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37A7A199"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w:t>
      </w:r>
      <w:r w:rsidRPr="00EE0EC4">
        <w:rPr>
          <w:rFonts w:ascii="Arial" w:eastAsia="Arial" w:hAnsi="Arial" w:cs="Times New Roman"/>
          <w:color w:val="000000"/>
          <w:sz w:val="20"/>
          <w:lang w:val="es-CO"/>
        </w:rPr>
        <w:t xml:space="preserve">onales, la Entidad Estatal otorgará el puntaje a los Proponentes que se comprometan a vincular un porcentaje de empleados o contratistas por prestación de servicios colombianos de al menos el </w:t>
      </w:r>
      <w:r w:rsidR="00BD0388" w:rsidRPr="00EE0EC4">
        <w:rPr>
          <w:rFonts w:ascii="Arial" w:eastAsia="Arial" w:hAnsi="Arial" w:cs="Times New Roman"/>
          <w:color w:val="000000"/>
          <w:sz w:val="20"/>
          <w:lang w:val="es-CO"/>
        </w:rPr>
        <w:t>CUARENTA (40%) POR CIENTO</w:t>
      </w:r>
      <w:r w:rsidRPr="00EE0EC4">
        <w:rPr>
          <w:rFonts w:ascii="Arial Narrow" w:eastAsia="Arial" w:hAnsi="Arial Narrow" w:cs="Times New Roman"/>
          <w:color w:val="000000"/>
          <w:sz w:val="20"/>
          <w:szCs w:val="20"/>
        </w:rPr>
        <w:t xml:space="preserve"> </w:t>
      </w:r>
      <w:r w:rsidRPr="00EE0EC4">
        <w:rPr>
          <w:rFonts w:ascii="Arial" w:eastAsia="Arial" w:hAnsi="Arial" w:cs="Times New Roman"/>
          <w:color w:val="000000"/>
          <w:sz w:val="20"/>
          <w:lang w:val="es-CO"/>
        </w:rPr>
        <w:t>del</w:t>
      </w:r>
      <w:r w:rsidRPr="00EC153F">
        <w:rPr>
          <w:rFonts w:ascii="Arial" w:eastAsia="Arial" w:hAnsi="Arial" w:cs="Times New Roman"/>
          <w:color w:val="000000"/>
          <w:sz w:val="20"/>
          <w:lang w:val="es-CO"/>
        </w:rPr>
        <w:t xml:space="preserve">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E186271" w14:textId="3D6C9780" w:rsidR="009E1A9B" w:rsidRPr="00812F31" w:rsidRDefault="00BD0388" w:rsidP="00812F31">
      <w:pPr>
        <w:pStyle w:val="Prrafodelista"/>
        <w:numPr>
          <w:ilvl w:val="0"/>
          <w:numId w:val="3"/>
        </w:numPr>
        <w:rPr>
          <w:rFonts w:eastAsia="Arial" w:cs="Arial"/>
          <w:i/>
          <w:iCs/>
          <w:color w:val="000000"/>
          <w:szCs w:val="20"/>
          <w:lang w:val="es-CO"/>
        </w:rPr>
      </w:pPr>
      <w:bookmarkStart w:id="0" w:name="_Hlk229143435"/>
      <w:r w:rsidRPr="00812F31">
        <w:rPr>
          <w:rFonts w:eastAsia="Arial" w:cs="Times New Roman"/>
          <w:i/>
          <w:iCs/>
        </w:rPr>
        <w:t>Se Identificó dentro del Presupuesto Oficial los bienes o insumos requeridos para la ejecución del proyecto, se procedió a calcular el valor parcial de los bienes o insumos identificados para lo cual se multiplicó el valor unitario de cada uno por la cantidad requerida y finalizó con la sumatoria de los valores parciales de los bienes o insumos requeridos en el proyecto</w:t>
      </w:r>
      <w:r w:rsidRPr="00812F31">
        <w:rPr>
          <w:rFonts w:cs="Arial"/>
          <w:bCs/>
          <w:i/>
          <w:iCs/>
          <w:szCs w:val="20"/>
          <w:lang w:val="es-419"/>
        </w:rPr>
        <w:t>.</w:t>
      </w:r>
    </w:p>
    <w:bookmarkEnd w:id="0"/>
    <w:p w14:paraId="09FCEDC2" w14:textId="77777777" w:rsidR="00812F31" w:rsidRDefault="00812F31" w:rsidP="00867B24">
      <w:pPr>
        <w:pStyle w:val="Prrafodelista"/>
        <w:ind w:left="1080"/>
        <w:jc w:val="center"/>
        <w:rPr>
          <w:rFonts w:eastAsia="Arial" w:cs="Arial"/>
          <w:iCs/>
          <w:color w:val="000000"/>
          <w:szCs w:val="20"/>
          <w:lang w:val="es-CO"/>
        </w:rPr>
      </w:pPr>
    </w:p>
    <w:tbl>
      <w:tblPr>
        <w:tblW w:w="9154" w:type="dxa"/>
        <w:jc w:val="center"/>
        <w:tblCellMar>
          <w:left w:w="70" w:type="dxa"/>
          <w:right w:w="70" w:type="dxa"/>
        </w:tblCellMar>
        <w:tblLook w:val="04A0" w:firstRow="1" w:lastRow="0" w:firstColumn="1" w:lastColumn="0" w:noHBand="0" w:noVBand="1"/>
      </w:tblPr>
      <w:tblGrid>
        <w:gridCol w:w="760"/>
        <w:gridCol w:w="3913"/>
        <w:gridCol w:w="600"/>
        <w:gridCol w:w="1101"/>
        <w:gridCol w:w="1360"/>
        <w:gridCol w:w="1420"/>
      </w:tblGrid>
      <w:tr w:rsidR="00867B24" w:rsidRPr="00867B24" w14:paraId="51A0BB96" w14:textId="77777777" w:rsidTr="00867B24">
        <w:trPr>
          <w:trHeight w:val="528"/>
          <w:jc w:val="center"/>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1E85CA97" w14:textId="77777777" w:rsidR="00867B24" w:rsidRPr="00867B24" w:rsidRDefault="00867B24" w:rsidP="00867B24">
            <w:pPr>
              <w:spacing w:after="0" w:line="240" w:lineRule="auto"/>
              <w:jc w:val="center"/>
              <w:rPr>
                <w:rFonts w:ascii="Arial" w:eastAsia="Times New Roman" w:hAnsi="Arial" w:cs="Arial"/>
                <w:b/>
                <w:bCs/>
                <w:sz w:val="16"/>
                <w:szCs w:val="16"/>
                <w:lang w:val="es-CO" w:eastAsia="es-CO"/>
              </w:rPr>
            </w:pPr>
            <w:r w:rsidRPr="00867B24">
              <w:rPr>
                <w:rFonts w:ascii="Arial" w:eastAsia="Times New Roman" w:hAnsi="Arial" w:cs="Arial"/>
                <w:b/>
                <w:bCs/>
                <w:sz w:val="16"/>
                <w:szCs w:val="16"/>
                <w:lang w:val="es-CO" w:eastAsia="es-CO"/>
              </w:rPr>
              <w:t xml:space="preserve">ITEM </w:t>
            </w:r>
          </w:p>
        </w:tc>
        <w:tc>
          <w:tcPr>
            <w:tcW w:w="3913" w:type="dxa"/>
            <w:tcBorders>
              <w:top w:val="single" w:sz="4" w:space="0" w:color="auto"/>
              <w:left w:val="nil"/>
              <w:bottom w:val="single" w:sz="4" w:space="0" w:color="auto"/>
              <w:right w:val="single" w:sz="4" w:space="0" w:color="auto"/>
            </w:tcBorders>
            <w:shd w:val="clear" w:color="000000" w:fill="D0CECE"/>
            <w:vAlign w:val="center"/>
            <w:hideMark/>
          </w:tcPr>
          <w:p w14:paraId="0DB9C8D8" w14:textId="77777777" w:rsidR="00867B24" w:rsidRPr="00867B24" w:rsidRDefault="00867B24" w:rsidP="00867B24">
            <w:pPr>
              <w:spacing w:after="0" w:line="240" w:lineRule="auto"/>
              <w:jc w:val="center"/>
              <w:rPr>
                <w:rFonts w:ascii="Arial" w:eastAsia="Times New Roman" w:hAnsi="Arial" w:cs="Arial"/>
                <w:b/>
                <w:bCs/>
                <w:sz w:val="16"/>
                <w:szCs w:val="16"/>
                <w:lang w:val="es-CO" w:eastAsia="es-CO"/>
              </w:rPr>
            </w:pPr>
            <w:r w:rsidRPr="00867B24">
              <w:rPr>
                <w:rFonts w:ascii="Arial" w:eastAsia="Times New Roman" w:hAnsi="Arial" w:cs="Arial"/>
                <w:b/>
                <w:bCs/>
                <w:sz w:val="16"/>
                <w:szCs w:val="16"/>
                <w:lang w:val="es-CO" w:eastAsia="es-CO"/>
              </w:rPr>
              <w:t xml:space="preserve"> DESCRIPCIÓN </w:t>
            </w:r>
          </w:p>
        </w:tc>
        <w:tc>
          <w:tcPr>
            <w:tcW w:w="600" w:type="dxa"/>
            <w:tcBorders>
              <w:top w:val="single" w:sz="4" w:space="0" w:color="auto"/>
              <w:left w:val="nil"/>
              <w:bottom w:val="single" w:sz="4" w:space="0" w:color="auto"/>
              <w:right w:val="single" w:sz="4" w:space="0" w:color="auto"/>
            </w:tcBorders>
            <w:shd w:val="clear" w:color="000000" w:fill="D0CECE"/>
            <w:vAlign w:val="center"/>
            <w:hideMark/>
          </w:tcPr>
          <w:p w14:paraId="2B5AAC9C" w14:textId="77777777" w:rsidR="00867B24" w:rsidRPr="00867B24" w:rsidRDefault="00867B24" w:rsidP="00867B24">
            <w:pPr>
              <w:spacing w:after="0" w:line="240" w:lineRule="auto"/>
              <w:jc w:val="center"/>
              <w:rPr>
                <w:rFonts w:ascii="Arial" w:eastAsia="Times New Roman" w:hAnsi="Arial" w:cs="Arial"/>
                <w:b/>
                <w:bCs/>
                <w:sz w:val="16"/>
                <w:szCs w:val="16"/>
                <w:lang w:val="es-CO" w:eastAsia="es-CO"/>
              </w:rPr>
            </w:pPr>
            <w:r w:rsidRPr="00867B24">
              <w:rPr>
                <w:rFonts w:ascii="Arial" w:eastAsia="Times New Roman" w:hAnsi="Arial" w:cs="Arial"/>
                <w:b/>
                <w:bCs/>
                <w:sz w:val="16"/>
                <w:szCs w:val="16"/>
                <w:lang w:val="es-CO" w:eastAsia="es-CO"/>
              </w:rPr>
              <w:t xml:space="preserve"> UND </w:t>
            </w:r>
          </w:p>
        </w:tc>
        <w:tc>
          <w:tcPr>
            <w:tcW w:w="1101" w:type="dxa"/>
            <w:tcBorders>
              <w:top w:val="single" w:sz="4" w:space="0" w:color="auto"/>
              <w:left w:val="nil"/>
              <w:bottom w:val="single" w:sz="4" w:space="0" w:color="auto"/>
              <w:right w:val="single" w:sz="4" w:space="0" w:color="auto"/>
            </w:tcBorders>
            <w:shd w:val="clear" w:color="000000" w:fill="D0CECE"/>
            <w:vAlign w:val="center"/>
            <w:hideMark/>
          </w:tcPr>
          <w:p w14:paraId="509CA19B" w14:textId="49CD4891" w:rsidR="00867B24" w:rsidRPr="00867B24" w:rsidRDefault="00867B24" w:rsidP="00867B24">
            <w:pPr>
              <w:spacing w:after="0" w:line="240" w:lineRule="auto"/>
              <w:jc w:val="center"/>
              <w:rPr>
                <w:rFonts w:ascii="Arial" w:eastAsia="Times New Roman" w:hAnsi="Arial" w:cs="Arial"/>
                <w:b/>
                <w:bCs/>
                <w:sz w:val="16"/>
                <w:szCs w:val="16"/>
                <w:lang w:val="es-CO" w:eastAsia="es-CO"/>
              </w:rPr>
            </w:pPr>
            <w:r w:rsidRPr="00867B24">
              <w:rPr>
                <w:rFonts w:ascii="Arial" w:eastAsia="Times New Roman" w:hAnsi="Arial" w:cs="Arial"/>
                <w:b/>
                <w:bCs/>
                <w:sz w:val="16"/>
                <w:szCs w:val="16"/>
                <w:lang w:val="es-CO" w:eastAsia="es-CO"/>
              </w:rPr>
              <w:t xml:space="preserve"> CANT </w:t>
            </w:r>
          </w:p>
        </w:tc>
        <w:tc>
          <w:tcPr>
            <w:tcW w:w="1360" w:type="dxa"/>
            <w:tcBorders>
              <w:top w:val="single" w:sz="4" w:space="0" w:color="auto"/>
              <w:left w:val="nil"/>
              <w:bottom w:val="single" w:sz="4" w:space="0" w:color="auto"/>
              <w:right w:val="single" w:sz="4" w:space="0" w:color="auto"/>
            </w:tcBorders>
            <w:shd w:val="clear" w:color="000000" w:fill="D0CECE"/>
            <w:vAlign w:val="center"/>
            <w:hideMark/>
          </w:tcPr>
          <w:p w14:paraId="23F09558" w14:textId="77777777" w:rsidR="00867B24" w:rsidRPr="00867B24" w:rsidRDefault="00867B24" w:rsidP="00867B24">
            <w:pPr>
              <w:spacing w:after="0" w:line="240" w:lineRule="auto"/>
              <w:jc w:val="center"/>
              <w:rPr>
                <w:rFonts w:ascii="Arial" w:eastAsia="Times New Roman" w:hAnsi="Arial" w:cs="Arial"/>
                <w:b/>
                <w:bCs/>
                <w:sz w:val="16"/>
                <w:szCs w:val="16"/>
                <w:lang w:val="es-CO" w:eastAsia="es-CO"/>
              </w:rPr>
            </w:pPr>
            <w:r w:rsidRPr="00867B24">
              <w:rPr>
                <w:rFonts w:ascii="Arial" w:eastAsia="Times New Roman" w:hAnsi="Arial" w:cs="Arial"/>
                <w:b/>
                <w:bCs/>
                <w:sz w:val="16"/>
                <w:szCs w:val="16"/>
                <w:lang w:val="es-CO" w:eastAsia="es-CO"/>
              </w:rPr>
              <w:t xml:space="preserve"> VALOR UNITARIO </w:t>
            </w:r>
          </w:p>
        </w:tc>
        <w:tc>
          <w:tcPr>
            <w:tcW w:w="1420" w:type="dxa"/>
            <w:tcBorders>
              <w:top w:val="single" w:sz="4" w:space="0" w:color="auto"/>
              <w:left w:val="nil"/>
              <w:bottom w:val="single" w:sz="4" w:space="0" w:color="auto"/>
              <w:right w:val="single" w:sz="4" w:space="0" w:color="auto"/>
            </w:tcBorders>
            <w:shd w:val="clear" w:color="000000" w:fill="D0CECE"/>
            <w:vAlign w:val="center"/>
            <w:hideMark/>
          </w:tcPr>
          <w:p w14:paraId="5F9E293C" w14:textId="77777777" w:rsidR="00867B24" w:rsidRPr="00867B24" w:rsidRDefault="00867B24" w:rsidP="00867B24">
            <w:pPr>
              <w:spacing w:after="0" w:line="240" w:lineRule="auto"/>
              <w:jc w:val="center"/>
              <w:rPr>
                <w:rFonts w:ascii="Arial" w:eastAsia="Times New Roman" w:hAnsi="Arial" w:cs="Arial"/>
                <w:b/>
                <w:bCs/>
                <w:sz w:val="16"/>
                <w:szCs w:val="16"/>
                <w:lang w:val="es-CO" w:eastAsia="es-CO"/>
              </w:rPr>
            </w:pPr>
            <w:r w:rsidRPr="00867B24">
              <w:rPr>
                <w:rFonts w:ascii="Arial" w:eastAsia="Times New Roman" w:hAnsi="Arial" w:cs="Arial"/>
                <w:b/>
                <w:bCs/>
                <w:sz w:val="16"/>
                <w:szCs w:val="16"/>
                <w:lang w:val="es-CO" w:eastAsia="es-CO"/>
              </w:rPr>
              <w:t xml:space="preserve"> VALOR TOTAL </w:t>
            </w:r>
          </w:p>
        </w:tc>
      </w:tr>
      <w:tr w:rsidR="00867B24" w:rsidRPr="00867B24" w14:paraId="6CD98926"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E494CB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w:t>
            </w:r>
          </w:p>
        </w:tc>
        <w:tc>
          <w:tcPr>
            <w:tcW w:w="3913" w:type="dxa"/>
            <w:tcBorders>
              <w:top w:val="nil"/>
              <w:left w:val="nil"/>
              <w:bottom w:val="single" w:sz="4" w:space="0" w:color="auto"/>
              <w:right w:val="single" w:sz="4" w:space="0" w:color="auto"/>
            </w:tcBorders>
            <w:shd w:val="clear" w:color="auto" w:fill="auto"/>
            <w:vAlign w:val="center"/>
            <w:hideMark/>
          </w:tcPr>
          <w:p w14:paraId="7D103562"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TELA CERRAMIENTO OBRA (VERDE) </w:t>
            </w:r>
          </w:p>
        </w:tc>
        <w:tc>
          <w:tcPr>
            <w:tcW w:w="600" w:type="dxa"/>
            <w:tcBorders>
              <w:top w:val="nil"/>
              <w:left w:val="nil"/>
              <w:bottom w:val="single" w:sz="4" w:space="0" w:color="auto"/>
              <w:right w:val="single" w:sz="4" w:space="0" w:color="auto"/>
            </w:tcBorders>
            <w:shd w:val="clear" w:color="auto" w:fill="auto"/>
            <w:vAlign w:val="center"/>
            <w:hideMark/>
          </w:tcPr>
          <w:p w14:paraId="71DCDFF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1101" w:type="dxa"/>
            <w:tcBorders>
              <w:top w:val="nil"/>
              <w:left w:val="nil"/>
              <w:bottom w:val="single" w:sz="4" w:space="0" w:color="auto"/>
              <w:right w:val="single" w:sz="4" w:space="0" w:color="auto"/>
            </w:tcBorders>
            <w:shd w:val="clear" w:color="auto" w:fill="auto"/>
            <w:vAlign w:val="center"/>
            <w:hideMark/>
          </w:tcPr>
          <w:p w14:paraId="41881DC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497.81</w:t>
            </w:r>
          </w:p>
        </w:tc>
        <w:tc>
          <w:tcPr>
            <w:tcW w:w="1360" w:type="dxa"/>
            <w:tcBorders>
              <w:top w:val="nil"/>
              <w:left w:val="nil"/>
              <w:bottom w:val="single" w:sz="4" w:space="0" w:color="auto"/>
              <w:right w:val="single" w:sz="4" w:space="0" w:color="auto"/>
            </w:tcBorders>
            <w:shd w:val="clear" w:color="auto" w:fill="auto"/>
            <w:vAlign w:val="center"/>
            <w:hideMark/>
          </w:tcPr>
          <w:p w14:paraId="1DEA6309"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$ 1,825.00</w:t>
            </w:r>
          </w:p>
        </w:tc>
        <w:tc>
          <w:tcPr>
            <w:tcW w:w="1420" w:type="dxa"/>
            <w:tcBorders>
              <w:top w:val="nil"/>
              <w:left w:val="nil"/>
              <w:bottom w:val="single" w:sz="4" w:space="0" w:color="auto"/>
              <w:right w:val="single" w:sz="4" w:space="0" w:color="auto"/>
            </w:tcBorders>
            <w:shd w:val="clear" w:color="auto" w:fill="auto"/>
            <w:vAlign w:val="center"/>
            <w:hideMark/>
          </w:tcPr>
          <w:p w14:paraId="43E615A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$ 908,503.25</w:t>
            </w:r>
          </w:p>
        </w:tc>
      </w:tr>
      <w:tr w:rsidR="00867B24" w:rsidRPr="00867B24" w14:paraId="6BEAF8CC"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06F5CB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w:t>
            </w:r>
          </w:p>
        </w:tc>
        <w:tc>
          <w:tcPr>
            <w:tcW w:w="3913" w:type="dxa"/>
            <w:tcBorders>
              <w:top w:val="nil"/>
              <w:left w:val="nil"/>
              <w:bottom w:val="single" w:sz="4" w:space="0" w:color="auto"/>
              <w:right w:val="single" w:sz="4" w:space="0" w:color="auto"/>
            </w:tcBorders>
            <w:shd w:val="clear" w:color="auto" w:fill="auto"/>
            <w:vAlign w:val="center"/>
            <w:hideMark/>
          </w:tcPr>
          <w:p w14:paraId="7B4466CA"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MADERA VARA DE CLAVO </w:t>
            </w:r>
          </w:p>
        </w:tc>
        <w:tc>
          <w:tcPr>
            <w:tcW w:w="600" w:type="dxa"/>
            <w:tcBorders>
              <w:top w:val="nil"/>
              <w:left w:val="nil"/>
              <w:bottom w:val="single" w:sz="4" w:space="0" w:color="auto"/>
              <w:right w:val="single" w:sz="4" w:space="0" w:color="auto"/>
            </w:tcBorders>
            <w:shd w:val="clear" w:color="auto" w:fill="auto"/>
            <w:vAlign w:val="center"/>
            <w:hideMark/>
          </w:tcPr>
          <w:p w14:paraId="0A2847E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1101" w:type="dxa"/>
            <w:tcBorders>
              <w:top w:val="nil"/>
              <w:left w:val="nil"/>
              <w:bottom w:val="single" w:sz="4" w:space="0" w:color="auto"/>
              <w:right w:val="single" w:sz="4" w:space="0" w:color="auto"/>
            </w:tcBorders>
            <w:shd w:val="clear" w:color="auto" w:fill="auto"/>
            <w:vAlign w:val="center"/>
            <w:hideMark/>
          </w:tcPr>
          <w:p w14:paraId="465B076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1244.525</w:t>
            </w:r>
          </w:p>
        </w:tc>
        <w:tc>
          <w:tcPr>
            <w:tcW w:w="1360" w:type="dxa"/>
            <w:tcBorders>
              <w:top w:val="nil"/>
              <w:left w:val="nil"/>
              <w:bottom w:val="single" w:sz="4" w:space="0" w:color="auto"/>
              <w:right w:val="single" w:sz="4" w:space="0" w:color="auto"/>
            </w:tcBorders>
            <w:shd w:val="clear" w:color="auto" w:fill="auto"/>
            <w:vAlign w:val="center"/>
            <w:hideMark/>
          </w:tcPr>
          <w:p w14:paraId="2D38449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$ 7,000.00</w:t>
            </w:r>
          </w:p>
        </w:tc>
        <w:tc>
          <w:tcPr>
            <w:tcW w:w="1420" w:type="dxa"/>
            <w:tcBorders>
              <w:top w:val="nil"/>
              <w:left w:val="nil"/>
              <w:bottom w:val="single" w:sz="4" w:space="0" w:color="auto"/>
              <w:right w:val="single" w:sz="4" w:space="0" w:color="auto"/>
            </w:tcBorders>
            <w:shd w:val="clear" w:color="auto" w:fill="auto"/>
            <w:vAlign w:val="center"/>
            <w:hideMark/>
          </w:tcPr>
          <w:p w14:paraId="62AB97C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$ 8,711,675.00</w:t>
            </w:r>
          </w:p>
        </w:tc>
      </w:tr>
      <w:tr w:rsidR="00867B24" w:rsidRPr="00867B24" w14:paraId="2B2AB873"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05790D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w:t>
            </w:r>
          </w:p>
        </w:tc>
        <w:tc>
          <w:tcPr>
            <w:tcW w:w="3913" w:type="dxa"/>
            <w:tcBorders>
              <w:top w:val="nil"/>
              <w:left w:val="nil"/>
              <w:bottom w:val="single" w:sz="4" w:space="0" w:color="auto"/>
              <w:right w:val="single" w:sz="4" w:space="0" w:color="auto"/>
            </w:tcBorders>
            <w:shd w:val="clear" w:color="auto" w:fill="auto"/>
            <w:vAlign w:val="center"/>
            <w:hideMark/>
          </w:tcPr>
          <w:p w14:paraId="2A5C3CC8"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REPISA ORDINARIO 3M </w:t>
            </w:r>
          </w:p>
        </w:tc>
        <w:tc>
          <w:tcPr>
            <w:tcW w:w="600" w:type="dxa"/>
            <w:tcBorders>
              <w:top w:val="nil"/>
              <w:left w:val="nil"/>
              <w:bottom w:val="single" w:sz="4" w:space="0" w:color="auto"/>
              <w:right w:val="single" w:sz="4" w:space="0" w:color="auto"/>
            </w:tcBorders>
            <w:shd w:val="clear" w:color="auto" w:fill="auto"/>
            <w:vAlign w:val="center"/>
            <w:hideMark/>
          </w:tcPr>
          <w:p w14:paraId="2F9492B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1101" w:type="dxa"/>
            <w:tcBorders>
              <w:top w:val="nil"/>
              <w:left w:val="nil"/>
              <w:bottom w:val="single" w:sz="4" w:space="0" w:color="auto"/>
              <w:right w:val="single" w:sz="4" w:space="0" w:color="auto"/>
            </w:tcBorders>
            <w:shd w:val="clear" w:color="auto" w:fill="auto"/>
            <w:vAlign w:val="center"/>
            <w:hideMark/>
          </w:tcPr>
          <w:p w14:paraId="71CDF41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746.715</w:t>
            </w:r>
          </w:p>
        </w:tc>
        <w:tc>
          <w:tcPr>
            <w:tcW w:w="1360" w:type="dxa"/>
            <w:tcBorders>
              <w:top w:val="nil"/>
              <w:left w:val="nil"/>
              <w:bottom w:val="single" w:sz="4" w:space="0" w:color="auto"/>
              <w:right w:val="single" w:sz="4" w:space="0" w:color="auto"/>
            </w:tcBorders>
            <w:shd w:val="clear" w:color="auto" w:fill="auto"/>
            <w:vAlign w:val="center"/>
            <w:hideMark/>
          </w:tcPr>
          <w:p w14:paraId="051AD0C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$ 5,950.00</w:t>
            </w:r>
          </w:p>
        </w:tc>
        <w:tc>
          <w:tcPr>
            <w:tcW w:w="1420" w:type="dxa"/>
            <w:tcBorders>
              <w:top w:val="nil"/>
              <w:left w:val="nil"/>
              <w:bottom w:val="single" w:sz="4" w:space="0" w:color="auto"/>
              <w:right w:val="single" w:sz="4" w:space="0" w:color="auto"/>
            </w:tcBorders>
            <w:shd w:val="clear" w:color="auto" w:fill="auto"/>
            <w:vAlign w:val="center"/>
            <w:hideMark/>
          </w:tcPr>
          <w:p w14:paraId="70C75C3E"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$ 4,442,954.25</w:t>
            </w:r>
          </w:p>
        </w:tc>
      </w:tr>
      <w:tr w:rsidR="00867B24" w:rsidRPr="00867B24" w14:paraId="6E669A34"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0F2EC6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w:t>
            </w:r>
          </w:p>
        </w:tc>
        <w:tc>
          <w:tcPr>
            <w:tcW w:w="3913" w:type="dxa"/>
            <w:tcBorders>
              <w:top w:val="nil"/>
              <w:left w:val="nil"/>
              <w:bottom w:val="single" w:sz="4" w:space="0" w:color="auto"/>
              <w:right w:val="single" w:sz="4" w:space="0" w:color="auto"/>
            </w:tcBorders>
            <w:shd w:val="clear" w:color="auto" w:fill="auto"/>
            <w:vAlign w:val="center"/>
            <w:hideMark/>
          </w:tcPr>
          <w:p w14:paraId="22649A24"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PUNTILLA CON Y SIN CABEZA </w:t>
            </w:r>
          </w:p>
        </w:tc>
        <w:tc>
          <w:tcPr>
            <w:tcW w:w="600" w:type="dxa"/>
            <w:tcBorders>
              <w:top w:val="nil"/>
              <w:left w:val="nil"/>
              <w:bottom w:val="single" w:sz="4" w:space="0" w:color="auto"/>
              <w:right w:val="single" w:sz="4" w:space="0" w:color="auto"/>
            </w:tcBorders>
            <w:shd w:val="clear" w:color="auto" w:fill="auto"/>
            <w:vAlign w:val="center"/>
            <w:hideMark/>
          </w:tcPr>
          <w:p w14:paraId="087A25A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LB </w:t>
            </w:r>
          </w:p>
        </w:tc>
        <w:tc>
          <w:tcPr>
            <w:tcW w:w="1101" w:type="dxa"/>
            <w:tcBorders>
              <w:top w:val="nil"/>
              <w:left w:val="nil"/>
              <w:bottom w:val="single" w:sz="4" w:space="0" w:color="auto"/>
              <w:right w:val="single" w:sz="4" w:space="0" w:color="auto"/>
            </w:tcBorders>
            <w:shd w:val="clear" w:color="auto" w:fill="auto"/>
            <w:vAlign w:val="center"/>
            <w:hideMark/>
          </w:tcPr>
          <w:p w14:paraId="51044C7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14.9343</w:t>
            </w:r>
          </w:p>
        </w:tc>
        <w:tc>
          <w:tcPr>
            <w:tcW w:w="1360" w:type="dxa"/>
            <w:tcBorders>
              <w:top w:val="nil"/>
              <w:left w:val="nil"/>
              <w:bottom w:val="single" w:sz="4" w:space="0" w:color="auto"/>
              <w:right w:val="single" w:sz="4" w:space="0" w:color="auto"/>
            </w:tcBorders>
            <w:shd w:val="clear" w:color="auto" w:fill="auto"/>
            <w:vAlign w:val="center"/>
            <w:hideMark/>
          </w:tcPr>
          <w:p w14:paraId="2CF568C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$ 5,443.00</w:t>
            </w:r>
          </w:p>
        </w:tc>
        <w:tc>
          <w:tcPr>
            <w:tcW w:w="1420" w:type="dxa"/>
            <w:tcBorders>
              <w:top w:val="nil"/>
              <w:left w:val="nil"/>
              <w:bottom w:val="single" w:sz="4" w:space="0" w:color="auto"/>
              <w:right w:val="single" w:sz="4" w:space="0" w:color="auto"/>
            </w:tcBorders>
            <w:shd w:val="clear" w:color="auto" w:fill="auto"/>
            <w:vAlign w:val="center"/>
            <w:hideMark/>
          </w:tcPr>
          <w:p w14:paraId="5DC1C9C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$ 81,287.39</w:t>
            </w:r>
          </w:p>
        </w:tc>
      </w:tr>
      <w:tr w:rsidR="00867B24" w:rsidRPr="00867B24" w14:paraId="69EA5818"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1369E9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w:t>
            </w:r>
          </w:p>
        </w:tc>
        <w:tc>
          <w:tcPr>
            <w:tcW w:w="3913" w:type="dxa"/>
            <w:tcBorders>
              <w:top w:val="nil"/>
              <w:left w:val="nil"/>
              <w:bottom w:val="single" w:sz="4" w:space="0" w:color="auto"/>
              <w:right w:val="single" w:sz="4" w:space="0" w:color="auto"/>
            </w:tcBorders>
            <w:shd w:val="clear" w:color="auto" w:fill="auto"/>
            <w:vAlign w:val="center"/>
            <w:hideMark/>
          </w:tcPr>
          <w:p w14:paraId="576F2806"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MATERIAL DE SUB-BASE GRANULAR No 4 SBG-4 </w:t>
            </w:r>
          </w:p>
        </w:tc>
        <w:tc>
          <w:tcPr>
            <w:tcW w:w="600" w:type="dxa"/>
            <w:tcBorders>
              <w:top w:val="nil"/>
              <w:left w:val="nil"/>
              <w:bottom w:val="single" w:sz="4" w:space="0" w:color="auto"/>
              <w:right w:val="single" w:sz="4" w:space="0" w:color="auto"/>
            </w:tcBorders>
            <w:shd w:val="clear" w:color="auto" w:fill="auto"/>
            <w:vAlign w:val="center"/>
            <w:hideMark/>
          </w:tcPr>
          <w:p w14:paraId="5E5F634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auto" w:fill="auto"/>
            <w:vAlign w:val="center"/>
            <w:hideMark/>
          </w:tcPr>
          <w:p w14:paraId="0C710A6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321.399</w:t>
            </w:r>
          </w:p>
        </w:tc>
        <w:tc>
          <w:tcPr>
            <w:tcW w:w="1360" w:type="dxa"/>
            <w:tcBorders>
              <w:top w:val="nil"/>
              <w:left w:val="nil"/>
              <w:bottom w:val="single" w:sz="4" w:space="0" w:color="auto"/>
              <w:right w:val="single" w:sz="4" w:space="0" w:color="auto"/>
            </w:tcBorders>
            <w:shd w:val="clear" w:color="auto" w:fill="auto"/>
            <w:vAlign w:val="center"/>
            <w:hideMark/>
          </w:tcPr>
          <w:p w14:paraId="67A95A0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$ 68,425.00</w:t>
            </w:r>
          </w:p>
        </w:tc>
        <w:tc>
          <w:tcPr>
            <w:tcW w:w="1420" w:type="dxa"/>
            <w:tcBorders>
              <w:top w:val="nil"/>
              <w:left w:val="nil"/>
              <w:bottom w:val="single" w:sz="4" w:space="0" w:color="auto"/>
              <w:right w:val="single" w:sz="4" w:space="0" w:color="auto"/>
            </w:tcBorders>
            <w:shd w:val="clear" w:color="auto" w:fill="auto"/>
            <w:vAlign w:val="center"/>
            <w:hideMark/>
          </w:tcPr>
          <w:p w14:paraId="66EE958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$ 21,991,726.58</w:t>
            </w:r>
          </w:p>
        </w:tc>
      </w:tr>
      <w:tr w:rsidR="00867B24" w:rsidRPr="00867B24" w14:paraId="5DA2AA4D"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E426F9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w:t>
            </w:r>
          </w:p>
        </w:tc>
        <w:tc>
          <w:tcPr>
            <w:tcW w:w="3913" w:type="dxa"/>
            <w:tcBorders>
              <w:top w:val="nil"/>
              <w:left w:val="nil"/>
              <w:bottom w:val="single" w:sz="4" w:space="0" w:color="auto"/>
              <w:right w:val="single" w:sz="4" w:space="0" w:color="auto"/>
            </w:tcBorders>
            <w:shd w:val="clear" w:color="auto" w:fill="auto"/>
            <w:vAlign w:val="center"/>
            <w:hideMark/>
          </w:tcPr>
          <w:p w14:paraId="35BF58F5"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CONCRETO SIMMPLE DE 17.5 MPA (2500 PSI) </w:t>
            </w:r>
          </w:p>
        </w:tc>
        <w:tc>
          <w:tcPr>
            <w:tcW w:w="600" w:type="dxa"/>
            <w:tcBorders>
              <w:top w:val="nil"/>
              <w:left w:val="nil"/>
              <w:bottom w:val="single" w:sz="4" w:space="0" w:color="auto"/>
              <w:right w:val="single" w:sz="4" w:space="0" w:color="auto"/>
            </w:tcBorders>
            <w:shd w:val="clear" w:color="auto" w:fill="auto"/>
            <w:vAlign w:val="center"/>
            <w:hideMark/>
          </w:tcPr>
          <w:p w14:paraId="08C480D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000000" w:fill="FFFFFF"/>
            <w:vAlign w:val="center"/>
            <w:hideMark/>
          </w:tcPr>
          <w:p w14:paraId="758F05F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29.7289</w:t>
            </w:r>
          </w:p>
        </w:tc>
        <w:tc>
          <w:tcPr>
            <w:tcW w:w="1360" w:type="dxa"/>
            <w:tcBorders>
              <w:top w:val="nil"/>
              <w:left w:val="nil"/>
              <w:bottom w:val="single" w:sz="4" w:space="0" w:color="auto"/>
              <w:right w:val="single" w:sz="4" w:space="0" w:color="auto"/>
            </w:tcBorders>
            <w:shd w:val="clear" w:color="auto" w:fill="auto"/>
            <w:vAlign w:val="center"/>
            <w:hideMark/>
          </w:tcPr>
          <w:p w14:paraId="0AE5342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$ 503,770.05</w:t>
            </w:r>
          </w:p>
        </w:tc>
        <w:tc>
          <w:tcPr>
            <w:tcW w:w="1420" w:type="dxa"/>
            <w:tcBorders>
              <w:top w:val="nil"/>
              <w:left w:val="nil"/>
              <w:bottom w:val="single" w:sz="4" w:space="0" w:color="auto"/>
              <w:right w:val="single" w:sz="4" w:space="0" w:color="auto"/>
            </w:tcBorders>
            <w:shd w:val="clear" w:color="auto" w:fill="auto"/>
            <w:vAlign w:val="center"/>
            <w:hideMark/>
          </w:tcPr>
          <w:p w14:paraId="160F224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$ 14,976,529.44</w:t>
            </w:r>
          </w:p>
        </w:tc>
      </w:tr>
      <w:tr w:rsidR="00867B24" w:rsidRPr="00867B24" w14:paraId="27CB3138"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46C21C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w:t>
            </w:r>
          </w:p>
        </w:tc>
        <w:tc>
          <w:tcPr>
            <w:tcW w:w="3913" w:type="dxa"/>
            <w:tcBorders>
              <w:top w:val="nil"/>
              <w:left w:val="nil"/>
              <w:bottom w:val="single" w:sz="4" w:space="0" w:color="auto"/>
              <w:right w:val="single" w:sz="4" w:space="0" w:color="auto"/>
            </w:tcBorders>
            <w:shd w:val="clear" w:color="auto" w:fill="auto"/>
            <w:vAlign w:val="center"/>
            <w:hideMark/>
          </w:tcPr>
          <w:p w14:paraId="03583539"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MORTERO 1:3 </w:t>
            </w:r>
          </w:p>
        </w:tc>
        <w:tc>
          <w:tcPr>
            <w:tcW w:w="600" w:type="dxa"/>
            <w:tcBorders>
              <w:top w:val="nil"/>
              <w:left w:val="nil"/>
              <w:bottom w:val="single" w:sz="4" w:space="0" w:color="auto"/>
              <w:right w:val="single" w:sz="4" w:space="0" w:color="auto"/>
            </w:tcBorders>
            <w:shd w:val="clear" w:color="auto" w:fill="auto"/>
            <w:vAlign w:val="center"/>
            <w:hideMark/>
          </w:tcPr>
          <w:p w14:paraId="69FE771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000000" w:fill="FFFFFF"/>
            <w:vAlign w:val="center"/>
            <w:hideMark/>
          </w:tcPr>
          <w:p w14:paraId="622B8DB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4.9781</w:t>
            </w:r>
          </w:p>
        </w:tc>
        <w:tc>
          <w:tcPr>
            <w:tcW w:w="1360" w:type="dxa"/>
            <w:tcBorders>
              <w:top w:val="nil"/>
              <w:left w:val="nil"/>
              <w:bottom w:val="single" w:sz="4" w:space="0" w:color="auto"/>
              <w:right w:val="single" w:sz="4" w:space="0" w:color="auto"/>
            </w:tcBorders>
            <w:shd w:val="clear" w:color="auto" w:fill="auto"/>
            <w:vAlign w:val="center"/>
            <w:hideMark/>
          </w:tcPr>
          <w:p w14:paraId="3BE86F9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$ 551,162.35</w:t>
            </w:r>
          </w:p>
        </w:tc>
        <w:tc>
          <w:tcPr>
            <w:tcW w:w="1420" w:type="dxa"/>
            <w:tcBorders>
              <w:top w:val="nil"/>
              <w:left w:val="nil"/>
              <w:bottom w:val="single" w:sz="4" w:space="0" w:color="auto"/>
              <w:right w:val="single" w:sz="4" w:space="0" w:color="auto"/>
            </w:tcBorders>
            <w:shd w:val="clear" w:color="auto" w:fill="auto"/>
            <w:vAlign w:val="center"/>
            <w:hideMark/>
          </w:tcPr>
          <w:p w14:paraId="5F0D999E"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$ 2,743,741.29</w:t>
            </w:r>
          </w:p>
        </w:tc>
      </w:tr>
      <w:tr w:rsidR="00867B24" w:rsidRPr="00867B24" w14:paraId="47FB339F"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92BFD9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w:t>
            </w:r>
          </w:p>
        </w:tc>
        <w:tc>
          <w:tcPr>
            <w:tcW w:w="3913" w:type="dxa"/>
            <w:tcBorders>
              <w:top w:val="nil"/>
              <w:left w:val="nil"/>
              <w:bottom w:val="single" w:sz="4" w:space="0" w:color="auto"/>
              <w:right w:val="single" w:sz="4" w:space="0" w:color="auto"/>
            </w:tcBorders>
            <w:shd w:val="clear" w:color="auto" w:fill="auto"/>
            <w:vAlign w:val="center"/>
            <w:hideMark/>
          </w:tcPr>
          <w:p w14:paraId="67AD9327"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BORDILLO PREFABRICADO A-10 </w:t>
            </w:r>
          </w:p>
        </w:tc>
        <w:tc>
          <w:tcPr>
            <w:tcW w:w="600" w:type="dxa"/>
            <w:tcBorders>
              <w:top w:val="nil"/>
              <w:left w:val="nil"/>
              <w:bottom w:val="single" w:sz="4" w:space="0" w:color="auto"/>
              <w:right w:val="single" w:sz="4" w:space="0" w:color="auto"/>
            </w:tcBorders>
            <w:shd w:val="clear" w:color="auto" w:fill="auto"/>
            <w:vAlign w:val="center"/>
            <w:hideMark/>
          </w:tcPr>
          <w:p w14:paraId="08F3299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738E76D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622.2625</w:t>
            </w:r>
          </w:p>
        </w:tc>
        <w:tc>
          <w:tcPr>
            <w:tcW w:w="1360" w:type="dxa"/>
            <w:tcBorders>
              <w:top w:val="nil"/>
              <w:left w:val="nil"/>
              <w:bottom w:val="single" w:sz="4" w:space="0" w:color="auto"/>
              <w:right w:val="single" w:sz="4" w:space="0" w:color="auto"/>
            </w:tcBorders>
            <w:shd w:val="clear" w:color="auto" w:fill="auto"/>
            <w:vAlign w:val="center"/>
            <w:hideMark/>
          </w:tcPr>
          <w:p w14:paraId="3B71134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$ 42,705.00</w:t>
            </w:r>
          </w:p>
        </w:tc>
        <w:tc>
          <w:tcPr>
            <w:tcW w:w="1420" w:type="dxa"/>
            <w:tcBorders>
              <w:top w:val="nil"/>
              <w:left w:val="nil"/>
              <w:bottom w:val="single" w:sz="4" w:space="0" w:color="auto"/>
              <w:right w:val="single" w:sz="4" w:space="0" w:color="auto"/>
            </w:tcBorders>
            <w:shd w:val="clear" w:color="auto" w:fill="auto"/>
            <w:vAlign w:val="center"/>
            <w:hideMark/>
          </w:tcPr>
          <w:p w14:paraId="7BFD8599"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$ 26,573,720.06</w:t>
            </w:r>
          </w:p>
        </w:tc>
      </w:tr>
      <w:tr w:rsidR="00867B24" w:rsidRPr="00867B24" w14:paraId="28C285DD"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0AF82A1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w:t>
            </w:r>
          </w:p>
        </w:tc>
        <w:tc>
          <w:tcPr>
            <w:tcW w:w="3913" w:type="dxa"/>
            <w:tcBorders>
              <w:top w:val="nil"/>
              <w:left w:val="nil"/>
              <w:bottom w:val="single" w:sz="4" w:space="0" w:color="auto"/>
              <w:right w:val="single" w:sz="4" w:space="0" w:color="auto"/>
            </w:tcBorders>
            <w:shd w:val="clear" w:color="auto" w:fill="auto"/>
            <w:vAlign w:val="center"/>
            <w:hideMark/>
          </w:tcPr>
          <w:p w14:paraId="6D745BB8"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ARENA FINA PARA PAVIMENTO EN ADOQUIN </w:t>
            </w:r>
          </w:p>
        </w:tc>
        <w:tc>
          <w:tcPr>
            <w:tcW w:w="600" w:type="dxa"/>
            <w:tcBorders>
              <w:top w:val="nil"/>
              <w:left w:val="nil"/>
              <w:bottom w:val="single" w:sz="4" w:space="0" w:color="auto"/>
              <w:right w:val="single" w:sz="4" w:space="0" w:color="auto"/>
            </w:tcBorders>
            <w:shd w:val="clear" w:color="auto" w:fill="auto"/>
            <w:vAlign w:val="center"/>
            <w:hideMark/>
          </w:tcPr>
          <w:p w14:paraId="23EFA31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000000" w:fill="FFFFFF"/>
            <w:vAlign w:val="center"/>
            <w:hideMark/>
          </w:tcPr>
          <w:p w14:paraId="3B50B64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39.378</w:t>
            </w:r>
          </w:p>
        </w:tc>
        <w:tc>
          <w:tcPr>
            <w:tcW w:w="1360" w:type="dxa"/>
            <w:tcBorders>
              <w:top w:val="nil"/>
              <w:left w:val="nil"/>
              <w:bottom w:val="single" w:sz="4" w:space="0" w:color="auto"/>
              <w:right w:val="single" w:sz="4" w:space="0" w:color="auto"/>
            </w:tcBorders>
            <w:shd w:val="clear" w:color="auto" w:fill="auto"/>
            <w:vAlign w:val="center"/>
            <w:hideMark/>
          </w:tcPr>
          <w:p w14:paraId="226E4EA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$ 60,800.00</w:t>
            </w:r>
          </w:p>
        </w:tc>
        <w:tc>
          <w:tcPr>
            <w:tcW w:w="1420" w:type="dxa"/>
            <w:tcBorders>
              <w:top w:val="nil"/>
              <w:left w:val="nil"/>
              <w:bottom w:val="single" w:sz="4" w:space="0" w:color="auto"/>
              <w:right w:val="single" w:sz="4" w:space="0" w:color="auto"/>
            </w:tcBorders>
            <w:shd w:val="clear" w:color="auto" w:fill="auto"/>
            <w:vAlign w:val="center"/>
            <w:hideMark/>
          </w:tcPr>
          <w:p w14:paraId="7CCB928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$ 2,394,182.40</w:t>
            </w:r>
          </w:p>
        </w:tc>
      </w:tr>
      <w:tr w:rsidR="00867B24" w:rsidRPr="00867B24" w14:paraId="25D62ED8"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9964A5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w:t>
            </w:r>
          </w:p>
        </w:tc>
        <w:tc>
          <w:tcPr>
            <w:tcW w:w="3913" w:type="dxa"/>
            <w:tcBorders>
              <w:top w:val="nil"/>
              <w:left w:val="nil"/>
              <w:bottom w:val="single" w:sz="4" w:space="0" w:color="auto"/>
              <w:right w:val="single" w:sz="4" w:space="0" w:color="auto"/>
            </w:tcBorders>
            <w:shd w:val="clear" w:color="auto" w:fill="auto"/>
            <w:vAlign w:val="center"/>
            <w:hideMark/>
          </w:tcPr>
          <w:p w14:paraId="25AE203B"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COLOR (10*20*6) </w:t>
            </w:r>
          </w:p>
        </w:tc>
        <w:tc>
          <w:tcPr>
            <w:tcW w:w="600" w:type="dxa"/>
            <w:tcBorders>
              <w:top w:val="nil"/>
              <w:left w:val="nil"/>
              <w:bottom w:val="single" w:sz="4" w:space="0" w:color="auto"/>
              <w:right w:val="single" w:sz="4" w:space="0" w:color="auto"/>
            </w:tcBorders>
            <w:shd w:val="clear" w:color="auto" w:fill="auto"/>
            <w:vAlign w:val="center"/>
            <w:hideMark/>
          </w:tcPr>
          <w:p w14:paraId="2417354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2962AC7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8568</w:t>
            </w:r>
          </w:p>
        </w:tc>
        <w:tc>
          <w:tcPr>
            <w:tcW w:w="1360" w:type="dxa"/>
            <w:tcBorders>
              <w:top w:val="nil"/>
              <w:left w:val="nil"/>
              <w:bottom w:val="single" w:sz="4" w:space="0" w:color="auto"/>
              <w:right w:val="single" w:sz="4" w:space="0" w:color="auto"/>
            </w:tcBorders>
            <w:shd w:val="clear" w:color="auto" w:fill="auto"/>
            <w:vAlign w:val="center"/>
            <w:hideMark/>
          </w:tcPr>
          <w:p w14:paraId="497F57B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$ 2,233.00</w:t>
            </w:r>
          </w:p>
        </w:tc>
        <w:tc>
          <w:tcPr>
            <w:tcW w:w="1420" w:type="dxa"/>
            <w:tcBorders>
              <w:top w:val="nil"/>
              <w:left w:val="nil"/>
              <w:bottom w:val="single" w:sz="4" w:space="0" w:color="auto"/>
              <w:right w:val="single" w:sz="4" w:space="0" w:color="auto"/>
            </w:tcBorders>
            <w:shd w:val="clear" w:color="auto" w:fill="auto"/>
            <w:vAlign w:val="center"/>
            <w:hideMark/>
          </w:tcPr>
          <w:p w14:paraId="3555562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$ 19,132,344.00</w:t>
            </w:r>
          </w:p>
        </w:tc>
      </w:tr>
      <w:tr w:rsidR="00867B24" w:rsidRPr="00867B24" w14:paraId="37C717CF"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4CFDBC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11</w:t>
            </w:r>
          </w:p>
        </w:tc>
        <w:tc>
          <w:tcPr>
            <w:tcW w:w="3913" w:type="dxa"/>
            <w:tcBorders>
              <w:top w:val="nil"/>
              <w:left w:val="nil"/>
              <w:bottom w:val="single" w:sz="4" w:space="0" w:color="auto"/>
              <w:right w:val="single" w:sz="4" w:space="0" w:color="auto"/>
            </w:tcBorders>
            <w:shd w:val="clear" w:color="auto" w:fill="auto"/>
            <w:vAlign w:val="center"/>
            <w:hideMark/>
          </w:tcPr>
          <w:p w14:paraId="55301E50"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DE ARCILLA DE 10 X 6 X 20 </w:t>
            </w:r>
          </w:p>
        </w:tc>
        <w:tc>
          <w:tcPr>
            <w:tcW w:w="600" w:type="dxa"/>
            <w:tcBorders>
              <w:top w:val="nil"/>
              <w:left w:val="nil"/>
              <w:bottom w:val="single" w:sz="4" w:space="0" w:color="auto"/>
              <w:right w:val="single" w:sz="4" w:space="0" w:color="auto"/>
            </w:tcBorders>
            <w:shd w:val="clear" w:color="auto" w:fill="auto"/>
            <w:vAlign w:val="center"/>
            <w:hideMark/>
          </w:tcPr>
          <w:p w14:paraId="3207D0E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70E6390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30810</w:t>
            </w:r>
          </w:p>
        </w:tc>
        <w:tc>
          <w:tcPr>
            <w:tcW w:w="1360" w:type="dxa"/>
            <w:tcBorders>
              <w:top w:val="nil"/>
              <w:left w:val="nil"/>
              <w:bottom w:val="single" w:sz="4" w:space="0" w:color="auto"/>
              <w:right w:val="single" w:sz="4" w:space="0" w:color="auto"/>
            </w:tcBorders>
            <w:shd w:val="clear" w:color="auto" w:fill="auto"/>
            <w:vAlign w:val="center"/>
            <w:hideMark/>
          </w:tcPr>
          <w:p w14:paraId="4B27DA0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$ 1,245.00</w:t>
            </w:r>
          </w:p>
        </w:tc>
        <w:tc>
          <w:tcPr>
            <w:tcW w:w="1420" w:type="dxa"/>
            <w:tcBorders>
              <w:top w:val="nil"/>
              <w:left w:val="nil"/>
              <w:bottom w:val="single" w:sz="4" w:space="0" w:color="auto"/>
              <w:right w:val="single" w:sz="4" w:space="0" w:color="auto"/>
            </w:tcBorders>
            <w:shd w:val="clear" w:color="auto" w:fill="auto"/>
            <w:vAlign w:val="center"/>
            <w:hideMark/>
          </w:tcPr>
          <w:p w14:paraId="52E50A4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$ 38,358,450.00</w:t>
            </w:r>
          </w:p>
        </w:tc>
      </w:tr>
      <w:tr w:rsidR="00867B24" w:rsidRPr="00867B24" w14:paraId="12D67565"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BE942E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w:t>
            </w:r>
          </w:p>
        </w:tc>
        <w:tc>
          <w:tcPr>
            <w:tcW w:w="3913" w:type="dxa"/>
            <w:tcBorders>
              <w:top w:val="nil"/>
              <w:left w:val="nil"/>
              <w:bottom w:val="single" w:sz="4" w:space="0" w:color="auto"/>
              <w:right w:val="single" w:sz="4" w:space="0" w:color="auto"/>
            </w:tcBorders>
            <w:shd w:val="clear" w:color="auto" w:fill="auto"/>
            <w:vAlign w:val="center"/>
            <w:hideMark/>
          </w:tcPr>
          <w:p w14:paraId="6EB7940B"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ARENA FINA </w:t>
            </w:r>
          </w:p>
        </w:tc>
        <w:tc>
          <w:tcPr>
            <w:tcW w:w="600" w:type="dxa"/>
            <w:tcBorders>
              <w:top w:val="nil"/>
              <w:left w:val="nil"/>
              <w:bottom w:val="single" w:sz="4" w:space="0" w:color="auto"/>
              <w:right w:val="single" w:sz="4" w:space="0" w:color="auto"/>
            </w:tcBorders>
            <w:shd w:val="clear" w:color="auto" w:fill="auto"/>
            <w:vAlign w:val="center"/>
            <w:hideMark/>
          </w:tcPr>
          <w:p w14:paraId="13B74FD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000000" w:fill="FFFFFF"/>
            <w:vAlign w:val="center"/>
            <w:hideMark/>
          </w:tcPr>
          <w:p w14:paraId="7A7E25C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0.024</w:t>
            </w:r>
          </w:p>
        </w:tc>
        <w:tc>
          <w:tcPr>
            <w:tcW w:w="1360" w:type="dxa"/>
            <w:tcBorders>
              <w:top w:val="nil"/>
              <w:left w:val="nil"/>
              <w:bottom w:val="single" w:sz="4" w:space="0" w:color="auto"/>
              <w:right w:val="single" w:sz="4" w:space="0" w:color="auto"/>
            </w:tcBorders>
            <w:shd w:val="clear" w:color="auto" w:fill="auto"/>
            <w:vAlign w:val="center"/>
            <w:hideMark/>
          </w:tcPr>
          <w:p w14:paraId="547CDC4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$ 60,800.00</w:t>
            </w:r>
          </w:p>
        </w:tc>
        <w:tc>
          <w:tcPr>
            <w:tcW w:w="1420" w:type="dxa"/>
            <w:tcBorders>
              <w:top w:val="nil"/>
              <w:left w:val="nil"/>
              <w:bottom w:val="single" w:sz="4" w:space="0" w:color="auto"/>
              <w:right w:val="single" w:sz="4" w:space="0" w:color="auto"/>
            </w:tcBorders>
            <w:shd w:val="clear" w:color="auto" w:fill="auto"/>
            <w:vAlign w:val="center"/>
            <w:hideMark/>
          </w:tcPr>
          <w:p w14:paraId="551B494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$ 1,459.20</w:t>
            </w:r>
          </w:p>
        </w:tc>
      </w:tr>
      <w:tr w:rsidR="00867B24" w:rsidRPr="00867B24" w14:paraId="0E681715"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862664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lastRenderedPageBreak/>
              <w:t>13</w:t>
            </w:r>
          </w:p>
        </w:tc>
        <w:tc>
          <w:tcPr>
            <w:tcW w:w="3913" w:type="dxa"/>
            <w:tcBorders>
              <w:top w:val="nil"/>
              <w:left w:val="nil"/>
              <w:bottom w:val="single" w:sz="4" w:space="0" w:color="auto"/>
              <w:right w:val="single" w:sz="4" w:space="0" w:color="auto"/>
            </w:tcBorders>
            <w:shd w:val="clear" w:color="auto" w:fill="auto"/>
            <w:vAlign w:val="center"/>
            <w:hideMark/>
          </w:tcPr>
          <w:p w14:paraId="01FB842C"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LOSETA PREFABRICADA A-20 </w:t>
            </w:r>
          </w:p>
        </w:tc>
        <w:tc>
          <w:tcPr>
            <w:tcW w:w="600" w:type="dxa"/>
            <w:tcBorders>
              <w:top w:val="nil"/>
              <w:left w:val="nil"/>
              <w:bottom w:val="single" w:sz="4" w:space="0" w:color="auto"/>
              <w:right w:val="single" w:sz="4" w:space="0" w:color="auto"/>
            </w:tcBorders>
            <w:shd w:val="clear" w:color="auto" w:fill="auto"/>
            <w:vAlign w:val="center"/>
            <w:hideMark/>
          </w:tcPr>
          <w:p w14:paraId="290A4A8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0ADAD06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15</w:t>
            </w:r>
          </w:p>
        </w:tc>
        <w:tc>
          <w:tcPr>
            <w:tcW w:w="1360" w:type="dxa"/>
            <w:tcBorders>
              <w:top w:val="nil"/>
              <w:left w:val="nil"/>
              <w:bottom w:val="single" w:sz="4" w:space="0" w:color="auto"/>
              <w:right w:val="single" w:sz="4" w:space="0" w:color="auto"/>
            </w:tcBorders>
            <w:shd w:val="clear" w:color="auto" w:fill="auto"/>
            <w:vAlign w:val="center"/>
            <w:hideMark/>
          </w:tcPr>
          <w:p w14:paraId="0779CD59"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$ 3,094.00</w:t>
            </w:r>
          </w:p>
        </w:tc>
        <w:tc>
          <w:tcPr>
            <w:tcW w:w="1420" w:type="dxa"/>
            <w:tcBorders>
              <w:top w:val="nil"/>
              <w:left w:val="nil"/>
              <w:bottom w:val="single" w:sz="4" w:space="0" w:color="auto"/>
              <w:right w:val="single" w:sz="4" w:space="0" w:color="auto"/>
            </w:tcBorders>
            <w:shd w:val="clear" w:color="auto" w:fill="auto"/>
            <w:vAlign w:val="center"/>
            <w:hideMark/>
          </w:tcPr>
          <w:p w14:paraId="66C77F3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$ 46,410.00</w:t>
            </w:r>
          </w:p>
        </w:tc>
      </w:tr>
      <w:tr w:rsidR="00867B24" w:rsidRPr="00867B24" w14:paraId="61717A2E"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A4A39A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w:t>
            </w:r>
          </w:p>
        </w:tc>
        <w:tc>
          <w:tcPr>
            <w:tcW w:w="3913" w:type="dxa"/>
            <w:tcBorders>
              <w:top w:val="nil"/>
              <w:left w:val="nil"/>
              <w:bottom w:val="single" w:sz="4" w:space="0" w:color="auto"/>
              <w:right w:val="single" w:sz="4" w:space="0" w:color="auto"/>
            </w:tcBorders>
            <w:shd w:val="clear" w:color="auto" w:fill="auto"/>
            <w:vAlign w:val="center"/>
            <w:hideMark/>
          </w:tcPr>
          <w:p w14:paraId="1C9277EA"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MORTERO 1:4 </w:t>
            </w:r>
          </w:p>
        </w:tc>
        <w:tc>
          <w:tcPr>
            <w:tcW w:w="600" w:type="dxa"/>
            <w:tcBorders>
              <w:top w:val="nil"/>
              <w:left w:val="nil"/>
              <w:bottom w:val="single" w:sz="4" w:space="0" w:color="auto"/>
              <w:right w:val="single" w:sz="4" w:space="0" w:color="auto"/>
            </w:tcBorders>
            <w:shd w:val="clear" w:color="auto" w:fill="auto"/>
            <w:vAlign w:val="center"/>
            <w:hideMark/>
          </w:tcPr>
          <w:p w14:paraId="3A0F00F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000000" w:fill="FFFFFF"/>
            <w:vAlign w:val="center"/>
            <w:hideMark/>
          </w:tcPr>
          <w:p w14:paraId="6CA5872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0.018</w:t>
            </w:r>
          </w:p>
        </w:tc>
        <w:tc>
          <w:tcPr>
            <w:tcW w:w="1360" w:type="dxa"/>
            <w:tcBorders>
              <w:top w:val="nil"/>
              <w:left w:val="nil"/>
              <w:bottom w:val="single" w:sz="4" w:space="0" w:color="auto"/>
              <w:right w:val="single" w:sz="4" w:space="0" w:color="auto"/>
            </w:tcBorders>
            <w:shd w:val="clear" w:color="auto" w:fill="auto"/>
            <w:vAlign w:val="center"/>
            <w:hideMark/>
          </w:tcPr>
          <w:p w14:paraId="253DF70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$ 484,893.26</w:t>
            </w:r>
          </w:p>
        </w:tc>
        <w:tc>
          <w:tcPr>
            <w:tcW w:w="1420" w:type="dxa"/>
            <w:tcBorders>
              <w:top w:val="nil"/>
              <w:left w:val="nil"/>
              <w:bottom w:val="single" w:sz="4" w:space="0" w:color="auto"/>
              <w:right w:val="single" w:sz="4" w:space="0" w:color="auto"/>
            </w:tcBorders>
            <w:shd w:val="clear" w:color="auto" w:fill="auto"/>
            <w:vAlign w:val="center"/>
            <w:hideMark/>
          </w:tcPr>
          <w:p w14:paraId="553B5D2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$ 8,728.08</w:t>
            </w:r>
          </w:p>
        </w:tc>
      </w:tr>
      <w:tr w:rsidR="00867B24" w:rsidRPr="00867B24" w14:paraId="7688746A"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9692ED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15</w:t>
            </w:r>
          </w:p>
        </w:tc>
        <w:tc>
          <w:tcPr>
            <w:tcW w:w="3913" w:type="dxa"/>
            <w:tcBorders>
              <w:top w:val="nil"/>
              <w:left w:val="nil"/>
              <w:bottom w:val="single" w:sz="4" w:space="0" w:color="auto"/>
              <w:right w:val="single" w:sz="4" w:space="0" w:color="auto"/>
            </w:tcBorders>
            <w:shd w:val="clear" w:color="auto" w:fill="auto"/>
            <w:vAlign w:val="center"/>
            <w:hideMark/>
          </w:tcPr>
          <w:p w14:paraId="33360EA6"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MADERA TABLA (10 CM X 2 CM) </w:t>
            </w:r>
          </w:p>
        </w:tc>
        <w:tc>
          <w:tcPr>
            <w:tcW w:w="600" w:type="dxa"/>
            <w:tcBorders>
              <w:top w:val="nil"/>
              <w:left w:val="nil"/>
              <w:bottom w:val="single" w:sz="4" w:space="0" w:color="auto"/>
              <w:right w:val="single" w:sz="4" w:space="0" w:color="auto"/>
            </w:tcBorders>
            <w:shd w:val="clear" w:color="auto" w:fill="auto"/>
            <w:vAlign w:val="center"/>
            <w:hideMark/>
          </w:tcPr>
          <w:p w14:paraId="3BDCC06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1101" w:type="dxa"/>
            <w:tcBorders>
              <w:top w:val="nil"/>
              <w:left w:val="nil"/>
              <w:bottom w:val="single" w:sz="4" w:space="0" w:color="auto"/>
              <w:right w:val="single" w:sz="4" w:space="0" w:color="auto"/>
            </w:tcBorders>
            <w:shd w:val="clear" w:color="000000" w:fill="FFFFFF"/>
            <w:vAlign w:val="center"/>
            <w:hideMark/>
          </w:tcPr>
          <w:p w14:paraId="1ECE484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51.788</w:t>
            </w:r>
          </w:p>
        </w:tc>
        <w:tc>
          <w:tcPr>
            <w:tcW w:w="1360" w:type="dxa"/>
            <w:tcBorders>
              <w:top w:val="nil"/>
              <w:left w:val="nil"/>
              <w:bottom w:val="single" w:sz="4" w:space="0" w:color="auto"/>
              <w:right w:val="single" w:sz="4" w:space="0" w:color="auto"/>
            </w:tcBorders>
            <w:shd w:val="clear" w:color="auto" w:fill="auto"/>
            <w:vAlign w:val="center"/>
            <w:hideMark/>
          </w:tcPr>
          <w:p w14:paraId="6AB76DE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$ 7,250.00</w:t>
            </w:r>
          </w:p>
        </w:tc>
        <w:tc>
          <w:tcPr>
            <w:tcW w:w="1420" w:type="dxa"/>
            <w:tcBorders>
              <w:top w:val="nil"/>
              <w:left w:val="nil"/>
              <w:bottom w:val="single" w:sz="4" w:space="0" w:color="auto"/>
              <w:right w:val="single" w:sz="4" w:space="0" w:color="auto"/>
            </w:tcBorders>
            <w:shd w:val="clear" w:color="auto" w:fill="auto"/>
            <w:vAlign w:val="center"/>
            <w:hideMark/>
          </w:tcPr>
          <w:p w14:paraId="19FF69B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$ 375,463.00</w:t>
            </w:r>
          </w:p>
        </w:tc>
      </w:tr>
      <w:tr w:rsidR="00867B24" w:rsidRPr="00867B24" w14:paraId="0D6EFA72"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BE6F0E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16</w:t>
            </w:r>
          </w:p>
        </w:tc>
        <w:tc>
          <w:tcPr>
            <w:tcW w:w="3913" w:type="dxa"/>
            <w:tcBorders>
              <w:top w:val="nil"/>
              <w:left w:val="nil"/>
              <w:bottom w:val="single" w:sz="4" w:space="0" w:color="auto"/>
              <w:right w:val="single" w:sz="4" w:space="0" w:color="auto"/>
            </w:tcBorders>
            <w:shd w:val="clear" w:color="auto" w:fill="auto"/>
            <w:vAlign w:val="center"/>
            <w:hideMark/>
          </w:tcPr>
          <w:p w14:paraId="15B4CB6D"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ACERO DE REFUERZO </w:t>
            </w:r>
            <w:proofErr w:type="spellStart"/>
            <w:r w:rsidRPr="00867B24">
              <w:rPr>
                <w:rFonts w:ascii="Arial" w:eastAsia="Times New Roman" w:hAnsi="Arial" w:cs="Arial"/>
                <w:sz w:val="16"/>
                <w:szCs w:val="16"/>
                <w:lang w:val="es-CO" w:eastAsia="es-CO"/>
              </w:rPr>
              <w:t>F'y</w:t>
            </w:r>
            <w:proofErr w:type="spellEnd"/>
            <w:r w:rsidRPr="00867B24">
              <w:rPr>
                <w:rFonts w:ascii="Arial" w:eastAsia="Times New Roman" w:hAnsi="Arial" w:cs="Arial"/>
                <w:sz w:val="16"/>
                <w:szCs w:val="16"/>
                <w:lang w:val="es-CO" w:eastAsia="es-CO"/>
              </w:rPr>
              <w:t xml:space="preserve">= 60.000 PSI </w:t>
            </w:r>
          </w:p>
        </w:tc>
        <w:tc>
          <w:tcPr>
            <w:tcW w:w="600" w:type="dxa"/>
            <w:tcBorders>
              <w:top w:val="nil"/>
              <w:left w:val="nil"/>
              <w:bottom w:val="single" w:sz="4" w:space="0" w:color="auto"/>
              <w:right w:val="single" w:sz="4" w:space="0" w:color="auto"/>
            </w:tcBorders>
            <w:shd w:val="clear" w:color="auto" w:fill="auto"/>
            <w:vAlign w:val="center"/>
            <w:hideMark/>
          </w:tcPr>
          <w:p w14:paraId="53ECD1A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KG </w:t>
            </w:r>
          </w:p>
        </w:tc>
        <w:tc>
          <w:tcPr>
            <w:tcW w:w="1101" w:type="dxa"/>
            <w:tcBorders>
              <w:top w:val="nil"/>
              <w:left w:val="nil"/>
              <w:bottom w:val="single" w:sz="4" w:space="0" w:color="auto"/>
              <w:right w:val="single" w:sz="4" w:space="0" w:color="auto"/>
            </w:tcBorders>
            <w:shd w:val="clear" w:color="000000" w:fill="FFFFFF"/>
            <w:vAlign w:val="center"/>
            <w:hideMark/>
          </w:tcPr>
          <w:p w14:paraId="3F34420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1228.518</w:t>
            </w:r>
          </w:p>
        </w:tc>
        <w:tc>
          <w:tcPr>
            <w:tcW w:w="1360" w:type="dxa"/>
            <w:tcBorders>
              <w:top w:val="nil"/>
              <w:left w:val="nil"/>
              <w:bottom w:val="single" w:sz="4" w:space="0" w:color="auto"/>
              <w:right w:val="single" w:sz="4" w:space="0" w:color="auto"/>
            </w:tcBorders>
            <w:shd w:val="clear" w:color="auto" w:fill="auto"/>
            <w:vAlign w:val="center"/>
            <w:hideMark/>
          </w:tcPr>
          <w:p w14:paraId="52D59CC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$ 4,786.60</w:t>
            </w:r>
          </w:p>
        </w:tc>
        <w:tc>
          <w:tcPr>
            <w:tcW w:w="1420" w:type="dxa"/>
            <w:tcBorders>
              <w:top w:val="nil"/>
              <w:left w:val="nil"/>
              <w:bottom w:val="single" w:sz="4" w:space="0" w:color="auto"/>
              <w:right w:val="single" w:sz="4" w:space="0" w:color="auto"/>
            </w:tcBorders>
            <w:shd w:val="clear" w:color="auto" w:fill="auto"/>
            <w:vAlign w:val="center"/>
            <w:hideMark/>
          </w:tcPr>
          <w:p w14:paraId="67ED15E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$ 5,880,424.26</w:t>
            </w:r>
          </w:p>
        </w:tc>
      </w:tr>
      <w:tr w:rsidR="00867B24" w:rsidRPr="00867B24" w14:paraId="0BAB773B"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58A969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17</w:t>
            </w:r>
          </w:p>
        </w:tc>
        <w:tc>
          <w:tcPr>
            <w:tcW w:w="3913" w:type="dxa"/>
            <w:tcBorders>
              <w:top w:val="nil"/>
              <w:left w:val="nil"/>
              <w:bottom w:val="single" w:sz="4" w:space="0" w:color="auto"/>
              <w:right w:val="single" w:sz="4" w:space="0" w:color="auto"/>
            </w:tcBorders>
            <w:shd w:val="clear" w:color="auto" w:fill="auto"/>
            <w:vAlign w:val="center"/>
            <w:hideMark/>
          </w:tcPr>
          <w:p w14:paraId="60C115DF"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ALAMBRE NEGRO No. 18 (RECOCIDO) </w:t>
            </w:r>
          </w:p>
        </w:tc>
        <w:tc>
          <w:tcPr>
            <w:tcW w:w="600" w:type="dxa"/>
            <w:tcBorders>
              <w:top w:val="nil"/>
              <w:left w:val="nil"/>
              <w:bottom w:val="single" w:sz="4" w:space="0" w:color="auto"/>
              <w:right w:val="single" w:sz="4" w:space="0" w:color="auto"/>
            </w:tcBorders>
            <w:shd w:val="clear" w:color="auto" w:fill="auto"/>
            <w:vAlign w:val="center"/>
            <w:hideMark/>
          </w:tcPr>
          <w:p w14:paraId="6A70EA3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KG </w:t>
            </w:r>
          </w:p>
        </w:tc>
        <w:tc>
          <w:tcPr>
            <w:tcW w:w="1101" w:type="dxa"/>
            <w:tcBorders>
              <w:top w:val="nil"/>
              <w:left w:val="nil"/>
              <w:bottom w:val="single" w:sz="4" w:space="0" w:color="auto"/>
              <w:right w:val="single" w:sz="4" w:space="0" w:color="auto"/>
            </w:tcBorders>
            <w:shd w:val="clear" w:color="000000" w:fill="FFFFFF"/>
            <w:vAlign w:val="center"/>
            <w:hideMark/>
          </w:tcPr>
          <w:p w14:paraId="08D5665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34.1168</w:t>
            </w:r>
          </w:p>
        </w:tc>
        <w:tc>
          <w:tcPr>
            <w:tcW w:w="1360" w:type="dxa"/>
            <w:tcBorders>
              <w:top w:val="nil"/>
              <w:left w:val="nil"/>
              <w:bottom w:val="single" w:sz="4" w:space="0" w:color="auto"/>
              <w:right w:val="single" w:sz="4" w:space="0" w:color="auto"/>
            </w:tcBorders>
            <w:shd w:val="clear" w:color="auto" w:fill="auto"/>
            <w:vAlign w:val="center"/>
            <w:hideMark/>
          </w:tcPr>
          <w:p w14:paraId="7DC4F4B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$ 189.84</w:t>
            </w:r>
          </w:p>
        </w:tc>
        <w:tc>
          <w:tcPr>
            <w:tcW w:w="1420" w:type="dxa"/>
            <w:tcBorders>
              <w:top w:val="nil"/>
              <w:left w:val="nil"/>
              <w:bottom w:val="single" w:sz="4" w:space="0" w:color="auto"/>
              <w:right w:val="single" w:sz="4" w:space="0" w:color="auto"/>
            </w:tcBorders>
            <w:shd w:val="clear" w:color="auto" w:fill="auto"/>
            <w:vAlign w:val="center"/>
            <w:hideMark/>
          </w:tcPr>
          <w:p w14:paraId="07EC349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$ 6,476.73</w:t>
            </w:r>
          </w:p>
        </w:tc>
      </w:tr>
      <w:tr w:rsidR="00867B24" w:rsidRPr="00867B24" w14:paraId="0263F71D"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C09C02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18</w:t>
            </w:r>
          </w:p>
        </w:tc>
        <w:tc>
          <w:tcPr>
            <w:tcW w:w="3913" w:type="dxa"/>
            <w:tcBorders>
              <w:top w:val="nil"/>
              <w:left w:val="nil"/>
              <w:bottom w:val="single" w:sz="4" w:space="0" w:color="auto"/>
              <w:right w:val="single" w:sz="4" w:space="0" w:color="auto"/>
            </w:tcBorders>
            <w:shd w:val="clear" w:color="auto" w:fill="auto"/>
            <w:vAlign w:val="center"/>
            <w:hideMark/>
          </w:tcPr>
          <w:p w14:paraId="2D1CF747"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SEGUETA </w:t>
            </w:r>
          </w:p>
        </w:tc>
        <w:tc>
          <w:tcPr>
            <w:tcW w:w="600" w:type="dxa"/>
            <w:tcBorders>
              <w:top w:val="nil"/>
              <w:left w:val="nil"/>
              <w:bottom w:val="single" w:sz="4" w:space="0" w:color="auto"/>
              <w:right w:val="single" w:sz="4" w:space="0" w:color="auto"/>
            </w:tcBorders>
            <w:shd w:val="clear" w:color="auto" w:fill="auto"/>
            <w:vAlign w:val="center"/>
            <w:hideMark/>
          </w:tcPr>
          <w:p w14:paraId="4B471C3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0213018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29.2248</w:t>
            </w:r>
          </w:p>
        </w:tc>
        <w:tc>
          <w:tcPr>
            <w:tcW w:w="1360" w:type="dxa"/>
            <w:tcBorders>
              <w:top w:val="nil"/>
              <w:left w:val="nil"/>
              <w:bottom w:val="single" w:sz="4" w:space="0" w:color="auto"/>
              <w:right w:val="single" w:sz="4" w:space="0" w:color="auto"/>
            </w:tcBorders>
            <w:shd w:val="clear" w:color="auto" w:fill="auto"/>
            <w:vAlign w:val="center"/>
            <w:hideMark/>
          </w:tcPr>
          <w:p w14:paraId="2E2ED98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$ 121.00</w:t>
            </w:r>
          </w:p>
        </w:tc>
        <w:tc>
          <w:tcPr>
            <w:tcW w:w="1420" w:type="dxa"/>
            <w:tcBorders>
              <w:top w:val="nil"/>
              <w:left w:val="nil"/>
              <w:bottom w:val="single" w:sz="4" w:space="0" w:color="auto"/>
              <w:right w:val="single" w:sz="4" w:space="0" w:color="auto"/>
            </w:tcBorders>
            <w:shd w:val="clear" w:color="auto" w:fill="auto"/>
            <w:vAlign w:val="center"/>
            <w:hideMark/>
          </w:tcPr>
          <w:p w14:paraId="565B29E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$ 3,536.20</w:t>
            </w:r>
          </w:p>
        </w:tc>
      </w:tr>
      <w:tr w:rsidR="00867B24" w:rsidRPr="00867B24" w14:paraId="2108BB66"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00BC5B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19</w:t>
            </w:r>
          </w:p>
        </w:tc>
        <w:tc>
          <w:tcPr>
            <w:tcW w:w="3913" w:type="dxa"/>
            <w:tcBorders>
              <w:top w:val="nil"/>
              <w:left w:val="nil"/>
              <w:bottom w:val="single" w:sz="4" w:space="0" w:color="auto"/>
              <w:right w:val="single" w:sz="4" w:space="0" w:color="auto"/>
            </w:tcBorders>
            <w:shd w:val="clear" w:color="auto" w:fill="auto"/>
            <w:vAlign w:val="center"/>
            <w:hideMark/>
          </w:tcPr>
          <w:p w14:paraId="6EADB1F6"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MALLA ELECTROSOLDADA (KG) </w:t>
            </w:r>
          </w:p>
        </w:tc>
        <w:tc>
          <w:tcPr>
            <w:tcW w:w="600" w:type="dxa"/>
            <w:tcBorders>
              <w:top w:val="nil"/>
              <w:left w:val="nil"/>
              <w:bottom w:val="single" w:sz="4" w:space="0" w:color="auto"/>
              <w:right w:val="single" w:sz="4" w:space="0" w:color="auto"/>
            </w:tcBorders>
            <w:shd w:val="clear" w:color="auto" w:fill="auto"/>
            <w:vAlign w:val="center"/>
            <w:hideMark/>
          </w:tcPr>
          <w:p w14:paraId="1891141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KG </w:t>
            </w:r>
          </w:p>
        </w:tc>
        <w:tc>
          <w:tcPr>
            <w:tcW w:w="1101" w:type="dxa"/>
            <w:tcBorders>
              <w:top w:val="nil"/>
              <w:left w:val="nil"/>
              <w:bottom w:val="single" w:sz="4" w:space="0" w:color="auto"/>
              <w:right w:val="single" w:sz="4" w:space="0" w:color="auto"/>
            </w:tcBorders>
            <w:shd w:val="clear" w:color="000000" w:fill="FFFFFF"/>
            <w:vAlign w:val="center"/>
            <w:hideMark/>
          </w:tcPr>
          <w:p w14:paraId="10BC9B9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102.732</w:t>
            </w:r>
          </w:p>
        </w:tc>
        <w:tc>
          <w:tcPr>
            <w:tcW w:w="1360" w:type="dxa"/>
            <w:tcBorders>
              <w:top w:val="nil"/>
              <w:left w:val="nil"/>
              <w:bottom w:val="single" w:sz="4" w:space="0" w:color="auto"/>
              <w:right w:val="single" w:sz="4" w:space="0" w:color="auto"/>
            </w:tcBorders>
            <w:shd w:val="clear" w:color="auto" w:fill="auto"/>
            <w:vAlign w:val="center"/>
            <w:hideMark/>
          </w:tcPr>
          <w:p w14:paraId="2EA98C2E"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$ 5,541.53</w:t>
            </w:r>
          </w:p>
        </w:tc>
        <w:tc>
          <w:tcPr>
            <w:tcW w:w="1420" w:type="dxa"/>
            <w:tcBorders>
              <w:top w:val="nil"/>
              <w:left w:val="nil"/>
              <w:bottom w:val="single" w:sz="4" w:space="0" w:color="auto"/>
              <w:right w:val="single" w:sz="4" w:space="0" w:color="auto"/>
            </w:tcBorders>
            <w:shd w:val="clear" w:color="auto" w:fill="auto"/>
            <w:vAlign w:val="center"/>
            <w:hideMark/>
          </w:tcPr>
          <w:p w14:paraId="39738D8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$ 569,292.46</w:t>
            </w:r>
          </w:p>
        </w:tc>
      </w:tr>
      <w:tr w:rsidR="00867B24" w:rsidRPr="00867B24" w14:paraId="5906BE47"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70A059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20</w:t>
            </w:r>
          </w:p>
        </w:tc>
        <w:tc>
          <w:tcPr>
            <w:tcW w:w="3913" w:type="dxa"/>
            <w:tcBorders>
              <w:top w:val="nil"/>
              <w:left w:val="nil"/>
              <w:bottom w:val="single" w:sz="4" w:space="0" w:color="auto"/>
              <w:right w:val="single" w:sz="4" w:space="0" w:color="auto"/>
            </w:tcBorders>
            <w:shd w:val="clear" w:color="auto" w:fill="auto"/>
            <w:vAlign w:val="center"/>
            <w:hideMark/>
          </w:tcPr>
          <w:p w14:paraId="0685E514"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COLLAR DE DERIVACION DE 3 X 1/2'' </w:t>
            </w:r>
          </w:p>
        </w:tc>
        <w:tc>
          <w:tcPr>
            <w:tcW w:w="600" w:type="dxa"/>
            <w:tcBorders>
              <w:top w:val="nil"/>
              <w:left w:val="nil"/>
              <w:bottom w:val="single" w:sz="4" w:space="0" w:color="auto"/>
              <w:right w:val="single" w:sz="4" w:space="0" w:color="auto"/>
            </w:tcBorders>
            <w:shd w:val="clear" w:color="auto" w:fill="auto"/>
            <w:vAlign w:val="center"/>
            <w:hideMark/>
          </w:tcPr>
          <w:p w14:paraId="59B1D49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16361BD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47.25</w:t>
            </w:r>
          </w:p>
        </w:tc>
        <w:tc>
          <w:tcPr>
            <w:tcW w:w="1360" w:type="dxa"/>
            <w:tcBorders>
              <w:top w:val="nil"/>
              <w:left w:val="nil"/>
              <w:bottom w:val="single" w:sz="4" w:space="0" w:color="auto"/>
              <w:right w:val="single" w:sz="4" w:space="0" w:color="auto"/>
            </w:tcBorders>
            <w:shd w:val="clear" w:color="auto" w:fill="auto"/>
            <w:vAlign w:val="center"/>
            <w:hideMark/>
          </w:tcPr>
          <w:p w14:paraId="34D6152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$ 20,123.50</w:t>
            </w:r>
          </w:p>
        </w:tc>
        <w:tc>
          <w:tcPr>
            <w:tcW w:w="1420" w:type="dxa"/>
            <w:tcBorders>
              <w:top w:val="nil"/>
              <w:left w:val="nil"/>
              <w:bottom w:val="single" w:sz="4" w:space="0" w:color="auto"/>
              <w:right w:val="single" w:sz="4" w:space="0" w:color="auto"/>
            </w:tcBorders>
            <w:shd w:val="clear" w:color="auto" w:fill="auto"/>
            <w:vAlign w:val="center"/>
            <w:hideMark/>
          </w:tcPr>
          <w:p w14:paraId="13F5D55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$ 950,835.38</w:t>
            </w:r>
          </w:p>
        </w:tc>
      </w:tr>
      <w:tr w:rsidR="00867B24" w:rsidRPr="00867B24" w14:paraId="59C42517"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2BE88C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w:t>
            </w:r>
          </w:p>
        </w:tc>
        <w:tc>
          <w:tcPr>
            <w:tcW w:w="3913" w:type="dxa"/>
            <w:tcBorders>
              <w:top w:val="nil"/>
              <w:left w:val="nil"/>
              <w:bottom w:val="single" w:sz="4" w:space="0" w:color="auto"/>
              <w:right w:val="single" w:sz="4" w:space="0" w:color="auto"/>
            </w:tcBorders>
            <w:shd w:val="clear" w:color="auto" w:fill="auto"/>
            <w:vAlign w:val="center"/>
            <w:hideMark/>
          </w:tcPr>
          <w:p w14:paraId="1293069A"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ADAPTADOR PF+UAD MACHO DE 1/2" </w:t>
            </w:r>
          </w:p>
        </w:tc>
        <w:tc>
          <w:tcPr>
            <w:tcW w:w="600" w:type="dxa"/>
            <w:tcBorders>
              <w:top w:val="nil"/>
              <w:left w:val="nil"/>
              <w:bottom w:val="single" w:sz="4" w:space="0" w:color="auto"/>
              <w:right w:val="single" w:sz="4" w:space="0" w:color="auto"/>
            </w:tcBorders>
            <w:shd w:val="clear" w:color="auto" w:fill="auto"/>
            <w:vAlign w:val="center"/>
            <w:hideMark/>
          </w:tcPr>
          <w:p w14:paraId="2D710B9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000000" w:fill="FFFFFF"/>
            <w:vAlign w:val="center"/>
            <w:hideMark/>
          </w:tcPr>
          <w:p w14:paraId="64D6DBA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90</w:t>
            </w:r>
          </w:p>
        </w:tc>
        <w:tc>
          <w:tcPr>
            <w:tcW w:w="1360" w:type="dxa"/>
            <w:tcBorders>
              <w:top w:val="nil"/>
              <w:left w:val="nil"/>
              <w:bottom w:val="single" w:sz="4" w:space="0" w:color="auto"/>
              <w:right w:val="single" w:sz="4" w:space="0" w:color="auto"/>
            </w:tcBorders>
            <w:shd w:val="clear" w:color="auto" w:fill="auto"/>
            <w:vAlign w:val="center"/>
            <w:hideMark/>
          </w:tcPr>
          <w:p w14:paraId="21B46A4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$ 3,485.00</w:t>
            </w:r>
          </w:p>
        </w:tc>
        <w:tc>
          <w:tcPr>
            <w:tcW w:w="1420" w:type="dxa"/>
            <w:tcBorders>
              <w:top w:val="nil"/>
              <w:left w:val="nil"/>
              <w:bottom w:val="single" w:sz="4" w:space="0" w:color="auto"/>
              <w:right w:val="single" w:sz="4" w:space="0" w:color="auto"/>
            </w:tcBorders>
            <w:shd w:val="clear" w:color="auto" w:fill="auto"/>
            <w:vAlign w:val="center"/>
            <w:hideMark/>
          </w:tcPr>
          <w:p w14:paraId="215F22B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$ 313,650.00</w:t>
            </w:r>
          </w:p>
        </w:tc>
      </w:tr>
      <w:tr w:rsidR="00867B24" w:rsidRPr="00867B24" w14:paraId="70F695DE"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4CFD64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22</w:t>
            </w:r>
          </w:p>
        </w:tc>
        <w:tc>
          <w:tcPr>
            <w:tcW w:w="3913" w:type="dxa"/>
            <w:tcBorders>
              <w:top w:val="nil"/>
              <w:left w:val="nil"/>
              <w:bottom w:val="single" w:sz="4" w:space="0" w:color="auto"/>
              <w:right w:val="single" w:sz="4" w:space="0" w:color="auto"/>
            </w:tcBorders>
            <w:shd w:val="clear" w:color="auto" w:fill="auto"/>
            <w:vAlign w:val="center"/>
            <w:hideMark/>
          </w:tcPr>
          <w:p w14:paraId="445CED83"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MANGUERA PF+UAD 1/2`` </w:t>
            </w:r>
          </w:p>
        </w:tc>
        <w:tc>
          <w:tcPr>
            <w:tcW w:w="600" w:type="dxa"/>
            <w:tcBorders>
              <w:top w:val="nil"/>
              <w:left w:val="nil"/>
              <w:bottom w:val="single" w:sz="4" w:space="0" w:color="auto"/>
              <w:right w:val="single" w:sz="4" w:space="0" w:color="auto"/>
            </w:tcBorders>
            <w:shd w:val="clear" w:color="auto" w:fill="auto"/>
            <w:vAlign w:val="center"/>
            <w:hideMark/>
          </w:tcPr>
          <w:p w14:paraId="3C10948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1101" w:type="dxa"/>
            <w:tcBorders>
              <w:top w:val="nil"/>
              <w:left w:val="nil"/>
              <w:bottom w:val="single" w:sz="4" w:space="0" w:color="auto"/>
              <w:right w:val="single" w:sz="4" w:space="0" w:color="auto"/>
            </w:tcBorders>
            <w:shd w:val="clear" w:color="auto" w:fill="auto"/>
            <w:vAlign w:val="center"/>
            <w:hideMark/>
          </w:tcPr>
          <w:p w14:paraId="631DF18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270</w:t>
            </w:r>
          </w:p>
        </w:tc>
        <w:tc>
          <w:tcPr>
            <w:tcW w:w="1360" w:type="dxa"/>
            <w:tcBorders>
              <w:top w:val="nil"/>
              <w:left w:val="nil"/>
              <w:bottom w:val="single" w:sz="4" w:space="0" w:color="auto"/>
              <w:right w:val="single" w:sz="4" w:space="0" w:color="auto"/>
            </w:tcBorders>
            <w:shd w:val="clear" w:color="auto" w:fill="auto"/>
            <w:vAlign w:val="center"/>
            <w:hideMark/>
          </w:tcPr>
          <w:p w14:paraId="0EC6B72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$ 3,677.00</w:t>
            </w:r>
          </w:p>
        </w:tc>
        <w:tc>
          <w:tcPr>
            <w:tcW w:w="1420" w:type="dxa"/>
            <w:tcBorders>
              <w:top w:val="nil"/>
              <w:left w:val="nil"/>
              <w:bottom w:val="single" w:sz="4" w:space="0" w:color="auto"/>
              <w:right w:val="single" w:sz="4" w:space="0" w:color="auto"/>
            </w:tcBorders>
            <w:shd w:val="clear" w:color="auto" w:fill="auto"/>
            <w:vAlign w:val="center"/>
            <w:hideMark/>
          </w:tcPr>
          <w:p w14:paraId="786C61F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$ 992,790.00</w:t>
            </w:r>
          </w:p>
        </w:tc>
      </w:tr>
      <w:tr w:rsidR="00867B24" w:rsidRPr="00867B24" w14:paraId="0D5D657A"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EE069B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23</w:t>
            </w:r>
          </w:p>
        </w:tc>
        <w:tc>
          <w:tcPr>
            <w:tcW w:w="3913" w:type="dxa"/>
            <w:tcBorders>
              <w:top w:val="nil"/>
              <w:left w:val="nil"/>
              <w:bottom w:val="single" w:sz="4" w:space="0" w:color="auto"/>
              <w:right w:val="single" w:sz="4" w:space="0" w:color="auto"/>
            </w:tcBorders>
            <w:shd w:val="clear" w:color="auto" w:fill="auto"/>
            <w:vAlign w:val="center"/>
            <w:hideMark/>
          </w:tcPr>
          <w:p w14:paraId="4245A738"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REGISTRO DE CORTE EN BRONCE DE 1/2" </w:t>
            </w:r>
          </w:p>
        </w:tc>
        <w:tc>
          <w:tcPr>
            <w:tcW w:w="600" w:type="dxa"/>
            <w:tcBorders>
              <w:top w:val="nil"/>
              <w:left w:val="nil"/>
              <w:bottom w:val="single" w:sz="4" w:space="0" w:color="auto"/>
              <w:right w:val="single" w:sz="4" w:space="0" w:color="auto"/>
            </w:tcBorders>
            <w:shd w:val="clear" w:color="auto" w:fill="auto"/>
            <w:vAlign w:val="center"/>
            <w:hideMark/>
          </w:tcPr>
          <w:p w14:paraId="052CD93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24963D4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60" w:type="dxa"/>
            <w:tcBorders>
              <w:top w:val="nil"/>
              <w:left w:val="nil"/>
              <w:bottom w:val="single" w:sz="4" w:space="0" w:color="auto"/>
              <w:right w:val="single" w:sz="4" w:space="0" w:color="auto"/>
            </w:tcBorders>
            <w:shd w:val="clear" w:color="auto" w:fill="auto"/>
            <w:vAlign w:val="center"/>
            <w:hideMark/>
          </w:tcPr>
          <w:p w14:paraId="32BA3B1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$ 29,430.38</w:t>
            </w:r>
          </w:p>
        </w:tc>
        <w:tc>
          <w:tcPr>
            <w:tcW w:w="1420" w:type="dxa"/>
            <w:tcBorders>
              <w:top w:val="nil"/>
              <w:left w:val="nil"/>
              <w:bottom w:val="single" w:sz="4" w:space="0" w:color="auto"/>
              <w:right w:val="single" w:sz="4" w:space="0" w:color="auto"/>
            </w:tcBorders>
            <w:shd w:val="clear" w:color="auto" w:fill="auto"/>
            <w:vAlign w:val="center"/>
            <w:hideMark/>
          </w:tcPr>
          <w:p w14:paraId="2D78C65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$ 1,324,367.10</w:t>
            </w:r>
          </w:p>
        </w:tc>
      </w:tr>
      <w:tr w:rsidR="00867B24" w:rsidRPr="00867B24" w14:paraId="5E082B90"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530AAE7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24</w:t>
            </w:r>
          </w:p>
        </w:tc>
        <w:tc>
          <w:tcPr>
            <w:tcW w:w="3913" w:type="dxa"/>
            <w:tcBorders>
              <w:top w:val="nil"/>
              <w:left w:val="nil"/>
              <w:bottom w:val="single" w:sz="4" w:space="0" w:color="auto"/>
              <w:right w:val="single" w:sz="4" w:space="0" w:color="auto"/>
            </w:tcBorders>
            <w:shd w:val="clear" w:color="auto" w:fill="auto"/>
            <w:vAlign w:val="center"/>
            <w:hideMark/>
          </w:tcPr>
          <w:p w14:paraId="5BD31CEF"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VALVULA ELASTICO 1/2`` </w:t>
            </w:r>
          </w:p>
        </w:tc>
        <w:tc>
          <w:tcPr>
            <w:tcW w:w="600" w:type="dxa"/>
            <w:tcBorders>
              <w:top w:val="nil"/>
              <w:left w:val="nil"/>
              <w:bottom w:val="single" w:sz="4" w:space="0" w:color="auto"/>
              <w:right w:val="single" w:sz="4" w:space="0" w:color="auto"/>
            </w:tcBorders>
            <w:shd w:val="clear" w:color="auto" w:fill="auto"/>
            <w:vAlign w:val="center"/>
            <w:hideMark/>
          </w:tcPr>
          <w:p w14:paraId="4D09EEA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1114E00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60" w:type="dxa"/>
            <w:tcBorders>
              <w:top w:val="nil"/>
              <w:left w:val="nil"/>
              <w:bottom w:val="single" w:sz="4" w:space="0" w:color="auto"/>
              <w:right w:val="single" w:sz="4" w:space="0" w:color="auto"/>
            </w:tcBorders>
            <w:shd w:val="clear" w:color="auto" w:fill="auto"/>
            <w:vAlign w:val="center"/>
            <w:hideMark/>
          </w:tcPr>
          <w:p w14:paraId="68E3F75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$ 39,001.05</w:t>
            </w:r>
          </w:p>
        </w:tc>
        <w:tc>
          <w:tcPr>
            <w:tcW w:w="1420" w:type="dxa"/>
            <w:tcBorders>
              <w:top w:val="nil"/>
              <w:left w:val="nil"/>
              <w:bottom w:val="single" w:sz="4" w:space="0" w:color="auto"/>
              <w:right w:val="single" w:sz="4" w:space="0" w:color="auto"/>
            </w:tcBorders>
            <w:shd w:val="clear" w:color="auto" w:fill="auto"/>
            <w:vAlign w:val="center"/>
            <w:hideMark/>
          </w:tcPr>
          <w:p w14:paraId="0C957DC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$ 1,755,047.25</w:t>
            </w:r>
          </w:p>
        </w:tc>
      </w:tr>
      <w:tr w:rsidR="00867B24" w:rsidRPr="00867B24" w14:paraId="593554F7"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A7C2A7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25</w:t>
            </w:r>
          </w:p>
        </w:tc>
        <w:tc>
          <w:tcPr>
            <w:tcW w:w="3913" w:type="dxa"/>
            <w:tcBorders>
              <w:top w:val="nil"/>
              <w:left w:val="nil"/>
              <w:bottom w:val="single" w:sz="4" w:space="0" w:color="auto"/>
              <w:right w:val="single" w:sz="4" w:space="0" w:color="auto"/>
            </w:tcBorders>
            <w:shd w:val="clear" w:color="auto" w:fill="auto"/>
            <w:vAlign w:val="center"/>
            <w:hideMark/>
          </w:tcPr>
          <w:p w14:paraId="08755047"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CAJA Y TAPA EN H.F. MARCADA </w:t>
            </w:r>
          </w:p>
        </w:tc>
        <w:tc>
          <w:tcPr>
            <w:tcW w:w="600" w:type="dxa"/>
            <w:tcBorders>
              <w:top w:val="nil"/>
              <w:left w:val="nil"/>
              <w:bottom w:val="single" w:sz="4" w:space="0" w:color="auto"/>
              <w:right w:val="single" w:sz="4" w:space="0" w:color="auto"/>
            </w:tcBorders>
            <w:shd w:val="clear" w:color="auto" w:fill="auto"/>
            <w:vAlign w:val="center"/>
            <w:hideMark/>
          </w:tcPr>
          <w:p w14:paraId="179566D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5996548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60" w:type="dxa"/>
            <w:tcBorders>
              <w:top w:val="nil"/>
              <w:left w:val="nil"/>
              <w:bottom w:val="single" w:sz="4" w:space="0" w:color="auto"/>
              <w:right w:val="single" w:sz="4" w:space="0" w:color="auto"/>
            </w:tcBorders>
            <w:shd w:val="clear" w:color="auto" w:fill="auto"/>
            <w:vAlign w:val="center"/>
            <w:hideMark/>
          </w:tcPr>
          <w:p w14:paraId="773517B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$ 43,000.00</w:t>
            </w:r>
          </w:p>
        </w:tc>
        <w:tc>
          <w:tcPr>
            <w:tcW w:w="1420" w:type="dxa"/>
            <w:tcBorders>
              <w:top w:val="nil"/>
              <w:left w:val="nil"/>
              <w:bottom w:val="single" w:sz="4" w:space="0" w:color="auto"/>
              <w:right w:val="single" w:sz="4" w:space="0" w:color="auto"/>
            </w:tcBorders>
            <w:shd w:val="clear" w:color="auto" w:fill="auto"/>
            <w:vAlign w:val="center"/>
            <w:hideMark/>
          </w:tcPr>
          <w:p w14:paraId="4ADB46B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$ 1,935,000.00</w:t>
            </w:r>
          </w:p>
        </w:tc>
      </w:tr>
      <w:tr w:rsidR="00867B24" w:rsidRPr="00867B24" w14:paraId="671DA8D6"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E096A2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26</w:t>
            </w:r>
          </w:p>
        </w:tc>
        <w:tc>
          <w:tcPr>
            <w:tcW w:w="3913" w:type="dxa"/>
            <w:tcBorders>
              <w:top w:val="nil"/>
              <w:left w:val="nil"/>
              <w:bottom w:val="single" w:sz="4" w:space="0" w:color="auto"/>
              <w:right w:val="single" w:sz="4" w:space="0" w:color="auto"/>
            </w:tcBorders>
            <w:shd w:val="clear" w:color="auto" w:fill="auto"/>
            <w:vAlign w:val="center"/>
            <w:hideMark/>
          </w:tcPr>
          <w:p w14:paraId="7A3B80D6"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MEDIDOR TIPO VOLUMÉTRICO </w:t>
            </w:r>
          </w:p>
        </w:tc>
        <w:tc>
          <w:tcPr>
            <w:tcW w:w="600" w:type="dxa"/>
            <w:tcBorders>
              <w:top w:val="nil"/>
              <w:left w:val="nil"/>
              <w:bottom w:val="single" w:sz="4" w:space="0" w:color="auto"/>
              <w:right w:val="single" w:sz="4" w:space="0" w:color="auto"/>
            </w:tcBorders>
            <w:shd w:val="clear" w:color="auto" w:fill="auto"/>
            <w:vAlign w:val="center"/>
            <w:hideMark/>
          </w:tcPr>
          <w:p w14:paraId="57CA840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0F371AB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60" w:type="dxa"/>
            <w:tcBorders>
              <w:top w:val="nil"/>
              <w:left w:val="nil"/>
              <w:bottom w:val="single" w:sz="4" w:space="0" w:color="auto"/>
              <w:right w:val="single" w:sz="4" w:space="0" w:color="auto"/>
            </w:tcBorders>
            <w:shd w:val="clear" w:color="auto" w:fill="auto"/>
            <w:vAlign w:val="center"/>
            <w:hideMark/>
          </w:tcPr>
          <w:p w14:paraId="5008BE1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$ 172,669.00</w:t>
            </w:r>
          </w:p>
        </w:tc>
        <w:tc>
          <w:tcPr>
            <w:tcW w:w="1420" w:type="dxa"/>
            <w:tcBorders>
              <w:top w:val="nil"/>
              <w:left w:val="nil"/>
              <w:bottom w:val="single" w:sz="4" w:space="0" w:color="auto"/>
              <w:right w:val="single" w:sz="4" w:space="0" w:color="auto"/>
            </w:tcBorders>
            <w:shd w:val="clear" w:color="auto" w:fill="auto"/>
            <w:vAlign w:val="center"/>
            <w:hideMark/>
          </w:tcPr>
          <w:p w14:paraId="7A71498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$ 7,770,105.00</w:t>
            </w:r>
          </w:p>
        </w:tc>
      </w:tr>
      <w:tr w:rsidR="00867B24" w:rsidRPr="00867B24" w14:paraId="275EB45F"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7E304F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27</w:t>
            </w:r>
          </w:p>
        </w:tc>
        <w:tc>
          <w:tcPr>
            <w:tcW w:w="3913" w:type="dxa"/>
            <w:tcBorders>
              <w:top w:val="nil"/>
              <w:left w:val="nil"/>
              <w:bottom w:val="single" w:sz="4" w:space="0" w:color="auto"/>
              <w:right w:val="single" w:sz="4" w:space="0" w:color="auto"/>
            </w:tcBorders>
            <w:shd w:val="clear" w:color="auto" w:fill="auto"/>
            <w:vAlign w:val="center"/>
            <w:hideMark/>
          </w:tcPr>
          <w:p w14:paraId="5B424ECC"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PLACA BASE EN CONCRETO E= 10 CM 2500 PSI </w:t>
            </w:r>
          </w:p>
        </w:tc>
        <w:tc>
          <w:tcPr>
            <w:tcW w:w="600" w:type="dxa"/>
            <w:tcBorders>
              <w:top w:val="nil"/>
              <w:left w:val="nil"/>
              <w:bottom w:val="single" w:sz="4" w:space="0" w:color="auto"/>
              <w:right w:val="single" w:sz="4" w:space="0" w:color="auto"/>
            </w:tcBorders>
            <w:shd w:val="clear" w:color="auto" w:fill="auto"/>
            <w:vAlign w:val="center"/>
            <w:hideMark/>
          </w:tcPr>
          <w:p w14:paraId="19D5C4A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M2 </w:t>
            </w:r>
          </w:p>
        </w:tc>
        <w:tc>
          <w:tcPr>
            <w:tcW w:w="1101" w:type="dxa"/>
            <w:tcBorders>
              <w:top w:val="nil"/>
              <w:left w:val="nil"/>
              <w:bottom w:val="single" w:sz="4" w:space="0" w:color="auto"/>
              <w:right w:val="single" w:sz="4" w:space="0" w:color="auto"/>
            </w:tcBorders>
            <w:shd w:val="clear" w:color="auto" w:fill="auto"/>
            <w:vAlign w:val="center"/>
            <w:hideMark/>
          </w:tcPr>
          <w:p w14:paraId="38E5D44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28.8</w:t>
            </w:r>
          </w:p>
        </w:tc>
        <w:tc>
          <w:tcPr>
            <w:tcW w:w="1360" w:type="dxa"/>
            <w:tcBorders>
              <w:top w:val="nil"/>
              <w:left w:val="nil"/>
              <w:bottom w:val="single" w:sz="4" w:space="0" w:color="auto"/>
              <w:right w:val="single" w:sz="4" w:space="0" w:color="auto"/>
            </w:tcBorders>
            <w:shd w:val="clear" w:color="auto" w:fill="auto"/>
            <w:vAlign w:val="center"/>
            <w:hideMark/>
          </w:tcPr>
          <w:p w14:paraId="640E1FB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$ 87,627.78</w:t>
            </w:r>
          </w:p>
        </w:tc>
        <w:tc>
          <w:tcPr>
            <w:tcW w:w="1420" w:type="dxa"/>
            <w:tcBorders>
              <w:top w:val="nil"/>
              <w:left w:val="nil"/>
              <w:bottom w:val="single" w:sz="4" w:space="0" w:color="auto"/>
              <w:right w:val="single" w:sz="4" w:space="0" w:color="auto"/>
            </w:tcBorders>
            <w:shd w:val="clear" w:color="auto" w:fill="auto"/>
            <w:vAlign w:val="center"/>
            <w:hideMark/>
          </w:tcPr>
          <w:p w14:paraId="0CE424A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$ 2,523,680.06</w:t>
            </w:r>
          </w:p>
        </w:tc>
      </w:tr>
      <w:tr w:rsidR="00867B24" w:rsidRPr="00867B24" w14:paraId="7F64FB42"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73A5F9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28</w:t>
            </w:r>
          </w:p>
        </w:tc>
        <w:tc>
          <w:tcPr>
            <w:tcW w:w="3913" w:type="dxa"/>
            <w:tcBorders>
              <w:top w:val="nil"/>
              <w:left w:val="nil"/>
              <w:bottom w:val="single" w:sz="4" w:space="0" w:color="auto"/>
              <w:right w:val="single" w:sz="4" w:space="0" w:color="auto"/>
            </w:tcBorders>
            <w:shd w:val="clear" w:color="auto" w:fill="auto"/>
            <w:vAlign w:val="center"/>
            <w:hideMark/>
          </w:tcPr>
          <w:p w14:paraId="15726E8A"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MORTERO 1:3 IMPERMEABILIZADO </w:t>
            </w:r>
          </w:p>
        </w:tc>
        <w:tc>
          <w:tcPr>
            <w:tcW w:w="600" w:type="dxa"/>
            <w:tcBorders>
              <w:top w:val="nil"/>
              <w:left w:val="nil"/>
              <w:bottom w:val="single" w:sz="4" w:space="0" w:color="auto"/>
              <w:right w:val="single" w:sz="4" w:space="0" w:color="auto"/>
            </w:tcBorders>
            <w:shd w:val="clear" w:color="auto" w:fill="auto"/>
            <w:vAlign w:val="center"/>
            <w:hideMark/>
          </w:tcPr>
          <w:p w14:paraId="620764A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auto" w:fill="auto"/>
            <w:vAlign w:val="center"/>
            <w:hideMark/>
          </w:tcPr>
          <w:p w14:paraId="50ACF6D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w:t>
            </w:r>
          </w:p>
        </w:tc>
        <w:tc>
          <w:tcPr>
            <w:tcW w:w="1360" w:type="dxa"/>
            <w:tcBorders>
              <w:top w:val="nil"/>
              <w:left w:val="nil"/>
              <w:bottom w:val="single" w:sz="4" w:space="0" w:color="auto"/>
              <w:right w:val="single" w:sz="4" w:space="0" w:color="auto"/>
            </w:tcBorders>
            <w:shd w:val="clear" w:color="auto" w:fill="auto"/>
            <w:vAlign w:val="center"/>
            <w:hideMark/>
          </w:tcPr>
          <w:p w14:paraId="16867B5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$ 717,708.61</w:t>
            </w:r>
          </w:p>
        </w:tc>
        <w:tc>
          <w:tcPr>
            <w:tcW w:w="1420" w:type="dxa"/>
            <w:tcBorders>
              <w:top w:val="nil"/>
              <w:left w:val="nil"/>
              <w:bottom w:val="single" w:sz="4" w:space="0" w:color="auto"/>
              <w:right w:val="single" w:sz="4" w:space="0" w:color="auto"/>
            </w:tcBorders>
            <w:shd w:val="clear" w:color="auto" w:fill="auto"/>
            <w:vAlign w:val="center"/>
            <w:hideMark/>
          </w:tcPr>
          <w:p w14:paraId="403654EE"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$ 6,459,377.49</w:t>
            </w:r>
          </w:p>
        </w:tc>
      </w:tr>
      <w:tr w:rsidR="00867B24" w:rsidRPr="00867B24" w14:paraId="5FE87FFE"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0081A2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w:t>
            </w:r>
          </w:p>
        </w:tc>
        <w:tc>
          <w:tcPr>
            <w:tcW w:w="3913" w:type="dxa"/>
            <w:tcBorders>
              <w:top w:val="nil"/>
              <w:left w:val="nil"/>
              <w:bottom w:val="single" w:sz="4" w:space="0" w:color="auto"/>
              <w:right w:val="single" w:sz="4" w:space="0" w:color="auto"/>
            </w:tcBorders>
            <w:shd w:val="clear" w:color="auto" w:fill="auto"/>
            <w:vAlign w:val="center"/>
            <w:hideMark/>
          </w:tcPr>
          <w:p w14:paraId="31DFF15B"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LADRILLO TOLETE COMUN </w:t>
            </w:r>
          </w:p>
        </w:tc>
        <w:tc>
          <w:tcPr>
            <w:tcW w:w="600" w:type="dxa"/>
            <w:tcBorders>
              <w:top w:val="nil"/>
              <w:left w:val="nil"/>
              <w:bottom w:val="single" w:sz="4" w:space="0" w:color="auto"/>
              <w:right w:val="single" w:sz="4" w:space="0" w:color="auto"/>
            </w:tcBorders>
            <w:shd w:val="clear" w:color="auto" w:fill="auto"/>
            <w:vAlign w:val="center"/>
            <w:hideMark/>
          </w:tcPr>
          <w:p w14:paraId="773B09D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2EF4AE5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8487</w:t>
            </w:r>
          </w:p>
        </w:tc>
        <w:tc>
          <w:tcPr>
            <w:tcW w:w="1360" w:type="dxa"/>
            <w:tcBorders>
              <w:top w:val="nil"/>
              <w:left w:val="nil"/>
              <w:bottom w:val="single" w:sz="4" w:space="0" w:color="auto"/>
              <w:right w:val="single" w:sz="4" w:space="0" w:color="auto"/>
            </w:tcBorders>
            <w:shd w:val="clear" w:color="auto" w:fill="auto"/>
            <w:vAlign w:val="center"/>
            <w:hideMark/>
          </w:tcPr>
          <w:p w14:paraId="7BD1B6A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$ 610.00</w:t>
            </w:r>
          </w:p>
        </w:tc>
        <w:tc>
          <w:tcPr>
            <w:tcW w:w="1420" w:type="dxa"/>
            <w:tcBorders>
              <w:top w:val="nil"/>
              <w:left w:val="nil"/>
              <w:bottom w:val="single" w:sz="4" w:space="0" w:color="auto"/>
              <w:right w:val="single" w:sz="4" w:space="0" w:color="auto"/>
            </w:tcBorders>
            <w:shd w:val="clear" w:color="auto" w:fill="auto"/>
            <w:vAlign w:val="center"/>
            <w:hideMark/>
          </w:tcPr>
          <w:p w14:paraId="3758ACC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$ 5,177,070.00</w:t>
            </w:r>
          </w:p>
        </w:tc>
      </w:tr>
      <w:tr w:rsidR="00867B24" w:rsidRPr="00867B24" w14:paraId="3FAC061F"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583143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30</w:t>
            </w:r>
          </w:p>
        </w:tc>
        <w:tc>
          <w:tcPr>
            <w:tcW w:w="3913" w:type="dxa"/>
            <w:tcBorders>
              <w:top w:val="nil"/>
              <w:left w:val="nil"/>
              <w:bottom w:val="single" w:sz="4" w:space="0" w:color="auto"/>
              <w:right w:val="single" w:sz="4" w:space="0" w:color="auto"/>
            </w:tcBorders>
            <w:shd w:val="clear" w:color="auto" w:fill="auto"/>
            <w:vAlign w:val="center"/>
            <w:hideMark/>
          </w:tcPr>
          <w:p w14:paraId="40ABF6EC"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BASE EN CONCRETO POBRE E=0.05 </w:t>
            </w:r>
            <w:proofErr w:type="spellStart"/>
            <w:r w:rsidRPr="00867B24">
              <w:rPr>
                <w:rFonts w:ascii="Arial" w:eastAsia="Times New Roman" w:hAnsi="Arial" w:cs="Arial"/>
                <w:sz w:val="16"/>
                <w:szCs w:val="16"/>
                <w:lang w:val="es-CO" w:eastAsia="es-CO"/>
              </w:rPr>
              <w:t>mts</w:t>
            </w:r>
            <w:proofErr w:type="spellEnd"/>
            <w:r w:rsidRPr="00867B24">
              <w:rPr>
                <w:rFonts w:ascii="Arial" w:eastAsia="Times New Roman" w:hAnsi="Arial" w:cs="Arial"/>
                <w:sz w:val="16"/>
                <w:szCs w:val="16"/>
                <w:lang w:val="es-CO" w:eastAsia="es-CO"/>
              </w:rPr>
              <w:t xml:space="preserve">. 14 MPa - (2000 PSI) </w:t>
            </w:r>
          </w:p>
        </w:tc>
        <w:tc>
          <w:tcPr>
            <w:tcW w:w="600" w:type="dxa"/>
            <w:tcBorders>
              <w:top w:val="nil"/>
              <w:left w:val="nil"/>
              <w:bottom w:val="single" w:sz="4" w:space="0" w:color="auto"/>
              <w:right w:val="single" w:sz="4" w:space="0" w:color="auto"/>
            </w:tcBorders>
            <w:shd w:val="clear" w:color="auto" w:fill="auto"/>
            <w:vAlign w:val="center"/>
            <w:hideMark/>
          </w:tcPr>
          <w:p w14:paraId="202C8D5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M2 </w:t>
            </w:r>
          </w:p>
        </w:tc>
        <w:tc>
          <w:tcPr>
            <w:tcW w:w="1101" w:type="dxa"/>
            <w:tcBorders>
              <w:top w:val="nil"/>
              <w:left w:val="nil"/>
              <w:bottom w:val="single" w:sz="4" w:space="0" w:color="auto"/>
              <w:right w:val="single" w:sz="4" w:space="0" w:color="auto"/>
            </w:tcBorders>
            <w:shd w:val="clear" w:color="auto" w:fill="auto"/>
            <w:vAlign w:val="center"/>
            <w:hideMark/>
          </w:tcPr>
          <w:p w14:paraId="6836C84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28.8</w:t>
            </w:r>
          </w:p>
        </w:tc>
        <w:tc>
          <w:tcPr>
            <w:tcW w:w="1360" w:type="dxa"/>
            <w:tcBorders>
              <w:top w:val="nil"/>
              <w:left w:val="nil"/>
              <w:bottom w:val="single" w:sz="4" w:space="0" w:color="auto"/>
              <w:right w:val="single" w:sz="4" w:space="0" w:color="auto"/>
            </w:tcBorders>
            <w:shd w:val="clear" w:color="auto" w:fill="auto"/>
            <w:vAlign w:val="center"/>
            <w:hideMark/>
          </w:tcPr>
          <w:p w14:paraId="18AF045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$ 37,114.04</w:t>
            </w:r>
          </w:p>
        </w:tc>
        <w:tc>
          <w:tcPr>
            <w:tcW w:w="1420" w:type="dxa"/>
            <w:tcBorders>
              <w:top w:val="nil"/>
              <w:left w:val="nil"/>
              <w:bottom w:val="single" w:sz="4" w:space="0" w:color="auto"/>
              <w:right w:val="single" w:sz="4" w:space="0" w:color="auto"/>
            </w:tcBorders>
            <w:shd w:val="clear" w:color="auto" w:fill="auto"/>
            <w:vAlign w:val="center"/>
            <w:hideMark/>
          </w:tcPr>
          <w:p w14:paraId="0D45892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$ 1,068,884.35</w:t>
            </w:r>
          </w:p>
        </w:tc>
      </w:tr>
      <w:tr w:rsidR="00867B24" w:rsidRPr="00867B24" w14:paraId="0B7E24B5"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573A26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31</w:t>
            </w:r>
          </w:p>
        </w:tc>
        <w:tc>
          <w:tcPr>
            <w:tcW w:w="3913" w:type="dxa"/>
            <w:tcBorders>
              <w:top w:val="nil"/>
              <w:left w:val="nil"/>
              <w:bottom w:val="single" w:sz="4" w:space="0" w:color="auto"/>
              <w:right w:val="single" w:sz="4" w:space="0" w:color="auto"/>
            </w:tcBorders>
            <w:shd w:val="clear" w:color="auto" w:fill="auto"/>
            <w:vAlign w:val="center"/>
            <w:hideMark/>
          </w:tcPr>
          <w:p w14:paraId="0029829D"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RECEBO COMUN </w:t>
            </w:r>
          </w:p>
        </w:tc>
        <w:tc>
          <w:tcPr>
            <w:tcW w:w="600" w:type="dxa"/>
            <w:tcBorders>
              <w:top w:val="nil"/>
              <w:left w:val="nil"/>
              <w:bottom w:val="single" w:sz="4" w:space="0" w:color="auto"/>
              <w:right w:val="single" w:sz="4" w:space="0" w:color="auto"/>
            </w:tcBorders>
            <w:shd w:val="clear" w:color="auto" w:fill="auto"/>
            <w:vAlign w:val="center"/>
            <w:hideMark/>
          </w:tcPr>
          <w:p w14:paraId="538481E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auto" w:fill="auto"/>
            <w:vAlign w:val="center"/>
            <w:hideMark/>
          </w:tcPr>
          <w:p w14:paraId="1D79201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7.2</w:t>
            </w:r>
          </w:p>
        </w:tc>
        <w:tc>
          <w:tcPr>
            <w:tcW w:w="1360" w:type="dxa"/>
            <w:tcBorders>
              <w:top w:val="nil"/>
              <w:left w:val="nil"/>
              <w:bottom w:val="single" w:sz="4" w:space="0" w:color="auto"/>
              <w:right w:val="single" w:sz="4" w:space="0" w:color="auto"/>
            </w:tcBorders>
            <w:shd w:val="clear" w:color="auto" w:fill="auto"/>
            <w:vAlign w:val="center"/>
            <w:hideMark/>
          </w:tcPr>
          <w:p w14:paraId="4AD1D78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$ 35,313.33</w:t>
            </w:r>
          </w:p>
        </w:tc>
        <w:tc>
          <w:tcPr>
            <w:tcW w:w="1420" w:type="dxa"/>
            <w:tcBorders>
              <w:top w:val="nil"/>
              <w:left w:val="nil"/>
              <w:bottom w:val="single" w:sz="4" w:space="0" w:color="auto"/>
              <w:right w:val="single" w:sz="4" w:space="0" w:color="auto"/>
            </w:tcBorders>
            <w:shd w:val="clear" w:color="auto" w:fill="auto"/>
            <w:vAlign w:val="center"/>
            <w:hideMark/>
          </w:tcPr>
          <w:p w14:paraId="6F46D59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$ 254,255.98</w:t>
            </w:r>
          </w:p>
        </w:tc>
      </w:tr>
      <w:tr w:rsidR="00867B24" w:rsidRPr="00867B24" w14:paraId="04E7E374"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0152F59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32</w:t>
            </w:r>
          </w:p>
        </w:tc>
        <w:tc>
          <w:tcPr>
            <w:tcW w:w="3913" w:type="dxa"/>
            <w:tcBorders>
              <w:top w:val="nil"/>
              <w:left w:val="nil"/>
              <w:bottom w:val="single" w:sz="4" w:space="0" w:color="auto"/>
              <w:right w:val="single" w:sz="4" w:space="0" w:color="auto"/>
            </w:tcBorders>
            <w:shd w:val="clear" w:color="auto" w:fill="auto"/>
            <w:vAlign w:val="center"/>
            <w:hideMark/>
          </w:tcPr>
          <w:p w14:paraId="66A57B46"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CONCRETO IMPERMEABILIZADO DE 21 </w:t>
            </w:r>
            <w:proofErr w:type="spellStart"/>
            <w:r w:rsidRPr="00867B24">
              <w:rPr>
                <w:rFonts w:ascii="Arial" w:eastAsia="Times New Roman" w:hAnsi="Arial" w:cs="Arial"/>
                <w:sz w:val="16"/>
                <w:szCs w:val="16"/>
                <w:lang w:val="es-CO" w:eastAsia="es-CO"/>
              </w:rPr>
              <w:t>Mpa</w:t>
            </w:r>
            <w:proofErr w:type="spellEnd"/>
            <w:r w:rsidRPr="00867B24">
              <w:rPr>
                <w:rFonts w:ascii="Arial" w:eastAsia="Times New Roman" w:hAnsi="Arial" w:cs="Arial"/>
                <w:sz w:val="16"/>
                <w:szCs w:val="16"/>
                <w:lang w:val="es-CO" w:eastAsia="es-CO"/>
              </w:rPr>
              <w:t xml:space="preserve">. (3000 PSI) </w:t>
            </w:r>
          </w:p>
        </w:tc>
        <w:tc>
          <w:tcPr>
            <w:tcW w:w="600" w:type="dxa"/>
            <w:tcBorders>
              <w:top w:val="nil"/>
              <w:left w:val="nil"/>
              <w:bottom w:val="single" w:sz="4" w:space="0" w:color="auto"/>
              <w:right w:val="single" w:sz="4" w:space="0" w:color="auto"/>
            </w:tcBorders>
            <w:shd w:val="clear" w:color="auto" w:fill="auto"/>
            <w:vAlign w:val="center"/>
            <w:hideMark/>
          </w:tcPr>
          <w:p w14:paraId="7577143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1101" w:type="dxa"/>
            <w:tcBorders>
              <w:top w:val="nil"/>
              <w:left w:val="nil"/>
              <w:bottom w:val="single" w:sz="4" w:space="0" w:color="auto"/>
              <w:right w:val="single" w:sz="4" w:space="0" w:color="auto"/>
            </w:tcBorders>
            <w:shd w:val="clear" w:color="auto" w:fill="auto"/>
            <w:vAlign w:val="center"/>
            <w:hideMark/>
          </w:tcPr>
          <w:p w14:paraId="744F0A2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1.8165</w:t>
            </w:r>
          </w:p>
        </w:tc>
        <w:tc>
          <w:tcPr>
            <w:tcW w:w="1360" w:type="dxa"/>
            <w:tcBorders>
              <w:top w:val="nil"/>
              <w:left w:val="nil"/>
              <w:bottom w:val="single" w:sz="4" w:space="0" w:color="auto"/>
              <w:right w:val="single" w:sz="4" w:space="0" w:color="auto"/>
            </w:tcBorders>
            <w:shd w:val="clear" w:color="auto" w:fill="auto"/>
            <w:vAlign w:val="center"/>
            <w:hideMark/>
          </w:tcPr>
          <w:p w14:paraId="1745260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$ 617,573.91</w:t>
            </w:r>
          </w:p>
        </w:tc>
        <w:tc>
          <w:tcPr>
            <w:tcW w:w="1420" w:type="dxa"/>
            <w:tcBorders>
              <w:top w:val="nil"/>
              <w:left w:val="nil"/>
              <w:bottom w:val="single" w:sz="4" w:space="0" w:color="auto"/>
              <w:right w:val="single" w:sz="4" w:space="0" w:color="auto"/>
            </w:tcBorders>
            <w:shd w:val="clear" w:color="auto" w:fill="auto"/>
            <w:vAlign w:val="center"/>
            <w:hideMark/>
          </w:tcPr>
          <w:p w14:paraId="52CFB1E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$ 1,121,823.01</w:t>
            </w:r>
          </w:p>
        </w:tc>
      </w:tr>
      <w:tr w:rsidR="00867B24" w:rsidRPr="00867B24" w14:paraId="5BA003B2"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F0D7D0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33</w:t>
            </w:r>
          </w:p>
        </w:tc>
        <w:tc>
          <w:tcPr>
            <w:tcW w:w="3913" w:type="dxa"/>
            <w:tcBorders>
              <w:top w:val="nil"/>
              <w:left w:val="nil"/>
              <w:bottom w:val="single" w:sz="4" w:space="0" w:color="auto"/>
              <w:right w:val="single" w:sz="4" w:space="0" w:color="auto"/>
            </w:tcBorders>
            <w:shd w:val="clear" w:color="auto" w:fill="auto"/>
            <w:vAlign w:val="center"/>
            <w:hideMark/>
          </w:tcPr>
          <w:p w14:paraId="538275F8"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TUBERÍA SANITARIA DE 6" PVC T.P. </w:t>
            </w:r>
          </w:p>
        </w:tc>
        <w:tc>
          <w:tcPr>
            <w:tcW w:w="600" w:type="dxa"/>
            <w:tcBorders>
              <w:top w:val="nil"/>
              <w:left w:val="nil"/>
              <w:bottom w:val="single" w:sz="4" w:space="0" w:color="auto"/>
              <w:right w:val="single" w:sz="4" w:space="0" w:color="auto"/>
            </w:tcBorders>
            <w:shd w:val="clear" w:color="auto" w:fill="auto"/>
            <w:vAlign w:val="center"/>
            <w:hideMark/>
          </w:tcPr>
          <w:p w14:paraId="4EF491A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1101" w:type="dxa"/>
            <w:tcBorders>
              <w:top w:val="nil"/>
              <w:left w:val="nil"/>
              <w:bottom w:val="single" w:sz="4" w:space="0" w:color="auto"/>
              <w:right w:val="single" w:sz="4" w:space="0" w:color="auto"/>
            </w:tcBorders>
            <w:shd w:val="clear" w:color="auto" w:fill="auto"/>
            <w:vAlign w:val="center"/>
            <w:hideMark/>
          </w:tcPr>
          <w:p w14:paraId="1785408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w:t>
            </w:r>
          </w:p>
        </w:tc>
        <w:tc>
          <w:tcPr>
            <w:tcW w:w="1360" w:type="dxa"/>
            <w:tcBorders>
              <w:top w:val="nil"/>
              <w:left w:val="nil"/>
              <w:bottom w:val="single" w:sz="4" w:space="0" w:color="auto"/>
              <w:right w:val="single" w:sz="4" w:space="0" w:color="auto"/>
            </w:tcBorders>
            <w:shd w:val="clear" w:color="auto" w:fill="auto"/>
            <w:vAlign w:val="center"/>
            <w:hideMark/>
          </w:tcPr>
          <w:p w14:paraId="6E08B0F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$ 73,318.83</w:t>
            </w:r>
          </w:p>
        </w:tc>
        <w:tc>
          <w:tcPr>
            <w:tcW w:w="1420" w:type="dxa"/>
            <w:tcBorders>
              <w:top w:val="nil"/>
              <w:left w:val="nil"/>
              <w:bottom w:val="single" w:sz="4" w:space="0" w:color="auto"/>
              <w:right w:val="single" w:sz="4" w:space="0" w:color="auto"/>
            </w:tcBorders>
            <w:shd w:val="clear" w:color="auto" w:fill="auto"/>
            <w:vAlign w:val="center"/>
            <w:hideMark/>
          </w:tcPr>
          <w:p w14:paraId="5E78CEB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$ 146,637.66</w:t>
            </w:r>
          </w:p>
        </w:tc>
      </w:tr>
      <w:tr w:rsidR="00867B24" w:rsidRPr="00867B24" w14:paraId="2FD0B0C0"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4BAB81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34</w:t>
            </w:r>
          </w:p>
        </w:tc>
        <w:tc>
          <w:tcPr>
            <w:tcW w:w="3913" w:type="dxa"/>
            <w:tcBorders>
              <w:top w:val="nil"/>
              <w:left w:val="nil"/>
              <w:bottom w:val="single" w:sz="4" w:space="0" w:color="auto"/>
              <w:right w:val="single" w:sz="4" w:space="0" w:color="auto"/>
            </w:tcBorders>
            <w:shd w:val="clear" w:color="auto" w:fill="auto"/>
            <w:vAlign w:val="center"/>
            <w:hideMark/>
          </w:tcPr>
          <w:p w14:paraId="2A35A1A0"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SOLDADURA PVC </w:t>
            </w:r>
          </w:p>
        </w:tc>
        <w:tc>
          <w:tcPr>
            <w:tcW w:w="600" w:type="dxa"/>
            <w:tcBorders>
              <w:top w:val="nil"/>
              <w:left w:val="nil"/>
              <w:bottom w:val="single" w:sz="4" w:space="0" w:color="auto"/>
              <w:right w:val="single" w:sz="4" w:space="0" w:color="auto"/>
            </w:tcBorders>
            <w:shd w:val="clear" w:color="auto" w:fill="auto"/>
            <w:vAlign w:val="center"/>
            <w:hideMark/>
          </w:tcPr>
          <w:p w14:paraId="66864B5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1/4 GL </w:t>
            </w:r>
          </w:p>
        </w:tc>
        <w:tc>
          <w:tcPr>
            <w:tcW w:w="1101" w:type="dxa"/>
            <w:tcBorders>
              <w:top w:val="nil"/>
              <w:left w:val="nil"/>
              <w:bottom w:val="single" w:sz="4" w:space="0" w:color="auto"/>
              <w:right w:val="single" w:sz="4" w:space="0" w:color="auto"/>
            </w:tcBorders>
            <w:shd w:val="clear" w:color="auto" w:fill="auto"/>
            <w:vAlign w:val="center"/>
            <w:hideMark/>
          </w:tcPr>
          <w:p w14:paraId="49054F1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0.01</w:t>
            </w:r>
          </w:p>
        </w:tc>
        <w:tc>
          <w:tcPr>
            <w:tcW w:w="1360" w:type="dxa"/>
            <w:tcBorders>
              <w:top w:val="nil"/>
              <w:left w:val="nil"/>
              <w:bottom w:val="single" w:sz="4" w:space="0" w:color="auto"/>
              <w:right w:val="single" w:sz="4" w:space="0" w:color="auto"/>
            </w:tcBorders>
            <w:shd w:val="clear" w:color="auto" w:fill="auto"/>
            <w:vAlign w:val="center"/>
            <w:hideMark/>
          </w:tcPr>
          <w:p w14:paraId="6BB8740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$ 64,850.00</w:t>
            </w:r>
          </w:p>
        </w:tc>
        <w:tc>
          <w:tcPr>
            <w:tcW w:w="1420" w:type="dxa"/>
            <w:tcBorders>
              <w:top w:val="nil"/>
              <w:left w:val="nil"/>
              <w:bottom w:val="single" w:sz="4" w:space="0" w:color="auto"/>
              <w:right w:val="single" w:sz="4" w:space="0" w:color="auto"/>
            </w:tcBorders>
            <w:shd w:val="clear" w:color="auto" w:fill="auto"/>
            <w:vAlign w:val="center"/>
            <w:hideMark/>
          </w:tcPr>
          <w:p w14:paraId="1E47493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$ 648.50</w:t>
            </w:r>
          </w:p>
        </w:tc>
      </w:tr>
      <w:tr w:rsidR="00867B24" w:rsidRPr="00867B24" w14:paraId="365C5D8C"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419938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35</w:t>
            </w:r>
          </w:p>
        </w:tc>
        <w:tc>
          <w:tcPr>
            <w:tcW w:w="3913" w:type="dxa"/>
            <w:tcBorders>
              <w:top w:val="nil"/>
              <w:left w:val="nil"/>
              <w:bottom w:val="single" w:sz="4" w:space="0" w:color="auto"/>
              <w:right w:val="single" w:sz="4" w:space="0" w:color="auto"/>
            </w:tcBorders>
            <w:shd w:val="clear" w:color="auto" w:fill="auto"/>
            <w:vAlign w:val="center"/>
            <w:hideMark/>
          </w:tcPr>
          <w:p w14:paraId="143EBEAD"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REMOVEDOR PVC (LIMPIADOR) </w:t>
            </w:r>
          </w:p>
        </w:tc>
        <w:tc>
          <w:tcPr>
            <w:tcW w:w="600" w:type="dxa"/>
            <w:tcBorders>
              <w:top w:val="nil"/>
              <w:left w:val="nil"/>
              <w:bottom w:val="single" w:sz="4" w:space="0" w:color="auto"/>
              <w:right w:val="single" w:sz="4" w:space="0" w:color="auto"/>
            </w:tcBorders>
            <w:shd w:val="clear" w:color="auto" w:fill="auto"/>
            <w:vAlign w:val="center"/>
            <w:hideMark/>
          </w:tcPr>
          <w:p w14:paraId="4625B1B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1/4 GL </w:t>
            </w:r>
          </w:p>
        </w:tc>
        <w:tc>
          <w:tcPr>
            <w:tcW w:w="1101" w:type="dxa"/>
            <w:tcBorders>
              <w:top w:val="nil"/>
              <w:left w:val="nil"/>
              <w:bottom w:val="single" w:sz="4" w:space="0" w:color="auto"/>
              <w:right w:val="single" w:sz="4" w:space="0" w:color="auto"/>
            </w:tcBorders>
            <w:shd w:val="clear" w:color="auto" w:fill="auto"/>
            <w:vAlign w:val="center"/>
            <w:hideMark/>
          </w:tcPr>
          <w:p w14:paraId="2F1F7C2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0.01</w:t>
            </w:r>
          </w:p>
        </w:tc>
        <w:tc>
          <w:tcPr>
            <w:tcW w:w="1360" w:type="dxa"/>
            <w:tcBorders>
              <w:top w:val="nil"/>
              <w:left w:val="nil"/>
              <w:bottom w:val="single" w:sz="4" w:space="0" w:color="auto"/>
              <w:right w:val="single" w:sz="4" w:space="0" w:color="auto"/>
            </w:tcBorders>
            <w:shd w:val="clear" w:color="auto" w:fill="auto"/>
            <w:vAlign w:val="center"/>
            <w:hideMark/>
          </w:tcPr>
          <w:p w14:paraId="65EB4A6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$ 52,600.00</w:t>
            </w:r>
          </w:p>
        </w:tc>
        <w:tc>
          <w:tcPr>
            <w:tcW w:w="1420" w:type="dxa"/>
            <w:tcBorders>
              <w:top w:val="nil"/>
              <w:left w:val="nil"/>
              <w:bottom w:val="single" w:sz="4" w:space="0" w:color="auto"/>
              <w:right w:val="single" w:sz="4" w:space="0" w:color="auto"/>
            </w:tcBorders>
            <w:shd w:val="clear" w:color="auto" w:fill="auto"/>
            <w:vAlign w:val="center"/>
            <w:hideMark/>
          </w:tcPr>
          <w:p w14:paraId="0E92F20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$ 526.00</w:t>
            </w:r>
          </w:p>
        </w:tc>
      </w:tr>
      <w:tr w:rsidR="00867B24" w:rsidRPr="00867B24" w14:paraId="6F231EA5"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07D9DA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36</w:t>
            </w:r>
          </w:p>
        </w:tc>
        <w:tc>
          <w:tcPr>
            <w:tcW w:w="3913" w:type="dxa"/>
            <w:tcBorders>
              <w:top w:val="nil"/>
              <w:left w:val="nil"/>
              <w:bottom w:val="single" w:sz="4" w:space="0" w:color="auto"/>
              <w:right w:val="single" w:sz="4" w:space="0" w:color="auto"/>
            </w:tcBorders>
            <w:shd w:val="clear" w:color="auto" w:fill="auto"/>
            <w:vAlign w:val="center"/>
            <w:hideMark/>
          </w:tcPr>
          <w:p w14:paraId="3E14CDD4"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UNIÓN PVC SANITARIA DE 6" </w:t>
            </w:r>
          </w:p>
        </w:tc>
        <w:tc>
          <w:tcPr>
            <w:tcW w:w="600" w:type="dxa"/>
            <w:tcBorders>
              <w:top w:val="nil"/>
              <w:left w:val="nil"/>
              <w:bottom w:val="single" w:sz="4" w:space="0" w:color="auto"/>
              <w:right w:val="single" w:sz="4" w:space="0" w:color="auto"/>
            </w:tcBorders>
            <w:shd w:val="clear" w:color="auto" w:fill="auto"/>
            <w:vAlign w:val="center"/>
            <w:hideMark/>
          </w:tcPr>
          <w:p w14:paraId="3F291B8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2711D7E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0.34</w:t>
            </w:r>
          </w:p>
        </w:tc>
        <w:tc>
          <w:tcPr>
            <w:tcW w:w="1360" w:type="dxa"/>
            <w:tcBorders>
              <w:top w:val="nil"/>
              <w:left w:val="nil"/>
              <w:bottom w:val="single" w:sz="4" w:space="0" w:color="auto"/>
              <w:right w:val="single" w:sz="4" w:space="0" w:color="auto"/>
            </w:tcBorders>
            <w:shd w:val="clear" w:color="auto" w:fill="auto"/>
            <w:vAlign w:val="center"/>
            <w:hideMark/>
          </w:tcPr>
          <w:p w14:paraId="72943B7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$ 48,229.33</w:t>
            </w:r>
          </w:p>
        </w:tc>
        <w:tc>
          <w:tcPr>
            <w:tcW w:w="1420" w:type="dxa"/>
            <w:tcBorders>
              <w:top w:val="nil"/>
              <w:left w:val="nil"/>
              <w:bottom w:val="single" w:sz="4" w:space="0" w:color="auto"/>
              <w:right w:val="single" w:sz="4" w:space="0" w:color="auto"/>
            </w:tcBorders>
            <w:shd w:val="clear" w:color="auto" w:fill="auto"/>
            <w:vAlign w:val="center"/>
            <w:hideMark/>
          </w:tcPr>
          <w:p w14:paraId="3BBA24D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$ 16,397.97</w:t>
            </w:r>
          </w:p>
        </w:tc>
      </w:tr>
      <w:tr w:rsidR="00867B24" w:rsidRPr="00867B24" w14:paraId="0571547A" w14:textId="77777777" w:rsidTr="00867B24">
        <w:trPr>
          <w:trHeight w:val="276"/>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315B8D0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37</w:t>
            </w:r>
          </w:p>
        </w:tc>
        <w:tc>
          <w:tcPr>
            <w:tcW w:w="3913" w:type="dxa"/>
            <w:tcBorders>
              <w:top w:val="nil"/>
              <w:left w:val="nil"/>
              <w:bottom w:val="single" w:sz="4" w:space="0" w:color="auto"/>
              <w:right w:val="single" w:sz="4" w:space="0" w:color="auto"/>
            </w:tcBorders>
            <w:shd w:val="clear" w:color="auto" w:fill="auto"/>
            <w:vAlign w:val="center"/>
            <w:hideMark/>
          </w:tcPr>
          <w:p w14:paraId="203E7E18" w14:textId="77777777" w:rsidR="00867B24" w:rsidRPr="00867B24" w:rsidRDefault="00867B24" w:rsidP="00867B24">
            <w:pPr>
              <w:spacing w:after="0" w:line="240" w:lineRule="auto"/>
              <w:jc w:val="both"/>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CODO SANITARIO DE 6" PVC </w:t>
            </w:r>
          </w:p>
        </w:tc>
        <w:tc>
          <w:tcPr>
            <w:tcW w:w="600" w:type="dxa"/>
            <w:tcBorders>
              <w:top w:val="nil"/>
              <w:left w:val="nil"/>
              <w:bottom w:val="single" w:sz="4" w:space="0" w:color="auto"/>
              <w:right w:val="single" w:sz="4" w:space="0" w:color="auto"/>
            </w:tcBorders>
            <w:shd w:val="clear" w:color="auto" w:fill="auto"/>
            <w:vAlign w:val="center"/>
            <w:hideMark/>
          </w:tcPr>
          <w:p w14:paraId="187820C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1101" w:type="dxa"/>
            <w:tcBorders>
              <w:top w:val="nil"/>
              <w:left w:val="nil"/>
              <w:bottom w:val="single" w:sz="4" w:space="0" w:color="auto"/>
              <w:right w:val="single" w:sz="4" w:space="0" w:color="auto"/>
            </w:tcBorders>
            <w:shd w:val="clear" w:color="auto" w:fill="auto"/>
            <w:vAlign w:val="center"/>
            <w:hideMark/>
          </w:tcPr>
          <w:p w14:paraId="538F609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0.2</w:t>
            </w:r>
          </w:p>
        </w:tc>
        <w:tc>
          <w:tcPr>
            <w:tcW w:w="1360" w:type="dxa"/>
            <w:tcBorders>
              <w:top w:val="nil"/>
              <w:left w:val="nil"/>
              <w:bottom w:val="single" w:sz="4" w:space="0" w:color="auto"/>
              <w:right w:val="single" w:sz="4" w:space="0" w:color="auto"/>
            </w:tcBorders>
            <w:shd w:val="clear" w:color="auto" w:fill="auto"/>
            <w:vAlign w:val="center"/>
            <w:hideMark/>
          </w:tcPr>
          <w:p w14:paraId="3E7A68D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$ 151,078.50</w:t>
            </w:r>
          </w:p>
        </w:tc>
        <w:tc>
          <w:tcPr>
            <w:tcW w:w="1420" w:type="dxa"/>
            <w:tcBorders>
              <w:top w:val="nil"/>
              <w:left w:val="nil"/>
              <w:bottom w:val="single" w:sz="4" w:space="0" w:color="auto"/>
              <w:right w:val="single" w:sz="4" w:space="0" w:color="auto"/>
            </w:tcBorders>
            <w:shd w:val="clear" w:color="auto" w:fill="auto"/>
            <w:vAlign w:val="center"/>
            <w:hideMark/>
          </w:tcPr>
          <w:p w14:paraId="7913BE1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$ 30,215.70</w:t>
            </w:r>
          </w:p>
        </w:tc>
      </w:tr>
    </w:tbl>
    <w:p w14:paraId="5433DB23" w14:textId="77777777" w:rsidR="00812F31" w:rsidRPr="00812F31" w:rsidRDefault="00812F31" w:rsidP="00812F31">
      <w:pPr>
        <w:rPr>
          <w:rFonts w:cs="Arial"/>
          <w:bCs/>
          <w:i/>
          <w:iCs/>
          <w:szCs w:val="20"/>
          <w:lang w:val="es-419"/>
        </w:rPr>
      </w:pPr>
    </w:p>
    <w:p w14:paraId="47DA6835" w14:textId="62CDDD03" w:rsidR="00812F31" w:rsidRDefault="00812F31" w:rsidP="002968CB">
      <w:pPr>
        <w:pStyle w:val="Prrafodelista"/>
        <w:numPr>
          <w:ilvl w:val="0"/>
          <w:numId w:val="3"/>
        </w:numPr>
        <w:rPr>
          <w:rFonts w:eastAsia="Arial" w:cs="Times New Roman"/>
          <w:i/>
          <w:iCs/>
        </w:rPr>
      </w:pPr>
      <w:r w:rsidRPr="00812F31">
        <w:rPr>
          <w:rFonts w:eastAsia="Arial" w:cs="Times New Roman"/>
          <w:i/>
          <w:iCs/>
        </w:rPr>
        <w:t>Se Identificó dentro del Presupuesto Oficial los bienes o insumos requeridos para la ejecución del proyecto, se procedió a calcular el valor parcial de los bienes o insumos identificados para lo cual se multiplicó el valor unitario de cada uno por la cantidad requerida y finalizó con la sumatoria de los valores parciales de los bienes o insumos requeridos en el proyecto.</w:t>
      </w:r>
    </w:p>
    <w:p w14:paraId="0EA4A18C" w14:textId="77777777" w:rsidR="00812F31" w:rsidRDefault="00812F31" w:rsidP="00812F31">
      <w:pPr>
        <w:pStyle w:val="Prrafodelista"/>
        <w:ind w:left="1080"/>
        <w:rPr>
          <w:rFonts w:eastAsia="Arial" w:cs="Times New Roman"/>
          <w:i/>
          <w:iCs/>
        </w:rPr>
      </w:pPr>
    </w:p>
    <w:tbl>
      <w:tblPr>
        <w:tblW w:w="9248" w:type="dxa"/>
        <w:tblLayout w:type="fixed"/>
        <w:tblCellMar>
          <w:left w:w="0" w:type="dxa"/>
          <w:right w:w="0" w:type="dxa"/>
        </w:tblCellMar>
        <w:tblLook w:val="04A0" w:firstRow="1" w:lastRow="0" w:firstColumn="1" w:lastColumn="0" w:noHBand="0" w:noVBand="1"/>
      </w:tblPr>
      <w:tblGrid>
        <w:gridCol w:w="760"/>
        <w:gridCol w:w="2921"/>
        <w:gridCol w:w="588"/>
        <w:gridCol w:w="811"/>
        <w:gridCol w:w="1332"/>
        <w:gridCol w:w="1419"/>
        <w:gridCol w:w="1417"/>
      </w:tblGrid>
      <w:tr w:rsidR="00867B24" w14:paraId="64DC0B08" w14:textId="77777777" w:rsidTr="00867B24">
        <w:trPr>
          <w:trHeight w:val="528"/>
        </w:trPr>
        <w:tc>
          <w:tcPr>
            <w:tcW w:w="760" w:type="dxa"/>
            <w:tcBorders>
              <w:top w:val="single" w:sz="4" w:space="0" w:color="auto"/>
              <w:left w:val="single" w:sz="4" w:space="0" w:color="auto"/>
              <w:bottom w:val="single" w:sz="4" w:space="0" w:color="auto"/>
              <w:right w:val="single" w:sz="4" w:space="0" w:color="auto"/>
            </w:tcBorders>
            <w:shd w:val="clear" w:color="000000" w:fill="D0CECE"/>
            <w:noWrap/>
            <w:tcMar>
              <w:top w:w="15" w:type="dxa"/>
              <w:left w:w="15" w:type="dxa"/>
              <w:bottom w:w="0" w:type="dxa"/>
              <w:right w:w="15" w:type="dxa"/>
            </w:tcMar>
            <w:vAlign w:val="center"/>
            <w:hideMark/>
          </w:tcPr>
          <w:p w14:paraId="2DAA8A2C" w14:textId="77777777" w:rsidR="00867B24" w:rsidRDefault="00867B24">
            <w:pPr>
              <w:jc w:val="center"/>
              <w:rPr>
                <w:rFonts w:ascii="Arial" w:hAnsi="Arial" w:cs="Arial"/>
                <w:b/>
                <w:bCs/>
                <w:sz w:val="16"/>
                <w:szCs w:val="16"/>
              </w:rPr>
            </w:pPr>
            <w:r>
              <w:rPr>
                <w:rFonts w:ascii="Arial" w:hAnsi="Arial" w:cs="Arial"/>
                <w:b/>
                <w:bCs/>
                <w:sz w:val="16"/>
                <w:szCs w:val="16"/>
              </w:rPr>
              <w:t xml:space="preserve">ITEM </w:t>
            </w:r>
          </w:p>
        </w:tc>
        <w:tc>
          <w:tcPr>
            <w:tcW w:w="2921" w:type="dxa"/>
            <w:tcBorders>
              <w:top w:val="single" w:sz="4" w:space="0" w:color="auto"/>
              <w:left w:val="nil"/>
              <w:bottom w:val="single" w:sz="4" w:space="0" w:color="auto"/>
              <w:right w:val="single" w:sz="4" w:space="0" w:color="auto"/>
            </w:tcBorders>
            <w:shd w:val="clear" w:color="000000" w:fill="D0CECE"/>
            <w:tcMar>
              <w:top w:w="15" w:type="dxa"/>
              <w:left w:w="15" w:type="dxa"/>
              <w:bottom w:w="0" w:type="dxa"/>
              <w:right w:w="15" w:type="dxa"/>
            </w:tcMar>
            <w:vAlign w:val="center"/>
            <w:hideMark/>
          </w:tcPr>
          <w:p w14:paraId="0283878A" w14:textId="77777777" w:rsidR="00867B24" w:rsidRDefault="00867B24">
            <w:pPr>
              <w:jc w:val="center"/>
              <w:rPr>
                <w:rFonts w:ascii="Arial" w:hAnsi="Arial" w:cs="Arial"/>
                <w:b/>
                <w:bCs/>
                <w:sz w:val="16"/>
                <w:szCs w:val="16"/>
              </w:rPr>
            </w:pPr>
            <w:r>
              <w:rPr>
                <w:rFonts w:ascii="Arial" w:hAnsi="Arial" w:cs="Arial"/>
                <w:b/>
                <w:bCs/>
                <w:sz w:val="16"/>
                <w:szCs w:val="16"/>
              </w:rPr>
              <w:t xml:space="preserve"> DESCRIPCIÓN </w:t>
            </w:r>
          </w:p>
        </w:tc>
        <w:tc>
          <w:tcPr>
            <w:tcW w:w="588" w:type="dxa"/>
            <w:tcBorders>
              <w:top w:val="single" w:sz="4" w:space="0" w:color="auto"/>
              <w:left w:val="nil"/>
              <w:bottom w:val="single" w:sz="4" w:space="0" w:color="auto"/>
              <w:right w:val="single" w:sz="4" w:space="0" w:color="auto"/>
            </w:tcBorders>
            <w:shd w:val="clear" w:color="000000" w:fill="D0CECE"/>
            <w:tcMar>
              <w:top w:w="15" w:type="dxa"/>
              <w:left w:w="15" w:type="dxa"/>
              <w:bottom w:w="0" w:type="dxa"/>
              <w:right w:w="15" w:type="dxa"/>
            </w:tcMar>
            <w:vAlign w:val="center"/>
            <w:hideMark/>
          </w:tcPr>
          <w:p w14:paraId="0AF36C8A" w14:textId="77777777" w:rsidR="00867B24" w:rsidRDefault="00867B24">
            <w:pPr>
              <w:jc w:val="center"/>
              <w:rPr>
                <w:rFonts w:ascii="Arial" w:hAnsi="Arial" w:cs="Arial"/>
                <w:b/>
                <w:bCs/>
                <w:sz w:val="16"/>
                <w:szCs w:val="16"/>
              </w:rPr>
            </w:pPr>
            <w:r>
              <w:rPr>
                <w:rFonts w:ascii="Arial" w:hAnsi="Arial" w:cs="Arial"/>
                <w:b/>
                <w:bCs/>
                <w:sz w:val="16"/>
                <w:szCs w:val="16"/>
              </w:rPr>
              <w:t xml:space="preserve"> UND </w:t>
            </w:r>
          </w:p>
        </w:tc>
        <w:tc>
          <w:tcPr>
            <w:tcW w:w="811" w:type="dxa"/>
            <w:tcBorders>
              <w:top w:val="single" w:sz="4" w:space="0" w:color="auto"/>
              <w:left w:val="nil"/>
              <w:bottom w:val="single" w:sz="4" w:space="0" w:color="auto"/>
              <w:right w:val="single" w:sz="4" w:space="0" w:color="auto"/>
            </w:tcBorders>
            <w:shd w:val="clear" w:color="000000" w:fill="D0CECE"/>
            <w:tcMar>
              <w:top w:w="15" w:type="dxa"/>
              <w:left w:w="15" w:type="dxa"/>
              <w:bottom w:w="0" w:type="dxa"/>
              <w:right w:w="15" w:type="dxa"/>
            </w:tcMar>
            <w:vAlign w:val="center"/>
            <w:hideMark/>
          </w:tcPr>
          <w:p w14:paraId="37978E7A" w14:textId="4694DF6E" w:rsidR="00867B24" w:rsidRDefault="00867B24">
            <w:pPr>
              <w:jc w:val="center"/>
              <w:rPr>
                <w:rFonts w:ascii="Arial" w:hAnsi="Arial" w:cs="Arial"/>
                <w:b/>
                <w:bCs/>
                <w:sz w:val="16"/>
                <w:szCs w:val="16"/>
              </w:rPr>
            </w:pPr>
            <w:r>
              <w:rPr>
                <w:rFonts w:ascii="Arial" w:hAnsi="Arial" w:cs="Arial"/>
                <w:b/>
                <w:bCs/>
                <w:sz w:val="16"/>
                <w:szCs w:val="16"/>
              </w:rPr>
              <w:t xml:space="preserve"> CANT</w:t>
            </w:r>
          </w:p>
        </w:tc>
        <w:tc>
          <w:tcPr>
            <w:tcW w:w="1332" w:type="dxa"/>
            <w:tcBorders>
              <w:top w:val="single" w:sz="4" w:space="0" w:color="auto"/>
              <w:left w:val="nil"/>
              <w:bottom w:val="single" w:sz="4" w:space="0" w:color="auto"/>
              <w:right w:val="single" w:sz="4" w:space="0" w:color="auto"/>
            </w:tcBorders>
            <w:shd w:val="clear" w:color="000000" w:fill="D0CECE"/>
            <w:tcMar>
              <w:top w:w="15" w:type="dxa"/>
              <w:left w:w="15" w:type="dxa"/>
              <w:bottom w:w="0" w:type="dxa"/>
              <w:right w:w="15" w:type="dxa"/>
            </w:tcMar>
            <w:vAlign w:val="center"/>
            <w:hideMark/>
          </w:tcPr>
          <w:p w14:paraId="4C41AC76" w14:textId="77777777" w:rsidR="00867B24" w:rsidRDefault="00867B24">
            <w:pPr>
              <w:jc w:val="center"/>
              <w:rPr>
                <w:rFonts w:ascii="Arial" w:hAnsi="Arial" w:cs="Arial"/>
                <w:b/>
                <w:bCs/>
                <w:sz w:val="16"/>
                <w:szCs w:val="16"/>
              </w:rPr>
            </w:pPr>
            <w:r>
              <w:rPr>
                <w:rFonts w:ascii="Arial" w:hAnsi="Arial" w:cs="Arial"/>
                <w:b/>
                <w:bCs/>
                <w:sz w:val="16"/>
                <w:szCs w:val="16"/>
              </w:rPr>
              <w:t xml:space="preserve"> VALOR UNITARIO </w:t>
            </w:r>
          </w:p>
        </w:tc>
        <w:tc>
          <w:tcPr>
            <w:tcW w:w="1419" w:type="dxa"/>
            <w:tcBorders>
              <w:top w:val="single" w:sz="4" w:space="0" w:color="auto"/>
              <w:left w:val="nil"/>
              <w:bottom w:val="single" w:sz="4" w:space="0" w:color="auto"/>
              <w:right w:val="single" w:sz="4" w:space="0" w:color="auto"/>
            </w:tcBorders>
            <w:shd w:val="clear" w:color="000000" w:fill="D0CECE"/>
            <w:tcMar>
              <w:top w:w="15" w:type="dxa"/>
              <w:left w:w="15" w:type="dxa"/>
              <w:bottom w:w="0" w:type="dxa"/>
              <w:right w:w="15" w:type="dxa"/>
            </w:tcMar>
            <w:vAlign w:val="center"/>
            <w:hideMark/>
          </w:tcPr>
          <w:p w14:paraId="0E8206BC" w14:textId="77777777" w:rsidR="00867B24" w:rsidRDefault="00867B24">
            <w:pPr>
              <w:jc w:val="center"/>
              <w:rPr>
                <w:rFonts w:ascii="Arial" w:hAnsi="Arial" w:cs="Arial"/>
                <w:b/>
                <w:bCs/>
                <w:sz w:val="16"/>
                <w:szCs w:val="16"/>
              </w:rPr>
            </w:pPr>
            <w:r>
              <w:rPr>
                <w:rFonts w:ascii="Arial" w:hAnsi="Arial" w:cs="Arial"/>
                <w:b/>
                <w:bCs/>
                <w:sz w:val="16"/>
                <w:szCs w:val="16"/>
              </w:rPr>
              <w:t xml:space="preserve"> VALOR TOTAL </w:t>
            </w:r>
          </w:p>
        </w:tc>
        <w:tc>
          <w:tcPr>
            <w:tcW w:w="1417" w:type="dxa"/>
            <w:tcBorders>
              <w:top w:val="single" w:sz="4" w:space="0" w:color="auto"/>
              <w:left w:val="nil"/>
              <w:bottom w:val="single" w:sz="4" w:space="0" w:color="auto"/>
              <w:right w:val="single" w:sz="4" w:space="0" w:color="auto"/>
            </w:tcBorders>
            <w:shd w:val="clear" w:color="000000" w:fill="D0CECE"/>
            <w:tcMar>
              <w:top w:w="15" w:type="dxa"/>
              <w:left w:w="15" w:type="dxa"/>
              <w:bottom w:w="0" w:type="dxa"/>
              <w:right w:w="15" w:type="dxa"/>
            </w:tcMar>
            <w:vAlign w:val="center"/>
            <w:hideMark/>
          </w:tcPr>
          <w:p w14:paraId="2D4901EF" w14:textId="77777777" w:rsidR="00867B24" w:rsidRDefault="00867B24">
            <w:pPr>
              <w:jc w:val="center"/>
              <w:rPr>
                <w:rFonts w:ascii="Arial" w:hAnsi="Arial" w:cs="Arial"/>
                <w:b/>
                <w:bCs/>
                <w:sz w:val="16"/>
                <w:szCs w:val="16"/>
              </w:rPr>
            </w:pPr>
            <w:r>
              <w:rPr>
                <w:rFonts w:ascii="Arial" w:hAnsi="Arial" w:cs="Arial"/>
                <w:b/>
                <w:bCs/>
                <w:sz w:val="16"/>
                <w:szCs w:val="16"/>
              </w:rPr>
              <w:t xml:space="preserve"> PARTICIPACIÓN </w:t>
            </w:r>
          </w:p>
        </w:tc>
      </w:tr>
      <w:tr w:rsidR="00867B24" w14:paraId="0B572AFC"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8A0309C" w14:textId="77777777" w:rsidR="00867B24" w:rsidRDefault="00867B24">
            <w:pPr>
              <w:jc w:val="center"/>
              <w:rPr>
                <w:rFonts w:ascii="Arial" w:hAnsi="Arial" w:cs="Arial"/>
                <w:sz w:val="16"/>
                <w:szCs w:val="16"/>
              </w:rPr>
            </w:pPr>
            <w:r>
              <w:rPr>
                <w:rFonts w:ascii="Arial" w:hAnsi="Arial" w:cs="Arial"/>
                <w:sz w:val="16"/>
                <w:szCs w:val="16"/>
              </w:rPr>
              <w:t>1</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475B06E" w14:textId="77777777" w:rsidR="00867B24" w:rsidRDefault="00867B24" w:rsidP="00867B24">
            <w:pPr>
              <w:jc w:val="both"/>
              <w:rPr>
                <w:rFonts w:ascii="Arial" w:hAnsi="Arial" w:cs="Arial"/>
                <w:sz w:val="16"/>
                <w:szCs w:val="16"/>
              </w:rPr>
            </w:pPr>
            <w:r>
              <w:rPr>
                <w:rFonts w:ascii="Arial" w:hAnsi="Arial" w:cs="Arial"/>
                <w:sz w:val="16"/>
                <w:szCs w:val="16"/>
              </w:rPr>
              <w:t xml:space="preserve"> ADOQUIN DE ARCILLA DE 10 X 6 X 20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1FE4B0C"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91D217" w14:textId="77777777" w:rsidR="00867B24" w:rsidRDefault="00867B24">
            <w:pPr>
              <w:jc w:val="center"/>
              <w:rPr>
                <w:rFonts w:ascii="Arial" w:hAnsi="Arial" w:cs="Arial"/>
                <w:sz w:val="16"/>
                <w:szCs w:val="16"/>
              </w:rPr>
            </w:pPr>
            <w:r>
              <w:rPr>
                <w:rFonts w:ascii="Arial" w:hAnsi="Arial" w:cs="Arial"/>
                <w:sz w:val="16"/>
                <w:szCs w:val="16"/>
              </w:rPr>
              <w:t>30810</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35A82D" w14:textId="77777777" w:rsidR="00867B24" w:rsidRDefault="00867B24">
            <w:pPr>
              <w:jc w:val="right"/>
              <w:rPr>
                <w:rFonts w:ascii="Arial" w:hAnsi="Arial" w:cs="Arial"/>
                <w:sz w:val="16"/>
                <w:szCs w:val="16"/>
              </w:rPr>
            </w:pPr>
            <w:r>
              <w:rPr>
                <w:rFonts w:ascii="Arial" w:hAnsi="Arial" w:cs="Arial"/>
                <w:sz w:val="16"/>
                <w:szCs w:val="16"/>
              </w:rPr>
              <w:t>$ 1,245.00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6181AECC" w14:textId="77777777" w:rsidR="00867B24" w:rsidRDefault="00867B24">
            <w:pPr>
              <w:jc w:val="right"/>
              <w:rPr>
                <w:rFonts w:ascii="Arial" w:hAnsi="Arial" w:cs="Arial"/>
                <w:sz w:val="16"/>
                <w:szCs w:val="16"/>
              </w:rPr>
            </w:pPr>
            <w:r>
              <w:rPr>
                <w:rFonts w:ascii="Arial" w:hAnsi="Arial" w:cs="Arial"/>
                <w:sz w:val="16"/>
                <w:szCs w:val="16"/>
              </w:rPr>
              <w:t>$ 38,358,450.00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471BAA0A" w14:textId="77777777" w:rsidR="00867B24" w:rsidRDefault="00867B24">
            <w:pPr>
              <w:jc w:val="right"/>
              <w:rPr>
                <w:rFonts w:ascii="Arial" w:hAnsi="Arial" w:cs="Arial"/>
                <w:sz w:val="16"/>
                <w:szCs w:val="16"/>
              </w:rPr>
            </w:pPr>
            <w:r>
              <w:rPr>
                <w:rFonts w:ascii="Arial" w:hAnsi="Arial" w:cs="Arial"/>
                <w:sz w:val="16"/>
                <w:szCs w:val="16"/>
              </w:rPr>
              <w:t>21.400%</w:t>
            </w:r>
          </w:p>
        </w:tc>
      </w:tr>
      <w:tr w:rsidR="00867B24" w14:paraId="762FF3AB"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A18C7DC" w14:textId="77777777" w:rsidR="00867B24" w:rsidRDefault="00867B24">
            <w:pPr>
              <w:jc w:val="center"/>
              <w:rPr>
                <w:rFonts w:ascii="Arial" w:hAnsi="Arial" w:cs="Arial"/>
                <w:sz w:val="16"/>
                <w:szCs w:val="16"/>
              </w:rPr>
            </w:pPr>
            <w:r>
              <w:rPr>
                <w:rFonts w:ascii="Arial" w:hAnsi="Arial" w:cs="Arial"/>
                <w:sz w:val="16"/>
                <w:szCs w:val="16"/>
              </w:rPr>
              <w:t>2</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3B8133F" w14:textId="77777777" w:rsidR="00867B24" w:rsidRDefault="00867B24" w:rsidP="00867B24">
            <w:pPr>
              <w:jc w:val="both"/>
              <w:rPr>
                <w:rFonts w:ascii="Arial" w:hAnsi="Arial" w:cs="Arial"/>
                <w:sz w:val="16"/>
                <w:szCs w:val="16"/>
              </w:rPr>
            </w:pPr>
            <w:r>
              <w:rPr>
                <w:rFonts w:ascii="Arial" w:hAnsi="Arial" w:cs="Arial"/>
                <w:sz w:val="16"/>
                <w:szCs w:val="16"/>
              </w:rPr>
              <w:t xml:space="preserve"> BORDILLO PREFABRICADO A-10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7C726F0"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2D90DD" w14:textId="77777777" w:rsidR="00867B24" w:rsidRDefault="00867B24">
            <w:pPr>
              <w:jc w:val="center"/>
              <w:rPr>
                <w:rFonts w:ascii="Arial" w:hAnsi="Arial" w:cs="Arial"/>
                <w:sz w:val="16"/>
                <w:szCs w:val="16"/>
              </w:rPr>
            </w:pPr>
            <w:r>
              <w:rPr>
                <w:rFonts w:ascii="Arial" w:hAnsi="Arial" w:cs="Arial"/>
                <w:sz w:val="16"/>
                <w:szCs w:val="16"/>
              </w:rPr>
              <w:t>622.2625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51B59A8" w14:textId="77777777" w:rsidR="00867B24" w:rsidRDefault="00867B24">
            <w:pPr>
              <w:jc w:val="right"/>
              <w:rPr>
                <w:rFonts w:ascii="Arial" w:hAnsi="Arial" w:cs="Arial"/>
                <w:sz w:val="16"/>
                <w:szCs w:val="16"/>
              </w:rPr>
            </w:pPr>
            <w:r>
              <w:rPr>
                <w:rFonts w:ascii="Arial" w:hAnsi="Arial" w:cs="Arial"/>
                <w:sz w:val="16"/>
                <w:szCs w:val="16"/>
              </w:rPr>
              <w:t>$ 42,705.00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454B6709" w14:textId="77777777" w:rsidR="00867B24" w:rsidRDefault="00867B24">
            <w:pPr>
              <w:jc w:val="right"/>
              <w:rPr>
                <w:rFonts w:ascii="Arial" w:hAnsi="Arial" w:cs="Arial"/>
                <w:sz w:val="16"/>
                <w:szCs w:val="16"/>
              </w:rPr>
            </w:pPr>
            <w:r>
              <w:rPr>
                <w:rFonts w:ascii="Arial" w:hAnsi="Arial" w:cs="Arial"/>
                <w:sz w:val="16"/>
                <w:szCs w:val="16"/>
              </w:rPr>
              <w:t>$ 26,573,720.06</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78BC9869" w14:textId="77777777" w:rsidR="00867B24" w:rsidRDefault="00867B24">
            <w:pPr>
              <w:jc w:val="right"/>
              <w:rPr>
                <w:rFonts w:ascii="Arial" w:hAnsi="Arial" w:cs="Arial"/>
                <w:sz w:val="16"/>
                <w:szCs w:val="16"/>
              </w:rPr>
            </w:pPr>
            <w:r>
              <w:rPr>
                <w:rFonts w:ascii="Arial" w:hAnsi="Arial" w:cs="Arial"/>
                <w:sz w:val="16"/>
                <w:szCs w:val="16"/>
              </w:rPr>
              <w:t>14.800%</w:t>
            </w:r>
          </w:p>
        </w:tc>
      </w:tr>
      <w:tr w:rsidR="00867B24" w14:paraId="2B8BDE6C"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8A3ED52" w14:textId="77777777" w:rsidR="00867B24" w:rsidRDefault="00867B24">
            <w:pPr>
              <w:jc w:val="center"/>
              <w:rPr>
                <w:rFonts w:ascii="Arial" w:hAnsi="Arial" w:cs="Arial"/>
                <w:sz w:val="16"/>
                <w:szCs w:val="16"/>
              </w:rPr>
            </w:pPr>
            <w:r>
              <w:rPr>
                <w:rFonts w:ascii="Arial" w:hAnsi="Arial" w:cs="Arial"/>
                <w:sz w:val="16"/>
                <w:szCs w:val="16"/>
              </w:rPr>
              <w:t>3</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3D4228E" w14:textId="77777777" w:rsidR="00867B24" w:rsidRDefault="00867B24" w:rsidP="00867B24">
            <w:pPr>
              <w:jc w:val="both"/>
              <w:rPr>
                <w:rFonts w:ascii="Arial" w:hAnsi="Arial" w:cs="Arial"/>
                <w:sz w:val="16"/>
                <w:szCs w:val="16"/>
              </w:rPr>
            </w:pPr>
            <w:r>
              <w:rPr>
                <w:rFonts w:ascii="Arial" w:hAnsi="Arial" w:cs="Arial"/>
                <w:sz w:val="16"/>
                <w:szCs w:val="16"/>
              </w:rPr>
              <w:t xml:space="preserve"> MATERIAL DE SUB-BASE GRANULAR No 4 SBG-4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3E6B2A"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1A21256" w14:textId="77777777" w:rsidR="00867B24" w:rsidRDefault="00867B24">
            <w:pPr>
              <w:jc w:val="center"/>
              <w:rPr>
                <w:rFonts w:ascii="Arial" w:hAnsi="Arial" w:cs="Arial"/>
                <w:sz w:val="16"/>
                <w:szCs w:val="16"/>
              </w:rPr>
            </w:pPr>
            <w:r>
              <w:rPr>
                <w:rFonts w:ascii="Arial" w:hAnsi="Arial" w:cs="Arial"/>
                <w:sz w:val="16"/>
                <w:szCs w:val="16"/>
              </w:rPr>
              <w:t>321.399</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1A62C42" w14:textId="77777777" w:rsidR="00867B24" w:rsidRDefault="00867B24">
            <w:pPr>
              <w:jc w:val="right"/>
              <w:rPr>
                <w:rFonts w:ascii="Arial" w:hAnsi="Arial" w:cs="Arial"/>
                <w:sz w:val="16"/>
                <w:szCs w:val="16"/>
              </w:rPr>
            </w:pPr>
            <w:r>
              <w:rPr>
                <w:rFonts w:ascii="Arial" w:hAnsi="Arial" w:cs="Arial"/>
                <w:sz w:val="16"/>
                <w:szCs w:val="16"/>
              </w:rPr>
              <w:t>$ 68,425.00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4EFCB099" w14:textId="77777777" w:rsidR="00867B24" w:rsidRDefault="00867B24">
            <w:pPr>
              <w:jc w:val="right"/>
              <w:rPr>
                <w:rFonts w:ascii="Arial" w:hAnsi="Arial" w:cs="Arial"/>
                <w:sz w:val="16"/>
                <w:szCs w:val="16"/>
              </w:rPr>
            </w:pPr>
            <w:r>
              <w:rPr>
                <w:rFonts w:ascii="Arial" w:hAnsi="Arial" w:cs="Arial"/>
                <w:sz w:val="16"/>
                <w:szCs w:val="16"/>
              </w:rPr>
              <w:t>$ 21,991,726.58</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4F0FC881" w14:textId="77777777" w:rsidR="00867B24" w:rsidRDefault="00867B24">
            <w:pPr>
              <w:jc w:val="right"/>
              <w:rPr>
                <w:rFonts w:ascii="Arial" w:hAnsi="Arial" w:cs="Arial"/>
                <w:sz w:val="16"/>
                <w:szCs w:val="16"/>
              </w:rPr>
            </w:pPr>
            <w:r>
              <w:rPr>
                <w:rFonts w:ascii="Arial" w:hAnsi="Arial" w:cs="Arial"/>
                <w:sz w:val="16"/>
                <w:szCs w:val="16"/>
              </w:rPr>
              <w:t>12.300%</w:t>
            </w:r>
          </w:p>
        </w:tc>
      </w:tr>
      <w:tr w:rsidR="00867B24" w14:paraId="0C1920CF"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FE09BBE" w14:textId="77777777" w:rsidR="00867B24" w:rsidRDefault="00867B24">
            <w:pPr>
              <w:jc w:val="center"/>
              <w:rPr>
                <w:rFonts w:ascii="Arial" w:hAnsi="Arial" w:cs="Arial"/>
                <w:sz w:val="16"/>
                <w:szCs w:val="16"/>
              </w:rPr>
            </w:pPr>
            <w:r>
              <w:rPr>
                <w:rFonts w:ascii="Arial" w:hAnsi="Arial" w:cs="Arial"/>
                <w:sz w:val="16"/>
                <w:szCs w:val="16"/>
              </w:rPr>
              <w:t>4</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6C39EF0" w14:textId="77777777" w:rsidR="00867B24" w:rsidRDefault="00867B24" w:rsidP="00867B24">
            <w:pPr>
              <w:jc w:val="both"/>
              <w:rPr>
                <w:rFonts w:ascii="Arial" w:hAnsi="Arial" w:cs="Arial"/>
                <w:sz w:val="16"/>
                <w:szCs w:val="16"/>
              </w:rPr>
            </w:pPr>
            <w:r>
              <w:rPr>
                <w:rFonts w:ascii="Arial" w:hAnsi="Arial" w:cs="Arial"/>
                <w:sz w:val="16"/>
                <w:szCs w:val="16"/>
              </w:rPr>
              <w:t xml:space="preserve"> ADOQUIN COLOR (10*20*6)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9B55201"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17AAA9" w14:textId="77777777" w:rsidR="00867B24" w:rsidRDefault="00867B24">
            <w:pPr>
              <w:jc w:val="center"/>
              <w:rPr>
                <w:rFonts w:ascii="Arial" w:hAnsi="Arial" w:cs="Arial"/>
                <w:sz w:val="16"/>
                <w:szCs w:val="16"/>
              </w:rPr>
            </w:pPr>
            <w:r>
              <w:rPr>
                <w:rFonts w:ascii="Arial" w:hAnsi="Arial" w:cs="Arial"/>
                <w:sz w:val="16"/>
                <w:szCs w:val="16"/>
              </w:rPr>
              <w:t>8568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2FAD503" w14:textId="77777777" w:rsidR="00867B24" w:rsidRDefault="00867B24">
            <w:pPr>
              <w:jc w:val="right"/>
              <w:rPr>
                <w:rFonts w:ascii="Arial" w:hAnsi="Arial" w:cs="Arial"/>
                <w:sz w:val="16"/>
                <w:szCs w:val="16"/>
              </w:rPr>
            </w:pPr>
            <w:r>
              <w:rPr>
                <w:rFonts w:ascii="Arial" w:hAnsi="Arial" w:cs="Arial"/>
                <w:sz w:val="16"/>
                <w:szCs w:val="16"/>
              </w:rPr>
              <w:t>$ 2,233.00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0BCA8FBC" w14:textId="77777777" w:rsidR="00867B24" w:rsidRDefault="00867B24">
            <w:pPr>
              <w:jc w:val="right"/>
              <w:rPr>
                <w:rFonts w:ascii="Arial" w:hAnsi="Arial" w:cs="Arial"/>
                <w:sz w:val="16"/>
                <w:szCs w:val="16"/>
              </w:rPr>
            </w:pPr>
            <w:r>
              <w:rPr>
                <w:rFonts w:ascii="Arial" w:hAnsi="Arial" w:cs="Arial"/>
                <w:sz w:val="16"/>
                <w:szCs w:val="16"/>
              </w:rPr>
              <w:t>$ 19,132,344.00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74F8E940" w14:textId="77777777" w:rsidR="00867B24" w:rsidRDefault="00867B24">
            <w:pPr>
              <w:jc w:val="right"/>
              <w:rPr>
                <w:rFonts w:ascii="Arial" w:hAnsi="Arial" w:cs="Arial"/>
                <w:sz w:val="16"/>
                <w:szCs w:val="16"/>
              </w:rPr>
            </w:pPr>
            <w:r>
              <w:rPr>
                <w:rFonts w:ascii="Arial" w:hAnsi="Arial" w:cs="Arial"/>
                <w:sz w:val="16"/>
                <w:szCs w:val="16"/>
              </w:rPr>
              <w:t>10.700%</w:t>
            </w:r>
          </w:p>
        </w:tc>
      </w:tr>
      <w:tr w:rsidR="00867B24" w14:paraId="5D77C7D3"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B0C4FAF" w14:textId="77777777" w:rsidR="00867B24" w:rsidRDefault="00867B24">
            <w:pPr>
              <w:jc w:val="center"/>
              <w:rPr>
                <w:rFonts w:ascii="Arial" w:hAnsi="Arial" w:cs="Arial"/>
                <w:sz w:val="16"/>
                <w:szCs w:val="16"/>
              </w:rPr>
            </w:pPr>
            <w:r>
              <w:rPr>
                <w:rFonts w:ascii="Arial" w:hAnsi="Arial" w:cs="Arial"/>
                <w:sz w:val="16"/>
                <w:szCs w:val="16"/>
              </w:rPr>
              <w:t>5</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259C609" w14:textId="77777777" w:rsidR="00867B24" w:rsidRDefault="00867B24" w:rsidP="00867B24">
            <w:pPr>
              <w:jc w:val="both"/>
              <w:rPr>
                <w:rFonts w:ascii="Arial" w:hAnsi="Arial" w:cs="Arial"/>
                <w:sz w:val="16"/>
                <w:szCs w:val="16"/>
              </w:rPr>
            </w:pPr>
            <w:r>
              <w:rPr>
                <w:rFonts w:ascii="Arial" w:hAnsi="Arial" w:cs="Arial"/>
                <w:sz w:val="16"/>
                <w:szCs w:val="16"/>
              </w:rPr>
              <w:t xml:space="preserve"> CONCRETO SIMMPLE DE 17.5 MPA (2500 PSI)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90F42D4"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98386A6" w14:textId="77777777" w:rsidR="00867B24" w:rsidRDefault="00867B24">
            <w:pPr>
              <w:jc w:val="center"/>
              <w:rPr>
                <w:rFonts w:ascii="Arial" w:hAnsi="Arial" w:cs="Arial"/>
                <w:sz w:val="16"/>
                <w:szCs w:val="16"/>
              </w:rPr>
            </w:pPr>
            <w:r>
              <w:rPr>
                <w:rFonts w:ascii="Arial" w:hAnsi="Arial" w:cs="Arial"/>
                <w:sz w:val="16"/>
                <w:szCs w:val="16"/>
              </w:rPr>
              <w:t>29.7289</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5D15AA8" w14:textId="77777777" w:rsidR="00867B24" w:rsidRDefault="00867B24">
            <w:pPr>
              <w:jc w:val="right"/>
              <w:rPr>
                <w:rFonts w:ascii="Arial" w:hAnsi="Arial" w:cs="Arial"/>
                <w:sz w:val="16"/>
                <w:szCs w:val="16"/>
              </w:rPr>
            </w:pPr>
            <w:r>
              <w:rPr>
                <w:rFonts w:ascii="Arial" w:hAnsi="Arial" w:cs="Arial"/>
                <w:sz w:val="16"/>
                <w:szCs w:val="16"/>
              </w:rPr>
              <w:t>$ 503,770.05</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5B8FBC64" w14:textId="77777777" w:rsidR="00867B24" w:rsidRDefault="00867B24">
            <w:pPr>
              <w:jc w:val="right"/>
              <w:rPr>
                <w:rFonts w:ascii="Arial" w:hAnsi="Arial" w:cs="Arial"/>
                <w:sz w:val="16"/>
                <w:szCs w:val="16"/>
              </w:rPr>
            </w:pPr>
            <w:r>
              <w:rPr>
                <w:rFonts w:ascii="Arial" w:hAnsi="Arial" w:cs="Arial"/>
                <w:sz w:val="16"/>
                <w:szCs w:val="16"/>
              </w:rPr>
              <w:t>$ 14,976,529.44</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343B2E9B" w14:textId="77777777" w:rsidR="00867B24" w:rsidRDefault="00867B24">
            <w:pPr>
              <w:jc w:val="right"/>
              <w:rPr>
                <w:rFonts w:ascii="Arial" w:hAnsi="Arial" w:cs="Arial"/>
                <w:sz w:val="16"/>
                <w:szCs w:val="16"/>
              </w:rPr>
            </w:pPr>
            <w:r>
              <w:rPr>
                <w:rFonts w:ascii="Arial" w:hAnsi="Arial" w:cs="Arial"/>
                <w:sz w:val="16"/>
                <w:szCs w:val="16"/>
              </w:rPr>
              <w:t>8.400%</w:t>
            </w:r>
          </w:p>
        </w:tc>
      </w:tr>
      <w:tr w:rsidR="00867B24" w14:paraId="36E72297"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739C97C" w14:textId="77777777" w:rsidR="00867B24" w:rsidRDefault="00867B24">
            <w:pPr>
              <w:jc w:val="center"/>
              <w:rPr>
                <w:rFonts w:ascii="Arial" w:hAnsi="Arial" w:cs="Arial"/>
                <w:sz w:val="16"/>
                <w:szCs w:val="16"/>
              </w:rPr>
            </w:pPr>
            <w:r>
              <w:rPr>
                <w:rFonts w:ascii="Arial" w:hAnsi="Arial" w:cs="Arial"/>
                <w:sz w:val="16"/>
                <w:szCs w:val="16"/>
              </w:rPr>
              <w:t>6</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EF38019" w14:textId="77777777" w:rsidR="00867B24" w:rsidRDefault="00867B24" w:rsidP="00867B24">
            <w:pPr>
              <w:jc w:val="both"/>
              <w:rPr>
                <w:rFonts w:ascii="Arial" w:hAnsi="Arial" w:cs="Arial"/>
                <w:sz w:val="16"/>
                <w:szCs w:val="16"/>
              </w:rPr>
            </w:pPr>
            <w:r>
              <w:rPr>
                <w:rFonts w:ascii="Arial" w:hAnsi="Arial" w:cs="Arial"/>
                <w:sz w:val="16"/>
                <w:szCs w:val="16"/>
              </w:rPr>
              <w:t xml:space="preserve"> MADERA VARA DE CLAVO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E86280F" w14:textId="77777777" w:rsidR="00867B24" w:rsidRDefault="00867B24">
            <w:pPr>
              <w:jc w:val="center"/>
              <w:rPr>
                <w:rFonts w:ascii="Arial" w:hAnsi="Arial" w:cs="Arial"/>
                <w:sz w:val="16"/>
                <w:szCs w:val="16"/>
              </w:rPr>
            </w:pPr>
            <w:r>
              <w:rPr>
                <w:rFonts w:ascii="Arial" w:hAnsi="Arial" w:cs="Arial"/>
                <w:sz w:val="16"/>
                <w:szCs w:val="16"/>
              </w:rPr>
              <w:t xml:space="preserve"> ML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BBB8D48" w14:textId="77777777" w:rsidR="00867B24" w:rsidRDefault="00867B24">
            <w:pPr>
              <w:jc w:val="center"/>
              <w:rPr>
                <w:rFonts w:ascii="Arial" w:hAnsi="Arial" w:cs="Arial"/>
                <w:sz w:val="16"/>
                <w:szCs w:val="16"/>
              </w:rPr>
            </w:pPr>
            <w:r>
              <w:rPr>
                <w:rFonts w:ascii="Arial" w:hAnsi="Arial" w:cs="Arial"/>
                <w:sz w:val="16"/>
                <w:szCs w:val="16"/>
              </w:rPr>
              <w:t>1244.525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527E816" w14:textId="77777777" w:rsidR="00867B24" w:rsidRDefault="00867B24">
            <w:pPr>
              <w:jc w:val="right"/>
              <w:rPr>
                <w:rFonts w:ascii="Arial" w:hAnsi="Arial" w:cs="Arial"/>
                <w:sz w:val="16"/>
                <w:szCs w:val="16"/>
              </w:rPr>
            </w:pPr>
            <w:r>
              <w:rPr>
                <w:rFonts w:ascii="Arial" w:hAnsi="Arial" w:cs="Arial"/>
                <w:sz w:val="16"/>
                <w:szCs w:val="16"/>
              </w:rPr>
              <w:t>$ 7,000.00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06FF612C" w14:textId="77777777" w:rsidR="00867B24" w:rsidRDefault="00867B24">
            <w:pPr>
              <w:jc w:val="right"/>
              <w:rPr>
                <w:rFonts w:ascii="Arial" w:hAnsi="Arial" w:cs="Arial"/>
                <w:sz w:val="16"/>
                <w:szCs w:val="16"/>
              </w:rPr>
            </w:pPr>
            <w:r>
              <w:rPr>
                <w:rFonts w:ascii="Arial" w:hAnsi="Arial" w:cs="Arial"/>
                <w:sz w:val="16"/>
                <w:szCs w:val="16"/>
              </w:rPr>
              <w:t>$ 8,711,675.00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0E3F8BE9" w14:textId="77777777" w:rsidR="00867B24" w:rsidRDefault="00867B24">
            <w:pPr>
              <w:jc w:val="right"/>
              <w:rPr>
                <w:rFonts w:ascii="Arial" w:hAnsi="Arial" w:cs="Arial"/>
                <w:sz w:val="16"/>
                <w:szCs w:val="16"/>
              </w:rPr>
            </w:pPr>
            <w:r>
              <w:rPr>
                <w:rFonts w:ascii="Arial" w:hAnsi="Arial" w:cs="Arial"/>
                <w:sz w:val="16"/>
                <w:szCs w:val="16"/>
              </w:rPr>
              <w:t>4.900%</w:t>
            </w:r>
          </w:p>
        </w:tc>
      </w:tr>
      <w:tr w:rsidR="00867B24" w14:paraId="37812E0E"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C26D67E" w14:textId="77777777" w:rsidR="00867B24" w:rsidRDefault="00867B24">
            <w:pPr>
              <w:jc w:val="center"/>
              <w:rPr>
                <w:rFonts w:ascii="Arial" w:hAnsi="Arial" w:cs="Arial"/>
                <w:sz w:val="16"/>
                <w:szCs w:val="16"/>
              </w:rPr>
            </w:pPr>
            <w:r>
              <w:rPr>
                <w:rFonts w:ascii="Arial" w:hAnsi="Arial" w:cs="Arial"/>
                <w:sz w:val="16"/>
                <w:szCs w:val="16"/>
              </w:rPr>
              <w:t>7</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8FF7F3B" w14:textId="77777777" w:rsidR="00867B24" w:rsidRDefault="00867B24" w:rsidP="00867B24">
            <w:pPr>
              <w:jc w:val="both"/>
              <w:rPr>
                <w:rFonts w:ascii="Arial" w:hAnsi="Arial" w:cs="Arial"/>
                <w:sz w:val="16"/>
                <w:szCs w:val="16"/>
              </w:rPr>
            </w:pPr>
            <w:r>
              <w:rPr>
                <w:rFonts w:ascii="Arial" w:hAnsi="Arial" w:cs="Arial"/>
                <w:sz w:val="16"/>
                <w:szCs w:val="16"/>
              </w:rPr>
              <w:t xml:space="preserve"> MEDIDOR TIPO VOLUMÉTRICO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CC0E402"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EF7F7F1" w14:textId="77777777" w:rsidR="00867B24" w:rsidRDefault="00867B24">
            <w:pPr>
              <w:jc w:val="center"/>
              <w:rPr>
                <w:rFonts w:ascii="Arial" w:hAnsi="Arial" w:cs="Arial"/>
                <w:sz w:val="16"/>
                <w:szCs w:val="16"/>
              </w:rPr>
            </w:pPr>
            <w:r>
              <w:rPr>
                <w:rFonts w:ascii="Arial" w:hAnsi="Arial" w:cs="Arial"/>
                <w:sz w:val="16"/>
                <w:szCs w:val="16"/>
              </w:rPr>
              <w:t>45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9EFC2E0" w14:textId="77777777" w:rsidR="00867B24" w:rsidRDefault="00867B24">
            <w:pPr>
              <w:jc w:val="right"/>
              <w:rPr>
                <w:rFonts w:ascii="Arial" w:hAnsi="Arial" w:cs="Arial"/>
                <w:sz w:val="16"/>
                <w:szCs w:val="16"/>
              </w:rPr>
            </w:pPr>
            <w:r>
              <w:rPr>
                <w:rFonts w:ascii="Arial" w:hAnsi="Arial" w:cs="Arial"/>
                <w:sz w:val="16"/>
                <w:szCs w:val="16"/>
              </w:rPr>
              <w:t>$ 172,669.00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E13DBA0" w14:textId="77777777" w:rsidR="00867B24" w:rsidRDefault="00867B24">
            <w:pPr>
              <w:jc w:val="right"/>
              <w:rPr>
                <w:rFonts w:ascii="Arial" w:hAnsi="Arial" w:cs="Arial"/>
                <w:sz w:val="16"/>
                <w:szCs w:val="16"/>
              </w:rPr>
            </w:pPr>
            <w:r>
              <w:rPr>
                <w:rFonts w:ascii="Arial" w:hAnsi="Arial" w:cs="Arial"/>
                <w:sz w:val="16"/>
                <w:szCs w:val="16"/>
              </w:rPr>
              <w:t>$ 7,770,105.00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1ADD5135" w14:textId="77777777" w:rsidR="00867B24" w:rsidRDefault="00867B24">
            <w:pPr>
              <w:jc w:val="right"/>
              <w:rPr>
                <w:rFonts w:ascii="Arial" w:hAnsi="Arial" w:cs="Arial"/>
                <w:sz w:val="16"/>
                <w:szCs w:val="16"/>
              </w:rPr>
            </w:pPr>
            <w:r>
              <w:rPr>
                <w:rFonts w:ascii="Arial" w:hAnsi="Arial" w:cs="Arial"/>
                <w:sz w:val="16"/>
                <w:szCs w:val="16"/>
              </w:rPr>
              <w:t>4.300%</w:t>
            </w:r>
          </w:p>
        </w:tc>
      </w:tr>
      <w:tr w:rsidR="00867B24" w14:paraId="35D68ECA"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1D093B8" w14:textId="77777777" w:rsidR="00867B24" w:rsidRDefault="00867B24">
            <w:pPr>
              <w:jc w:val="center"/>
              <w:rPr>
                <w:rFonts w:ascii="Arial" w:hAnsi="Arial" w:cs="Arial"/>
                <w:sz w:val="16"/>
                <w:szCs w:val="16"/>
              </w:rPr>
            </w:pPr>
            <w:r>
              <w:rPr>
                <w:rFonts w:ascii="Arial" w:hAnsi="Arial" w:cs="Arial"/>
                <w:sz w:val="16"/>
                <w:szCs w:val="16"/>
              </w:rPr>
              <w:t>8</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9BFE25E" w14:textId="77777777" w:rsidR="00867B24" w:rsidRDefault="00867B24" w:rsidP="00867B24">
            <w:pPr>
              <w:jc w:val="both"/>
              <w:rPr>
                <w:rFonts w:ascii="Arial" w:hAnsi="Arial" w:cs="Arial"/>
                <w:sz w:val="16"/>
                <w:szCs w:val="16"/>
              </w:rPr>
            </w:pPr>
            <w:r>
              <w:rPr>
                <w:rFonts w:ascii="Arial" w:hAnsi="Arial" w:cs="Arial"/>
                <w:sz w:val="16"/>
                <w:szCs w:val="16"/>
              </w:rPr>
              <w:t xml:space="preserve"> MORTERO 1:3 IMPERMEABILIZADO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15C18FA"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536E6B8" w14:textId="77777777" w:rsidR="00867B24" w:rsidRDefault="00867B24">
            <w:pPr>
              <w:jc w:val="center"/>
              <w:rPr>
                <w:rFonts w:ascii="Arial" w:hAnsi="Arial" w:cs="Arial"/>
                <w:sz w:val="16"/>
                <w:szCs w:val="16"/>
              </w:rPr>
            </w:pPr>
            <w:r>
              <w:rPr>
                <w:rFonts w:ascii="Arial" w:hAnsi="Arial" w:cs="Arial"/>
                <w:sz w:val="16"/>
                <w:szCs w:val="16"/>
              </w:rPr>
              <w:t>9</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3DE7A6" w14:textId="77777777" w:rsidR="00867B24" w:rsidRDefault="00867B24">
            <w:pPr>
              <w:jc w:val="right"/>
              <w:rPr>
                <w:rFonts w:ascii="Arial" w:hAnsi="Arial" w:cs="Arial"/>
                <w:sz w:val="16"/>
                <w:szCs w:val="16"/>
              </w:rPr>
            </w:pPr>
            <w:r>
              <w:rPr>
                <w:rFonts w:ascii="Arial" w:hAnsi="Arial" w:cs="Arial"/>
                <w:sz w:val="16"/>
                <w:szCs w:val="16"/>
              </w:rPr>
              <w:t>$ 717,708.61</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6FECC98E" w14:textId="77777777" w:rsidR="00867B24" w:rsidRDefault="00867B24">
            <w:pPr>
              <w:jc w:val="right"/>
              <w:rPr>
                <w:rFonts w:ascii="Arial" w:hAnsi="Arial" w:cs="Arial"/>
                <w:sz w:val="16"/>
                <w:szCs w:val="16"/>
              </w:rPr>
            </w:pPr>
            <w:r>
              <w:rPr>
                <w:rFonts w:ascii="Arial" w:hAnsi="Arial" w:cs="Arial"/>
                <w:sz w:val="16"/>
                <w:szCs w:val="16"/>
              </w:rPr>
              <w:t>$ 6,459,377.49</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69FD4F42" w14:textId="77777777" w:rsidR="00867B24" w:rsidRDefault="00867B24">
            <w:pPr>
              <w:jc w:val="right"/>
              <w:rPr>
                <w:rFonts w:ascii="Arial" w:hAnsi="Arial" w:cs="Arial"/>
                <w:sz w:val="16"/>
                <w:szCs w:val="16"/>
              </w:rPr>
            </w:pPr>
            <w:r>
              <w:rPr>
                <w:rFonts w:ascii="Arial" w:hAnsi="Arial" w:cs="Arial"/>
                <w:sz w:val="16"/>
                <w:szCs w:val="16"/>
              </w:rPr>
              <w:t>3.600%</w:t>
            </w:r>
          </w:p>
        </w:tc>
      </w:tr>
      <w:tr w:rsidR="00867B24" w14:paraId="4B6B3CA6"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3309FDF" w14:textId="77777777" w:rsidR="00867B24" w:rsidRDefault="00867B24">
            <w:pPr>
              <w:jc w:val="center"/>
              <w:rPr>
                <w:rFonts w:ascii="Arial" w:hAnsi="Arial" w:cs="Arial"/>
                <w:sz w:val="16"/>
                <w:szCs w:val="16"/>
              </w:rPr>
            </w:pPr>
            <w:r>
              <w:rPr>
                <w:rFonts w:ascii="Arial" w:hAnsi="Arial" w:cs="Arial"/>
                <w:sz w:val="16"/>
                <w:szCs w:val="16"/>
              </w:rPr>
              <w:lastRenderedPageBreak/>
              <w:t>9</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B71E23C" w14:textId="77777777" w:rsidR="00867B24" w:rsidRDefault="00867B24" w:rsidP="00867B24">
            <w:pPr>
              <w:jc w:val="both"/>
              <w:rPr>
                <w:rFonts w:ascii="Arial" w:hAnsi="Arial" w:cs="Arial"/>
                <w:sz w:val="16"/>
                <w:szCs w:val="16"/>
              </w:rPr>
            </w:pPr>
            <w:r>
              <w:rPr>
                <w:rFonts w:ascii="Arial" w:hAnsi="Arial" w:cs="Arial"/>
                <w:sz w:val="16"/>
                <w:szCs w:val="16"/>
              </w:rPr>
              <w:t xml:space="preserve"> ACERO DE REFUERZO </w:t>
            </w:r>
            <w:proofErr w:type="spellStart"/>
            <w:r>
              <w:rPr>
                <w:rFonts w:ascii="Arial" w:hAnsi="Arial" w:cs="Arial"/>
                <w:sz w:val="16"/>
                <w:szCs w:val="16"/>
              </w:rPr>
              <w:t>F'y</w:t>
            </w:r>
            <w:proofErr w:type="spellEnd"/>
            <w:r>
              <w:rPr>
                <w:rFonts w:ascii="Arial" w:hAnsi="Arial" w:cs="Arial"/>
                <w:sz w:val="16"/>
                <w:szCs w:val="16"/>
              </w:rPr>
              <w:t xml:space="preserve">= 60.000 PSI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B0108CA" w14:textId="77777777" w:rsidR="00867B24" w:rsidRDefault="00867B24">
            <w:pPr>
              <w:jc w:val="center"/>
              <w:rPr>
                <w:rFonts w:ascii="Arial" w:hAnsi="Arial" w:cs="Arial"/>
                <w:sz w:val="16"/>
                <w:szCs w:val="16"/>
              </w:rPr>
            </w:pPr>
            <w:r>
              <w:rPr>
                <w:rFonts w:ascii="Arial" w:hAnsi="Arial" w:cs="Arial"/>
                <w:sz w:val="16"/>
                <w:szCs w:val="16"/>
              </w:rPr>
              <w:t xml:space="preserve"> KG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1BB1B01" w14:textId="77777777" w:rsidR="00867B24" w:rsidRDefault="00867B24">
            <w:pPr>
              <w:jc w:val="center"/>
              <w:rPr>
                <w:rFonts w:ascii="Arial" w:hAnsi="Arial" w:cs="Arial"/>
                <w:sz w:val="16"/>
                <w:szCs w:val="16"/>
              </w:rPr>
            </w:pPr>
            <w:r>
              <w:rPr>
                <w:rFonts w:ascii="Arial" w:hAnsi="Arial" w:cs="Arial"/>
                <w:sz w:val="16"/>
                <w:szCs w:val="16"/>
              </w:rPr>
              <w:t>1228.518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207C53D" w14:textId="77777777" w:rsidR="00867B24" w:rsidRDefault="00867B24">
            <w:pPr>
              <w:jc w:val="right"/>
              <w:rPr>
                <w:rFonts w:ascii="Arial" w:hAnsi="Arial" w:cs="Arial"/>
                <w:sz w:val="16"/>
                <w:szCs w:val="16"/>
              </w:rPr>
            </w:pPr>
            <w:r>
              <w:rPr>
                <w:rFonts w:ascii="Arial" w:hAnsi="Arial" w:cs="Arial"/>
                <w:sz w:val="16"/>
                <w:szCs w:val="16"/>
              </w:rPr>
              <w:t>$ 4,786.60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4F2680C3" w14:textId="77777777" w:rsidR="00867B24" w:rsidRDefault="00867B24">
            <w:pPr>
              <w:jc w:val="right"/>
              <w:rPr>
                <w:rFonts w:ascii="Arial" w:hAnsi="Arial" w:cs="Arial"/>
                <w:sz w:val="16"/>
                <w:szCs w:val="16"/>
              </w:rPr>
            </w:pPr>
            <w:r>
              <w:rPr>
                <w:rFonts w:ascii="Arial" w:hAnsi="Arial" w:cs="Arial"/>
                <w:sz w:val="16"/>
                <w:szCs w:val="16"/>
              </w:rPr>
              <w:t>$ 5,880,424.26</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13269D3F" w14:textId="77777777" w:rsidR="00867B24" w:rsidRDefault="00867B24">
            <w:pPr>
              <w:jc w:val="right"/>
              <w:rPr>
                <w:rFonts w:ascii="Arial" w:hAnsi="Arial" w:cs="Arial"/>
                <w:sz w:val="16"/>
                <w:szCs w:val="16"/>
              </w:rPr>
            </w:pPr>
            <w:r>
              <w:rPr>
                <w:rFonts w:ascii="Arial" w:hAnsi="Arial" w:cs="Arial"/>
                <w:sz w:val="16"/>
                <w:szCs w:val="16"/>
              </w:rPr>
              <w:t>3.300%</w:t>
            </w:r>
          </w:p>
        </w:tc>
      </w:tr>
      <w:tr w:rsidR="00867B24" w14:paraId="0580E552"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C028012" w14:textId="77777777" w:rsidR="00867B24" w:rsidRDefault="00867B24">
            <w:pPr>
              <w:jc w:val="center"/>
              <w:rPr>
                <w:rFonts w:ascii="Arial" w:hAnsi="Arial" w:cs="Arial"/>
                <w:sz w:val="16"/>
                <w:szCs w:val="16"/>
              </w:rPr>
            </w:pPr>
            <w:r>
              <w:rPr>
                <w:rFonts w:ascii="Arial" w:hAnsi="Arial" w:cs="Arial"/>
                <w:sz w:val="16"/>
                <w:szCs w:val="16"/>
              </w:rPr>
              <w:t>10</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6F83597" w14:textId="77777777" w:rsidR="00867B24" w:rsidRDefault="00867B24" w:rsidP="00867B24">
            <w:pPr>
              <w:jc w:val="both"/>
              <w:rPr>
                <w:rFonts w:ascii="Arial" w:hAnsi="Arial" w:cs="Arial"/>
                <w:sz w:val="16"/>
                <w:szCs w:val="16"/>
              </w:rPr>
            </w:pPr>
            <w:r>
              <w:rPr>
                <w:rFonts w:ascii="Arial" w:hAnsi="Arial" w:cs="Arial"/>
                <w:sz w:val="16"/>
                <w:szCs w:val="16"/>
              </w:rPr>
              <w:t xml:space="preserve"> LADRILLO TOLETE COMUN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B2CAFDA"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C6341C5" w14:textId="77777777" w:rsidR="00867B24" w:rsidRDefault="00867B24">
            <w:pPr>
              <w:jc w:val="center"/>
              <w:rPr>
                <w:rFonts w:ascii="Arial" w:hAnsi="Arial" w:cs="Arial"/>
                <w:sz w:val="16"/>
                <w:szCs w:val="16"/>
              </w:rPr>
            </w:pPr>
            <w:r>
              <w:rPr>
                <w:rFonts w:ascii="Arial" w:hAnsi="Arial" w:cs="Arial"/>
                <w:sz w:val="16"/>
                <w:szCs w:val="16"/>
              </w:rPr>
              <w:t>8487</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6DEFAE7" w14:textId="77777777" w:rsidR="00867B24" w:rsidRDefault="00867B24">
            <w:pPr>
              <w:jc w:val="right"/>
              <w:rPr>
                <w:rFonts w:ascii="Arial" w:hAnsi="Arial" w:cs="Arial"/>
                <w:sz w:val="16"/>
                <w:szCs w:val="16"/>
              </w:rPr>
            </w:pPr>
            <w:r>
              <w:rPr>
                <w:rFonts w:ascii="Arial" w:hAnsi="Arial" w:cs="Arial"/>
                <w:sz w:val="16"/>
                <w:szCs w:val="16"/>
              </w:rPr>
              <w:t>$ 610.00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634C760A" w14:textId="77777777" w:rsidR="00867B24" w:rsidRDefault="00867B24">
            <w:pPr>
              <w:jc w:val="right"/>
              <w:rPr>
                <w:rFonts w:ascii="Arial" w:hAnsi="Arial" w:cs="Arial"/>
                <w:sz w:val="16"/>
                <w:szCs w:val="16"/>
              </w:rPr>
            </w:pPr>
            <w:r>
              <w:rPr>
                <w:rFonts w:ascii="Arial" w:hAnsi="Arial" w:cs="Arial"/>
                <w:sz w:val="16"/>
                <w:szCs w:val="16"/>
              </w:rPr>
              <w:t>$ 5,177,070.00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07593CDF" w14:textId="77777777" w:rsidR="00867B24" w:rsidRDefault="00867B24">
            <w:pPr>
              <w:jc w:val="right"/>
              <w:rPr>
                <w:rFonts w:ascii="Arial" w:hAnsi="Arial" w:cs="Arial"/>
                <w:sz w:val="16"/>
                <w:szCs w:val="16"/>
              </w:rPr>
            </w:pPr>
            <w:r>
              <w:rPr>
                <w:rFonts w:ascii="Arial" w:hAnsi="Arial" w:cs="Arial"/>
                <w:sz w:val="16"/>
                <w:szCs w:val="16"/>
              </w:rPr>
              <w:t>2.900%</w:t>
            </w:r>
          </w:p>
        </w:tc>
      </w:tr>
      <w:tr w:rsidR="00867B24" w14:paraId="168B87CB"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CEA3802" w14:textId="77777777" w:rsidR="00867B24" w:rsidRDefault="00867B24">
            <w:pPr>
              <w:jc w:val="center"/>
              <w:rPr>
                <w:rFonts w:ascii="Arial" w:hAnsi="Arial" w:cs="Arial"/>
                <w:sz w:val="16"/>
                <w:szCs w:val="16"/>
              </w:rPr>
            </w:pPr>
            <w:r>
              <w:rPr>
                <w:rFonts w:ascii="Arial" w:hAnsi="Arial" w:cs="Arial"/>
                <w:sz w:val="16"/>
                <w:szCs w:val="16"/>
              </w:rPr>
              <w:t>11</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0736791" w14:textId="77777777" w:rsidR="00867B24" w:rsidRDefault="00867B24" w:rsidP="00867B24">
            <w:pPr>
              <w:jc w:val="both"/>
              <w:rPr>
                <w:rFonts w:ascii="Arial" w:hAnsi="Arial" w:cs="Arial"/>
                <w:sz w:val="16"/>
                <w:szCs w:val="16"/>
              </w:rPr>
            </w:pPr>
            <w:r>
              <w:rPr>
                <w:rFonts w:ascii="Arial" w:hAnsi="Arial" w:cs="Arial"/>
                <w:sz w:val="16"/>
                <w:szCs w:val="16"/>
              </w:rPr>
              <w:t xml:space="preserve"> REPISA ORDINARIO 3M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58DA0C" w14:textId="77777777" w:rsidR="00867B24" w:rsidRDefault="00867B24">
            <w:pPr>
              <w:jc w:val="center"/>
              <w:rPr>
                <w:rFonts w:ascii="Arial" w:hAnsi="Arial" w:cs="Arial"/>
                <w:sz w:val="16"/>
                <w:szCs w:val="16"/>
              </w:rPr>
            </w:pPr>
            <w:r>
              <w:rPr>
                <w:rFonts w:ascii="Arial" w:hAnsi="Arial" w:cs="Arial"/>
                <w:sz w:val="16"/>
                <w:szCs w:val="16"/>
              </w:rPr>
              <w:t xml:space="preserve"> ML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9B1FD49" w14:textId="77777777" w:rsidR="00867B24" w:rsidRDefault="00867B24">
            <w:pPr>
              <w:jc w:val="center"/>
              <w:rPr>
                <w:rFonts w:ascii="Arial" w:hAnsi="Arial" w:cs="Arial"/>
                <w:sz w:val="16"/>
                <w:szCs w:val="16"/>
              </w:rPr>
            </w:pPr>
            <w:r>
              <w:rPr>
                <w:rFonts w:ascii="Arial" w:hAnsi="Arial" w:cs="Arial"/>
                <w:sz w:val="16"/>
                <w:szCs w:val="16"/>
              </w:rPr>
              <w:t>746.715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C4ED9A6" w14:textId="77777777" w:rsidR="00867B24" w:rsidRDefault="00867B24">
            <w:pPr>
              <w:jc w:val="right"/>
              <w:rPr>
                <w:rFonts w:ascii="Arial" w:hAnsi="Arial" w:cs="Arial"/>
                <w:sz w:val="16"/>
                <w:szCs w:val="16"/>
              </w:rPr>
            </w:pPr>
            <w:r>
              <w:rPr>
                <w:rFonts w:ascii="Arial" w:hAnsi="Arial" w:cs="Arial"/>
                <w:sz w:val="16"/>
                <w:szCs w:val="16"/>
              </w:rPr>
              <w:t>$ 5,950.00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8008029" w14:textId="77777777" w:rsidR="00867B24" w:rsidRDefault="00867B24">
            <w:pPr>
              <w:jc w:val="right"/>
              <w:rPr>
                <w:rFonts w:ascii="Arial" w:hAnsi="Arial" w:cs="Arial"/>
                <w:sz w:val="16"/>
                <w:szCs w:val="16"/>
              </w:rPr>
            </w:pPr>
            <w:r>
              <w:rPr>
                <w:rFonts w:ascii="Arial" w:hAnsi="Arial" w:cs="Arial"/>
                <w:sz w:val="16"/>
                <w:szCs w:val="16"/>
              </w:rPr>
              <w:t>$ 4,442,954.25</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064169FB" w14:textId="77777777" w:rsidR="00867B24" w:rsidRDefault="00867B24">
            <w:pPr>
              <w:jc w:val="right"/>
              <w:rPr>
                <w:rFonts w:ascii="Arial" w:hAnsi="Arial" w:cs="Arial"/>
                <w:sz w:val="16"/>
                <w:szCs w:val="16"/>
              </w:rPr>
            </w:pPr>
            <w:r>
              <w:rPr>
                <w:rFonts w:ascii="Arial" w:hAnsi="Arial" w:cs="Arial"/>
                <w:sz w:val="16"/>
                <w:szCs w:val="16"/>
              </w:rPr>
              <w:t>2.500%</w:t>
            </w:r>
          </w:p>
        </w:tc>
      </w:tr>
      <w:tr w:rsidR="00867B24" w14:paraId="20809CCF"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1E546C6" w14:textId="77777777" w:rsidR="00867B24" w:rsidRDefault="00867B24">
            <w:pPr>
              <w:jc w:val="center"/>
              <w:rPr>
                <w:rFonts w:ascii="Arial" w:hAnsi="Arial" w:cs="Arial"/>
                <w:sz w:val="16"/>
                <w:szCs w:val="16"/>
              </w:rPr>
            </w:pPr>
            <w:r>
              <w:rPr>
                <w:rFonts w:ascii="Arial" w:hAnsi="Arial" w:cs="Arial"/>
                <w:sz w:val="16"/>
                <w:szCs w:val="16"/>
              </w:rPr>
              <w:t>12</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3D8CD1B" w14:textId="77777777" w:rsidR="00867B24" w:rsidRDefault="00867B24" w:rsidP="00867B24">
            <w:pPr>
              <w:jc w:val="both"/>
              <w:rPr>
                <w:rFonts w:ascii="Arial" w:hAnsi="Arial" w:cs="Arial"/>
                <w:sz w:val="16"/>
                <w:szCs w:val="16"/>
              </w:rPr>
            </w:pPr>
            <w:r>
              <w:rPr>
                <w:rFonts w:ascii="Arial" w:hAnsi="Arial" w:cs="Arial"/>
                <w:sz w:val="16"/>
                <w:szCs w:val="16"/>
              </w:rPr>
              <w:t xml:space="preserve"> MORTERO 1:3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F4160F9"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320AF8" w14:textId="77777777" w:rsidR="00867B24" w:rsidRDefault="00867B24">
            <w:pPr>
              <w:jc w:val="center"/>
              <w:rPr>
                <w:rFonts w:ascii="Arial" w:hAnsi="Arial" w:cs="Arial"/>
                <w:sz w:val="16"/>
                <w:szCs w:val="16"/>
              </w:rPr>
            </w:pPr>
            <w:r>
              <w:rPr>
                <w:rFonts w:ascii="Arial" w:hAnsi="Arial" w:cs="Arial"/>
                <w:sz w:val="16"/>
                <w:szCs w:val="16"/>
              </w:rPr>
              <w:t>4.9781</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CDBB61D" w14:textId="77777777" w:rsidR="00867B24" w:rsidRDefault="00867B24">
            <w:pPr>
              <w:jc w:val="right"/>
              <w:rPr>
                <w:rFonts w:ascii="Arial" w:hAnsi="Arial" w:cs="Arial"/>
                <w:sz w:val="16"/>
                <w:szCs w:val="16"/>
              </w:rPr>
            </w:pPr>
            <w:r>
              <w:rPr>
                <w:rFonts w:ascii="Arial" w:hAnsi="Arial" w:cs="Arial"/>
                <w:sz w:val="16"/>
                <w:szCs w:val="16"/>
              </w:rPr>
              <w:t>$ 551,162.35</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13E67791" w14:textId="77777777" w:rsidR="00867B24" w:rsidRDefault="00867B24">
            <w:pPr>
              <w:jc w:val="right"/>
              <w:rPr>
                <w:rFonts w:ascii="Arial" w:hAnsi="Arial" w:cs="Arial"/>
                <w:sz w:val="16"/>
                <w:szCs w:val="16"/>
              </w:rPr>
            </w:pPr>
            <w:r>
              <w:rPr>
                <w:rFonts w:ascii="Arial" w:hAnsi="Arial" w:cs="Arial"/>
                <w:sz w:val="16"/>
                <w:szCs w:val="16"/>
              </w:rPr>
              <w:t>$ 2,743,741.29</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0B85A110" w14:textId="77777777" w:rsidR="00867B24" w:rsidRDefault="00867B24">
            <w:pPr>
              <w:jc w:val="right"/>
              <w:rPr>
                <w:rFonts w:ascii="Arial" w:hAnsi="Arial" w:cs="Arial"/>
                <w:sz w:val="16"/>
                <w:szCs w:val="16"/>
              </w:rPr>
            </w:pPr>
            <w:r>
              <w:rPr>
                <w:rFonts w:ascii="Arial" w:hAnsi="Arial" w:cs="Arial"/>
                <w:sz w:val="16"/>
                <w:szCs w:val="16"/>
              </w:rPr>
              <w:t>1.500%</w:t>
            </w:r>
          </w:p>
        </w:tc>
      </w:tr>
      <w:tr w:rsidR="00867B24" w14:paraId="512768B3"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10C7B4F" w14:textId="77777777" w:rsidR="00867B24" w:rsidRDefault="00867B24">
            <w:pPr>
              <w:jc w:val="center"/>
              <w:rPr>
                <w:rFonts w:ascii="Arial" w:hAnsi="Arial" w:cs="Arial"/>
                <w:sz w:val="16"/>
                <w:szCs w:val="16"/>
              </w:rPr>
            </w:pPr>
            <w:r>
              <w:rPr>
                <w:rFonts w:ascii="Arial" w:hAnsi="Arial" w:cs="Arial"/>
                <w:sz w:val="16"/>
                <w:szCs w:val="16"/>
              </w:rPr>
              <w:t>13</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6E32B76" w14:textId="77777777" w:rsidR="00867B24" w:rsidRDefault="00867B24" w:rsidP="00867B24">
            <w:pPr>
              <w:jc w:val="both"/>
              <w:rPr>
                <w:rFonts w:ascii="Arial" w:hAnsi="Arial" w:cs="Arial"/>
                <w:sz w:val="16"/>
                <w:szCs w:val="16"/>
              </w:rPr>
            </w:pPr>
            <w:r>
              <w:rPr>
                <w:rFonts w:ascii="Arial" w:hAnsi="Arial" w:cs="Arial"/>
                <w:sz w:val="16"/>
                <w:szCs w:val="16"/>
              </w:rPr>
              <w:t xml:space="preserve"> PLACA BASE EN CONCRETO E= 10 CM 2500 PSI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4073CAF" w14:textId="77777777" w:rsidR="00867B24" w:rsidRDefault="00867B24">
            <w:pPr>
              <w:jc w:val="center"/>
              <w:rPr>
                <w:rFonts w:ascii="Arial" w:hAnsi="Arial" w:cs="Arial"/>
                <w:sz w:val="16"/>
                <w:szCs w:val="16"/>
              </w:rPr>
            </w:pPr>
            <w:r>
              <w:rPr>
                <w:rFonts w:ascii="Arial" w:hAnsi="Arial" w:cs="Arial"/>
                <w:sz w:val="16"/>
                <w:szCs w:val="16"/>
              </w:rPr>
              <w:t xml:space="preserve"> M2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4B003AF" w14:textId="77777777" w:rsidR="00867B24" w:rsidRDefault="00867B24">
            <w:pPr>
              <w:jc w:val="center"/>
              <w:rPr>
                <w:rFonts w:ascii="Arial" w:hAnsi="Arial" w:cs="Arial"/>
                <w:sz w:val="16"/>
                <w:szCs w:val="16"/>
              </w:rPr>
            </w:pPr>
            <w:r>
              <w:rPr>
                <w:rFonts w:ascii="Arial" w:hAnsi="Arial" w:cs="Arial"/>
                <w:sz w:val="16"/>
                <w:szCs w:val="16"/>
              </w:rPr>
              <w:t>28.8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F89F895" w14:textId="77777777" w:rsidR="00867B24" w:rsidRDefault="00867B24">
            <w:pPr>
              <w:jc w:val="right"/>
              <w:rPr>
                <w:rFonts w:ascii="Arial" w:hAnsi="Arial" w:cs="Arial"/>
                <w:sz w:val="16"/>
                <w:szCs w:val="16"/>
              </w:rPr>
            </w:pPr>
            <w:r>
              <w:rPr>
                <w:rFonts w:ascii="Arial" w:hAnsi="Arial" w:cs="Arial"/>
                <w:sz w:val="16"/>
                <w:szCs w:val="16"/>
              </w:rPr>
              <w:t>$ 87,627.78</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1B126C2F" w14:textId="77777777" w:rsidR="00867B24" w:rsidRDefault="00867B24">
            <w:pPr>
              <w:jc w:val="right"/>
              <w:rPr>
                <w:rFonts w:ascii="Arial" w:hAnsi="Arial" w:cs="Arial"/>
                <w:sz w:val="16"/>
                <w:szCs w:val="16"/>
              </w:rPr>
            </w:pPr>
            <w:r>
              <w:rPr>
                <w:rFonts w:ascii="Arial" w:hAnsi="Arial" w:cs="Arial"/>
                <w:sz w:val="16"/>
                <w:szCs w:val="16"/>
              </w:rPr>
              <w:t>$ 2,523,680.06</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2CCD0AE3" w14:textId="77777777" w:rsidR="00867B24" w:rsidRDefault="00867B24">
            <w:pPr>
              <w:jc w:val="right"/>
              <w:rPr>
                <w:rFonts w:ascii="Arial" w:hAnsi="Arial" w:cs="Arial"/>
                <w:sz w:val="16"/>
                <w:szCs w:val="16"/>
              </w:rPr>
            </w:pPr>
            <w:r>
              <w:rPr>
                <w:rFonts w:ascii="Arial" w:hAnsi="Arial" w:cs="Arial"/>
                <w:sz w:val="16"/>
                <w:szCs w:val="16"/>
              </w:rPr>
              <w:t>1.400%</w:t>
            </w:r>
          </w:p>
        </w:tc>
      </w:tr>
      <w:tr w:rsidR="00867B24" w14:paraId="6FC008F9"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FE88ABE" w14:textId="77777777" w:rsidR="00867B24" w:rsidRDefault="00867B24">
            <w:pPr>
              <w:jc w:val="center"/>
              <w:rPr>
                <w:rFonts w:ascii="Arial" w:hAnsi="Arial" w:cs="Arial"/>
                <w:sz w:val="16"/>
                <w:szCs w:val="16"/>
              </w:rPr>
            </w:pPr>
            <w:r>
              <w:rPr>
                <w:rFonts w:ascii="Arial" w:hAnsi="Arial" w:cs="Arial"/>
                <w:sz w:val="16"/>
                <w:szCs w:val="16"/>
              </w:rPr>
              <w:t>14</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71F948F" w14:textId="77777777" w:rsidR="00867B24" w:rsidRDefault="00867B24" w:rsidP="00867B24">
            <w:pPr>
              <w:jc w:val="both"/>
              <w:rPr>
                <w:rFonts w:ascii="Arial" w:hAnsi="Arial" w:cs="Arial"/>
                <w:sz w:val="16"/>
                <w:szCs w:val="16"/>
              </w:rPr>
            </w:pPr>
            <w:r>
              <w:rPr>
                <w:rFonts w:ascii="Arial" w:hAnsi="Arial" w:cs="Arial"/>
                <w:sz w:val="16"/>
                <w:szCs w:val="16"/>
              </w:rPr>
              <w:t xml:space="preserve"> ARENA FINA PARA PAVIMENTO EN ADOQUIN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192FD67"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102EE3" w14:textId="77777777" w:rsidR="00867B24" w:rsidRDefault="00867B24">
            <w:pPr>
              <w:jc w:val="center"/>
              <w:rPr>
                <w:rFonts w:ascii="Arial" w:hAnsi="Arial" w:cs="Arial"/>
                <w:sz w:val="16"/>
                <w:szCs w:val="16"/>
              </w:rPr>
            </w:pPr>
            <w:r>
              <w:rPr>
                <w:rFonts w:ascii="Arial" w:hAnsi="Arial" w:cs="Arial"/>
                <w:sz w:val="16"/>
                <w:szCs w:val="16"/>
              </w:rPr>
              <w:t>39.378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AE38578" w14:textId="77777777" w:rsidR="00867B24" w:rsidRDefault="00867B24">
            <w:pPr>
              <w:jc w:val="right"/>
              <w:rPr>
                <w:rFonts w:ascii="Arial" w:hAnsi="Arial" w:cs="Arial"/>
                <w:sz w:val="16"/>
                <w:szCs w:val="16"/>
              </w:rPr>
            </w:pPr>
            <w:r>
              <w:rPr>
                <w:rFonts w:ascii="Arial" w:hAnsi="Arial" w:cs="Arial"/>
                <w:sz w:val="16"/>
                <w:szCs w:val="16"/>
              </w:rPr>
              <w:t>$ 60,800.00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15841F9E" w14:textId="77777777" w:rsidR="00867B24" w:rsidRDefault="00867B24">
            <w:pPr>
              <w:jc w:val="right"/>
              <w:rPr>
                <w:rFonts w:ascii="Arial" w:hAnsi="Arial" w:cs="Arial"/>
                <w:sz w:val="16"/>
                <w:szCs w:val="16"/>
              </w:rPr>
            </w:pPr>
            <w:r>
              <w:rPr>
                <w:rFonts w:ascii="Arial" w:hAnsi="Arial" w:cs="Arial"/>
                <w:sz w:val="16"/>
                <w:szCs w:val="16"/>
              </w:rPr>
              <w:t>$ 2,394,182.40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08BDADC5" w14:textId="77777777" w:rsidR="00867B24" w:rsidRDefault="00867B24">
            <w:pPr>
              <w:jc w:val="right"/>
              <w:rPr>
                <w:rFonts w:ascii="Arial" w:hAnsi="Arial" w:cs="Arial"/>
                <w:sz w:val="16"/>
                <w:szCs w:val="16"/>
              </w:rPr>
            </w:pPr>
            <w:r>
              <w:rPr>
                <w:rFonts w:ascii="Arial" w:hAnsi="Arial" w:cs="Arial"/>
                <w:sz w:val="16"/>
                <w:szCs w:val="16"/>
              </w:rPr>
              <w:t>1.300%</w:t>
            </w:r>
          </w:p>
        </w:tc>
      </w:tr>
      <w:tr w:rsidR="00867B24" w14:paraId="570E87F5"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5253151" w14:textId="77777777" w:rsidR="00867B24" w:rsidRDefault="00867B24">
            <w:pPr>
              <w:jc w:val="center"/>
              <w:rPr>
                <w:rFonts w:ascii="Arial" w:hAnsi="Arial" w:cs="Arial"/>
                <w:sz w:val="16"/>
                <w:szCs w:val="16"/>
              </w:rPr>
            </w:pPr>
            <w:r>
              <w:rPr>
                <w:rFonts w:ascii="Arial" w:hAnsi="Arial" w:cs="Arial"/>
                <w:sz w:val="16"/>
                <w:szCs w:val="16"/>
              </w:rPr>
              <w:t>15</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EE1C9D0" w14:textId="77777777" w:rsidR="00867B24" w:rsidRDefault="00867B24" w:rsidP="00867B24">
            <w:pPr>
              <w:jc w:val="both"/>
              <w:rPr>
                <w:rFonts w:ascii="Arial" w:hAnsi="Arial" w:cs="Arial"/>
                <w:sz w:val="16"/>
                <w:szCs w:val="16"/>
              </w:rPr>
            </w:pPr>
            <w:r>
              <w:rPr>
                <w:rFonts w:ascii="Arial" w:hAnsi="Arial" w:cs="Arial"/>
                <w:sz w:val="16"/>
                <w:szCs w:val="16"/>
              </w:rPr>
              <w:t xml:space="preserve"> CAJA Y TAPA EN H.F. MARCADA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7082526"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E8614EC" w14:textId="77777777" w:rsidR="00867B24" w:rsidRDefault="00867B24">
            <w:pPr>
              <w:jc w:val="center"/>
              <w:rPr>
                <w:rFonts w:ascii="Arial" w:hAnsi="Arial" w:cs="Arial"/>
                <w:sz w:val="16"/>
                <w:szCs w:val="16"/>
              </w:rPr>
            </w:pPr>
            <w:r>
              <w:rPr>
                <w:rFonts w:ascii="Arial" w:hAnsi="Arial" w:cs="Arial"/>
                <w:sz w:val="16"/>
                <w:szCs w:val="16"/>
              </w:rPr>
              <w:t>45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8DD6DB6" w14:textId="77777777" w:rsidR="00867B24" w:rsidRDefault="00867B24">
            <w:pPr>
              <w:jc w:val="right"/>
              <w:rPr>
                <w:rFonts w:ascii="Arial" w:hAnsi="Arial" w:cs="Arial"/>
                <w:sz w:val="16"/>
                <w:szCs w:val="16"/>
              </w:rPr>
            </w:pPr>
            <w:r>
              <w:rPr>
                <w:rFonts w:ascii="Arial" w:hAnsi="Arial" w:cs="Arial"/>
                <w:sz w:val="16"/>
                <w:szCs w:val="16"/>
              </w:rPr>
              <w:t>$ 43,000.00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21C6C000" w14:textId="77777777" w:rsidR="00867B24" w:rsidRDefault="00867B24">
            <w:pPr>
              <w:jc w:val="right"/>
              <w:rPr>
                <w:rFonts w:ascii="Arial" w:hAnsi="Arial" w:cs="Arial"/>
                <w:sz w:val="16"/>
                <w:szCs w:val="16"/>
              </w:rPr>
            </w:pPr>
            <w:r>
              <w:rPr>
                <w:rFonts w:ascii="Arial" w:hAnsi="Arial" w:cs="Arial"/>
                <w:sz w:val="16"/>
                <w:szCs w:val="16"/>
              </w:rPr>
              <w:t>$ 1,935,000.00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60C09484" w14:textId="77777777" w:rsidR="00867B24" w:rsidRDefault="00867B24">
            <w:pPr>
              <w:jc w:val="right"/>
              <w:rPr>
                <w:rFonts w:ascii="Arial" w:hAnsi="Arial" w:cs="Arial"/>
                <w:sz w:val="16"/>
                <w:szCs w:val="16"/>
              </w:rPr>
            </w:pPr>
            <w:r>
              <w:rPr>
                <w:rFonts w:ascii="Arial" w:hAnsi="Arial" w:cs="Arial"/>
                <w:sz w:val="16"/>
                <w:szCs w:val="16"/>
              </w:rPr>
              <w:t>1.100%</w:t>
            </w:r>
          </w:p>
        </w:tc>
      </w:tr>
      <w:tr w:rsidR="00867B24" w14:paraId="0E9538B0"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382B372" w14:textId="77777777" w:rsidR="00867B24" w:rsidRDefault="00867B24">
            <w:pPr>
              <w:jc w:val="center"/>
              <w:rPr>
                <w:rFonts w:ascii="Arial" w:hAnsi="Arial" w:cs="Arial"/>
                <w:sz w:val="16"/>
                <w:szCs w:val="16"/>
              </w:rPr>
            </w:pPr>
            <w:r>
              <w:rPr>
                <w:rFonts w:ascii="Arial" w:hAnsi="Arial" w:cs="Arial"/>
                <w:sz w:val="16"/>
                <w:szCs w:val="16"/>
              </w:rPr>
              <w:t>16</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82AF668" w14:textId="77777777" w:rsidR="00867B24" w:rsidRDefault="00867B24" w:rsidP="00867B24">
            <w:pPr>
              <w:jc w:val="both"/>
              <w:rPr>
                <w:rFonts w:ascii="Arial" w:hAnsi="Arial" w:cs="Arial"/>
                <w:sz w:val="16"/>
                <w:szCs w:val="16"/>
              </w:rPr>
            </w:pPr>
            <w:r>
              <w:rPr>
                <w:rFonts w:ascii="Arial" w:hAnsi="Arial" w:cs="Arial"/>
                <w:sz w:val="16"/>
                <w:szCs w:val="16"/>
              </w:rPr>
              <w:t xml:space="preserve"> VALVULA ELASTICO 1/2``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33BAD08"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369B6B0" w14:textId="77777777" w:rsidR="00867B24" w:rsidRDefault="00867B24">
            <w:pPr>
              <w:jc w:val="center"/>
              <w:rPr>
                <w:rFonts w:ascii="Arial" w:hAnsi="Arial" w:cs="Arial"/>
                <w:sz w:val="16"/>
                <w:szCs w:val="16"/>
              </w:rPr>
            </w:pPr>
            <w:r>
              <w:rPr>
                <w:rFonts w:ascii="Arial" w:hAnsi="Arial" w:cs="Arial"/>
                <w:sz w:val="16"/>
                <w:szCs w:val="16"/>
              </w:rPr>
              <w:t>45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9927347" w14:textId="77777777" w:rsidR="00867B24" w:rsidRDefault="00867B24">
            <w:pPr>
              <w:jc w:val="right"/>
              <w:rPr>
                <w:rFonts w:ascii="Arial" w:hAnsi="Arial" w:cs="Arial"/>
                <w:sz w:val="16"/>
                <w:szCs w:val="16"/>
              </w:rPr>
            </w:pPr>
            <w:r>
              <w:rPr>
                <w:rFonts w:ascii="Arial" w:hAnsi="Arial" w:cs="Arial"/>
                <w:sz w:val="16"/>
                <w:szCs w:val="16"/>
              </w:rPr>
              <w:t>$ 39,001.05</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425D2FA7" w14:textId="77777777" w:rsidR="00867B24" w:rsidRDefault="00867B24">
            <w:pPr>
              <w:jc w:val="right"/>
              <w:rPr>
                <w:rFonts w:ascii="Arial" w:hAnsi="Arial" w:cs="Arial"/>
                <w:sz w:val="16"/>
                <w:szCs w:val="16"/>
              </w:rPr>
            </w:pPr>
            <w:r>
              <w:rPr>
                <w:rFonts w:ascii="Arial" w:hAnsi="Arial" w:cs="Arial"/>
                <w:sz w:val="16"/>
                <w:szCs w:val="16"/>
              </w:rPr>
              <w:t>$ 1,755,047.25</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0BF9F0BD" w14:textId="77777777" w:rsidR="00867B24" w:rsidRDefault="00867B24">
            <w:pPr>
              <w:jc w:val="right"/>
              <w:rPr>
                <w:rFonts w:ascii="Arial" w:hAnsi="Arial" w:cs="Arial"/>
                <w:sz w:val="16"/>
                <w:szCs w:val="16"/>
              </w:rPr>
            </w:pPr>
            <w:r>
              <w:rPr>
                <w:rFonts w:ascii="Arial" w:hAnsi="Arial" w:cs="Arial"/>
                <w:sz w:val="16"/>
                <w:szCs w:val="16"/>
              </w:rPr>
              <w:t>1.000%</w:t>
            </w:r>
          </w:p>
        </w:tc>
      </w:tr>
      <w:tr w:rsidR="00867B24" w14:paraId="4B10DD90"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DAC69FE" w14:textId="77777777" w:rsidR="00867B24" w:rsidRDefault="00867B24">
            <w:pPr>
              <w:jc w:val="center"/>
              <w:rPr>
                <w:rFonts w:ascii="Arial" w:hAnsi="Arial" w:cs="Arial"/>
                <w:sz w:val="16"/>
                <w:szCs w:val="16"/>
              </w:rPr>
            </w:pPr>
            <w:r>
              <w:rPr>
                <w:rFonts w:ascii="Arial" w:hAnsi="Arial" w:cs="Arial"/>
                <w:sz w:val="16"/>
                <w:szCs w:val="16"/>
              </w:rPr>
              <w:t>17</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A6AF5A3" w14:textId="77777777" w:rsidR="00867B24" w:rsidRDefault="00867B24" w:rsidP="00867B24">
            <w:pPr>
              <w:jc w:val="both"/>
              <w:rPr>
                <w:rFonts w:ascii="Arial" w:hAnsi="Arial" w:cs="Arial"/>
                <w:sz w:val="16"/>
                <w:szCs w:val="16"/>
              </w:rPr>
            </w:pPr>
            <w:r>
              <w:rPr>
                <w:rFonts w:ascii="Arial" w:hAnsi="Arial" w:cs="Arial"/>
                <w:sz w:val="16"/>
                <w:szCs w:val="16"/>
              </w:rPr>
              <w:t xml:space="preserve"> REGISTRO DE CORTE EN BRONCE DE 1/2"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45E492D"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02A30D2" w14:textId="77777777" w:rsidR="00867B24" w:rsidRDefault="00867B24">
            <w:pPr>
              <w:jc w:val="center"/>
              <w:rPr>
                <w:rFonts w:ascii="Arial" w:hAnsi="Arial" w:cs="Arial"/>
                <w:sz w:val="16"/>
                <w:szCs w:val="16"/>
              </w:rPr>
            </w:pPr>
            <w:r>
              <w:rPr>
                <w:rFonts w:ascii="Arial" w:hAnsi="Arial" w:cs="Arial"/>
                <w:sz w:val="16"/>
                <w:szCs w:val="16"/>
              </w:rPr>
              <w:t>45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D9FAA3A" w14:textId="77777777" w:rsidR="00867B24" w:rsidRDefault="00867B24">
            <w:pPr>
              <w:jc w:val="right"/>
              <w:rPr>
                <w:rFonts w:ascii="Arial" w:hAnsi="Arial" w:cs="Arial"/>
                <w:sz w:val="16"/>
                <w:szCs w:val="16"/>
              </w:rPr>
            </w:pPr>
            <w:r>
              <w:rPr>
                <w:rFonts w:ascii="Arial" w:hAnsi="Arial" w:cs="Arial"/>
                <w:sz w:val="16"/>
                <w:szCs w:val="16"/>
              </w:rPr>
              <w:t>$ 29,430.38</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15246EB" w14:textId="77777777" w:rsidR="00867B24" w:rsidRDefault="00867B24">
            <w:pPr>
              <w:jc w:val="right"/>
              <w:rPr>
                <w:rFonts w:ascii="Arial" w:hAnsi="Arial" w:cs="Arial"/>
                <w:sz w:val="16"/>
                <w:szCs w:val="16"/>
              </w:rPr>
            </w:pPr>
            <w:r>
              <w:rPr>
                <w:rFonts w:ascii="Arial" w:hAnsi="Arial" w:cs="Arial"/>
                <w:sz w:val="16"/>
                <w:szCs w:val="16"/>
              </w:rPr>
              <w:t>$ 1,324,367.10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3C7762AA" w14:textId="77777777" w:rsidR="00867B24" w:rsidRDefault="00867B24">
            <w:pPr>
              <w:jc w:val="right"/>
              <w:rPr>
                <w:rFonts w:ascii="Arial" w:hAnsi="Arial" w:cs="Arial"/>
                <w:sz w:val="16"/>
                <w:szCs w:val="16"/>
              </w:rPr>
            </w:pPr>
            <w:r>
              <w:rPr>
                <w:rFonts w:ascii="Arial" w:hAnsi="Arial" w:cs="Arial"/>
                <w:sz w:val="16"/>
                <w:szCs w:val="16"/>
              </w:rPr>
              <w:t>0.700%</w:t>
            </w:r>
          </w:p>
        </w:tc>
      </w:tr>
      <w:tr w:rsidR="00867B24" w14:paraId="2FB230EA"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110B3EE" w14:textId="77777777" w:rsidR="00867B24" w:rsidRDefault="00867B24">
            <w:pPr>
              <w:jc w:val="center"/>
              <w:rPr>
                <w:rFonts w:ascii="Arial" w:hAnsi="Arial" w:cs="Arial"/>
                <w:sz w:val="16"/>
                <w:szCs w:val="16"/>
              </w:rPr>
            </w:pPr>
            <w:r>
              <w:rPr>
                <w:rFonts w:ascii="Arial" w:hAnsi="Arial" w:cs="Arial"/>
                <w:sz w:val="16"/>
                <w:szCs w:val="16"/>
              </w:rPr>
              <w:t>18</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8D38A66" w14:textId="77777777" w:rsidR="00867B24" w:rsidRDefault="00867B24" w:rsidP="00867B24">
            <w:pPr>
              <w:jc w:val="both"/>
              <w:rPr>
                <w:rFonts w:ascii="Arial" w:hAnsi="Arial" w:cs="Arial"/>
                <w:sz w:val="16"/>
                <w:szCs w:val="16"/>
              </w:rPr>
            </w:pPr>
            <w:r>
              <w:rPr>
                <w:rFonts w:ascii="Arial" w:hAnsi="Arial" w:cs="Arial"/>
                <w:sz w:val="16"/>
                <w:szCs w:val="16"/>
              </w:rPr>
              <w:t xml:space="preserve"> CONCRETO IMPERMEABILIZADO DE 21 </w:t>
            </w:r>
            <w:proofErr w:type="spellStart"/>
            <w:r>
              <w:rPr>
                <w:rFonts w:ascii="Arial" w:hAnsi="Arial" w:cs="Arial"/>
                <w:sz w:val="16"/>
                <w:szCs w:val="16"/>
              </w:rPr>
              <w:t>Mpa</w:t>
            </w:r>
            <w:proofErr w:type="spellEnd"/>
            <w:r>
              <w:rPr>
                <w:rFonts w:ascii="Arial" w:hAnsi="Arial" w:cs="Arial"/>
                <w:sz w:val="16"/>
                <w:szCs w:val="16"/>
              </w:rPr>
              <w:t xml:space="preserve">. (3000 PSI)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6715C32"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5EACEA6" w14:textId="77777777" w:rsidR="00867B24" w:rsidRDefault="00867B24">
            <w:pPr>
              <w:jc w:val="center"/>
              <w:rPr>
                <w:rFonts w:ascii="Arial" w:hAnsi="Arial" w:cs="Arial"/>
                <w:sz w:val="16"/>
                <w:szCs w:val="16"/>
              </w:rPr>
            </w:pPr>
            <w:r>
              <w:rPr>
                <w:rFonts w:ascii="Arial" w:hAnsi="Arial" w:cs="Arial"/>
                <w:sz w:val="16"/>
                <w:szCs w:val="16"/>
              </w:rPr>
              <w:t>1.8165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C0659AC" w14:textId="77777777" w:rsidR="00867B24" w:rsidRDefault="00867B24">
            <w:pPr>
              <w:jc w:val="right"/>
              <w:rPr>
                <w:rFonts w:ascii="Arial" w:hAnsi="Arial" w:cs="Arial"/>
                <w:sz w:val="16"/>
                <w:szCs w:val="16"/>
              </w:rPr>
            </w:pPr>
            <w:r>
              <w:rPr>
                <w:rFonts w:ascii="Arial" w:hAnsi="Arial" w:cs="Arial"/>
                <w:sz w:val="16"/>
                <w:szCs w:val="16"/>
              </w:rPr>
              <w:t>$ 617,573.91</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AAAEB22" w14:textId="77777777" w:rsidR="00867B24" w:rsidRDefault="00867B24">
            <w:pPr>
              <w:jc w:val="right"/>
              <w:rPr>
                <w:rFonts w:ascii="Arial" w:hAnsi="Arial" w:cs="Arial"/>
                <w:sz w:val="16"/>
                <w:szCs w:val="16"/>
              </w:rPr>
            </w:pPr>
            <w:r>
              <w:rPr>
                <w:rFonts w:ascii="Arial" w:hAnsi="Arial" w:cs="Arial"/>
                <w:sz w:val="16"/>
                <w:szCs w:val="16"/>
              </w:rPr>
              <w:t>$ 1,121,823.01</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4A0B546A" w14:textId="77777777" w:rsidR="00867B24" w:rsidRDefault="00867B24">
            <w:pPr>
              <w:jc w:val="right"/>
              <w:rPr>
                <w:rFonts w:ascii="Arial" w:hAnsi="Arial" w:cs="Arial"/>
                <w:sz w:val="16"/>
                <w:szCs w:val="16"/>
              </w:rPr>
            </w:pPr>
            <w:r>
              <w:rPr>
                <w:rFonts w:ascii="Arial" w:hAnsi="Arial" w:cs="Arial"/>
                <w:sz w:val="16"/>
                <w:szCs w:val="16"/>
              </w:rPr>
              <w:t>0.600%</w:t>
            </w:r>
          </w:p>
        </w:tc>
      </w:tr>
      <w:tr w:rsidR="00867B24" w14:paraId="6212E26A"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20B42A5" w14:textId="77777777" w:rsidR="00867B24" w:rsidRDefault="00867B24">
            <w:pPr>
              <w:jc w:val="center"/>
              <w:rPr>
                <w:rFonts w:ascii="Arial" w:hAnsi="Arial" w:cs="Arial"/>
                <w:sz w:val="16"/>
                <w:szCs w:val="16"/>
              </w:rPr>
            </w:pPr>
            <w:r>
              <w:rPr>
                <w:rFonts w:ascii="Arial" w:hAnsi="Arial" w:cs="Arial"/>
                <w:sz w:val="16"/>
                <w:szCs w:val="16"/>
              </w:rPr>
              <w:t>19</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5089246" w14:textId="77777777" w:rsidR="00867B24" w:rsidRDefault="00867B24" w:rsidP="00867B24">
            <w:pPr>
              <w:jc w:val="both"/>
              <w:rPr>
                <w:rFonts w:ascii="Arial" w:hAnsi="Arial" w:cs="Arial"/>
                <w:sz w:val="16"/>
                <w:szCs w:val="16"/>
              </w:rPr>
            </w:pPr>
            <w:r>
              <w:rPr>
                <w:rFonts w:ascii="Arial" w:hAnsi="Arial" w:cs="Arial"/>
                <w:sz w:val="16"/>
                <w:szCs w:val="16"/>
              </w:rPr>
              <w:t xml:space="preserve"> BASE EN CONCRETO POBRE E=0.05 </w:t>
            </w:r>
            <w:proofErr w:type="spellStart"/>
            <w:r>
              <w:rPr>
                <w:rFonts w:ascii="Arial" w:hAnsi="Arial" w:cs="Arial"/>
                <w:sz w:val="16"/>
                <w:szCs w:val="16"/>
              </w:rPr>
              <w:t>mts</w:t>
            </w:r>
            <w:proofErr w:type="spellEnd"/>
            <w:r>
              <w:rPr>
                <w:rFonts w:ascii="Arial" w:hAnsi="Arial" w:cs="Arial"/>
                <w:sz w:val="16"/>
                <w:szCs w:val="16"/>
              </w:rPr>
              <w:t xml:space="preserve">. 14 MPa - (2000 PSI)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4E07B92" w14:textId="77777777" w:rsidR="00867B24" w:rsidRDefault="00867B24">
            <w:pPr>
              <w:jc w:val="center"/>
              <w:rPr>
                <w:rFonts w:ascii="Arial" w:hAnsi="Arial" w:cs="Arial"/>
                <w:sz w:val="16"/>
                <w:szCs w:val="16"/>
              </w:rPr>
            </w:pPr>
            <w:r>
              <w:rPr>
                <w:rFonts w:ascii="Arial" w:hAnsi="Arial" w:cs="Arial"/>
                <w:sz w:val="16"/>
                <w:szCs w:val="16"/>
              </w:rPr>
              <w:t xml:space="preserve"> M2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2F15859" w14:textId="77777777" w:rsidR="00867B24" w:rsidRDefault="00867B24">
            <w:pPr>
              <w:jc w:val="center"/>
              <w:rPr>
                <w:rFonts w:ascii="Arial" w:hAnsi="Arial" w:cs="Arial"/>
                <w:sz w:val="16"/>
                <w:szCs w:val="16"/>
              </w:rPr>
            </w:pPr>
            <w:r>
              <w:rPr>
                <w:rFonts w:ascii="Arial" w:hAnsi="Arial" w:cs="Arial"/>
                <w:sz w:val="16"/>
                <w:szCs w:val="16"/>
              </w:rPr>
              <w:t>28.8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FD70CAB" w14:textId="77777777" w:rsidR="00867B24" w:rsidRDefault="00867B24">
            <w:pPr>
              <w:jc w:val="right"/>
              <w:rPr>
                <w:rFonts w:ascii="Arial" w:hAnsi="Arial" w:cs="Arial"/>
                <w:sz w:val="16"/>
                <w:szCs w:val="16"/>
              </w:rPr>
            </w:pPr>
            <w:r>
              <w:rPr>
                <w:rFonts w:ascii="Arial" w:hAnsi="Arial" w:cs="Arial"/>
                <w:sz w:val="16"/>
                <w:szCs w:val="16"/>
              </w:rPr>
              <w:t>$ 37,114.04</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780E011E" w14:textId="77777777" w:rsidR="00867B24" w:rsidRDefault="00867B24">
            <w:pPr>
              <w:jc w:val="right"/>
              <w:rPr>
                <w:rFonts w:ascii="Arial" w:hAnsi="Arial" w:cs="Arial"/>
                <w:sz w:val="16"/>
                <w:szCs w:val="16"/>
              </w:rPr>
            </w:pPr>
            <w:r>
              <w:rPr>
                <w:rFonts w:ascii="Arial" w:hAnsi="Arial" w:cs="Arial"/>
                <w:sz w:val="16"/>
                <w:szCs w:val="16"/>
              </w:rPr>
              <w:t>$ 1,068,884.35</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4C4DDC8D" w14:textId="77777777" w:rsidR="00867B24" w:rsidRDefault="00867B24">
            <w:pPr>
              <w:jc w:val="right"/>
              <w:rPr>
                <w:rFonts w:ascii="Arial" w:hAnsi="Arial" w:cs="Arial"/>
                <w:sz w:val="16"/>
                <w:szCs w:val="16"/>
              </w:rPr>
            </w:pPr>
            <w:r>
              <w:rPr>
                <w:rFonts w:ascii="Arial" w:hAnsi="Arial" w:cs="Arial"/>
                <w:sz w:val="16"/>
                <w:szCs w:val="16"/>
              </w:rPr>
              <w:t>0.600%</w:t>
            </w:r>
          </w:p>
        </w:tc>
      </w:tr>
      <w:tr w:rsidR="00867B24" w14:paraId="70403E39"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984EA82" w14:textId="77777777" w:rsidR="00867B24" w:rsidRDefault="00867B24">
            <w:pPr>
              <w:jc w:val="center"/>
              <w:rPr>
                <w:rFonts w:ascii="Arial" w:hAnsi="Arial" w:cs="Arial"/>
                <w:sz w:val="16"/>
                <w:szCs w:val="16"/>
              </w:rPr>
            </w:pPr>
            <w:r>
              <w:rPr>
                <w:rFonts w:ascii="Arial" w:hAnsi="Arial" w:cs="Arial"/>
                <w:sz w:val="16"/>
                <w:szCs w:val="16"/>
              </w:rPr>
              <w:t>20</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B252337" w14:textId="77777777" w:rsidR="00867B24" w:rsidRDefault="00867B24" w:rsidP="00867B24">
            <w:pPr>
              <w:jc w:val="both"/>
              <w:rPr>
                <w:rFonts w:ascii="Arial" w:hAnsi="Arial" w:cs="Arial"/>
                <w:sz w:val="16"/>
                <w:szCs w:val="16"/>
              </w:rPr>
            </w:pPr>
            <w:r>
              <w:rPr>
                <w:rFonts w:ascii="Arial" w:hAnsi="Arial" w:cs="Arial"/>
                <w:sz w:val="16"/>
                <w:szCs w:val="16"/>
              </w:rPr>
              <w:t xml:space="preserve"> MANGUERA PF+UAD 1/2``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AC4D257" w14:textId="77777777" w:rsidR="00867B24" w:rsidRDefault="00867B24">
            <w:pPr>
              <w:jc w:val="center"/>
              <w:rPr>
                <w:rFonts w:ascii="Arial" w:hAnsi="Arial" w:cs="Arial"/>
                <w:sz w:val="16"/>
                <w:szCs w:val="16"/>
              </w:rPr>
            </w:pPr>
            <w:r>
              <w:rPr>
                <w:rFonts w:ascii="Arial" w:hAnsi="Arial" w:cs="Arial"/>
                <w:sz w:val="16"/>
                <w:szCs w:val="16"/>
              </w:rPr>
              <w:t xml:space="preserve"> ML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BC639E3" w14:textId="77777777" w:rsidR="00867B24" w:rsidRDefault="00867B24">
            <w:pPr>
              <w:jc w:val="center"/>
              <w:rPr>
                <w:rFonts w:ascii="Arial" w:hAnsi="Arial" w:cs="Arial"/>
                <w:sz w:val="16"/>
                <w:szCs w:val="16"/>
              </w:rPr>
            </w:pPr>
            <w:r>
              <w:rPr>
                <w:rFonts w:ascii="Arial" w:hAnsi="Arial" w:cs="Arial"/>
                <w:sz w:val="16"/>
                <w:szCs w:val="16"/>
              </w:rPr>
              <w:t>270</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EA76AB2" w14:textId="77777777" w:rsidR="00867B24" w:rsidRDefault="00867B24">
            <w:pPr>
              <w:jc w:val="right"/>
              <w:rPr>
                <w:rFonts w:ascii="Arial" w:hAnsi="Arial" w:cs="Arial"/>
                <w:sz w:val="16"/>
                <w:szCs w:val="16"/>
              </w:rPr>
            </w:pPr>
            <w:r>
              <w:rPr>
                <w:rFonts w:ascii="Arial" w:hAnsi="Arial" w:cs="Arial"/>
                <w:sz w:val="16"/>
                <w:szCs w:val="16"/>
              </w:rPr>
              <w:t>$ 3,677.00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17B4EF1B" w14:textId="77777777" w:rsidR="00867B24" w:rsidRDefault="00867B24">
            <w:pPr>
              <w:jc w:val="right"/>
              <w:rPr>
                <w:rFonts w:ascii="Arial" w:hAnsi="Arial" w:cs="Arial"/>
                <w:sz w:val="16"/>
                <w:szCs w:val="16"/>
              </w:rPr>
            </w:pPr>
            <w:r>
              <w:rPr>
                <w:rFonts w:ascii="Arial" w:hAnsi="Arial" w:cs="Arial"/>
                <w:sz w:val="16"/>
                <w:szCs w:val="16"/>
              </w:rPr>
              <w:t>$ 992,790.00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13459A61" w14:textId="77777777" w:rsidR="00867B24" w:rsidRDefault="00867B24">
            <w:pPr>
              <w:jc w:val="right"/>
              <w:rPr>
                <w:rFonts w:ascii="Arial" w:hAnsi="Arial" w:cs="Arial"/>
                <w:sz w:val="16"/>
                <w:szCs w:val="16"/>
              </w:rPr>
            </w:pPr>
            <w:r>
              <w:rPr>
                <w:rFonts w:ascii="Arial" w:hAnsi="Arial" w:cs="Arial"/>
                <w:sz w:val="16"/>
                <w:szCs w:val="16"/>
              </w:rPr>
              <w:t>0.600%</w:t>
            </w:r>
          </w:p>
        </w:tc>
      </w:tr>
      <w:tr w:rsidR="00867B24" w14:paraId="14F7884D"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B9FF961" w14:textId="77777777" w:rsidR="00867B24" w:rsidRDefault="00867B24">
            <w:pPr>
              <w:jc w:val="center"/>
              <w:rPr>
                <w:rFonts w:ascii="Arial" w:hAnsi="Arial" w:cs="Arial"/>
                <w:sz w:val="16"/>
                <w:szCs w:val="16"/>
              </w:rPr>
            </w:pPr>
            <w:r>
              <w:rPr>
                <w:rFonts w:ascii="Arial" w:hAnsi="Arial" w:cs="Arial"/>
                <w:sz w:val="16"/>
                <w:szCs w:val="16"/>
              </w:rPr>
              <w:t>21</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32EF4FF" w14:textId="77777777" w:rsidR="00867B24" w:rsidRDefault="00867B24" w:rsidP="00867B24">
            <w:pPr>
              <w:jc w:val="both"/>
              <w:rPr>
                <w:rFonts w:ascii="Arial" w:hAnsi="Arial" w:cs="Arial"/>
                <w:sz w:val="16"/>
                <w:szCs w:val="16"/>
              </w:rPr>
            </w:pPr>
            <w:r>
              <w:rPr>
                <w:rFonts w:ascii="Arial" w:hAnsi="Arial" w:cs="Arial"/>
                <w:sz w:val="16"/>
                <w:szCs w:val="16"/>
              </w:rPr>
              <w:t xml:space="preserve"> COLLAR DE DERIVACION DE 3 X 1/2''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B79D717"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C3D8252" w14:textId="77777777" w:rsidR="00867B24" w:rsidRDefault="00867B24">
            <w:pPr>
              <w:jc w:val="center"/>
              <w:rPr>
                <w:rFonts w:ascii="Arial" w:hAnsi="Arial" w:cs="Arial"/>
                <w:sz w:val="16"/>
                <w:szCs w:val="16"/>
              </w:rPr>
            </w:pPr>
            <w:r>
              <w:rPr>
                <w:rFonts w:ascii="Arial" w:hAnsi="Arial" w:cs="Arial"/>
                <w:sz w:val="16"/>
                <w:szCs w:val="16"/>
              </w:rPr>
              <w:t>47.25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EBD4C19" w14:textId="77777777" w:rsidR="00867B24" w:rsidRDefault="00867B24">
            <w:pPr>
              <w:jc w:val="right"/>
              <w:rPr>
                <w:rFonts w:ascii="Arial" w:hAnsi="Arial" w:cs="Arial"/>
                <w:sz w:val="16"/>
                <w:szCs w:val="16"/>
              </w:rPr>
            </w:pPr>
            <w:r>
              <w:rPr>
                <w:rFonts w:ascii="Arial" w:hAnsi="Arial" w:cs="Arial"/>
                <w:sz w:val="16"/>
                <w:szCs w:val="16"/>
              </w:rPr>
              <w:t>$ 20,123.50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5F1D196C" w14:textId="77777777" w:rsidR="00867B24" w:rsidRDefault="00867B24">
            <w:pPr>
              <w:jc w:val="right"/>
              <w:rPr>
                <w:rFonts w:ascii="Arial" w:hAnsi="Arial" w:cs="Arial"/>
                <w:sz w:val="16"/>
                <w:szCs w:val="16"/>
              </w:rPr>
            </w:pPr>
            <w:r>
              <w:rPr>
                <w:rFonts w:ascii="Arial" w:hAnsi="Arial" w:cs="Arial"/>
                <w:sz w:val="16"/>
                <w:szCs w:val="16"/>
              </w:rPr>
              <w:t>$ 950,835.38</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7A6522DE" w14:textId="77777777" w:rsidR="00867B24" w:rsidRDefault="00867B24">
            <w:pPr>
              <w:jc w:val="right"/>
              <w:rPr>
                <w:rFonts w:ascii="Arial" w:hAnsi="Arial" w:cs="Arial"/>
                <w:sz w:val="16"/>
                <w:szCs w:val="16"/>
              </w:rPr>
            </w:pPr>
            <w:r>
              <w:rPr>
                <w:rFonts w:ascii="Arial" w:hAnsi="Arial" w:cs="Arial"/>
                <w:sz w:val="16"/>
                <w:szCs w:val="16"/>
              </w:rPr>
              <w:t>0.500%</w:t>
            </w:r>
          </w:p>
        </w:tc>
      </w:tr>
      <w:tr w:rsidR="00867B24" w14:paraId="2D494A0A"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734A9F1" w14:textId="77777777" w:rsidR="00867B24" w:rsidRDefault="00867B24">
            <w:pPr>
              <w:jc w:val="center"/>
              <w:rPr>
                <w:rFonts w:ascii="Arial" w:hAnsi="Arial" w:cs="Arial"/>
                <w:sz w:val="16"/>
                <w:szCs w:val="16"/>
              </w:rPr>
            </w:pPr>
            <w:r>
              <w:rPr>
                <w:rFonts w:ascii="Arial" w:hAnsi="Arial" w:cs="Arial"/>
                <w:sz w:val="16"/>
                <w:szCs w:val="16"/>
              </w:rPr>
              <w:t>22</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6876B1" w14:textId="77777777" w:rsidR="00867B24" w:rsidRDefault="00867B24" w:rsidP="00867B24">
            <w:pPr>
              <w:jc w:val="both"/>
              <w:rPr>
                <w:rFonts w:ascii="Arial" w:hAnsi="Arial" w:cs="Arial"/>
                <w:sz w:val="16"/>
                <w:szCs w:val="16"/>
              </w:rPr>
            </w:pPr>
            <w:r>
              <w:rPr>
                <w:rFonts w:ascii="Arial" w:hAnsi="Arial" w:cs="Arial"/>
                <w:sz w:val="16"/>
                <w:szCs w:val="16"/>
              </w:rPr>
              <w:t xml:space="preserve"> TELA CERRAMIENTO OBRA (VERDE)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49E2CC1" w14:textId="77777777" w:rsidR="00867B24" w:rsidRDefault="00867B24">
            <w:pPr>
              <w:jc w:val="center"/>
              <w:rPr>
                <w:rFonts w:ascii="Arial" w:hAnsi="Arial" w:cs="Arial"/>
                <w:sz w:val="16"/>
                <w:szCs w:val="16"/>
              </w:rPr>
            </w:pPr>
            <w:r>
              <w:rPr>
                <w:rFonts w:ascii="Arial" w:hAnsi="Arial" w:cs="Arial"/>
                <w:sz w:val="16"/>
                <w:szCs w:val="16"/>
              </w:rPr>
              <w:t xml:space="preserve"> ML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327DAC1" w14:textId="77777777" w:rsidR="00867B24" w:rsidRDefault="00867B24">
            <w:pPr>
              <w:jc w:val="center"/>
              <w:rPr>
                <w:rFonts w:ascii="Arial" w:hAnsi="Arial" w:cs="Arial"/>
                <w:sz w:val="16"/>
                <w:szCs w:val="16"/>
              </w:rPr>
            </w:pPr>
            <w:r>
              <w:rPr>
                <w:rFonts w:ascii="Arial" w:hAnsi="Arial" w:cs="Arial"/>
                <w:sz w:val="16"/>
                <w:szCs w:val="16"/>
              </w:rPr>
              <w:t>497.81</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FFF482" w14:textId="77777777" w:rsidR="00867B24" w:rsidRDefault="00867B24">
            <w:pPr>
              <w:jc w:val="right"/>
              <w:rPr>
                <w:rFonts w:ascii="Arial" w:hAnsi="Arial" w:cs="Arial"/>
                <w:sz w:val="16"/>
                <w:szCs w:val="16"/>
              </w:rPr>
            </w:pPr>
            <w:r>
              <w:rPr>
                <w:rFonts w:ascii="Arial" w:hAnsi="Arial" w:cs="Arial"/>
                <w:sz w:val="16"/>
                <w:szCs w:val="16"/>
              </w:rPr>
              <w:t>$ 1,825.00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0853E344" w14:textId="77777777" w:rsidR="00867B24" w:rsidRDefault="00867B24">
            <w:pPr>
              <w:jc w:val="right"/>
              <w:rPr>
                <w:rFonts w:ascii="Arial" w:hAnsi="Arial" w:cs="Arial"/>
                <w:sz w:val="16"/>
                <w:szCs w:val="16"/>
              </w:rPr>
            </w:pPr>
            <w:r>
              <w:rPr>
                <w:rFonts w:ascii="Arial" w:hAnsi="Arial" w:cs="Arial"/>
                <w:sz w:val="16"/>
                <w:szCs w:val="16"/>
              </w:rPr>
              <w:t>$ 908,503.25</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1542587C" w14:textId="77777777" w:rsidR="00867B24" w:rsidRDefault="00867B24">
            <w:pPr>
              <w:jc w:val="right"/>
              <w:rPr>
                <w:rFonts w:ascii="Arial" w:hAnsi="Arial" w:cs="Arial"/>
                <w:sz w:val="16"/>
                <w:szCs w:val="16"/>
              </w:rPr>
            </w:pPr>
            <w:r>
              <w:rPr>
                <w:rFonts w:ascii="Arial" w:hAnsi="Arial" w:cs="Arial"/>
                <w:sz w:val="16"/>
                <w:szCs w:val="16"/>
              </w:rPr>
              <w:t>0.500%</w:t>
            </w:r>
          </w:p>
        </w:tc>
      </w:tr>
      <w:tr w:rsidR="00867B24" w14:paraId="7CDA4063"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FAA35ED" w14:textId="77777777" w:rsidR="00867B24" w:rsidRDefault="00867B24">
            <w:pPr>
              <w:jc w:val="center"/>
              <w:rPr>
                <w:rFonts w:ascii="Arial" w:hAnsi="Arial" w:cs="Arial"/>
                <w:sz w:val="16"/>
                <w:szCs w:val="16"/>
              </w:rPr>
            </w:pPr>
            <w:r>
              <w:rPr>
                <w:rFonts w:ascii="Arial" w:hAnsi="Arial" w:cs="Arial"/>
                <w:sz w:val="16"/>
                <w:szCs w:val="16"/>
              </w:rPr>
              <w:t>23</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FE3AC32" w14:textId="77777777" w:rsidR="00867B24" w:rsidRDefault="00867B24" w:rsidP="00867B24">
            <w:pPr>
              <w:jc w:val="both"/>
              <w:rPr>
                <w:rFonts w:ascii="Arial" w:hAnsi="Arial" w:cs="Arial"/>
                <w:sz w:val="16"/>
                <w:szCs w:val="16"/>
              </w:rPr>
            </w:pPr>
            <w:r>
              <w:rPr>
                <w:rFonts w:ascii="Arial" w:hAnsi="Arial" w:cs="Arial"/>
                <w:sz w:val="16"/>
                <w:szCs w:val="16"/>
              </w:rPr>
              <w:t xml:space="preserve"> MALLA ELECTROSOLDADA (KG)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C51F7F9" w14:textId="77777777" w:rsidR="00867B24" w:rsidRDefault="00867B24">
            <w:pPr>
              <w:jc w:val="center"/>
              <w:rPr>
                <w:rFonts w:ascii="Arial" w:hAnsi="Arial" w:cs="Arial"/>
                <w:sz w:val="16"/>
                <w:szCs w:val="16"/>
              </w:rPr>
            </w:pPr>
            <w:r>
              <w:rPr>
                <w:rFonts w:ascii="Arial" w:hAnsi="Arial" w:cs="Arial"/>
                <w:sz w:val="16"/>
                <w:szCs w:val="16"/>
              </w:rPr>
              <w:t xml:space="preserve"> KG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FA2BE09" w14:textId="77777777" w:rsidR="00867B24" w:rsidRDefault="00867B24">
            <w:pPr>
              <w:jc w:val="center"/>
              <w:rPr>
                <w:rFonts w:ascii="Arial" w:hAnsi="Arial" w:cs="Arial"/>
                <w:sz w:val="16"/>
                <w:szCs w:val="16"/>
              </w:rPr>
            </w:pPr>
            <w:r>
              <w:rPr>
                <w:rFonts w:ascii="Arial" w:hAnsi="Arial" w:cs="Arial"/>
                <w:sz w:val="16"/>
                <w:szCs w:val="16"/>
              </w:rPr>
              <w:t>102.732</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1612A0C" w14:textId="77777777" w:rsidR="00867B24" w:rsidRDefault="00867B24">
            <w:pPr>
              <w:jc w:val="right"/>
              <w:rPr>
                <w:rFonts w:ascii="Arial" w:hAnsi="Arial" w:cs="Arial"/>
                <w:sz w:val="16"/>
                <w:szCs w:val="16"/>
              </w:rPr>
            </w:pPr>
            <w:r>
              <w:rPr>
                <w:rFonts w:ascii="Arial" w:hAnsi="Arial" w:cs="Arial"/>
                <w:sz w:val="16"/>
                <w:szCs w:val="16"/>
              </w:rPr>
              <w:t>$ 5,541.53</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6796F2D6" w14:textId="77777777" w:rsidR="00867B24" w:rsidRDefault="00867B24">
            <w:pPr>
              <w:jc w:val="right"/>
              <w:rPr>
                <w:rFonts w:ascii="Arial" w:hAnsi="Arial" w:cs="Arial"/>
                <w:sz w:val="16"/>
                <w:szCs w:val="16"/>
              </w:rPr>
            </w:pPr>
            <w:r>
              <w:rPr>
                <w:rFonts w:ascii="Arial" w:hAnsi="Arial" w:cs="Arial"/>
                <w:sz w:val="16"/>
                <w:szCs w:val="16"/>
              </w:rPr>
              <w:t>$ 569,292.46</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24EEEBD6" w14:textId="77777777" w:rsidR="00867B24" w:rsidRDefault="00867B24">
            <w:pPr>
              <w:jc w:val="right"/>
              <w:rPr>
                <w:rFonts w:ascii="Arial" w:hAnsi="Arial" w:cs="Arial"/>
                <w:sz w:val="16"/>
                <w:szCs w:val="16"/>
              </w:rPr>
            </w:pPr>
            <w:r>
              <w:rPr>
                <w:rFonts w:ascii="Arial" w:hAnsi="Arial" w:cs="Arial"/>
                <w:sz w:val="16"/>
                <w:szCs w:val="16"/>
              </w:rPr>
              <w:t>0.300%</w:t>
            </w:r>
          </w:p>
        </w:tc>
      </w:tr>
      <w:tr w:rsidR="00867B24" w14:paraId="2D1F7EAD"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BE51963" w14:textId="77777777" w:rsidR="00867B24" w:rsidRDefault="00867B24">
            <w:pPr>
              <w:jc w:val="center"/>
              <w:rPr>
                <w:rFonts w:ascii="Arial" w:hAnsi="Arial" w:cs="Arial"/>
                <w:sz w:val="16"/>
                <w:szCs w:val="16"/>
              </w:rPr>
            </w:pPr>
            <w:r>
              <w:rPr>
                <w:rFonts w:ascii="Arial" w:hAnsi="Arial" w:cs="Arial"/>
                <w:sz w:val="16"/>
                <w:szCs w:val="16"/>
              </w:rPr>
              <w:t>24</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F0BDBE1" w14:textId="77777777" w:rsidR="00867B24" w:rsidRDefault="00867B24" w:rsidP="00867B24">
            <w:pPr>
              <w:jc w:val="both"/>
              <w:rPr>
                <w:rFonts w:ascii="Arial" w:hAnsi="Arial" w:cs="Arial"/>
                <w:sz w:val="16"/>
                <w:szCs w:val="16"/>
              </w:rPr>
            </w:pPr>
            <w:r>
              <w:rPr>
                <w:rFonts w:ascii="Arial" w:hAnsi="Arial" w:cs="Arial"/>
                <w:sz w:val="16"/>
                <w:szCs w:val="16"/>
              </w:rPr>
              <w:t xml:space="preserve"> MADERA TABLA (10 CM X 2 CM)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4FF3CAE" w14:textId="77777777" w:rsidR="00867B24" w:rsidRDefault="00867B24">
            <w:pPr>
              <w:jc w:val="center"/>
              <w:rPr>
                <w:rFonts w:ascii="Arial" w:hAnsi="Arial" w:cs="Arial"/>
                <w:sz w:val="16"/>
                <w:szCs w:val="16"/>
              </w:rPr>
            </w:pPr>
            <w:r>
              <w:rPr>
                <w:rFonts w:ascii="Arial" w:hAnsi="Arial" w:cs="Arial"/>
                <w:sz w:val="16"/>
                <w:szCs w:val="16"/>
              </w:rPr>
              <w:t xml:space="preserve"> ML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EC78F17" w14:textId="77777777" w:rsidR="00867B24" w:rsidRDefault="00867B24">
            <w:pPr>
              <w:jc w:val="center"/>
              <w:rPr>
                <w:rFonts w:ascii="Arial" w:hAnsi="Arial" w:cs="Arial"/>
                <w:sz w:val="16"/>
                <w:szCs w:val="16"/>
              </w:rPr>
            </w:pPr>
            <w:r>
              <w:rPr>
                <w:rFonts w:ascii="Arial" w:hAnsi="Arial" w:cs="Arial"/>
                <w:sz w:val="16"/>
                <w:szCs w:val="16"/>
              </w:rPr>
              <w:t>51.788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8C941D1" w14:textId="77777777" w:rsidR="00867B24" w:rsidRDefault="00867B24">
            <w:pPr>
              <w:jc w:val="right"/>
              <w:rPr>
                <w:rFonts w:ascii="Arial" w:hAnsi="Arial" w:cs="Arial"/>
                <w:sz w:val="16"/>
                <w:szCs w:val="16"/>
              </w:rPr>
            </w:pPr>
            <w:r>
              <w:rPr>
                <w:rFonts w:ascii="Arial" w:hAnsi="Arial" w:cs="Arial"/>
                <w:sz w:val="16"/>
                <w:szCs w:val="16"/>
              </w:rPr>
              <w:t>$ 7,250.00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BEECE4F" w14:textId="77777777" w:rsidR="00867B24" w:rsidRDefault="00867B24">
            <w:pPr>
              <w:jc w:val="right"/>
              <w:rPr>
                <w:rFonts w:ascii="Arial" w:hAnsi="Arial" w:cs="Arial"/>
                <w:sz w:val="16"/>
                <w:szCs w:val="16"/>
              </w:rPr>
            </w:pPr>
            <w:r>
              <w:rPr>
                <w:rFonts w:ascii="Arial" w:hAnsi="Arial" w:cs="Arial"/>
                <w:sz w:val="16"/>
                <w:szCs w:val="16"/>
              </w:rPr>
              <w:t>$ 375,463.00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536D8F4E" w14:textId="77777777" w:rsidR="00867B24" w:rsidRDefault="00867B24">
            <w:pPr>
              <w:jc w:val="right"/>
              <w:rPr>
                <w:rFonts w:ascii="Arial" w:hAnsi="Arial" w:cs="Arial"/>
                <w:sz w:val="16"/>
                <w:szCs w:val="16"/>
              </w:rPr>
            </w:pPr>
            <w:r>
              <w:rPr>
                <w:rFonts w:ascii="Arial" w:hAnsi="Arial" w:cs="Arial"/>
                <w:sz w:val="16"/>
                <w:szCs w:val="16"/>
              </w:rPr>
              <w:t>0.200%</w:t>
            </w:r>
          </w:p>
        </w:tc>
      </w:tr>
      <w:tr w:rsidR="00867B24" w14:paraId="3F60498D"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C4B766F" w14:textId="77777777" w:rsidR="00867B24" w:rsidRDefault="00867B24">
            <w:pPr>
              <w:jc w:val="center"/>
              <w:rPr>
                <w:rFonts w:ascii="Arial" w:hAnsi="Arial" w:cs="Arial"/>
                <w:sz w:val="16"/>
                <w:szCs w:val="16"/>
              </w:rPr>
            </w:pPr>
            <w:r>
              <w:rPr>
                <w:rFonts w:ascii="Arial" w:hAnsi="Arial" w:cs="Arial"/>
                <w:sz w:val="16"/>
                <w:szCs w:val="16"/>
              </w:rPr>
              <w:t>25</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60B5404" w14:textId="77777777" w:rsidR="00867B24" w:rsidRDefault="00867B24" w:rsidP="00867B24">
            <w:pPr>
              <w:jc w:val="both"/>
              <w:rPr>
                <w:rFonts w:ascii="Arial" w:hAnsi="Arial" w:cs="Arial"/>
                <w:sz w:val="16"/>
                <w:szCs w:val="16"/>
              </w:rPr>
            </w:pPr>
            <w:r>
              <w:rPr>
                <w:rFonts w:ascii="Arial" w:hAnsi="Arial" w:cs="Arial"/>
                <w:sz w:val="16"/>
                <w:szCs w:val="16"/>
              </w:rPr>
              <w:t xml:space="preserve"> ADAPTADOR PF+UAD MACHO DE 1/2"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BA31988"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B176ED2" w14:textId="77777777" w:rsidR="00867B24" w:rsidRDefault="00867B24">
            <w:pPr>
              <w:jc w:val="center"/>
              <w:rPr>
                <w:rFonts w:ascii="Arial" w:hAnsi="Arial" w:cs="Arial"/>
                <w:sz w:val="16"/>
                <w:szCs w:val="16"/>
              </w:rPr>
            </w:pPr>
            <w:r>
              <w:rPr>
                <w:rFonts w:ascii="Arial" w:hAnsi="Arial" w:cs="Arial"/>
                <w:sz w:val="16"/>
                <w:szCs w:val="16"/>
              </w:rPr>
              <w:t>90</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D031DCB" w14:textId="77777777" w:rsidR="00867B24" w:rsidRDefault="00867B24">
            <w:pPr>
              <w:jc w:val="right"/>
              <w:rPr>
                <w:rFonts w:ascii="Arial" w:hAnsi="Arial" w:cs="Arial"/>
                <w:sz w:val="16"/>
                <w:szCs w:val="16"/>
              </w:rPr>
            </w:pPr>
            <w:r>
              <w:rPr>
                <w:rFonts w:ascii="Arial" w:hAnsi="Arial" w:cs="Arial"/>
                <w:sz w:val="16"/>
                <w:szCs w:val="16"/>
              </w:rPr>
              <w:t>$ 3,485.00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2B9AD4BB" w14:textId="77777777" w:rsidR="00867B24" w:rsidRDefault="00867B24">
            <w:pPr>
              <w:jc w:val="right"/>
              <w:rPr>
                <w:rFonts w:ascii="Arial" w:hAnsi="Arial" w:cs="Arial"/>
                <w:sz w:val="16"/>
                <w:szCs w:val="16"/>
              </w:rPr>
            </w:pPr>
            <w:r>
              <w:rPr>
                <w:rFonts w:ascii="Arial" w:hAnsi="Arial" w:cs="Arial"/>
                <w:sz w:val="16"/>
                <w:szCs w:val="16"/>
              </w:rPr>
              <w:t>$ 313,650.00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6DDFD7A2" w14:textId="77777777" w:rsidR="00867B24" w:rsidRDefault="00867B24">
            <w:pPr>
              <w:jc w:val="right"/>
              <w:rPr>
                <w:rFonts w:ascii="Arial" w:hAnsi="Arial" w:cs="Arial"/>
                <w:sz w:val="16"/>
                <w:szCs w:val="16"/>
              </w:rPr>
            </w:pPr>
            <w:r>
              <w:rPr>
                <w:rFonts w:ascii="Arial" w:hAnsi="Arial" w:cs="Arial"/>
                <w:sz w:val="16"/>
                <w:szCs w:val="16"/>
              </w:rPr>
              <w:t>0.200%</w:t>
            </w:r>
          </w:p>
        </w:tc>
      </w:tr>
      <w:tr w:rsidR="00867B24" w14:paraId="57653D27"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BF28F0C" w14:textId="77777777" w:rsidR="00867B24" w:rsidRDefault="00867B24">
            <w:pPr>
              <w:jc w:val="center"/>
              <w:rPr>
                <w:rFonts w:ascii="Arial" w:hAnsi="Arial" w:cs="Arial"/>
                <w:sz w:val="16"/>
                <w:szCs w:val="16"/>
              </w:rPr>
            </w:pPr>
            <w:r>
              <w:rPr>
                <w:rFonts w:ascii="Arial" w:hAnsi="Arial" w:cs="Arial"/>
                <w:sz w:val="16"/>
                <w:szCs w:val="16"/>
              </w:rPr>
              <w:t>26</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3669D9E" w14:textId="77777777" w:rsidR="00867B24" w:rsidRDefault="00867B24" w:rsidP="00867B24">
            <w:pPr>
              <w:jc w:val="both"/>
              <w:rPr>
                <w:rFonts w:ascii="Arial" w:hAnsi="Arial" w:cs="Arial"/>
                <w:sz w:val="16"/>
                <w:szCs w:val="16"/>
              </w:rPr>
            </w:pPr>
            <w:r>
              <w:rPr>
                <w:rFonts w:ascii="Arial" w:hAnsi="Arial" w:cs="Arial"/>
                <w:sz w:val="16"/>
                <w:szCs w:val="16"/>
              </w:rPr>
              <w:t xml:space="preserve"> RECEBO COMUN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2B9A3B9"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6CAA435" w14:textId="77777777" w:rsidR="00867B24" w:rsidRDefault="00867B24">
            <w:pPr>
              <w:jc w:val="center"/>
              <w:rPr>
                <w:rFonts w:ascii="Arial" w:hAnsi="Arial" w:cs="Arial"/>
                <w:sz w:val="16"/>
                <w:szCs w:val="16"/>
              </w:rPr>
            </w:pPr>
            <w:r>
              <w:rPr>
                <w:rFonts w:ascii="Arial" w:hAnsi="Arial" w:cs="Arial"/>
                <w:sz w:val="16"/>
                <w:szCs w:val="16"/>
              </w:rPr>
              <w:t>7.2</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70A6157" w14:textId="77777777" w:rsidR="00867B24" w:rsidRDefault="00867B24">
            <w:pPr>
              <w:jc w:val="right"/>
              <w:rPr>
                <w:rFonts w:ascii="Arial" w:hAnsi="Arial" w:cs="Arial"/>
                <w:sz w:val="16"/>
                <w:szCs w:val="16"/>
              </w:rPr>
            </w:pPr>
            <w:r>
              <w:rPr>
                <w:rFonts w:ascii="Arial" w:hAnsi="Arial" w:cs="Arial"/>
                <w:sz w:val="16"/>
                <w:szCs w:val="16"/>
              </w:rPr>
              <w:t>$ 35,313.33</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14452984" w14:textId="77777777" w:rsidR="00867B24" w:rsidRDefault="00867B24">
            <w:pPr>
              <w:jc w:val="right"/>
              <w:rPr>
                <w:rFonts w:ascii="Arial" w:hAnsi="Arial" w:cs="Arial"/>
                <w:sz w:val="16"/>
                <w:szCs w:val="16"/>
              </w:rPr>
            </w:pPr>
            <w:r>
              <w:rPr>
                <w:rFonts w:ascii="Arial" w:hAnsi="Arial" w:cs="Arial"/>
                <w:sz w:val="16"/>
                <w:szCs w:val="16"/>
              </w:rPr>
              <w:t>$ 254,255.98</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3C565770" w14:textId="77777777" w:rsidR="00867B24" w:rsidRDefault="00867B24">
            <w:pPr>
              <w:jc w:val="right"/>
              <w:rPr>
                <w:rFonts w:ascii="Arial" w:hAnsi="Arial" w:cs="Arial"/>
                <w:sz w:val="16"/>
                <w:szCs w:val="16"/>
              </w:rPr>
            </w:pPr>
            <w:r>
              <w:rPr>
                <w:rFonts w:ascii="Arial" w:hAnsi="Arial" w:cs="Arial"/>
                <w:sz w:val="16"/>
                <w:szCs w:val="16"/>
              </w:rPr>
              <w:t>0.100%</w:t>
            </w:r>
          </w:p>
        </w:tc>
      </w:tr>
      <w:tr w:rsidR="00867B24" w14:paraId="13BEE157"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1E7D65C" w14:textId="77777777" w:rsidR="00867B24" w:rsidRDefault="00867B24">
            <w:pPr>
              <w:jc w:val="center"/>
              <w:rPr>
                <w:rFonts w:ascii="Arial" w:hAnsi="Arial" w:cs="Arial"/>
                <w:sz w:val="16"/>
                <w:szCs w:val="16"/>
              </w:rPr>
            </w:pPr>
            <w:r>
              <w:rPr>
                <w:rFonts w:ascii="Arial" w:hAnsi="Arial" w:cs="Arial"/>
                <w:sz w:val="16"/>
                <w:szCs w:val="16"/>
              </w:rPr>
              <w:t>27</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617756B" w14:textId="77777777" w:rsidR="00867B24" w:rsidRDefault="00867B24" w:rsidP="00867B24">
            <w:pPr>
              <w:jc w:val="both"/>
              <w:rPr>
                <w:rFonts w:ascii="Arial" w:hAnsi="Arial" w:cs="Arial"/>
                <w:sz w:val="16"/>
                <w:szCs w:val="16"/>
              </w:rPr>
            </w:pPr>
            <w:r>
              <w:rPr>
                <w:rFonts w:ascii="Arial" w:hAnsi="Arial" w:cs="Arial"/>
                <w:sz w:val="16"/>
                <w:szCs w:val="16"/>
              </w:rPr>
              <w:t xml:space="preserve"> TUBERÍA SANITARIA DE 6" PVC T.P.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D00563A" w14:textId="77777777" w:rsidR="00867B24" w:rsidRDefault="00867B24">
            <w:pPr>
              <w:jc w:val="center"/>
              <w:rPr>
                <w:rFonts w:ascii="Arial" w:hAnsi="Arial" w:cs="Arial"/>
                <w:sz w:val="16"/>
                <w:szCs w:val="16"/>
              </w:rPr>
            </w:pPr>
            <w:r>
              <w:rPr>
                <w:rFonts w:ascii="Arial" w:hAnsi="Arial" w:cs="Arial"/>
                <w:sz w:val="16"/>
                <w:szCs w:val="16"/>
              </w:rPr>
              <w:t xml:space="preserve"> ML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0F8A612" w14:textId="77777777" w:rsidR="00867B24" w:rsidRDefault="00867B24">
            <w:pPr>
              <w:jc w:val="center"/>
              <w:rPr>
                <w:rFonts w:ascii="Arial" w:hAnsi="Arial" w:cs="Arial"/>
                <w:sz w:val="16"/>
                <w:szCs w:val="16"/>
              </w:rPr>
            </w:pPr>
            <w:r>
              <w:rPr>
                <w:rFonts w:ascii="Arial" w:hAnsi="Arial" w:cs="Arial"/>
                <w:sz w:val="16"/>
                <w:szCs w:val="16"/>
              </w:rPr>
              <w:t>2</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E07C074" w14:textId="77777777" w:rsidR="00867B24" w:rsidRDefault="00867B24">
            <w:pPr>
              <w:jc w:val="right"/>
              <w:rPr>
                <w:rFonts w:ascii="Arial" w:hAnsi="Arial" w:cs="Arial"/>
                <w:sz w:val="16"/>
                <w:szCs w:val="16"/>
              </w:rPr>
            </w:pPr>
            <w:r>
              <w:rPr>
                <w:rFonts w:ascii="Arial" w:hAnsi="Arial" w:cs="Arial"/>
                <w:sz w:val="16"/>
                <w:szCs w:val="16"/>
              </w:rPr>
              <w:t>$ 73,318.83</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1A6EF9A9" w14:textId="77777777" w:rsidR="00867B24" w:rsidRDefault="00867B24">
            <w:pPr>
              <w:jc w:val="right"/>
              <w:rPr>
                <w:rFonts w:ascii="Arial" w:hAnsi="Arial" w:cs="Arial"/>
                <w:sz w:val="16"/>
                <w:szCs w:val="16"/>
              </w:rPr>
            </w:pPr>
            <w:r>
              <w:rPr>
                <w:rFonts w:ascii="Arial" w:hAnsi="Arial" w:cs="Arial"/>
                <w:sz w:val="16"/>
                <w:szCs w:val="16"/>
              </w:rPr>
              <w:t>$ 146,637.66</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2E6C81DE" w14:textId="77777777" w:rsidR="00867B24" w:rsidRDefault="00867B24">
            <w:pPr>
              <w:jc w:val="right"/>
              <w:rPr>
                <w:rFonts w:ascii="Arial" w:hAnsi="Arial" w:cs="Arial"/>
                <w:sz w:val="16"/>
                <w:szCs w:val="16"/>
              </w:rPr>
            </w:pPr>
            <w:r>
              <w:rPr>
                <w:rFonts w:ascii="Arial" w:hAnsi="Arial" w:cs="Arial"/>
                <w:sz w:val="16"/>
                <w:szCs w:val="16"/>
              </w:rPr>
              <w:t>0.100%</w:t>
            </w:r>
          </w:p>
        </w:tc>
      </w:tr>
      <w:tr w:rsidR="00867B24" w14:paraId="466E887C"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CD78938" w14:textId="77777777" w:rsidR="00867B24" w:rsidRDefault="00867B24">
            <w:pPr>
              <w:jc w:val="center"/>
              <w:rPr>
                <w:rFonts w:ascii="Arial" w:hAnsi="Arial" w:cs="Arial"/>
                <w:sz w:val="16"/>
                <w:szCs w:val="16"/>
              </w:rPr>
            </w:pPr>
            <w:r>
              <w:rPr>
                <w:rFonts w:ascii="Arial" w:hAnsi="Arial" w:cs="Arial"/>
                <w:sz w:val="16"/>
                <w:szCs w:val="16"/>
              </w:rPr>
              <w:t>28</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3B7EF2E" w14:textId="77777777" w:rsidR="00867B24" w:rsidRDefault="00867B24" w:rsidP="00867B24">
            <w:pPr>
              <w:jc w:val="both"/>
              <w:rPr>
                <w:rFonts w:ascii="Arial" w:hAnsi="Arial" w:cs="Arial"/>
                <w:sz w:val="16"/>
                <w:szCs w:val="16"/>
              </w:rPr>
            </w:pPr>
            <w:r>
              <w:rPr>
                <w:rFonts w:ascii="Arial" w:hAnsi="Arial" w:cs="Arial"/>
                <w:sz w:val="16"/>
                <w:szCs w:val="16"/>
              </w:rPr>
              <w:t xml:space="preserve"> PUNTILLA CON Y SIN CABEZA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25F7647" w14:textId="77777777" w:rsidR="00867B24" w:rsidRDefault="00867B24">
            <w:pPr>
              <w:jc w:val="center"/>
              <w:rPr>
                <w:rFonts w:ascii="Arial" w:hAnsi="Arial" w:cs="Arial"/>
                <w:sz w:val="16"/>
                <w:szCs w:val="16"/>
              </w:rPr>
            </w:pPr>
            <w:r>
              <w:rPr>
                <w:rFonts w:ascii="Arial" w:hAnsi="Arial" w:cs="Arial"/>
                <w:sz w:val="16"/>
                <w:szCs w:val="16"/>
              </w:rPr>
              <w:t xml:space="preserve"> LB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3494EF7" w14:textId="77777777" w:rsidR="00867B24" w:rsidRDefault="00867B24">
            <w:pPr>
              <w:jc w:val="center"/>
              <w:rPr>
                <w:rFonts w:ascii="Arial" w:hAnsi="Arial" w:cs="Arial"/>
                <w:sz w:val="16"/>
                <w:szCs w:val="16"/>
              </w:rPr>
            </w:pPr>
            <w:r>
              <w:rPr>
                <w:rFonts w:ascii="Arial" w:hAnsi="Arial" w:cs="Arial"/>
                <w:sz w:val="16"/>
                <w:szCs w:val="16"/>
              </w:rPr>
              <w:t>14.9343</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E675D61" w14:textId="77777777" w:rsidR="00867B24" w:rsidRDefault="00867B24">
            <w:pPr>
              <w:jc w:val="right"/>
              <w:rPr>
                <w:rFonts w:ascii="Arial" w:hAnsi="Arial" w:cs="Arial"/>
                <w:sz w:val="16"/>
                <w:szCs w:val="16"/>
              </w:rPr>
            </w:pPr>
            <w:r>
              <w:rPr>
                <w:rFonts w:ascii="Arial" w:hAnsi="Arial" w:cs="Arial"/>
                <w:sz w:val="16"/>
                <w:szCs w:val="16"/>
              </w:rPr>
              <w:t>$ 5,443.00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E76319F" w14:textId="77777777" w:rsidR="00867B24" w:rsidRDefault="00867B24">
            <w:pPr>
              <w:jc w:val="right"/>
              <w:rPr>
                <w:rFonts w:ascii="Arial" w:hAnsi="Arial" w:cs="Arial"/>
                <w:sz w:val="16"/>
                <w:szCs w:val="16"/>
              </w:rPr>
            </w:pPr>
            <w:r>
              <w:rPr>
                <w:rFonts w:ascii="Arial" w:hAnsi="Arial" w:cs="Arial"/>
                <w:sz w:val="16"/>
                <w:szCs w:val="16"/>
              </w:rPr>
              <w:t>$ 81,287.39</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575A835E"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72DEA4EC"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976E700" w14:textId="77777777" w:rsidR="00867B24" w:rsidRDefault="00867B24">
            <w:pPr>
              <w:jc w:val="center"/>
              <w:rPr>
                <w:rFonts w:ascii="Arial" w:hAnsi="Arial" w:cs="Arial"/>
                <w:sz w:val="16"/>
                <w:szCs w:val="16"/>
              </w:rPr>
            </w:pPr>
            <w:r>
              <w:rPr>
                <w:rFonts w:ascii="Arial" w:hAnsi="Arial" w:cs="Arial"/>
                <w:sz w:val="16"/>
                <w:szCs w:val="16"/>
              </w:rPr>
              <w:t>29</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1889856" w14:textId="77777777" w:rsidR="00867B24" w:rsidRDefault="00867B24" w:rsidP="00867B24">
            <w:pPr>
              <w:jc w:val="both"/>
              <w:rPr>
                <w:rFonts w:ascii="Arial" w:hAnsi="Arial" w:cs="Arial"/>
                <w:sz w:val="16"/>
                <w:szCs w:val="16"/>
              </w:rPr>
            </w:pPr>
            <w:r>
              <w:rPr>
                <w:rFonts w:ascii="Arial" w:hAnsi="Arial" w:cs="Arial"/>
                <w:sz w:val="16"/>
                <w:szCs w:val="16"/>
              </w:rPr>
              <w:t xml:space="preserve"> LOSETA PREFABRICADA A-20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048CA98"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39121A1" w14:textId="77777777" w:rsidR="00867B24" w:rsidRDefault="00867B24">
            <w:pPr>
              <w:jc w:val="center"/>
              <w:rPr>
                <w:rFonts w:ascii="Arial" w:hAnsi="Arial" w:cs="Arial"/>
                <w:sz w:val="16"/>
                <w:szCs w:val="16"/>
              </w:rPr>
            </w:pPr>
            <w:r>
              <w:rPr>
                <w:rFonts w:ascii="Arial" w:hAnsi="Arial" w:cs="Arial"/>
                <w:sz w:val="16"/>
                <w:szCs w:val="16"/>
              </w:rPr>
              <w:t>15</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1C3FEF8" w14:textId="77777777" w:rsidR="00867B24" w:rsidRDefault="00867B24">
            <w:pPr>
              <w:jc w:val="right"/>
              <w:rPr>
                <w:rFonts w:ascii="Arial" w:hAnsi="Arial" w:cs="Arial"/>
                <w:sz w:val="16"/>
                <w:szCs w:val="16"/>
              </w:rPr>
            </w:pPr>
            <w:r>
              <w:rPr>
                <w:rFonts w:ascii="Arial" w:hAnsi="Arial" w:cs="Arial"/>
                <w:sz w:val="16"/>
                <w:szCs w:val="16"/>
              </w:rPr>
              <w:t>$ 3,094.00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371955FF" w14:textId="77777777" w:rsidR="00867B24" w:rsidRDefault="00867B24">
            <w:pPr>
              <w:jc w:val="right"/>
              <w:rPr>
                <w:rFonts w:ascii="Arial" w:hAnsi="Arial" w:cs="Arial"/>
                <w:sz w:val="16"/>
                <w:szCs w:val="16"/>
              </w:rPr>
            </w:pPr>
            <w:r>
              <w:rPr>
                <w:rFonts w:ascii="Arial" w:hAnsi="Arial" w:cs="Arial"/>
                <w:sz w:val="16"/>
                <w:szCs w:val="16"/>
              </w:rPr>
              <w:t>$ 46,410.00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6204F2AC"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58783502"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269D5E9" w14:textId="77777777" w:rsidR="00867B24" w:rsidRDefault="00867B24">
            <w:pPr>
              <w:jc w:val="center"/>
              <w:rPr>
                <w:rFonts w:ascii="Arial" w:hAnsi="Arial" w:cs="Arial"/>
                <w:sz w:val="16"/>
                <w:szCs w:val="16"/>
              </w:rPr>
            </w:pPr>
            <w:r>
              <w:rPr>
                <w:rFonts w:ascii="Arial" w:hAnsi="Arial" w:cs="Arial"/>
                <w:sz w:val="16"/>
                <w:szCs w:val="16"/>
              </w:rPr>
              <w:t>30</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140464E" w14:textId="77777777" w:rsidR="00867B24" w:rsidRDefault="00867B24" w:rsidP="00867B24">
            <w:pPr>
              <w:jc w:val="both"/>
              <w:rPr>
                <w:rFonts w:ascii="Arial" w:hAnsi="Arial" w:cs="Arial"/>
                <w:sz w:val="16"/>
                <w:szCs w:val="16"/>
              </w:rPr>
            </w:pPr>
            <w:r>
              <w:rPr>
                <w:rFonts w:ascii="Arial" w:hAnsi="Arial" w:cs="Arial"/>
                <w:sz w:val="16"/>
                <w:szCs w:val="16"/>
              </w:rPr>
              <w:t xml:space="preserve"> CODO SANITARIO DE 6" PVC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9D5DF12"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CDBB358" w14:textId="77777777" w:rsidR="00867B24" w:rsidRDefault="00867B24">
            <w:pPr>
              <w:jc w:val="center"/>
              <w:rPr>
                <w:rFonts w:ascii="Arial" w:hAnsi="Arial" w:cs="Arial"/>
                <w:sz w:val="16"/>
                <w:szCs w:val="16"/>
              </w:rPr>
            </w:pPr>
            <w:r>
              <w:rPr>
                <w:rFonts w:ascii="Arial" w:hAnsi="Arial" w:cs="Arial"/>
                <w:sz w:val="16"/>
                <w:szCs w:val="16"/>
              </w:rPr>
              <w:t>0.2</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37C0FD6" w14:textId="77777777" w:rsidR="00867B24" w:rsidRDefault="00867B24">
            <w:pPr>
              <w:jc w:val="right"/>
              <w:rPr>
                <w:rFonts w:ascii="Arial" w:hAnsi="Arial" w:cs="Arial"/>
                <w:sz w:val="16"/>
                <w:szCs w:val="16"/>
              </w:rPr>
            </w:pPr>
            <w:r>
              <w:rPr>
                <w:rFonts w:ascii="Arial" w:hAnsi="Arial" w:cs="Arial"/>
                <w:sz w:val="16"/>
                <w:szCs w:val="16"/>
              </w:rPr>
              <w:t>$ 151,078.50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6978488D" w14:textId="77777777" w:rsidR="00867B24" w:rsidRDefault="00867B24">
            <w:pPr>
              <w:jc w:val="right"/>
              <w:rPr>
                <w:rFonts w:ascii="Arial" w:hAnsi="Arial" w:cs="Arial"/>
                <w:sz w:val="16"/>
                <w:szCs w:val="16"/>
              </w:rPr>
            </w:pPr>
            <w:r>
              <w:rPr>
                <w:rFonts w:ascii="Arial" w:hAnsi="Arial" w:cs="Arial"/>
                <w:sz w:val="16"/>
                <w:szCs w:val="16"/>
              </w:rPr>
              <w:t>$ 30,215.70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468431D3"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07494D26"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69660E6" w14:textId="77777777" w:rsidR="00867B24" w:rsidRDefault="00867B24">
            <w:pPr>
              <w:jc w:val="center"/>
              <w:rPr>
                <w:rFonts w:ascii="Arial" w:hAnsi="Arial" w:cs="Arial"/>
                <w:sz w:val="16"/>
                <w:szCs w:val="16"/>
              </w:rPr>
            </w:pPr>
            <w:r>
              <w:rPr>
                <w:rFonts w:ascii="Arial" w:hAnsi="Arial" w:cs="Arial"/>
                <w:sz w:val="16"/>
                <w:szCs w:val="16"/>
              </w:rPr>
              <w:t>31</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21022DC" w14:textId="77777777" w:rsidR="00867B24" w:rsidRDefault="00867B24" w:rsidP="00867B24">
            <w:pPr>
              <w:jc w:val="both"/>
              <w:rPr>
                <w:rFonts w:ascii="Arial" w:hAnsi="Arial" w:cs="Arial"/>
                <w:sz w:val="16"/>
                <w:szCs w:val="16"/>
              </w:rPr>
            </w:pPr>
            <w:r>
              <w:rPr>
                <w:rFonts w:ascii="Arial" w:hAnsi="Arial" w:cs="Arial"/>
                <w:sz w:val="16"/>
                <w:szCs w:val="16"/>
              </w:rPr>
              <w:t xml:space="preserve"> UNIÓN PVC SANITARIA DE 6"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0161A73"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B01A763" w14:textId="77777777" w:rsidR="00867B24" w:rsidRDefault="00867B24">
            <w:pPr>
              <w:jc w:val="center"/>
              <w:rPr>
                <w:rFonts w:ascii="Arial" w:hAnsi="Arial" w:cs="Arial"/>
                <w:sz w:val="16"/>
                <w:szCs w:val="16"/>
              </w:rPr>
            </w:pPr>
            <w:r>
              <w:rPr>
                <w:rFonts w:ascii="Arial" w:hAnsi="Arial" w:cs="Arial"/>
                <w:sz w:val="16"/>
                <w:szCs w:val="16"/>
              </w:rPr>
              <w:t>0.34</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97F533D" w14:textId="77777777" w:rsidR="00867B24" w:rsidRDefault="00867B24">
            <w:pPr>
              <w:jc w:val="right"/>
              <w:rPr>
                <w:rFonts w:ascii="Arial" w:hAnsi="Arial" w:cs="Arial"/>
                <w:sz w:val="16"/>
                <w:szCs w:val="16"/>
              </w:rPr>
            </w:pPr>
            <w:r>
              <w:rPr>
                <w:rFonts w:ascii="Arial" w:hAnsi="Arial" w:cs="Arial"/>
                <w:sz w:val="16"/>
                <w:szCs w:val="16"/>
              </w:rPr>
              <w:t>$ 48,229.33</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44A90F92" w14:textId="77777777" w:rsidR="00867B24" w:rsidRDefault="00867B24">
            <w:pPr>
              <w:jc w:val="right"/>
              <w:rPr>
                <w:rFonts w:ascii="Arial" w:hAnsi="Arial" w:cs="Arial"/>
                <w:sz w:val="16"/>
                <w:szCs w:val="16"/>
              </w:rPr>
            </w:pPr>
            <w:r>
              <w:rPr>
                <w:rFonts w:ascii="Arial" w:hAnsi="Arial" w:cs="Arial"/>
                <w:sz w:val="16"/>
                <w:szCs w:val="16"/>
              </w:rPr>
              <w:t>$ 16,397.97</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24C727A9"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40C50815"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2215A9C" w14:textId="77777777" w:rsidR="00867B24" w:rsidRDefault="00867B24">
            <w:pPr>
              <w:jc w:val="center"/>
              <w:rPr>
                <w:rFonts w:ascii="Arial" w:hAnsi="Arial" w:cs="Arial"/>
                <w:sz w:val="16"/>
                <w:szCs w:val="16"/>
              </w:rPr>
            </w:pPr>
            <w:r>
              <w:rPr>
                <w:rFonts w:ascii="Arial" w:hAnsi="Arial" w:cs="Arial"/>
                <w:sz w:val="16"/>
                <w:szCs w:val="16"/>
              </w:rPr>
              <w:t>32</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49DE82A" w14:textId="77777777" w:rsidR="00867B24" w:rsidRDefault="00867B24" w:rsidP="00867B24">
            <w:pPr>
              <w:jc w:val="both"/>
              <w:rPr>
                <w:rFonts w:ascii="Arial" w:hAnsi="Arial" w:cs="Arial"/>
                <w:sz w:val="16"/>
                <w:szCs w:val="16"/>
              </w:rPr>
            </w:pPr>
            <w:r>
              <w:rPr>
                <w:rFonts w:ascii="Arial" w:hAnsi="Arial" w:cs="Arial"/>
                <w:sz w:val="16"/>
                <w:szCs w:val="16"/>
              </w:rPr>
              <w:t xml:space="preserve"> MORTERO 1:4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8E076C3"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38F913" w14:textId="77777777" w:rsidR="00867B24" w:rsidRDefault="00867B24">
            <w:pPr>
              <w:jc w:val="center"/>
              <w:rPr>
                <w:rFonts w:ascii="Arial" w:hAnsi="Arial" w:cs="Arial"/>
                <w:sz w:val="16"/>
                <w:szCs w:val="16"/>
              </w:rPr>
            </w:pPr>
            <w:r>
              <w:rPr>
                <w:rFonts w:ascii="Arial" w:hAnsi="Arial" w:cs="Arial"/>
                <w:sz w:val="16"/>
                <w:szCs w:val="16"/>
              </w:rPr>
              <w:t>0.018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2B80666" w14:textId="77777777" w:rsidR="00867B24" w:rsidRDefault="00867B24">
            <w:pPr>
              <w:jc w:val="right"/>
              <w:rPr>
                <w:rFonts w:ascii="Arial" w:hAnsi="Arial" w:cs="Arial"/>
                <w:sz w:val="16"/>
                <w:szCs w:val="16"/>
              </w:rPr>
            </w:pPr>
            <w:r>
              <w:rPr>
                <w:rFonts w:ascii="Arial" w:hAnsi="Arial" w:cs="Arial"/>
                <w:sz w:val="16"/>
                <w:szCs w:val="16"/>
              </w:rPr>
              <w:t>$ 484,893.26</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78DA4F3E" w14:textId="77777777" w:rsidR="00867B24" w:rsidRDefault="00867B24">
            <w:pPr>
              <w:jc w:val="right"/>
              <w:rPr>
                <w:rFonts w:ascii="Arial" w:hAnsi="Arial" w:cs="Arial"/>
                <w:sz w:val="16"/>
                <w:szCs w:val="16"/>
              </w:rPr>
            </w:pPr>
            <w:r>
              <w:rPr>
                <w:rFonts w:ascii="Arial" w:hAnsi="Arial" w:cs="Arial"/>
                <w:sz w:val="16"/>
                <w:szCs w:val="16"/>
              </w:rPr>
              <w:t>$ 8,728.08</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6A1EF5B5"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08D281D5"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1D3D39C" w14:textId="77777777" w:rsidR="00867B24" w:rsidRDefault="00867B24">
            <w:pPr>
              <w:jc w:val="center"/>
              <w:rPr>
                <w:rFonts w:ascii="Arial" w:hAnsi="Arial" w:cs="Arial"/>
                <w:sz w:val="16"/>
                <w:szCs w:val="16"/>
              </w:rPr>
            </w:pPr>
            <w:r>
              <w:rPr>
                <w:rFonts w:ascii="Arial" w:hAnsi="Arial" w:cs="Arial"/>
                <w:sz w:val="16"/>
                <w:szCs w:val="16"/>
              </w:rPr>
              <w:t>33</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669FA8A" w14:textId="77777777" w:rsidR="00867B24" w:rsidRDefault="00867B24" w:rsidP="00867B24">
            <w:pPr>
              <w:jc w:val="both"/>
              <w:rPr>
                <w:rFonts w:ascii="Arial" w:hAnsi="Arial" w:cs="Arial"/>
                <w:sz w:val="16"/>
                <w:szCs w:val="16"/>
              </w:rPr>
            </w:pPr>
            <w:r>
              <w:rPr>
                <w:rFonts w:ascii="Arial" w:hAnsi="Arial" w:cs="Arial"/>
                <w:sz w:val="16"/>
                <w:szCs w:val="16"/>
              </w:rPr>
              <w:t xml:space="preserve"> ALAMBRE NEGRO No. 18 (RECOCIDO)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ABD4510" w14:textId="77777777" w:rsidR="00867B24" w:rsidRDefault="00867B24">
            <w:pPr>
              <w:jc w:val="center"/>
              <w:rPr>
                <w:rFonts w:ascii="Arial" w:hAnsi="Arial" w:cs="Arial"/>
                <w:sz w:val="16"/>
                <w:szCs w:val="16"/>
              </w:rPr>
            </w:pPr>
            <w:r>
              <w:rPr>
                <w:rFonts w:ascii="Arial" w:hAnsi="Arial" w:cs="Arial"/>
                <w:sz w:val="16"/>
                <w:szCs w:val="16"/>
              </w:rPr>
              <w:t xml:space="preserve"> KG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A0F7B36" w14:textId="77777777" w:rsidR="00867B24" w:rsidRDefault="00867B24">
            <w:pPr>
              <w:jc w:val="center"/>
              <w:rPr>
                <w:rFonts w:ascii="Arial" w:hAnsi="Arial" w:cs="Arial"/>
                <w:sz w:val="16"/>
                <w:szCs w:val="16"/>
              </w:rPr>
            </w:pPr>
            <w:r>
              <w:rPr>
                <w:rFonts w:ascii="Arial" w:hAnsi="Arial" w:cs="Arial"/>
                <w:sz w:val="16"/>
                <w:szCs w:val="16"/>
              </w:rPr>
              <w:t>34.1168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EF69EF5" w14:textId="77777777" w:rsidR="00867B24" w:rsidRDefault="00867B24">
            <w:pPr>
              <w:jc w:val="right"/>
              <w:rPr>
                <w:rFonts w:ascii="Arial" w:hAnsi="Arial" w:cs="Arial"/>
                <w:sz w:val="16"/>
                <w:szCs w:val="16"/>
              </w:rPr>
            </w:pPr>
            <w:r>
              <w:rPr>
                <w:rFonts w:ascii="Arial" w:hAnsi="Arial" w:cs="Arial"/>
                <w:sz w:val="16"/>
                <w:szCs w:val="16"/>
              </w:rPr>
              <w:t>$ 189.84</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663CFCC3" w14:textId="77777777" w:rsidR="00867B24" w:rsidRDefault="00867B24">
            <w:pPr>
              <w:jc w:val="right"/>
              <w:rPr>
                <w:rFonts w:ascii="Arial" w:hAnsi="Arial" w:cs="Arial"/>
                <w:sz w:val="16"/>
                <w:szCs w:val="16"/>
              </w:rPr>
            </w:pPr>
            <w:r>
              <w:rPr>
                <w:rFonts w:ascii="Arial" w:hAnsi="Arial" w:cs="Arial"/>
                <w:sz w:val="16"/>
                <w:szCs w:val="16"/>
              </w:rPr>
              <w:t>$ 6,476.73</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4CB9A3EC"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3B0C08EB"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ECB8DD7" w14:textId="77777777" w:rsidR="00867B24" w:rsidRDefault="00867B24">
            <w:pPr>
              <w:jc w:val="center"/>
              <w:rPr>
                <w:rFonts w:ascii="Arial" w:hAnsi="Arial" w:cs="Arial"/>
                <w:sz w:val="16"/>
                <w:szCs w:val="16"/>
              </w:rPr>
            </w:pPr>
            <w:r>
              <w:rPr>
                <w:rFonts w:ascii="Arial" w:hAnsi="Arial" w:cs="Arial"/>
                <w:sz w:val="16"/>
                <w:szCs w:val="16"/>
              </w:rPr>
              <w:t>34</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20D3332" w14:textId="77777777" w:rsidR="00867B24" w:rsidRDefault="00867B24" w:rsidP="00867B24">
            <w:pPr>
              <w:jc w:val="both"/>
              <w:rPr>
                <w:rFonts w:ascii="Arial" w:hAnsi="Arial" w:cs="Arial"/>
                <w:sz w:val="16"/>
                <w:szCs w:val="16"/>
              </w:rPr>
            </w:pPr>
            <w:r>
              <w:rPr>
                <w:rFonts w:ascii="Arial" w:hAnsi="Arial" w:cs="Arial"/>
                <w:sz w:val="16"/>
                <w:szCs w:val="16"/>
              </w:rPr>
              <w:t xml:space="preserve"> SEGUETA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F71C095" w14:textId="77777777" w:rsidR="00867B24" w:rsidRDefault="00867B24">
            <w:pPr>
              <w:jc w:val="center"/>
              <w:rPr>
                <w:rFonts w:ascii="Arial" w:hAnsi="Arial" w:cs="Arial"/>
                <w:sz w:val="16"/>
                <w:szCs w:val="16"/>
              </w:rPr>
            </w:pPr>
            <w:r>
              <w:rPr>
                <w:rFonts w:ascii="Arial" w:hAnsi="Arial" w:cs="Arial"/>
                <w:sz w:val="16"/>
                <w:szCs w:val="16"/>
              </w:rPr>
              <w:t xml:space="preserve"> UND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9F5EF8C" w14:textId="77777777" w:rsidR="00867B24" w:rsidRDefault="00867B24">
            <w:pPr>
              <w:jc w:val="center"/>
              <w:rPr>
                <w:rFonts w:ascii="Arial" w:hAnsi="Arial" w:cs="Arial"/>
                <w:sz w:val="16"/>
                <w:szCs w:val="16"/>
              </w:rPr>
            </w:pPr>
            <w:r>
              <w:rPr>
                <w:rFonts w:ascii="Arial" w:hAnsi="Arial" w:cs="Arial"/>
                <w:sz w:val="16"/>
                <w:szCs w:val="16"/>
              </w:rPr>
              <w:t>29.2248</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F3720D" w14:textId="77777777" w:rsidR="00867B24" w:rsidRDefault="00867B24">
            <w:pPr>
              <w:jc w:val="right"/>
              <w:rPr>
                <w:rFonts w:ascii="Arial" w:hAnsi="Arial" w:cs="Arial"/>
                <w:sz w:val="16"/>
                <w:szCs w:val="16"/>
              </w:rPr>
            </w:pPr>
            <w:r>
              <w:rPr>
                <w:rFonts w:ascii="Arial" w:hAnsi="Arial" w:cs="Arial"/>
                <w:sz w:val="16"/>
                <w:szCs w:val="16"/>
              </w:rPr>
              <w:t>$ 121.00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286B2C4C" w14:textId="77777777" w:rsidR="00867B24" w:rsidRDefault="00867B24">
            <w:pPr>
              <w:jc w:val="right"/>
              <w:rPr>
                <w:rFonts w:ascii="Arial" w:hAnsi="Arial" w:cs="Arial"/>
                <w:sz w:val="16"/>
                <w:szCs w:val="16"/>
              </w:rPr>
            </w:pPr>
            <w:r>
              <w:rPr>
                <w:rFonts w:ascii="Arial" w:hAnsi="Arial" w:cs="Arial"/>
                <w:sz w:val="16"/>
                <w:szCs w:val="16"/>
              </w:rPr>
              <w:t>$ 3,536.20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328F35B4"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7EB603D1"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7BEE0A2" w14:textId="77777777" w:rsidR="00867B24" w:rsidRDefault="00867B24">
            <w:pPr>
              <w:jc w:val="center"/>
              <w:rPr>
                <w:rFonts w:ascii="Arial" w:hAnsi="Arial" w:cs="Arial"/>
                <w:sz w:val="16"/>
                <w:szCs w:val="16"/>
              </w:rPr>
            </w:pPr>
            <w:r>
              <w:rPr>
                <w:rFonts w:ascii="Arial" w:hAnsi="Arial" w:cs="Arial"/>
                <w:sz w:val="16"/>
                <w:szCs w:val="16"/>
              </w:rPr>
              <w:t>35</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0BC88B5" w14:textId="77777777" w:rsidR="00867B24" w:rsidRDefault="00867B24" w:rsidP="00867B24">
            <w:pPr>
              <w:jc w:val="both"/>
              <w:rPr>
                <w:rFonts w:ascii="Arial" w:hAnsi="Arial" w:cs="Arial"/>
                <w:sz w:val="16"/>
                <w:szCs w:val="16"/>
              </w:rPr>
            </w:pPr>
            <w:r>
              <w:rPr>
                <w:rFonts w:ascii="Arial" w:hAnsi="Arial" w:cs="Arial"/>
                <w:sz w:val="16"/>
                <w:szCs w:val="16"/>
              </w:rPr>
              <w:t xml:space="preserve"> ARENA FINA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BD56A22" w14:textId="77777777" w:rsidR="00867B24" w:rsidRDefault="00867B24">
            <w:pPr>
              <w:jc w:val="center"/>
              <w:rPr>
                <w:rFonts w:ascii="Arial" w:hAnsi="Arial" w:cs="Arial"/>
                <w:sz w:val="16"/>
                <w:szCs w:val="16"/>
              </w:rPr>
            </w:pPr>
            <w:r>
              <w:rPr>
                <w:rFonts w:ascii="Arial" w:hAnsi="Arial" w:cs="Arial"/>
                <w:sz w:val="16"/>
                <w:szCs w:val="16"/>
              </w:rPr>
              <w:t xml:space="preserve"> M3 </w:t>
            </w:r>
          </w:p>
        </w:tc>
        <w:tc>
          <w:tcPr>
            <w:tcW w:w="8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558725" w14:textId="77777777" w:rsidR="00867B24" w:rsidRDefault="00867B24">
            <w:pPr>
              <w:jc w:val="center"/>
              <w:rPr>
                <w:rFonts w:ascii="Arial" w:hAnsi="Arial" w:cs="Arial"/>
                <w:sz w:val="16"/>
                <w:szCs w:val="16"/>
              </w:rPr>
            </w:pPr>
            <w:r>
              <w:rPr>
                <w:rFonts w:ascii="Arial" w:hAnsi="Arial" w:cs="Arial"/>
                <w:sz w:val="16"/>
                <w:szCs w:val="16"/>
              </w:rPr>
              <w:t>0.024</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D2E8CC0" w14:textId="77777777" w:rsidR="00867B24" w:rsidRDefault="00867B24">
            <w:pPr>
              <w:jc w:val="right"/>
              <w:rPr>
                <w:rFonts w:ascii="Arial" w:hAnsi="Arial" w:cs="Arial"/>
                <w:sz w:val="16"/>
                <w:szCs w:val="16"/>
              </w:rPr>
            </w:pPr>
            <w:r>
              <w:rPr>
                <w:rFonts w:ascii="Arial" w:hAnsi="Arial" w:cs="Arial"/>
                <w:sz w:val="16"/>
                <w:szCs w:val="16"/>
              </w:rPr>
              <w:t>$ 60,800.00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2DDA9AC3" w14:textId="77777777" w:rsidR="00867B24" w:rsidRDefault="00867B24">
            <w:pPr>
              <w:jc w:val="right"/>
              <w:rPr>
                <w:rFonts w:ascii="Arial" w:hAnsi="Arial" w:cs="Arial"/>
                <w:sz w:val="16"/>
                <w:szCs w:val="16"/>
              </w:rPr>
            </w:pPr>
            <w:r>
              <w:rPr>
                <w:rFonts w:ascii="Arial" w:hAnsi="Arial" w:cs="Arial"/>
                <w:sz w:val="16"/>
                <w:szCs w:val="16"/>
              </w:rPr>
              <w:t>$ 1,459.20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366FEBCE"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1029339C"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BD5BCB" w14:textId="77777777" w:rsidR="00867B24" w:rsidRDefault="00867B24">
            <w:pPr>
              <w:jc w:val="center"/>
              <w:rPr>
                <w:rFonts w:ascii="Arial" w:hAnsi="Arial" w:cs="Arial"/>
                <w:sz w:val="16"/>
                <w:szCs w:val="16"/>
              </w:rPr>
            </w:pPr>
            <w:r>
              <w:rPr>
                <w:rFonts w:ascii="Arial" w:hAnsi="Arial" w:cs="Arial"/>
                <w:sz w:val="16"/>
                <w:szCs w:val="16"/>
              </w:rPr>
              <w:t>36</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6773FC2" w14:textId="77777777" w:rsidR="00867B24" w:rsidRDefault="00867B24" w:rsidP="00867B24">
            <w:pPr>
              <w:jc w:val="both"/>
              <w:rPr>
                <w:rFonts w:ascii="Arial" w:hAnsi="Arial" w:cs="Arial"/>
                <w:sz w:val="16"/>
                <w:szCs w:val="16"/>
              </w:rPr>
            </w:pPr>
            <w:r>
              <w:rPr>
                <w:rFonts w:ascii="Arial" w:hAnsi="Arial" w:cs="Arial"/>
                <w:sz w:val="16"/>
                <w:szCs w:val="16"/>
              </w:rPr>
              <w:t xml:space="preserve"> SOLDADURA PVC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7D5B41E" w14:textId="77777777" w:rsidR="00867B24" w:rsidRDefault="00867B24">
            <w:pPr>
              <w:jc w:val="center"/>
              <w:rPr>
                <w:rFonts w:ascii="Arial" w:hAnsi="Arial" w:cs="Arial"/>
                <w:sz w:val="16"/>
                <w:szCs w:val="16"/>
              </w:rPr>
            </w:pPr>
            <w:r>
              <w:rPr>
                <w:rFonts w:ascii="Arial" w:hAnsi="Arial" w:cs="Arial"/>
                <w:sz w:val="16"/>
                <w:szCs w:val="16"/>
              </w:rPr>
              <w:t xml:space="preserve"> 1/4 GL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6BB70A" w14:textId="77777777" w:rsidR="00867B24" w:rsidRDefault="00867B24">
            <w:pPr>
              <w:jc w:val="center"/>
              <w:rPr>
                <w:rFonts w:ascii="Arial" w:hAnsi="Arial" w:cs="Arial"/>
                <w:sz w:val="16"/>
                <w:szCs w:val="16"/>
              </w:rPr>
            </w:pPr>
            <w:r>
              <w:rPr>
                <w:rFonts w:ascii="Arial" w:hAnsi="Arial" w:cs="Arial"/>
                <w:sz w:val="16"/>
                <w:szCs w:val="16"/>
              </w:rPr>
              <w:t>0.01</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B59FA28" w14:textId="77777777" w:rsidR="00867B24" w:rsidRDefault="00867B24">
            <w:pPr>
              <w:jc w:val="right"/>
              <w:rPr>
                <w:rFonts w:ascii="Arial" w:hAnsi="Arial" w:cs="Arial"/>
                <w:sz w:val="16"/>
                <w:szCs w:val="16"/>
              </w:rPr>
            </w:pPr>
            <w:r>
              <w:rPr>
                <w:rFonts w:ascii="Arial" w:hAnsi="Arial" w:cs="Arial"/>
                <w:sz w:val="16"/>
                <w:szCs w:val="16"/>
              </w:rPr>
              <w:t>$ 64,850.00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45DED6BA" w14:textId="77777777" w:rsidR="00867B24" w:rsidRDefault="00867B24">
            <w:pPr>
              <w:jc w:val="right"/>
              <w:rPr>
                <w:rFonts w:ascii="Arial" w:hAnsi="Arial" w:cs="Arial"/>
                <w:sz w:val="16"/>
                <w:szCs w:val="16"/>
              </w:rPr>
            </w:pPr>
            <w:r>
              <w:rPr>
                <w:rFonts w:ascii="Arial" w:hAnsi="Arial" w:cs="Arial"/>
                <w:sz w:val="16"/>
                <w:szCs w:val="16"/>
              </w:rPr>
              <w:t>$ 648.50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10E083B3" w14:textId="77777777" w:rsidR="00867B24" w:rsidRDefault="00867B24">
            <w:pPr>
              <w:jc w:val="right"/>
              <w:rPr>
                <w:rFonts w:ascii="Arial" w:hAnsi="Arial" w:cs="Arial"/>
                <w:sz w:val="16"/>
                <w:szCs w:val="16"/>
              </w:rPr>
            </w:pPr>
            <w:r>
              <w:rPr>
                <w:rFonts w:ascii="Arial" w:hAnsi="Arial" w:cs="Arial"/>
                <w:sz w:val="16"/>
                <w:szCs w:val="16"/>
              </w:rPr>
              <w:t>0.000%</w:t>
            </w:r>
          </w:p>
        </w:tc>
      </w:tr>
      <w:tr w:rsidR="00867B24" w14:paraId="469E207C" w14:textId="77777777" w:rsidTr="00867B24">
        <w:trPr>
          <w:trHeight w:val="276"/>
        </w:trPr>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7ADA963" w14:textId="77777777" w:rsidR="00867B24" w:rsidRDefault="00867B24">
            <w:pPr>
              <w:jc w:val="center"/>
              <w:rPr>
                <w:rFonts w:ascii="Arial" w:hAnsi="Arial" w:cs="Arial"/>
                <w:sz w:val="16"/>
                <w:szCs w:val="16"/>
              </w:rPr>
            </w:pPr>
            <w:r>
              <w:rPr>
                <w:rFonts w:ascii="Arial" w:hAnsi="Arial" w:cs="Arial"/>
                <w:sz w:val="16"/>
                <w:szCs w:val="16"/>
              </w:rPr>
              <w:t>37</w:t>
            </w:r>
          </w:p>
        </w:tc>
        <w:tc>
          <w:tcPr>
            <w:tcW w:w="2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C47F9E7" w14:textId="77777777" w:rsidR="00867B24" w:rsidRDefault="00867B24" w:rsidP="00867B24">
            <w:pPr>
              <w:jc w:val="both"/>
              <w:rPr>
                <w:rFonts w:ascii="Arial" w:hAnsi="Arial" w:cs="Arial"/>
                <w:sz w:val="16"/>
                <w:szCs w:val="16"/>
              </w:rPr>
            </w:pPr>
            <w:r>
              <w:rPr>
                <w:rFonts w:ascii="Arial" w:hAnsi="Arial" w:cs="Arial"/>
                <w:sz w:val="16"/>
                <w:szCs w:val="16"/>
              </w:rPr>
              <w:t xml:space="preserve"> REMOVEDOR PVC (LIMPIADOR) </w:t>
            </w:r>
          </w:p>
        </w:tc>
        <w:tc>
          <w:tcPr>
            <w:tcW w:w="5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04B02EF" w14:textId="77777777" w:rsidR="00867B24" w:rsidRDefault="00867B24">
            <w:pPr>
              <w:jc w:val="center"/>
              <w:rPr>
                <w:rFonts w:ascii="Arial" w:hAnsi="Arial" w:cs="Arial"/>
                <w:sz w:val="16"/>
                <w:szCs w:val="16"/>
              </w:rPr>
            </w:pPr>
            <w:r>
              <w:rPr>
                <w:rFonts w:ascii="Arial" w:hAnsi="Arial" w:cs="Arial"/>
                <w:sz w:val="16"/>
                <w:szCs w:val="16"/>
              </w:rPr>
              <w:t xml:space="preserve"> 1/4 GL </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8BC79F2" w14:textId="77777777" w:rsidR="00867B24" w:rsidRDefault="00867B24">
            <w:pPr>
              <w:jc w:val="center"/>
              <w:rPr>
                <w:rFonts w:ascii="Arial" w:hAnsi="Arial" w:cs="Arial"/>
                <w:sz w:val="16"/>
                <w:szCs w:val="16"/>
              </w:rPr>
            </w:pPr>
            <w:r>
              <w:rPr>
                <w:rFonts w:ascii="Arial" w:hAnsi="Arial" w:cs="Arial"/>
                <w:sz w:val="16"/>
                <w:szCs w:val="16"/>
              </w:rPr>
              <w:t>0.01</w:t>
            </w:r>
          </w:p>
        </w:tc>
        <w:tc>
          <w:tcPr>
            <w:tcW w:w="13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19EFAC7" w14:textId="77777777" w:rsidR="00867B24" w:rsidRDefault="00867B24">
            <w:pPr>
              <w:jc w:val="right"/>
              <w:rPr>
                <w:rFonts w:ascii="Arial" w:hAnsi="Arial" w:cs="Arial"/>
                <w:sz w:val="16"/>
                <w:szCs w:val="16"/>
              </w:rPr>
            </w:pPr>
            <w:r>
              <w:rPr>
                <w:rFonts w:ascii="Arial" w:hAnsi="Arial" w:cs="Arial"/>
                <w:sz w:val="16"/>
                <w:szCs w:val="16"/>
              </w:rPr>
              <w:t>$ 52,600.00</w:t>
            </w:r>
          </w:p>
        </w:tc>
        <w:tc>
          <w:tcPr>
            <w:tcW w:w="1419" w:type="dxa"/>
            <w:tcBorders>
              <w:top w:val="nil"/>
              <w:left w:val="nil"/>
              <w:bottom w:val="single" w:sz="4" w:space="0" w:color="auto"/>
              <w:right w:val="single" w:sz="4" w:space="0" w:color="auto"/>
            </w:tcBorders>
            <w:shd w:val="clear" w:color="000000" w:fill="C6E0B4"/>
            <w:tcMar>
              <w:top w:w="15" w:type="dxa"/>
              <w:left w:w="15" w:type="dxa"/>
              <w:bottom w:w="0" w:type="dxa"/>
              <w:right w:w="15" w:type="dxa"/>
            </w:tcMar>
            <w:vAlign w:val="center"/>
            <w:hideMark/>
          </w:tcPr>
          <w:p w14:paraId="0B07712C" w14:textId="77777777" w:rsidR="00867B24" w:rsidRDefault="00867B24">
            <w:pPr>
              <w:jc w:val="right"/>
              <w:rPr>
                <w:rFonts w:ascii="Arial" w:hAnsi="Arial" w:cs="Arial"/>
                <w:sz w:val="16"/>
                <w:szCs w:val="16"/>
              </w:rPr>
            </w:pPr>
            <w:r>
              <w:rPr>
                <w:rFonts w:ascii="Arial" w:hAnsi="Arial" w:cs="Arial"/>
                <w:sz w:val="16"/>
                <w:szCs w:val="16"/>
              </w:rPr>
              <w:t>$ 526.00</w:t>
            </w:r>
          </w:p>
        </w:tc>
        <w:tc>
          <w:tcPr>
            <w:tcW w:w="1417" w:type="dxa"/>
            <w:tcBorders>
              <w:top w:val="nil"/>
              <w:left w:val="nil"/>
              <w:bottom w:val="single" w:sz="4" w:space="0" w:color="auto"/>
              <w:right w:val="single" w:sz="4" w:space="0" w:color="auto"/>
            </w:tcBorders>
            <w:shd w:val="clear" w:color="000000" w:fill="8EA9DB"/>
            <w:tcMar>
              <w:top w:w="15" w:type="dxa"/>
              <w:left w:w="15" w:type="dxa"/>
              <w:bottom w:w="0" w:type="dxa"/>
              <w:right w:w="15" w:type="dxa"/>
            </w:tcMar>
            <w:vAlign w:val="center"/>
            <w:hideMark/>
          </w:tcPr>
          <w:p w14:paraId="378D6666" w14:textId="77777777" w:rsidR="00867B24" w:rsidRDefault="00867B24">
            <w:pPr>
              <w:jc w:val="right"/>
              <w:rPr>
                <w:rFonts w:ascii="Arial" w:hAnsi="Arial" w:cs="Arial"/>
                <w:sz w:val="16"/>
                <w:szCs w:val="16"/>
              </w:rPr>
            </w:pPr>
            <w:r>
              <w:rPr>
                <w:rFonts w:ascii="Arial" w:hAnsi="Arial" w:cs="Arial"/>
                <w:sz w:val="16"/>
                <w:szCs w:val="16"/>
              </w:rPr>
              <w:t>0.000%</w:t>
            </w:r>
          </w:p>
        </w:tc>
      </w:tr>
    </w:tbl>
    <w:p w14:paraId="69AF6A00" w14:textId="3B510F30" w:rsidR="00812F31" w:rsidRPr="0026585F" w:rsidRDefault="00867B24" w:rsidP="00812F31">
      <w:pPr>
        <w:ind w:left="360"/>
        <w:rPr>
          <w:rFonts w:ascii="Arial" w:eastAsia="Arial" w:hAnsi="Arial" w:cs="Times New Roman"/>
          <w:i/>
          <w:iCs/>
          <w:sz w:val="20"/>
          <w:lang w:val="es-MX"/>
        </w:rPr>
      </w:pPr>
      <w:r w:rsidRPr="0026585F">
        <w:rPr>
          <w:rFonts w:ascii="Arial" w:eastAsia="Arial" w:hAnsi="Arial" w:cs="Times New Roman"/>
          <w:b/>
          <w:bCs/>
          <w:i/>
          <w:iCs/>
          <w:sz w:val="20"/>
          <w:lang w:val="es-MX"/>
        </w:rPr>
        <w:t xml:space="preserve"> </w:t>
      </w:r>
      <w:r w:rsidR="0026585F" w:rsidRPr="0026585F">
        <w:rPr>
          <w:rFonts w:ascii="Arial" w:eastAsia="Arial" w:hAnsi="Arial" w:cs="Times New Roman"/>
          <w:b/>
          <w:bCs/>
          <w:i/>
          <w:iCs/>
          <w:sz w:val="20"/>
          <w:lang w:val="es-MX"/>
        </w:rPr>
        <w:t>NOTA:</w:t>
      </w:r>
      <w:r w:rsidR="0026585F" w:rsidRPr="0026585F">
        <w:rPr>
          <w:rFonts w:ascii="Arial" w:eastAsia="Arial" w:hAnsi="Arial" w:cs="Times New Roman"/>
          <w:i/>
          <w:iCs/>
          <w:sz w:val="20"/>
          <w:lang w:val="es-MX"/>
        </w:rPr>
        <w:t xml:space="preserve"> Los datos mostrados anteriormente están organizados secuencialmente y colocados en orden descendente en función de su participación (incidencia) respecto del valor total en pesos, que arroja la suma de todos los valores de los materiales multiplicandos por sus cantidades de obra.</w:t>
      </w:r>
    </w:p>
    <w:p w14:paraId="221966F8" w14:textId="4D07E704" w:rsidR="00812F31" w:rsidRDefault="002A0A5A" w:rsidP="002968CB">
      <w:pPr>
        <w:pStyle w:val="Prrafodelista"/>
        <w:numPr>
          <w:ilvl w:val="0"/>
          <w:numId w:val="3"/>
        </w:numPr>
        <w:rPr>
          <w:rFonts w:eastAsia="Arial" w:cs="Times New Roman"/>
          <w:i/>
          <w:iCs/>
        </w:rPr>
      </w:pPr>
      <w:r w:rsidRPr="002A0A5A">
        <w:rPr>
          <w:rFonts w:eastAsia="Arial" w:cs="Times New Roman"/>
          <w:i/>
          <w:iCs/>
        </w:rPr>
        <w:lastRenderedPageBreak/>
        <w:t>Determinar el porcentaje acumulado entendido como la sumatoria de los porcentajes de participación definidos en el numeral anterior.</w:t>
      </w:r>
    </w:p>
    <w:p w14:paraId="43365F57" w14:textId="17F4731C" w:rsidR="002A0A5A" w:rsidRDefault="002A0A5A" w:rsidP="002A0A5A">
      <w:pPr>
        <w:pStyle w:val="Prrafodelista"/>
        <w:ind w:left="1080"/>
        <w:rPr>
          <w:rFonts w:eastAsia="Arial" w:cs="Times New Roman"/>
          <w:i/>
          <w:iCs/>
        </w:rPr>
      </w:pPr>
    </w:p>
    <w:tbl>
      <w:tblPr>
        <w:tblW w:w="9209" w:type="dxa"/>
        <w:tblCellMar>
          <w:left w:w="70" w:type="dxa"/>
          <w:right w:w="70" w:type="dxa"/>
        </w:tblCellMar>
        <w:tblLook w:val="04A0" w:firstRow="1" w:lastRow="0" w:firstColumn="1" w:lastColumn="0" w:noHBand="0" w:noVBand="1"/>
      </w:tblPr>
      <w:tblGrid>
        <w:gridCol w:w="695"/>
        <w:gridCol w:w="2469"/>
        <w:gridCol w:w="577"/>
        <w:gridCol w:w="808"/>
        <w:gridCol w:w="1277"/>
        <w:gridCol w:w="1369"/>
        <w:gridCol w:w="1087"/>
        <w:gridCol w:w="927"/>
      </w:tblGrid>
      <w:tr w:rsidR="00867B24" w:rsidRPr="00867B24" w14:paraId="38D2F4FD" w14:textId="77777777" w:rsidTr="00867B24">
        <w:trPr>
          <w:trHeight w:val="528"/>
        </w:trPr>
        <w:tc>
          <w:tcPr>
            <w:tcW w:w="71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EAFB93A"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ITEM </w:t>
            </w:r>
          </w:p>
        </w:tc>
        <w:tc>
          <w:tcPr>
            <w:tcW w:w="2532" w:type="dxa"/>
            <w:tcBorders>
              <w:top w:val="single" w:sz="4" w:space="0" w:color="auto"/>
              <w:left w:val="nil"/>
              <w:bottom w:val="single" w:sz="4" w:space="0" w:color="auto"/>
              <w:right w:val="single" w:sz="4" w:space="0" w:color="auto"/>
            </w:tcBorders>
            <w:shd w:val="clear" w:color="000000" w:fill="D0CECE"/>
            <w:vAlign w:val="center"/>
            <w:hideMark/>
          </w:tcPr>
          <w:p w14:paraId="1661D4E4"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DESCRIPCIÓN </w:t>
            </w:r>
          </w:p>
        </w:tc>
        <w:tc>
          <w:tcPr>
            <w:tcW w:w="585" w:type="dxa"/>
            <w:tcBorders>
              <w:top w:val="single" w:sz="4" w:space="0" w:color="auto"/>
              <w:left w:val="nil"/>
              <w:bottom w:val="single" w:sz="4" w:space="0" w:color="auto"/>
              <w:right w:val="single" w:sz="4" w:space="0" w:color="auto"/>
            </w:tcBorders>
            <w:shd w:val="clear" w:color="000000" w:fill="D0CECE"/>
            <w:vAlign w:val="center"/>
            <w:hideMark/>
          </w:tcPr>
          <w:p w14:paraId="4230FB1B"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UND </w:t>
            </w:r>
          </w:p>
        </w:tc>
        <w:tc>
          <w:tcPr>
            <w:tcW w:w="808" w:type="dxa"/>
            <w:tcBorders>
              <w:top w:val="single" w:sz="4" w:space="0" w:color="auto"/>
              <w:left w:val="nil"/>
              <w:bottom w:val="single" w:sz="4" w:space="0" w:color="auto"/>
              <w:right w:val="single" w:sz="4" w:space="0" w:color="auto"/>
            </w:tcBorders>
            <w:shd w:val="clear" w:color="000000" w:fill="D0CECE"/>
            <w:vAlign w:val="center"/>
            <w:hideMark/>
          </w:tcPr>
          <w:p w14:paraId="6C1E1133"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CANT </w:t>
            </w:r>
          </w:p>
        </w:tc>
        <w:tc>
          <w:tcPr>
            <w:tcW w:w="1305" w:type="dxa"/>
            <w:tcBorders>
              <w:top w:val="single" w:sz="4" w:space="0" w:color="auto"/>
              <w:left w:val="nil"/>
              <w:bottom w:val="single" w:sz="4" w:space="0" w:color="auto"/>
              <w:right w:val="single" w:sz="4" w:space="0" w:color="auto"/>
            </w:tcBorders>
            <w:shd w:val="clear" w:color="000000" w:fill="D0CECE"/>
            <w:vAlign w:val="center"/>
            <w:hideMark/>
          </w:tcPr>
          <w:p w14:paraId="5886BBED"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VALOR UNITARIO </w:t>
            </w:r>
          </w:p>
        </w:tc>
        <w:tc>
          <w:tcPr>
            <w:tcW w:w="1386" w:type="dxa"/>
            <w:tcBorders>
              <w:top w:val="single" w:sz="4" w:space="0" w:color="auto"/>
              <w:left w:val="nil"/>
              <w:bottom w:val="single" w:sz="4" w:space="0" w:color="auto"/>
              <w:right w:val="single" w:sz="4" w:space="0" w:color="auto"/>
            </w:tcBorders>
            <w:shd w:val="clear" w:color="000000" w:fill="D0CECE"/>
            <w:vAlign w:val="center"/>
            <w:hideMark/>
          </w:tcPr>
          <w:p w14:paraId="43E44A3D"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VALOR TOTAL </w:t>
            </w:r>
          </w:p>
        </w:tc>
        <w:tc>
          <w:tcPr>
            <w:tcW w:w="1087" w:type="dxa"/>
            <w:tcBorders>
              <w:top w:val="single" w:sz="4" w:space="0" w:color="auto"/>
              <w:left w:val="nil"/>
              <w:bottom w:val="single" w:sz="4" w:space="0" w:color="auto"/>
              <w:right w:val="single" w:sz="4" w:space="0" w:color="auto"/>
            </w:tcBorders>
            <w:shd w:val="clear" w:color="000000" w:fill="D0CECE"/>
            <w:vAlign w:val="center"/>
            <w:hideMark/>
          </w:tcPr>
          <w:p w14:paraId="2800E984"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PARTICIPACIÓN </w:t>
            </w:r>
          </w:p>
        </w:tc>
        <w:tc>
          <w:tcPr>
            <w:tcW w:w="788" w:type="dxa"/>
            <w:tcBorders>
              <w:top w:val="single" w:sz="4" w:space="0" w:color="auto"/>
              <w:left w:val="nil"/>
              <w:bottom w:val="single" w:sz="4" w:space="0" w:color="auto"/>
              <w:right w:val="single" w:sz="4" w:space="0" w:color="auto"/>
            </w:tcBorders>
            <w:shd w:val="clear" w:color="000000" w:fill="D0CECE"/>
            <w:vAlign w:val="center"/>
            <w:hideMark/>
          </w:tcPr>
          <w:p w14:paraId="460B413F" w14:textId="77777777" w:rsidR="00867B24" w:rsidRPr="00867B24" w:rsidRDefault="00867B24" w:rsidP="00867B24">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ACUMULADO </w:t>
            </w:r>
          </w:p>
        </w:tc>
      </w:tr>
      <w:tr w:rsidR="00867B24" w:rsidRPr="00867B24" w14:paraId="648C8D8C"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00D655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w:t>
            </w:r>
          </w:p>
        </w:tc>
        <w:tc>
          <w:tcPr>
            <w:tcW w:w="2532" w:type="dxa"/>
            <w:tcBorders>
              <w:top w:val="nil"/>
              <w:left w:val="nil"/>
              <w:bottom w:val="single" w:sz="4" w:space="0" w:color="auto"/>
              <w:right w:val="single" w:sz="4" w:space="0" w:color="auto"/>
            </w:tcBorders>
            <w:shd w:val="clear" w:color="auto" w:fill="auto"/>
            <w:vAlign w:val="center"/>
            <w:hideMark/>
          </w:tcPr>
          <w:p w14:paraId="6CF6068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DE ARCILLA DE 10 X 6 X 20 </w:t>
            </w:r>
          </w:p>
        </w:tc>
        <w:tc>
          <w:tcPr>
            <w:tcW w:w="585" w:type="dxa"/>
            <w:tcBorders>
              <w:top w:val="nil"/>
              <w:left w:val="nil"/>
              <w:bottom w:val="single" w:sz="4" w:space="0" w:color="auto"/>
              <w:right w:val="single" w:sz="4" w:space="0" w:color="auto"/>
            </w:tcBorders>
            <w:shd w:val="clear" w:color="auto" w:fill="auto"/>
            <w:vAlign w:val="center"/>
            <w:hideMark/>
          </w:tcPr>
          <w:p w14:paraId="3566862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39343BF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30810</w:t>
            </w:r>
          </w:p>
        </w:tc>
        <w:tc>
          <w:tcPr>
            <w:tcW w:w="1305" w:type="dxa"/>
            <w:tcBorders>
              <w:top w:val="nil"/>
              <w:left w:val="nil"/>
              <w:bottom w:val="single" w:sz="4" w:space="0" w:color="auto"/>
              <w:right w:val="single" w:sz="4" w:space="0" w:color="auto"/>
            </w:tcBorders>
            <w:shd w:val="clear" w:color="auto" w:fill="auto"/>
            <w:vAlign w:val="center"/>
            <w:hideMark/>
          </w:tcPr>
          <w:p w14:paraId="23EC368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$ 1,245.00</w:t>
            </w:r>
          </w:p>
        </w:tc>
        <w:tc>
          <w:tcPr>
            <w:tcW w:w="1386" w:type="dxa"/>
            <w:tcBorders>
              <w:top w:val="nil"/>
              <w:left w:val="nil"/>
              <w:bottom w:val="single" w:sz="4" w:space="0" w:color="auto"/>
              <w:right w:val="single" w:sz="4" w:space="0" w:color="auto"/>
            </w:tcBorders>
            <w:shd w:val="clear" w:color="000000" w:fill="C6E0B4"/>
            <w:vAlign w:val="center"/>
            <w:hideMark/>
          </w:tcPr>
          <w:p w14:paraId="37F40EA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$ 38,358,450.00</w:t>
            </w:r>
          </w:p>
        </w:tc>
        <w:tc>
          <w:tcPr>
            <w:tcW w:w="1087" w:type="dxa"/>
            <w:tcBorders>
              <w:top w:val="nil"/>
              <w:left w:val="nil"/>
              <w:bottom w:val="single" w:sz="4" w:space="0" w:color="auto"/>
              <w:right w:val="single" w:sz="4" w:space="0" w:color="auto"/>
            </w:tcBorders>
            <w:shd w:val="clear" w:color="000000" w:fill="8EA9DB"/>
            <w:vAlign w:val="center"/>
            <w:hideMark/>
          </w:tcPr>
          <w:p w14:paraId="28E2754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21.400%</w:t>
            </w:r>
          </w:p>
        </w:tc>
        <w:tc>
          <w:tcPr>
            <w:tcW w:w="788" w:type="dxa"/>
            <w:tcBorders>
              <w:top w:val="nil"/>
              <w:left w:val="nil"/>
              <w:bottom w:val="single" w:sz="4" w:space="0" w:color="auto"/>
              <w:right w:val="single" w:sz="4" w:space="0" w:color="auto"/>
            </w:tcBorders>
            <w:shd w:val="clear" w:color="000000" w:fill="FFFF00"/>
            <w:vAlign w:val="center"/>
            <w:hideMark/>
          </w:tcPr>
          <w:p w14:paraId="12B929F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21.400%</w:t>
            </w:r>
          </w:p>
        </w:tc>
      </w:tr>
      <w:tr w:rsidR="00867B24" w:rsidRPr="00867B24" w14:paraId="78C02A07"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7F1F2E5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w:t>
            </w:r>
          </w:p>
        </w:tc>
        <w:tc>
          <w:tcPr>
            <w:tcW w:w="2532" w:type="dxa"/>
            <w:tcBorders>
              <w:top w:val="nil"/>
              <w:left w:val="nil"/>
              <w:bottom w:val="single" w:sz="4" w:space="0" w:color="auto"/>
              <w:right w:val="single" w:sz="4" w:space="0" w:color="auto"/>
            </w:tcBorders>
            <w:shd w:val="clear" w:color="auto" w:fill="auto"/>
            <w:vAlign w:val="center"/>
            <w:hideMark/>
          </w:tcPr>
          <w:p w14:paraId="6A42A550"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BORDILLO PREFABRICADO A-10 </w:t>
            </w:r>
          </w:p>
        </w:tc>
        <w:tc>
          <w:tcPr>
            <w:tcW w:w="585" w:type="dxa"/>
            <w:tcBorders>
              <w:top w:val="nil"/>
              <w:left w:val="nil"/>
              <w:bottom w:val="single" w:sz="4" w:space="0" w:color="auto"/>
              <w:right w:val="single" w:sz="4" w:space="0" w:color="auto"/>
            </w:tcBorders>
            <w:shd w:val="clear" w:color="auto" w:fill="auto"/>
            <w:vAlign w:val="center"/>
            <w:hideMark/>
          </w:tcPr>
          <w:p w14:paraId="19CCCDE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6103B03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622.2625</w:t>
            </w:r>
          </w:p>
        </w:tc>
        <w:tc>
          <w:tcPr>
            <w:tcW w:w="1305" w:type="dxa"/>
            <w:tcBorders>
              <w:top w:val="nil"/>
              <w:left w:val="nil"/>
              <w:bottom w:val="single" w:sz="4" w:space="0" w:color="auto"/>
              <w:right w:val="single" w:sz="4" w:space="0" w:color="auto"/>
            </w:tcBorders>
            <w:shd w:val="clear" w:color="auto" w:fill="auto"/>
            <w:vAlign w:val="center"/>
            <w:hideMark/>
          </w:tcPr>
          <w:p w14:paraId="658D237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$ 42,705.00</w:t>
            </w:r>
          </w:p>
        </w:tc>
        <w:tc>
          <w:tcPr>
            <w:tcW w:w="1386" w:type="dxa"/>
            <w:tcBorders>
              <w:top w:val="nil"/>
              <w:left w:val="nil"/>
              <w:bottom w:val="single" w:sz="4" w:space="0" w:color="auto"/>
              <w:right w:val="single" w:sz="4" w:space="0" w:color="auto"/>
            </w:tcBorders>
            <w:shd w:val="clear" w:color="000000" w:fill="C6E0B4"/>
            <w:vAlign w:val="center"/>
            <w:hideMark/>
          </w:tcPr>
          <w:p w14:paraId="7297AB5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$ 26,573,720.06</w:t>
            </w:r>
          </w:p>
        </w:tc>
        <w:tc>
          <w:tcPr>
            <w:tcW w:w="1087" w:type="dxa"/>
            <w:tcBorders>
              <w:top w:val="nil"/>
              <w:left w:val="nil"/>
              <w:bottom w:val="single" w:sz="4" w:space="0" w:color="auto"/>
              <w:right w:val="single" w:sz="4" w:space="0" w:color="auto"/>
            </w:tcBorders>
            <w:shd w:val="clear" w:color="000000" w:fill="8EA9DB"/>
            <w:vAlign w:val="center"/>
            <w:hideMark/>
          </w:tcPr>
          <w:p w14:paraId="3F94C0C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14.800%</w:t>
            </w:r>
          </w:p>
        </w:tc>
        <w:tc>
          <w:tcPr>
            <w:tcW w:w="788" w:type="dxa"/>
            <w:tcBorders>
              <w:top w:val="nil"/>
              <w:left w:val="nil"/>
              <w:bottom w:val="single" w:sz="4" w:space="0" w:color="auto"/>
              <w:right w:val="single" w:sz="4" w:space="0" w:color="auto"/>
            </w:tcBorders>
            <w:shd w:val="clear" w:color="000000" w:fill="FFFF00"/>
            <w:vAlign w:val="center"/>
            <w:hideMark/>
          </w:tcPr>
          <w:p w14:paraId="48B5927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36.200%</w:t>
            </w:r>
          </w:p>
        </w:tc>
      </w:tr>
      <w:tr w:rsidR="00867B24" w:rsidRPr="00867B24" w14:paraId="357A07FC"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7F19501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w:t>
            </w:r>
          </w:p>
        </w:tc>
        <w:tc>
          <w:tcPr>
            <w:tcW w:w="2532" w:type="dxa"/>
            <w:tcBorders>
              <w:top w:val="nil"/>
              <w:left w:val="nil"/>
              <w:bottom w:val="single" w:sz="4" w:space="0" w:color="auto"/>
              <w:right w:val="single" w:sz="4" w:space="0" w:color="auto"/>
            </w:tcBorders>
            <w:shd w:val="clear" w:color="auto" w:fill="auto"/>
            <w:vAlign w:val="center"/>
            <w:hideMark/>
          </w:tcPr>
          <w:p w14:paraId="092284C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MATERIAL DE SUB-BASE GRANULAR No 4 SBG-4 </w:t>
            </w:r>
          </w:p>
        </w:tc>
        <w:tc>
          <w:tcPr>
            <w:tcW w:w="585" w:type="dxa"/>
            <w:tcBorders>
              <w:top w:val="nil"/>
              <w:left w:val="nil"/>
              <w:bottom w:val="single" w:sz="4" w:space="0" w:color="auto"/>
              <w:right w:val="single" w:sz="4" w:space="0" w:color="auto"/>
            </w:tcBorders>
            <w:shd w:val="clear" w:color="auto" w:fill="auto"/>
            <w:vAlign w:val="center"/>
            <w:hideMark/>
          </w:tcPr>
          <w:p w14:paraId="0C4DB5D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auto" w:fill="auto"/>
            <w:vAlign w:val="center"/>
            <w:hideMark/>
          </w:tcPr>
          <w:p w14:paraId="1C44EAB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321.399</w:t>
            </w:r>
          </w:p>
        </w:tc>
        <w:tc>
          <w:tcPr>
            <w:tcW w:w="1305" w:type="dxa"/>
            <w:tcBorders>
              <w:top w:val="nil"/>
              <w:left w:val="nil"/>
              <w:bottom w:val="single" w:sz="4" w:space="0" w:color="auto"/>
              <w:right w:val="single" w:sz="4" w:space="0" w:color="auto"/>
            </w:tcBorders>
            <w:shd w:val="clear" w:color="auto" w:fill="auto"/>
            <w:vAlign w:val="center"/>
            <w:hideMark/>
          </w:tcPr>
          <w:p w14:paraId="1AEE505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$ 68,425.00</w:t>
            </w:r>
          </w:p>
        </w:tc>
        <w:tc>
          <w:tcPr>
            <w:tcW w:w="1386" w:type="dxa"/>
            <w:tcBorders>
              <w:top w:val="nil"/>
              <w:left w:val="nil"/>
              <w:bottom w:val="single" w:sz="4" w:space="0" w:color="auto"/>
              <w:right w:val="single" w:sz="4" w:space="0" w:color="auto"/>
            </w:tcBorders>
            <w:shd w:val="clear" w:color="000000" w:fill="C6E0B4"/>
            <w:vAlign w:val="center"/>
            <w:hideMark/>
          </w:tcPr>
          <w:p w14:paraId="438DFBB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$ 21,991,726.58</w:t>
            </w:r>
          </w:p>
        </w:tc>
        <w:tc>
          <w:tcPr>
            <w:tcW w:w="1087" w:type="dxa"/>
            <w:tcBorders>
              <w:top w:val="nil"/>
              <w:left w:val="nil"/>
              <w:bottom w:val="single" w:sz="4" w:space="0" w:color="auto"/>
              <w:right w:val="single" w:sz="4" w:space="0" w:color="auto"/>
            </w:tcBorders>
            <w:shd w:val="clear" w:color="000000" w:fill="8EA9DB"/>
            <w:vAlign w:val="center"/>
            <w:hideMark/>
          </w:tcPr>
          <w:p w14:paraId="38FE85F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12.300%</w:t>
            </w:r>
          </w:p>
        </w:tc>
        <w:tc>
          <w:tcPr>
            <w:tcW w:w="788" w:type="dxa"/>
            <w:tcBorders>
              <w:top w:val="nil"/>
              <w:left w:val="nil"/>
              <w:bottom w:val="single" w:sz="4" w:space="0" w:color="auto"/>
              <w:right w:val="single" w:sz="4" w:space="0" w:color="auto"/>
            </w:tcBorders>
            <w:shd w:val="clear" w:color="000000" w:fill="FFFF00"/>
            <w:vAlign w:val="center"/>
            <w:hideMark/>
          </w:tcPr>
          <w:p w14:paraId="1765BFC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48.500%</w:t>
            </w:r>
          </w:p>
        </w:tc>
      </w:tr>
      <w:tr w:rsidR="00867B24" w:rsidRPr="00867B24" w14:paraId="6D102C86"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2591233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w:t>
            </w:r>
          </w:p>
        </w:tc>
        <w:tc>
          <w:tcPr>
            <w:tcW w:w="2532" w:type="dxa"/>
            <w:tcBorders>
              <w:top w:val="nil"/>
              <w:left w:val="nil"/>
              <w:bottom w:val="single" w:sz="4" w:space="0" w:color="auto"/>
              <w:right w:val="single" w:sz="4" w:space="0" w:color="auto"/>
            </w:tcBorders>
            <w:shd w:val="clear" w:color="auto" w:fill="auto"/>
            <w:vAlign w:val="center"/>
            <w:hideMark/>
          </w:tcPr>
          <w:p w14:paraId="4C00D88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COLOR (10*20*6) </w:t>
            </w:r>
          </w:p>
        </w:tc>
        <w:tc>
          <w:tcPr>
            <w:tcW w:w="585" w:type="dxa"/>
            <w:tcBorders>
              <w:top w:val="nil"/>
              <w:left w:val="nil"/>
              <w:bottom w:val="single" w:sz="4" w:space="0" w:color="auto"/>
              <w:right w:val="single" w:sz="4" w:space="0" w:color="auto"/>
            </w:tcBorders>
            <w:shd w:val="clear" w:color="auto" w:fill="auto"/>
            <w:vAlign w:val="center"/>
            <w:hideMark/>
          </w:tcPr>
          <w:p w14:paraId="5780CF2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0397BF8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8568</w:t>
            </w:r>
          </w:p>
        </w:tc>
        <w:tc>
          <w:tcPr>
            <w:tcW w:w="1305" w:type="dxa"/>
            <w:tcBorders>
              <w:top w:val="nil"/>
              <w:left w:val="nil"/>
              <w:bottom w:val="single" w:sz="4" w:space="0" w:color="auto"/>
              <w:right w:val="single" w:sz="4" w:space="0" w:color="auto"/>
            </w:tcBorders>
            <w:shd w:val="clear" w:color="auto" w:fill="auto"/>
            <w:vAlign w:val="center"/>
            <w:hideMark/>
          </w:tcPr>
          <w:p w14:paraId="6F9C100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$ 2,233.00</w:t>
            </w:r>
          </w:p>
        </w:tc>
        <w:tc>
          <w:tcPr>
            <w:tcW w:w="1386" w:type="dxa"/>
            <w:tcBorders>
              <w:top w:val="nil"/>
              <w:left w:val="nil"/>
              <w:bottom w:val="single" w:sz="4" w:space="0" w:color="auto"/>
              <w:right w:val="single" w:sz="4" w:space="0" w:color="auto"/>
            </w:tcBorders>
            <w:shd w:val="clear" w:color="000000" w:fill="C6E0B4"/>
            <w:vAlign w:val="center"/>
            <w:hideMark/>
          </w:tcPr>
          <w:p w14:paraId="5121041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$ 19,132,344.00</w:t>
            </w:r>
          </w:p>
        </w:tc>
        <w:tc>
          <w:tcPr>
            <w:tcW w:w="1087" w:type="dxa"/>
            <w:tcBorders>
              <w:top w:val="nil"/>
              <w:left w:val="nil"/>
              <w:bottom w:val="single" w:sz="4" w:space="0" w:color="auto"/>
              <w:right w:val="single" w:sz="4" w:space="0" w:color="auto"/>
            </w:tcBorders>
            <w:shd w:val="clear" w:color="000000" w:fill="8EA9DB"/>
            <w:vAlign w:val="center"/>
            <w:hideMark/>
          </w:tcPr>
          <w:p w14:paraId="7AA79F5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10.700%</w:t>
            </w:r>
          </w:p>
        </w:tc>
        <w:tc>
          <w:tcPr>
            <w:tcW w:w="788" w:type="dxa"/>
            <w:tcBorders>
              <w:top w:val="nil"/>
              <w:left w:val="nil"/>
              <w:bottom w:val="single" w:sz="4" w:space="0" w:color="auto"/>
              <w:right w:val="single" w:sz="4" w:space="0" w:color="auto"/>
            </w:tcBorders>
            <w:shd w:val="clear" w:color="000000" w:fill="FFFF00"/>
            <w:vAlign w:val="center"/>
            <w:hideMark/>
          </w:tcPr>
          <w:p w14:paraId="0B984EB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59.200%</w:t>
            </w:r>
          </w:p>
        </w:tc>
      </w:tr>
      <w:tr w:rsidR="00867B24" w:rsidRPr="00867B24" w14:paraId="1C2CFD40"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2089086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w:t>
            </w:r>
          </w:p>
        </w:tc>
        <w:tc>
          <w:tcPr>
            <w:tcW w:w="2532" w:type="dxa"/>
            <w:tcBorders>
              <w:top w:val="nil"/>
              <w:left w:val="nil"/>
              <w:bottom w:val="single" w:sz="4" w:space="0" w:color="auto"/>
              <w:right w:val="single" w:sz="4" w:space="0" w:color="auto"/>
            </w:tcBorders>
            <w:shd w:val="clear" w:color="auto" w:fill="auto"/>
            <w:vAlign w:val="center"/>
            <w:hideMark/>
          </w:tcPr>
          <w:p w14:paraId="4414AE8A"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CONCRETO SIMMPLE DE 17.5 MPA (2500 PSI) </w:t>
            </w:r>
          </w:p>
        </w:tc>
        <w:tc>
          <w:tcPr>
            <w:tcW w:w="585" w:type="dxa"/>
            <w:tcBorders>
              <w:top w:val="nil"/>
              <w:left w:val="nil"/>
              <w:bottom w:val="single" w:sz="4" w:space="0" w:color="auto"/>
              <w:right w:val="single" w:sz="4" w:space="0" w:color="auto"/>
            </w:tcBorders>
            <w:shd w:val="clear" w:color="auto" w:fill="auto"/>
            <w:vAlign w:val="center"/>
            <w:hideMark/>
          </w:tcPr>
          <w:p w14:paraId="6878AA6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000000" w:fill="FFFFFF"/>
            <w:vAlign w:val="center"/>
            <w:hideMark/>
          </w:tcPr>
          <w:p w14:paraId="782E8CE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29.7289</w:t>
            </w:r>
          </w:p>
        </w:tc>
        <w:tc>
          <w:tcPr>
            <w:tcW w:w="1305" w:type="dxa"/>
            <w:tcBorders>
              <w:top w:val="nil"/>
              <w:left w:val="nil"/>
              <w:bottom w:val="single" w:sz="4" w:space="0" w:color="auto"/>
              <w:right w:val="single" w:sz="4" w:space="0" w:color="auto"/>
            </w:tcBorders>
            <w:shd w:val="clear" w:color="auto" w:fill="auto"/>
            <w:vAlign w:val="center"/>
            <w:hideMark/>
          </w:tcPr>
          <w:p w14:paraId="2CDF94E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$ 503,770.05</w:t>
            </w:r>
          </w:p>
        </w:tc>
        <w:tc>
          <w:tcPr>
            <w:tcW w:w="1386" w:type="dxa"/>
            <w:tcBorders>
              <w:top w:val="nil"/>
              <w:left w:val="nil"/>
              <w:bottom w:val="single" w:sz="4" w:space="0" w:color="auto"/>
              <w:right w:val="single" w:sz="4" w:space="0" w:color="auto"/>
            </w:tcBorders>
            <w:shd w:val="clear" w:color="000000" w:fill="C6E0B4"/>
            <w:vAlign w:val="center"/>
            <w:hideMark/>
          </w:tcPr>
          <w:p w14:paraId="1860B48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$ 14,976,529.44</w:t>
            </w:r>
          </w:p>
        </w:tc>
        <w:tc>
          <w:tcPr>
            <w:tcW w:w="1087" w:type="dxa"/>
            <w:tcBorders>
              <w:top w:val="nil"/>
              <w:left w:val="nil"/>
              <w:bottom w:val="single" w:sz="4" w:space="0" w:color="auto"/>
              <w:right w:val="single" w:sz="4" w:space="0" w:color="auto"/>
            </w:tcBorders>
            <w:shd w:val="clear" w:color="000000" w:fill="8EA9DB"/>
            <w:vAlign w:val="center"/>
            <w:hideMark/>
          </w:tcPr>
          <w:p w14:paraId="50FB02A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8.400%</w:t>
            </w:r>
          </w:p>
        </w:tc>
        <w:tc>
          <w:tcPr>
            <w:tcW w:w="788" w:type="dxa"/>
            <w:tcBorders>
              <w:top w:val="nil"/>
              <w:left w:val="nil"/>
              <w:bottom w:val="single" w:sz="4" w:space="0" w:color="auto"/>
              <w:right w:val="single" w:sz="4" w:space="0" w:color="auto"/>
            </w:tcBorders>
            <w:shd w:val="clear" w:color="000000" w:fill="FFFF00"/>
            <w:vAlign w:val="center"/>
            <w:hideMark/>
          </w:tcPr>
          <w:p w14:paraId="48A279F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67.600%</w:t>
            </w:r>
          </w:p>
        </w:tc>
      </w:tr>
      <w:tr w:rsidR="00867B24" w:rsidRPr="00867B24" w14:paraId="57E3D878"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4FC4CE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w:t>
            </w:r>
          </w:p>
        </w:tc>
        <w:tc>
          <w:tcPr>
            <w:tcW w:w="2532" w:type="dxa"/>
            <w:tcBorders>
              <w:top w:val="nil"/>
              <w:left w:val="nil"/>
              <w:bottom w:val="single" w:sz="4" w:space="0" w:color="auto"/>
              <w:right w:val="single" w:sz="4" w:space="0" w:color="auto"/>
            </w:tcBorders>
            <w:shd w:val="clear" w:color="auto" w:fill="auto"/>
            <w:vAlign w:val="center"/>
            <w:hideMark/>
          </w:tcPr>
          <w:p w14:paraId="5E1F0CCA"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MADERA VARA DE CLAVO </w:t>
            </w:r>
          </w:p>
        </w:tc>
        <w:tc>
          <w:tcPr>
            <w:tcW w:w="585" w:type="dxa"/>
            <w:tcBorders>
              <w:top w:val="nil"/>
              <w:left w:val="nil"/>
              <w:bottom w:val="single" w:sz="4" w:space="0" w:color="auto"/>
              <w:right w:val="single" w:sz="4" w:space="0" w:color="auto"/>
            </w:tcBorders>
            <w:shd w:val="clear" w:color="auto" w:fill="auto"/>
            <w:vAlign w:val="center"/>
            <w:hideMark/>
          </w:tcPr>
          <w:p w14:paraId="683A772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auto" w:fill="auto"/>
            <w:vAlign w:val="center"/>
            <w:hideMark/>
          </w:tcPr>
          <w:p w14:paraId="25FAD25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1244.525</w:t>
            </w:r>
          </w:p>
        </w:tc>
        <w:tc>
          <w:tcPr>
            <w:tcW w:w="1305" w:type="dxa"/>
            <w:tcBorders>
              <w:top w:val="nil"/>
              <w:left w:val="nil"/>
              <w:bottom w:val="single" w:sz="4" w:space="0" w:color="auto"/>
              <w:right w:val="single" w:sz="4" w:space="0" w:color="auto"/>
            </w:tcBorders>
            <w:shd w:val="clear" w:color="auto" w:fill="auto"/>
            <w:vAlign w:val="center"/>
            <w:hideMark/>
          </w:tcPr>
          <w:p w14:paraId="22650B89"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$ 7,000.00</w:t>
            </w:r>
          </w:p>
        </w:tc>
        <w:tc>
          <w:tcPr>
            <w:tcW w:w="1386" w:type="dxa"/>
            <w:tcBorders>
              <w:top w:val="nil"/>
              <w:left w:val="nil"/>
              <w:bottom w:val="single" w:sz="4" w:space="0" w:color="auto"/>
              <w:right w:val="single" w:sz="4" w:space="0" w:color="auto"/>
            </w:tcBorders>
            <w:shd w:val="clear" w:color="000000" w:fill="C6E0B4"/>
            <w:vAlign w:val="center"/>
            <w:hideMark/>
          </w:tcPr>
          <w:p w14:paraId="197840C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$ 8,711,675.00</w:t>
            </w:r>
          </w:p>
        </w:tc>
        <w:tc>
          <w:tcPr>
            <w:tcW w:w="1087" w:type="dxa"/>
            <w:tcBorders>
              <w:top w:val="nil"/>
              <w:left w:val="nil"/>
              <w:bottom w:val="single" w:sz="4" w:space="0" w:color="auto"/>
              <w:right w:val="single" w:sz="4" w:space="0" w:color="auto"/>
            </w:tcBorders>
            <w:shd w:val="clear" w:color="000000" w:fill="8EA9DB"/>
            <w:vAlign w:val="center"/>
            <w:hideMark/>
          </w:tcPr>
          <w:p w14:paraId="3559694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4.900%</w:t>
            </w:r>
          </w:p>
        </w:tc>
        <w:tc>
          <w:tcPr>
            <w:tcW w:w="788" w:type="dxa"/>
            <w:tcBorders>
              <w:top w:val="nil"/>
              <w:left w:val="nil"/>
              <w:bottom w:val="single" w:sz="4" w:space="0" w:color="auto"/>
              <w:right w:val="single" w:sz="4" w:space="0" w:color="auto"/>
            </w:tcBorders>
            <w:shd w:val="clear" w:color="000000" w:fill="FFFF00"/>
            <w:vAlign w:val="center"/>
            <w:hideMark/>
          </w:tcPr>
          <w:p w14:paraId="4229C7D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72.500%</w:t>
            </w:r>
          </w:p>
        </w:tc>
      </w:tr>
      <w:tr w:rsidR="00867B24" w:rsidRPr="00867B24" w14:paraId="1FB93E51"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5AF4663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w:t>
            </w:r>
          </w:p>
        </w:tc>
        <w:tc>
          <w:tcPr>
            <w:tcW w:w="2532" w:type="dxa"/>
            <w:tcBorders>
              <w:top w:val="nil"/>
              <w:left w:val="nil"/>
              <w:bottom w:val="single" w:sz="4" w:space="0" w:color="auto"/>
              <w:right w:val="single" w:sz="4" w:space="0" w:color="auto"/>
            </w:tcBorders>
            <w:shd w:val="clear" w:color="auto" w:fill="auto"/>
            <w:vAlign w:val="center"/>
            <w:hideMark/>
          </w:tcPr>
          <w:p w14:paraId="6D02E230"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MEDIDOR TIPO VOLUMÉTRICO </w:t>
            </w:r>
          </w:p>
        </w:tc>
        <w:tc>
          <w:tcPr>
            <w:tcW w:w="585" w:type="dxa"/>
            <w:tcBorders>
              <w:top w:val="nil"/>
              <w:left w:val="nil"/>
              <w:bottom w:val="single" w:sz="4" w:space="0" w:color="auto"/>
              <w:right w:val="single" w:sz="4" w:space="0" w:color="auto"/>
            </w:tcBorders>
            <w:shd w:val="clear" w:color="auto" w:fill="auto"/>
            <w:vAlign w:val="center"/>
            <w:hideMark/>
          </w:tcPr>
          <w:p w14:paraId="22AC35D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439A29E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0C45A67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$ 172,669.00</w:t>
            </w:r>
          </w:p>
        </w:tc>
        <w:tc>
          <w:tcPr>
            <w:tcW w:w="1386" w:type="dxa"/>
            <w:tcBorders>
              <w:top w:val="nil"/>
              <w:left w:val="nil"/>
              <w:bottom w:val="single" w:sz="4" w:space="0" w:color="auto"/>
              <w:right w:val="single" w:sz="4" w:space="0" w:color="auto"/>
            </w:tcBorders>
            <w:shd w:val="clear" w:color="000000" w:fill="C6E0B4"/>
            <w:vAlign w:val="center"/>
            <w:hideMark/>
          </w:tcPr>
          <w:p w14:paraId="670FAAC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$ 7,770,105.00</w:t>
            </w:r>
          </w:p>
        </w:tc>
        <w:tc>
          <w:tcPr>
            <w:tcW w:w="1087" w:type="dxa"/>
            <w:tcBorders>
              <w:top w:val="nil"/>
              <w:left w:val="nil"/>
              <w:bottom w:val="single" w:sz="4" w:space="0" w:color="auto"/>
              <w:right w:val="single" w:sz="4" w:space="0" w:color="auto"/>
            </w:tcBorders>
            <w:shd w:val="clear" w:color="000000" w:fill="8EA9DB"/>
            <w:vAlign w:val="center"/>
            <w:hideMark/>
          </w:tcPr>
          <w:p w14:paraId="5F183B3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4.300%</w:t>
            </w:r>
          </w:p>
        </w:tc>
        <w:tc>
          <w:tcPr>
            <w:tcW w:w="788" w:type="dxa"/>
            <w:tcBorders>
              <w:top w:val="nil"/>
              <w:left w:val="nil"/>
              <w:bottom w:val="single" w:sz="4" w:space="0" w:color="auto"/>
              <w:right w:val="single" w:sz="4" w:space="0" w:color="auto"/>
            </w:tcBorders>
            <w:shd w:val="clear" w:color="000000" w:fill="FFFF00"/>
            <w:vAlign w:val="center"/>
            <w:hideMark/>
          </w:tcPr>
          <w:p w14:paraId="3FA45E0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76.800%</w:t>
            </w:r>
          </w:p>
        </w:tc>
      </w:tr>
      <w:tr w:rsidR="00867B24" w:rsidRPr="00867B24" w14:paraId="00AAC9A2"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20986D3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w:t>
            </w:r>
          </w:p>
        </w:tc>
        <w:tc>
          <w:tcPr>
            <w:tcW w:w="2532" w:type="dxa"/>
            <w:tcBorders>
              <w:top w:val="nil"/>
              <w:left w:val="nil"/>
              <w:bottom w:val="single" w:sz="4" w:space="0" w:color="auto"/>
              <w:right w:val="single" w:sz="4" w:space="0" w:color="auto"/>
            </w:tcBorders>
            <w:shd w:val="clear" w:color="auto" w:fill="auto"/>
            <w:vAlign w:val="center"/>
            <w:hideMark/>
          </w:tcPr>
          <w:p w14:paraId="12A37F66"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MORTERO 1:3 IMPERMEABILIZADO </w:t>
            </w:r>
          </w:p>
        </w:tc>
        <w:tc>
          <w:tcPr>
            <w:tcW w:w="585" w:type="dxa"/>
            <w:tcBorders>
              <w:top w:val="nil"/>
              <w:left w:val="nil"/>
              <w:bottom w:val="single" w:sz="4" w:space="0" w:color="auto"/>
              <w:right w:val="single" w:sz="4" w:space="0" w:color="auto"/>
            </w:tcBorders>
            <w:shd w:val="clear" w:color="auto" w:fill="auto"/>
            <w:vAlign w:val="center"/>
            <w:hideMark/>
          </w:tcPr>
          <w:p w14:paraId="255B356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auto" w:fill="auto"/>
            <w:vAlign w:val="center"/>
            <w:hideMark/>
          </w:tcPr>
          <w:p w14:paraId="371CD05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w:t>
            </w:r>
          </w:p>
        </w:tc>
        <w:tc>
          <w:tcPr>
            <w:tcW w:w="1305" w:type="dxa"/>
            <w:tcBorders>
              <w:top w:val="nil"/>
              <w:left w:val="nil"/>
              <w:bottom w:val="single" w:sz="4" w:space="0" w:color="auto"/>
              <w:right w:val="single" w:sz="4" w:space="0" w:color="auto"/>
            </w:tcBorders>
            <w:shd w:val="clear" w:color="auto" w:fill="auto"/>
            <w:vAlign w:val="center"/>
            <w:hideMark/>
          </w:tcPr>
          <w:p w14:paraId="67707EB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$ 717,708.61</w:t>
            </w:r>
          </w:p>
        </w:tc>
        <w:tc>
          <w:tcPr>
            <w:tcW w:w="1386" w:type="dxa"/>
            <w:tcBorders>
              <w:top w:val="nil"/>
              <w:left w:val="nil"/>
              <w:bottom w:val="single" w:sz="4" w:space="0" w:color="auto"/>
              <w:right w:val="single" w:sz="4" w:space="0" w:color="auto"/>
            </w:tcBorders>
            <w:shd w:val="clear" w:color="000000" w:fill="C6E0B4"/>
            <w:vAlign w:val="center"/>
            <w:hideMark/>
          </w:tcPr>
          <w:p w14:paraId="61BA947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$ 6,459,377.49</w:t>
            </w:r>
          </w:p>
        </w:tc>
        <w:tc>
          <w:tcPr>
            <w:tcW w:w="1087" w:type="dxa"/>
            <w:tcBorders>
              <w:top w:val="nil"/>
              <w:left w:val="nil"/>
              <w:bottom w:val="single" w:sz="4" w:space="0" w:color="auto"/>
              <w:right w:val="single" w:sz="4" w:space="0" w:color="auto"/>
            </w:tcBorders>
            <w:shd w:val="clear" w:color="000000" w:fill="8EA9DB"/>
            <w:vAlign w:val="center"/>
            <w:hideMark/>
          </w:tcPr>
          <w:p w14:paraId="4DDE6C7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3.600%</w:t>
            </w:r>
          </w:p>
        </w:tc>
        <w:tc>
          <w:tcPr>
            <w:tcW w:w="788" w:type="dxa"/>
            <w:tcBorders>
              <w:top w:val="nil"/>
              <w:left w:val="nil"/>
              <w:bottom w:val="single" w:sz="4" w:space="0" w:color="auto"/>
              <w:right w:val="single" w:sz="4" w:space="0" w:color="auto"/>
            </w:tcBorders>
            <w:shd w:val="clear" w:color="000000" w:fill="8EA9DB"/>
            <w:vAlign w:val="center"/>
            <w:hideMark/>
          </w:tcPr>
          <w:p w14:paraId="68F4569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80.400%</w:t>
            </w:r>
          </w:p>
        </w:tc>
      </w:tr>
      <w:tr w:rsidR="00867B24" w:rsidRPr="00867B24" w14:paraId="6E965A6C"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305F91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w:t>
            </w:r>
          </w:p>
        </w:tc>
        <w:tc>
          <w:tcPr>
            <w:tcW w:w="2532" w:type="dxa"/>
            <w:tcBorders>
              <w:top w:val="nil"/>
              <w:left w:val="nil"/>
              <w:bottom w:val="single" w:sz="4" w:space="0" w:color="auto"/>
              <w:right w:val="single" w:sz="4" w:space="0" w:color="auto"/>
            </w:tcBorders>
            <w:shd w:val="clear" w:color="auto" w:fill="auto"/>
            <w:vAlign w:val="center"/>
            <w:hideMark/>
          </w:tcPr>
          <w:p w14:paraId="073275ED"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ACERO DE REFUERZO </w:t>
            </w:r>
            <w:proofErr w:type="spellStart"/>
            <w:r w:rsidRPr="00867B24">
              <w:rPr>
                <w:rFonts w:ascii="Arial" w:eastAsia="Times New Roman" w:hAnsi="Arial" w:cs="Arial"/>
                <w:sz w:val="16"/>
                <w:szCs w:val="16"/>
                <w:lang w:val="es-CO" w:eastAsia="es-CO"/>
              </w:rPr>
              <w:t>F'y</w:t>
            </w:r>
            <w:proofErr w:type="spellEnd"/>
            <w:r w:rsidRPr="00867B24">
              <w:rPr>
                <w:rFonts w:ascii="Arial" w:eastAsia="Times New Roman" w:hAnsi="Arial" w:cs="Arial"/>
                <w:sz w:val="16"/>
                <w:szCs w:val="16"/>
                <w:lang w:val="es-CO" w:eastAsia="es-CO"/>
              </w:rPr>
              <w:t xml:space="preserve">= 60.000 PSI </w:t>
            </w:r>
          </w:p>
        </w:tc>
        <w:tc>
          <w:tcPr>
            <w:tcW w:w="585" w:type="dxa"/>
            <w:tcBorders>
              <w:top w:val="nil"/>
              <w:left w:val="nil"/>
              <w:bottom w:val="single" w:sz="4" w:space="0" w:color="auto"/>
              <w:right w:val="single" w:sz="4" w:space="0" w:color="auto"/>
            </w:tcBorders>
            <w:shd w:val="clear" w:color="auto" w:fill="auto"/>
            <w:vAlign w:val="center"/>
            <w:hideMark/>
          </w:tcPr>
          <w:p w14:paraId="35E2C06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KG </w:t>
            </w:r>
          </w:p>
        </w:tc>
        <w:tc>
          <w:tcPr>
            <w:tcW w:w="808" w:type="dxa"/>
            <w:tcBorders>
              <w:top w:val="nil"/>
              <w:left w:val="nil"/>
              <w:bottom w:val="single" w:sz="4" w:space="0" w:color="auto"/>
              <w:right w:val="single" w:sz="4" w:space="0" w:color="auto"/>
            </w:tcBorders>
            <w:shd w:val="clear" w:color="000000" w:fill="FFFFFF"/>
            <w:vAlign w:val="center"/>
            <w:hideMark/>
          </w:tcPr>
          <w:p w14:paraId="56FC138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1228.518</w:t>
            </w:r>
          </w:p>
        </w:tc>
        <w:tc>
          <w:tcPr>
            <w:tcW w:w="1305" w:type="dxa"/>
            <w:tcBorders>
              <w:top w:val="nil"/>
              <w:left w:val="nil"/>
              <w:bottom w:val="single" w:sz="4" w:space="0" w:color="auto"/>
              <w:right w:val="single" w:sz="4" w:space="0" w:color="auto"/>
            </w:tcBorders>
            <w:shd w:val="clear" w:color="auto" w:fill="auto"/>
            <w:vAlign w:val="center"/>
            <w:hideMark/>
          </w:tcPr>
          <w:p w14:paraId="1F8738E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$ 4,786.60</w:t>
            </w:r>
          </w:p>
        </w:tc>
        <w:tc>
          <w:tcPr>
            <w:tcW w:w="1386" w:type="dxa"/>
            <w:tcBorders>
              <w:top w:val="nil"/>
              <w:left w:val="nil"/>
              <w:bottom w:val="single" w:sz="4" w:space="0" w:color="auto"/>
              <w:right w:val="single" w:sz="4" w:space="0" w:color="auto"/>
            </w:tcBorders>
            <w:shd w:val="clear" w:color="000000" w:fill="C6E0B4"/>
            <w:vAlign w:val="center"/>
            <w:hideMark/>
          </w:tcPr>
          <w:p w14:paraId="219EDB99"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$ 5,880,424.26</w:t>
            </w:r>
          </w:p>
        </w:tc>
        <w:tc>
          <w:tcPr>
            <w:tcW w:w="1087" w:type="dxa"/>
            <w:tcBorders>
              <w:top w:val="nil"/>
              <w:left w:val="nil"/>
              <w:bottom w:val="single" w:sz="4" w:space="0" w:color="auto"/>
              <w:right w:val="single" w:sz="4" w:space="0" w:color="auto"/>
            </w:tcBorders>
            <w:shd w:val="clear" w:color="000000" w:fill="8EA9DB"/>
            <w:vAlign w:val="center"/>
            <w:hideMark/>
          </w:tcPr>
          <w:p w14:paraId="665B42B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3.300%</w:t>
            </w:r>
          </w:p>
        </w:tc>
        <w:tc>
          <w:tcPr>
            <w:tcW w:w="788" w:type="dxa"/>
            <w:tcBorders>
              <w:top w:val="nil"/>
              <w:left w:val="nil"/>
              <w:bottom w:val="single" w:sz="4" w:space="0" w:color="auto"/>
              <w:right w:val="single" w:sz="4" w:space="0" w:color="auto"/>
            </w:tcBorders>
            <w:shd w:val="clear" w:color="000000" w:fill="8EA9DB"/>
            <w:vAlign w:val="center"/>
            <w:hideMark/>
          </w:tcPr>
          <w:p w14:paraId="561B40E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83.700%</w:t>
            </w:r>
          </w:p>
        </w:tc>
      </w:tr>
      <w:tr w:rsidR="00867B24" w:rsidRPr="00867B24" w14:paraId="65DCAEAE"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917E66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w:t>
            </w:r>
          </w:p>
        </w:tc>
        <w:tc>
          <w:tcPr>
            <w:tcW w:w="2532" w:type="dxa"/>
            <w:tcBorders>
              <w:top w:val="nil"/>
              <w:left w:val="nil"/>
              <w:bottom w:val="single" w:sz="4" w:space="0" w:color="auto"/>
              <w:right w:val="single" w:sz="4" w:space="0" w:color="auto"/>
            </w:tcBorders>
            <w:shd w:val="clear" w:color="auto" w:fill="auto"/>
            <w:vAlign w:val="center"/>
            <w:hideMark/>
          </w:tcPr>
          <w:p w14:paraId="44EE0EE6"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LADRILLO TOLETE COMUN </w:t>
            </w:r>
          </w:p>
        </w:tc>
        <w:tc>
          <w:tcPr>
            <w:tcW w:w="585" w:type="dxa"/>
            <w:tcBorders>
              <w:top w:val="nil"/>
              <w:left w:val="nil"/>
              <w:bottom w:val="single" w:sz="4" w:space="0" w:color="auto"/>
              <w:right w:val="single" w:sz="4" w:space="0" w:color="auto"/>
            </w:tcBorders>
            <w:shd w:val="clear" w:color="auto" w:fill="auto"/>
            <w:vAlign w:val="center"/>
            <w:hideMark/>
          </w:tcPr>
          <w:p w14:paraId="7BBE6A7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53073A0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8487</w:t>
            </w:r>
          </w:p>
        </w:tc>
        <w:tc>
          <w:tcPr>
            <w:tcW w:w="1305" w:type="dxa"/>
            <w:tcBorders>
              <w:top w:val="nil"/>
              <w:left w:val="nil"/>
              <w:bottom w:val="single" w:sz="4" w:space="0" w:color="auto"/>
              <w:right w:val="single" w:sz="4" w:space="0" w:color="auto"/>
            </w:tcBorders>
            <w:shd w:val="clear" w:color="auto" w:fill="auto"/>
            <w:vAlign w:val="center"/>
            <w:hideMark/>
          </w:tcPr>
          <w:p w14:paraId="574B41C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$ 610.00</w:t>
            </w:r>
          </w:p>
        </w:tc>
        <w:tc>
          <w:tcPr>
            <w:tcW w:w="1386" w:type="dxa"/>
            <w:tcBorders>
              <w:top w:val="nil"/>
              <w:left w:val="nil"/>
              <w:bottom w:val="single" w:sz="4" w:space="0" w:color="auto"/>
              <w:right w:val="single" w:sz="4" w:space="0" w:color="auto"/>
            </w:tcBorders>
            <w:shd w:val="clear" w:color="000000" w:fill="C6E0B4"/>
            <w:vAlign w:val="center"/>
            <w:hideMark/>
          </w:tcPr>
          <w:p w14:paraId="7D26E0C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$ 5,177,070.00</w:t>
            </w:r>
          </w:p>
        </w:tc>
        <w:tc>
          <w:tcPr>
            <w:tcW w:w="1087" w:type="dxa"/>
            <w:tcBorders>
              <w:top w:val="nil"/>
              <w:left w:val="nil"/>
              <w:bottom w:val="single" w:sz="4" w:space="0" w:color="auto"/>
              <w:right w:val="single" w:sz="4" w:space="0" w:color="auto"/>
            </w:tcBorders>
            <w:shd w:val="clear" w:color="000000" w:fill="8EA9DB"/>
            <w:vAlign w:val="center"/>
            <w:hideMark/>
          </w:tcPr>
          <w:p w14:paraId="5789432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2.900%</w:t>
            </w:r>
          </w:p>
        </w:tc>
        <w:tc>
          <w:tcPr>
            <w:tcW w:w="788" w:type="dxa"/>
            <w:tcBorders>
              <w:top w:val="nil"/>
              <w:left w:val="nil"/>
              <w:bottom w:val="single" w:sz="4" w:space="0" w:color="auto"/>
              <w:right w:val="single" w:sz="4" w:space="0" w:color="auto"/>
            </w:tcBorders>
            <w:shd w:val="clear" w:color="000000" w:fill="8EA9DB"/>
            <w:vAlign w:val="center"/>
            <w:hideMark/>
          </w:tcPr>
          <w:p w14:paraId="47E2E0F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86.600%</w:t>
            </w:r>
          </w:p>
        </w:tc>
      </w:tr>
      <w:tr w:rsidR="00867B24" w:rsidRPr="00867B24" w14:paraId="468C2943"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5E26325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11</w:t>
            </w:r>
          </w:p>
        </w:tc>
        <w:tc>
          <w:tcPr>
            <w:tcW w:w="2532" w:type="dxa"/>
            <w:tcBorders>
              <w:top w:val="nil"/>
              <w:left w:val="nil"/>
              <w:bottom w:val="single" w:sz="4" w:space="0" w:color="auto"/>
              <w:right w:val="single" w:sz="4" w:space="0" w:color="auto"/>
            </w:tcBorders>
            <w:shd w:val="clear" w:color="auto" w:fill="auto"/>
            <w:vAlign w:val="center"/>
            <w:hideMark/>
          </w:tcPr>
          <w:p w14:paraId="7A65E102"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REPISA ORDINARIO 3M </w:t>
            </w:r>
          </w:p>
        </w:tc>
        <w:tc>
          <w:tcPr>
            <w:tcW w:w="585" w:type="dxa"/>
            <w:tcBorders>
              <w:top w:val="nil"/>
              <w:left w:val="nil"/>
              <w:bottom w:val="single" w:sz="4" w:space="0" w:color="auto"/>
              <w:right w:val="single" w:sz="4" w:space="0" w:color="auto"/>
            </w:tcBorders>
            <w:shd w:val="clear" w:color="auto" w:fill="auto"/>
            <w:vAlign w:val="center"/>
            <w:hideMark/>
          </w:tcPr>
          <w:p w14:paraId="31760CC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auto" w:fill="auto"/>
            <w:vAlign w:val="center"/>
            <w:hideMark/>
          </w:tcPr>
          <w:p w14:paraId="18D4FC4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746.715</w:t>
            </w:r>
          </w:p>
        </w:tc>
        <w:tc>
          <w:tcPr>
            <w:tcW w:w="1305" w:type="dxa"/>
            <w:tcBorders>
              <w:top w:val="nil"/>
              <w:left w:val="nil"/>
              <w:bottom w:val="single" w:sz="4" w:space="0" w:color="auto"/>
              <w:right w:val="single" w:sz="4" w:space="0" w:color="auto"/>
            </w:tcBorders>
            <w:shd w:val="clear" w:color="auto" w:fill="auto"/>
            <w:vAlign w:val="center"/>
            <w:hideMark/>
          </w:tcPr>
          <w:p w14:paraId="3DDFA67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$ 5,950.00</w:t>
            </w:r>
          </w:p>
        </w:tc>
        <w:tc>
          <w:tcPr>
            <w:tcW w:w="1386" w:type="dxa"/>
            <w:tcBorders>
              <w:top w:val="nil"/>
              <w:left w:val="nil"/>
              <w:bottom w:val="single" w:sz="4" w:space="0" w:color="auto"/>
              <w:right w:val="single" w:sz="4" w:space="0" w:color="auto"/>
            </w:tcBorders>
            <w:shd w:val="clear" w:color="000000" w:fill="C6E0B4"/>
            <w:vAlign w:val="center"/>
            <w:hideMark/>
          </w:tcPr>
          <w:p w14:paraId="4801AED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$ 4,442,954.25</w:t>
            </w:r>
          </w:p>
        </w:tc>
        <w:tc>
          <w:tcPr>
            <w:tcW w:w="1087" w:type="dxa"/>
            <w:tcBorders>
              <w:top w:val="nil"/>
              <w:left w:val="nil"/>
              <w:bottom w:val="single" w:sz="4" w:space="0" w:color="auto"/>
              <w:right w:val="single" w:sz="4" w:space="0" w:color="auto"/>
            </w:tcBorders>
            <w:shd w:val="clear" w:color="000000" w:fill="8EA9DB"/>
            <w:vAlign w:val="center"/>
            <w:hideMark/>
          </w:tcPr>
          <w:p w14:paraId="039D743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2.500%</w:t>
            </w:r>
          </w:p>
        </w:tc>
        <w:tc>
          <w:tcPr>
            <w:tcW w:w="788" w:type="dxa"/>
            <w:tcBorders>
              <w:top w:val="nil"/>
              <w:left w:val="nil"/>
              <w:bottom w:val="single" w:sz="4" w:space="0" w:color="auto"/>
              <w:right w:val="single" w:sz="4" w:space="0" w:color="auto"/>
            </w:tcBorders>
            <w:shd w:val="clear" w:color="000000" w:fill="8EA9DB"/>
            <w:vAlign w:val="center"/>
            <w:hideMark/>
          </w:tcPr>
          <w:p w14:paraId="4A80B42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89.100%</w:t>
            </w:r>
          </w:p>
        </w:tc>
      </w:tr>
      <w:tr w:rsidR="00867B24" w:rsidRPr="00867B24" w14:paraId="32D769B4"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A17DB2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w:t>
            </w:r>
          </w:p>
        </w:tc>
        <w:tc>
          <w:tcPr>
            <w:tcW w:w="2532" w:type="dxa"/>
            <w:tcBorders>
              <w:top w:val="nil"/>
              <w:left w:val="nil"/>
              <w:bottom w:val="single" w:sz="4" w:space="0" w:color="auto"/>
              <w:right w:val="single" w:sz="4" w:space="0" w:color="auto"/>
            </w:tcBorders>
            <w:shd w:val="clear" w:color="auto" w:fill="auto"/>
            <w:vAlign w:val="center"/>
            <w:hideMark/>
          </w:tcPr>
          <w:p w14:paraId="503F9C58"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MORTERO 1:3 </w:t>
            </w:r>
          </w:p>
        </w:tc>
        <w:tc>
          <w:tcPr>
            <w:tcW w:w="585" w:type="dxa"/>
            <w:tcBorders>
              <w:top w:val="nil"/>
              <w:left w:val="nil"/>
              <w:bottom w:val="single" w:sz="4" w:space="0" w:color="auto"/>
              <w:right w:val="single" w:sz="4" w:space="0" w:color="auto"/>
            </w:tcBorders>
            <w:shd w:val="clear" w:color="auto" w:fill="auto"/>
            <w:vAlign w:val="center"/>
            <w:hideMark/>
          </w:tcPr>
          <w:p w14:paraId="335DBDC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000000" w:fill="FFFFFF"/>
            <w:vAlign w:val="center"/>
            <w:hideMark/>
          </w:tcPr>
          <w:p w14:paraId="2E454A2A"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4.9781</w:t>
            </w:r>
          </w:p>
        </w:tc>
        <w:tc>
          <w:tcPr>
            <w:tcW w:w="1305" w:type="dxa"/>
            <w:tcBorders>
              <w:top w:val="nil"/>
              <w:left w:val="nil"/>
              <w:bottom w:val="single" w:sz="4" w:space="0" w:color="auto"/>
              <w:right w:val="single" w:sz="4" w:space="0" w:color="auto"/>
            </w:tcBorders>
            <w:shd w:val="clear" w:color="auto" w:fill="auto"/>
            <w:vAlign w:val="center"/>
            <w:hideMark/>
          </w:tcPr>
          <w:p w14:paraId="333AF7D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$ 551,162.35</w:t>
            </w:r>
          </w:p>
        </w:tc>
        <w:tc>
          <w:tcPr>
            <w:tcW w:w="1386" w:type="dxa"/>
            <w:tcBorders>
              <w:top w:val="nil"/>
              <w:left w:val="nil"/>
              <w:bottom w:val="single" w:sz="4" w:space="0" w:color="auto"/>
              <w:right w:val="single" w:sz="4" w:space="0" w:color="auto"/>
            </w:tcBorders>
            <w:shd w:val="clear" w:color="000000" w:fill="C6E0B4"/>
            <w:vAlign w:val="center"/>
            <w:hideMark/>
          </w:tcPr>
          <w:p w14:paraId="7841B62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$ 2,743,741.29</w:t>
            </w:r>
          </w:p>
        </w:tc>
        <w:tc>
          <w:tcPr>
            <w:tcW w:w="1087" w:type="dxa"/>
            <w:tcBorders>
              <w:top w:val="nil"/>
              <w:left w:val="nil"/>
              <w:bottom w:val="single" w:sz="4" w:space="0" w:color="auto"/>
              <w:right w:val="single" w:sz="4" w:space="0" w:color="auto"/>
            </w:tcBorders>
            <w:shd w:val="clear" w:color="000000" w:fill="8EA9DB"/>
            <w:vAlign w:val="center"/>
            <w:hideMark/>
          </w:tcPr>
          <w:p w14:paraId="0BF532D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1.500%</w:t>
            </w:r>
          </w:p>
        </w:tc>
        <w:tc>
          <w:tcPr>
            <w:tcW w:w="788" w:type="dxa"/>
            <w:tcBorders>
              <w:top w:val="nil"/>
              <w:left w:val="nil"/>
              <w:bottom w:val="single" w:sz="4" w:space="0" w:color="auto"/>
              <w:right w:val="single" w:sz="4" w:space="0" w:color="auto"/>
            </w:tcBorders>
            <w:shd w:val="clear" w:color="000000" w:fill="8EA9DB"/>
            <w:vAlign w:val="center"/>
            <w:hideMark/>
          </w:tcPr>
          <w:p w14:paraId="58AAFDC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90.600%</w:t>
            </w:r>
          </w:p>
        </w:tc>
      </w:tr>
      <w:tr w:rsidR="00867B24" w:rsidRPr="00867B24" w14:paraId="20385705"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CFEFC2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13</w:t>
            </w:r>
          </w:p>
        </w:tc>
        <w:tc>
          <w:tcPr>
            <w:tcW w:w="2532" w:type="dxa"/>
            <w:tcBorders>
              <w:top w:val="nil"/>
              <w:left w:val="nil"/>
              <w:bottom w:val="single" w:sz="4" w:space="0" w:color="auto"/>
              <w:right w:val="single" w:sz="4" w:space="0" w:color="auto"/>
            </w:tcBorders>
            <w:shd w:val="clear" w:color="auto" w:fill="auto"/>
            <w:vAlign w:val="center"/>
            <w:hideMark/>
          </w:tcPr>
          <w:p w14:paraId="2D1B3A62"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PLACA BASE EN CONCRETO E= 10 CM 2500 PSI </w:t>
            </w:r>
          </w:p>
        </w:tc>
        <w:tc>
          <w:tcPr>
            <w:tcW w:w="585" w:type="dxa"/>
            <w:tcBorders>
              <w:top w:val="nil"/>
              <w:left w:val="nil"/>
              <w:bottom w:val="single" w:sz="4" w:space="0" w:color="auto"/>
              <w:right w:val="single" w:sz="4" w:space="0" w:color="auto"/>
            </w:tcBorders>
            <w:shd w:val="clear" w:color="auto" w:fill="auto"/>
            <w:vAlign w:val="center"/>
            <w:hideMark/>
          </w:tcPr>
          <w:p w14:paraId="089B848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M2 </w:t>
            </w:r>
          </w:p>
        </w:tc>
        <w:tc>
          <w:tcPr>
            <w:tcW w:w="808" w:type="dxa"/>
            <w:tcBorders>
              <w:top w:val="nil"/>
              <w:left w:val="nil"/>
              <w:bottom w:val="single" w:sz="4" w:space="0" w:color="auto"/>
              <w:right w:val="single" w:sz="4" w:space="0" w:color="auto"/>
            </w:tcBorders>
            <w:shd w:val="clear" w:color="auto" w:fill="auto"/>
            <w:vAlign w:val="center"/>
            <w:hideMark/>
          </w:tcPr>
          <w:p w14:paraId="5137774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28.8</w:t>
            </w:r>
          </w:p>
        </w:tc>
        <w:tc>
          <w:tcPr>
            <w:tcW w:w="1305" w:type="dxa"/>
            <w:tcBorders>
              <w:top w:val="nil"/>
              <w:left w:val="nil"/>
              <w:bottom w:val="single" w:sz="4" w:space="0" w:color="auto"/>
              <w:right w:val="single" w:sz="4" w:space="0" w:color="auto"/>
            </w:tcBorders>
            <w:shd w:val="clear" w:color="auto" w:fill="auto"/>
            <w:vAlign w:val="center"/>
            <w:hideMark/>
          </w:tcPr>
          <w:p w14:paraId="57E8730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$ 87,627.78</w:t>
            </w:r>
          </w:p>
        </w:tc>
        <w:tc>
          <w:tcPr>
            <w:tcW w:w="1386" w:type="dxa"/>
            <w:tcBorders>
              <w:top w:val="nil"/>
              <w:left w:val="nil"/>
              <w:bottom w:val="single" w:sz="4" w:space="0" w:color="auto"/>
              <w:right w:val="single" w:sz="4" w:space="0" w:color="auto"/>
            </w:tcBorders>
            <w:shd w:val="clear" w:color="000000" w:fill="C6E0B4"/>
            <w:vAlign w:val="center"/>
            <w:hideMark/>
          </w:tcPr>
          <w:p w14:paraId="0B92AEC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$ 2,523,680.06</w:t>
            </w:r>
          </w:p>
        </w:tc>
        <w:tc>
          <w:tcPr>
            <w:tcW w:w="1087" w:type="dxa"/>
            <w:tcBorders>
              <w:top w:val="nil"/>
              <w:left w:val="nil"/>
              <w:bottom w:val="single" w:sz="4" w:space="0" w:color="auto"/>
              <w:right w:val="single" w:sz="4" w:space="0" w:color="auto"/>
            </w:tcBorders>
            <w:shd w:val="clear" w:color="000000" w:fill="8EA9DB"/>
            <w:vAlign w:val="center"/>
            <w:hideMark/>
          </w:tcPr>
          <w:p w14:paraId="15473E0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1.400%</w:t>
            </w:r>
          </w:p>
        </w:tc>
        <w:tc>
          <w:tcPr>
            <w:tcW w:w="788" w:type="dxa"/>
            <w:tcBorders>
              <w:top w:val="nil"/>
              <w:left w:val="nil"/>
              <w:bottom w:val="single" w:sz="4" w:space="0" w:color="auto"/>
              <w:right w:val="single" w:sz="4" w:space="0" w:color="auto"/>
            </w:tcBorders>
            <w:shd w:val="clear" w:color="000000" w:fill="8EA9DB"/>
            <w:vAlign w:val="center"/>
            <w:hideMark/>
          </w:tcPr>
          <w:p w14:paraId="6923DF3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92.000%</w:t>
            </w:r>
          </w:p>
        </w:tc>
      </w:tr>
      <w:tr w:rsidR="00867B24" w:rsidRPr="00867B24" w14:paraId="42B7C372"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2C6F1A3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w:t>
            </w:r>
          </w:p>
        </w:tc>
        <w:tc>
          <w:tcPr>
            <w:tcW w:w="2532" w:type="dxa"/>
            <w:tcBorders>
              <w:top w:val="nil"/>
              <w:left w:val="nil"/>
              <w:bottom w:val="single" w:sz="4" w:space="0" w:color="auto"/>
              <w:right w:val="single" w:sz="4" w:space="0" w:color="auto"/>
            </w:tcBorders>
            <w:shd w:val="clear" w:color="auto" w:fill="auto"/>
            <w:vAlign w:val="center"/>
            <w:hideMark/>
          </w:tcPr>
          <w:p w14:paraId="3D4D305B"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ARENA FINA PARA PAVIMENTO EN ADOQUIN </w:t>
            </w:r>
          </w:p>
        </w:tc>
        <w:tc>
          <w:tcPr>
            <w:tcW w:w="585" w:type="dxa"/>
            <w:tcBorders>
              <w:top w:val="nil"/>
              <w:left w:val="nil"/>
              <w:bottom w:val="single" w:sz="4" w:space="0" w:color="auto"/>
              <w:right w:val="single" w:sz="4" w:space="0" w:color="auto"/>
            </w:tcBorders>
            <w:shd w:val="clear" w:color="auto" w:fill="auto"/>
            <w:vAlign w:val="center"/>
            <w:hideMark/>
          </w:tcPr>
          <w:p w14:paraId="5544E96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000000" w:fill="FFFFFF"/>
            <w:vAlign w:val="center"/>
            <w:hideMark/>
          </w:tcPr>
          <w:p w14:paraId="4FB9EB4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39.378</w:t>
            </w:r>
          </w:p>
        </w:tc>
        <w:tc>
          <w:tcPr>
            <w:tcW w:w="1305" w:type="dxa"/>
            <w:tcBorders>
              <w:top w:val="nil"/>
              <w:left w:val="nil"/>
              <w:bottom w:val="single" w:sz="4" w:space="0" w:color="auto"/>
              <w:right w:val="single" w:sz="4" w:space="0" w:color="auto"/>
            </w:tcBorders>
            <w:shd w:val="clear" w:color="auto" w:fill="auto"/>
            <w:vAlign w:val="center"/>
            <w:hideMark/>
          </w:tcPr>
          <w:p w14:paraId="2A84EA9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$ 60,800.00</w:t>
            </w:r>
          </w:p>
        </w:tc>
        <w:tc>
          <w:tcPr>
            <w:tcW w:w="1386" w:type="dxa"/>
            <w:tcBorders>
              <w:top w:val="nil"/>
              <w:left w:val="nil"/>
              <w:bottom w:val="single" w:sz="4" w:space="0" w:color="auto"/>
              <w:right w:val="single" w:sz="4" w:space="0" w:color="auto"/>
            </w:tcBorders>
            <w:shd w:val="clear" w:color="000000" w:fill="C6E0B4"/>
            <w:vAlign w:val="center"/>
            <w:hideMark/>
          </w:tcPr>
          <w:p w14:paraId="4828D29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$ 2,394,182.40</w:t>
            </w:r>
          </w:p>
        </w:tc>
        <w:tc>
          <w:tcPr>
            <w:tcW w:w="1087" w:type="dxa"/>
            <w:tcBorders>
              <w:top w:val="nil"/>
              <w:left w:val="nil"/>
              <w:bottom w:val="single" w:sz="4" w:space="0" w:color="auto"/>
              <w:right w:val="single" w:sz="4" w:space="0" w:color="auto"/>
            </w:tcBorders>
            <w:shd w:val="clear" w:color="000000" w:fill="8EA9DB"/>
            <w:vAlign w:val="center"/>
            <w:hideMark/>
          </w:tcPr>
          <w:p w14:paraId="6122B62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1.300%</w:t>
            </w:r>
          </w:p>
        </w:tc>
        <w:tc>
          <w:tcPr>
            <w:tcW w:w="788" w:type="dxa"/>
            <w:tcBorders>
              <w:top w:val="nil"/>
              <w:left w:val="nil"/>
              <w:bottom w:val="single" w:sz="4" w:space="0" w:color="auto"/>
              <w:right w:val="single" w:sz="4" w:space="0" w:color="auto"/>
            </w:tcBorders>
            <w:shd w:val="clear" w:color="000000" w:fill="8EA9DB"/>
            <w:vAlign w:val="center"/>
            <w:hideMark/>
          </w:tcPr>
          <w:p w14:paraId="0BB1E55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93.300%</w:t>
            </w:r>
          </w:p>
        </w:tc>
      </w:tr>
      <w:tr w:rsidR="00867B24" w:rsidRPr="00867B24" w14:paraId="72171F16"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ED1D6E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15</w:t>
            </w:r>
          </w:p>
        </w:tc>
        <w:tc>
          <w:tcPr>
            <w:tcW w:w="2532" w:type="dxa"/>
            <w:tcBorders>
              <w:top w:val="nil"/>
              <w:left w:val="nil"/>
              <w:bottom w:val="single" w:sz="4" w:space="0" w:color="auto"/>
              <w:right w:val="single" w:sz="4" w:space="0" w:color="auto"/>
            </w:tcBorders>
            <w:shd w:val="clear" w:color="auto" w:fill="auto"/>
            <w:vAlign w:val="center"/>
            <w:hideMark/>
          </w:tcPr>
          <w:p w14:paraId="732DA092"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CAJA Y TAPA EN H.F. MARCADA </w:t>
            </w:r>
          </w:p>
        </w:tc>
        <w:tc>
          <w:tcPr>
            <w:tcW w:w="585" w:type="dxa"/>
            <w:tcBorders>
              <w:top w:val="nil"/>
              <w:left w:val="nil"/>
              <w:bottom w:val="single" w:sz="4" w:space="0" w:color="auto"/>
              <w:right w:val="single" w:sz="4" w:space="0" w:color="auto"/>
            </w:tcBorders>
            <w:shd w:val="clear" w:color="auto" w:fill="auto"/>
            <w:vAlign w:val="center"/>
            <w:hideMark/>
          </w:tcPr>
          <w:p w14:paraId="387606A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22E96FF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7078F48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$ 43,000.00</w:t>
            </w:r>
          </w:p>
        </w:tc>
        <w:tc>
          <w:tcPr>
            <w:tcW w:w="1386" w:type="dxa"/>
            <w:tcBorders>
              <w:top w:val="nil"/>
              <w:left w:val="nil"/>
              <w:bottom w:val="single" w:sz="4" w:space="0" w:color="auto"/>
              <w:right w:val="single" w:sz="4" w:space="0" w:color="auto"/>
            </w:tcBorders>
            <w:shd w:val="clear" w:color="000000" w:fill="C6E0B4"/>
            <w:vAlign w:val="center"/>
            <w:hideMark/>
          </w:tcPr>
          <w:p w14:paraId="6B4AAA4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$ 1,935,000.00</w:t>
            </w:r>
          </w:p>
        </w:tc>
        <w:tc>
          <w:tcPr>
            <w:tcW w:w="1087" w:type="dxa"/>
            <w:tcBorders>
              <w:top w:val="nil"/>
              <w:left w:val="nil"/>
              <w:bottom w:val="single" w:sz="4" w:space="0" w:color="auto"/>
              <w:right w:val="single" w:sz="4" w:space="0" w:color="auto"/>
            </w:tcBorders>
            <w:shd w:val="clear" w:color="000000" w:fill="8EA9DB"/>
            <w:vAlign w:val="center"/>
            <w:hideMark/>
          </w:tcPr>
          <w:p w14:paraId="2A74272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1.100%</w:t>
            </w:r>
          </w:p>
        </w:tc>
        <w:tc>
          <w:tcPr>
            <w:tcW w:w="788" w:type="dxa"/>
            <w:tcBorders>
              <w:top w:val="nil"/>
              <w:left w:val="nil"/>
              <w:bottom w:val="single" w:sz="4" w:space="0" w:color="auto"/>
              <w:right w:val="single" w:sz="4" w:space="0" w:color="auto"/>
            </w:tcBorders>
            <w:shd w:val="clear" w:color="000000" w:fill="8EA9DB"/>
            <w:vAlign w:val="center"/>
            <w:hideMark/>
          </w:tcPr>
          <w:p w14:paraId="450F2BF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94.400%</w:t>
            </w:r>
          </w:p>
        </w:tc>
      </w:tr>
      <w:tr w:rsidR="00867B24" w:rsidRPr="00867B24" w14:paraId="218E1F6A"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7C10863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16</w:t>
            </w:r>
          </w:p>
        </w:tc>
        <w:tc>
          <w:tcPr>
            <w:tcW w:w="2532" w:type="dxa"/>
            <w:tcBorders>
              <w:top w:val="nil"/>
              <w:left w:val="nil"/>
              <w:bottom w:val="single" w:sz="4" w:space="0" w:color="auto"/>
              <w:right w:val="single" w:sz="4" w:space="0" w:color="auto"/>
            </w:tcBorders>
            <w:shd w:val="clear" w:color="auto" w:fill="auto"/>
            <w:vAlign w:val="center"/>
            <w:hideMark/>
          </w:tcPr>
          <w:p w14:paraId="20F9526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VALVULA ELASTICO 1/2`` </w:t>
            </w:r>
          </w:p>
        </w:tc>
        <w:tc>
          <w:tcPr>
            <w:tcW w:w="585" w:type="dxa"/>
            <w:tcBorders>
              <w:top w:val="nil"/>
              <w:left w:val="nil"/>
              <w:bottom w:val="single" w:sz="4" w:space="0" w:color="auto"/>
              <w:right w:val="single" w:sz="4" w:space="0" w:color="auto"/>
            </w:tcBorders>
            <w:shd w:val="clear" w:color="auto" w:fill="auto"/>
            <w:vAlign w:val="center"/>
            <w:hideMark/>
          </w:tcPr>
          <w:p w14:paraId="17DC223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7318C90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18E41A5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$ 39,001.05</w:t>
            </w:r>
          </w:p>
        </w:tc>
        <w:tc>
          <w:tcPr>
            <w:tcW w:w="1386" w:type="dxa"/>
            <w:tcBorders>
              <w:top w:val="nil"/>
              <w:left w:val="nil"/>
              <w:bottom w:val="single" w:sz="4" w:space="0" w:color="auto"/>
              <w:right w:val="single" w:sz="4" w:space="0" w:color="auto"/>
            </w:tcBorders>
            <w:shd w:val="clear" w:color="000000" w:fill="C6E0B4"/>
            <w:vAlign w:val="center"/>
            <w:hideMark/>
          </w:tcPr>
          <w:p w14:paraId="01D3092C"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$ 1,755,047.25</w:t>
            </w:r>
          </w:p>
        </w:tc>
        <w:tc>
          <w:tcPr>
            <w:tcW w:w="1087" w:type="dxa"/>
            <w:tcBorders>
              <w:top w:val="nil"/>
              <w:left w:val="nil"/>
              <w:bottom w:val="single" w:sz="4" w:space="0" w:color="auto"/>
              <w:right w:val="single" w:sz="4" w:space="0" w:color="auto"/>
            </w:tcBorders>
            <w:shd w:val="clear" w:color="000000" w:fill="8EA9DB"/>
            <w:vAlign w:val="center"/>
            <w:hideMark/>
          </w:tcPr>
          <w:p w14:paraId="18138BB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1.000%</w:t>
            </w:r>
          </w:p>
        </w:tc>
        <w:tc>
          <w:tcPr>
            <w:tcW w:w="788" w:type="dxa"/>
            <w:tcBorders>
              <w:top w:val="nil"/>
              <w:left w:val="nil"/>
              <w:bottom w:val="single" w:sz="4" w:space="0" w:color="auto"/>
              <w:right w:val="single" w:sz="4" w:space="0" w:color="auto"/>
            </w:tcBorders>
            <w:shd w:val="clear" w:color="000000" w:fill="8EA9DB"/>
            <w:vAlign w:val="center"/>
            <w:hideMark/>
          </w:tcPr>
          <w:p w14:paraId="40E4B8B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95.400%</w:t>
            </w:r>
          </w:p>
        </w:tc>
      </w:tr>
      <w:tr w:rsidR="00867B24" w:rsidRPr="00867B24" w14:paraId="511B895E"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6457F96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17</w:t>
            </w:r>
          </w:p>
        </w:tc>
        <w:tc>
          <w:tcPr>
            <w:tcW w:w="2532" w:type="dxa"/>
            <w:tcBorders>
              <w:top w:val="nil"/>
              <w:left w:val="nil"/>
              <w:bottom w:val="single" w:sz="4" w:space="0" w:color="auto"/>
              <w:right w:val="single" w:sz="4" w:space="0" w:color="auto"/>
            </w:tcBorders>
            <w:shd w:val="clear" w:color="auto" w:fill="auto"/>
            <w:vAlign w:val="center"/>
            <w:hideMark/>
          </w:tcPr>
          <w:p w14:paraId="1E08B539"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REGISTRO DE CORTE EN BRONCE DE 1/2" </w:t>
            </w:r>
          </w:p>
        </w:tc>
        <w:tc>
          <w:tcPr>
            <w:tcW w:w="585" w:type="dxa"/>
            <w:tcBorders>
              <w:top w:val="nil"/>
              <w:left w:val="nil"/>
              <w:bottom w:val="single" w:sz="4" w:space="0" w:color="auto"/>
              <w:right w:val="single" w:sz="4" w:space="0" w:color="auto"/>
            </w:tcBorders>
            <w:shd w:val="clear" w:color="auto" w:fill="auto"/>
            <w:vAlign w:val="center"/>
            <w:hideMark/>
          </w:tcPr>
          <w:p w14:paraId="4F1D116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2931005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57E61F3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$ 29,430.38</w:t>
            </w:r>
          </w:p>
        </w:tc>
        <w:tc>
          <w:tcPr>
            <w:tcW w:w="1386" w:type="dxa"/>
            <w:tcBorders>
              <w:top w:val="nil"/>
              <w:left w:val="nil"/>
              <w:bottom w:val="single" w:sz="4" w:space="0" w:color="auto"/>
              <w:right w:val="single" w:sz="4" w:space="0" w:color="auto"/>
            </w:tcBorders>
            <w:shd w:val="clear" w:color="000000" w:fill="C6E0B4"/>
            <w:vAlign w:val="center"/>
            <w:hideMark/>
          </w:tcPr>
          <w:p w14:paraId="324810C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$ 1,324,367.10</w:t>
            </w:r>
          </w:p>
        </w:tc>
        <w:tc>
          <w:tcPr>
            <w:tcW w:w="1087" w:type="dxa"/>
            <w:tcBorders>
              <w:top w:val="nil"/>
              <w:left w:val="nil"/>
              <w:bottom w:val="single" w:sz="4" w:space="0" w:color="auto"/>
              <w:right w:val="single" w:sz="4" w:space="0" w:color="auto"/>
            </w:tcBorders>
            <w:shd w:val="clear" w:color="000000" w:fill="8EA9DB"/>
            <w:vAlign w:val="center"/>
            <w:hideMark/>
          </w:tcPr>
          <w:p w14:paraId="11B8FBB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0.700%</w:t>
            </w:r>
          </w:p>
        </w:tc>
        <w:tc>
          <w:tcPr>
            <w:tcW w:w="788" w:type="dxa"/>
            <w:tcBorders>
              <w:top w:val="nil"/>
              <w:left w:val="nil"/>
              <w:bottom w:val="single" w:sz="4" w:space="0" w:color="auto"/>
              <w:right w:val="single" w:sz="4" w:space="0" w:color="auto"/>
            </w:tcBorders>
            <w:shd w:val="clear" w:color="000000" w:fill="8EA9DB"/>
            <w:vAlign w:val="center"/>
            <w:hideMark/>
          </w:tcPr>
          <w:p w14:paraId="009E39C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96.100%</w:t>
            </w:r>
          </w:p>
        </w:tc>
      </w:tr>
      <w:tr w:rsidR="00867B24" w:rsidRPr="00867B24" w14:paraId="368D36CF"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2871C19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18</w:t>
            </w:r>
          </w:p>
        </w:tc>
        <w:tc>
          <w:tcPr>
            <w:tcW w:w="2532" w:type="dxa"/>
            <w:tcBorders>
              <w:top w:val="nil"/>
              <w:left w:val="nil"/>
              <w:bottom w:val="single" w:sz="4" w:space="0" w:color="auto"/>
              <w:right w:val="single" w:sz="4" w:space="0" w:color="auto"/>
            </w:tcBorders>
            <w:shd w:val="clear" w:color="auto" w:fill="auto"/>
            <w:vAlign w:val="center"/>
            <w:hideMark/>
          </w:tcPr>
          <w:p w14:paraId="2F1C1552"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CONCRETO IMPERMEABILIZADO DE 21 </w:t>
            </w:r>
            <w:proofErr w:type="spellStart"/>
            <w:r w:rsidRPr="00867B24">
              <w:rPr>
                <w:rFonts w:ascii="Arial" w:eastAsia="Times New Roman" w:hAnsi="Arial" w:cs="Arial"/>
                <w:sz w:val="16"/>
                <w:szCs w:val="16"/>
                <w:lang w:val="es-CO" w:eastAsia="es-CO"/>
              </w:rPr>
              <w:t>Mpa</w:t>
            </w:r>
            <w:proofErr w:type="spellEnd"/>
            <w:r w:rsidRPr="00867B24">
              <w:rPr>
                <w:rFonts w:ascii="Arial" w:eastAsia="Times New Roman" w:hAnsi="Arial" w:cs="Arial"/>
                <w:sz w:val="16"/>
                <w:szCs w:val="16"/>
                <w:lang w:val="es-CO" w:eastAsia="es-CO"/>
              </w:rPr>
              <w:t xml:space="preserve">. (3000 PSI) </w:t>
            </w:r>
          </w:p>
        </w:tc>
        <w:tc>
          <w:tcPr>
            <w:tcW w:w="585" w:type="dxa"/>
            <w:tcBorders>
              <w:top w:val="nil"/>
              <w:left w:val="nil"/>
              <w:bottom w:val="single" w:sz="4" w:space="0" w:color="auto"/>
              <w:right w:val="single" w:sz="4" w:space="0" w:color="auto"/>
            </w:tcBorders>
            <w:shd w:val="clear" w:color="auto" w:fill="auto"/>
            <w:vAlign w:val="center"/>
            <w:hideMark/>
          </w:tcPr>
          <w:p w14:paraId="636ABA5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auto" w:fill="auto"/>
            <w:vAlign w:val="center"/>
            <w:hideMark/>
          </w:tcPr>
          <w:p w14:paraId="107C57E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1.8165</w:t>
            </w:r>
          </w:p>
        </w:tc>
        <w:tc>
          <w:tcPr>
            <w:tcW w:w="1305" w:type="dxa"/>
            <w:tcBorders>
              <w:top w:val="nil"/>
              <w:left w:val="nil"/>
              <w:bottom w:val="single" w:sz="4" w:space="0" w:color="auto"/>
              <w:right w:val="single" w:sz="4" w:space="0" w:color="auto"/>
            </w:tcBorders>
            <w:shd w:val="clear" w:color="auto" w:fill="auto"/>
            <w:vAlign w:val="center"/>
            <w:hideMark/>
          </w:tcPr>
          <w:p w14:paraId="0D44214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$ 617,573.91</w:t>
            </w:r>
          </w:p>
        </w:tc>
        <w:tc>
          <w:tcPr>
            <w:tcW w:w="1386" w:type="dxa"/>
            <w:tcBorders>
              <w:top w:val="nil"/>
              <w:left w:val="nil"/>
              <w:bottom w:val="single" w:sz="4" w:space="0" w:color="auto"/>
              <w:right w:val="single" w:sz="4" w:space="0" w:color="auto"/>
            </w:tcBorders>
            <w:shd w:val="clear" w:color="000000" w:fill="C6E0B4"/>
            <w:vAlign w:val="center"/>
            <w:hideMark/>
          </w:tcPr>
          <w:p w14:paraId="09BCEEF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$ 1,121,823.01</w:t>
            </w:r>
          </w:p>
        </w:tc>
        <w:tc>
          <w:tcPr>
            <w:tcW w:w="1087" w:type="dxa"/>
            <w:tcBorders>
              <w:top w:val="nil"/>
              <w:left w:val="nil"/>
              <w:bottom w:val="single" w:sz="4" w:space="0" w:color="auto"/>
              <w:right w:val="single" w:sz="4" w:space="0" w:color="auto"/>
            </w:tcBorders>
            <w:shd w:val="clear" w:color="000000" w:fill="8EA9DB"/>
            <w:vAlign w:val="center"/>
            <w:hideMark/>
          </w:tcPr>
          <w:p w14:paraId="30285B9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0.600%</w:t>
            </w:r>
          </w:p>
        </w:tc>
        <w:tc>
          <w:tcPr>
            <w:tcW w:w="788" w:type="dxa"/>
            <w:tcBorders>
              <w:top w:val="nil"/>
              <w:left w:val="nil"/>
              <w:bottom w:val="single" w:sz="4" w:space="0" w:color="auto"/>
              <w:right w:val="single" w:sz="4" w:space="0" w:color="auto"/>
            </w:tcBorders>
            <w:shd w:val="clear" w:color="000000" w:fill="8EA9DB"/>
            <w:vAlign w:val="center"/>
            <w:hideMark/>
          </w:tcPr>
          <w:p w14:paraId="174E6BE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96.700%</w:t>
            </w:r>
          </w:p>
        </w:tc>
      </w:tr>
      <w:tr w:rsidR="00867B24" w:rsidRPr="00867B24" w14:paraId="06695A67"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627C732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19</w:t>
            </w:r>
          </w:p>
        </w:tc>
        <w:tc>
          <w:tcPr>
            <w:tcW w:w="2532" w:type="dxa"/>
            <w:tcBorders>
              <w:top w:val="nil"/>
              <w:left w:val="nil"/>
              <w:bottom w:val="single" w:sz="4" w:space="0" w:color="auto"/>
              <w:right w:val="single" w:sz="4" w:space="0" w:color="auto"/>
            </w:tcBorders>
            <w:shd w:val="clear" w:color="auto" w:fill="auto"/>
            <w:vAlign w:val="center"/>
            <w:hideMark/>
          </w:tcPr>
          <w:p w14:paraId="5B5A4B60"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BASE EN CONCRETO POBRE E=0.05 </w:t>
            </w:r>
            <w:proofErr w:type="spellStart"/>
            <w:r w:rsidRPr="00867B24">
              <w:rPr>
                <w:rFonts w:ascii="Arial" w:eastAsia="Times New Roman" w:hAnsi="Arial" w:cs="Arial"/>
                <w:sz w:val="16"/>
                <w:szCs w:val="16"/>
                <w:lang w:val="es-CO" w:eastAsia="es-CO"/>
              </w:rPr>
              <w:t>mts</w:t>
            </w:r>
            <w:proofErr w:type="spellEnd"/>
            <w:r w:rsidRPr="00867B24">
              <w:rPr>
                <w:rFonts w:ascii="Arial" w:eastAsia="Times New Roman" w:hAnsi="Arial" w:cs="Arial"/>
                <w:sz w:val="16"/>
                <w:szCs w:val="16"/>
                <w:lang w:val="es-CO" w:eastAsia="es-CO"/>
              </w:rPr>
              <w:t xml:space="preserve">. 14 MPa - (2000 PSI) </w:t>
            </w:r>
          </w:p>
        </w:tc>
        <w:tc>
          <w:tcPr>
            <w:tcW w:w="585" w:type="dxa"/>
            <w:tcBorders>
              <w:top w:val="nil"/>
              <w:left w:val="nil"/>
              <w:bottom w:val="single" w:sz="4" w:space="0" w:color="auto"/>
              <w:right w:val="single" w:sz="4" w:space="0" w:color="auto"/>
            </w:tcBorders>
            <w:shd w:val="clear" w:color="auto" w:fill="auto"/>
            <w:vAlign w:val="center"/>
            <w:hideMark/>
          </w:tcPr>
          <w:p w14:paraId="320A822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M2 </w:t>
            </w:r>
          </w:p>
        </w:tc>
        <w:tc>
          <w:tcPr>
            <w:tcW w:w="808" w:type="dxa"/>
            <w:tcBorders>
              <w:top w:val="nil"/>
              <w:left w:val="nil"/>
              <w:bottom w:val="single" w:sz="4" w:space="0" w:color="auto"/>
              <w:right w:val="single" w:sz="4" w:space="0" w:color="auto"/>
            </w:tcBorders>
            <w:shd w:val="clear" w:color="auto" w:fill="auto"/>
            <w:vAlign w:val="center"/>
            <w:hideMark/>
          </w:tcPr>
          <w:p w14:paraId="5830220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28.8</w:t>
            </w:r>
          </w:p>
        </w:tc>
        <w:tc>
          <w:tcPr>
            <w:tcW w:w="1305" w:type="dxa"/>
            <w:tcBorders>
              <w:top w:val="nil"/>
              <w:left w:val="nil"/>
              <w:bottom w:val="single" w:sz="4" w:space="0" w:color="auto"/>
              <w:right w:val="single" w:sz="4" w:space="0" w:color="auto"/>
            </w:tcBorders>
            <w:shd w:val="clear" w:color="auto" w:fill="auto"/>
            <w:vAlign w:val="center"/>
            <w:hideMark/>
          </w:tcPr>
          <w:p w14:paraId="49965D2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$ 37,114.04</w:t>
            </w:r>
          </w:p>
        </w:tc>
        <w:tc>
          <w:tcPr>
            <w:tcW w:w="1386" w:type="dxa"/>
            <w:tcBorders>
              <w:top w:val="nil"/>
              <w:left w:val="nil"/>
              <w:bottom w:val="single" w:sz="4" w:space="0" w:color="auto"/>
              <w:right w:val="single" w:sz="4" w:space="0" w:color="auto"/>
            </w:tcBorders>
            <w:shd w:val="clear" w:color="000000" w:fill="C6E0B4"/>
            <w:vAlign w:val="center"/>
            <w:hideMark/>
          </w:tcPr>
          <w:p w14:paraId="28808F9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$ 1,068,884.35</w:t>
            </w:r>
          </w:p>
        </w:tc>
        <w:tc>
          <w:tcPr>
            <w:tcW w:w="1087" w:type="dxa"/>
            <w:tcBorders>
              <w:top w:val="nil"/>
              <w:left w:val="nil"/>
              <w:bottom w:val="single" w:sz="4" w:space="0" w:color="auto"/>
              <w:right w:val="single" w:sz="4" w:space="0" w:color="auto"/>
            </w:tcBorders>
            <w:shd w:val="clear" w:color="000000" w:fill="8EA9DB"/>
            <w:vAlign w:val="center"/>
            <w:hideMark/>
          </w:tcPr>
          <w:p w14:paraId="671249D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0.600%</w:t>
            </w:r>
          </w:p>
        </w:tc>
        <w:tc>
          <w:tcPr>
            <w:tcW w:w="788" w:type="dxa"/>
            <w:tcBorders>
              <w:top w:val="nil"/>
              <w:left w:val="nil"/>
              <w:bottom w:val="single" w:sz="4" w:space="0" w:color="auto"/>
              <w:right w:val="single" w:sz="4" w:space="0" w:color="auto"/>
            </w:tcBorders>
            <w:shd w:val="clear" w:color="000000" w:fill="8EA9DB"/>
            <w:vAlign w:val="center"/>
            <w:hideMark/>
          </w:tcPr>
          <w:p w14:paraId="43A75B6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97.300%</w:t>
            </w:r>
          </w:p>
        </w:tc>
      </w:tr>
      <w:tr w:rsidR="00867B24" w:rsidRPr="00867B24" w14:paraId="0028EC1C"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2BDE3C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20</w:t>
            </w:r>
          </w:p>
        </w:tc>
        <w:tc>
          <w:tcPr>
            <w:tcW w:w="2532" w:type="dxa"/>
            <w:tcBorders>
              <w:top w:val="nil"/>
              <w:left w:val="nil"/>
              <w:bottom w:val="single" w:sz="4" w:space="0" w:color="auto"/>
              <w:right w:val="single" w:sz="4" w:space="0" w:color="auto"/>
            </w:tcBorders>
            <w:shd w:val="clear" w:color="auto" w:fill="auto"/>
            <w:vAlign w:val="center"/>
            <w:hideMark/>
          </w:tcPr>
          <w:p w14:paraId="19D92D21"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MANGUERA PF+UAD 1/2`` </w:t>
            </w:r>
          </w:p>
        </w:tc>
        <w:tc>
          <w:tcPr>
            <w:tcW w:w="585" w:type="dxa"/>
            <w:tcBorders>
              <w:top w:val="nil"/>
              <w:left w:val="nil"/>
              <w:bottom w:val="single" w:sz="4" w:space="0" w:color="auto"/>
              <w:right w:val="single" w:sz="4" w:space="0" w:color="auto"/>
            </w:tcBorders>
            <w:shd w:val="clear" w:color="auto" w:fill="auto"/>
            <w:vAlign w:val="center"/>
            <w:hideMark/>
          </w:tcPr>
          <w:p w14:paraId="3BA515E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auto" w:fill="auto"/>
            <w:vAlign w:val="center"/>
            <w:hideMark/>
          </w:tcPr>
          <w:p w14:paraId="4746A46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270</w:t>
            </w:r>
          </w:p>
        </w:tc>
        <w:tc>
          <w:tcPr>
            <w:tcW w:w="1305" w:type="dxa"/>
            <w:tcBorders>
              <w:top w:val="nil"/>
              <w:left w:val="nil"/>
              <w:bottom w:val="single" w:sz="4" w:space="0" w:color="auto"/>
              <w:right w:val="single" w:sz="4" w:space="0" w:color="auto"/>
            </w:tcBorders>
            <w:shd w:val="clear" w:color="auto" w:fill="auto"/>
            <w:vAlign w:val="center"/>
            <w:hideMark/>
          </w:tcPr>
          <w:p w14:paraId="7C1EAB1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$ 3,677.00</w:t>
            </w:r>
          </w:p>
        </w:tc>
        <w:tc>
          <w:tcPr>
            <w:tcW w:w="1386" w:type="dxa"/>
            <w:tcBorders>
              <w:top w:val="nil"/>
              <w:left w:val="nil"/>
              <w:bottom w:val="single" w:sz="4" w:space="0" w:color="auto"/>
              <w:right w:val="single" w:sz="4" w:space="0" w:color="auto"/>
            </w:tcBorders>
            <w:shd w:val="clear" w:color="000000" w:fill="C6E0B4"/>
            <w:vAlign w:val="center"/>
            <w:hideMark/>
          </w:tcPr>
          <w:p w14:paraId="3F963B6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$ 992,790.00</w:t>
            </w:r>
          </w:p>
        </w:tc>
        <w:tc>
          <w:tcPr>
            <w:tcW w:w="1087" w:type="dxa"/>
            <w:tcBorders>
              <w:top w:val="nil"/>
              <w:left w:val="nil"/>
              <w:bottom w:val="single" w:sz="4" w:space="0" w:color="auto"/>
              <w:right w:val="single" w:sz="4" w:space="0" w:color="auto"/>
            </w:tcBorders>
            <w:shd w:val="clear" w:color="000000" w:fill="8EA9DB"/>
            <w:vAlign w:val="center"/>
            <w:hideMark/>
          </w:tcPr>
          <w:p w14:paraId="0171416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0.600%</w:t>
            </w:r>
          </w:p>
        </w:tc>
        <w:tc>
          <w:tcPr>
            <w:tcW w:w="788" w:type="dxa"/>
            <w:tcBorders>
              <w:top w:val="nil"/>
              <w:left w:val="nil"/>
              <w:bottom w:val="single" w:sz="4" w:space="0" w:color="auto"/>
              <w:right w:val="single" w:sz="4" w:space="0" w:color="auto"/>
            </w:tcBorders>
            <w:shd w:val="clear" w:color="000000" w:fill="8EA9DB"/>
            <w:vAlign w:val="center"/>
            <w:hideMark/>
          </w:tcPr>
          <w:p w14:paraId="70E79AC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97.900%</w:t>
            </w:r>
          </w:p>
        </w:tc>
      </w:tr>
      <w:tr w:rsidR="00867B24" w:rsidRPr="00867B24" w14:paraId="69114715"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CF68EE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w:t>
            </w:r>
          </w:p>
        </w:tc>
        <w:tc>
          <w:tcPr>
            <w:tcW w:w="2532" w:type="dxa"/>
            <w:tcBorders>
              <w:top w:val="nil"/>
              <w:left w:val="nil"/>
              <w:bottom w:val="single" w:sz="4" w:space="0" w:color="auto"/>
              <w:right w:val="single" w:sz="4" w:space="0" w:color="auto"/>
            </w:tcBorders>
            <w:shd w:val="clear" w:color="auto" w:fill="auto"/>
            <w:vAlign w:val="center"/>
            <w:hideMark/>
          </w:tcPr>
          <w:p w14:paraId="59D58F4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COLLAR DE DERIVACION DE 3 X 1/2'' </w:t>
            </w:r>
          </w:p>
        </w:tc>
        <w:tc>
          <w:tcPr>
            <w:tcW w:w="585" w:type="dxa"/>
            <w:tcBorders>
              <w:top w:val="nil"/>
              <w:left w:val="nil"/>
              <w:bottom w:val="single" w:sz="4" w:space="0" w:color="auto"/>
              <w:right w:val="single" w:sz="4" w:space="0" w:color="auto"/>
            </w:tcBorders>
            <w:shd w:val="clear" w:color="auto" w:fill="auto"/>
            <w:vAlign w:val="center"/>
            <w:hideMark/>
          </w:tcPr>
          <w:p w14:paraId="70E7ABE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02BBA85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47.25</w:t>
            </w:r>
          </w:p>
        </w:tc>
        <w:tc>
          <w:tcPr>
            <w:tcW w:w="1305" w:type="dxa"/>
            <w:tcBorders>
              <w:top w:val="nil"/>
              <w:left w:val="nil"/>
              <w:bottom w:val="single" w:sz="4" w:space="0" w:color="auto"/>
              <w:right w:val="single" w:sz="4" w:space="0" w:color="auto"/>
            </w:tcBorders>
            <w:shd w:val="clear" w:color="auto" w:fill="auto"/>
            <w:vAlign w:val="center"/>
            <w:hideMark/>
          </w:tcPr>
          <w:p w14:paraId="74352A2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$ 20,123.50</w:t>
            </w:r>
          </w:p>
        </w:tc>
        <w:tc>
          <w:tcPr>
            <w:tcW w:w="1386" w:type="dxa"/>
            <w:tcBorders>
              <w:top w:val="nil"/>
              <w:left w:val="nil"/>
              <w:bottom w:val="single" w:sz="4" w:space="0" w:color="auto"/>
              <w:right w:val="single" w:sz="4" w:space="0" w:color="auto"/>
            </w:tcBorders>
            <w:shd w:val="clear" w:color="000000" w:fill="C6E0B4"/>
            <w:vAlign w:val="center"/>
            <w:hideMark/>
          </w:tcPr>
          <w:p w14:paraId="369E13C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$ 950,835.38</w:t>
            </w:r>
          </w:p>
        </w:tc>
        <w:tc>
          <w:tcPr>
            <w:tcW w:w="1087" w:type="dxa"/>
            <w:tcBorders>
              <w:top w:val="nil"/>
              <w:left w:val="nil"/>
              <w:bottom w:val="single" w:sz="4" w:space="0" w:color="auto"/>
              <w:right w:val="single" w:sz="4" w:space="0" w:color="auto"/>
            </w:tcBorders>
            <w:shd w:val="clear" w:color="000000" w:fill="8EA9DB"/>
            <w:vAlign w:val="center"/>
            <w:hideMark/>
          </w:tcPr>
          <w:p w14:paraId="69687C8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0.500%</w:t>
            </w:r>
          </w:p>
        </w:tc>
        <w:tc>
          <w:tcPr>
            <w:tcW w:w="788" w:type="dxa"/>
            <w:tcBorders>
              <w:top w:val="nil"/>
              <w:left w:val="nil"/>
              <w:bottom w:val="single" w:sz="4" w:space="0" w:color="auto"/>
              <w:right w:val="single" w:sz="4" w:space="0" w:color="auto"/>
            </w:tcBorders>
            <w:shd w:val="clear" w:color="000000" w:fill="8EA9DB"/>
            <w:vAlign w:val="center"/>
            <w:hideMark/>
          </w:tcPr>
          <w:p w14:paraId="687EF1D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98.400%</w:t>
            </w:r>
          </w:p>
        </w:tc>
      </w:tr>
      <w:tr w:rsidR="00867B24" w:rsidRPr="00867B24" w14:paraId="0674658E"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56E0D96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22</w:t>
            </w:r>
          </w:p>
        </w:tc>
        <w:tc>
          <w:tcPr>
            <w:tcW w:w="2532" w:type="dxa"/>
            <w:tcBorders>
              <w:top w:val="nil"/>
              <w:left w:val="nil"/>
              <w:bottom w:val="single" w:sz="4" w:space="0" w:color="auto"/>
              <w:right w:val="single" w:sz="4" w:space="0" w:color="auto"/>
            </w:tcBorders>
            <w:shd w:val="clear" w:color="auto" w:fill="auto"/>
            <w:vAlign w:val="center"/>
            <w:hideMark/>
          </w:tcPr>
          <w:p w14:paraId="0B003589"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TELA CERRAMIENTO OBRA (VERDE) </w:t>
            </w:r>
          </w:p>
        </w:tc>
        <w:tc>
          <w:tcPr>
            <w:tcW w:w="585" w:type="dxa"/>
            <w:tcBorders>
              <w:top w:val="nil"/>
              <w:left w:val="nil"/>
              <w:bottom w:val="single" w:sz="4" w:space="0" w:color="auto"/>
              <w:right w:val="single" w:sz="4" w:space="0" w:color="auto"/>
            </w:tcBorders>
            <w:shd w:val="clear" w:color="auto" w:fill="auto"/>
            <w:vAlign w:val="center"/>
            <w:hideMark/>
          </w:tcPr>
          <w:p w14:paraId="22126D5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auto" w:fill="auto"/>
            <w:vAlign w:val="center"/>
            <w:hideMark/>
          </w:tcPr>
          <w:p w14:paraId="37F9484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497.81</w:t>
            </w:r>
          </w:p>
        </w:tc>
        <w:tc>
          <w:tcPr>
            <w:tcW w:w="1305" w:type="dxa"/>
            <w:tcBorders>
              <w:top w:val="nil"/>
              <w:left w:val="nil"/>
              <w:bottom w:val="single" w:sz="4" w:space="0" w:color="auto"/>
              <w:right w:val="single" w:sz="4" w:space="0" w:color="auto"/>
            </w:tcBorders>
            <w:shd w:val="clear" w:color="auto" w:fill="auto"/>
            <w:vAlign w:val="center"/>
            <w:hideMark/>
          </w:tcPr>
          <w:p w14:paraId="71574D1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$ 1,825.00</w:t>
            </w:r>
          </w:p>
        </w:tc>
        <w:tc>
          <w:tcPr>
            <w:tcW w:w="1386" w:type="dxa"/>
            <w:tcBorders>
              <w:top w:val="nil"/>
              <w:left w:val="nil"/>
              <w:bottom w:val="single" w:sz="4" w:space="0" w:color="auto"/>
              <w:right w:val="single" w:sz="4" w:space="0" w:color="auto"/>
            </w:tcBorders>
            <w:shd w:val="clear" w:color="000000" w:fill="C6E0B4"/>
            <w:vAlign w:val="center"/>
            <w:hideMark/>
          </w:tcPr>
          <w:p w14:paraId="3D35887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$ 908,503.25</w:t>
            </w:r>
          </w:p>
        </w:tc>
        <w:tc>
          <w:tcPr>
            <w:tcW w:w="1087" w:type="dxa"/>
            <w:tcBorders>
              <w:top w:val="nil"/>
              <w:left w:val="nil"/>
              <w:bottom w:val="single" w:sz="4" w:space="0" w:color="auto"/>
              <w:right w:val="single" w:sz="4" w:space="0" w:color="auto"/>
            </w:tcBorders>
            <w:shd w:val="clear" w:color="000000" w:fill="8EA9DB"/>
            <w:vAlign w:val="center"/>
            <w:hideMark/>
          </w:tcPr>
          <w:p w14:paraId="49C1ACC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0.500%</w:t>
            </w:r>
          </w:p>
        </w:tc>
        <w:tc>
          <w:tcPr>
            <w:tcW w:w="788" w:type="dxa"/>
            <w:tcBorders>
              <w:top w:val="nil"/>
              <w:left w:val="nil"/>
              <w:bottom w:val="single" w:sz="4" w:space="0" w:color="auto"/>
              <w:right w:val="single" w:sz="4" w:space="0" w:color="auto"/>
            </w:tcBorders>
            <w:shd w:val="clear" w:color="000000" w:fill="8EA9DB"/>
            <w:vAlign w:val="center"/>
            <w:hideMark/>
          </w:tcPr>
          <w:p w14:paraId="260E1CD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98.900%</w:t>
            </w:r>
          </w:p>
        </w:tc>
      </w:tr>
      <w:tr w:rsidR="00867B24" w:rsidRPr="00867B24" w14:paraId="6B7086DB"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A68B41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23</w:t>
            </w:r>
          </w:p>
        </w:tc>
        <w:tc>
          <w:tcPr>
            <w:tcW w:w="2532" w:type="dxa"/>
            <w:tcBorders>
              <w:top w:val="nil"/>
              <w:left w:val="nil"/>
              <w:bottom w:val="single" w:sz="4" w:space="0" w:color="auto"/>
              <w:right w:val="single" w:sz="4" w:space="0" w:color="auto"/>
            </w:tcBorders>
            <w:shd w:val="clear" w:color="auto" w:fill="auto"/>
            <w:vAlign w:val="center"/>
            <w:hideMark/>
          </w:tcPr>
          <w:p w14:paraId="5DD145A5"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MALLA ELECTROSOLDADA (KG) </w:t>
            </w:r>
          </w:p>
        </w:tc>
        <w:tc>
          <w:tcPr>
            <w:tcW w:w="585" w:type="dxa"/>
            <w:tcBorders>
              <w:top w:val="nil"/>
              <w:left w:val="nil"/>
              <w:bottom w:val="single" w:sz="4" w:space="0" w:color="auto"/>
              <w:right w:val="single" w:sz="4" w:space="0" w:color="auto"/>
            </w:tcBorders>
            <w:shd w:val="clear" w:color="auto" w:fill="auto"/>
            <w:vAlign w:val="center"/>
            <w:hideMark/>
          </w:tcPr>
          <w:p w14:paraId="4069B7B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KG </w:t>
            </w:r>
          </w:p>
        </w:tc>
        <w:tc>
          <w:tcPr>
            <w:tcW w:w="808" w:type="dxa"/>
            <w:tcBorders>
              <w:top w:val="nil"/>
              <w:left w:val="nil"/>
              <w:bottom w:val="single" w:sz="4" w:space="0" w:color="auto"/>
              <w:right w:val="single" w:sz="4" w:space="0" w:color="auto"/>
            </w:tcBorders>
            <w:shd w:val="clear" w:color="000000" w:fill="FFFFFF"/>
            <w:vAlign w:val="center"/>
            <w:hideMark/>
          </w:tcPr>
          <w:p w14:paraId="32BA9D9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102.732</w:t>
            </w:r>
          </w:p>
        </w:tc>
        <w:tc>
          <w:tcPr>
            <w:tcW w:w="1305" w:type="dxa"/>
            <w:tcBorders>
              <w:top w:val="nil"/>
              <w:left w:val="nil"/>
              <w:bottom w:val="single" w:sz="4" w:space="0" w:color="auto"/>
              <w:right w:val="single" w:sz="4" w:space="0" w:color="auto"/>
            </w:tcBorders>
            <w:shd w:val="clear" w:color="auto" w:fill="auto"/>
            <w:vAlign w:val="center"/>
            <w:hideMark/>
          </w:tcPr>
          <w:p w14:paraId="3C3D3C3E"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$ 5,541.53</w:t>
            </w:r>
          </w:p>
        </w:tc>
        <w:tc>
          <w:tcPr>
            <w:tcW w:w="1386" w:type="dxa"/>
            <w:tcBorders>
              <w:top w:val="nil"/>
              <w:left w:val="nil"/>
              <w:bottom w:val="single" w:sz="4" w:space="0" w:color="auto"/>
              <w:right w:val="single" w:sz="4" w:space="0" w:color="auto"/>
            </w:tcBorders>
            <w:shd w:val="clear" w:color="000000" w:fill="C6E0B4"/>
            <w:vAlign w:val="center"/>
            <w:hideMark/>
          </w:tcPr>
          <w:p w14:paraId="143CF6C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$ 569,292.46</w:t>
            </w:r>
          </w:p>
        </w:tc>
        <w:tc>
          <w:tcPr>
            <w:tcW w:w="1087" w:type="dxa"/>
            <w:tcBorders>
              <w:top w:val="nil"/>
              <w:left w:val="nil"/>
              <w:bottom w:val="single" w:sz="4" w:space="0" w:color="auto"/>
              <w:right w:val="single" w:sz="4" w:space="0" w:color="auto"/>
            </w:tcBorders>
            <w:shd w:val="clear" w:color="000000" w:fill="8EA9DB"/>
            <w:vAlign w:val="center"/>
            <w:hideMark/>
          </w:tcPr>
          <w:p w14:paraId="01D5265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0.300%</w:t>
            </w:r>
          </w:p>
        </w:tc>
        <w:tc>
          <w:tcPr>
            <w:tcW w:w="788" w:type="dxa"/>
            <w:tcBorders>
              <w:top w:val="nil"/>
              <w:left w:val="nil"/>
              <w:bottom w:val="single" w:sz="4" w:space="0" w:color="auto"/>
              <w:right w:val="single" w:sz="4" w:space="0" w:color="auto"/>
            </w:tcBorders>
            <w:shd w:val="clear" w:color="000000" w:fill="8EA9DB"/>
            <w:vAlign w:val="center"/>
            <w:hideMark/>
          </w:tcPr>
          <w:p w14:paraId="692C817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99.200%</w:t>
            </w:r>
          </w:p>
        </w:tc>
      </w:tr>
      <w:tr w:rsidR="00867B24" w:rsidRPr="00867B24" w14:paraId="7D261869"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56F2665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24</w:t>
            </w:r>
          </w:p>
        </w:tc>
        <w:tc>
          <w:tcPr>
            <w:tcW w:w="2532" w:type="dxa"/>
            <w:tcBorders>
              <w:top w:val="nil"/>
              <w:left w:val="nil"/>
              <w:bottom w:val="single" w:sz="4" w:space="0" w:color="auto"/>
              <w:right w:val="single" w:sz="4" w:space="0" w:color="auto"/>
            </w:tcBorders>
            <w:shd w:val="clear" w:color="auto" w:fill="auto"/>
            <w:vAlign w:val="center"/>
            <w:hideMark/>
          </w:tcPr>
          <w:p w14:paraId="2C4DB95B"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MADERA TABLA (10 CM X 2 CM) </w:t>
            </w:r>
          </w:p>
        </w:tc>
        <w:tc>
          <w:tcPr>
            <w:tcW w:w="585" w:type="dxa"/>
            <w:tcBorders>
              <w:top w:val="nil"/>
              <w:left w:val="nil"/>
              <w:bottom w:val="single" w:sz="4" w:space="0" w:color="auto"/>
              <w:right w:val="single" w:sz="4" w:space="0" w:color="auto"/>
            </w:tcBorders>
            <w:shd w:val="clear" w:color="auto" w:fill="auto"/>
            <w:vAlign w:val="center"/>
            <w:hideMark/>
          </w:tcPr>
          <w:p w14:paraId="3CCC9B0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000000" w:fill="FFFFFF"/>
            <w:vAlign w:val="center"/>
            <w:hideMark/>
          </w:tcPr>
          <w:p w14:paraId="1064DDA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51.788</w:t>
            </w:r>
          </w:p>
        </w:tc>
        <w:tc>
          <w:tcPr>
            <w:tcW w:w="1305" w:type="dxa"/>
            <w:tcBorders>
              <w:top w:val="nil"/>
              <w:left w:val="nil"/>
              <w:bottom w:val="single" w:sz="4" w:space="0" w:color="auto"/>
              <w:right w:val="single" w:sz="4" w:space="0" w:color="auto"/>
            </w:tcBorders>
            <w:shd w:val="clear" w:color="auto" w:fill="auto"/>
            <w:vAlign w:val="center"/>
            <w:hideMark/>
          </w:tcPr>
          <w:p w14:paraId="0898DFD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$ 7,250.00</w:t>
            </w:r>
          </w:p>
        </w:tc>
        <w:tc>
          <w:tcPr>
            <w:tcW w:w="1386" w:type="dxa"/>
            <w:tcBorders>
              <w:top w:val="nil"/>
              <w:left w:val="nil"/>
              <w:bottom w:val="single" w:sz="4" w:space="0" w:color="auto"/>
              <w:right w:val="single" w:sz="4" w:space="0" w:color="auto"/>
            </w:tcBorders>
            <w:shd w:val="clear" w:color="000000" w:fill="C6E0B4"/>
            <w:vAlign w:val="center"/>
            <w:hideMark/>
          </w:tcPr>
          <w:p w14:paraId="6BCED73F"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$ 375,463.00</w:t>
            </w:r>
          </w:p>
        </w:tc>
        <w:tc>
          <w:tcPr>
            <w:tcW w:w="1087" w:type="dxa"/>
            <w:tcBorders>
              <w:top w:val="nil"/>
              <w:left w:val="nil"/>
              <w:bottom w:val="single" w:sz="4" w:space="0" w:color="auto"/>
              <w:right w:val="single" w:sz="4" w:space="0" w:color="auto"/>
            </w:tcBorders>
            <w:shd w:val="clear" w:color="000000" w:fill="8EA9DB"/>
            <w:vAlign w:val="center"/>
            <w:hideMark/>
          </w:tcPr>
          <w:p w14:paraId="79247DE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0.200%</w:t>
            </w:r>
          </w:p>
        </w:tc>
        <w:tc>
          <w:tcPr>
            <w:tcW w:w="788" w:type="dxa"/>
            <w:tcBorders>
              <w:top w:val="nil"/>
              <w:left w:val="nil"/>
              <w:bottom w:val="single" w:sz="4" w:space="0" w:color="auto"/>
              <w:right w:val="single" w:sz="4" w:space="0" w:color="auto"/>
            </w:tcBorders>
            <w:shd w:val="clear" w:color="000000" w:fill="8EA9DB"/>
            <w:vAlign w:val="center"/>
            <w:hideMark/>
          </w:tcPr>
          <w:p w14:paraId="07FFD8A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99.400%</w:t>
            </w:r>
          </w:p>
        </w:tc>
      </w:tr>
      <w:tr w:rsidR="00867B24" w:rsidRPr="00867B24" w14:paraId="1B047455"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9836D6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25</w:t>
            </w:r>
          </w:p>
        </w:tc>
        <w:tc>
          <w:tcPr>
            <w:tcW w:w="2532" w:type="dxa"/>
            <w:tcBorders>
              <w:top w:val="nil"/>
              <w:left w:val="nil"/>
              <w:bottom w:val="single" w:sz="4" w:space="0" w:color="auto"/>
              <w:right w:val="single" w:sz="4" w:space="0" w:color="auto"/>
            </w:tcBorders>
            <w:shd w:val="clear" w:color="auto" w:fill="auto"/>
            <w:vAlign w:val="center"/>
            <w:hideMark/>
          </w:tcPr>
          <w:p w14:paraId="0207F82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ADAPTADOR PF+UAD MACHO DE 1/2" </w:t>
            </w:r>
          </w:p>
        </w:tc>
        <w:tc>
          <w:tcPr>
            <w:tcW w:w="585" w:type="dxa"/>
            <w:tcBorders>
              <w:top w:val="nil"/>
              <w:left w:val="nil"/>
              <w:bottom w:val="single" w:sz="4" w:space="0" w:color="auto"/>
              <w:right w:val="single" w:sz="4" w:space="0" w:color="auto"/>
            </w:tcBorders>
            <w:shd w:val="clear" w:color="auto" w:fill="auto"/>
            <w:vAlign w:val="center"/>
            <w:hideMark/>
          </w:tcPr>
          <w:p w14:paraId="06C8E3A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63D2BA4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90</w:t>
            </w:r>
          </w:p>
        </w:tc>
        <w:tc>
          <w:tcPr>
            <w:tcW w:w="1305" w:type="dxa"/>
            <w:tcBorders>
              <w:top w:val="nil"/>
              <w:left w:val="nil"/>
              <w:bottom w:val="single" w:sz="4" w:space="0" w:color="auto"/>
              <w:right w:val="single" w:sz="4" w:space="0" w:color="auto"/>
            </w:tcBorders>
            <w:shd w:val="clear" w:color="auto" w:fill="auto"/>
            <w:vAlign w:val="center"/>
            <w:hideMark/>
          </w:tcPr>
          <w:p w14:paraId="2640947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$ 3,485.00</w:t>
            </w:r>
          </w:p>
        </w:tc>
        <w:tc>
          <w:tcPr>
            <w:tcW w:w="1386" w:type="dxa"/>
            <w:tcBorders>
              <w:top w:val="nil"/>
              <w:left w:val="nil"/>
              <w:bottom w:val="single" w:sz="4" w:space="0" w:color="auto"/>
              <w:right w:val="single" w:sz="4" w:space="0" w:color="auto"/>
            </w:tcBorders>
            <w:shd w:val="clear" w:color="000000" w:fill="C6E0B4"/>
            <w:vAlign w:val="center"/>
            <w:hideMark/>
          </w:tcPr>
          <w:p w14:paraId="168B842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$ 313,650.00</w:t>
            </w:r>
          </w:p>
        </w:tc>
        <w:tc>
          <w:tcPr>
            <w:tcW w:w="1087" w:type="dxa"/>
            <w:tcBorders>
              <w:top w:val="nil"/>
              <w:left w:val="nil"/>
              <w:bottom w:val="single" w:sz="4" w:space="0" w:color="auto"/>
              <w:right w:val="single" w:sz="4" w:space="0" w:color="auto"/>
            </w:tcBorders>
            <w:shd w:val="clear" w:color="000000" w:fill="8EA9DB"/>
            <w:vAlign w:val="center"/>
            <w:hideMark/>
          </w:tcPr>
          <w:p w14:paraId="015887A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0.200%</w:t>
            </w:r>
          </w:p>
        </w:tc>
        <w:tc>
          <w:tcPr>
            <w:tcW w:w="788" w:type="dxa"/>
            <w:tcBorders>
              <w:top w:val="nil"/>
              <w:left w:val="nil"/>
              <w:bottom w:val="single" w:sz="4" w:space="0" w:color="auto"/>
              <w:right w:val="single" w:sz="4" w:space="0" w:color="auto"/>
            </w:tcBorders>
            <w:shd w:val="clear" w:color="000000" w:fill="8EA9DB"/>
            <w:vAlign w:val="center"/>
            <w:hideMark/>
          </w:tcPr>
          <w:p w14:paraId="3C581AA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99.600%</w:t>
            </w:r>
          </w:p>
        </w:tc>
      </w:tr>
      <w:tr w:rsidR="00867B24" w:rsidRPr="00867B24" w14:paraId="135BA41C"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4EFAE2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26</w:t>
            </w:r>
          </w:p>
        </w:tc>
        <w:tc>
          <w:tcPr>
            <w:tcW w:w="2532" w:type="dxa"/>
            <w:tcBorders>
              <w:top w:val="nil"/>
              <w:left w:val="nil"/>
              <w:bottom w:val="single" w:sz="4" w:space="0" w:color="auto"/>
              <w:right w:val="single" w:sz="4" w:space="0" w:color="auto"/>
            </w:tcBorders>
            <w:shd w:val="clear" w:color="auto" w:fill="auto"/>
            <w:vAlign w:val="center"/>
            <w:hideMark/>
          </w:tcPr>
          <w:p w14:paraId="49F80C3E"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RECEBO COMUN </w:t>
            </w:r>
          </w:p>
        </w:tc>
        <w:tc>
          <w:tcPr>
            <w:tcW w:w="585" w:type="dxa"/>
            <w:tcBorders>
              <w:top w:val="nil"/>
              <w:left w:val="nil"/>
              <w:bottom w:val="single" w:sz="4" w:space="0" w:color="auto"/>
              <w:right w:val="single" w:sz="4" w:space="0" w:color="auto"/>
            </w:tcBorders>
            <w:shd w:val="clear" w:color="auto" w:fill="auto"/>
            <w:vAlign w:val="center"/>
            <w:hideMark/>
          </w:tcPr>
          <w:p w14:paraId="4BFA81B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auto" w:fill="auto"/>
            <w:vAlign w:val="center"/>
            <w:hideMark/>
          </w:tcPr>
          <w:p w14:paraId="644EFF2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7.2</w:t>
            </w:r>
          </w:p>
        </w:tc>
        <w:tc>
          <w:tcPr>
            <w:tcW w:w="1305" w:type="dxa"/>
            <w:tcBorders>
              <w:top w:val="nil"/>
              <w:left w:val="nil"/>
              <w:bottom w:val="single" w:sz="4" w:space="0" w:color="auto"/>
              <w:right w:val="single" w:sz="4" w:space="0" w:color="auto"/>
            </w:tcBorders>
            <w:shd w:val="clear" w:color="auto" w:fill="auto"/>
            <w:vAlign w:val="center"/>
            <w:hideMark/>
          </w:tcPr>
          <w:p w14:paraId="459E70E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$ 35,313.33</w:t>
            </w:r>
          </w:p>
        </w:tc>
        <w:tc>
          <w:tcPr>
            <w:tcW w:w="1386" w:type="dxa"/>
            <w:tcBorders>
              <w:top w:val="nil"/>
              <w:left w:val="nil"/>
              <w:bottom w:val="single" w:sz="4" w:space="0" w:color="auto"/>
              <w:right w:val="single" w:sz="4" w:space="0" w:color="auto"/>
            </w:tcBorders>
            <w:shd w:val="clear" w:color="000000" w:fill="C6E0B4"/>
            <w:vAlign w:val="center"/>
            <w:hideMark/>
          </w:tcPr>
          <w:p w14:paraId="6A5F091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$ 254,255.98</w:t>
            </w:r>
          </w:p>
        </w:tc>
        <w:tc>
          <w:tcPr>
            <w:tcW w:w="1087" w:type="dxa"/>
            <w:tcBorders>
              <w:top w:val="nil"/>
              <w:left w:val="nil"/>
              <w:bottom w:val="single" w:sz="4" w:space="0" w:color="auto"/>
              <w:right w:val="single" w:sz="4" w:space="0" w:color="auto"/>
            </w:tcBorders>
            <w:shd w:val="clear" w:color="000000" w:fill="8EA9DB"/>
            <w:vAlign w:val="center"/>
            <w:hideMark/>
          </w:tcPr>
          <w:p w14:paraId="5AEBAA4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0.100%</w:t>
            </w:r>
          </w:p>
        </w:tc>
        <w:tc>
          <w:tcPr>
            <w:tcW w:w="788" w:type="dxa"/>
            <w:tcBorders>
              <w:top w:val="nil"/>
              <w:left w:val="nil"/>
              <w:bottom w:val="single" w:sz="4" w:space="0" w:color="auto"/>
              <w:right w:val="single" w:sz="4" w:space="0" w:color="auto"/>
            </w:tcBorders>
            <w:shd w:val="clear" w:color="000000" w:fill="8EA9DB"/>
            <w:vAlign w:val="center"/>
            <w:hideMark/>
          </w:tcPr>
          <w:p w14:paraId="1DEFCB6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99.700%</w:t>
            </w:r>
          </w:p>
        </w:tc>
      </w:tr>
      <w:tr w:rsidR="00867B24" w:rsidRPr="00867B24" w14:paraId="46ABE9C2"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DB390A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27</w:t>
            </w:r>
          </w:p>
        </w:tc>
        <w:tc>
          <w:tcPr>
            <w:tcW w:w="2532" w:type="dxa"/>
            <w:tcBorders>
              <w:top w:val="nil"/>
              <w:left w:val="nil"/>
              <w:bottom w:val="single" w:sz="4" w:space="0" w:color="auto"/>
              <w:right w:val="single" w:sz="4" w:space="0" w:color="auto"/>
            </w:tcBorders>
            <w:shd w:val="clear" w:color="auto" w:fill="auto"/>
            <w:vAlign w:val="center"/>
            <w:hideMark/>
          </w:tcPr>
          <w:p w14:paraId="2CC11F46"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TUBERÍA SANITARIA DE 6" PVC T.P. </w:t>
            </w:r>
          </w:p>
        </w:tc>
        <w:tc>
          <w:tcPr>
            <w:tcW w:w="585" w:type="dxa"/>
            <w:tcBorders>
              <w:top w:val="nil"/>
              <w:left w:val="nil"/>
              <w:bottom w:val="single" w:sz="4" w:space="0" w:color="auto"/>
              <w:right w:val="single" w:sz="4" w:space="0" w:color="auto"/>
            </w:tcBorders>
            <w:shd w:val="clear" w:color="auto" w:fill="auto"/>
            <w:vAlign w:val="center"/>
            <w:hideMark/>
          </w:tcPr>
          <w:p w14:paraId="07D99AA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auto" w:fill="auto"/>
            <w:vAlign w:val="center"/>
            <w:hideMark/>
          </w:tcPr>
          <w:p w14:paraId="420E7A1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w:t>
            </w:r>
          </w:p>
        </w:tc>
        <w:tc>
          <w:tcPr>
            <w:tcW w:w="1305" w:type="dxa"/>
            <w:tcBorders>
              <w:top w:val="nil"/>
              <w:left w:val="nil"/>
              <w:bottom w:val="single" w:sz="4" w:space="0" w:color="auto"/>
              <w:right w:val="single" w:sz="4" w:space="0" w:color="auto"/>
            </w:tcBorders>
            <w:shd w:val="clear" w:color="auto" w:fill="auto"/>
            <w:vAlign w:val="center"/>
            <w:hideMark/>
          </w:tcPr>
          <w:p w14:paraId="406EAF8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$ 73,318.83</w:t>
            </w:r>
          </w:p>
        </w:tc>
        <w:tc>
          <w:tcPr>
            <w:tcW w:w="1386" w:type="dxa"/>
            <w:tcBorders>
              <w:top w:val="nil"/>
              <w:left w:val="nil"/>
              <w:bottom w:val="single" w:sz="4" w:space="0" w:color="auto"/>
              <w:right w:val="single" w:sz="4" w:space="0" w:color="auto"/>
            </w:tcBorders>
            <w:shd w:val="clear" w:color="000000" w:fill="C6E0B4"/>
            <w:vAlign w:val="center"/>
            <w:hideMark/>
          </w:tcPr>
          <w:p w14:paraId="714FB7F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$ 146,637.66</w:t>
            </w:r>
          </w:p>
        </w:tc>
        <w:tc>
          <w:tcPr>
            <w:tcW w:w="1087" w:type="dxa"/>
            <w:tcBorders>
              <w:top w:val="nil"/>
              <w:left w:val="nil"/>
              <w:bottom w:val="single" w:sz="4" w:space="0" w:color="auto"/>
              <w:right w:val="single" w:sz="4" w:space="0" w:color="auto"/>
            </w:tcBorders>
            <w:shd w:val="clear" w:color="000000" w:fill="8EA9DB"/>
            <w:vAlign w:val="center"/>
            <w:hideMark/>
          </w:tcPr>
          <w:p w14:paraId="1A5138E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0.100%</w:t>
            </w:r>
          </w:p>
        </w:tc>
        <w:tc>
          <w:tcPr>
            <w:tcW w:w="788" w:type="dxa"/>
            <w:tcBorders>
              <w:top w:val="nil"/>
              <w:left w:val="nil"/>
              <w:bottom w:val="single" w:sz="4" w:space="0" w:color="auto"/>
              <w:right w:val="single" w:sz="4" w:space="0" w:color="auto"/>
            </w:tcBorders>
            <w:shd w:val="clear" w:color="000000" w:fill="8EA9DB"/>
            <w:vAlign w:val="center"/>
            <w:hideMark/>
          </w:tcPr>
          <w:p w14:paraId="38FFC16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59157C27"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4C3380A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28</w:t>
            </w:r>
          </w:p>
        </w:tc>
        <w:tc>
          <w:tcPr>
            <w:tcW w:w="2532" w:type="dxa"/>
            <w:tcBorders>
              <w:top w:val="nil"/>
              <w:left w:val="nil"/>
              <w:bottom w:val="single" w:sz="4" w:space="0" w:color="auto"/>
              <w:right w:val="single" w:sz="4" w:space="0" w:color="auto"/>
            </w:tcBorders>
            <w:shd w:val="clear" w:color="auto" w:fill="auto"/>
            <w:vAlign w:val="center"/>
            <w:hideMark/>
          </w:tcPr>
          <w:p w14:paraId="6EDC7ECE"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PUNTILLA CON Y SIN CABEZA </w:t>
            </w:r>
          </w:p>
        </w:tc>
        <w:tc>
          <w:tcPr>
            <w:tcW w:w="585" w:type="dxa"/>
            <w:tcBorders>
              <w:top w:val="nil"/>
              <w:left w:val="nil"/>
              <w:bottom w:val="single" w:sz="4" w:space="0" w:color="auto"/>
              <w:right w:val="single" w:sz="4" w:space="0" w:color="auto"/>
            </w:tcBorders>
            <w:shd w:val="clear" w:color="auto" w:fill="auto"/>
            <w:vAlign w:val="center"/>
            <w:hideMark/>
          </w:tcPr>
          <w:p w14:paraId="1BF99EB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LB </w:t>
            </w:r>
          </w:p>
        </w:tc>
        <w:tc>
          <w:tcPr>
            <w:tcW w:w="808" w:type="dxa"/>
            <w:tcBorders>
              <w:top w:val="nil"/>
              <w:left w:val="nil"/>
              <w:bottom w:val="single" w:sz="4" w:space="0" w:color="auto"/>
              <w:right w:val="single" w:sz="4" w:space="0" w:color="auto"/>
            </w:tcBorders>
            <w:shd w:val="clear" w:color="auto" w:fill="auto"/>
            <w:vAlign w:val="center"/>
            <w:hideMark/>
          </w:tcPr>
          <w:p w14:paraId="524BCD3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14.9343</w:t>
            </w:r>
          </w:p>
        </w:tc>
        <w:tc>
          <w:tcPr>
            <w:tcW w:w="1305" w:type="dxa"/>
            <w:tcBorders>
              <w:top w:val="nil"/>
              <w:left w:val="nil"/>
              <w:bottom w:val="single" w:sz="4" w:space="0" w:color="auto"/>
              <w:right w:val="single" w:sz="4" w:space="0" w:color="auto"/>
            </w:tcBorders>
            <w:shd w:val="clear" w:color="auto" w:fill="auto"/>
            <w:vAlign w:val="center"/>
            <w:hideMark/>
          </w:tcPr>
          <w:p w14:paraId="410DA4C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$ 5,443.00</w:t>
            </w:r>
          </w:p>
        </w:tc>
        <w:tc>
          <w:tcPr>
            <w:tcW w:w="1386" w:type="dxa"/>
            <w:tcBorders>
              <w:top w:val="nil"/>
              <w:left w:val="nil"/>
              <w:bottom w:val="single" w:sz="4" w:space="0" w:color="auto"/>
              <w:right w:val="single" w:sz="4" w:space="0" w:color="auto"/>
            </w:tcBorders>
            <w:shd w:val="clear" w:color="000000" w:fill="C6E0B4"/>
            <w:vAlign w:val="center"/>
            <w:hideMark/>
          </w:tcPr>
          <w:p w14:paraId="43775DA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$ 81,287.39</w:t>
            </w:r>
          </w:p>
        </w:tc>
        <w:tc>
          <w:tcPr>
            <w:tcW w:w="1087" w:type="dxa"/>
            <w:tcBorders>
              <w:top w:val="nil"/>
              <w:left w:val="nil"/>
              <w:bottom w:val="single" w:sz="4" w:space="0" w:color="auto"/>
              <w:right w:val="single" w:sz="4" w:space="0" w:color="auto"/>
            </w:tcBorders>
            <w:shd w:val="clear" w:color="000000" w:fill="8EA9DB"/>
            <w:vAlign w:val="center"/>
            <w:hideMark/>
          </w:tcPr>
          <w:p w14:paraId="5550B71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148BFA7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246D464E"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2848CFD7"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w:t>
            </w:r>
          </w:p>
        </w:tc>
        <w:tc>
          <w:tcPr>
            <w:tcW w:w="2532" w:type="dxa"/>
            <w:tcBorders>
              <w:top w:val="nil"/>
              <w:left w:val="nil"/>
              <w:bottom w:val="single" w:sz="4" w:space="0" w:color="auto"/>
              <w:right w:val="single" w:sz="4" w:space="0" w:color="auto"/>
            </w:tcBorders>
            <w:shd w:val="clear" w:color="auto" w:fill="auto"/>
            <w:vAlign w:val="center"/>
            <w:hideMark/>
          </w:tcPr>
          <w:p w14:paraId="0C5A459F"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LOSETA PREFABRICADA A-20 </w:t>
            </w:r>
          </w:p>
        </w:tc>
        <w:tc>
          <w:tcPr>
            <w:tcW w:w="585" w:type="dxa"/>
            <w:tcBorders>
              <w:top w:val="nil"/>
              <w:left w:val="nil"/>
              <w:bottom w:val="single" w:sz="4" w:space="0" w:color="auto"/>
              <w:right w:val="single" w:sz="4" w:space="0" w:color="auto"/>
            </w:tcBorders>
            <w:shd w:val="clear" w:color="auto" w:fill="auto"/>
            <w:vAlign w:val="center"/>
            <w:hideMark/>
          </w:tcPr>
          <w:p w14:paraId="7E2DA86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38A311E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15</w:t>
            </w:r>
          </w:p>
        </w:tc>
        <w:tc>
          <w:tcPr>
            <w:tcW w:w="1305" w:type="dxa"/>
            <w:tcBorders>
              <w:top w:val="nil"/>
              <w:left w:val="nil"/>
              <w:bottom w:val="single" w:sz="4" w:space="0" w:color="auto"/>
              <w:right w:val="single" w:sz="4" w:space="0" w:color="auto"/>
            </w:tcBorders>
            <w:shd w:val="clear" w:color="auto" w:fill="auto"/>
            <w:vAlign w:val="center"/>
            <w:hideMark/>
          </w:tcPr>
          <w:p w14:paraId="62F2764D"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$ 3,094.00</w:t>
            </w:r>
          </w:p>
        </w:tc>
        <w:tc>
          <w:tcPr>
            <w:tcW w:w="1386" w:type="dxa"/>
            <w:tcBorders>
              <w:top w:val="nil"/>
              <w:left w:val="nil"/>
              <w:bottom w:val="single" w:sz="4" w:space="0" w:color="auto"/>
              <w:right w:val="single" w:sz="4" w:space="0" w:color="auto"/>
            </w:tcBorders>
            <w:shd w:val="clear" w:color="000000" w:fill="C6E0B4"/>
            <w:vAlign w:val="center"/>
            <w:hideMark/>
          </w:tcPr>
          <w:p w14:paraId="0AB1485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$ 46,410.00</w:t>
            </w:r>
          </w:p>
        </w:tc>
        <w:tc>
          <w:tcPr>
            <w:tcW w:w="1087" w:type="dxa"/>
            <w:tcBorders>
              <w:top w:val="nil"/>
              <w:left w:val="nil"/>
              <w:bottom w:val="single" w:sz="4" w:space="0" w:color="auto"/>
              <w:right w:val="single" w:sz="4" w:space="0" w:color="auto"/>
            </w:tcBorders>
            <w:shd w:val="clear" w:color="000000" w:fill="8EA9DB"/>
            <w:vAlign w:val="center"/>
            <w:hideMark/>
          </w:tcPr>
          <w:p w14:paraId="4E30AEF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3CB5C5AD"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11758592"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F2EEA9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30</w:t>
            </w:r>
          </w:p>
        </w:tc>
        <w:tc>
          <w:tcPr>
            <w:tcW w:w="2532" w:type="dxa"/>
            <w:tcBorders>
              <w:top w:val="nil"/>
              <w:left w:val="nil"/>
              <w:bottom w:val="single" w:sz="4" w:space="0" w:color="auto"/>
              <w:right w:val="single" w:sz="4" w:space="0" w:color="auto"/>
            </w:tcBorders>
            <w:shd w:val="clear" w:color="auto" w:fill="auto"/>
            <w:vAlign w:val="center"/>
            <w:hideMark/>
          </w:tcPr>
          <w:p w14:paraId="15EB5F6E"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CODO SANITARIO DE 6" PVC </w:t>
            </w:r>
          </w:p>
        </w:tc>
        <w:tc>
          <w:tcPr>
            <w:tcW w:w="585" w:type="dxa"/>
            <w:tcBorders>
              <w:top w:val="nil"/>
              <w:left w:val="nil"/>
              <w:bottom w:val="single" w:sz="4" w:space="0" w:color="auto"/>
              <w:right w:val="single" w:sz="4" w:space="0" w:color="auto"/>
            </w:tcBorders>
            <w:shd w:val="clear" w:color="auto" w:fill="auto"/>
            <w:vAlign w:val="center"/>
            <w:hideMark/>
          </w:tcPr>
          <w:p w14:paraId="01B8C30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281D87C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0.2</w:t>
            </w:r>
          </w:p>
        </w:tc>
        <w:tc>
          <w:tcPr>
            <w:tcW w:w="1305" w:type="dxa"/>
            <w:tcBorders>
              <w:top w:val="nil"/>
              <w:left w:val="nil"/>
              <w:bottom w:val="single" w:sz="4" w:space="0" w:color="auto"/>
              <w:right w:val="single" w:sz="4" w:space="0" w:color="auto"/>
            </w:tcBorders>
            <w:shd w:val="clear" w:color="auto" w:fill="auto"/>
            <w:vAlign w:val="center"/>
            <w:hideMark/>
          </w:tcPr>
          <w:p w14:paraId="0FEEC0A7"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$ 151,078.50</w:t>
            </w:r>
          </w:p>
        </w:tc>
        <w:tc>
          <w:tcPr>
            <w:tcW w:w="1386" w:type="dxa"/>
            <w:tcBorders>
              <w:top w:val="nil"/>
              <w:left w:val="nil"/>
              <w:bottom w:val="single" w:sz="4" w:space="0" w:color="auto"/>
              <w:right w:val="single" w:sz="4" w:space="0" w:color="auto"/>
            </w:tcBorders>
            <w:shd w:val="clear" w:color="000000" w:fill="C6E0B4"/>
            <w:vAlign w:val="center"/>
            <w:hideMark/>
          </w:tcPr>
          <w:p w14:paraId="55618B9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$ 30,215.70</w:t>
            </w:r>
          </w:p>
        </w:tc>
        <w:tc>
          <w:tcPr>
            <w:tcW w:w="1087" w:type="dxa"/>
            <w:tcBorders>
              <w:top w:val="nil"/>
              <w:left w:val="nil"/>
              <w:bottom w:val="single" w:sz="4" w:space="0" w:color="auto"/>
              <w:right w:val="single" w:sz="4" w:space="0" w:color="auto"/>
            </w:tcBorders>
            <w:shd w:val="clear" w:color="000000" w:fill="8EA9DB"/>
            <w:vAlign w:val="center"/>
            <w:hideMark/>
          </w:tcPr>
          <w:p w14:paraId="1A3570F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0F3C257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61FCFAEE"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6491EEE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31</w:t>
            </w:r>
          </w:p>
        </w:tc>
        <w:tc>
          <w:tcPr>
            <w:tcW w:w="2532" w:type="dxa"/>
            <w:tcBorders>
              <w:top w:val="nil"/>
              <w:left w:val="nil"/>
              <w:bottom w:val="single" w:sz="4" w:space="0" w:color="auto"/>
              <w:right w:val="single" w:sz="4" w:space="0" w:color="auto"/>
            </w:tcBorders>
            <w:shd w:val="clear" w:color="auto" w:fill="auto"/>
            <w:vAlign w:val="center"/>
            <w:hideMark/>
          </w:tcPr>
          <w:p w14:paraId="4D861A75"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UNIÓN PVC SANITARIA DE 6" </w:t>
            </w:r>
          </w:p>
        </w:tc>
        <w:tc>
          <w:tcPr>
            <w:tcW w:w="585" w:type="dxa"/>
            <w:tcBorders>
              <w:top w:val="nil"/>
              <w:left w:val="nil"/>
              <w:bottom w:val="single" w:sz="4" w:space="0" w:color="auto"/>
              <w:right w:val="single" w:sz="4" w:space="0" w:color="auto"/>
            </w:tcBorders>
            <w:shd w:val="clear" w:color="auto" w:fill="auto"/>
            <w:vAlign w:val="center"/>
            <w:hideMark/>
          </w:tcPr>
          <w:p w14:paraId="2CB1E9D9"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4065008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0.34</w:t>
            </w:r>
          </w:p>
        </w:tc>
        <w:tc>
          <w:tcPr>
            <w:tcW w:w="1305" w:type="dxa"/>
            <w:tcBorders>
              <w:top w:val="nil"/>
              <w:left w:val="nil"/>
              <w:bottom w:val="single" w:sz="4" w:space="0" w:color="auto"/>
              <w:right w:val="single" w:sz="4" w:space="0" w:color="auto"/>
            </w:tcBorders>
            <w:shd w:val="clear" w:color="auto" w:fill="auto"/>
            <w:vAlign w:val="center"/>
            <w:hideMark/>
          </w:tcPr>
          <w:p w14:paraId="7DD1F49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$ 48,229.33</w:t>
            </w:r>
          </w:p>
        </w:tc>
        <w:tc>
          <w:tcPr>
            <w:tcW w:w="1386" w:type="dxa"/>
            <w:tcBorders>
              <w:top w:val="nil"/>
              <w:left w:val="nil"/>
              <w:bottom w:val="single" w:sz="4" w:space="0" w:color="auto"/>
              <w:right w:val="single" w:sz="4" w:space="0" w:color="auto"/>
            </w:tcBorders>
            <w:shd w:val="clear" w:color="000000" w:fill="C6E0B4"/>
            <w:vAlign w:val="center"/>
            <w:hideMark/>
          </w:tcPr>
          <w:p w14:paraId="7AA10B82"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$ 16,397.97</w:t>
            </w:r>
          </w:p>
        </w:tc>
        <w:tc>
          <w:tcPr>
            <w:tcW w:w="1087" w:type="dxa"/>
            <w:tcBorders>
              <w:top w:val="nil"/>
              <w:left w:val="nil"/>
              <w:bottom w:val="single" w:sz="4" w:space="0" w:color="auto"/>
              <w:right w:val="single" w:sz="4" w:space="0" w:color="auto"/>
            </w:tcBorders>
            <w:shd w:val="clear" w:color="000000" w:fill="8EA9DB"/>
            <w:vAlign w:val="center"/>
            <w:hideMark/>
          </w:tcPr>
          <w:p w14:paraId="0F43858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2C660C9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4A722B36"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413357A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32</w:t>
            </w:r>
          </w:p>
        </w:tc>
        <w:tc>
          <w:tcPr>
            <w:tcW w:w="2532" w:type="dxa"/>
            <w:tcBorders>
              <w:top w:val="nil"/>
              <w:left w:val="nil"/>
              <w:bottom w:val="single" w:sz="4" w:space="0" w:color="auto"/>
              <w:right w:val="single" w:sz="4" w:space="0" w:color="auto"/>
            </w:tcBorders>
            <w:shd w:val="clear" w:color="auto" w:fill="auto"/>
            <w:vAlign w:val="center"/>
            <w:hideMark/>
          </w:tcPr>
          <w:p w14:paraId="69B65750"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MORTERO 1:4 </w:t>
            </w:r>
          </w:p>
        </w:tc>
        <w:tc>
          <w:tcPr>
            <w:tcW w:w="585" w:type="dxa"/>
            <w:tcBorders>
              <w:top w:val="nil"/>
              <w:left w:val="nil"/>
              <w:bottom w:val="single" w:sz="4" w:space="0" w:color="auto"/>
              <w:right w:val="single" w:sz="4" w:space="0" w:color="auto"/>
            </w:tcBorders>
            <w:shd w:val="clear" w:color="auto" w:fill="auto"/>
            <w:vAlign w:val="center"/>
            <w:hideMark/>
          </w:tcPr>
          <w:p w14:paraId="13409A5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000000" w:fill="FFFFFF"/>
            <w:vAlign w:val="center"/>
            <w:hideMark/>
          </w:tcPr>
          <w:p w14:paraId="306EB6C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0.018</w:t>
            </w:r>
          </w:p>
        </w:tc>
        <w:tc>
          <w:tcPr>
            <w:tcW w:w="1305" w:type="dxa"/>
            <w:tcBorders>
              <w:top w:val="nil"/>
              <w:left w:val="nil"/>
              <w:bottom w:val="single" w:sz="4" w:space="0" w:color="auto"/>
              <w:right w:val="single" w:sz="4" w:space="0" w:color="auto"/>
            </w:tcBorders>
            <w:shd w:val="clear" w:color="auto" w:fill="auto"/>
            <w:vAlign w:val="center"/>
            <w:hideMark/>
          </w:tcPr>
          <w:p w14:paraId="2265E335"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$ 484,893.26</w:t>
            </w:r>
          </w:p>
        </w:tc>
        <w:tc>
          <w:tcPr>
            <w:tcW w:w="1386" w:type="dxa"/>
            <w:tcBorders>
              <w:top w:val="nil"/>
              <w:left w:val="nil"/>
              <w:bottom w:val="single" w:sz="4" w:space="0" w:color="auto"/>
              <w:right w:val="single" w:sz="4" w:space="0" w:color="auto"/>
            </w:tcBorders>
            <w:shd w:val="clear" w:color="000000" w:fill="C6E0B4"/>
            <w:vAlign w:val="center"/>
            <w:hideMark/>
          </w:tcPr>
          <w:p w14:paraId="39CA1A9B"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$ 8,728.08</w:t>
            </w:r>
          </w:p>
        </w:tc>
        <w:tc>
          <w:tcPr>
            <w:tcW w:w="1087" w:type="dxa"/>
            <w:tcBorders>
              <w:top w:val="nil"/>
              <w:left w:val="nil"/>
              <w:bottom w:val="single" w:sz="4" w:space="0" w:color="auto"/>
              <w:right w:val="single" w:sz="4" w:space="0" w:color="auto"/>
            </w:tcBorders>
            <w:shd w:val="clear" w:color="000000" w:fill="8EA9DB"/>
            <w:vAlign w:val="center"/>
            <w:hideMark/>
          </w:tcPr>
          <w:p w14:paraId="196B888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4D622D5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74BB92BC"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8F090D5"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33</w:t>
            </w:r>
          </w:p>
        </w:tc>
        <w:tc>
          <w:tcPr>
            <w:tcW w:w="2532" w:type="dxa"/>
            <w:tcBorders>
              <w:top w:val="nil"/>
              <w:left w:val="nil"/>
              <w:bottom w:val="single" w:sz="4" w:space="0" w:color="auto"/>
              <w:right w:val="single" w:sz="4" w:space="0" w:color="auto"/>
            </w:tcBorders>
            <w:shd w:val="clear" w:color="auto" w:fill="auto"/>
            <w:vAlign w:val="center"/>
            <w:hideMark/>
          </w:tcPr>
          <w:p w14:paraId="5FF10987"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ALAMBRE NEGRO No. 18 (RECOCIDO) </w:t>
            </w:r>
          </w:p>
        </w:tc>
        <w:tc>
          <w:tcPr>
            <w:tcW w:w="585" w:type="dxa"/>
            <w:tcBorders>
              <w:top w:val="nil"/>
              <w:left w:val="nil"/>
              <w:bottom w:val="single" w:sz="4" w:space="0" w:color="auto"/>
              <w:right w:val="single" w:sz="4" w:space="0" w:color="auto"/>
            </w:tcBorders>
            <w:shd w:val="clear" w:color="auto" w:fill="auto"/>
            <w:vAlign w:val="center"/>
            <w:hideMark/>
          </w:tcPr>
          <w:p w14:paraId="3D076B31"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KG </w:t>
            </w:r>
          </w:p>
        </w:tc>
        <w:tc>
          <w:tcPr>
            <w:tcW w:w="808" w:type="dxa"/>
            <w:tcBorders>
              <w:top w:val="nil"/>
              <w:left w:val="nil"/>
              <w:bottom w:val="single" w:sz="4" w:space="0" w:color="auto"/>
              <w:right w:val="single" w:sz="4" w:space="0" w:color="auto"/>
            </w:tcBorders>
            <w:shd w:val="clear" w:color="000000" w:fill="FFFFFF"/>
            <w:vAlign w:val="center"/>
            <w:hideMark/>
          </w:tcPr>
          <w:p w14:paraId="60A806E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34.1168</w:t>
            </w:r>
          </w:p>
        </w:tc>
        <w:tc>
          <w:tcPr>
            <w:tcW w:w="1305" w:type="dxa"/>
            <w:tcBorders>
              <w:top w:val="nil"/>
              <w:left w:val="nil"/>
              <w:bottom w:val="single" w:sz="4" w:space="0" w:color="auto"/>
              <w:right w:val="single" w:sz="4" w:space="0" w:color="auto"/>
            </w:tcBorders>
            <w:shd w:val="clear" w:color="auto" w:fill="auto"/>
            <w:vAlign w:val="center"/>
            <w:hideMark/>
          </w:tcPr>
          <w:p w14:paraId="291D861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$ 189.84</w:t>
            </w:r>
          </w:p>
        </w:tc>
        <w:tc>
          <w:tcPr>
            <w:tcW w:w="1386" w:type="dxa"/>
            <w:tcBorders>
              <w:top w:val="nil"/>
              <w:left w:val="nil"/>
              <w:bottom w:val="single" w:sz="4" w:space="0" w:color="auto"/>
              <w:right w:val="single" w:sz="4" w:space="0" w:color="auto"/>
            </w:tcBorders>
            <w:shd w:val="clear" w:color="000000" w:fill="C6E0B4"/>
            <w:vAlign w:val="center"/>
            <w:hideMark/>
          </w:tcPr>
          <w:p w14:paraId="6CACEBDA"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$ 6,476.73</w:t>
            </w:r>
          </w:p>
        </w:tc>
        <w:tc>
          <w:tcPr>
            <w:tcW w:w="1087" w:type="dxa"/>
            <w:tcBorders>
              <w:top w:val="nil"/>
              <w:left w:val="nil"/>
              <w:bottom w:val="single" w:sz="4" w:space="0" w:color="auto"/>
              <w:right w:val="single" w:sz="4" w:space="0" w:color="auto"/>
            </w:tcBorders>
            <w:shd w:val="clear" w:color="000000" w:fill="8EA9DB"/>
            <w:vAlign w:val="center"/>
            <w:hideMark/>
          </w:tcPr>
          <w:p w14:paraId="40E0F47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110E82C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31EB9312"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5AF927F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34</w:t>
            </w:r>
          </w:p>
        </w:tc>
        <w:tc>
          <w:tcPr>
            <w:tcW w:w="2532" w:type="dxa"/>
            <w:tcBorders>
              <w:top w:val="nil"/>
              <w:left w:val="nil"/>
              <w:bottom w:val="single" w:sz="4" w:space="0" w:color="auto"/>
              <w:right w:val="single" w:sz="4" w:space="0" w:color="auto"/>
            </w:tcBorders>
            <w:shd w:val="clear" w:color="auto" w:fill="auto"/>
            <w:vAlign w:val="center"/>
            <w:hideMark/>
          </w:tcPr>
          <w:p w14:paraId="237EF757"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SEGUETA </w:t>
            </w:r>
          </w:p>
        </w:tc>
        <w:tc>
          <w:tcPr>
            <w:tcW w:w="585" w:type="dxa"/>
            <w:tcBorders>
              <w:top w:val="nil"/>
              <w:left w:val="nil"/>
              <w:bottom w:val="single" w:sz="4" w:space="0" w:color="auto"/>
              <w:right w:val="single" w:sz="4" w:space="0" w:color="auto"/>
            </w:tcBorders>
            <w:shd w:val="clear" w:color="auto" w:fill="auto"/>
            <w:vAlign w:val="center"/>
            <w:hideMark/>
          </w:tcPr>
          <w:p w14:paraId="58E37874"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2990EEA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29.2248</w:t>
            </w:r>
          </w:p>
        </w:tc>
        <w:tc>
          <w:tcPr>
            <w:tcW w:w="1305" w:type="dxa"/>
            <w:tcBorders>
              <w:top w:val="nil"/>
              <w:left w:val="nil"/>
              <w:bottom w:val="single" w:sz="4" w:space="0" w:color="auto"/>
              <w:right w:val="single" w:sz="4" w:space="0" w:color="auto"/>
            </w:tcBorders>
            <w:shd w:val="clear" w:color="auto" w:fill="auto"/>
            <w:vAlign w:val="center"/>
            <w:hideMark/>
          </w:tcPr>
          <w:p w14:paraId="382067D1"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$ 121.00</w:t>
            </w:r>
          </w:p>
        </w:tc>
        <w:tc>
          <w:tcPr>
            <w:tcW w:w="1386" w:type="dxa"/>
            <w:tcBorders>
              <w:top w:val="nil"/>
              <w:left w:val="nil"/>
              <w:bottom w:val="single" w:sz="4" w:space="0" w:color="auto"/>
              <w:right w:val="single" w:sz="4" w:space="0" w:color="auto"/>
            </w:tcBorders>
            <w:shd w:val="clear" w:color="000000" w:fill="C6E0B4"/>
            <w:vAlign w:val="center"/>
            <w:hideMark/>
          </w:tcPr>
          <w:p w14:paraId="4E3B8D06"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$ 3,536.20</w:t>
            </w:r>
          </w:p>
        </w:tc>
        <w:tc>
          <w:tcPr>
            <w:tcW w:w="1087" w:type="dxa"/>
            <w:tcBorders>
              <w:top w:val="nil"/>
              <w:left w:val="nil"/>
              <w:bottom w:val="single" w:sz="4" w:space="0" w:color="auto"/>
              <w:right w:val="single" w:sz="4" w:space="0" w:color="auto"/>
            </w:tcBorders>
            <w:shd w:val="clear" w:color="000000" w:fill="8EA9DB"/>
            <w:vAlign w:val="center"/>
            <w:hideMark/>
          </w:tcPr>
          <w:p w14:paraId="5D9DFFB0"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1166DAF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4DBC654F"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575E2B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lastRenderedPageBreak/>
              <w:t>35</w:t>
            </w:r>
          </w:p>
        </w:tc>
        <w:tc>
          <w:tcPr>
            <w:tcW w:w="2532" w:type="dxa"/>
            <w:tcBorders>
              <w:top w:val="nil"/>
              <w:left w:val="nil"/>
              <w:bottom w:val="single" w:sz="4" w:space="0" w:color="auto"/>
              <w:right w:val="single" w:sz="4" w:space="0" w:color="auto"/>
            </w:tcBorders>
            <w:shd w:val="clear" w:color="auto" w:fill="auto"/>
            <w:vAlign w:val="center"/>
            <w:hideMark/>
          </w:tcPr>
          <w:p w14:paraId="06887EA0"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ARENA FINA </w:t>
            </w:r>
          </w:p>
        </w:tc>
        <w:tc>
          <w:tcPr>
            <w:tcW w:w="585" w:type="dxa"/>
            <w:tcBorders>
              <w:top w:val="nil"/>
              <w:left w:val="nil"/>
              <w:bottom w:val="single" w:sz="4" w:space="0" w:color="auto"/>
              <w:right w:val="single" w:sz="4" w:space="0" w:color="auto"/>
            </w:tcBorders>
            <w:shd w:val="clear" w:color="auto" w:fill="auto"/>
            <w:vAlign w:val="center"/>
            <w:hideMark/>
          </w:tcPr>
          <w:p w14:paraId="3D6E6D4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000000" w:fill="FFFFFF"/>
            <w:vAlign w:val="center"/>
            <w:hideMark/>
          </w:tcPr>
          <w:p w14:paraId="5064377B"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0.024</w:t>
            </w:r>
          </w:p>
        </w:tc>
        <w:tc>
          <w:tcPr>
            <w:tcW w:w="1305" w:type="dxa"/>
            <w:tcBorders>
              <w:top w:val="nil"/>
              <w:left w:val="nil"/>
              <w:bottom w:val="single" w:sz="4" w:space="0" w:color="auto"/>
              <w:right w:val="single" w:sz="4" w:space="0" w:color="auto"/>
            </w:tcBorders>
            <w:shd w:val="clear" w:color="auto" w:fill="auto"/>
            <w:vAlign w:val="center"/>
            <w:hideMark/>
          </w:tcPr>
          <w:p w14:paraId="2FB143F9"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$ 60,800.00</w:t>
            </w:r>
          </w:p>
        </w:tc>
        <w:tc>
          <w:tcPr>
            <w:tcW w:w="1386" w:type="dxa"/>
            <w:tcBorders>
              <w:top w:val="nil"/>
              <w:left w:val="nil"/>
              <w:bottom w:val="single" w:sz="4" w:space="0" w:color="auto"/>
              <w:right w:val="single" w:sz="4" w:space="0" w:color="auto"/>
            </w:tcBorders>
            <w:shd w:val="clear" w:color="000000" w:fill="C6E0B4"/>
            <w:vAlign w:val="center"/>
            <w:hideMark/>
          </w:tcPr>
          <w:p w14:paraId="3E897C93"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$ 1,459.20</w:t>
            </w:r>
          </w:p>
        </w:tc>
        <w:tc>
          <w:tcPr>
            <w:tcW w:w="1087" w:type="dxa"/>
            <w:tcBorders>
              <w:top w:val="nil"/>
              <w:left w:val="nil"/>
              <w:bottom w:val="single" w:sz="4" w:space="0" w:color="auto"/>
              <w:right w:val="single" w:sz="4" w:space="0" w:color="auto"/>
            </w:tcBorders>
            <w:shd w:val="clear" w:color="000000" w:fill="8EA9DB"/>
            <w:vAlign w:val="center"/>
            <w:hideMark/>
          </w:tcPr>
          <w:p w14:paraId="3B7CFA6E"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44A01E6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17647665"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4F87717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36</w:t>
            </w:r>
          </w:p>
        </w:tc>
        <w:tc>
          <w:tcPr>
            <w:tcW w:w="2532" w:type="dxa"/>
            <w:tcBorders>
              <w:top w:val="nil"/>
              <w:left w:val="nil"/>
              <w:bottom w:val="single" w:sz="4" w:space="0" w:color="auto"/>
              <w:right w:val="single" w:sz="4" w:space="0" w:color="auto"/>
            </w:tcBorders>
            <w:shd w:val="clear" w:color="auto" w:fill="auto"/>
            <w:vAlign w:val="center"/>
            <w:hideMark/>
          </w:tcPr>
          <w:p w14:paraId="1A1A0143"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SOLDADURA PVC </w:t>
            </w:r>
          </w:p>
        </w:tc>
        <w:tc>
          <w:tcPr>
            <w:tcW w:w="585" w:type="dxa"/>
            <w:tcBorders>
              <w:top w:val="nil"/>
              <w:left w:val="nil"/>
              <w:bottom w:val="single" w:sz="4" w:space="0" w:color="auto"/>
              <w:right w:val="single" w:sz="4" w:space="0" w:color="auto"/>
            </w:tcBorders>
            <w:shd w:val="clear" w:color="auto" w:fill="auto"/>
            <w:vAlign w:val="center"/>
            <w:hideMark/>
          </w:tcPr>
          <w:p w14:paraId="72AF1EE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1/4 GL </w:t>
            </w:r>
          </w:p>
        </w:tc>
        <w:tc>
          <w:tcPr>
            <w:tcW w:w="808" w:type="dxa"/>
            <w:tcBorders>
              <w:top w:val="nil"/>
              <w:left w:val="nil"/>
              <w:bottom w:val="single" w:sz="4" w:space="0" w:color="auto"/>
              <w:right w:val="single" w:sz="4" w:space="0" w:color="auto"/>
            </w:tcBorders>
            <w:shd w:val="clear" w:color="auto" w:fill="auto"/>
            <w:vAlign w:val="center"/>
            <w:hideMark/>
          </w:tcPr>
          <w:p w14:paraId="4342AE7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0.01</w:t>
            </w:r>
          </w:p>
        </w:tc>
        <w:tc>
          <w:tcPr>
            <w:tcW w:w="1305" w:type="dxa"/>
            <w:tcBorders>
              <w:top w:val="nil"/>
              <w:left w:val="nil"/>
              <w:bottom w:val="single" w:sz="4" w:space="0" w:color="auto"/>
              <w:right w:val="single" w:sz="4" w:space="0" w:color="auto"/>
            </w:tcBorders>
            <w:shd w:val="clear" w:color="auto" w:fill="auto"/>
            <w:vAlign w:val="center"/>
            <w:hideMark/>
          </w:tcPr>
          <w:p w14:paraId="702CA808"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$ 64,850.00</w:t>
            </w:r>
          </w:p>
        </w:tc>
        <w:tc>
          <w:tcPr>
            <w:tcW w:w="1386" w:type="dxa"/>
            <w:tcBorders>
              <w:top w:val="nil"/>
              <w:left w:val="nil"/>
              <w:bottom w:val="single" w:sz="4" w:space="0" w:color="auto"/>
              <w:right w:val="single" w:sz="4" w:space="0" w:color="auto"/>
            </w:tcBorders>
            <w:shd w:val="clear" w:color="000000" w:fill="C6E0B4"/>
            <w:vAlign w:val="center"/>
            <w:hideMark/>
          </w:tcPr>
          <w:p w14:paraId="7C3724B4"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$ 648.50</w:t>
            </w:r>
          </w:p>
        </w:tc>
        <w:tc>
          <w:tcPr>
            <w:tcW w:w="1087" w:type="dxa"/>
            <w:tcBorders>
              <w:top w:val="nil"/>
              <w:left w:val="nil"/>
              <w:bottom w:val="single" w:sz="4" w:space="0" w:color="auto"/>
              <w:right w:val="single" w:sz="4" w:space="0" w:color="auto"/>
            </w:tcBorders>
            <w:shd w:val="clear" w:color="000000" w:fill="8EA9DB"/>
            <w:vAlign w:val="center"/>
            <w:hideMark/>
          </w:tcPr>
          <w:p w14:paraId="6A87F983"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7D7BF49F"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r w:rsidR="00867B24" w:rsidRPr="00867B24" w14:paraId="20F695E5" w14:textId="77777777" w:rsidTr="00867B24">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41EB346"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37</w:t>
            </w:r>
          </w:p>
        </w:tc>
        <w:tc>
          <w:tcPr>
            <w:tcW w:w="2532" w:type="dxa"/>
            <w:tcBorders>
              <w:top w:val="nil"/>
              <w:left w:val="nil"/>
              <w:bottom w:val="single" w:sz="4" w:space="0" w:color="auto"/>
              <w:right w:val="single" w:sz="4" w:space="0" w:color="auto"/>
            </w:tcBorders>
            <w:shd w:val="clear" w:color="auto" w:fill="auto"/>
            <w:vAlign w:val="center"/>
            <w:hideMark/>
          </w:tcPr>
          <w:p w14:paraId="28D028D9" w14:textId="77777777" w:rsidR="00867B24" w:rsidRPr="00867B24" w:rsidRDefault="00867B24" w:rsidP="00867B24">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REMOVEDOR PVC (LIMPIADOR) </w:t>
            </w:r>
          </w:p>
        </w:tc>
        <w:tc>
          <w:tcPr>
            <w:tcW w:w="585" w:type="dxa"/>
            <w:tcBorders>
              <w:top w:val="nil"/>
              <w:left w:val="nil"/>
              <w:bottom w:val="single" w:sz="4" w:space="0" w:color="auto"/>
              <w:right w:val="single" w:sz="4" w:space="0" w:color="auto"/>
            </w:tcBorders>
            <w:shd w:val="clear" w:color="auto" w:fill="auto"/>
            <w:vAlign w:val="center"/>
            <w:hideMark/>
          </w:tcPr>
          <w:p w14:paraId="54BBCAF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1/4 GL </w:t>
            </w:r>
          </w:p>
        </w:tc>
        <w:tc>
          <w:tcPr>
            <w:tcW w:w="808" w:type="dxa"/>
            <w:tcBorders>
              <w:top w:val="nil"/>
              <w:left w:val="nil"/>
              <w:bottom w:val="single" w:sz="4" w:space="0" w:color="auto"/>
              <w:right w:val="single" w:sz="4" w:space="0" w:color="auto"/>
            </w:tcBorders>
            <w:shd w:val="clear" w:color="auto" w:fill="auto"/>
            <w:vAlign w:val="center"/>
            <w:hideMark/>
          </w:tcPr>
          <w:p w14:paraId="43659602"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0.01</w:t>
            </w:r>
          </w:p>
        </w:tc>
        <w:tc>
          <w:tcPr>
            <w:tcW w:w="1305" w:type="dxa"/>
            <w:tcBorders>
              <w:top w:val="nil"/>
              <w:left w:val="nil"/>
              <w:bottom w:val="single" w:sz="4" w:space="0" w:color="auto"/>
              <w:right w:val="single" w:sz="4" w:space="0" w:color="auto"/>
            </w:tcBorders>
            <w:shd w:val="clear" w:color="auto" w:fill="auto"/>
            <w:vAlign w:val="center"/>
            <w:hideMark/>
          </w:tcPr>
          <w:p w14:paraId="2B389A6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$ 52,600.00</w:t>
            </w:r>
          </w:p>
        </w:tc>
        <w:tc>
          <w:tcPr>
            <w:tcW w:w="1386" w:type="dxa"/>
            <w:tcBorders>
              <w:top w:val="nil"/>
              <w:left w:val="nil"/>
              <w:bottom w:val="single" w:sz="4" w:space="0" w:color="auto"/>
              <w:right w:val="single" w:sz="4" w:space="0" w:color="auto"/>
            </w:tcBorders>
            <w:shd w:val="clear" w:color="000000" w:fill="C6E0B4"/>
            <w:vAlign w:val="center"/>
            <w:hideMark/>
          </w:tcPr>
          <w:p w14:paraId="358731F0" w14:textId="77777777" w:rsidR="00867B24" w:rsidRPr="00867B24" w:rsidRDefault="00867B24" w:rsidP="00867B24">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$ 526.00</w:t>
            </w:r>
          </w:p>
        </w:tc>
        <w:tc>
          <w:tcPr>
            <w:tcW w:w="1087" w:type="dxa"/>
            <w:tcBorders>
              <w:top w:val="nil"/>
              <w:left w:val="nil"/>
              <w:bottom w:val="single" w:sz="4" w:space="0" w:color="auto"/>
              <w:right w:val="single" w:sz="4" w:space="0" w:color="auto"/>
            </w:tcBorders>
            <w:shd w:val="clear" w:color="000000" w:fill="8EA9DB"/>
            <w:vAlign w:val="center"/>
            <w:hideMark/>
          </w:tcPr>
          <w:p w14:paraId="1E938E98"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0.000%</w:t>
            </w:r>
          </w:p>
        </w:tc>
        <w:tc>
          <w:tcPr>
            <w:tcW w:w="788" w:type="dxa"/>
            <w:tcBorders>
              <w:top w:val="nil"/>
              <w:left w:val="nil"/>
              <w:bottom w:val="single" w:sz="4" w:space="0" w:color="auto"/>
              <w:right w:val="single" w:sz="4" w:space="0" w:color="auto"/>
            </w:tcBorders>
            <w:shd w:val="clear" w:color="000000" w:fill="8EA9DB"/>
            <w:vAlign w:val="center"/>
            <w:hideMark/>
          </w:tcPr>
          <w:p w14:paraId="1DD21EDC" w14:textId="77777777" w:rsidR="00867B24" w:rsidRPr="00867B24" w:rsidRDefault="00867B24" w:rsidP="00867B24">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99.800%</w:t>
            </w:r>
          </w:p>
        </w:tc>
      </w:tr>
    </w:tbl>
    <w:p w14:paraId="17F0BF3C" w14:textId="77777777" w:rsidR="002A0A5A" w:rsidRDefault="002A0A5A" w:rsidP="002A0A5A">
      <w:pPr>
        <w:pStyle w:val="Prrafodelista"/>
        <w:ind w:left="1080"/>
        <w:rPr>
          <w:rFonts w:eastAsia="Arial" w:cs="Times New Roman"/>
          <w:i/>
          <w:iCs/>
        </w:rPr>
      </w:pPr>
    </w:p>
    <w:p w14:paraId="5BA45938" w14:textId="1AEDBD51" w:rsidR="00812F31" w:rsidRPr="0060612C" w:rsidRDefault="0060612C" w:rsidP="0060612C">
      <w:pPr>
        <w:pStyle w:val="Prrafodelista"/>
        <w:numPr>
          <w:ilvl w:val="0"/>
          <w:numId w:val="3"/>
        </w:numPr>
        <w:rPr>
          <w:rFonts w:eastAsia="Arial" w:cs="Arial"/>
          <w:i/>
          <w:iCs/>
          <w:color w:val="000000"/>
          <w:szCs w:val="20"/>
          <w:lang w:val="es-CO"/>
        </w:rPr>
      </w:pPr>
      <w:r w:rsidRPr="0060612C">
        <w:rPr>
          <w:rFonts w:eastAsia="Arial" w:cs="Times New Roman"/>
          <w:i/>
          <w:iCs/>
        </w:rPr>
        <w:t>Se identificaron los bienes o insumos cuyo porcentaje acumulado están dentro del ochenta por ciento (80%) o un valor aproximado por debajo</w:t>
      </w:r>
      <w:r>
        <w:rPr>
          <w:rFonts w:eastAsia="Arial" w:cs="Times New Roman"/>
          <w:i/>
          <w:iCs/>
        </w:rPr>
        <w:t>.</w:t>
      </w:r>
    </w:p>
    <w:p w14:paraId="2D849BC7" w14:textId="5358E27B" w:rsidR="0060612C" w:rsidRDefault="0060612C" w:rsidP="0060612C">
      <w:pPr>
        <w:pStyle w:val="Prrafodelista"/>
        <w:ind w:left="1080"/>
        <w:rPr>
          <w:rFonts w:eastAsia="Arial" w:cs="Times New Roman"/>
          <w:i/>
          <w:iCs/>
        </w:rPr>
      </w:pPr>
    </w:p>
    <w:tbl>
      <w:tblPr>
        <w:tblW w:w="9209" w:type="dxa"/>
        <w:tblCellMar>
          <w:left w:w="70" w:type="dxa"/>
          <w:right w:w="70" w:type="dxa"/>
        </w:tblCellMar>
        <w:tblLook w:val="04A0" w:firstRow="1" w:lastRow="0" w:firstColumn="1" w:lastColumn="0" w:noHBand="0" w:noVBand="1"/>
      </w:tblPr>
      <w:tblGrid>
        <w:gridCol w:w="699"/>
        <w:gridCol w:w="2457"/>
        <w:gridCol w:w="579"/>
        <w:gridCol w:w="808"/>
        <w:gridCol w:w="1281"/>
        <w:gridCol w:w="1371"/>
        <w:gridCol w:w="1087"/>
        <w:gridCol w:w="927"/>
      </w:tblGrid>
      <w:tr w:rsidR="00867B24" w:rsidRPr="00867B24" w14:paraId="605065A2" w14:textId="77777777" w:rsidTr="00CF5053">
        <w:trPr>
          <w:trHeight w:val="528"/>
        </w:trPr>
        <w:tc>
          <w:tcPr>
            <w:tcW w:w="71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98A1304"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ITEM </w:t>
            </w:r>
          </w:p>
        </w:tc>
        <w:tc>
          <w:tcPr>
            <w:tcW w:w="2532" w:type="dxa"/>
            <w:tcBorders>
              <w:top w:val="single" w:sz="4" w:space="0" w:color="auto"/>
              <w:left w:val="nil"/>
              <w:bottom w:val="single" w:sz="4" w:space="0" w:color="auto"/>
              <w:right w:val="single" w:sz="4" w:space="0" w:color="auto"/>
            </w:tcBorders>
            <w:shd w:val="clear" w:color="000000" w:fill="D0CECE"/>
            <w:vAlign w:val="center"/>
            <w:hideMark/>
          </w:tcPr>
          <w:p w14:paraId="51085D24"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DESCRIPCIÓN </w:t>
            </w:r>
          </w:p>
        </w:tc>
        <w:tc>
          <w:tcPr>
            <w:tcW w:w="585" w:type="dxa"/>
            <w:tcBorders>
              <w:top w:val="single" w:sz="4" w:space="0" w:color="auto"/>
              <w:left w:val="nil"/>
              <w:bottom w:val="single" w:sz="4" w:space="0" w:color="auto"/>
              <w:right w:val="single" w:sz="4" w:space="0" w:color="auto"/>
            </w:tcBorders>
            <w:shd w:val="clear" w:color="000000" w:fill="D0CECE"/>
            <w:vAlign w:val="center"/>
            <w:hideMark/>
          </w:tcPr>
          <w:p w14:paraId="48E9FC01"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UND </w:t>
            </w:r>
          </w:p>
        </w:tc>
        <w:tc>
          <w:tcPr>
            <w:tcW w:w="808" w:type="dxa"/>
            <w:tcBorders>
              <w:top w:val="single" w:sz="4" w:space="0" w:color="auto"/>
              <w:left w:val="nil"/>
              <w:bottom w:val="single" w:sz="4" w:space="0" w:color="auto"/>
              <w:right w:val="single" w:sz="4" w:space="0" w:color="auto"/>
            </w:tcBorders>
            <w:shd w:val="clear" w:color="000000" w:fill="D0CECE"/>
            <w:vAlign w:val="center"/>
            <w:hideMark/>
          </w:tcPr>
          <w:p w14:paraId="5375889B"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CANT </w:t>
            </w:r>
          </w:p>
        </w:tc>
        <w:tc>
          <w:tcPr>
            <w:tcW w:w="1305" w:type="dxa"/>
            <w:tcBorders>
              <w:top w:val="single" w:sz="4" w:space="0" w:color="auto"/>
              <w:left w:val="nil"/>
              <w:bottom w:val="single" w:sz="4" w:space="0" w:color="auto"/>
              <w:right w:val="single" w:sz="4" w:space="0" w:color="auto"/>
            </w:tcBorders>
            <w:shd w:val="clear" w:color="000000" w:fill="D0CECE"/>
            <w:vAlign w:val="center"/>
            <w:hideMark/>
          </w:tcPr>
          <w:p w14:paraId="5F067EC5"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VALOR UNITARIO </w:t>
            </w:r>
          </w:p>
        </w:tc>
        <w:tc>
          <w:tcPr>
            <w:tcW w:w="1386" w:type="dxa"/>
            <w:tcBorders>
              <w:top w:val="single" w:sz="4" w:space="0" w:color="auto"/>
              <w:left w:val="nil"/>
              <w:bottom w:val="single" w:sz="4" w:space="0" w:color="auto"/>
              <w:right w:val="single" w:sz="4" w:space="0" w:color="auto"/>
            </w:tcBorders>
            <w:shd w:val="clear" w:color="000000" w:fill="D0CECE"/>
            <w:vAlign w:val="center"/>
            <w:hideMark/>
          </w:tcPr>
          <w:p w14:paraId="173A2AF4"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VALOR TOTAL </w:t>
            </w:r>
          </w:p>
        </w:tc>
        <w:tc>
          <w:tcPr>
            <w:tcW w:w="1087" w:type="dxa"/>
            <w:tcBorders>
              <w:top w:val="single" w:sz="4" w:space="0" w:color="auto"/>
              <w:left w:val="nil"/>
              <w:bottom w:val="single" w:sz="4" w:space="0" w:color="auto"/>
              <w:right w:val="single" w:sz="4" w:space="0" w:color="auto"/>
            </w:tcBorders>
            <w:shd w:val="clear" w:color="000000" w:fill="D0CECE"/>
            <w:vAlign w:val="center"/>
            <w:hideMark/>
          </w:tcPr>
          <w:p w14:paraId="2D8E8EE2"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PARTICIPACIÓN </w:t>
            </w:r>
          </w:p>
        </w:tc>
        <w:tc>
          <w:tcPr>
            <w:tcW w:w="788" w:type="dxa"/>
            <w:tcBorders>
              <w:top w:val="single" w:sz="4" w:space="0" w:color="auto"/>
              <w:left w:val="nil"/>
              <w:bottom w:val="single" w:sz="4" w:space="0" w:color="auto"/>
              <w:right w:val="single" w:sz="4" w:space="0" w:color="auto"/>
            </w:tcBorders>
            <w:shd w:val="clear" w:color="000000" w:fill="D0CECE"/>
            <w:vAlign w:val="center"/>
            <w:hideMark/>
          </w:tcPr>
          <w:p w14:paraId="510C4F70"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ACUMULADO </w:t>
            </w:r>
          </w:p>
        </w:tc>
      </w:tr>
      <w:tr w:rsidR="00867B24" w:rsidRPr="00867B24" w14:paraId="66C5F9F4"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757F1EA"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w:t>
            </w:r>
          </w:p>
        </w:tc>
        <w:tc>
          <w:tcPr>
            <w:tcW w:w="2532" w:type="dxa"/>
            <w:tcBorders>
              <w:top w:val="nil"/>
              <w:left w:val="nil"/>
              <w:bottom w:val="single" w:sz="4" w:space="0" w:color="auto"/>
              <w:right w:val="single" w:sz="4" w:space="0" w:color="auto"/>
            </w:tcBorders>
            <w:shd w:val="clear" w:color="auto" w:fill="auto"/>
            <w:vAlign w:val="center"/>
            <w:hideMark/>
          </w:tcPr>
          <w:p w14:paraId="53E84D5D"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DE ARCILLA DE 10 X 6 X 20 </w:t>
            </w:r>
          </w:p>
        </w:tc>
        <w:tc>
          <w:tcPr>
            <w:tcW w:w="585" w:type="dxa"/>
            <w:tcBorders>
              <w:top w:val="nil"/>
              <w:left w:val="nil"/>
              <w:bottom w:val="single" w:sz="4" w:space="0" w:color="auto"/>
              <w:right w:val="single" w:sz="4" w:space="0" w:color="auto"/>
            </w:tcBorders>
            <w:shd w:val="clear" w:color="auto" w:fill="auto"/>
            <w:vAlign w:val="center"/>
            <w:hideMark/>
          </w:tcPr>
          <w:p w14:paraId="11ECBAD6"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41C8533F"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30810</w:t>
            </w:r>
          </w:p>
        </w:tc>
        <w:tc>
          <w:tcPr>
            <w:tcW w:w="1305" w:type="dxa"/>
            <w:tcBorders>
              <w:top w:val="nil"/>
              <w:left w:val="nil"/>
              <w:bottom w:val="single" w:sz="4" w:space="0" w:color="auto"/>
              <w:right w:val="single" w:sz="4" w:space="0" w:color="auto"/>
            </w:tcBorders>
            <w:shd w:val="clear" w:color="auto" w:fill="auto"/>
            <w:vAlign w:val="center"/>
            <w:hideMark/>
          </w:tcPr>
          <w:p w14:paraId="3D2E77DF"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$ 1,245.00</w:t>
            </w:r>
          </w:p>
        </w:tc>
        <w:tc>
          <w:tcPr>
            <w:tcW w:w="1386" w:type="dxa"/>
            <w:tcBorders>
              <w:top w:val="nil"/>
              <w:left w:val="nil"/>
              <w:bottom w:val="single" w:sz="4" w:space="0" w:color="auto"/>
              <w:right w:val="single" w:sz="4" w:space="0" w:color="auto"/>
            </w:tcBorders>
            <w:shd w:val="clear" w:color="000000" w:fill="C6E0B4"/>
            <w:vAlign w:val="center"/>
            <w:hideMark/>
          </w:tcPr>
          <w:p w14:paraId="3AB973A3"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$ 38,358,450.00</w:t>
            </w:r>
          </w:p>
        </w:tc>
        <w:tc>
          <w:tcPr>
            <w:tcW w:w="1087" w:type="dxa"/>
            <w:tcBorders>
              <w:top w:val="nil"/>
              <w:left w:val="nil"/>
              <w:bottom w:val="single" w:sz="4" w:space="0" w:color="auto"/>
              <w:right w:val="single" w:sz="4" w:space="0" w:color="auto"/>
            </w:tcBorders>
            <w:shd w:val="clear" w:color="000000" w:fill="8EA9DB"/>
            <w:vAlign w:val="center"/>
            <w:hideMark/>
          </w:tcPr>
          <w:p w14:paraId="779614F2"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21.400%</w:t>
            </w:r>
          </w:p>
        </w:tc>
        <w:tc>
          <w:tcPr>
            <w:tcW w:w="788" w:type="dxa"/>
            <w:tcBorders>
              <w:top w:val="nil"/>
              <w:left w:val="nil"/>
              <w:bottom w:val="single" w:sz="4" w:space="0" w:color="auto"/>
              <w:right w:val="single" w:sz="4" w:space="0" w:color="auto"/>
            </w:tcBorders>
            <w:shd w:val="clear" w:color="000000" w:fill="FFFF00"/>
            <w:vAlign w:val="center"/>
            <w:hideMark/>
          </w:tcPr>
          <w:p w14:paraId="53AE74DC"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21.400%</w:t>
            </w:r>
          </w:p>
        </w:tc>
      </w:tr>
      <w:tr w:rsidR="00867B24" w:rsidRPr="00867B24" w14:paraId="507AAB51"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54130445"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w:t>
            </w:r>
          </w:p>
        </w:tc>
        <w:tc>
          <w:tcPr>
            <w:tcW w:w="2532" w:type="dxa"/>
            <w:tcBorders>
              <w:top w:val="nil"/>
              <w:left w:val="nil"/>
              <w:bottom w:val="single" w:sz="4" w:space="0" w:color="auto"/>
              <w:right w:val="single" w:sz="4" w:space="0" w:color="auto"/>
            </w:tcBorders>
            <w:shd w:val="clear" w:color="auto" w:fill="auto"/>
            <w:vAlign w:val="center"/>
            <w:hideMark/>
          </w:tcPr>
          <w:p w14:paraId="7897A3DA"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BORDILLO PREFABRICADO A-10 </w:t>
            </w:r>
          </w:p>
        </w:tc>
        <w:tc>
          <w:tcPr>
            <w:tcW w:w="585" w:type="dxa"/>
            <w:tcBorders>
              <w:top w:val="nil"/>
              <w:left w:val="nil"/>
              <w:bottom w:val="single" w:sz="4" w:space="0" w:color="auto"/>
              <w:right w:val="single" w:sz="4" w:space="0" w:color="auto"/>
            </w:tcBorders>
            <w:shd w:val="clear" w:color="auto" w:fill="auto"/>
            <w:vAlign w:val="center"/>
            <w:hideMark/>
          </w:tcPr>
          <w:p w14:paraId="6C75EBC3"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02E28491"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622.2625</w:t>
            </w:r>
          </w:p>
        </w:tc>
        <w:tc>
          <w:tcPr>
            <w:tcW w:w="1305" w:type="dxa"/>
            <w:tcBorders>
              <w:top w:val="nil"/>
              <w:left w:val="nil"/>
              <w:bottom w:val="single" w:sz="4" w:space="0" w:color="auto"/>
              <w:right w:val="single" w:sz="4" w:space="0" w:color="auto"/>
            </w:tcBorders>
            <w:shd w:val="clear" w:color="auto" w:fill="auto"/>
            <w:vAlign w:val="center"/>
            <w:hideMark/>
          </w:tcPr>
          <w:p w14:paraId="4704515E"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$ 42,705.00</w:t>
            </w:r>
          </w:p>
        </w:tc>
        <w:tc>
          <w:tcPr>
            <w:tcW w:w="1386" w:type="dxa"/>
            <w:tcBorders>
              <w:top w:val="nil"/>
              <w:left w:val="nil"/>
              <w:bottom w:val="single" w:sz="4" w:space="0" w:color="auto"/>
              <w:right w:val="single" w:sz="4" w:space="0" w:color="auto"/>
            </w:tcBorders>
            <w:shd w:val="clear" w:color="000000" w:fill="C6E0B4"/>
            <w:vAlign w:val="center"/>
            <w:hideMark/>
          </w:tcPr>
          <w:p w14:paraId="0BB260D1"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$ 26,573,720.06</w:t>
            </w:r>
          </w:p>
        </w:tc>
        <w:tc>
          <w:tcPr>
            <w:tcW w:w="1087" w:type="dxa"/>
            <w:tcBorders>
              <w:top w:val="nil"/>
              <w:left w:val="nil"/>
              <w:bottom w:val="single" w:sz="4" w:space="0" w:color="auto"/>
              <w:right w:val="single" w:sz="4" w:space="0" w:color="auto"/>
            </w:tcBorders>
            <w:shd w:val="clear" w:color="000000" w:fill="8EA9DB"/>
            <w:vAlign w:val="center"/>
            <w:hideMark/>
          </w:tcPr>
          <w:p w14:paraId="5538D7FD"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14.800%</w:t>
            </w:r>
          </w:p>
        </w:tc>
        <w:tc>
          <w:tcPr>
            <w:tcW w:w="788" w:type="dxa"/>
            <w:tcBorders>
              <w:top w:val="nil"/>
              <w:left w:val="nil"/>
              <w:bottom w:val="single" w:sz="4" w:space="0" w:color="auto"/>
              <w:right w:val="single" w:sz="4" w:space="0" w:color="auto"/>
            </w:tcBorders>
            <w:shd w:val="clear" w:color="000000" w:fill="FFFF00"/>
            <w:vAlign w:val="center"/>
            <w:hideMark/>
          </w:tcPr>
          <w:p w14:paraId="00C2E93E"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36.200%</w:t>
            </w:r>
          </w:p>
        </w:tc>
      </w:tr>
      <w:tr w:rsidR="00867B24" w:rsidRPr="00867B24" w14:paraId="6D0FDCB4"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D0B1A52"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w:t>
            </w:r>
          </w:p>
        </w:tc>
        <w:tc>
          <w:tcPr>
            <w:tcW w:w="2532" w:type="dxa"/>
            <w:tcBorders>
              <w:top w:val="nil"/>
              <w:left w:val="nil"/>
              <w:bottom w:val="single" w:sz="4" w:space="0" w:color="auto"/>
              <w:right w:val="single" w:sz="4" w:space="0" w:color="auto"/>
            </w:tcBorders>
            <w:shd w:val="clear" w:color="auto" w:fill="auto"/>
            <w:vAlign w:val="center"/>
            <w:hideMark/>
          </w:tcPr>
          <w:p w14:paraId="7DFD7D33"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MATERIAL DE SUB-BASE GRANULAR No 4 SBG-4 </w:t>
            </w:r>
          </w:p>
        </w:tc>
        <w:tc>
          <w:tcPr>
            <w:tcW w:w="585" w:type="dxa"/>
            <w:tcBorders>
              <w:top w:val="nil"/>
              <w:left w:val="nil"/>
              <w:bottom w:val="single" w:sz="4" w:space="0" w:color="auto"/>
              <w:right w:val="single" w:sz="4" w:space="0" w:color="auto"/>
            </w:tcBorders>
            <w:shd w:val="clear" w:color="auto" w:fill="auto"/>
            <w:vAlign w:val="center"/>
            <w:hideMark/>
          </w:tcPr>
          <w:p w14:paraId="00B8FD53"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auto" w:fill="auto"/>
            <w:vAlign w:val="center"/>
            <w:hideMark/>
          </w:tcPr>
          <w:p w14:paraId="53DB0CED"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321.399</w:t>
            </w:r>
          </w:p>
        </w:tc>
        <w:tc>
          <w:tcPr>
            <w:tcW w:w="1305" w:type="dxa"/>
            <w:tcBorders>
              <w:top w:val="nil"/>
              <w:left w:val="nil"/>
              <w:bottom w:val="single" w:sz="4" w:space="0" w:color="auto"/>
              <w:right w:val="single" w:sz="4" w:space="0" w:color="auto"/>
            </w:tcBorders>
            <w:shd w:val="clear" w:color="auto" w:fill="auto"/>
            <w:vAlign w:val="center"/>
            <w:hideMark/>
          </w:tcPr>
          <w:p w14:paraId="158BCDA6"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$ 68,425.00</w:t>
            </w:r>
          </w:p>
        </w:tc>
        <w:tc>
          <w:tcPr>
            <w:tcW w:w="1386" w:type="dxa"/>
            <w:tcBorders>
              <w:top w:val="nil"/>
              <w:left w:val="nil"/>
              <w:bottom w:val="single" w:sz="4" w:space="0" w:color="auto"/>
              <w:right w:val="single" w:sz="4" w:space="0" w:color="auto"/>
            </w:tcBorders>
            <w:shd w:val="clear" w:color="000000" w:fill="C6E0B4"/>
            <w:vAlign w:val="center"/>
            <w:hideMark/>
          </w:tcPr>
          <w:p w14:paraId="2F5D0750"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$ 21,991,726.58</w:t>
            </w:r>
          </w:p>
        </w:tc>
        <w:tc>
          <w:tcPr>
            <w:tcW w:w="1087" w:type="dxa"/>
            <w:tcBorders>
              <w:top w:val="nil"/>
              <w:left w:val="nil"/>
              <w:bottom w:val="single" w:sz="4" w:space="0" w:color="auto"/>
              <w:right w:val="single" w:sz="4" w:space="0" w:color="auto"/>
            </w:tcBorders>
            <w:shd w:val="clear" w:color="000000" w:fill="8EA9DB"/>
            <w:vAlign w:val="center"/>
            <w:hideMark/>
          </w:tcPr>
          <w:p w14:paraId="1EEE4FC5"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12.300%</w:t>
            </w:r>
          </w:p>
        </w:tc>
        <w:tc>
          <w:tcPr>
            <w:tcW w:w="788" w:type="dxa"/>
            <w:tcBorders>
              <w:top w:val="nil"/>
              <w:left w:val="nil"/>
              <w:bottom w:val="single" w:sz="4" w:space="0" w:color="auto"/>
              <w:right w:val="single" w:sz="4" w:space="0" w:color="auto"/>
            </w:tcBorders>
            <w:shd w:val="clear" w:color="000000" w:fill="FFFF00"/>
            <w:vAlign w:val="center"/>
            <w:hideMark/>
          </w:tcPr>
          <w:p w14:paraId="37770BE3"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48.500%</w:t>
            </w:r>
          </w:p>
        </w:tc>
      </w:tr>
      <w:tr w:rsidR="00867B24" w:rsidRPr="00867B24" w14:paraId="1AA513B3"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492CC0C"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w:t>
            </w:r>
          </w:p>
        </w:tc>
        <w:tc>
          <w:tcPr>
            <w:tcW w:w="2532" w:type="dxa"/>
            <w:tcBorders>
              <w:top w:val="nil"/>
              <w:left w:val="nil"/>
              <w:bottom w:val="single" w:sz="4" w:space="0" w:color="auto"/>
              <w:right w:val="single" w:sz="4" w:space="0" w:color="auto"/>
            </w:tcBorders>
            <w:shd w:val="clear" w:color="auto" w:fill="auto"/>
            <w:vAlign w:val="center"/>
            <w:hideMark/>
          </w:tcPr>
          <w:p w14:paraId="5EAA9624"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COLOR (10*20*6) </w:t>
            </w:r>
          </w:p>
        </w:tc>
        <w:tc>
          <w:tcPr>
            <w:tcW w:w="585" w:type="dxa"/>
            <w:tcBorders>
              <w:top w:val="nil"/>
              <w:left w:val="nil"/>
              <w:bottom w:val="single" w:sz="4" w:space="0" w:color="auto"/>
              <w:right w:val="single" w:sz="4" w:space="0" w:color="auto"/>
            </w:tcBorders>
            <w:shd w:val="clear" w:color="auto" w:fill="auto"/>
            <w:vAlign w:val="center"/>
            <w:hideMark/>
          </w:tcPr>
          <w:p w14:paraId="514EBC3E"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54987635"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8568</w:t>
            </w:r>
          </w:p>
        </w:tc>
        <w:tc>
          <w:tcPr>
            <w:tcW w:w="1305" w:type="dxa"/>
            <w:tcBorders>
              <w:top w:val="nil"/>
              <w:left w:val="nil"/>
              <w:bottom w:val="single" w:sz="4" w:space="0" w:color="auto"/>
              <w:right w:val="single" w:sz="4" w:space="0" w:color="auto"/>
            </w:tcBorders>
            <w:shd w:val="clear" w:color="auto" w:fill="auto"/>
            <w:vAlign w:val="center"/>
            <w:hideMark/>
          </w:tcPr>
          <w:p w14:paraId="77FBA75E"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$ 2,233.00</w:t>
            </w:r>
          </w:p>
        </w:tc>
        <w:tc>
          <w:tcPr>
            <w:tcW w:w="1386" w:type="dxa"/>
            <w:tcBorders>
              <w:top w:val="nil"/>
              <w:left w:val="nil"/>
              <w:bottom w:val="single" w:sz="4" w:space="0" w:color="auto"/>
              <w:right w:val="single" w:sz="4" w:space="0" w:color="auto"/>
            </w:tcBorders>
            <w:shd w:val="clear" w:color="000000" w:fill="C6E0B4"/>
            <w:vAlign w:val="center"/>
            <w:hideMark/>
          </w:tcPr>
          <w:p w14:paraId="0C50B25E"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$ 19,132,344.00</w:t>
            </w:r>
          </w:p>
        </w:tc>
        <w:tc>
          <w:tcPr>
            <w:tcW w:w="1087" w:type="dxa"/>
            <w:tcBorders>
              <w:top w:val="nil"/>
              <w:left w:val="nil"/>
              <w:bottom w:val="single" w:sz="4" w:space="0" w:color="auto"/>
              <w:right w:val="single" w:sz="4" w:space="0" w:color="auto"/>
            </w:tcBorders>
            <w:shd w:val="clear" w:color="000000" w:fill="8EA9DB"/>
            <w:vAlign w:val="center"/>
            <w:hideMark/>
          </w:tcPr>
          <w:p w14:paraId="0ED78550"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10.700%</w:t>
            </w:r>
          </w:p>
        </w:tc>
        <w:tc>
          <w:tcPr>
            <w:tcW w:w="788" w:type="dxa"/>
            <w:tcBorders>
              <w:top w:val="nil"/>
              <w:left w:val="nil"/>
              <w:bottom w:val="single" w:sz="4" w:space="0" w:color="auto"/>
              <w:right w:val="single" w:sz="4" w:space="0" w:color="auto"/>
            </w:tcBorders>
            <w:shd w:val="clear" w:color="000000" w:fill="FFFF00"/>
            <w:vAlign w:val="center"/>
            <w:hideMark/>
          </w:tcPr>
          <w:p w14:paraId="7D21F446"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59.200%</w:t>
            </w:r>
          </w:p>
        </w:tc>
      </w:tr>
      <w:tr w:rsidR="00867B24" w:rsidRPr="00867B24" w14:paraId="04D84627"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49F16DA7"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5</w:t>
            </w:r>
          </w:p>
        </w:tc>
        <w:tc>
          <w:tcPr>
            <w:tcW w:w="2532" w:type="dxa"/>
            <w:tcBorders>
              <w:top w:val="nil"/>
              <w:left w:val="nil"/>
              <w:bottom w:val="single" w:sz="4" w:space="0" w:color="auto"/>
              <w:right w:val="single" w:sz="4" w:space="0" w:color="auto"/>
            </w:tcBorders>
            <w:shd w:val="clear" w:color="auto" w:fill="auto"/>
            <w:vAlign w:val="center"/>
            <w:hideMark/>
          </w:tcPr>
          <w:p w14:paraId="4E087F47"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CONCRETO SIMMPLE DE 17.5 MPA (2500 PSI) </w:t>
            </w:r>
          </w:p>
        </w:tc>
        <w:tc>
          <w:tcPr>
            <w:tcW w:w="585" w:type="dxa"/>
            <w:tcBorders>
              <w:top w:val="nil"/>
              <w:left w:val="nil"/>
              <w:bottom w:val="single" w:sz="4" w:space="0" w:color="auto"/>
              <w:right w:val="single" w:sz="4" w:space="0" w:color="auto"/>
            </w:tcBorders>
            <w:shd w:val="clear" w:color="auto" w:fill="auto"/>
            <w:vAlign w:val="center"/>
            <w:hideMark/>
          </w:tcPr>
          <w:p w14:paraId="370797F1"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000000" w:fill="FFFFFF"/>
            <w:vAlign w:val="center"/>
            <w:hideMark/>
          </w:tcPr>
          <w:p w14:paraId="395CC787"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29.7289</w:t>
            </w:r>
          </w:p>
        </w:tc>
        <w:tc>
          <w:tcPr>
            <w:tcW w:w="1305" w:type="dxa"/>
            <w:tcBorders>
              <w:top w:val="nil"/>
              <w:left w:val="nil"/>
              <w:bottom w:val="single" w:sz="4" w:space="0" w:color="auto"/>
              <w:right w:val="single" w:sz="4" w:space="0" w:color="auto"/>
            </w:tcBorders>
            <w:shd w:val="clear" w:color="auto" w:fill="auto"/>
            <w:vAlign w:val="center"/>
            <w:hideMark/>
          </w:tcPr>
          <w:p w14:paraId="375F4AC1"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$ 503,770.05</w:t>
            </w:r>
          </w:p>
        </w:tc>
        <w:tc>
          <w:tcPr>
            <w:tcW w:w="1386" w:type="dxa"/>
            <w:tcBorders>
              <w:top w:val="nil"/>
              <w:left w:val="nil"/>
              <w:bottom w:val="single" w:sz="4" w:space="0" w:color="auto"/>
              <w:right w:val="single" w:sz="4" w:space="0" w:color="auto"/>
            </w:tcBorders>
            <w:shd w:val="clear" w:color="000000" w:fill="C6E0B4"/>
            <w:vAlign w:val="center"/>
            <w:hideMark/>
          </w:tcPr>
          <w:p w14:paraId="5DC3973E"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$ 14,976,529.44</w:t>
            </w:r>
          </w:p>
        </w:tc>
        <w:tc>
          <w:tcPr>
            <w:tcW w:w="1087" w:type="dxa"/>
            <w:tcBorders>
              <w:top w:val="nil"/>
              <w:left w:val="nil"/>
              <w:bottom w:val="single" w:sz="4" w:space="0" w:color="auto"/>
              <w:right w:val="single" w:sz="4" w:space="0" w:color="auto"/>
            </w:tcBorders>
            <w:shd w:val="clear" w:color="000000" w:fill="8EA9DB"/>
            <w:vAlign w:val="center"/>
            <w:hideMark/>
          </w:tcPr>
          <w:p w14:paraId="338E0A27"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8.400%</w:t>
            </w:r>
          </w:p>
        </w:tc>
        <w:tc>
          <w:tcPr>
            <w:tcW w:w="788" w:type="dxa"/>
            <w:tcBorders>
              <w:top w:val="nil"/>
              <w:left w:val="nil"/>
              <w:bottom w:val="single" w:sz="4" w:space="0" w:color="auto"/>
              <w:right w:val="single" w:sz="4" w:space="0" w:color="auto"/>
            </w:tcBorders>
            <w:shd w:val="clear" w:color="000000" w:fill="FFFF00"/>
            <w:vAlign w:val="center"/>
            <w:hideMark/>
          </w:tcPr>
          <w:p w14:paraId="6B2851D5"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67.600%</w:t>
            </w:r>
          </w:p>
        </w:tc>
      </w:tr>
      <w:tr w:rsidR="00867B24" w:rsidRPr="00867B24" w14:paraId="0EA77648"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7807FDB0"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w:t>
            </w:r>
          </w:p>
        </w:tc>
        <w:tc>
          <w:tcPr>
            <w:tcW w:w="2532" w:type="dxa"/>
            <w:tcBorders>
              <w:top w:val="nil"/>
              <w:left w:val="nil"/>
              <w:bottom w:val="single" w:sz="4" w:space="0" w:color="auto"/>
              <w:right w:val="single" w:sz="4" w:space="0" w:color="auto"/>
            </w:tcBorders>
            <w:shd w:val="clear" w:color="auto" w:fill="auto"/>
            <w:vAlign w:val="center"/>
            <w:hideMark/>
          </w:tcPr>
          <w:p w14:paraId="659C39A1"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MADERA VARA DE CLAVO </w:t>
            </w:r>
          </w:p>
        </w:tc>
        <w:tc>
          <w:tcPr>
            <w:tcW w:w="585" w:type="dxa"/>
            <w:tcBorders>
              <w:top w:val="nil"/>
              <w:left w:val="nil"/>
              <w:bottom w:val="single" w:sz="4" w:space="0" w:color="auto"/>
              <w:right w:val="single" w:sz="4" w:space="0" w:color="auto"/>
            </w:tcBorders>
            <w:shd w:val="clear" w:color="auto" w:fill="auto"/>
            <w:vAlign w:val="center"/>
            <w:hideMark/>
          </w:tcPr>
          <w:p w14:paraId="355BB685"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ML </w:t>
            </w:r>
          </w:p>
        </w:tc>
        <w:tc>
          <w:tcPr>
            <w:tcW w:w="808" w:type="dxa"/>
            <w:tcBorders>
              <w:top w:val="nil"/>
              <w:left w:val="nil"/>
              <w:bottom w:val="single" w:sz="4" w:space="0" w:color="auto"/>
              <w:right w:val="single" w:sz="4" w:space="0" w:color="auto"/>
            </w:tcBorders>
            <w:shd w:val="clear" w:color="auto" w:fill="auto"/>
            <w:vAlign w:val="center"/>
            <w:hideMark/>
          </w:tcPr>
          <w:p w14:paraId="1A75EEC6"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1244.525</w:t>
            </w:r>
          </w:p>
        </w:tc>
        <w:tc>
          <w:tcPr>
            <w:tcW w:w="1305" w:type="dxa"/>
            <w:tcBorders>
              <w:top w:val="nil"/>
              <w:left w:val="nil"/>
              <w:bottom w:val="single" w:sz="4" w:space="0" w:color="auto"/>
              <w:right w:val="single" w:sz="4" w:space="0" w:color="auto"/>
            </w:tcBorders>
            <w:shd w:val="clear" w:color="auto" w:fill="auto"/>
            <w:vAlign w:val="center"/>
            <w:hideMark/>
          </w:tcPr>
          <w:p w14:paraId="3955EF55"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$ 7,000.00</w:t>
            </w:r>
          </w:p>
        </w:tc>
        <w:tc>
          <w:tcPr>
            <w:tcW w:w="1386" w:type="dxa"/>
            <w:tcBorders>
              <w:top w:val="nil"/>
              <w:left w:val="nil"/>
              <w:bottom w:val="single" w:sz="4" w:space="0" w:color="auto"/>
              <w:right w:val="single" w:sz="4" w:space="0" w:color="auto"/>
            </w:tcBorders>
            <w:shd w:val="clear" w:color="000000" w:fill="C6E0B4"/>
            <w:vAlign w:val="center"/>
            <w:hideMark/>
          </w:tcPr>
          <w:p w14:paraId="30CB5BB5"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$ 8,711,675.00</w:t>
            </w:r>
          </w:p>
        </w:tc>
        <w:tc>
          <w:tcPr>
            <w:tcW w:w="1087" w:type="dxa"/>
            <w:tcBorders>
              <w:top w:val="nil"/>
              <w:left w:val="nil"/>
              <w:bottom w:val="single" w:sz="4" w:space="0" w:color="auto"/>
              <w:right w:val="single" w:sz="4" w:space="0" w:color="auto"/>
            </w:tcBorders>
            <w:shd w:val="clear" w:color="000000" w:fill="8EA9DB"/>
            <w:vAlign w:val="center"/>
            <w:hideMark/>
          </w:tcPr>
          <w:p w14:paraId="048A01B4"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4.900%</w:t>
            </w:r>
          </w:p>
        </w:tc>
        <w:tc>
          <w:tcPr>
            <w:tcW w:w="788" w:type="dxa"/>
            <w:tcBorders>
              <w:top w:val="nil"/>
              <w:left w:val="nil"/>
              <w:bottom w:val="single" w:sz="4" w:space="0" w:color="auto"/>
              <w:right w:val="single" w:sz="4" w:space="0" w:color="auto"/>
            </w:tcBorders>
            <w:shd w:val="clear" w:color="000000" w:fill="FFFF00"/>
            <w:vAlign w:val="center"/>
            <w:hideMark/>
          </w:tcPr>
          <w:p w14:paraId="3D700CCA"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72.500%</w:t>
            </w:r>
          </w:p>
        </w:tc>
      </w:tr>
      <w:tr w:rsidR="00867B24" w:rsidRPr="00867B24" w14:paraId="5DDE0A05"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497153EA"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w:t>
            </w:r>
          </w:p>
        </w:tc>
        <w:tc>
          <w:tcPr>
            <w:tcW w:w="2532" w:type="dxa"/>
            <w:tcBorders>
              <w:top w:val="nil"/>
              <w:left w:val="nil"/>
              <w:bottom w:val="single" w:sz="4" w:space="0" w:color="auto"/>
              <w:right w:val="single" w:sz="4" w:space="0" w:color="auto"/>
            </w:tcBorders>
            <w:shd w:val="clear" w:color="auto" w:fill="auto"/>
            <w:vAlign w:val="center"/>
            <w:hideMark/>
          </w:tcPr>
          <w:p w14:paraId="1BAD14D9"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MEDIDOR TIPO VOLUMÉTRICO </w:t>
            </w:r>
          </w:p>
        </w:tc>
        <w:tc>
          <w:tcPr>
            <w:tcW w:w="585" w:type="dxa"/>
            <w:tcBorders>
              <w:top w:val="nil"/>
              <w:left w:val="nil"/>
              <w:bottom w:val="single" w:sz="4" w:space="0" w:color="auto"/>
              <w:right w:val="single" w:sz="4" w:space="0" w:color="auto"/>
            </w:tcBorders>
            <w:shd w:val="clear" w:color="auto" w:fill="auto"/>
            <w:vAlign w:val="center"/>
            <w:hideMark/>
          </w:tcPr>
          <w:p w14:paraId="5A057E54"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auto" w:fill="auto"/>
            <w:vAlign w:val="center"/>
            <w:hideMark/>
          </w:tcPr>
          <w:p w14:paraId="1FCC50E2"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7C47A4F2"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$ 172,669.00</w:t>
            </w:r>
          </w:p>
        </w:tc>
        <w:tc>
          <w:tcPr>
            <w:tcW w:w="1386" w:type="dxa"/>
            <w:tcBorders>
              <w:top w:val="nil"/>
              <w:left w:val="nil"/>
              <w:bottom w:val="single" w:sz="4" w:space="0" w:color="auto"/>
              <w:right w:val="single" w:sz="4" w:space="0" w:color="auto"/>
            </w:tcBorders>
            <w:shd w:val="clear" w:color="000000" w:fill="C6E0B4"/>
            <w:vAlign w:val="center"/>
            <w:hideMark/>
          </w:tcPr>
          <w:p w14:paraId="638FD69E"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$ 7,770,105.00</w:t>
            </w:r>
          </w:p>
        </w:tc>
        <w:tc>
          <w:tcPr>
            <w:tcW w:w="1087" w:type="dxa"/>
            <w:tcBorders>
              <w:top w:val="nil"/>
              <w:left w:val="nil"/>
              <w:bottom w:val="single" w:sz="4" w:space="0" w:color="auto"/>
              <w:right w:val="single" w:sz="4" w:space="0" w:color="auto"/>
            </w:tcBorders>
            <w:shd w:val="clear" w:color="000000" w:fill="8EA9DB"/>
            <w:vAlign w:val="center"/>
            <w:hideMark/>
          </w:tcPr>
          <w:p w14:paraId="20294B3C"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4.300%</w:t>
            </w:r>
          </w:p>
        </w:tc>
        <w:tc>
          <w:tcPr>
            <w:tcW w:w="788" w:type="dxa"/>
            <w:tcBorders>
              <w:top w:val="nil"/>
              <w:left w:val="nil"/>
              <w:bottom w:val="single" w:sz="4" w:space="0" w:color="auto"/>
              <w:right w:val="single" w:sz="4" w:space="0" w:color="auto"/>
            </w:tcBorders>
            <w:shd w:val="clear" w:color="000000" w:fill="FFFF00"/>
            <w:vAlign w:val="center"/>
            <w:hideMark/>
          </w:tcPr>
          <w:p w14:paraId="6B37FC7C"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76.800%</w:t>
            </w:r>
          </w:p>
        </w:tc>
      </w:tr>
    </w:tbl>
    <w:p w14:paraId="13F56393" w14:textId="77777777" w:rsidR="0060612C" w:rsidRDefault="0060612C" w:rsidP="0060612C">
      <w:pPr>
        <w:pStyle w:val="Prrafodelista"/>
        <w:ind w:left="1080"/>
        <w:rPr>
          <w:rFonts w:eastAsia="Arial" w:cs="Arial"/>
          <w:i/>
          <w:iCs/>
          <w:color w:val="000000"/>
          <w:szCs w:val="20"/>
          <w:lang w:val="es-CO"/>
        </w:rPr>
      </w:pPr>
    </w:p>
    <w:p w14:paraId="150E6F9F" w14:textId="550DDA85" w:rsidR="0060612C" w:rsidRDefault="0060612C" w:rsidP="00812F31">
      <w:pPr>
        <w:pStyle w:val="Prrafodelista"/>
        <w:numPr>
          <w:ilvl w:val="0"/>
          <w:numId w:val="3"/>
        </w:numPr>
        <w:rPr>
          <w:rFonts w:eastAsia="Arial" w:cs="Arial"/>
          <w:i/>
          <w:iCs/>
          <w:color w:val="000000"/>
          <w:szCs w:val="20"/>
          <w:lang w:val="es-CO"/>
        </w:rPr>
      </w:pPr>
      <w:r w:rsidRPr="0060612C">
        <w:rPr>
          <w:rFonts w:eastAsia="Arial" w:cs="Arial"/>
          <w:i/>
          <w:iCs/>
          <w:color w:val="000000"/>
          <w:szCs w:val="20"/>
          <w:lang w:val="es-CO"/>
        </w:rPr>
        <w:t xml:space="preserve">Se identificaron los bienes o insumos que cumplen con la condición anterior y en relación con estos se calculó el promedio de su porcentaje de participación, el cual corresponde a </w:t>
      </w:r>
      <w:r w:rsidR="00867B24">
        <w:rPr>
          <w:rFonts w:eastAsia="Arial" w:cs="Arial"/>
          <w:b/>
          <w:bCs/>
          <w:i/>
          <w:iCs/>
          <w:color w:val="000000"/>
          <w:szCs w:val="20"/>
          <w:lang w:val="es-CO"/>
        </w:rPr>
        <w:t>10.97</w:t>
      </w:r>
      <w:r w:rsidRPr="0060612C">
        <w:rPr>
          <w:rFonts w:eastAsia="Arial" w:cs="Arial"/>
          <w:b/>
          <w:bCs/>
          <w:i/>
          <w:iCs/>
          <w:color w:val="000000"/>
          <w:szCs w:val="20"/>
          <w:lang w:val="es-CO"/>
        </w:rPr>
        <w:t>%</w:t>
      </w:r>
      <w:r w:rsidRPr="0060612C">
        <w:rPr>
          <w:rFonts w:eastAsia="Arial" w:cs="Arial"/>
          <w:i/>
          <w:iCs/>
          <w:color w:val="000000"/>
          <w:szCs w:val="20"/>
          <w:lang w:val="es-CO"/>
        </w:rPr>
        <w:t>. Los bienes relevantes serán aquellos cuyo porcentaje de participación sea igual o superior al promedio calculado.</w:t>
      </w:r>
    </w:p>
    <w:p w14:paraId="23DC1357" w14:textId="77777777" w:rsidR="00875125" w:rsidRDefault="00875125" w:rsidP="00875125">
      <w:pPr>
        <w:pStyle w:val="Prrafodelista"/>
        <w:ind w:left="1080"/>
        <w:rPr>
          <w:rFonts w:eastAsia="Arial" w:cs="Arial"/>
          <w:i/>
          <w:iCs/>
          <w:color w:val="000000"/>
          <w:szCs w:val="20"/>
          <w:lang w:val="es-CO"/>
        </w:rPr>
      </w:pPr>
    </w:p>
    <w:tbl>
      <w:tblPr>
        <w:tblW w:w="9209" w:type="dxa"/>
        <w:tblCellMar>
          <w:left w:w="70" w:type="dxa"/>
          <w:right w:w="70" w:type="dxa"/>
        </w:tblCellMar>
        <w:tblLook w:val="04A0" w:firstRow="1" w:lastRow="0" w:firstColumn="1" w:lastColumn="0" w:noHBand="0" w:noVBand="1"/>
      </w:tblPr>
      <w:tblGrid>
        <w:gridCol w:w="700"/>
        <w:gridCol w:w="2460"/>
        <w:gridCol w:w="579"/>
        <w:gridCol w:w="808"/>
        <w:gridCol w:w="1276"/>
        <w:gridCol w:w="1372"/>
        <w:gridCol w:w="1087"/>
        <w:gridCol w:w="927"/>
      </w:tblGrid>
      <w:tr w:rsidR="00867B24" w:rsidRPr="00867B24" w14:paraId="21D99C4C" w14:textId="77777777" w:rsidTr="00CF5053">
        <w:trPr>
          <w:trHeight w:val="528"/>
        </w:trPr>
        <w:tc>
          <w:tcPr>
            <w:tcW w:w="71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731ADDF"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ITEM </w:t>
            </w:r>
          </w:p>
        </w:tc>
        <w:tc>
          <w:tcPr>
            <w:tcW w:w="2532" w:type="dxa"/>
            <w:tcBorders>
              <w:top w:val="single" w:sz="4" w:space="0" w:color="auto"/>
              <w:left w:val="nil"/>
              <w:bottom w:val="single" w:sz="4" w:space="0" w:color="auto"/>
              <w:right w:val="single" w:sz="4" w:space="0" w:color="auto"/>
            </w:tcBorders>
            <w:shd w:val="clear" w:color="000000" w:fill="D0CECE"/>
            <w:vAlign w:val="center"/>
            <w:hideMark/>
          </w:tcPr>
          <w:p w14:paraId="57E8154F"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DESCRIPCIÓN </w:t>
            </w:r>
          </w:p>
        </w:tc>
        <w:tc>
          <w:tcPr>
            <w:tcW w:w="585" w:type="dxa"/>
            <w:tcBorders>
              <w:top w:val="single" w:sz="4" w:space="0" w:color="auto"/>
              <w:left w:val="nil"/>
              <w:bottom w:val="single" w:sz="4" w:space="0" w:color="auto"/>
              <w:right w:val="single" w:sz="4" w:space="0" w:color="auto"/>
            </w:tcBorders>
            <w:shd w:val="clear" w:color="000000" w:fill="D0CECE"/>
            <w:vAlign w:val="center"/>
            <w:hideMark/>
          </w:tcPr>
          <w:p w14:paraId="7D86549B"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UND </w:t>
            </w:r>
          </w:p>
        </w:tc>
        <w:tc>
          <w:tcPr>
            <w:tcW w:w="808" w:type="dxa"/>
            <w:tcBorders>
              <w:top w:val="single" w:sz="4" w:space="0" w:color="auto"/>
              <w:left w:val="nil"/>
              <w:bottom w:val="single" w:sz="4" w:space="0" w:color="auto"/>
              <w:right w:val="single" w:sz="4" w:space="0" w:color="auto"/>
            </w:tcBorders>
            <w:shd w:val="clear" w:color="000000" w:fill="D0CECE"/>
            <w:vAlign w:val="center"/>
            <w:hideMark/>
          </w:tcPr>
          <w:p w14:paraId="2568C781"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CANT </w:t>
            </w:r>
          </w:p>
        </w:tc>
        <w:tc>
          <w:tcPr>
            <w:tcW w:w="1305" w:type="dxa"/>
            <w:tcBorders>
              <w:top w:val="single" w:sz="4" w:space="0" w:color="auto"/>
              <w:left w:val="nil"/>
              <w:bottom w:val="single" w:sz="4" w:space="0" w:color="auto"/>
              <w:right w:val="single" w:sz="4" w:space="0" w:color="auto"/>
            </w:tcBorders>
            <w:shd w:val="clear" w:color="000000" w:fill="D0CECE"/>
            <w:vAlign w:val="center"/>
            <w:hideMark/>
          </w:tcPr>
          <w:p w14:paraId="3FBA69D1"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VALOR UNITARIO </w:t>
            </w:r>
          </w:p>
        </w:tc>
        <w:tc>
          <w:tcPr>
            <w:tcW w:w="1386" w:type="dxa"/>
            <w:tcBorders>
              <w:top w:val="single" w:sz="4" w:space="0" w:color="auto"/>
              <w:left w:val="nil"/>
              <w:bottom w:val="single" w:sz="4" w:space="0" w:color="auto"/>
              <w:right w:val="single" w:sz="4" w:space="0" w:color="auto"/>
            </w:tcBorders>
            <w:shd w:val="clear" w:color="000000" w:fill="D0CECE"/>
            <w:vAlign w:val="center"/>
            <w:hideMark/>
          </w:tcPr>
          <w:p w14:paraId="6D7A5B7A"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VALOR TOTAL </w:t>
            </w:r>
          </w:p>
        </w:tc>
        <w:tc>
          <w:tcPr>
            <w:tcW w:w="1087" w:type="dxa"/>
            <w:tcBorders>
              <w:top w:val="single" w:sz="4" w:space="0" w:color="auto"/>
              <w:left w:val="nil"/>
              <w:bottom w:val="single" w:sz="4" w:space="0" w:color="auto"/>
              <w:right w:val="single" w:sz="4" w:space="0" w:color="auto"/>
            </w:tcBorders>
            <w:shd w:val="clear" w:color="000000" w:fill="D0CECE"/>
            <w:vAlign w:val="center"/>
            <w:hideMark/>
          </w:tcPr>
          <w:p w14:paraId="0A144E63"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PARTICIPACIÓN </w:t>
            </w:r>
          </w:p>
        </w:tc>
        <w:tc>
          <w:tcPr>
            <w:tcW w:w="788" w:type="dxa"/>
            <w:tcBorders>
              <w:top w:val="single" w:sz="4" w:space="0" w:color="auto"/>
              <w:left w:val="nil"/>
              <w:bottom w:val="single" w:sz="4" w:space="0" w:color="auto"/>
              <w:right w:val="single" w:sz="4" w:space="0" w:color="auto"/>
            </w:tcBorders>
            <w:shd w:val="clear" w:color="000000" w:fill="D0CECE"/>
            <w:vAlign w:val="center"/>
            <w:hideMark/>
          </w:tcPr>
          <w:p w14:paraId="480FD134" w14:textId="77777777" w:rsidR="00867B24" w:rsidRPr="00867B24" w:rsidRDefault="00867B24" w:rsidP="00CF5053">
            <w:pPr>
              <w:spacing w:after="0" w:line="240" w:lineRule="auto"/>
              <w:jc w:val="center"/>
              <w:rPr>
                <w:rFonts w:ascii="Arial" w:eastAsia="Times New Roman" w:hAnsi="Arial" w:cs="Arial"/>
                <w:b/>
                <w:bCs/>
                <w:sz w:val="12"/>
                <w:szCs w:val="12"/>
                <w:lang w:val="es-CO" w:eastAsia="es-CO"/>
              </w:rPr>
            </w:pPr>
            <w:r w:rsidRPr="00867B24">
              <w:rPr>
                <w:rFonts w:ascii="Arial" w:eastAsia="Times New Roman" w:hAnsi="Arial" w:cs="Arial"/>
                <w:b/>
                <w:bCs/>
                <w:sz w:val="12"/>
                <w:szCs w:val="12"/>
                <w:lang w:val="es-CO" w:eastAsia="es-CO"/>
              </w:rPr>
              <w:t xml:space="preserve"> ACUMULADO </w:t>
            </w:r>
          </w:p>
        </w:tc>
      </w:tr>
      <w:tr w:rsidR="00867B24" w:rsidRPr="00867B24" w14:paraId="563A2404"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344DD25F"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w:t>
            </w:r>
          </w:p>
        </w:tc>
        <w:tc>
          <w:tcPr>
            <w:tcW w:w="2532" w:type="dxa"/>
            <w:tcBorders>
              <w:top w:val="nil"/>
              <w:left w:val="nil"/>
              <w:bottom w:val="single" w:sz="4" w:space="0" w:color="auto"/>
              <w:right w:val="single" w:sz="4" w:space="0" w:color="auto"/>
            </w:tcBorders>
            <w:shd w:val="clear" w:color="auto" w:fill="auto"/>
            <w:vAlign w:val="center"/>
            <w:hideMark/>
          </w:tcPr>
          <w:p w14:paraId="288C5A49"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ADOQUIN DE ARCILLA DE 10 X 6 X 20 </w:t>
            </w:r>
          </w:p>
        </w:tc>
        <w:tc>
          <w:tcPr>
            <w:tcW w:w="585" w:type="dxa"/>
            <w:tcBorders>
              <w:top w:val="nil"/>
              <w:left w:val="nil"/>
              <w:bottom w:val="single" w:sz="4" w:space="0" w:color="auto"/>
              <w:right w:val="single" w:sz="4" w:space="0" w:color="auto"/>
            </w:tcBorders>
            <w:shd w:val="clear" w:color="auto" w:fill="auto"/>
            <w:vAlign w:val="center"/>
            <w:hideMark/>
          </w:tcPr>
          <w:p w14:paraId="2B7058D8"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100D2466"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30810</w:t>
            </w:r>
          </w:p>
        </w:tc>
        <w:tc>
          <w:tcPr>
            <w:tcW w:w="1305" w:type="dxa"/>
            <w:tcBorders>
              <w:top w:val="nil"/>
              <w:left w:val="nil"/>
              <w:bottom w:val="single" w:sz="4" w:space="0" w:color="auto"/>
              <w:right w:val="single" w:sz="4" w:space="0" w:color="auto"/>
            </w:tcBorders>
            <w:shd w:val="clear" w:color="auto" w:fill="auto"/>
            <w:vAlign w:val="center"/>
            <w:hideMark/>
          </w:tcPr>
          <w:p w14:paraId="633A0CEF"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$ 1,245.00</w:t>
            </w:r>
          </w:p>
        </w:tc>
        <w:tc>
          <w:tcPr>
            <w:tcW w:w="1386" w:type="dxa"/>
            <w:tcBorders>
              <w:top w:val="nil"/>
              <w:left w:val="nil"/>
              <w:bottom w:val="single" w:sz="4" w:space="0" w:color="auto"/>
              <w:right w:val="single" w:sz="4" w:space="0" w:color="auto"/>
            </w:tcBorders>
            <w:shd w:val="clear" w:color="000000" w:fill="C6E0B4"/>
            <w:vAlign w:val="center"/>
            <w:hideMark/>
          </w:tcPr>
          <w:p w14:paraId="450F0949"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$ 38,358,450.00</w:t>
            </w:r>
          </w:p>
        </w:tc>
        <w:tc>
          <w:tcPr>
            <w:tcW w:w="1087" w:type="dxa"/>
            <w:tcBorders>
              <w:top w:val="nil"/>
              <w:left w:val="nil"/>
              <w:bottom w:val="single" w:sz="4" w:space="0" w:color="auto"/>
              <w:right w:val="single" w:sz="4" w:space="0" w:color="auto"/>
            </w:tcBorders>
            <w:shd w:val="clear" w:color="000000" w:fill="8EA9DB"/>
            <w:vAlign w:val="center"/>
            <w:hideMark/>
          </w:tcPr>
          <w:p w14:paraId="6CE414E7"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21.400%</w:t>
            </w:r>
          </w:p>
        </w:tc>
        <w:tc>
          <w:tcPr>
            <w:tcW w:w="788" w:type="dxa"/>
            <w:tcBorders>
              <w:top w:val="nil"/>
              <w:left w:val="nil"/>
              <w:bottom w:val="single" w:sz="4" w:space="0" w:color="auto"/>
              <w:right w:val="single" w:sz="4" w:space="0" w:color="auto"/>
            </w:tcBorders>
            <w:shd w:val="clear" w:color="000000" w:fill="FFFF00"/>
            <w:vAlign w:val="center"/>
            <w:hideMark/>
          </w:tcPr>
          <w:p w14:paraId="0502C487"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21.400%</w:t>
            </w:r>
          </w:p>
        </w:tc>
      </w:tr>
      <w:tr w:rsidR="00867B24" w:rsidRPr="00867B24" w14:paraId="1D3BC189"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0F849768"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2</w:t>
            </w:r>
          </w:p>
        </w:tc>
        <w:tc>
          <w:tcPr>
            <w:tcW w:w="2532" w:type="dxa"/>
            <w:tcBorders>
              <w:top w:val="nil"/>
              <w:left w:val="nil"/>
              <w:bottom w:val="single" w:sz="4" w:space="0" w:color="auto"/>
              <w:right w:val="single" w:sz="4" w:space="0" w:color="auto"/>
            </w:tcBorders>
            <w:shd w:val="clear" w:color="auto" w:fill="auto"/>
            <w:vAlign w:val="center"/>
            <w:hideMark/>
          </w:tcPr>
          <w:p w14:paraId="6CB11E1C"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BORDILLO PREFABRICADO A-10 </w:t>
            </w:r>
          </w:p>
        </w:tc>
        <w:tc>
          <w:tcPr>
            <w:tcW w:w="585" w:type="dxa"/>
            <w:tcBorders>
              <w:top w:val="nil"/>
              <w:left w:val="nil"/>
              <w:bottom w:val="single" w:sz="4" w:space="0" w:color="auto"/>
              <w:right w:val="single" w:sz="4" w:space="0" w:color="auto"/>
            </w:tcBorders>
            <w:shd w:val="clear" w:color="auto" w:fill="auto"/>
            <w:vAlign w:val="center"/>
            <w:hideMark/>
          </w:tcPr>
          <w:p w14:paraId="61DD1440"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UND </w:t>
            </w:r>
          </w:p>
        </w:tc>
        <w:tc>
          <w:tcPr>
            <w:tcW w:w="808" w:type="dxa"/>
            <w:tcBorders>
              <w:top w:val="nil"/>
              <w:left w:val="nil"/>
              <w:bottom w:val="single" w:sz="4" w:space="0" w:color="auto"/>
              <w:right w:val="single" w:sz="4" w:space="0" w:color="auto"/>
            </w:tcBorders>
            <w:shd w:val="clear" w:color="000000" w:fill="FFFFFF"/>
            <w:vAlign w:val="center"/>
            <w:hideMark/>
          </w:tcPr>
          <w:p w14:paraId="795ED3A8"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622.2625</w:t>
            </w:r>
          </w:p>
        </w:tc>
        <w:tc>
          <w:tcPr>
            <w:tcW w:w="1305" w:type="dxa"/>
            <w:tcBorders>
              <w:top w:val="nil"/>
              <w:left w:val="nil"/>
              <w:bottom w:val="single" w:sz="4" w:space="0" w:color="auto"/>
              <w:right w:val="single" w:sz="4" w:space="0" w:color="auto"/>
            </w:tcBorders>
            <w:shd w:val="clear" w:color="auto" w:fill="auto"/>
            <w:vAlign w:val="center"/>
            <w:hideMark/>
          </w:tcPr>
          <w:p w14:paraId="45EAD043"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$ 42,705.00</w:t>
            </w:r>
          </w:p>
        </w:tc>
        <w:tc>
          <w:tcPr>
            <w:tcW w:w="1386" w:type="dxa"/>
            <w:tcBorders>
              <w:top w:val="nil"/>
              <w:left w:val="nil"/>
              <w:bottom w:val="single" w:sz="4" w:space="0" w:color="auto"/>
              <w:right w:val="single" w:sz="4" w:space="0" w:color="auto"/>
            </w:tcBorders>
            <w:shd w:val="clear" w:color="000000" w:fill="C6E0B4"/>
            <w:vAlign w:val="center"/>
            <w:hideMark/>
          </w:tcPr>
          <w:p w14:paraId="5C447A79"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$ 26,573,720.06</w:t>
            </w:r>
          </w:p>
        </w:tc>
        <w:tc>
          <w:tcPr>
            <w:tcW w:w="1087" w:type="dxa"/>
            <w:tcBorders>
              <w:top w:val="nil"/>
              <w:left w:val="nil"/>
              <w:bottom w:val="single" w:sz="4" w:space="0" w:color="auto"/>
              <w:right w:val="single" w:sz="4" w:space="0" w:color="auto"/>
            </w:tcBorders>
            <w:shd w:val="clear" w:color="000000" w:fill="8EA9DB"/>
            <w:vAlign w:val="center"/>
            <w:hideMark/>
          </w:tcPr>
          <w:p w14:paraId="4A1B4F85"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14.800%</w:t>
            </w:r>
          </w:p>
        </w:tc>
        <w:tc>
          <w:tcPr>
            <w:tcW w:w="788" w:type="dxa"/>
            <w:tcBorders>
              <w:top w:val="nil"/>
              <w:left w:val="nil"/>
              <w:bottom w:val="single" w:sz="4" w:space="0" w:color="auto"/>
              <w:right w:val="single" w:sz="4" w:space="0" w:color="auto"/>
            </w:tcBorders>
            <w:shd w:val="clear" w:color="000000" w:fill="FFFF00"/>
            <w:vAlign w:val="center"/>
            <w:hideMark/>
          </w:tcPr>
          <w:p w14:paraId="14C679CF"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36.200%</w:t>
            </w:r>
          </w:p>
        </w:tc>
      </w:tr>
      <w:tr w:rsidR="00867B24" w:rsidRPr="00867B24" w14:paraId="078286DC" w14:textId="77777777" w:rsidTr="00CF5053">
        <w:trPr>
          <w:trHeight w:val="276"/>
        </w:trPr>
        <w:tc>
          <w:tcPr>
            <w:tcW w:w="718" w:type="dxa"/>
            <w:tcBorders>
              <w:top w:val="nil"/>
              <w:left w:val="single" w:sz="4" w:space="0" w:color="auto"/>
              <w:bottom w:val="single" w:sz="4" w:space="0" w:color="auto"/>
              <w:right w:val="single" w:sz="4" w:space="0" w:color="auto"/>
            </w:tcBorders>
            <w:shd w:val="clear" w:color="auto" w:fill="auto"/>
            <w:vAlign w:val="center"/>
            <w:hideMark/>
          </w:tcPr>
          <w:p w14:paraId="187C5540"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w:t>
            </w:r>
          </w:p>
        </w:tc>
        <w:tc>
          <w:tcPr>
            <w:tcW w:w="2532" w:type="dxa"/>
            <w:tcBorders>
              <w:top w:val="nil"/>
              <w:left w:val="nil"/>
              <w:bottom w:val="single" w:sz="4" w:space="0" w:color="auto"/>
              <w:right w:val="single" w:sz="4" w:space="0" w:color="auto"/>
            </w:tcBorders>
            <w:shd w:val="clear" w:color="auto" w:fill="auto"/>
            <w:vAlign w:val="center"/>
            <w:hideMark/>
          </w:tcPr>
          <w:p w14:paraId="74DF3FBB" w14:textId="77777777" w:rsidR="00867B24" w:rsidRPr="00867B24" w:rsidRDefault="00867B24" w:rsidP="00CF5053">
            <w:pPr>
              <w:spacing w:after="0" w:line="240" w:lineRule="auto"/>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MATERIAL DE SUB-BASE GRANULAR No 4 SBG-4 </w:t>
            </w:r>
          </w:p>
        </w:tc>
        <w:tc>
          <w:tcPr>
            <w:tcW w:w="585" w:type="dxa"/>
            <w:tcBorders>
              <w:top w:val="nil"/>
              <w:left w:val="nil"/>
              <w:bottom w:val="single" w:sz="4" w:space="0" w:color="auto"/>
              <w:right w:val="single" w:sz="4" w:space="0" w:color="auto"/>
            </w:tcBorders>
            <w:shd w:val="clear" w:color="auto" w:fill="auto"/>
            <w:vAlign w:val="center"/>
            <w:hideMark/>
          </w:tcPr>
          <w:p w14:paraId="339CCDB7"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xml:space="preserve"> M3 </w:t>
            </w:r>
          </w:p>
        </w:tc>
        <w:tc>
          <w:tcPr>
            <w:tcW w:w="808" w:type="dxa"/>
            <w:tcBorders>
              <w:top w:val="nil"/>
              <w:left w:val="nil"/>
              <w:bottom w:val="single" w:sz="4" w:space="0" w:color="auto"/>
              <w:right w:val="single" w:sz="4" w:space="0" w:color="auto"/>
            </w:tcBorders>
            <w:shd w:val="clear" w:color="auto" w:fill="auto"/>
            <w:vAlign w:val="center"/>
            <w:hideMark/>
          </w:tcPr>
          <w:p w14:paraId="218CA4CC"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321.399</w:t>
            </w:r>
          </w:p>
        </w:tc>
        <w:tc>
          <w:tcPr>
            <w:tcW w:w="1305" w:type="dxa"/>
            <w:tcBorders>
              <w:top w:val="nil"/>
              <w:left w:val="nil"/>
              <w:bottom w:val="single" w:sz="4" w:space="0" w:color="auto"/>
              <w:right w:val="single" w:sz="4" w:space="0" w:color="auto"/>
            </w:tcBorders>
            <w:shd w:val="clear" w:color="auto" w:fill="auto"/>
            <w:vAlign w:val="center"/>
            <w:hideMark/>
          </w:tcPr>
          <w:p w14:paraId="2B9AEC3E"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$ 68,425.00</w:t>
            </w:r>
          </w:p>
        </w:tc>
        <w:tc>
          <w:tcPr>
            <w:tcW w:w="1386" w:type="dxa"/>
            <w:tcBorders>
              <w:top w:val="nil"/>
              <w:left w:val="nil"/>
              <w:bottom w:val="single" w:sz="4" w:space="0" w:color="auto"/>
              <w:right w:val="single" w:sz="4" w:space="0" w:color="auto"/>
            </w:tcBorders>
            <w:shd w:val="clear" w:color="000000" w:fill="C6E0B4"/>
            <w:vAlign w:val="center"/>
            <w:hideMark/>
          </w:tcPr>
          <w:p w14:paraId="7165E0F6" w14:textId="77777777" w:rsidR="00867B24" w:rsidRPr="00867B24" w:rsidRDefault="00867B24" w:rsidP="00CF5053">
            <w:pPr>
              <w:spacing w:after="0" w:line="240" w:lineRule="auto"/>
              <w:jc w:val="right"/>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$ 21,991,726.58</w:t>
            </w:r>
          </w:p>
        </w:tc>
        <w:tc>
          <w:tcPr>
            <w:tcW w:w="1087" w:type="dxa"/>
            <w:tcBorders>
              <w:top w:val="nil"/>
              <w:left w:val="nil"/>
              <w:bottom w:val="single" w:sz="4" w:space="0" w:color="auto"/>
              <w:right w:val="single" w:sz="4" w:space="0" w:color="auto"/>
            </w:tcBorders>
            <w:shd w:val="clear" w:color="000000" w:fill="8EA9DB"/>
            <w:vAlign w:val="center"/>
            <w:hideMark/>
          </w:tcPr>
          <w:p w14:paraId="6C74206C"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12.300%</w:t>
            </w:r>
          </w:p>
        </w:tc>
        <w:tc>
          <w:tcPr>
            <w:tcW w:w="788" w:type="dxa"/>
            <w:tcBorders>
              <w:top w:val="nil"/>
              <w:left w:val="nil"/>
              <w:bottom w:val="single" w:sz="4" w:space="0" w:color="auto"/>
              <w:right w:val="single" w:sz="4" w:space="0" w:color="auto"/>
            </w:tcBorders>
            <w:shd w:val="clear" w:color="000000" w:fill="FFFF00"/>
            <w:vAlign w:val="center"/>
            <w:hideMark/>
          </w:tcPr>
          <w:p w14:paraId="3E0CAE2B" w14:textId="77777777" w:rsidR="00867B24" w:rsidRPr="00867B24" w:rsidRDefault="00867B24" w:rsidP="00CF5053">
            <w:pPr>
              <w:spacing w:after="0" w:line="240" w:lineRule="auto"/>
              <w:jc w:val="center"/>
              <w:rPr>
                <w:rFonts w:ascii="Arial" w:eastAsia="Times New Roman" w:hAnsi="Arial" w:cs="Arial"/>
                <w:sz w:val="16"/>
                <w:szCs w:val="16"/>
                <w:lang w:val="es-CO" w:eastAsia="es-CO"/>
              </w:rPr>
            </w:pPr>
            <w:r w:rsidRPr="00867B24">
              <w:rPr>
                <w:rFonts w:ascii="Arial" w:eastAsia="Times New Roman" w:hAnsi="Arial" w:cs="Arial"/>
                <w:sz w:val="16"/>
                <w:szCs w:val="16"/>
                <w:lang w:val="es-CO" w:eastAsia="es-CO"/>
              </w:rPr>
              <w:t>48.500%</w:t>
            </w:r>
          </w:p>
        </w:tc>
      </w:tr>
    </w:tbl>
    <w:p w14:paraId="460B43F4" w14:textId="77777777" w:rsidR="0060612C" w:rsidRDefault="0060612C" w:rsidP="00875125">
      <w:pPr>
        <w:pStyle w:val="Prrafodelista"/>
        <w:ind w:left="1080"/>
        <w:rPr>
          <w:rFonts w:eastAsia="Arial" w:cs="Arial"/>
          <w:i/>
          <w:iCs/>
          <w:color w:val="000000"/>
          <w:szCs w:val="20"/>
          <w:lang w:val="es-CO"/>
        </w:rPr>
      </w:pPr>
    </w:p>
    <w:p w14:paraId="230051F8" w14:textId="508B368F" w:rsidR="0060612C" w:rsidRDefault="00875125" w:rsidP="00812F31">
      <w:pPr>
        <w:pStyle w:val="Prrafodelista"/>
        <w:numPr>
          <w:ilvl w:val="0"/>
          <w:numId w:val="3"/>
        </w:numPr>
        <w:rPr>
          <w:rFonts w:eastAsia="Arial" w:cs="Arial"/>
          <w:i/>
          <w:iCs/>
          <w:color w:val="000000"/>
          <w:szCs w:val="20"/>
          <w:lang w:val="es-CO"/>
        </w:rPr>
      </w:pPr>
      <w:r w:rsidRPr="00875125">
        <w:rPr>
          <w:rFonts w:eastAsia="Arial" w:cs="Arial"/>
          <w:i/>
          <w:iCs/>
          <w:color w:val="000000"/>
          <w:szCs w:val="20"/>
          <w:lang w:val="es-CO"/>
        </w:rPr>
        <w:t>Se procede a verificar si el o los bienes que cumplen con lo establecido en el numeral anterior (bienes relevantes) se encuentran incluidos en el Registro de Productores de Bienes Nacionales, en los términos del Decreto 2680 de 2009.</w:t>
      </w:r>
    </w:p>
    <w:p w14:paraId="07B8EDE2" w14:textId="77777777" w:rsidR="00875125" w:rsidRDefault="00875125" w:rsidP="00875125">
      <w:pPr>
        <w:pStyle w:val="Prrafodelista"/>
        <w:ind w:left="1080"/>
        <w:rPr>
          <w:rFonts w:eastAsia="Arial" w:cs="Arial"/>
          <w:i/>
          <w:iCs/>
          <w:color w:val="000000"/>
          <w:szCs w:val="20"/>
          <w:lang w:val="es-CO"/>
        </w:rPr>
      </w:pPr>
    </w:p>
    <w:p w14:paraId="267B8096" w14:textId="32CFA4D2" w:rsidR="00875125" w:rsidRDefault="00875125" w:rsidP="00875125">
      <w:pPr>
        <w:rPr>
          <w:rFonts w:ascii="Arial" w:eastAsia="Arial" w:hAnsi="Arial" w:cs="Arial"/>
          <w:b/>
          <w:bCs/>
          <w:color w:val="000000"/>
          <w:szCs w:val="20"/>
          <w:lang w:val="es-CO"/>
        </w:rPr>
      </w:pPr>
      <w:r w:rsidRPr="00875125">
        <w:rPr>
          <w:rFonts w:ascii="Arial" w:eastAsia="Arial" w:hAnsi="Arial" w:cs="Arial"/>
          <w:b/>
          <w:bCs/>
          <w:color w:val="000000"/>
          <w:szCs w:val="20"/>
          <w:lang w:val="es-CO"/>
        </w:rPr>
        <w:t>VERIFICACION DE LOS BIENES RELEVANTES</w:t>
      </w:r>
    </w:p>
    <w:tbl>
      <w:tblPr>
        <w:tblStyle w:val="Tablaconcuadrcula"/>
        <w:tblW w:w="0" w:type="auto"/>
        <w:tblLook w:val="04A0" w:firstRow="1" w:lastRow="0" w:firstColumn="1" w:lastColumn="0" w:noHBand="0" w:noVBand="1"/>
      </w:tblPr>
      <w:tblGrid>
        <w:gridCol w:w="1826"/>
        <w:gridCol w:w="7190"/>
      </w:tblGrid>
      <w:tr w:rsidR="00875125" w14:paraId="1219ADDA" w14:textId="77777777" w:rsidTr="00875125">
        <w:tc>
          <w:tcPr>
            <w:tcW w:w="1838" w:type="dxa"/>
            <w:vAlign w:val="center"/>
          </w:tcPr>
          <w:p w14:paraId="40F76720" w14:textId="227F41DC" w:rsidR="00875125" w:rsidRPr="001A46A3" w:rsidRDefault="00875125" w:rsidP="00875125">
            <w:pPr>
              <w:jc w:val="center"/>
              <w:rPr>
                <w:rFonts w:ascii="Arial" w:eastAsia="Arial" w:hAnsi="Arial" w:cs="Arial"/>
                <w:b/>
                <w:bCs/>
                <w:color w:val="000000"/>
                <w:sz w:val="20"/>
                <w:szCs w:val="20"/>
                <w:lang w:val="es-CO"/>
              </w:rPr>
            </w:pPr>
            <w:r w:rsidRPr="001A46A3">
              <w:rPr>
                <w:rFonts w:ascii="Arial" w:eastAsia="Arial" w:hAnsi="Arial" w:cs="Arial"/>
                <w:b/>
                <w:bCs/>
                <w:color w:val="000000"/>
                <w:sz w:val="20"/>
                <w:szCs w:val="20"/>
                <w:lang w:val="es-CO"/>
              </w:rPr>
              <w:t>DESCRIPCIÓN</w:t>
            </w:r>
          </w:p>
        </w:tc>
        <w:tc>
          <w:tcPr>
            <w:tcW w:w="7178" w:type="dxa"/>
            <w:vAlign w:val="center"/>
          </w:tcPr>
          <w:p w14:paraId="6E3C15B5" w14:textId="2F469C30" w:rsidR="00875125" w:rsidRPr="001A46A3" w:rsidRDefault="00875125" w:rsidP="00875125">
            <w:pPr>
              <w:jc w:val="center"/>
              <w:rPr>
                <w:rFonts w:ascii="Arial" w:eastAsia="Arial" w:hAnsi="Arial" w:cs="Arial"/>
                <w:b/>
                <w:bCs/>
                <w:color w:val="000000"/>
                <w:sz w:val="20"/>
                <w:szCs w:val="20"/>
                <w:lang w:val="es-CO"/>
              </w:rPr>
            </w:pPr>
            <w:r w:rsidRPr="001A46A3">
              <w:rPr>
                <w:rFonts w:ascii="Arial" w:eastAsia="Arial" w:hAnsi="Arial" w:cs="Arial"/>
                <w:b/>
                <w:bCs/>
                <w:color w:val="000000"/>
                <w:sz w:val="20"/>
                <w:szCs w:val="20"/>
                <w:lang w:val="es-CO"/>
              </w:rPr>
              <w:t>RESULTADO DE LA CONSULTA</w:t>
            </w:r>
          </w:p>
        </w:tc>
      </w:tr>
      <w:tr w:rsidR="00875125" w14:paraId="0C5884D5" w14:textId="77777777" w:rsidTr="00875125">
        <w:tc>
          <w:tcPr>
            <w:tcW w:w="1838" w:type="dxa"/>
            <w:vAlign w:val="center"/>
          </w:tcPr>
          <w:p w14:paraId="7E2F49A6" w14:textId="49FBAA65" w:rsidR="00875125" w:rsidRPr="001A46A3" w:rsidRDefault="00867B24" w:rsidP="00875125">
            <w:pPr>
              <w:jc w:val="both"/>
              <w:rPr>
                <w:rFonts w:ascii="Arial" w:eastAsia="Arial" w:hAnsi="Arial" w:cs="Arial"/>
                <w:b/>
                <w:bCs/>
                <w:color w:val="000000"/>
                <w:sz w:val="20"/>
                <w:szCs w:val="20"/>
                <w:lang w:val="es-CO"/>
              </w:rPr>
            </w:pPr>
            <w:r w:rsidRPr="00867B24">
              <w:rPr>
                <w:rFonts w:ascii="Arial" w:eastAsia="Times New Roman" w:hAnsi="Arial" w:cs="Arial"/>
                <w:sz w:val="20"/>
                <w:szCs w:val="20"/>
                <w:lang w:val="es-CO" w:eastAsia="es-CO"/>
              </w:rPr>
              <w:t>ADOQUIN DE ARCILLA DE 10 X 6 X 20</w:t>
            </w:r>
          </w:p>
        </w:tc>
        <w:tc>
          <w:tcPr>
            <w:tcW w:w="7178" w:type="dxa"/>
            <w:vAlign w:val="center"/>
          </w:tcPr>
          <w:p w14:paraId="7741A636" w14:textId="26B08D2C" w:rsidR="00875125" w:rsidRDefault="002A2285" w:rsidP="001A46A3">
            <w:pPr>
              <w:jc w:val="center"/>
              <w:rPr>
                <w:rFonts w:ascii="Arial" w:eastAsia="Arial" w:hAnsi="Arial" w:cs="Arial"/>
                <w:b/>
                <w:bCs/>
                <w:color w:val="000000"/>
                <w:szCs w:val="20"/>
                <w:lang w:val="es-CO"/>
              </w:rPr>
            </w:pPr>
            <w:r w:rsidRPr="002A2285">
              <w:rPr>
                <w:rFonts w:ascii="Arial" w:eastAsia="Arial" w:hAnsi="Arial" w:cs="Arial"/>
                <w:b/>
                <w:bCs/>
                <w:noProof/>
                <w:color w:val="000000"/>
                <w:szCs w:val="20"/>
                <w:lang w:val="es-CO"/>
              </w:rPr>
              <w:drawing>
                <wp:inline distT="0" distB="0" distL="0" distR="0" wp14:anchorId="5E248B47" wp14:editId="37380432">
                  <wp:extent cx="4428490" cy="187276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3147" cy="1887418"/>
                          </a:xfrm>
                          <a:prstGeom prst="rect">
                            <a:avLst/>
                          </a:prstGeom>
                        </pic:spPr>
                      </pic:pic>
                    </a:graphicData>
                  </a:graphic>
                </wp:inline>
              </w:drawing>
            </w:r>
          </w:p>
          <w:p w14:paraId="7729741D" w14:textId="51E7B6BE" w:rsidR="001A46A3" w:rsidRDefault="002A2285" w:rsidP="002A2285">
            <w:pPr>
              <w:rPr>
                <w:rFonts w:ascii="Arial" w:eastAsia="Arial" w:hAnsi="Arial" w:cs="Arial"/>
                <w:b/>
                <w:bCs/>
                <w:color w:val="000000"/>
                <w:szCs w:val="20"/>
                <w:lang w:val="es-CO"/>
              </w:rPr>
            </w:pPr>
            <w:r w:rsidRPr="002A2285">
              <w:rPr>
                <w:rFonts w:ascii="Arial" w:eastAsia="Arial" w:hAnsi="Arial" w:cs="Arial"/>
                <w:b/>
                <w:bCs/>
                <w:noProof/>
                <w:color w:val="000000"/>
                <w:szCs w:val="20"/>
                <w:lang w:val="es-CO"/>
              </w:rPr>
              <w:lastRenderedPageBreak/>
              <w:drawing>
                <wp:inline distT="0" distB="0" distL="0" distR="0" wp14:anchorId="0F7876E7" wp14:editId="184CB5D0">
                  <wp:extent cx="4428000" cy="189168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8000" cy="1891687"/>
                          </a:xfrm>
                          <a:prstGeom prst="rect">
                            <a:avLst/>
                          </a:prstGeom>
                        </pic:spPr>
                      </pic:pic>
                    </a:graphicData>
                  </a:graphic>
                </wp:inline>
              </w:drawing>
            </w:r>
          </w:p>
        </w:tc>
      </w:tr>
      <w:tr w:rsidR="00875125" w14:paraId="339A9315" w14:textId="77777777" w:rsidTr="00875125">
        <w:tc>
          <w:tcPr>
            <w:tcW w:w="1838" w:type="dxa"/>
            <w:vAlign w:val="center"/>
          </w:tcPr>
          <w:p w14:paraId="3AECA271" w14:textId="08D3BF3B" w:rsidR="00875125" w:rsidRPr="001A46A3" w:rsidRDefault="00867B24" w:rsidP="00875125">
            <w:pPr>
              <w:jc w:val="both"/>
              <w:rPr>
                <w:rFonts w:ascii="Arial" w:eastAsia="Arial" w:hAnsi="Arial" w:cs="Arial"/>
                <w:color w:val="000000"/>
                <w:sz w:val="20"/>
                <w:szCs w:val="20"/>
                <w:lang w:val="es-CO"/>
              </w:rPr>
            </w:pPr>
            <w:r w:rsidRPr="00867B24">
              <w:rPr>
                <w:rFonts w:ascii="Arial" w:eastAsia="Arial" w:hAnsi="Arial" w:cs="Arial"/>
                <w:color w:val="000000"/>
                <w:sz w:val="20"/>
                <w:szCs w:val="20"/>
                <w:lang w:val="es-CO"/>
              </w:rPr>
              <w:lastRenderedPageBreak/>
              <w:t>BORDILLO PREFABRICADO A-10</w:t>
            </w:r>
          </w:p>
        </w:tc>
        <w:tc>
          <w:tcPr>
            <w:tcW w:w="7178" w:type="dxa"/>
            <w:vAlign w:val="center"/>
          </w:tcPr>
          <w:p w14:paraId="11DDEEBA" w14:textId="0A70CA38" w:rsidR="00875125" w:rsidRDefault="002A2285" w:rsidP="001A46A3">
            <w:pPr>
              <w:jc w:val="center"/>
              <w:rPr>
                <w:rFonts w:ascii="Arial" w:eastAsia="Arial" w:hAnsi="Arial" w:cs="Arial"/>
                <w:b/>
                <w:bCs/>
                <w:color w:val="000000"/>
                <w:szCs w:val="20"/>
                <w:lang w:val="es-CO"/>
              </w:rPr>
            </w:pPr>
            <w:r w:rsidRPr="002A2285">
              <w:rPr>
                <w:rFonts w:ascii="Arial" w:eastAsia="Arial" w:hAnsi="Arial" w:cs="Arial"/>
                <w:b/>
                <w:bCs/>
                <w:noProof/>
                <w:color w:val="000000"/>
                <w:szCs w:val="20"/>
                <w:lang w:val="es-CO"/>
              </w:rPr>
              <w:drawing>
                <wp:inline distT="0" distB="0" distL="0" distR="0" wp14:anchorId="240A8B6E" wp14:editId="2CCAF4DC">
                  <wp:extent cx="4428000" cy="1885800"/>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28000" cy="1885800"/>
                          </a:xfrm>
                          <a:prstGeom prst="rect">
                            <a:avLst/>
                          </a:prstGeom>
                        </pic:spPr>
                      </pic:pic>
                    </a:graphicData>
                  </a:graphic>
                </wp:inline>
              </w:drawing>
            </w:r>
          </w:p>
          <w:p w14:paraId="23209255" w14:textId="7F24D83B" w:rsidR="001A46A3" w:rsidRDefault="002A2285" w:rsidP="001A46A3">
            <w:pPr>
              <w:jc w:val="center"/>
              <w:rPr>
                <w:rFonts w:ascii="Arial" w:eastAsia="Arial" w:hAnsi="Arial" w:cs="Arial"/>
                <w:b/>
                <w:bCs/>
                <w:color w:val="000000"/>
                <w:szCs w:val="20"/>
                <w:lang w:val="es-CO"/>
              </w:rPr>
            </w:pPr>
            <w:r w:rsidRPr="002A2285">
              <w:rPr>
                <w:rFonts w:ascii="Arial" w:eastAsia="Arial" w:hAnsi="Arial" w:cs="Arial"/>
                <w:b/>
                <w:bCs/>
                <w:noProof/>
                <w:color w:val="000000"/>
                <w:szCs w:val="20"/>
                <w:lang w:val="es-CO"/>
              </w:rPr>
              <w:drawing>
                <wp:inline distT="0" distB="0" distL="0" distR="0" wp14:anchorId="43884E23" wp14:editId="274364AC">
                  <wp:extent cx="4428000" cy="1922103"/>
                  <wp:effectExtent l="0" t="0" r="0"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8000" cy="1922103"/>
                          </a:xfrm>
                          <a:prstGeom prst="rect">
                            <a:avLst/>
                          </a:prstGeom>
                        </pic:spPr>
                      </pic:pic>
                    </a:graphicData>
                  </a:graphic>
                </wp:inline>
              </w:drawing>
            </w:r>
          </w:p>
        </w:tc>
      </w:tr>
      <w:tr w:rsidR="00867B24" w14:paraId="1C8B2C42" w14:textId="77777777" w:rsidTr="00875125">
        <w:tc>
          <w:tcPr>
            <w:tcW w:w="1838" w:type="dxa"/>
            <w:vAlign w:val="center"/>
          </w:tcPr>
          <w:p w14:paraId="191733F1" w14:textId="3A406C2D" w:rsidR="00867B24" w:rsidRPr="00867B24" w:rsidRDefault="00867B24" w:rsidP="00875125">
            <w:pPr>
              <w:jc w:val="both"/>
              <w:rPr>
                <w:rFonts w:ascii="Arial" w:eastAsia="Arial" w:hAnsi="Arial" w:cs="Arial"/>
                <w:color w:val="000000"/>
                <w:sz w:val="20"/>
                <w:szCs w:val="20"/>
                <w:lang w:val="es-CO"/>
              </w:rPr>
            </w:pPr>
            <w:r w:rsidRPr="00867B24">
              <w:rPr>
                <w:rFonts w:ascii="Arial" w:eastAsia="Arial" w:hAnsi="Arial" w:cs="Arial"/>
                <w:color w:val="000000"/>
                <w:sz w:val="20"/>
                <w:szCs w:val="20"/>
                <w:lang w:val="es-CO"/>
              </w:rPr>
              <w:lastRenderedPageBreak/>
              <w:t>MATERIAL DE SUB-BASE GRANULAR No 4 SBG-4</w:t>
            </w:r>
          </w:p>
        </w:tc>
        <w:tc>
          <w:tcPr>
            <w:tcW w:w="7178" w:type="dxa"/>
            <w:vAlign w:val="center"/>
          </w:tcPr>
          <w:p w14:paraId="2A305DCC" w14:textId="3945B7FE" w:rsidR="00867B24" w:rsidRPr="001A46A3" w:rsidRDefault="002A2285" w:rsidP="001A46A3">
            <w:pPr>
              <w:jc w:val="center"/>
              <w:rPr>
                <w:rFonts w:ascii="Arial" w:eastAsia="Arial" w:hAnsi="Arial" w:cs="Arial"/>
                <w:b/>
                <w:bCs/>
                <w:noProof/>
                <w:color w:val="000000"/>
                <w:szCs w:val="20"/>
                <w:lang w:val="es-CO"/>
              </w:rPr>
            </w:pPr>
            <w:r w:rsidRPr="002A2285">
              <w:rPr>
                <w:rFonts w:ascii="Arial" w:eastAsia="Arial" w:hAnsi="Arial" w:cs="Arial"/>
                <w:b/>
                <w:bCs/>
                <w:noProof/>
                <w:color w:val="000000"/>
                <w:szCs w:val="20"/>
                <w:lang w:val="es-CO"/>
              </w:rPr>
              <w:drawing>
                <wp:inline distT="0" distB="0" distL="0" distR="0" wp14:anchorId="5478C4F1" wp14:editId="5771DDDC">
                  <wp:extent cx="4428000" cy="1900027"/>
                  <wp:effectExtent l="0" t="0" r="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8000" cy="1900027"/>
                          </a:xfrm>
                          <a:prstGeom prst="rect">
                            <a:avLst/>
                          </a:prstGeom>
                        </pic:spPr>
                      </pic:pic>
                    </a:graphicData>
                  </a:graphic>
                </wp:inline>
              </w:drawing>
            </w:r>
            <w:r>
              <w:rPr>
                <w:noProof/>
              </w:rPr>
              <w:t xml:space="preserve"> </w:t>
            </w:r>
            <w:r w:rsidRPr="002A2285">
              <w:rPr>
                <w:rFonts w:ascii="Arial" w:eastAsia="Arial" w:hAnsi="Arial" w:cs="Arial"/>
                <w:b/>
                <w:bCs/>
                <w:noProof/>
                <w:color w:val="000000"/>
                <w:szCs w:val="20"/>
                <w:lang w:val="es-CO"/>
              </w:rPr>
              <w:drawing>
                <wp:inline distT="0" distB="0" distL="0" distR="0" wp14:anchorId="4C8F4FF6" wp14:editId="397C0B8A">
                  <wp:extent cx="4428000" cy="1929953"/>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28000" cy="1929953"/>
                          </a:xfrm>
                          <a:prstGeom prst="rect">
                            <a:avLst/>
                          </a:prstGeom>
                        </pic:spPr>
                      </pic:pic>
                    </a:graphicData>
                  </a:graphic>
                </wp:inline>
              </w:drawing>
            </w:r>
          </w:p>
        </w:tc>
      </w:tr>
    </w:tbl>
    <w:p w14:paraId="62F2DAD0" w14:textId="4F6AE857" w:rsidR="00875125" w:rsidRPr="002D3BAE" w:rsidRDefault="00875125" w:rsidP="00875125">
      <w:pPr>
        <w:jc w:val="both"/>
        <w:rPr>
          <w:rFonts w:ascii="Arial" w:eastAsia="Arial" w:hAnsi="Arial" w:cs="Arial"/>
          <w:b/>
          <w:bCs/>
          <w:i/>
          <w:iCs/>
          <w:color w:val="000000"/>
          <w:sz w:val="20"/>
          <w:szCs w:val="20"/>
          <w:lang w:val="es-CO"/>
        </w:rPr>
      </w:pPr>
      <w:r w:rsidRPr="002D3BAE">
        <w:rPr>
          <w:rFonts w:ascii="Arial" w:eastAsia="Arial" w:hAnsi="Arial" w:cs="Arial"/>
          <w:b/>
          <w:bCs/>
          <w:i/>
          <w:iCs/>
          <w:color w:val="000000"/>
          <w:sz w:val="20"/>
          <w:szCs w:val="20"/>
          <w:lang w:val="es-CO"/>
        </w:rPr>
        <w:t xml:space="preserve">NOTA: </w:t>
      </w:r>
      <w:r w:rsidRPr="002D3BAE">
        <w:rPr>
          <w:rFonts w:ascii="Arial" w:eastAsia="Arial" w:hAnsi="Arial" w:cs="Arial"/>
          <w:i/>
          <w:iCs/>
          <w:color w:val="000000"/>
          <w:sz w:val="20"/>
          <w:szCs w:val="20"/>
          <w:lang w:val="es-CO"/>
        </w:rPr>
        <w:t>Una vez realizada la verificación correspondiente, es claro que los insumos sometidos a verificación no se encuentran incluidos en el registro de bienes nacionales conforme lo establecido en el Decreto 2680 de 2009.</w:t>
      </w:r>
    </w:p>
    <w:p w14:paraId="4C0F0A80" w14:textId="77777777" w:rsidR="00875125" w:rsidRPr="00875125" w:rsidRDefault="00875125" w:rsidP="00875125">
      <w:pPr>
        <w:rPr>
          <w:rFonts w:ascii="Arial" w:eastAsia="Arial" w:hAnsi="Arial" w:cs="Arial"/>
          <w:b/>
          <w:bCs/>
          <w:color w:val="000000"/>
          <w:szCs w:val="20"/>
          <w:lang w:val="es-CO"/>
        </w:rPr>
      </w:pPr>
    </w:p>
    <w:p w14:paraId="4E63C4EB" w14:textId="4E20419A" w:rsidR="00875125" w:rsidRDefault="00875125" w:rsidP="007F084B">
      <w:pPr>
        <w:pStyle w:val="Prrafodelista"/>
        <w:numPr>
          <w:ilvl w:val="0"/>
          <w:numId w:val="3"/>
        </w:numPr>
        <w:rPr>
          <w:rFonts w:eastAsia="Arial" w:cs="Arial"/>
          <w:i/>
          <w:iCs/>
          <w:color w:val="000000"/>
          <w:szCs w:val="20"/>
          <w:lang w:val="es-CO"/>
        </w:rPr>
      </w:pPr>
      <w:r w:rsidRPr="001A46A3">
        <w:rPr>
          <w:rFonts w:eastAsia="Arial" w:cs="Arial"/>
          <w:i/>
          <w:iCs/>
          <w:color w:val="000000"/>
          <w:szCs w:val="20"/>
          <w:lang w:val="es-CO"/>
        </w:rPr>
        <w:t xml:space="preserve">Se concluye que, si bien existen bienes representativos, estos no se encuentran en el registro de Productores de Bienes nacionales. </w:t>
      </w:r>
    </w:p>
    <w:p w14:paraId="46819C9E" w14:textId="77777777" w:rsidR="001A46A3" w:rsidRDefault="001A46A3" w:rsidP="001A46A3">
      <w:pPr>
        <w:pStyle w:val="Prrafodelista"/>
        <w:ind w:left="1080"/>
        <w:rPr>
          <w:rFonts w:eastAsia="Arial" w:cs="Arial"/>
          <w:i/>
          <w:iCs/>
          <w:color w:val="000000"/>
          <w:szCs w:val="20"/>
          <w:lang w:val="es-CO"/>
        </w:rPr>
      </w:pPr>
    </w:p>
    <w:p w14:paraId="244134AF" w14:textId="2682E7F3" w:rsidR="001A46A3" w:rsidRPr="001A46A3" w:rsidRDefault="001A46A3" w:rsidP="007F084B">
      <w:pPr>
        <w:pStyle w:val="Prrafodelista"/>
        <w:numPr>
          <w:ilvl w:val="0"/>
          <w:numId w:val="3"/>
        </w:numPr>
        <w:rPr>
          <w:rFonts w:eastAsia="Arial" w:cs="Arial"/>
          <w:i/>
          <w:iCs/>
          <w:color w:val="000000"/>
          <w:szCs w:val="20"/>
          <w:lang w:val="es-CO"/>
        </w:rPr>
      </w:pPr>
      <w:r w:rsidRPr="001A46A3">
        <w:rPr>
          <w:rFonts w:eastAsia="Arial" w:cs="Arial"/>
          <w:i/>
          <w:iCs/>
          <w:color w:val="000000"/>
          <w:szCs w:val="20"/>
          <w:lang w:val="es-CO"/>
        </w:rPr>
        <w:t xml:space="preserve">De conformidad con consulta del Registro de Productores de Bienes Nacionales, realizada el día </w:t>
      </w:r>
      <w:r>
        <w:rPr>
          <w:rFonts w:eastAsia="Arial" w:cs="Arial"/>
          <w:i/>
          <w:iCs/>
          <w:color w:val="000000"/>
          <w:szCs w:val="20"/>
          <w:lang w:val="es-CO"/>
        </w:rPr>
        <w:t>08</w:t>
      </w:r>
      <w:r w:rsidRPr="001A46A3">
        <w:rPr>
          <w:rFonts w:eastAsia="Arial" w:cs="Arial"/>
          <w:i/>
          <w:iCs/>
          <w:color w:val="000000"/>
          <w:szCs w:val="20"/>
          <w:lang w:val="es-CO"/>
        </w:rPr>
        <w:t xml:space="preserve"> de </w:t>
      </w:r>
      <w:r>
        <w:rPr>
          <w:rFonts w:eastAsia="Arial" w:cs="Arial"/>
          <w:i/>
          <w:iCs/>
          <w:color w:val="000000"/>
          <w:szCs w:val="20"/>
          <w:lang w:val="es-CO"/>
        </w:rPr>
        <w:t>mayo</w:t>
      </w:r>
      <w:r w:rsidRPr="001A46A3">
        <w:rPr>
          <w:rFonts w:eastAsia="Arial" w:cs="Arial"/>
          <w:i/>
          <w:iCs/>
          <w:color w:val="000000"/>
          <w:szCs w:val="20"/>
          <w:lang w:val="es-CO"/>
        </w:rPr>
        <w:t xml:space="preserve"> de 2026, se determinó que los bienes de mayor relevancia para el desarrollo de la obra no se encuentran incluidos en dicho registro, de conformidad con el numeral 3 del artículo 2.2.1.2.4.2.9 del Decreto 1082 de 2015.  Por tal motivo, se otorgará el puntaje de apoyo a la industria nacional a los </w:t>
      </w:r>
      <w:r w:rsidRPr="00EE0EC4">
        <w:rPr>
          <w:rFonts w:eastAsia="Arial" w:cs="Arial"/>
          <w:i/>
          <w:iCs/>
          <w:color w:val="000000"/>
          <w:szCs w:val="20"/>
          <w:lang w:val="es-CO"/>
        </w:rPr>
        <w:t>proponentes que se comprometan a vincular al desarrollo del objeto contractual un porcentaje de empleados o contratistas por prestación de servicios colombianos, de al menos el cuarenta (40%) del personal requerido para el cumplimiento del contrato.</w:t>
      </w:r>
    </w:p>
    <w:p w14:paraId="104CB604" w14:textId="1312527B" w:rsidR="00875125" w:rsidRDefault="00875125" w:rsidP="00875125">
      <w:pPr>
        <w:rPr>
          <w:rFonts w:eastAsia="Arial" w:cs="Arial"/>
          <w:i/>
          <w:iCs/>
          <w:color w:val="000000"/>
          <w:szCs w:val="20"/>
          <w:lang w:val="es-CO"/>
        </w:rPr>
      </w:pPr>
    </w:p>
    <w:p w14:paraId="78287190" w14:textId="77777777" w:rsidR="00D16CF2" w:rsidRDefault="00D16CF2" w:rsidP="00D16CF2">
      <w:pPr>
        <w:spacing w:after="0" w:line="240" w:lineRule="auto"/>
        <w:jc w:val="center"/>
        <w:rPr>
          <w:rFonts w:eastAsia="Arial" w:cs="Arial"/>
          <w:i/>
          <w:iCs/>
          <w:color w:val="000000"/>
          <w:szCs w:val="20"/>
          <w:lang w:val="es-CO"/>
        </w:rPr>
      </w:pPr>
    </w:p>
    <w:p w14:paraId="40F2E1AB" w14:textId="0A9102E3" w:rsidR="00875125" w:rsidRPr="00D16CF2" w:rsidRDefault="00F30AF5" w:rsidP="00D16CF2">
      <w:pPr>
        <w:spacing w:after="0" w:line="240" w:lineRule="auto"/>
        <w:jc w:val="center"/>
        <w:rPr>
          <w:rFonts w:eastAsia="Arial" w:cs="Arial"/>
          <w:b/>
          <w:bCs/>
          <w:i/>
          <w:iCs/>
          <w:color w:val="808080" w:themeColor="background1" w:themeShade="80"/>
          <w:szCs w:val="20"/>
          <w:lang w:val="es-CO"/>
        </w:rPr>
      </w:pPr>
      <w:r w:rsidRPr="00D16CF2">
        <w:rPr>
          <w:rFonts w:eastAsia="Arial" w:cs="Arial"/>
          <w:b/>
          <w:bCs/>
          <w:i/>
          <w:iCs/>
          <w:color w:val="808080" w:themeColor="background1" w:themeShade="80"/>
          <w:szCs w:val="20"/>
          <w:lang w:val="es-CO"/>
        </w:rPr>
        <w:t>ORI</w:t>
      </w:r>
      <w:r w:rsidR="00D16CF2" w:rsidRPr="00D16CF2">
        <w:rPr>
          <w:rFonts w:eastAsia="Arial" w:cs="Arial"/>
          <w:b/>
          <w:bCs/>
          <w:i/>
          <w:iCs/>
          <w:color w:val="808080" w:themeColor="background1" w:themeShade="80"/>
          <w:szCs w:val="20"/>
          <w:lang w:val="es-CO"/>
        </w:rPr>
        <w:t>GINAL FIRMADO</w:t>
      </w:r>
    </w:p>
    <w:p w14:paraId="7A847975" w14:textId="77777777" w:rsidR="00F30AF5" w:rsidRPr="0059281C" w:rsidRDefault="00F30AF5" w:rsidP="00D16CF2">
      <w:pPr>
        <w:spacing w:after="0" w:line="240" w:lineRule="auto"/>
        <w:jc w:val="center"/>
        <w:rPr>
          <w:rFonts w:ascii="Arial Narrow" w:hAnsi="Arial Narrow"/>
          <w:b/>
          <w:bCs/>
          <w:color w:val="3B3838" w:themeColor="background2" w:themeShade="40"/>
        </w:rPr>
      </w:pPr>
      <w:r w:rsidRPr="0059281C">
        <w:rPr>
          <w:rFonts w:ascii="Arial Narrow" w:hAnsi="Arial Narrow"/>
          <w:b/>
          <w:bCs/>
          <w:color w:val="3B3838" w:themeColor="background2" w:themeShade="40"/>
        </w:rPr>
        <w:t>Cristian Camilo Largo Segura</w:t>
      </w:r>
    </w:p>
    <w:p w14:paraId="47347743" w14:textId="77777777" w:rsidR="00F30AF5" w:rsidRPr="0017073C" w:rsidRDefault="00F30AF5" w:rsidP="00F30AF5">
      <w:pPr>
        <w:spacing w:after="0"/>
        <w:jc w:val="center"/>
        <w:rPr>
          <w:rFonts w:ascii="Arial Narrow" w:hAnsi="Arial Narrow"/>
          <w:color w:val="3B3838" w:themeColor="background2" w:themeShade="40"/>
        </w:rPr>
      </w:pPr>
      <w:r>
        <w:rPr>
          <w:rFonts w:ascii="Arial Narrow" w:hAnsi="Arial Narrow"/>
          <w:color w:val="3B3838" w:themeColor="background2" w:themeShade="40"/>
        </w:rPr>
        <w:t>Secretario de planeación e infraestructura</w:t>
      </w:r>
    </w:p>
    <w:p w14:paraId="4F59C788" w14:textId="77777777" w:rsidR="00812F31" w:rsidRPr="00152E47" w:rsidRDefault="00812F31" w:rsidP="00812F31">
      <w:pPr>
        <w:tabs>
          <w:tab w:val="left" w:pos="1134"/>
        </w:tabs>
        <w:spacing w:after="0" w:line="240" w:lineRule="auto"/>
        <w:contextualSpacing/>
        <w:jc w:val="both"/>
        <w:rPr>
          <w:rFonts w:ascii="Arial" w:eastAsia="Arial" w:hAnsi="Arial" w:cs="Arial"/>
          <w:iCs/>
          <w:color w:val="000000"/>
          <w:sz w:val="20"/>
          <w:szCs w:val="20"/>
          <w:lang w:val="es-CO"/>
        </w:rPr>
      </w:pPr>
    </w:p>
    <w:sectPr w:rsidR="00812F31" w:rsidRPr="00152E47">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33FE9" w14:textId="77777777" w:rsidR="0099563E" w:rsidRDefault="0099563E" w:rsidP="00EC30DA">
      <w:pPr>
        <w:spacing w:after="0" w:line="240" w:lineRule="auto"/>
      </w:pPr>
      <w:r>
        <w:separator/>
      </w:r>
    </w:p>
  </w:endnote>
  <w:endnote w:type="continuationSeparator" w:id="0">
    <w:p w14:paraId="5CBCD7AB" w14:textId="77777777" w:rsidR="0099563E" w:rsidRDefault="0099563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6A7E1" w14:textId="77777777" w:rsidR="0099563E" w:rsidRDefault="0099563E" w:rsidP="00EC30DA">
      <w:pPr>
        <w:spacing w:after="0" w:line="240" w:lineRule="auto"/>
      </w:pPr>
      <w:r>
        <w:separator/>
      </w:r>
    </w:p>
  </w:footnote>
  <w:footnote w:type="continuationSeparator" w:id="0">
    <w:p w14:paraId="5D0C2698" w14:textId="77777777" w:rsidR="0099563E" w:rsidRDefault="0099563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6265B"/>
    <w:multiLevelType w:val="hybridMultilevel"/>
    <w:tmpl w:val="E82C6F9E"/>
    <w:lvl w:ilvl="0" w:tplc="FFFFFFFF">
      <w:start w:val="1"/>
      <w:numFmt w:val="lowerRoman"/>
      <w:lvlText w:val="%1."/>
      <w:lvlJc w:val="left"/>
      <w:pPr>
        <w:ind w:left="1080" w:hanging="72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2A200D0"/>
    <w:multiLevelType w:val="hybridMultilevel"/>
    <w:tmpl w:val="E82C6F9E"/>
    <w:lvl w:ilvl="0" w:tplc="FFFFFFFF">
      <w:start w:val="1"/>
      <w:numFmt w:val="lowerRoman"/>
      <w:lvlText w:val="%1."/>
      <w:lvlJc w:val="left"/>
      <w:pPr>
        <w:ind w:left="1080" w:hanging="72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EDC673E"/>
    <w:multiLevelType w:val="hybridMultilevel"/>
    <w:tmpl w:val="E82C6F9E"/>
    <w:lvl w:ilvl="0" w:tplc="FFFFFFFF">
      <w:start w:val="1"/>
      <w:numFmt w:val="lowerRoman"/>
      <w:lvlText w:val="%1."/>
      <w:lvlJc w:val="left"/>
      <w:pPr>
        <w:ind w:left="1080" w:hanging="72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582E3189"/>
    <w:multiLevelType w:val="hybridMultilevel"/>
    <w:tmpl w:val="E82C6F9E"/>
    <w:lvl w:ilvl="0" w:tplc="811C942A">
      <w:start w:val="1"/>
      <w:numFmt w:val="low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3"/>
  </w:num>
  <w:num w:numId="2" w16cid:durableId="1075980089">
    <w:abstractNumId w:val="5"/>
  </w:num>
  <w:num w:numId="3" w16cid:durableId="20243574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7334160">
    <w:abstractNumId w:val="4"/>
  </w:num>
  <w:num w:numId="5" w16cid:durableId="447706251">
    <w:abstractNumId w:val="0"/>
  </w:num>
  <w:num w:numId="6" w16cid:durableId="1657104726">
    <w:abstractNumId w:val="1"/>
  </w:num>
  <w:num w:numId="7" w16cid:durableId="332805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66BA5"/>
    <w:rsid w:val="00124A4D"/>
    <w:rsid w:val="00152E47"/>
    <w:rsid w:val="001A46A3"/>
    <w:rsid w:val="0026585F"/>
    <w:rsid w:val="002867D6"/>
    <w:rsid w:val="002A0A5A"/>
    <w:rsid w:val="002A2285"/>
    <w:rsid w:val="002A43EE"/>
    <w:rsid w:val="002D3BAE"/>
    <w:rsid w:val="00340F49"/>
    <w:rsid w:val="003B3739"/>
    <w:rsid w:val="003C1FAC"/>
    <w:rsid w:val="00440605"/>
    <w:rsid w:val="004A056B"/>
    <w:rsid w:val="004E2324"/>
    <w:rsid w:val="00583AE8"/>
    <w:rsid w:val="0060612C"/>
    <w:rsid w:val="0068540B"/>
    <w:rsid w:val="006E08A0"/>
    <w:rsid w:val="00812F31"/>
    <w:rsid w:val="00862F10"/>
    <w:rsid w:val="00867B24"/>
    <w:rsid w:val="00875125"/>
    <w:rsid w:val="008A4831"/>
    <w:rsid w:val="008E0BB5"/>
    <w:rsid w:val="00903B1B"/>
    <w:rsid w:val="0091140E"/>
    <w:rsid w:val="00921956"/>
    <w:rsid w:val="00974AC8"/>
    <w:rsid w:val="0099563E"/>
    <w:rsid w:val="009E1A9B"/>
    <w:rsid w:val="00A17713"/>
    <w:rsid w:val="00A76A0A"/>
    <w:rsid w:val="00AB145C"/>
    <w:rsid w:val="00AB6DF3"/>
    <w:rsid w:val="00AD46BF"/>
    <w:rsid w:val="00AF39B5"/>
    <w:rsid w:val="00BD0388"/>
    <w:rsid w:val="00CE23D6"/>
    <w:rsid w:val="00D16CF2"/>
    <w:rsid w:val="00D72554"/>
    <w:rsid w:val="00DA4845"/>
    <w:rsid w:val="00EB146A"/>
    <w:rsid w:val="00EC153F"/>
    <w:rsid w:val="00EC30DA"/>
    <w:rsid w:val="00EE0EC4"/>
    <w:rsid w:val="00F30AF5"/>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875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13409">
      <w:bodyDiv w:val="1"/>
      <w:marLeft w:val="0"/>
      <w:marRight w:val="0"/>
      <w:marTop w:val="0"/>
      <w:marBottom w:val="0"/>
      <w:divBdr>
        <w:top w:val="none" w:sz="0" w:space="0" w:color="auto"/>
        <w:left w:val="none" w:sz="0" w:space="0" w:color="auto"/>
        <w:bottom w:val="none" w:sz="0" w:space="0" w:color="auto"/>
        <w:right w:val="none" w:sz="0" w:space="0" w:color="auto"/>
      </w:divBdr>
    </w:div>
    <w:div w:id="558978205">
      <w:bodyDiv w:val="1"/>
      <w:marLeft w:val="0"/>
      <w:marRight w:val="0"/>
      <w:marTop w:val="0"/>
      <w:marBottom w:val="0"/>
      <w:divBdr>
        <w:top w:val="none" w:sz="0" w:space="0" w:color="auto"/>
        <w:left w:val="none" w:sz="0" w:space="0" w:color="auto"/>
        <w:bottom w:val="none" w:sz="0" w:space="0" w:color="auto"/>
        <w:right w:val="none" w:sz="0" w:space="0" w:color="auto"/>
      </w:divBdr>
    </w:div>
    <w:div w:id="757411353">
      <w:bodyDiv w:val="1"/>
      <w:marLeft w:val="0"/>
      <w:marRight w:val="0"/>
      <w:marTop w:val="0"/>
      <w:marBottom w:val="0"/>
      <w:divBdr>
        <w:top w:val="none" w:sz="0" w:space="0" w:color="auto"/>
        <w:left w:val="none" w:sz="0" w:space="0" w:color="auto"/>
        <w:bottom w:val="none" w:sz="0" w:space="0" w:color="auto"/>
        <w:right w:val="none" w:sz="0" w:space="0" w:color="auto"/>
      </w:divBdr>
    </w:div>
    <w:div w:id="825824172">
      <w:bodyDiv w:val="1"/>
      <w:marLeft w:val="0"/>
      <w:marRight w:val="0"/>
      <w:marTop w:val="0"/>
      <w:marBottom w:val="0"/>
      <w:divBdr>
        <w:top w:val="none" w:sz="0" w:space="0" w:color="auto"/>
        <w:left w:val="none" w:sz="0" w:space="0" w:color="auto"/>
        <w:bottom w:val="none" w:sz="0" w:space="0" w:color="auto"/>
        <w:right w:val="none" w:sz="0" w:space="0" w:color="auto"/>
      </w:divBdr>
    </w:div>
    <w:div w:id="846797333">
      <w:bodyDiv w:val="1"/>
      <w:marLeft w:val="0"/>
      <w:marRight w:val="0"/>
      <w:marTop w:val="0"/>
      <w:marBottom w:val="0"/>
      <w:divBdr>
        <w:top w:val="none" w:sz="0" w:space="0" w:color="auto"/>
        <w:left w:val="none" w:sz="0" w:space="0" w:color="auto"/>
        <w:bottom w:val="none" w:sz="0" w:space="0" w:color="auto"/>
        <w:right w:val="none" w:sz="0" w:space="0" w:color="auto"/>
      </w:divBdr>
    </w:div>
    <w:div w:id="901796821">
      <w:bodyDiv w:val="1"/>
      <w:marLeft w:val="0"/>
      <w:marRight w:val="0"/>
      <w:marTop w:val="0"/>
      <w:marBottom w:val="0"/>
      <w:divBdr>
        <w:top w:val="none" w:sz="0" w:space="0" w:color="auto"/>
        <w:left w:val="none" w:sz="0" w:space="0" w:color="auto"/>
        <w:bottom w:val="none" w:sz="0" w:space="0" w:color="auto"/>
        <w:right w:val="none" w:sz="0" w:space="0" w:color="auto"/>
      </w:divBdr>
    </w:div>
    <w:div w:id="1055087466">
      <w:bodyDiv w:val="1"/>
      <w:marLeft w:val="0"/>
      <w:marRight w:val="0"/>
      <w:marTop w:val="0"/>
      <w:marBottom w:val="0"/>
      <w:divBdr>
        <w:top w:val="none" w:sz="0" w:space="0" w:color="auto"/>
        <w:left w:val="none" w:sz="0" w:space="0" w:color="auto"/>
        <w:bottom w:val="none" w:sz="0" w:space="0" w:color="auto"/>
        <w:right w:val="none" w:sz="0" w:space="0" w:color="auto"/>
      </w:divBdr>
    </w:div>
    <w:div w:id="1063413113">
      <w:bodyDiv w:val="1"/>
      <w:marLeft w:val="0"/>
      <w:marRight w:val="0"/>
      <w:marTop w:val="0"/>
      <w:marBottom w:val="0"/>
      <w:divBdr>
        <w:top w:val="none" w:sz="0" w:space="0" w:color="auto"/>
        <w:left w:val="none" w:sz="0" w:space="0" w:color="auto"/>
        <w:bottom w:val="none" w:sz="0" w:space="0" w:color="auto"/>
        <w:right w:val="none" w:sz="0" w:space="0" w:color="auto"/>
      </w:divBdr>
    </w:div>
    <w:div w:id="108626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2857</Words>
  <Characters>15716</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ALEXI VEGA</cp:lastModifiedBy>
  <cp:revision>15</cp:revision>
  <cp:lastPrinted>2021-10-06T14:45:00Z</cp:lastPrinted>
  <dcterms:created xsi:type="dcterms:W3CDTF">2022-08-02T17:35:00Z</dcterms:created>
  <dcterms:modified xsi:type="dcterms:W3CDTF">2026-08-04T15:26:00Z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