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B006E" w14:textId="77777777" w:rsidR="002A50B3" w:rsidRDefault="002A50B3">
      <w:pPr>
        <w:pStyle w:val="Textoindependiente"/>
        <w:spacing w:before="22"/>
        <w:ind w:left="0"/>
        <w:jc w:val="left"/>
        <w:rPr>
          <w:rFonts w:ascii="Times New Roman"/>
        </w:rPr>
      </w:pPr>
    </w:p>
    <w:p w14:paraId="6E5C350E" w14:textId="77777777" w:rsidR="002A50B3" w:rsidRPr="00971532" w:rsidRDefault="00000000">
      <w:pPr>
        <w:pStyle w:val="Ttulo1"/>
        <w:ind w:left="13"/>
        <w:jc w:val="center"/>
        <w:rPr>
          <w:rFonts w:ascii="Century Gothic" w:hAnsi="Century Gothic"/>
          <w:sz w:val="20"/>
          <w:szCs w:val="20"/>
        </w:rPr>
      </w:pPr>
      <w:r w:rsidRPr="00971532">
        <w:rPr>
          <w:rFonts w:ascii="Century Gothic" w:hAnsi="Century Gothic"/>
          <w:spacing w:val="-2"/>
          <w:sz w:val="20"/>
          <w:szCs w:val="20"/>
        </w:rPr>
        <w:t>ANEXO</w:t>
      </w:r>
      <w:r w:rsidRPr="00971532">
        <w:rPr>
          <w:rFonts w:ascii="Century Gothic" w:hAnsi="Century Gothic"/>
          <w:spacing w:val="-9"/>
          <w:sz w:val="20"/>
          <w:szCs w:val="20"/>
        </w:rPr>
        <w:t xml:space="preserve"> </w:t>
      </w:r>
      <w:r w:rsidRPr="00971532">
        <w:rPr>
          <w:rFonts w:ascii="Century Gothic" w:hAnsi="Century Gothic"/>
          <w:spacing w:val="-2"/>
          <w:sz w:val="20"/>
          <w:szCs w:val="20"/>
        </w:rPr>
        <w:t>TÉCNICO</w:t>
      </w:r>
    </w:p>
    <w:p w14:paraId="626C43A8" w14:textId="77777777" w:rsidR="002A50B3" w:rsidRPr="00971532" w:rsidRDefault="00000000">
      <w:pPr>
        <w:pStyle w:val="Prrafodelista"/>
        <w:numPr>
          <w:ilvl w:val="0"/>
          <w:numId w:val="11"/>
        </w:numPr>
        <w:tabs>
          <w:tab w:val="left" w:pos="1085"/>
        </w:tabs>
        <w:spacing w:before="186"/>
        <w:ind w:left="1085" w:hanging="358"/>
        <w:jc w:val="left"/>
        <w:rPr>
          <w:rFonts w:ascii="Century Gothic" w:hAnsi="Century Gothic"/>
          <w:b/>
          <w:sz w:val="20"/>
          <w:szCs w:val="20"/>
        </w:rPr>
      </w:pPr>
      <w:r w:rsidRPr="00971532">
        <w:rPr>
          <w:rFonts w:ascii="Century Gothic" w:hAnsi="Century Gothic"/>
          <w:b/>
          <w:w w:val="85"/>
          <w:sz w:val="20"/>
          <w:szCs w:val="20"/>
        </w:rPr>
        <w:t>DETALLE</w:t>
      </w:r>
      <w:r w:rsidRPr="00971532">
        <w:rPr>
          <w:rFonts w:ascii="Century Gothic" w:hAnsi="Century Gothic"/>
          <w:b/>
          <w:spacing w:val="7"/>
          <w:sz w:val="20"/>
          <w:szCs w:val="20"/>
        </w:rPr>
        <w:t xml:space="preserve"> </w:t>
      </w:r>
      <w:r w:rsidRPr="00971532">
        <w:rPr>
          <w:rFonts w:ascii="Century Gothic" w:hAnsi="Century Gothic"/>
          <w:b/>
          <w:w w:val="85"/>
          <w:sz w:val="20"/>
          <w:szCs w:val="20"/>
        </w:rPr>
        <w:t>Y</w:t>
      </w:r>
      <w:r w:rsidRPr="00971532">
        <w:rPr>
          <w:rFonts w:ascii="Century Gothic" w:hAnsi="Century Gothic"/>
          <w:b/>
          <w:spacing w:val="6"/>
          <w:sz w:val="20"/>
          <w:szCs w:val="20"/>
        </w:rPr>
        <w:t xml:space="preserve"> </w:t>
      </w:r>
      <w:r w:rsidRPr="00971532">
        <w:rPr>
          <w:rFonts w:ascii="Century Gothic" w:hAnsi="Century Gothic"/>
          <w:b/>
          <w:w w:val="85"/>
          <w:sz w:val="20"/>
          <w:szCs w:val="20"/>
        </w:rPr>
        <w:t>DESCRIPCIÓN</w:t>
      </w:r>
      <w:r w:rsidRPr="00971532">
        <w:rPr>
          <w:rFonts w:ascii="Century Gothic" w:hAnsi="Century Gothic"/>
          <w:b/>
          <w:spacing w:val="10"/>
          <w:sz w:val="20"/>
          <w:szCs w:val="20"/>
        </w:rPr>
        <w:t xml:space="preserve"> </w:t>
      </w:r>
      <w:r w:rsidRPr="00971532">
        <w:rPr>
          <w:rFonts w:ascii="Century Gothic" w:hAnsi="Century Gothic"/>
          <w:b/>
          <w:w w:val="85"/>
          <w:sz w:val="20"/>
          <w:szCs w:val="20"/>
        </w:rPr>
        <w:t>DEL</w:t>
      </w:r>
      <w:r w:rsidRPr="00971532">
        <w:rPr>
          <w:rFonts w:ascii="Century Gothic" w:hAnsi="Century Gothic"/>
          <w:b/>
          <w:spacing w:val="7"/>
          <w:sz w:val="20"/>
          <w:szCs w:val="20"/>
        </w:rPr>
        <w:t xml:space="preserve"> </w:t>
      </w:r>
      <w:r w:rsidRPr="00971532">
        <w:rPr>
          <w:rFonts w:ascii="Century Gothic" w:hAnsi="Century Gothic"/>
          <w:b/>
          <w:spacing w:val="-2"/>
          <w:w w:val="85"/>
          <w:sz w:val="20"/>
          <w:szCs w:val="20"/>
        </w:rPr>
        <w:t>OBJETO</w:t>
      </w:r>
    </w:p>
    <w:p w14:paraId="6E6C81AF" w14:textId="77777777" w:rsidR="002A50B3" w:rsidRPr="00971532" w:rsidRDefault="002A50B3">
      <w:pPr>
        <w:pStyle w:val="Textoindependiente"/>
        <w:spacing w:before="188"/>
        <w:ind w:left="0"/>
        <w:jc w:val="left"/>
        <w:rPr>
          <w:rFonts w:ascii="Century Gothic" w:hAnsi="Century Gothic"/>
          <w:b/>
          <w:sz w:val="20"/>
          <w:szCs w:val="20"/>
        </w:rPr>
      </w:pPr>
    </w:p>
    <w:p w14:paraId="53B807DD" w14:textId="73898CCC" w:rsidR="002A50B3" w:rsidRPr="00971532" w:rsidRDefault="00000000">
      <w:pPr>
        <w:ind w:left="331" w:right="298"/>
        <w:jc w:val="both"/>
        <w:rPr>
          <w:rFonts w:ascii="Century Gothic" w:hAnsi="Century Gothic"/>
          <w:i/>
          <w:sz w:val="20"/>
          <w:szCs w:val="20"/>
        </w:rPr>
      </w:pPr>
      <w:r w:rsidRPr="00971532">
        <w:rPr>
          <w:rFonts w:ascii="Century Gothic" w:hAnsi="Century Gothic"/>
          <w:b/>
          <w:w w:val="90"/>
          <w:sz w:val="20"/>
          <w:szCs w:val="20"/>
        </w:rPr>
        <w:t xml:space="preserve">OBJETO: </w:t>
      </w:r>
      <w:r w:rsidRPr="00971532">
        <w:rPr>
          <w:rFonts w:ascii="Century Gothic" w:hAnsi="Century Gothic"/>
          <w:w w:val="90"/>
          <w:sz w:val="20"/>
          <w:szCs w:val="20"/>
        </w:rPr>
        <w:t>“</w:t>
      </w:r>
      <w:r w:rsidR="009B5DC6" w:rsidRPr="00971532">
        <w:rPr>
          <w:rFonts w:ascii="Century Gothic" w:hAnsi="Century Gothic"/>
          <w:i/>
          <w:w w:val="90"/>
          <w:sz w:val="20"/>
          <w:szCs w:val="20"/>
        </w:rPr>
        <w:t>SUMINISTRO DE ALIMENTOS Y SERVICIOS DE ALIMENTACIÓN PARA LA ATENCIÓN DE LOS DIFERENTES EVENTOS, REUNIONES, ENCUENTROS Y ACTIVIDADES DIRIGIDAS A LOS GRUPOS SOCIALES Y POBLACIONES ATENDIDAS POR LA SECRETARÍA DE DESARROLLO SOCIAL DEL MUNICIPIO DE SUBACHOQUE.</w:t>
      </w:r>
      <w:r w:rsidRPr="00971532">
        <w:rPr>
          <w:rFonts w:ascii="Century Gothic" w:hAnsi="Century Gothic"/>
          <w:i/>
          <w:sz w:val="20"/>
          <w:szCs w:val="20"/>
        </w:rPr>
        <w:t>”.</w:t>
      </w:r>
    </w:p>
    <w:p w14:paraId="5443CD23" w14:textId="77777777" w:rsidR="002A50B3" w:rsidRPr="00971532" w:rsidRDefault="00000000">
      <w:pPr>
        <w:pStyle w:val="Textoindependiente"/>
        <w:spacing w:before="182" w:line="261" w:lineRule="auto"/>
        <w:jc w:val="left"/>
        <w:rPr>
          <w:rFonts w:ascii="Century Gothic" w:hAnsi="Century Gothic"/>
          <w:sz w:val="20"/>
          <w:szCs w:val="20"/>
        </w:rPr>
      </w:pPr>
      <w:r w:rsidRPr="00971532">
        <w:rPr>
          <w:rFonts w:ascii="Century Gothic" w:hAnsi="Century Gothic"/>
          <w:b/>
          <w:spacing w:val="-2"/>
          <w:sz w:val="20"/>
          <w:szCs w:val="20"/>
        </w:rPr>
        <w:t>1.3</w:t>
      </w:r>
      <w:r w:rsidRPr="00971532">
        <w:rPr>
          <w:rFonts w:ascii="Century Gothic" w:hAnsi="Century Gothic"/>
          <w:b/>
          <w:spacing w:val="-21"/>
          <w:sz w:val="20"/>
          <w:szCs w:val="20"/>
        </w:rPr>
        <w:t xml:space="preserve"> </w:t>
      </w:r>
      <w:r w:rsidRPr="00971532">
        <w:rPr>
          <w:rFonts w:ascii="Century Gothic" w:hAnsi="Century Gothic"/>
          <w:b/>
          <w:spacing w:val="-2"/>
          <w:sz w:val="20"/>
          <w:szCs w:val="20"/>
        </w:rPr>
        <w:t>BENEFICIARIOS:</w:t>
      </w:r>
      <w:r w:rsidRPr="00971532">
        <w:rPr>
          <w:rFonts w:ascii="Century Gothic" w:hAnsi="Century Gothic"/>
          <w:b/>
          <w:spacing w:val="-9"/>
          <w:sz w:val="20"/>
          <w:szCs w:val="20"/>
        </w:rPr>
        <w:t xml:space="preserve"> </w:t>
      </w:r>
      <w:r w:rsidRPr="00971532">
        <w:rPr>
          <w:rFonts w:ascii="Century Gothic" w:hAnsi="Century Gothic"/>
          <w:spacing w:val="-2"/>
          <w:sz w:val="20"/>
          <w:szCs w:val="20"/>
        </w:rPr>
        <w:t>Con</w:t>
      </w:r>
      <w:r w:rsidRPr="00971532">
        <w:rPr>
          <w:rFonts w:ascii="Century Gothic" w:hAnsi="Century Gothic"/>
          <w:spacing w:val="-30"/>
          <w:sz w:val="20"/>
          <w:szCs w:val="20"/>
        </w:rPr>
        <w:t xml:space="preserve"> </w:t>
      </w:r>
      <w:r w:rsidRPr="00971532">
        <w:rPr>
          <w:rFonts w:ascii="Century Gothic" w:hAnsi="Century Gothic"/>
          <w:spacing w:val="-2"/>
          <w:sz w:val="20"/>
          <w:szCs w:val="20"/>
        </w:rPr>
        <w:t>la</w:t>
      </w:r>
      <w:r w:rsidRPr="00971532">
        <w:rPr>
          <w:rFonts w:ascii="Century Gothic" w:hAnsi="Century Gothic"/>
          <w:spacing w:val="-31"/>
          <w:sz w:val="20"/>
          <w:szCs w:val="20"/>
        </w:rPr>
        <w:t xml:space="preserve"> </w:t>
      </w:r>
      <w:r w:rsidRPr="00971532">
        <w:rPr>
          <w:rFonts w:ascii="Century Gothic" w:hAnsi="Century Gothic"/>
          <w:spacing w:val="-2"/>
          <w:sz w:val="20"/>
          <w:szCs w:val="20"/>
        </w:rPr>
        <w:t>presente</w:t>
      </w:r>
      <w:r w:rsidRPr="00971532">
        <w:rPr>
          <w:rFonts w:ascii="Century Gothic" w:hAnsi="Century Gothic"/>
          <w:spacing w:val="-29"/>
          <w:sz w:val="20"/>
          <w:szCs w:val="20"/>
        </w:rPr>
        <w:t xml:space="preserve"> </w:t>
      </w:r>
      <w:r w:rsidRPr="00971532">
        <w:rPr>
          <w:rFonts w:ascii="Century Gothic" w:hAnsi="Century Gothic"/>
          <w:spacing w:val="-2"/>
          <w:sz w:val="20"/>
          <w:szCs w:val="20"/>
        </w:rPr>
        <w:t>contratación</w:t>
      </w:r>
      <w:r w:rsidRPr="00971532">
        <w:rPr>
          <w:rFonts w:ascii="Century Gothic" w:hAnsi="Century Gothic"/>
          <w:spacing w:val="-28"/>
          <w:sz w:val="20"/>
          <w:szCs w:val="20"/>
        </w:rPr>
        <w:t xml:space="preserve"> </w:t>
      </w:r>
      <w:r w:rsidRPr="00971532">
        <w:rPr>
          <w:rFonts w:ascii="Century Gothic" w:hAnsi="Century Gothic"/>
          <w:spacing w:val="-2"/>
          <w:sz w:val="20"/>
          <w:szCs w:val="20"/>
        </w:rPr>
        <w:t>se</w:t>
      </w:r>
      <w:r w:rsidRPr="00971532">
        <w:rPr>
          <w:rFonts w:ascii="Century Gothic" w:hAnsi="Century Gothic"/>
          <w:spacing w:val="-29"/>
          <w:sz w:val="20"/>
          <w:szCs w:val="20"/>
        </w:rPr>
        <w:t xml:space="preserve"> </w:t>
      </w:r>
      <w:r w:rsidRPr="00971532">
        <w:rPr>
          <w:rFonts w:ascii="Century Gothic" w:hAnsi="Century Gothic"/>
          <w:spacing w:val="-2"/>
          <w:sz w:val="20"/>
          <w:szCs w:val="20"/>
        </w:rPr>
        <w:t>beneficiará</w:t>
      </w:r>
      <w:r w:rsidRPr="00971532">
        <w:rPr>
          <w:rFonts w:ascii="Century Gothic" w:hAnsi="Century Gothic"/>
          <w:spacing w:val="-28"/>
          <w:sz w:val="20"/>
          <w:szCs w:val="20"/>
        </w:rPr>
        <w:t xml:space="preserve"> </w:t>
      </w:r>
      <w:r w:rsidRPr="00971532">
        <w:rPr>
          <w:rFonts w:ascii="Century Gothic" w:hAnsi="Century Gothic"/>
          <w:spacing w:val="-2"/>
          <w:sz w:val="20"/>
          <w:szCs w:val="20"/>
        </w:rPr>
        <w:t>a</w:t>
      </w:r>
      <w:r w:rsidRPr="00971532">
        <w:rPr>
          <w:rFonts w:ascii="Century Gothic" w:hAnsi="Century Gothic"/>
          <w:spacing w:val="-28"/>
          <w:sz w:val="20"/>
          <w:szCs w:val="20"/>
        </w:rPr>
        <w:t xml:space="preserve"> </w:t>
      </w:r>
      <w:r w:rsidRPr="00971532">
        <w:rPr>
          <w:rFonts w:ascii="Century Gothic" w:hAnsi="Century Gothic"/>
          <w:spacing w:val="-2"/>
          <w:sz w:val="20"/>
          <w:szCs w:val="20"/>
        </w:rPr>
        <w:t>la</w:t>
      </w:r>
      <w:r w:rsidRPr="00971532">
        <w:rPr>
          <w:rFonts w:ascii="Century Gothic" w:hAnsi="Century Gothic"/>
          <w:spacing w:val="-33"/>
          <w:sz w:val="20"/>
          <w:szCs w:val="20"/>
        </w:rPr>
        <w:t xml:space="preserve"> </w:t>
      </w:r>
      <w:r w:rsidRPr="00971532">
        <w:rPr>
          <w:rFonts w:ascii="Century Gothic" w:hAnsi="Century Gothic"/>
          <w:spacing w:val="-2"/>
          <w:sz w:val="20"/>
          <w:szCs w:val="20"/>
        </w:rPr>
        <w:t>población</w:t>
      </w:r>
      <w:r w:rsidRPr="00971532">
        <w:rPr>
          <w:rFonts w:ascii="Century Gothic" w:hAnsi="Century Gothic"/>
          <w:spacing w:val="-27"/>
          <w:sz w:val="20"/>
          <w:szCs w:val="20"/>
        </w:rPr>
        <w:t xml:space="preserve"> </w:t>
      </w:r>
      <w:r w:rsidRPr="00971532">
        <w:rPr>
          <w:rFonts w:ascii="Century Gothic" w:hAnsi="Century Gothic"/>
          <w:spacing w:val="-2"/>
          <w:sz w:val="20"/>
          <w:szCs w:val="20"/>
        </w:rPr>
        <w:t xml:space="preserve">del </w:t>
      </w:r>
      <w:r w:rsidRPr="00971532">
        <w:rPr>
          <w:rFonts w:ascii="Century Gothic" w:hAnsi="Century Gothic"/>
          <w:sz w:val="20"/>
          <w:szCs w:val="20"/>
        </w:rPr>
        <w:t>Municipio de Subachoque.</w:t>
      </w:r>
    </w:p>
    <w:p w14:paraId="48218DBB" w14:textId="77777777" w:rsidR="002A50B3" w:rsidRPr="00971532" w:rsidRDefault="00000000">
      <w:pPr>
        <w:pStyle w:val="Ttulo1"/>
        <w:numPr>
          <w:ilvl w:val="0"/>
          <w:numId w:val="11"/>
        </w:numPr>
        <w:tabs>
          <w:tab w:val="left" w:pos="977"/>
        </w:tabs>
        <w:spacing w:before="159"/>
        <w:ind w:left="977" w:hanging="356"/>
        <w:jc w:val="left"/>
        <w:rPr>
          <w:rFonts w:ascii="Century Gothic" w:hAnsi="Century Gothic"/>
          <w:sz w:val="20"/>
          <w:szCs w:val="20"/>
        </w:rPr>
      </w:pPr>
      <w:r w:rsidRPr="00971532">
        <w:rPr>
          <w:rFonts w:ascii="Century Gothic" w:hAnsi="Century Gothic"/>
          <w:w w:val="90"/>
          <w:sz w:val="20"/>
          <w:szCs w:val="20"/>
        </w:rPr>
        <w:t>CLASIFICACIÓN</w:t>
      </w:r>
      <w:r w:rsidRPr="00971532">
        <w:rPr>
          <w:rFonts w:ascii="Century Gothic" w:hAnsi="Century Gothic"/>
          <w:spacing w:val="12"/>
          <w:sz w:val="20"/>
          <w:szCs w:val="20"/>
        </w:rPr>
        <w:t xml:space="preserve"> </w:t>
      </w:r>
      <w:r w:rsidRPr="00971532">
        <w:rPr>
          <w:rFonts w:ascii="Century Gothic" w:hAnsi="Century Gothic"/>
          <w:spacing w:val="-2"/>
          <w:sz w:val="20"/>
          <w:szCs w:val="20"/>
        </w:rPr>
        <w:t>UNSPSC</w:t>
      </w:r>
    </w:p>
    <w:p w14:paraId="279092F2" w14:textId="77777777" w:rsidR="002A50B3" w:rsidRPr="00971532" w:rsidRDefault="002A50B3">
      <w:pPr>
        <w:pStyle w:val="Textoindependiente"/>
        <w:spacing w:before="9" w:after="1"/>
        <w:ind w:left="0"/>
        <w:jc w:val="left"/>
        <w:rPr>
          <w:rFonts w:ascii="Century Gothic" w:hAnsi="Century Gothic"/>
          <w:b/>
          <w:sz w:val="20"/>
          <w:szCs w:val="20"/>
        </w:rPr>
      </w:pPr>
    </w:p>
    <w:tbl>
      <w:tblPr>
        <w:tblStyle w:val="TableNormal"/>
        <w:tblW w:w="0" w:type="auto"/>
        <w:tblInd w:w="10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88"/>
        <w:gridCol w:w="4780"/>
      </w:tblGrid>
      <w:tr w:rsidR="002A50B3" w:rsidRPr="00971532" w14:paraId="5B78A93C" w14:textId="77777777" w:rsidTr="00240DD1">
        <w:trPr>
          <w:trHeight w:val="851"/>
        </w:trPr>
        <w:tc>
          <w:tcPr>
            <w:tcW w:w="2188" w:type="dxa"/>
            <w:shd w:val="clear" w:color="auto" w:fill="DDD9C3"/>
          </w:tcPr>
          <w:p w14:paraId="70620908" w14:textId="77777777" w:rsidR="002A50B3" w:rsidRPr="00971532" w:rsidRDefault="00000000">
            <w:pPr>
              <w:pStyle w:val="TableParagraph"/>
              <w:spacing w:before="57" w:line="204" w:lineRule="auto"/>
              <w:ind w:left="705" w:right="857" w:firstLine="12"/>
              <w:rPr>
                <w:rFonts w:ascii="Century Gothic" w:hAnsi="Century Gothic"/>
                <w:b/>
                <w:sz w:val="20"/>
                <w:szCs w:val="20"/>
              </w:rPr>
            </w:pPr>
            <w:r w:rsidRPr="00971532">
              <w:rPr>
                <w:rFonts w:ascii="Century Gothic" w:hAnsi="Century Gothic"/>
                <w:b/>
                <w:spacing w:val="-4"/>
                <w:sz w:val="20"/>
                <w:szCs w:val="20"/>
              </w:rPr>
              <w:t xml:space="preserve">Código </w:t>
            </w:r>
            <w:r w:rsidRPr="00971532">
              <w:rPr>
                <w:rFonts w:ascii="Century Gothic" w:hAnsi="Century Gothic"/>
                <w:b/>
                <w:spacing w:val="-2"/>
                <w:w w:val="80"/>
                <w:sz w:val="20"/>
                <w:szCs w:val="20"/>
              </w:rPr>
              <w:t>UNSPSC</w:t>
            </w:r>
          </w:p>
        </w:tc>
        <w:tc>
          <w:tcPr>
            <w:tcW w:w="4780" w:type="dxa"/>
            <w:tcBorders>
              <w:top w:val="single" w:sz="12" w:space="0" w:color="000000"/>
              <w:right w:val="single" w:sz="8" w:space="0" w:color="000000"/>
            </w:tcBorders>
            <w:shd w:val="clear" w:color="auto" w:fill="DDD9C3"/>
          </w:tcPr>
          <w:p w14:paraId="7C015DCE" w14:textId="77777777" w:rsidR="002A50B3" w:rsidRPr="00971532" w:rsidRDefault="00000000">
            <w:pPr>
              <w:pStyle w:val="TableParagraph"/>
              <w:spacing w:before="133"/>
              <w:ind w:left="18"/>
              <w:jc w:val="center"/>
              <w:rPr>
                <w:rFonts w:ascii="Century Gothic" w:hAnsi="Century Gothic"/>
                <w:b/>
                <w:sz w:val="20"/>
                <w:szCs w:val="20"/>
              </w:rPr>
            </w:pPr>
            <w:r w:rsidRPr="00971532">
              <w:rPr>
                <w:rFonts w:ascii="Century Gothic" w:hAnsi="Century Gothic"/>
                <w:b/>
                <w:spacing w:val="-2"/>
                <w:sz w:val="20"/>
                <w:szCs w:val="20"/>
              </w:rPr>
              <w:t>Descripción</w:t>
            </w:r>
          </w:p>
        </w:tc>
      </w:tr>
      <w:tr w:rsidR="002A50B3" w:rsidRPr="00971532" w14:paraId="7E19C0ED" w14:textId="77777777" w:rsidTr="00240DD1">
        <w:trPr>
          <w:trHeight w:val="454"/>
        </w:trPr>
        <w:tc>
          <w:tcPr>
            <w:tcW w:w="2188" w:type="dxa"/>
          </w:tcPr>
          <w:p w14:paraId="3F015750" w14:textId="77777777" w:rsidR="002A50B3" w:rsidRPr="00971532" w:rsidRDefault="00000000">
            <w:pPr>
              <w:pStyle w:val="TableParagraph"/>
              <w:spacing w:before="24" w:line="241" w:lineRule="exact"/>
              <w:ind w:left="64"/>
              <w:jc w:val="center"/>
              <w:rPr>
                <w:rFonts w:ascii="Century Gothic" w:hAnsi="Century Gothic"/>
                <w:sz w:val="20"/>
                <w:szCs w:val="20"/>
              </w:rPr>
            </w:pPr>
            <w:r w:rsidRPr="00971532">
              <w:rPr>
                <w:rFonts w:ascii="Century Gothic" w:hAnsi="Century Gothic"/>
                <w:spacing w:val="-2"/>
                <w:sz w:val="20"/>
                <w:szCs w:val="20"/>
              </w:rPr>
              <w:t>50192701</w:t>
            </w:r>
          </w:p>
        </w:tc>
        <w:tc>
          <w:tcPr>
            <w:tcW w:w="4780" w:type="dxa"/>
            <w:tcBorders>
              <w:right w:val="single" w:sz="8" w:space="0" w:color="000000"/>
            </w:tcBorders>
          </w:tcPr>
          <w:p w14:paraId="317F5CD9" w14:textId="77777777" w:rsidR="002A50B3" w:rsidRPr="00971532" w:rsidRDefault="00000000">
            <w:pPr>
              <w:pStyle w:val="TableParagraph"/>
              <w:spacing w:before="12"/>
              <w:ind w:left="170"/>
              <w:rPr>
                <w:rFonts w:ascii="Century Gothic" w:hAnsi="Century Gothic"/>
                <w:sz w:val="20"/>
                <w:szCs w:val="20"/>
              </w:rPr>
            </w:pPr>
            <w:r w:rsidRPr="00971532">
              <w:rPr>
                <w:rFonts w:ascii="Century Gothic" w:hAnsi="Century Gothic"/>
                <w:spacing w:val="-2"/>
                <w:sz w:val="20"/>
                <w:szCs w:val="20"/>
              </w:rPr>
              <w:t>Comidas</w:t>
            </w:r>
            <w:r w:rsidRPr="00971532">
              <w:rPr>
                <w:rFonts w:ascii="Century Gothic" w:hAnsi="Century Gothic"/>
                <w:spacing w:val="-7"/>
                <w:sz w:val="20"/>
                <w:szCs w:val="20"/>
              </w:rPr>
              <w:t xml:space="preserve"> </w:t>
            </w:r>
            <w:r w:rsidRPr="00971532">
              <w:rPr>
                <w:rFonts w:ascii="Century Gothic" w:hAnsi="Century Gothic"/>
                <w:spacing w:val="-2"/>
                <w:sz w:val="20"/>
                <w:szCs w:val="20"/>
              </w:rPr>
              <w:t>combinadas</w:t>
            </w:r>
            <w:r w:rsidRPr="00971532">
              <w:rPr>
                <w:rFonts w:ascii="Century Gothic" w:hAnsi="Century Gothic"/>
                <w:spacing w:val="-6"/>
                <w:sz w:val="20"/>
                <w:szCs w:val="20"/>
              </w:rPr>
              <w:t xml:space="preserve"> </w:t>
            </w:r>
            <w:r w:rsidRPr="00971532">
              <w:rPr>
                <w:rFonts w:ascii="Century Gothic" w:hAnsi="Century Gothic"/>
                <w:spacing w:val="-2"/>
                <w:sz w:val="20"/>
                <w:szCs w:val="20"/>
              </w:rPr>
              <w:t>frescas</w:t>
            </w:r>
          </w:p>
        </w:tc>
      </w:tr>
      <w:tr w:rsidR="002A50B3" w:rsidRPr="00971532" w14:paraId="6207D699" w14:textId="77777777" w:rsidTr="00240DD1">
        <w:trPr>
          <w:trHeight w:val="454"/>
        </w:trPr>
        <w:tc>
          <w:tcPr>
            <w:tcW w:w="2188" w:type="dxa"/>
          </w:tcPr>
          <w:p w14:paraId="3D0B4AF8" w14:textId="77777777" w:rsidR="002A50B3" w:rsidRPr="00971532" w:rsidRDefault="00000000">
            <w:pPr>
              <w:pStyle w:val="TableParagraph"/>
              <w:spacing w:before="20"/>
              <w:ind w:left="64"/>
              <w:jc w:val="center"/>
              <w:rPr>
                <w:rFonts w:ascii="Century Gothic" w:hAnsi="Century Gothic"/>
                <w:sz w:val="20"/>
                <w:szCs w:val="20"/>
              </w:rPr>
            </w:pPr>
            <w:r w:rsidRPr="00971532">
              <w:rPr>
                <w:rFonts w:ascii="Century Gothic" w:hAnsi="Century Gothic"/>
                <w:spacing w:val="-2"/>
                <w:sz w:val="20"/>
                <w:szCs w:val="20"/>
              </w:rPr>
              <w:t>91111603</w:t>
            </w:r>
          </w:p>
        </w:tc>
        <w:tc>
          <w:tcPr>
            <w:tcW w:w="4780" w:type="dxa"/>
            <w:tcBorders>
              <w:right w:val="single" w:sz="8" w:space="0" w:color="000000"/>
            </w:tcBorders>
          </w:tcPr>
          <w:p w14:paraId="7547E422" w14:textId="77777777" w:rsidR="002A50B3" w:rsidRPr="00971532" w:rsidRDefault="00000000">
            <w:pPr>
              <w:pStyle w:val="TableParagraph"/>
              <w:spacing w:before="10"/>
              <w:ind w:left="170"/>
              <w:rPr>
                <w:rFonts w:ascii="Century Gothic" w:hAnsi="Century Gothic"/>
                <w:sz w:val="20"/>
                <w:szCs w:val="20"/>
              </w:rPr>
            </w:pPr>
            <w:r w:rsidRPr="00971532">
              <w:rPr>
                <w:rFonts w:ascii="Century Gothic" w:hAnsi="Century Gothic"/>
                <w:spacing w:val="-2"/>
                <w:sz w:val="20"/>
                <w:szCs w:val="20"/>
              </w:rPr>
              <w:t>Servicios</w:t>
            </w:r>
            <w:r w:rsidRPr="00971532">
              <w:rPr>
                <w:rFonts w:ascii="Century Gothic" w:hAnsi="Century Gothic"/>
                <w:spacing w:val="-12"/>
                <w:sz w:val="20"/>
                <w:szCs w:val="20"/>
              </w:rPr>
              <w:t xml:space="preserve"> </w:t>
            </w:r>
            <w:r w:rsidRPr="00971532">
              <w:rPr>
                <w:rFonts w:ascii="Century Gothic" w:hAnsi="Century Gothic"/>
                <w:spacing w:val="-2"/>
                <w:sz w:val="20"/>
                <w:szCs w:val="20"/>
              </w:rPr>
              <w:t>de</w:t>
            </w:r>
            <w:r w:rsidRPr="00971532">
              <w:rPr>
                <w:rFonts w:ascii="Century Gothic" w:hAnsi="Century Gothic"/>
                <w:spacing w:val="-13"/>
                <w:sz w:val="20"/>
                <w:szCs w:val="20"/>
              </w:rPr>
              <w:t xml:space="preserve"> </w:t>
            </w:r>
            <w:r w:rsidRPr="00971532">
              <w:rPr>
                <w:rFonts w:ascii="Century Gothic" w:hAnsi="Century Gothic"/>
                <w:spacing w:val="-2"/>
                <w:sz w:val="20"/>
                <w:szCs w:val="20"/>
              </w:rPr>
              <w:t>cocina</w:t>
            </w:r>
            <w:r w:rsidRPr="00971532">
              <w:rPr>
                <w:rFonts w:ascii="Century Gothic" w:hAnsi="Century Gothic"/>
                <w:spacing w:val="-13"/>
                <w:sz w:val="20"/>
                <w:szCs w:val="20"/>
              </w:rPr>
              <w:t xml:space="preserve"> </w:t>
            </w:r>
            <w:r w:rsidRPr="00971532">
              <w:rPr>
                <w:rFonts w:ascii="Century Gothic" w:hAnsi="Century Gothic"/>
                <w:spacing w:val="-2"/>
                <w:sz w:val="20"/>
                <w:szCs w:val="20"/>
              </w:rPr>
              <w:t>o</w:t>
            </w:r>
            <w:r w:rsidRPr="00971532">
              <w:rPr>
                <w:rFonts w:ascii="Century Gothic" w:hAnsi="Century Gothic"/>
                <w:spacing w:val="-15"/>
                <w:sz w:val="20"/>
                <w:szCs w:val="20"/>
              </w:rPr>
              <w:t xml:space="preserve"> </w:t>
            </w:r>
            <w:r w:rsidRPr="00971532">
              <w:rPr>
                <w:rFonts w:ascii="Century Gothic" w:hAnsi="Century Gothic"/>
                <w:spacing w:val="-2"/>
                <w:sz w:val="20"/>
                <w:szCs w:val="20"/>
              </w:rPr>
              <w:t>preparación</w:t>
            </w:r>
            <w:r w:rsidRPr="00971532">
              <w:rPr>
                <w:rFonts w:ascii="Century Gothic" w:hAnsi="Century Gothic"/>
                <w:spacing w:val="-3"/>
                <w:sz w:val="20"/>
                <w:szCs w:val="20"/>
              </w:rPr>
              <w:t xml:space="preserve"> </w:t>
            </w:r>
            <w:r w:rsidRPr="00971532">
              <w:rPr>
                <w:rFonts w:ascii="Century Gothic" w:hAnsi="Century Gothic"/>
                <w:spacing w:val="-2"/>
                <w:sz w:val="20"/>
                <w:szCs w:val="20"/>
              </w:rPr>
              <w:t>de</w:t>
            </w:r>
            <w:r w:rsidRPr="00971532">
              <w:rPr>
                <w:rFonts w:ascii="Century Gothic" w:hAnsi="Century Gothic"/>
                <w:spacing w:val="-13"/>
                <w:sz w:val="20"/>
                <w:szCs w:val="20"/>
              </w:rPr>
              <w:t xml:space="preserve"> </w:t>
            </w:r>
            <w:r w:rsidRPr="00971532">
              <w:rPr>
                <w:rFonts w:ascii="Century Gothic" w:hAnsi="Century Gothic"/>
                <w:spacing w:val="-2"/>
                <w:sz w:val="20"/>
                <w:szCs w:val="20"/>
              </w:rPr>
              <w:t>comidas</w:t>
            </w:r>
          </w:p>
        </w:tc>
      </w:tr>
      <w:tr w:rsidR="002A50B3" w:rsidRPr="00971532" w14:paraId="2862D2BF" w14:textId="77777777" w:rsidTr="00240DD1">
        <w:trPr>
          <w:trHeight w:val="454"/>
        </w:trPr>
        <w:tc>
          <w:tcPr>
            <w:tcW w:w="2188" w:type="dxa"/>
          </w:tcPr>
          <w:p w14:paraId="61C09B4C" w14:textId="77777777" w:rsidR="002A50B3" w:rsidRPr="00971532" w:rsidRDefault="00000000">
            <w:pPr>
              <w:pStyle w:val="TableParagraph"/>
              <w:spacing w:before="22"/>
              <w:ind w:left="64"/>
              <w:jc w:val="center"/>
              <w:rPr>
                <w:rFonts w:ascii="Century Gothic" w:hAnsi="Century Gothic"/>
                <w:sz w:val="20"/>
                <w:szCs w:val="20"/>
              </w:rPr>
            </w:pPr>
            <w:r w:rsidRPr="00971532">
              <w:rPr>
                <w:rFonts w:ascii="Century Gothic" w:hAnsi="Century Gothic"/>
                <w:spacing w:val="-2"/>
                <w:sz w:val="20"/>
                <w:szCs w:val="20"/>
              </w:rPr>
              <w:t>90101802</w:t>
            </w:r>
          </w:p>
        </w:tc>
        <w:tc>
          <w:tcPr>
            <w:tcW w:w="4780" w:type="dxa"/>
            <w:tcBorders>
              <w:right w:val="single" w:sz="8" w:space="0" w:color="000000"/>
            </w:tcBorders>
          </w:tcPr>
          <w:p w14:paraId="3512AC25" w14:textId="77777777" w:rsidR="002A50B3" w:rsidRPr="00971532" w:rsidRDefault="00000000">
            <w:pPr>
              <w:pStyle w:val="TableParagraph"/>
              <w:spacing w:before="12"/>
              <w:ind w:left="170"/>
              <w:rPr>
                <w:rFonts w:ascii="Century Gothic" w:hAnsi="Century Gothic"/>
                <w:sz w:val="20"/>
                <w:szCs w:val="20"/>
              </w:rPr>
            </w:pPr>
            <w:r w:rsidRPr="00971532">
              <w:rPr>
                <w:rFonts w:ascii="Century Gothic" w:hAnsi="Century Gothic"/>
                <w:spacing w:val="-4"/>
                <w:sz w:val="20"/>
                <w:szCs w:val="20"/>
              </w:rPr>
              <w:t>Servicios</w:t>
            </w:r>
            <w:r w:rsidRPr="00971532">
              <w:rPr>
                <w:rFonts w:ascii="Century Gothic" w:hAnsi="Century Gothic"/>
                <w:spacing w:val="-14"/>
                <w:sz w:val="20"/>
                <w:szCs w:val="20"/>
              </w:rPr>
              <w:t xml:space="preserve"> </w:t>
            </w:r>
            <w:r w:rsidRPr="00971532">
              <w:rPr>
                <w:rFonts w:ascii="Century Gothic" w:hAnsi="Century Gothic"/>
                <w:spacing w:val="-4"/>
                <w:sz w:val="20"/>
                <w:szCs w:val="20"/>
              </w:rPr>
              <w:t>de</w:t>
            </w:r>
            <w:r w:rsidRPr="00971532">
              <w:rPr>
                <w:rFonts w:ascii="Century Gothic" w:hAnsi="Century Gothic"/>
                <w:spacing w:val="-17"/>
                <w:sz w:val="20"/>
                <w:szCs w:val="20"/>
              </w:rPr>
              <w:t xml:space="preserve"> </w:t>
            </w:r>
            <w:r w:rsidRPr="00971532">
              <w:rPr>
                <w:rFonts w:ascii="Century Gothic" w:hAnsi="Century Gothic"/>
                <w:spacing w:val="-4"/>
                <w:sz w:val="20"/>
                <w:szCs w:val="20"/>
              </w:rPr>
              <w:t>comida</w:t>
            </w:r>
            <w:r w:rsidRPr="00971532">
              <w:rPr>
                <w:rFonts w:ascii="Century Gothic" w:hAnsi="Century Gothic"/>
                <w:spacing w:val="-11"/>
                <w:sz w:val="20"/>
                <w:szCs w:val="20"/>
              </w:rPr>
              <w:t xml:space="preserve"> </w:t>
            </w:r>
            <w:r w:rsidRPr="00971532">
              <w:rPr>
                <w:rFonts w:ascii="Century Gothic" w:hAnsi="Century Gothic"/>
                <w:spacing w:val="-4"/>
                <w:sz w:val="20"/>
                <w:szCs w:val="20"/>
              </w:rPr>
              <w:t>a</w:t>
            </w:r>
            <w:r w:rsidRPr="00971532">
              <w:rPr>
                <w:rFonts w:ascii="Century Gothic" w:hAnsi="Century Gothic"/>
                <w:spacing w:val="-13"/>
                <w:sz w:val="20"/>
                <w:szCs w:val="20"/>
              </w:rPr>
              <w:t xml:space="preserve"> </w:t>
            </w:r>
            <w:r w:rsidRPr="00971532">
              <w:rPr>
                <w:rFonts w:ascii="Century Gothic" w:hAnsi="Century Gothic"/>
                <w:spacing w:val="-4"/>
                <w:sz w:val="20"/>
                <w:szCs w:val="20"/>
              </w:rPr>
              <w:t>domicilio</w:t>
            </w:r>
          </w:p>
        </w:tc>
      </w:tr>
      <w:tr w:rsidR="002A50B3" w:rsidRPr="00971532" w14:paraId="6E9F1ABE" w14:textId="77777777" w:rsidTr="00240DD1">
        <w:trPr>
          <w:trHeight w:val="449"/>
        </w:trPr>
        <w:tc>
          <w:tcPr>
            <w:tcW w:w="2188" w:type="dxa"/>
          </w:tcPr>
          <w:p w14:paraId="723BB1EA" w14:textId="77777777" w:rsidR="002A50B3" w:rsidRPr="00971532" w:rsidRDefault="00000000">
            <w:pPr>
              <w:pStyle w:val="TableParagraph"/>
              <w:spacing w:before="14"/>
              <w:ind w:left="64"/>
              <w:jc w:val="center"/>
              <w:rPr>
                <w:rFonts w:ascii="Century Gothic" w:hAnsi="Century Gothic"/>
                <w:sz w:val="20"/>
                <w:szCs w:val="20"/>
              </w:rPr>
            </w:pPr>
            <w:r w:rsidRPr="00971532">
              <w:rPr>
                <w:rFonts w:ascii="Century Gothic" w:hAnsi="Century Gothic"/>
                <w:spacing w:val="-2"/>
                <w:sz w:val="20"/>
                <w:szCs w:val="20"/>
              </w:rPr>
              <w:t>50131609</w:t>
            </w:r>
          </w:p>
        </w:tc>
        <w:tc>
          <w:tcPr>
            <w:tcW w:w="4780" w:type="dxa"/>
            <w:tcBorders>
              <w:right w:val="single" w:sz="8" w:space="0" w:color="000000"/>
            </w:tcBorders>
          </w:tcPr>
          <w:p w14:paraId="7725579D" w14:textId="77777777" w:rsidR="002A50B3" w:rsidRPr="00971532" w:rsidRDefault="00000000">
            <w:pPr>
              <w:pStyle w:val="TableParagraph"/>
              <w:spacing w:before="12"/>
              <w:ind w:left="170"/>
              <w:rPr>
                <w:rFonts w:ascii="Century Gothic" w:hAnsi="Century Gothic"/>
                <w:sz w:val="20"/>
                <w:szCs w:val="20"/>
              </w:rPr>
            </w:pPr>
            <w:r w:rsidRPr="00971532">
              <w:rPr>
                <w:rFonts w:ascii="Century Gothic" w:hAnsi="Century Gothic"/>
                <w:w w:val="90"/>
                <w:sz w:val="20"/>
                <w:szCs w:val="20"/>
              </w:rPr>
              <w:t>Huevos</w:t>
            </w:r>
            <w:r w:rsidRPr="00971532">
              <w:rPr>
                <w:rFonts w:ascii="Century Gothic" w:hAnsi="Century Gothic"/>
                <w:spacing w:val="-2"/>
                <w:w w:val="90"/>
                <w:sz w:val="20"/>
                <w:szCs w:val="20"/>
              </w:rPr>
              <w:t xml:space="preserve"> </w:t>
            </w:r>
            <w:r w:rsidRPr="00971532">
              <w:rPr>
                <w:rFonts w:ascii="Century Gothic" w:hAnsi="Century Gothic"/>
                <w:spacing w:val="-2"/>
                <w:sz w:val="20"/>
                <w:szCs w:val="20"/>
              </w:rPr>
              <w:t>preparados</w:t>
            </w:r>
          </w:p>
        </w:tc>
      </w:tr>
      <w:tr w:rsidR="002A50B3" w:rsidRPr="00971532" w14:paraId="0AC98448" w14:textId="77777777" w:rsidTr="00240DD1">
        <w:trPr>
          <w:trHeight w:val="457"/>
        </w:trPr>
        <w:tc>
          <w:tcPr>
            <w:tcW w:w="2188" w:type="dxa"/>
          </w:tcPr>
          <w:p w14:paraId="68D1DCD6" w14:textId="77777777" w:rsidR="002A50B3" w:rsidRPr="00971532" w:rsidRDefault="00000000">
            <w:pPr>
              <w:pStyle w:val="TableParagraph"/>
              <w:spacing w:before="22"/>
              <w:ind w:left="64"/>
              <w:jc w:val="center"/>
              <w:rPr>
                <w:rFonts w:ascii="Century Gothic" w:hAnsi="Century Gothic"/>
                <w:sz w:val="20"/>
                <w:szCs w:val="20"/>
              </w:rPr>
            </w:pPr>
            <w:r w:rsidRPr="00971532">
              <w:rPr>
                <w:rFonts w:ascii="Century Gothic" w:hAnsi="Century Gothic"/>
                <w:spacing w:val="-2"/>
                <w:sz w:val="20"/>
                <w:szCs w:val="20"/>
              </w:rPr>
              <w:t>50131800</w:t>
            </w:r>
          </w:p>
        </w:tc>
        <w:tc>
          <w:tcPr>
            <w:tcW w:w="4780" w:type="dxa"/>
            <w:tcBorders>
              <w:right w:val="single" w:sz="8" w:space="0" w:color="000000"/>
            </w:tcBorders>
          </w:tcPr>
          <w:p w14:paraId="5611FAA6" w14:textId="77777777" w:rsidR="002A50B3" w:rsidRPr="00971532" w:rsidRDefault="00000000">
            <w:pPr>
              <w:pStyle w:val="TableParagraph"/>
              <w:spacing w:before="12"/>
              <w:ind w:left="170"/>
              <w:rPr>
                <w:rFonts w:ascii="Century Gothic" w:hAnsi="Century Gothic"/>
                <w:sz w:val="20"/>
                <w:szCs w:val="20"/>
              </w:rPr>
            </w:pPr>
            <w:r w:rsidRPr="00971532">
              <w:rPr>
                <w:rFonts w:ascii="Century Gothic" w:hAnsi="Century Gothic"/>
                <w:spacing w:val="-2"/>
                <w:sz w:val="20"/>
                <w:szCs w:val="20"/>
              </w:rPr>
              <w:t>Queso</w:t>
            </w:r>
          </w:p>
        </w:tc>
      </w:tr>
      <w:tr w:rsidR="002A50B3" w:rsidRPr="00971532" w14:paraId="65CBFB08" w14:textId="77777777" w:rsidTr="00240DD1">
        <w:trPr>
          <w:trHeight w:val="454"/>
        </w:trPr>
        <w:tc>
          <w:tcPr>
            <w:tcW w:w="2188" w:type="dxa"/>
          </w:tcPr>
          <w:p w14:paraId="6FE466B1" w14:textId="77777777" w:rsidR="002A50B3" w:rsidRPr="00971532" w:rsidRDefault="00000000">
            <w:pPr>
              <w:pStyle w:val="TableParagraph"/>
              <w:spacing w:before="24" w:line="241" w:lineRule="exact"/>
              <w:ind w:left="64"/>
              <w:jc w:val="center"/>
              <w:rPr>
                <w:rFonts w:ascii="Century Gothic" w:hAnsi="Century Gothic"/>
                <w:sz w:val="20"/>
                <w:szCs w:val="20"/>
              </w:rPr>
            </w:pPr>
            <w:r w:rsidRPr="00971532">
              <w:rPr>
                <w:rFonts w:ascii="Century Gothic" w:hAnsi="Century Gothic"/>
                <w:spacing w:val="-2"/>
                <w:sz w:val="20"/>
                <w:szCs w:val="20"/>
              </w:rPr>
              <w:t>50112000</w:t>
            </w:r>
          </w:p>
        </w:tc>
        <w:tc>
          <w:tcPr>
            <w:tcW w:w="4780" w:type="dxa"/>
            <w:tcBorders>
              <w:right w:val="single" w:sz="8" w:space="0" w:color="000000"/>
            </w:tcBorders>
          </w:tcPr>
          <w:p w14:paraId="28447868" w14:textId="77777777" w:rsidR="002A50B3" w:rsidRPr="00971532" w:rsidRDefault="00000000">
            <w:pPr>
              <w:pStyle w:val="TableParagraph"/>
              <w:spacing w:before="12"/>
              <w:ind w:left="170"/>
              <w:rPr>
                <w:rFonts w:ascii="Century Gothic" w:hAnsi="Century Gothic"/>
                <w:sz w:val="20"/>
                <w:szCs w:val="20"/>
              </w:rPr>
            </w:pPr>
            <w:r w:rsidRPr="00971532">
              <w:rPr>
                <w:rFonts w:ascii="Century Gothic" w:hAnsi="Century Gothic"/>
                <w:spacing w:val="-4"/>
                <w:sz w:val="20"/>
                <w:szCs w:val="20"/>
              </w:rPr>
              <w:t>Carnes</w:t>
            </w:r>
            <w:r w:rsidRPr="00971532">
              <w:rPr>
                <w:rFonts w:ascii="Century Gothic" w:hAnsi="Century Gothic"/>
                <w:spacing w:val="-16"/>
                <w:sz w:val="20"/>
                <w:szCs w:val="20"/>
              </w:rPr>
              <w:t xml:space="preserve"> </w:t>
            </w:r>
            <w:r w:rsidRPr="00971532">
              <w:rPr>
                <w:rFonts w:ascii="Century Gothic" w:hAnsi="Century Gothic"/>
                <w:spacing w:val="-4"/>
                <w:sz w:val="20"/>
                <w:szCs w:val="20"/>
              </w:rPr>
              <w:t>procesadas</w:t>
            </w:r>
            <w:r w:rsidRPr="00971532">
              <w:rPr>
                <w:rFonts w:ascii="Century Gothic" w:hAnsi="Century Gothic"/>
                <w:spacing w:val="-11"/>
                <w:sz w:val="20"/>
                <w:szCs w:val="20"/>
              </w:rPr>
              <w:t xml:space="preserve"> </w:t>
            </w:r>
            <w:r w:rsidRPr="00971532">
              <w:rPr>
                <w:rFonts w:ascii="Century Gothic" w:hAnsi="Century Gothic"/>
                <w:spacing w:val="-4"/>
                <w:sz w:val="20"/>
                <w:szCs w:val="20"/>
              </w:rPr>
              <w:t>y</w:t>
            </w:r>
            <w:r w:rsidRPr="00971532">
              <w:rPr>
                <w:rFonts w:ascii="Century Gothic" w:hAnsi="Century Gothic"/>
                <w:spacing w:val="-16"/>
                <w:sz w:val="20"/>
                <w:szCs w:val="20"/>
              </w:rPr>
              <w:t xml:space="preserve"> </w:t>
            </w:r>
            <w:r w:rsidRPr="00971532">
              <w:rPr>
                <w:rFonts w:ascii="Century Gothic" w:hAnsi="Century Gothic"/>
                <w:spacing w:val="-4"/>
                <w:sz w:val="20"/>
                <w:szCs w:val="20"/>
              </w:rPr>
              <w:t>preparadas</w:t>
            </w:r>
          </w:p>
        </w:tc>
      </w:tr>
      <w:tr w:rsidR="002A50B3" w:rsidRPr="00971532" w14:paraId="4B15F7A4" w14:textId="77777777" w:rsidTr="00240DD1">
        <w:trPr>
          <w:trHeight w:val="449"/>
        </w:trPr>
        <w:tc>
          <w:tcPr>
            <w:tcW w:w="2188" w:type="dxa"/>
          </w:tcPr>
          <w:p w14:paraId="5D6A4629" w14:textId="77777777" w:rsidR="002A50B3" w:rsidRPr="00971532" w:rsidRDefault="00000000">
            <w:pPr>
              <w:pStyle w:val="TableParagraph"/>
              <w:spacing w:before="19"/>
              <w:ind w:left="64"/>
              <w:jc w:val="center"/>
              <w:rPr>
                <w:rFonts w:ascii="Century Gothic" w:hAnsi="Century Gothic"/>
                <w:sz w:val="20"/>
                <w:szCs w:val="20"/>
              </w:rPr>
            </w:pPr>
            <w:r w:rsidRPr="00971532">
              <w:rPr>
                <w:rFonts w:ascii="Century Gothic" w:hAnsi="Century Gothic"/>
                <w:spacing w:val="-2"/>
                <w:sz w:val="20"/>
                <w:szCs w:val="20"/>
              </w:rPr>
              <w:t>50191505</w:t>
            </w:r>
          </w:p>
        </w:tc>
        <w:tc>
          <w:tcPr>
            <w:tcW w:w="4780" w:type="dxa"/>
            <w:tcBorders>
              <w:right w:val="single" w:sz="8" w:space="0" w:color="000000"/>
            </w:tcBorders>
          </w:tcPr>
          <w:p w14:paraId="51126E15" w14:textId="77777777" w:rsidR="002A50B3" w:rsidRPr="00971532" w:rsidRDefault="00000000">
            <w:pPr>
              <w:pStyle w:val="TableParagraph"/>
              <w:spacing w:before="10"/>
              <w:ind w:left="170"/>
              <w:rPr>
                <w:rFonts w:ascii="Century Gothic" w:hAnsi="Century Gothic"/>
                <w:sz w:val="20"/>
                <w:szCs w:val="20"/>
              </w:rPr>
            </w:pPr>
            <w:r w:rsidRPr="00971532">
              <w:rPr>
                <w:rFonts w:ascii="Century Gothic" w:hAnsi="Century Gothic"/>
                <w:spacing w:val="-6"/>
                <w:sz w:val="20"/>
                <w:szCs w:val="20"/>
              </w:rPr>
              <w:t>Sopas</w:t>
            </w:r>
            <w:r w:rsidRPr="00971532">
              <w:rPr>
                <w:rFonts w:ascii="Century Gothic" w:hAnsi="Century Gothic"/>
                <w:spacing w:val="-7"/>
                <w:sz w:val="20"/>
                <w:szCs w:val="20"/>
              </w:rPr>
              <w:t xml:space="preserve"> </w:t>
            </w:r>
            <w:r w:rsidRPr="00971532">
              <w:rPr>
                <w:rFonts w:ascii="Century Gothic" w:hAnsi="Century Gothic"/>
                <w:spacing w:val="-6"/>
                <w:sz w:val="20"/>
                <w:szCs w:val="20"/>
              </w:rPr>
              <w:t>o</w:t>
            </w:r>
            <w:r w:rsidRPr="00971532">
              <w:rPr>
                <w:rFonts w:ascii="Century Gothic" w:hAnsi="Century Gothic"/>
                <w:spacing w:val="-10"/>
                <w:sz w:val="20"/>
                <w:szCs w:val="20"/>
              </w:rPr>
              <w:t xml:space="preserve"> </w:t>
            </w:r>
            <w:r w:rsidRPr="00971532">
              <w:rPr>
                <w:rFonts w:ascii="Century Gothic" w:hAnsi="Century Gothic"/>
                <w:spacing w:val="-6"/>
                <w:sz w:val="20"/>
                <w:szCs w:val="20"/>
              </w:rPr>
              <w:t>sudados</w:t>
            </w:r>
            <w:r w:rsidRPr="00971532">
              <w:rPr>
                <w:rFonts w:ascii="Century Gothic" w:hAnsi="Century Gothic"/>
                <w:spacing w:val="-3"/>
                <w:sz w:val="20"/>
                <w:szCs w:val="20"/>
              </w:rPr>
              <w:t xml:space="preserve"> </w:t>
            </w:r>
            <w:r w:rsidRPr="00971532">
              <w:rPr>
                <w:rFonts w:ascii="Century Gothic" w:hAnsi="Century Gothic"/>
                <w:spacing w:val="-6"/>
                <w:sz w:val="20"/>
                <w:szCs w:val="20"/>
              </w:rPr>
              <w:t>preparados</w:t>
            </w:r>
            <w:r w:rsidRPr="00971532">
              <w:rPr>
                <w:rFonts w:ascii="Century Gothic" w:hAnsi="Century Gothic"/>
                <w:spacing w:val="-3"/>
                <w:sz w:val="20"/>
                <w:szCs w:val="20"/>
              </w:rPr>
              <w:t xml:space="preserve"> </w:t>
            </w:r>
            <w:r w:rsidRPr="00971532">
              <w:rPr>
                <w:rFonts w:ascii="Century Gothic" w:hAnsi="Century Gothic"/>
                <w:spacing w:val="-6"/>
                <w:sz w:val="20"/>
                <w:szCs w:val="20"/>
              </w:rPr>
              <w:t>fresco</w:t>
            </w:r>
          </w:p>
        </w:tc>
      </w:tr>
    </w:tbl>
    <w:p w14:paraId="24CA2A84" w14:textId="77777777" w:rsidR="002A50B3" w:rsidRPr="00971532" w:rsidRDefault="00000000">
      <w:pPr>
        <w:pStyle w:val="Ttulo1"/>
        <w:numPr>
          <w:ilvl w:val="0"/>
          <w:numId w:val="11"/>
        </w:numPr>
        <w:tabs>
          <w:tab w:val="left" w:pos="977"/>
        </w:tabs>
        <w:spacing w:before="116"/>
        <w:ind w:left="977" w:hanging="356"/>
        <w:jc w:val="left"/>
        <w:rPr>
          <w:rFonts w:ascii="Century Gothic" w:hAnsi="Century Gothic"/>
          <w:sz w:val="20"/>
          <w:szCs w:val="20"/>
        </w:rPr>
      </w:pPr>
      <w:r w:rsidRPr="00971532">
        <w:rPr>
          <w:rFonts w:ascii="Century Gothic" w:hAnsi="Century Gothic"/>
          <w:spacing w:val="-2"/>
          <w:sz w:val="20"/>
          <w:szCs w:val="20"/>
        </w:rPr>
        <w:t>DEFINICIONES</w:t>
      </w:r>
    </w:p>
    <w:p w14:paraId="7ACDDEEB" w14:textId="77777777" w:rsidR="002A50B3" w:rsidRPr="00971532" w:rsidRDefault="002A50B3">
      <w:pPr>
        <w:pStyle w:val="Textoindependiente"/>
        <w:spacing w:before="8"/>
        <w:ind w:left="0"/>
        <w:jc w:val="left"/>
        <w:rPr>
          <w:rFonts w:ascii="Century Gothic" w:hAnsi="Century Gothic"/>
          <w:b/>
          <w:sz w:val="20"/>
          <w:szCs w:val="20"/>
        </w:rPr>
      </w:pPr>
    </w:p>
    <w:p w14:paraId="46EDDCD3" w14:textId="77777777" w:rsidR="002A50B3" w:rsidRPr="00971532" w:rsidRDefault="00000000">
      <w:pPr>
        <w:pStyle w:val="Textoindependiente"/>
        <w:spacing w:line="261" w:lineRule="auto"/>
        <w:ind w:right="235"/>
        <w:rPr>
          <w:rFonts w:ascii="Century Gothic" w:hAnsi="Century Gothic"/>
          <w:sz w:val="20"/>
          <w:szCs w:val="20"/>
        </w:rPr>
      </w:pPr>
      <w:r w:rsidRPr="00971532">
        <w:rPr>
          <w:rFonts w:ascii="Century Gothic" w:hAnsi="Century Gothic"/>
          <w:spacing w:val="-2"/>
          <w:sz w:val="20"/>
          <w:szCs w:val="20"/>
        </w:rPr>
        <w:t>RESOLUCIÓN</w:t>
      </w:r>
      <w:r w:rsidRPr="00971532">
        <w:rPr>
          <w:rFonts w:ascii="Century Gothic" w:hAnsi="Century Gothic"/>
          <w:spacing w:val="-15"/>
          <w:sz w:val="20"/>
          <w:szCs w:val="20"/>
        </w:rPr>
        <w:t xml:space="preserve"> </w:t>
      </w:r>
      <w:r w:rsidRPr="00971532">
        <w:rPr>
          <w:rFonts w:ascii="Century Gothic" w:hAnsi="Century Gothic"/>
          <w:spacing w:val="-2"/>
          <w:sz w:val="20"/>
          <w:szCs w:val="20"/>
        </w:rPr>
        <w:t>2674</w:t>
      </w:r>
      <w:r w:rsidRPr="00971532">
        <w:rPr>
          <w:rFonts w:ascii="Century Gothic" w:hAnsi="Century Gothic"/>
          <w:spacing w:val="-16"/>
          <w:sz w:val="20"/>
          <w:szCs w:val="20"/>
        </w:rPr>
        <w:t xml:space="preserve"> </w:t>
      </w:r>
      <w:r w:rsidRPr="00971532">
        <w:rPr>
          <w:rFonts w:ascii="Century Gothic" w:hAnsi="Century Gothic"/>
          <w:spacing w:val="-2"/>
          <w:sz w:val="20"/>
          <w:szCs w:val="20"/>
        </w:rPr>
        <w:t>DE</w:t>
      </w:r>
      <w:r w:rsidRPr="00971532">
        <w:rPr>
          <w:rFonts w:ascii="Century Gothic" w:hAnsi="Century Gothic"/>
          <w:spacing w:val="-16"/>
          <w:sz w:val="20"/>
          <w:szCs w:val="20"/>
        </w:rPr>
        <w:t xml:space="preserve"> </w:t>
      </w:r>
      <w:r w:rsidRPr="00971532">
        <w:rPr>
          <w:rFonts w:ascii="Century Gothic" w:hAnsi="Century Gothic"/>
          <w:spacing w:val="-2"/>
          <w:sz w:val="20"/>
          <w:szCs w:val="20"/>
        </w:rPr>
        <w:t>2013</w:t>
      </w:r>
      <w:r w:rsidRPr="00971532">
        <w:rPr>
          <w:rFonts w:ascii="Century Gothic" w:hAnsi="Century Gothic"/>
          <w:spacing w:val="-14"/>
          <w:sz w:val="20"/>
          <w:szCs w:val="20"/>
        </w:rPr>
        <w:t xml:space="preserve"> </w:t>
      </w:r>
      <w:r w:rsidRPr="00971532">
        <w:rPr>
          <w:rFonts w:ascii="Century Gothic" w:hAnsi="Century Gothic"/>
          <w:spacing w:val="-2"/>
          <w:sz w:val="20"/>
          <w:szCs w:val="20"/>
        </w:rPr>
        <w:t>Por</w:t>
      </w:r>
      <w:r w:rsidRPr="00971532">
        <w:rPr>
          <w:rFonts w:ascii="Century Gothic" w:hAnsi="Century Gothic"/>
          <w:spacing w:val="-14"/>
          <w:sz w:val="20"/>
          <w:szCs w:val="20"/>
        </w:rPr>
        <w:t xml:space="preserve"> </w:t>
      </w:r>
      <w:r w:rsidRPr="00971532">
        <w:rPr>
          <w:rFonts w:ascii="Century Gothic" w:hAnsi="Century Gothic"/>
          <w:spacing w:val="-2"/>
          <w:sz w:val="20"/>
          <w:szCs w:val="20"/>
        </w:rPr>
        <w:t>la</w:t>
      </w:r>
      <w:r w:rsidRPr="00971532">
        <w:rPr>
          <w:rFonts w:ascii="Century Gothic" w:hAnsi="Century Gothic"/>
          <w:spacing w:val="-14"/>
          <w:sz w:val="20"/>
          <w:szCs w:val="20"/>
        </w:rPr>
        <w:t xml:space="preserve"> </w:t>
      </w:r>
      <w:r w:rsidRPr="00971532">
        <w:rPr>
          <w:rFonts w:ascii="Century Gothic" w:hAnsi="Century Gothic"/>
          <w:spacing w:val="-2"/>
          <w:sz w:val="20"/>
          <w:szCs w:val="20"/>
        </w:rPr>
        <w:t>cual</w:t>
      </w:r>
      <w:r w:rsidRPr="00971532">
        <w:rPr>
          <w:rFonts w:ascii="Century Gothic" w:hAnsi="Century Gothic"/>
          <w:spacing w:val="-16"/>
          <w:sz w:val="20"/>
          <w:szCs w:val="20"/>
        </w:rPr>
        <w:t xml:space="preserve"> </w:t>
      </w:r>
      <w:r w:rsidRPr="00971532">
        <w:rPr>
          <w:rFonts w:ascii="Century Gothic" w:hAnsi="Century Gothic"/>
          <w:spacing w:val="-2"/>
          <w:sz w:val="20"/>
          <w:szCs w:val="20"/>
        </w:rPr>
        <w:t>se</w:t>
      </w:r>
      <w:r w:rsidRPr="00971532">
        <w:rPr>
          <w:rFonts w:ascii="Century Gothic" w:hAnsi="Century Gothic"/>
          <w:spacing w:val="-15"/>
          <w:sz w:val="20"/>
          <w:szCs w:val="20"/>
        </w:rPr>
        <w:t xml:space="preserve"> </w:t>
      </w:r>
      <w:r w:rsidRPr="00971532">
        <w:rPr>
          <w:rFonts w:ascii="Century Gothic" w:hAnsi="Century Gothic"/>
          <w:spacing w:val="-2"/>
          <w:sz w:val="20"/>
          <w:szCs w:val="20"/>
        </w:rPr>
        <w:t>establecen</w:t>
      </w:r>
      <w:r w:rsidRPr="00971532">
        <w:rPr>
          <w:rFonts w:ascii="Century Gothic" w:hAnsi="Century Gothic"/>
          <w:spacing w:val="-13"/>
          <w:sz w:val="20"/>
          <w:szCs w:val="20"/>
        </w:rPr>
        <w:t xml:space="preserve"> </w:t>
      </w:r>
      <w:r w:rsidRPr="00971532">
        <w:rPr>
          <w:rFonts w:ascii="Century Gothic" w:hAnsi="Century Gothic"/>
          <w:spacing w:val="-2"/>
          <w:sz w:val="20"/>
          <w:szCs w:val="20"/>
        </w:rPr>
        <w:t>los</w:t>
      </w:r>
      <w:r w:rsidRPr="00971532">
        <w:rPr>
          <w:rFonts w:ascii="Century Gothic" w:hAnsi="Century Gothic"/>
          <w:spacing w:val="-13"/>
          <w:sz w:val="20"/>
          <w:szCs w:val="20"/>
        </w:rPr>
        <w:t xml:space="preserve"> </w:t>
      </w:r>
      <w:r w:rsidRPr="00971532">
        <w:rPr>
          <w:rFonts w:ascii="Century Gothic" w:hAnsi="Century Gothic"/>
          <w:spacing w:val="-2"/>
          <w:sz w:val="20"/>
          <w:szCs w:val="20"/>
        </w:rPr>
        <w:t>requisitos</w:t>
      </w:r>
      <w:r w:rsidRPr="00971532">
        <w:rPr>
          <w:rFonts w:ascii="Century Gothic" w:hAnsi="Century Gothic"/>
          <w:spacing w:val="-4"/>
          <w:sz w:val="20"/>
          <w:szCs w:val="20"/>
        </w:rPr>
        <w:t xml:space="preserve"> </w:t>
      </w:r>
      <w:r w:rsidRPr="00971532">
        <w:rPr>
          <w:rFonts w:ascii="Century Gothic" w:hAnsi="Century Gothic"/>
          <w:spacing w:val="-2"/>
          <w:sz w:val="20"/>
          <w:szCs w:val="20"/>
        </w:rPr>
        <w:t>sanitarios</w:t>
      </w:r>
      <w:r w:rsidRPr="00971532">
        <w:rPr>
          <w:rFonts w:ascii="Century Gothic" w:hAnsi="Century Gothic"/>
          <w:spacing w:val="-11"/>
          <w:sz w:val="20"/>
          <w:szCs w:val="20"/>
        </w:rPr>
        <w:t xml:space="preserve"> </w:t>
      </w:r>
      <w:r w:rsidRPr="00971532">
        <w:rPr>
          <w:rFonts w:ascii="Century Gothic" w:hAnsi="Century Gothic"/>
          <w:spacing w:val="-2"/>
          <w:sz w:val="20"/>
          <w:szCs w:val="20"/>
        </w:rPr>
        <w:t xml:space="preserve">que </w:t>
      </w:r>
      <w:r w:rsidRPr="00971532">
        <w:rPr>
          <w:rFonts w:ascii="Century Gothic" w:hAnsi="Century Gothic"/>
          <w:sz w:val="20"/>
          <w:szCs w:val="20"/>
        </w:rPr>
        <w:t>deben cumplir las personas naturales y/o jurídicas que ejercen actividades de fabricación, procesamiento, preparación, envase, almacenamiento, transporte, distribución</w:t>
      </w:r>
      <w:r w:rsidRPr="00971532">
        <w:rPr>
          <w:rFonts w:ascii="Century Gothic" w:hAnsi="Century Gothic"/>
          <w:spacing w:val="-20"/>
          <w:sz w:val="20"/>
          <w:szCs w:val="20"/>
        </w:rPr>
        <w:t xml:space="preserve"> </w:t>
      </w:r>
      <w:r w:rsidRPr="00971532">
        <w:rPr>
          <w:rFonts w:ascii="Century Gothic" w:hAnsi="Century Gothic"/>
          <w:sz w:val="20"/>
          <w:szCs w:val="20"/>
        </w:rPr>
        <w:t>y</w:t>
      </w:r>
      <w:r w:rsidRPr="00971532">
        <w:rPr>
          <w:rFonts w:ascii="Century Gothic" w:hAnsi="Century Gothic"/>
          <w:spacing w:val="-19"/>
          <w:sz w:val="20"/>
          <w:szCs w:val="20"/>
        </w:rPr>
        <w:t xml:space="preserve"> </w:t>
      </w:r>
      <w:r w:rsidRPr="00971532">
        <w:rPr>
          <w:rFonts w:ascii="Century Gothic" w:hAnsi="Century Gothic"/>
          <w:sz w:val="20"/>
          <w:szCs w:val="20"/>
        </w:rPr>
        <w:t>comercialización</w:t>
      </w:r>
      <w:r w:rsidRPr="00971532">
        <w:rPr>
          <w:rFonts w:ascii="Century Gothic" w:hAnsi="Century Gothic"/>
          <w:spacing w:val="-19"/>
          <w:sz w:val="20"/>
          <w:szCs w:val="20"/>
        </w:rPr>
        <w:t xml:space="preserve"> </w:t>
      </w:r>
      <w:r w:rsidRPr="00971532">
        <w:rPr>
          <w:rFonts w:ascii="Century Gothic" w:hAnsi="Century Gothic"/>
          <w:sz w:val="20"/>
          <w:szCs w:val="20"/>
        </w:rPr>
        <w:t>de</w:t>
      </w:r>
      <w:r w:rsidRPr="00971532">
        <w:rPr>
          <w:rFonts w:ascii="Century Gothic" w:hAnsi="Century Gothic"/>
          <w:spacing w:val="-20"/>
          <w:sz w:val="20"/>
          <w:szCs w:val="20"/>
        </w:rPr>
        <w:t xml:space="preserve"> </w:t>
      </w:r>
      <w:r w:rsidRPr="00971532">
        <w:rPr>
          <w:rFonts w:ascii="Century Gothic" w:hAnsi="Century Gothic"/>
          <w:sz w:val="20"/>
          <w:szCs w:val="20"/>
        </w:rPr>
        <w:t>alimentos</w:t>
      </w:r>
      <w:r w:rsidRPr="00971532">
        <w:rPr>
          <w:rFonts w:ascii="Century Gothic" w:hAnsi="Century Gothic"/>
          <w:spacing w:val="-19"/>
          <w:sz w:val="20"/>
          <w:szCs w:val="20"/>
        </w:rPr>
        <w:t xml:space="preserve"> </w:t>
      </w:r>
      <w:r w:rsidRPr="00971532">
        <w:rPr>
          <w:rFonts w:ascii="Century Gothic" w:hAnsi="Century Gothic"/>
          <w:sz w:val="20"/>
          <w:szCs w:val="20"/>
        </w:rPr>
        <w:t>y</w:t>
      </w:r>
      <w:r w:rsidRPr="00971532">
        <w:rPr>
          <w:rFonts w:ascii="Century Gothic" w:hAnsi="Century Gothic"/>
          <w:spacing w:val="-20"/>
          <w:sz w:val="20"/>
          <w:szCs w:val="20"/>
        </w:rPr>
        <w:t xml:space="preserve"> </w:t>
      </w:r>
      <w:r w:rsidRPr="00971532">
        <w:rPr>
          <w:rFonts w:ascii="Century Gothic" w:hAnsi="Century Gothic"/>
          <w:sz w:val="20"/>
          <w:szCs w:val="20"/>
        </w:rPr>
        <w:t>materias</w:t>
      </w:r>
      <w:r w:rsidRPr="00971532">
        <w:rPr>
          <w:rFonts w:ascii="Century Gothic" w:hAnsi="Century Gothic"/>
          <w:spacing w:val="-19"/>
          <w:sz w:val="20"/>
          <w:szCs w:val="20"/>
        </w:rPr>
        <w:t xml:space="preserve"> </w:t>
      </w:r>
      <w:r w:rsidRPr="00971532">
        <w:rPr>
          <w:rFonts w:ascii="Century Gothic" w:hAnsi="Century Gothic"/>
          <w:sz w:val="20"/>
          <w:szCs w:val="20"/>
        </w:rPr>
        <w:t>primas</w:t>
      </w:r>
      <w:r w:rsidRPr="00971532">
        <w:rPr>
          <w:rFonts w:ascii="Century Gothic" w:hAnsi="Century Gothic"/>
          <w:spacing w:val="-19"/>
          <w:sz w:val="20"/>
          <w:szCs w:val="20"/>
        </w:rPr>
        <w:t xml:space="preserve"> </w:t>
      </w:r>
      <w:r w:rsidRPr="00971532">
        <w:rPr>
          <w:rFonts w:ascii="Century Gothic" w:hAnsi="Century Gothic"/>
          <w:sz w:val="20"/>
          <w:szCs w:val="20"/>
        </w:rPr>
        <w:t>de</w:t>
      </w:r>
      <w:r w:rsidRPr="00971532">
        <w:rPr>
          <w:rFonts w:ascii="Century Gothic" w:hAnsi="Century Gothic"/>
          <w:spacing w:val="-19"/>
          <w:sz w:val="20"/>
          <w:szCs w:val="20"/>
        </w:rPr>
        <w:t xml:space="preserve"> </w:t>
      </w:r>
      <w:r w:rsidRPr="00971532">
        <w:rPr>
          <w:rFonts w:ascii="Century Gothic" w:hAnsi="Century Gothic"/>
          <w:sz w:val="20"/>
          <w:szCs w:val="20"/>
        </w:rPr>
        <w:t>alimentos</w:t>
      </w:r>
      <w:r w:rsidRPr="00971532">
        <w:rPr>
          <w:rFonts w:ascii="Century Gothic" w:hAnsi="Century Gothic"/>
          <w:spacing w:val="-19"/>
          <w:sz w:val="20"/>
          <w:szCs w:val="20"/>
        </w:rPr>
        <w:t xml:space="preserve"> </w:t>
      </w:r>
      <w:r w:rsidRPr="00971532">
        <w:rPr>
          <w:rFonts w:ascii="Century Gothic" w:hAnsi="Century Gothic"/>
          <w:sz w:val="20"/>
          <w:szCs w:val="20"/>
        </w:rPr>
        <w:t>y</w:t>
      </w:r>
      <w:r w:rsidRPr="00971532">
        <w:rPr>
          <w:rFonts w:ascii="Century Gothic" w:hAnsi="Century Gothic"/>
          <w:spacing w:val="-19"/>
          <w:sz w:val="20"/>
          <w:szCs w:val="20"/>
        </w:rPr>
        <w:t xml:space="preserve"> </w:t>
      </w:r>
      <w:r w:rsidRPr="00971532">
        <w:rPr>
          <w:rFonts w:ascii="Century Gothic" w:hAnsi="Century Gothic"/>
          <w:sz w:val="20"/>
          <w:szCs w:val="20"/>
        </w:rPr>
        <w:t xml:space="preserve">los </w:t>
      </w:r>
      <w:r w:rsidRPr="00971532">
        <w:rPr>
          <w:rFonts w:ascii="Century Gothic" w:hAnsi="Century Gothic"/>
          <w:spacing w:val="-6"/>
          <w:sz w:val="20"/>
          <w:szCs w:val="20"/>
        </w:rPr>
        <w:t>requisitos</w:t>
      </w:r>
      <w:r w:rsidRPr="00971532">
        <w:rPr>
          <w:rFonts w:ascii="Century Gothic" w:hAnsi="Century Gothic"/>
          <w:spacing w:val="-14"/>
          <w:sz w:val="20"/>
          <w:szCs w:val="20"/>
        </w:rPr>
        <w:t xml:space="preserve"> </w:t>
      </w:r>
      <w:r w:rsidRPr="00971532">
        <w:rPr>
          <w:rFonts w:ascii="Century Gothic" w:hAnsi="Century Gothic"/>
          <w:spacing w:val="-6"/>
          <w:sz w:val="20"/>
          <w:szCs w:val="20"/>
        </w:rPr>
        <w:t>para</w:t>
      </w:r>
      <w:r w:rsidRPr="00971532">
        <w:rPr>
          <w:rFonts w:ascii="Century Gothic" w:hAnsi="Century Gothic"/>
          <w:spacing w:val="-13"/>
          <w:sz w:val="20"/>
          <w:szCs w:val="20"/>
        </w:rPr>
        <w:t xml:space="preserve"> </w:t>
      </w:r>
      <w:r w:rsidRPr="00971532">
        <w:rPr>
          <w:rFonts w:ascii="Century Gothic" w:hAnsi="Century Gothic"/>
          <w:spacing w:val="-6"/>
          <w:sz w:val="20"/>
          <w:szCs w:val="20"/>
        </w:rPr>
        <w:t>la</w:t>
      </w:r>
      <w:r w:rsidRPr="00971532">
        <w:rPr>
          <w:rFonts w:ascii="Century Gothic" w:hAnsi="Century Gothic"/>
          <w:spacing w:val="-13"/>
          <w:sz w:val="20"/>
          <w:szCs w:val="20"/>
        </w:rPr>
        <w:t xml:space="preserve"> </w:t>
      </w:r>
      <w:r w:rsidRPr="00971532">
        <w:rPr>
          <w:rFonts w:ascii="Century Gothic" w:hAnsi="Century Gothic"/>
          <w:spacing w:val="-6"/>
          <w:sz w:val="20"/>
          <w:szCs w:val="20"/>
        </w:rPr>
        <w:t>notificación,</w:t>
      </w:r>
      <w:r w:rsidRPr="00971532">
        <w:rPr>
          <w:rFonts w:ascii="Century Gothic" w:hAnsi="Century Gothic"/>
          <w:spacing w:val="-12"/>
          <w:sz w:val="20"/>
          <w:szCs w:val="20"/>
        </w:rPr>
        <w:t xml:space="preserve"> </w:t>
      </w:r>
      <w:r w:rsidRPr="00971532">
        <w:rPr>
          <w:rFonts w:ascii="Century Gothic" w:hAnsi="Century Gothic"/>
          <w:spacing w:val="-6"/>
          <w:sz w:val="20"/>
          <w:szCs w:val="20"/>
        </w:rPr>
        <w:t>permiso</w:t>
      </w:r>
      <w:r w:rsidRPr="00971532">
        <w:rPr>
          <w:rFonts w:ascii="Century Gothic" w:hAnsi="Century Gothic"/>
          <w:spacing w:val="-12"/>
          <w:sz w:val="20"/>
          <w:szCs w:val="20"/>
        </w:rPr>
        <w:t xml:space="preserve"> </w:t>
      </w:r>
      <w:r w:rsidRPr="00971532">
        <w:rPr>
          <w:rFonts w:ascii="Century Gothic" w:hAnsi="Century Gothic"/>
          <w:spacing w:val="-6"/>
          <w:sz w:val="20"/>
          <w:szCs w:val="20"/>
        </w:rPr>
        <w:t>o</w:t>
      </w:r>
      <w:r w:rsidRPr="00971532">
        <w:rPr>
          <w:rFonts w:ascii="Century Gothic" w:hAnsi="Century Gothic"/>
          <w:spacing w:val="-14"/>
          <w:sz w:val="20"/>
          <w:szCs w:val="20"/>
        </w:rPr>
        <w:t xml:space="preserve"> </w:t>
      </w:r>
      <w:r w:rsidRPr="00971532">
        <w:rPr>
          <w:rFonts w:ascii="Century Gothic" w:hAnsi="Century Gothic"/>
          <w:spacing w:val="-6"/>
          <w:sz w:val="20"/>
          <w:szCs w:val="20"/>
        </w:rPr>
        <w:t>registro</w:t>
      </w:r>
      <w:r w:rsidRPr="00971532">
        <w:rPr>
          <w:rFonts w:ascii="Century Gothic" w:hAnsi="Century Gothic"/>
          <w:spacing w:val="-8"/>
          <w:sz w:val="20"/>
          <w:szCs w:val="20"/>
        </w:rPr>
        <w:t xml:space="preserve"> </w:t>
      </w:r>
      <w:r w:rsidRPr="00971532">
        <w:rPr>
          <w:rFonts w:ascii="Century Gothic" w:hAnsi="Century Gothic"/>
          <w:spacing w:val="-6"/>
          <w:sz w:val="20"/>
          <w:szCs w:val="20"/>
        </w:rPr>
        <w:t>sanitario</w:t>
      </w:r>
      <w:r w:rsidRPr="00971532">
        <w:rPr>
          <w:rFonts w:ascii="Century Gothic" w:hAnsi="Century Gothic"/>
          <w:spacing w:val="-12"/>
          <w:sz w:val="20"/>
          <w:szCs w:val="20"/>
        </w:rPr>
        <w:t xml:space="preserve"> </w:t>
      </w:r>
      <w:r w:rsidRPr="00971532">
        <w:rPr>
          <w:rFonts w:ascii="Century Gothic" w:hAnsi="Century Gothic"/>
          <w:spacing w:val="-6"/>
          <w:sz w:val="20"/>
          <w:szCs w:val="20"/>
        </w:rPr>
        <w:t>de</w:t>
      </w:r>
      <w:r w:rsidRPr="00971532">
        <w:rPr>
          <w:rFonts w:ascii="Century Gothic" w:hAnsi="Century Gothic"/>
          <w:spacing w:val="-12"/>
          <w:sz w:val="20"/>
          <w:szCs w:val="20"/>
        </w:rPr>
        <w:t xml:space="preserve"> </w:t>
      </w:r>
      <w:r w:rsidRPr="00971532">
        <w:rPr>
          <w:rFonts w:ascii="Century Gothic" w:hAnsi="Century Gothic"/>
          <w:spacing w:val="-6"/>
          <w:sz w:val="20"/>
          <w:szCs w:val="20"/>
        </w:rPr>
        <w:t>los</w:t>
      </w:r>
      <w:r w:rsidRPr="00971532">
        <w:rPr>
          <w:rFonts w:ascii="Century Gothic" w:hAnsi="Century Gothic"/>
          <w:spacing w:val="-12"/>
          <w:sz w:val="20"/>
          <w:szCs w:val="20"/>
        </w:rPr>
        <w:t xml:space="preserve"> </w:t>
      </w:r>
      <w:r w:rsidRPr="00971532">
        <w:rPr>
          <w:rFonts w:ascii="Century Gothic" w:hAnsi="Century Gothic"/>
          <w:spacing w:val="-6"/>
          <w:sz w:val="20"/>
          <w:szCs w:val="20"/>
        </w:rPr>
        <w:t>alimentos,</w:t>
      </w:r>
      <w:r w:rsidRPr="00971532">
        <w:rPr>
          <w:rFonts w:ascii="Century Gothic" w:hAnsi="Century Gothic"/>
          <w:spacing w:val="-11"/>
          <w:sz w:val="20"/>
          <w:szCs w:val="20"/>
        </w:rPr>
        <w:t xml:space="preserve"> </w:t>
      </w:r>
      <w:r w:rsidRPr="00971532">
        <w:rPr>
          <w:rFonts w:ascii="Century Gothic" w:hAnsi="Century Gothic"/>
          <w:spacing w:val="-6"/>
          <w:sz w:val="20"/>
          <w:szCs w:val="20"/>
        </w:rPr>
        <w:t>según</w:t>
      </w:r>
      <w:r w:rsidRPr="00971532">
        <w:rPr>
          <w:rFonts w:ascii="Century Gothic" w:hAnsi="Century Gothic"/>
          <w:spacing w:val="-14"/>
          <w:sz w:val="20"/>
          <w:szCs w:val="20"/>
        </w:rPr>
        <w:t xml:space="preserve"> </w:t>
      </w:r>
      <w:r w:rsidRPr="00971532">
        <w:rPr>
          <w:rFonts w:ascii="Century Gothic" w:hAnsi="Century Gothic"/>
          <w:spacing w:val="-6"/>
          <w:sz w:val="20"/>
          <w:szCs w:val="20"/>
        </w:rPr>
        <w:t xml:space="preserve">el </w:t>
      </w:r>
      <w:r w:rsidRPr="00971532">
        <w:rPr>
          <w:rFonts w:ascii="Century Gothic" w:hAnsi="Century Gothic"/>
          <w:sz w:val="20"/>
          <w:szCs w:val="20"/>
        </w:rPr>
        <w:t>riesgo</w:t>
      </w:r>
      <w:r w:rsidRPr="00971532">
        <w:rPr>
          <w:rFonts w:ascii="Century Gothic" w:hAnsi="Century Gothic"/>
          <w:spacing w:val="-5"/>
          <w:sz w:val="20"/>
          <w:szCs w:val="20"/>
        </w:rPr>
        <w:t xml:space="preserve"> </w:t>
      </w:r>
      <w:r w:rsidRPr="00971532">
        <w:rPr>
          <w:rFonts w:ascii="Century Gothic" w:hAnsi="Century Gothic"/>
          <w:sz w:val="20"/>
          <w:szCs w:val="20"/>
        </w:rPr>
        <w:t>en</w:t>
      </w:r>
      <w:r w:rsidRPr="00971532">
        <w:rPr>
          <w:rFonts w:ascii="Century Gothic" w:hAnsi="Century Gothic"/>
          <w:spacing w:val="-5"/>
          <w:sz w:val="20"/>
          <w:szCs w:val="20"/>
        </w:rPr>
        <w:t xml:space="preserve"> </w:t>
      </w:r>
      <w:r w:rsidRPr="00971532">
        <w:rPr>
          <w:rFonts w:ascii="Century Gothic" w:hAnsi="Century Gothic"/>
          <w:sz w:val="20"/>
          <w:szCs w:val="20"/>
        </w:rPr>
        <w:t>salud</w:t>
      </w:r>
      <w:r w:rsidRPr="00971532">
        <w:rPr>
          <w:rFonts w:ascii="Century Gothic" w:hAnsi="Century Gothic"/>
          <w:spacing w:val="-6"/>
          <w:sz w:val="20"/>
          <w:szCs w:val="20"/>
        </w:rPr>
        <w:t xml:space="preserve"> </w:t>
      </w:r>
      <w:r w:rsidRPr="00971532">
        <w:rPr>
          <w:rFonts w:ascii="Century Gothic" w:hAnsi="Century Gothic"/>
          <w:sz w:val="20"/>
          <w:szCs w:val="20"/>
        </w:rPr>
        <w:t>pública,</w:t>
      </w:r>
      <w:r w:rsidRPr="00971532">
        <w:rPr>
          <w:rFonts w:ascii="Century Gothic" w:hAnsi="Century Gothic"/>
          <w:spacing w:val="-8"/>
          <w:sz w:val="20"/>
          <w:szCs w:val="20"/>
        </w:rPr>
        <w:t xml:space="preserve"> </w:t>
      </w:r>
      <w:r w:rsidRPr="00971532">
        <w:rPr>
          <w:rFonts w:ascii="Century Gothic" w:hAnsi="Century Gothic"/>
          <w:sz w:val="20"/>
          <w:szCs w:val="20"/>
        </w:rPr>
        <w:t>con</w:t>
      </w:r>
      <w:r w:rsidRPr="00971532">
        <w:rPr>
          <w:rFonts w:ascii="Century Gothic" w:hAnsi="Century Gothic"/>
          <w:spacing w:val="-4"/>
          <w:sz w:val="20"/>
          <w:szCs w:val="20"/>
        </w:rPr>
        <w:t xml:space="preserve"> </w:t>
      </w:r>
      <w:r w:rsidRPr="00971532">
        <w:rPr>
          <w:rFonts w:ascii="Century Gothic" w:hAnsi="Century Gothic"/>
          <w:sz w:val="20"/>
          <w:szCs w:val="20"/>
        </w:rPr>
        <w:t>el</w:t>
      </w:r>
      <w:r w:rsidRPr="00971532">
        <w:rPr>
          <w:rFonts w:ascii="Century Gothic" w:hAnsi="Century Gothic"/>
          <w:spacing w:val="-8"/>
          <w:sz w:val="20"/>
          <w:szCs w:val="20"/>
        </w:rPr>
        <w:t xml:space="preserve"> </w:t>
      </w:r>
      <w:r w:rsidRPr="00971532">
        <w:rPr>
          <w:rFonts w:ascii="Century Gothic" w:hAnsi="Century Gothic"/>
          <w:sz w:val="20"/>
          <w:szCs w:val="20"/>
        </w:rPr>
        <w:t>fin</w:t>
      </w:r>
      <w:r w:rsidRPr="00971532">
        <w:rPr>
          <w:rFonts w:ascii="Century Gothic" w:hAnsi="Century Gothic"/>
          <w:spacing w:val="-5"/>
          <w:sz w:val="20"/>
          <w:szCs w:val="20"/>
        </w:rPr>
        <w:t xml:space="preserve"> </w:t>
      </w:r>
      <w:r w:rsidRPr="00971532">
        <w:rPr>
          <w:rFonts w:ascii="Century Gothic" w:hAnsi="Century Gothic"/>
          <w:sz w:val="20"/>
          <w:szCs w:val="20"/>
        </w:rPr>
        <w:t>de</w:t>
      </w:r>
      <w:r w:rsidRPr="00971532">
        <w:rPr>
          <w:rFonts w:ascii="Century Gothic" w:hAnsi="Century Gothic"/>
          <w:spacing w:val="-1"/>
          <w:sz w:val="20"/>
          <w:szCs w:val="20"/>
        </w:rPr>
        <w:t xml:space="preserve"> </w:t>
      </w:r>
      <w:r w:rsidRPr="00971532">
        <w:rPr>
          <w:rFonts w:ascii="Century Gothic" w:hAnsi="Century Gothic"/>
          <w:sz w:val="20"/>
          <w:szCs w:val="20"/>
        </w:rPr>
        <w:t>proteger</w:t>
      </w:r>
      <w:r w:rsidRPr="00971532">
        <w:rPr>
          <w:rFonts w:ascii="Century Gothic" w:hAnsi="Century Gothic"/>
          <w:spacing w:val="-8"/>
          <w:sz w:val="20"/>
          <w:szCs w:val="20"/>
        </w:rPr>
        <w:t xml:space="preserve"> </w:t>
      </w:r>
      <w:r w:rsidRPr="00971532">
        <w:rPr>
          <w:rFonts w:ascii="Century Gothic" w:hAnsi="Century Gothic"/>
          <w:sz w:val="20"/>
          <w:szCs w:val="20"/>
        </w:rPr>
        <w:t>la</w:t>
      </w:r>
      <w:r w:rsidRPr="00971532">
        <w:rPr>
          <w:rFonts w:ascii="Century Gothic" w:hAnsi="Century Gothic"/>
          <w:spacing w:val="-5"/>
          <w:sz w:val="20"/>
          <w:szCs w:val="20"/>
        </w:rPr>
        <w:t xml:space="preserve"> </w:t>
      </w:r>
      <w:r w:rsidRPr="00971532">
        <w:rPr>
          <w:rFonts w:ascii="Century Gothic" w:hAnsi="Century Gothic"/>
          <w:sz w:val="20"/>
          <w:szCs w:val="20"/>
        </w:rPr>
        <w:t>vida</w:t>
      </w:r>
      <w:r w:rsidRPr="00971532">
        <w:rPr>
          <w:rFonts w:ascii="Century Gothic" w:hAnsi="Century Gothic"/>
          <w:spacing w:val="-3"/>
          <w:sz w:val="20"/>
          <w:szCs w:val="20"/>
        </w:rPr>
        <w:t xml:space="preserve"> </w:t>
      </w:r>
      <w:r w:rsidRPr="00971532">
        <w:rPr>
          <w:rFonts w:ascii="Century Gothic" w:hAnsi="Century Gothic"/>
          <w:sz w:val="20"/>
          <w:szCs w:val="20"/>
        </w:rPr>
        <w:t>y</w:t>
      </w:r>
      <w:r w:rsidRPr="00971532">
        <w:rPr>
          <w:rFonts w:ascii="Century Gothic" w:hAnsi="Century Gothic"/>
          <w:spacing w:val="-5"/>
          <w:sz w:val="20"/>
          <w:szCs w:val="20"/>
        </w:rPr>
        <w:t xml:space="preserve"> </w:t>
      </w:r>
      <w:r w:rsidRPr="00971532">
        <w:rPr>
          <w:rFonts w:ascii="Century Gothic" w:hAnsi="Century Gothic"/>
          <w:sz w:val="20"/>
          <w:szCs w:val="20"/>
        </w:rPr>
        <w:t>la</w:t>
      </w:r>
      <w:r w:rsidRPr="00971532">
        <w:rPr>
          <w:rFonts w:ascii="Century Gothic" w:hAnsi="Century Gothic"/>
          <w:spacing w:val="-5"/>
          <w:sz w:val="20"/>
          <w:szCs w:val="20"/>
        </w:rPr>
        <w:t xml:space="preserve"> </w:t>
      </w:r>
      <w:r w:rsidRPr="00971532">
        <w:rPr>
          <w:rFonts w:ascii="Century Gothic" w:hAnsi="Century Gothic"/>
          <w:sz w:val="20"/>
          <w:szCs w:val="20"/>
        </w:rPr>
        <w:t>salud</w:t>
      </w:r>
      <w:r w:rsidRPr="00971532">
        <w:rPr>
          <w:rFonts w:ascii="Century Gothic" w:hAnsi="Century Gothic"/>
          <w:spacing w:val="-6"/>
          <w:sz w:val="20"/>
          <w:szCs w:val="20"/>
        </w:rPr>
        <w:t xml:space="preserve"> </w:t>
      </w:r>
      <w:r w:rsidRPr="00971532">
        <w:rPr>
          <w:rFonts w:ascii="Century Gothic" w:hAnsi="Century Gothic"/>
          <w:sz w:val="20"/>
          <w:szCs w:val="20"/>
        </w:rPr>
        <w:t>de</w:t>
      </w:r>
      <w:r w:rsidRPr="00971532">
        <w:rPr>
          <w:rFonts w:ascii="Century Gothic" w:hAnsi="Century Gothic"/>
          <w:spacing w:val="-3"/>
          <w:sz w:val="20"/>
          <w:szCs w:val="20"/>
        </w:rPr>
        <w:t xml:space="preserve"> </w:t>
      </w:r>
      <w:r w:rsidRPr="00971532">
        <w:rPr>
          <w:rFonts w:ascii="Century Gothic" w:hAnsi="Century Gothic"/>
          <w:sz w:val="20"/>
          <w:szCs w:val="20"/>
        </w:rPr>
        <w:t>las</w:t>
      </w:r>
      <w:r w:rsidRPr="00971532">
        <w:rPr>
          <w:rFonts w:ascii="Century Gothic" w:hAnsi="Century Gothic"/>
          <w:spacing w:val="-5"/>
          <w:sz w:val="20"/>
          <w:szCs w:val="20"/>
        </w:rPr>
        <w:t xml:space="preserve"> </w:t>
      </w:r>
      <w:r w:rsidRPr="00971532">
        <w:rPr>
          <w:rFonts w:ascii="Century Gothic" w:hAnsi="Century Gothic"/>
          <w:sz w:val="20"/>
          <w:szCs w:val="20"/>
        </w:rPr>
        <w:t>personas.</w:t>
      </w:r>
    </w:p>
    <w:p w14:paraId="2E3D6372" w14:textId="77777777" w:rsidR="002A50B3" w:rsidRPr="00971532" w:rsidRDefault="00000000">
      <w:pPr>
        <w:pStyle w:val="Ttulo1"/>
        <w:spacing w:before="150"/>
        <w:rPr>
          <w:rFonts w:ascii="Century Gothic" w:hAnsi="Century Gothic"/>
          <w:b w:val="0"/>
          <w:sz w:val="20"/>
          <w:szCs w:val="20"/>
        </w:rPr>
      </w:pPr>
      <w:r w:rsidRPr="00971532">
        <w:rPr>
          <w:rFonts w:ascii="Century Gothic" w:hAnsi="Century Gothic"/>
          <w:spacing w:val="-2"/>
          <w:sz w:val="20"/>
          <w:szCs w:val="20"/>
        </w:rPr>
        <w:t>ALIMENTO</w:t>
      </w:r>
      <w:r w:rsidRPr="00971532">
        <w:rPr>
          <w:rFonts w:ascii="Century Gothic" w:hAnsi="Century Gothic"/>
          <w:b w:val="0"/>
          <w:spacing w:val="-2"/>
          <w:sz w:val="20"/>
          <w:szCs w:val="20"/>
        </w:rPr>
        <w:t>:</w:t>
      </w:r>
    </w:p>
    <w:p w14:paraId="041CC943" w14:textId="77777777" w:rsidR="002A50B3" w:rsidRPr="00971532" w:rsidRDefault="00000000">
      <w:pPr>
        <w:pStyle w:val="Textoindependiente"/>
        <w:spacing w:before="184" w:line="261" w:lineRule="auto"/>
        <w:ind w:right="246"/>
        <w:rPr>
          <w:rFonts w:ascii="Century Gothic" w:hAnsi="Century Gothic"/>
          <w:sz w:val="20"/>
          <w:szCs w:val="20"/>
        </w:rPr>
      </w:pPr>
      <w:r w:rsidRPr="00971532">
        <w:rPr>
          <w:rFonts w:ascii="Century Gothic" w:hAnsi="Century Gothic"/>
          <w:sz w:val="20"/>
          <w:szCs w:val="20"/>
        </w:rPr>
        <w:t>Todo producto natural o artificial, elaborado o no, que ingerido aporta al organismo</w:t>
      </w:r>
      <w:r w:rsidRPr="00971532">
        <w:rPr>
          <w:rFonts w:ascii="Century Gothic" w:hAnsi="Century Gothic"/>
          <w:spacing w:val="-20"/>
          <w:sz w:val="20"/>
          <w:szCs w:val="20"/>
        </w:rPr>
        <w:t xml:space="preserve"> </w:t>
      </w:r>
      <w:r w:rsidRPr="00971532">
        <w:rPr>
          <w:rFonts w:ascii="Century Gothic" w:hAnsi="Century Gothic"/>
          <w:sz w:val="20"/>
          <w:szCs w:val="20"/>
        </w:rPr>
        <w:t>los</w:t>
      </w:r>
      <w:r w:rsidRPr="00971532">
        <w:rPr>
          <w:rFonts w:ascii="Century Gothic" w:hAnsi="Century Gothic"/>
          <w:spacing w:val="-19"/>
          <w:sz w:val="20"/>
          <w:szCs w:val="20"/>
        </w:rPr>
        <w:t xml:space="preserve"> </w:t>
      </w:r>
      <w:r w:rsidRPr="00971532">
        <w:rPr>
          <w:rFonts w:ascii="Century Gothic" w:hAnsi="Century Gothic"/>
          <w:sz w:val="20"/>
          <w:szCs w:val="20"/>
        </w:rPr>
        <w:t>nutrientes</w:t>
      </w:r>
      <w:r w:rsidRPr="00971532">
        <w:rPr>
          <w:rFonts w:ascii="Century Gothic" w:hAnsi="Century Gothic"/>
          <w:spacing w:val="-19"/>
          <w:sz w:val="20"/>
          <w:szCs w:val="20"/>
        </w:rPr>
        <w:t xml:space="preserve"> </w:t>
      </w:r>
      <w:r w:rsidRPr="00971532">
        <w:rPr>
          <w:rFonts w:ascii="Century Gothic" w:hAnsi="Century Gothic"/>
          <w:sz w:val="20"/>
          <w:szCs w:val="20"/>
        </w:rPr>
        <w:t>y</w:t>
      </w:r>
      <w:r w:rsidRPr="00971532">
        <w:rPr>
          <w:rFonts w:ascii="Century Gothic" w:hAnsi="Century Gothic"/>
          <w:spacing w:val="-20"/>
          <w:sz w:val="20"/>
          <w:szCs w:val="20"/>
        </w:rPr>
        <w:t xml:space="preserve"> </w:t>
      </w:r>
      <w:r w:rsidRPr="00971532">
        <w:rPr>
          <w:rFonts w:ascii="Century Gothic" w:hAnsi="Century Gothic"/>
          <w:sz w:val="20"/>
          <w:szCs w:val="20"/>
        </w:rPr>
        <w:t>la</w:t>
      </w:r>
      <w:r w:rsidRPr="00971532">
        <w:rPr>
          <w:rFonts w:ascii="Century Gothic" w:hAnsi="Century Gothic"/>
          <w:spacing w:val="-19"/>
          <w:sz w:val="20"/>
          <w:szCs w:val="20"/>
        </w:rPr>
        <w:t xml:space="preserve"> </w:t>
      </w:r>
      <w:r w:rsidRPr="00971532">
        <w:rPr>
          <w:rFonts w:ascii="Century Gothic" w:hAnsi="Century Gothic"/>
          <w:sz w:val="20"/>
          <w:szCs w:val="20"/>
        </w:rPr>
        <w:t>energía</w:t>
      </w:r>
      <w:r w:rsidRPr="00971532">
        <w:rPr>
          <w:rFonts w:ascii="Century Gothic" w:hAnsi="Century Gothic"/>
          <w:spacing w:val="-20"/>
          <w:sz w:val="20"/>
          <w:szCs w:val="20"/>
        </w:rPr>
        <w:t xml:space="preserve"> </w:t>
      </w:r>
      <w:r w:rsidRPr="00971532">
        <w:rPr>
          <w:rFonts w:ascii="Century Gothic" w:hAnsi="Century Gothic"/>
          <w:sz w:val="20"/>
          <w:szCs w:val="20"/>
        </w:rPr>
        <w:t>necesaria</w:t>
      </w:r>
      <w:r w:rsidRPr="00971532">
        <w:rPr>
          <w:rFonts w:ascii="Century Gothic" w:hAnsi="Century Gothic"/>
          <w:spacing w:val="-19"/>
          <w:sz w:val="20"/>
          <w:szCs w:val="20"/>
        </w:rPr>
        <w:t xml:space="preserve"> </w:t>
      </w:r>
      <w:r w:rsidRPr="00971532">
        <w:rPr>
          <w:rFonts w:ascii="Century Gothic" w:hAnsi="Century Gothic"/>
          <w:sz w:val="20"/>
          <w:szCs w:val="20"/>
        </w:rPr>
        <w:t>para</w:t>
      </w:r>
      <w:r w:rsidRPr="00971532">
        <w:rPr>
          <w:rFonts w:ascii="Century Gothic" w:hAnsi="Century Gothic"/>
          <w:spacing w:val="-19"/>
          <w:sz w:val="20"/>
          <w:szCs w:val="20"/>
        </w:rPr>
        <w:t xml:space="preserve"> </w:t>
      </w:r>
      <w:r w:rsidRPr="00971532">
        <w:rPr>
          <w:rFonts w:ascii="Century Gothic" w:hAnsi="Century Gothic"/>
          <w:sz w:val="20"/>
          <w:szCs w:val="20"/>
        </w:rPr>
        <w:t>el</w:t>
      </w:r>
      <w:r w:rsidRPr="00971532">
        <w:rPr>
          <w:rFonts w:ascii="Century Gothic" w:hAnsi="Century Gothic"/>
          <w:spacing w:val="-19"/>
          <w:sz w:val="20"/>
          <w:szCs w:val="20"/>
        </w:rPr>
        <w:t xml:space="preserve"> </w:t>
      </w:r>
      <w:r w:rsidRPr="00971532">
        <w:rPr>
          <w:rFonts w:ascii="Century Gothic" w:hAnsi="Century Gothic"/>
          <w:sz w:val="20"/>
          <w:szCs w:val="20"/>
        </w:rPr>
        <w:t>desarrollo</w:t>
      </w:r>
      <w:r w:rsidRPr="00971532">
        <w:rPr>
          <w:rFonts w:ascii="Century Gothic" w:hAnsi="Century Gothic"/>
          <w:spacing w:val="-18"/>
          <w:sz w:val="20"/>
          <w:szCs w:val="20"/>
        </w:rPr>
        <w:t xml:space="preserve"> </w:t>
      </w:r>
      <w:r w:rsidRPr="00971532">
        <w:rPr>
          <w:rFonts w:ascii="Century Gothic" w:hAnsi="Century Gothic"/>
          <w:sz w:val="20"/>
          <w:szCs w:val="20"/>
        </w:rPr>
        <w:t>de</w:t>
      </w:r>
      <w:r w:rsidRPr="00971532">
        <w:rPr>
          <w:rFonts w:ascii="Century Gothic" w:hAnsi="Century Gothic"/>
          <w:spacing w:val="-18"/>
          <w:sz w:val="20"/>
          <w:szCs w:val="20"/>
        </w:rPr>
        <w:t xml:space="preserve"> </w:t>
      </w:r>
      <w:r w:rsidRPr="00971532">
        <w:rPr>
          <w:rFonts w:ascii="Century Gothic" w:hAnsi="Century Gothic"/>
          <w:sz w:val="20"/>
          <w:szCs w:val="20"/>
        </w:rPr>
        <w:t>los</w:t>
      </w:r>
      <w:r w:rsidRPr="00971532">
        <w:rPr>
          <w:rFonts w:ascii="Century Gothic" w:hAnsi="Century Gothic"/>
          <w:spacing w:val="-20"/>
          <w:sz w:val="20"/>
          <w:szCs w:val="20"/>
        </w:rPr>
        <w:t xml:space="preserve"> </w:t>
      </w:r>
      <w:r w:rsidRPr="00971532">
        <w:rPr>
          <w:rFonts w:ascii="Century Gothic" w:hAnsi="Century Gothic"/>
          <w:sz w:val="20"/>
          <w:szCs w:val="20"/>
        </w:rPr>
        <w:t xml:space="preserve">procesos </w:t>
      </w:r>
      <w:r w:rsidRPr="00971532">
        <w:rPr>
          <w:rFonts w:ascii="Century Gothic" w:hAnsi="Century Gothic"/>
          <w:spacing w:val="-2"/>
          <w:sz w:val="20"/>
          <w:szCs w:val="20"/>
        </w:rPr>
        <w:t>biológicos.</w:t>
      </w:r>
      <w:r w:rsidRPr="00971532">
        <w:rPr>
          <w:rFonts w:ascii="Century Gothic" w:hAnsi="Century Gothic"/>
          <w:spacing w:val="-11"/>
          <w:sz w:val="20"/>
          <w:szCs w:val="20"/>
        </w:rPr>
        <w:t xml:space="preserve"> </w:t>
      </w:r>
      <w:r w:rsidRPr="00971532">
        <w:rPr>
          <w:rFonts w:ascii="Century Gothic" w:hAnsi="Century Gothic"/>
          <w:spacing w:val="-2"/>
          <w:sz w:val="20"/>
          <w:szCs w:val="20"/>
        </w:rPr>
        <w:t>Quedan</w:t>
      </w:r>
      <w:r w:rsidRPr="00971532">
        <w:rPr>
          <w:rFonts w:ascii="Century Gothic" w:hAnsi="Century Gothic"/>
          <w:spacing w:val="-9"/>
          <w:sz w:val="20"/>
          <w:szCs w:val="20"/>
        </w:rPr>
        <w:t xml:space="preserve"> </w:t>
      </w:r>
      <w:r w:rsidRPr="00971532">
        <w:rPr>
          <w:rFonts w:ascii="Century Gothic" w:hAnsi="Century Gothic"/>
          <w:spacing w:val="-2"/>
          <w:sz w:val="20"/>
          <w:szCs w:val="20"/>
        </w:rPr>
        <w:t>incluidas</w:t>
      </w:r>
      <w:r w:rsidRPr="00971532">
        <w:rPr>
          <w:rFonts w:ascii="Century Gothic" w:hAnsi="Century Gothic"/>
          <w:spacing w:val="-7"/>
          <w:sz w:val="20"/>
          <w:szCs w:val="20"/>
        </w:rPr>
        <w:t xml:space="preserve"> </w:t>
      </w:r>
      <w:r w:rsidRPr="00971532">
        <w:rPr>
          <w:rFonts w:ascii="Century Gothic" w:hAnsi="Century Gothic"/>
          <w:spacing w:val="-2"/>
          <w:sz w:val="20"/>
          <w:szCs w:val="20"/>
        </w:rPr>
        <w:t>en</w:t>
      </w:r>
      <w:r w:rsidRPr="00971532">
        <w:rPr>
          <w:rFonts w:ascii="Century Gothic" w:hAnsi="Century Gothic"/>
          <w:spacing w:val="-7"/>
          <w:sz w:val="20"/>
          <w:szCs w:val="20"/>
        </w:rPr>
        <w:t xml:space="preserve"> </w:t>
      </w:r>
      <w:r w:rsidRPr="00971532">
        <w:rPr>
          <w:rFonts w:ascii="Century Gothic" w:hAnsi="Century Gothic"/>
          <w:spacing w:val="-2"/>
          <w:sz w:val="20"/>
          <w:szCs w:val="20"/>
        </w:rPr>
        <w:t>la</w:t>
      </w:r>
      <w:r w:rsidRPr="00971532">
        <w:rPr>
          <w:rFonts w:ascii="Century Gothic" w:hAnsi="Century Gothic"/>
          <w:spacing w:val="-15"/>
          <w:sz w:val="20"/>
          <w:szCs w:val="20"/>
        </w:rPr>
        <w:t xml:space="preserve"> </w:t>
      </w:r>
      <w:r w:rsidRPr="00971532">
        <w:rPr>
          <w:rFonts w:ascii="Century Gothic" w:hAnsi="Century Gothic"/>
          <w:spacing w:val="-2"/>
          <w:sz w:val="20"/>
          <w:szCs w:val="20"/>
        </w:rPr>
        <w:t>presente</w:t>
      </w:r>
      <w:r w:rsidRPr="00971532">
        <w:rPr>
          <w:rFonts w:ascii="Century Gothic" w:hAnsi="Century Gothic"/>
          <w:spacing w:val="-11"/>
          <w:sz w:val="20"/>
          <w:szCs w:val="20"/>
        </w:rPr>
        <w:t xml:space="preserve"> </w:t>
      </w:r>
      <w:r w:rsidRPr="00971532">
        <w:rPr>
          <w:rFonts w:ascii="Century Gothic" w:hAnsi="Century Gothic"/>
          <w:spacing w:val="-2"/>
          <w:sz w:val="20"/>
          <w:szCs w:val="20"/>
        </w:rPr>
        <w:t>definición</w:t>
      </w:r>
      <w:r w:rsidRPr="00971532">
        <w:rPr>
          <w:rFonts w:ascii="Century Gothic" w:hAnsi="Century Gothic"/>
          <w:spacing w:val="-8"/>
          <w:sz w:val="20"/>
          <w:szCs w:val="20"/>
        </w:rPr>
        <w:t xml:space="preserve"> </w:t>
      </w:r>
      <w:r w:rsidRPr="00971532">
        <w:rPr>
          <w:rFonts w:ascii="Century Gothic" w:hAnsi="Century Gothic"/>
          <w:spacing w:val="-2"/>
          <w:sz w:val="20"/>
          <w:szCs w:val="20"/>
        </w:rPr>
        <w:t>las</w:t>
      </w:r>
      <w:r w:rsidRPr="00971532">
        <w:rPr>
          <w:rFonts w:ascii="Century Gothic" w:hAnsi="Century Gothic"/>
          <w:spacing w:val="-9"/>
          <w:sz w:val="20"/>
          <w:szCs w:val="20"/>
        </w:rPr>
        <w:t xml:space="preserve"> </w:t>
      </w:r>
      <w:r w:rsidRPr="00971532">
        <w:rPr>
          <w:rFonts w:ascii="Century Gothic" w:hAnsi="Century Gothic"/>
          <w:spacing w:val="-2"/>
          <w:sz w:val="20"/>
          <w:szCs w:val="20"/>
        </w:rPr>
        <w:t>bebidas</w:t>
      </w:r>
      <w:r w:rsidRPr="00971532">
        <w:rPr>
          <w:rFonts w:ascii="Century Gothic" w:hAnsi="Century Gothic"/>
          <w:spacing w:val="-12"/>
          <w:sz w:val="20"/>
          <w:szCs w:val="20"/>
        </w:rPr>
        <w:t xml:space="preserve"> </w:t>
      </w:r>
      <w:r w:rsidRPr="00971532">
        <w:rPr>
          <w:rFonts w:ascii="Century Gothic" w:hAnsi="Century Gothic"/>
          <w:spacing w:val="-2"/>
          <w:sz w:val="20"/>
          <w:szCs w:val="20"/>
        </w:rPr>
        <w:t>no</w:t>
      </w:r>
      <w:r w:rsidRPr="00971532">
        <w:rPr>
          <w:rFonts w:ascii="Century Gothic" w:hAnsi="Century Gothic"/>
          <w:spacing w:val="-11"/>
          <w:sz w:val="20"/>
          <w:szCs w:val="20"/>
        </w:rPr>
        <w:t xml:space="preserve"> </w:t>
      </w:r>
      <w:r w:rsidRPr="00971532">
        <w:rPr>
          <w:rFonts w:ascii="Century Gothic" w:hAnsi="Century Gothic"/>
          <w:spacing w:val="-2"/>
          <w:sz w:val="20"/>
          <w:szCs w:val="20"/>
        </w:rPr>
        <w:t>alcohólicas</w:t>
      </w:r>
      <w:r w:rsidRPr="00971532">
        <w:rPr>
          <w:rFonts w:ascii="Century Gothic" w:hAnsi="Century Gothic"/>
          <w:spacing w:val="-12"/>
          <w:sz w:val="20"/>
          <w:szCs w:val="20"/>
        </w:rPr>
        <w:t xml:space="preserve"> </w:t>
      </w:r>
      <w:r w:rsidRPr="00971532">
        <w:rPr>
          <w:rFonts w:ascii="Century Gothic" w:hAnsi="Century Gothic"/>
          <w:spacing w:val="-2"/>
          <w:sz w:val="20"/>
          <w:szCs w:val="20"/>
        </w:rPr>
        <w:t xml:space="preserve">y </w:t>
      </w:r>
      <w:r w:rsidRPr="00971532">
        <w:rPr>
          <w:rFonts w:ascii="Century Gothic" w:hAnsi="Century Gothic"/>
          <w:sz w:val="20"/>
          <w:szCs w:val="20"/>
        </w:rPr>
        <w:t>aquellas</w:t>
      </w:r>
      <w:r w:rsidRPr="00971532">
        <w:rPr>
          <w:rFonts w:ascii="Century Gothic" w:hAnsi="Century Gothic"/>
          <w:spacing w:val="-29"/>
          <w:sz w:val="20"/>
          <w:szCs w:val="20"/>
        </w:rPr>
        <w:t xml:space="preserve"> </w:t>
      </w:r>
      <w:r w:rsidRPr="00971532">
        <w:rPr>
          <w:rFonts w:ascii="Century Gothic" w:hAnsi="Century Gothic"/>
          <w:sz w:val="20"/>
          <w:szCs w:val="20"/>
        </w:rPr>
        <w:t>sustancias</w:t>
      </w:r>
      <w:r w:rsidRPr="00971532">
        <w:rPr>
          <w:rFonts w:ascii="Century Gothic" w:hAnsi="Century Gothic"/>
          <w:spacing w:val="-27"/>
          <w:sz w:val="20"/>
          <w:szCs w:val="20"/>
        </w:rPr>
        <w:t xml:space="preserve"> </w:t>
      </w:r>
      <w:r w:rsidRPr="00971532">
        <w:rPr>
          <w:rFonts w:ascii="Century Gothic" w:hAnsi="Century Gothic"/>
          <w:sz w:val="20"/>
          <w:szCs w:val="20"/>
        </w:rPr>
        <w:t>con</w:t>
      </w:r>
      <w:r w:rsidRPr="00971532">
        <w:rPr>
          <w:rFonts w:ascii="Century Gothic" w:hAnsi="Century Gothic"/>
          <w:spacing w:val="-30"/>
          <w:sz w:val="20"/>
          <w:szCs w:val="20"/>
        </w:rPr>
        <w:t xml:space="preserve"> </w:t>
      </w:r>
      <w:r w:rsidRPr="00971532">
        <w:rPr>
          <w:rFonts w:ascii="Century Gothic" w:hAnsi="Century Gothic"/>
          <w:sz w:val="20"/>
          <w:szCs w:val="20"/>
        </w:rPr>
        <w:t>que</w:t>
      </w:r>
      <w:r w:rsidRPr="00971532">
        <w:rPr>
          <w:rFonts w:ascii="Century Gothic" w:hAnsi="Century Gothic"/>
          <w:spacing w:val="-29"/>
          <w:sz w:val="20"/>
          <w:szCs w:val="20"/>
        </w:rPr>
        <w:t xml:space="preserve"> </w:t>
      </w:r>
      <w:r w:rsidRPr="00971532">
        <w:rPr>
          <w:rFonts w:ascii="Century Gothic" w:hAnsi="Century Gothic"/>
          <w:sz w:val="20"/>
          <w:szCs w:val="20"/>
        </w:rPr>
        <w:t>se</w:t>
      </w:r>
      <w:r w:rsidRPr="00971532">
        <w:rPr>
          <w:rFonts w:ascii="Century Gothic" w:hAnsi="Century Gothic"/>
          <w:spacing w:val="-27"/>
          <w:sz w:val="20"/>
          <w:szCs w:val="20"/>
        </w:rPr>
        <w:t xml:space="preserve"> </w:t>
      </w:r>
      <w:r w:rsidRPr="00971532">
        <w:rPr>
          <w:rFonts w:ascii="Century Gothic" w:hAnsi="Century Gothic"/>
          <w:sz w:val="20"/>
          <w:szCs w:val="20"/>
        </w:rPr>
        <w:t>sazonan</w:t>
      </w:r>
      <w:r w:rsidRPr="00971532">
        <w:rPr>
          <w:rFonts w:ascii="Century Gothic" w:hAnsi="Century Gothic"/>
          <w:spacing w:val="-33"/>
          <w:sz w:val="20"/>
          <w:szCs w:val="20"/>
        </w:rPr>
        <w:t xml:space="preserve"> </w:t>
      </w:r>
      <w:r w:rsidRPr="00971532">
        <w:rPr>
          <w:rFonts w:ascii="Century Gothic" w:hAnsi="Century Gothic"/>
          <w:sz w:val="20"/>
          <w:szCs w:val="20"/>
        </w:rPr>
        <w:t>algunos</w:t>
      </w:r>
      <w:r w:rsidRPr="00971532">
        <w:rPr>
          <w:rFonts w:ascii="Century Gothic" w:hAnsi="Century Gothic"/>
          <w:spacing w:val="-27"/>
          <w:sz w:val="20"/>
          <w:szCs w:val="20"/>
        </w:rPr>
        <w:t xml:space="preserve"> </w:t>
      </w:r>
      <w:r w:rsidRPr="00971532">
        <w:rPr>
          <w:rFonts w:ascii="Century Gothic" w:hAnsi="Century Gothic"/>
          <w:sz w:val="20"/>
          <w:szCs w:val="20"/>
        </w:rPr>
        <w:t>comestibles</w:t>
      </w:r>
      <w:r w:rsidRPr="00971532">
        <w:rPr>
          <w:rFonts w:ascii="Century Gothic" w:hAnsi="Century Gothic"/>
          <w:spacing w:val="-25"/>
          <w:sz w:val="20"/>
          <w:szCs w:val="20"/>
        </w:rPr>
        <w:t xml:space="preserve"> </w:t>
      </w:r>
      <w:r w:rsidRPr="00971532">
        <w:rPr>
          <w:rFonts w:ascii="Century Gothic" w:hAnsi="Century Gothic"/>
          <w:sz w:val="20"/>
          <w:szCs w:val="20"/>
        </w:rPr>
        <w:t>y</w:t>
      </w:r>
      <w:r w:rsidRPr="00971532">
        <w:rPr>
          <w:rFonts w:ascii="Century Gothic" w:hAnsi="Century Gothic"/>
          <w:spacing w:val="-31"/>
          <w:sz w:val="20"/>
          <w:szCs w:val="20"/>
        </w:rPr>
        <w:t xml:space="preserve"> </w:t>
      </w:r>
      <w:r w:rsidRPr="00971532">
        <w:rPr>
          <w:rFonts w:ascii="Century Gothic" w:hAnsi="Century Gothic"/>
          <w:sz w:val="20"/>
          <w:szCs w:val="20"/>
        </w:rPr>
        <w:t>que</w:t>
      </w:r>
      <w:r w:rsidRPr="00971532">
        <w:rPr>
          <w:rFonts w:ascii="Century Gothic" w:hAnsi="Century Gothic"/>
          <w:spacing w:val="-29"/>
          <w:sz w:val="20"/>
          <w:szCs w:val="20"/>
        </w:rPr>
        <w:t xml:space="preserve"> </w:t>
      </w:r>
      <w:r w:rsidRPr="00971532">
        <w:rPr>
          <w:rFonts w:ascii="Century Gothic" w:hAnsi="Century Gothic"/>
          <w:sz w:val="20"/>
          <w:szCs w:val="20"/>
        </w:rPr>
        <w:t>se</w:t>
      </w:r>
      <w:r w:rsidRPr="00971532">
        <w:rPr>
          <w:rFonts w:ascii="Century Gothic" w:hAnsi="Century Gothic"/>
          <w:spacing w:val="-26"/>
          <w:sz w:val="20"/>
          <w:szCs w:val="20"/>
        </w:rPr>
        <w:t xml:space="preserve"> </w:t>
      </w:r>
      <w:r w:rsidRPr="00971532">
        <w:rPr>
          <w:rFonts w:ascii="Century Gothic" w:hAnsi="Century Gothic"/>
          <w:sz w:val="20"/>
          <w:szCs w:val="20"/>
        </w:rPr>
        <w:t>conocen</w:t>
      </w:r>
      <w:r w:rsidRPr="00971532">
        <w:rPr>
          <w:rFonts w:ascii="Century Gothic" w:hAnsi="Century Gothic"/>
          <w:spacing w:val="-33"/>
          <w:sz w:val="20"/>
          <w:szCs w:val="20"/>
        </w:rPr>
        <w:t xml:space="preserve"> </w:t>
      </w:r>
      <w:r w:rsidRPr="00971532">
        <w:rPr>
          <w:rFonts w:ascii="Century Gothic" w:hAnsi="Century Gothic"/>
          <w:sz w:val="20"/>
          <w:szCs w:val="20"/>
        </w:rPr>
        <w:t>con</w:t>
      </w:r>
    </w:p>
    <w:p w14:paraId="5F61AF55" w14:textId="77777777" w:rsidR="002A50B3" w:rsidRPr="00971532" w:rsidRDefault="002A50B3">
      <w:pPr>
        <w:pStyle w:val="Textoindependiente"/>
        <w:spacing w:line="261" w:lineRule="auto"/>
        <w:rPr>
          <w:rFonts w:ascii="Century Gothic" w:hAnsi="Century Gothic"/>
          <w:sz w:val="20"/>
          <w:szCs w:val="20"/>
        </w:rPr>
        <w:sectPr w:rsidR="002A50B3" w:rsidRPr="00971532">
          <w:headerReference w:type="default" r:id="rId7"/>
          <w:type w:val="continuous"/>
          <w:pgSz w:w="12240" w:h="15840"/>
          <w:pgMar w:top="2300" w:right="1440" w:bottom="280" w:left="1440" w:header="0" w:footer="0" w:gutter="0"/>
          <w:pgNumType w:start="1"/>
          <w:cols w:space="720"/>
        </w:sectPr>
      </w:pPr>
    </w:p>
    <w:p w14:paraId="41903F39" w14:textId="77777777" w:rsidR="002A50B3" w:rsidRPr="00971532" w:rsidRDefault="00000000">
      <w:pPr>
        <w:pStyle w:val="Textoindependiente"/>
        <w:spacing w:before="243" w:line="259" w:lineRule="auto"/>
        <w:ind w:right="272"/>
        <w:rPr>
          <w:rFonts w:ascii="Century Gothic" w:hAnsi="Century Gothic"/>
          <w:sz w:val="20"/>
          <w:szCs w:val="20"/>
        </w:rPr>
      </w:pPr>
      <w:r w:rsidRPr="00971532">
        <w:rPr>
          <w:rFonts w:ascii="Century Gothic" w:hAnsi="Century Gothic"/>
          <w:sz w:val="20"/>
          <w:szCs w:val="20"/>
        </w:rPr>
        <w:lastRenderedPageBreak/>
        <w:t>el nombre genérico de “especia”. No incluye cosméticos, el tabaco ni las sustancias que se utilizan como medicamentos.</w:t>
      </w:r>
    </w:p>
    <w:p w14:paraId="55D64466" w14:textId="77777777" w:rsidR="002A50B3" w:rsidRPr="00971532" w:rsidRDefault="00000000">
      <w:pPr>
        <w:pStyle w:val="Ttulo1"/>
        <w:spacing w:before="164"/>
        <w:rPr>
          <w:rFonts w:ascii="Century Gothic" w:hAnsi="Century Gothic"/>
          <w:b w:val="0"/>
          <w:sz w:val="20"/>
          <w:szCs w:val="20"/>
        </w:rPr>
      </w:pPr>
      <w:r w:rsidRPr="00971532">
        <w:rPr>
          <w:rFonts w:ascii="Century Gothic" w:hAnsi="Century Gothic"/>
          <w:w w:val="85"/>
          <w:sz w:val="20"/>
          <w:szCs w:val="20"/>
        </w:rPr>
        <w:t>ALIMENTO</w:t>
      </w:r>
      <w:r w:rsidRPr="00971532">
        <w:rPr>
          <w:rFonts w:ascii="Century Gothic" w:hAnsi="Century Gothic"/>
          <w:spacing w:val="33"/>
          <w:sz w:val="20"/>
          <w:szCs w:val="20"/>
        </w:rPr>
        <w:t xml:space="preserve"> </w:t>
      </w:r>
      <w:r w:rsidRPr="00971532">
        <w:rPr>
          <w:rFonts w:ascii="Century Gothic" w:hAnsi="Century Gothic"/>
          <w:spacing w:val="-2"/>
          <w:sz w:val="20"/>
          <w:szCs w:val="20"/>
        </w:rPr>
        <w:t>FRACCIONADO</w:t>
      </w:r>
      <w:r w:rsidRPr="00971532">
        <w:rPr>
          <w:rFonts w:ascii="Century Gothic" w:hAnsi="Century Gothic"/>
          <w:b w:val="0"/>
          <w:spacing w:val="-2"/>
          <w:sz w:val="20"/>
          <w:szCs w:val="20"/>
        </w:rPr>
        <w:t>:</w:t>
      </w:r>
    </w:p>
    <w:p w14:paraId="180ADCF7" w14:textId="77777777" w:rsidR="002A50B3" w:rsidRPr="00971532" w:rsidRDefault="00000000">
      <w:pPr>
        <w:pStyle w:val="Textoindependiente"/>
        <w:spacing w:before="181" w:line="261" w:lineRule="auto"/>
        <w:ind w:right="250"/>
        <w:rPr>
          <w:rFonts w:ascii="Century Gothic" w:hAnsi="Century Gothic"/>
          <w:sz w:val="20"/>
          <w:szCs w:val="20"/>
        </w:rPr>
      </w:pPr>
      <w:r w:rsidRPr="00971532">
        <w:rPr>
          <w:rFonts w:ascii="Century Gothic" w:hAnsi="Century Gothic"/>
          <w:sz w:val="20"/>
          <w:szCs w:val="20"/>
        </w:rPr>
        <w:t xml:space="preserve">Es todo alimento que, dadas sus características de presentación y empaque o </w:t>
      </w:r>
      <w:r w:rsidRPr="00971532">
        <w:rPr>
          <w:rFonts w:ascii="Century Gothic" w:hAnsi="Century Gothic"/>
          <w:spacing w:val="-2"/>
          <w:sz w:val="20"/>
          <w:szCs w:val="20"/>
        </w:rPr>
        <w:t>envase,</w:t>
      </w:r>
      <w:r w:rsidRPr="00971532">
        <w:rPr>
          <w:rFonts w:ascii="Century Gothic" w:hAnsi="Century Gothic"/>
          <w:spacing w:val="-13"/>
          <w:sz w:val="20"/>
          <w:szCs w:val="20"/>
        </w:rPr>
        <w:t xml:space="preserve"> </w:t>
      </w:r>
      <w:r w:rsidRPr="00971532">
        <w:rPr>
          <w:rFonts w:ascii="Century Gothic" w:hAnsi="Century Gothic"/>
          <w:spacing w:val="-2"/>
          <w:sz w:val="20"/>
          <w:szCs w:val="20"/>
        </w:rPr>
        <w:t>puede</w:t>
      </w:r>
      <w:r w:rsidRPr="00971532">
        <w:rPr>
          <w:rFonts w:ascii="Century Gothic" w:hAnsi="Century Gothic"/>
          <w:spacing w:val="-14"/>
          <w:sz w:val="20"/>
          <w:szCs w:val="20"/>
        </w:rPr>
        <w:t xml:space="preserve"> </w:t>
      </w:r>
      <w:r w:rsidRPr="00971532">
        <w:rPr>
          <w:rFonts w:ascii="Century Gothic" w:hAnsi="Century Gothic"/>
          <w:spacing w:val="-2"/>
          <w:sz w:val="20"/>
          <w:szCs w:val="20"/>
        </w:rPr>
        <w:t>ser</w:t>
      </w:r>
      <w:r w:rsidRPr="00971532">
        <w:rPr>
          <w:rFonts w:ascii="Century Gothic" w:hAnsi="Century Gothic"/>
          <w:spacing w:val="-12"/>
          <w:sz w:val="20"/>
          <w:szCs w:val="20"/>
        </w:rPr>
        <w:t xml:space="preserve"> </w:t>
      </w:r>
      <w:r w:rsidRPr="00971532">
        <w:rPr>
          <w:rFonts w:ascii="Century Gothic" w:hAnsi="Century Gothic"/>
          <w:spacing w:val="-2"/>
          <w:sz w:val="20"/>
          <w:szCs w:val="20"/>
        </w:rPr>
        <w:t>sometido</w:t>
      </w:r>
      <w:r w:rsidRPr="00971532">
        <w:rPr>
          <w:rFonts w:ascii="Century Gothic" w:hAnsi="Century Gothic"/>
          <w:spacing w:val="-8"/>
          <w:sz w:val="20"/>
          <w:szCs w:val="20"/>
        </w:rPr>
        <w:t xml:space="preserve"> </w:t>
      </w:r>
      <w:r w:rsidRPr="00971532">
        <w:rPr>
          <w:rFonts w:ascii="Century Gothic" w:hAnsi="Century Gothic"/>
          <w:spacing w:val="-2"/>
          <w:sz w:val="20"/>
          <w:szCs w:val="20"/>
        </w:rPr>
        <w:t>a</w:t>
      </w:r>
      <w:r w:rsidRPr="00971532">
        <w:rPr>
          <w:rFonts w:ascii="Century Gothic" w:hAnsi="Century Gothic"/>
          <w:spacing w:val="-12"/>
          <w:sz w:val="20"/>
          <w:szCs w:val="20"/>
        </w:rPr>
        <w:t xml:space="preserve"> </w:t>
      </w:r>
      <w:r w:rsidRPr="00971532">
        <w:rPr>
          <w:rFonts w:ascii="Century Gothic" w:hAnsi="Century Gothic"/>
          <w:spacing w:val="-2"/>
          <w:sz w:val="20"/>
          <w:szCs w:val="20"/>
        </w:rPr>
        <w:t>procesos</w:t>
      </w:r>
      <w:r w:rsidRPr="00971532">
        <w:rPr>
          <w:rFonts w:ascii="Century Gothic" w:hAnsi="Century Gothic"/>
          <w:spacing w:val="-16"/>
          <w:sz w:val="20"/>
          <w:szCs w:val="20"/>
        </w:rPr>
        <w:t xml:space="preserve"> </w:t>
      </w:r>
      <w:r w:rsidRPr="00971532">
        <w:rPr>
          <w:rFonts w:ascii="Century Gothic" w:hAnsi="Century Gothic"/>
          <w:spacing w:val="-2"/>
          <w:sz w:val="20"/>
          <w:szCs w:val="20"/>
        </w:rPr>
        <w:t>de</w:t>
      </w:r>
      <w:r w:rsidRPr="00971532">
        <w:rPr>
          <w:rFonts w:ascii="Century Gothic" w:hAnsi="Century Gothic"/>
          <w:spacing w:val="-11"/>
          <w:sz w:val="20"/>
          <w:szCs w:val="20"/>
        </w:rPr>
        <w:t xml:space="preserve"> </w:t>
      </w:r>
      <w:r w:rsidRPr="00971532">
        <w:rPr>
          <w:rFonts w:ascii="Century Gothic" w:hAnsi="Century Gothic"/>
          <w:spacing w:val="-2"/>
          <w:sz w:val="20"/>
          <w:szCs w:val="20"/>
        </w:rPr>
        <w:t>corte</w:t>
      </w:r>
      <w:r w:rsidRPr="00971532">
        <w:rPr>
          <w:rFonts w:ascii="Century Gothic" w:hAnsi="Century Gothic"/>
          <w:spacing w:val="-16"/>
          <w:sz w:val="20"/>
          <w:szCs w:val="20"/>
        </w:rPr>
        <w:t xml:space="preserve"> </w:t>
      </w:r>
      <w:r w:rsidRPr="00971532">
        <w:rPr>
          <w:rFonts w:ascii="Century Gothic" w:hAnsi="Century Gothic"/>
          <w:spacing w:val="-2"/>
          <w:sz w:val="20"/>
          <w:szCs w:val="20"/>
        </w:rPr>
        <w:t>y/o</w:t>
      </w:r>
      <w:r w:rsidRPr="00971532">
        <w:rPr>
          <w:rFonts w:ascii="Century Gothic" w:hAnsi="Century Gothic"/>
          <w:spacing w:val="-11"/>
          <w:sz w:val="20"/>
          <w:szCs w:val="20"/>
        </w:rPr>
        <w:t xml:space="preserve"> </w:t>
      </w:r>
      <w:r w:rsidRPr="00971532">
        <w:rPr>
          <w:rFonts w:ascii="Century Gothic" w:hAnsi="Century Gothic"/>
          <w:spacing w:val="-2"/>
          <w:sz w:val="20"/>
          <w:szCs w:val="20"/>
        </w:rPr>
        <w:t>tajado</w:t>
      </w:r>
      <w:r w:rsidRPr="00971532">
        <w:rPr>
          <w:rFonts w:ascii="Century Gothic" w:hAnsi="Century Gothic"/>
          <w:spacing w:val="-14"/>
          <w:sz w:val="20"/>
          <w:szCs w:val="20"/>
        </w:rPr>
        <w:t xml:space="preserve"> </w:t>
      </w:r>
      <w:r w:rsidRPr="00971532">
        <w:rPr>
          <w:rFonts w:ascii="Century Gothic" w:hAnsi="Century Gothic"/>
          <w:spacing w:val="-2"/>
          <w:sz w:val="20"/>
          <w:szCs w:val="20"/>
        </w:rPr>
        <w:t>y/o</w:t>
      </w:r>
      <w:r w:rsidRPr="00971532">
        <w:rPr>
          <w:rFonts w:ascii="Century Gothic" w:hAnsi="Century Gothic"/>
          <w:spacing w:val="-11"/>
          <w:sz w:val="20"/>
          <w:szCs w:val="20"/>
        </w:rPr>
        <w:t xml:space="preserve"> </w:t>
      </w:r>
      <w:r w:rsidRPr="00971532">
        <w:rPr>
          <w:rFonts w:ascii="Century Gothic" w:hAnsi="Century Gothic"/>
          <w:spacing w:val="-2"/>
          <w:sz w:val="20"/>
          <w:szCs w:val="20"/>
        </w:rPr>
        <w:t>molido</w:t>
      </w:r>
      <w:r w:rsidRPr="00971532">
        <w:rPr>
          <w:rFonts w:ascii="Century Gothic" w:hAnsi="Century Gothic"/>
          <w:spacing w:val="-16"/>
          <w:sz w:val="20"/>
          <w:szCs w:val="20"/>
        </w:rPr>
        <w:t xml:space="preserve"> </w:t>
      </w:r>
      <w:r w:rsidRPr="00971532">
        <w:rPr>
          <w:rFonts w:ascii="Century Gothic" w:hAnsi="Century Gothic"/>
          <w:spacing w:val="-2"/>
          <w:sz w:val="20"/>
          <w:szCs w:val="20"/>
        </w:rPr>
        <w:t>y/o</w:t>
      </w:r>
      <w:r w:rsidRPr="00971532">
        <w:rPr>
          <w:rFonts w:ascii="Century Gothic" w:hAnsi="Century Gothic"/>
          <w:spacing w:val="-14"/>
          <w:sz w:val="20"/>
          <w:szCs w:val="20"/>
        </w:rPr>
        <w:t xml:space="preserve"> </w:t>
      </w:r>
      <w:r w:rsidRPr="00971532">
        <w:rPr>
          <w:rFonts w:ascii="Century Gothic" w:hAnsi="Century Gothic"/>
          <w:spacing w:val="-2"/>
          <w:sz w:val="20"/>
          <w:szCs w:val="20"/>
        </w:rPr>
        <w:t xml:space="preserve">rallado </w:t>
      </w:r>
      <w:r w:rsidRPr="00971532">
        <w:rPr>
          <w:rFonts w:ascii="Century Gothic" w:hAnsi="Century Gothic"/>
          <w:sz w:val="20"/>
          <w:szCs w:val="20"/>
        </w:rPr>
        <w:t>para su venta al consumidor.</w:t>
      </w:r>
    </w:p>
    <w:p w14:paraId="73CBB663" w14:textId="77777777" w:rsidR="002A50B3" w:rsidRPr="00971532" w:rsidRDefault="00000000">
      <w:pPr>
        <w:pStyle w:val="Ttulo1"/>
        <w:spacing w:before="156"/>
        <w:rPr>
          <w:rFonts w:ascii="Century Gothic" w:hAnsi="Century Gothic"/>
          <w:b w:val="0"/>
          <w:sz w:val="20"/>
          <w:szCs w:val="20"/>
        </w:rPr>
      </w:pPr>
      <w:r w:rsidRPr="00971532">
        <w:rPr>
          <w:rFonts w:ascii="Century Gothic" w:hAnsi="Century Gothic"/>
          <w:spacing w:val="-8"/>
          <w:sz w:val="20"/>
          <w:szCs w:val="20"/>
        </w:rPr>
        <w:t>ALIMENTO</w:t>
      </w:r>
      <w:r w:rsidRPr="00971532">
        <w:rPr>
          <w:rFonts w:ascii="Century Gothic" w:hAnsi="Century Gothic"/>
          <w:spacing w:val="-24"/>
          <w:sz w:val="20"/>
          <w:szCs w:val="20"/>
        </w:rPr>
        <w:t xml:space="preserve"> </w:t>
      </w:r>
      <w:r w:rsidRPr="00971532">
        <w:rPr>
          <w:rFonts w:ascii="Century Gothic" w:hAnsi="Century Gothic"/>
          <w:spacing w:val="-8"/>
          <w:sz w:val="20"/>
          <w:szCs w:val="20"/>
        </w:rPr>
        <w:t>REEMPACADO</w:t>
      </w:r>
      <w:r w:rsidRPr="00971532">
        <w:rPr>
          <w:rFonts w:ascii="Century Gothic" w:hAnsi="Century Gothic"/>
          <w:spacing w:val="-15"/>
          <w:sz w:val="20"/>
          <w:szCs w:val="20"/>
        </w:rPr>
        <w:t xml:space="preserve"> </w:t>
      </w:r>
      <w:r w:rsidRPr="00971532">
        <w:rPr>
          <w:rFonts w:ascii="Century Gothic" w:hAnsi="Century Gothic"/>
          <w:spacing w:val="-8"/>
          <w:sz w:val="20"/>
          <w:szCs w:val="20"/>
        </w:rPr>
        <w:t>O</w:t>
      </w:r>
      <w:r w:rsidRPr="00971532">
        <w:rPr>
          <w:rFonts w:ascii="Century Gothic" w:hAnsi="Century Gothic"/>
          <w:spacing w:val="-14"/>
          <w:sz w:val="20"/>
          <w:szCs w:val="20"/>
        </w:rPr>
        <w:t xml:space="preserve"> </w:t>
      </w:r>
      <w:r w:rsidRPr="00971532">
        <w:rPr>
          <w:rFonts w:ascii="Century Gothic" w:hAnsi="Century Gothic"/>
          <w:spacing w:val="-8"/>
          <w:sz w:val="20"/>
          <w:szCs w:val="20"/>
        </w:rPr>
        <w:t>REENVASADO</w:t>
      </w:r>
      <w:r w:rsidRPr="00971532">
        <w:rPr>
          <w:rFonts w:ascii="Century Gothic" w:hAnsi="Century Gothic"/>
          <w:b w:val="0"/>
          <w:spacing w:val="-8"/>
          <w:sz w:val="20"/>
          <w:szCs w:val="20"/>
        </w:rPr>
        <w:t>:</w:t>
      </w:r>
    </w:p>
    <w:p w14:paraId="6920D8D1" w14:textId="77777777" w:rsidR="002A50B3" w:rsidRPr="00971532" w:rsidRDefault="00000000">
      <w:pPr>
        <w:pStyle w:val="Textoindependiente"/>
        <w:spacing w:before="186" w:line="261" w:lineRule="auto"/>
        <w:ind w:right="245"/>
        <w:rPr>
          <w:rFonts w:ascii="Century Gothic" w:hAnsi="Century Gothic"/>
          <w:sz w:val="20"/>
          <w:szCs w:val="20"/>
        </w:rPr>
      </w:pPr>
      <w:r w:rsidRPr="00971532">
        <w:rPr>
          <w:rFonts w:ascii="Century Gothic" w:hAnsi="Century Gothic"/>
          <w:spacing w:val="-4"/>
          <w:sz w:val="20"/>
          <w:szCs w:val="20"/>
        </w:rPr>
        <w:t>Es</w:t>
      </w:r>
      <w:r w:rsidRPr="00971532">
        <w:rPr>
          <w:rFonts w:ascii="Century Gothic" w:hAnsi="Century Gothic"/>
          <w:spacing w:val="-16"/>
          <w:sz w:val="20"/>
          <w:szCs w:val="20"/>
        </w:rPr>
        <w:t xml:space="preserve"> </w:t>
      </w:r>
      <w:r w:rsidRPr="00971532">
        <w:rPr>
          <w:rFonts w:ascii="Century Gothic" w:hAnsi="Century Gothic"/>
          <w:spacing w:val="-4"/>
          <w:sz w:val="20"/>
          <w:szCs w:val="20"/>
        </w:rPr>
        <w:t>todo</w:t>
      </w:r>
      <w:r w:rsidRPr="00971532">
        <w:rPr>
          <w:rFonts w:ascii="Century Gothic" w:hAnsi="Century Gothic"/>
          <w:spacing w:val="-15"/>
          <w:sz w:val="20"/>
          <w:szCs w:val="20"/>
        </w:rPr>
        <w:t xml:space="preserve"> </w:t>
      </w:r>
      <w:r w:rsidRPr="00971532">
        <w:rPr>
          <w:rFonts w:ascii="Century Gothic" w:hAnsi="Century Gothic"/>
          <w:spacing w:val="-4"/>
          <w:sz w:val="20"/>
          <w:szCs w:val="20"/>
        </w:rPr>
        <w:t>alimento</w:t>
      </w:r>
      <w:r w:rsidRPr="00971532">
        <w:rPr>
          <w:rFonts w:ascii="Century Gothic" w:hAnsi="Century Gothic"/>
          <w:spacing w:val="-12"/>
          <w:sz w:val="20"/>
          <w:szCs w:val="20"/>
        </w:rPr>
        <w:t xml:space="preserve"> </w:t>
      </w:r>
      <w:r w:rsidRPr="00971532">
        <w:rPr>
          <w:rFonts w:ascii="Century Gothic" w:hAnsi="Century Gothic"/>
          <w:spacing w:val="-4"/>
          <w:sz w:val="20"/>
          <w:szCs w:val="20"/>
        </w:rPr>
        <w:t>que,</w:t>
      </w:r>
      <w:r w:rsidRPr="00971532">
        <w:rPr>
          <w:rFonts w:ascii="Century Gothic" w:hAnsi="Century Gothic"/>
          <w:spacing w:val="-9"/>
          <w:sz w:val="20"/>
          <w:szCs w:val="20"/>
        </w:rPr>
        <w:t xml:space="preserve"> </w:t>
      </w:r>
      <w:r w:rsidRPr="00971532">
        <w:rPr>
          <w:rFonts w:ascii="Century Gothic" w:hAnsi="Century Gothic"/>
          <w:spacing w:val="-4"/>
          <w:sz w:val="20"/>
          <w:szCs w:val="20"/>
        </w:rPr>
        <w:t>en</w:t>
      </w:r>
      <w:r w:rsidRPr="00971532">
        <w:rPr>
          <w:rFonts w:ascii="Century Gothic" w:hAnsi="Century Gothic"/>
          <w:spacing w:val="-16"/>
          <w:sz w:val="20"/>
          <w:szCs w:val="20"/>
        </w:rPr>
        <w:t xml:space="preserve"> </w:t>
      </w:r>
      <w:r w:rsidRPr="00971532">
        <w:rPr>
          <w:rFonts w:ascii="Century Gothic" w:hAnsi="Century Gothic"/>
          <w:spacing w:val="-4"/>
          <w:sz w:val="20"/>
          <w:szCs w:val="20"/>
        </w:rPr>
        <w:t>lugares</w:t>
      </w:r>
      <w:r w:rsidRPr="00971532">
        <w:rPr>
          <w:rFonts w:ascii="Century Gothic" w:hAnsi="Century Gothic"/>
          <w:spacing w:val="-11"/>
          <w:sz w:val="20"/>
          <w:szCs w:val="20"/>
        </w:rPr>
        <w:t xml:space="preserve"> </w:t>
      </w:r>
      <w:r w:rsidRPr="00971532">
        <w:rPr>
          <w:rFonts w:ascii="Century Gothic" w:hAnsi="Century Gothic"/>
          <w:spacing w:val="-4"/>
          <w:sz w:val="20"/>
          <w:szCs w:val="20"/>
        </w:rPr>
        <w:t>diferentes</w:t>
      </w:r>
      <w:r w:rsidRPr="00971532">
        <w:rPr>
          <w:rFonts w:ascii="Century Gothic" w:hAnsi="Century Gothic"/>
          <w:spacing w:val="-11"/>
          <w:sz w:val="20"/>
          <w:szCs w:val="20"/>
        </w:rPr>
        <w:t xml:space="preserve"> </w:t>
      </w:r>
      <w:r w:rsidRPr="00971532">
        <w:rPr>
          <w:rFonts w:ascii="Century Gothic" w:hAnsi="Century Gothic"/>
          <w:spacing w:val="-4"/>
          <w:sz w:val="20"/>
          <w:szCs w:val="20"/>
        </w:rPr>
        <w:t>al</w:t>
      </w:r>
      <w:r w:rsidRPr="00971532">
        <w:rPr>
          <w:rFonts w:ascii="Century Gothic" w:hAnsi="Century Gothic"/>
          <w:spacing w:val="-16"/>
          <w:sz w:val="20"/>
          <w:szCs w:val="20"/>
        </w:rPr>
        <w:t xml:space="preserve"> </w:t>
      </w:r>
      <w:r w:rsidRPr="00971532">
        <w:rPr>
          <w:rFonts w:ascii="Century Gothic" w:hAnsi="Century Gothic"/>
          <w:spacing w:val="-4"/>
          <w:sz w:val="20"/>
          <w:szCs w:val="20"/>
        </w:rPr>
        <w:t>sitio</w:t>
      </w:r>
      <w:r w:rsidRPr="00971532">
        <w:rPr>
          <w:rFonts w:ascii="Century Gothic" w:hAnsi="Century Gothic"/>
          <w:spacing w:val="-11"/>
          <w:sz w:val="20"/>
          <w:szCs w:val="20"/>
        </w:rPr>
        <w:t xml:space="preserve"> </w:t>
      </w:r>
      <w:r w:rsidRPr="00971532">
        <w:rPr>
          <w:rFonts w:ascii="Century Gothic" w:hAnsi="Century Gothic"/>
          <w:spacing w:val="-4"/>
          <w:sz w:val="20"/>
          <w:szCs w:val="20"/>
        </w:rPr>
        <w:t>de</w:t>
      </w:r>
      <w:r w:rsidRPr="00971532">
        <w:rPr>
          <w:rFonts w:ascii="Century Gothic" w:hAnsi="Century Gothic"/>
          <w:spacing w:val="-13"/>
          <w:sz w:val="20"/>
          <w:szCs w:val="20"/>
        </w:rPr>
        <w:t xml:space="preserve"> </w:t>
      </w:r>
      <w:r w:rsidRPr="00971532">
        <w:rPr>
          <w:rFonts w:ascii="Century Gothic" w:hAnsi="Century Gothic"/>
          <w:spacing w:val="-4"/>
          <w:sz w:val="20"/>
          <w:szCs w:val="20"/>
        </w:rPr>
        <w:t>fabricación,</w:t>
      </w:r>
      <w:r w:rsidRPr="00971532">
        <w:rPr>
          <w:rFonts w:ascii="Century Gothic" w:hAnsi="Century Gothic"/>
          <w:spacing w:val="-16"/>
          <w:sz w:val="20"/>
          <w:szCs w:val="20"/>
        </w:rPr>
        <w:t xml:space="preserve"> </w:t>
      </w:r>
      <w:r w:rsidRPr="00971532">
        <w:rPr>
          <w:rFonts w:ascii="Century Gothic" w:hAnsi="Century Gothic"/>
          <w:spacing w:val="-4"/>
          <w:sz w:val="20"/>
          <w:szCs w:val="20"/>
        </w:rPr>
        <w:t>es</w:t>
      </w:r>
      <w:r w:rsidRPr="00971532">
        <w:rPr>
          <w:rFonts w:ascii="Century Gothic" w:hAnsi="Century Gothic"/>
          <w:spacing w:val="-13"/>
          <w:sz w:val="20"/>
          <w:szCs w:val="20"/>
        </w:rPr>
        <w:t xml:space="preserve"> </w:t>
      </w:r>
      <w:r w:rsidRPr="00971532">
        <w:rPr>
          <w:rFonts w:ascii="Century Gothic" w:hAnsi="Century Gothic"/>
          <w:spacing w:val="-4"/>
          <w:sz w:val="20"/>
          <w:szCs w:val="20"/>
        </w:rPr>
        <w:t>retirado</w:t>
      </w:r>
      <w:r w:rsidRPr="00971532">
        <w:rPr>
          <w:rFonts w:ascii="Century Gothic" w:hAnsi="Century Gothic"/>
          <w:spacing w:val="-11"/>
          <w:sz w:val="20"/>
          <w:szCs w:val="20"/>
        </w:rPr>
        <w:t xml:space="preserve"> </w:t>
      </w:r>
      <w:r w:rsidRPr="00971532">
        <w:rPr>
          <w:rFonts w:ascii="Century Gothic" w:hAnsi="Century Gothic"/>
          <w:spacing w:val="-4"/>
          <w:sz w:val="20"/>
          <w:szCs w:val="20"/>
        </w:rPr>
        <w:t>de</w:t>
      </w:r>
      <w:r w:rsidRPr="00971532">
        <w:rPr>
          <w:rFonts w:ascii="Century Gothic" w:hAnsi="Century Gothic"/>
          <w:spacing w:val="-13"/>
          <w:sz w:val="20"/>
          <w:szCs w:val="20"/>
        </w:rPr>
        <w:t xml:space="preserve"> </w:t>
      </w:r>
      <w:r w:rsidRPr="00971532">
        <w:rPr>
          <w:rFonts w:ascii="Century Gothic" w:hAnsi="Century Gothic"/>
          <w:spacing w:val="-4"/>
          <w:sz w:val="20"/>
          <w:szCs w:val="20"/>
        </w:rPr>
        <w:t xml:space="preserve">su </w:t>
      </w:r>
      <w:r w:rsidRPr="00971532">
        <w:rPr>
          <w:rFonts w:ascii="Century Gothic" w:hAnsi="Century Gothic"/>
          <w:spacing w:val="-2"/>
          <w:sz w:val="20"/>
          <w:szCs w:val="20"/>
        </w:rPr>
        <w:t>empaque</w:t>
      </w:r>
      <w:r w:rsidRPr="00971532">
        <w:rPr>
          <w:rFonts w:ascii="Century Gothic" w:hAnsi="Century Gothic"/>
          <w:spacing w:val="-14"/>
          <w:sz w:val="20"/>
          <w:szCs w:val="20"/>
        </w:rPr>
        <w:t xml:space="preserve"> </w:t>
      </w:r>
      <w:r w:rsidRPr="00971532">
        <w:rPr>
          <w:rFonts w:ascii="Century Gothic" w:hAnsi="Century Gothic"/>
          <w:spacing w:val="-2"/>
          <w:sz w:val="20"/>
          <w:szCs w:val="20"/>
        </w:rPr>
        <w:t>o</w:t>
      </w:r>
      <w:r w:rsidRPr="00971532">
        <w:rPr>
          <w:rFonts w:ascii="Century Gothic" w:hAnsi="Century Gothic"/>
          <w:spacing w:val="-9"/>
          <w:sz w:val="20"/>
          <w:szCs w:val="20"/>
        </w:rPr>
        <w:t xml:space="preserve"> </w:t>
      </w:r>
      <w:r w:rsidRPr="00971532">
        <w:rPr>
          <w:rFonts w:ascii="Century Gothic" w:hAnsi="Century Gothic"/>
          <w:spacing w:val="-2"/>
          <w:sz w:val="20"/>
          <w:szCs w:val="20"/>
        </w:rPr>
        <w:t>envase</w:t>
      </w:r>
      <w:r w:rsidRPr="00971532">
        <w:rPr>
          <w:rFonts w:ascii="Century Gothic" w:hAnsi="Century Gothic"/>
          <w:spacing w:val="-13"/>
          <w:sz w:val="20"/>
          <w:szCs w:val="20"/>
        </w:rPr>
        <w:t xml:space="preserve"> </w:t>
      </w:r>
      <w:r w:rsidRPr="00971532">
        <w:rPr>
          <w:rFonts w:ascii="Century Gothic" w:hAnsi="Century Gothic"/>
          <w:spacing w:val="-2"/>
          <w:sz w:val="20"/>
          <w:szCs w:val="20"/>
        </w:rPr>
        <w:t>original</w:t>
      </w:r>
      <w:r w:rsidRPr="00971532">
        <w:rPr>
          <w:rFonts w:ascii="Century Gothic" w:hAnsi="Century Gothic"/>
          <w:spacing w:val="-13"/>
          <w:sz w:val="20"/>
          <w:szCs w:val="20"/>
        </w:rPr>
        <w:t xml:space="preserve"> </w:t>
      </w:r>
      <w:r w:rsidRPr="00971532">
        <w:rPr>
          <w:rFonts w:ascii="Century Gothic" w:hAnsi="Century Gothic"/>
          <w:spacing w:val="-2"/>
          <w:sz w:val="20"/>
          <w:szCs w:val="20"/>
        </w:rPr>
        <w:t>para</w:t>
      </w:r>
      <w:r w:rsidRPr="00971532">
        <w:rPr>
          <w:rFonts w:ascii="Century Gothic" w:hAnsi="Century Gothic"/>
          <w:spacing w:val="-15"/>
          <w:sz w:val="20"/>
          <w:szCs w:val="20"/>
        </w:rPr>
        <w:t xml:space="preserve"> </w:t>
      </w:r>
      <w:r w:rsidRPr="00971532">
        <w:rPr>
          <w:rFonts w:ascii="Century Gothic" w:hAnsi="Century Gothic"/>
          <w:spacing w:val="-2"/>
          <w:sz w:val="20"/>
          <w:szCs w:val="20"/>
        </w:rPr>
        <w:t>ser</w:t>
      </w:r>
      <w:r w:rsidRPr="00971532">
        <w:rPr>
          <w:rFonts w:ascii="Century Gothic" w:hAnsi="Century Gothic"/>
          <w:spacing w:val="-15"/>
          <w:sz w:val="20"/>
          <w:szCs w:val="20"/>
        </w:rPr>
        <w:t xml:space="preserve"> </w:t>
      </w:r>
      <w:proofErr w:type="spellStart"/>
      <w:r w:rsidRPr="00971532">
        <w:rPr>
          <w:rFonts w:ascii="Century Gothic" w:hAnsi="Century Gothic"/>
          <w:spacing w:val="-2"/>
          <w:sz w:val="20"/>
          <w:szCs w:val="20"/>
        </w:rPr>
        <w:t>reempacado</w:t>
      </w:r>
      <w:proofErr w:type="spellEnd"/>
      <w:r w:rsidRPr="00971532">
        <w:rPr>
          <w:rFonts w:ascii="Century Gothic" w:hAnsi="Century Gothic"/>
          <w:spacing w:val="-11"/>
          <w:sz w:val="20"/>
          <w:szCs w:val="20"/>
        </w:rPr>
        <w:t xml:space="preserve"> </w:t>
      </w:r>
      <w:r w:rsidRPr="00971532">
        <w:rPr>
          <w:rFonts w:ascii="Century Gothic" w:hAnsi="Century Gothic"/>
          <w:spacing w:val="-2"/>
          <w:sz w:val="20"/>
          <w:szCs w:val="20"/>
        </w:rPr>
        <w:t>o</w:t>
      </w:r>
      <w:r w:rsidRPr="00971532">
        <w:rPr>
          <w:rFonts w:ascii="Century Gothic" w:hAnsi="Century Gothic"/>
          <w:spacing w:val="-9"/>
          <w:sz w:val="20"/>
          <w:szCs w:val="20"/>
        </w:rPr>
        <w:t xml:space="preserve"> </w:t>
      </w:r>
      <w:proofErr w:type="spellStart"/>
      <w:r w:rsidRPr="00971532">
        <w:rPr>
          <w:rFonts w:ascii="Century Gothic" w:hAnsi="Century Gothic"/>
          <w:spacing w:val="-2"/>
          <w:sz w:val="20"/>
          <w:szCs w:val="20"/>
        </w:rPr>
        <w:t>reenvasado</w:t>
      </w:r>
      <w:proofErr w:type="spellEnd"/>
      <w:r w:rsidRPr="00971532">
        <w:rPr>
          <w:rFonts w:ascii="Century Gothic" w:hAnsi="Century Gothic"/>
          <w:spacing w:val="-11"/>
          <w:sz w:val="20"/>
          <w:szCs w:val="20"/>
        </w:rPr>
        <w:t xml:space="preserve"> </w:t>
      </w:r>
      <w:r w:rsidRPr="00971532">
        <w:rPr>
          <w:rFonts w:ascii="Century Gothic" w:hAnsi="Century Gothic"/>
          <w:spacing w:val="-2"/>
          <w:sz w:val="20"/>
          <w:szCs w:val="20"/>
        </w:rPr>
        <w:t>en</w:t>
      </w:r>
      <w:r w:rsidRPr="00971532">
        <w:rPr>
          <w:rFonts w:ascii="Century Gothic" w:hAnsi="Century Gothic"/>
          <w:spacing w:val="-7"/>
          <w:sz w:val="20"/>
          <w:szCs w:val="20"/>
        </w:rPr>
        <w:t xml:space="preserve"> </w:t>
      </w:r>
      <w:r w:rsidRPr="00971532">
        <w:rPr>
          <w:rFonts w:ascii="Century Gothic" w:hAnsi="Century Gothic"/>
          <w:spacing w:val="-2"/>
          <w:sz w:val="20"/>
          <w:szCs w:val="20"/>
        </w:rPr>
        <w:t>presentaciones diferentes,</w:t>
      </w:r>
      <w:r w:rsidRPr="00971532">
        <w:rPr>
          <w:rFonts w:ascii="Century Gothic" w:hAnsi="Century Gothic"/>
          <w:spacing w:val="-10"/>
          <w:sz w:val="20"/>
          <w:szCs w:val="20"/>
        </w:rPr>
        <w:t xml:space="preserve"> </w:t>
      </w:r>
      <w:r w:rsidRPr="00971532">
        <w:rPr>
          <w:rFonts w:ascii="Century Gothic" w:hAnsi="Century Gothic"/>
          <w:spacing w:val="-2"/>
          <w:sz w:val="20"/>
          <w:szCs w:val="20"/>
        </w:rPr>
        <w:t>cuyos</w:t>
      </w:r>
      <w:r w:rsidRPr="00971532">
        <w:rPr>
          <w:rFonts w:ascii="Century Gothic" w:hAnsi="Century Gothic"/>
          <w:spacing w:val="-11"/>
          <w:sz w:val="20"/>
          <w:szCs w:val="20"/>
        </w:rPr>
        <w:t xml:space="preserve"> </w:t>
      </w:r>
      <w:r w:rsidRPr="00971532">
        <w:rPr>
          <w:rFonts w:ascii="Century Gothic" w:hAnsi="Century Gothic"/>
          <w:spacing w:val="-2"/>
          <w:sz w:val="20"/>
          <w:szCs w:val="20"/>
        </w:rPr>
        <w:t>parámetros</w:t>
      </w:r>
      <w:r w:rsidRPr="00971532">
        <w:rPr>
          <w:rFonts w:ascii="Century Gothic" w:hAnsi="Century Gothic"/>
          <w:spacing w:val="-10"/>
          <w:sz w:val="20"/>
          <w:szCs w:val="20"/>
        </w:rPr>
        <w:t xml:space="preserve"> </w:t>
      </w:r>
      <w:r w:rsidRPr="00971532">
        <w:rPr>
          <w:rFonts w:ascii="Century Gothic" w:hAnsi="Century Gothic"/>
          <w:spacing w:val="-2"/>
          <w:sz w:val="20"/>
          <w:szCs w:val="20"/>
        </w:rPr>
        <w:t>microbiológicos,</w:t>
      </w:r>
      <w:r w:rsidRPr="00971532">
        <w:rPr>
          <w:rFonts w:ascii="Century Gothic" w:hAnsi="Century Gothic"/>
          <w:spacing w:val="-10"/>
          <w:sz w:val="20"/>
          <w:szCs w:val="20"/>
        </w:rPr>
        <w:t xml:space="preserve"> </w:t>
      </w:r>
      <w:r w:rsidRPr="00971532">
        <w:rPr>
          <w:rFonts w:ascii="Century Gothic" w:hAnsi="Century Gothic"/>
          <w:spacing w:val="-2"/>
          <w:sz w:val="20"/>
          <w:szCs w:val="20"/>
        </w:rPr>
        <w:t>fisicoquímicos,</w:t>
      </w:r>
      <w:r w:rsidRPr="00971532">
        <w:rPr>
          <w:rFonts w:ascii="Century Gothic" w:hAnsi="Century Gothic"/>
          <w:spacing w:val="-10"/>
          <w:sz w:val="20"/>
          <w:szCs w:val="20"/>
        </w:rPr>
        <w:t xml:space="preserve"> </w:t>
      </w:r>
      <w:r w:rsidRPr="00971532">
        <w:rPr>
          <w:rFonts w:ascii="Century Gothic" w:hAnsi="Century Gothic"/>
          <w:spacing w:val="-2"/>
          <w:sz w:val="20"/>
          <w:szCs w:val="20"/>
        </w:rPr>
        <w:t>organolépticos</w:t>
      </w:r>
      <w:r w:rsidRPr="00971532">
        <w:rPr>
          <w:rFonts w:ascii="Century Gothic" w:hAnsi="Century Gothic"/>
          <w:spacing w:val="-8"/>
          <w:sz w:val="20"/>
          <w:szCs w:val="20"/>
        </w:rPr>
        <w:t xml:space="preserve"> </w:t>
      </w:r>
      <w:r w:rsidRPr="00971532">
        <w:rPr>
          <w:rFonts w:ascii="Century Gothic" w:hAnsi="Century Gothic"/>
          <w:spacing w:val="-2"/>
          <w:sz w:val="20"/>
          <w:szCs w:val="20"/>
        </w:rPr>
        <w:t>y</w:t>
      </w:r>
      <w:r w:rsidRPr="00971532">
        <w:rPr>
          <w:rFonts w:ascii="Century Gothic" w:hAnsi="Century Gothic"/>
          <w:spacing w:val="-12"/>
          <w:sz w:val="20"/>
          <w:szCs w:val="20"/>
        </w:rPr>
        <w:t xml:space="preserve"> </w:t>
      </w:r>
      <w:r w:rsidRPr="00971532">
        <w:rPr>
          <w:rFonts w:ascii="Century Gothic" w:hAnsi="Century Gothic"/>
          <w:spacing w:val="-2"/>
          <w:sz w:val="20"/>
          <w:szCs w:val="20"/>
        </w:rPr>
        <w:t xml:space="preserve">en </w:t>
      </w:r>
      <w:r w:rsidRPr="00971532">
        <w:rPr>
          <w:rFonts w:ascii="Century Gothic" w:hAnsi="Century Gothic"/>
          <w:sz w:val="20"/>
          <w:szCs w:val="20"/>
        </w:rPr>
        <w:t>general, de composición son idénticos a los del alimento del cual proceden.</w:t>
      </w:r>
    </w:p>
    <w:p w14:paraId="2C2AB6A6" w14:textId="77777777" w:rsidR="002A50B3" w:rsidRPr="00971532" w:rsidRDefault="00000000">
      <w:pPr>
        <w:pStyle w:val="Ttulo1"/>
        <w:spacing w:before="155"/>
        <w:rPr>
          <w:rFonts w:ascii="Century Gothic" w:hAnsi="Century Gothic"/>
          <w:sz w:val="20"/>
          <w:szCs w:val="20"/>
        </w:rPr>
      </w:pPr>
      <w:r w:rsidRPr="00971532">
        <w:rPr>
          <w:rFonts w:ascii="Century Gothic" w:hAnsi="Century Gothic"/>
          <w:w w:val="85"/>
          <w:sz w:val="20"/>
          <w:szCs w:val="20"/>
        </w:rPr>
        <w:t>ALIMENTO</w:t>
      </w:r>
      <w:r w:rsidRPr="00971532">
        <w:rPr>
          <w:rFonts w:ascii="Century Gothic" w:hAnsi="Century Gothic"/>
          <w:spacing w:val="30"/>
          <w:sz w:val="20"/>
          <w:szCs w:val="20"/>
        </w:rPr>
        <w:t xml:space="preserve"> </w:t>
      </w:r>
      <w:r w:rsidRPr="00971532">
        <w:rPr>
          <w:rFonts w:ascii="Century Gothic" w:hAnsi="Century Gothic"/>
          <w:spacing w:val="-2"/>
          <w:sz w:val="20"/>
          <w:szCs w:val="20"/>
        </w:rPr>
        <w:t>PERECEDERO.</w:t>
      </w:r>
    </w:p>
    <w:p w14:paraId="7DADC748" w14:textId="77777777" w:rsidR="002A50B3" w:rsidRPr="00971532" w:rsidRDefault="00000000">
      <w:pPr>
        <w:pStyle w:val="Textoindependiente"/>
        <w:spacing w:before="180" w:line="261" w:lineRule="auto"/>
        <w:ind w:right="250"/>
        <w:rPr>
          <w:rFonts w:ascii="Century Gothic" w:hAnsi="Century Gothic"/>
          <w:sz w:val="20"/>
          <w:szCs w:val="20"/>
        </w:rPr>
      </w:pPr>
      <w:r w:rsidRPr="00971532">
        <w:rPr>
          <w:rFonts w:ascii="Century Gothic" w:hAnsi="Century Gothic"/>
          <w:sz w:val="20"/>
          <w:szCs w:val="20"/>
        </w:rPr>
        <w:t>El alimento que, en razón de su composición, características fisicoquímicas y biológicas, pueda experimentar alteración de diversa naturaleza en un tiempo determinado y que, por lo tanto, exige condiciones especiales de proceso, conservación, almacenamiento, transporte y expendio.</w:t>
      </w:r>
    </w:p>
    <w:p w14:paraId="0EC31237" w14:textId="77777777" w:rsidR="002A50B3" w:rsidRPr="00971532" w:rsidRDefault="00000000">
      <w:pPr>
        <w:pStyle w:val="Ttulo1"/>
        <w:spacing w:before="156"/>
        <w:rPr>
          <w:rFonts w:ascii="Century Gothic" w:hAnsi="Century Gothic"/>
          <w:sz w:val="20"/>
          <w:szCs w:val="20"/>
        </w:rPr>
      </w:pPr>
      <w:r w:rsidRPr="00971532">
        <w:rPr>
          <w:rFonts w:ascii="Century Gothic" w:hAnsi="Century Gothic"/>
          <w:w w:val="90"/>
          <w:sz w:val="20"/>
          <w:szCs w:val="20"/>
        </w:rPr>
        <w:t>BUENAS</w:t>
      </w:r>
      <w:r w:rsidRPr="00971532">
        <w:rPr>
          <w:rFonts w:ascii="Century Gothic" w:hAnsi="Century Gothic"/>
          <w:spacing w:val="-5"/>
          <w:w w:val="90"/>
          <w:sz w:val="20"/>
          <w:szCs w:val="20"/>
        </w:rPr>
        <w:t xml:space="preserve"> </w:t>
      </w:r>
      <w:r w:rsidRPr="00971532">
        <w:rPr>
          <w:rFonts w:ascii="Century Gothic" w:hAnsi="Century Gothic"/>
          <w:w w:val="90"/>
          <w:sz w:val="20"/>
          <w:szCs w:val="20"/>
        </w:rPr>
        <w:t>PRÁCTICAS</w:t>
      </w:r>
      <w:r w:rsidRPr="00971532">
        <w:rPr>
          <w:rFonts w:ascii="Century Gothic" w:hAnsi="Century Gothic"/>
          <w:spacing w:val="-5"/>
          <w:w w:val="90"/>
          <w:sz w:val="20"/>
          <w:szCs w:val="20"/>
        </w:rPr>
        <w:t xml:space="preserve"> </w:t>
      </w:r>
      <w:r w:rsidRPr="00971532">
        <w:rPr>
          <w:rFonts w:ascii="Century Gothic" w:hAnsi="Century Gothic"/>
          <w:w w:val="90"/>
          <w:sz w:val="20"/>
          <w:szCs w:val="20"/>
        </w:rPr>
        <w:t>DE</w:t>
      </w:r>
      <w:r w:rsidRPr="00971532">
        <w:rPr>
          <w:rFonts w:ascii="Century Gothic" w:hAnsi="Century Gothic"/>
          <w:spacing w:val="-4"/>
          <w:w w:val="90"/>
          <w:sz w:val="20"/>
          <w:szCs w:val="20"/>
        </w:rPr>
        <w:t xml:space="preserve"> </w:t>
      </w:r>
      <w:r w:rsidRPr="00971532">
        <w:rPr>
          <w:rFonts w:ascii="Century Gothic" w:hAnsi="Century Gothic"/>
          <w:spacing w:val="-2"/>
          <w:w w:val="90"/>
          <w:sz w:val="20"/>
          <w:szCs w:val="20"/>
        </w:rPr>
        <w:t>MANUFACTURA.</w:t>
      </w:r>
    </w:p>
    <w:p w14:paraId="6C9E8199" w14:textId="77777777" w:rsidR="002A50B3" w:rsidRPr="00971532" w:rsidRDefault="00000000">
      <w:pPr>
        <w:pStyle w:val="Textoindependiente"/>
        <w:spacing w:before="185" w:line="261" w:lineRule="auto"/>
        <w:ind w:right="243"/>
        <w:rPr>
          <w:rFonts w:ascii="Century Gothic" w:hAnsi="Century Gothic"/>
          <w:sz w:val="20"/>
          <w:szCs w:val="20"/>
        </w:rPr>
      </w:pPr>
      <w:r w:rsidRPr="00971532">
        <w:rPr>
          <w:rFonts w:ascii="Century Gothic" w:hAnsi="Century Gothic"/>
          <w:sz w:val="20"/>
          <w:szCs w:val="20"/>
        </w:rPr>
        <w:t xml:space="preserve">Son los principios básicos y prácticos generales de higiene en la manipulación, preparación, elaboración, envasado, almacenamiento, transporte y distribución </w:t>
      </w:r>
      <w:r w:rsidRPr="00971532">
        <w:rPr>
          <w:rFonts w:ascii="Century Gothic" w:hAnsi="Century Gothic"/>
          <w:spacing w:val="-4"/>
          <w:sz w:val="20"/>
          <w:szCs w:val="20"/>
        </w:rPr>
        <w:t>de</w:t>
      </w:r>
      <w:r w:rsidRPr="00971532">
        <w:rPr>
          <w:rFonts w:ascii="Century Gothic" w:hAnsi="Century Gothic"/>
          <w:spacing w:val="-12"/>
          <w:sz w:val="20"/>
          <w:szCs w:val="20"/>
        </w:rPr>
        <w:t xml:space="preserve"> </w:t>
      </w:r>
      <w:r w:rsidRPr="00971532">
        <w:rPr>
          <w:rFonts w:ascii="Century Gothic" w:hAnsi="Century Gothic"/>
          <w:spacing w:val="-4"/>
          <w:sz w:val="20"/>
          <w:szCs w:val="20"/>
        </w:rPr>
        <w:t>alimentos</w:t>
      </w:r>
      <w:r w:rsidRPr="00971532">
        <w:rPr>
          <w:rFonts w:ascii="Century Gothic" w:hAnsi="Century Gothic"/>
          <w:spacing w:val="-10"/>
          <w:sz w:val="20"/>
          <w:szCs w:val="20"/>
        </w:rPr>
        <w:t xml:space="preserve"> </w:t>
      </w:r>
      <w:r w:rsidRPr="00971532">
        <w:rPr>
          <w:rFonts w:ascii="Century Gothic" w:hAnsi="Century Gothic"/>
          <w:spacing w:val="-4"/>
          <w:sz w:val="20"/>
          <w:szCs w:val="20"/>
        </w:rPr>
        <w:t>para</w:t>
      </w:r>
      <w:r w:rsidRPr="00971532">
        <w:rPr>
          <w:rFonts w:ascii="Century Gothic" w:hAnsi="Century Gothic"/>
          <w:spacing w:val="-10"/>
          <w:sz w:val="20"/>
          <w:szCs w:val="20"/>
        </w:rPr>
        <w:t xml:space="preserve"> </w:t>
      </w:r>
      <w:r w:rsidRPr="00971532">
        <w:rPr>
          <w:rFonts w:ascii="Century Gothic" w:hAnsi="Century Gothic"/>
          <w:spacing w:val="-4"/>
          <w:sz w:val="20"/>
          <w:szCs w:val="20"/>
        </w:rPr>
        <w:t>consumo</w:t>
      </w:r>
      <w:r w:rsidRPr="00971532">
        <w:rPr>
          <w:rFonts w:ascii="Century Gothic" w:hAnsi="Century Gothic"/>
          <w:spacing w:val="-11"/>
          <w:sz w:val="20"/>
          <w:szCs w:val="20"/>
        </w:rPr>
        <w:t xml:space="preserve"> </w:t>
      </w:r>
      <w:r w:rsidRPr="00971532">
        <w:rPr>
          <w:rFonts w:ascii="Century Gothic" w:hAnsi="Century Gothic"/>
          <w:spacing w:val="-4"/>
          <w:sz w:val="20"/>
          <w:szCs w:val="20"/>
        </w:rPr>
        <w:t>humano,</w:t>
      </w:r>
      <w:r w:rsidRPr="00971532">
        <w:rPr>
          <w:rFonts w:ascii="Century Gothic" w:hAnsi="Century Gothic"/>
          <w:spacing w:val="-11"/>
          <w:sz w:val="20"/>
          <w:szCs w:val="20"/>
        </w:rPr>
        <w:t xml:space="preserve"> </w:t>
      </w:r>
      <w:r w:rsidRPr="00971532">
        <w:rPr>
          <w:rFonts w:ascii="Century Gothic" w:hAnsi="Century Gothic"/>
          <w:spacing w:val="-4"/>
          <w:sz w:val="20"/>
          <w:szCs w:val="20"/>
        </w:rPr>
        <w:t>con</w:t>
      </w:r>
      <w:r w:rsidRPr="00971532">
        <w:rPr>
          <w:rFonts w:ascii="Century Gothic" w:hAnsi="Century Gothic"/>
          <w:spacing w:val="-13"/>
          <w:sz w:val="20"/>
          <w:szCs w:val="20"/>
        </w:rPr>
        <w:t xml:space="preserve"> </w:t>
      </w:r>
      <w:r w:rsidRPr="00971532">
        <w:rPr>
          <w:rFonts w:ascii="Century Gothic" w:hAnsi="Century Gothic"/>
          <w:spacing w:val="-4"/>
          <w:sz w:val="20"/>
          <w:szCs w:val="20"/>
        </w:rPr>
        <w:t>el</w:t>
      </w:r>
      <w:r w:rsidRPr="00971532">
        <w:rPr>
          <w:rFonts w:ascii="Century Gothic" w:hAnsi="Century Gothic"/>
          <w:spacing w:val="-9"/>
          <w:sz w:val="20"/>
          <w:szCs w:val="20"/>
        </w:rPr>
        <w:t xml:space="preserve"> </w:t>
      </w:r>
      <w:r w:rsidRPr="00971532">
        <w:rPr>
          <w:rFonts w:ascii="Century Gothic" w:hAnsi="Century Gothic"/>
          <w:spacing w:val="-4"/>
          <w:sz w:val="20"/>
          <w:szCs w:val="20"/>
        </w:rPr>
        <w:t>objeto</w:t>
      </w:r>
      <w:r w:rsidRPr="00971532">
        <w:rPr>
          <w:rFonts w:ascii="Century Gothic" w:hAnsi="Century Gothic"/>
          <w:spacing w:val="-12"/>
          <w:sz w:val="20"/>
          <w:szCs w:val="20"/>
        </w:rPr>
        <w:t xml:space="preserve"> </w:t>
      </w:r>
      <w:r w:rsidRPr="00971532">
        <w:rPr>
          <w:rFonts w:ascii="Century Gothic" w:hAnsi="Century Gothic"/>
          <w:spacing w:val="-4"/>
          <w:sz w:val="20"/>
          <w:szCs w:val="20"/>
        </w:rPr>
        <w:t>de</w:t>
      </w:r>
      <w:r w:rsidRPr="00971532">
        <w:rPr>
          <w:rFonts w:ascii="Century Gothic" w:hAnsi="Century Gothic"/>
          <w:spacing w:val="-9"/>
          <w:sz w:val="20"/>
          <w:szCs w:val="20"/>
        </w:rPr>
        <w:t xml:space="preserve"> </w:t>
      </w:r>
      <w:r w:rsidRPr="00971532">
        <w:rPr>
          <w:rFonts w:ascii="Century Gothic" w:hAnsi="Century Gothic"/>
          <w:spacing w:val="-4"/>
          <w:sz w:val="20"/>
          <w:szCs w:val="20"/>
        </w:rPr>
        <w:t>garantizar</w:t>
      </w:r>
      <w:r w:rsidRPr="00971532">
        <w:rPr>
          <w:rFonts w:ascii="Century Gothic" w:hAnsi="Century Gothic"/>
          <w:spacing w:val="-13"/>
          <w:sz w:val="20"/>
          <w:szCs w:val="20"/>
        </w:rPr>
        <w:t xml:space="preserve"> </w:t>
      </w:r>
      <w:r w:rsidRPr="00971532">
        <w:rPr>
          <w:rFonts w:ascii="Century Gothic" w:hAnsi="Century Gothic"/>
          <w:spacing w:val="-4"/>
          <w:sz w:val="20"/>
          <w:szCs w:val="20"/>
        </w:rPr>
        <w:t>que</w:t>
      </w:r>
      <w:r w:rsidRPr="00971532">
        <w:rPr>
          <w:rFonts w:ascii="Century Gothic" w:hAnsi="Century Gothic"/>
          <w:spacing w:val="-11"/>
          <w:sz w:val="20"/>
          <w:szCs w:val="20"/>
        </w:rPr>
        <w:t xml:space="preserve"> </w:t>
      </w:r>
      <w:r w:rsidRPr="00971532">
        <w:rPr>
          <w:rFonts w:ascii="Century Gothic" w:hAnsi="Century Gothic"/>
          <w:spacing w:val="-4"/>
          <w:sz w:val="20"/>
          <w:szCs w:val="20"/>
        </w:rPr>
        <w:t>los</w:t>
      </w:r>
      <w:r w:rsidRPr="00971532">
        <w:rPr>
          <w:rFonts w:ascii="Century Gothic" w:hAnsi="Century Gothic"/>
          <w:spacing w:val="-9"/>
          <w:sz w:val="20"/>
          <w:szCs w:val="20"/>
        </w:rPr>
        <w:t xml:space="preserve"> </w:t>
      </w:r>
      <w:r w:rsidRPr="00971532">
        <w:rPr>
          <w:rFonts w:ascii="Century Gothic" w:hAnsi="Century Gothic"/>
          <w:spacing w:val="-4"/>
          <w:sz w:val="20"/>
          <w:szCs w:val="20"/>
        </w:rPr>
        <w:t xml:space="preserve">productos </w:t>
      </w:r>
      <w:r w:rsidRPr="00971532">
        <w:rPr>
          <w:rFonts w:ascii="Century Gothic" w:hAnsi="Century Gothic"/>
          <w:sz w:val="20"/>
          <w:szCs w:val="20"/>
        </w:rPr>
        <w:t xml:space="preserve">en cada una de las operaciones mencionadas cumplan con las condiciones sanitarias adecuadas, de modo que se disminuyan los riesgos inherentes a la </w:t>
      </w:r>
      <w:r w:rsidRPr="00971532">
        <w:rPr>
          <w:rFonts w:ascii="Century Gothic" w:hAnsi="Century Gothic"/>
          <w:spacing w:val="-2"/>
          <w:sz w:val="20"/>
          <w:szCs w:val="20"/>
        </w:rPr>
        <w:t>producción.</w:t>
      </w:r>
    </w:p>
    <w:p w14:paraId="17DEBE93" w14:textId="77777777" w:rsidR="002A50B3" w:rsidRPr="00971532" w:rsidRDefault="00000000">
      <w:pPr>
        <w:pStyle w:val="Ttulo1"/>
        <w:spacing w:before="153"/>
        <w:rPr>
          <w:rFonts w:ascii="Century Gothic" w:hAnsi="Century Gothic"/>
          <w:sz w:val="20"/>
          <w:szCs w:val="20"/>
        </w:rPr>
      </w:pPr>
      <w:r w:rsidRPr="00971532">
        <w:rPr>
          <w:rFonts w:ascii="Century Gothic" w:hAnsi="Century Gothic"/>
          <w:spacing w:val="-2"/>
          <w:sz w:val="20"/>
          <w:szCs w:val="20"/>
        </w:rPr>
        <w:t>COMERCIALIZACIÓN.</w:t>
      </w:r>
    </w:p>
    <w:p w14:paraId="5741C7C5" w14:textId="77777777" w:rsidR="002A50B3" w:rsidRPr="00971532" w:rsidRDefault="00000000">
      <w:pPr>
        <w:pStyle w:val="Textoindependiente"/>
        <w:spacing w:before="182" w:line="261" w:lineRule="auto"/>
        <w:ind w:right="260"/>
        <w:rPr>
          <w:rFonts w:ascii="Century Gothic" w:hAnsi="Century Gothic"/>
          <w:sz w:val="20"/>
          <w:szCs w:val="20"/>
        </w:rPr>
      </w:pPr>
      <w:r w:rsidRPr="00971532">
        <w:rPr>
          <w:rFonts w:ascii="Century Gothic" w:hAnsi="Century Gothic"/>
          <w:sz w:val="20"/>
          <w:szCs w:val="20"/>
        </w:rPr>
        <w:t>Es el proceso general de promoción de un producto, incluyendo la publicidad, relaciones públicas acerca del producto y servicios de información, así como la distribución y venta en los mercados nacionales e internacionales.</w:t>
      </w:r>
    </w:p>
    <w:p w14:paraId="1199BD84" w14:textId="77777777" w:rsidR="002A50B3" w:rsidRPr="00971532" w:rsidRDefault="00000000">
      <w:pPr>
        <w:pStyle w:val="Ttulo1"/>
        <w:spacing w:before="162"/>
        <w:rPr>
          <w:rFonts w:ascii="Century Gothic" w:hAnsi="Century Gothic"/>
          <w:sz w:val="20"/>
          <w:szCs w:val="20"/>
        </w:rPr>
      </w:pPr>
      <w:r w:rsidRPr="00971532">
        <w:rPr>
          <w:rFonts w:ascii="Century Gothic" w:hAnsi="Century Gothic"/>
          <w:spacing w:val="-5"/>
          <w:sz w:val="20"/>
          <w:szCs w:val="20"/>
        </w:rPr>
        <w:t xml:space="preserve">CONCEPTO </w:t>
      </w:r>
      <w:r w:rsidRPr="00971532">
        <w:rPr>
          <w:rFonts w:ascii="Century Gothic" w:hAnsi="Century Gothic"/>
          <w:spacing w:val="-2"/>
          <w:sz w:val="20"/>
          <w:szCs w:val="20"/>
        </w:rPr>
        <w:t>SANITARIO.</w:t>
      </w:r>
    </w:p>
    <w:p w14:paraId="78621341" w14:textId="44F76BC6" w:rsidR="002A50B3" w:rsidRPr="00971532" w:rsidRDefault="00000000" w:rsidP="00D52461">
      <w:pPr>
        <w:pStyle w:val="Textoindependiente"/>
        <w:spacing w:before="184" w:line="261" w:lineRule="auto"/>
        <w:ind w:right="240"/>
        <w:rPr>
          <w:rFonts w:ascii="Century Gothic" w:hAnsi="Century Gothic"/>
          <w:sz w:val="20"/>
          <w:szCs w:val="20"/>
        </w:rPr>
      </w:pPr>
      <w:r w:rsidRPr="00971532">
        <w:rPr>
          <w:rFonts w:ascii="Century Gothic" w:hAnsi="Century Gothic"/>
          <w:sz w:val="20"/>
          <w:szCs w:val="20"/>
        </w:rPr>
        <w:t>Es</w:t>
      </w:r>
      <w:r w:rsidRPr="00971532">
        <w:rPr>
          <w:rFonts w:ascii="Century Gothic" w:hAnsi="Century Gothic"/>
          <w:spacing w:val="-13"/>
          <w:sz w:val="20"/>
          <w:szCs w:val="20"/>
        </w:rPr>
        <w:t xml:space="preserve"> </w:t>
      </w:r>
      <w:r w:rsidRPr="00971532">
        <w:rPr>
          <w:rFonts w:ascii="Century Gothic" w:hAnsi="Century Gothic"/>
          <w:sz w:val="20"/>
          <w:szCs w:val="20"/>
        </w:rPr>
        <w:t>el</w:t>
      </w:r>
      <w:r w:rsidRPr="00971532">
        <w:rPr>
          <w:rFonts w:ascii="Century Gothic" w:hAnsi="Century Gothic"/>
          <w:spacing w:val="-13"/>
          <w:sz w:val="20"/>
          <w:szCs w:val="20"/>
        </w:rPr>
        <w:t xml:space="preserve"> </w:t>
      </w:r>
      <w:r w:rsidRPr="00971532">
        <w:rPr>
          <w:rFonts w:ascii="Century Gothic" w:hAnsi="Century Gothic"/>
          <w:sz w:val="20"/>
          <w:szCs w:val="20"/>
        </w:rPr>
        <w:t>concepto</w:t>
      </w:r>
      <w:r w:rsidRPr="00971532">
        <w:rPr>
          <w:rFonts w:ascii="Century Gothic" w:hAnsi="Century Gothic"/>
          <w:spacing w:val="-12"/>
          <w:sz w:val="20"/>
          <w:szCs w:val="20"/>
        </w:rPr>
        <w:t xml:space="preserve"> </w:t>
      </w:r>
      <w:r w:rsidRPr="00971532">
        <w:rPr>
          <w:rFonts w:ascii="Century Gothic" w:hAnsi="Century Gothic"/>
          <w:sz w:val="20"/>
          <w:szCs w:val="20"/>
        </w:rPr>
        <w:t>emitido</w:t>
      </w:r>
      <w:r w:rsidRPr="00971532">
        <w:rPr>
          <w:rFonts w:ascii="Century Gothic" w:hAnsi="Century Gothic"/>
          <w:spacing w:val="-6"/>
          <w:sz w:val="20"/>
          <w:szCs w:val="20"/>
        </w:rPr>
        <w:t xml:space="preserve"> </w:t>
      </w:r>
      <w:r w:rsidRPr="00971532">
        <w:rPr>
          <w:rFonts w:ascii="Century Gothic" w:hAnsi="Century Gothic"/>
          <w:sz w:val="20"/>
          <w:szCs w:val="20"/>
        </w:rPr>
        <w:t>por</w:t>
      </w:r>
      <w:r w:rsidRPr="00971532">
        <w:rPr>
          <w:rFonts w:ascii="Century Gothic" w:hAnsi="Century Gothic"/>
          <w:spacing w:val="-11"/>
          <w:sz w:val="20"/>
          <w:szCs w:val="20"/>
        </w:rPr>
        <w:t xml:space="preserve"> </w:t>
      </w:r>
      <w:r w:rsidRPr="00971532">
        <w:rPr>
          <w:rFonts w:ascii="Century Gothic" w:hAnsi="Century Gothic"/>
          <w:sz w:val="20"/>
          <w:szCs w:val="20"/>
        </w:rPr>
        <w:t>la</w:t>
      </w:r>
      <w:r w:rsidRPr="00971532">
        <w:rPr>
          <w:rFonts w:ascii="Century Gothic" w:hAnsi="Century Gothic"/>
          <w:spacing w:val="-11"/>
          <w:sz w:val="20"/>
          <w:szCs w:val="20"/>
        </w:rPr>
        <w:t xml:space="preserve"> </w:t>
      </w:r>
      <w:r w:rsidRPr="00971532">
        <w:rPr>
          <w:rFonts w:ascii="Century Gothic" w:hAnsi="Century Gothic"/>
          <w:sz w:val="20"/>
          <w:szCs w:val="20"/>
        </w:rPr>
        <w:t>autoridad</w:t>
      </w:r>
      <w:r w:rsidRPr="00971532">
        <w:rPr>
          <w:rFonts w:ascii="Century Gothic" w:hAnsi="Century Gothic"/>
          <w:spacing w:val="-12"/>
          <w:sz w:val="20"/>
          <w:szCs w:val="20"/>
        </w:rPr>
        <w:t xml:space="preserve"> </w:t>
      </w:r>
      <w:r w:rsidRPr="00971532">
        <w:rPr>
          <w:rFonts w:ascii="Century Gothic" w:hAnsi="Century Gothic"/>
          <w:sz w:val="20"/>
          <w:szCs w:val="20"/>
        </w:rPr>
        <w:t>sanitaria</w:t>
      </w:r>
      <w:r w:rsidRPr="00971532">
        <w:rPr>
          <w:rFonts w:ascii="Century Gothic" w:hAnsi="Century Gothic"/>
          <w:spacing w:val="-12"/>
          <w:sz w:val="20"/>
          <w:szCs w:val="20"/>
        </w:rPr>
        <w:t xml:space="preserve"> </w:t>
      </w:r>
      <w:r w:rsidRPr="00971532">
        <w:rPr>
          <w:rFonts w:ascii="Century Gothic" w:hAnsi="Century Gothic"/>
          <w:sz w:val="20"/>
          <w:szCs w:val="20"/>
        </w:rPr>
        <w:t>una</w:t>
      </w:r>
      <w:r w:rsidRPr="00971532">
        <w:rPr>
          <w:rFonts w:ascii="Century Gothic" w:hAnsi="Century Gothic"/>
          <w:spacing w:val="-11"/>
          <w:sz w:val="20"/>
          <w:szCs w:val="20"/>
        </w:rPr>
        <w:t xml:space="preserve"> </w:t>
      </w:r>
      <w:r w:rsidRPr="00971532">
        <w:rPr>
          <w:rFonts w:ascii="Century Gothic" w:hAnsi="Century Gothic"/>
          <w:sz w:val="20"/>
          <w:szCs w:val="20"/>
        </w:rPr>
        <w:t>vez</w:t>
      </w:r>
      <w:r w:rsidRPr="00971532">
        <w:rPr>
          <w:rFonts w:ascii="Century Gothic" w:hAnsi="Century Gothic"/>
          <w:spacing w:val="-13"/>
          <w:sz w:val="20"/>
          <w:szCs w:val="20"/>
        </w:rPr>
        <w:t xml:space="preserve"> </w:t>
      </w:r>
      <w:r w:rsidRPr="00971532">
        <w:rPr>
          <w:rFonts w:ascii="Century Gothic" w:hAnsi="Century Gothic"/>
          <w:sz w:val="20"/>
          <w:szCs w:val="20"/>
        </w:rPr>
        <w:t>realizada</w:t>
      </w:r>
      <w:r w:rsidRPr="00971532">
        <w:rPr>
          <w:rFonts w:ascii="Century Gothic" w:hAnsi="Century Gothic"/>
          <w:spacing w:val="-8"/>
          <w:sz w:val="20"/>
          <w:szCs w:val="20"/>
        </w:rPr>
        <w:t xml:space="preserve"> </w:t>
      </w:r>
      <w:r w:rsidRPr="00971532">
        <w:rPr>
          <w:rFonts w:ascii="Century Gothic" w:hAnsi="Century Gothic"/>
          <w:sz w:val="20"/>
          <w:szCs w:val="20"/>
        </w:rPr>
        <w:t>la</w:t>
      </w:r>
      <w:r w:rsidRPr="00971532">
        <w:rPr>
          <w:rFonts w:ascii="Century Gothic" w:hAnsi="Century Gothic"/>
          <w:spacing w:val="-11"/>
          <w:sz w:val="20"/>
          <w:szCs w:val="20"/>
        </w:rPr>
        <w:t xml:space="preserve"> </w:t>
      </w:r>
      <w:r w:rsidRPr="00971532">
        <w:rPr>
          <w:rFonts w:ascii="Century Gothic" w:hAnsi="Century Gothic"/>
          <w:sz w:val="20"/>
          <w:szCs w:val="20"/>
        </w:rPr>
        <w:t xml:space="preserve">inspección, vigilancia y control al establecimiento donde se fabriquen, procesen, preparen, </w:t>
      </w:r>
      <w:r w:rsidRPr="00971532">
        <w:rPr>
          <w:rFonts w:ascii="Century Gothic" w:hAnsi="Century Gothic"/>
          <w:spacing w:val="-4"/>
          <w:sz w:val="20"/>
          <w:szCs w:val="20"/>
        </w:rPr>
        <w:t>envasen,</w:t>
      </w:r>
      <w:r w:rsidRPr="00971532">
        <w:rPr>
          <w:rFonts w:ascii="Century Gothic" w:hAnsi="Century Gothic"/>
          <w:spacing w:val="-13"/>
          <w:sz w:val="20"/>
          <w:szCs w:val="20"/>
        </w:rPr>
        <w:t xml:space="preserve"> </w:t>
      </w:r>
      <w:r w:rsidRPr="00971532">
        <w:rPr>
          <w:rFonts w:ascii="Century Gothic" w:hAnsi="Century Gothic"/>
          <w:spacing w:val="-4"/>
          <w:sz w:val="20"/>
          <w:szCs w:val="20"/>
        </w:rPr>
        <w:t>almacenen,</w:t>
      </w:r>
      <w:r w:rsidRPr="00971532">
        <w:rPr>
          <w:rFonts w:ascii="Century Gothic" w:hAnsi="Century Gothic"/>
          <w:spacing w:val="-8"/>
          <w:sz w:val="20"/>
          <w:szCs w:val="20"/>
        </w:rPr>
        <w:t xml:space="preserve"> </w:t>
      </w:r>
      <w:r w:rsidRPr="00971532">
        <w:rPr>
          <w:rFonts w:ascii="Century Gothic" w:hAnsi="Century Gothic"/>
          <w:spacing w:val="-4"/>
          <w:sz w:val="20"/>
          <w:szCs w:val="20"/>
        </w:rPr>
        <w:t>transporten,</w:t>
      </w:r>
      <w:r w:rsidRPr="00971532">
        <w:rPr>
          <w:rFonts w:ascii="Century Gothic" w:hAnsi="Century Gothic"/>
          <w:spacing w:val="-13"/>
          <w:sz w:val="20"/>
          <w:szCs w:val="20"/>
        </w:rPr>
        <w:t xml:space="preserve"> </w:t>
      </w:r>
      <w:r w:rsidRPr="00971532">
        <w:rPr>
          <w:rFonts w:ascii="Century Gothic" w:hAnsi="Century Gothic"/>
          <w:spacing w:val="-4"/>
          <w:sz w:val="20"/>
          <w:szCs w:val="20"/>
        </w:rPr>
        <w:t>distribuyan,</w:t>
      </w:r>
      <w:r w:rsidRPr="00971532">
        <w:rPr>
          <w:rFonts w:ascii="Century Gothic" w:hAnsi="Century Gothic"/>
          <w:spacing w:val="-15"/>
          <w:sz w:val="20"/>
          <w:szCs w:val="20"/>
        </w:rPr>
        <w:t xml:space="preserve"> </w:t>
      </w:r>
      <w:r w:rsidRPr="00971532">
        <w:rPr>
          <w:rFonts w:ascii="Century Gothic" w:hAnsi="Century Gothic"/>
          <w:spacing w:val="-4"/>
          <w:sz w:val="20"/>
          <w:szCs w:val="20"/>
        </w:rPr>
        <w:t>comercialicen,</w:t>
      </w:r>
      <w:r w:rsidRPr="00971532">
        <w:rPr>
          <w:rFonts w:ascii="Century Gothic" w:hAnsi="Century Gothic"/>
          <w:spacing w:val="-10"/>
          <w:sz w:val="20"/>
          <w:szCs w:val="20"/>
        </w:rPr>
        <w:t xml:space="preserve"> </w:t>
      </w:r>
      <w:r w:rsidRPr="00971532">
        <w:rPr>
          <w:rFonts w:ascii="Century Gothic" w:hAnsi="Century Gothic"/>
          <w:spacing w:val="-4"/>
          <w:sz w:val="20"/>
          <w:szCs w:val="20"/>
        </w:rPr>
        <w:t>importen</w:t>
      </w:r>
      <w:r w:rsidRPr="00971532">
        <w:rPr>
          <w:rFonts w:ascii="Century Gothic" w:hAnsi="Century Gothic"/>
          <w:spacing w:val="-12"/>
          <w:sz w:val="20"/>
          <w:szCs w:val="20"/>
        </w:rPr>
        <w:t xml:space="preserve"> </w:t>
      </w:r>
      <w:r w:rsidRPr="00971532">
        <w:rPr>
          <w:rFonts w:ascii="Century Gothic" w:hAnsi="Century Gothic"/>
          <w:spacing w:val="-4"/>
          <w:sz w:val="20"/>
          <w:szCs w:val="20"/>
        </w:rPr>
        <w:t>o</w:t>
      </w:r>
      <w:r w:rsidRPr="00971532">
        <w:rPr>
          <w:rFonts w:ascii="Century Gothic" w:hAnsi="Century Gothic"/>
          <w:spacing w:val="-9"/>
          <w:sz w:val="20"/>
          <w:szCs w:val="20"/>
        </w:rPr>
        <w:t xml:space="preserve"> </w:t>
      </w:r>
      <w:r w:rsidRPr="00971532">
        <w:rPr>
          <w:rFonts w:ascii="Century Gothic" w:hAnsi="Century Gothic"/>
          <w:spacing w:val="-4"/>
          <w:sz w:val="20"/>
          <w:szCs w:val="20"/>
        </w:rPr>
        <w:t xml:space="preserve">exporten </w:t>
      </w:r>
      <w:r w:rsidRPr="00971532">
        <w:rPr>
          <w:rFonts w:ascii="Century Gothic" w:hAnsi="Century Gothic"/>
          <w:spacing w:val="-6"/>
          <w:sz w:val="20"/>
          <w:szCs w:val="20"/>
        </w:rPr>
        <w:t>alimentos</w:t>
      </w:r>
      <w:r w:rsidRPr="00971532">
        <w:rPr>
          <w:rFonts w:ascii="Century Gothic" w:hAnsi="Century Gothic"/>
          <w:spacing w:val="-10"/>
          <w:sz w:val="20"/>
          <w:szCs w:val="20"/>
        </w:rPr>
        <w:t xml:space="preserve"> </w:t>
      </w:r>
      <w:r w:rsidRPr="00971532">
        <w:rPr>
          <w:rFonts w:ascii="Century Gothic" w:hAnsi="Century Gothic"/>
          <w:spacing w:val="-6"/>
          <w:sz w:val="20"/>
          <w:szCs w:val="20"/>
        </w:rPr>
        <w:t>o</w:t>
      </w:r>
      <w:r w:rsidRPr="00971532">
        <w:rPr>
          <w:rFonts w:ascii="Century Gothic" w:hAnsi="Century Gothic"/>
          <w:spacing w:val="-10"/>
          <w:sz w:val="20"/>
          <w:szCs w:val="20"/>
        </w:rPr>
        <w:t xml:space="preserve"> </w:t>
      </w:r>
      <w:r w:rsidRPr="00971532">
        <w:rPr>
          <w:rFonts w:ascii="Century Gothic" w:hAnsi="Century Gothic"/>
          <w:spacing w:val="-6"/>
          <w:sz w:val="20"/>
          <w:szCs w:val="20"/>
        </w:rPr>
        <w:t>sus</w:t>
      </w:r>
      <w:r w:rsidRPr="00971532">
        <w:rPr>
          <w:rFonts w:ascii="Century Gothic" w:hAnsi="Century Gothic"/>
          <w:spacing w:val="-10"/>
          <w:sz w:val="20"/>
          <w:szCs w:val="20"/>
        </w:rPr>
        <w:t xml:space="preserve"> </w:t>
      </w:r>
      <w:r w:rsidRPr="00971532">
        <w:rPr>
          <w:rFonts w:ascii="Century Gothic" w:hAnsi="Century Gothic"/>
          <w:spacing w:val="-6"/>
          <w:sz w:val="20"/>
          <w:szCs w:val="20"/>
        </w:rPr>
        <w:t>materias</w:t>
      </w:r>
      <w:r w:rsidRPr="00971532">
        <w:rPr>
          <w:rFonts w:ascii="Century Gothic" w:hAnsi="Century Gothic"/>
          <w:spacing w:val="-9"/>
          <w:sz w:val="20"/>
          <w:szCs w:val="20"/>
        </w:rPr>
        <w:t xml:space="preserve"> </w:t>
      </w:r>
      <w:r w:rsidRPr="00971532">
        <w:rPr>
          <w:rFonts w:ascii="Century Gothic" w:hAnsi="Century Gothic"/>
          <w:spacing w:val="-6"/>
          <w:sz w:val="20"/>
          <w:szCs w:val="20"/>
        </w:rPr>
        <w:t>primas.</w:t>
      </w:r>
      <w:r w:rsidRPr="00971532">
        <w:rPr>
          <w:rFonts w:ascii="Century Gothic" w:hAnsi="Century Gothic"/>
          <w:spacing w:val="-11"/>
          <w:sz w:val="20"/>
          <w:szCs w:val="20"/>
        </w:rPr>
        <w:t xml:space="preserve"> </w:t>
      </w:r>
      <w:r w:rsidRPr="00971532">
        <w:rPr>
          <w:rFonts w:ascii="Century Gothic" w:hAnsi="Century Gothic"/>
          <w:spacing w:val="-6"/>
          <w:sz w:val="20"/>
          <w:szCs w:val="20"/>
        </w:rPr>
        <w:t>Este</w:t>
      </w:r>
      <w:r w:rsidRPr="00971532">
        <w:rPr>
          <w:rFonts w:ascii="Century Gothic" w:hAnsi="Century Gothic"/>
          <w:spacing w:val="-10"/>
          <w:sz w:val="20"/>
          <w:szCs w:val="20"/>
        </w:rPr>
        <w:t xml:space="preserve"> </w:t>
      </w:r>
      <w:r w:rsidRPr="00971532">
        <w:rPr>
          <w:rFonts w:ascii="Century Gothic" w:hAnsi="Century Gothic"/>
          <w:spacing w:val="-6"/>
          <w:sz w:val="20"/>
          <w:szCs w:val="20"/>
        </w:rPr>
        <w:t>concepto</w:t>
      </w:r>
      <w:r w:rsidRPr="00971532">
        <w:rPr>
          <w:rFonts w:ascii="Century Gothic" w:hAnsi="Century Gothic"/>
          <w:spacing w:val="-9"/>
          <w:sz w:val="20"/>
          <w:szCs w:val="20"/>
        </w:rPr>
        <w:t xml:space="preserve"> </w:t>
      </w:r>
      <w:r w:rsidRPr="00971532">
        <w:rPr>
          <w:rFonts w:ascii="Century Gothic" w:hAnsi="Century Gothic"/>
          <w:spacing w:val="-6"/>
          <w:sz w:val="20"/>
          <w:szCs w:val="20"/>
        </w:rPr>
        <w:t>puede</w:t>
      </w:r>
      <w:r w:rsidRPr="00971532">
        <w:rPr>
          <w:rFonts w:ascii="Century Gothic" w:hAnsi="Century Gothic"/>
          <w:spacing w:val="-12"/>
          <w:sz w:val="20"/>
          <w:szCs w:val="20"/>
        </w:rPr>
        <w:t xml:space="preserve"> </w:t>
      </w:r>
      <w:r w:rsidRPr="00971532">
        <w:rPr>
          <w:rFonts w:ascii="Century Gothic" w:hAnsi="Century Gothic"/>
          <w:spacing w:val="-6"/>
          <w:sz w:val="20"/>
          <w:szCs w:val="20"/>
        </w:rPr>
        <w:t>ser</w:t>
      </w:r>
      <w:r w:rsidRPr="00971532">
        <w:rPr>
          <w:rFonts w:ascii="Century Gothic" w:hAnsi="Century Gothic"/>
          <w:spacing w:val="-8"/>
          <w:sz w:val="20"/>
          <w:szCs w:val="20"/>
        </w:rPr>
        <w:t xml:space="preserve"> </w:t>
      </w:r>
      <w:r w:rsidRPr="00971532">
        <w:rPr>
          <w:rFonts w:ascii="Century Gothic" w:hAnsi="Century Gothic"/>
          <w:spacing w:val="-6"/>
          <w:sz w:val="20"/>
          <w:szCs w:val="20"/>
        </w:rPr>
        <w:t>favorable</w:t>
      </w:r>
      <w:r w:rsidRPr="00971532">
        <w:rPr>
          <w:rFonts w:ascii="Century Gothic" w:hAnsi="Century Gothic"/>
          <w:spacing w:val="-9"/>
          <w:sz w:val="20"/>
          <w:szCs w:val="20"/>
        </w:rPr>
        <w:t xml:space="preserve"> </w:t>
      </w:r>
      <w:r w:rsidRPr="00971532">
        <w:rPr>
          <w:rFonts w:ascii="Century Gothic" w:hAnsi="Century Gothic"/>
          <w:spacing w:val="-6"/>
          <w:sz w:val="20"/>
          <w:szCs w:val="20"/>
        </w:rPr>
        <w:t>o</w:t>
      </w:r>
      <w:r w:rsidRPr="00971532">
        <w:rPr>
          <w:rFonts w:ascii="Century Gothic" w:hAnsi="Century Gothic"/>
          <w:spacing w:val="-11"/>
          <w:sz w:val="20"/>
          <w:szCs w:val="20"/>
        </w:rPr>
        <w:t xml:space="preserve"> </w:t>
      </w:r>
      <w:r w:rsidRPr="00971532">
        <w:rPr>
          <w:rFonts w:ascii="Century Gothic" w:hAnsi="Century Gothic"/>
          <w:spacing w:val="-6"/>
          <w:sz w:val="20"/>
          <w:szCs w:val="20"/>
        </w:rPr>
        <w:t xml:space="preserve">desfavorable, </w:t>
      </w:r>
      <w:r w:rsidRPr="00971532">
        <w:rPr>
          <w:rFonts w:ascii="Century Gothic" w:hAnsi="Century Gothic"/>
          <w:sz w:val="20"/>
          <w:szCs w:val="20"/>
        </w:rPr>
        <w:t>dependiendo de la situación encontrada.</w:t>
      </w:r>
    </w:p>
    <w:p w14:paraId="6589995A" w14:textId="77777777" w:rsidR="00D52461" w:rsidRPr="00971532" w:rsidRDefault="00D52461" w:rsidP="00D52461">
      <w:pPr>
        <w:pStyle w:val="Ttulo1"/>
        <w:spacing w:before="246"/>
        <w:rPr>
          <w:rFonts w:ascii="Century Gothic" w:hAnsi="Century Gothic"/>
          <w:sz w:val="20"/>
          <w:szCs w:val="20"/>
        </w:rPr>
      </w:pPr>
      <w:r w:rsidRPr="00971532">
        <w:rPr>
          <w:rFonts w:ascii="Century Gothic" w:hAnsi="Century Gothic"/>
          <w:spacing w:val="-2"/>
          <w:sz w:val="20"/>
          <w:szCs w:val="20"/>
        </w:rPr>
        <w:t>EMBALAJE.</w:t>
      </w:r>
    </w:p>
    <w:p w14:paraId="6ACD0276" w14:textId="77777777" w:rsidR="00D52461" w:rsidRPr="00971532" w:rsidRDefault="00D52461" w:rsidP="00D52461">
      <w:pPr>
        <w:pStyle w:val="Textoindependiente"/>
        <w:spacing w:before="180" w:line="261" w:lineRule="auto"/>
        <w:ind w:right="234"/>
        <w:rPr>
          <w:rFonts w:ascii="Century Gothic" w:hAnsi="Century Gothic"/>
          <w:sz w:val="20"/>
          <w:szCs w:val="20"/>
        </w:rPr>
      </w:pPr>
      <w:r w:rsidRPr="00971532">
        <w:rPr>
          <w:rFonts w:ascii="Century Gothic" w:hAnsi="Century Gothic"/>
          <w:spacing w:val="-6"/>
          <w:sz w:val="20"/>
          <w:szCs w:val="20"/>
        </w:rPr>
        <w:t>Elementos</w:t>
      </w:r>
      <w:r w:rsidRPr="00971532">
        <w:rPr>
          <w:rFonts w:ascii="Century Gothic" w:hAnsi="Century Gothic"/>
          <w:spacing w:val="-14"/>
          <w:sz w:val="20"/>
          <w:szCs w:val="20"/>
        </w:rPr>
        <w:t xml:space="preserve"> </w:t>
      </w:r>
      <w:r w:rsidRPr="00971532">
        <w:rPr>
          <w:rFonts w:ascii="Century Gothic" w:hAnsi="Century Gothic"/>
          <w:spacing w:val="-6"/>
          <w:sz w:val="20"/>
          <w:szCs w:val="20"/>
        </w:rPr>
        <w:t>que</w:t>
      </w:r>
      <w:r w:rsidRPr="00971532">
        <w:rPr>
          <w:rFonts w:ascii="Century Gothic" w:hAnsi="Century Gothic"/>
          <w:spacing w:val="-13"/>
          <w:sz w:val="20"/>
          <w:szCs w:val="20"/>
        </w:rPr>
        <w:t xml:space="preserve"> </w:t>
      </w:r>
      <w:r w:rsidRPr="00971532">
        <w:rPr>
          <w:rFonts w:ascii="Century Gothic" w:hAnsi="Century Gothic"/>
          <w:spacing w:val="-6"/>
          <w:sz w:val="20"/>
          <w:szCs w:val="20"/>
        </w:rPr>
        <w:t>permiten</w:t>
      </w:r>
      <w:r w:rsidRPr="00971532">
        <w:rPr>
          <w:rFonts w:ascii="Century Gothic" w:hAnsi="Century Gothic"/>
          <w:spacing w:val="-13"/>
          <w:sz w:val="20"/>
          <w:szCs w:val="20"/>
        </w:rPr>
        <w:t xml:space="preserve"> </w:t>
      </w:r>
      <w:r w:rsidRPr="00971532">
        <w:rPr>
          <w:rFonts w:ascii="Century Gothic" w:hAnsi="Century Gothic"/>
          <w:spacing w:val="-6"/>
          <w:sz w:val="20"/>
          <w:szCs w:val="20"/>
        </w:rPr>
        <w:t>proteger</w:t>
      </w:r>
      <w:r w:rsidRPr="00971532">
        <w:rPr>
          <w:rFonts w:ascii="Century Gothic" w:hAnsi="Century Gothic"/>
          <w:spacing w:val="-14"/>
          <w:sz w:val="20"/>
          <w:szCs w:val="20"/>
        </w:rPr>
        <w:t xml:space="preserve"> </w:t>
      </w:r>
      <w:r w:rsidRPr="00971532">
        <w:rPr>
          <w:rFonts w:ascii="Century Gothic" w:hAnsi="Century Gothic"/>
          <w:spacing w:val="-6"/>
          <w:sz w:val="20"/>
          <w:szCs w:val="20"/>
        </w:rPr>
        <w:t>los</w:t>
      </w:r>
      <w:r w:rsidRPr="00971532">
        <w:rPr>
          <w:rFonts w:ascii="Century Gothic" w:hAnsi="Century Gothic"/>
          <w:spacing w:val="-13"/>
          <w:sz w:val="20"/>
          <w:szCs w:val="20"/>
        </w:rPr>
        <w:t xml:space="preserve"> </w:t>
      </w:r>
      <w:r w:rsidRPr="00971532">
        <w:rPr>
          <w:rFonts w:ascii="Century Gothic" w:hAnsi="Century Gothic"/>
          <w:spacing w:val="-6"/>
          <w:sz w:val="20"/>
          <w:szCs w:val="20"/>
        </w:rPr>
        <w:t>envases</w:t>
      </w:r>
      <w:r w:rsidRPr="00971532">
        <w:rPr>
          <w:rFonts w:ascii="Century Gothic" w:hAnsi="Century Gothic"/>
          <w:spacing w:val="-14"/>
          <w:sz w:val="20"/>
          <w:szCs w:val="20"/>
        </w:rPr>
        <w:t xml:space="preserve"> </w:t>
      </w:r>
      <w:r w:rsidRPr="00971532">
        <w:rPr>
          <w:rFonts w:ascii="Century Gothic" w:hAnsi="Century Gothic"/>
          <w:spacing w:val="-6"/>
          <w:sz w:val="20"/>
          <w:szCs w:val="20"/>
        </w:rPr>
        <w:t>primarios</w:t>
      </w:r>
      <w:r w:rsidRPr="00971532">
        <w:rPr>
          <w:rFonts w:ascii="Century Gothic" w:hAnsi="Century Gothic"/>
          <w:spacing w:val="-13"/>
          <w:sz w:val="20"/>
          <w:szCs w:val="20"/>
        </w:rPr>
        <w:t xml:space="preserve"> </w:t>
      </w:r>
      <w:r w:rsidRPr="00971532">
        <w:rPr>
          <w:rFonts w:ascii="Century Gothic" w:hAnsi="Century Gothic"/>
          <w:spacing w:val="-6"/>
          <w:sz w:val="20"/>
          <w:szCs w:val="20"/>
        </w:rPr>
        <w:t>de</w:t>
      </w:r>
      <w:r w:rsidRPr="00971532">
        <w:rPr>
          <w:rFonts w:ascii="Century Gothic" w:hAnsi="Century Gothic"/>
          <w:spacing w:val="-13"/>
          <w:sz w:val="20"/>
          <w:szCs w:val="20"/>
        </w:rPr>
        <w:t xml:space="preserve"> </w:t>
      </w:r>
      <w:r w:rsidRPr="00971532">
        <w:rPr>
          <w:rFonts w:ascii="Century Gothic" w:hAnsi="Century Gothic"/>
          <w:spacing w:val="-6"/>
          <w:sz w:val="20"/>
          <w:szCs w:val="20"/>
        </w:rPr>
        <w:t>las</w:t>
      </w:r>
      <w:r w:rsidRPr="00971532">
        <w:rPr>
          <w:rFonts w:ascii="Century Gothic" w:hAnsi="Century Gothic"/>
          <w:spacing w:val="-14"/>
          <w:sz w:val="20"/>
          <w:szCs w:val="20"/>
        </w:rPr>
        <w:t xml:space="preserve"> </w:t>
      </w:r>
      <w:r w:rsidRPr="00971532">
        <w:rPr>
          <w:rFonts w:ascii="Century Gothic" w:hAnsi="Century Gothic"/>
          <w:spacing w:val="-6"/>
          <w:sz w:val="20"/>
          <w:szCs w:val="20"/>
        </w:rPr>
        <w:t>influencias</w:t>
      </w:r>
      <w:r w:rsidRPr="00971532">
        <w:rPr>
          <w:rFonts w:ascii="Century Gothic" w:hAnsi="Century Gothic"/>
          <w:spacing w:val="-13"/>
          <w:sz w:val="20"/>
          <w:szCs w:val="20"/>
        </w:rPr>
        <w:t xml:space="preserve"> </w:t>
      </w:r>
      <w:r w:rsidRPr="00971532">
        <w:rPr>
          <w:rFonts w:ascii="Century Gothic" w:hAnsi="Century Gothic"/>
          <w:spacing w:val="-6"/>
          <w:sz w:val="20"/>
          <w:szCs w:val="20"/>
        </w:rPr>
        <w:t>externas</w:t>
      </w:r>
      <w:r w:rsidRPr="00971532">
        <w:rPr>
          <w:rFonts w:ascii="Century Gothic" w:hAnsi="Century Gothic"/>
          <w:spacing w:val="-13"/>
          <w:sz w:val="20"/>
          <w:szCs w:val="20"/>
        </w:rPr>
        <w:t xml:space="preserve"> </w:t>
      </w:r>
      <w:r w:rsidRPr="00971532">
        <w:rPr>
          <w:rFonts w:ascii="Century Gothic" w:hAnsi="Century Gothic"/>
          <w:spacing w:val="-6"/>
          <w:sz w:val="20"/>
          <w:szCs w:val="20"/>
        </w:rPr>
        <w:t xml:space="preserve">y </w:t>
      </w:r>
      <w:r w:rsidRPr="00971532">
        <w:rPr>
          <w:rFonts w:ascii="Century Gothic" w:hAnsi="Century Gothic"/>
          <w:sz w:val="20"/>
          <w:szCs w:val="20"/>
        </w:rPr>
        <w:t>lograr un mantenimiento y almacenamiento adecuados. Incluye los envases secundarios y terciarios.</w:t>
      </w:r>
    </w:p>
    <w:p w14:paraId="55E450DE" w14:textId="77777777" w:rsidR="00D52461" w:rsidRPr="00971532" w:rsidRDefault="00D52461" w:rsidP="00D52461">
      <w:pPr>
        <w:pStyle w:val="Ttulo1"/>
        <w:spacing w:before="159"/>
        <w:rPr>
          <w:rFonts w:ascii="Century Gothic" w:hAnsi="Century Gothic"/>
          <w:sz w:val="20"/>
          <w:szCs w:val="20"/>
        </w:rPr>
      </w:pPr>
      <w:r w:rsidRPr="00971532">
        <w:rPr>
          <w:rFonts w:ascii="Century Gothic" w:hAnsi="Century Gothic"/>
          <w:w w:val="90"/>
          <w:sz w:val="20"/>
          <w:szCs w:val="20"/>
        </w:rPr>
        <w:t>ENVASE</w:t>
      </w:r>
      <w:r w:rsidRPr="00971532">
        <w:rPr>
          <w:rFonts w:ascii="Century Gothic" w:hAnsi="Century Gothic"/>
          <w:spacing w:val="1"/>
          <w:sz w:val="20"/>
          <w:szCs w:val="20"/>
        </w:rPr>
        <w:t xml:space="preserve"> </w:t>
      </w:r>
      <w:r w:rsidRPr="00971532">
        <w:rPr>
          <w:rFonts w:ascii="Century Gothic" w:hAnsi="Century Gothic"/>
          <w:spacing w:val="-2"/>
          <w:sz w:val="20"/>
          <w:szCs w:val="20"/>
        </w:rPr>
        <w:t>PRIMARIO.</w:t>
      </w:r>
    </w:p>
    <w:p w14:paraId="32FF32FC" w14:textId="77777777" w:rsidR="00D52461" w:rsidRPr="00971532" w:rsidRDefault="00D52461" w:rsidP="00D52461">
      <w:pPr>
        <w:pStyle w:val="Textoindependiente"/>
        <w:spacing w:before="179" w:line="261" w:lineRule="auto"/>
        <w:ind w:right="241"/>
        <w:rPr>
          <w:rFonts w:ascii="Century Gothic" w:hAnsi="Century Gothic"/>
          <w:sz w:val="20"/>
          <w:szCs w:val="20"/>
        </w:rPr>
      </w:pPr>
      <w:r w:rsidRPr="00971532">
        <w:rPr>
          <w:rFonts w:ascii="Century Gothic" w:hAnsi="Century Gothic"/>
          <w:sz w:val="20"/>
          <w:szCs w:val="20"/>
        </w:rPr>
        <w:t xml:space="preserve">Artículo que está en contacto directo con el alimento, destinado a contenerlo </w:t>
      </w:r>
      <w:r w:rsidRPr="00971532">
        <w:rPr>
          <w:rFonts w:ascii="Century Gothic" w:hAnsi="Century Gothic"/>
          <w:spacing w:val="-4"/>
          <w:sz w:val="20"/>
          <w:szCs w:val="20"/>
        </w:rPr>
        <w:t>desde</w:t>
      </w:r>
      <w:r w:rsidRPr="00971532">
        <w:rPr>
          <w:rFonts w:ascii="Century Gothic" w:hAnsi="Century Gothic"/>
          <w:spacing w:val="-6"/>
          <w:sz w:val="20"/>
          <w:szCs w:val="20"/>
        </w:rPr>
        <w:t xml:space="preserve"> </w:t>
      </w:r>
      <w:r w:rsidRPr="00971532">
        <w:rPr>
          <w:rFonts w:ascii="Century Gothic" w:hAnsi="Century Gothic"/>
          <w:spacing w:val="-4"/>
          <w:sz w:val="20"/>
          <w:szCs w:val="20"/>
        </w:rPr>
        <w:t>su</w:t>
      </w:r>
      <w:r w:rsidRPr="00971532">
        <w:rPr>
          <w:rFonts w:ascii="Century Gothic" w:hAnsi="Century Gothic"/>
          <w:spacing w:val="-9"/>
          <w:sz w:val="20"/>
          <w:szCs w:val="20"/>
        </w:rPr>
        <w:t xml:space="preserve"> </w:t>
      </w:r>
      <w:r w:rsidRPr="00971532">
        <w:rPr>
          <w:rFonts w:ascii="Century Gothic" w:hAnsi="Century Gothic"/>
          <w:spacing w:val="-4"/>
          <w:sz w:val="20"/>
          <w:szCs w:val="20"/>
        </w:rPr>
        <w:t>fabricación</w:t>
      </w:r>
      <w:r w:rsidRPr="00971532">
        <w:rPr>
          <w:rFonts w:ascii="Century Gothic" w:hAnsi="Century Gothic"/>
          <w:spacing w:val="-12"/>
          <w:sz w:val="20"/>
          <w:szCs w:val="20"/>
        </w:rPr>
        <w:t xml:space="preserve"> </w:t>
      </w:r>
      <w:r w:rsidRPr="00971532">
        <w:rPr>
          <w:rFonts w:ascii="Century Gothic" w:hAnsi="Century Gothic"/>
          <w:spacing w:val="-4"/>
          <w:sz w:val="20"/>
          <w:szCs w:val="20"/>
        </w:rPr>
        <w:t>hasta</w:t>
      </w:r>
      <w:r w:rsidRPr="00971532">
        <w:rPr>
          <w:rFonts w:ascii="Century Gothic" w:hAnsi="Century Gothic"/>
          <w:spacing w:val="-9"/>
          <w:sz w:val="20"/>
          <w:szCs w:val="20"/>
        </w:rPr>
        <w:t xml:space="preserve"> </w:t>
      </w:r>
      <w:r w:rsidRPr="00971532">
        <w:rPr>
          <w:rFonts w:ascii="Century Gothic" w:hAnsi="Century Gothic"/>
          <w:spacing w:val="-4"/>
          <w:sz w:val="20"/>
          <w:szCs w:val="20"/>
        </w:rPr>
        <w:t>su</w:t>
      </w:r>
      <w:r w:rsidRPr="00971532">
        <w:rPr>
          <w:rFonts w:ascii="Century Gothic" w:hAnsi="Century Gothic"/>
          <w:spacing w:val="-7"/>
          <w:sz w:val="20"/>
          <w:szCs w:val="20"/>
        </w:rPr>
        <w:t xml:space="preserve"> </w:t>
      </w:r>
      <w:r w:rsidRPr="00971532">
        <w:rPr>
          <w:rFonts w:ascii="Century Gothic" w:hAnsi="Century Gothic"/>
          <w:spacing w:val="-4"/>
          <w:sz w:val="20"/>
          <w:szCs w:val="20"/>
        </w:rPr>
        <w:t>entrega</w:t>
      </w:r>
      <w:r w:rsidRPr="00971532">
        <w:rPr>
          <w:rFonts w:ascii="Century Gothic" w:hAnsi="Century Gothic"/>
          <w:spacing w:val="-13"/>
          <w:sz w:val="20"/>
          <w:szCs w:val="20"/>
        </w:rPr>
        <w:t xml:space="preserve"> </w:t>
      </w:r>
      <w:r w:rsidRPr="00971532">
        <w:rPr>
          <w:rFonts w:ascii="Century Gothic" w:hAnsi="Century Gothic"/>
          <w:spacing w:val="-4"/>
          <w:sz w:val="20"/>
          <w:szCs w:val="20"/>
        </w:rPr>
        <w:t>al</w:t>
      </w:r>
      <w:r w:rsidRPr="00971532">
        <w:rPr>
          <w:rFonts w:ascii="Century Gothic" w:hAnsi="Century Gothic"/>
          <w:spacing w:val="-12"/>
          <w:sz w:val="20"/>
          <w:szCs w:val="20"/>
        </w:rPr>
        <w:t xml:space="preserve"> </w:t>
      </w:r>
      <w:r w:rsidRPr="00971532">
        <w:rPr>
          <w:rFonts w:ascii="Century Gothic" w:hAnsi="Century Gothic"/>
          <w:spacing w:val="-4"/>
          <w:sz w:val="20"/>
          <w:szCs w:val="20"/>
        </w:rPr>
        <w:t>consumidor,</w:t>
      </w:r>
      <w:r w:rsidRPr="00971532">
        <w:rPr>
          <w:rFonts w:ascii="Century Gothic" w:hAnsi="Century Gothic"/>
          <w:spacing w:val="-7"/>
          <w:sz w:val="20"/>
          <w:szCs w:val="20"/>
        </w:rPr>
        <w:t xml:space="preserve"> </w:t>
      </w:r>
      <w:r w:rsidRPr="00971532">
        <w:rPr>
          <w:rFonts w:ascii="Century Gothic" w:hAnsi="Century Gothic"/>
          <w:spacing w:val="-4"/>
          <w:sz w:val="20"/>
          <w:szCs w:val="20"/>
        </w:rPr>
        <w:t>con</w:t>
      </w:r>
      <w:r w:rsidRPr="00971532">
        <w:rPr>
          <w:rFonts w:ascii="Century Gothic" w:hAnsi="Century Gothic"/>
          <w:spacing w:val="-9"/>
          <w:sz w:val="20"/>
          <w:szCs w:val="20"/>
        </w:rPr>
        <w:t xml:space="preserve"> </w:t>
      </w:r>
      <w:r w:rsidRPr="00971532">
        <w:rPr>
          <w:rFonts w:ascii="Century Gothic" w:hAnsi="Century Gothic"/>
          <w:spacing w:val="-4"/>
          <w:sz w:val="20"/>
          <w:szCs w:val="20"/>
        </w:rPr>
        <w:t>la</w:t>
      </w:r>
      <w:r w:rsidRPr="00971532">
        <w:rPr>
          <w:rFonts w:ascii="Century Gothic" w:hAnsi="Century Gothic"/>
          <w:spacing w:val="-13"/>
          <w:sz w:val="20"/>
          <w:szCs w:val="20"/>
        </w:rPr>
        <w:t xml:space="preserve"> </w:t>
      </w:r>
      <w:r w:rsidRPr="00971532">
        <w:rPr>
          <w:rFonts w:ascii="Century Gothic" w:hAnsi="Century Gothic"/>
          <w:spacing w:val="-4"/>
          <w:sz w:val="20"/>
          <w:szCs w:val="20"/>
        </w:rPr>
        <w:t>finalidad</w:t>
      </w:r>
      <w:r w:rsidRPr="00971532">
        <w:rPr>
          <w:rFonts w:ascii="Century Gothic" w:hAnsi="Century Gothic"/>
          <w:spacing w:val="-12"/>
          <w:sz w:val="20"/>
          <w:szCs w:val="20"/>
        </w:rPr>
        <w:t xml:space="preserve"> </w:t>
      </w:r>
      <w:r w:rsidRPr="00971532">
        <w:rPr>
          <w:rFonts w:ascii="Century Gothic" w:hAnsi="Century Gothic"/>
          <w:spacing w:val="-4"/>
          <w:sz w:val="20"/>
          <w:szCs w:val="20"/>
        </w:rPr>
        <w:t>de</w:t>
      </w:r>
      <w:r w:rsidRPr="00971532">
        <w:rPr>
          <w:rFonts w:ascii="Century Gothic" w:hAnsi="Century Gothic"/>
          <w:spacing w:val="-8"/>
          <w:sz w:val="20"/>
          <w:szCs w:val="20"/>
        </w:rPr>
        <w:t xml:space="preserve"> </w:t>
      </w:r>
      <w:r w:rsidRPr="00971532">
        <w:rPr>
          <w:rFonts w:ascii="Century Gothic" w:hAnsi="Century Gothic"/>
          <w:spacing w:val="-4"/>
          <w:sz w:val="20"/>
          <w:szCs w:val="20"/>
        </w:rPr>
        <w:t xml:space="preserve">protegerlo </w:t>
      </w:r>
      <w:r w:rsidRPr="00971532">
        <w:rPr>
          <w:rFonts w:ascii="Century Gothic" w:hAnsi="Century Gothic"/>
          <w:sz w:val="20"/>
          <w:szCs w:val="20"/>
        </w:rPr>
        <w:t>de</w:t>
      </w:r>
      <w:r w:rsidRPr="00971532">
        <w:rPr>
          <w:rFonts w:ascii="Century Gothic" w:hAnsi="Century Gothic"/>
          <w:spacing w:val="-17"/>
          <w:sz w:val="20"/>
          <w:szCs w:val="20"/>
        </w:rPr>
        <w:t xml:space="preserve"> </w:t>
      </w:r>
      <w:r w:rsidRPr="00971532">
        <w:rPr>
          <w:rFonts w:ascii="Century Gothic" w:hAnsi="Century Gothic"/>
          <w:sz w:val="20"/>
          <w:szCs w:val="20"/>
        </w:rPr>
        <w:t>agentes</w:t>
      </w:r>
      <w:r w:rsidRPr="00971532">
        <w:rPr>
          <w:rFonts w:ascii="Century Gothic" w:hAnsi="Century Gothic"/>
          <w:spacing w:val="-17"/>
          <w:sz w:val="20"/>
          <w:szCs w:val="20"/>
        </w:rPr>
        <w:t xml:space="preserve"> </w:t>
      </w:r>
      <w:r w:rsidRPr="00971532">
        <w:rPr>
          <w:rFonts w:ascii="Century Gothic" w:hAnsi="Century Gothic"/>
          <w:sz w:val="20"/>
          <w:szCs w:val="20"/>
        </w:rPr>
        <w:t>externos</w:t>
      </w:r>
      <w:r w:rsidRPr="00971532">
        <w:rPr>
          <w:rFonts w:ascii="Century Gothic" w:hAnsi="Century Gothic"/>
          <w:spacing w:val="-15"/>
          <w:sz w:val="20"/>
          <w:szCs w:val="20"/>
        </w:rPr>
        <w:t xml:space="preserve"> </w:t>
      </w:r>
      <w:r w:rsidRPr="00971532">
        <w:rPr>
          <w:rFonts w:ascii="Century Gothic" w:hAnsi="Century Gothic"/>
          <w:sz w:val="20"/>
          <w:szCs w:val="20"/>
        </w:rPr>
        <w:t>de</w:t>
      </w:r>
      <w:r w:rsidRPr="00971532">
        <w:rPr>
          <w:rFonts w:ascii="Century Gothic" w:hAnsi="Century Gothic"/>
          <w:spacing w:val="-17"/>
          <w:sz w:val="20"/>
          <w:szCs w:val="20"/>
        </w:rPr>
        <w:t xml:space="preserve"> </w:t>
      </w:r>
      <w:r w:rsidRPr="00971532">
        <w:rPr>
          <w:rFonts w:ascii="Century Gothic" w:hAnsi="Century Gothic"/>
          <w:sz w:val="20"/>
          <w:szCs w:val="20"/>
        </w:rPr>
        <w:t>alteración</w:t>
      </w:r>
      <w:r w:rsidRPr="00971532">
        <w:rPr>
          <w:rFonts w:ascii="Century Gothic" w:hAnsi="Century Gothic"/>
          <w:spacing w:val="-19"/>
          <w:sz w:val="20"/>
          <w:szCs w:val="20"/>
        </w:rPr>
        <w:t xml:space="preserve"> </w:t>
      </w:r>
      <w:r w:rsidRPr="00971532">
        <w:rPr>
          <w:rFonts w:ascii="Century Gothic" w:hAnsi="Century Gothic"/>
          <w:sz w:val="20"/>
          <w:szCs w:val="20"/>
        </w:rPr>
        <w:t>y</w:t>
      </w:r>
      <w:r w:rsidRPr="00971532">
        <w:rPr>
          <w:rFonts w:ascii="Century Gothic" w:hAnsi="Century Gothic"/>
          <w:spacing w:val="-19"/>
          <w:sz w:val="20"/>
          <w:szCs w:val="20"/>
        </w:rPr>
        <w:t xml:space="preserve"> </w:t>
      </w:r>
      <w:r w:rsidRPr="00971532">
        <w:rPr>
          <w:rFonts w:ascii="Century Gothic" w:hAnsi="Century Gothic"/>
          <w:sz w:val="20"/>
          <w:szCs w:val="20"/>
        </w:rPr>
        <w:t>contaminación.</w:t>
      </w:r>
      <w:r w:rsidRPr="00971532">
        <w:rPr>
          <w:rFonts w:ascii="Century Gothic" w:hAnsi="Century Gothic"/>
          <w:spacing w:val="-17"/>
          <w:sz w:val="20"/>
          <w:szCs w:val="20"/>
        </w:rPr>
        <w:t xml:space="preserve"> </w:t>
      </w:r>
      <w:r w:rsidRPr="00971532">
        <w:rPr>
          <w:rFonts w:ascii="Century Gothic" w:hAnsi="Century Gothic"/>
          <w:sz w:val="20"/>
          <w:szCs w:val="20"/>
        </w:rPr>
        <w:t>Los</w:t>
      </w:r>
      <w:r w:rsidRPr="00971532">
        <w:rPr>
          <w:rFonts w:ascii="Century Gothic" w:hAnsi="Century Gothic"/>
          <w:spacing w:val="-17"/>
          <w:sz w:val="20"/>
          <w:szCs w:val="20"/>
        </w:rPr>
        <w:t xml:space="preserve"> </w:t>
      </w:r>
      <w:r w:rsidRPr="00971532">
        <w:rPr>
          <w:rFonts w:ascii="Century Gothic" w:hAnsi="Century Gothic"/>
          <w:sz w:val="20"/>
          <w:szCs w:val="20"/>
        </w:rPr>
        <w:t>componentes</w:t>
      </w:r>
      <w:r w:rsidRPr="00971532">
        <w:rPr>
          <w:rFonts w:ascii="Century Gothic" w:hAnsi="Century Gothic"/>
          <w:spacing w:val="-17"/>
          <w:sz w:val="20"/>
          <w:szCs w:val="20"/>
        </w:rPr>
        <w:t xml:space="preserve"> </w:t>
      </w:r>
      <w:r w:rsidRPr="00971532">
        <w:rPr>
          <w:rFonts w:ascii="Century Gothic" w:hAnsi="Century Gothic"/>
          <w:sz w:val="20"/>
          <w:szCs w:val="20"/>
        </w:rPr>
        <w:t>del</w:t>
      </w:r>
      <w:r w:rsidRPr="00971532">
        <w:rPr>
          <w:rFonts w:ascii="Century Gothic" w:hAnsi="Century Gothic"/>
          <w:spacing w:val="-17"/>
          <w:sz w:val="20"/>
          <w:szCs w:val="20"/>
        </w:rPr>
        <w:t xml:space="preserve"> </w:t>
      </w:r>
      <w:r w:rsidRPr="00971532">
        <w:rPr>
          <w:rFonts w:ascii="Century Gothic" w:hAnsi="Century Gothic"/>
          <w:sz w:val="20"/>
          <w:szCs w:val="20"/>
        </w:rPr>
        <w:t xml:space="preserve">envase </w:t>
      </w:r>
      <w:r w:rsidRPr="00971532">
        <w:rPr>
          <w:rFonts w:ascii="Century Gothic" w:hAnsi="Century Gothic"/>
          <w:spacing w:val="-6"/>
          <w:sz w:val="20"/>
          <w:szCs w:val="20"/>
        </w:rPr>
        <w:t>primario, es decir, el</w:t>
      </w:r>
      <w:r w:rsidRPr="00971532">
        <w:rPr>
          <w:rFonts w:ascii="Century Gothic" w:hAnsi="Century Gothic"/>
          <w:spacing w:val="-11"/>
          <w:sz w:val="20"/>
          <w:szCs w:val="20"/>
        </w:rPr>
        <w:t xml:space="preserve"> </w:t>
      </w:r>
      <w:r w:rsidRPr="00971532">
        <w:rPr>
          <w:rFonts w:ascii="Century Gothic" w:hAnsi="Century Gothic"/>
          <w:spacing w:val="-6"/>
          <w:sz w:val="20"/>
          <w:szCs w:val="20"/>
        </w:rPr>
        <w:t xml:space="preserve">cuerpo </w:t>
      </w:r>
      <w:r w:rsidRPr="00971532">
        <w:rPr>
          <w:rFonts w:ascii="Century Gothic" w:hAnsi="Century Gothic"/>
          <w:spacing w:val="-6"/>
          <w:sz w:val="20"/>
          <w:szCs w:val="20"/>
        </w:rPr>
        <w:lastRenderedPageBreak/>
        <w:t>principal y</w:t>
      </w:r>
      <w:r w:rsidRPr="00971532">
        <w:rPr>
          <w:rFonts w:ascii="Century Gothic" w:hAnsi="Century Gothic"/>
          <w:spacing w:val="-10"/>
          <w:sz w:val="20"/>
          <w:szCs w:val="20"/>
        </w:rPr>
        <w:t xml:space="preserve"> </w:t>
      </w:r>
      <w:r w:rsidRPr="00971532">
        <w:rPr>
          <w:rFonts w:ascii="Century Gothic" w:hAnsi="Century Gothic"/>
          <w:spacing w:val="-6"/>
          <w:sz w:val="20"/>
          <w:szCs w:val="20"/>
        </w:rPr>
        <w:t>los</w:t>
      </w:r>
      <w:r w:rsidRPr="00971532">
        <w:rPr>
          <w:rFonts w:ascii="Century Gothic" w:hAnsi="Century Gothic"/>
          <w:spacing w:val="-9"/>
          <w:sz w:val="20"/>
          <w:szCs w:val="20"/>
        </w:rPr>
        <w:t xml:space="preserve"> </w:t>
      </w:r>
      <w:r w:rsidRPr="00971532">
        <w:rPr>
          <w:rFonts w:ascii="Century Gothic" w:hAnsi="Century Gothic"/>
          <w:spacing w:val="-6"/>
          <w:sz w:val="20"/>
          <w:szCs w:val="20"/>
        </w:rPr>
        <w:t>cierres, pueden</w:t>
      </w:r>
      <w:r w:rsidRPr="00971532">
        <w:rPr>
          <w:rFonts w:ascii="Century Gothic" w:hAnsi="Century Gothic"/>
          <w:spacing w:val="-12"/>
          <w:sz w:val="20"/>
          <w:szCs w:val="20"/>
        </w:rPr>
        <w:t xml:space="preserve"> </w:t>
      </w:r>
      <w:r w:rsidRPr="00971532">
        <w:rPr>
          <w:rFonts w:ascii="Century Gothic" w:hAnsi="Century Gothic"/>
          <w:spacing w:val="-6"/>
          <w:sz w:val="20"/>
          <w:szCs w:val="20"/>
        </w:rPr>
        <w:t>estar</w:t>
      </w:r>
      <w:r w:rsidRPr="00971532">
        <w:rPr>
          <w:rFonts w:ascii="Century Gothic" w:hAnsi="Century Gothic"/>
          <w:spacing w:val="-7"/>
          <w:sz w:val="20"/>
          <w:szCs w:val="20"/>
        </w:rPr>
        <w:t xml:space="preserve"> </w:t>
      </w:r>
      <w:r w:rsidRPr="00971532">
        <w:rPr>
          <w:rFonts w:ascii="Century Gothic" w:hAnsi="Century Gothic"/>
          <w:spacing w:val="-6"/>
          <w:sz w:val="20"/>
          <w:szCs w:val="20"/>
        </w:rPr>
        <w:t>en</w:t>
      </w:r>
      <w:r w:rsidRPr="00971532">
        <w:rPr>
          <w:rFonts w:ascii="Century Gothic" w:hAnsi="Century Gothic"/>
          <w:spacing w:val="-7"/>
          <w:sz w:val="20"/>
          <w:szCs w:val="20"/>
        </w:rPr>
        <w:t xml:space="preserve"> </w:t>
      </w:r>
      <w:r w:rsidRPr="00971532">
        <w:rPr>
          <w:rFonts w:ascii="Century Gothic" w:hAnsi="Century Gothic"/>
          <w:spacing w:val="-6"/>
          <w:sz w:val="20"/>
          <w:szCs w:val="20"/>
        </w:rPr>
        <w:t xml:space="preserve">contacto directo </w:t>
      </w:r>
      <w:r w:rsidRPr="00971532">
        <w:rPr>
          <w:rFonts w:ascii="Century Gothic" w:hAnsi="Century Gothic"/>
          <w:sz w:val="20"/>
          <w:szCs w:val="20"/>
        </w:rPr>
        <w:t>o indirecto con el alimento.</w:t>
      </w:r>
    </w:p>
    <w:p w14:paraId="0353BB54" w14:textId="77777777" w:rsidR="00D52461" w:rsidRPr="00971532" w:rsidRDefault="00D52461" w:rsidP="00D52461">
      <w:pPr>
        <w:pStyle w:val="Ttulo1"/>
        <w:spacing w:before="160"/>
        <w:rPr>
          <w:rFonts w:ascii="Century Gothic" w:hAnsi="Century Gothic"/>
          <w:sz w:val="20"/>
          <w:szCs w:val="20"/>
        </w:rPr>
      </w:pPr>
      <w:r w:rsidRPr="00971532">
        <w:rPr>
          <w:rFonts w:ascii="Century Gothic" w:hAnsi="Century Gothic"/>
          <w:w w:val="90"/>
          <w:sz w:val="20"/>
          <w:szCs w:val="20"/>
        </w:rPr>
        <w:t>ENVASE</w:t>
      </w:r>
      <w:r w:rsidRPr="00971532">
        <w:rPr>
          <w:rFonts w:ascii="Century Gothic" w:hAnsi="Century Gothic"/>
          <w:spacing w:val="1"/>
          <w:sz w:val="20"/>
          <w:szCs w:val="20"/>
        </w:rPr>
        <w:t xml:space="preserve"> </w:t>
      </w:r>
      <w:r w:rsidRPr="00971532">
        <w:rPr>
          <w:rFonts w:ascii="Century Gothic" w:hAnsi="Century Gothic"/>
          <w:spacing w:val="-2"/>
          <w:w w:val="95"/>
          <w:sz w:val="20"/>
          <w:szCs w:val="20"/>
        </w:rPr>
        <w:t>SECUNDARIO.</w:t>
      </w:r>
    </w:p>
    <w:p w14:paraId="3E462775" w14:textId="77777777" w:rsidR="00D52461" w:rsidRPr="00971532" w:rsidRDefault="00D52461" w:rsidP="00D52461">
      <w:pPr>
        <w:pStyle w:val="Textoindependiente"/>
        <w:spacing w:before="182" w:line="259" w:lineRule="auto"/>
        <w:ind w:right="254" w:firstLine="60"/>
        <w:rPr>
          <w:rFonts w:ascii="Century Gothic" w:hAnsi="Century Gothic"/>
          <w:sz w:val="20"/>
          <w:szCs w:val="20"/>
        </w:rPr>
      </w:pPr>
      <w:r w:rsidRPr="00971532">
        <w:rPr>
          <w:rFonts w:ascii="Century Gothic" w:hAnsi="Century Gothic"/>
          <w:sz w:val="20"/>
          <w:szCs w:val="20"/>
        </w:rPr>
        <w:t>Artículo diseñado para dar protección adicional al alimento contenido en un envase primario</w:t>
      </w:r>
      <w:r w:rsidRPr="00971532">
        <w:rPr>
          <w:rFonts w:ascii="Century Gothic" w:hAnsi="Century Gothic"/>
          <w:spacing w:val="-1"/>
          <w:sz w:val="20"/>
          <w:szCs w:val="20"/>
        </w:rPr>
        <w:t xml:space="preserve"> </w:t>
      </w:r>
      <w:r w:rsidRPr="00971532">
        <w:rPr>
          <w:rFonts w:ascii="Century Gothic" w:hAnsi="Century Gothic"/>
          <w:sz w:val="20"/>
          <w:szCs w:val="20"/>
        </w:rPr>
        <w:t>o para agrupar</w:t>
      </w:r>
      <w:r w:rsidRPr="00971532">
        <w:rPr>
          <w:rFonts w:ascii="Century Gothic" w:hAnsi="Century Gothic"/>
          <w:spacing w:val="-1"/>
          <w:sz w:val="20"/>
          <w:szCs w:val="20"/>
        </w:rPr>
        <w:t xml:space="preserve"> </w:t>
      </w:r>
      <w:r w:rsidRPr="00971532">
        <w:rPr>
          <w:rFonts w:ascii="Century Gothic" w:hAnsi="Century Gothic"/>
          <w:sz w:val="20"/>
          <w:szCs w:val="20"/>
        </w:rPr>
        <w:t>un número determinado</w:t>
      </w:r>
      <w:r w:rsidRPr="00971532">
        <w:rPr>
          <w:rFonts w:ascii="Century Gothic" w:hAnsi="Century Gothic"/>
          <w:spacing w:val="-1"/>
          <w:sz w:val="20"/>
          <w:szCs w:val="20"/>
        </w:rPr>
        <w:t xml:space="preserve"> </w:t>
      </w:r>
      <w:r w:rsidRPr="00971532">
        <w:rPr>
          <w:rFonts w:ascii="Century Gothic" w:hAnsi="Century Gothic"/>
          <w:sz w:val="20"/>
          <w:szCs w:val="20"/>
        </w:rPr>
        <w:t>de envases primarios.</w:t>
      </w:r>
    </w:p>
    <w:p w14:paraId="24649836" w14:textId="77777777" w:rsidR="00D52461" w:rsidRPr="00971532" w:rsidRDefault="00D52461" w:rsidP="00D52461">
      <w:pPr>
        <w:pStyle w:val="Ttulo1"/>
        <w:spacing w:before="168"/>
        <w:rPr>
          <w:rFonts w:ascii="Century Gothic" w:hAnsi="Century Gothic"/>
          <w:sz w:val="20"/>
          <w:szCs w:val="20"/>
        </w:rPr>
      </w:pPr>
      <w:r w:rsidRPr="00971532">
        <w:rPr>
          <w:rFonts w:ascii="Century Gothic" w:hAnsi="Century Gothic"/>
          <w:w w:val="90"/>
          <w:sz w:val="20"/>
          <w:szCs w:val="20"/>
        </w:rPr>
        <w:t>ENVASE</w:t>
      </w:r>
      <w:r w:rsidRPr="00971532">
        <w:rPr>
          <w:rFonts w:ascii="Century Gothic" w:hAnsi="Century Gothic"/>
          <w:spacing w:val="1"/>
          <w:sz w:val="20"/>
          <w:szCs w:val="20"/>
        </w:rPr>
        <w:t xml:space="preserve"> </w:t>
      </w:r>
      <w:r w:rsidRPr="00971532">
        <w:rPr>
          <w:rFonts w:ascii="Century Gothic" w:hAnsi="Century Gothic"/>
          <w:spacing w:val="-2"/>
          <w:sz w:val="20"/>
          <w:szCs w:val="20"/>
        </w:rPr>
        <w:t>TERCIARIO.</w:t>
      </w:r>
    </w:p>
    <w:p w14:paraId="42301EE4" w14:textId="77777777" w:rsidR="00D52461" w:rsidRPr="00971532" w:rsidRDefault="00D52461" w:rsidP="00D52461">
      <w:pPr>
        <w:pStyle w:val="Textoindependiente"/>
        <w:spacing w:before="180" w:line="261" w:lineRule="auto"/>
        <w:ind w:right="240"/>
        <w:rPr>
          <w:rFonts w:ascii="Century Gothic" w:hAnsi="Century Gothic"/>
          <w:sz w:val="20"/>
          <w:szCs w:val="20"/>
        </w:rPr>
      </w:pPr>
      <w:r w:rsidRPr="00971532">
        <w:rPr>
          <w:rFonts w:ascii="Century Gothic" w:hAnsi="Century Gothic"/>
          <w:sz w:val="20"/>
          <w:szCs w:val="20"/>
        </w:rPr>
        <w:t>Artículo</w:t>
      </w:r>
      <w:r w:rsidRPr="00971532">
        <w:rPr>
          <w:rFonts w:ascii="Century Gothic" w:hAnsi="Century Gothic"/>
          <w:spacing w:val="-20"/>
          <w:sz w:val="20"/>
          <w:szCs w:val="20"/>
        </w:rPr>
        <w:t xml:space="preserve"> </w:t>
      </w:r>
      <w:r w:rsidRPr="00971532">
        <w:rPr>
          <w:rFonts w:ascii="Century Gothic" w:hAnsi="Century Gothic"/>
          <w:sz w:val="20"/>
          <w:szCs w:val="20"/>
        </w:rPr>
        <w:t>diseñado</w:t>
      </w:r>
      <w:r w:rsidRPr="00971532">
        <w:rPr>
          <w:rFonts w:ascii="Century Gothic" w:hAnsi="Century Gothic"/>
          <w:spacing w:val="-19"/>
          <w:sz w:val="20"/>
          <w:szCs w:val="20"/>
        </w:rPr>
        <w:t xml:space="preserve"> </w:t>
      </w:r>
      <w:r w:rsidRPr="00971532">
        <w:rPr>
          <w:rFonts w:ascii="Century Gothic" w:hAnsi="Century Gothic"/>
          <w:sz w:val="20"/>
          <w:szCs w:val="20"/>
        </w:rPr>
        <w:t>para</w:t>
      </w:r>
      <w:r w:rsidRPr="00971532">
        <w:rPr>
          <w:rFonts w:ascii="Century Gothic" w:hAnsi="Century Gothic"/>
          <w:spacing w:val="-19"/>
          <w:sz w:val="20"/>
          <w:szCs w:val="20"/>
        </w:rPr>
        <w:t xml:space="preserve"> </w:t>
      </w:r>
      <w:r w:rsidRPr="00971532">
        <w:rPr>
          <w:rFonts w:ascii="Century Gothic" w:hAnsi="Century Gothic"/>
          <w:sz w:val="20"/>
          <w:szCs w:val="20"/>
        </w:rPr>
        <w:t>facilitar</w:t>
      </w:r>
      <w:r w:rsidRPr="00971532">
        <w:rPr>
          <w:rFonts w:ascii="Century Gothic" w:hAnsi="Century Gothic"/>
          <w:spacing w:val="-20"/>
          <w:sz w:val="20"/>
          <w:szCs w:val="20"/>
        </w:rPr>
        <w:t xml:space="preserve"> </w:t>
      </w:r>
      <w:r w:rsidRPr="00971532">
        <w:rPr>
          <w:rFonts w:ascii="Century Gothic" w:hAnsi="Century Gothic"/>
          <w:sz w:val="20"/>
          <w:szCs w:val="20"/>
        </w:rPr>
        <w:t>la</w:t>
      </w:r>
      <w:r w:rsidRPr="00971532">
        <w:rPr>
          <w:rFonts w:ascii="Century Gothic" w:hAnsi="Century Gothic"/>
          <w:spacing w:val="-19"/>
          <w:sz w:val="20"/>
          <w:szCs w:val="20"/>
        </w:rPr>
        <w:t xml:space="preserve"> </w:t>
      </w:r>
      <w:r w:rsidRPr="00971532">
        <w:rPr>
          <w:rFonts w:ascii="Century Gothic" w:hAnsi="Century Gothic"/>
          <w:sz w:val="20"/>
          <w:szCs w:val="20"/>
        </w:rPr>
        <w:t>manipulación</w:t>
      </w:r>
      <w:r w:rsidRPr="00971532">
        <w:rPr>
          <w:rFonts w:ascii="Century Gothic" w:hAnsi="Century Gothic"/>
          <w:spacing w:val="-20"/>
          <w:sz w:val="20"/>
          <w:szCs w:val="20"/>
        </w:rPr>
        <w:t xml:space="preserve"> </w:t>
      </w:r>
      <w:r w:rsidRPr="00971532">
        <w:rPr>
          <w:rFonts w:ascii="Century Gothic" w:hAnsi="Century Gothic"/>
          <w:sz w:val="20"/>
          <w:szCs w:val="20"/>
        </w:rPr>
        <w:t>y</w:t>
      </w:r>
      <w:r w:rsidRPr="00971532">
        <w:rPr>
          <w:rFonts w:ascii="Century Gothic" w:hAnsi="Century Gothic"/>
          <w:spacing w:val="-19"/>
          <w:sz w:val="20"/>
          <w:szCs w:val="20"/>
        </w:rPr>
        <w:t xml:space="preserve"> </w:t>
      </w:r>
      <w:r w:rsidRPr="00971532">
        <w:rPr>
          <w:rFonts w:ascii="Century Gothic" w:hAnsi="Century Gothic"/>
          <w:sz w:val="20"/>
          <w:szCs w:val="20"/>
        </w:rPr>
        <w:t>el</w:t>
      </w:r>
      <w:r w:rsidRPr="00971532">
        <w:rPr>
          <w:rFonts w:ascii="Century Gothic" w:hAnsi="Century Gothic"/>
          <w:spacing w:val="-19"/>
          <w:sz w:val="20"/>
          <w:szCs w:val="20"/>
        </w:rPr>
        <w:t xml:space="preserve"> </w:t>
      </w:r>
      <w:r w:rsidRPr="00971532">
        <w:rPr>
          <w:rFonts w:ascii="Century Gothic" w:hAnsi="Century Gothic"/>
          <w:sz w:val="20"/>
          <w:szCs w:val="20"/>
        </w:rPr>
        <w:t>transporte</w:t>
      </w:r>
      <w:r w:rsidRPr="00971532">
        <w:rPr>
          <w:rFonts w:ascii="Century Gothic" w:hAnsi="Century Gothic"/>
          <w:spacing w:val="-20"/>
          <w:sz w:val="20"/>
          <w:szCs w:val="20"/>
        </w:rPr>
        <w:t xml:space="preserve"> </w:t>
      </w:r>
      <w:r w:rsidRPr="00971532">
        <w:rPr>
          <w:rFonts w:ascii="Century Gothic" w:hAnsi="Century Gothic"/>
          <w:sz w:val="20"/>
          <w:szCs w:val="20"/>
        </w:rPr>
        <w:t>de</w:t>
      </w:r>
      <w:r w:rsidRPr="00971532">
        <w:rPr>
          <w:rFonts w:ascii="Century Gothic" w:hAnsi="Century Gothic"/>
          <w:spacing w:val="-19"/>
          <w:sz w:val="20"/>
          <w:szCs w:val="20"/>
        </w:rPr>
        <w:t xml:space="preserve"> </w:t>
      </w:r>
      <w:r w:rsidRPr="00971532">
        <w:rPr>
          <w:rFonts w:ascii="Century Gothic" w:hAnsi="Century Gothic"/>
          <w:sz w:val="20"/>
          <w:szCs w:val="20"/>
        </w:rPr>
        <w:t>varias</w:t>
      </w:r>
      <w:r w:rsidRPr="00971532">
        <w:rPr>
          <w:rFonts w:ascii="Century Gothic" w:hAnsi="Century Gothic"/>
          <w:spacing w:val="-19"/>
          <w:sz w:val="20"/>
          <w:szCs w:val="20"/>
        </w:rPr>
        <w:t xml:space="preserve"> </w:t>
      </w:r>
      <w:r w:rsidRPr="00971532">
        <w:rPr>
          <w:rFonts w:ascii="Century Gothic" w:hAnsi="Century Gothic"/>
          <w:sz w:val="20"/>
          <w:szCs w:val="20"/>
        </w:rPr>
        <w:t xml:space="preserve">unidades </w:t>
      </w:r>
      <w:r w:rsidRPr="00971532">
        <w:rPr>
          <w:rFonts w:ascii="Century Gothic" w:hAnsi="Century Gothic"/>
          <w:spacing w:val="-6"/>
          <w:sz w:val="20"/>
          <w:szCs w:val="20"/>
        </w:rPr>
        <w:t>de</w:t>
      </w:r>
      <w:r w:rsidRPr="00971532">
        <w:rPr>
          <w:rFonts w:ascii="Century Gothic" w:hAnsi="Century Gothic"/>
          <w:spacing w:val="-7"/>
          <w:sz w:val="20"/>
          <w:szCs w:val="20"/>
        </w:rPr>
        <w:t xml:space="preserve"> </w:t>
      </w:r>
      <w:r w:rsidRPr="00971532">
        <w:rPr>
          <w:rFonts w:ascii="Century Gothic" w:hAnsi="Century Gothic"/>
          <w:spacing w:val="-6"/>
          <w:sz w:val="20"/>
          <w:szCs w:val="20"/>
        </w:rPr>
        <w:t>envases primarios</w:t>
      </w:r>
      <w:r w:rsidRPr="00971532">
        <w:rPr>
          <w:rFonts w:ascii="Century Gothic" w:hAnsi="Century Gothic"/>
          <w:spacing w:val="-7"/>
          <w:sz w:val="20"/>
          <w:szCs w:val="20"/>
        </w:rPr>
        <w:t xml:space="preserve"> </w:t>
      </w:r>
      <w:r w:rsidRPr="00971532">
        <w:rPr>
          <w:rFonts w:ascii="Century Gothic" w:hAnsi="Century Gothic"/>
          <w:spacing w:val="-6"/>
          <w:sz w:val="20"/>
          <w:szCs w:val="20"/>
        </w:rPr>
        <w:t>o secundarios para</w:t>
      </w:r>
      <w:r w:rsidRPr="00971532">
        <w:rPr>
          <w:rFonts w:ascii="Century Gothic" w:hAnsi="Century Gothic"/>
          <w:spacing w:val="-11"/>
          <w:sz w:val="20"/>
          <w:szCs w:val="20"/>
        </w:rPr>
        <w:t xml:space="preserve"> </w:t>
      </w:r>
      <w:r w:rsidRPr="00971532">
        <w:rPr>
          <w:rFonts w:ascii="Century Gothic" w:hAnsi="Century Gothic"/>
          <w:spacing w:val="-6"/>
          <w:sz w:val="20"/>
          <w:szCs w:val="20"/>
        </w:rPr>
        <w:t xml:space="preserve">protegerlos durante su manipulación física </w:t>
      </w:r>
      <w:r w:rsidRPr="00971532">
        <w:rPr>
          <w:rFonts w:ascii="Century Gothic" w:hAnsi="Century Gothic"/>
          <w:sz w:val="20"/>
          <w:szCs w:val="20"/>
        </w:rPr>
        <w:t>y evitar los daños inherentes al transporte.</w:t>
      </w:r>
    </w:p>
    <w:p w14:paraId="4B1DF169" w14:textId="77777777" w:rsidR="00D52461" w:rsidRPr="00971532" w:rsidRDefault="00D52461" w:rsidP="00D52461">
      <w:pPr>
        <w:pStyle w:val="Ttulo1"/>
        <w:spacing w:before="161"/>
        <w:rPr>
          <w:rFonts w:ascii="Century Gothic" w:hAnsi="Century Gothic"/>
          <w:sz w:val="20"/>
          <w:szCs w:val="20"/>
        </w:rPr>
      </w:pPr>
      <w:r w:rsidRPr="00971532">
        <w:rPr>
          <w:rFonts w:ascii="Century Gothic" w:hAnsi="Century Gothic"/>
          <w:spacing w:val="-2"/>
          <w:sz w:val="20"/>
          <w:szCs w:val="20"/>
        </w:rPr>
        <w:t>EQUIPO.</w:t>
      </w:r>
    </w:p>
    <w:p w14:paraId="56C32827" w14:textId="77777777" w:rsidR="00D52461" w:rsidRPr="00971532" w:rsidRDefault="00D52461" w:rsidP="00D52461">
      <w:pPr>
        <w:pStyle w:val="Textoindependiente"/>
        <w:spacing w:before="185" w:line="261" w:lineRule="auto"/>
        <w:ind w:right="248"/>
        <w:rPr>
          <w:rFonts w:ascii="Century Gothic" w:hAnsi="Century Gothic"/>
          <w:sz w:val="20"/>
          <w:szCs w:val="20"/>
        </w:rPr>
      </w:pPr>
      <w:r w:rsidRPr="00971532">
        <w:rPr>
          <w:rFonts w:ascii="Century Gothic" w:hAnsi="Century Gothic"/>
          <w:sz w:val="20"/>
          <w:szCs w:val="20"/>
        </w:rPr>
        <w:t xml:space="preserve">Es el conjunto de maquinaria, utensilios, recipientes, tuberías, vajillas y demás accesorios que se empleen en la fabricación, procesamiento, preparación, </w:t>
      </w:r>
      <w:r w:rsidRPr="00971532">
        <w:rPr>
          <w:rFonts w:ascii="Century Gothic" w:hAnsi="Century Gothic"/>
          <w:spacing w:val="-2"/>
          <w:sz w:val="20"/>
          <w:szCs w:val="20"/>
        </w:rPr>
        <w:t>envase,</w:t>
      </w:r>
      <w:r w:rsidRPr="00971532">
        <w:rPr>
          <w:rFonts w:ascii="Century Gothic" w:hAnsi="Century Gothic"/>
          <w:spacing w:val="-15"/>
          <w:sz w:val="20"/>
          <w:szCs w:val="20"/>
        </w:rPr>
        <w:t xml:space="preserve"> </w:t>
      </w:r>
      <w:r w:rsidRPr="00971532">
        <w:rPr>
          <w:rFonts w:ascii="Century Gothic" w:hAnsi="Century Gothic"/>
          <w:spacing w:val="-2"/>
          <w:sz w:val="20"/>
          <w:szCs w:val="20"/>
        </w:rPr>
        <w:t>fraccionamiento,</w:t>
      </w:r>
      <w:r w:rsidRPr="00971532">
        <w:rPr>
          <w:rFonts w:ascii="Century Gothic" w:hAnsi="Century Gothic"/>
          <w:spacing w:val="-17"/>
          <w:sz w:val="20"/>
          <w:szCs w:val="20"/>
        </w:rPr>
        <w:t xml:space="preserve"> </w:t>
      </w:r>
      <w:r w:rsidRPr="00971532">
        <w:rPr>
          <w:rFonts w:ascii="Century Gothic" w:hAnsi="Century Gothic"/>
          <w:spacing w:val="-2"/>
          <w:sz w:val="20"/>
          <w:szCs w:val="20"/>
        </w:rPr>
        <w:t>almacenamiento,</w:t>
      </w:r>
      <w:r w:rsidRPr="00971532">
        <w:rPr>
          <w:rFonts w:ascii="Century Gothic" w:hAnsi="Century Gothic"/>
          <w:spacing w:val="-14"/>
          <w:sz w:val="20"/>
          <w:szCs w:val="20"/>
        </w:rPr>
        <w:t xml:space="preserve"> </w:t>
      </w:r>
      <w:r w:rsidRPr="00971532">
        <w:rPr>
          <w:rFonts w:ascii="Century Gothic" w:hAnsi="Century Gothic"/>
          <w:spacing w:val="-2"/>
          <w:sz w:val="20"/>
          <w:szCs w:val="20"/>
        </w:rPr>
        <w:t>distribución,</w:t>
      </w:r>
      <w:r w:rsidRPr="00971532">
        <w:rPr>
          <w:rFonts w:ascii="Century Gothic" w:hAnsi="Century Gothic"/>
          <w:spacing w:val="-13"/>
          <w:sz w:val="20"/>
          <w:szCs w:val="20"/>
        </w:rPr>
        <w:t xml:space="preserve"> </w:t>
      </w:r>
      <w:r w:rsidRPr="00971532">
        <w:rPr>
          <w:rFonts w:ascii="Century Gothic" w:hAnsi="Century Gothic"/>
          <w:spacing w:val="-2"/>
          <w:sz w:val="20"/>
          <w:szCs w:val="20"/>
        </w:rPr>
        <w:t>transporte</w:t>
      </w:r>
      <w:r w:rsidRPr="00971532">
        <w:rPr>
          <w:rFonts w:ascii="Century Gothic" w:hAnsi="Century Gothic"/>
          <w:spacing w:val="-8"/>
          <w:sz w:val="20"/>
          <w:szCs w:val="20"/>
        </w:rPr>
        <w:t xml:space="preserve"> </w:t>
      </w:r>
      <w:r w:rsidRPr="00971532">
        <w:rPr>
          <w:rFonts w:ascii="Century Gothic" w:hAnsi="Century Gothic"/>
          <w:spacing w:val="-2"/>
          <w:sz w:val="20"/>
          <w:szCs w:val="20"/>
        </w:rPr>
        <w:t>y</w:t>
      </w:r>
      <w:r w:rsidRPr="00971532">
        <w:rPr>
          <w:rFonts w:ascii="Century Gothic" w:hAnsi="Century Gothic"/>
          <w:spacing w:val="-17"/>
          <w:sz w:val="20"/>
          <w:szCs w:val="20"/>
        </w:rPr>
        <w:t xml:space="preserve"> </w:t>
      </w:r>
      <w:r w:rsidRPr="00971532">
        <w:rPr>
          <w:rFonts w:ascii="Century Gothic" w:hAnsi="Century Gothic"/>
          <w:spacing w:val="-2"/>
          <w:sz w:val="20"/>
          <w:szCs w:val="20"/>
        </w:rPr>
        <w:t>expendio</w:t>
      </w:r>
      <w:r w:rsidRPr="00971532">
        <w:rPr>
          <w:rFonts w:ascii="Century Gothic" w:hAnsi="Century Gothic"/>
          <w:spacing w:val="-11"/>
          <w:sz w:val="20"/>
          <w:szCs w:val="20"/>
        </w:rPr>
        <w:t xml:space="preserve"> </w:t>
      </w:r>
      <w:r w:rsidRPr="00971532">
        <w:rPr>
          <w:rFonts w:ascii="Century Gothic" w:hAnsi="Century Gothic"/>
          <w:spacing w:val="-2"/>
          <w:sz w:val="20"/>
          <w:szCs w:val="20"/>
        </w:rPr>
        <w:t xml:space="preserve">de </w:t>
      </w:r>
      <w:r w:rsidRPr="00971532">
        <w:rPr>
          <w:rFonts w:ascii="Century Gothic" w:hAnsi="Century Gothic"/>
          <w:sz w:val="20"/>
          <w:szCs w:val="20"/>
        </w:rPr>
        <w:t>alimentos y sus materias primas.</w:t>
      </w:r>
    </w:p>
    <w:p w14:paraId="17E8464C" w14:textId="77777777" w:rsidR="00D52461" w:rsidRPr="00971532" w:rsidRDefault="00D52461" w:rsidP="00D52461">
      <w:pPr>
        <w:pStyle w:val="Ttulo1"/>
        <w:spacing w:before="153"/>
        <w:rPr>
          <w:rFonts w:ascii="Century Gothic" w:hAnsi="Century Gothic"/>
          <w:sz w:val="20"/>
          <w:szCs w:val="20"/>
        </w:rPr>
      </w:pPr>
      <w:r w:rsidRPr="00971532">
        <w:rPr>
          <w:rFonts w:ascii="Century Gothic" w:hAnsi="Century Gothic"/>
          <w:w w:val="85"/>
          <w:sz w:val="20"/>
          <w:szCs w:val="20"/>
        </w:rPr>
        <w:t>HIGIENE</w:t>
      </w:r>
      <w:r w:rsidRPr="00971532">
        <w:rPr>
          <w:rFonts w:ascii="Century Gothic" w:hAnsi="Century Gothic"/>
          <w:sz w:val="20"/>
          <w:szCs w:val="20"/>
        </w:rPr>
        <w:t xml:space="preserve"> </w:t>
      </w:r>
      <w:r w:rsidRPr="00971532">
        <w:rPr>
          <w:rFonts w:ascii="Century Gothic" w:hAnsi="Century Gothic"/>
          <w:w w:val="85"/>
          <w:sz w:val="20"/>
          <w:szCs w:val="20"/>
        </w:rPr>
        <w:t>DE</w:t>
      </w:r>
      <w:r w:rsidRPr="00971532">
        <w:rPr>
          <w:rFonts w:ascii="Century Gothic" w:hAnsi="Century Gothic"/>
          <w:spacing w:val="-1"/>
          <w:sz w:val="20"/>
          <w:szCs w:val="20"/>
        </w:rPr>
        <w:t xml:space="preserve"> </w:t>
      </w:r>
      <w:r w:rsidRPr="00971532">
        <w:rPr>
          <w:rFonts w:ascii="Century Gothic" w:hAnsi="Century Gothic"/>
          <w:w w:val="85"/>
          <w:sz w:val="20"/>
          <w:szCs w:val="20"/>
        </w:rPr>
        <w:t>LOS</w:t>
      </w:r>
      <w:r w:rsidRPr="00971532">
        <w:rPr>
          <w:rFonts w:ascii="Century Gothic" w:hAnsi="Century Gothic"/>
          <w:spacing w:val="1"/>
          <w:sz w:val="20"/>
          <w:szCs w:val="20"/>
        </w:rPr>
        <w:t xml:space="preserve"> </w:t>
      </w:r>
      <w:r w:rsidRPr="00971532">
        <w:rPr>
          <w:rFonts w:ascii="Century Gothic" w:hAnsi="Century Gothic"/>
          <w:spacing w:val="-2"/>
          <w:w w:val="85"/>
          <w:sz w:val="20"/>
          <w:szCs w:val="20"/>
        </w:rPr>
        <w:t>ALIMENTOS.</w:t>
      </w:r>
    </w:p>
    <w:p w14:paraId="44DD9B30" w14:textId="77777777" w:rsidR="00D52461" w:rsidRPr="00971532" w:rsidRDefault="00D52461" w:rsidP="00D52461">
      <w:pPr>
        <w:pStyle w:val="Textoindependiente"/>
        <w:spacing w:before="182" w:line="261" w:lineRule="auto"/>
        <w:ind w:right="244"/>
        <w:rPr>
          <w:rFonts w:ascii="Century Gothic" w:hAnsi="Century Gothic"/>
          <w:sz w:val="20"/>
          <w:szCs w:val="20"/>
        </w:rPr>
      </w:pPr>
      <w:r w:rsidRPr="00971532">
        <w:rPr>
          <w:rFonts w:ascii="Century Gothic" w:hAnsi="Century Gothic"/>
          <w:spacing w:val="-4"/>
          <w:sz w:val="20"/>
          <w:szCs w:val="20"/>
        </w:rPr>
        <w:t>Todas</w:t>
      </w:r>
      <w:r w:rsidRPr="00971532">
        <w:rPr>
          <w:rFonts w:ascii="Century Gothic" w:hAnsi="Century Gothic"/>
          <w:spacing w:val="-10"/>
          <w:sz w:val="20"/>
          <w:szCs w:val="20"/>
        </w:rPr>
        <w:t xml:space="preserve"> </w:t>
      </w:r>
      <w:r w:rsidRPr="00971532">
        <w:rPr>
          <w:rFonts w:ascii="Century Gothic" w:hAnsi="Century Gothic"/>
          <w:spacing w:val="-4"/>
          <w:sz w:val="20"/>
          <w:szCs w:val="20"/>
        </w:rPr>
        <w:t>las</w:t>
      </w:r>
      <w:r w:rsidRPr="00971532">
        <w:rPr>
          <w:rFonts w:ascii="Century Gothic" w:hAnsi="Century Gothic"/>
          <w:spacing w:val="-9"/>
          <w:sz w:val="20"/>
          <w:szCs w:val="20"/>
        </w:rPr>
        <w:t xml:space="preserve"> </w:t>
      </w:r>
      <w:r w:rsidRPr="00971532">
        <w:rPr>
          <w:rFonts w:ascii="Century Gothic" w:hAnsi="Century Gothic"/>
          <w:spacing w:val="-4"/>
          <w:sz w:val="20"/>
          <w:szCs w:val="20"/>
        </w:rPr>
        <w:t>condiciones</w:t>
      </w:r>
      <w:r w:rsidRPr="00971532">
        <w:rPr>
          <w:rFonts w:ascii="Century Gothic" w:hAnsi="Century Gothic"/>
          <w:spacing w:val="-6"/>
          <w:sz w:val="20"/>
          <w:szCs w:val="20"/>
        </w:rPr>
        <w:t xml:space="preserve"> </w:t>
      </w:r>
      <w:r w:rsidRPr="00971532">
        <w:rPr>
          <w:rFonts w:ascii="Century Gothic" w:hAnsi="Century Gothic"/>
          <w:spacing w:val="-4"/>
          <w:sz w:val="20"/>
          <w:szCs w:val="20"/>
        </w:rPr>
        <w:t>y</w:t>
      </w:r>
      <w:r w:rsidRPr="00971532">
        <w:rPr>
          <w:rFonts w:ascii="Century Gothic" w:hAnsi="Century Gothic"/>
          <w:spacing w:val="-13"/>
          <w:sz w:val="20"/>
          <w:szCs w:val="20"/>
        </w:rPr>
        <w:t xml:space="preserve"> </w:t>
      </w:r>
      <w:r w:rsidRPr="00971532">
        <w:rPr>
          <w:rFonts w:ascii="Century Gothic" w:hAnsi="Century Gothic"/>
          <w:spacing w:val="-4"/>
          <w:sz w:val="20"/>
          <w:szCs w:val="20"/>
        </w:rPr>
        <w:t>medidas</w:t>
      </w:r>
      <w:r w:rsidRPr="00971532">
        <w:rPr>
          <w:rFonts w:ascii="Century Gothic" w:hAnsi="Century Gothic"/>
          <w:spacing w:val="-10"/>
          <w:sz w:val="20"/>
          <w:szCs w:val="20"/>
        </w:rPr>
        <w:t xml:space="preserve"> </w:t>
      </w:r>
      <w:r w:rsidRPr="00971532">
        <w:rPr>
          <w:rFonts w:ascii="Century Gothic" w:hAnsi="Century Gothic"/>
          <w:spacing w:val="-4"/>
          <w:sz w:val="20"/>
          <w:szCs w:val="20"/>
        </w:rPr>
        <w:t>necesarias</w:t>
      </w:r>
      <w:r w:rsidRPr="00971532">
        <w:rPr>
          <w:rFonts w:ascii="Century Gothic" w:hAnsi="Century Gothic"/>
          <w:spacing w:val="-6"/>
          <w:sz w:val="20"/>
          <w:szCs w:val="20"/>
        </w:rPr>
        <w:t xml:space="preserve"> </w:t>
      </w:r>
      <w:r w:rsidRPr="00971532">
        <w:rPr>
          <w:rFonts w:ascii="Century Gothic" w:hAnsi="Century Gothic"/>
          <w:spacing w:val="-4"/>
          <w:sz w:val="20"/>
          <w:szCs w:val="20"/>
        </w:rPr>
        <w:t>para</w:t>
      </w:r>
      <w:r w:rsidRPr="00971532">
        <w:rPr>
          <w:rFonts w:ascii="Century Gothic" w:hAnsi="Century Gothic"/>
          <w:spacing w:val="-13"/>
          <w:sz w:val="20"/>
          <w:szCs w:val="20"/>
        </w:rPr>
        <w:t xml:space="preserve"> </w:t>
      </w:r>
      <w:r w:rsidRPr="00971532">
        <w:rPr>
          <w:rFonts w:ascii="Century Gothic" w:hAnsi="Century Gothic"/>
          <w:spacing w:val="-4"/>
          <w:sz w:val="20"/>
          <w:szCs w:val="20"/>
        </w:rPr>
        <w:t>asegurar</w:t>
      </w:r>
      <w:r w:rsidRPr="00971532">
        <w:rPr>
          <w:rFonts w:ascii="Century Gothic" w:hAnsi="Century Gothic"/>
          <w:spacing w:val="-10"/>
          <w:sz w:val="20"/>
          <w:szCs w:val="20"/>
        </w:rPr>
        <w:t xml:space="preserve"> </w:t>
      </w:r>
      <w:r w:rsidRPr="00971532">
        <w:rPr>
          <w:rFonts w:ascii="Century Gothic" w:hAnsi="Century Gothic"/>
          <w:spacing w:val="-4"/>
          <w:sz w:val="20"/>
          <w:szCs w:val="20"/>
        </w:rPr>
        <w:t>la</w:t>
      </w:r>
      <w:r w:rsidRPr="00971532">
        <w:rPr>
          <w:rFonts w:ascii="Century Gothic" w:hAnsi="Century Gothic"/>
          <w:spacing w:val="-8"/>
          <w:sz w:val="20"/>
          <w:szCs w:val="20"/>
        </w:rPr>
        <w:t xml:space="preserve"> </w:t>
      </w:r>
      <w:r w:rsidRPr="00971532">
        <w:rPr>
          <w:rFonts w:ascii="Century Gothic" w:hAnsi="Century Gothic"/>
          <w:spacing w:val="-4"/>
          <w:sz w:val="20"/>
          <w:szCs w:val="20"/>
        </w:rPr>
        <w:t>inocuidad</w:t>
      </w:r>
      <w:r w:rsidRPr="00971532">
        <w:rPr>
          <w:rFonts w:ascii="Century Gothic" w:hAnsi="Century Gothic"/>
          <w:spacing w:val="-10"/>
          <w:sz w:val="20"/>
          <w:szCs w:val="20"/>
        </w:rPr>
        <w:t xml:space="preserve"> </w:t>
      </w:r>
      <w:r w:rsidRPr="00971532">
        <w:rPr>
          <w:rFonts w:ascii="Century Gothic" w:hAnsi="Century Gothic"/>
          <w:spacing w:val="-4"/>
          <w:sz w:val="20"/>
          <w:szCs w:val="20"/>
        </w:rPr>
        <w:t>y</w:t>
      </w:r>
      <w:r w:rsidRPr="00971532">
        <w:rPr>
          <w:rFonts w:ascii="Century Gothic" w:hAnsi="Century Gothic"/>
          <w:spacing w:val="-8"/>
          <w:sz w:val="20"/>
          <w:szCs w:val="20"/>
        </w:rPr>
        <w:t xml:space="preserve"> </w:t>
      </w:r>
      <w:r w:rsidRPr="00971532">
        <w:rPr>
          <w:rFonts w:ascii="Century Gothic" w:hAnsi="Century Gothic"/>
          <w:spacing w:val="-4"/>
          <w:sz w:val="20"/>
          <w:szCs w:val="20"/>
        </w:rPr>
        <w:t>la</w:t>
      </w:r>
      <w:r w:rsidRPr="00971532">
        <w:rPr>
          <w:rFonts w:ascii="Century Gothic" w:hAnsi="Century Gothic"/>
          <w:spacing w:val="-16"/>
          <w:sz w:val="20"/>
          <w:szCs w:val="20"/>
        </w:rPr>
        <w:t xml:space="preserve"> </w:t>
      </w:r>
      <w:r w:rsidRPr="00971532">
        <w:rPr>
          <w:rFonts w:ascii="Century Gothic" w:hAnsi="Century Gothic"/>
          <w:spacing w:val="-4"/>
          <w:sz w:val="20"/>
          <w:szCs w:val="20"/>
        </w:rPr>
        <w:t xml:space="preserve">aptitud </w:t>
      </w:r>
      <w:r w:rsidRPr="00971532">
        <w:rPr>
          <w:rFonts w:ascii="Century Gothic" w:hAnsi="Century Gothic"/>
          <w:sz w:val="20"/>
          <w:szCs w:val="20"/>
        </w:rPr>
        <w:t>de los alimentos en cualquier etapa de su manejo.</w:t>
      </w:r>
    </w:p>
    <w:p w14:paraId="04976884" w14:textId="77777777" w:rsidR="00D52461" w:rsidRPr="00971532" w:rsidRDefault="00D52461" w:rsidP="00D52461">
      <w:pPr>
        <w:pStyle w:val="Ttulo1"/>
        <w:spacing w:before="158"/>
        <w:rPr>
          <w:rFonts w:ascii="Century Gothic" w:hAnsi="Century Gothic"/>
          <w:sz w:val="20"/>
          <w:szCs w:val="20"/>
        </w:rPr>
      </w:pPr>
      <w:r w:rsidRPr="00971532">
        <w:rPr>
          <w:rFonts w:ascii="Century Gothic" w:hAnsi="Century Gothic"/>
          <w:w w:val="90"/>
          <w:sz w:val="20"/>
          <w:szCs w:val="20"/>
        </w:rPr>
        <w:t>INOCUIDAD</w:t>
      </w:r>
      <w:r w:rsidRPr="00971532">
        <w:rPr>
          <w:rFonts w:ascii="Century Gothic" w:hAnsi="Century Gothic"/>
          <w:spacing w:val="-6"/>
          <w:sz w:val="20"/>
          <w:szCs w:val="20"/>
        </w:rPr>
        <w:t xml:space="preserve"> </w:t>
      </w:r>
      <w:r w:rsidRPr="00971532">
        <w:rPr>
          <w:rFonts w:ascii="Century Gothic" w:hAnsi="Century Gothic"/>
          <w:w w:val="90"/>
          <w:sz w:val="20"/>
          <w:szCs w:val="20"/>
        </w:rPr>
        <w:t>DE</w:t>
      </w:r>
      <w:r w:rsidRPr="00971532">
        <w:rPr>
          <w:rFonts w:ascii="Century Gothic" w:hAnsi="Century Gothic"/>
          <w:spacing w:val="-7"/>
          <w:sz w:val="20"/>
          <w:szCs w:val="20"/>
        </w:rPr>
        <w:t xml:space="preserve"> </w:t>
      </w:r>
      <w:r w:rsidRPr="00971532">
        <w:rPr>
          <w:rFonts w:ascii="Century Gothic" w:hAnsi="Century Gothic"/>
          <w:w w:val="90"/>
          <w:sz w:val="20"/>
          <w:szCs w:val="20"/>
        </w:rPr>
        <w:t>LOS</w:t>
      </w:r>
      <w:r w:rsidRPr="00971532">
        <w:rPr>
          <w:rFonts w:ascii="Century Gothic" w:hAnsi="Century Gothic"/>
          <w:spacing w:val="-5"/>
          <w:sz w:val="20"/>
          <w:szCs w:val="20"/>
        </w:rPr>
        <w:t xml:space="preserve"> </w:t>
      </w:r>
      <w:r w:rsidRPr="00971532">
        <w:rPr>
          <w:rFonts w:ascii="Century Gothic" w:hAnsi="Century Gothic"/>
          <w:spacing w:val="-2"/>
          <w:w w:val="90"/>
          <w:sz w:val="20"/>
          <w:szCs w:val="20"/>
        </w:rPr>
        <w:t>ALIMENTOS.</w:t>
      </w:r>
    </w:p>
    <w:p w14:paraId="3F914EE5" w14:textId="77777777" w:rsidR="00D52461" w:rsidRPr="00971532" w:rsidRDefault="00D52461" w:rsidP="00D52461">
      <w:pPr>
        <w:pStyle w:val="Textoindependiente"/>
        <w:spacing w:before="187" w:line="259" w:lineRule="auto"/>
        <w:ind w:right="248" w:firstLine="60"/>
        <w:rPr>
          <w:rFonts w:ascii="Century Gothic" w:hAnsi="Century Gothic"/>
          <w:sz w:val="20"/>
          <w:szCs w:val="20"/>
        </w:rPr>
      </w:pPr>
      <w:r w:rsidRPr="00971532">
        <w:rPr>
          <w:rFonts w:ascii="Century Gothic" w:hAnsi="Century Gothic"/>
          <w:sz w:val="20"/>
          <w:szCs w:val="20"/>
        </w:rPr>
        <w:t>Es</w:t>
      </w:r>
      <w:r w:rsidRPr="00971532">
        <w:rPr>
          <w:rFonts w:ascii="Century Gothic" w:hAnsi="Century Gothic"/>
          <w:spacing w:val="-1"/>
          <w:sz w:val="20"/>
          <w:szCs w:val="20"/>
        </w:rPr>
        <w:t xml:space="preserve"> </w:t>
      </w:r>
      <w:r w:rsidRPr="00971532">
        <w:rPr>
          <w:rFonts w:ascii="Century Gothic" w:hAnsi="Century Gothic"/>
          <w:sz w:val="20"/>
          <w:szCs w:val="20"/>
        </w:rPr>
        <w:t>la</w:t>
      </w:r>
      <w:r w:rsidRPr="00971532">
        <w:rPr>
          <w:rFonts w:ascii="Century Gothic" w:hAnsi="Century Gothic"/>
          <w:spacing w:val="-2"/>
          <w:sz w:val="20"/>
          <w:szCs w:val="20"/>
        </w:rPr>
        <w:t xml:space="preserve"> </w:t>
      </w:r>
      <w:r w:rsidRPr="00971532">
        <w:rPr>
          <w:rFonts w:ascii="Century Gothic" w:hAnsi="Century Gothic"/>
          <w:sz w:val="20"/>
          <w:szCs w:val="20"/>
        </w:rPr>
        <w:t>garantía de que</w:t>
      </w:r>
      <w:r w:rsidRPr="00971532">
        <w:rPr>
          <w:rFonts w:ascii="Century Gothic" w:hAnsi="Century Gothic"/>
          <w:spacing w:val="-1"/>
          <w:sz w:val="20"/>
          <w:szCs w:val="20"/>
        </w:rPr>
        <w:t xml:space="preserve"> </w:t>
      </w:r>
      <w:r w:rsidRPr="00971532">
        <w:rPr>
          <w:rFonts w:ascii="Century Gothic" w:hAnsi="Century Gothic"/>
          <w:sz w:val="20"/>
          <w:szCs w:val="20"/>
        </w:rPr>
        <w:t>los alimentos no causarán</w:t>
      </w:r>
      <w:r w:rsidRPr="00971532">
        <w:rPr>
          <w:rFonts w:ascii="Century Gothic" w:hAnsi="Century Gothic"/>
          <w:spacing w:val="-1"/>
          <w:sz w:val="20"/>
          <w:szCs w:val="20"/>
        </w:rPr>
        <w:t xml:space="preserve"> </w:t>
      </w:r>
      <w:r w:rsidRPr="00971532">
        <w:rPr>
          <w:rFonts w:ascii="Century Gothic" w:hAnsi="Century Gothic"/>
          <w:sz w:val="20"/>
          <w:szCs w:val="20"/>
        </w:rPr>
        <w:t>daño al</w:t>
      </w:r>
      <w:r w:rsidRPr="00971532">
        <w:rPr>
          <w:rFonts w:ascii="Century Gothic" w:hAnsi="Century Gothic"/>
          <w:spacing w:val="-4"/>
          <w:sz w:val="20"/>
          <w:szCs w:val="20"/>
        </w:rPr>
        <w:t xml:space="preserve"> </w:t>
      </w:r>
      <w:r w:rsidRPr="00971532">
        <w:rPr>
          <w:rFonts w:ascii="Century Gothic" w:hAnsi="Century Gothic"/>
          <w:sz w:val="20"/>
          <w:szCs w:val="20"/>
        </w:rPr>
        <w:t>consumidor cuando se preparen y consuman de acuerdo con el uso al que se destina.</w:t>
      </w:r>
    </w:p>
    <w:p w14:paraId="448C70D9" w14:textId="77777777" w:rsidR="00D52461" w:rsidRPr="00971532" w:rsidRDefault="00D52461" w:rsidP="00D52461">
      <w:pPr>
        <w:pStyle w:val="Ttulo1"/>
        <w:spacing w:before="162"/>
        <w:rPr>
          <w:rFonts w:ascii="Century Gothic" w:hAnsi="Century Gothic"/>
          <w:sz w:val="20"/>
          <w:szCs w:val="20"/>
        </w:rPr>
      </w:pPr>
      <w:r w:rsidRPr="00971532">
        <w:rPr>
          <w:rFonts w:ascii="Century Gothic" w:hAnsi="Century Gothic"/>
          <w:w w:val="90"/>
          <w:sz w:val="20"/>
          <w:szCs w:val="20"/>
        </w:rPr>
        <w:t>MANIPULADOR</w:t>
      </w:r>
      <w:r w:rsidRPr="00971532">
        <w:rPr>
          <w:rFonts w:ascii="Century Gothic" w:hAnsi="Century Gothic"/>
          <w:spacing w:val="-6"/>
          <w:w w:val="90"/>
          <w:sz w:val="20"/>
          <w:szCs w:val="20"/>
        </w:rPr>
        <w:t xml:space="preserve"> </w:t>
      </w:r>
      <w:r w:rsidRPr="00971532">
        <w:rPr>
          <w:rFonts w:ascii="Century Gothic" w:hAnsi="Century Gothic"/>
          <w:w w:val="90"/>
          <w:sz w:val="20"/>
          <w:szCs w:val="20"/>
        </w:rPr>
        <w:t>DE</w:t>
      </w:r>
      <w:r w:rsidRPr="00971532">
        <w:rPr>
          <w:rFonts w:ascii="Century Gothic" w:hAnsi="Century Gothic"/>
          <w:spacing w:val="-6"/>
          <w:w w:val="90"/>
          <w:sz w:val="20"/>
          <w:szCs w:val="20"/>
        </w:rPr>
        <w:t xml:space="preserve"> </w:t>
      </w:r>
      <w:r w:rsidRPr="00971532">
        <w:rPr>
          <w:rFonts w:ascii="Century Gothic" w:hAnsi="Century Gothic"/>
          <w:spacing w:val="-2"/>
          <w:w w:val="90"/>
          <w:sz w:val="20"/>
          <w:szCs w:val="20"/>
        </w:rPr>
        <w:t>ALIMENTOS.</w:t>
      </w:r>
    </w:p>
    <w:p w14:paraId="5AD1FD83" w14:textId="77777777" w:rsidR="00D52461" w:rsidRPr="00971532" w:rsidRDefault="00D52461" w:rsidP="00D52461">
      <w:pPr>
        <w:pStyle w:val="Textoindependiente"/>
        <w:spacing w:before="187" w:line="261" w:lineRule="auto"/>
        <w:ind w:right="255"/>
        <w:rPr>
          <w:rFonts w:ascii="Century Gothic" w:hAnsi="Century Gothic"/>
          <w:sz w:val="20"/>
          <w:szCs w:val="20"/>
        </w:rPr>
      </w:pPr>
      <w:r w:rsidRPr="00971532">
        <w:rPr>
          <w:rFonts w:ascii="Century Gothic" w:hAnsi="Century Gothic"/>
          <w:sz w:val="20"/>
          <w:szCs w:val="20"/>
        </w:rPr>
        <w:t>Es</w:t>
      </w:r>
      <w:r w:rsidRPr="00971532">
        <w:rPr>
          <w:rFonts w:ascii="Century Gothic" w:hAnsi="Century Gothic"/>
          <w:spacing w:val="-14"/>
          <w:sz w:val="20"/>
          <w:szCs w:val="20"/>
        </w:rPr>
        <w:t xml:space="preserve"> </w:t>
      </w:r>
      <w:r w:rsidRPr="00971532">
        <w:rPr>
          <w:rFonts w:ascii="Century Gothic" w:hAnsi="Century Gothic"/>
          <w:sz w:val="20"/>
          <w:szCs w:val="20"/>
        </w:rPr>
        <w:t>toda</w:t>
      </w:r>
      <w:r w:rsidRPr="00971532">
        <w:rPr>
          <w:rFonts w:ascii="Century Gothic" w:hAnsi="Century Gothic"/>
          <w:spacing w:val="-14"/>
          <w:sz w:val="20"/>
          <w:szCs w:val="20"/>
        </w:rPr>
        <w:t xml:space="preserve"> </w:t>
      </w:r>
      <w:r w:rsidRPr="00971532">
        <w:rPr>
          <w:rFonts w:ascii="Century Gothic" w:hAnsi="Century Gothic"/>
          <w:sz w:val="20"/>
          <w:szCs w:val="20"/>
        </w:rPr>
        <w:t>persona</w:t>
      </w:r>
      <w:r w:rsidRPr="00971532">
        <w:rPr>
          <w:rFonts w:ascii="Century Gothic" w:hAnsi="Century Gothic"/>
          <w:spacing w:val="-13"/>
          <w:sz w:val="20"/>
          <w:szCs w:val="20"/>
        </w:rPr>
        <w:t xml:space="preserve"> </w:t>
      </w:r>
      <w:r w:rsidRPr="00971532">
        <w:rPr>
          <w:rFonts w:ascii="Century Gothic" w:hAnsi="Century Gothic"/>
          <w:sz w:val="20"/>
          <w:szCs w:val="20"/>
        </w:rPr>
        <w:t>que</w:t>
      </w:r>
      <w:r w:rsidRPr="00971532">
        <w:rPr>
          <w:rFonts w:ascii="Century Gothic" w:hAnsi="Century Gothic"/>
          <w:spacing w:val="-15"/>
          <w:sz w:val="20"/>
          <w:szCs w:val="20"/>
        </w:rPr>
        <w:t xml:space="preserve"> </w:t>
      </w:r>
      <w:r w:rsidRPr="00971532">
        <w:rPr>
          <w:rFonts w:ascii="Century Gothic" w:hAnsi="Century Gothic"/>
          <w:sz w:val="20"/>
          <w:szCs w:val="20"/>
        </w:rPr>
        <w:t>interviene</w:t>
      </w:r>
      <w:r w:rsidRPr="00971532">
        <w:rPr>
          <w:rFonts w:ascii="Century Gothic" w:hAnsi="Century Gothic"/>
          <w:spacing w:val="-17"/>
          <w:sz w:val="20"/>
          <w:szCs w:val="20"/>
        </w:rPr>
        <w:t xml:space="preserve"> </w:t>
      </w:r>
      <w:r w:rsidRPr="00971532">
        <w:rPr>
          <w:rFonts w:ascii="Century Gothic" w:hAnsi="Century Gothic"/>
          <w:sz w:val="20"/>
          <w:szCs w:val="20"/>
        </w:rPr>
        <w:t>directamente,</w:t>
      </w:r>
      <w:r w:rsidRPr="00971532">
        <w:rPr>
          <w:rFonts w:ascii="Century Gothic" w:hAnsi="Century Gothic"/>
          <w:spacing w:val="-12"/>
          <w:sz w:val="20"/>
          <w:szCs w:val="20"/>
        </w:rPr>
        <w:t xml:space="preserve"> </w:t>
      </w:r>
      <w:r w:rsidRPr="00971532">
        <w:rPr>
          <w:rFonts w:ascii="Century Gothic" w:hAnsi="Century Gothic"/>
          <w:sz w:val="20"/>
          <w:szCs w:val="20"/>
        </w:rPr>
        <w:t>en</w:t>
      </w:r>
      <w:r w:rsidRPr="00971532">
        <w:rPr>
          <w:rFonts w:ascii="Century Gothic" w:hAnsi="Century Gothic"/>
          <w:spacing w:val="-14"/>
          <w:sz w:val="20"/>
          <w:szCs w:val="20"/>
        </w:rPr>
        <w:t xml:space="preserve"> </w:t>
      </w:r>
      <w:r w:rsidRPr="00971532">
        <w:rPr>
          <w:rFonts w:ascii="Century Gothic" w:hAnsi="Century Gothic"/>
          <w:sz w:val="20"/>
          <w:szCs w:val="20"/>
        </w:rPr>
        <w:t>forma</w:t>
      </w:r>
      <w:r w:rsidRPr="00971532">
        <w:rPr>
          <w:rFonts w:ascii="Century Gothic" w:hAnsi="Century Gothic"/>
          <w:spacing w:val="-14"/>
          <w:sz w:val="20"/>
          <w:szCs w:val="20"/>
        </w:rPr>
        <w:t xml:space="preserve"> </w:t>
      </w:r>
      <w:r w:rsidRPr="00971532">
        <w:rPr>
          <w:rFonts w:ascii="Century Gothic" w:hAnsi="Century Gothic"/>
          <w:sz w:val="20"/>
          <w:szCs w:val="20"/>
        </w:rPr>
        <w:t>permanente</w:t>
      </w:r>
      <w:r w:rsidRPr="00971532">
        <w:rPr>
          <w:rFonts w:ascii="Century Gothic" w:hAnsi="Century Gothic"/>
          <w:spacing w:val="-16"/>
          <w:sz w:val="20"/>
          <w:szCs w:val="20"/>
        </w:rPr>
        <w:t xml:space="preserve"> </w:t>
      </w:r>
      <w:r w:rsidRPr="00971532">
        <w:rPr>
          <w:rFonts w:ascii="Century Gothic" w:hAnsi="Century Gothic"/>
          <w:sz w:val="20"/>
          <w:szCs w:val="20"/>
        </w:rPr>
        <w:t>u</w:t>
      </w:r>
      <w:r w:rsidRPr="00971532">
        <w:rPr>
          <w:rFonts w:ascii="Century Gothic" w:hAnsi="Century Gothic"/>
          <w:spacing w:val="-14"/>
          <w:sz w:val="20"/>
          <w:szCs w:val="20"/>
        </w:rPr>
        <w:t xml:space="preserve"> </w:t>
      </w:r>
      <w:r w:rsidRPr="00971532">
        <w:rPr>
          <w:rFonts w:ascii="Century Gothic" w:hAnsi="Century Gothic"/>
          <w:sz w:val="20"/>
          <w:szCs w:val="20"/>
        </w:rPr>
        <w:t>ocasional, en actividades de fabricación, procesamiento, preparación, envase, almacenamiento, transporte y expendio de alimentos.</w:t>
      </w:r>
    </w:p>
    <w:p w14:paraId="114A82ED" w14:textId="77777777" w:rsidR="00D52461" w:rsidRPr="00971532" w:rsidRDefault="00D52461">
      <w:pPr>
        <w:pStyle w:val="Textoindependiente"/>
        <w:spacing w:line="261" w:lineRule="auto"/>
        <w:rPr>
          <w:rFonts w:ascii="Century Gothic" w:hAnsi="Century Gothic"/>
          <w:sz w:val="20"/>
          <w:szCs w:val="20"/>
        </w:rPr>
      </w:pPr>
    </w:p>
    <w:p w14:paraId="728D8653" w14:textId="77777777" w:rsidR="00240DD1" w:rsidRPr="00971532" w:rsidRDefault="00240DD1" w:rsidP="00240DD1">
      <w:pPr>
        <w:pStyle w:val="Ttulo1"/>
        <w:spacing w:before="239"/>
        <w:jc w:val="both"/>
        <w:rPr>
          <w:rFonts w:ascii="Century Gothic" w:hAnsi="Century Gothic"/>
          <w:sz w:val="20"/>
          <w:szCs w:val="20"/>
        </w:rPr>
      </w:pPr>
      <w:r w:rsidRPr="00971532">
        <w:rPr>
          <w:rFonts w:ascii="Century Gothic" w:hAnsi="Century Gothic"/>
          <w:w w:val="80"/>
          <w:sz w:val="20"/>
          <w:szCs w:val="20"/>
        </w:rPr>
        <w:t>REGISTRO</w:t>
      </w:r>
      <w:r w:rsidRPr="00971532">
        <w:rPr>
          <w:rFonts w:ascii="Century Gothic" w:hAnsi="Century Gothic"/>
          <w:spacing w:val="39"/>
          <w:sz w:val="20"/>
          <w:szCs w:val="20"/>
        </w:rPr>
        <w:t xml:space="preserve"> </w:t>
      </w:r>
      <w:r w:rsidRPr="00971532">
        <w:rPr>
          <w:rFonts w:ascii="Century Gothic" w:hAnsi="Century Gothic"/>
          <w:spacing w:val="-2"/>
          <w:sz w:val="20"/>
          <w:szCs w:val="20"/>
        </w:rPr>
        <w:t>SANITARIO.</w:t>
      </w:r>
    </w:p>
    <w:p w14:paraId="3A672240" w14:textId="77777777" w:rsidR="00240DD1" w:rsidRPr="00971532" w:rsidRDefault="00240DD1" w:rsidP="00240DD1">
      <w:pPr>
        <w:pStyle w:val="Textoindependiente"/>
        <w:spacing w:before="184" w:line="261" w:lineRule="auto"/>
        <w:ind w:right="246"/>
        <w:rPr>
          <w:rFonts w:ascii="Century Gothic" w:hAnsi="Century Gothic"/>
          <w:sz w:val="20"/>
          <w:szCs w:val="20"/>
        </w:rPr>
      </w:pPr>
      <w:r w:rsidRPr="00971532">
        <w:rPr>
          <w:rFonts w:ascii="Century Gothic" w:hAnsi="Century Gothic"/>
          <w:sz w:val="20"/>
          <w:szCs w:val="20"/>
        </w:rPr>
        <w:t>Acto</w:t>
      </w:r>
      <w:r w:rsidRPr="00971532">
        <w:rPr>
          <w:rFonts w:ascii="Century Gothic" w:hAnsi="Century Gothic"/>
          <w:spacing w:val="-14"/>
          <w:sz w:val="20"/>
          <w:szCs w:val="20"/>
        </w:rPr>
        <w:t xml:space="preserve"> </w:t>
      </w:r>
      <w:r w:rsidRPr="00971532">
        <w:rPr>
          <w:rFonts w:ascii="Century Gothic" w:hAnsi="Century Gothic"/>
          <w:sz w:val="20"/>
          <w:szCs w:val="20"/>
        </w:rPr>
        <w:t>administrativo</w:t>
      </w:r>
      <w:r w:rsidRPr="00971532">
        <w:rPr>
          <w:rFonts w:ascii="Century Gothic" w:hAnsi="Century Gothic"/>
          <w:spacing w:val="-15"/>
          <w:sz w:val="20"/>
          <w:szCs w:val="20"/>
        </w:rPr>
        <w:t xml:space="preserve"> </w:t>
      </w:r>
      <w:r w:rsidRPr="00971532">
        <w:rPr>
          <w:rFonts w:ascii="Century Gothic" w:hAnsi="Century Gothic"/>
          <w:sz w:val="20"/>
          <w:szCs w:val="20"/>
        </w:rPr>
        <w:t>expedido</w:t>
      </w:r>
      <w:r w:rsidRPr="00971532">
        <w:rPr>
          <w:rFonts w:ascii="Century Gothic" w:hAnsi="Century Gothic"/>
          <w:spacing w:val="-11"/>
          <w:sz w:val="20"/>
          <w:szCs w:val="20"/>
        </w:rPr>
        <w:t xml:space="preserve"> </w:t>
      </w:r>
      <w:r w:rsidRPr="00971532">
        <w:rPr>
          <w:rFonts w:ascii="Century Gothic" w:hAnsi="Century Gothic"/>
          <w:sz w:val="20"/>
          <w:szCs w:val="20"/>
        </w:rPr>
        <w:t>por</w:t>
      </w:r>
      <w:r w:rsidRPr="00971532">
        <w:rPr>
          <w:rFonts w:ascii="Century Gothic" w:hAnsi="Century Gothic"/>
          <w:spacing w:val="-12"/>
          <w:sz w:val="20"/>
          <w:szCs w:val="20"/>
        </w:rPr>
        <w:t xml:space="preserve"> </w:t>
      </w:r>
      <w:r w:rsidRPr="00971532">
        <w:rPr>
          <w:rFonts w:ascii="Century Gothic" w:hAnsi="Century Gothic"/>
          <w:sz w:val="20"/>
          <w:szCs w:val="20"/>
        </w:rPr>
        <w:t>la</w:t>
      </w:r>
      <w:r w:rsidRPr="00971532">
        <w:rPr>
          <w:rFonts w:ascii="Century Gothic" w:hAnsi="Century Gothic"/>
          <w:spacing w:val="-12"/>
          <w:sz w:val="20"/>
          <w:szCs w:val="20"/>
        </w:rPr>
        <w:t xml:space="preserve"> </w:t>
      </w:r>
      <w:r w:rsidRPr="00971532">
        <w:rPr>
          <w:rFonts w:ascii="Century Gothic" w:hAnsi="Century Gothic"/>
          <w:sz w:val="20"/>
          <w:szCs w:val="20"/>
        </w:rPr>
        <w:t>autoridad</w:t>
      </w:r>
      <w:r w:rsidRPr="00971532">
        <w:rPr>
          <w:rFonts w:ascii="Century Gothic" w:hAnsi="Century Gothic"/>
          <w:spacing w:val="-16"/>
          <w:sz w:val="20"/>
          <w:szCs w:val="20"/>
        </w:rPr>
        <w:t xml:space="preserve"> </w:t>
      </w:r>
      <w:r w:rsidRPr="00971532">
        <w:rPr>
          <w:rFonts w:ascii="Century Gothic" w:hAnsi="Century Gothic"/>
          <w:sz w:val="20"/>
          <w:szCs w:val="20"/>
        </w:rPr>
        <w:t>sanitaria</w:t>
      </w:r>
      <w:r w:rsidRPr="00971532">
        <w:rPr>
          <w:rFonts w:ascii="Century Gothic" w:hAnsi="Century Gothic"/>
          <w:spacing w:val="-16"/>
          <w:sz w:val="20"/>
          <w:szCs w:val="20"/>
        </w:rPr>
        <w:t xml:space="preserve"> </w:t>
      </w:r>
      <w:r w:rsidRPr="00971532">
        <w:rPr>
          <w:rFonts w:ascii="Century Gothic" w:hAnsi="Century Gothic"/>
          <w:sz w:val="20"/>
          <w:szCs w:val="20"/>
        </w:rPr>
        <w:t>competente,</w:t>
      </w:r>
      <w:r w:rsidRPr="00971532">
        <w:rPr>
          <w:rFonts w:ascii="Century Gothic" w:hAnsi="Century Gothic"/>
          <w:spacing w:val="-16"/>
          <w:sz w:val="20"/>
          <w:szCs w:val="20"/>
        </w:rPr>
        <w:t xml:space="preserve"> </w:t>
      </w:r>
      <w:r w:rsidRPr="00971532">
        <w:rPr>
          <w:rFonts w:ascii="Century Gothic" w:hAnsi="Century Gothic"/>
          <w:sz w:val="20"/>
          <w:szCs w:val="20"/>
        </w:rPr>
        <w:t>mediante</w:t>
      </w:r>
      <w:r w:rsidRPr="00971532">
        <w:rPr>
          <w:rFonts w:ascii="Century Gothic" w:hAnsi="Century Gothic"/>
          <w:spacing w:val="-11"/>
          <w:sz w:val="20"/>
          <w:szCs w:val="20"/>
        </w:rPr>
        <w:t xml:space="preserve"> </w:t>
      </w:r>
      <w:r w:rsidRPr="00971532">
        <w:rPr>
          <w:rFonts w:ascii="Century Gothic" w:hAnsi="Century Gothic"/>
          <w:sz w:val="20"/>
          <w:szCs w:val="20"/>
        </w:rPr>
        <w:t>el cual</w:t>
      </w:r>
      <w:r w:rsidRPr="00971532">
        <w:rPr>
          <w:rFonts w:ascii="Century Gothic" w:hAnsi="Century Gothic"/>
          <w:spacing w:val="-20"/>
          <w:sz w:val="20"/>
          <w:szCs w:val="20"/>
        </w:rPr>
        <w:t xml:space="preserve"> </w:t>
      </w:r>
      <w:r w:rsidRPr="00971532">
        <w:rPr>
          <w:rFonts w:ascii="Century Gothic" w:hAnsi="Century Gothic"/>
          <w:sz w:val="20"/>
          <w:szCs w:val="20"/>
        </w:rPr>
        <w:t>se</w:t>
      </w:r>
      <w:r w:rsidRPr="00971532">
        <w:rPr>
          <w:rFonts w:ascii="Century Gothic" w:hAnsi="Century Gothic"/>
          <w:spacing w:val="-19"/>
          <w:sz w:val="20"/>
          <w:szCs w:val="20"/>
        </w:rPr>
        <w:t xml:space="preserve"> </w:t>
      </w:r>
      <w:r w:rsidRPr="00971532">
        <w:rPr>
          <w:rFonts w:ascii="Century Gothic" w:hAnsi="Century Gothic"/>
          <w:sz w:val="20"/>
          <w:szCs w:val="20"/>
        </w:rPr>
        <w:t>autoriza</w:t>
      </w:r>
      <w:r w:rsidRPr="00971532">
        <w:rPr>
          <w:rFonts w:ascii="Century Gothic" w:hAnsi="Century Gothic"/>
          <w:spacing w:val="-19"/>
          <w:sz w:val="20"/>
          <w:szCs w:val="20"/>
        </w:rPr>
        <w:t xml:space="preserve"> </w:t>
      </w:r>
      <w:r w:rsidRPr="00971532">
        <w:rPr>
          <w:rFonts w:ascii="Century Gothic" w:hAnsi="Century Gothic"/>
          <w:sz w:val="20"/>
          <w:szCs w:val="20"/>
        </w:rPr>
        <w:t>a</w:t>
      </w:r>
      <w:r w:rsidRPr="00971532">
        <w:rPr>
          <w:rFonts w:ascii="Century Gothic" w:hAnsi="Century Gothic"/>
          <w:spacing w:val="-20"/>
          <w:sz w:val="20"/>
          <w:szCs w:val="20"/>
        </w:rPr>
        <w:t xml:space="preserve"> </w:t>
      </w:r>
      <w:r w:rsidRPr="00971532">
        <w:rPr>
          <w:rFonts w:ascii="Century Gothic" w:hAnsi="Century Gothic"/>
          <w:sz w:val="20"/>
          <w:szCs w:val="20"/>
        </w:rPr>
        <w:t>una</w:t>
      </w:r>
      <w:r w:rsidRPr="00971532">
        <w:rPr>
          <w:rFonts w:ascii="Century Gothic" w:hAnsi="Century Gothic"/>
          <w:spacing w:val="-19"/>
          <w:sz w:val="20"/>
          <w:szCs w:val="20"/>
        </w:rPr>
        <w:t xml:space="preserve"> </w:t>
      </w:r>
      <w:r w:rsidRPr="00971532">
        <w:rPr>
          <w:rFonts w:ascii="Century Gothic" w:hAnsi="Century Gothic"/>
          <w:sz w:val="20"/>
          <w:szCs w:val="20"/>
        </w:rPr>
        <w:t>persona</w:t>
      </w:r>
      <w:r w:rsidRPr="00971532">
        <w:rPr>
          <w:rFonts w:ascii="Century Gothic" w:hAnsi="Century Gothic"/>
          <w:spacing w:val="-20"/>
          <w:sz w:val="20"/>
          <w:szCs w:val="20"/>
        </w:rPr>
        <w:t xml:space="preserve"> </w:t>
      </w:r>
      <w:r w:rsidRPr="00971532">
        <w:rPr>
          <w:rFonts w:ascii="Century Gothic" w:hAnsi="Century Gothic"/>
          <w:sz w:val="20"/>
          <w:szCs w:val="20"/>
        </w:rPr>
        <w:t>natural</w:t>
      </w:r>
      <w:r w:rsidRPr="00971532">
        <w:rPr>
          <w:rFonts w:ascii="Century Gothic" w:hAnsi="Century Gothic"/>
          <w:spacing w:val="-19"/>
          <w:sz w:val="20"/>
          <w:szCs w:val="20"/>
        </w:rPr>
        <w:t xml:space="preserve"> </w:t>
      </w:r>
      <w:r w:rsidRPr="00971532">
        <w:rPr>
          <w:rFonts w:ascii="Century Gothic" w:hAnsi="Century Gothic"/>
          <w:sz w:val="20"/>
          <w:szCs w:val="20"/>
        </w:rPr>
        <w:t>o</w:t>
      </w:r>
      <w:r w:rsidRPr="00971532">
        <w:rPr>
          <w:rFonts w:ascii="Century Gothic" w:hAnsi="Century Gothic"/>
          <w:spacing w:val="-19"/>
          <w:sz w:val="20"/>
          <w:szCs w:val="20"/>
        </w:rPr>
        <w:t xml:space="preserve"> </w:t>
      </w:r>
      <w:r w:rsidRPr="00971532">
        <w:rPr>
          <w:rFonts w:ascii="Century Gothic" w:hAnsi="Century Gothic"/>
          <w:sz w:val="20"/>
          <w:szCs w:val="20"/>
        </w:rPr>
        <w:t>jurídica</w:t>
      </w:r>
      <w:r w:rsidRPr="00971532">
        <w:rPr>
          <w:rFonts w:ascii="Century Gothic" w:hAnsi="Century Gothic"/>
          <w:spacing w:val="-20"/>
          <w:sz w:val="20"/>
          <w:szCs w:val="20"/>
        </w:rPr>
        <w:t xml:space="preserve"> </w:t>
      </w:r>
      <w:r w:rsidRPr="00971532">
        <w:rPr>
          <w:rFonts w:ascii="Century Gothic" w:hAnsi="Century Gothic"/>
          <w:sz w:val="20"/>
          <w:szCs w:val="20"/>
        </w:rPr>
        <w:t>para</w:t>
      </w:r>
      <w:r w:rsidRPr="00971532">
        <w:rPr>
          <w:rFonts w:ascii="Century Gothic" w:hAnsi="Century Gothic"/>
          <w:spacing w:val="-19"/>
          <w:sz w:val="20"/>
          <w:szCs w:val="20"/>
        </w:rPr>
        <w:t xml:space="preserve"> </w:t>
      </w:r>
      <w:r w:rsidRPr="00971532">
        <w:rPr>
          <w:rFonts w:ascii="Century Gothic" w:hAnsi="Century Gothic"/>
          <w:sz w:val="20"/>
          <w:szCs w:val="20"/>
        </w:rPr>
        <w:t>fabricar,</w:t>
      </w:r>
      <w:r w:rsidRPr="00971532">
        <w:rPr>
          <w:rFonts w:ascii="Century Gothic" w:hAnsi="Century Gothic"/>
          <w:spacing w:val="-19"/>
          <w:sz w:val="20"/>
          <w:szCs w:val="20"/>
        </w:rPr>
        <w:t xml:space="preserve"> </w:t>
      </w:r>
      <w:r w:rsidRPr="00971532">
        <w:rPr>
          <w:rFonts w:ascii="Century Gothic" w:hAnsi="Century Gothic"/>
          <w:sz w:val="20"/>
          <w:szCs w:val="20"/>
        </w:rPr>
        <w:t>procesar,</w:t>
      </w:r>
      <w:r w:rsidRPr="00971532">
        <w:rPr>
          <w:rFonts w:ascii="Century Gothic" w:hAnsi="Century Gothic"/>
          <w:spacing w:val="-20"/>
          <w:sz w:val="20"/>
          <w:szCs w:val="20"/>
        </w:rPr>
        <w:t xml:space="preserve"> </w:t>
      </w:r>
      <w:r w:rsidRPr="00971532">
        <w:rPr>
          <w:rFonts w:ascii="Century Gothic" w:hAnsi="Century Gothic"/>
          <w:sz w:val="20"/>
          <w:szCs w:val="20"/>
        </w:rPr>
        <w:t xml:space="preserve">envasar, </w:t>
      </w:r>
      <w:r w:rsidRPr="00971532">
        <w:rPr>
          <w:rFonts w:ascii="Century Gothic" w:hAnsi="Century Gothic"/>
          <w:spacing w:val="-2"/>
          <w:sz w:val="20"/>
          <w:szCs w:val="20"/>
        </w:rPr>
        <w:t>importar</w:t>
      </w:r>
      <w:r w:rsidRPr="00971532">
        <w:rPr>
          <w:rFonts w:ascii="Century Gothic" w:hAnsi="Century Gothic"/>
          <w:spacing w:val="-14"/>
          <w:sz w:val="20"/>
          <w:szCs w:val="20"/>
        </w:rPr>
        <w:t xml:space="preserve"> </w:t>
      </w:r>
      <w:r w:rsidRPr="00971532">
        <w:rPr>
          <w:rFonts w:ascii="Century Gothic" w:hAnsi="Century Gothic"/>
          <w:spacing w:val="-2"/>
          <w:sz w:val="20"/>
          <w:szCs w:val="20"/>
        </w:rPr>
        <w:t>y/o</w:t>
      </w:r>
      <w:r w:rsidRPr="00971532">
        <w:rPr>
          <w:rFonts w:ascii="Century Gothic" w:hAnsi="Century Gothic"/>
          <w:spacing w:val="-15"/>
          <w:sz w:val="20"/>
          <w:szCs w:val="20"/>
        </w:rPr>
        <w:t xml:space="preserve"> </w:t>
      </w:r>
      <w:r w:rsidRPr="00971532">
        <w:rPr>
          <w:rFonts w:ascii="Century Gothic" w:hAnsi="Century Gothic"/>
          <w:spacing w:val="-2"/>
          <w:sz w:val="20"/>
          <w:szCs w:val="20"/>
        </w:rPr>
        <w:t>comercializar</w:t>
      </w:r>
      <w:r w:rsidRPr="00971532">
        <w:rPr>
          <w:rFonts w:ascii="Century Gothic" w:hAnsi="Century Gothic"/>
          <w:spacing w:val="-11"/>
          <w:sz w:val="20"/>
          <w:szCs w:val="20"/>
        </w:rPr>
        <w:t xml:space="preserve"> </w:t>
      </w:r>
      <w:r w:rsidRPr="00971532">
        <w:rPr>
          <w:rFonts w:ascii="Century Gothic" w:hAnsi="Century Gothic"/>
          <w:spacing w:val="-2"/>
          <w:sz w:val="20"/>
          <w:szCs w:val="20"/>
        </w:rPr>
        <w:t>un</w:t>
      </w:r>
      <w:r w:rsidRPr="00971532">
        <w:rPr>
          <w:rFonts w:ascii="Century Gothic" w:hAnsi="Century Gothic"/>
          <w:spacing w:val="-16"/>
          <w:sz w:val="20"/>
          <w:szCs w:val="20"/>
        </w:rPr>
        <w:t xml:space="preserve"> </w:t>
      </w:r>
      <w:r w:rsidRPr="00971532">
        <w:rPr>
          <w:rFonts w:ascii="Century Gothic" w:hAnsi="Century Gothic"/>
          <w:spacing w:val="-2"/>
          <w:sz w:val="20"/>
          <w:szCs w:val="20"/>
        </w:rPr>
        <w:t>alimento</w:t>
      </w:r>
      <w:r w:rsidRPr="00971532">
        <w:rPr>
          <w:rFonts w:ascii="Century Gothic" w:hAnsi="Century Gothic"/>
          <w:spacing w:val="-15"/>
          <w:sz w:val="20"/>
          <w:szCs w:val="20"/>
        </w:rPr>
        <w:t xml:space="preserve"> </w:t>
      </w:r>
      <w:r w:rsidRPr="00971532">
        <w:rPr>
          <w:rFonts w:ascii="Century Gothic" w:hAnsi="Century Gothic"/>
          <w:spacing w:val="-2"/>
          <w:sz w:val="20"/>
          <w:szCs w:val="20"/>
        </w:rPr>
        <w:t>de</w:t>
      </w:r>
      <w:r w:rsidRPr="00971532">
        <w:rPr>
          <w:rFonts w:ascii="Century Gothic" w:hAnsi="Century Gothic"/>
          <w:spacing w:val="-15"/>
          <w:sz w:val="20"/>
          <w:szCs w:val="20"/>
        </w:rPr>
        <w:t xml:space="preserve"> </w:t>
      </w:r>
      <w:r w:rsidRPr="00971532">
        <w:rPr>
          <w:rFonts w:ascii="Century Gothic" w:hAnsi="Century Gothic"/>
          <w:spacing w:val="-2"/>
          <w:sz w:val="20"/>
          <w:szCs w:val="20"/>
        </w:rPr>
        <w:t>alto</w:t>
      </w:r>
      <w:r w:rsidRPr="00971532">
        <w:rPr>
          <w:rFonts w:ascii="Century Gothic" w:hAnsi="Century Gothic"/>
          <w:spacing w:val="-13"/>
          <w:sz w:val="20"/>
          <w:szCs w:val="20"/>
        </w:rPr>
        <w:t xml:space="preserve"> </w:t>
      </w:r>
      <w:r w:rsidRPr="00971532">
        <w:rPr>
          <w:rFonts w:ascii="Century Gothic" w:hAnsi="Century Gothic"/>
          <w:spacing w:val="-2"/>
          <w:sz w:val="20"/>
          <w:szCs w:val="20"/>
        </w:rPr>
        <w:t>riesgo</w:t>
      </w:r>
      <w:r w:rsidRPr="00971532">
        <w:rPr>
          <w:rFonts w:ascii="Century Gothic" w:hAnsi="Century Gothic"/>
          <w:spacing w:val="-13"/>
          <w:sz w:val="20"/>
          <w:szCs w:val="20"/>
        </w:rPr>
        <w:t xml:space="preserve"> </w:t>
      </w:r>
      <w:r w:rsidRPr="00971532">
        <w:rPr>
          <w:rFonts w:ascii="Century Gothic" w:hAnsi="Century Gothic"/>
          <w:spacing w:val="-2"/>
          <w:sz w:val="20"/>
          <w:szCs w:val="20"/>
        </w:rPr>
        <w:t>en</w:t>
      </w:r>
      <w:r w:rsidRPr="00971532">
        <w:rPr>
          <w:rFonts w:ascii="Century Gothic" w:hAnsi="Century Gothic"/>
          <w:spacing w:val="-14"/>
          <w:sz w:val="20"/>
          <w:szCs w:val="20"/>
        </w:rPr>
        <w:t xml:space="preserve"> </w:t>
      </w:r>
      <w:r w:rsidRPr="00971532">
        <w:rPr>
          <w:rFonts w:ascii="Century Gothic" w:hAnsi="Century Gothic"/>
          <w:spacing w:val="-2"/>
          <w:sz w:val="20"/>
          <w:szCs w:val="20"/>
        </w:rPr>
        <w:t>salud</w:t>
      </w:r>
      <w:r w:rsidRPr="00971532">
        <w:rPr>
          <w:rFonts w:ascii="Century Gothic" w:hAnsi="Century Gothic"/>
          <w:spacing w:val="-14"/>
          <w:sz w:val="20"/>
          <w:szCs w:val="20"/>
        </w:rPr>
        <w:t xml:space="preserve"> </w:t>
      </w:r>
      <w:r w:rsidRPr="00971532">
        <w:rPr>
          <w:rFonts w:ascii="Century Gothic" w:hAnsi="Century Gothic"/>
          <w:spacing w:val="-2"/>
          <w:sz w:val="20"/>
          <w:szCs w:val="20"/>
        </w:rPr>
        <w:t>pública</w:t>
      </w:r>
      <w:r w:rsidRPr="00971532">
        <w:rPr>
          <w:rFonts w:ascii="Century Gothic" w:hAnsi="Century Gothic"/>
          <w:spacing w:val="-16"/>
          <w:sz w:val="20"/>
          <w:szCs w:val="20"/>
        </w:rPr>
        <w:t xml:space="preserve"> </w:t>
      </w:r>
      <w:r w:rsidRPr="00971532">
        <w:rPr>
          <w:rFonts w:ascii="Century Gothic" w:hAnsi="Century Gothic"/>
          <w:spacing w:val="-2"/>
          <w:sz w:val="20"/>
          <w:szCs w:val="20"/>
        </w:rPr>
        <w:t>con</w:t>
      </w:r>
      <w:r w:rsidRPr="00971532">
        <w:rPr>
          <w:rFonts w:ascii="Century Gothic" w:hAnsi="Century Gothic"/>
          <w:spacing w:val="-11"/>
          <w:sz w:val="20"/>
          <w:szCs w:val="20"/>
        </w:rPr>
        <w:t xml:space="preserve"> </w:t>
      </w:r>
      <w:r w:rsidRPr="00971532">
        <w:rPr>
          <w:rFonts w:ascii="Century Gothic" w:hAnsi="Century Gothic"/>
          <w:spacing w:val="-2"/>
          <w:sz w:val="20"/>
          <w:szCs w:val="20"/>
        </w:rPr>
        <w:t xml:space="preserve">destino </w:t>
      </w:r>
      <w:r w:rsidRPr="00971532">
        <w:rPr>
          <w:rFonts w:ascii="Century Gothic" w:hAnsi="Century Gothic"/>
          <w:sz w:val="20"/>
          <w:szCs w:val="20"/>
        </w:rPr>
        <w:t>al consumo humano.</w:t>
      </w:r>
    </w:p>
    <w:p w14:paraId="3A733A12" w14:textId="77777777" w:rsidR="00240DD1" w:rsidRPr="00971532" w:rsidRDefault="00240DD1">
      <w:pPr>
        <w:pStyle w:val="Textoindependiente"/>
        <w:spacing w:line="261" w:lineRule="auto"/>
        <w:rPr>
          <w:rFonts w:ascii="Century Gothic" w:hAnsi="Century Gothic"/>
          <w:sz w:val="20"/>
          <w:szCs w:val="20"/>
        </w:rPr>
      </w:pPr>
    </w:p>
    <w:p w14:paraId="7187A006" w14:textId="77777777" w:rsidR="00240DD1" w:rsidRPr="00971532" w:rsidRDefault="00240DD1" w:rsidP="00240DD1">
      <w:pPr>
        <w:pStyle w:val="Ttulo1"/>
        <w:tabs>
          <w:tab w:val="left" w:pos="973"/>
          <w:tab w:val="left" w:pos="977"/>
        </w:tabs>
        <w:spacing w:before="152" w:line="242" w:lineRule="auto"/>
        <w:ind w:left="0" w:right="325"/>
        <w:rPr>
          <w:rFonts w:ascii="Century Gothic" w:hAnsi="Century Gothic"/>
          <w:sz w:val="20"/>
          <w:szCs w:val="20"/>
        </w:rPr>
      </w:pPr>
      <w:r w:rsidRPr="00971532">
        <w:rPr>
          <w:rFonts w:ascii="Century Gothic" w:hAnsi="Century Gothic"/>
          <w:spacing w:val="-4"/>
          <w:sz w:val="20"/>
          <w:szCs w:val="20"/>
        </w:rPr>
        <w:t>4. ESPECIFICACIONES</w:t>
      </w:r>
      <w:r w:rsidRPr="00971532">
        <w:rPr>
          <w:rFonts w:ascii="Century Gothic" w:hAnsi="Century Gothic"/>
          <w:spacing w:val="-17"/>
          <w:sz w:val="20"/>
          <w:szCs w:val="20"/>
        </w:rPr>
        <w:t xml:space="preserve"> </w:t>
      </w:r>
      <w:r w:rsidRPr="00971532">
        <w:rPr>
          <w:rFonts w:ascii="Century Gothic" w:hAnsi="Century Gothic"/>
          <w:spacing w:val="-4"/>
          <w:sz w:val="20"/>
          <w:szCs w:val="20"/>
        </w:rPr>
        <w:t>Y</w:t>
      </w:r>
      <w:r w:rsidRPr="00971532">
        <w:rPr>
          <w:rFonts w:ascii="Century Gothic" w:hAnsi="Century Gothic"/>
          <w:spacing w:val="-14"/>
          <w:sz w:val="20"/>
          <w:szCs w:val="20"/>
        </w:rPr>
        <w:t xml:space="preserve"> </w:t>
      </w:r>
      <w:r w:rsidRPr="00971532">
        <w:rPr>
          <w:rFonts w:ascii="Century Gothic" w:hAnsi="Century Gothic"/>
          <w:spacing w:val="-4"/>
          <w:sz w:val="20"/>
          <w:szCs w:val="20"/>
        </w:rPr>
        <w:t>CONDICIONES</w:t>
      </w:r>
      <w:r w:rsidRPr="00971532">
        <w:rPr>
          <w:rFonts w:ascii="Century Gothic" w:hAnsi="Century Gothic"/>
          <w:spacing w:val="-17"/>
          <w:sz w:val="20"/>
          <w:szCs w:val="20"/>
        </w:rPr>
        <w:t xml:space="preserve"> </w:t>
      </w:r>
      <w:r w:rsidRPr="00971532">
        <w:rPr>
          <w:rFonts w:ascii="Century Gothic" w:hAnsi="Century Gothic"/>
          <w:spacing w:val="-4"/>
          <w:sz w:val="20"/>
          <w:szCs w:val="20"/>
        </w:rPr>
        <w:t>TÉCNICAS</w:t>
      </w:r>
      <w:r w:rsidRPr="00971532">
        <w:rPr>
          <w:rFonts w:ascii="Century Gothic" w:hAnsi="Century Gothic"/>
          <w:spacing w:val="-17"/>
          <w:sz w:val="20"/>
          <w:szCs w:val="20"/>
        </w:rPr>
        <w:t xml:space="preserve"> </w:t>
      </w:r>
      <w:r w:rsidRPr="00971532">
        <w:rPr>
          <w:rFonts w:ascii="Century Gothic" w:hAnsi="Century Gothic"/>
          <w:spacing w:val="-4"/>
          <w:sz w:val="20"/>
          <w:szCs w:val="20"/>
        </w:rPr>
        <w:t>DE</w:t>
      </w:r>
      <w:r w:rsidRPr="00971532">
        <w:rPr>
          <w:rFonts w:ascii="Century Gothic" w:hAnsi="Century Gothic"/>
          <w:spacing w:val="-14"/>
          <w:sz w:val="20"/>
          <w:szCs w:val="20"/>
        </w:rPr>
        <w:t xml:space="preserve"> </w:t>
      </w:r>
      <w:r w:rsidRPr="00971532">
        <w:rPr>
          <w:rFonts w:ascii="Century Gothic" w:hAnsi="Century Gothic"/>
          <w:spacing w:val="-4"/>
          <w:sz w:val="20"/>
          <w:szCs w:val="20"/>
        </w:rPr>
        <w:t>LOS</w:t>
      </w:r>
      <w:r w:rsidRPr="00971532">
        <w:rPr>
          <w:rFonts w:ascii="Century Gothic" w:hAnsi="Century Gothic"/>
          <w:spacing w:val="-17"/>
          <w:sz w:val="20"/>
          <w:szCs w:val="20"/>
        </w:rPr>
        <w:t xml:space="preserve"> </w:t>
      </w:r>
      <w:r w:rsidRPr="00971532">
        <w:rPr>
          <w:rFonts w:ascii="Century Gothic" w:hAnsi="Century Gothic"/>
          <w:spacing w:val="-4"/>
          <w:sz w:val="20"/>
          <w:szCs w:val="20"/>
        </w:rPr>
        <w:t>INSUMOS,</w:t>
      </w:r>
      <w:r w:rsidRPr="00971532">
        <w:rPr>
          <w:rFonts w:ascii="Century Gothic" w:hAnsi="Century Gothic"/>
          <w:spacing w:val="-16"/>
          <w:sz w:val="20"/>
          <w:szCs w:val="20"/>
        </w:rPr>
        <w:t xml:space="preserve"> </w:t>
      </w:r>
      <w:r w:rsidRPr="00971532">
        <w:rPr>
          <w:rFonts w:ascii="Century Gothic" w:hAnsi="Century Gothic"/>
          <w:spacing w:val="-4"/>
          <w:sz w:val="20"/>
          <w:szCs w:val="20"/>
        </w:rPr>
        <w:t xml:space="preserve">BIENES, </w:t>
      </w:r>
      <w:r w:rsidRPr="00971532">
        <w:rPr>
          <w:rFonts w:ascii="Century Gothic" w:hAnsi="Century Gothic"/>
          <w:sz w:val="20"/>
          <w:szCs w:val="20"/>
        </w:rPr>
        <w:t>PRODUCTOS, OBRAS O SERVICIOS A ENTREGAR</w:t>
      </w:r>
    </w:p>
    <w:p w14:paraId="1C7DF0E6" w14:textId="77777777" w:rsidR="00240DD1" w:rsidRPr="00971532" w:rsidRDefault="00240DD1">
      <w:pPr>
        <w:pStyle w:val="Textoindependiente"/>
        <w:spacing w:line="261" w:lineRule="auto"/>
        <w:rPr>
          <w:rFonts w:ascii="Century Gothic" w:hAnsi="Century Gothic"/>
          <w:sz w:val="20"/>
          <w:szCs w:val="20"/>
        </w:rPr>
      </w:pPr>
    </w:p>
    <w:p w14:paraId="6969BC9D" w14:textId="77777777" w:rsidR="00240DD1" w:rsidRDefault="00240DD1">
      <w:pPr>
        <w:pStyle w:val="Textoindependiente"/>
        <w:spacing w:line="261" w:lineRule="auto"/>
        <w:rPr>
          <w:rFonts w:ascii="Century Gothic" w:hAnsi="Century Gothic"/>
          <w:sz w:val="18"/>
          <w:szCs w:val="1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7"/>
        <w:gridCol w:w="6346"/>
        <w:gridCol w:w="918"/>
        <w:gridCol w:w="1609"/>
      </w:tblGrid>
      <w:tr w:rsidR="00240DD1" w:rsidRPr="008A388B" w14:paraId="6A646DBE" w14:textId="77777777" w:rsidTr="00240DD1">
        <w:trPr>
          <w:tblHeader/>
          <w:tblCellSpacing w:w="15" w:type="dxa"/>
        </w:trPr>
        <w:tc>
          <w:tcPr>
            <w:tcW w:w="432" w:type="dxa"/>
            <w:vAlign w:val="center"/>
            <w:hideMark/>
          </w:tcPr>
          <w:p w14:paraId="1875B9B1" w14:textId="77777777" w:rsidR="00240DD1" w:rsidRPr="008A388B" w:rsidRDefault="00240DD1" w:rsidP="009B73C1">
            <w:pPr>
              <w:pStyle w:val="TableParagraph"/>
              <w:jc w:val="center"/>
              <w:rPr>
                <w:rFonts w:ascii="Century Gothic" w:hAnsi="Century Gothic"/>
                <w:b/>
                <w:bCs/>
                <w:sz w:val="18"/>
                <w:szCs w:val="18"/>
                <w:lang w:val="es-CO"/>
              </w:rPr>
            </w:pPr>
            <w:r w:rsidRPr="008A388B">
              <w:rPr>
                <w:rFonts w:ascii="Century Gothic" w:hAnsi="Century Gothic"/>
                <w:b/>
                <w:bCs/>
                <w:sz w:val="18"/>
                <w:szCs w:val="18"/>
                <w:lang w:val="es-CO"/>
              </w:rPr>
              <w:t>ÍTEM</w:t>
            </w:r>
          </w:p>
        </w:tc>
        <w:tc>
          <w:tcPr>
            <w:tcW w:w="6402" w:type="dxa"/>
            <w:vAlign w:val="center"/>
            <w:hideMark/>
          </w:tcPr>
          <w:p w14:paraId="776168EE" w14:textId="77777777" w:rsidR="00240DD1" w:rsidRPr="008A388B" w:rsidRDefault="00240DD1" w:rsidP="009B73C1">
            <w:pPr>
              <w:pStyle w:val="TableParagraph"/>
              <w:rPr>
                <w:rFonts w:ascii="Century Gothic" w:hAnsi="Century Gothic"/>
                <w:b/>
                <w:bCs/>
                <w:sz w:val="18"/>
                <w:szCs w:val="18"/>
                <w:lang w:val="es-CO"/>
              </w:rPr>
            </w:pPr>
            <w:r w:rsidRPr="008A388B">
              <w:rPr>
                <w:rFonts w:ascii="Century Gothic" w:hAnsi="Century Gothic"/>
                <w:b/>
                <w:bCs/>
                <w:sz w:val="18"/>
                <w:szCs w:val="18"/>
                <w:lang w:val="es-CO"/>
              </w:rPr>
              <w:t>DESCRIPCIÓN DEL ITEM</w:t>
            </w:r>
          </w:p>
        </w:tc>
        <w:tc>
          <w:tcPr>
            <w:tcW w:w="891" w:type="dxa"/>
            <w:vAlign w:val="center"/>
            <w:hideMark/>
          </w:tcPr>
          <w:p w14:paraId="6F03640D" w14:textId="77777777" w:rsidR="00240DD1" w:rsidRPr="008A388B" w:rsidRDefault="00240DD1" w:rsidP="009B73C1">
            <w:pPr>
              <w:pStyle w:val="TableParagraph"/>
              <w:rPr>
                <w:rFonts w:ascii="Century Gothic" w:hAnsi="Century Gothic"/>
                <w:b/>
                <w:bCs/>
                <w:sz w:val="18"/>
                <w:szCs w:val="18"/>
                <w:lang w:val="es-CO"/>
              </w:rPr>
            </w:pPr>
            <w:r w:rsidRPr="008A388B">
              <w:rPr>
                <w:rFonts w:ascii="Century Gothic" w:hAnsi="Century Gothic"/>
                <w:b/>
                <w:bCs/>
                <w:sz w:val="18"/>
                <w:szCs w:val="18"/>
                <w:lang w:val="es-CO"/>
              </w:rPr>
              <w:t>UNIDAD DE MEDIDA</w:t>
            </w:r>
          </w:p>
        </w:tc>
        <w:tc>
          <w:tcPr>
            <w:tcW w:w="1570" w:type="dxa"/>
            <w:vAlign w:val="center"/>
            <w:hideMark/>
          </w:tcPr>
          <w:p w14:paraId="70222EA5" w14:textId="77777777" w:rsidR="00240DD1" w:rsidRPr="008A388B" w:rsidRDefault="00240DD1" w:rsidP="009B73C1">
            <w:pPr>
              <w:pStyle w:val="TableParagraph"/>
              <w:jc w:val="center"/>
              <w:rPr>
                <w:rFonts w:ascii="Century Gothic" w:hAnsi="Century Gothic"/>
                <w:b/>
                <w:bCs/>
                <w:sz w:val="18"/>
                <w:szCs w:val="18"/>
                <w:lang w:val="es-CO"/>
              </w:rPr>
            </w:pPr>
            <w:r w:rsidRPr="008A388B">
              <w:rPr>
                <w:rFonts w:ascii="Century Gothic" w:hAnsi="Century Gothic"/>
                <w:b/>
                <w:bCs/>
                <w:sz w:val="18"/>
                <w:szCs w:val="18"/>
                <w:lang w:val="es-CO"/>
              </w:rPr>
              <w:t>CANTIDAD APROXIMADA A ADQUIRIR</w:t>
            </w:r>
          </w:p>
        </w:tc>
      </w:tr>
      <w:tr w:rsidR="00240DD1" w:rsidRPr="008A388B" w14:paraId="36B16D9F" w14:textId="77777777" w:rsidTr="00240DD1">
        <w:trPr>
          <w:tblCellSpacing w:w="15" w:type="dxa"/>
        </w:trPr>
        <w:tc>
          <w:tcPr>
            <w:tcW w:w="432" w:type="dxa"/>
            <w:vAlign w:val="center"/>
            <w:hideMark/>
          </w:tcPr>
          <w:p w14:paraId="29D31154"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1</w:t>
            </w:r>
          </w:p>
        </w:tc>
        <w:tc>
          <w:tcPr>
            <w:tcW w:w="6402" w:type="dxa"/>
            <w:vAlign w:val="center"/>
            <w:hideMark/>
          </w:tcPr>
          <w:p w14:paraId="214C8E4C"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DESAYUNO OPCIÓN 1 – HUEVOS CON ACOMPAÑAMIENTOS:</w:t>
            </w:r>
            <w:r w:rsidRPr="008A388B">
              <w:rPr>
                <w:rFonts w:ascii="Century Gothic" w:hAnsi="Century Gothic"/>
                <w:sz w:val="18"/>
                <w:szCs w:val="18"/>
                <w:lang w:val="es-CO"/>
              </w:rPr>
              <w:t xml:space="preserve"> Dos (2) huevos frescos, con peso total mínimo de 200 g, preparados fritos, revueltos o con cebolla y tomate. Una (1) bebida caliente de 10 onzas (aprox. 296 ml), a elección entre café con leche, chocolate en agua o chocolate en leche. Una (1) porción de pan fresco de 60 g, a elección entre pan de leche, francés u hojaldrado. Una (1) porción de fruta fresca </w:t>
            </w:r>
            <w:r w:rsidRPr="008A388B">
              <w:rPr>
                <w:rFonts w:ascii="Century Gothic" w:hAnsi="Century Gothic"/>
                <w:sz w:val="18"/>
                <w:szCs w:val="18"/>
                <w:lang w:val="es-CO"/>
              </w:rPr>
              <w:lastRenderedPageBreak/>
              <w:t>de 150 g, correspondiente a papaya o melón. El desayuno deberá entregarse completo, fresco, higiénicamente presentado y listo para consumo, en recipientes y empaques aptos para contacto con alimentos, preferiblemente reciclables, reutilizables o elaborados con materiales aprovechables, resistentes y adecuados para conservar la calidad de los alimentos.</w:t>
            </w:r>
          </w:p>
        </w:tc>
        <w:tc>
          <w:tcPr>
            <w:tcW w:w="891" w:type="dxa"/>
            <w:vAlign w:val="center"/>
            <w:hideMark/>
          </w:tcPr>
          <w:p w14:paraId="10FBB7BA"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lastRenderedPageBreak/>
              <w:t>Unidad</w:t>
            </w:r>
          </w:p>
        </w:tc>
        <w:tc>
          <w:tcPr>
            <w:tcW w:w="1570" w:type="dxa"/>
            <w:vAlign w:val="center"/>
            <w:hideMark/>
          </w:tcPr>
          <w:p w14:paraId="23C4244D"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1CB1154B" w14:textId="77777777" w:rsidTr="00240DD1">
        <w:trPr>
          <w:tblCellSpacing w:w="15" w:type="dxa"/>
        </w:trPr>
        <w:tc>
          <w:tcPr>
            <w:tcW w:w="432" w:type="dxa"/>
            <w:vAlign w:val="center"/>
            <w:hideMark/>
          </w:tcPr>
          <w:p w14:paraId="4FC749D2"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2</w:t>
            </w:r>
          </w:p>
        </w:tc>
        <w:tc>
          <w:tcPr>
            <w:tcW w:w="6402" w:type="dxa"/>
            <w:vAlign w:val="center"/>
            <w:hideMark/>
          </w:tcPr>
          <w:p w14:paraId="2B67EE0F" w14:textId="77777777" w:rsidR="00240DD1" w:rsidRPr="008A388B" w:rsidRDefault="00240DD1" w:rsidP="009B73C1">
            <w:pPr>
              <w:pStyle w:val="TableParagraph"/>
              <w:jc w:val="both"/>
              <w:rPr>
                <w:rFonts w:ascii="Century Gothic" w:hAnsi="Century Gothic"/>
                <w:b/>
                <w:bCs/>
                <w:sz w:val="18"/>
                <w:szCs w:val="18"/>
                <w:lang w:val="es-CO"/>
              </w:rPr>
            </w:pPr>
            <w:r w:rsidRPr="008A388B">
              <w:rPr>
                <w:rFonts w:ascii="Century Gothic" w:hAnsi="Century Gothic"/>
                <w:b/>
                <w:bCs/>
                <w:sz w:val="18"/>
                <w:szCs w:val="18"/>
                <w:lang w:val="es-CO"/>
              </w:rPr>
              <w:t xml:space="preserve">DESAYUNO OPCIÓN 2 – CALDO CON COSTILLA: </w:t>
            </w:r>
            <w:r w:rsidRPr="008A388B">
              <w:rPr>
                <w:rFonts w:ascii="Century Gothic" w:hAnsi="Century Gothic"/>
                <w:sz w:val="18"/>
                <w:szCs w:val="18"/>
                <w:lang w:val="es-CO"/>
              </w:rPr>
              <w:t>Una (1) porción de caldo de mínimo 450 g, elaborado con dos (2) papas, costilla de res de mínimo 180 g, cebolla y cilantro. La preparación deberá contener una proporción adecuada de carne y demás ingredientes, sin exceso de caldo frente a los componentes sólidos. Una (1) bebida caliente de 10 onzas (aprox. 296 ml), a elección entre café con leche, chocolate en agua o chocolate en leche. Una (1) porción de pan fresco de 60 g, a elección entre pan de leche, francés u hojaldrado. Una (1) porción de fruta fresca de 150 g, correspondiente a papaya o melón. El caldo deberá entregarse caliente y en recipiente apto para alimentos, resistente a la temperatura y preferiblemente reciclable, reutilizable o elaborado con materiales aprovechables.</w:t>
            </w:r>
          </w:p>
        </w:tc>
        <w:tc>
          <w:tcPr>
            <w:tcW w:w="891" w:type="dxa"/>
            <w:vAlign w:val="center"/>
            <w:hideMark/>
          </w:tcPr>
          <w:p w14:paraId="4D247716"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0AF96555"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40637642" w14:textId="77777777" w:rsidTr="00240DD1">
        <w:trPr>
          <w:tblCellSpacing w:w="15" w:type="dxa"/>
        </w:trPr>
        <w:tc>
          <w:tcPr>
            <w:tcW w:w="432" w:type="dxa"/>
            <w:vAlign w:val="center"/>
            <w:hideMark/>
          </w:tcPr>
          <w:p w14:paraId="508AA68D"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3</w:t>
            </w:r>
          </w:p>
        </w:tc>
        <w:tc>
          <w:tcPr>
            <w:tcW w:w="6402" w:type="dxa"/>
            <w:vAlign w:val="center"/>
            <w:hideMark/>
          </w:tcPr>
          <w:p w14:paraId="722453EC"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DESAYUNO OPCIÓN 3 – CHANGUA</w:t>
            </w:r>
            <w:r w:rsidRPr="008A388B">
              <w:rPr>
                <w:rFonts w:ascii="Century Gothic" w:hAnsi="Century Gothic"/>
                <w:sz w:val="18"/>
                <w:szCs w:val="18"/>
                <w:lang w:val="es-CO"/>
              </w:rPr>
              <w:t>: Una (1) porción de changua con huevo, elaborada con leche, agua, un (1) huevo fresco, cebolla, cilantro y pan tostado, con un peso total mínimo de 444 g. Una (1) bebida caliente de 10 onzas (aprox. 296 ml), a elección entre café con leche, chocolate en agua o chocolate en leche. Una (1) porción de pan fresco de 60 g, a elección entre pan de leche, francés u hojaldrado. Una (1) porción de fruta fresca de 150 g, correspondiente a papaya o melón. La changua deberá entregarse caliente, fresca y en recipiente apto para alimentos, resistente a la temperatura y preferiblemente reciclable, reutilizable o elaborado con materiales aprovechables.</w:t>
            </w:r>
          </w:p>
        </w:tc>
        <w:tc>
          <w:tcPr>
            <w:tcW w:w="891" w:type="dxa"/>
            <w:vAlign w:val="center"/>
            <w:hideMark/>
          </w:tcPr>
          <w:p w14:paraId="76B489BB"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0714B4A9"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3B2B633C" w14:textId="77777777" w:rsidTr="00240DD1">
        <w:trPr>
          <w:tblCellSpacing w:w="15" w:type="dxa"/>
        </w:trPr>
        <w:tc>
          <w:tcPr>
            <w:tcW w:w="432" w:type="dxa"/>
            <w:vAlign w:val="center"/>
            <w:hideMark/>
          </w:tcPr>
          <w:p w14:paraId="42BCAB07"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4</w:t>
            </w:r>
          </w:p>
        </w:tc>
        <w:tc>
          <w:tcPr>
            <w:tcW w:w="6402" w:type="dxa"/>
            <w:vAlign w:val="center"/>
            <w:hideMark/>
          </w:tcPr>
          <w:p w14:paraId="5AF9F858"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ALMUERZO OPCIÓN 1 – ALMUERZO COMPLETO:</w:t>
            </w:r>
            <w:r w:rsidRPr="008A388B">
              <w:rPr>
                <w:rFonts w:ascii="Century Gothic" w:hAnsi="Century Gothic"/>
                <w:sz w:val="18"/>
                <w:szCs w:val="18"/>
                <w:lang w:val="es-CO"/>
              </w:rPr>
              <w:t xml:space="preserve"> Una (1) porción de sopa de mínimo 620 g, correspondiente a crema de verduras, ajiaco, sopa de pasta, sopa de mondongo o cuchuco de trigo. Una (1) porción de proteína de carne de res o pollo de mínimo 220 g, preparada asada, sudada, frita o en salsa criolla. Una (1) porción de arroz blanco de mínimo 100 g. Una (1) porción de granos, legumbres, pasta o verduras de mínimo 200 g. Una (1) porción de ensalada de mínimo 350 g, compuesta como mínimo por lechuga y tomate y acompañada de vinagreta. Una (1) bebida fría de 10 onzas (aprox. 296 ml), correspondiente a jugo preparado en agua con fruta de temporada. Todos los componentes deberán ser frescos, de buena calidad, adecuadamente preparados y presentados.</w:t>
            </w:r>
          </w:p>
        </w:tc>
        <w:tc>
          <w:tcPr>
            <w:tcW w:w="891" w:type="dxa"/>
            <w:vAlign w:val="center"/>
            <w:hideMark/>
          </w:tcPr>
          <w:p w14:paraId="42B928C7"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545E27D8"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47C0A662" w14:textId="77777777" w:rsidTr="00240DD1">
        <w:trPr>
          <w:tblCellSpacing w:w="15" w:type="dxa"/>
        </w:trPr>
        <w:tc>
          <w:tcPr>
            <w:tcW w:w="432" w:type="dxa"/>
            <w:vAlign w:val="center"/>
            <w:hideMark/>
          </w:tcPr>
          <w:p w14:paraId="0A8ABF81"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5</w:t>
            </w:r>
          </w:p>
        </w:tc>
        <w:tc>
          <w:tcPr>
            <w:tcW w:w="6402" w:type="dxa"/>
            <w:vAlign w:val="center"/>
            <w:hideMark/>
          </w:tcPr>
          <w:p w14:paraId="07E16F04"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ALMUERZO OPCIÓN 2 – LASAÑA MIXTA:</w:t>
            </w:r>
            <w:r w:rsidRPr="008A388B">
              <w:rPr>
                <w:rFonts w:ascii="Century Gothic" w:hAnsi="Century Gothic"/>
                <w:sz w:val="18"/>
                <w:szCs w:val="18"/>
                <w:lang w:val="es-CO"/>
              </w:rPr>
              <w:t xml:space="preserve"> Una (1) porción individual de lasaña de mínimo 620 g, elaborada con mínimo dos (2) capas de pasta, carne de res molida en salsa napolitana, pechuga de pollo desmechada en salsa bechamel y queso doble crema. Deberá contener una proporción adecuada de pasta, carne, pollo, salsas y queso, sin predominio excesivo de pasta o salsa. Una (1) bebida fría de 10 onzas (aprox. 296 ml), correspondiente a jugo en agua con fruta de temporada. Una (1) porción de pie de limón, maracuyá o frutos rojos de mínimo 100 g. La lasaña deberá entregarse caliente, en recipiente apto para alimentos, resistente a altas temperaturas y preferiblemente reciclable, reutilizable o elaborado con materiales aprovechables.</w:t>
            </w:r>
          </w:p>
        </w:tc>
        <w:tc>
          <w:tcPr>
            <w:tcW w:w="891" w:type="dxa"/>
            <w:vAlign w:val="center"/>
            <w:hideMark/>
          </w:tcPr>
          <w:p w14:paraId="6E6C93F0"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567453D3"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2A34300C" w14:textId="77777777" w:rsidTr="00240DD1">
        <w:trPr>
          <w:tblCellSpacing w:w="15" w:type="dxa"/>
        </w:trPr>
        <w:tc>
          <w:tcPr>
            <w:tcW w:w="432" w:type="dxa"/>
            <w:vAlign w:val="center"/>
            <w:hideMark/>
          </w:tcPr>
          <w:p w14:paraId="44BBEA8C"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6</w:t>
            </w:r>
          </w:p>
        </w:tc>
        <w:tc>
          <w:tcPr>
            <w:tcW w:w="6402" w:type="dxa"/>
            <w:vAlign w:val="center"/>
            <w:hideMark/>
          </w:tcPr>
          <w:p w14:paraId="7821DABE"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CENA OPCIÓN 1 – CENA COMPLETA:</w:t>
            </w:r>
            <w:r w:rsidRPr="008A388B">
              <w:rPr>
                <w:rFonts w:ascii="Century Gothic" w:hAnsi="Century Gothic"/>
                <w:sz w:val="18"/>
                <w:szCs w:val="18"/>
                <w:lang w:val="es-CO"/>
              </w:rPr>
              <w:t xml:space="preserve"> Una (1) porción de carne de res o pollo de mínimo 220 g, preparada asada, sudada, frita o en salsa criolla. Una (1) porción de arroz blanco de mínimo 100 g. Una (1) porción de </w:t>
            </w:r>
            <w:r w:rsidRPr="008A388B">
              <w:rPr>
                <w:rFonts w:ascii="Century Gothic" w:hAnsi="Century Gothic"/>
                <w:sz w:val="18"/>
                <w:szCs w:val="18"/>
                <w:lang w:val="es-CO"/>
              </w:rPr>
              <w:lastRenderedPageBreak/>
              <w:t>granos, legumbres, pasta o verduras de mínimo 200 g. Una (1) porción de ensalada de mínimo 350 g, compuesta como mínimo por lechuga y tomate y acompañada de vinagreta. Una (1) bebida fría de 10 onzas (aprox. 296 ml), correspondiente a jugo preparado en agua con fruta de temporada. Los alimentos deberán entregarse frescos, adecuadamente preparados y en condiciones óptimas de temperatura, higiene y presentación.</w:t>
            </w:r>
          </w:p>
        </w:tc>
        <w:tc>
          <w:tcPr>
            <w:tcW w:w="891" w:type="dxa"/>
            <w:vAlign w:val="center"/>
            <w:hideMark/>
          </w:tcPr>
          <w:p w14:paraId="45D19BB7"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lastRenderedPageBreak/>
              <w:t>Unidad</w:t>
            </w:r>
          </w:p>
        </w:tc>
        <w:tc>
          <w:tcPr>
            <w:tcW w:w="1570" w:type="dxa"/>
            <w:vAlign w:val="center"/>
            <w:hideMark/>
          </w:tcPr>
          <w:p w14:paraId="154F9C84"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7D4D4C14" w14:textId="77777777" w:rsidTr="00240DD1">
        <w:trPr>
          <w:tblCellSpacing w:w="15" w:type="dxa"/>
        </w:trPr>
        <w:tc>
          <w:tcPr>
            <w:tcW w:w="432" w:type="dxa"/>
            <w:vAlign w:val="center"/>
            <w:hideMark/>
          </w:tcPr>
          <w:p w14:paraId="2F2409C3"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7</w:t>
            </w:r>
          </w:p>
        </w:tc>
        <w:tc>
          <w:tcPr>
            <w:tcW w:w="6402" w:type="dxa"/>
            <w:vAlign w:val="center"/>
            <w:hideMark/>
          </w:tcPr>
          <w:p w14:paraId="149749AC"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CENA OPCIÓN 2 – LASAÑA MIXTA:</w:t>
            </w:r>
            <w:r w:rsidRPr="008A388B">
              <w:rPr>
                <w:rFonts w:ascii="Century Gothic" w:hAnsi="Century Gothic"/>
                <w:sz w:val="18"/>
                <w:szCs w:val="18"/>
                <w:lang w:val="es-CO"/>
              </w:rPr>
              <w:t xml:space="preserve"> Una (1) porción individual de lasaña de mínimo 620 g, elaborada con mínimo dos (2) capas de pasta, carne de res molida en salsa napolitana, pechuga de pollo desmechada en salsa bechamel y queso doble crema. Una (1) bebida fría de 10 onzas (aprox. 296 ml), correspondiente a jugo preparado en agua con fruta de temporada. Una (1) porción de pie de limón, maracuyá o frutos rojos de mínimo 100 g. La preparación deberá ser fresca, caliente al momento del servicio y entregada en recipiente apto para alimentos y resistente a la temperatura.</w:t>
            </w:r>
          </w:p>
        </w:tc>
        <w:tc>
          <w:tcPr>
            <w:tcW w:w="891" w:type="dxa"/>
            <w:vAlign w:val="center"/>
            <w:hideMark/>
          </w:tcPr>
          <w:p w14:paraId="0AF1F812"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7FC680EF"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5EC3043B" w14:textId="77777777" w:rsidTr="00240DD1">
        <w:trPr>
          <w:tblCellSpacing w:w="15" w:type="dxa"/>
        </w:trPr>
        <w:tc>
          <w:tcPr>
            <w:tcW w:w="432" w:type="dxa"/>
            <w:vAlign w:val="center"/>
            <w:hideMark/>
          </w:tcPr>
          <w:p w14:paraId="196C93D4"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8</w:t>
            </w:r>
          </w:p>
        </w:tc>
        <w:tc>
          <w:tcPr>
            <w:tcW w:w="6402" w:type="dxa"/>
            <w:vAlign w:val="center"/>
            <w:hideMark/>
          </w:tcPr>
          <w:p w14:paraId="756FE987"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ALMOJÁBANA:</w:t>
            </w:r>
            <w:r w:rsidRPr="008A388B">
              <w:rPr>
                <w:rFonts w:ascii="Century Gothic" w:hAnsi="Century Gothic"/>
                <w:sz w:val="18"/>
                <w:szCs w:val="18"/>
                <w:lang w:val="es-CO"/>
              </w:rPr>
              <w:t xml:space="preserve"> Producto de panadería elaborado a base de cuajada y harina de trigo, fresco, adecuadamente horneado, con textura característica y sin partes quemadas o crudas. Peso mínimo: 180 g. Empaque individual apto para contacto con alimentos, preferiblemente reciclable, reutilizable o elaborado con materiales aprovechables.</w:t>
            </w:r>
          </w:p>
        </w:tc>
        <w:tc>
          <w:tcPr>
            <w:tcW w:w="891" w:type="dxa"/>
            <w:vAlign w:val="center"/>
            <w:hideMark/>
          </w:tcPr>
          <w:p w14:paraId="615EE51D"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10887A28"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6366EBB9" w14:textId="77777777" w:rsidTr="00240DD1">
        <w:trPr>
          <w:tblCellSpacing w:w="15" w:type="dxa"/>
        </w:trPr>
        <w:tc>
          <w:tcPr>
            <w:tcW w:w="432" w:type="dxa"/>
            <w:vAlign w:val="center"/>
            <w:hideMark/>
          </w:tcPr>
          <w:p w14:paraId="7A863202"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9</w:t>
            </w:r>
          </w:p>
        </w:tc>
        <w:tc>
          <w:tcPr>
            <w:tcW w:w="6402" w:type="dxa"/>
            <w:vAlign w:val="center"/>
            <w:hideMark/>
          </w:tcPr>
          <w:p w14:paraId="09396A1F"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JUGO INDUSTRIALIZADO:</w:t>
            </w:r>
            <w:r w:rsidRPr="008A388B">
              <w:rPr>
                <w:rFonts w:ascii="Century Gothic" w:hAnsi="Century Gothic"/>
                <w:sz w:val="18"/>
                <w:szCs w:val="18"/>
                <w:lang w:val="es-CO"/>
              </w:rPr>
              <w:t xml:space="preserve"> Bebida industrializada de fruta en presentación individual tipo Tetra Pak o equivalente, en empaque original, sellado, íntegro y sin alteraciones. Volumen mínimo: 188 ml. Deberá contar con identificación, lote y fecha de vencimiento.</w:t>
            </w:r>
          </w:p>
        </w:tc>
        <w:tc>
          <w:tcPr>
            <w:tcW w:w="891" w:type="dxa"/>
            <w:vAlign w:val="center"/>
            <w:hideMark/>
          </w:tcPr>
          <w:p w14:paraId="7AA8D03F"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3949E870"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1B4AD062" w14:textId="77777777" w:rsidTr="00240DD1">
        <w:trPr>
          <w:tblCellSpacing w:w="15" w:type="dxa"/>
        </w:trPr>
        <w:tc>
          <w:tcPr>
            <w:tcW w:w="432" w:type="dxa"/>
            <w:vAlign w:val="center"/>
            <w:hideMark/>
          </w:tcPr>
          <w:p w14:paraId="7E6E0CA4"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10</w:t>
            </w:r>
          </w:p>
        </w:tc>
        <w:tc>
          <w:tcPr>
            <w:tcW w:w="6402" w:type="dxa"/>
            <w:vAlign w:val="center"/>
            <w:hideMark/>
          </w:tcPr>
          <w:p w14:paraId="5EE7FA1E"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AGUA POTABLE ENVASADA:</w:t>
            </w:r>
            <w:r w:rsidRPr="008A388B">
              <w:rPr>
                <w:rFonts w:ascii="Century Gothic" w:hAnsi="Century Gothic"/>
                <w:sz w:val="18"/>
                <w:szCs w:val="18"/>
                <w:lang w:val="es-CO"/>
              </w:rPr>
              <w:t xml:space="preserve"> Agua potable para consumo humano en presentación individual, con volumen mínimo de 600 ml, en envase íntegro, sellado y apto para contacto con alimentos, preferiblemente reciclable o elaborado con material aprovechable.</w:t>
            </w:r>
          </w:p>
        </w:tc>
        <w:tc>
          <w:tcPr>
            <w:tcW w:w="891" w:type="dxa"/>
            <w:vAlign w:val="center"/>
            <w:hideMark/>
          </w:tcPr>
          <w:p w14:paraId="04734B8F"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56266DB0"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51E4DE4E" w14:textId="77777777" w:rsidTr="00240DD1">
        <w:trPr>
          <w:tblCellSpacing w:w="15" w:type="dxa"/>
        </w:trPr>
        <w:tc>
          <w:tcPr>
            <w:tcW w:w="432" w:type="dxa"/>
            <w:vAlign w:val="center"/>
            <w:hideMark/>
          </w:tcPr>
          <w:p w14:paraId="2028F21B"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11</w:t>
            </w:r>
          </w:p>
        </w:tc>
        <w:tc>
          <w:tcPr>
            <w:tcW w:w="6402" w:type="dxa"/>
            <w:vAlign w:val="center"/>
            <w:hideMark/>
          </w:tcPr>
          <w:p w14:paraId="5DDCB99E"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EMPANADA HAWAIANA:</w:t>
            </w:r>
            <w:r w:rsidRPr="008A388B">
              <w:rPr>
                <w:rFonts w:ascii="Century Gothic" w:hAnsi="Century Gothic"/>
                <w:sz w:val="18"/>
                <w:szCs w:val="18"/>
                <w:lang w:val="es-CO"/>
              </w:rPr>
              <w:t xml:space="preserve"> Empanada elaborada con masa de harina de trigo, de textura crocante y adecuadamente cocida, con relleno tipo hawaiano distribuido de manera uniforme. Peso mínimo: 60 g. Deberá entregarse fresca, sin exceso de grasa y en empaque apto para alimentos, preferiblemente reciclable o elaborado con materiales aprovechables.</w:t>
            </w:r>
          </w:p>
        </w:tc>
        <w:tc>
          <w:tcPr>
            <w:tcW w:w="891" w:type="dxa"/>
            <w:vAlign w:val="center"/>
            <w:hideMark/>
          </w:tcPr>
          <w:p w14:paraId="77C9CAFF"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137D885C"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5D89C62B" w14:textId="77777777" w:rsidTr="00240DD1">
        <w:trPr>
          <w:tblCellSpacing w:w="15" w:type="dxa"/>
        </w:trPr>
        <w:tc>
          <w:tcPr>
            <w:tcW w:w="432" w:type="dxa"/>
            <w:vAlign w:val="center"/>
            <w:hideMark/>
          </w:tcPr>
          <w:p w14:paraId="5431289B"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12</w:t>
            </w:r>
          </w:p>
        </w:tc>
        <w:tc>
          <w:tcPr>
            <w:tcW w:w="6402" w:type="dxa"/>
            <w:vAlign w:val="center"/>
            <w:hideMark/>
          </w:tcPr>
          <w:p w14:paraId="7CEFAD14"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MANTECADA:</w:t>
            </w:r>
            <w:r w:rsidRPr="008A388B">
              <w:rPr>
                <w:rFonts w:ascii="Century Gothic" w:hAnsi="Century Gothic"/>
                <w:sz w:val="18"/>
                <w:szCs w:val="18"/>
                <w:lang w:val="es-CO"/>
              </w:rPr>
              <w:t xml:space="preserve"> Producto de repostería elaborado a base de harina de maíz y azúcar, fresco, adecuadamente horneado y con textura característica. Peso mínimo: 180 g. Deberá entregarse en empaque individual apto para alimentos, preferiblemente reciclable, reutilizable o elaborado con materiales aprovechables.</w:t>
            </w:r>
          </w:p>
        </w:tc>
        <w:tc>
          <w:tcPr>
            <w:tcW w:w="891" w:type="dxa"/>
            <w:vAlign w:val="center"/>
            <w:hideMark/>
          </w:tcPr>
          <w:p w14:paraId="11CFD241"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6CC1AFFF"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1EF6955F" w14:textId="77777777" w:rsidTr="00240DD1">
        <w:trPr>
          <w:tblCellSpacing w:w="15" w:type="dxa"/>
        </w:trPr>
        <w:tc>
          <w:tcPr>
            <w:tcW w:w="432" w:type="dxa"/>
            <w:vAlign w:val="center"/>
            <w:hideMark/>
          </w:tcPr>
          <w:p w14:paraId="09843545"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13</w:t>
            </w:r>
          </w:p>
        </w:tc>
        <w:tc>
          <w:tcPr>
            <w:tcW w:w="6402" w:type="dxa"/>
            <w:vAlign w:val="center"/>
            <w:hideMark/>
          </w:tcPr>
          <w:p w14:paraId="2FFC3CC8"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MINI LASAÑA MIXTA:</w:t>
            </w:r>
            <w:r w:rsidRPr="008A388B">
              <w:rPr>
                <w:rFonts w:ascii="Century Gothic" w:hAnsi="Century Gothic"/>
                <w:sz w:val="18"/>
                <w:szCs w:val="18"/>
                <w:lang w:val="es-CO"/>
              </w:rPr>
              <w:t xml:space="preserve"> Preparación individual elaborada con pasta, carne de res molida, pollo, salsa bechamel, salsa boloñesa y queso. Peso mínimo: 500 g. Deberá entregarse caliente al momento del servicio, completamente cocida y con adecuada proporción de pasta, proteínas, salsas y queso. Recipiente apto para alimentos y resistente a altas temperaturas, preferiblemente reciclable o elaborado con materiales aprovechables.</w:t>
            </w:r>
          </w:p>
        </w:tc>
        <w:tc>
          <w:tcPr>
            <w:tcW w:w="891" w:type="dxa"/>
            <w:vAlign w:val="center"/>
            <w:hideMark/>
          </w:tcPr>
          <w:p w14:paraId="7AB49EA4"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7E36FF8C"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377A43B1" w14:textId="77777777" w:rsidTr="00240DD1">
        <w:trPr>
          <w:tblCellSpacing w:w="15" w:type="dxa"/>
        </w:trPr>
        <w:tc>
          <w:tcPr>
            <w:tcW w:w="432" w:type="dxa"/>
            <w:vAlign w:val="center"/>
            <w:hideMark/>
          </w:tcPr>
          <w:p w14:paraId="74CD2C8F"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14</w:t>
            </w:r>
          </w:p>
        </w:tc>
        <w:tc>
          <w:tcPr>
            <w:tcW w:w="6402" w:type="dxa"/>
            <w:vAlign w:val="center"/>
            <w:hideMark/>
          </w:tcPr>
          <w:p w14:paraId="7E335BFD"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AREPA CON QUESO:</w:t>
            </w:r>
            <w:r w:rsidRPr="008A388B">
              <w:rPr>
                <w:rFonts w:ascii="Century Gothic" w:hAnsi="Century Gothic"/>
                <w:sz w:val="18"/>
                <w:szCs w:val="18"/>
                <w:lang w:val="es-CO"/>
              </w:rPr>
              <w:t xml:space="preserve"> Arepa elaborada a base de harina de maíz, acompañada con queso mozzarella, queso campesino o combinación de ambos. Peso mínimo total: 100 g. Deberá entregarse fresca y adecuadamente cocida, en empaque individual apto para alimentos, preferiblemente reciclable o elaborado con materiales aprovechables.</w:t>
            </w:r>
          </w:p>
        </w:tc>
        <w:tc>
          <w:tcPr>
            <w:tcW w:w="891" w:type="dxa"/>
            <w:vAlign w:val="center"/>
            <w:hideMark/>
          </w:tcPr>
          <w:p w14:paraId="135CE46F"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6DB442F9"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70608FE6" w14:textId="77777777" w:rsidTr="00240DD1">
        <w:trPr>
          <w:tblCellSpacing w:w="15" w:type="dxa"/>
        </w:trPr>
        <w:tc>
          <w:tcPr>
            <w:tcW w:w="432" w:type="dxa"/>
            <w:vAlign w:val="center"/>
            <w:hideMark/>
          </w:tcPr>
          <w:p w14:paraId="6883B33E"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lastRenderedPageBreak/>
              <w:t>15</w:t>
            </w:r>
          </w:p>
        </w:tc>
        <w:tc>
          <w:tcPr>
            <w:tcW w:w="6402" w:type="dxa"/>
            <w:vAlign w:val="center"/>
            <w:hideMark/>
          </w:tcPr>
          <w:p w14:paraId="1F80387A"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ARROZ CON LECHE:</w:t>
            </w:r>
            <w:r w:rsidRPr="008A388B">
              <w:rPr>
                <w:rFonts w:ascii="Century Gothic" w:hAnsi="Century Gothic"/>
                <w:sz w:val="18"/>
                <w:szCs w:val="18"/>
                <w:lang w:val="es-CO"/>
              </w:rPr>
              <w:t xml:space="preserve"> Postre elaborado a base de arroz y leche, de textura cremosa y homogénea, fresco y apto para consumo. Peso mínimo: 253 g. Deberá entregarse en recipiente individual con tapa, apto para alimentos y preferiblemente reciclable, reutilizable o elaborado con materiales aprovechables.</w:t>
            </w:r>
          </w:p>
        </w:tc>
        <w:tc>
          <w:tcPr>
            <w:tcW w:w="891" w:type="dxa"/>
            <w:vAlign w:val="center"/>
            <w:hideMark/>
          </w:tcPr>
          <w:p w14:paraId="150369D4"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3EFFA4C3"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66AB38F0" w14:textId="77777777" w:rsidTr="00240DD1">
        <w:trPr>
          <w:tblCellSpacing w:w="15" w:type="dxa"/>
        </w:trPr>
        <w:tc>
          <w:tcPr>
            <w:tcW w:w="432" w:type="dxa"/>
            <w:vAlign w:val="center"/>
            <w:hideMark/>
          </w:tcPr>
          <w:p w14:paraId="437D5A33"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16</w:t>
            </w:r>
          </w:p>
        </w:tc>
        <w:tc>
          <w:tcPr>
            <w:tcW w:w="6402" w:type="dxa"/>
            <w:vAlign w:val="center"/>
            <w:hideMark/>
          </w:tcPr>
          <w:p w14:paraId="3AFA22E1"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EMPANADA DE POLLO:</w:t>
            </w:r>
            <w:r w:rsidRPr="008A388B">
              <w:rPr>
                <w:rFonts w:ascii="Century Gothic" w:hAnsi="Century Gothic"/>
                <w:sz w:val="18"/>
                <w:szCs w:val="18"/>
                <w:lang w:val="es-CO"/>
              </w:rPr>
              <w:t xml:space="preserve"> Empanada elaborada con harina de trigo, de textura crocante y relleno de pollo y papa, adecuadamente distribuido. Peso mínimo: 55 g. Deberá ser fresca, completamente cocida y sin exceso de grasa. Empaque individual apto para alimentos, preferiblemente reciclable o elaborado con materiales aprovechables.</w:t>
            </w:r>
          </w:p>
        </w:tc>
        <w:tc>
          <w:tcPr>
            <w:tcW w:w="891" w:type="dxa"/>
            <w:vAlign w:val="center"/>
            <w:hideMark/>
          </w:tcPr>
          <w:p w14:paraId="2918EF1A"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3C99785C"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2F8EEBEF" w14:textId="77777777" w:rsidTr="00240DD1">
        <w:trPr>
          <w:tblCellSpacing w:w="15" w:type="dxa"/>
        </w:trPr>
        <w:tc>
          <w:tcPr>
            <w:tcW w:w="432" w:type="dxa"/>
            <w:vAlign w:val="center"/>
            <w:hideMark/>
          </w:tcPr>
          <w:p w14:paraId="51B42F05"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17</w:t>
            </w:r>
          </w:p>
        </w:tc>
        <w:tc>
          <w:tcPr>
            <w:tcW w:w="6402" w:type="dxa"/>
            <w:vAlign w:val="center"/>
            <w:hideMark/>
          </w:tcPr>
          <w:p w14:paraId="087CB8DF"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FRESAS CON CREMA:</w:t>
            </w:r>
            <w:r w:rsidRPr="008A388B">
              <w:rPr>
                <w:rFonts w:ascii="Century Gothic" w:hAnsi="Century Gothic"/>
                <w:sz w:val="18"/>
                <w:szCs w:val="18"/>
                <w:lang w:val="es-CO"/>
              </w:rPr>
              <w:t xml:space="preserve"> Preparación con fresas frescas, limpias y aptas para consumo, acompañadas de crema de leche y leche condensada. Volumen mínimo: 6 onzas (aprox. 177 ml). Deberá mantenerse refrigerada y entregarse en recipiente individual con tapa, apto para alimentos y preferiblemente reciclable, reutilizable o elaborado con materiales aprovechables.</w:t>
            </w:r>
          </w:p>
        </w:tc>
        <w:tc>
          <w:tcPr>
            <w:tcW w:w="891" w:type="dxa"/>
            <w:vAlign w:val="center"/>
            <w:hideMark/>
          </w:tcPr>
          <w:p w14:paraId="33CD05A0"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5B5D90F5"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57AF6B20" w14:textId="77777777" w:rsidTr="00240DD1">
        <w:trPr>
          <w:tblCellSpacing w:w="15" w:type="dxa"/>
        </w:trPr>
        <w:tc>
          <w:tcPr>
            <w:tcW w:w="432" w:type="dxa"/>
            <w:vAlign w:val="center"/>
            <w:hideMark/>
          </w:tcPr>
          <w:p w14:paraId="18FDFD01"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18</w:t>
            </w:r>
          </w:p>
        </w:tc>
        <w:tc>
          <w:tcPr>
            <w:tcW w:w="6402" w:type="dxa"/>
            <w:vAlign w:val="center"/>
            <w:hideMark/>
          </w:tcPr>
          <w:p w14:paraId="62DFC649"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PASTEL DE CARNE:</w:t>
            </w:r>
            <w:r w:rsidRPr="008A388B">
              <w:rPr>
                <w:rFonts w:ascii="Century Gothic" w:hAnsi="Century Gothic"/>
                <w:sz w:val="18"/>
                <w:szCs w:val="18"/>
                <w:lang w:val="es-CO"/>
              </w:rPr>
              <w:t xml:space="preserve"> Producto elaborado con masa de hojaldre y relleno de carne de res molida condimentada. Peso mínimo: 180 g. Deberá contener cantidad suficiente de relleno, estar completamente cocido y presentar textura y sabor adecuados. Empaque individual apto para alimentos, preferiblemente reciclable o elaborado con materiales aprovechables.</w:t>
            </w:r>
          </w:p>
        </w:tc>
        <w:tc>
          <w:tcPr>
            <w:tcW w:w="891" w:type="dxa"/>
            <w:vAlign w:val="center"/>
            <w:hideMark/>
          </w:tcPr>
          <w:p w14:paraId="3DC6BDD4"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0C6D49A8"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0F9A0058" w14:textId="77777777" w:rsidTr="00240DD1">
        <w:trPr>
          <w:tblCellSpacing w:w="15" w:type="dxa"/>
        </w:trPr>
        <w:tc>
          <w:tcPr>
            <w:tcW w:w="432" w:type="dxa"/>
            <w:vAlign w:val="center"/>
            <w:hideMark/>
          </w:tcPr>
          <w:p w14:paraId="7FAD9432"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19</w:t>
            </w:r>
          </w:p>
        </w:tc>
        <w:tc>
          <w:tcPr>
            <w:tcW w:w="6402" w:type="dxa"/>
            <w:vAlign w:val="center"/>
            <w:hideMark/>
          </w:tcPr>
          <w:p w14:paraId="411B3FBE"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PASTEL DE POLLO:</w:t>
            </w:r>
            <w:r w:rsidRPr="008A388B">
              <w:rPr>
                <w:rFonts w:ascii="Century Gothic" w:hAnsi="Century Gothic"/>
                <w:sz w:val="18"/>
                <w:szCs w:val="18"/>
                <w:lang w:val="es-CO"/>
              </w:rPr>
              <w:t xml:space="preserve"> Producto elaborado con masa de hojaldre y relleno de pollo desmechado condimentado. Peso mínimo: 200 g. Deberá contener cantidad suficiente de relleno, estar completamente cocido y ser entregado fresco. Empaque individual apto para alimentos, preferiblemente reciclable o elaborado con materiales aprovechables.</w:t>
            </w:r>
          </w:p>
        </w:tc>
        <w:tc>
          <w:tcPr>
            <w:tcW w:w="891" w:type="dxa"/>
            <w:vAlign w:val="center"/>
            <w:hideMark/>
          </w:tcPr>
          <w:p w14:paraId="4D694659"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5ABC9481"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0029669F" w14:textId="77777777" w:rsidTr="00240DD1">
        <w:trPr>
          <w:tblCellSpacing w:w="15" w:type="dxa"/>
        </w:trPr>
        <w:tc>
          <w:tcPr>
            <w:tcW w:w="432" w:type="dxa"/>
            <w:vAlign w:val="center"/>
            <w:hideMark/>
          </w:tcPr>
          <w:p w14:paraId="220BDD87"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20</w:t>
            </w:r>
          </w:p>
        </w:tc>
        <w:tc>
          <w:tcPr>
            <w:tcW w:w="6402" w:type="dxa"/>
            <w:vAlign w:val="center"/>
            <w:hideMark/>
          </w:tcPr>
          <w:p w14:paraId="3C3E484E"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SÁNDWICH DE JAMÓN Y QUESO</w:t>
            </w:r>
            <w:r w:rsidRPr="008A388B">
              <w:rPr>
                <w:rFonts w:ascii="Century Gothic" w:hAnsi="Century Gothic"/>
                <w:sz w:val="18"/>
                <w:szCs w:val="18"/>
                <w:lang w:val="es-CO"/>
              </w:rPr>
              <w:t>: Elaborado con pan fresco, jamón de pollo o cerdo, queso mozzarella, tomate y lechuga. Peso mínimo total: 190 g. Los ingredientes deberán estar frescos, limpios, aptos para consumo y distribuidos adecuadamente. Empaque individual apto para alimentos, preferiblemente reciclable o elaborado con materiales aprovechables.</w:t>
            </w:r>
          </w:p>
        </w:tc>
        <w:tc>
          <w:tcPr>
            <w:tcW w:w="891" w:type="dxa"/>
            <w:vAlign w:val="center"/>
            <w:hideMark/>
          </w:tcPr>
          <w:p w14:paraId="3C689E05"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1482FCD0"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3E5964CA" w14:textId="77777777" w:rsidTr="00240DD1">
        <w:trPr>
          <w:tblCellSpacing w:w="15" w:type="dxa"/>
        </w:trPr>
        <w:tc>
          <w:tcPr>
            <w:tcW w:w="432" w:type="dxa"/>
            <w:vAlign w:val="center"/>
            <w:hideMark/>
          </w:tcPr>
          <w:p w14:paraId="4F5297EF"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21</w:t>
            </w:r>
          </w:p>
        </w:tc>
        <w:tc>
          <w:tcPr>
            <w:tcW w:w="6402" w:type="dxa"/>
            <w:vAlign w:val="center"/>
            <w:hideMark/>
          </w:tcPr>
          <w:p w14:paraId="2E9B922E"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MILHOJA:</w:t>
            </w:r>
            <w:r w:rsidRPr="008A388B">
              <w:rPr>
                <w:rFonts w:ascii="Century Gothic" w:hAnsi="Century Gothic"/>
                <w:sz w:val="18"/>
                <w:szCs w:val="18"/>
                <w:lang w:val="es-CO"/>
              </w:rPr>
              <w:t xml:space="preserve"> Producto de repostería elaborado con capas de masa hojaldrada, crema pastelera y arequipe en cada capa. Peso mínimo: 200 g. Deberá presentar adecuada proporción entre sus componentes, textura y presentación. Recipiente individual con tapa, apto para alimentos y preferiblemente reciclable o elaborado con materiales aprovechables.</w:t>
            </w:r>
          </w:p>
        </w:tc>
        <w:tc>
          <w:tcPr>
            <w:tcW w:w="891" w:type="dxa"/>
            <w:vAlign w:val="center"/>
            <w:hideMark/>
          </w:tcPr>
          <w:p w14:paraId="2143B538"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3D8BFC43"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3516DDD0" w14:textId="77777777" w:rsidTr="00240DD1">
        <w:trPr>
          <w:tblCellSpacing w:w="15" w:type="dxa"/>
        </w:trPr>
        <w:tc>
          <w:tcPr>
            <w:tcW w:w="432" w:type="dxa"/>
            <w:vAlign w:val="center"/>
            <w:hideMark/>
          </w:tcPr>
          <w:p w14:paraId="067C7A0B"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22</w:t>
            </w:r>
          </w:p>
        </w:tc>
        <w:tc>
          <w:tcPr>
            <w:tcW w:w="6402" w:type="dxa"/>
            <w:vAlign w:val="center"/>
            <w:hideMark/>
          </w:tcPr>
          <w:p w14:paraId="7062B79C"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GASEOSA PERSONAL:</w:t>
            </w:r>
            <w:r w:rsidRPr="008A388B">
              <w:rPr>
                <w:rFonts w:ascii="Century Gothic" w:hAnsi="Century Gothic"/>
                <w:sz w:val="18"/>
                <w:szCs w:val="18"/>
                <w:lang w:val="es-CO"/>
              </w:rPr>
              <w:t xml:space="preserve"> Bebida gaseosa en presentación individual, sabor según requerimiento. Volumen mínimo: 600 ml. Deberá entregarse en envase original, sellado, íntegro y con información de identificación y vencimiento. Preferiblemente en envase reciclable o elaborado con material aprovechable.</w:t>
            </w:r>
          </w:p>
        </w:tc>
        <w:tc>
          <w:tcPr>
            <w:tcW w:w="891" w:type="dxa"/>
            <w:vAlign w:val="center"/>
            <w:hideMark/>
          </w:tcPr>
          <w:p w14:paraId="162ABDAE"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00BB862B"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0EC5C0B2" w14:textId="77777777" w:rsidTr="00240DD1">
        <w:trPr>
          <w:tblCellSpacing w:w="15" w:type="dxa"/>
        </w:trPr>
        <w:tc>
          <w:tcPr>
            <w:tcW w:w="432" w:type="dxa"/>
            <w:vAlign w:val="center"/>
            <w:hideMark/>
          </w:tcPr>
          <w:p w14:paraId="49484543"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23</w:t>
            </w:r>
          </w:p>
        </w:tc>
        <w:tc>
          <w:tcPr>
            <w:tcW w:w="6402" w:type="dxa"/>
            <w:vAlign w:val="center"/>
            <w:hideMark/>
          </w:tcPr>
          <w:p w14:paraId="7495F25E"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BROWNIE DE CHOCOLATE:</w:t>
            </w:r>
            <w:r w:rsidRPr="008A388B">
              <w:rPr>
                <w:rFonts w:ascii="Century Gothic" w:hAnsi="Century Gothic"/>
                <w:sz w:val="18"/>
                <w:szCs w:val="18"/>
                <w:lang w:val="es-CO"/>
              </w:rPr>
              <w:t xml:space="preserve"> Bizcocho de chocolate horneado, de textura característica, adecuadamente cocido y sin resequedad excesiva. Peso mínimo: 120 g. Empaque individual apto para alimentos, preferiblemente reciclable o elaborado con materiales aprovechables.</w:t>
            </w:r>
          </w:p>
        </w:tc>
        <w:tc>
          <w:tcPr>
            <w:tcW w:w="891" w:type="dxa"/>
            <w:vAlign w:val="center"/>
            <w:hideMark/>
          </w:tcPr>
          <w:p w14:paraId="377FEC32"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4195114E"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153CC6C9" w14:textId="77777777" w:rsidTr="00240DD1">
        <w:trPr>
          <w:tblCellSpacing w:w="15" w:type="dxa"/>
        </w:trPr>
        <w:tc>
          <w:tcPr>
            <w:tcW w:w="432" w:type="dxa"/>
            <w:vAlign w:val="center"/>
            <w:hideMark/>
          </w:tcPr>
          <w:p w14:paraId="537E1A98"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24</w:t>
            </w:r>
          </w:p>
        </w:tc>
        <w:tc>
          <w:tcPr>
            <w:tcW w:w="6402" w:type="dxa"/>
            <w:vAlign w:val="center"/>
            <w:hideMark/>
          </w:tcPr>
          <w:p w14:paraId="27CF2052"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GASEOSA FAMILIAR:</w:t>
            </w:r>
            <w:r w:rsidRPr="008A388B">
              <w:rPr>
                <w:rFonts w:ascii="Century Gothic" w:hAnsi="Century Gothic"/>
                <w:sz w:val="18"/>
                <w:szCs w:val="18"/>
                <w:lang w:val="es-CO"/>
              </w:rPr>
              <w:t xml:space="preserve"> Bebida gaseosa en presentación familiar, sabor según requerimiento. Volumen mínimo: 2,5 litros. Deberá entregarse en envase original, sellado, íntegro y en condiciones adecuadas de conservación. Preferiblemente en envase reciclable o elaborado con </w:t>
            </w:r>
            <w:r w:rsidRPr="008A388B">
              <w:rPr>
                <w:rFonts w:ascii="Century Gothic" w:hAnsi="Century Gothic"/>
                <w:sz w:val="18"/>
                <w:szCs w:val="18"/>
                <w:lang w:val="es-CO"/>
              </w:rPr>
              <w:lastRenderedPageBreak/>
              <w:t>material aprovechable.</w:t>
            </w:r>
          </w:p>
        </w:tc>
        <w:tc>
          <w:tcPr>
            <w:tcW w:w="891" w:type="dxa"/>
            <w:vAlign w:val="center"/>
            <w:hideMark/>
          </w:tcPr>
          <w:p w14:paraId="5017C13B"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lastRenderedPageBreak/>
              <w:t>Unidad</w:t>
            </w:r>
          </w:p>
        </w:tc>
        <w:tc>
          <w:tcPr>
            <w:tcW w:w="1570" w:type="dxa"/>
            <w:vAlign w:val="center"/>
            <w:hideMark/>
          </w:tcPr>
          <w:p w14:paraId="3A5CCD4D"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78CC4B12" w14:textId="77777777" w:rsidTr="00240DD1">
        <w:trPr>
          <w:tblCellSpacing w:w="15" w:type="dxa"/>
        </w:trPr>
        <w:tc>
          <w:tcPr>
            <w:tcW w:w="432" w:type="dxa"/>
            <w:vAlign w:val="center"/>
            <w:hideMark/>
          </w:tcPr>
          <w:p w14:paraId="57A2CF41"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25</w:t>
            </w:r>
          </w:p>
        </w:tc>
        <w:tc>
          <w:tcPr>
            <w:tcW w:w="6402" w:type="dxa"/>
            <w:vAlign w:val="center"/>
            <w:hideMark/>
          </w:tcPr>
          <w:p w14:paraId="1BF5E055"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CHURRO RELLENO:</w:t>
            </w:r>
            <w:r w:rsidRPr="008A388B">
              <w:rPr>
                <w:rFonts w:ascii="Century Gothic" w:hAnsi="Century Gothic"/>
                <w:sz w:val="18"/>
                <w:szCs w:val="18"/>
                <w:lang w:val="es-CO"/>
              </w:rPr>
              <w:t xml:space="preserve"> Producto elaborado a base de harina, frito y cubierto con azúcar, con relleno de bocadillo, arequipe o chocolate. Peso mínimo: 70 g. Deberá presentar adecuada cocción, textura crocante y relleno suficiente. Empaque individual apto para alimentos, preferiblemente reciclable o elaborado con materiales aprovechables.</w:t>
            </w:r>
          </w:p>
        </w:tc>
        <w:tc>
          <w:tcPr>
            <w:tcW w:w="891" w:type="dxa"/>
            <w:vAlign w:val="center"/>
            <w:hideMark/>
          </w:tcPr>
          <w:p w14:paraId="42ABF00D"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5924EE06"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2207648C" w14:textId="77777777" w:rsidTr="00240DD1">
        <w:trPr>
          <w:tblCellSpacing w:w="15" w:type="dxa"/>
        </w:trPr>
        <w:tc>
          <w:tcPr>
            <w:tcW w:w="432" w:type="dxa"/>
            <w:vAlign w:val="center"/>
            <w:hideMark/>
          </w:tcPr>
          <w:p w14:paraId="5068EB26"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26</w:t>
            </w:r>
          </w:p>
        </w:tc>
        <w:tc>
          <w:tcPr>
            <w:tcW w:w="6402" w:type="dxa"/>
            <w:vAlign w:val="center"/>
            <w:hideMark/>
          </w:tcPr>
          <w:p w14:paraId="6411E326"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PIE DE LIMÓN:</w:t>
            </w:r>
            <w:r w:rsidRPr="008A388B">
              <w:rPr>
                <w:rFonts w:ascii="Century Gothic" w:hAnsi="Century Gothic"/>
                <w:sz w:val="18"/>
                <w:szCs w:val="18"/>
                <w:lang w:val="es-CO"/>
              </w:rPr>
              <w:t xml:space="preserve"> Tarta elaborada con base de masa, relleno de crema de limón y cobertura de merengue. Peso mínimo: 220 g</w:t>
            </w:r>
            <w:r w:rsidRPr="008A388B">
              <w:rPr>
                <w:rFonts w:ascii="Century Gothic" w:hAnsi="Century Gothic"/>
                <w:b/>
                <w:bCs/>
                <w:sz w:val="18"/>
                <w:szCs w:val="18"/>
                <w:lang w:val="es-CO"/>
              </w:rPr>
              <w:t>.</w:t>
            </w:r>
            <w:r w:rsidRPr="008A388B">
              <w:rPr>
                <w:rFonts w:ascii="Century Gothic" w:hAnsi="Century Gothic"/>
                <w:sz w:val="18"/>
                <w:szCs w:val="18"/>
                <w:lang w:val="es-CO"/>
              </w:rPr>
              <w:t xml:space="preserve"> Deberá presentar adecuada proporción de base, relleno y cobertura, buena textura y presentación. Recipiente individual con tapa, apto para alimentos y preferiblemente reciclable o elaborado con materiales aprovechables.</w:t>
            </w:r>
          </w:p>
        </w:tc>
        <w:tc>
          <w:tcPr>
            <w:tcW w:w="891" w:type="dxa"/>
            <w:vAlign w:val="center"/>
            <w:hideMark/>
          </w:tcPr>
          <w:p w14:paraId="1D441A8C"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58BB3C5B"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055DCA6A" w14:textId="77777777" w:rsidTr="00240DD1">
        <w:trPr>
          <w:tblCellSpacing w:w="15" w:type="dxa"/>
        </w:trPr>
        <w:tc>
          <w:tcPr>
            <w:tcW w:w="432" w:type="dxa"/>
            <w:vAlign w:val="center"/>
            <w:hideMark/>
          </w:tcPr>
          <w:p w14:paraId="10A92182"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27</w:t>
            </w:r>
          </w:p>
        </w:tc>
        <w:tc>
          <w:tcPr>
            <w:tcW w:w="6402" w:type="dxa"/>
            <w:vAlign w:val="center"/>
            <w:hideMark/>
          </w:tcPr>
          <w:p w14:paraId="4377391D"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SÁNDWICH DE POLLO O CARNE DESMECHADA:</w:t>
            </w:r>
            <w:r w:rsidRPr="008A388B">
              <w:rPr>
                <w:rFonts w:ascii="Century Gothic" w:hAnsi="Century Gothic"/>
                <w:sz w:val="18"/>
                <w:szCs w:val="18"/>
                <w:lang w:val="es-CO"/>
              </w:rPr>
              <w:t xml:space="preserve"> Elaborado con pan fresco, pollo desmechado o carne de res desmechada, salsa tártara, lechuga y tomate. Peso mínimo: 350 g</w:t>
            </w:r>
            <w:r w:rsidRPr="008A388B">
              <w:rPr>
                <w:rFonts w:ascii="Century Gothic" w:hAnsi="Century Gothic"/>
                <w:b/>
                <w:bCs/>
                <w:sz w:val="18"/>
                <w:szCs w:val="18"/>
                <w:lang w:val="es-CO"/>
              </w:rPr>
              <w:t>.</w:t>
            </w:r>
            <w:r w:rsidRPr="008A388B">
              <w:rPr>
                <w:rFonts w:ascii="Century Gothic" w:hAnsi="Century Gothic"/>
                <w:sz w:val="18"/>
                <w:szCs w:val="18"/>
                <w:lang w:val="es-CO"/>
              </w:rPr>
              <w:t xml:space="preserve"> La proteína deberá estar completamente cocida y ser suficiente respecto al tamaño del producto. El pan deberá ser fresco y podrá entregarse caliente cuando así lo requiera el servicio. Empaque individual apto para alimentos, preferiblemente reciclable o elaborado con materiales aprovechables.</w:t>
            </w:r>
          </w:p>
        </w:tc>
        <w:tc>
          <w:tcPr>
            <w:tcW w:w="891" w:type="dxa"/>
            <w:vAlign w:val="center"/>
            <w:hideMark/>
          </w:tcPr>
          <w:p w14:paraId="4FD6F2EA"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0431CBA2"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5DAC3854" w14:textId="77777777" w:rsidTr="00240DD1">
        <w:trPr>
          <w:tblCellSpacing w:w="15" w:type="dxa"/>
        </w:trPr>
        <w:tc>
          <w:tcPr>
            <w:tcW w:w="432" w:type="dxa"/>
            <w:vAlign w:val="center"/>
            <w:hideMark/>
          </w:tcPr>
          <w:p w14:paraId="7A2AFFB3"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28</w:t>
            </w:r>
          </w:p>
        </w:tc>
        <w:tc>
          <w:tcPr>
            <w:tcW w:w="6402" w:type="dxa"/>
            <w:vAlign w:val="center"/>
            <w:hideMark/>
          </w:tcPr>
          <w:p w14:paraId="5EA062E6"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MOUSSE DE MARACUYÁ:</w:t>
            </w:r>
            <w:r w:rsidRPr="008A388B">
              <w:rPr>
                <w:rFonts w:ascii="Century Gothic" w:hAnsi="Century Gothic"/>
                <w:sz w:val="18"/>
                <w:szCs w:val="18"/>
                <w:lang w:val="es-CO"/>
              </w:rPr>
              <w:t xml:space="preserve"> Postre elaborado con jugo o pulpa de maracuyá y crema de leche, de textura cremosa y homogénea. Peso mínimo: 220 g. Deberá ser fresco y conservarse bajo condiciones adecuadas de refrigeración. Recipiente individual con tapa, apto para alimentos y preferiblemente reciclable, reutilizable o elaborado con materiales aprovechables.</w:t>
            </w:r>
          </w:p>
        </w:tc>
        <w:tc>
          <w:tcPr>
            <w:tcW w:w="891" w:type="dxa"/>
            <w:vAlign w:val="center"/>
            <w:hideMark/>
          </w:tcPr>
          <w:p w14:paraId="49FEE88C"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532C1847"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51A9FCB0" w14:textId="77777777" w:rsidTr="00240DD1">
        <w:trPr>
          <w:tblCellSpacing w:w="15" w:type="dxa"/>
        </w:trPr>
        <w:tc>
          <w:tcPr>
            <w:tcW w:w="432" w:type="dxa"/>
            <w:vAlign w:val="center"/>
            <w:hideMark/>
          </w:tcPr>
          <w:p w14:paraId="32F9D4DE"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29</w:t>
            </w:r>
          </w:p>
        </w:tc>
        <w:tc>
          <w:tcPr>
            <w:tcW w:w="6402" w:type="dxa"/>
            <w:vAlign w:val="center"/>
            <w:hideMark/>
          </w:tcPr>
          <w:p w14:paraId="35682722"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PANDEYUCA:</w:t>
            </w:r>
            <w:r w:rsidRPr="008A388B">
              <w:rPr>
                <w:rFonts w:ascii="Century Gothic" w:hAnsi="Century Gothic"/>
                <w:sz w:val="18"/>
                <w:szCs w:val="18"/>
                <w:lang w:val="es-CO"/>
              </w:rPr>
              <w:t xml:space="preserve"> Producto de panadería elaborado a base de almidón de yuca y queso, fresco, adecuadamente horneado y con textura y sabor característicos. Peso mínimo: 180 g. Deberá entregarse sin partes quemadas, crudas o excesivamente secas y en empaque apto para alimentos, preferiblemente reciclable o elaborado con materiales aprovechables.</w:t>
            </w:r>
          </w:p>
        </w:tc>
        <w:tc>
          <w:tcPr>
            <w:tcW w:w="891" w:type="dxa"/>
            <w:vAlign w:val="center"/>
            <w:hideMark/>
          </w:tcPr>
          <w:p w14:paraId="77B21F10"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075E8F3E"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32B7837F" w14:textId="77777777" w:rsidTr="00240DD1">
        <w:trPr>
          <w:tblCellSpacing w:w="15" w:type="dxa"/>
        </w:trPr>
        <w:tc>
          <w:tcPr>
            <w:tcW w:w="432" w:type="dxa"/>
            <w:vAlign w:val="center"/>
            <w:hideMark/>
          </w:tcPr>
          <w:p w14:paraId="014FCA80"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30</w:t>
            </w:r>
          </w:p>
        </w:tc>
        <w:tc>
          <w:tcPr>
            <w:tcW w:w="6402" w:type="dxa"/>
            <w:vAlign w:val="center"/>
            <w:hideMark/>
          </w:tcPr>
          <w:p w14:paraId="6D184CD1"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YOGURT NATURAL DE FRUTA:</w:t>
            </w:r>
            <w:r w:rsidRPr="008A388B">
              <w:rPr>
                <w:rFonts w:ascii="Century Gothic" w:hAnsi="Century Gothic"/>
                <w:sz w:val="18"/>
                <w:szCs w:val="18"/>
                <w:lang w:val="es-CO"/>
              </w:rPr>
              <w:t xml:space="preserve"> Yogurt elaborado a base de leche entera de vaca y fruta de cosecha. Volumen mínimo: 240 ml. Deberá presentar textura, sabor y características propias del producto, encontrarse refrigerado y entregarse en envase original, sellado, íntegro, con lote y fecha de vencimiento. El envase deberá ser apto para alimentos y preferiblemente reciclable o elaborado con material aprovechable.</w:t>
            </w:r>
          </w:p>
        </w:tc>
        <w:tc>
          <w:tcPr>
            <w:tcW w:w="891" w:type="dxa"/>
            <w:vAlign w:val="center"/>
            <w:hideMark/>
          </w:tcPr>
          <w:p w14:paraId="5847D03B"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560C58CD"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r w:rsidR="00240DD1" w:rsidRPr="008A388B" w14:paraId="30DFF895" w14:textId="77777777" w:rsidTr="00240DD1">
        <w:trPr>
          <w:tblCellSpacing w:w="15" w:type="dxa"/>
        </w:trPr>
        <w:tc>
          <w:tcPr>
            <w:tcW w:w="432" w:type="dxa"/>
            <w:vAlign w:val="center"/>
            <w:hideMark/>
          </w:tcPr>
          <w:p w14:paraId="453C5C81"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b/>
                <w:bCs/>
                <w:sz w:val="18"/>
                <w:szCs w:val="18"/>
                <w:lang w:val="es-CO"/>
              </w:rPr>
              <w:t>31</w:t>
            </w:r>
          </w:p>
        </w:tc>
        <w:tc>
          <w:tcPr>
            <w:tcW w:w="6402" w:type="dxa"/>
            <w:vAlign w:val="center"/>
            <w:hideMark/>
          </w:tcPr>
          <w:p w14:paraId="37B591A3" w14:textId="77777777" w:rsidR="00240DD1" w:rsidRPr="008A388B" w:rsidRDefault="00240DD1" w:rsidP="009B73C1">
            <w:pPr>
              <w:pStyle w:val="TableParagraph"/>
              <w:jc w:val="both"/>
              <w:rPr>
                <w:rFonts w:ascii="Century Gothic" w:hAnsi="Century Gothic"/>
                <w:sz w:val="18"/>
                <w:szCs w:val="18"/>
                <w:lang w:val="es-CO"/>
              </w:rPr>
            </w:pPr>
            <w:r w:rsidRPr="008A388B">
              <w:rPr>
                <w:rFonts w:ascii="Century Gothic" w:hAnsi="Century Gothic"/>
                <w:b/>
                <w:bCs/>
                <w:sz w:val="18"/>
                <w:szCs w:val="18"/>
                <w:lang w:val="es-CO"/>
              </w:rPr>
              <w:t>EMPANADA DE CARNE, HUEVO Y ARROZ:</w:t>
            </w:r>
            <w:r w:rsidRPr="008A388B">
              <w:rPr>
                <w:rFonts w:ascii="Century Gothic" w:hAnsi="Century Gothic"/>
                <w:sz w:val="18"/>
                <w:szCs w:val="18"/>
                <w:lang w:val="es-CO"/>
              </w:rPr>
              <w:t xml:space="preserve"> Empanada elaborada con masa de harina de trigo y relleno de carne de res molida condimentada, huevo cocido y arroz. Peso mínimo: 150 g</w:t>
            </w:r>
            <w:r w:rsidRPr="008A388B">
              <w:rPr>
                <w:rFonts w:ascii="Century Gothic" w:hAnsi="Century Gothic"/>
                <w:b/>
                <w:bCs/>
                <w:sz w:val="18"/>
                <w:szCs w:val="18"/>
                <w:lang w:val="es-CO"/>
              </w:rPr>
              <w:t>.</w:t>
            </w:r>
            <w:r w:rsidRPr="008A388B">
              <w:rPr>
                <w:rFonts w:ascii="Century Gothic" w:hAnsi="Century Gothic"/>
                <w:sz w:val="18"/>
                <w:szCs w:val="18"/>
                <w:lang w:val="es-CO"/>
              </w:rPr>
              <w:t xml:space="preserve"> El relleno deberá contener los tres componentes en cantidad suficiente y encontrarse adecuadamente distribuido. Deberá entregarse fresca, completamente cocida y sin exceso de grasa. Empaque individual apto para alimentos, preferiblemente reciclable o elaborado con materiales aprovechables.</w:t>
            </w:r>
          </w:p>
        </w:tc>
        <w:tc>
          <w:tcPr>
            <w:tcW w:w="891" w:type="dxa"/>
            <w:vAlign w:val="center"/>
            <w:hideMark/>
          </w:tcPr>
          <w:p w14:paraId="4BA0ECB6" w14:textId="77777777" w:rsidR="00240DD1" w:rsidRPr="008A388B" w:rsidRDefault="00240DD1" w:rsidP="009B73C1">
            <w:pPr>
              <w:pStyle w:val="TableParagraph"/>
              <w:rPr>
                <w:rFonts w:ascii="Century Gothic" w:hAnsi="Century Gothic"/>
                <w:sz w:val="18"/>
                <w:szCs w:val="18"/>
                <w:lang w:val="es-CO"/>
              </w:rPr>
            </w:pPr>
            <w:r w:rsidRPr="008A388B">
              <w:rPr>
                <w:rFonts w:ascii="Century Gothic" w:hAnsi="Century Gothic"/>
                <w:sz w:val="18"/>
                <w:szCs w:val="18"/>
                <w:lang w:val="es-CO"/>
              </w:rPr>
              <w:t>Unidad</w:t>
            </w:r>
          </w:p>
        </w:tc>
        <w:tc>
          <w:tcPr>
            <w:tcW w:w="1570" w:type="dxa"/>
            <w:vAlign w:val="center"/>
            <w:hideMark/>
          </w:tcPr>
          <w:p w14:paraId="77A5DB6E" w14:textId="77777777" w:rsidR="00240DD1" w:rsidRPr="008A388B" w:rsidRDefault="00240DD1" w:rsidP="009B73C1">
            <w:pPr>
              <w:pStyle w:val="TableParagraph"/>
              <w:jc w:val="center"/>
              <w:rPr>
                <w:rFonts w:ascii="Century Gothic" w:hAnsi="Century Gothic"/>
                <w:sz w:val="18"/>
                <w:szCs w:val="18"/>
                <w:lang w:val="es-CO"/>
              </w:rPr>
            </w:pPr>
            <w:r w:rsidRPr="008A388B">
              <w:rPr>
                <w:rFonts w:ascii="Century Gothic" w:hAnsi="Century Gothic"/>
                <w:sz w:val="18"/>
                <w:szCs w:val="18"/>
                <w:lang w:val="es-CO"/>
              </w:rPr>
              <w:t>1</w:t>
            </w:r>
          </w:p>
        </w:tc>
      </w:tr>
    </w:tbl>
    <w:p w14:paraId="0B150B34" w14:textId="77777777" w:rsidR="00240DD1" w:rsidRPr="00240DD1" w:rsidRDefault="00240DD1" w:rsidP="00240DD1"/>
    <w:p w14:paraId="628BE8E7" w14:textId="268514B8" w:rsidR="00240DD1" w:rsidRDefault="00971532" w:rsidP="00240DD1">
      <w:pPr>
        <w:pStyle w:val="Default"/>
        <w:rPr>
          <w:rFonts w:ascii="Century Gothic" w:hAnsi="Century Gothic" w:cstheme="minorBidi"/>
          <w:b/>
          <w:bCs/>
          <w:color w:val="auto"/>
          <w:sz w:val="20"/>
          <w:szCs w:val="20"/>
        </w:rPr>
      </w:pPr>
      <w:r>
        <w:rPr>
          <w:rFonts w:ascii="Century Gothic" w:hAnsi="Century Gothic" w:cstheme="minorBidi"/>
          <w:b/>
          <w:bCs/>
          <w:color w:val="auto"/>
          <w:sz w:val="20"/>
          <w:szCs w:val="20"/>
        </w:rPr>
        <w:t xml:space="preserve">5. </w:t>
      </w:r>
      <w:r w:rsidR="00240DD1" w:rsidRPr="00240DD1">
        <w:rPr>
          <w:rFonts w:ascii="Century Gothic" w:hAnsi="Century Gothic" w:cstheme="minorBidi"/>
          <w:b/>
          <w:bCs/>
          <w:color w:val="auto"/>
          <w:sz w:val="20"/>
          <w:szCs w:val="20"/>
        </w:rPr>
        <w:t xml:space="preserve">CONDICIONES TECNICAS </w:t>
      </w:r>
      <w:r w:rsidR="00240DD1">
        <w:rPr>
          <w:rFonts w:ascii="Century Gothic" w:hAnsi="Century Gothic" w:cstheme="minorBidi"/>
          <w:b/>
          <w:bCs/>
          <w:color w:val="auto"/>
          <w:sz w:val="20"/>
          <w:szCs w:val="20"/>
        </w:rPr>
        <w:t>HABILITANTES</w:t>
      </w:r>
    </w:p>
    <w:p w14:paraId="28683CAA" w14:textId="77777777" w:rsidR="00240DD1" w:rsidRDefault="00240DD1" w:rsidP="00240DD1">
      <w:pPr>
        <w:pStyle w:val="Default"/>
        <w:rPr>
          <w:rFonts w:ascii="Century Gothic" w:hAnsi="Century Gothic" w:cstheme="minorBidi"/>
          <w:b/>
          <w:bCs/>
          <w:color w:val="auto"/>
          <w:sz w:val="20"/>
          <w:szCs w:val="20"/>
        </w:rPr>
      </w:pPr>
    </w:p>
    <w:p w14:paraId="733B9BE8" w14:textId="7AABBD5B" w:rsidR="00240DD1" w:rsidRPr="00240DD1" w:rsidRDefault="00240DD1" w:rsidP="00971532">
      <w:pPr>
        <w:pStyle w:val="Default"/>
        <w:numPr>
          <w:ilvl w:val="1"/>
          <w:numId w:val="12"/>
        </w:numPr>
        <w:jc w:val="both"/>
        <w:rPr>
          <w:rFonts w:ascii="Century Gothic" w:hAnsi="Century Gothic"/>
          <w:b/>
          <w:bCs/>
          <w:sz w:val="20"/>
          <w:szCs w:val="20"/>
        </w:rPr>
      </w:pPr>
      <w:r>
        <w:rPr>
          <w:rFonts w:ascii="Century Gothic" w:hAnsi="Century Gothic"/>
          <w:b/>
          <w:bCs/>
          <w:sz w:val="20"/>
          <w:szCs w:val="20"/>
        </w:rPr>
        <w:t xml:space="preserve">- </w:t>
      </w:r>
      <w:r w:rsidRPr="00240DD1">
        <w:rPr>
          <w:rFonts w:ascii="Century Gothic" w:hAnsi="Century Gothic"/>
          <w:b/>
          <w:bCs/>
          <w:sz w:val="20"/>
          <w:szCs w:val="20"/>
        </w:rPr>
        <w:t xml:space="preserve">CURSO DE MANIPULACION DE ALIMENTOS VIGENTE </w:t>
      </w:r>
    </w:p>
    <w:p w14:paraId="50D91B47" w14:textId="77777777" w:rsidR="00240DD1" w:rsidRPr="00240DD1" w:rsidRDefault="00240DD1" w:rsidP="00240DD1">
      <w:pPr>
        <w:pStyle w:val="Default"/>
        <w:numPr>
          <w:ilvl w:val="1"/>
          <w:numId w:val="12"/>
        </w:numPr>
        <w:jc w:val="both"/>
        <w:rPr>
          <w:rFonts w:ascii="Century Gothic" w:hAnsi="Century Gothic"/>
          <w:sz w:val="20"/>
          <w:szCs w:val="20"/>
        </w:rPr>
      </w:pPr>
    </w:p>
    <w:p w14:paraId="33F84058" w14:textId="298C5002" w:rsidR="00240DD1" w:rsidRPr="00240DD1" w:rsidRDefault="00240DD1" w:rsidP="00240DD1">
      <w:pPr>
        <w:pStyle w:val="Default"/>
        <w:numPr>
          <w:ilvl w:val="1"/>
          <w:numId w:val="12"/>
        </w:numPr>
        <w:jc w:val="both"/>
        <w:rPr>
          <w:rFonts w:ascii="Century Gothic" w:hAnsi="Century Gothic"/>
          <w:sz w:val="20"/>
          <w:szCs w:val="20"/>
        </w:rPr>
      </w:pPr>
      <w:r w:rsidRPr="00240DD1">
        <w:rPr>
          <w:rFonts w:ascii="Century Gothic" w:hAnsi="Century Gothic"/>
          <w:sz w:val="20"/>
          <w:szCs w:val="20"/>
          <w:lang w:val="es-ES"/>
        </w:rPr>
        <w:t xml:space="preserve">El proponente deberá aportar en su Oferta, el certificado de aprobación del curso de manipulación de alimentos vigente del personal que preparará y entregará los alimentos, en </w:t>
      </w:r>
      <w:r w:rsidRPr="00240DD1">
        <w:rPr>
          <w:rFonts w:ascii="Century Gothic" w:hAnsi="Century Gothic"/>
          <w:sz w:val="20"/>
          <w:szCs w:val="20"/>
          <w:lang w:val="es-ES"/>
        </w:rPr>
        <w:lastRenderedPageBreak/>
        <w:t xml:space="preserve">caso de que durante la ejecución del contrato cambie la persona deberá aportar de igual manera el certificado de manipulación de alimentos vigente. </w:t>
      </w:r>
    </w:p>
    <w:p w14:paraId="55C949BB" w14:textId="77777777" w:rsidR="00240DD1" w:rsidRPr="00240DD1" w:rsidRDefault="00240DD1" w:rsidP="00240DD1">
      <w:pPr>
        <w:pStyle w:val="Default"/>
        <w:numPr>
          <w:ilvl w:val="1"/>
          <w:numId w:val="12"/>
        </w:numPr>
        <w:jc w:val="both"/>
        <w:rPr>
          <w:rFonts w:ascii="Century Gothic" w:hAnsi="Century Gothic"/>
          <w:sz w:val="20"/>
          <w:szCs w:val="20"/>
        </w:rPr>
      </w:pPr>
    </w:p>
    <w:p w14:paraId="524A970A" w14:textId="36D752C0" w:rsidR="00971532" w:rsidRPr="00971532" w:rsidRDefault="00971532" w:rsidP="00971532">
      <w:pPr>
        <w:pStyle w:val="Ttulo3"/>
        <w:jc w:val="both"/>
        <w:rPr>
          <w:rFonts w:ascii="Century Gothic" w:eastAsia="Times New Roman" w:hAnsi="Century Gothic" w:cs="Times New Roman"/>
          <w:b/>
          <w:bCs/>
          <w:color w:val="auto"/>
          <w:sz w:val="20"/>
          <w:szCs w:val="20"/>
          <w:lang w:val="es-CO"/>
        </w:rPr>
      </w:pPr>
      <w:r>
        <w:rPr>
          <w:rFonts w:ascii="Century Gothic" w:hAnsi="Century Gothic"/>
          <w:b/>
          <w:bCs/>
          <w:color w:val="auto"/>
          <w:sz w:val="20"/>
          <w:szCs w:val="20"/>
        </w:rPr>
        <w:t>-</w:t>
      </w:r>
      <w:r w:rsidRPr="00971532">
        <w:rPr>
          <w:rFonts w:ascii="Century Gothic" w:hAnsi="Century Gothic"/>
          <w:b/>
          <w:bCs/>
          <w:color w:val="auto"/>
          <w:sz w:val="20"/>
          <w:szCs w:val="20"/>
        </w:rPr>
        <w:t>CAPACIDAD DE PREPARACIÓN, SUMINISTRO Y ENTREGA DE ALIMENTOS EN EL MUNICIPIO DE SUBACHOQUE</w:t>
      </w:r>
    </w:p>
    <w:p w14:paraId="11366AAE" w14:textId="77777777" w:rsidR="00971532" w:rsidRPr="00971532" w:rsidRDefault="00971532" w:rsidP="00971532">
      <w:pPr>
        <w:pStyle w:val="isselectedend"/>
        <w:jc w:val="both"/>
        <w:rPr>
          <w:rFonts w:ascii="Century Gothic" w:hAnsi="Century Gothic"/>
          <w:sz w:val="20"/>
          <w:szCs w:val="20"/>
        </w:rPr>
      </w:pPr>
      <w:r w:rsidRPr="00971532">
        <w:rPr>
          <w:rFonts w:ascii="Century Gothic" w:hAnsi="Century Gothic"/>
          <w:sz w:val="20"/>
          <w:szCs w:val="20"/>
        </w:rPr>
        <w:t xml:space="preserve">El proponente deberá acreditar que cuenta con </w:t>
      </w:r>
      <w:r w:rsidRPr="00971532">
        <w:rPr>
          <w:rStyle w:val="Textoennegrita"/>
          <w:rFonts w:ascii="Century Gothic" w:hAnsi="Century Gothic"/>
          <w:b w:val="0"/>
          <w:bCs w:val="0"/>
          <w:sz w:val="20"/>
          <w:szCs w:val="20"/>
        </w:rPr>
        <w:t>establecimiento de comercio, restaurante o establecimiento destinado a la preparación y/o suministro de alimentos, ubicado en el municipio de Subachoque, Cundinamarca</w:t>
      </w:r>
      <w:r w:rsidRPr="00971532">
        <w:rPr>
          <w:rFonts w:ascii="Century Gothic" w:hAnsi="Century Gothic"/>
          <w:sz w:val="20"/>
          <w:szCs w:val="20"/>
        </w:rPr>
        <w:t>, que permita garantizar la preparación, manipulación, conservación y entrega oportuna de los alimentos objeto del contrato.</w:t>
      </w:r>
    </w:p>
    <w:p w14:paraId="6FA758A5" w14:textId="77777777" w:rsidR="00971532" w:rsidRPr="00971532" w:rsidRDefault="00971532" w:rsidP="00971532">
      <w:pPr>
        <w:pStyle w:val="isselectedend"/>
        <w:jc w:val="both"/>
        <w:rPr>
          <w:rFonts w:ascii="Century Gothic" w:hAnsi="Century Gothic"/>
          <w:sz w:val="20"/>
          <w:szCs w:val="20"/>
        </w:rPr>
      </w:pPr>
      <w:r w:rsidRPr="00971532">
        <w:rPr>
          <w:rFonts w:ascii="Century Gothic" w:hAnsi="Century Gothic"/>
          <w:sz w:val="20"/>
          <w:szCs w:val="20"/>
        </w:rPr>
        <w:t>Para acreditar este requisito, el proponente deberá aportar los siguientes documentos, según corresponda:</w:t>
      </w:r>
    </w:p>
    <w:p w14:paraId="02009E11" w14:textId="77777777" w:rsidR="00971532" w:rsidRPr="00971532" w:rsidRDefault="00971532" w:rsidP="00971532">
      <w:pPr>
        <w:pStyle w:val="isselectedend"/>
        <w:jc w:val="both"/>
        <w:rPr>
          <w:rFonts w:ascii="Century Gothic" w:hAnsi="Century Gothic"/>
          <w:sz w:val="20"/>
          <w:szCs w:val="20"/>
        </w:rPr>
      </w:pPr>
      <w:r w:rsidRPr="00971532">
        <w:rPr>
          <w:rStyle w:val="Textoennegrita"/>
          <w:rFonts w:ascii="Century Gothic" w:hAnsi="Century Gothic"/>
          <w:sz w:val="20"/>
          <w:szCs w:val="20"/>
        </w:rPr>
        <w:t>1. Cuando el establecimiento sea propio:</w:t>
      </w:r>
      <w:r w:rsidRPr="00971532">
        <w:rPr>
          <w:rFonts w:ascii="Century Gothic" w:hAnsi="Century Gothic"/>
          <w:sz w:val="20"/>
          <w:szCs w:val="20"/>
        </w:rPr>
        <w:t xml:space="preserve"> deberá presentar </w:t>
      </w:r>
      <w:r w:rsidRPr="00971532">
        <w:rPr>
          <w:rStyle w:val="Textoennegrita"/>
          <w:rFonts w:ascii="Century Gothic" w:hAnsi="Century Gothic"/>
          <w:b w:val="0"/>
          <w:bCs w:val="0"/>
          <w:sz w:val="20"/>
          <w:szCs w:val="20"/>
        </w:rPr>
        <w:t>Certificado de Tradición y Libertad del inmueble donde funciona el establecimiento</w:t>
      </w:r>
      <w:r w:rsidRPr="00971532">
        <w:rPr>
          <w:rFonts w:ascii="Century Gothic" w:hAnsi="Century Gothic"/>
          <w:sz w:val="20"/>
          <w:szCs w:val="20"/>
        </w:rPr>
        <w:t>, expedido por la Oficina de Registro de Instrumentos Públicos competente, con una expedición no superior a treinta (30) días calendario anteriores a la fecha de cierre del proceso, mediante el cual se pueda verificar la ubicación del inmueble en el municipio de Subachoque. Adicionalmente, deberá aportar el documento que acredite la existencia y funcionamiento del establecimiento destinado a la preparación y/o suministro de alimentos, de conformidad con las disposiciones legales y sanitarias aplicables.</w:t>
      </w:r>
    </w:p>
    <w:p w14:paraId="6CBCA9D8" w14:textId="77777777" w:rsidR="00971532" w:rsidRPr="00971532" w:rsidRDefault="00971532" w:rsidP="00971532">
      <w:pPr>
        <w:pStyle w:val="isselectedend"/>
        <w:jc w:val="both"/>
        <w:rPr>
          <w:rFonts w:ascii="Century Gothic" w:hAnsi="Century Gothic"/>
          <w:sz w:val="20"/>
          <w:szCs w:val="20"/>
        </w:rPr>
      </w:pPr>
      <w:r w:rsidRPr="00971532">
        <w:rPr>
          <w:rStyle w:val="Textoennegrita"/>
          <w:rFonts w:ascii="Century Gothic" w:hAnsi="Century Gothic"/>
          <w:sz w:val="20"/>
          <w:szCs w:val="20"/>
        </w:rPr>
        <w:t>2. Cuando el establecimiento sea de un tercero:</w:t>
      </w:r>
      <w:r w:rsidRPr="00971532">
        <w:rPr>
          <w:rFonts w:ascii="Century Gothic" w:hAnsi="Century Gothic"/>
          <w:sz w:val="20"/>
          <w:szCs w:val="20"/>
        </w:rPr>
        <w:t xml:space="preserve"> el proponente podrá acreditar el cumplimiento del requisito mediante la presentación de un </w:t>
      </w:r>
      <w:r w:rsidRPr="00971532">
        <w:rPr>
          <w:rStyle w:val="Textoennegrita"/>
          <w:rFonts w:ascii="Century Gothic" w:hAnsi="Century Gothic"/>
          <w:b w:val="0"/>
          <w:bCs w:val="0"/>
          <w:sz w:val="20"/>
          <w:szCs w:val="20"/>
        </w:rPr>
        <w:t>contrato, convenio, acuerdo de colaboración o documento equivalente, vigente</w:t>
      </w:r>
      <w:r w:rsidRPr="00971532">
        <w:rPr>
          <w:rFonts w:ascii="Century Gothic" w:hAnsi="Century Gothic"/>
          <w:sz w:val="20"/>
          <w:szCs w:val="20"/>
        </w:rPr>
        <w:t xml:space="preserve">, suscrito entre el proponente y el propietario o responsable del restaurante o establecimiento de preparación y suministro de alimentos ubicado en el municipio de Subachoque. El documento deberá identificar claramente a las partes, la ubicación del establecimiento, su vigencia y el compromiso de disponer de las instalaciones y capacidad operativa necesarias para la preparación y/o suministro de los alimentos objeto del contrato. En este caso, deberá aportarse igualmente el </w:t>
      </w:r>
      <w:r w:rsidRPr="00971532">
        <w:rPr>
          <w:rStyle w:val="Textoennegrita"/>
          <w:rFonts w:ascii="Century Gothic" w:hAnsi="Century Gothic"/>
          <w:b w:val="0"/>
          <w:bCs w:val="0"/>
          <w:sz w:val="20"/>
          <w:szCs w:val="20"/>
        </w:rPr>
        <w:t>Certificado de Tradición y Libertad del inmueble donde funciona el establecimiento</w:t>
      </w:r>
      <w:r w:rsidRPr="00971532">
        <w:rPr>
          <w:rFonts w:ascii="Century Gothic" w:hAnsi="Century Gothic"/>
          <w:sz w:val="20"/>
          <w:szCs w:val="20"/>
        </w:rPr>
        <w:t>, con una expedición no superior a treinta (30) días calendario anteriores a la fecha de cierre del proceso.</w:t>
      </w:r>
    </w:p>
    <w:p w14:paraId="1CCCC21A" w14:textId="77777777" w:rsidR="00971532" w:rsidRPr="00971532" w:rsidRDefault="00971532" w:rsidP="00971532">
      <w:pPr>
        <w:pStyle w:val="isselectedend"/>
        <w:jc w:val="both"/>
        <w:rPr>
          <w:rFonts w:ascii="Century Gothic" w:hAnsi="Century Gothic"/>
          <w:sz w:val="20"/>
          <w:szCs w:val="20"/>
        </w:rPr>
      </w:pPr>
      <w:r w:rsidRPr="00971532">
        <w:rPr>
          <w:rFonts w:ascii="Century Gothic" w:hAnsi="Century Gothic"/>
          <w:sz w:val="20"/>
          <w:szCs w:val="20"/>
        </w:rPr>
        <w:t xml:space="preserve">El establecimiento acreditado deberá contar con las condiciones necesarias para garantizar la </w:t>
      </w:r>
      <w:r w:rsidRPr="00971532">
        <w:rPr>
          <w:rStyle w:val="Textoennegrita"/>
          <w:rFonts w:ascii="Century Gothic" w:hAnsi="Century Gothic"/>
          <w:b w:val="0"/>
          <w:bCs w:val="0"/>
          <w:sz w:val="20"/>
          <w:szCs w:val="20"/>
        </w:rPr>
        <w:t>preparación, manipulación, conservación, transporte y entrega de alimentos frescos, en condiciones adecuadas de calidad, higiene, inocuidad, temperatura y presentación</w:t>
      </w:r>
      <w:r w:rsidRPr="00971532">
        <w:rPr>
          <w:rFonts w:ascii="Century Gothic" w:hAnsi="Century Gothic"/>
          <w:sz w:val="20"/>
          <w:szCs w:val="20"/>
        </w:rPr>
        <w:t>, de acuerdo con las especificaciones establecidas en la ficha técnica y las necesidades de cada actividad.</w:t>
      </w:r>
    </w:p>
    <w:p w14:paraId="763F28F2" w14:textId="77777777" w:rsidR="00971532" w:rsidRPr="00971532" w:rsidRDefault="00971532" w:rsidP="00971532">
      <w:pPr>
        <w:pStyle w:val="NormalWeb"/>
        <w:jc w:val="both"/>
        <w:rPr>
          <w:rFonts w:ascii="Century Gothic" w:hAnsi="Century Gothic"/>
          <w:sz w:val="20"/>
          <w:szCs w:val="20"/>
        </w:rPr>
      </w:pPr>
      <w:r w:rsidRPr="00971532">
        <w:rPr>
          <w:rFonts w:ascii="Century Gothic" w:hAnsi="Century Gothic"/>
          <w:sz w:val="20"/>
          <w:szCs w:val="20"/>
        </w:rPr>
        <w:t xml:space="preserve">La documentación aportada deberá permitir a la entidad contratante </w:t>
      </w:r>
      <w:r w:rsidRPr="00971532">
        <w:rPr>
          <w:rStyle w:val="Textoennegrita"/>
          <w:rFonts w:ascii="Century Gothic" w:hAnsi="Century Gothic"/>
          <w:b w:val="0"/>
          <w:bCs w:val="0"/>
          <w:sz w:val="20"/>
          <w:szCs w:val="20"/>
        </w:rPr>
        <w:t>verificar de manera objetiva la existencia, ubicación y disponibilidad del establecimiento en el municipio de Subachoque</w:t>
      </w:r>
      <w:r w:rsidRPr="00971532">
        <w:rPr>
          <w:rFonts w:ascii="Century Gothic" w:hAnsi="Century Gothic"/>
          <w:sz w:val="20"/>
          <w:szCs w:val="20"/>
        </w:rPr>
        <w:t>. En caso de que la información presentada no permita acreditar estas condiciones, el requisito será considerado no acreditado, de conformidad con las reglas establecidas en el proceso de selección.</w:t>
      </w:r>
    </w:p>
    <w:p w14:paraId="3345012C" w14:textId="0984BBA3" w:rsidR="00240DD1" w:rsidRDefault="00971532" w:rsidP="00971532">
      <w:pPr>
        <w:pStyle w:val="Default"/>
        <w:jc w:val="both"/>
        <w:rPr>
          <w:rFonts w:ascii="Century Gothic" w:hAnsi="Century Gothic"/>
          <w:b/>
          <w:bCs/>
          <w:sz w:val="20"/>
          <w:szCs w:val="20"/>
        </w:rPr>
      </w:pPr>
      <w:r>
        <w:rPr>
          <w:rFonts w:ascii="Century Gothic" w:hAnsi="Century Gothic" w:cstheme="minorBidi"/>
          <w:b/>
          <w:bCs/>
          <w:color w:val="auto"/>
          <w:sz w:val="20"/>
          <w:szCs w:val="20"/>
        </w:rPr>
        <w:t xml:space="preserve">6. </w:t>
      </w:r>
      <w:r w:rsidR="00240DD1" w:rsidRPr="00240DD1">
        <w:rPr>
          <w:rFonts w:ascii="Century Gothic" w:hAnsi="Century Gothic"/>
          <w:b/>
          <w:bCs/>
          <w:sz w:val="20"/>
          <w:szCs w:val="20"/>
        </w:rPr>
        <w:t xml:space="preserve">FORMA DE ENTREGA </w:t>
      </w:r>
    </w:p>
    <w:p w14:paraId="658364F2" w14:textId="77777777" w:rsidR="00971532" w:rsidRPr="00240DD1" w:rsidRDefault="00971532" w:rsidP="00971532">
      <w:pPr>
        <w:pStyle w:val="Default"/>
        <w:jc w:val="both"/>
        <w:rPr>
          <w:rFonts w:ascii="Century Gothic" w:hAnsi="Century Gothic"/>
          <w:sz w:val="20"/>
          <w:szCs w:val="20"/>
        </w:rPr>
      </w:pPr>
    </w:p>
    <w:p w14:paraId="794AC528" w14:textId="77777777" w:rsidR="00240DD1" w:rsidRDefault="00240DD1" w:rsidP="00240DD1">
      <w:pPr>
        <w:pStyle w:val="Default"/>
        <w:numPr>
          <w:ilvl w:val="1"/>
          <w:numId w:val="12"/>
        </w:numPr>
        <w:jc w:val="both"/>
        <w:rPr>
          <w:rFonts w:ascii="Century Gothic" w:hAnsi="Century Gothic"/>
          <w:sz w:val="20"/>
          <w:szCs w:val="20"/>
        </w:rPr>
      </w:pPr>
      <w:r w:rsidRPr="00240DD1">
        <w:rPr>
          <w:rFonts w:ascii="Century Gothic" w:hAnsi="Century Gothic"/>
          <w:sz w:val="20"/>
          <w:szCs w:val="20"/>
        </w:rPr>
        <w:t xml:space="preserve">La entrega de las raciones alimentarias se realizará así: </w:t>
      </w:r>
    </w:p>
    <w:p w14:paraId="5FB301A6" w14:textId="77777777" w:rsidR="00240DD1" w:rsidRPr="00240DD1" w:rsidRDefault="00240DD1" w:rsidP="00240DD1">
      <w:pPr>
        <w:pStyle w:val="Default"/>
        <w:numPr>
          <w:ilvl w:val="1"/>
          <w:numId w:val="12"/>
        </w:numPr>
        <w:jc w:val="both"/>
        <w:rPr>
          <w:rFonts w:ascii="Century Gothic" w:hAnsi="Century Gothic"/>
          <w:sz w:val="20"/>
          <w:szCs w:val="20"/>
        </w:rPr>
      </w:pPr>
    </w:p>
    <w:p w14:paraId="447A7702" w14:textId="1FDD2FFB" w:rsidR="00240DD1" w:rsidRDefault="00240DD1" w:rsidP="00240DD1">
      <w:pPr>
        <w:pStyle w:val="Default"/>
        <w:numPr>
          <w:ilvl w:val="1"/>
          <w:numId w:val="12"/>
        </w:numPr>
        <w:jc w:val="both"/>
        <w:rPr>
          <w:rFonts w:ascii="Century Gothic" w:hAnsi="Century Gothic"/>
          <w:sz w:val="20"/>
          <w:szCs w:val="20"/>
        </w:rPr>
      </w:pPr>
      <w:r w:rsidRPr="00240DD1">
        <w:rPr>
          <w:rFonts w:ascii="Century Gothic" w:hAnsi="Century Gothic"/>
          <w:b/>
          <w:bCs/>
          <w:sz w:val="20"/>
          <w:szCs w:val="20"/>
        </w:rPr>
        <w:t xml:space="preserve">Lugares de entrega: </w:t>
      </w:r>
      <w:r w:rsidRPr="00240DD1">
        <w:rPr>
          <w:rFonts w:ascii="Century Gothic" w:hAnsi="Century Gothic"/>
          <w:sz w:val="20"/>
          <w:szCs w:val="20"/>
        </w:rPr>
        <w:t xml:space="preserve">La comida debe ser servida en sitio, teniendo como espacios los </w:t>
      </w:r>
      <w:r w:rsidR="00971532">
        <w:rPr>
          <w:rFonts w:ascii="Century Gothic" w:hAnsi="Century Gothic"/>
          <w:sz w:val="20"/>
          <w:szCs w:val="20"/>
        </w:rPr>
        <w:t>establecidos por</w:t>
      </w:r>
      <w:r w:rsidRPr="00240DD1">
        <w:rPr>
          <w:rFonts w:ascii="Century Gothic" w:hAnsi="Century Gothic"/>
          <w:sz w:val="20"/>
          <w:szCs w:val="20"/>
        </w:rPr>
        <w:t xml:space="preserve"> la Alcaldía Municipal</w:t>
      </w:r>
      <w:r w:rsidR="00971532">
        <w:rPr>
          <w:rFonts w:ascii="Century Gothic" w:hAnsi="Century Gothic"/>
          <w:sz w:val="20"/>
          <w:szCs w:val="20"/>
        </w:rPr>
        <w:t>.</w:t>
      </w:r>
    </w:p>
    <w:p w14:paraId="55709EA7" w14:textId="77777777" w:rsidR="00971532" w:rsidRPr="00240DD1" w:rsidRDefault="00971532" w:rsidP="00240DD1">
      <w:pPr>
        <w:pStyle w:val="Default"/>
        <w:numPr>
          <w:ilvl w:val="1"/>
          <w:numId w:val="12"/>
        </w:numPr>
        <w:jc w:val="both"/>
        <w:rPr>
          <w:rFonts w:ascii="Century Gothic" w:hAnsi="Century Gothic"/>
          <w:sz w:val="20"/>
          <w:szCs w:val="20"/>
        </w:rPr>
      </w:pPr>
    </w:p>
    <w:p w14:paraId="29345BB9" w14:textId="77777777" w:rsidR="00240DD1" w:rsidRDefault="00240DD1" w:rsidP="00240DD1">
      <w:pPr>
        <w:pStyle w:val="Default"/>
        <w:numPr>
          <w:ilvl w:val="1"/>
          <w:numId w:val="12"/>
        </w:numPr>
        <w:jc w:val="both"/>
        <w:rPr>
          <w:rFonts w:ascii="Century Gothic" w:hAnsi="Century Gothic"/>
          <w:sz w:val="20"/>
          <w:szCs w:val="20"/>
        </w:rPr>
      </w:pPr>
      <w:r w:rsidRPr="00240DD1">
        <w:rPr>
          <w:rFonts w:ascii="Century Gothic" w:hAnsi="Century Gothic"/>
          <w:b/>
          <w:bCs/>
          <w:sz w:val="20"/>
          <w:szCs w:val="20"/>
        </w:rPr>
        <w:lastRenderedPageBreak/>
        <w:t xml:space="preserve">Tiempos de entrega: </w:t>
      </w:r>
      <w:r w:rsidRPr="00240DD1">
        <w:rPr>
          <w:rFonts w:ascii="Century Gothic" w:hAnsi="Century Gothic"/>
          <w:sz w:val="20"/>
          <w:szCs w:val="20"/>
        </w:rPr>
        <w:t xml:space="preserve">Los tiempos de entrega se manejarán así: </w:t>
      </w:r>
    </w:p>
    <w:p w14:paraId="203DA37B" w14:textId="77777777" w:rsidR="00240DD1" w:rsidRPr="00240DD1" w:rsidRDefault="00240DD1" w:rsidP="00240DD1">
      <w:pPr>
        <w:pStyle w:val="Default"/>
        <w:numPr>
          <w:ilvl w:val="1"/>
          <w:numId w:val="12"/>
        </w:numPr>
        <w:jc w:val="both"/>
        <w:rPr>
          <w:rFonts w:ascii="Century Gothic" w:hAnsi="Century Gothic"/>
          <w:sz w:val="20"/>
          <w:szCs w:val="20"/>
        </w:rPr>
      </w:pPr>
    </w:p>
    <w:p w14:paraId="58AF936F" w14:textId="33FDF1D9" w:rsidR="00240DD1" w:rsidRDefault="00971532" w:rsidP="00240DD1">
      <w:pPr>
        <w:pStyle w:val="Default"/>
        <w:numPr>
          <w:ilvl w:val="1"/>
          <w:numId w:val="12"/>
        </w:numPr>
        <w:jc w:val="both"/>
        <w:rPr>
          <w:rFonts w:ascii="Century Gothic" w:hAnsi="Century Gothic"/>
          <w:sz w:val="20"/>
          <w:szCs w:val="20"/>
        </w:rPr>
      </w:pPr>
      <w:r>
        <w:rPr>
          <w:rFonts w:ascii="Century Gothic" w:hAnsi="Century Gothic"/>
          <w:b/>
          <w:bCs/>
          <w:sz w:val="20"/>
          <w:szCs w:val="20"/>
        </w:rPr>
        <w:t xml:space="preserve">- </w:t>
      </w:r>
      <w:r w:rsidR="00240DD1" w:rsidRPr="00240DD1">
        <w:rPr>
          <w:rFonts w:ascii="Century Gothic" w:hAnsi="Century Gothic"/>
          <w:b/>
          <w:bCs/>
          <w:sz w:val="20"/>
          <w:szCs w:val="20"/>
        </w:rPr>
        <w:t xml:space="preserve">Entrega programada: </w:t>
      </w:r>
      <w:r w:rsidR="00240DD1" w:rsidRPr="00240DD1">
        <w:rPr>
          <w:rFonts w:ascii="Century Gothic" w:hAnsi="Century Gothic"/>
          <w:sz w:val="20"/>
          <w:szCs w:val="20"/>
        </w:rPr>
        <w:t xml:space="preserve">En la mayoría de los casos, los requerimientos de entrega de alimentación se realizarán con una antelación no menor a 8 horas, y la entrega deberá ser conforme a la hora y lugar establecido por el supervisor. </w:t>
      </w:r>
    </w:p>
    <w:p w14:paraId="04B6F9B9" w14:textId="77777777" w:rsidR="00240DD1" w:rsidRPr="00240DD1" w:rsidRDefault="00240DD1" w:rsidP="00240DD1">
      <w:pPr>
        <w:pStyle w:val="Default"/>
        <w:numPr>
          <w:ilvl w:val="1"/>
          <w:numId w:val="12"/>
        </w:numPr>
        <w:jc w:val="both"/>
        <w:rPr>
          <w:rFonts w:ascii="Century Gothic" w:hAnsi="Century Gothic"/>
          <w:sz w:val="20"/>
          <w:szCs w:val="20"/>
        </w:rPr>
      </w:pPr>
    </w:p>
    <w:p w14:paraId="67BD6CCA" w14:textId="0A1A10AA" w:rsidR="00240DD1" w:rsidRDefault="00971532" w:rsidP="00240DD1">
      <w:pPr>
        <w:pStyle w:val="Default"/>
        <w:numPr>
          <w:ilvl w:val="1"/>
          <w:numId w:val="12"/>
        </w:numPr>
        <w:jc w:val="both"/>
        <w:rPr>
          <w:rFonts w:ascii="Century Gothic" w:hAnsi="Century Gothic"/>
          <w:sz w:val="20"/>
          <w:szCs w:val="20"/>
        </w:rPr>
      </w:pPr>
      <w:r>
        <w:rPr>
          <w:rFonts w:ascii="Century Gothic" w:hAnsi="Century Gothic"/>
          <w:b/>
          <w:bCs/>
          <w:sz w:val="20"/>
          <w:szCs w:val="20"/>
        </w:rPr>
        <w:t xml:space="preserve">- </w:t>
      </w:r>
      <w:r w:rsidR="00240DD1" w:rsidRPr="00240DD1">
        <w:rPr>
          <w:rFonts w:ascii="Century Gothic" w:hAnsi="Century Gothic"/>
          <w:b/>
          <w:bCs/>
          <w:sz w:val="20"/>
          <w:szCs w:val="20"/>
        </w:rPr>
        <w:t xml:space="preserve">Entrega Urgente: </w:t>
      </w:r>
      <w:r w:rsidR="00240DD1" w:rsidRPr="00240DD1">
        <w:rPr>
          <w:rFonts w:ascii="Century Gothic" w:hAnsi="Century Gothic"/>
          <w:sz w:val="20"/>
          <w:szCs w:val="20"/>
        </w:rPr>
        <w:t xml:space="preserve">En caso de una solicitud de entrega de alimentación no programada, debido a eventos fortuitos, el tiempo de entrega de los alimentos de no deberá ser superior a 1 hora después del requerimiento realizado por el supervisor del contrato. </w:t>
      </w:r>
    </w:p>
    <w:p w14:paraId="44E5BC4E" w14:textId="77777777" w:rsidR="00240DD1" w:rsidRDefault="00240DD1" w:rsidP="00240DD1">
      <w:pPr>
        <w:pStyle w:val="Default"/>
        <w:numPr>
          <w:ilvl w:val="1"/>
          <w:numId w:val="12"/>
        </w:numPr>
        <w:jc w:val="both"/>
        <w:rPr>
          <w:rFonts w:ascii="Century Gothic" w:hAnsi="Century Gothic"/>
          <w:sz w:val="20"/>
          <w:szCs w:val="20"/>
        </w:rPr>
      </w:pPr>
    </w:p>
    <w:p w14:paraId="6A9A5201" w14:textId="51A68296" w:rsidR="00240DD1" w:rsidRPr="00240DD1" w:rsidRDefault="00971532" w:rsidP="00240DD1">
      <w:pPr>
        <w:pStyle w:val="Default"/>
        <w:numPr>
          <w:ilvl w:val="1"/>
          <w:numId w:val="12"/>
        </w:numPr>
        <w:jc w:val="both"/>
        <w:rPr>
          <w:rFonts w:ascii="Century Gothic" w:hAnsi="Century Gothic"/>
          <w:sz w:val="20"/>
          <w:szCs w:val="20"/>
        </w:rPr>
      </w:pPr>
      <w:r>
        <w:rPr>
          <w:rFonts w:ascii="Century Gothic" w:hAnsi="Century Gothic"/>
          <w:b/>
          <w:bCs/>
          <w:sz w:val="20"/>
          <w:szCs w:val="20"/>
          <w:lang w:val="es-ES"/>
        </w:rPr>
        <w:t xml:space="preserve">7. </w:t>
      </w:r>
      <w:r w:rsidR="00240DD1" w:rsidRPr="00240DD1">
        <w:rPr>
          <w:rFonts w:ascii="Century Gothic" w:hAnsi="Century Gothic"/>
          <w:b/>
          <w:bCs/>
          <w:sz w:val="20"/>
          <w:szCs w:val="20"/>
          <w:lang w:val="es-ES"/>
        </w:rPr>
        <w:t>GARANTÍAS REQUERIDAS DEL SUMINISTRO:</w:t>
      </w:r>
    </w:p>
    <w:p w14:paraId="69BDC308" w14:textId="77777777" w:rsidR="00240DD1" w:rsidRPr="00240DD1" w:rsidRDefault="00240DD1" w:rsidP="00240DD1">
      <w:pPr>
        <w:pStyle w:val="Default"/>
        <w:numPr>
          <w:ilvl w:val="1"/>
          <w:numId w:val="12"/>
        </w:numPr>
        <w:jc w:val="both"/>
        <w:rPr>
          <w:rFonts w:ascii="Century Gothic" w:hAnsi="Century Gothic"/>
          <w:b/>
          <w:bCs/>
          <w:sz w:val="20"/>
          <w:szCs w:val="20"/>
        </w:rPr>
      </w:pPr>
    </w:p>
    <w:p w14:paraId="62B7F13F" w14:textId="3C75D1D4" w:rsidR="00240DD1" w:rsidRDefault="00240DD1" w:rsidP="00240DD1">
      <w:pPr>
        <w:pStyle w:val="Default"/>
        <w:numPr>
          <w:ilvl w:val="1"/>
          <w:numId w:val="12"/>
        </w:numPr>
        <w:jc w:val="both"/>
        <w:rPr>
          <w:rFonts w:ascii="Century Gothic" w:hAnsi="Century Gothic"/>
          <w:sz w:val="20"/>
          <w:szCs w:val="20"/>
        </w:rPr>
      </w:pPr>
      <w:r w:rsidRPr="00240DD1">
        <w:rPr>
          <w:rFonts w:ascii="Century Gothic" w:hAnsi="Century Gothic"/>
          <w:sz w:val="20"/>
          <w:szCs w:val="20"/>
        </w:rPr>
        <w:t xml:space="preserve">Cumplimiento: en cuantía equivalente al 30% del valor del contrato, con vigencia igual al plazo de ejecución del contrato y seis (6) meses más. </w:t>
      </w:r>
    </w:p>
    <w:p w14:paraId="0A4E3D63" w14:textId="77777777" w:rsidR="00240DD1" w:rsidRPr="00240DD1" w:rsidRDefault="00240DD1" w:rsidP="00240DD1">
      <w:pPr>
        <w:pStyle w:val="Default"/>
        <w:numPr>
          <w:ilvl w:val="1"/>
          <w:numId w:val="12"/>
        </w:numPr>
        <w:jc w:val="both"/>
        <w:rPr>
          <w:rFonts w:ascii="Century Gothic" w:hAnsi="Century Gothic"/>
          <w:sz w:val="20"/>
          <w:szCs w:val="20"/>
        </w:rPr>
      </w:pPr>
    </w:p>
    <w:p w14:paraId="45AEFB9E" w14:textId="77777777" w:rsidR="00240DD1" w:rsidRPr="00240DD1" w:rsidRDefault="00240DD1" w:rsidP="00240DD1">
      <w:pPr>
        <w:pStyle w:val="Default"/>
        <w:numPr>
          <w:ilvl w:val="1"/>
          <w:numId w:val="12"/>
        </w:numPr>
        <w:jc w:val="both"/>
        <w:rPr>
          <w:rFonts w:ascii="Century Gothic" w:hAnsi="Century Gothic"/>
          <w:sz w:val="20"/>
          <w:szCs w:val="20"/>
        </w:rPr>
      </w:pPr>
      <w:r w:rsidRPr="00240DD1">
        <w:rPr>
          <w:rFonts w:ascii="Century Gothic" w:hAnsi="Century Gothic"/>
          <w:sz w:val="20"/>
          <w:szCs w:val="20"/>
        </w:rPr>
        <w:t xml:space="preserve">Calidad de los bienes y/o servicios requeridos: En cuantía equivalente al 20% del valor del contrato, con vigencia igual al plazo de ejecución y seis (06) meses más. </w:t>
      </w:r>
    </w:p>
    <w:p w14:paraId="0CE6618B" w14:textId="77777777" w:rsidR="00240DD1" w:rsidRPr="00240DD1" w:rsidRDefault="00240DD1" w:rsidP="00240DD1">
      <w:pPr>
        <w:pStyle w:val="Default"/>
        <w:numPr>
          <w:ilvl w:val="0"/>
          <w:numId w:val="12"/>
        </w:numPr>
        <w:jc w:val="both"/>
        <w:rPr>
          <w:rFonts w:ascii="Century Gothic" w:hAnsi="Century Gothic"/>
          <w:sz w:val="20"/>
          <w:szCs w:val="20"/>
        </w:rPr>
      </w:pPr>
    </w:p>
    <w:p w14:paraId="7D38D35B" w14:textId="74218537" w:rsidR="00240DD1" w:rsidRPr="00240DD1" w:rsidRDefault="00971532" w:rsidP="00240DD1">
      <w:pPr>
        <w:pStyle w:val="Default"/>
        <w:numPr>
          <w:ilvl w:val="1"/>
          <w:numId w:val="12"/>
        </w:numPr>
        <w:jc w:val="both"/>
        <w:rPr>
          <w:rFonts w:ascii="Century Gothic" w:hAnsi="Century Gothic"/>
          <w:sz w:val="20"/>
          <w:szCs w:val="20"/>
        </w:rPr>
      </w:pPr>
      <w:r>
        <w:rPr>
          <w:rFonts w:ascii="Century Gothic" w:hAnsi="Century Gothic"/>
          <w:b/>
          <w:bCs/>
          <w:sz w:val="20"/>
          <w:szCs w:val="20"/>
        </w:rPr>
        <w:t xml:space="preserve">8. </w:t>
      </w:r>
      <w:r w:rsidR="00240DD1" w:rsidRPr="00240DD1">
        <w:rPr>
          <w:rFonts w:ascii="Century Gothic" w:hAnsi="Century Gothic"/>
          <w:b/>
          <w:bCs/>
          <w:sz w:val="20"/>
          <w:szCs w:val="20"/>
        </w:rPr>
        <w:t xml:space="preserve">POLITICA DE CANCELACIÓN </w:t>
      </w:r>
    </w:p>
    <w:p w14:paraId="5B3BBE9E" w14:textId="77777777" w:rsidR="00240DD1" w:rsidRPr="00240DD1" w:rsidRDefault="00240DD1" w:rsidP="00240DD1">
      <w:pPr>
        <w:pStyle w:val="Default"/>
        <w:numPr>
          <w:ilvl w:val="1"/>
          <w:numId w:val="12"/>
        </w:numPr>
        <w:jc w:val="both"/>
        <w:rPr>
          <w:rFonts w:ascii="Century Gothic" w:hAnsi="Century Gothic"/>
          <w:sz w:val="20"/>
          <w:szCs w:val="20"/>
        </w:rPr>
      </w:pPr>
    </w:p>
    <w:p w14:paraId="08113D4D" w14:textId="77777777" w:rsidR="00240DD1" w:rsidRDefault="00240DD1" w:rsidP="00240DD1">
      <w:pPr>
        <w:pStyle w:val="Default"/>
        <w:numPr>
          <w:ilvl w:val="1"/>
          <w:numId w:val="12"/>
        </w:numPr>
        <w:jc w:val="both"/>
        <w:rPr>
          <w:rFonts w:ascii="Century Gothic" w:hAnsi="Century Gothic"/>
          <w:sz w:val="20"/>
          <w:szCs w:val="20"/>
        </w:rPr>
      </w:pPr>
      <w:r w:rsidRPr="00240DD1">
        <w:rPr>
          <w:rFonts w:ascii="Century Gothic" w:hAnsi="Century Gothic"/>
          <w:sz w:val="20"/>
          <w:szCs w:val="20"/>
        </w:rPr>
        <w:t xml:space="preserve">La Alcaldía Municipal se reserva el derecho de cancelar o ajustar las fechas de entrega con seis (6) horas de anticipación a la programación establecida para la entrega e informará al proveedor la nueva fecha. </w:t>
      </w:r>
    </w:p>
    <w:p w14:paraId="21E3FDD8" w14:textId="77777777" w:rsidR="00240DD1" w:rsidRPr="00240DD1" w:rsidRDefault="00240DD1" w:rsidP="00240DD1">
      <w:pPr>
        <w:pStyle w:val="Default"/>
        <w:numPr>
          <w:ilvl w:val="1"/>
          <w:numId w:val="12"/>
        </w:numPr>
        <w:jc w:val="both"/>
        <w:rPr>
          <w:rFonts w:ascii="Century Gothic" w:hAnsi="Century Gothic"/>
          <w:sz w:val="20"/>
          <w:szCs w:val="20"/>
        </w:rPr>
      </w:pPr>
    </w:p>
    <w:p w14:paraId="1586748D" w14:textId="5B4B4770" w:rsidR="00240DD1" w:rsidRPr="00240DD1" w:rsidRDefault="00971532" w:rsidP="00240DD1">
      <w:pPr>
        <w:widowControl/>
        <w:adjustRightInd w:val="0"/>
        <w:rPr>
          <w:rFonts w:ascii="Century Gothic" w:eastAsiaTheme="minorHAnsi" w:hAnsi="Century Gothic" w:cs="Tahoma"/>
          <w:color w:val="000000"/>
          <w:sz w:val="20"/>
          <w:szCs w:val="20"/>
          <w:lang w:val="es-CO"/>
        </w:rPr>
      </w:pPr>
      <w:r>
        <w:rPr>
          <w:rFonts w:ascii="Century Gothic" w:eastAsiaTheme="minorHAnsi" w:hAnsi="Century Gothic" w:cs="Tahoma"/>
          <w:b/>
          <w:bCs/>
          <w:color w:val="000000"/>
          <w:sz w:val="20"/>
          <w:szCs w:val="20"/>
          <w:lang w:val="es-CO"/>
        </w:rPr>
        <w:t xml:space="preserve">9. </w:t>
      </w:r>
      <w:r w:rsidR="00240DD1" w:rsidRPr="00240DD1">
        <w:rPr>
          <w:rFonts w:ascii="Century Gothic" w:eastAsiaTheme="minorHAnsi" w:hAnsi="Century Gothic" w:cs="Tahoma"/>
          <w:b/>
          <w:bCs/>
          <w:color w:val="000000"/>
          <w:sz w:val="20"/>
          <w:szCs w:val="20"/>
          <w:lang w:val="es-CO"/>
        </w:rPr>
        <w:t xml:space="preserve">CONDICIONES AMBIENTALES PARA CUMPLIR POR PARTE DEL CONTRATISTA LEY 2232 DE 2022 </w:t>
      </w:r>
    </w:p>
    <w:p w14:paraId="194DB97D" w14:textId="77777777" w:rsidR="00971532" w:rsidRDefault="00971532" w:rsidP="00240DD1">
      <w:pPr>
        <w:widowControl/>
        <w:adjustRightInd w:val="0"/>
        <w:jc w:val="both"/>
        <w:rPr>
          <w:rFonts w:ascii="Century Gothic" w:eastAsiaTheme="minorHAnsi" w:hAnsi="Century Gothic"/>
          <w:color w:val="000000"/>
          <w:sz w:val="20"/>
          <w:szCs w:val="20"/>
          <w:lang w:val="es-CO"/>
        </w:rPr>
      </w:pPr>
    </w:p>
    <w:p w14:paraId="62320F1A" w14:textId="72008726" w:rsidR="00240DD1" w:rsidRDefault="00240DD1" w:rsidP="00240DD1">
      <w:pPr>
        <w:widowControl/>
        <w:adjustRightInd w:val="0"/>
        <w:jc w:val="both"/>
        <w:rPr>
          <w:rFonts w:ascii="Century Gothic" w:eastAsiaTheme="minorHAnsi" w:hAnsi="Century Gothic"/>
          <w:color w:val="000000"/>
          <w:sz w:val="20"/>
          <w:szCs w:val="20"/>
          <w:lang w:val="es-CO"/>
        </w:rPr>
      </w:pPr>
      <w:r w:rsidRPr="00240DD1">
        <w:rPr>
          <w:rFonts w:ascii="Century Gothic" w:eastAsiaTheme="minorHAnsi" w:hAnsi="Century Gothic"/>
          <w:color w:val="000000"/>
          <w:sz w:val="20"/>
          <w:szCs w:val="20"/>
          <w:lang w:val="es-CO"/>
        </w:rPr>
        <w:t xml:space="preserve">Por la cual se establecen medidas tendientes a la reducción gradual de la producción y consumo de ciertos productos plásticos de un solo uso. </w:t>
      </w:r>
    </w:p>
    <w:p w14:paraId="3270B80E" w14:textId="77777777" w:rsidR="00240DD1" w:rsidRPr="00240DD1" w:rsidRDefault="00240DD1" w:rsidP="00240DD1">
      <w:pPr>
        <w:widowControl/>
        <w:adjustRightInd w:val="0"/>
        <w:jc w:val="both"/>
        <w:rPr>
          <w:rFonts w:ascii="Century Gothic" w:eastAsiaTheme="minorHAnsi" w:hAnsi="Century Gothic" w:cs="Tahoma"/>
          <w:color w:val="000000"/>
          <w:sz w:val="20"/>
          <w:szCs w:val="20"/>
          <w:lang w:val="es-CO"/>
        </w:rPr>
      </w:pPr>
    </w:p>
    <w:p w14:paraId="357A3608" w14:textId="77777777" w:rsidR="00240DD1" w:rsidRDefault="00240DD1" w:rsidP="00240DD1">
      <w:pPr>
        <w:widowControl/>
        <w:adjustRightInd w:val="0"/>
        <w:jc w:val="both"/>
        <w:rPr>
          <w:rFonts w:ascii="Century Gothic" w:eastAsiaTheme="minorHAnsi" w:hAnsi="Century Gothic"/>
          <w:color w:val="000000"/>
          <w:sz w:val="20"/>
          <w:szCs w:val="20"/>
          <w:lang w:val="es-CO"/>
        </w:rPr>
      </w:pPr>
      <w:r w:rsidRPr="00240DD1">
        <w:rPr>
          <w:rFonts w:ascii="Century Gothic" w:eastAsiaTheme="minorHAnsi" w:hAnsi="Century Gothic"/>
          <w:color w:val="000000"/>
          <w:sz w:val="20"/>
          <w:szCs w:val="20"/>
          <w:lang w:val="es-CO"/>
        </w:rPr>
        <w:t xml:space="preserve">Con el fin de resguardar los derechos fundamentales a la vida, la salud y el goce de un ambiente sano, se establecen medidas orientadas a la reducción de la producción y el consumo de plásticos de un solo uso en el territorio nacional, se dictan disposiciones que permitan su sustitución gradual por alternativas sostenibles y su cierre de ciclos, y se establecen medidas complementarias. </w:t>
      </w:r>
    </w:p>
    <w:p w14:paraId="3258BB50" w14:textId="77777777" w:rsidR="00240DD1" w:rsidRPr="00240DD1" w:rsidRDefault="00240DD1" w:rsidP="00240DD1">
      <w:pPr>
        <w:widowControl/>
        <w:adjustRightInd w:val="0"/>
        <w:jc w:val="both"/>
        <w:rPr>
          <w:rFonts w:ascii="Century Gothic" w:eastAsiaTheme="minorHAnsi" w:hAnsi="Century Gothic" w:cs="Tahoma"/>
          <w:color w:val="000000"/>
          <w:sz w:val="20"/>
          <w:szCs w:val="20"/>
          <w:lang w:val="es-CO"/>
        </w:rPr>
      </w:pPr>
    </w:p>
    <w:p w14:paraId="10C646DB" w14:textId="77777777" w:rsidR="00240DD1" w:rsidRDefault="00240DD1" w:rsidP="00240DD1">
      <w:pPr>
        <w:pStyle w:val="Default"/>
        <w:jc w:val="both"/>
        <w:rPr>
          <w:rFonts w:ascii="Century Gothic" w:hAnsi="Century Gothic"/>
          <w:sz w:val="20"/>
          <w:szCs w:val="20"/>
        </w:rPr>
      </w:pPr>
      <w:r w:rsidRPr="00240DD1">
        <w:rPr>
          <w:rFonts w:ascii="Century Gothic" w:hAnsi="Century Gothic"/>
          <w:sz w:val="20"/>
          <w:szCs w:val="20"/>
        </w:rPr>
        <w:t xml:space="preserve">Alternativas sostenibles. Materiales no plásticos reutilizables o biodegradables o plásticos biodegradables en condiciones ambientales naturales, reglamentados para el reemplazo progresivo de plásticos de un solo uso. </w:t>
      </w:r>
    </w:p>
    <w:p w14:paraId="414D3E7F" w14:textId="77777777" w:rsidR="00240DD1" w:rsidRPr="00240DD1" w:rsidRDefault="00240DD1" w:rsidP="00240DD1">
      <w:pPr>
        <w:pStyle w:val="Default"/>
        <w:jc w:val="both"/>
        <w:rPr>
          <w:rFonts w:ascii="Century Gothic" w:hAnsi="Century Gothic"/>
          <w:sz w:val="20"/>
          <w:szCs w:val="20"/>
        </w:rPr>
      </w:pPr>
    </w:p>
    <w:p w14:paraId="21990000" w14:textId="77777777" w:rsidR="00240DD1" w:rsidRPr="00240DD1" w:rsidRDefault="00240DD1" w:rsidP="00240DD1">
      <w:pPr>
        <w:pStyle w:val="Default"/>
        <w:jc w:val="both"/>
        <w:rPr>
          <w:rFonts w:ascii="Century Gothic" w:hAnsi="Century Gothic"/>
          <w:sz w:val="20"/>
          <w:szCs w:val="20"/>
        </w:rPr>
      </w:pPr>
      <w:r w:rsidRPr="00240DD1">
        <w:rPr>
          <w:rFonts w:ascii="Century Gothic" w:hAnsi="Century Gothic"/>
          <w:sz w:val="20"/>
          <w:szCs w:val="20"/>
        </w:rPr>
        <w:t xml:space="preserve">También se considerarán como alternativas sostenibles aquellos productos que son elaborados de materiales plásticos reciclados y que pasen por un proceso de reciclaje efectivo, que cuentan con una cadena de valor debidamente constituida que permite su aprovechamiento, o que se encuentran sometidos a metas individualizadas por tipo de producto y/o polímero establecidas en el marco de un modelo de economía circular y de Responsabilidad Extendida del Productor, según lo establecido en el artículo 18 de la ley 2232 de 2022. </w:t>
      </w:r>
    </w:p>
    <w:p w14:paraId="3D260FB0" w14:textId="77777777" w:rsidR="00240DD1" w:rsidRDefault="00240DD1" w:rsidP="00240DD1">
      <w:pPr>
        <w:pStyle w:val="Default"/>
        <w:rPr>
          <w:rFonts w:ascii="Century Gothic" w:hAnsi="Century Gothic" w:cs="Tahoma"/>
          <w:b/>
          <w:bCs/>
          <w:sz w:val="20"/>
          <w:szCs w:val="20"/>
        </w:rPr>
      </w:pPr>
    </w:p>
    <w:p w14:paraId="05A1BB92" w14:textId="7F36D62E" w:rsidR="00240DD1" w:rsidRPr="00240DD1" w:rsidRDefault="00971532" w:rsidP="00240DD1">
      <w:pPr>
        <w:pStyle w:val="Default"/>
        <w:rPr>
          <w:rFonts w:ascii="Century Gothic" w:hAnsi="Century Gothic"/>
          <w:sz w:val="20"/>
          <w:szCs w:val="20"/>
        </w:rPr>
      </w:pPr>
      <w:r>
        <w:rPr>
          <w:rFonts w:ascii="Century Gothic" w:hAnsi="Century Gothic" w:cs="Tahoma"/>
          <w:b/>
          <w:bCs/>
          <w:sz w:val="20"/>
          <w:szCs w:val="20"/>
        </w:rPr>
        <w:t xml:space="preserve">10. </w:t>
      </w:r>
      <w:r w:rsidR="00240DD1" w:rsidRPr="00240DD1">
        <w:rPr>
          <w:rFonts w:ascii="Century Gothic" w:hAnsi="Century Gothic" w:cs="Tahoma"/>
          <w:b/>
          <w:bCs/>
          <w:sz w:val="20"/>
          <w:szCs w:val="20"/>
        </w:rPr>
        <w:t xml:space="preserve"> NORMATIVIDAD APLICABLE </w:t>
      </w:r>
    </w:p>
    <w:p w14:paraId="28A59307" w14:textId="77777777" w:rsidR="00240DD1" w:rsidRDefault="00240DD1" w:rsidP="00240DD1">
      <w:pPr>
        <w:pStyle w:val="Default"/>
        <w:jc w:val="both"/>
        <w:rPr>
          <w:rFonts w:ascii="Century Gothic" w:hAnsi="Century Gothic"/>
          <w:sz w:val="20"/>
          <w:szCs w:val="20"/>
        </w:rPr>
      </w:pPr>
      <w:r w:rsidRPr="00240DD1">
        <w:rPr>
          <w:rFonts w:ascii="Century Gothic" w:hAnsi="Century Gothic"/>
          <w:sz w:val="20"/>
          <w:szCs w:val="20"/>
        </w:rPr>
        <w:t xml:space="preserve">El Ministerio de Salud y protección social a través de Resolución 00002674 de 2013 se reglamentaron los requisitos sanitarios que deben cumplir las personas naturales o jurídicas, que ejercen actividades de fabricación, procesamiento, preparación, envase, almacenamiento, transporte, distribución y comercialización de alimentos. </w:t>
      </w:r>
    </w:p>
    <w:p w14:paraId="146B4748" w14:textId="77777777" w:rsidR="00240DD1" w:rsidRPr="00240DD1" w:rsidRDefault="00240DD1" w:rsidP="00240DD1">
      <w:pPr>
        <w:pStyle w:val="Default"/>
        <w:jc w:val="both"/>
        <w:rPr>
          <w:rFonts w:ascii="Century Gothic" w:hAnsi="Century Gothic"/>
          <w:sz w:val="20"/>
          <w:szCs w:val="20"/>
        </w:rPr>
      </w:pPr>
    </w:p>
    <w:p w14:paraId="730635DA" w14:textId="77777777" w:rsidR="00240DD1" w:rsidRDefault="00240DD1" w:rsidP="00240DD1">
      <w:pPr>
        <w:pStyle w:val="Default"/>
        <w:jc w:val="both"/>
        <w:rPr>
          <w:rFonts w:ascii="Century Gothic" w:hAnsi="Century Gothic"/>
          <w:sz w:val="20"/>
          <w:szCs w:val="20"/>
        </w:rPr>
      </w:pPr>
      <w:r w:rsidRPr="00240DD1">
        <w:rPr>
          <w:rFonts w:ascii="Century Gothic" w:hAnsi="Century Gothic"/>
          <w:sz w:val="20"/>
          <w:szCs w:val="20"/>
        </w:rPr>
        <w:lastRenderedPageBreak/>
        <w:t xml:space="preserve">Por medio de esta Resolución se determinaron las condiciones básicas de higiene en la fabricación de alimentos y su correcto manejo. </w:t>
      </w:r>
    </w:p>
    <w:p w14:paraId="279B9597" w14:textId="77777777" w:rsidR="00240DD1" w:rsidRPr="00240DD1" w:rsidRDefault="00240DD1" w:rsidP="00240DD1">
      <w:pPr>
        <w:pStyle w:val="Default"/>
        <w:jc w:val="both"/>
        <w:rPr>
          <w:rFonts w:ascii="Century Gothic" w:hAnsi="Century Gothic"/>
          <w:sz w:val="20"/>
          <w:szCs w:val="20"/>
        </w:rPr>
      </w:pPr>
    </w:p>
    <w:p w14:paraId="504CE2E2" w14:textId="77777777" w:rsidR="00240DD1" w:rsidRDefault="00240DD1" w:rsidP="00240DD1">
      <w:pPr>
        <w:pStyle w:val="Default"/>
        <w:jc w:val="both"/>
        <w:rPr>
          <w:rFonts w:ascii="Century Gothic" w:hAnsi="Century Gothic"/>
          <w:sz w:val="20"/>
          <w:szCs w:val="20"/>
        </w:rPr>
      </w:pPr>
      <w:r w:rsidRPr="00240DD1">
        <w:rPr>
          <w:rFonts w:ascii="Century Gothic" w:hAnsi="Century Gothic"/>
          <w:sz w:val="20"/>
          <w:szCs w:val="20"/>
        </w:rPr>
        <w:t xml:space="preserve">Por ello, en su artículo 12, el Ministerio de Salud determinó que, todas las personas que realizan actividades de manipulación de alimentos deben tener formación en educación sanitaria, principios básicos de buenas prácticas de manufactura y practicas higiénicas en manipulación de alimentos. </w:t>
      </w:r>
    </w:p>
    <w:p w14:paraId="5872F9D3" w14:textId="77777777" w:rsidR="00240DD1" w:rsidRPr="00240DD1" w:rsidRDefault="00240DD1" w:rsidP="00240DD1">
      <w:pPr>
        <w:pStyle w:val="Default"/>
        <w:jc w:val="both"/>
        <w:rPr>
          <w:rFonts w:ascii="Century Gothic" w:hAnsi="Century Gothic"/>
          <w:sz w:val="20"/>
          <w:szCs w:val="20"/>
        </w:rPr>
      </w:pPr>
    </w:p>
    <w:p w14:paraId="57B9461F" w14:textId="77777777" w:rsidR="00240DD1" w:rsidRDefault="00240DD1" w:rsidP="00240DD1">
      <w:pPr>
        <w:pStyle w:val="Default"/>
        <w:jc w:val="both"/>
        <w:rPr>
          <w:rFonts w:ascii="Century Gothic" w:hAnsi="Century Gothic"/>
          <w:sz w:val="20"/>
          <w:szCs w:val="20"/>
        </w:rPr>
      </w:pPr>
      <w:r w:rsidRPr="00240DD1">
        <w:rPr>
          <w:rFonts w:ascii="Century Gothic" w:hAnsi="Century Gothic"/>
          <w:sz w:val="20"/>
          <w:szCs w:val="20"/>
        </w:rPr>
        <w:t xml:space="preserve">Así mismo, el Decreto 1500 de 2007 por el cual se establece el reglamento técnico a través del cual se crea el Sistema Oficial de Inspección, Vigilancia y Control de la Carne, Productos Cárnicos Comestibles y Derivados Cárnicos Destinados para el Consumo Humano y los requisitos sanitarios y de inocuidad que se deben cumplir en su producción primaria, beneficio, desposte, desprese, procesamiento, almacenamiento, transporte, comercialización, expendio, importación o exportación. </w:t>
      </w:r>
    </w:p>
    <w:p w14:paraId="2EDB9054" w14:textId="77777777" w:rsidR="00240DD1" w:rsidRPr="00240DD1" w:rsidRDefault="00240DD1" w:rsidP="00240DD1">
      <w:pPr>
        <w:pStyle w:val="Default"/>
        <w:jc w:val="both"/>
        <w:rPr>
          <w:rFonts w:ascii="Century Gothic" w:hAnsi="Century Gothic"/>
          <w:sz w:val="20"/>
          <w:szCs w:val="20"/>
        </w:rPr>
      </w:pPr>
    </w:p>
    <w:p w14:paraId="79C3E754" w14:textId="0922E8FB" w:rsidR="00240DD1" w:rsidRDefault="00240DD1" w:rsidP="00240DD1">
      <w:pPr>
        <w:pStyle w:val="Default"/>
        <w:jc w:val="both"/>
        <w:rPr>
          <w:rFonts w:ascii="Century Gothic" w:hAnsi="Century Gothic"/>
          <w:sz w:val="20"/>
          <w:szCs w:val="20"/>
        </w:rPr>
      </w:pPr>
      <w:r w:rsidRPr="00240DD1">
        <w:rPr>
          <w:rFonts w:ascii="Century Gothic" w:hAnsi="Century Gothic"/>
          <w:sz w:val="20"/>
          <w:szCs w:val="20"/>
        </w:rPr>
        <w:t>Que de acuerdo con lo señalado en el Decreto 3466 de 1982, los productores de bienes y servicios sujetos al cumplimiento de norma técnica oficial obligatoria o reglamento técnico, serán responsables porque las condiciones de calidad e idoneidad de los bienes y servicios que ofrezcan, correspondan a las previstas en la norma o reglamento.</w:t>
      </w:r>
    </w:p>
    <w:p w14:paraId="00368377" w14:textId="77777777" w:rsidR="00240DD1" w:rsidRPr="00240DD1" w:rsidRDefault="00240DD1" w:rsidP="00240DD1">
      <w:pPr>
        <w:pStyle w:val="Default"/>
        <w:jc w:val="both"/>
        <w:rPr>
          <w:rFonts w:ascii="Century Gothic" w:hAnsi="Century Gothic"/>
          <w:sz w:val="20"/>
          <w:szCs w:val="20"/>
        </w:rPr>
      </w:pPr>
    </w:p>
    <w:p w14:paraId="6B8E7A13" w14:textId="77777777" w:rsidR="00240DD1" w:rsidRDefault="00240DD1" w:rsidP="00240DD1">
      <w:pPr>
        <w:pStyle w:val="Default"/>
        <w:jc w:val="both"/>
        <w:rPr>
          <w:rFonts w:ascii="Century Gothic" w:hAnsi="Century Gothic"/>
          <w:sz w:val="20"/>
          <w:szCs w:val="20"/>
        </w:rPr>
      </w:pPr>
      <w:r w:rsidRPr="00240DD1">
        <w:rPr>
          <w:rFonts w:ascii="Century Gothic" w:hAnsi="Century Gothic"/>
          <w:sz w:val="20"/>
          <w:szCs w:val="20"/>
        </w:rPr>
        <w:t xml:space="preserve">Que, según lo establecido en las normas sanitarias de alimentos, en especial, el Decreto 3075 de 1997, la carne, los productos cárnicos y sus preparados, se encuentran dentro de los alimentos considerados de mayor riesgo en salud pública. </w:t>
      </w:r>
    </w:p>
    <w:p w14:paraId="2255470D" w14:textId="77777777" w:rsidR="00240DD1" w:rsidRPr="00240DD1" w:rsidRDefault="00240DD1" w:rsidP="00240DD1">
      <w:pPr>
        <w:pStyle w:val="Default"/>
        <w:jc w:val="both"/>
        <w:rPr>
          <w:rFonts w:ascii="Century Gothic" w:hAnsi="Century Gothic"/>
          <w:sz w:val="20"/>
          <w:szCs w:val="20"/>
        </w:rPr>
      </w:pPr>
    </w:p>
    <w:p w14:paraId="2AB53A6C" w14:textId="77777777" w:rsidR="00240DD1" w:rsidRDefault="00240DD1" w:rsidP="00240DD1">
      <w:pPr>
        <w:pStyle w:val="Default"/>
        <w:numPr>
          <w:ilvl w:val="1"/>
          <w:numId w:val="12"/>
        </w:numPr>
        <w:jc w:val="both"/>
        <w:rPr>
          <w:rFonts w:ascii="Century Gothic" w:hAnsi="Century Gothic"/>
          <w:sz w:val="20"/>
          <w:szCs w:val="20"/>
        </w:rPr>
      </w:pPr>
      <w:r w:rsidRPr="00240DD1">
        <w:rPr>
          <w:rFonts w:ascii="Century Gothic" w:hAnsi="Century Gothic"/>
          <w:sz w:val="20"/>
          <w:szCs w:val="20"/>
        </w:rPr>
        <w:t xml:space="preserve">Que la normatividad sanitaria, en especial, los Decretos 2278 de 1982 y 1036 de 1991, deben ser actualizados bajo los principios de análisis de riesgo y cadena alimentaria, de manera que se garantice la inocuidad de la carne, de los productos cárnicos comestibles y de los derivados cárnicos destinados al consumo humano en el territorio nacional y en el exterior. </w:t>
      </w:r>
    </w:p>
    <w:p w14:paraId="04330C1C" w14:textId="77777777" w:rsidR="00240DD1" w:rsidRPr="00240DD1" w:rsidRDefault="00240DD1" w:rsidP="00240DD1">
      <w:pPr>
        <w:pStyle w:val="Default"/>
        <w:numPr>
          <w:ilvl w:val="1"/>
          <w:numId w:val="12"/>
        </w:numPr>
        <w:jc w:val="both"/>
        <w:rPr>
          <w:rFonts w:ascii="Century Gothic" w:hAnsi="Century Gothic"/>
          <w:sz w:val="20"/>
          <w:szCs w:val="20"/>
        </w:rPr>
      </w:pPr>
    </w:p>
    <w:p w14:paraId="058F141C" w14:textId="1D665E74" w:rsidR="00240DD1" w:rsidRPr="00240DD1" w:rsidRDefault="00971532" w:rsidP="00240DD1">
      <w:pPr>
        <w:pStyle w:val="Default"/>
        <w:numPr>
          <w:ilvl w:val="1"/>
          <w:numId w:val="12"/>
        </w:numPr>
        <w:jc w:val="both"/>
        <w:rPr>
          <w:rFonts w:ascii="Century Gothic" w:hAnsi="Century Gothic"/>
          <w:sz w:val="20"/>
          <w:szCs w:val="20"/>
        </w:rPr>
      </w:pPr>
      <w:r>
        <w:rPr>
          <w:rFonts w:ascii="Century Gothic" w:hAnsi="Century Gothic"/>
          <w:b/>
          <w:bCs/>
          <w:sz w:val="20"/>
          <w:szCs w:val="20"/>
        </w:rPr>
        <w:t xml:space="preserve">11. </w:t>
      </w:r>
      <w:r w:rsidR="00240DD1" w:rsidRPr="00240DD1">
        <w:rPr>
          <w:rFonts w:ascii="Century Gothic" w:hAnsi="Century Gothic"/>
          <w:b/>
          <w:bCs/>
          <w:sz w:val="20"/>
          <w:szCs w:val="20"/>
        </w:rPr>
        <w:t xml:space="preserve">OBLIGACIONES ESPECÍFICAS DEL CONTRATISTA </w:t>
      </w:r>
    </w:p>
    <w:p w14:paraId="6384BFF9" w14:textId="77777777" w:rsidR="00240DD1" w:rsidRDefault="00240DD1" w:rsidP="00240DD1">
      <w:pPr>
        <w:pStyle w:val="Default"/>
        <w:numPr>
          <w:ilvl w:val="1"/>
          <w:numId w:val="12"/>
        </w:numPr>
        <w:jc w:val="both"/>
        <w:rPr>
          <w:rFonts w:ascii="Century Gothic" w:hAnsi="Century Gothic"/>
          <w:sz w:val="20"/>
          <w:szCs w:val="20"/>
        </w:rPr>
      </w:pPr>
    </w:p>
    <w:p w14:paraId="5D03259A" w14:textId="291CFD15" w:rsidR="00240DD1" w:rsidRDefault="00240DD1"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1. </w:t>
      </w:r>
      <w:r w:rsidRPr="00240DD1">
        <w:rPr>
          <w:rFonts w:ascii="Century Gothic" w:hAnsi="Century Gothic"/>
          <w:sz w:val="20"/>
          <w:szCs w:val="20"/>
        </w:rPr>
        <w:t xml:space="preserve">Desarrollar el objeto del contrato conforme a las cantidades, precios y especificaciones detalladas en la propuesta presentada. </w:t>
      </w:r>
    </w:p>
    <w:p w14:paraId="16D28B5E" w14:textId="77777777" w:rsidR="00240DD1" w:rsidRPr="00240DD1" w:rsidRDefault="00240DD1" w:rsidP="00240DD1">
      <w:pPr>
        <w:pStyle w:val="Default"/>
        <w:numPr>
          <w:ilvl w:val="1"/>
          <w:numId w:val="12"/>
        </w:numPr>
        <w:jc w:val="both"/>
        <w:rPr>
          <w:rFonts w:ascii="Century Gothic" w:hAnsi="Century Gothic"/>
          <w:sz w:val="20"/>
          <w:szCs w:val="20"/>
        </w:rPr>
      </w:pPr>
    </w:p>
    <w:p w14:paraId="5CC65DF5" w14:textId="23609AEC" w:rsidR="00240DD1" w:rsidRDefault="00240DD1"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2. </w:t>
      </w:r>
      <w:r w:rsidRPr="00240DD1">
        <w:rPr>
          <w:rFonts w:ascii="Century Gothic" w:hAnsi="Century Gothic"/>
          <w:sz w:val="20"/>
          <w:szCs w:val="20"/>
        </w:rPr>
        <w:t xml:space="preserve">Suministrar la alimentación en la hora y lugar de entrega acordada con el supervisor, este último tiene que haber realizado a la solicitud como mínimo 8 horas de anticipación de la actividad y/o evento a realizar. </w:t>
      </w:r>
    </w:p>
    <w:p w14:paraId="7E8CF4D4" w14:textId="77777777" w:rsidR="00240DD1" w:rsidRPr="00240DD1" w:rsidRDefault="00240DD1" w:rsidP="00240DD1">
      <w:pPr>
        <w:pStyle w:val="Default"/>
        <w:numPr>
          <w:ilvl w:val="1"/>
          <w:numId w:val="12"/>
        </w:numPr>
        <w:jc w:val="both"/>
        <w:rPr>
          <w:rFonts w:ascii="Century Gothic" w:hAnsi="Century Gothic"/>
          <w:sz w:val="20"/>
          <w:szCs w:val="20"/>
        </w:rPr>
      </w:pPr>
    </w:p>
    <w:p w14:paraId="410F781D" w14:textId="40C319B3" w:rsidR="00240DD1" w:rsidRDefault="00240DD1"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3. </w:t>
      </w:r>
      <w:r w:rsidRPr="00240DD1">
        <w:rPr>
          <w:rFonts w:ascii="Century Gothic" w:hAnsi="Century Gothic"/>
          <w:sz w:val="20"/>
          <w:szCs w:val="20"/>
        </w:rPr>
        <w:t xml:space="preserve">Suministrar la alimentación cuando se presente un evento de urgencia por hechos de fuerza mayor o caso fortuito, el tiempo de entrega de los alimentos no deberá ser superior a 1 hora después del requerimiento realizado por el supervisor del contrato. </w:t>
      </w:r>
    </w:p>
    <w:p w14:paraId="1D009BC4" w14:textId="77777777" w:rsidR="00240DD1" w:rsidRPr="00240DD1" w:rsidRDefault="00240DD1" w:rsidP="00240DD1">
      <w:pPr>
        <w:pStyle w:val="Default"/>
        <w:numPr>
          <w:ilvl w:val="1"/>
          <w:numId w:val="12"/>
        </w:numPr>
        <w:jc w:val="both"/>
        <w:rPr>
          <w:rFonts w:ascii="Century Gothic" w:hAnsi="Century Gothic"/>
          <w:sz w:val="20"/>
          <w:szCs w:val="20"/>
        </w:rPr>
      </w:pPr>
    </w:p>
    <w:p w14:paraId="097FD0E6" w14:textId="3A06BF25" w:rsidR="00240DD1" w:rsidRDefault="00240DD1"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4. </w:t>
      </w:r>
      <w:r w:rsidRPr="00240DD1">
        <w:rPr>
          <w:rFonts w:ascii="Century Gothic" w:hAnsi="Century Gothic"/>
          <w:sz w:val="20"/>
          <w:szCs w:val="20"/>
        </w:rPr>
        <w:t xml:space="preserve">Presentar certificación y/o carnet de manipulación de alimentos vigente y expedido por la entidad competente. </w:t>
      </w:r>
    </w:p>
    <w:p w14:paraId="1786252E" w14:textId="77777777" w:rsidR="00240DD1" w:rsidRPr="00240DD1" w:rsidRDefault="00240DD1" w:rsidP="00240DD1">
      <w:pPr>
        <w:pStyle w:val="Default"/>
        <w:numPr>
          <w:ilvl w:val="1"/>
          <w:numId w:val="12"/>
        </w:numPr>
        <w:jc w:val="both"/>
        <w:rPr>
          <w:rFonts w:ascii="Century Gothic" w:hAnsi="Century Gothic"/>
          <w:sz w:val="20"/>
          <w:szCs w:val="20"/>
        </w:rPr>
      </w:pPr>
    </w:p>
    <w:p w14:paraId="077DAB4D" w14:textId="248A0934" w:rsidR="00240DD1" w:rsidRDefault="00240DD1"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5. </w:t>
      </w:r>
      <w:r w:rsidRPr="00240DD1">
        <w:rPr>
          <w:rFonts w:ascii="Century Gothic" w:hAnsi="Century Gothic"/>
          <w:sz w:val="20"/>
          <w:szCs w:val="20"/>
        </w:rPr>
        <w:t xml:space="preserve">Mantener planillas de control para la entrega de las raciones, las cuales deben ser firmadas por los uniformados, y presentar dichas planillas como soporte documental para cada periodo de pago. </w:t>
      </w:r>
    </w:p>
    <w:p w14:paraId="798E0F44" w14:textId="77777777" w:rsidR="00240DD1" w:rsidRPr="00240DD1" w:rsidRDefault="00240DD1" w:rsidP="00240DD1">
      <w:pPr>
        <w:pStyle w:val="Default"/>
        <w:numPr>
          <w:ilvl w:val="1"/>
          <w:numId w:val="12"/>
        </w:numPr>
        <w:jc w:val="both"/>
        <w:rPr>
          <w:rFonts w:ascii="Century Gothic" w:hAnsi="Century Gothic"/>
          <w:sz w:val="20"/>
          <w:szCs w:val="20"/>
        </w:rPr>
      </w:pPr>
    </w:p>
    <w:p w14:paraId="7B214EBC" w14:textId="7261659E" w:rsidR="00240DD1" w:rsidRDefault="00240DD1"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6. </w:t>
      </w:r>
      <w:r w:rsidRPr="00240DD1">
        <w:rPr>
          <w:rFonts w:ascii="Century Gothic" w:hAnsi="Century Gothic"/>
          <w:sz w:val="20"/>
          <w:szCs w:val="20"/>
        </w:rPr>
        <w:t xml:space="preserve">Garantizar la calidad de la alimentación servida, asegurando que cumpla con los estándares de salubridad adecuados. </w:t>
      </w:r>
    </w:p>
    <w:p w14:paraId="676870C4" w14:textId="77777777" w:rsidR="00240DD1" w:rsidRPr="00240DD1" w:rsidRDefault="00240DD1" w:rsidP="00240DD1">
      <w:pPr>
        <w:pStyle w:val="Default"/>
        <w:numPr>
          <w:ilvl w:val="1"/>
          <w:numId w:val="12"/>
        </w:numPr>
        <w:jc w:val="both"/>
        <w:rPr>
          <w:rFonts w:ascii="Century Gothic" w:hAnsi="Century Gothic"/>
          <w:sz w:val="20"/>
          <w:szCs w:val="20"/>
        </w:rPr>
      </w:pPr>
    </w:p>
    <w:p w14:paraId="47D6711E" w14:textId="2890E66C" w:rsidR="00240DD1" w:rsidRPr="00240DD1" w:rsidRDefault="00240DD1"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7. </w:t>
      </w:r>
      <w:r w:rsidRPr="00240DD1">
        <w:rPr>
          <w:rFonts w:ascii="Century Gothic" w:hAnsi="Century Gothic"/>
          <w:sz w:val="20"/>
          <w:szCs w:val="20"/>
        </w:rPr>
        <w:t xml:space="preserve">Aplicar rigurosas medidas de aseo e higiene en la preparación y entrega de los alimentos. </w:t>
      </w:r>
    </w:p>
    <w:p w14:paraId="08BE5841" w14:textId="77777777" w:rsidR="00240DD1" w:rsidRDefault="00240DD1" w:rsidP="00240DD1">
      <w:pPr>
        <w:pStyle w:val="Default"/>
        <w:numPr>
          <w:ilvl w:val="1"/>
          <w:numId w:val="12"/>
        </w:numPr>
        <w:jc w:val="both"/>
        <w:rPr>
          <w:rFonts w:ascii="Century Gothic" w:hAnsi="Century Gothic"/>
          <w:sz w:val="20"/>
          <w:szCs w:val="20"/>
        </w:rPr>
      </w:pPr>
      <w:r w:rsidRPr="00240DD1">
        <w:rPr>
          <w:rFonts w:ascii="Century Gothic" w:hAnsi="Century Gothic"/>
          <w:sz w:val="20"/>
          <w:szCs w:val="20"/>
        </w:rPr>
        <w:lastRenderedPageBreak/>
        <w:t xml:space="preserve">Asegurar que los alimentos suministrados sean sanos y aptos para el consumo humano. </w:t>
      </w:r>
    </w:p>
    <w:p w14:paraId="1EE07F3E" w14:textId="77777777" w:rsidR="00240DD1" w:rsidRPr="00240DD1" w:rsidRDefault="00240DD1" w:rsidP="00240DD1">
      <w:pPr>
        <w:pStyle w:val="Default"/>
        <w:numPr>
          <w:ilvl w:val="1"/>
          <w:numId w:val="12"/>
        </w:numPr>
        <w:jc w:val="both"/>
        <w:rPr>
          <w:rFonts w:ascii="Century Gothic" w:hAnsi="Century Gothic"/>
          <w:sz w:val="20"/>
          <w:szCs w:val="20"/>
        </w:rPr>
      </w:pPr>
    </w:p>
    <w:p w14:paraId="1E525E91" w14:textId="1EE95BBA" w:rsidR="00240DD1" w:rsidRDefault="00240DD1"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8. </w:t>
      </w:r>
      <w:r w:rsidRPr="00240DD1">
        <w:rPr>
          <w:rFonts w:ascii="Century Gothic" w:hAnsi="Century Gothic"/>
          <w:sz w:val="20"/>
          <w:szCs w:val="20"/>
        </w:rPr>
        <w:t>Cumplir con la entrega de la alimentación, según los tiempos y necesidades especificados por el supervisor del contrato y lo establecido en el anexo técnico y el estudio previo del proceso.</w:t>
      </w:r>
    </w:p>
    <w:p w14:paraId="094C6C9D" w14:textId="1DAA036E" w:rsidR="00240DD1" w:rsidRPr="00240DD1" w:rsidRDefault="00240DD1" w:rsidP="00240DD1">
      <w:pPr>
        <w:pStyle w:val="Default"/>
        <w:numPr>
          <w:ilvl w:val="1"/>
          <w:numId w:val="12"/>
        </w:numPr>
        <w:jc w:val="both"/>
        <w:rPr>
          <w:rFonts w:ascii="Century Gothic" w:hAnsi="Century Gothic"/>
          <w:sz w:val="20"/>
          <w:szCs w:val="20"/>
        </w:rPr>
      </w:pPr>
      <w:r w:rsidRPr="00240DD1">
        <w:rPr>
          <w:rFonts w:ascii="Century Gothic" w:hAnsi="Century Gothic"/>
          <w:sz w:val="20"/>
          <w:szCs w:val="20"/>
        </w:rPr>
        <w:t xml:space="preserve"> </w:t>
      </w:r>
    </w:p>
    <w:p w14:paraId="53EF82F3" w14:textId="1554E904" w:rsidR="00240DD1" w:rsidRDefault="00240DD1"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9. </w:t>
      </w:r>
      <w:r w:rsidRPr="00240DD1">
        <w:rPr>
          <w:rFonts w:ascii="Century Gothic" w:hAnsi="Century Gothic"/>
          <w:sz w:val="20"/>
          <w:szCs w:val="20"/>
        </w:rPr>
        <w:t xml:space="preserve">Entregar los alimentos para llevar en recipientes amigables con el medio ambiente, incluyendo utensilios desechables (cuchara, cuchillo, tenedor) y servilletas adecuadas. </w:t>
      </w:r>
    </w:p>
    <w:p w14:paraId="728E3120" w14:textId="77777777" w:rsidR="00240DD1" w:rsidRPr="00240DD1" w:rsidRDefault="00240DD1" w:rsidP="00240DD1">
      <w:pPr>
        <w:pStyle w:val="Default"/>
        <w:numPr>
          <w:ilvl w:val="1"/>
          <w:numId w:val="12"/>
        </w:numPr>
        <w:jc w:val="both"/>
        <w:rPr>
          <w:rFonts w:ascii="Century Gothic" w:hAnsi="Century Gothic"/>
          <w:sz w:val="20"/>
          <w:szCs w:val="20"/>
        </w:rPr>
      </w:pPr>
    </w:p>
    <w:p w14:paraId="267F7BCC" w14:textId="64A44A4C" w:rsidR="00240DD1" w:rsidRDefault="00240DD1"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10. </w:t>
      </w:r>
      <w:r w:rsidRPr="00240DD1">
        <w:rPr>
          <w:rFonts w:ascii="Century Gothic" w:hAnsi="Century Gothic"/>
          <w:sz w:val="20"/>
          <w:szCs w:val="20"/>
        </w:rPr>
        <w:t xml:space="preserve">Atender los requerimientos que sean realizados por el supervisor del contrato. </w:t>
      </w:r>
    </w:p>
    <w:p w14:paraId="0FC1ECE7" w14:textId="77777777" w:rsidR="00240DD1" w:rsidRPr="00240DD1" w:rsidRDefault="00240DD1" w:rsidP="00240DD1">
      <w:pPr>
        <w:pStyle w:val="Default"/>
        <w:numPr>
          <w:ilvl w:val="1"/>
          <w:numId w:val="12"/>
        </w:numPr>
        <w:jc w:val="both"/>
        <w:rPr>
          <w:rFonts w:ascii="Century Gothic" w:hAnsi="Century Gothic"/>
          <w:sz w:val="20"/>
          <w:szCs w:val="20"/>
        </w:rPr>
      </w:pPr>
    </w:p>
    <w:p w14:paraId="03BCFA95" w14:textId="5C6CE7FF" w:rsidR="00240DD1" w:rsidRPr="00240DD1" w:rsidRDefault="00240DD1"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11. </w:t>
      </w:r>
      <w:r w:rsidRPr="00240DD1">
        <w:rPr>
          <w:rFonts w:ascii="Century Gothic" w:hAnsi="Century Gothic"/>
          <w:sz w:val="20"/>
          <w:szCs w:val="20"/>
        </w:rPr>
        <w:t xml:space="preserve">Dar cumplimiento a las condiciones ambientales y normatividad vigente aplicable a las actividades objeto del presente contrato y las establecidas, en el anexo técnico y el estudio previo del proceso. </w:t>
      </w:r>
    </w:p>
    <w:p w14:paraId="03E5E5D2" w14:textId="77777777" w:rsidR="00240DD1" w:rsidRPr="00240DD1" w:rsidRDefault="00240DD1" w:rsidP="00240DD1">
      <w:pPr>
        <w:pStyle w:val="Default"/>
        <w:numPr>
          <w:ilvl w:val="1"/>
          <w:numId w:val="12"/>
        </w:numPr>
        <w:jc w:val="both"/>
        <w:rPr>
          <w:rFonts w:ascii="Century Gothic" w:hAnsi="Century Gothic"/>
          <w:sz w:val="20"/>
          <w:szCs w:val="20"/>
        </w:rPr>
      </w:pPr>
    </w:p>
    <w:p w14:paraId="25AE6BE7" w14:textId="6BFD9927" w:rsidR="00240DD1" w:rsidRPr="00240DD1" w:rsidRDefault="00971532" w:rsidP="00240DD1">
      <w:pPr>
        <w:pStyle w:val="Default"/>
        <w:numPr>
          <w:ilvl w:val="1"/>
          <w:numId w:val="12"/>
        </w:numPr>
        <w:jc w:val="both"/>
        <w:rPr>
          <w:rFonts w:ascii="Century Gothic" w:hAnsi="Century Gothic"/>
          <w:sz w:val="20"/>
          <w:szCs w:val="20"/>
        </w:rPr>
      </w:pPr>
      <w:r>
        <w:rPr>
          <w:rFonts w:ascii="Century Gothic" w:hAnsi="Century Gothic"/>
          <w:b/>
          <w:bCs/>
          <w:sz w:val="20"/>
          <w:szCs w:val="20"/>
        </w:rPr>
        <w:t>12</w:t>
      </w:r>
      <w:r w:rsidR="00240DD1" w:rsidRPr="00240DD1">
        <w:rPr>
          <w:rFonts w:ascii="Century Gothic" w:hAnsi="Century Gothic"/>
          <w:b/>
          <w:bCs/>
          <w:sz w:val="20"/>
          <w:szCs w:val="20"/>
        </w:rPr>
        <w:t xml:space="preserve">. PLAZO DE EJECUCIÓN </w:t>
      </w:r>
    </w:p>
    <w:p w14:paraId="65E99D05" w14:textId="77777777" w:rsidR="00240DD1" w:rsidRDefault="00240DD1" w:rsidP="00240DD1">
      <w:pPr>
        <w:pStyle w:val="Default"/>
        <w:numPr>
          <w:ilvl w:val="1"/>
          <w:numId w:val="12"/>
        </w:numPr>
        <w:jc w:val="both"/>
        <w:rPr>
          <w:rFonts w:ascii="Century Gothic" w:hAnsi="Century Gothic"/>
          <w:sz w:val="20"/>
          <w:szCs w:val="20"/>
        </w:rPr>
      </w:pPr>
    </w:p>
    <w:p w14:paraId="2F6E42C1" w14:textId="590D14F3" w:rsidR="00240DD1" w:rsidRDefault="00240DD1" w:rsidP="00240DD1">
      <w:pPr>
        <w:pStyle w:val="Default"/>
        <w:numPr>
          <w:ilvl w:val="1"/>
          <w:numId w:val="12"/>
        </w:numPr>
        <w:jc w:val="both"/>
        <w:rPr>
          <w:rFonts w:ascii="Century Gothic" w:hAnsi="Century Gothic"/>
          <w:sz w:val="20"/>
          <w:szCs w:val="20"/>
        </w:rPr>
      </w:pPr>
      <w:r w:rsidRPr="00240DD1">
        <w:rPr>
          <w:rFonts w:ascii="Century Gothic" w:hAnsi="Century Gothic"/>
          <w:sz w:val="20"/>
          <w:szCs w:val="20"/>
        </w:rPr>
        <w:t xml:space="preserve">El plazo de ejecución del contrato será de hasta el 31 de diciembre de 2026 y/o hasta agotar presupuesto oficial, lo que primero ocurra. El plazo empezará a contar a partir de la suscripción del acta de Inicio. </w:t>
      </w:r>
    </w:p>
    <w:p w14:paraId="16CDF9ED" w14:textId="77777777" w:rsidR="00240DD1" w:rsidRPr="00240DD1" w:rsidRDefault="00240DD1" w:rsidP="00240DD1">
      <w:pPr>
        <w:pStyle w:val="Default"/>
        <w:numPr>
          <w:ilvl w:val="1"/>
          <w:numId w:val="12"/>
        </w:numPr>
        <w:jc w:val="both"/>
        <w:rPr>
          <w:rFonts w:ascii="Century Gothic" w:hAnsi="Century Gothic"/>
          <w:sz w:val="20"/>
          <w:szCs w:val="20"/>
        </w:rPr>
      </w:pPr>
    </w:p>
    <w:p w14:paraId="3E1CFF4B" w14:textId="77777777" w:rsidR="00240DD1" w:rsidRPr="00240DD1" w:rsidRDefault="00240DD1" w:rsidP="00240DD1">
      <w:pPr>
        <w:pStyle w:val="Default"/>
        <w:numPr>
          <w:ilvl w:val="1"/>
          <w:numId w:val="12"/>
        </w:numPr>
        <w:jc w:val="both"/>
        <w:rPr>
          <w:rFonts w:ascii="Century Gothic" w:hAnsi="Century Gothic"/>
          <w:b/>
          <w:bCs/>
          <w:sz w:val="20"/>
          <w:szCs w:val="20"/>
        </w:rPr>
      </w:pPr>
      <w:r w:rsidRPr="00240DD1">
        <w:rPr>
          <w:rFonts w:ascii="Century Gothic" w:hAnsi="Century Gothic"/>
          <w:b/>
          <w:bCs/>
          <w:sz w:val="20"/>
          <w:szCs w:val="20"/>
          <w:lang w:val="es-ES"/>
        </w:rPr>
        <w:t xml:space="preserve">8. FORMA </w:t>
      </w:r>
      <w:r w:rsidRPr="00240DD1">
        <w:rPr>
          <w:rFonts w:ascii="Century Gothic" w:hAnsi="Century Gothic"/>
          <w:b/>
          <w:bCs/>
          <w:sz w:val="20"/>
          <w:szCs w:val="20"/>
        </w:rPr>
        <w:t xml:space="preserve">DE PAGO </w:t>
      </w:r>
    </w:p>
    <w:p w14:paraId="65CB3923" w14:textId="77777777" w:rsidR="00240DD1" w:rsidRDefault="00240DD1" w:rsidP="00240DD1">
      <w:pPr>
        <w:pStyle w:val="Default"/>
        <w:numPr>
          <w:ilvl w:val="1"/>
          <w:numId w:val="12"/>
        </w:numPr>
        <w:jc w:val="both"/>
        <w:rPr>
          <w:rFonts w:ascii="Century Gothic" w:hAnsi="Century Gothic"/>
          <w:b/>
          <w:bCs/>
          <w:sz w:val="20"/>
          <w:szCs w:val="20"/>
        </w:rPr>
      </w:pPr>
    </w:p>
    <w:p w14:paraId="797AAC85" w14:textId="76F9BCC1" w:rsidR="00240DD1" w:rsidRPr="00240DD1" w:rsidRDefault="00240DD1" w:rsidP="00240DD1">
      <w:pPr>
        <w:pStyle w:val="Default"/>
        <w:numPr>
          <w:ilvl w:val="1"/>
          <w:numId w:val="12"/>
        </w:numPr>
        <w:jc w:val="both"/>
        <w:rPr>
          <w:rFonts w:ascii="Century Gothic" w:hAnsi="Century Gothic"/>
          <w:sz w:val="20"/>
          <w:szCs w:val="20"/>
        </w:rPr>
      </w:pPr>
      <w:r w:rsidRPr="00240DD1">
        <w:rPr>
          <w:rFonts w:ascii="Century Gothic" w:hAnsi="Century Gothic"/>
          <w:sz w:val="20"/>
          <w:szCs w:val="20"/>
        </w:rPr>
        <w:t xml:space="preserve">El MUNICIPIO pagará al CONTRATISTA el valor del contrato en pagos parciales de acuerdo con el número de raciones efectivamente suministradas de forma mensual. Para realizar cada uno de los respectivos pagos, el contratista debe presentar los siguientes documentos: </w:t>
      </w:r>
    </w:p>
    <w:p w14:paraId="72396712" w14:textId="77777777" w:rsidR="00240DD1" w:rsidRPr="00240DD1" w:rsidRDefault="00240DD1" w:rsidP="00240DD1">
      <w:pPr>
        <w:pStyle w:val="Default"/>
        <w:numPr>
          <w:ilvl w:val="1"/>
          <w:numId w:val="12"/>
        </w:numPr>
        <w:jc w:val="both"/>
        <w:rPr>
          <w:rFonts w:ascii="Century Gothic" w:hAnsi="Century Gothic"/>
          <w:sz w:val="20"/>
          <w:szCs w:val="20"/>
        </w:rPr>
      </w:pPr>
      <w:r w:rsidRPr="00240DD1">
        <w:rPr>
          <w:rFonts w:ascii="Century Gothic" w:hAnsi="Century Gothic"/>
          <w:sz w:val="20"/>
          <w:szCs w:val="20"/>
        </w:rPr>
        <w:t xml:space="preserve">Para el pago el contratista debe acreditar lo siguiente: </w:t>
      </w:r>
    </w:p>
    <w:p w14:paraId="1F340804" w14:textId="77777777" w:rsidR="00240DD1" w:rsidRPr="00240DD1" w:rsidRDefault="00240DD1" w:rsidP="00240DD1">
      <w:pPr>
        <w:pStyle w:val="Default"/>
        <w:numPr>
          <w:ilvl w:val="1"/>
          <w:numId w:val="12"/>
        </w:numPr>
        <w:jc w:val="both"/>
        <w:rPr>
          <w:rFonts w:ascii="Century Gothic" w:hAnsi="Century Gothic"/>
          <w:sz w:val="20"/>
          <w:szCs w:val="20"/>
        </w:rPr>
      </w:pPr>
    </w:p>
    <w:p w14:paraId="2A243947" w14:textId="4AB0A208" w:rsidR="00240DD1" w:rsidRPr="00240DD1" w:rsidRDefault="00971532"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 </w:t>
      </w:r>
      <w:r w:rsidR="00240DD1" w:rsidRPr="00240DD1">
        <w:rPr>
          <w:rFonts w:ascii="Century Gothic" w:hAnsi="Century Gothic"/>
          <w:sz w:val="20"/>
          <w:szCs w:val="20"/>
        </w:rPr>
        <w:t xml:space="preserve">Planilla de Pago de los aportes al sistema de seguridad social integral o certificación de Parafiscales (Si aplica) </w:t>
      </w:r>
    </w:p>
    <w:p w14:paraId="4AB618A2" w14:textId="6DA2F296" w:rsidR="00240DD1" w:rsidRPr="00240DD1" w:rsidRDefault="00971532"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 </w:t>
      </w:r>
      <w:r w:rsidR="00240DD1" w:rsidRPr="00240DD1">
        <w:rPr>
          <w:rFonts w:ascii="Century Gothic" w:hAnsi="Century Gothic"/>
          <w:sz w:val="20"/>
          <w:szCs w:val="20"/>
        </w:rPr>
        <w:t xml:space="preserve">Cuenta de cobro </w:t>
      </w:r>
    </w:p>
    <w:p w14:paraId="46DBCF66" w14:textId="263786A9" w:rsidR="00240DD1" w:rsidRPr="00240DD1" w:rsidRDefault="00971532"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 </w:t>
      </w:r>
      <w:r w:rsidR="00240DD1" w:rsidRPr="00240DD1">
        <w:rPr>
          <w:rFonts w:ascii="Century Gothic" w:hAnsi="Century Gothic"/>
          <w:sz w:val="20"/>
          <w:szCs w:val="20"/>
        </w:rPr>
        <w:t xml:space="preserve">Informe mensual de raciones entregadas </w:t>
      </w:r>
    </w:p>
    <w:p w14:paraId="79B06001" w14:textId="19AD1B0D" w:rsidR="00240DD1" w:rsidRPr="00240DD1" w:rsidRDefault="00971532"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 </w:t>
      </w:r>
      <w:r w:rsidR="00240DD1" w:rsidRPr="00240DD1">
        <w:rPr>
          <w:rFonts w:ascii="Century Gothic" w:hAnsi="Century Gothic"/>
          <w:sz w:val="20"/>
          <w:szCs w:val="20"/>
        </w:rPr>
        <w:t xml:space="preserve">Planillas de entrega o vales firmada por el personal de la Policía. </w:t>
      </w:r>
    </w:p>
    <w:p w14:paraId="7E601267" w14:textId="3B1426F6" w:rsidR="00240DD1" w:rsidRPr="00240DD1" w:rsidRDefault="00971532"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 </w:t>
      </w:r>
      <w:r w:rsidR="00240DD1" w:rsidRPr="00240DD1">
        <w:rPr>
          <w:rFonts w:ascii="Century Gothic" w:hAnsi="Century Gothic"/>
          <w:sz w:val="20"/>
          <w:szCs w:val="20"/>
        </w:rPr>
        <w:t xml:space="preserve">Relación Facturas a nombre de la Alcaldía de Subachoque. </w:t>
      </w:r>
    </w:p>
    <w:p w14:paraId="46AEE5FD" w14:textId="77777777" w:rsidR="00240DD1" w:rsidRPr="00240DD1" w:rsidRDefault="00240DD1" w:rsidP="00240DD1">
      <w:pPr>
        <w:pStyle w:val="Default"/>
        <w:numPr>
          <w:ilvl w:val="1"/>
          <w:numId w:val="12"/>
        </w:numPr>
        <w:jc w:val="both"/>
        <w:rPr>
          <w:rFonts w:ascii="Century Gothic" w:hAnsi="Century Gothic"/>
          <w:sz w:val="20"/>
          <w:szCs w:val="20"/>
        </w:rPr>
      </w:pPr>
    </w:p>
    <w:p w14:paraId="3EB9FC64" w14:textId="77777777" w:rsidR="00240DD1" w:rsidRDefault="00240DD1" w:rsidP="00240DD1">
      <w:pPr>
        <w:pStyle w:val="Default"/>
        <w:numPr>
          <w:ilvl w:val="1"/>
          <w:numId w:val="12"/>
        </w:numPr>
        <w:jc w:val="both"/>
        <w:rPr>
          <w:rFonts w:ascii="Century Gothic" w:hAnsi="Century Gothic"/>
          <w:sz w:val="20"/>
          <w:szCs w:val="20"/>
        </w:rPr>
      </w:pPr>
      <w:r w:rsidRPr="00240DD1">
        <w:rPr>
          <w:rFonts w:ascii="Century Gothic" w:hAnsi="Century Gothic"/>
          <w:sz w:val="20"/>
          <w:szCs w:val="20"/>
        </w:rPr>
        <w:t xml:space="preserve">Por parte del supervisor del contrato se debe presentar lo siguiente: </w:t>
      </w:r>
    </w:p>
    <w:p w14:paraId="2172DE03" w14:textId="77777777" w:rsidR="00240DD1" w:rsidRPr="00240DD1" w:rsidRDefault="00240DD1" w:rsidP="00240DD1">
      <w:pPr>
        <w:pStyle w:val="Default"/>
        <w:numPr>
          <w:ilvl w:val="1"/>
          <w:numId w:val="12"/>
        </w:numPr>
        <w:jc w:val="both"/>
        <w:rPr>
          <w:rFonts w:ascii="Century Gothic" w:hAnsi="Century Gothic"/>
          <w:sz w:val="20"/>
          <w:szCs w:val="20"/>
        </w:rPr>
      </w:pPr>
    </w:p>
    <w:p w14:paraId="00146E3C" w14:textId="79B8393A" w:rsidR="00240DD1" w:rsidRPr="00240DD1" w:rsidRDefault="00971532"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 </w:t>
      </w:r>
      <w:r w:rsidR="00240DD1" w:rsidRPr="00240DD1">
        <w:rPr>
          <w:rFonts w:ascii="Century Gothic" w:hAnsi="Century Gothic"/>
          <w:sz w:val="20"/>
          <w:szCs w:val="20"/>
        </w:rPr>
        <w:t xml:space="preserve">Informe de supervisión </w:t>
      </w:r>
    </w:p>
    <w:p w14:paraId="2AD5A879" w14:textId="417A6552" w:rsidR="00240DD1" w:rsidRPr="00240DD1" w:rsidRDefault="00971532"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 </w:t>
      </w:r>
      <w:r w:rsidR="00240DD1" w:rsidRPr="00240DD1">
        <w:rPr>
          <w:rFonts w:ascii="Century Gothic" w:hAnsi="Century Gothic"/>
          <w:sz w:val="20"/>
          <w:szCs w:val="20"/>
        </w:rPr>
        <w:t xml:space="preserve">Verificación de los pagos al sistema de seguridad social integral. </w:t>
      </w:r>
    </w:p>
    <w:p w14:paraId="61ACF808" w14:textId="516A7BE8" w:rsidR="00240DD1" w:rsidRPr="00240DD1" w:rsidRDefault="00971532" w:rsidP="00240DD1">
      <w:pPr>
        <w:pStyle w:val="Default"/>
        <w:numPr>
          <w:ilvl w:val="1"/>
          <w:numId w:val="12"/>
        </w:numPr>
        <w:jc w:val="both"/>
        <w:rPr>
          <w:rFonts w:ascii="Century Gothic" w:hAnsi="Century Gothic"/>
          <w:sz w:val="20"/>
          <w:szCs w:val="20"/>
        </w:rPr>
      </w:pPr>
      <w:r>
        <w:rPr>
          <w:rFonts w:ascii="Century Gothic" w:hAnsi="Century Gothic"/>
          <w:sz w:val="20"/>
          <w:szCs w:val="20"/>
        </w:rPr>
        <w:t xml:space="preserve">- </w:t>
      </w:r>
      <w:r w:rsidR="00240DD1" w:rsidRPr="00240DD1">
        <w:rPr>
          <w:rFonts w:ascii="Century Gothic" w:hAnsi="Century Gothic"/>
          <w:sz w:val="20"/>
          <w:szCs w:val="20"/>
        </w:rPr>
        <w:t xml:space="preserve">Acta de recibo a satisfacción. </w:t>
      </w:r>
    </w:p>
    <w:p w14:paraId="43B43CB9" w14:textId="77777777" w:rsidR="00240DD1" w:rsidRPr="00240DD1" w:rsidRDefault="00240DD1" w:rsidP="00240DD1">
      <w:pPr>
        <w:pStyle w:val="Default"/>
        <w:numPr>
          <w:ilvl w:val="1"/>
          <w:numId w:val="12"/>
        </w:numPr>
        <w:jc w:val="both"/>
        <w:rPr>
          <w:rFonts w:ascii="Century Gothic" w:hAnsi="Century Gothic"/>
          <w:sz w:val="20"/>
          <w:szCs w:val="20"/>
        </w:rPr>
      </w:pPr>
    </w:p>
    <w:p w14:paraId="7AEBC6D9" w14:textId="782F810C" w:rsidR="00240DD1" w:rsidRDefault="00240DD1" w:rsidP="00240DD1">
      <w:pPr>
        <w:pStyle w:val="Default"/>
        <w:numPr>
          <w:ilvl w:val="1"/>
          <w:numId w:val="12"/>
        </w:numPr>
        <w:jc w:val="both"/>
        <w:rPr>
          <w:rFonts w:ascii="Century Gothic" w:hAnsi="Century Gothic"/>
          <w:sz w:val="20"/>
          <w:szCs w:val="20"/>
        </w:rPr>
      </w:pPr>
      <w:r w:rsidRPr="00240DD1">
        <w:rPr>
          <w:rFonts w:ascii="Century Gothic" w:hAnsi="Century Gothic"/>
          <w:sz w:val="20"/>
          <w:szCs w:val="20"/>
        </w:rPr>
        <w:t xml:space="preserve">La factura o cuenta de cobro deberá incluir todos los impuestos, costos directos o indirectos a que haya lugar, y el detalle de los servicios efectivamente prestados y/o elementos suministrados. Los pagos se efectuarán dentro de los treinta (30) días calendario siguientes a la correcta radicación de la factura electrónica con los respectivos documentos soporte, únicamente se pagarán los servicios efectivamente entregados y recibidos a satisfacción por parte del supervisor del contrato. </w:t>
      </w:r>
    </w:p>
    <w:p w14:paraId="51C3BA81" w14:textId="77777777" w:rsidR="00240DD1" w:rsidRPr="00240DD1" w:rsidRDefault="00240DD1" w:rsidP="00240DD1">
      <w:pPr>
        <w:pStyle w:val="Default"/>
        <w:numPr>
          <w:ilvl w:val="1"/>
          <w:numId w:val="12"/>
        </w:numPr>
        <w:jc w:val="both"/>
        <w:rPr>
          <w:rFonts w:ascii="Century Gothic" w:hAnsi="Century Gothic"/>
          <w:sz w:val="20"/>
          <w:szCs w:val="20"/>
        </w:rPr>
      </w:pPr>
    </w:p>
    <w:p w14:paraId="27C3C181" w14:textId="77777777" w:rsidR="00240DD1" w:rsidRDefault="00240DD1" w:rsidP="00240DD1">
      <w:pPr>
        <w:pStyle w:val="Default"/>
        <w:numPr>
          <w:ilvl w:val="1"/>
          <w:numId w:val="12"/>
        </w:numPr>
        <w:jc w:val="both"/>
        <w:rPr>
          <w:rFonts w:ascii="Century Gothic" w:hAnsi="Century Gothic"/>
          <w:sz w:val="20"/>
          <w:szCs w:val="20"/>
        </w:rPr>
      </w:pPr>
      <w:r w:rsidRPr="00240DD1">
        <w:rPr>
          <w:rFonts w:ascii="Century Gothic" w:hAnsi="Century Gothic"/>
          <w:sz w:val="20"/>
          <w:szCs w:val="20"/>
          <w:lang w:val="es-ES"/>
        </w:rPr>
        <w:t>Si la(s) factura(s) no ha(n) sido correctamente elaborada(s) o no se</w:t>
      </w:r>
      <w:r w:rsidRPr="00240DD1">
        <w:rPr>
          <w:rFonts w:ascii="Century Gothic" w:hAnsi="Century Gothic"/>
          <w:sz w:val="20"/>
          <w:szCs w:val="20"/>
        </w:rPr>
        <w:t xml:space="preserve">acompañen) los documentos requeridos para el pago, el término para éste sólo empezará a contar a partir de la fecha en que se presenten) en debida forma o que se haya aportado el último de los documentos. La demora en el pago originadas por la presentación incorrecta de los documentos requeridos serán responsabilidad del CONTRATISTA y no tendrá por ello derecho al pago de intereses o compensación de naturaleza alguna. </w:t>
      </w:r>
    </w:p>
    <w:p w14:paraId="38158F42" w14:textId="77777777" w:rsidR="00240DD1" w:rsidRPr="00240DD1" w:rsidRDefault="00240DD1" w:rsidP="00240DD1">
      <w:pPr>
        <w:pStyle w:val="Default"/>
        <w:numPr>
          <w:ilvl w:val="1"/>
          <w:numId w:val="12"/>
        </w:numPr>
        <w:jc w:val="both"/>
        <w:rPr>
          <w:rFonts w:ascii="Century Gothic" w:hAnsi="Century Gothic"/>
          <w:sz w:val="20"/>
          <w:szCs w:val="20"/>
        </w:rPr>
      </w:pPr>
    </w:p>
    <w:p w14:paraId="1BE33F57" w14:textId="77777777" w:rsidR="00240DD1" w:rsidRDefault="00240DD1" w:rsidP="00240DD1">
      <w:pPr>
        <w:pStyle w:val="Default"/>
        <w:numPr>
          <w:ilvl w:val="1"/>
          <w:numId w:val="12"/>
        </w:numPr>
        <w:jc w:val="both"/>
        <w:rPr>
          <w:rFonts w:ascii="Century Gothic" w:hAnsi="Century Gothic"/>
          <w:sz w:val="20"/>
          <w:szCs w:val="20"/>
        </w:rPr>
      </w:pPr>
      <w:r w:rsidRPr="00240DD1">
        <w:rPr>
          <w:rFonts w:ascii="Century Gothic" w:hAnsi="Century Gothic"/>
          <w:sz w:val="20"/>
          <w:szCs w:val="20"/>
        </w:rPr>
        <w:t xml:space="preserve">Los pagos serán realizados por medio de la Secretaría de Hacienda Municipal, a través de transferencia a la cuenta corriente o de ahorros que indique el CONTRATISTA, abierta en cualquiera de las entidades financieras afiliadas al Sistema Automático de Pagos, previos los descuentos de Ley. </w:t>
      </w:r>
    </w:p>
    <w:p w14:paraId="5C46C3E8" w14:textId="77777777" w:rsidR="00240DD1" w:rsidRDefault="00240DD1" w:rsidP="00240DD1">
      <w:pPr>
        <w:pStyle w:val="Default"/>
        <w:jc w:val="both"/>
        <w:rPr>
          <w:rFonts w:ascii="Century Gothic" w:hAnsi="Century Gothic"/>
          <w:sz w:val="20"/>
          <w:szCs w:val="20"/>
        </w:rPr>
      </w:pPr>
    </w:p>
    <w:p w14:paraId="3B57F7EF" w14:textId="77777777" w:rsidR="00971532" w:rsidRDefault="00971532" w:rsidP="00240DD1">
      <w:pPr>
        <w:pStyle w:val="Default"/>
        <w:jc w:val="both"/>
        <w:rPr>
          <w:rFonts w:ascii="Century Gothic" w:hAnsi="Century Gothic"/>
          <w:sz w:val="20"/>
          <w:szCs w:val="20"/>
        </w:rPr>
      </w:pPr>
    </w:p>
    <w:p w14:paraId="1E059AA7" w14:textId="67312FDF" w:rsidR="00971532" w:rsidRPr="00971532" w:rsidRDefault="00971532" w:rsidP="00971532">
      <w:pPr>
        <w:pStyle w:val="Default"/>
        <w:rPr>
          <w:rFonts w:ascii="Century Gothic" w:hAnsi="Century Gothic"/>
          <w:sz w:val="14"/>
          <w:szCs w:val="14"/>
        </w:rPr>
        <w:sectPr w:rsidR="00971532" w:rsidRPr="00971532">
          <w:pgSz w:w="12240" w:h="15840"/>
          <w:pgMar w:top="2320" w:right="1440" w:bottom="280" w:left="1440" w:header="0" w:footer="0" w:gutter="0"/>
          <w:cols w:space="720"/>
        </w:sectPr>
      </w:pPr>
      <w:r w:rsidRPr="00971532">
        <w:rPr>
          <w:rFonts w:ascii="Century Gothic" w:hAnsi="Century Gothic"/>
          <w:sz w:val="14"/>
          <w:szCs w:val="14"/>
        </w:rPr>
        <w:t xml:space="preserve">Proyectó y revisó: Valentina Romero Rodriguez- </w:t>
      </w:r>
      <w:proofErr w:type="gramStart"/>
      <w:r w:rsidRPr="00971532">
        <w:rPr>
          <w:rFonts w:ascii="Century Gothic" w:hAnsi="Century Gothic"/>
          <w:sz w:val="14"/>
          <w:szCs w:val="14"/>
        </w:rPr>
        <w:t>Secretaria</w:t>
      </w:r>
      <w:proofErr w:type="gramEnd"/>
      <w:r w:rsidRPr="00971532">
        <w:rPr>
          <w:rFonts w:ascii="Century Gothic" w:hAnsi="Century Gothic"/>
          <w:sz w:val="14"/>
          <w:szCs w:val="14"/>
        </w:rPr>
        <w:t xml:space="preserve"> de Desarrollo Soci</w:t>
      </w:r>
      <w:r>
        <w:rPr>
          <w:rFonts w:ascii="Century Gothic" w:hAnsi="Century Gothic"/>
          <w:sz w:val="14"/>
          <w:szCs w:val="14"/>
        </w:rPr>
        <w:t>al</w:t>
      </w:r>
    </w:p>
    <w:p w14:paraId="60046E98" w14:textId="77777777" w:rsidR="002A50B3" w:rsidRPr="009B5DC6" w:rsidRDefault="002A50B3" w:rsidP="00240DD1">
      <w:pPr>
        <w:pStyle w:val="Textoindependiente"/>
        <w:spacing w:line="261" w:lineRule="auto"/>
        <w:ind w:left="0"/>
        <w:rPr>
          <w:rFonts w:ascii="Century Gothic" w:hAnsi="Century Gothic"/>
          <w:sz w:val="18"/>
          <w:szCs w:val="18"/>
        </w:rPr>
        <w:sectPr w:rsidR="002A50B3" w:rsidRPr="009B5DC6">
          <w:pgSz w:w="12240" w:h="15840"/>
          <w:pgMar w:top="2320" w:right="1440" w:bottom="280" w:left="1440" w:header="0" w:footer="0" w:gutter="0"/>
          <w:cols w:space="720"/>
        </w:sectPr>
      </w:pPr>
    </w:p>
    <w:p w14:paraId="6C87C3D4" w14:textId="77777777" w:rsidR="002A50B3" w:rsidRPr="009B5DC6" w:rsidRDefault="002A50B3" w:rsidP="00240DD1">
      <w:pPr>
        <w:pStyle w:val="TableParagraph"/>
        <w:rPr>
          <w:rFonts w:ascii="Century Gothic" w:hAnsi="Century Gothic"/>
          <w:sz w:val="18"/>
          <w:szCs w:val="18"/>
        </w:rPr>
        <w:sectPr w:rsidR="002A50B3" w:rsidRPr="009B5DC6">
          <w:pgSz w:w="12240" w:h="15840"/>
          <w:pgMar w:top="2320" w:right="1440" w:bottom="280" w:left="1440" w:header="0" w:footer="0" w:gutter="0"/>
          <w:cols w:space="720"/>
        </w:sectPr>
      </w:pPr>
    </w:p>
    <w:p w14:paraId="52AAA773" w14:textId="77777777" w:rsidR="002A50B3" w:rsidRPr="008A388B" w:rsidRDefault="002A50B3" w:rsidP="008A388B">
      <w:pPr>
        <w:pStyle w:val="TableParagraph"/>
        <w:rPr>
          <w:rFonts w:ascii="Century Gothic" w:hAnsi="Century Gothic"/>
          <w:sz w:val="18"/>
          <w:szCs w:val="18"/>
          <w:lang w:val="es-CO"/>
        </w:rPr>
        <w:sectPr w:rsidR="002A50B3" w:rsidRPr="008A388B">
          <w:pgSz w:w="12240" w:h="15840"/>
          <w:pgMar w:top="2320" w:right="1440" w:bottom="280" w:left="1440" w:header="0" w:footer="0" w:gutter="0"/>
          <w:cols w:space="720"/>
        </w:sectPr>
      </w:pPr>
    </w:p>
    <w:p w14:paraId="76BFF005" w14:textId="77777777" w:rsidR="002A50B3" w:rsidRPr="00240DD1" w:rsidRDefault="002A50B3" w:rsidP="00240DD1">
      <w:pPr>
        <w:spacing w:line="206" w:lineRule="auto"/>
        <w:rPr>
          <w:rFonts w:ascii="Century Gothic" w:hAnsi="Century Gothic"/>
          <w:sz w:val="18"/>
          <w:szCs w:val="18"/>
        </w:rPr>
        <w:sectPr w:rsidR="002A50B3" w:rsidRPr="00240DD1">
          <w:pgSz w:w="12240" w:h="15840"/>
          <w:pgMar w:top="2320" w:right="1440" w:bottom="280" w:left="1440" w:header="0" w:footer="0" w:gutter="0"/>
          <w:cols w:space="720"/>
        </w:sectPr>
      </w:pPr>
    </w:p>
    <w:p w14:paraId="42253AA5" w14:textId="77777777" w:rsidR="002A50B3" w:rsidRPr="009B5DC6" w:rsidRDefault="002A50B3" w:rsidP="00240DD1">
      <w:pPr>
        <w:pStyle w:val="Textoindependiente"/>
        <w:ind w:left="0"/>
        <w:rPr>
          <w:rFonts w:ascii="Century Gothic" w:hAnsi="Century Gothic"/>
          <w:sz w:val="18"/>
          <w:szCs w:val="18"/>
        </w:rPr>
        <w:sectPr w:rsidR="002A50B3" w:rsidRPr="009B5DC6">
          <w:pgSz w:w="12240" w:h="15840"/>
          <w:pgMar w:top="2320" w:right="1440" w:bottom="280" w:left="1440" w:header="0" w:footer="0" w:gutter="0"/>
          <w:cols w:space="720"/>
        </w:sectPr>
      </w:pPr>
    </w:p>
    <w:p w14:paraId="42858CBB" w14:textId="50ABF934" w:rsidR="009B5DC6" w:rsidRPr="009B5DC6" w:rsidRDefault="009B5DC6" w:rsidP="00240DD1">
      <w:pPr>
        <w:pStyle w:val="Textoindependiente"/>
        <w:spacing w:before="179" w:line="261" w:lineRule="auto"/>
        <w:ind w:left="0" w:right="243"/>
        <w:rPr>
          <w:rFonts w:ascii="Century Gothic" w:hAnsi="Century Gothic"/>
          <w:sz w:val="18"/>
          <w:szCs w:val="18"/>
        </w:rPr>
        <w:sectPr w:rsidR="009B5DC6" w:rsidRPr="009B5DC6">
          <w:pgSz w:w="12240" w:h="15840"/>
          <w:pgMar w:top="2320" w:right="1440" w:bottom="280" w:left="1440" w:header="0" w:footer="0" w:gutter="0"/>
          <w:cols w:space="720"/>
        </w:sectPr>
      </w:pPr>
    </w:p>
    <w:p w14:paraId="3E158DBE" w14:textId="731454FA" w:rsidR="00971532" w:rsidRPr="00971532" w:rsidRDefault="00971532" w:rsidP="00971532">
      <w:pPr>
        <w:tabs>
          <w:tab w:val="left" w:pos="5205"/>
        </w:tabs>
        <w:rPr>
          <w:rFonts w:ascii="Century Gothic" w:hAnsi="Century Gothic"/>
          <w:sz w:val="18"/>
          <w:szCs w:val="18"/>
        </w:rPr>
      </w:pPr>
    </w:p>
    <w:sectPr w:rsidR="00971532" w:rsidRPr="00971532">
      <w:pgSz w:w="12240" w:h="15840"/>
      <w:pgMar w:top="2320" w:right="1440" w:bottom="280" w:left="14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AF691" w14:textId="77777777" w:rsidR="00F445D8" w:rsidRDefault="00F445D8">
      <w:r>
        <w:separator/>
      </w:r>
    </w:p>
  </w:endnote>
  <w:endnote w:type="continuationSeparator" w:id="0">
    <w:p w14:paraId="6A20C6EE" w14:textId="77777777" w:rsidR="00F445D8" w:rsidRDefault="00F44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2ACA7" w14:textId="77777777" w:rsidR="00F445D8" w:rsidRDefault="00F445D8">
      <w:r>
        <w:separator/>
      </w:r>
    </w:p>
  </w:footnote>
  <w:footnote w:type="continuationSeparator" w:id="0">
    <w:p w14:paraId="7863FB39" w14:textId="77777777" w:rsidR="00F445D8" w:rsidRDefault="00F44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950AF" w14:textId="77777777" w:rsidR="002A50B3" w:rsidRDefault="00000000">
    <w:pPr>
      <w:pStyle w:val="Textoindependiente"/>
      <w:spacing w:line="14" w:lineRule="auto"/>
      <w:ind w:left="0"/>
      <w:jc w:val="left"/>
      <w:rPr>
        <w:sz w:val="20"/>
      </w:rPr>
    </w:pPr>
    <w:r>
      <w:rPr>
        <w:noProof/>
        <w:sz w:val="20"/>
      </w:rPr>
      <w:drawing>
        <wp:anchor distT="0" distB="0" distL="0" distR="0" simplePos="0" relativeHeight="251659776" behindDoc="1" locked="0" layoutInCell="1" allowOverlap="1" wp14:anchorId="0DE3929F" wp14:editId="6E7C94FB">
          <wp:simplePos x="0" y="0"/>
          <wp:positionH relativeFrom="page">
            <wp:posOffset>363220</wp:posOffset>
          </wp:positionH>
          <wp:positionV relativeFrom="page">
            <wp:posOffset>0</wp:posOffset>
          </wp:positionV>
          <wp:extent cx="7405370" cy="148259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405370" cy="148259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DF94CC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A18393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5CAAAD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30A3DCC"/>
    <w:multiLevelType w:val="hybridMultilevel"/>
    <w:tmpl w:val="D93425E8"/>
    <w:lvl w:ilvl="0" w:tplc="8CE6C55C">
      <w:start w:val="1"/>
      <w:numFmt w:val="decimal"/>
      <w:lvlText w:val="%1."/>
      <w:lvlJc w:val="left"/>
      <w:pPr>
        <w:ind w:left="982" w:hanging="360"/>
      </w:pPr>
      <w:rPr>
        <w:rFonts w:ascii="Tahoma" w:eastAsia="Tahoma" w:hAnsi="Tahoma" w:cs="Tahoma" w:hint="default"/>
        <w:b/>
        <w:bCs/>
        <w:i w:val="0"/>
        <w:iCs w:val="0"/>
        <w:spacing w:val="0"/>
        <w:w w:val="85"/>
        <w:sz w:val="22"/>
        <w:szCs w:val="22"/>
        <w:lang w:val="es-ES" w:eastAsia="en-US" w:bidi="ar-SA"/>
      </w:rPr>
    </w:lvl>
    <w:lvl w:ilvl="1" w:tplc="16C49FB6">
      <w:numFmt w:val="bullet"/>
      <w:lvlText w:val=""/>
      <w:lvlJc w:val="left"/>
      <w:pPr>
        <w:ind w:left="982" w:hanging="360"/>
      </w:pPr>
      <w:rPr>
        <w:rFonts w:ascii="Symbol" w:eastAsia="Symbol" w:hAnsi="Symbol" w:cs="Symbol" w:hint="default"/>
        <w:b w:val="0"/>
        <w:bCs w:val="0"/>
        <w:i w:val="0"/>
        <w:iCs w:val="0"/>
        <w:spacing w:val="0"/>
        <w:w w:val="100"/>
        <w:sz w:val="22"/>
        <w:szCs w:val="22"/>
        <w:lang w:val="es-ES" w:eastAsia="en-US" w:bidi="ar-SA"/>
      </w:rPr>
    </w:lvl>
    <w:lvl w:ilvl="2" w:tplc="A36CDDC8">
      <w:numFmt w:val="bullet"/>
      <w:lvlText w:val="•"/>
      <w:lvlJc w:val="left"/>
      <w:pPr>
        <w:ind w:left="2656" w:hanging="360"/>
      </w:pPr>
      <w:rPr>
        <w:rFonts w:hint="default"/>
        <w:lang w:val="es-ES" w:eastAsia="en-US" w:bidi="ar-SA"/>
      </w:rPr>
    </w:lvl>
    <w:lvl w:ilvl="3" w:tplc="C65C51C8">
      <w:numFmt w:val="bullet"/>
      <w:lvlText w:val="•"/>
      <w:lvlJc w:val="left"/>
      <w:pPr>
        <w:ind w:left="3494" w:hanging="360"/>
      </w:pPr>
      <w:rPr>
        <w:rFonts w:hint="default"/>
        <w:lang w:val="es-ES" w:eastAsia="en-US" w:bidi="ar-SA"/>
      </w:rPr>
    </w:lvl>
    <w:lvl w:ilvl="4" w:tplc="B80E7614">
      <w:numFmt w:val="bullet"/>
      <w:lvlText w:val="•"/>
      <w:lvlJc w:val="left"/>
      <w:pPr>
        <w:ind w:left="4332" w:hanging="360"/>
      </w:pPr>
      <w:rPr>
        <w:rFonts w:hint="default"/>
        <w:lang w:val="es-ES" w:eastAsia="en-US" w:bidi="ar-SA"/>
      </w:rPr>
    </w:lvl>
    <w:lvl w:ilvl="5" w:tplc="45DA3588">
      <w:numFmt w:val="bullet"/>
      <w:lvlText w:val="•"/>
      <w:lvlJc w:val="left"/>
      <w:pPr>
        <w:ind w:left="5170" w:hanging="360"/>
      </w:pPr>
      <w:rPr>
        <w:rFonts w:hint="default"/>
        <w:lang w:val="es-ES" w:eastAsia="en-US" w:bidi="ar-SA"/>
      </w:rPr>
    </w:lvl>
    <w:lvl w:ilvl="6" w:tplc="193A21DC">
      <w:numFmt w:val="bullet"/>
      <w:lvlText w:val="•"/>
      <w:lvlJc w:val="left"/>
      <w:pPr>
        <w:ind w:left="6008" w:hanging="360"/>
      </w:pPr>
      <w:rPr>
        <w:rFonts w:hint="default"/>
        <w:lang w:val="es-ES" w:eastAsia="en-US" w:bidi="ar-SA"/>
      </w:rPr>
    </w:lvl>
    <w:lvl w:ilvl="7" w:tplc="50FC346A">
      <w:numFmt w:val="bullet"/>
      <w:lvlText w:val="•"/>
      <w:lvlJc w:val="left"/>
      <w:pPr>
        <w:ind w:left="6846" w:hanging="360"/>
      </w:pPr>
      <w:rPr>
        <w:rFonts w:hint="default"/>
        <w:lang w:val="es-ES" w:eastAsia="en-US" w:bidi="ar-SA"/>
      </w:rPr>
    </w:lvl>
    <w:lvl w:ilvl="8" w:tplc="2F961956">
      <w:numFmt w:val="bullet"/>
      <w:lvlText w:val="•"/>
      <w:lvlJc w:val="left"/>
      <w:pPr>
        <w:ind w:left="7684" w:hanging="360"/>
      </w:pPr>
      <w:rPr>
        <w:rFonts w:hint="default"/>
        <w:lang w:val="es-ES" w:eastAsia="en-US" w:bidi="ar-SA"/>
      </w:rPr>
    </w:lvl>
  </w:abstractNum>
  <w:abstractNum w:abstractNumId="4" w15:restartNumberingAfterBreak="0">
    <w:nsid w:val="059606A1"/>
    <w:multiLevelType w:val="hybridMultilevel"/>
    <w:tmpl w:val="F1D87F2C"/>
    <w:lvl w:ilvl="0" w:tplc="53DED0FC">
      <w:numFmt w:val="bullet"/>
      <w:lvlText w:val="-"/>
      <w:lvlJc w:val="left"/>
      <w:pPr>
        <w:ind w:left="122" w:hanging="120"/>
      </w:pPr>
      <w:rPr>
        <w:rFonts w:ascii="Verdana" w:eastAsia="Verdana" w:hAnsi="Verdana" w:cs="Verdana" w:hint="default"/>
        <w:b w:val="0"/>
        <w:bCs w:val="0"/>
        <w:i w:val="0"/>
        <w:iCs w:val="0"/>
        <w:spacing w:val="0"/>
        <w:w w:val="68"/>
        <w:sz w:val="20"/>
        <w:szCs w:val="20"/>
        <w:lang w:val="es-ES" w:eastAsia="en-US" w:bidi="ar-SA"/>
      </w:rPr>
    </w:lvl>
    <w:lvl w:ilvl="1" w:tplc="01BE3F6A">
      <w:numFmt w:val="bullet"/>
      <w:lvlText w:val="•"/>
      <w:lvlJc w:val="left"/>
      <w:pPr>
        <w:ind w:left="560" w:hanging="120"/>
      </w:pPr>
      <w:rPr>
        <w:rFonts w:hint="default"/>
        <w:lang w:val="es-ES" w:eastAsia="en-US" w:bidi="ar-SA"/>
      </w:rPr>
    </w:lvl>
    <w:lvl w:ilvl="2" w:tplc="3200B4DE">
      <w:numFmt w:val="bullet"/>
      <w:lvlText w:val="•"/>
      <w:lvlJc w:val="left"/>
      <w:pPr>
        <w:ind w:left="1001" w:hanging="120"/>
      </w:pPr>
      <w:rPr>
        <w:rFonts w:hint="default"/>
        <w:lang w:val="es-ES" w:eastAsia="en-US" w:bidi="ar-SA"/>
      </w:rPr>
    </w:lvl>
    <w:lvl w:ilvl="3" w:tplc="47F6357E">
      <w:numFmt w:val="bullet"/>
      <w:lvlText w:val="•"/>
      <w:lvlJc w:val="left"/>
      <w:pPr>
        <w:ind w:left="1442" w:hanging="120"/>
      </w:pPr>
      <w:rPr>
        <w:rFonts w:hint="default"/>
        <w:lang w:val="es-ES" w:eastAsia="en-US" w:bidi="ar-SA"/>
      </w:rPr>
    </w:lvl>
    <w:lvl w:ilvl="4" w:tplc="7E62D488">
      <w:numFmt w:val="bullet"/>
      <w:lvlText w:val="•"/>
      <w:lvlJc w:val="left"/>
      <w:pPr>
        <w:ind w:left="1882" w:hanging="120"/>
      </w:pPr>
      <w:rPr>
        <w:rFonts w:hint="default"/>
        <w:lang w:val="es-ES" w:eastAsia="en-US" w:bidi="ar-SA"/>
      </w:rPr>
    </w:lvl>
    <w:lvl w:ilvl="5" w:tplc="E3AE2504">
      <w:numFmt w:val="bullet"/>
      <w:lvlText w:val="•"/>
      <w:lvlJc w:val="left"/>
      <w:pPr>
        <w:ind w:left="2323" w:hanging="120"/>
      </w:pPr>
      <w:rPr>
        <w:rFonts w:hint="default"/>
        <w:lang w:val="es-ES" w:eastAsia="en-US" w:bidi="ar-SA"/>
      </w:rPr>
    </w:lvl>
    <w:lvl w:ilvl="6" w:tplc="952642E2">
      <w:numFmt w:val="bullet"/>
      <w:lvlText w:val="•"/>
      <w:lvlJc w:val="left"/>
      <w:pPr>
        <w:ind w:left="2764" w:hanging="120"/>
      </w:pPr>
      <w:rPr>
        <w:rFonts w:hint="default"/>
        <w:lang w:val="es-ES" w:eastAsia="en-US" w:bidi="ar-SA"/>
      </w:rPr>
    </w:lvl>
    <w:lvl w:ilvl="7" w:tplc="6CAA1258">
      <w:numFmt w:val="bullet"/>
      <w:lvlText w:val="•"/>
      <w:lvlJc w:val="left"/>
      <w:pPr>
        <w:ind w:left="3204" w:hanging="120"/>
      </w:pPr>
      <w:rPr>
        <w:rFonts w:hint="default"/>
        <w:lang w:val="es-ES" w:eastAsia="en-US" w:bidi="ar-SA"/>
      </w:rPr>
    </w:lvl>
    <w:lvl w:ilvl="8" w:tplc="157CB0AC">
      <w:numFmt w:val="bullet"/>
      <w:lvlText w:val="•"/>
      <w:lvlJc w:val="left"/>
      <w:pPr>
        <w:ind w:left="3645" w:hanging="120"/>
      </w:pPr>
      <w:rPr>
        <w:rFonts w:hint="default"/>
        <w:lang w:val="es-ES" w:eastAsia="en-US" w:bidi="ar-SA"/>
      </w:rPr>
    </w:lvl>
  </w:abstractNum>
  <w:abstractNum w:abstractNumId="5" w15:restartNumberingAfterBreak="0">
    <w:nsid w:val="059A0AD6"/>
    <w:multiLevelType w:val="hybridMultilevel"/>
    <w:tmpl w:val="D714D16E"/>
    <w:lvl w:ilvl="0" w:tplc="24288FB4">
      <w:numFmt w:val="bullet"/>
      <w:lvlText w:val="-"/>
      <w:lvlJc w:val="left"/>
      <w:pPr>
        <w:ind w:left="122" w:hanging="116"/>
      </w:pPr>
      <w:rPr>
        <w:rFonts w:ascii="Verdana" w:eastAsia="Verdana" w:hAnsi="Verdana" w:cs="Verdana" w:hint="default"/>
        <w:b w:val="0"/>
        <w:bCs w:val="0"/>
        <w:i w:val="0"/>
        <w:iCs w:val="0"/>
        <w:spacing w:val="0"/>
        <w:w w:val="68"/>
        <w:sz w:val="20"/>
        <w:szCs w:val="20"/>
        <w:lang w:val="es-ES" w:eastAsia="en-US" w:bidi="ar-SA"/>
      </w:rPr>
    </w:lvl>
    <w:lvl w:ilvl="1" w:tplc="7F265978">
      <w:numFmt w:val="bullet"/>
      <w:lvlText w:val="•"/>
      <w:lvlJc w:val="left"/>
      <w:pPr>
        <w:ind w:left="560" w:hanging="116"/>
      </w:pPr>
      <w:rPr>
        <w:rFonts w:hint="default"/>
        <w:lang w:val="es-ES" w:eastAsia="en-US" w:bidi="ar-SA"/>
      </w:rPr>
    </w:lvl>
    <w:lvl w:ilvl="2" w:tplc="B0342652">
      <w:numFmt w:val="bullet"/>
      <w:lvlText w:val="•"/>
      <w:lvlJc w:val="left"/>
      <w:pPr>
        <w:ind w:left="1001" w:hanging="116"/>
      </w:pPr>
      <w:rPr>
        <w:rFonts w:hint="default"/>
        <w:lang w:val="es-ES" w:eastAsia="en-US" w:bidi="ar-SA"/>
      </w:rPr>
    </w:lvl>
    <w:lvl w:ilvl="3" w:tplc="96C6960E">
      <w:numFmt w:val="bullet"/>
      <w:lvlText w:val="•"/>
      <w:lvlJc w:val="left"/>
      <w:pPr>
        <w:ind w:left="1442" w:hanging="116"/>
      </w:pPr>
      <w:rPr>
        <w:rFonts w:hint="default"/>
        <w:lang w:val="es-ES" w:eastAsia="en-US" w:bidi="ar-SA"/>
      </w:rPr>
    </w:lvl>
    <w:lvl w:ilvl="4" w:tplc="2098CBA6">
      <w:numFmt w:val="bullet"/>
      <w:lvlText w:val="•"/>
      <w:lvlJc w:val="left"/>
      <w:pPr>
        <w:ind w:left="1882" w:hanging="116"/>
      </w:pPr>
      <w:rPr>
        <w:rFonts w:hint="default"/>
        <w:lang w:val="es-ES" w:eastAsia="en-US" w:bidi="ar-SA"/>
      </w:rPr>
    </w:lvl>
    <w:lvl w:ilvl="5" w:tplc="2962ECF4">
      <w:numFmt w:val="bullet"/>
      <w:lvlText w:val="•"/>
      <w:lvlJc w:val="left"/>
      <w:pPr>
        <w:ind w:left="2323" w:hanging="116"/>
      </w:pPr>
      <w:rPr>
        <w:rFonts w:hint="default"/>
        <w:lang w:val="es-ES" w:eastAsia="en-US" w:bidi="ar-SA"/>
      </w:rPr>
    </w:lvl>
    <w:lvl w:ilvl="6" w:tplc="D88E6C20">
      <w:numFmt w:val="bullet"/>
      <w:lvlText w:val="•"/>
      <w:lvlJc w:val="left"/>
      <w:pPr>
        <w:ind w:left="2764" w:hanging="116"/>
      </w:pPr>
      <w:rPr>
        <w:rFonts w:hint="default"/>
        <w:lang w:val="es-ES" w:eastAsia="en-US" w:bidi="ar-SA"/>
      </w:rPr>
    </w:lvl>
    <w:lvl w:ilvl="7" w:tplc="A688522C">
      <w:numFmt w:val="bullet"/>
      <w:lvlText w:val="•"/>
      <w:lvlJc w:val="left"/>
      <w:pPr>
        <w:ind w:left="3204" w:hanging="116"/>
      </w:pPr>
      <w:rPr>
        <w:rFonts w:hint="default"/>
        <w:lang w:val="es-ES" w:eastAsia="en-US" w:bidi="ar-SA"/>
      </w:rPr>
    </w:lvl>
    <w:lvl w:ilvl="8" w:tplc="CD1C2854">
      <w:numFmt w:val="bullet"/>
      <w:lvlText w:val="•"/>
      <w:lvlJc w:val="left"/>
      <w:pPr>
        <w:ind w:left="3645" w:hanging="116"/>
      </w:pPr>
      <w:rPr>
        <w:rFonts w:hint="default"/>
        <w:lang w:val="es-ES" w:eastAsia="en-US" w:bidi="ar-SA"/>
      </w:rPr>
    </w:lvl>
  </w:abstractNum>
  <w:abstractNum w:abstractNumId="6" w15:restartNumberingAfterBreak="0">
    <w:nsid w:val="144B53B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328F5065"/>
    <w:multiLevelType w:val="hybridMultilevel"/>
    <w:tmpl w:val="E5E05E18"/>
    <w:lvl w:ilvl="0" w:tplc="1D0E2010">
      <w:start w:val="1"/>
      <w:numFmt w:val="decimal"/>
      <w:lvlText w:val="%1."/>
      <w:lvlJc w:val="left"/>
      <w:pPr>
        <w:ind w:left="982" w:hanging="358"/>
      </w:pPr>
      <w:rPr>
        <w:rFonts w:ascii="Tahoma" w:eastAsia="Tahoma" w:hAnsi="Tahoma" w:cs="Tahoma" w:hint="default"/>
        <w:b/>
        <w:bCs/>
        <w:i w:val="0"/>
        <w:iCs w:val="0"/>
        <w:spacing w:val="-1"/>
        <w:w w:val="83"/>
        <w:sz w:val="20"/>
        <w:szCs w:val="20"/>
        <w:lang w:val="es-ES" w:eastAsia="en-US" w:bidi="ar-SA"/>
      </w:rPr>
    </w:lvl>
    <w:lvl w:ilvl="1" w:tplc="7EA88F20">
      <w:numFmt w:val="bullet"/>
      <w:lvlText w:val="•"/>
      <w:lvlJc w:val="left"/>
      <w:pPr>
        <w:ind w:left="1818" w:hanging="358"/>
      </w:pPr>
      <w:rPr>
        <w:rFonts w:hint="default"/>
        <w:lang w:val="es-ES" w:eastAsia="en-US" w:bidi="ar-SA"/>
      </w:rPr>
    </w:lvl>
    <w:lvl w:ilvl="2" w:tplc="25DCD99A">
      <w:numFmt w:val="bullet"/>
      <w:lvlText w:val="•"/>
      <w:lvlJc w:val="left"/>
      <w:pPr>
        <w:ind w:left="2656" w:hanging="358"/>
      </w:pPr>
      <w:rPr>
        <w:rFonts w:hint="default"/>
        <w:lang w:val="es-ES" w:eastAsia="en-US" w:bidi="ar-SA"/>
      </w:rPr>
    </w:lvl>
    <w:lvl w:ilvl="3" w:tplc="A61AB16A">
      <w:numFmt w:val="bullet"/>
      <w:lvlText w:val="•"/>
      <w:lvlJc w:val="left"/>
      <w:pPr>
        <w:ind w:left="3494" w:hanging="358"/>
      </w:pPr>
      <w:rPr>
        <w:rFonts w:hint="default"/>
        <w:lang w:val="es-ES" w:eastAsia="en-US" w:bidi="ar-SA"/>
      </w:rPr>
    </w:lvl>
    <w:lvl w:ilvl="4" w:tplc="9C7CE62E">
      <w:numFmt w:val="bullet"/>
      <w:lvlText w:val="•"/>
      <w:lvlJc w:val="left"/>
      <w:pPr>
        <w:ind w:left="4332" w:hanging="358"/>
      </w:pPr>
      <w:rPr>
        <w:rFonts w:hint="default"/>
        <w:lang w:val="es-ES" w:eastAsia="en-US" w:bidi="ar-SA"/>
      </w:rPr>
    </w:lvl>
    <w:lvl w:ilvl="5" w:tplc="36A8408A">
      <w:numFmt w:val="bullet"/>
      <w:lvlText w:val="•"/>
      <w:lvlJc w:val="left"/>
      <w:pPr>
        <w:ind w:left="5170" w:hanging="358"/>
      </w:pPr>
      <w:rPr>
        <w:rFonts w:hint="default"/>
        <w:lang w:val="es-ES" w:eastAsia="en-US" w:bidi="ar-SA"/>
      </w:rPr>
    </w:lvl>
    <w:lvl w:ilvl="6" w:tplc="688C3DDC">
      <w:numFmt w:val="bullet"/>
      <w:lvlText w:val="•"/>
      <w:lvlJc w:val="left"/>
      <w:pPr>
        <w:ind w:left="6008" w:hanging="358"/>
      </w:pPr>
      <w:rPr>
        <w:rFonts w:hint="default"/>
        <w:lang w:val="es-ES" w:eastAsia="en-US" w:bidi="ar-SA"/>
      </w:rPr>
    </w:lvl>
    <w:lvl w:ilvl="7" w:tplc="83E4355E">
      <w:numFmt w:val="bullet"/>
      <w:lvlText w:val="•"/>
      <w:lvlJc w:val="left"/>
      <w:pPr>
        <w:ind w:left="6846" w:hanging="358"/>
      </w:pPr>
      <w:rPr>
        <w:rFonts w:hint="default"/>
        <w:lang w:val="es-ES" w:eastAsia="en-US" w:bidi="ar-SA"/>
      </w:rPr>
    </w:lvl>
    <w:lvl w:ilvl="8" w:tplc="9DB6F976">
      <w:numFmt w:val="bullet"/>
      <w:lvlText w:val="•"/>
      <w:lvlJc w:val="left"/>
      <w:pPr>
        <w:ind w:left="7684" w:hanging="358"/>
      </w:pPr>
      <w:rPr>
        <w:rFonts w:hint="default"/>
        <w:lang w:val="es-ES" w:eastAsia="en-US" w:bidi="ar-SA"/>
      </w:rPr>
    </w:lvl>
  </w:abstractNum>
  <w:abstractNum w:abstractNumId="8" w15:restartNumberingAfterBreak="0">
    <w:nsid w:val="3CCA553F"/>
    <w:multiLevelType w:val="hybridMultilevel"/>
    <w:tmpl w:val="431CE930"/>
    <w:lvl w:ilvl="0" w:tplc="8A322872">
      <w:numFmt w:val="bullet"/>
      <w:lvlText w:val="●"/>
      <w:lvlJc w:val="left"/>
      <w:pPr>
        <w:ind w:left="262" w:hanging="269"/>
      </w:pPr>
      <w:rPr>
        <w:rFonts w:ascii="Verdana" w:eastAsia="Verdana" w:hAnsi="Verdana" w:cs="Verdana" w:hint="default"/>
        <w:b w:val="0"/>
        <w:bCs w:val="0"/>
        <w:i w:val="0"/>
        <w:iCs w:val="0"/>
        <w:spacing w:val="0"/>
        <w:w w:val="100"/>
        <w:sz w:val="22"/>
        <w:szCs w:val="22"/>
        <w:lang w:val="es-ES" w:eastAsia="en-US" w:bidi="ar-SA"/>
      </w:rPr>
    </w:lvl>
    <w:lvl w:ilvl="1" w:tplc="0B8EAB48">
      <w:numFmt w:val="bullet"/>
      <w:lvlText w:val="•"/>
      <w:lvlJc w:val="left"/>
      <w:pPr>
        <w:ind w:left="1170" w:hanging="269"/>
      </w:pPr>
      <w:rPr>
        <w:rFonts w:hint="default"/>
        <w:lang w:val="es-ES" w:eastAsia="en-US" w:bidi="ar-SA"/>
      </w:rPr>
    </w:lvl>
    <w:lvl w:ilvl="2" w:tplc="9BF0B3AC">
      <w:numFmt w:val="bullet"/>
      <w:lvlText w:val="•"/>
      <w:lvlJc w:val="left"/>
      <w:pPr>
        <w:ind w:left="2080" w:hanging="269"/>
      </w:pPr>
      <w:rPr>
        <w:rFonts w:hint="default"/>
        <w:lang w:val="es-ES" w:eastAsia="en-US" w:bidi="ar-SA"/>
      </w:rPr>
    </w:lvl>
    <w:lvl w:ilvl="3" w:tplc="7D00DC86">
      <w:numFmt w:val="bullet"/>
      <w:lvlText w:val="•"/>
      <w:lvlJc w:val="left"/>
      <w:pPr>
        <w:ind w:left="2990" w:hanging="269"/>
      </w:pPr>
      <w:rPr>
        <w:rFonts w:hint="default"/>
        <w:lang w:val="es-ES" w:eastAsia="en-US" w:bidi="ar-SA"/>
      </w:rPr>
    </w:lvl>
    <w:lvl w:ilvl="4" w:tplc="B658E182">
      <w:numFmt w:val="bullet"/>
      <w:lvlText w:val="•"/>
      <w:lvlJc w:val="left"/>
      <w:pPr>
        <w:ind w:left="3900" w:hanging="269"/>
      </w:pPr>
      <w:rPr>
        <w:rFonts w:hint="default"/>
        <w:lang w:val="es-ES" w:eastAsia="en-US" w:bidi="ar-SA"/>
      </w:rPr>
    </w:lvl>
    <w:lvl w:ilvl="5" w:tplc="D4B005EA">
      <w:numFmt w:val="bullet"/>
      <w:lvlText w:val="•"/>
      <w:lvlJc w:val="left"/>
      <w:pPr>
        <w:ind w:left="4810" w:hanging="269"/>
      </w:pPr>
      <w:rPr>
        <w:rFonts w:hint="default"/>
        <w:lang w:val="es-ES" w:eastAsia="en-US" w:bidi="ar-SA"/>
      </w:rPr>
    </w:lvl>
    <w:lvl w:ilvl="6" w:tplc="5718C23E">
      <w:numFmt w:val="bullet"/>
      <w:lvlText w:val="•"/>
      <w:lvlJc w:val="left"/>
      <w:pPr>
        <w:ind w:left="5720" w:hanging="269"/>
      </w:pPr>
      <w:rPr>
        <w:rFonts w:hint="default"/>
        <w:lang w:val="es-ES" w:eastAsia="en-US" w:bidi="ar-SA"/>
      </w:rPr>
    </w:lvl>
    <w:lvl w:ilvl="7" w:tplc="360A9130">
      <w:numFmt w:val="bullet"/>
      <w:lvlText w:val="•"/>
      <w:lvlJc w:val="left"/>
      <w:pPr>
        <w:ind w:left="6630" w:hanging="269"/>
      </w:pPr>
      <w:rPr>
        <w:rFonts w:hint="default"/>
        <w:lang w:val="es-ES" w:eastAsia="en-US" w:bidi="ar-SA"/>
      </w:rPr>
    </w:lvl>
    <w:lvl w:ilvl="8" w:tplc="8A5EDA44">
      <w:numFmt w:val="bullet"/>
      <w:lvlText w:val="•"/>
      <w:lvlJc w:val="left"/>
      <w:pPr>
        <w:ind w:left="7540" w:hanging="269"/>
      </w:pPr>
      <w:rPr>
        <w:rFonts w:hint="default"/>
        <w:lang w:val="es-ES" w:eastAsia="en-US" w:bidi="ar-SA"/>
      </w:rPr>
    </w:lvl>
  </w:abstractNum>
  <w:abstractNum w:abstractNumId="9" w15:restartNumberingAfterBreak="0">
    <w:nsid w:val="451D2C62"/>
    <w:multiLevelType w:val="hybridMultilevel"/>
    <w:tmpl w:val="EEA23E5E"/>
    <w:lvl w:ilvl="0" w:tplc="26002658">
      <w:numFmt w:val="bullet"/>
      <w:lvlText w:val="-"/>
      <w:lvlJc w:val="left"/>
      <w:pPr>
        <w:ind w:left="122" w:hanging="164"/>
      </w:pPr>
      <w:rPr>
        <w:rFonts w:ascii="Verdana" w:eastAsia="Verdana" w:hAnsi="Verdana" w:cs="Verdana" w:hint="default"/>
        <w:b w:val="0"/>
        <w:bCs w:val="0"/>
        <w:i w:val="0"/>
        <w:iCs w:val="0"/>
        <w:spacing w:val="0"/>
        <w:w w:val="68"/>
        <w:sz w:val="20"/>
        <w:szCs w:val="20"/>
        <w:lang w:val="es-ES" w:eastAsia="en-US" w:bidi="ar-SA"/>
      </w:rPr>
    </w:lvl>
    <w:lvl w:ilvl="1" w:tplc="54801FE6">
      <w:numFmt w:val="bullet"/>
      <w:lvlText w:val="•"/>
      <w:lvlJc w:val="left"/>
      <w:pPr>
        <w:ind w:left="560" w:hanging="164"/>
      </w:pPr>
      <w:rPr>
        <w:rFonts w:hint="default"/>
        <w:lang w:val="es-ES" w:eastAsia="en-US" w:bidi="ar-SA"/>
      </w:rPr>
    </w:lvl>
    <w:lvl w:ilvl="2" w:tplc="2B24534A">
      <w:numFmt w:val="bullet"/>
      <w:lvlText w:val="•"/>
      <w:lvlJc w:val="left"/>
      <w:pPr>
        <w:ind w:left="1001" w:hanging="164"/>
      </w:pPr>
      <w:rPr>
        <w:rFonts w:hint="default"/>
        <w:lang w:val="es-ES" w:eastAsia="en-US" w:bidi="ar-SA"/>
      </w:rPr>
    </w:lvl>
    <w:lvl w:ilvl="3" w:tplc="C0783824">
      <w:numFmt w:val="bullet"/>
      <w:lvlText w:val="•"/>
      <w:lvlJc w:val="left"/>
      <w:pPr>
        <w:ind w:left="1442" w:hanging="164"/>
      </w:pPr>
      <w:rPr>
        <w:rFonts w:hint="default"/>
        <w:lang w:val="es-ES" w:eastAsia="en-US" w:bidi="ar-SA"/>
      </w:rPr>
    </w:lvl>
    <w:lvl w:ilvl="4" w:tplc="428090C0">
      <w:numFmt w:val="bullet"/>
      <w:lvlText w:val="•"/>
      <w:lvlJc w:val="left"/>
      <w:pPr>
        <w:ind w:left="1882" w:hanging="164"/>
      </w:pPr>
      <w:rPr>
        <w:rFonts w:hint="default"/>
        <w:lang w:val="es-ES" w:eastAsia="en-US" w:bidi="ar-SA"/>
      </w:rPr>
    </w:lvl>
    <w:lvl w:ilvl="5" w:tplc="81E0F984">
      <w:numFmt w:val="bullet"/>
      <w:lvlText w:val="•"/>
      <w:lvlJc w:val="left"/>
      <w:pPr>
        <w:ind w:left="2323" w:hanging="164"/>
      </w:pPr>
      <w:rPr>
        <w:rFonts w:hint="default"/>
        <w:lang w:val="es-ES" w:eastAsia="en-US" w:bidi="ar-SA"/>
      </w:rPr>
    </w:lvl>
    <w:lvl w:ilvl="6" w:tplc="E1B0B600">
      <w:numFmt w:val="bullet"/>
      <w:lvlText w:val="•"/>
      <w:lvlJc w:val="left"/>
      <w:pPr>
        <w:ind w:left="2764" w:hanging="164"/>
      </w:pPr>
      <w:rPr>
        <w:rFonts w:hint="default"/>
        <w:lang w:val="es-ES" w:eastAsia="en-US" w:bidi="ar-SA"/>
      </w:rPr>
    </w:lvl>
    <w:lvl w:ilvl="7" w:tplc="B92688DE">
      <w:numFmt w:val="bullet"/>
      <w:lvlText w:val="•"/>
      <w:lvlJc w:val="left"/>
      <w:pPr>
        <w:ind w:left="3204" w:hanging="164"/>
      </w:pPr>
      <w:rPr>
        <w:rFonts w:hint="default"/>
        <w:lang w:val="es-ES" w:eastAsia="en-US" w:bidi="ar-SA"/>
      </w:rPr>
    </w:lvl>
    <w:lvl w:ilvl="8" w:tplc="289EAF88">
      <w:numFmt w:val="bullet"/>
      <w:lvlText w:val="•"/>
      <w:lvlJc w:val="left"/>
      <w:pPr>
        <w:ind w:left="3645" w:hanging="164"/>
      </w:pPr>
      <w:rPr>
        <w:rFonts w:hint="default"/>
        <w:lang w:val="es-ES" w:eastAsia="en-US" w:bidi="ar-SA"/>
      </w:rPr>
    </w:lvl>
  </w:abstractNum>
  <w:abstractNum w:abstractNumId="10" w15:restartNumberingAfterBreak="0">
    <w:nsid w:val="4FBAC34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505769E8"/>
    <w:multiLevelType w:val="hybridMultilevel"/>
    <w:tmpl w:val="79CAB76E"/>
    <w:lvl w:ilvl="0" w:tplc="94FC01AA">
      <w:numFmt w:val="bullet"/>
      <w:lvlText w:val="-"/>
      <w:lvlJc w:val="left"/>
      <w:pPr>
        <w:ind w:left="122" w:hanging="108"/>
      </w:pPr>
      <w:rPr>
        <w:rFonts w:ascii="Verdana" w:eastAsia="Verdana" w:hAnsi="Verdana" w:cs="Verdana" w:hint="default"/>
        <w:b w:val="0"/>
        <w:bCs w:val="0"/>
        <w:i w:val="0"/>
        <w:iCs w:val="0"/>
        <w:spacing w:val="0"/>
        <w:w w:val="68"/>
        <w:sz w:val="20"/>
        <w:szCs w:val="20"/>
        <w:lang w:val="es-ES" w:eastAsia="en-US" w:bidi="ar-SA"/>
      </w:rPr>
    </w:lvl>
    <w:lvl w:ilvl="1" w:tplc="2B04984C">
      <w:numFmt w:val="bullet"/>
      <w:lvlText w:val="•"/>
      <w:lvlJc w:val="left"/>
      <w:pPr>
        <w:ind w:left="560" w:hanging="108"/>
      </w:pPr>
      <w:rPr>
        <w:rFonts w:hint="default"/>
        <w:lang w:val="es-ES" w:eastAsia="en-US" w:bidi="ar-SA"/>
      </w:rPr>
    </w:lvl>
    <w:lvl w:ilvl="2" w:tplc="4B10190C">
      <w:numFmt w:val="bullet"/>
      <w:lvlText w:val="•"/>
      <w:lvlJc w:val="left"/>
      <w:pPr>
        <w:ind w:left="1001" w:hanging="108"/>
      </w:pPr>
      <w:rPr>
        <w:rFonts w:hint="default"/>
        <w:lang w:val="es-ES" w:eastAsia="en-US" w:bidi="ar-SA"/>
      </w:rPr>
    </w:lvl>
    <w:lvl w:ilvl="3" w:tplc="48C06052">
      <w:numFmt w:val="bullet"/>
      <w:lvlText w:val="•"/>
      <w:lvlJc w:val="left"/>
      <w:pPr>
        <w:ind w:left="1442" w:hanging="108"/>
      </w:pPr>
      <w:rPr>
        <w:rFonts w:hint="default"/>
        <w:lang w:val="es-ES" w:eastAsia="en-US" w:bidi="ar-SA"/>
      </w:rPr>
    </w:lvl>
    <w:lvl w:ilvl="4" w:tplc="BBCC148A">
      <w:numFmt w:val="bullet"/>
      <w:lvlText w:val="•"/>
      <w:lvlJc w:val="left"/>
      <w:pPr>
        <w:ind w:left="1882" w:hanging="108"/>
      </w:pPr>
      <w:rPr>
        <w:rFonts w:hint="default"/>
        <w:lang w:val="es-ES" w:eastAsia="en-US" w:bidi="ar-SA"/>
      </w:rPr>
    </w:lvl>
    <w:lvl w:ilvl="5" w:tplc="6D9EC460">
      <w:numFmt w:val="bullet"/>
      <w:lvlText w:val="•"/>
      <w:lvlJc w:val="left"/>
      <w:pPr>
        <w:ind w:left="2323" w:hanging="108"/>
      </w:pPr>
      <w:rPr>
        <w:rFonts w:hint="default"/>
        <w:lang w:val="es-ES" w:eastAsia="en-US" w:bidi="ar-SA"/>
      </w:rPr>
    </w:lvl>
    <w:lvl w:ilvl="6" w:tplc="279E4B40">
      <w:numFmt w:val="bullet"/>
      <w:lvlText w:val="•"/>
      <w:lvlJc w:val="left"/>
      <w:pPr>
        <w:ind w:left="2764" w:hanging="108"/>
      </w:pPr>
      <w:rPr>
        <w:rFonts w:hint="default"/>
        <w:lang w:val="es-ES" w:eastAsia="en-US" w:bidi="ar-SA"/>
      </w:rPr>
    </w:lvl>
    <w:lvl w:ilvl="7" w:tplc="45C647EA">
      <w:numFmt w:val="bullet"/>
      <w:lvlText w:val="•"/>
      <w:lvlJc w:val="left"/>
      <w:pPr>
        <w:ind w:left="3204" w:hanging="108"/>
      </w:pPr>
      <w:rPr>
        <w:rFonts w:hint="default"/>
        <w:lang w:val="es-ES" w:eastAsia="en-US" w:bidi="ar-SA"/>
      </w:rPr>
    </w:lvl>
    <w:lvl w:ilvl="8" w:tplc="5636D9B6">
      <w:numFmt w:val="bullet"/>
      <w:lvlText w:val="•"/>
      <w:lvlJc w:val="left"/>
      <w:pPr>
        <w:ind w:left="3645" w:hanging="108"/>
      </w:pPr>
      <w:rPr>
        <w:rFonts w:hint="default"/>
        <w:lang w:val="es-ES" w:eastAsia="en-US" w:bidi="ar-SA"/>
      </w:rPr>
    </w:lvl>
  </w:abstractNum>
  <w:abstractNum w:abstractNumId="12" w15:restartNumberingAfterBreak="0">
    <w:nsid w:val="5D043CDF"/>
    <w:multiLevelType w:val="hybridMultilevel"/>
    <w:tmpl w:val="0E90102A"/>
    <w:lvl w:ilvl="0" w:tplc="8752F3A4">
      <w:numFmt w:val="bullet"/>
      <w:lvlText w:val="-"/>
      <w:lvlJc w:val="left"/>
      <w:pPr>
        <w:ind w:left="122" w:hanging="214"/>
      </w:pPr>
      <w:rPr>
        <w:rFonts w:ascii="Verdana" w:eastAsia="Verdana" w:hAnsi="Verdana" w:cs="Verdana" w:hint="default"/>
        <w:b w:val="0"/>
        <w:bCs w:val="0"/>
        <w:i w:val="0"/>
        <w:iCs w:val="0"/>
        <w:spacing w:val="0"/>
        <w:w w:val="68"/>
        <w:sz w:val="20"/>
        <w:szCs w:val="20"/>
        <w:lang w:val="es-ES" w:eastAsia="en-US" w:bidi="ar-SA"/>
      </w:rPr>
    </w:lvl>
    <w:lvl w:ilvl="1" w:tplc="91B0BB22">
      <w:numFmt w:val="bullet"/>
      <w:lvlText w:val="•"/>
      <w:lvlJc w:val="left"/>
      <w:pPr>
        <w:ind w:left="560" w:hanging="214"/>
      </w:pPr>
      <w:rPr>
        <w:rFonts w:hint="default"/>
        <w:lang w:val="es-ES" w:eastAsia="en-US" w:bidi="ar-SA"/>
      </w:rPr>
    </w:lvl>
    <w:lvl w:ilvl="2" w:tplc="97AE7766">
      <w:numFmt w:val="bullet"/>
      <w:lvlText w:val="•"/>
      <w:lvlJc w:val="left"/>
      <w:pPr>
        <w:ind w:left="1001" w:hanging="214"/>
      </w:pPr>
      <w:rPr>
        <w:rFonts w:hint="default"/>
        <w:lang w:val="es-ES" w:eastAsia="en-US" w:bidi="ar-SA"/>
      </w:rPr>
    </w:lvl>
    <w:lvl w:ilvl="3" w:tplc="21A2A60E">
      <w:numFmt w:val="bullet"/>
      <w:lvlText w:val="•"/>
      <w:lvlJc w:val="left"/>
      <w:pPr>
        <w:ind w:left="1442" w:hanging="214"/>
      </w:pPr>
      <w:rPr>
        <w:rFonts w:hint="default"/>
        <w:lang w:val="es-ES" w:eastAsia="en-US" w:bidi="ar-SA"/>
      </w:rPr>
    </w:lvl>
    <w:lvl w:ilvl="4" w:tplc="D1F2C1B8">
      <w:numFmt w:val="bullet"/>
      <w:lvlText w:val="•"/>
      <w:lvlJc w:val="left"/>
      <w:pPr>
        <w:ind w:left="1882" w:hanging="214"/>
      </w:pPr>
      <w:rPr>
        <w:rFonts w:hint="default"/>
        <w:lang w:val="es-ES" w:eastAsia="en-US" w:bidi="ar-SA"/>
      </w:rPr>
    </w:lvl>
    <w:lvl w:ilvl="5" w:tplc="5CEE901C">
      <w:numFmt w:val="bullet"/>
      <w:lvlText w:val="•"/>
      <w:lvlJc w:val="left"/>
      <w:pPr>
        <w:ind w:left="2323" w:hanging="214"/>
      </w:pPr>
      <w:rPr>
        <w:rFonts w:hint="default"/>
        <w:lang w:val="es-ES" w:eastAsia="en-US" w:bidi="ar-SA"/>
      </w:rPr>
    </w:lvl>
    <w:lvl w:ilvl="6" w:tplc="2FECCA90">
      <w:numFmt w:val="bullet"/>
      <w:lvlText w:val="•"/>
      <w:lvlJc w:val="left"/>
      <w:pPr>
        <w:ind w:left="2764" w:hanging="214"/>
      </w:pPr>
      <w:rPr>
        <w:rFonts w:hint="default"/>
        <w:lang w:val="es-ES" w:eastAsia="en-US" w:bidi="ar-SA"/>
      </w:rPr>
    </w:lvl>
    <w:lvl w:ilvl="7" w:tplc="915CDBBA">
      <w:numFmt w:val="bullet"/>
      <w:lvlText w:val="•"/>
      <w:lvlJc w:val="left"/>
      <w:pPr>
        <w:ind w:left="3204" w:hanging="214"/>
      </w:pPr>
      <w:rPr>
        <w:rFonts w:hint="default"/>
        <w:lang w:val="es-ES" w:eastAsia="en-US" w:bidi="ar-SA"/>
      </w:rPr>
    </w:lvl>
    <w:lvl w:ilvl="8" w:tplc="31DC45AC">
      <w:numFmt w:val="bullet"/>
      <w:lvlText w:val="•"/>
      <w:lvlJc w:val="left"/>
      <w:pPr>
        <w:ind w:left="3645" w:hanging="214"/>
      </w:pPr>
      <w:rPr>
        <w:rFonts w:hint="default"/>
        <w:lang w:val="es-ES" w:eastAsia="en-US" w:bidi="ar-SA"/>
      </w:rPr>
    </w:lvl>
  </w:abstractNum>
  <w:abstractNum w:abstractNumId="13" w15:restartNumberingAfterBreak="0">
    <w:nsid w:val="66911FC0"/>
    <w:multiLevelType w:val="hybridMultilevel"/>
    <w:tmpl w:val="8EB06EC0"/>
    <w:lvl w:ilvl="0" w:tplc="5DB0B840">
      <w:numFmt w:val="bullet"/>
      <w:lvlText w:val="●"/>
      <w:lvlJc w:val="left"/>
      <w:pPr>
        <w:ind w:left="454" w:hanging="192"/>
      </w:pPr>
      <w:rPr>
        <w:rFonts w:ascii="Verdana" w:eastAsia="Verdana" w:hAnsi="Verdana" w:cs="Verdana" w:hint="default"/>
        <w:b w:val="0"/>
        <w:bCs w:val="0"/>
        <w:i w:val="0"/>
        <w:iCs w:val="0"/>
        <w:spacing w:val="0"/>
        <w:w w:val="100"/>
        <w:sz w:val="22"/>
        <w:szCs w:val="22"/>
        <w:lang w:val="es-ES" w:eastAsia="en-US" w:bidi="ar-SA"/>
      </w:rPr>
    </w:lvl>
    <w:lvl w:ilvl="1" w:tplc="1D9C5A9E">
      <w:numFmt w:val="bullet"/>
      <w:lvlText w:val="•"/>
      <w:lvlJc w:val="left"/>
      <w:pPr>
        <w:ind w:left="1350" w:hanging="192"/>
      </w:pPr>
      <w:rPr>
        <w:rFonts w:hint="default"/>
        <w:lang w:val="es-ES" w:eastAsia="en-US" w:bidi="ar-SA"/>
      </w:rPr>
    </w:lvl>
    <w:lvl w:ilvl="2" w:tplc="C8C23E4A">
      <w:numFmt w:val="bullet"/>
      <w:lvlText w:val="•"/>
      <w:lvlJc w:val="left"/>
      <w:pPr>
        <w:ind w:left="2240" w:hanging="192"/>
      </w:pPr>
      <w:rPr>
        <w:rFonts w:hint="default"/>
        <w:lang w:val="es-ES" w:eastAsia="en-US" w:bidi="ar-SA"/>
      </w:rPr>
    </w:lvl>
    <w:lvl w:ilvl="3" w:tplc="1E80929C">
      <w:numFmt w:val="bullet"/>
      <w:lvlText w:val="•"/>
      <w:lvlJc w:val="left"/>
      <w:pPr>
        <w:ind w:left="3130" w:hanging="192"/>
      </w:pPr>
      <w:rPr>
        <w:rFonts w:hint="default"/>
        <w:lang w:val="es-ES" w:eastAsia="en-US" w:bidi="ar-SA"/>
      </w:rPr>
    </w:lvl>
    <w:lvl w:ilvl="4" w:tplc="D26C0F02">
      <w:numFmt w:val="bullet"/>
      <w:lvlText w:val="•"/>
      <w:lvlJc w:val="left"/>
      <w:pPr>
        <w:ind w:left="4020" w:hanging="192"/>
      </w:pPr>
      <w:rPr>
        <w:rFonts w:hint="default"/>
        <w:lang w:val="es-ES" w:eastAsia="en-US" w:bidi="ar-SA"/>
      </w:rPr>
    </w:lvl>
    <w:lvl w:ilvl="5" w:tplc="26923024">
      <w:numFmt w:val="bullet"/>
      <w:lvlText w:val="•"/>
      <w:lvlJc w:val="left"/>
      <w:pPr>
        <w:ind w:left="4910" w:hanging="192"/>
      </w:pPr>
      <w:rPr>
        <w:rFonts w:hint="default"/>
        <w:lang w:val="es-ES" w:eastAsia="en-US" w:bidi="ar-SA"/>
      </w:rPr>
    </w:lvl>
    <w:lvl w:ilvl="6" w:tplc="5CF2304E">
      <w:numFmt w:val="bullet"/>
      <w:lvlText w:val="•"/>
      <w:lvlJc w:val="left"/>
      <w:pPr>
        <w:ind w:left="5800" w:hanging="192"/>
      </w:pPr>
      <w:rPr>
        <w:rFonts w:hint="default"/>
        <w:lang w:val="es-ES" w:eastAsia="en-US" w:bidi="ar-SA"/>
      </w:rPr>
    </w:lvl>
    <w:lvl w:ilvl="7" w:tplc="A6F69FC0">
      <w:numFmt w:val="bullet"/>
      <w:lvlText w:val="•"/>
      <w:lvlJc w:val="left"/>
      <w:pPr>
        <w:ind w:left="6690" w:hanging="192"/>
      </w:pPr>
      <w:rPr>
        <w:rFonts w:hint="default"/>
        <w:lang w:val="es-ES" w:eastAsia="en-US" w:bidi="ar-SA"/>
      </w:rPr>
    </w:lvl>
    <w:lvl w:ilvl="8" w:tplc="32288F4A">
      <w:numFmt w:val="bullet"/>
      <w:lvlText w:val="•"/>
      <w:lvlJc w:val="left"/>
      <w:pPr>
        <w:ind w:left="7580" w:hanging="192"/>
      </w:pPr>
      <w:rPr>
        <w:rFonts w:hint="default"/>
        <w:lang w:val="es-ES" w:eastAsia="en-US" w:bidi="ar-SA"/>
      </w:rPr>
    </w:lvl>
  </w:abstractNum>
  <w:abstractNum w:abstractNumId="14" w15:restartNumberingAfterBreak="0">
    <w:nsid w:val="750D3D34"/>
    <w:multiLevelType w:val="hybridMultilevel"/>
    <w:tmpl w:val="44D0705C"/>
    <w:lvl w:ilvl="0" w:tplc="1DD6DE64">
      <w:numFmt w:val="bullet"/>
      <w:lvlText w:val="-"/>
      <w:lvlJc w:val="left"/>
      <w:pPr>
        <w:ind w:left="122" w:hanging="142"/>
      </w:pPr>
      <w:rPr>
        <w:rFonts w:ascii="Verdana" w:eastAsia="Verdana" w:hAnsi="Verdana" w:cs="Verdana" w:hint="default"/>
        <w:b w:val="0"/>
        <w:bCs w:val="0"/>
        <w:i w:val="0"/>
        <w:iCs w:val="0"/>
        <w:spacing w:val="0"/>
        <w:w w:val="68"/>
        <w:sz w:val="20"/>
        <w:szCs w:val="20"/>
        <w:lang w:val="es-ES" w:eastAsia="en-US" w:bidi="ar-SA"/>
      </w:rPr>
    </w:lvl>
    <w:lvl w:ilvl="1" w:tplc="4BD23B58">
      <w:numFmt w:val="bullet"/>
      <w:lvlText w:val="•"/>
      <w:lvlJc w:val="left"/>
      <w:pPr>
        <w:ind w:left="560" w:hanging="142"/>
      </w:pPr>
      <w:rPr>
        <w:rFonts w:hint="default"/>
        <w:lang w:val="es-ES" w:eastAsia="en-US" w:bidi="ar-SA"/>
      </w:rPr>
    </w:lvl>
    <w:lvl w:ilvl="2" w:tplc="1AC8CBF8">
      <w:numFmt w:val="bullet"/>
      <w:lvlText w:val="•"/>
      <w:lvlJc w:val="left"/>
      <w:pPr>
        <w:ind w:left="1001" w:hanging="142"/>
      </w:pPr>
      <w:rPr>
        <w:rFonts w:hint="default"/>
        <w:lang w:val="es-ES" w:eastAsia="en-US" w:bidi="ar-SA"/>
      </w:rPr>
    </w:lvl>
    <w:lvl w:ilvl="3" w:tplc="A2566140">
      <w:numFmt w:val="bullet"/>
      <w:lvlText w:val="•"/>
      <w:lvlJc w:val="left"/>
      <w:pPr>
        <w:ind w:left="1442" w:hanging="142"/>
      </w:pPr>
      <w:rPr>
        <w:rFonts w:hint="default"/>
        <w:lang w:val="es-ES" w:eastAsia="en-US" w:bidi="ar-SA"/>
      </w:rPr>
    </w:lvl>
    <w:lvl w:ilvl="4" w:tplc="2D7E98C8">
      <w:numFmt w:val="bullet"/>
      <w:lvlText w:val="•"/>
      <w:lvlJc w:val="left"/>
      <w:pPr>
        <w:ind w:left="1882" w:hanging="142"/>
      </w:pPr>
      <w:rPr>
        <w:rFonts w:hint="default"/>
        <w:lang w:val="es-ES" w:eastAsia="en-US" w:bidi="ar-SA"/>
      </w:rPr>
    </w:lvl>
    <w:lvl w:ilvl="5" w:tplc="A522B852">
      <w:numFmt w:val="bullet"/>
      <w:lvlText w:val="•"/>
      <w:lvlJc w:val="left"/>
      <w:pPr>
        <w:ind w:left="2323" w:hanging="142"/>
      </w:pPr>
      <w:rPr>
        <w:rFonts w:hint="default"/>
        <w:lang w:val="es-ES" w:eastAsia="en-US" w:bidi="ar-SA"/>
      </w:rPr>
    </w:lvl>
    <w:lvl w:ilvl="6" w:tplc="9EA4615E">
      <w:numFmt w:val="bullet"/>
      <w:lvlText w:val="•"/>
      <w:lvlJc w:val="left"/>
      <w:pPr>
        <w:ind w:left="2764" w:hanging="142"/>
      </w:pPr>
      <w:rPr>
        <w:rFonts w:hint="default"/>
        <w:lang w:val="es-ES" w:eastAsia="en-US" w:bidi="ar-SA"/>
      </w:rPr>
    </w:lvl>
    <w:lvl w:ilvl="7" w:tplc="D674E002">
      <w:numFmt w:val="bullet"/>
      <w:lvlText w:val="•"/>
      <w:lvlJc w:val="left"/>
      <w:pPr>
        <w:ind w:left="3204" w:hanging="142"/>
      </w:pPr>
      <w:rPr>
        <w:rFonts w:hint="default"/>
        <w:lang w:val="es-ES" w:eastAsia="en-US" w:bidi="ar-SA"/>
      </w:rPr>
    </w:lvl>
    <w:lvl w:ilvl="8" w:tplc="37726D80">
      <w:numFmt w:val="bullet"/>
      <w:lvlText w:val="•"/>
      <w:lvlJc w:val="left"/>
      <w:pPr>
        <w:ind w:left="3645" w:hanging="142"/>
      </w:pPr>
      <w:rPr>
        <w:rFonts w:hint="default"/>
        <w:lang w:val="es-ES" w:eastAsia="en-US" w:bidi="ar-SA"/>
      </w:rPr>
    </w:lvl>
  </w:abstractNum>
  <w:abstractNum w:abstractNumId="15" w15:restartNumberingAfterBreak="0">
    <w:nsid w:val="787743B7"/>
    <w:multiLevelType w:val="hybridMultilevel"/>
    <w:tmpl w:val="0632254E"/>
    <w:lvl w:ilvl="0" w:tplc="41FE139E">
      <w:start w:val="5"/>
      <w:numFmt w:val="bullet"/>
      <w:lvlText w:val="-"/>
      <w:lvlJc w:val="left"/>
      <w:pPr>
        <w:ind w:left="720" w:hanging="360"/>
      </w:pPr>
      <w:rPr>
        <w:rFonts w:ascii="Century Gothic" w:eastAsiaTheme="minorHAnsi" w:hAnsi="Century Gothic"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C94D47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F1C1FBD"/>
    <w:multiLevelType w:val="hybridMultilevel"/>
    <w:tmpl w:val="7FB00006"/>
    <w:lvl w:ilvl="0" w:tplc="1D103DFC">
      <w:start w:val="1"/>
      <w:numFmt w:val="decimal"/>
      <w:lvlText w:val="%1."/>
      <w:lvlJc w:val="left"/>
      <w:pPr>
        <w:ind w:left="1087" w:hanging="360"/>
        <w:jc w:val="right"/>
      </w:pPr>
      <w:rPr>
        <w:rFonts w:hint="default"/>
        <w:spacing w:val="-1"/>
        <w:w w:val="79"/>
        <w:lang w:val="es-ES" w:eastAsia="en-US" w:bidi="ar-SA"/>
      </w:rPr>
    </w:lvl>
    <w:lvl w:ilvl="1" w:tplc="584CC0F6">
      <w:numFmt w:val="bullet"/>
      <w:lvlText w:val=""/>
      <w:lvlJc w:val="left"/>
      <w:pPr>
        <w:ind w:left="982" w:hanging="360"/>
      </w:pPr>
      <w:rPr>
        <w:rFonts w:ascii="Wingdings" w:eastAsia="Wingdings" w:hAnsi="Wingdings" w:cs="Wingdings" w:hint="default"/>
        <w:b w:val="0"/>
        <w:bCs w:val="0"/>
        <w:i w:val="0"/>
        <w:iCs w:val="0"/>
        <w:spacing w:val="0"/>
        <w:w w:val="100"/>
        <w:sz w:val="22"/>
        <w:szCs w:val="22"/>
        <w:lang w:val="es-ES" w:eastAsia="en-US" w:bidi="ar-SA"/>
      </w:rPr>
    </w:lvl>
    <w:lvl w:ilvl="2" w:tplc="4C7ED144">
      <w:numFmt w:val="bullet"/>
      <w:lvlText w:val="•"/>
      <w:lvlJc w:val="left"/>
      <w:pPr>
        <w:ind w:left="2000" w:hanging="360"/>
      </w:pPr>
      <w:rPr>
        <w:rFonts w:hint="default"/>
        <w:lang w:val="es-ES" w:eastAsia="en-US" w:bidi="ar-SA"/>
      </w:rPr>
    </w:lvl>
    <w:lvl w:ilvl="3" w:tplc="B35A24BE">
      <w:numFmt w:val="bullet"/>
      <w:lvlText w:val="•"/>
      <w:lvlJc w:val="left"/>
      <w:pPr>
        <w:ind w:left="2920" w:hanging="360"/>
      </w:pPr>
      <w:rPr>
        <w:rFonts w:hint="default"/>
        <w:lang w:val="es-ES" w:eastAsia="en-US" w:bidi="ar-SA"/>
      </w:rPr>
    </w:lvl>
    <w:lvl w:ilvl="4" w:tplc="EC1C90E6">
      <w:numFmt w:val="bullet"/>
      <w:lvlText w:val="•"/>
      <w:lvlJc w:val="left"/>
      <w:pPr>
        <w:ind w:left="3840" w:hanging="360"/>
      </w:pPr>
      <w:rPr>
        <w:rFonts w:hint="default"/>
        <w:lang w:val="es-ES" w:eastAsia="en-US" w:bidi="ar-SA"/>
      </w:rPr>
    </w:lvl>
    <w:lvl w:ilvl="5" w:tplc="2B84E74C">
      <w:numFmt w:val="bullet"/>
      <w:lvlText w:val="•"/>
      <w:lvlJc w:val="left"/>
      <w:pPr>
        <w:ind w:left="4760" w:hanging="360"/>
      </w:pPr>
      <w:rPr>
        <w:rFonts w:hint="default"/>
        <w:lang w:val="es-ES" w:eastAsia="en-US" w:bidi="ar-SA"/>
      </w:rPr>
    </w:lvl>
    <w:lvl w:ilvl="6" w:tplc="12A6BFF6">
      <w:numFmt w:val="bullet"/>
      <w:lvlText w:val="•"/>
      <w:lvlJc w:val="left"/>
      <w:pPr>
        <w:ind w:left="5680" w:hanging="360"/>
      </w:pPr>
      <w:rPr>
        <w:rFonts w:hint="default"/>
        <w:lang w:val="es-ES" w:eastAsia="en-US" w:bidi="ar-SA"/>
      </w:rPr>
    </w:lvl>
    <w:lvl w:ilvl="7" w:tplc="D7ECF1FE">
      <w:numFmt w:val="bullet"/>
      <w:lvlText w:val="•"/>
      <w:lvlJc w:val="left"/>
      <w:pPr>
        <w:ind w:left="6600" w:hanging="360"/>
      </w:pPr>
      <w:rPr>
        <w:rFonts w:hint="default"/>
        <w:lang w:val="es-ES" w:eastAsia="en-US" w:bidi="ar-SA"/>
      </w:rPr>
    </w:lvl>
    <w:lvl w:ilvl="8" w:tplc="3FA8947E">
      <w:numFmt w:val="bullet"/>
      <w:lvlText w:val="•"/>
      <w:lvlJc w:val="left"/>
      <w:pPr>
        <w:ind w:left="7520" w:hanging="360"/>
      </w:pPr>
      <w:rPr>
        <w:rFonts w:hint="default"/>
        <w:lang w:val="es-ES" w:eastAsia="en-US" w:bidi="ar-SA"/>
      </w:rPr>
    </w:lvl>
  </w:abstractNum>
  <w:num w:numId="1" w16cid:durableId="984045130">
    <w:abstractNumId w:val="13"/>
  </w:num>
  <w:num w:numId="2" w16cid:durableId="760833053">
    <w:abstractNumId w:val="8"/>
  </w:num>
  <w:num w:numId="3" w16cid:durableId="284041883">
    <w:abstractNumId w:val="7"/>
  </w:num>
  <w:num w:numId="4" w16cid:durableId="1645046085">
    <w:abstractNumId w:val="3"/>
  </w:num>
  <w:num w:numId="5" w16cid:durableId="665014086">
    <w:abstractNumId w:val="9"/>
  </w:num>
  <w:num w:numId="6" w16cid:durableId="1008673082">
    <w:abstractNumId w:val="4"/>
  </w:num>
  <w:num w:numId="7" w16cid:durableId="1105539906">
    <w:abstractNumId w:val="14"/>
  </w:num>
  <w:num w:numId="8" w16cid:durableId="99031256">
    <w:abstractNumId w:val="12"/>
  </w:num>
  <w:num w:numId="9" w16cid:durableId="1344016921">
    <w:abstractNumId w:val="5"/>
  </w:num>
  <w:num w:numId="10" w16cid:durableId="4136517">
    <w:abstractNumId w:val="11"/>
  </w:num>
  <w:num w:numId="11" w16cid:durableId="2120563346">
    <w:abstractNumId w:val="17"/>
  </w:num>
  <w:num w:numId="12" w16cid:durableId="1065178669">
    <w:abstractNumId w:val="6"/>
  </w:num>
  <w:num w:numId="13" w16cid:durableId="590429254">
    <w:abstractNumId w:val="0"/>
  </w:num>
  <w:num w:numId="14" w16cid:durableId="1961841578">
    <w:abstractNumId w:val="16"/>
  </w:num>
  <w:num w:numId="15" w16cid:durableId="2130515724">
    <w:abstractNumId w:val="1"/>
  </w:num>
  <w:num w:numId="16" w16cid:durableId="1687174516">
    <w:abstractNumId w:val="10"/>
  </w:num>
  <w:num w:numId="17" w16cid:durableId="787432609">
    <w:abstractNumId w:val="2"/>
  </w:num>
  <w:num w:numId="18" w16cid:durableId="127436520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0B3"/>
    <w:rsid w:val="00240DD1"/>
    <w:rsid w:val="002A50B3"/>
    <w:rsid w:val="003E6B3B"/>
    <w:rsid w:val="00441201"/>
    <w:rsid w:val="00460C64"/>
    <w:rsid w:val="008A388B"/>
    <w:rsid w:val="008B6C6C"/>
    <w:rsid w:val="00971532"/>
    <w:rsid w:val="009B5DC6"/>
    <w:rsid w:val="00D52461"/>
    <w:rsid w:val="00F445D8"/>
    <w:rsid w:val="00F935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04D4E"/>
  <w15:docId w15:val="{13C09D96-CBFA-4323-86C7-0DF0A4576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262"/>
      <w:outlineLvl w:val="0"/>
    </w:pPr>
    <w:rPr>
      <w:rFonts w:ascii="Tahoma" w:eastAsia="Tahoma" w:hAnsi="Tahoma" w:cs="Tahoma"/>
      <w:b/>
      <w:bCs/>
    </w:rPr>
  </w:style>
  <w:style w:type="paragraph" w:styleId="Ttulo3">
    <w:name w:val="heading 3"/>
    <w:basedOn w:val="Normal"/>
    <w:next w:val="Normal"/>
    <w:link w:val="Ttulo3Car"/>
    <w:uiPriority w:val="9"/>
    <w:semiHidden/>
    <w:unhideWhenUsed/>
    <w:qFormat/>
    <w:rsid w:val="00971532"/>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62"/>
      <w:jc w:val="both"/>
    </w:pPr>
  </w:style>
  <w:style w:type="paragraph" w:styleId="Prrafodelista">
    <w:name w:val="List Paragraph"/>
    <w:basedOn w:val="Normal"/>
    <w:uiPriority w:val="1"/>
    <w:qFormat/>
    <w:pPr>
      <w:ind w:left="981" w:hanging="360"/>
      <w:jc w:val="both"/>
    </w:pPr>
  </w:style>
  <w:style w:type="paragraph" w:customStyle="1" w:styleId="TableParagraph">
    <w:name w:val="Table Paragraph"/>
    <w:basedOn w:val="Normal"/>
    <w:uiPriority w:val="1"/>
    <w:qFormat/>
  </w:style>
  <w:style w:type="paragraph" w:customStyle="1" w:styleId="Default">
    <w:name w:val="Default"/>
    <w:rsid w:val="00240DD1"/>
    <w:pPr>
      <w:widowControl/>
      <w:adjustRightInd w:val="0"/>
    </w:pPr>
    <w:rPr>
      <w:rFonts w:ascii="Verdana" w:hAnsi="Verdana" w:cs="Verdana"/>
      <w:color w:val="000000"/>
      <w:sz w:val="24"/>
      <w:szCs w:val="24"/>
      <w:lang w:val="es-CO"/>
    </w:rPr>
  </w:style>
  <w:style w:type="character" w:customStyle="1" w:styleId="Ttulo3Car">
    <w:name w:val="Título 3 Car"/>
    <w:basedOn w:val="Fuentedeprrafopredeter"/>
    <w:link w:val="Ttulo3"/>
    <w:uiPriority w:val="9"/>
    <w:semiHidden/>
    <w:rsid w:val="00971532"/>
    <w:rPr>
      <w:rFonts w:asciiTheme="majorHAnsi" w:eastAsiaTheme="majorEastAsia" w:hAnsiTheme="majorHAnsi" w:cstheme="majorBidi"/>
      <w:color w:val="243F60" w:themeColor="accent1" w:themeShade="7F"/>
      <w:sz w:val="24"/>
      <w:szCs w:val="24"/>
      <w:lang w:val="es-ES"/>
    </w:rPr>
  </w:style>
  <w:style w:type="paragraph" w:customStyle="1" w:styleId="isselectedend">
    <w:name w:val="isselectedend"/>
    <w:basedOn w:val="Normal"/>
    <w:rsid w:val="0097153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971532"/>
    <w:rPr>
      <w:b/>
      <w:bCs/>
    </w:rPr>
  </w:style>
  <w:style w:type="paragraph" w:styleId="NormalWeb">
    <w:name w:val="Normal (Web)"/>
    <w:basedOn w:val="Normal"/>
    <w:uiPriority w:val="99"/>
    <w:semiHidden/>
    <w:unhideWhenUsed/>
    <w:rsid w:val="0097153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428715">
      <w:bodyDiv w:val="1"/>
      <w:marLeft w:val="0"/>
      <w:marRight w:val="0"/>
      <w:marTop w:val="0"/>
      <w:marBottom w:val="0"/>
      <w:divBdr>
        <w:top w:val="none" w:sz="0" w:space="0" w:color="auto"/>
        <w:left w:val="none" w:sz="0" w:space="0" w:color="auto"/>
        <w:bottom w:val="none" w:sz="0" w:space="0" w:color="auto"/>
        <w:right w:val="none" w:sz="0" w:space="0" w:color="auto"/>
      </w:divBdr>
    </w:div>
    <w:div w:id="671373668">
      <w:bodyDiv w:val="1"/>
      <w:marLeft w:val="0"/>
      <w:marRight w:val="0"/>
      <w:marTop w:val="0"/>
      <w:marBottom w:val="0"/>
      <w:divBdr>
        <w:top w:val="none" w:sz="0" w:space="0" w:color="auto"/>
        <w:left w:val="none" w:sz="0" w:space="0" w:color="auto"/>
        <w:bottom w:val="none" w:sz="0" w:space="0" w:color="auto"/>
        <w:right w:val="none" w:sz="0" w:space="0" w:color="auto"/>
      </w:divBdr>
    </w:div>
    <w:div w:id="805392055">
      <w:bodyDiv w:val="1"/>
      <w:marLeft w:val="0"/>
      <w:marRight w:val="0"/>
      <w:marTop w:val="0"/>
      <w:marBottom w:val="0"/>
      <w:divBdr>
        <w:top w:val="none" w:sz="0" w:space="0" w:color="auto"/>
        <w:left w:val="none" w:sz="0" w:space="0" w:color="auto"/>
        <w:bottom w:val="none" w:sz="0" w:space="0" w:color="auto"/>
        <w:right w:val="none" w:sz="0" w:space="0" w:color="auto"/>
      </w:divBdr>
    </w:div>
    <w:div w:id="859008428">
      <w:bodyDiv w:val="1"/>
      <w:marLeft w:val="0"/>
      <w:marRight w:val="0"/>
      <w:marTop w:val="0"/>
      <w:marBottom w:val="0"/>
      <w:divBdr>
        <w:top w:val="none" w:sz="0" w:space="0" w:color="auto"/>
        <w:left w:val="none" w:sz="0" w:space="0" w:color="auto"/>
        <w:bottom w:val="none" w:sz="0" w:space="0" w:color="auto"/>
        <w:right w:val="none" w:sz="0" w:space="0" w:color="auto"/>
      </w:divBdr>
    </w:div>
    <w:div w:id="1361467942">
      <w:bodyDiv w:val="1"/>
      <w:marLeft w:val="0"/>
      <w:marRight w:val="0"/>
      <w:marTop w:val="0"/>
      <w:marBottom w:val="0"/>
      <w:divBdr>
        <w:top w:val="none" w:sz="0" w:space="0" w:color="auto"/>
        <w:left w:val="none" w:sz="0" w:space="0" w:color="auto"/>
        <w:bottom w:val="none" w:sz="0" w:space="0" w:color="auto"/>
        <w:right w:val="none" w:sz="0" w:space="0" w:color="auto"/>
      </w:divBdr>
    </w:div>
    <w:div w:id="1398819250">
      <w:bodyDiv w:val="1"/>
      <w:marLeft w:val="0"/>
      <w:marRight w:val="0"/>
      <w:marTop w:val="0"/>
      <w:marBottom w:val="0"/>
      <w:divBdr>
        <w:top w:val="none" w:sz="0" w:space="0" w:color="auto"/>
        <w:left w:val="none" w:sz="0" w:space="0" w:color="auto"/>
        <w:bottom w:val="none" w:sz="0" w:space="0" w:color="auto"/>
        <w:right w:val="none" w:sz="0" w:space="0" w:color="auto"/>
      </w:divBdr>
    </w:div>
    <w:div w:id="1587610141">
      <w:bodyDiv w:val="1"/>
      <w:marLeft w:val="0"/>
      <w:marRight w:val="0"/>
      <w:marTop w:val="0"/>
      <w:marBottom w:val="0"/>
      <w:divBdr>
        <w:top w:val="none" w:sz="0" w:space="0" w:color="auto"/>
        <w:left w:val="none" w:sz="0" w:space="0" w:color="auto"/>
        <w:bottom w:val="none" w:sz="0" w:space="0" w:color="auto"/>
        <w:right w:val="none" w:sz="0" w:space="0" w:color="auto"/>
      </w:divBdr>
    </w:div>
    <w:div w:id="1829244169">
      <w:bodyDiv w:val="1"/>
      <w:marLeft w:val="0"/>
      <w:marRight w:val="0"/>
      <w:marTop w:val="0"/>
      <w:marBottom w:val="0"/>
      <w:divBdr>
        <w:top w:val="none" w:sz="0" w:space="0" w:color="auto"/>
        <w:left w:val="none" w:sz="0" w:space="0" w:color="auto"/>
        <w:bottom w:val="none" w:sz="0" w:space="0" w:color="auto"/>
        <w:right w:val="none" w:sz="0" w:space="0" w:color="auto"/>
      </w:divBdr>
    </w:div>
    <w:div w:id="20799840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4893</Words>
  <Characters>26913</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Gomez Rojas</dc:creator>
  <cp:lastModifiedBy>Sol Rodriguez</cp:lastModifiedBy>
  <cp:revision>2</cp:revision>
  <dcterms:created xsi:type="dcterms:W3CDTF">2026-09-21T21:16:00Z</dcterms:created>
  <dcterms:modified xsi:type="dcterms:W3CDTF">2026-09-21T21:16:00Z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2026-02-17T00:00:00Z</vt:filetime>
  </property>
  <property fmtid="{D5CDD505-2E9C-101B-9397-08002B2CF9AE}" pid="4" name="Creator">
    <vt:lpwstr>Microsoft® Word para Microsoft 365</vt:lpwstr>
  </property>
  <property fmtid="{D5CDD505-2E9C-101B-9397-08002B2CF9AE}" pid="5" name="LastSaved">
    <vt:filetime>2026-08-26T00:00:00Z</vt:filetime>
  </property>
  <property fmtid="{D5CDD505-2E9C-101B-9397-08002B2CF9AE}" pid="6" name="Producer">
    <vt:lpwstr>Microsoft® Word para Microsoft 365</vt:lpwstr>
  </property>
</Properties>
</file>