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15E776" w14:textId="235D5F72" w:rsidR="000479F3" w:rsidRPr="00D110C8" w:rsidRDefault="000479F3" w:rsidP="001E0A05">
      <w:pPr>
        <w:spacing w:line="276" w:lineRule="auto"/>
        <w:jc w:val="center"/>
        <w:rPr>
          <w:rFonts w:eastAsiaTheme="minorHAnsi" w:cs="Arial"/>
          <w:b/>
          <w:bCs/>
          <w:color w:val="FF0000"/>
          <w:sz w:val="20"/>
          <w:szCs w:val="20"/>
          <w:lang w:eastAsia="en-US"/>
        </w:rPr>
      </w:pPr>
      <w:r w:rsidRPr="00D110C8">
        <w:rPr>
          <w:rFonts w:eastAsiaTheme="minorHAnsi" w:cs="Arial"/>
          <w:b/>
          <w:bCs/>
          <w:color w:val="FF0000"/>
          <w:sz w:val="20"/>
          <w:szCs w:val="20"/>
          <w:lang w:eastAsia="en-US"/>
        </w:rPr>
        <w:t xml:space="preserve">FORMATO </w:t>
      </w:r>
      <w:r w:rsidR="003112E3" w:rsidRPr="00D110C8">
        <w:rPr>
          <w:rFonts w:eastAsiaTheme="minorHAnsi" w:cs="Arial"/>
          <w:b/>
          <w:bCs/>
          <w:color w:val="FF0000"/>
          <w:sz w:val="20"/>
          <w:szCs w:val="20"/>
          <w:lang w:eastAsia="en-US"/>
        </w:rPr>
        <w:t>1</w:t>
      </w:r>
      <w:r w:rsidR="00BB2DBB" w:rsidRPr="00D110C8">
        <w:rPr>
          <w:rFonts w:eastAsiaTheme="minorHAnsi" w:cs="Arial"/>
          <w:b/>
          <w:bCs/>
          <w:color w:val="FF0000"/>
          <w:sz w:val="20"/>
          <w:szCs w:val="20"/>
          <w:lang w:eastAsia="en-US"/>
        </w:rPr>
        <w:t>3</w:t>
      </w:r>
      <w:r w:rsidR="003112E3" w:rsidRPr="00D110C8">
        <w:rPr>
          <w:rFonts w:eastAsiaTheme="minorHAnsi" w:cs="Arial"/>
          <w:b/>
          <w:bCs/>
          <w:color w:val="FF0000"/>
          <w:sz w:val="20"/>
          <w:szCs w:val="20"/>
          <w:lang w:eastAsia="en-US"/>
        </w:rPr>
        <w:t>A</w:t>
      </w:r>
      <w:r w:rsidRPr="00D110C8">
        <w:rPr>
          <w:rFonts w:eastAsiaTheme="minorHAnsi" w:cs="Arial"/>
          <w:b/>
          <w:bCs/>
          <w:color w:val="FF0000"/>
          <w:sz w:val="20"/>
          <w:szCs w:val="20"/>
          <w:lang w:eastAsia="en-US"/>
        </w:rPr>
        <w:t xml:space="preserve"> –</w:t>
      </w:r>
      <w:r w:rsidR="00A000C0" w:rsidRPr="00D110C8">
        <w:rPr>
          <w:rFonts w:eastAsiaTheme="minorHAnsi" w:cs="Arial"/>
          <w:b/>
          <w:bCs/>
          <w:color w:val="FF0000"/>
          <w:sz w:val="20"/>
          <w:szCs w:val="20"/>
          <w:lang w:eastAsia="en-US"/>
        </w:rPr>
        <w:t xml:space="preserve"> ACREDITACIÓN DE </w:t>
      </w:r>
      <w:r w:rsidRPr="00D110C8">
        <w:rPr>
          <w:rFonts w:eastAsiaTheme="minorHAnsi" w:cs="Arial"/>
          <w:b/>
          <w:bCs/>
          <w:color w:val="FF0000"/>
          <w:sz w:val="20"/>
          <w:szCs w:val="20"/>
          <w:lang w:eastAsia="en-US"/>
        </w:rPr>
        <w:t>EMPRENDIMIENTO</w:t>
      </w:r>
      <w:r w:rsidR="000426FF" w:rsidRPr="00D110C8">
        <w:rPr>
          <w:rFonts w:eastAsiaTheme="minorHAnsi" w:cs="Arial"/>
          <w:b/>
          <w:bCs/>
          <w:color w:val="FF0000"/>
          <w:sz w:val="20"/>
          <w:szCs w:val="20"/>
          <w:lang w:eastAsia="en-US"/>
        </w:rPr>
        <w:t>S</w:t>
      </w:r>
      <w:r w:rsidRPr="00D110C8">
        <w:rPr>
          <w:rFonts w:eastAsiaTheme="minorHAnsi" w:cs="Arial"/>
          <w:b/>
          <w:bCs/>
          <w:color w:val="FF0000"/>
          <w:sz w:val="20"/>
          <w:szCs w:val="20"/>
          <w:lang w:eastAsia="en-US"/>
        </w:rPr>
        <w:t xml:space="preserve"> Y EMPRESA</w:t>
      </w:r>
      <w:r w:rsidR="008C0549" w:rsidRPr="00D110C8">
        <w:rPr>
          <w:rFonts w:eastAsiaTheme="minorHAnsi" w:cs="Arial"/>
          <w:b/>
          <w:bCs/>
          <w:color w:val="FF0000"/>
          <w:sz w:val="20"/>
          <w:szCs w:val="20"/>
          <w:lang w:eastAsia="en-US"/>
        </w:rPr>
        <w:t>S</w:t>
      </w:r>
      <w:r w:rsidRPr="00D110C8">
        <w:rPr>
          <w:rFonts w:eastAsiaTheme="minorHAnsi" w:cs="Arial"/>
          <w:b/>
          <w:bCs/>
          <w:color w:val="FF0000"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38EB4216" w:rsidR="00D56D9E" w:rsidRPr="00DA53CF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813D2E4" w14:textId="77777777" w:rsidR="005D6756" w:rsidRPr="00D2633B" w:rsidRDefault="005D6756" w:rsidP="005D6756">
      <w:pPr>
        <w:pStyle w:val="InviasNormal"/>
        <w:spacing w:before="0" w:after="0"/>
        <w:outlineLvl w:val="0"/>
        <w:rPr>
          <w:sz w:val="20"/>
          <w:szCs w:val="20"/>
        </w:rPr>
      </w:pPr>
      <w:r w:rsidRPr="00D2633B">
        <w:rPr>
          <w:sz w:val="20"/>
          <w:szCs w:val="20"/>
        </w:rPr>
        <w:t>Señores</w:t>
      </w:r>
    </w:p>
    <w:p w14:paraId="6A5337B2" w14:textId="3B3250C3" w:rsidR="005D6756" w:rsidRPr="00D2633B" w:rsidRDefault="00D110C8" w:rsidP="005D675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PARQUES NACIONALES NATURALES DE COLOMBIA – DIRECCION TERRITORIAL CARIBE</w:t>
      </w:r>
    </w:p>
    <w:p w14:paraId="158C9DC1" w14:textId="77777777" w:rsidR="005D6756" w:rsidRPr="00D2633B" w:rsidRDefault="005D6756" w:rsidP="005D675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2633B">
        <w:rPr>
          <w:color w:val="3B3838" w:themeColor="background2" w:themeShade="40"/>
          <w:sz w:val="20"/>
          <w:szCs w:val="20"/>
        </w:rPr>
        <w:tab/>
      </w:r>
    </w:p>
    <w:p w14:paraId="4E8CB2C7" w14:textId="77777777" w:rsidR="005D6756" w:rsidRPr="00D2633B" w:rsidRDefault="005D6756" w:rsidP="005D6756">
      <w:pPr>
        <w:pStyle w:val="InviasNormal"/>
        <w:spacing w:before="0" w:after="0"/>
        <w:rPr>
          <w:sz w:val="20"/>
          <w:szCs w:val="20"/>
        </w:rPr>
      </w:pPr>
    </w:p>
    <w:p w14:paraId="06B368F1" w14:textId="50117397" w:rsidR="005D6756" w:rsidRPr="00D2633B" w:rsidRDefault="005D6756" w:rsidP="005D6756">
      <w:pPr>
        <w:pStyle w:val="InviasNormal"/>
        <w:spacing w:before="0" w:after="0"/>
        <w:rPr>
          <w:sz w:val="20"/>
          <w:szCs w:val="20"/>
        </w:rPr>
      </w:pPr>
      <w:r w:rsidRPr="00D2633B">
        <w:rPr>
          <w:b/>
          <w:sz w:val="20"/>
          <w:szCs w:val="20"/>
        </w:rPr>
        <w:t>REFERENCIA:</w:t>
      </w:r>
      <w:r w:rsidRPr="00D2633B">
        <w:rPr>
          <w:sz w:val="20"/>
          <w:szCs w:val="20"/>
        </w:rPr>
        <w:t xml:space="preserve"> Proceso de Contratación </w:t>
      </w:r>
      <w:r w:rsidR="00D110C8">
        <w:rPr>
          <w:sz w:val="20"/>
          <w:szCs w:val="20"/>
        </w:rPr>
        <w:t>XXXXXXXXXXXXXX</w:t>
      </w:r>
      <w:r w:rsidRPr="00D2633B">
        <w:rPr>
          <w:sz w:val="20"/>
          <w:szCs w:val="20"/>
        </w:rPr>
        <w:t xml:space="preserve">, en adelante el “Proceso de Contratación” </w:t>
      </w:r>
    </w:p>
    <w:p w14:paraId="2BCDA790" w14:textId="77777777" w:rsidR="005D6756" w:rsidRPr="00D2633B" w:rsidRDefault="005D6756" w:rsidP="005D6756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0BA21A21" w14:textId="488D3227" w:rsidR="005D6756" w:rsidRPr="00D2633B" w:rsidRDefault="005D6756" w:rsidP="005D6756">
      <w:pPr>
        <w:pStyle w:val="InviasNormal"/>
        <w:spacing w:before="0" w:after="0"/>
        <w:rPr>
          <w:b/>
          <w:sz w:val="20"/>
          <w:szCs w:val="20"/>
        </w:rPr>
      </w:pPr>
      <w:r w:rsidRPr="00D2633B">
        <w:rPr>
          <w:b/>
          <w:sz w:val="20"/>
          <w:szCs w:val="20"/>
        </w:rPr>
        <w:t xml:space="preserve">Objeto: </w:t>
      </w:r>
      <w:r w:rsidR="00D110C8">
        <w:rPr>
          <w:b/>
          <w:sz w:val="20"/>
          <w:szCs w:val="20"/>
        </w:rPr>
        <w:t>XXXXXXXXXXXXXXXXXXXXXXXXXXXX</w:t>
      </w:r>
      <w:r>
        <w:rPr>
          <w:b/>
          <w:sz w:val="20"/>
          <w:szCs w:val="20"/>
        </w:rPr>
        <w:t>.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492E9F" w14:paraId="3DFEC6FA" w14:textId="77777777" w:rsidTr="0033161E">
        <w:trPr>
          <w:trHeight w:val="932"/>
          <w:jc w:val="center"/>
        </w:trPr>
        <w:tc>
          <w:tcPr>
            <w:tcW w:w="2708" w:type="dxa"/>
            <w:shd w:val="clear" w:color="auto" w:fill="D0CECE" w:themeFill="background2" w:themeFillShade="E6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shd w:val="clear" w:color="auto" w:fill="D0CECE" w:themeFill="background2" w:themeFillShade="E6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33161E">
        <w:trPr>
          <w:trHeight w:val="184"/>
          <w:jc w:val="center"/>
        </w:trPr>
        <w:tc>
          <w:tcPr>
            <w:tcW w:w="2708" w:type="dxa"/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33161E">
        <w:trPr>
          <w:trHeight w:val="184"/>
          <w:jc w:val="center"/>
        </w:trPr>
        <w:tc>
          <w:tcPr>
            <w:tcW w:w="2708" w:type="dxa"/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492E9F" w14:paraId="0DA287DF" w14:textId="77777777" w:rsidTr="0033161E">
        <w:trPr>
          <w:trHeight w:val="1244"/>
          <w:tblHeader/>
          <w:jc w:val="center"/>
        </w:trPr>
        <w:tc>
          <w:tcPr>
            <w:tcW w:w="2215" w:type="dxa"/>
            <w:shd w:val="clear" w:color="auto" w:fill="D0CECE" w:themeFill="background2" w:themeFillShade="E6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shd w:val="clear" w:color="auto" w:fill="D0CECE" w:themeFill="background2" w:themeFillShade="E6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shd w:val="clear" w:color="auto" w:fill="D0CECE" w:themeFill="background2" w:themeFillShade="E6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33161E">
        <w:trPr>
          <w:trHeight w:val="598"/>
          <w:jc w:val="center"/>
        </w:trPr>
        <w:tc>
          <w:tcPr>
            <w:tcW w:w="2215" w:type="dxa"/>
            <w:vMerge w:val="restart"/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33161E">
        <w:trPr>
          <w:trHeight w:val="1181"/>
          <w:jc w:val="center"/>
        </w:trPr>
        <w:tc>
          <w:tcPr>
            <w:tcW w:w="2215" w:type="dxa"/>
            <w:vMerge/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33161E">
        <w:trPr>
          <w:trHeight w:val="1055"/>
          <w:jc w:val="center"/>
        </w:trPr>
        <w:tc>
          <w:tcPr>
            <w:tcW w:w="2215" w:type="dxa"/>
            <w:vMerge/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33161E">
        <w:trPr>
          <w:trHeight w:val="480"/>
          <w:jc w:val="center"/>
        </w:trPr>
        <w:tc>
          <w:tcPr>
            <w:tcW w:w="2215" w:type="dxa"/>
            <w:vMerge/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33161E">
        <w:trPr>
          <w:trHeight w:val="480"/>
          <w:jc w:val="center"/>
        </w:trPr>
        <w:tc>
          <w:tcPr>
            <w:tcW w:w="2215" w:type="dxa"/>
            <w:vMerge w:val="restart"/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33161E">
        <w:trPr>
          <w:trHeight w:val="480"/>
          <w:jc w:val="center"/>
        </w:trPr>
        <w:tc>
          <w:tcPr>
            <w:tcW w:w="2215" w:type="dxa"/>
            <w:vMerge/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33161E">
        <w:trPr>
          <w:trHeight w:val="480"/>
          <w:jc w:val="center"/>
        </w:trPr>
        <w:tc>
          <w:tcPr>
            <w:tcW w:w="2215" w:type="dxa"/>
            <w:vMerge/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33161E">
        <w:trPr>
          <w:trHeight w:val="480"/>
          <w:jc w:val="center"/>
        </w:trPr>
        <w:tc>
          <w:tcPr>
            <w:tcW w:w="2215" w:type="dxa"/>
            <w:vMerge/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33161E">
        <w:trPr>
          <w:trHeight w:val="183"/>
          <w:jc w:val="center"/>
        </w:trPr>
        <w:tc>
          <w:tcPr>
            <w:tcW w:w="2215" w:type="dxa"/>
            <w:vMerge w:val="restart"/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33161E">
        <w:trPr>
          <w:trHeight w:val="183"/>
          <w:jc w:val="center"/>
        </w:trPr>
        <w:tc>
          <w:tcPr>
            <w:tcW w:w="2215" w:type="dxa"/>
            <w:vMerge/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C53A7E2" w14:textId="77777777" w:rsidR="007F0A4B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10813"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2CF7E6C" w14:textId="77777777" w:rsidR="0033161E" w:rsidRDefault="0033161E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br w:type="page"/>
      </w:r>
    </w:p>
    <w:p w14:paraId="5AA8E3D4" w14:textId="522EA728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4B8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2051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5432B878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27307066" w14:textId="77777777" w:rsidR="0033161E" w:rsidRPr="00D2633B" w:rsidRDefault="0033161E" w:rsidP="0033161E">
      <w:pPr>
        <w:pStyle w:val="InviasNormal"/>
        <w:spacing w:before="0" w:after="0"/>
        <w:outlineLvl w:val="0"/>
        <w:rPr>
          <w:sz w:val="20"/>
          <w:szCs w:val="20"/>
        </w:rPr>
      </w:pPr>
      <w:r w:rsidRPr="00D2633B">
        <w:rPr>
          <w:sz w:val="20"/>
          <w:szCs w:val="20"/>
        </w:rPr>
        <w:t>Señores</w:t>
      </w:r>
    </w:p>
    <w:p w14:paraId="76116689" w14:textId="77777777" w:rsidR="00D110C8" w:rsidRPr="00D110C8" w:rsidRDefault="00D110C8" w:rsidP="00D110C8">
      <w:pPr>
        <w:pStyle w:val="InviasNormal"/>
        <w:rPr>
          <w:b/>
          <w:bCs/>
          <w:sz w:val="20"/>
          <w:szCs w:val="20"/>
        </w:rPr>
      </w:pPr>
      <w:r w:rsidRPr="00D110C8">
        <w:rPr>
          <w:b/>
          <w:bCs/>
          <w:sz w:val="20"/>
          <w:szCs w:val="20"/>
        </w:rPr>
        <w:t>PARQUES NACIONALES NATURALES DE COLOMBIA – DIRECCION TERRITORIAL CARIBE</w:t>
      </w:r>
    </w:p>
    <w:p w14:paraId="6B38E410" w14:textId="14978AE3" w:rsidR="0033161E" w:rsidRPr="00D2633B" w:rsidRDefault="00D110C8" w:rsidP="00D110C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110C8">
        <w:rPr>
          <w:b/>
          <w:bCs/>
          <w:sz w:val="20"/>
          <w:szCs w:val="20"/>
        </w:rPr>
        <w:tab/>
      </w:r>
      <w:r w:rsidR="0033161E" w:rsidRPr="00D2633B">
        <w:rPr>
          <w:color w:val="3B3838" w:themeColor="background2" w:themeShade="40"/>
          <w:sz w:val="20"/>
          <w:szCs w:val="20"/>
        </w:rPr>
        <w:tab/>
      </w:r>
    </w:p>
    <w:p w14:paraId="00921C0C" w14:textId="77777777" w:rsidR="0033161E" w:rsidRPr="00D2633B" w:rsidRDefault="0033161E" w:rsidP="0033161E">
      <w:pPr>
        <w:pStyle w:val="InviasNormal"/>
        <w:spacing w:before="0" w:after="0"/>
        <w:rPr>
          <w:sz w:val="20"/>
          <w:szCs w:val="20"/>
        </w:rPr>
      </w:pPr>
    </w:p>
    <w:p w14:paraId="2F5CBBA7" w14:textId="77777777" w:rsidR="00D110C8" w:rsidRPr="00D2633B" w:rsidRDefault="00D110C8" w:rsidP="00D110C8">
      <w:pPr>
        <w:pStyle w:val="InviasNormal"/>
        <w:spacing w:before="0" w:after="0"/>
        <w:rPr>
          <w:sz w:val="20"/>
          <w:szCs w:val="20"/>
        </w:rPr>
      </w:pPr>
      <w:r w:rsidRPr="00D2633B">
        <w:rPr>
          <w:b/>
          <w:sz w:val="20"/>
          <w:szCs w:val="20"/>
        </w:rPr>
        <w:t>REFERENCIA:</w:t>
      </w:r>
      <w:r w:rsidRPr="00D2633B">
        <w:rPr>
          <w:sz w:val="20"/>
          <w:szCs w:val="20"/>
        </w:rPr>
        <w:t xml:space="preserve"> Proceso de Contratación </w:t>
      </w:r>
      <w:r>
        <w:rPr>
          <w:sz w:val="20"/>
          <w:szCs w:val="20"/>
        </w:rPr>
        <w:t>XXXXXXXXXXXXXX</w:t>
      </w:r>
      <w:r w:rsidRPr="00D2633B">
        <w:rPr>
          <w:sz w:val="20"/>
          <w:szCs w:val="20"/>
        </w:rPr>
        <w:t xml:space="preserve">, en adelante el “Proceso de Contratación” </w:t>
      </w:r>
    </w:p>
    <w:p w14:paraId="1397B1B0" w14:textId="77777777" w:rsidR="00D110C8" w:rsidRPr="00D2633B" w:rsidRDefault="00D110C8" w:rsidP="00D110C8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3D88735F" w14:textId="77777777" w:rsidR="00D110C8" w:rsidRPr="00D2633B" w:rsidRDefault="00D110C8" w:rsidP="00D110C8">
      <w:pPr>
        <w:pStyle w:val="InviasNormal"/>
        <w:spacing w:before="0" w:after="0"/>
        <w:rPr>
          <w:b/>
          <w:sz w:val="20"/>
          <w:szCs w:val="20"/>
        </w:rPr>
      </w:pPr>
      <w:r w:rsidRPr="00D2633B">
        <w:rPr>
          <w:b/>
          <w:sz w:val="20"/>
          <w:szCs w:val="20"/>
        </w:rPr>
        <w:t xml:space="preserve">Objeto: </w:t>
      </w:r>
      <w:r>
        <w:rPr>
          <w:b/>
          <w:sz w:val="20"/>
          <w:szCs w:val="20"/>
        </w:rPr>
        <w:t>XXXXXXXXXXXXXXXXXXXXXXXXXXXX.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7A43A7D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356885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="009F4618" w:rsidRPr="00936481">
        <w:rPr>
          <w:rFonts w:cs="Arial"/>
          <w:sz w:val="20"/>
          <w:szCs w:val="20"/>
        </w:rPr>
        <w:t>,</w:t>
      </w:r>
      <w:r w:rsidR="005B39A6" w:rsidRPr="00936481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9CE2E1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E1944A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7BCFA95" w14:textId="77777777" w:rsidR="004B5278" w:rsidRDefault="004B5278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36BED376" w14:textId="77777777" w:rsidR="00D110C8" w:rsidRDefault="00D110C8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51C32870" w14:textId="77777777" w:rsidR="00D110C8" w:rsidRDefault="00D110C8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46F330F8" w14:textId="77777777" w:rsidR="00D110C8" w:rsidRDefault="00D110C8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7AAA8397" w14:textId="77777777" w:rsidR="00D110C8" w:rsidRDefault="00D110C8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7A872E77" w14:textId="77777777" w:rsidR="00D110C8" w:rsidRDefault="00D110C8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F0E79C0" w14:textId="77777777" w:rsidR="00D110C8" w:rsidRDefault="00D110C8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59619197" w14:textId="77777777" w:rsidR="00D110C8" w:rsidRPr="00492E9F" w:rsidRDefault="00D110C8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493680F9" w14:textId="1159D713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5A763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6B919E6F" w:rsidR="0012154A" w:rsidRPr="00DA53CF" w:rsidRDefault="0012154A" w:rsidP="00DA53C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DA53CF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3D1B9871" w14:textId="77777777" w:rsidR="0033161E" w:rsidRPr="00D2633B" w:rsidRDefault="0033161E" w:rsidP="0033161E">
      <w:pPr>
        <w:pStyle w:val="InviasNormal"/>
        <w:spacing w:before="0" w:after="0"/>
        <w:outlineLvl w:val="0"/>
        <w:rPr>
          <w:sz w:val="20"/>
          <w:szCs w:val="20"/>
        </w:rPr>
      </w:pPr>
      <w:r w:rsidRPr="00D2633B">
        <w:rPr>
          <w:sz w:val="20"/>
          <w:szCs w:val="20"/>
        </w:rPr>
        <w:t>Señores</w:t>
      </w:r>
    </w:p>
    <w:p w14:paraId="4A704FD9" w14:textId="77777777" w:rsidR="00D110C8" w:rsidRPr="00D2633B" w:rsidRDefault="00D110C8" w:rsidP="00D110C8">
      <w:pPr>
        <w:pStyle w:val="InviasNormal"/>
        <w:spacing w:before="0" w:after="0"/>
        <w:outlineLvl w:val="0"/>
        <w:rPr>
          <w:sz w:val="20"/>
          <w:szCs w:val="20"/>
        </w:rPr>
      </w:pPr>
      <w:r w:rsidRPr="00D2633B">
        <w:rPr>
          <w:sz w:val="20"/>
          <w:szCs w:val="20"/>
        </w:rPr>
        <w:t>Señores</w:t>
      </w:r>
    </w:p>
    <w:p w14:paraId="51B40934" w14:textId="77777777" w:rsidR="00D110C8" w:rsidRPr="00D110C8" w:rsidRDefault="00D110C8" w:rsidP="00D110C8">
      <w:pPr>
        <w:pStyle w:val="InviasNormal"/>
        <w:rPr>
          <w:b/>
          <w:bCs/>
          <w:sz w:val="20"/>
          <w:szCs w:val="20"/>
        </w:rPr>
      </w:pPr>
      <w:r w:rsidRPr="00D110C8">
        <w:rPr>
          <w:b/>
          <w:bCs/>
          <w:sz w:val="20"/>
          <w:szCs w:val="20"/>
        </w:rPr>
        <w:t>PARQUES NACIONALES NATURALES DE COLOMBIA – DIRECCION TERRITORIAL CARIBE</w:t>
      </w:r>
    </w:p>
    <w:p w14:paraId="02D1F3C6" w14:textId="77777777" w:rsidR="00D110C8" w:rsidRPr="00D2633B" w:rsidRDefault="00D110C8" w:rsidP="00D110C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110C8">
        <w:rPr>
          <w:b/>
          <w:bCs/>
          <w:sz w:val="20"/>
          <w:szCs w:val="20"/>
        </w:rPr>
        <w:tab/>
      </w:r>
      <w:r w:rsidRPr="00D2633B">
        <w:rPr>
          <w:color w:val="3B3838" w:themeColor="background2" w:themeShade="40"/>
          <w:sz w:val="20"/>
          <w:szCs w:val="20"/>
        </w:rPr>
        <w:tab/>
      </w:r>
    </w:p>
    <w:p w14:paraId="4B81AB46" w14:textId="77777777" w:rsidR="00D110C8" w:rsidRPr="00D2633B" w:rsidRDefault="00D110C8" w:rsidP="00D110C8">
      <w:pPr>
        <w:pStyle w:val="InviasNormal"/>
        <w:spacing w:before="0" w:after="0"/>
        <w:rPr>
          <w:sz w:val="20"/>
          <w:szCs w:val="20"/>
        </w:rPr>
      </w:pPr>
    </w:p>
    <w:p w14:paraId="48948D0D" w14:textId="77777777" w:rsidR="00D110C8" w:rsidRPr="00D2633B" w:rsidRDefault="00D110C8" w:rsidP="00D110C8">
      <w:pPr>
        <w:pStyle w:val="InviasNormal"/>
        <w:spacing w:before="0" w:after="0"/>
        <w:rPr>
          <w:sz w:val="20"/>
          <w:szCs w:val="20"/>
        </w:rPr>
      </w:pPr>
      <w:r w:rsidRPr="00D2633B">
        <w:rPr>
          <w:b/>
          <w:sz w:val="20"/>
          <w:szCs w:val="20"/>
        </w:rPr>
        <w:t>REFERENCIA:</w:t>
      </w:r>
      <w:r w:rsidRPr="00D2633B">
        <w:rPr>
          <w:sz w:val="20"/>
          <w:szCs w:val="20"/>
        </w:rPr>
        <w:t xml:space="preserve"> Proceso de Contratación </w:t>
      </w:r>
      <w:r>
        <w:rPr>
          <w:sz w:val="20"/>
          <w:szCs w:val="20"/>
        </w:rPr>
        <w:t>XXXXXXXXXXXXXX</w:t>
      </w:r>
      <w:r w:rsidRPr="00D2633B">
        <w:rPr>
          <w:sz w:val="20"/>
          <w:szCs w:val="20"/>
        </w:rPr>
        <w:t xml:space="preserve">, en adelante el “Proceso de Contratación” </w:t>
      </w:r>
    </w:p>
    <w:p w14:paraId="05F3F66E" w14:textId="77777777" w:rsidR="00D110C8" w:rsidRPr="00D2633B" w:rsidRDefault="00D110C8" w:rsidP="00D110C8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7B41911B" w14:textId="77777777" w:rsidR="00D110C8" w:rsidRPr="00D2633B" w:rsidRDefault="00D110C8" w:rsidP="00D110C8">
      <w:pPr>
        <w:pStyle w:val="InviasNormal"/>
        <w:spacing w:before="0" w:after="0"/>
        <w:rPr>
          <w:b/>
          <w:sz w:val="20"/>
          <w:szCs w:val="20"/>
        </w:rPr>
      </w:pPr>
      <w:r w:rsidRPr="00D2633B">
        <w:rPr>
          <w:b/>
          <w:sz w:val="20"/>
          <w:szCs w:val="20"/>
        </w:rPr>
        <w:t xml:space="preserve">Objeto: </w:t>
      </w:r>
      <w:r>
        <w:rPr>
          <w:b/>
          <w:sz w:val="20"/>
          <w:szCs w:val="20"/>
        </w:rPr>
        <w:t>XXXXXXXXXXXXXXXXXXXXXXXXXXXX.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bookmarkStart w:id="1" w:name="_GoBack"/>
      <w:bookmarkEnd w:id="1"/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10813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555F07" w14:textId="77777777" w:rsidR="00E948ED" w:rsidRDefault="00E948ED" w:rsidP="00A10899">
      <w:r>
        <w:separator/>
      </w:r>
    </w:p>
  </w:endnote>
  <w:endnote w:type="continuationSeparator" w:id="0">
    <w:p w14:paraId="01AB11FE" w14:textId="77777777" w:rsidR="00E948ED" w:rsidRDefault="00E948ED" w:rsidP="00A10899">
      <w:r>
        <w:continuationSeparator/>
      </w:r>
    </w:p>
  </w:endnote>
  <w:endnote w:type="continuationNotice" w:id="1">
    <w:p w14:paraId="4ED44E26" w14:textId="77777777" w:rsidR="00E948ED" w:rsidRDefault="00E948E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E0DBE3" w14:textId="07B25D7D" w:rsidR="005D6756" w:rsidRDefault="005D6756" w:rsidP="005D6756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5CB3BA" w14:textId="77777777" w:rsidR="00E948ED" w:rsidRDefault="00E948ED" w:rsidP="00A10899">
      <w:r>
        <w:separator/>
      </w:r>
    </w:p>
  </w:footnote>
  <w:footnote w:type="continuationSeparator" w:id="0">
    <w:p w14:paraId="090CB4A9" w14:textId="77777777" w:rsidR="00E948ED" w:rsidRDefault="00E948ED" w:rsidP="00A10899">
      <w:r>
        <w:continuationSeparator/>
      </w:r>
    </w:p>
  </w:footnote>
  <w:footnote w:type="continuationNotice" w:id="1">
    <w:p w14:paraId="65079B73" w14:textId="77777777" w:rsidR="00E948ED" w:rsidRDefault="00E948E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105A89" w14:textId="036BFA5E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4657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3161E"/>
    <w:rsid w:val="003420CB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C6CD7"/>
    <w:rsid w:val="005D49B5"/>
    <w:rsid w:val="005D6756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126AF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14487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01B0"/>
    <w:rsid w:val="00C5410A"/>
    <w:rsid w:val="00C60B50"/>
    <w:rsid w:val="00C64EA2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110C8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948ED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5D6756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5D6756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C8993AA-853C-4799-A123-F79E2678E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1685</Words>
  <Characters>9271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Carlos Augusto</cp:lastModifiedBy>
  <cp:revision>3</cp:revision>
  <cp:lastPrinted>2022-06-28T22:55:00Z</cp:lastPrinted>
  <dcterms:created xsi:type="dcterms:W3CDTF">2026-09-18T15:20:00Z</dcterms:created>
  <dcterms:modified xsi:type="dcterms:W3CDTF">2026-09-18T15:23:00Z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