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4C0A3D12" w14:textId="77777777" w:rsidR="00424619" w:rsidRPr="000670CF" w:rsidRDefault="00424619" w:rsidP="00424619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2"/>
          <w:szCs w:val="22"/>
        </w:rPr>
      </w:pPr>
      <w:r w:rsidRPr="000670CF">
        <w:rPr>
          <w:rFonts w:ascii="Verdana" w:hAnsi="Verdana" w:cs="Arial"/>
          <w:b/>
          <w:sz w:val="22"/>
          <w:szCs w:val="22"/>
        </w:rPr>
        <w:t>DISTRITO ESPECIAL, INDUSTRIAL Y PORTUARIO DE BARRANQUILLA Calle 34 No. 43-31</w:t>
      </w:r>
    </w:p>
    <w:p w14:paraId="3FD5C171" w14:textId="77777777" w:rsidR="00424619" w:rsidRPr="00C06216" w:rsidRDefault="00424619" w:rsidP="00424619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  <w:r w:rsidRPr="000670CF">
        <w:rPr>
          <w:rFonts w:ascii="Verdana" w:hAnsi="Verdana" w:cs="Arial"/>
          <w:b/>
          <w:sz w:val="22"/>
          <w:szCs w:val="22"/>
        </w:rPr>
        <w:t>Barranquilla</w:t>
      </w:r>
    </w:p>
    <w:p w14:paraId="066AE718" w14:textId="77777777" w:rsidR="00424619" w:rsidRPr="00C06216" w:rsidRDefault="00424619" w:rsidP="00424619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06216">
        <w:rPr>
          <w:rFonts w:ascii="Verdana" w:hAnsi="Verdana" w:cs="Arial"/>
          <w:b/>
          <w:sz w:val="22"/>
          <w:szCs w:val="22"/>
        </w:rPr>
        <w:t>REFERENCIA:</w:t>
      </w:r>
      <w:r w:rsidRPr="00C0621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670CF">
        <w:rPr>
          <w:rFonts w:ascii="Verdana" w:hAnsi="Verdana" w:cs="Arial"/>
          <w:sz w:val="22"/>
          <w:szCs w:val="22"/>
        </w:rPr>
        <w:t xml:space="preserve">SA-017-2026  </w:t>
      </w:r>
    </w:p>
    <w:p w14:paraId="4E302B6E" w14:textId="77777777" w:rsidR="00424619" w:rsidRPr="00C06216" w:rsidRDefault="00424619" w:rsidP="0042461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C06216">
        <w:rPr>
          <w:rFonts w:ascii="Verdana" w:hAnsi="Verdana" w:cs="Arial"/>
          <w:sz w:val="22"/>
          <w:szCs w:val="22"/>
        </w:rPr>
        <w:t xml:space="preserve">Objeto: </w:t>
      </w:r>
      <w:r w:rsidRPr="000670CF">
        <w:rPr>
          <w:rFonts w:ascii="Verdana" w:hAnsi="Verdana" w:cs="Arial"/>
          <w:sz w:val="22"/>
          <w:szCs w:val="22"/>
        </w:rPr>
        <w:t>REALIZAR OBRAS MENORES TALES COMO TRABAJOS PREVENTIVOS Y CORRECTIVOS EN LA ADECUACION, REPARACION Y MANTENIMIENTO DE LA INFRAESTRUCTURA FISICA DE LAS CASAS DE JUVENTUD Y DEL CENTRO DE ACOGIDA DE HABITANTES DE CALLE DEL DISTRITO DE BARRANQUILLA: INCLUYENDO EL MATERIAL NECESARIO PARA REALIZAR LAS ACTIVIDADES QUE SE PRESENTEN DURANTE EL PERIODO CONTRACTUAL</w:t>
      </w:r>
    </w:p>
    <w:p w14:paraId="16509147" w14:textId="77777777" w:rsidR="003D3CE5" w:rsidRPr="00424619" w:rsidRDefault="003D3CE5" w:rsidP="00C80163">
      <w:pPr>
        <w:pStyle w:val="InviasNormal"/>
        <w:spacing w:before="0" w:after="0"/>
        <w:rPr>
          <w:rFonts w:ascii="Verdana" w:hAnsi="Verdana"/>
          <w:szCs w:val="22"/>
          <w:lang w:val="es-ES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lastRenderedPageBreak/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56DB4B8B" w14:textId="77777777" w:rsidR="00424619" w:rsidRPr="000670CF" w:rsidRDefault="00424619" w:rsidP="00424619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b/>
          <w:sz w:val="22"/>
          <w:szCs w:val="22"/>
        </w:rPr>
      </w:pPr>
      <w:r w:rsidRPr="000670CF">
        <w:rPr>
          <w:rFonts w:ascii="Verdana" w:hAnsi="Verdana" w:cs="Arial"/>
          <w:b/>
          <w:sz w:val="22"/>
          <w:szCs w:val="22"/>
        </w:rPr>
        <w:t>DISTRITO ESPECIAL, INDUSTRIAL Y PORTUARIO DE BARRANQUILLA Calle 34 No. 43-31</w:t>
      </w:r>
    </w:p>
    <w:p w14:paraId="35EDF5F4" w14:textId="77777777" w:rsidR="00424619" w:rsidRPr="00C06216" w:rsidRDefault="00424619" w:rsidP="00424619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  <w:r w:rsidRPr="000670CF">
        <w:rPr>
          <w:rFonts w:ascii="Verdana" w:hAnsi="Verdana" w:cs="Arial"/>
          <w:b/>
          <w:sz w:val="22"/>
          <w:szCs w:val="22"/>
        </w:rPr>
        <w:t>Barranquilla</w:t>
      </w:r>
    </w:p>
    <w:p w14:paraId="05015F0C" w14:textId="77777777" w:rsidR="00424619" w:rsidRPr="00C06216" w:rsidRDefault="00424619" w:rsidP="00424619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06216">
        <w:rPr>
          <w:rFonts w:ascii="Verdana" w:hAnsi="Verdana" w:cs="Arial"/>
          <w:b/>
          <w:sz w:val="22"/>
          <w:szCs w:val="22"/>
        </w:rPr>
        <w:t>REFERENCIA:</w:t>
      </w:r>
      <w:r w:rsidRPr="00C0621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670CF">
        <w:rPr>
          <w:rFonts w:ascii="Verdana" w:hAnsi="Verdana" w:cs="Arial"/>
          <w:sz w:val="22"/>
          <w:szCs w:val="22"/>
        </w:rPr>
        <w:t xml:space="preserve">SA-017-2026  </w:t>
      </w:r>
    </w:p>
    <w:p w14:paraId="20A7F4D3" w14:textId="77777777" w:rsidR="00424619" w:rsidRPr="00C06216" w:rsidRDefault="00424619" w:rsidP="0042461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C06216">
        <w:rPr>
          <w:rFonts w:ascii="Verdana" w:hAnsi="Verdana" w:cs="Arial"/>
          <w:sz w:val="22"/>
          <w:szCs w:val="22"/>
        </w:rPr>
        <w:t xml:space="preserve">Objeto: </w:t>
      </w:r>
      <w:r w:rsidRPr="000670CF">
        <w:rPr>
          <w:rFonts w:ascii="Verdana" w:hAnsi="Verdana" w:cs="Arial"/>
          <w:sz w:val="22"/>
          <w:szCs w:val="22"/>
        </w:rPr>
        <w:t>REALIZAR OBRAS MENORES TALES COMO TRABAJOS PREVENTIVOS Y CORRECTIVOS EN LA ADECUACION, REPARACION Y MANTENIMIENTO DE LA INFRAESTRUCTURA FISICA DE LAS CASAS DE JUVENTUD Y DEL CENTRO DE ACOGIDA DE HABITANTES DE CALLE DEL DISTRITO DE BARRANQUILLA: INCLUYENDO EL MATERIAL NECESARIO PARA REALIZAR LAS ACTIVIDADES QUE SE PRESENTEN DURANTE EL PERIODO CONTRACTUAL</w:t>
      </w:r>
    </w:p>
    <w:p w14:paraId="3722A93E" w14:textId="78805267" w:rsidR="04AD45F6" w:rsidRPr="00C80163" w:rsidRDefault="04AD45F6" w:rsidP="00424619">
      <w:pPr>
        <w:spacing w:line="276" w:lineRule="auto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547340" w14:textId="77777777" w:rsidR="001B6FDF" w:rsidRDefault="001B6FDF" w:rsidP="000616C1">
      <w:r>
        <w:separator/>
      </w:r>
    </w:p>
  </w:endnote>
  <w:endnote w:type="continuationSeparator" w:id="0">
    <w:p w14:paraId="5A3E7287" w14:textId="77777777" w:rsidR="001B6FDF" w:rsidRDefault="001B6FDF" w:rsidP="000616C1">
      <w:r>
        <w:continuationSeparator/>
      </w:r>
    </w:p>
  </w:endnote>
  <w:endnote w:type="continuationNotice" w:id="1">
    <w:p w14:paraId="6644C8C4" w14:textId="77777777" w:rsidR="001B6FDF" w:rsidRDefault="001B6F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3982F2" w14:textId="77777777" w:rsidR="001B6FDF" w:rsidRDefault="001B6FDF" w:rsidP="000616C1">
      <w:r>
        <w:separator/>
      </w:r>
    </w:p>
  </w:footnote>
  <w:footnote w:type="continuationSeparator" w:id="0">
    <w:p w14:paraId="007D87A6" w14:textId="77777777" w:rsidR="001B6FDF" w:rsidRDefault="001B6FDF" w:rsidP="000616C1">
      <w:r>
        <w:continuationSeparator/>
      </w:r>
    </w:p>
  </w:footnote>
  <w:footnote w:type="continuationNotice" w:id="1">
    <w:p w14:paraId="5230E399" w14:textId="77777777" w:rsidR="001B6FDF" w:rsidRDefault="001B6FD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757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B6FDF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24619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671</Words>
  <Characters>3693</Characters>
  <Application>Microsoft Office Word</Application>
  <DocSecurity>0</DocSecurity>
  <Lines>30</Lines>
  <Paragraphs>8</Paragraphs>
  <ScaleCrop>false</ScaleCrop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Andrei Herrera Olivares</cp:lastModifiedBy>
  <cp:revision>30</cp:revision>
  <cp:lastPrinted>2022-06-28T19:36:00Z</cp:lastPrinted>
  <dcterms:created xsi:type="dcterms:W3CDTF">2024-06-07T20:17:00Z</dcterms:created>
  <dcterms:modified xsi:type="dcterms:W3CDTF">2026-08-24T15:36:00Z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