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97A7C" w14:textId="3E5DD5B9" w:rsidR="003B02B8" w:rsidRPr="00B93BB9" w:rsidRDefault="006D1876" w:rsidP="00D04648">
      <w:pPr>
        <w:spacing w:after="0" w:line="276" w:lineRule="auto"/>
        <w:jc w:val="center"/>
        <w:rPr>
          <w:rFonts w:ascii="Arial Narrow" w:hAnsi="Arial Narrow" w:cs="Arial"/>
          <w:b/>
        </w:rPr>
      </w:pPr>
      <w:r w:rsidRPr="00B93BB9">
        <w:rPr>
          <w:rFonts w:ascii="Arial Narrow" w:hAnsi="Arial Narrow" w:cs="Arial"/>
          <w:b/>
        </w:rPr>
        <w:t>CONTRATO DE</w:t>
      </w:r>
      <w:r w:rsidR="003541D0" w:rsidRPr="00B93BB9">
        <w:rPr>
          <w:rFonts w:ascii="Arial Narrow" w:hAnsi="Arial Narrow" w:cs="Arial"/>
          <w:b/>
        </w:rPr>
        <w:t xml:space="preserve"> </w:t>
      </w:r>
      <w:r w:rsidR="00560FC3">
        <w:rPr>
          <w:rFonts w:ascii="Arial Narrow" w:hAnsi="Arial Narrow" w:cs="Arial"/>
          <w:b/>
        </w:rPr>
        <w:t>APOYO LOGÍSTICO</w:t>
      </w:r>
    </w:p>
    <w:p w14:paraId="7F06BB03" w14:textId="7F3FA012" w:rsidR="006D1876" w:rsidRPr="00B93BB9" w:rsidRDefault="006D1876" w:rsidP="00D04648">
      <w:pPr>
        <w:spacing w:after="0" w:line="276" w:lineRule="auto"/>
        <w:jc w:val="center"/>
        <w:rPr>
          <w:rFonts w:ascii="Arial Narrow" w:hAnsi="Arial Narrow" w:cs="Arial"/>
          <w:b/>
        </w:rPr>
      </w:pPr>
      <w:r w:rsidRPr="00B93BB9">
        <w:rPr>
          <w:rFonts w:ascii="Arial Narrow" w:hAnsi="Arial Narrow" w:cs="Arial"/>
          <w:b/>
        </w:rPr>
        <w:t xml:space="preserve">SELECCIÓN ABREVIADA </w:t>
      </w:r>
      <w:r w:rsidR="003C59D2">
        <w:rPr>
          <w:rFonts w:ascii="Arial Narrow" w:hAnsi="Arial Narrow" w:cs="Arial"/>
          <w:b/>
        </w:rPr>
        <w:t xml:space="preserve">POR </w:t>
      </w:r>
      <w:r w:rsidR="00CB742F">
        <w:rPr>
          <w:rFonts w:ascii="Arial Narrow" w:hAnsi="Arial Narrow" w:cs="Arial"/>
          <w:b/>
        </w:rPr>
        <w:t>MENOR CUANTÍA</w:t>
      </w:r>
      <w:r w:rsidR="003C59D2">
        <w:rPr>
          <w:rFonts w:ascii="Arial Narrow" w:hAnsi="Arial Narrow" w:cs="Arial"/>
          <w:b/>
        </w:rPr>
        <w:t xml:space="preserve"> No. </w:t>
      </w:r>
      <w:r w:rsidR="00767F8E">
        <w:rPr>
          <w:rFonts w:ascii="Arial Narrow" w:hAnsi="Arial Narrow" w:cs="Arial"/>
          <w:b/>
        </w:rPr>
        <w:t>xxx</w:t>
      </w:r>
    </w:p>
    <w:p w14:paraId="40417014" w14:textId="77777777" w:rsidR="006D1876" w:rsidRPr="00B93BB9" w:rsidRDefault="006D1876" w:rsidP="00D04648">
      <w:pPr>
        <w:spacing w:line="276" w:lineRule="auto"/>
        <w:jc w:val="both"/>
        <w:rPr>
          <w:rFonts w:ascii="Arial Narrow" w:hAnsi="Arial Narrow" w:cs="Arial"/>
          <w:b/>
        </w:rPr>
      </w:pPr>
    </w:p>
    <w:tbl>
      <w:tblPr>
        <w:tblStyle w:val="Tablaconcuadrcula"/>
        <w:tblW w:w="0" w:type="auto"/>
        <w:tblLook w:val="04A0" w:firstRow="1" w:lastRow="0" w:firstColumn="1" w:lastColumn="0" w:noHBand="0" w:noVBand="1"/>
      </w:tblPr>
      <w:tblGrid>
        <w:gridCol w:w="2547"/>
        <w:gridCol w:w="6657"/>
      </w:tblGrid>
      <w:tr w:rsidR="00324C07" w:rsidRPr="00B93BB9" w14:paraId="2ADC3C3C" w14:textId="77777777" w:rsidTr="002828C5">
        <w:tc>
          <w:tcPr>
            <w:tcW w:w="2547" w:type="dxa"/>
          </w:tcPr>
          <w:p w14:paraId="27140176" w14:textId="79AECD35" w:rsidR="00324C07" w:rsidRPr="00B93BB9" w:rsidRDefault="00324C07" w:rsidP="00D04648">
            <w:pPr>
              <w:spacing w:line="276" w:lineRule="auto"/>
              <w:jc w:val="both"/>
              <w:rPr>
                <w:rFonts w:ascii="Arial Narrow" w:hAnsi="Arial Narrow" w:cs="Arial"/>
                <w:b/>
              </w:rPr>
            </w:pPr>
            <w:r w:rsidRPr="00B93BB9">
              <w:rPr>
                <w:rFonts w:ascii="Arial Narrow" w:hAnsi="Arial Narrow" w:cs="Arial"/>
                <w:b/>
              </w:rPr>
              <w:t>CONTRATANTE</w:t>
            </w:r>
          </w:p>
        </w:tc>
        <w:tc>
          <w:tcPr>
            <w:tcW w:w="6657" w:type="dxa"/>
          </w:tcPr>
          <w:p w14:paraId="4588C437" w14:textId="17AE4CDF" w:rsidR="00324C07" w:rsidRPr="00B93BB9" w:rsidRDefault="00324C07" w:rsidP="00D04648">
            <w:pPr>
              <w:spacing w:line="276" w:lineRule="auto"/>
              <w:jc w:val="both"/>
              <w:rPr>
                <w:rFonts w:ascii="Arial Narrow" w:hAnsi="Arial Narrow" w:cs="Arial"/>
                <w:bCs/>
              </w:rPr>
            </w:pPr>
            <w:r w:rsidRPr="00B93BB9">
              <w:rPr>
                <w:rFonts w:ascii="Arial Narrow" w:hAnsi="Arial Narrow" w:cs="Arial"/>
                <w:bCs/>
              </w:rPr>
              <w:t>MUNICIPIO DE SANTA FE DE ANTIOQUIA</w:t>
            </w:r>
          </w:p>
        </w:tc>
      </w:tr>
      <w:tr w:rsidR="00171410" w:rsidRPr="00B93BB9" w14:paraId="0C828C45" w14:textId="77777777" w:rsidTr="002828C5">
        <w:tc>
          <w:tcPr>
            <w:tcW w:w="2547" w:type="dxa"/>
          </w:tcPr>
          <w:p w14:paraId="29B91AC4" w14:textId="6228E10E" w:rsidR="00171410" w:rsidRPr="00B93BB9" w:rsidRDefault="00171410" w:rsidP="00D04648">
            <w:pPr>
              <w:spacing w:line="276" w:lineRule="auto"/>
              <w:jc w:val="both"/>
              <w:rPr>
                <w:rFonts w:ascii="Arial Narrow" w:hAnsi="Arial Narrow" w:cs="Arial"/>
                <w:b/>
              </w:rPr>
            </w:pPr>
            <w:r w:rsidRPr="00B93BB9">
              <w:rPr>
                <w:rFonts w:ascii="Arial Narrow" w:hAnsi="Arial Narrow" w:cs="Arial"/>
                <w:b/>
              </w:rPr>
              <w:t>NIT</w:t>
            </w:r>
          </w:p>
        </w:tc>
        <w:tc>
          <w:tcPr>
            <w:tcW w:w="6657" w:type="dxa"/>
          </w:tcPr>
          <w:p w14:paraId="3D449E88" w14:textId="62A0CC26" w:rsidR="00171410" w:rsidRPr="00B93BB9" w:rsidRDefault="00171410" w:rsidP="00D04648">
            <w:pPr>
              <w:spacing w:line="276" w:lineRule="auto"/>
              <w:jc w:val="both"/>
              <w:rPr>
                <w:rFonts w:ascii="Arial Narrow" w:hAnsi="Arial Narrow" w:cs="Arial"/>
                <w:bCs/>
              </w:rPr>
            </w:pPr>
            <w:r w:rsidRPr="00B93BB9">
              <w:rPr>
                <w:rFonts w:ascii="Arial Narrow" w:hAnsi="Arial Narrow" w:cs="Arial"/>
                <w:shd w:val="clear" w:color="auto" w:fill="FFFFFF"/>
              </w:rPr>
              <w:t>890.907.569-1</w:t>
            </w:r>
          </w:p>
        </w:tc>
      </w:tr>
      <w:tr w:rsidR="00324C07" w:rsidRPr="00B93BB9" w14:paraId="6FCB9C86" w14:textId="77777777" w:rsidTr="002828C5">
        <w:tc>
          <w:tcPr>
            <w:tcW w:w="2547" w:type="dxa"/>
          </w:tcPr>
          <w:p w14:paraId="5DFFA3DC" w14:textId="257A3193" w:rsidR="00324C07" w:rsidRPr="00B93BB9" w:rsidRDefault="00383DA0" w:rsidP="00D04648">
            <w:pPr>
              <w:spacing w:line="276" w:lineRule="auto"/>
              <w:jc w:val="both"/>
              <w:rPr>
                <w:rFonts w:ascii="Arial Narrow" w:hAnsi="Arial Narrow" w:cs="Arial"/>
                <w:b/>
              </w:rPr>
            </w:pPr>
            <w:r w:rsidRPr="00B93BB9">
              <w:rPr>
                <w:rFonts w:ascii="Arial Narrow" w:hAnsi="Arial Narrow" w:cs="Arial"/>
                <w:b/>
              </w:rPr>
              <w:t>CONTRATISTA</w:t>
            </w:r>
          </w:p>
        </w:tc>
        <w:tc>
          <w:tcPr>
            <w:tcW w:w="6657" w:type="dxa"/>
          </w:tcPr>
          <w:p w14:paraId="333E1580" w14:textId="62556F97" w:rsidR="00324C07" w:rsidRPr="00B93BB9" w:rsidRDefault="00767F8E" w:rsidP="00D04648">
            <w:pPr>
              <w:spacing w:line="276" w:lineRule="auto"/>
              <w:jc w:val="both"/>
              <w:rPr>
                <w:rFonts w:ascii="Arial Narrow" w:hAnsi="Arial Narrow" w:cs="Arial"/>
                <w:bCs/>
              </w:rPr>
            </w:pPr>
            <w:r>
              <w:rPr>
                <w:rFonts w:ascii="Arial Narrow" w:hAnsi="Arial Narrow" w:cs="Arial"/>
              </w:rPr>
              <w:t>xx</w:t>
            </w:r>
          </w:p>
        </w:tc>
      </w:tr>
      <w:tr w:rsidR="00324C07" w:rsidRPr="00B93BB9" w14:paraId="1431CF93" w14:textId="77777777" w:rsidTr="002828C5">
        <w:tc>
          <w:tcPr>
            <w:tcW w:w="2547" w:type="dxa"/>
          </w:tcPr>
          <w:p w14:paraId="7140B664" w14:textId="48DCF768" w:rsidR="00324C07" w:rsidRPr="00B93BB9" w:rsidRDefault="00383DA0" w:rsidP="00D04648">
            <w:pPr>
              <w:spacing w:line="276" w:lineRule="auto"/>
              <w:jc w:val="both"/>
              <w:rPr>
                <w:rFonts w:ascii="Arial Narrow" w:hAnsi="Arial Narrow" w:cs="Arial"/>
                <w:b/>
              </w:rPr>
            </w:pPr>
            <w:r w:rsidRPr="00B93BB9">
              <w:rPr>
                <w:rFonts w:ascii="Arial Narrow" w:hAnsi="Arial Narrow" w:cs="Arial"/>
                <w:b/>
              </w:rPr>
              <w:t>NIT</w:t>
            </w:r>
          </w:p>
        </w:tc>
        <w:tc>
          <w:tcPr>
            <w:tcW w:w="6657" w:type="dxa"/>
          </w:tcPr>
          <w:p w14:paraId="5AA201F4" w14:textId="6961734D" w:rsidR="00324C07" w:rsidRPr="00B93BB9" w:rsidRDefault="00767F8E" w:rsidP="00D04648">
            <w:pPr>
              <w:spacing w:line="276" w:lineRule="auto"/>
              <w:jc w:val="both"/>
              <w:rPr>
                <w:rFonts w:ascii="Arial Narrow" w:hAnsi="Arial Narrow" w:cs="Arial"/>
                <w:bCs/>
              </w:rPr>
            </w:pPr>
            <w:r>
              <w:rPr>
                <w:rFonts w:ascii="Arial Narrow" w:hAnsi="Arial Narrow" w:cs="Arial"/>
              </w:rPr>
              <w:t>xxx</w:t>
            </w:r>
            <w:r w:rsidR="0080455E">
              <w:rPr>
                <w:rFonts w:ascii="Arial Narrow" w:hAnsi="Arial Narrow" w:cs="Arial"/>
              </w:rPr>
              <w:t xml:space="preserve"> </w:t>
            </w:r>
          </w:p>
        </w:tc>
      </w:tr>
      <w:tr w:rsidR="00324C07" w:rsidRPr="00B93BB9" w14:paraId="31910EE7" w14:textId="77777777" w:rsidTr="002828C5">
        <w:tc>
          <w:tcPr>
            <w:tcW w:w="2547" w:type="dxa"/>
          </w:tcPr>
          <w:p w14:paraId="55F4FD63" w14:textId="283E77BC" w:rsidR="00324C07" w:rsidRPr="00B93BB9" w:rsidRDefault="00383DA0" w:rsidP="00D04648">
            <w:pPr>
              <w:spacing w:line="276" w:lineRule="auto"/>
              <w:jc w:val="both"/>
              <w:rPr>
                <w:rFonts w:ascii="Arial Narrow" w:hAnsi="Arial Narrow" w:cs="Arial"/>
                <w:b/>
              </w:rPr>
            </w:pPr>
            <w:r w:rsidRPr="00B93BB9">
              <w:rPr>
                <w:rFonts w:ascii="Arial Narrow" w:hAnsi="Arial Narrow" w:cs="Arial"/>
                <w:b/>
              </w:rPr>
              <w:t>OBJETO</w:t>
            </w:r>
          </w:p>
        </w:tc>
        <w:tc>
          <w:tcPr>
            <w:tcW w:w="6657" w:type="dxa"/>
          </w:tcPr>
          <w:p w14:paraId="32A9A7A4" w14:textId="29F9CF78" w:rsidR="00324C07" w:rsidRPr="00B93BB9" w:rsidRDefault="00560FC3" w:rsidP="00D04648">
            <w:pPr>
              <w:spacing w:line="276" w:lineRule="auto"/>
              <w:jc w:val="both"/>
              <w:rPr>
                <w:rFonts w:ascii="Arial Narrow" w:hAnsi="Arial Narrow" w:cs="Arial"/>
                <w:bCs/>
              </w:rPr>
            </w:pPr>
            <w:r>
              <w:rPr>
                <w:rFonts w:ascii="Arial Narrow" w:hAnsi="Arial Narrow" w:cs="Arial"/>
              </w:rPr>
              <w:t>XX</w:t>
            </w:r>
          </w:p>
        </w:tc>
      </w:tr>
      <w:tr w:rsidR="00324C07" w:rsidRPr="00B93BB9" w14:paraId="2A6B83F1" w14:textId="77777777" w:rsidTr="002828C5">
        <w:tc>
          <w:tcPr>
            <w:tcW w:w="2547" w:type="dxa"/>
          </w:tcPr>
          <w:p w14:paraId="24F582F8" w14:textId="07A0701F" w:rsidR="00324C07" w:rsidRPr="00B93BB9" w:rsidRDefault="00383DA0" w:rsidP="00D04648">
            <w:pPr>
              <w:spacing w:line="276" w:lineRule="auto"/>
              <w:jc w:val="both"/>
              <w:rPr>
                <w:rFonts w:ascii="Arial Narrow" w:hAnsi="Arial Narrow" w:cs="Arial"/>
                <w:b/>
              </w:rPr>
            </w:pPr>
            <w:r w:rsidRPr="00B93BB9">
              <w:rPr>
                <w:rFonts w:ascii="Arial Narrow" w:hAnsi="Arial Narrow" w:cs="Arial"/>
                <w:b/>
              </w:rPr>
              <w:t>VALOR</w:t>
            </w:r>
          </w:p>
        </w:tc>
        <w:tc>
          <w:tcPr>
            <w:tcW w:w="6657" w:type="dxa"/>
          </w:tcPr>
          <w:p w14:paraId="79AE2FC5" w14:textId="5C08D574" w:rsidR="00324C07" w:rsidRPr="00B93BB9" w:rsidRDefault="00767F8E" w:rsidP="00D04648">
            <w:pPr>
              <w:spacing w:line="276" w:lineRule="auto"/>
              <w:jc w:val="both"/>
              <w:rPr>
                <w:rFonts w:ascii="Arial Narrow" w:hAnsi="Arial Narrow" w:cs="Arial"/>
                <w:bCs/>
              </w:rPr>
            </w:pPr>
            <w:r>
              <w:rPr>
                <w:rFonts w:ascii="Arial Narrow" w:hAnsi="Arial Narrow" w:cs="Arial"/>
                <w:bCs/>
              </w:rPr>
              <w:t>xxx</w:t>
            </w:r>
            <w:r w:rsidR="00DA0BA0">
              <w:rPr>
                <w:rFonts w:ascii="Arial Narrow" w:hAnsi="Arial Narrow" w:cs="Arial"/>
                <w:bCs/>
              </w:rPr>
              <w:t xml:space="preserve"> </w:t>
            </w:r>
          </w:p>
        </w:tc>
      </w:tr>
      <w:tr w:rsidR="00324C07" w:rsidRPr="00B93BB9" w14:paraId="396770F8" w14:textId="77777777" w:rsidTr="002828C5">
        <w:tc>
          <w:tcPr>
            <w:tcW w:w="2547" w:type="dxa"/>
          </w:tcPr>
          <w:p w14:paraId="79B17343" w14:textId="7CD9B754" w:rsidR="00324C07" w:rsidRPr="00B93BB9" w:rsidRDefault="00383DA0" w:rsidP="00D04648">
            <w:pPr>
              <w:spacing w:line="276" w:lineRule="auto"/>
              <w:jc w:val="both"/>
              <w:rPr>
                <w:rFonts w:ascii="Arial Narrow" w:hAnsi="Arial Narrow" w:cs="Arial"/>
                <w:b/>
              </w:rPr>
            </w:pPr>
            <w:r w:rsidRPr="00B93BB9">
              <w:rPr>
                <w:rFonts w:ascii="Arial Narrow" w:hAnsi="Arial Narrow" w:cs="Arial"/>
                <w:b/>
              </w:rPr>
              <w:t>PLAZO</w:t>
            </w:r>
          </w:p>
        </w:tc>
        <w:tc>
          <w:tcPr>
            <w:tcW w:w="6657" w:type="dxa"/>
          </w:tcPr>
          <w:p w14:paraId="279FD2D1" w14:textId="2F96C758" w:rsidR="00324C07" w:rsidRPr="00B93BB9" w:rsidRDefault="00767F8E" w:rsidP="00D04648">
            <w:pPr>
              <w:spacing w:line="276" w:lineRule="auto"/>
              <w:jc w:val="both"/>
              <w:rPr>
                <w:rFonts w:ascii="Arial Narrow" w:hAnsi="Arial Narrow" w:cs="Arial"/>
                <w:bCs/>
              </w:rPr>
            </w:pPr>
            <w:r>
              <w:rPr>
                <w:rFonts w:ascii="Arial Narrow" w:hAnsi="Arial Narrow" w:cs="Arial"/>
                <w:bCs/>
              </w:rPr>
              <w:t>xxx</w:t>
            </w:r>
          </w:p>
        </w:tc>
      </w:tr>
    </w:tbl>
    <w:p w14:paraId="79A9F494" w14:textId="77777777" w:rsidR="00383DA0" w:rsidRPr="00B93BB9" w:rsidRDefault="00383DA0" w:rsidP="00D04648">
      <w:pPr>
        <w:pStyle w:val="Sinespaciado"/>
        <w:spacing w:line="276" w:lineRule="auto"/>
        <w:ind w:left="4950" w:hanging="4950"/>
        <w:jc w:val="both"/>
        <w:rPr>
          <w:rFonts w:ascii="Arial Narrow" w:hAnsi="Arial Narrow" w:cs="Arial"/>
          <w:b/>
        </w:rPr>
      </w:pPr>
    </w:p>
    <w:p w14:paraId="1F30A029" w14:textId="2F6125A7" w:rsidR="006D1876" w:rsidRPr="00B93BB9" w:rsidRDefault="003B02B8" w:rsidP="006002AC">
      <w:pPr>
        <w:spacing w:after="0" w:line="276" w:lineRule="auto"/>
        <w:jc w:val="both"/>
        <w:rPr>
          <w:rFonts w:ascii="Arial Narrow" w:hAnsi="Arial Narrow"/>
        </w:rPr>
      </w:pPr>
      <w:r w:rsidRPr="00B93BB9">
        <w:rPr>
          <w:rFonts w:ascii="Arial Narrow" w:hAnsi="Arial Narrow" w:cs="Arial"/>
          <w:color w:val="222222"/>
          <w:shd w:val="clear" w:color="auto" w:fill="FFFFFF"/>
        </w:rPr>
        <w:t>Entre los suscritos, por una parte, </w:t>
      </w:r>
      <w:r w:rsidR="00767F8E">
        <w:rPr>
          <w:rFonts w:ascii="Arial Narrow" w:hAnsi="Arial Narrow" w:cs="Arial"/>
          <w:b/>
          <w:bCs/>
          <w:shd w:val="clear" w:color="auto" w:fill="FFFFFF"/>
        </w:rPr>
        <w:t>xx</w:t>
      </w:r>
      <w:r w:rsidRPr="00B93BB9">
        <w:rPr>
          <w:rFonts w:ascii="Arial Narrow" w:hAnsi="Arial Narrow" w:cs="Arial"/>
          <w:shd w:val="clear" w:color="auto" w:fill="FFFFFF"/>
        </w:rPr>
        <w:t xml:space="preserve">, mayor y vecino de esta ciudad, identificado con la cédula de ciudadanía No. </w:t>
      </w:r>
      <w:r w:rsidR="00767F8E">
        <w:rPr>
          <w:rFonts w:ascii="Arial Narrow" w:hAnsi="Arial Narrow" w:cs="Arial"/>
          <w:b/>
          <w:bCs/>
          <w:shd w:val="clear" w:color="auto" w:fill="FFFFFF"/>
        </w:rPr>
        <w:t>xxx</w:t>
      </w:r>
      <w:r w:rsidRPr="00B93BB9">
        <w:rPr>
          <w:rFonts w:ascii="Arial Narrow" w:hAnsi="Arial Narrow" w:cs="Arial"/>
          <w:shd w:val="clear" w:color="auto" w:fill="FFFFFF"/>
        </w:rPr>
        <w:t xml:space="preserve">, </w:t>
      </w:r>
      <w:r w:rsidRPr="00B93BB9">
        <w:rPr>
          <w:rFonts w:ascii="Arial Narrow" w:hAnsi="Arial Narrow" w:cs="Arial"/>
          <w:bCs/>
          <w:shd w:val="clear" w:color="auto" w:fill="FFFFFF"/>
        </w:rPr>
        <w:t xml:space="preserve">en su calidad de Secretario General y Servicios Administrativos, según Decreto de Nombramiento No. </w:t>
      </w:r>
      <w:r w:rsidR="00767F8E">
        <w:rPr>
          <w:rFonts w:ascii="Arial Narrow" w:hAnsi="Arial Narrow" w:cs="Arial"/>
          <w:bCs/>
          <w:shd w:val="clear" w:color="auto" w:fill="FFFFFF"/>
        </w:rPr>
        <w:t>xxxx</w:t>
      </w:r>
      <w:r w:rsidRPr="00B93BB9">
        <w:rPr>
          <w:rFonts w:ascii="Arial Narrow" w:hAnsi="Arial Narrow" w:cs="Arial"/>
          <w:bCs/>
          <w:shd w:val="clear" w:color="auto" w:fill="FFFFFF"/>
        </w:rPr>
        <w:t>, facultad</w:t>
      </w:r>
      <w:r w:rsidR="006E091B" w:rsidRPr="00B93BB9">
        <w:rPr>
          <w:rFonts w:ascii="Arial Narrow" w:hAnsi="Arial Narrow" w:cs="Arial"/>
          <w:bCs/>
          <w:shd w:val="clear" w:color="auto" w:fill="FFFFFF"/>
        </w:rPr>
        <w:t>o</w:t>
      </w:r>
      <w:r w:rsidRPr="00B93BB9">
        <w:rPr>
          <w:rFonts w:ascii="Arial Narrow" w:hAnsi="Arial Narrow" w:cs="Arial"/>
          <w:bCs/>
          <w:shd w:val="clear" w:color="auto" w:fill="FFFFFF"/>
        </w:rPr>
        <w:t xml:space="preserve"> por el Decreto de Delegación número 025 del 01 de enero de 2024</w:t>
      </w:r>
      <w:r w:rsidRPr="00B93BB9">
        <w:rPr>
          <w:rFonts w:ascii="Arial Narrow" w:hAnsi="Arial Narrow" w:cs="Arial"/>
          <w:bCs/>
          <w:shd w:val="clear" w:color="auto" w:fill="FFFFFF"/>
          <w:lang w:val="es-ES"/>
        </w:rPr>
        <w:t>, expedido por el Alcalde de Municipio,</w:t>
      </w:r>
      <w:r w:rsidRPr="00B93BB9">
        <w:rPr>
          <w:rFonts w:ascii="Arial Narrow" w:hAnsi="Arial Narrow" w:cs="Arial"/>
          <w:shd w:val="clear" w:color="auto" w:fill="FFFFFF"/>
        </w:rPr>
        <w:t xml:space="preserve"> y facultado por la Constitución Política, Leyes 136 de 1994, Ley 80 de 1993, 1150 de 2007, Decreto 1082 de 2015 y demás normas concordantes en la materia, quien </w:t>
      </w:r>
      <w:r w:rsidR="00E34C59" w:rsidRPr="00B93BB9">
        <w:rPr>
          <w:rFonts w:ascii="Arial Narrow" w:hAnsi="Arial Narrow" w:cs="Arial"/>
          <w:shd w:val="clear" w:color="auto" w:fill="FFFFFF"/>
        </w:rPr>
        <w:t xml:space="preserve">actúa en representación del </w:t>
      </w:r>
      <w:r w:rsidR="00E34C59" w:rsidRPr="00B93BB9">
        <w:rPr>
          <w:rFonts w:ascii="Arial Narrow" w:hAnsi="Arial Narrow" w:cs="Arial"/>
          <w:b/>
          <w:bCs/>
          <w:shd w:val="clear" w:color="auto" w:fill="FFFFFF"/>
        </w:rPr>
        <w:t xml:space="preserve">MUNICIPIO DE SANTA FE DE ANTIOQUIA </w:t>
      </w:r>
      <w:r w:rsidR="00E34C59" w:rsidRPr="00B93BB9">
        <w:rPr>
          <w:rFonts w:ascii="Arial Narrow" w:hAnsi="Arial Narrow" w:cs="Arial"/>
          <w:shd w:val="clear" w:color="auto" w:fill="FFFFFF"/>
        </w:rPr>
        <w:t xml:space="preserve">con NIT 890.907.569-1, quien </w:t>
      </w:r>
      <w:r w:rsidRPr="00B93BB9">
        <w:rPr>
          <w:rFonts w:ascii="Arial Narrow" w:hAnsi="Arial Narrow" w:cs="Arial"/>
          <w:shd w:val="clear" w:color="auto" w:fill="FFFFFF"/>
        </w:rPr>
        <w:t xml:space="preserve">en adelante y para todos los efectos se denominará el </w:t>
      </w:r>
      <w:r w:rsidRPr="00B93BB9">
        <w:rPr>
          <w:rFonts w:ascii="Arial Narrow" w:hAnsi="Arial Narrow" w:cs="Arial"/>
          <w:b/>
          <w:bCs/>
          <w:shd w:val="clear" w:color="auto" w:fill="FFFFFF"/>
        </w:rPr>
        <w:t>MUNICIPIO</w:t>
      </w:r>
      <w:r w:rsidRPr="00B93BB9">
        <w:rPr>
          <w:rFonts w:ascii="Arial Narrow" w:eastAsia="Arial" w:hAnsi="Arial Narrow" w:cs="Arial"/>
          <w:bCs/>
          <w:color w:val="000000"/>
          <w:w w:val="99"/>
          <w:lang w:val="es-ES"/>
        </w:rPr>
        <w:t xml:space="preserve">, </w:t>
      </w:r>
      <w:r w:rsidRPr="00B93BB9">
        <w:rPr>
          <w:rFonts w:ascii="Arial Narrow" w:hAnsi="Arial Narrow" w:cs="Arial"/>
          <w:color w:val="222222"/>
          <w:shd w:val="clear" w:color="auto" w:fill="FFFFFF"/>
        </w:rPr>
        <w:t xml:space="preserve">y de la otra parte el señor </w:t>
      </w:r>
      <w:r w:rsidR="00767F8E">
        <w:rPr>
          <w:rFonts w:ascii="Arial Narrow" w:hAnsi="Arial Narrow" w:cs="Arial"/>
          <w:b/>
        </w:rPr>
        <w:t>xxxxx</w:t>
      </w:r>
      <w:r w:rsidR="006D1876" w:rsidRPr="00B93BB9">
        <w:rPr>
          <w:rFonts w:ascii="Arial Narrow" w:hAnsi="Arial Narrow" w:cs="Arial"/>
        </w:rPr>
        <w:t xml:space="preserve">, quien para los efectos del presente contrato se llamará </w:t>
      </w:r>
      <w:r w:rsidR="006D1876" w:rsidRPr="00B93BB9">
        <w:rPr>
          <w:rFonts w:ascii="Arial Narrow" w:hAnsi="Arial Narrow" w:cs="Arial"/>
          <w:b/>
          <w:bCs/>
        </w:rPr>
        <w:t>EL CONTRATISTA</w:t>
      </w:r>
      <w:r w:rsidR="006D1876" w:rsidRPr="00B93BB9">
        <w:rPr>
          <w:rFonts w:ascii="Arial Narrow" w:hAnsi="Arial Narrow" w:cs="Arial"/>
        </w:rPr>
        <w:t xml:space="preserve">, hemos convenido celebrar el presente </w:t>
      </w:r>
      <w:r w:rsidR="006D1876" w:rsidRPr="00B93BB9">
        <w:rPr>
          <w:rFonts w:ascii="Arial Narrow" w:hAnsi="Arial Narrow" w:cs="Arial"/>
          <w:b/>
        </w:rPr>
        <w:t xml:space="preserve">CONTRATO </w:t>
      </w:r>
      <w:r w:rsidR="00A1580B">
        <w:rPr>
          <w:rFonts w:ascii="Arial Narrow" w:hAnsi="Arial Narrow" w:cs="Arial"/>
          <w:b/>
        </w:rPr>
        <w:t>DE SUMINISTROS</w:t>
      </w:r>
      <w:r w:rsidR="006D1876" w:rsidRPr="00B93BB9">
        <w:rPr>
          <w:rFonts w:ascii="Arial Narrow" w:hAnsi="Arial Narrow" w:cs="Arial"/>
          <w:b/>
        </w:rPr>
        <w:t xml:space="preserve">, </w:t>
      </w:r>
      <w:r w:rsidR="006D1876" w:rsidRPr="00B93BB9">
        <w:rPr>
          <w:rFonts w:ascii="Arial Narrow" w:hAnsi="Arial Narrow" w:cs="Arial"/>
        </w:rPr>
        <w:t>que se regirá por las Leyes 80 de 1993, 1150 de 2007, 1474 de 2011 y sus Decretos Reglamentarios, y los vacíos se regirán por las normas civiles y comerciales,</w:t>
      </w:r>
      <w:r w:rsidR="006D1876" w:rsidRPr="00B93BB9">
        <w:rPr>
          <w:rFonts w:ascii="Arial Narrow" w:hAnsi="Arial Narrow" w:cs="Arial"/>
          <w:b/>
        </w:rPr>
        <w:t xml:space="preserve"> </w:t>
      </w:r>
      <w:r w:rsidR="006D1876" w:rsidRPr="00B93BB9">
        <w:rPr>
          <w:rFonts w:ascii="Arial Narrow" w:hAnsi="Arial Narrow" w:cs="Arial"/>
        </w:rPr>
        <w:t xml:space="preserve">previas las siguientes consideraciones: </w:t>
      </w:r>
      <w:r w:rsidR="006D1876" w:rsidRPr="00B93BB9">
        <w:rPr>
          <w:rFonts w:ascii="Arial Narrow" w:hAnsi="Arial Narrow" w:cs="Arial"/>
          <w:b/>
          <w:bCs/>
        </w:rPr>
        <w:t xml:space="preserve">1. </w:t>
      </w:r>
      <w:r w:rsidR="00767F8E">
        <w:rPr>
          <w:rFonts w:ascii="Arial Narrow" w:hAnsi="Arial Narrow" w:cs="Arial"/>
        </w:rPr>
        <w:t>xxxx</w:t>
      </w:r>
      <w:r w:rsidR="006D1876" w:rsidRPr="00B93BB9">
        <w:rPr>
          <w:rFonts w:ascii="Arial Narrow" w:eastAsiaTheme="minorEastAsia" w:hAnsi="Arial Narrow" w:cs="Arial"/>
          <w:bCs/>
        </w:rPr>
        <w:t xml:space="preserve"> </w:t>
      </w:r>
      <w:r w:rsidR="00D83D48" w:rsidRPr="00B93BB9">
        <w:rPr>
          <w:rFonts w:ascii="Arial Narrow" w:eastAsiaTheme="minorEastAsia" w:hAnsi="Arial Narrow" w:cs="Arial"/>
          <w:b/>
        </w:rPr>
        <w:t>1</w:t>
      </w:r>
      <w:r w:rsidR="00996FB6">
        <w:rPr>
          <w:rFonts w:ascii="Arial Narrow" w:eastAsiaTheme="minorEastAsia" w:hAnsi="Arial Narrow" w:cs="Arial"/>
          <w:b/>
        </w:rPr>
        <w:t>8</w:t>
      </w:r>
      <w:r w:rsidR="006D1876" w:rsidRPr="00B93BB9">
        <w:rPr>
          <w:rFonts w:ascii="Arial Narrow" w:eastAsiaTheme="minorEastAsia" w:hAnsi="Arial Narrow" w:cs="Arial"/>
          <w:b/>
        </w:rPr>
        <w:t xml:space="preserve">. </w:t>
      </w:r>
      <w:r w:rsidR="006D1876" w:rsidRPr="00B93BB9">
        <w:rPr>
          <w:rFonts w:ascii="Arial Narrow" w:hAnsi="Arial Narrow" w:cs="Arial"/>
          <w:bCs/>
        </w:rPr>
        <w:t>Que e</w:t>
      </w:r>
      <w:r w:rsidR="006D1876" w:rsidRPr="00B93BB9">
        <w:rPr>
          <w:rFonts w:ascii="Arial Narrow" w:hAnsi="Arial Narrow" w:cs="Arial"/>
        </w:rPr>
        <w:t xml:space="preserve">l presente contrato se regirá por las siguientes clausulas: </w:t>
      </w:r>
      <w:r w:rsidR="00DD4DF1" w:rsidRPr="00B93BB9">
        <w:rPr>
          <w:rFonts w:ascii="Arial Narrow" w:hAnsi="Arial Narrow" w:cs="Arial"/>
          <w:b/>
          <w:bCs/>
        </w:rPr>
        <w:t xml:space="preserve">CLAUSULA </w:t>
      </w:r>
      <w:r w:rsidR="006D1876" w:rsidRPr="00B93BB9">
        <w:rPr>
          <w:rFonts w:ascii="Arial Narrow" w:hAnsi="Arial Narrow" w:cs="Arial"/>
          <w:b/>
        </w:rPr>
        <w:t>PRIMERA. OBJETO DEL CONTRATO.</w:t>
      </w:r>
      <w:r w:rsidR="006D1876" w:rsidRPr="00B93BB9">
        <w:rPr>
          <w:rFonts w:ascii="Arial Narrow" w:hAnsi="Arial Narrow" w:cs="Arial"/>
        </w:rPr>
        <w:t xml:space="preserve"> El objeto del presente contrato lo constituye “</w:t>
      </w:r>
      <w:r w:rsidR="00AB3AF9">
        <w:rPr>
          <w:rFonts w:ascii="Arial Narrow" w:hAnsi="Arial Narrow" w:cs="Arial"/>
          <w:b/>
        </w:rPr>
        <w:t>XXXX</w:t>
      </w:r>
      <w:r w:rsidR="00D04648" w:rsidRPr="00237CE8">
        <w:rPr>
          <w:rFonts w:ascii="Arial Narrow" w:hAnsi="Arial Narrow" w:cs="Arial"/>
        </w:rPr>
        <w:t>”</w:t>
      </w:r>
      <w:r w:rsidR="00D04648" w:rsidRPr="00237CE8">
        <w:rPr>
          <w:rFonts w:ascii="Arial Narrow" w:hAnsi="Arial Narrow" w:cs="Arial"/>
          <w:b/>
        </w:rPr>
        <w:t>.</w:t>
      </w:r>
      <w:r w:rsidR="00D04648" w:rsidRPr="00237CE8">
        <w:rPr>
          <w:rFonts w:ascii="Arial Narrow" w:hAnsi="Arial Narrow" w:cs="Arial"/>
        </w:rPr>
        <w:t xml:space="preserve"> </w:t>
      </w:r>
      <w:r w:rsidR="00D04648" w:rsidRPr="00237CE8">
        <w:rPr>
          <w:rFonts w:ascii="Arial Narrow" w:hAnsi="Arial Narrow" w:cs="Arial"/>
          <w:b/>
          <w:bCs/>
        </w:rPr>
        <w:t xml:space="preserve">CLAUSULA </w:t>
      </w:r>
      <w:r w:rsidR="00D04648" w:rsidRPr="00237CE8">
        <w:rPr>
          <w:rFonts w:ascii="Arial Narrow" w:hAnsi="Arial Narrow" w:cs="Arial"/>
          <w:b/>
        </w:rPr>
        <w:t>SEGUNDA. CONDICIONES TÉCNICAS</w:t>
      </w:r>
      <w:r w:rsidR="006D1876" w:rsidRPr="00237CE8">
        <w:rPr>
          <w:rFonts w:ascii="Arial Narrow" w:hAnsi="Arial Narrow" w:cs="Arial"/>
          <w:b/>
        </w:rPr>
        <w:t xml:space="preserve">. </w:t>
      </w:r>
      <w:r w:rsidR="00A1580B">
        <w:rPr>
          <w:rFonts w:ascii="Arial Narrow" w:eastAsia="Calibri" w:hAnsi="Arial Narrow" w:cs="Arial"/>
          <w:spacing w:val="-4"/>
          <w:lang w:val="es-ES"/>
        </w:rPr>
        <w:t>XXX</w:t>
      </w:r>
      <w:r w:rsidR="0037087A" w:rsidRPr="0037087A">
        <w:rPr>
          <w:rFonts w:ascii="Arial Narrow" w:eastAsia="Calibri" w:hAnsi="Arial Narrow" w:cs="Arial"/>
          <w:color w:val="000000"/>
          <w:lang w:val="es-ES"/>
        </w:rPr>
        <w:t xml:space="preserve"> </w:t>
      </w:r>
      <w:r w:rsidR="00EB5C78" w:rsidRPr="00B93BB9">
        <w:rPr>
          <w:rFonts w:ascii="Arial Narrow" w:hAnsi="Arial Narrow" w:cs="Arial"/>
          <w:b/>
          <w:bCs/>
        </w:rPr>
        <w:t xml:space="preserve">PARAGRAFO </w:t>
      </w:r>
      <w:r w:rsidR="00D170FD">
        <w:rPr>
          <w:rFonts w:ascii="Arial Narrow" w:hAnsi="Arial Narrow" w:cs="Arial"/>
          <w:b/>
          <w:bCs/>
        </w:rPr>
        <w:t>PRIMERO</w:t>
      </w:r>
      <w:r w:rsidR="00EB5C78" w:rsidRPr="00B93BB9">
        <w:rPr>
          <w:rFonts w:ascii="Arial Narrow" w:hAnsi="Arial Narrow" w:cs="Arial"/>
          <w:b/>
          <w:bCs/>
        </w:rPr>
        <w:t xml:space="preserve">: </w:t>
      </w:r>
      <w:r w:rsidR="00EB5C78" w:rsidRPr="00B93BB9">
        <w:rPr>
          <w:rFonts w:ascii="Arial Narrow" w:hAnsi="Arial Narrow" w:cs="Arial"/>
          <w:b/>
        </w:rPr>
        <w:t>EL CONTRATISTA</w:t>
      </w:r>
      <w:r w:rsidR="00EB5C78" w:rsidRPr="00B93BB9">
        <w:rPr>
          <w:rFonts w:ascii="Arial Narrow" w:hAnsi="Arial Narrow" w:cs="Arial"/>
        </w:rPr>
        <w:t xml:space="preserve"> asume los riesgos identificados y plasmados en la matriz de riesgos establecida en el Pliego de Condiciones. </w:t>
      </w:r>
      <w:r w:rsidR="00EB5C78" w:rsidRPr="00B93BB9">
        <w:rPr>
          <w:rFonts w:ascii="Arial Narrow" w:hAnsi="Arial Narrow" w:cs="Arial"/>
          <w:b/>
          <w:bCs/>
        </w:rPr>
        <w:t xml:space="preserve">PARAGRAFO </w:t>
      </w:r>
      <w:r w:rsidR="008F4670">
        <w:rPr>
          <w:rFonts w:ascii="Arial Narrow" w:hAnsi="Arial Narrow" w:cs="Arial"/>
          <w:b/>
          <w:bCs/>
        </w:rPr>
        <w:t>SEGUNDO</w:t>
      </w:r>
      <w:r w:rsidR="00EB5C78" w:rsidRPr="00B93BB9">
        <w:rPr>
          <w:rFonts w:ascii="Arial Narrow" w:hAnsi="Arial Narrow" w:cs="Arial"/>
          <w:b/>
          <w:bCs/>
        </w:rPr>
        <w:t xml:space="preserve">: </w:t>
      </w:r>
      <w:r w:rsidR="00EB5C78" w:rsidRPr="00B93BB9">
        <w:rPr>
          <w:rFonts w:ascii="Arial Narrow" w:hAnsi="Arial Narrow" w:cs="Arial"/>
        </w:rPr>
        <w:t>En todo caso prevalecerá lo establecido en la ficha técnica de la entidad.</w:t>
      </w:r>
      <w:r w:rsidR="00AB40E1" w:rsidRPr="00B93BB9">
        <w:rPr>
          <w:rFonts w:ascii="Arial Narrow" w:hAnsi="Arial Narrow" w:cs="Arial"/>
          <w:lang w:val="es-ES" w:eastAsia="es-CO"/>
        </w:rPr>
        <w:t xml:space="preserve"> </w:t>
      </w:r>
      <w:r w:rsidR="00AB40E1" w:rsidRPr="00B93BB9">
        <w:rPr>
          <w:rFonts w:ascii="Arial Narrow" w:hAnsi="Arial Narrow" w:cs="Arial"/>
          <w:b/>
          <w:bCs/>
          <w:lang w:val="es-ES" w:eastAsia="es-CO"/>
        </w:rPr>
        <w:t xml:space="preserve">CLAUSULA </w:t>
      </w:r>
      <w:r w:rsidR="006D1876" w:rsidRPr="00B93BB9">
        <w:rPr>
          <w:rFonts w:ascii="Arial Narrow" w:hAnsi="Arial Narrow"/>
          <w:b/>
        </w:rPr>
        <w:t>TERCERA. VALOR Y FORMA DE PAGO</w:t>
      </w:r>
      <w:r w:rsidR="00125061" w:rsidRPr="00B93BB9">
        <w:rPr>
          <w:rFonts w:ascii="Arial Narrow" w:hAnsi="Arial Narrow"/>
          <w:b/>
        </w:rPr>
        <w:t xml:space="preserve">. </w:t>
      </w:r>
      <w:r w:rsidR="00D8464F" w:rsidRPr="00D8464F">
        <w:rPr>
          <w:rFonts w:ascii="Arial Narrow" w:hAnsi="Arial Narrow"/>
          <w:bCs/>
        </w:rPr>
        <w:t>Las partes han convenido el valor del contrato en la suma de</w:t>
      </w:r>
      <w:r w:rsidR="00C35047">
        <w:rPr>
          <w:rFonts w:ascii="Arial Narrow" w:hAnsi="Arial Narrow"/>
          <w:bCs/>
        </w:rPr>
        <w:t xml:space="preserve"> </w:t>
      </w:r>
      <w:r w:rsidR="00767F8E">
        <w:rPr>
          <w:rFonts w:ascii="Arial Narrow" w:hAnsi="Arial Narrow"/>
          <w:b/>
        </w:rPr>
        <w:t xml:space="preserve">xxxx. </w:t>
      </w:r>
      <w:r w:rsidR="006D1876" w:rsidRPr="00B93BB9">
        <w:rPr>
          <w:rFonts w:ascii="Arial Narrow" w:hAnsi="Arial Narrow"/>
        </w:rPr>
        <w:t xml:space="preserve"> </w:t>
      </w:r>
      <w:r w:rsidR="00AB3AF9" w:rsidRPr="00AB3AF9">
        <w:rPr>
          <w:rFonts w:ascii="Arial Narrow" w:hAnsi="Arial Narrow"/>
        </w:rPr>
        <w:t xml:space="preserve">La Administración Municipal pagará al Contratista por transferencia electrónica así: </w:t>
      </w:r>
      <w:r w:rsidR="006002AC">
        <w:rPr>
          <w:rFonts w:ascii="Arial Narrow" w:hAnsi="Arial Narrow"/>
        </w:rPr>
        <w:t>XXXX</w:t>
      </w:r>
      <w:r w:rsidR="00AB3AF9" w:rsidRPr="00AB3AF9">
        <w:rPr>
          <w:rFonts w:ascii="Arial Narrow" w:hAnsi="Arial Narrow"/>
        </w:rPr>
        <w:t>, previo cargue de la cuenta de cobro o factura debidamente legalizada, informe de actividades y constancia de pago al sistema de seguridad social integral y parafiscales, a través de la sección 7 Ejecución - plan de pagos, previa aprobación del pago por el supervisor a través del Secop II que certifica el recibo a satisfacción. Los pagos se realizarán dentro de los primeros quince (15) días hábiles de cada mes, en todo caso los pagos quedan sujetos a disponibilidad del PAC.</w:t>
      </w:r>
      <w:r w:rsidR="006B7124" w:rsidRPr="00AB3AF9">
        <w:rPr>
          <w:rFonts w:ascii="Arial Narrow" w:hAnsi="Arial Narrow"/>
          <w:lang w:eastAsia="es-CO"/>
        </w:rPr>
        <w:t xml:space="preserve"> </w:t>
      </w:r>
      <w:r w:rsidR="006B7124" w:rsidRPr="00B93BB9">
        <w:rPr>
          <w:rFonts w:ascii="Arial Narrow" w:hAnsi="Arial Narrow" w:cs="Arial"/>
          <w:b/>
          <w:bCs/>
        </w:rPr>
        <w:t>PARAGRAFO PRIMERO:</w:t>
      </w:r>
      <w:r w:rsidR="001F6BAB" w:rsidRPr="00B93BB9">
        <w:rPr>
          <w:rFonts w:ascii="Arial Narrow" w:hAnsi="Arial Narrow"/>
          <w:lang w:eastAsia="es-CO"/>
        </w:rPr>
        <w:t xml:space="preserve"> </w:t>
      </w:r>
      <w:r w:rsidR="008F6E55" w:rsidRPr="00B93BB9">
        <w:rPr>
          <w:rFonts w:ascii="Arial Narrow" w:hAnsi="Arial Narrow"/>
          <w:lang w:eastAsia="es-CO"/>
        </w:rPr>
        <w:t>El contratista deberá informar al Municipio de SANTA FE DE ANTIOQUIA (Antioquia) la cuenta bancaria (Corriente o de Ahorros), abierta a su nombre, en la cual le serán consignados o transferidos electrónicamente, los pagos que por este concepto le efectúe el Municipio de SANTA FE DE ANTIOQUIA (Antioquia).</w:t>
      </w:r>
      <w:r w:rsidR="001F6BAB" w:rsidRPr="00B93BB9">
        <w:rPr>
          <w:rFonts w:ascii="Arial Narrow" w:hAnsi="Arial Narrow"/>
          <w:lang w:eastAsia="es-CO"/>
        </w:rPr>
        <w:t xml:space="preserve"> </w:t>
      </w:r>
      <w:r w:rsidR="00E660E3" w:rsidRPr="00B93BB9">
        <w:rPr>
          <w:rFonts w:ascii="Arial Narrow" w:hAnsi="Arial Narrow" w:cs="Arial"/>
          <w:b/>
          <w:bCs/>
        </w:rPr>
        <w:t>PARAGRAFO SEGUNDO:</w:t>
      </w:r>
      <w:r w:rsidR="00E660E3" w:rsidRPr="00B93BB9">
        <w:rPr>
          <w:rFonts w:ascii="Arial Narrow" w:hAnsi="Arial Narrow"/>
          <w:lang w:eastAsia="es-CO"/>
        </w:rPr>
        <w:t xml:space="preserve"> </w:t>
      </w:r>
      <w:r w:rsidR="00333212" w:rsidRPr="00B93BB9">
        <w:rPr>
          <w:rFonts w:ascii="Arial Narrow" w:hAnsi="Arial Narrow"/>
          <w:lang w:eastAsia="es-CO"/>
        </w:rPr>
        <w:t>Para la realización de cada pago el contratista deberá acreditar que se encuentra al día en el pago de aportes parafiscales relativos al Sistema de Seguridad Social Integral, de conformidad con el parágrafo 1º del artículo 23 de la Ley 1150 de 2007.</w:t>
      </w:r>
      <w:r w:rsidR="00333212">
        <w:rPr>
          <w:rFonts w:ascii="Arial Narrow" w:hAnsi="Arial Narrow"/>
          <w:lang w:eastAsia="es-CO"/>
        </w:rPr>
        <w:t xml:space="preserve"> </w:t>
      </w:r>
      <w:r w:rsidR="00E660E3" w:rsidRPr="00B93BB9">
        <w:rPr>
          <w:rFonts w:ascii="Arial Narrow" w:hAnsi="Arial Narrow" w:cs="Arial"/>
          <w:b/>
          <w:bCs/>
        </w:rPr>
        <w:t>PARAGRAFO TERCERO:</w:t>
      </w:r>
      <w:r w:rsidR="00E660E3" w:rsidRPr="00B93BB9">
        <w:rPr>
          <w:rFonts w:ascii="Arial Narrow" w:hAnsi="Arial Narrow"/>
          <w:lang w:eastAsia="es-CO"/>
        </w:rPr>
        <w:t xml:space="preserve"> </w:t>
      </w:r>
      <w:r w:rsidR="006D1876" w:rsidRPr="00B93BB9">
        <w:rPr>
          <w:rFonts w:ascii="Arial Narrow" w:hAnsi="Arial Narrow"/>
        </w:rPr>
        <w:t>El</w:t>
      </w:r>
      <w:r w:rsidR="006D1876" w:rsidRPr="00B93BB9">
        <w:rPr>
          <w:rFonts w:ascii="Arial Narrow" w:hAnsi="Arial Narrow"/>
          <w:bCs/>
        </w:rPr>
        <w:t xml:space="preserve"> Contratista debe hacer dicho proceso mediante el cargue en Secop II, sección 7, Plan de pagos, donde deberá cargar y validar la factura, acreditación del pago de seguridad </w:t>
      </w:r>
      <w:r w:rsidR="006D1876" w:rsidRPr="00B93BB9">
        <w:rPr>
          <w:rFonts w:ascii="Arial Narrow" w:hAnsi="Arial Narrow"/>
          <w:bCs/>
        </w:rPr>
        <w:lastRenderedPageBreak/>
        <w:t>social y parafiscales y los demás soportes que deben acompañar su cuenta.</w:t>
      </w:r>
      <w:r w:rsidR="003C572E" w:rsidRPr="00B93BB9">
        <w:rPr>
          <w:rFonts w:ascii="Arial Narrow" w:hAnsi="Arial Narrow"/>
          <w:bCs/>
        </w:rPr>
        <w:t xml:space="preserve"> </w:t>
      </w:r>
      <w:r w:rsidR="003C572E" w:rsidRPr="00B93BB9">
        <w:rPr>
          <w:rFonts w:ascii="Arial Narrow" w:hAnsi="Arial Narrow" w:cs="Arial"/>
          <w:b/>
          <w:bCs/>
        </w:rPr>
        <w:t>PARAGRAFO CUARTO: INDEMNIDAD</w:t>
      </w:r>
      <w:r w:rsidR="003C572E" w:rsidRPr="00B93BB9">
        <w:rPr>
          <w:rFonts w:ascii="Arial Narrow" w:hAnsi="Arial Narrow" w:cs="Arial"/>
        </w:rPr>
        <w:t xml:space="preserve"> </w:t>
      </w:r>
      <w:r w:rsidR="003C572E" w:rsidRPr="00B93BB9">
        <w:rPr>
          <w:rFonts w:ascii="Arial Narrow" w:hAnsi="Arial Narrow" w:cs="Arial"/>
          <w:b/>
          <w:bCs/>
        </w:rPr>
        <w:t xml:space="preserve">TRIBUTARIA. </w:t>
      </w:r>
      <w:r w:rsidR="003C572E" w:rsidRPr="00B93BB9">
        <w:rPr>
          <w:rFonts w:ascii="Arial Narrow" w:hAnsi="Arial Narrow" w:cs="Arial"/>
        </w:rPr>
        <w:t xml:space="preserve">De conformidad con los Pliegos de Condiciones, EL CONTRATISTA mantendrá en desarrollo de sus obligaciones indemne al MUNICIPIO en todo lo relacionado con las obligaciones tributarias derivadas del mismo. </w:t>
      </w:r>
      <w:r w:rsidR="00FE6120">
        <w:rPr>
          <w:rFonts w:ascii="Arial Narrow" w:hAnsi="Arial Narrow" w:cs="Arial"/>
          <w:b/>
          <w:bCs/>
        </w:rPr>
        <w:t xml:space="preserve">PARÁGRAFO QUINTO: </w:t>
      </w:r>
      <w:r w:rsidR="00FE6120">
        <w:rPr>
          <w:rFonts w:ascii="Arial Narrow" w:hAnsi="Arial Narrow" w:cs="Arial"/>
          <w:color w:val="000000"/>
        </w:rPr>
        <w:t>El CONTRATISTA declara que l</w:t>
      </w:r>
      <w:r w:rsidR="00FE6120" w:rsidRPr="009B2E8E">
        <w:rPr>
          <w:rFonts w:ascii="Arial Narrow" w:hAnsi="Arial Narrow" w:cs="Arial"/>
          <w:color w:val="000000"/>
        </w:rPr>
        <w:t xml:space="preserve">os precios ofertados </w:t>
      </w:r>
      <w:r w:rsidR="00FE6120">
        <w:rPr>
          <w:rFonts w:ascii="Arial Narrow" w:hAnsi="Arial Narrow" w:cs="Arial"/>
          <w:color w:val="000000"/>
        </w:rPr>
        <w:t>incluyen</w:t>
      </w:r>
      <w:r w:rsidR="00FE6120" w:rsidRPr="009B2E8E">
        <w:rPr>
          <w:rFonts w:ascii="Arial Narrow" w:hAnsi="Arial Narrow" w:cs="Arial"/>
          <w:color w:val="000000"/>
        </w:rPr>
        <w:t xml:space="preserve"> todos los costos en que pueda incurrir para cumplir a cabalidad con su objeto, incluyendo tanto los impuestos, tasas y contribuciones legalmente establecidas a cargo del contratista, así como gastos de administración, seguros, personal y demás. Los precios objeto de suministro serán fijos, sin fórmula de reajuste.</w:t>
      </w:r>
      <w:r w:rsidR="00FE6120">
        <w:rPr>
          <w:rFonts w:ascii="Arial Narrow" w:hAnsi="Arial Narrow" w:cs="Arial"/>
          <w:color w:val="000000"/>
        </w:rPr>
        <w:t xml:space="preserve"> </w:t>
      </w:r>
      <w:r w:rsidR="003C572E" w:rsidRPr="00B93BB9">
        <w:rPr>
          <w:rFonts w:ascii="Arial Narrow" w:hAnsi="Arial Narrow" w:cs="Arial"/>
          <w:b/>
          <w:bCs/>
        </w:rPr>
        <w:t>PARÁGRAFO QUINTO:</w:t>
      </w:r>
      <w:r w:rsidR="003C572E" w:rsidRPr="00B93BB9">
        <w:rPr>
          <w:rFonts w:ascii="Arial Narrow" w:hAnsi="Arial Narrow" w:cs="Arial"/>
        </w:rPr>
        <w:t xml:space="preserve"> </w:t>
      </w:r>
      <w:r w:rsidR="003C572E" w:rsidRPr="00B93BB9">
        <w:rPr>
          <w:rFonts w:ascii="Arial Narrow" w:hAnsi="Arial Narrow" w:cs="Arial"/>
          <w:b/>
          <w:bCs/>
        </w:rPr>
        <w:t xml:space="preserve">IMPUESTOS, TASAS Y CONTRIBUCIONES. </w:t>
      </w:r>
      <w:r w:rsidR="003C572E" w:rsidRPr="00B93BB9">
        <w:rPr>
          <w:rFonts w:ascii="Arial Narrow" w:hAnsi="Arial Narrow" w:cs="Arial"/>
        </w:rPr>
        <w:t>De conformidad con el Pliego de Condiciones, EL CONTRATISTA debe pagar todos los impuestos, tasas, gravámenes y contribuciones establecidas por las diferentes autoridades nacionales, departamentales o municipales y dentro de estos mismos niveles territoriales, las contribuciones, tasas, derechos, tarifas, y multas establecidas por las diferentes autoridades ambientales, que afecten el contrato y las actividades que de él se deriven. Estos pagos deben soportarse con las certificaciones correspondientes expedidas y/o validadas por las autoridades competentes.</w:t>
      </w:r>
      <w:r w:rsidR="006D1876" w:rsidRPr="00B93BB9">
        <w:rPr>
          <w:rFonts w:ascii="Arial Narrow" w:hAnsi="Arial Narrow"/>
          <w:bCs/>
        </w:rPr>
        <w:t xml:space="preserve"> </w:t>
      </w:r>
      <w:r w:rsidR="00D50459" w:rsidRPr="00D50459">
        <w:rPr>
          <w:rFonts w:ascii="Arial Narrow" w:hAnsi="Arial Narrow"/>
          <w:bCs/>
        </w:rPr>
        <w:t xml:space="preserve">El presente contrato está sujeto al impuesto de timbre del artículo 519 y siguientes del estatuto tributario nacional. </w:t>
      </w:r>
      <w:r w:rsidR="00ED2529" w:rsidRPr="00B93BB9">
        <w:rPr>
          <w:rFonts w:ascii="Arial Narrow" w:hAnsi="Arial Narrow"/>
          <w:b/>
        </w:rPr>
        <w:t xml:space="preserve">CLAUSULA </w:t>
      </w:r>
      <w:r w:rsidR="006D1876" w:rsidRPr="00B93BB9">
        <w:rPr>
          <w:rFonts w:ascii="Arial Narrow" w:hAnsi="Arial Narrow"/>
          <w:b/>
        </w:rPr>
        <w:t xml:space="preserve">CUARTA. PLAZO DEL CONTRATO. </w:t>
      </w:r>
      <w:r w:rsidR="006D1876" w:rsidRPr="00B93BB9">
        <w:rPr>
          <w:rFonts w:ascii="Arial Narrow" w:hAnsi="Arial Narrow"/>
        </w:rPr>
        <w:t xml:space="preserve">El plazo del contrato a celebrar será de </w:t>
      </w:r>
      <w:r w:rsidR="00767F8E">
        <w:rPr>
          <w:rFonts w:ascii="Arial Narrow" w:hAnsi="Arial Narrow"/>
          <w:b/>
        </w:rPr>
        <w:t>xxx</w:t>
      </w:r>
      <w:r w:rsidR="00625ABD" w:rsidRPr="00B93BB9">
        <w:rPr>
          <w:rFonts w:ascii="Arial Narrow" w:hAnsi="Arial Narrow"/>
        </w:rPr>
        <w:t>, previo cumplimiento de los requisitos de ejecución del contrato: Registro presupuestal y aprobación de póliza de cumplimiento</w:t>
      </w:r>
      <w:r w:rsidR="006D1876" w:rsidRPr="00B93BB9">
        <w:rPr>
          <w:rFonts w:ascii="Arial Narrow" w:hAnsi="Arial Narrow"/>
          <w:lang w:eastAsia="es-ES_tradnl"/>
        </w:rPr>
        <w:t>.</w:t>
      </w:r>
      <w:r w:rsidR="006D1876" w:rsidRPr="00B93BB9">
        <w:rPr>
          <w:rFonts w:ascii="Arial Narrow" w:hAnsi="Arial Narrow"/>
          <w:b/>
          <w:lang w:eastAsia="es-ES_tradnl"/>
        </w:rPr>
        <w:t xml:space="preserve"> </w:t>
      </w:r>
      <w:r w:rsidR="00D80978" w:rsidRPr="00B93BB9">
        <w:rPr>
          <w:rFonts w:ascii="Arial Narrow" w:hAnsi="Arial Narrow"/>
          <w:b/>
        </w:rPr>
        <w:t xml:space="preserve">CLAUSULA </w:t>
      </w:r>
      <w:r w:rsidR="006D1876" w:rsidRPr="00B93BB9">
        <w:rPr>
          <w:rFonts w:ascii="Arial Narrow" w:hAnsi="Arial Narrow"/>
          <w:b/>
        </w:rPr>
        <w:t>QUINTA. APROPIACIÓN PRESUPUESTAL.</w:t>
      </w:r>
      <w:r w:rsidR="006D1876" w:rsidRPr="00B93BB9">
        <w:rPr>
          <w:rFonts w:ascii="Arial Narrow" w:hAnsi="Arial Narrow"/>
        </w:rPr>
        <w:t xml:space="preserve"> El valor del contrato está respaldado en </w:t>
      </w:r>
      <w:r w:rsidR="00547C43" w:rsidRPr="00B93BB9">
        <w:rPr>
          <w:rFonts w:ascii="Arial Narrow" w:hAnsi="Arial Narrow"/>
        </w:rPr>
        <w:t xml:space="preserve">el </w:t>
      </w:r>
      <w:r w:rsidR="00526F9F" w:rsidRPr="00526F9F">
        <w:rPr>
          <w:rFonts w:ascii="Arial Narrow" w:hAnsi="Arial Narrow"/>
        </w:rPr>
        <w:t xml:space="preserve">Certificado de Disponibilidad Presupuestal No. </w:t>
      </w:r>
      <w:r w:rsidR="00767F8E">
        <w:rPr>
          <w:rFonts w:ascii="Arial Narrow" w:hAnsi="Arial Narrow"/>
        </w:rPr>
        <w:t>xxxxxxx</w:t>
      </w:r>
      <w:r w:rsidR="00FD2903" w:rsidRPr="00FD2903">
        <w:rPr>
          <w:rFonts w:ascii="Arial Narrow" w:hAnsi="Arial Narrow"/>
        </w:rPr>
        <w:t>, del presupuesto de gastos de la presente vigencia fiscal, expedido por la Secretaría de Hacienda</w:t>
      </w:r>
      <w:r w:rsidR="00333212" w:rsidRPr="00333212">
        <w:rPr>
          <w:rFonts w:ascii="Arial Narrow" w:hAnsi="Arial Narrow"/>
        </w:rPr>
        <w:t>.</w:t>
      </w:r>
      <w:r w:rsidR="006D1876" w:rsidRPr="00B93BB9">
        <w:rPr>
          <w:rFonts w:ascii="Arial Narrow" w:hAnsi="Arial Narrow"/>
        </w:rPr>
        <w:t xml:space="preserve"> </w:t>
      </w:r>
      <w:r w:rsidR="00D80978" w:rsidRPr="00B93BB9">
        <w:rPr>
          <w:rFonts w:ascii="Arial Narrow" w:hAnsi="Arial Narrow"/>
          <w:b/>
        </w:rPr>
        <w:t xml:space="preserve">CLAUSULA </w:t>
      </w:r>
      <w:r w:rsidR="006D1876" w:rsidRPr="00B93BB9">
        <w:rPr>
          <w:rFonts w:ascii="Arial Narrow" w:hAnsi="Arial Narrow"/>
          <w:b/>
        </w:rPr>
        <w:t xml:space="preserve">SEXTA. OBLIGACIONES DE LAS PARTES. A). OBLIGACIONES DEL CONTRATISTA. </w:t>
      </w:r>
      <w:r w:rsidR="006D1876" w:rsidRPr="00B93BB9">
        <w:rPr>
          <w:rFonts w:ascii="Arial Narrow" w:hAnsi="Arial Narrow"/>
        </w:rPr>
        <w:t xml:space="preserve">El contratista se compromete a cumplir con el objeto y disposiciones de este contrato y de los </w:t>
      </w:r>
      <w:r w:rsidR="00207FD4">
        <w:rPr>
          <w:rFonts w:ascii="Arial Narrow" w:hAnsi="Arial Narrow"/>
        </w:rPr>
        <w:t>pliegos de condiciones</w:t>
      </w:r>
      <w:r w:rsidR="006D1876" w:rsidRPr="00B93BB9">
        <w:rPr>
          <w:rFonts w:ascii="Arial Narrow" w:hAnsi="Arial Narrow"/>
        </w:rPr>
        <w:t xml:space="preserve"> con las especificaciones descritas. </w:t>
      </w:r>
      <w:r w:rsidR="006D1876" w:rsidRPr="00B93BB9">
        <w:rPr>
          <w:rFonts w:ascii="Arial Narrow" w:hAnsi="Arial Narrow"/>
          <w:b/>
          <w:bCs/>
        </w:rPr>
        <w:t>OBLIGACIONES GENERALES:</w:t>
      </w:r>
      <w:r w:rsidR="00D9290C">
        <w:rPr>
          <w:rFonts w:ascii="Arial Narrow" w:hAnsi="Arial Narrow"/>
          <w:b/>
          <w:bCs/>
        </w:rPr>
        <w:t xml:space="preserve"> </w:t>
      </w:r>
      <w:r w:rsidR="00D9290C">
        <w:rPr>
          <w:rFonts w:ascii="Arial Narrow" w:eastAsia="Calibri" w:hAnsi="Arial Narrow" w:cs="Arial"/>
          <w:b/>
          <w:bCs/>
          <w:lang w:val="es-ES"/>
        </w:rPr>
        <w:t xml:space="preserve">1. </w:t>
      </w:r>
      <w:r w:rsidR="00D9290C" w:rsidRPr="00D9290C">
        <w:rPr>
          <w:rFonts w:ascii="Arial Narrow" w:eastAsia="Calibri" w:hAnsi="Arial Narrow" w:cs="Arial"/>
          <w:lang w:val="es-ES"/>
        </w:rPr>
        <w:t xml:space="preserve">Obrar con buena fe, evitando dilaciones que puedan presentarse durante la ejecución del contrato. </w:t>
      </w:r>
      <w:r w:rsidR="00D9290C">
        <w:rPr>
          <w:rFonts w:ascii="Arial Narrow" w:eastAsia="Calibri" w:hAnsi="Arial Narrow" w:cs="Arial"/>
          <w:b/>
          <w:bCs/>
          <w:lang w:val="es-ES"/>
        </w:rPr>
        <w:t xml:space="preserve">2. </w:t>
      </w:r>
      <w:r w:rsidR="00D9290C" w:rsidRPr="00D9290C">
        <w:rPr>
          <w:rFonts w:ascii="Arial Narrow" w:eastAsia="Calibri" w:hAnsi="Arial Narrow" w:cs="Arial"/>
          <w:lang w:val="es-ES"/>
        </w:rPr>
        <w:t>Atender las observaciones, solicitudes y sugerencias que formule el supervisor del contrato y realizar los ajustes a que haya lugar.</w:t>
      </w:r>
      <w:r w:rsidR="00D9290C">
        <w:rPr>
          <w:rFonts w:ascii="Arial Narrow" w:eastAsia="Calibri" w:hAnsi="Arial Narrow" w:cs="Arial"/>
          <w:lang w:val="es-ES"/>
        </w:rPr>
        <w:t xml:space="preserve"> </w:t>
      </w:r>
      <w:r w:rsidR="00D9290C">
        <w:rPr>
          <w:rFonts w:ascii="Arial Narrow" w:eastAsia="Calibri" w:hAnsi="Arial Narrow" w:cs="Arial"/>
          <w:b/>
          <w:bCs/>
          <w:lang w:val="es-ES"/>
        </w:rPr>
        <w:t xml:space="preserve">3. </w:t>
      </w:r>
      <w:r w:rsidR="00D9290C" w:rsidRPr="00D9290C">
        <w:rPr>
          <w:rFonts w:ascii="Arial Narrow" w:eastAsia="Arial" w:hAnsi="Arial Narrow" w:cs="Arial"/>
          <w:lang w:val="es-ES"/>
        </w:rPr>
        <w:t>Aportar todo su conocimiento y experiencia para desarrollar adecuadamente el objeto del contrato de conformidad con lo requerido por el municipio de Santa Fe de Antioquia.</w:t>
      </w:r>
      <w:r w:rsidR="00D9290C">
        <w:rPr>
          <w:rFonts w:ascii="Arial Narrow" w:eastAsia="Arial" w:hAnsi="Arial Narrow" w:cs="Arial"/>
          <w:lang w:val="es-ES"/>
        </w:rPr>
        <w:t xml:space="preserve"> </w:t>
      </w:r>
      <w:r w:rsidR="00D9290C">
        <w:rPr>
          <w:rFonts w:ascii="Arial Narrow" w:eastAsia="Arial" w:hAnsi="Arial Narrow" w:cs="Arial"/>
          <w:b/>
          <w:bCs/>
          <w:lang w:val="es-ES"/>
        </w:rPr>
        <w:t xml:space="preserve">4. </w:t>
      </w:r>
      <w:r w:rsidR="00D9290C" w:rsidRPr="00D9290C">
        <w:rPr>
          <w:rFonts w:ascii="Arial Narrow" w:eastAsia="Arial" w:hAnsi="Arial Narrow" w:cs="Arial"/>
          <w:lang w:val="es-ES"/>
        </w:rPr>
        <w:t xml:space="preserve">Estar a paz y salvo con el tesoro municipal por todo concepto, SO PENA de no pago hasta tanto se cuente con sus obligaciones pagadas.  </w:t>
      </w:r>
      <w:r w:rsidR="00D9290C">
        <w:rPr>
          <w:rFonts w:ascii="Arial Narrow" w:eastAsia="Arial" w:hAnsi="Arial Narrow" w:cs="Arial"/>
          <w:b/>
          <w:bCs/>
          <w:lang w:val="es-ES"/>
        </w:rPr>
        <w:t xml:space="preserve">5. </w:t>
      </w:r>
      <w:r w:rsidR="00D9290C" w:rsidRPr="00D9290C">
        <w:rPr>
          <w:rFonts w:ascii="Arial Narrow" w:eastAsia="Arial" w:hAnsi="Arial Narrow" w:cs="Arial"/>
          <w:lang w:val="es-ES"/>
        </w:rPr>
        <w:t xml:space="preserve">Reportar y/o entregar la información relacionada con la ejecución del contrato o que tenga incidencia en ella de acuerdo con las reglas del contrato y las normas que lo regulan, cuando sea requerida por el contratante o el supervisor, adicionalmente a los informes que regularmente deba presentar. </w:t>
      </w:r>
      <w:r w:rsidR="00D9290C">
        <w:rPr>
          <w:rFonts w:ascii="Arial Narrow" w:eastAsia="Arial" w:hAnsi="Arial Narrow" w:cs="Arial"/>
          <w:b/>
          <w:bCs/>
          <w:lang w:val="es-ES"/>
        </w:rPr>
        <w:t xml:space="preserve">6. </w:t>
      </w:r>
      <w:r w:rsidR="00D9290C" w:rsidRPr="00D9290C">
        <w:rPr>
          <w:rFonts w:ascii="Arial Narrow" w:eastAsia="Arial" w:hAnsi="Arial Narrow" w:cs="Arial"/>
          <w:lang w:val="es-ES"/>
        </w:rPr>
        <w:t xml:space="preserve">Realizar todos los pagos de seguridad social y parafiscal que le correspondan en las cuantías establecidas por la ley y oportunamente. </w:t>
      </w:r>
      <w:r w:rsidR="00D9290C">
        <w:rPr>
          <w:rFonts w:ascii="Arial Narrow" w:eastAsia="Arial" w:hAnsi="Arial Narrow" w:cs="Arial"/>
          <w:b/>
          <w:bCs/>
          <w:lang w:val="es-ES"/>
        </w:rPr>
        <w:t xml:space="preserve">7. </w:t>
      </w:r>
      <w:r w:rsidR="00D9290C" w:rsidRPr="00D9290C">
        <w:rPr>
          <w:rFonts w:ascii="Arial Narrow" w:eastAsia="Arial" w:hAnsi="Arial Narrow" w:cs="Arial"/>
          <w:lang w:val="es-ES"/>
        </w:rPr>
        <w:t>Realizar máximo dentro de los tres (3) días siguientes a la suscripción del contrato, las gestiones necesarias para el cumplimiento de los requisitos de ejecución que le correspondan y asumir los costos de éstas.</w:t>
      </w:r>
      <w:r w:rsidR="00D9290C">
        <w:rPr>
          <w:rFonts w:ascii="Arial Narrow" w:eastAsia="Arial" w:hAnsi="Arial Narrow" w:cs="Arial"/>
          <w:lang w:val="es-ES"/>
        </w:rPr>
        <w:t xml:space="preserve"> </w:t>
      </w:r>
      <w:r w:rsidR="00D9290C">
        <w:rPr>
          <w:rFonts w:ascii="Arial Narrow" w:eastAsia="Arial" w:hAnsi="Arial Narrow" w:cs="Arial"/>
          <w:b/>
          <w:bCs/>
          <w:lang w:val="es-ES"/>
        </w:rPr>
        <w:t xml:space="preserve">8. </w:t>
      </w:r>
      <w:r w:rsidR="00D9290C" w:rsidRPr="00D9290C">
        <w:rPr>
          <w:rFonts w:ascii="Arial Narrow" w:eastAsia="Arial" w:hAnsi="Arial Narrow" w:cs="Arial"/>
          <w:lang w:val="es-ES"/>
        </w:rPr>
        <w:t xml:space="preserve">Realizar las demás actividades que pacten las partes necesarias para dar cumplimiento al objeto del contrato y/o que le sean asignadas. </w:t>
      </w:r>
      <w:r w:rsidR="00D9290C">
        <w:rPr>
          <w:rFonts w:ascii="Arial Narrow" w:eastAsia="Arial" w:hAnsi="Arial Narrow" w:cs="Arial"/>
          <w:b/>
          <w:bCs/>
          <w:lang w:val="es-ES"/>
        </w:rPr>
        <w:t xml:space="preserve">9. </w:t>
      </w:r>
      <w:r w:rsidR="00D9290C" w:rsidRPr="00D9290C">
        <w:rPr>
          <w:rFonts w:ascii="Arial Narrow" w:eastAsia="Times New Roman" w:hAnsi="Arial Narrow" w:cs="Arial"/>
          <w:lang w:eastAsia="es-ES"/>
        </w:rPr>
        <w:t>Las personas jurídicas y las personas naturales que tengan personal a cargo deben contar con el sistema de seguridad en el trabajo conforme a los requisitos señalados en la Resolución 0312 de 2019. Para ello deberá presentar la autoevaluación vigente debidamente firmada por el representante legal y el responsable del Sistema de Seguridad y Salud en el Trabajo, junto con su tarjeta profesional vigente. El municipio de Santa fe de Antioquia podrá en cualquier momento pedir información adicional que permita verificar los requisitos de la autoevaluación o el cumplimiento de la normatividad en estándares de Seguridad y Salud en el Trabajo. Se debe tener en cuenta las normas que regulan el tema de Seguridad y Salud en trabajo, entre las cuales están:</w:t>
      </w:r>
      <w:r w:rsidR="00D9290C">
        <w:rPr>
          <w:rFonts w:ascii="Arial Narrow" w:eastAsia="Times New Roman" w:hAnsi="Arial Narrow" w:cs="Arial"/>
          <w:lang w:eastAsia="es-ES"/>
        </w:rPr>
        <w:t xml:space="preserve"> </w:t>
      </w:r>
      <w:r w:rsidR="00D9290C" w:rsidRPr="00D9290C">
        <w:rPr>
          <w:rFonts w:ascii="Arial Narrow" w:eastAsia="Times New Roman" w:hAnsi="Arial Narrow" w:cs="Arial"/>
          <w:lang w:eastAsia="es-ES"/>
        </w:rPr>
        <w:t xml:space="preserve">Decreto </w:t>
      </w:r>
      <w:r w:rsidR="00D9290C" w:rsidRPr="00D9290C">
        <w:rPr>
          <w:rFonts w:ascii="Arial Narrow" w:eastAsia="Times New Roman" w:hAnsi="Arial Narrow" w:cs="Arial"/>
          <w:lang w:eastAsia="es-ES"/>
        </w:rPr>
        <w:lastRenderedPageBreak/>
        <w:t xml:space="preserve">1072 de 2015 “Único reglamentario del sector trabajo”. </w:t>
      </w:r>
      <w:r w:rsidR="00D9290C">
        <w:rPr>
          <w:rFonts w:ascii="Arial Narrow" w:eastAsia="Times New Roman" w:hAnsi="Arial Narrow" w:cs="Arial"/>
          <w:lang w:eastAsia="es-ES"/>
        </w:rPr>
        <w:t xml:space="preserve"> </w:t>
      </w:r>
      <w:r w:rsidR="00D9290C" w:rsidRPr="00D9290C">
        <w:rPr>
          <w:rFonts w:ascii="Arial Narrow" w:eastAsia="Times New Roman" w:hAnsi="Arial Narrow" w:cs="Arial"/>
          <w:lang w:eastAsia="es-ES"/>
        </w:rPr>
        <w:t>Resolución 0312 de 2019 “Por la cual se definen estándares mínimos del Sistema de Gestión en Seguridad y Salud en el trabajo”.</w:t>
      </w:r>
      <w:r w:rsidR="00D9290C">
        <w:rPr>
          <w:rFonts w:ascii="Arial Narrow" w:eastAsia="Times New Roman" w:hAnsi="Arial Narrow" w:cs="Arial"/>
          <w:lang w:eastAsia="es-ES"/>
        </w:rPr>
        <w:t xml:space="preserve"> </w:t>
      </w:r>
      <w:r w:rsidR="00D9290C" w:rsidRPr="00D9290C">
        <w:rPr>
          <w:rFonts w:ascii="Arial Narrow" w:eastAsia="Times New Roman" w:hAnsi="Arial Narrow" w:cs="Arial"/>
          <w:lang w:eastAsia="es-ES"/>
        </w:rPr>
        <w:t>Decreto ley 1295 de 1994 “Por el cual se determina la organización y administración del Sistema General de Riesgos Profesionales”.</w:t>
      </w:r>
      <w:r w:rsidR="00D9290C">
        <w:rPr>
          <w:rFonts w:ascii="Arial Narrow" w:eastAsia="Times New Roman" w:hAnsi="Arial Narrow" w:cs="Arial"/>
          <w:lang w:eastAsia="es-ES"/>
        </w:rPr>
        <w:t xml:space="preserve"> </w:t>
      </w:r>
      <w:r w:rsidR="00D9290C" w:rsidRPr="00D9290C">
        <w:rPr>
          <w:rFonts w:ascii="Arial Narrow" w:eastAsia="Times New Roman" w:hAnsi="Arial Narrow" w:cs="Arial"/>
          <w:lang w:eastAsia="es-ES"/>
        </w:rPr>
        <w:t>Ley 1562 de 2015 “Por la cual se modifica el Sistema de Riesgos Laborales y se dictan otras disposiciones en materia de Salud Ocupacional”.</w:t>
      </w:r>
      <w:r w:rsidR="00D9290C">
        <w:rPr>
          <w:rFonts w:ascii="Arial Narrow" w:eastAsia="Times New Roman" w:hAnsi="Arial Narrow" w:cs="Arial"/>
          <w:lang w:eastAsia="es-ES"/>
        </w:rPr>
        <w:t xml:space="preserve"> </w:t>
      </w:r>
      <w:r w:rsidR="00D9290C">
        <w:rPr>
          <w:rFonts w:ascii="Arial Narrow" w:eastAsia="Times New Roman" w:hAnsi="Arial Narrow" w:cs="Arial"/>
          <w:b/>
          <w:bCs/>
          <w:lang w:eastAsia="es-ES"/>
        </w:rPr>
        <w:t xml:space="preserve">10. </w:t>
      </w:r>
      <w:r w:rsidR="00D9290C" w:rsidRPr="00D9290C">
        <w:rPr>
          <w:rFonts w:ascii="Arial Narrow" w:eastAsia="Calibri" w:hAnsi="Arial Narrow" w:cs="Times New Roman"/>
          <w:lang w:val="es-ES"/>
        </w:rPr>
        <w:t>El contratista deberá aportar un sistema de aviso de vencimiento de las Pólizas así: Los Proveedores deben contar con un sistema de aviso del vencimiento de las Pólizas expedidas que permita a la Entidad Compradora conocer el vencimiento de las mismas con una anticipación de dos (2) meses.</w:t>
      </w:r>
      <w:r w:rsidR="00D9290C">
        <w:rPr>
          <w:rFonts w:ascii="Arial Narrow" w:eastAsia="Calibri" w:hAnsi="Arial Narrow" w:cs="Times New Roman"/>
          <w:lang w:val="es-ES"/>
        </w:rPr>
        <w:t xml:space="preserve"> </w:t>
      </w:r>
      <w:r w:rsidR="00D9290C">
        <w:rPr>
          <w:rFonts w:ascii="Arial Narrow" w:eastAsia="Calibri" w:hAnsi="Arial Narrow" w:cs="Times New Roman"/>
          <w:b/>
          <w:bCs/>
          <w:lang w:val="es-ES"/>
        </w:rPr>
        <w:t xml:space="preserve">11. </w:t>
      </w:r>
      <w:bookmarkStart w:id="0" w:name="_Hlk105506830"/>
      <w:r w:rsidR="00D9290C" w:rsidRPr="00D9290C">
        <w:rPr>
          <w:rFonts w:ascii="Arial Narrow" w:eastAsia="Calibri" w:hAnsi="Arial Narrow" w:cs="Arial"/>
          <w:lang w:val="es-ES" w:eastAsia="es-CO"/>
        </w:rPr>
        <w:t>Informar oportunamente al contratante cuando exista o sobrevenga alguna de las inhabilidades e incompatibilidades previstas en la constitución y la ley.</w:t>
      </w:r>
      <w:r w:rsidR="00D9290C">
        <w:rPr>
          <w:rFonts w:ascii="Arial Narrow" w:eastAsia="Calibri" w:hAnsi="Arial Narrow" w:cs="Arial"/>
          <w:lang w:val="es-ES" w:eastAsia="es-CO"/>
        </w:rPr>
        <w:t xml:space="preserve"> </w:t>
      </w:r>
      <w:r w:rsidR="00D9290C">
        <w:rPr>
          <w:rFonts w:ascii="Arial Narrow" w:eastAsia="Calibri" w:hAnsi="Arial Narrow" w:cs="Arial"/>
          <w:b/>
          <w:bCs/>
          <w:lang w:val="es-ES" w:eastAsia="es-CO"/>
        </w:rPr>
        <w:t xml:space="preserve">12. </w:t>
      </w:r>
      <w:r w:rsidR="00D9290C" w:rsidRPr="00D9290C">
        <w:rPr>
          <w:rFonts w:ascii="Arial Narrow" w:eastAsia="Calibri" w:hAnsi="Arial Narrow" w:cs="Arial"/>
          <w:lang w:val="es-ES" w:eastAsia="es-CO"/>
        </w:rPr>
        <w:t>El contratista deberá cumplir inmediatamente cualquier indicación que sea emitida por el supervisor, si el contratista considera que algunos de los servicios que se exigen están fuera de los estipulados en el contrato o si considera injusta una orden o decisión podrá objetar dicha orden por escrito, durante los primeros diez días de calendario.</w:t>
      </w:r>
      <w:r w:rsidR="00D9290C">
        <w:rPr>
          <w:rFonts w:ascii="Arial Narrow" w:eastAsia="Calibri" w:hAnsi="Arial Narrow" w:cs="Arial"/>
          <w:lang w:val="es-ES" w:eastAsia="es-CO"/>
        </w:rPr>
        <w:t xml:space="preserve"> </w:t>
      </w:r>
      <w:r w:rsidR="00D9290C">
        <w:rPr>
          <w:rFonts w:ascii="Arial Narrow" w:eastAsia="Calibri" w:hAnsi="Arial Narrow" w:cs="Arial"/>
          <w:b/>
          <w:bCs/>
          <w:lang w:val="es-ES" w:eastAsia="es-CO"/>
        </w:rPr>
        <w:t xml:space="preserve">13. </w:t>
      </w:r>
      <w:r w:rsidR="00D9290C" w:rsidRPr="00D9290C">
        <w:rPr>
          <w:rFonts w:ascii="Arial Narrow" w:eastAsia="Calibri" w:hAnsi="Arial Narrow" w:cs="Arial"/>
          <w:lang w:val="es-ES" w:eastAsia="es-CO"/>
        </w:rPr>
        <w:t>El contratista deberá encontrarse al momento de la suscripción del contrato al día con sus obligaciones frente al sistema de Seguridad Social Integral y Parafiscales (Cajas de compensación familiar, Sena e ICBF) y deberá continuar a paz y salvo con los mismos.</w:t>
      </w:r>
      <w:r w:rsidR="00D9290C">
        <w:rPr>
          <w:rFonts w:ascii="Arial Narrow" w:eastAsia="Calibri" w:hAnsi="Arial Narrow" w:cs="Arial"/>
          <w:lang w:val="es-ES" w:eastAsia="es-CO"/>
        </w:rPr>
        <w:t xml:space="preserve"> </w:t>
      </w:r>
      <w:r w:rsidR="00D9290C">
        <w:rPr>
          <w:rFonts w:ascii="Arial Narrow" w:eastAsia="Calibri" w:hAnsi="Arial Narrow" w:cs="Arial"/>
          <w:b/>
          <w:bCs/>
          <w:lang w:val="es-ES" w:eastAsia="es-CO"/>
        </w:rPr>
        <w:t xml:space="preserve">14. </w:t>
      </w:r>
      <w:r w:rsidR="00D9290C" w:rsidRPr="00D9290C">
        <w:rPr>
          <w:rFonts w:ascii="Arial Narrow" w:eastAsia="Calibri" w:hAnsi="Arial Narrow" w:cs="Arial"/>
          <w:lang w:val="es-ES" w:eastAsia="es-CO"/>
        </w:rPr>
        <w:t>Suministrar al municipio y/o al Supervisor del contrato toda la información que se requiera con el fin de que estos puedan verificar tanto el cumplimiento de los requisitos y compromisos contractuales como los legales a que haya lugar en razón del contrato.</w:t>
      </w:r>
      <w:r w:rsidR="00D9290C">
        <w:rPr>
          <w:rFonts w:ascii="Arial Narrow" w:eastAsia="Calibri" w:hAnsi="Arial Narrow" w:cs="Arial"/>
          <w:lang w:val="es-ES" w:eastAsia="es-CO"/>
        </w:rPr>
        <w:t xml:space="preserve"> </w:t>
      </w:r>
      <w:r w:rsidR="00D9290C">
        <w:rPr>
          <w:rFonts w:ascii="Arial Narrow" w:eastAsia="Calibri" w:hAnsi="Arial Narrow" w:cs="Arial"/>
          <w:b/>
          <w:bCs/>
          <w:lang w:val="es-ES" w:eastAsia="es-CO"/>
        </w:rPr>
        <w:t xml:space="preserve">15. </w:t>
      </w:r>
      <w:r w:rsidR="00D9290C" w:rsidRPr="00D9290C">
        <w:rPr>
          <w:rFonts w:ascii="Arial Narrow" w:eastAsia="Calibri" w:hAnsi="Arial Narrow" w:cs="Arial"/>
          <w:lang w:val="es-ES" w:eastAsia="es-CO"/>
        </w:rPr>
        <w:t>Facilitar la labor de la supervisión dando respuesta oportuna a las observaciones o requerimientos que se realicen, de la cual se dejará constancia escrita.</w:t>
      </w:r>
      <w:r w:rsidR="006A0B56">
        <w:rPr>
          <w:rFonts w:ascii="Arial Narrow" w:eastAsia="Calibri" w:hAnsi="Arial Narrow" w:cs="Arial"/>
          <w:lang w:val="es-ES" w:eastAsia="es-CO"/>
        </w:rPr>
        <w:t xml:space="preserve"> </w:t>
      </w:r>
      <w:r w:rsidR="006A0B56">
        <w:rPr>
          <w:rFonts w:ascii="Arial Narrow" w:eastAsia="Calibri" w:hAnsi="Arial Narrow" w:cs="Arial"/>
          <w:b/>
          <w:bCs/>
          <w:lang w:val="es-ES" w:eastAsia="es-CO"/>
        </w:rPr>
        <w:t xml:space="preserve">16. </w:t>
      </w:r>
      <w:r w:rsidR="00D9290C" w:rsidRPr="00D9290C">
        <w:rPr>
          <w:rFonts w:ascii="Arial Narrow" w:eastAsia="Calibri" w:hAnsi="Arial Narrow" w:cs="Arial"/>
          <w:lang w:val="es-ES" w:eastAsia="es-CO"/>
        </w:rPr>
        <w:t>Cancelar los gastos de perfeccionamiento, ejecución, impuestos, tasas y contribuciones que se generen en razón del contrato.</w:t>
      </w:r>
      <w:r w:rsidR="006A0B56">
        <w:rPr>
          <w:rFonts w:ascii="Arial Narrow" w:eastAsia="Calibri" w:hAnsi="Arial Narrow" w:cs="Arial"/>
          <w:lang w:val="es-ES" w:eastAsia="es-CO"/>
        </w:rPr>
        <w:t xml:space="preserve"> </w:t>
      </w:r>
      <w:r w:rsidR="006A0B56">
        <w:rPr>
          <w:rFonts w:ascii="Arial Narrow" w:eastAsia="Calibri" w:hAnsi="Arial Narrow" w:cs="Arial"/>
          <w:b/>
          <w:bCs/>
          <w:lang w:val="es-ES" w:eastAsia="es-CO"/>
        </w:rPr>
        <w:t xml:space="preserve">17. </w:t>
      </w:r>
      <w:r w:rsidR="00D9290C" w:rsidRPr="00D9290C">
        <w:rPr>
          <w:rFonts w:ascii="Arial Narrow" w:eastAsia="Calibri" w:hAnsi="Arial Narrow" w:cs="Arial"/>
          <w:lang w:val="es-ES" w:eastAsia="es-CO"/>
        </w:rPr>
        <w:t>Cubrir todos los gastos, inclusive el transporte, en que incurra con ocasión de la prestación de los servicios y entrega de los bienes</w:t>
      </w:r>
      <w:r w:rsidR="006A0B56">
        <w:rPr>
          <w:rFonts w:ascii="Arial Narrow" w:eastAsia="Calibri" w:hAnsi="Arial Narrow" w:cs="Arial"/>
          <w:lang w:val="es-ES" w:eastAsia="es-CO"/>
        </w:rPr>
        <w:t xml:space="preserve"> </w:t>
      </w:r>
      <w:r w:rsidR="00D9290C" w:rsidRPr="00D9290C">
        <w:rPr>
          <w:rFonts w:ascii="Arial Narrow" w:eastAsia="Calibri" w:hAnsi="Arial Narrow" w:cs="Arial"/>
          <w:lang w:val="es-ES" w:eastAsia="es-CO"/>
        </w:rPr>
        <w:t>(cuando aplique)</w:t>
      </w:r>
      <w:r w:rsidR="006A0B56">
        <w:rPr>
          <w:rFonts w:ascii="Arial Narrow" w:eastAsia="Calibri" w:hAnsi="Arial Narrow" w:cs="Arial"/>
          <w:lang w:val="es-ES" w:eastAsia="es-CO"/>
        </w:rPr>
        <w:t xml:space="preserve">. </w:t>
      </w:r>
      <w:r w:rsidR="006A0B56">
        <w:rPr>
          <w:rFonts w:ascii="Arial Narrow" w:eastAsia="Calibri" w:hAnsi="Arial Narrow" w:cs="Arial"/>
          <w:b/>
          <w:bCs/>
          <w:lang w:val="es-ES" w:eastAsia="es-CO"/>
        </w:rPr>
        <w:t xml:space="preserve">18. </w:t>
      </w:r>
      <w:r w:rsidR="00D9290C" w:rsidRPr="00D9290C">
        <w:rPr>
          <w:rFonts w:ascii="Arial Narrow" w:eastAsia="Calibri" w:hAnsi="Arial Narrow" w:cs="Arial"/>
          <w:lang w:val="es-ES"/>
        </w:rPr>
        <w:t>Presentar en debida forma la factura correspondiente a la prestación del bien, obra o servicio y de acuerdo a los consumos. Si el contratista está obligado a facturar electrónicamente, deberá presentar al Municipio la factura electrónica validada previamente por la DIAN, como requisito necesario para el pago de los bienes y/o servicios contratados, de acuerdo con las instrucciones y directrices de la DIAN.</w:t>
      </w:r>
      <w:r w:rsidR="006A0B56">
        <w:rPr>
          <w:rFonts w:ascii="Arial Narrow" w:eastAsia="Calibri" w:hAnsi="Arial Narrow" w:cs="Arial"/>
          <w:lang w:val="es-ES"/>
        </w:rPr>
        <w:t xml:space="preserve"> </w:t>
      </w:r>
      <w:r w:rsidR="006A0B56">
        <w:rPr>
          <w:rFonts w:ascii="Arial Narrow" w:eastAsia="Calibri" w:hAnsi="Arial Narrow" w:cs="Arial"/>
          <w:b/>
          <w:bCs/>
          <w:lang w:val="es-ES"/>
        </w:rPr>
        <w:t xml:space="preserve">19. </w:t>
      </w:r>
      <w:r w:rsidR="00D9290C" w:rsidRPr="00D9290C">
        <w:rPr>
          <w:rFonts w:ascii="Arial Narrow" w:eastAsia="Calibri" w:hAnsi="Arial Narrow" w:cs="Arial"/>
          <w:lang w:val="es-ES"/>
        </w:rPr>
        <w:t>Cumplir con los requisitos para la prevención de accidentes y enfermedades laborales del personal propio y/o el de los subcontratistas de acuerdo con lo establecido en el Código Sustantivo del Trabajo y demás normas que rijan la materia, dando aplicación en lo que corresponda al Manual de Seguridad y Salud en el Trabajo dirigido a Contratistas del Municipio de Santa Fe de Antioquia.</w:t>
      </w:r>
      <w:r w:rsidR="006A0B56">
        <w:rPr>
          <w:rFonts w:ascii="Arial Narrow" w:eastAsia="Calibri" w:hAnsi="Arial Narrow" w:cs="Arial"/>
          <w:lang w:val="es-ES"/>
        </w:rPr>
        <w:t xml:space="preserve"> </w:t>
      </w:r>
      <w:r w:rsidR="006A0B56">
        <w:rPr>
          <w:rFonts w:ascii="Arial Narrow" w:eastAsia="Calibri" w:hAnsi="Arial Narrow" w:cs="Arial"/>
          <w:b/>
          <w:bCs/>
          <w:lang w:val="es-ES"/>
        </w:rPr>
        <w:t xml:space="preserve">20. </w:t>
      </w:r>
      <w:r w:rsidR="00D9290C" w:rsidRPr="00D9290C">
        <w:rPr>
          <w:rFonts w:ascii="Arial Narrow" w:eastAsia="Calibri" w:hAnsi="Arial Narrow" w:cs="Arial"/>
          <w:lang w:val="es-ES"/>
        </w:rPr>
        <w:t>La información entregada durante la ejecución del contrato, goza de confidencialidad. El contratista manifiesta que es jurídicamente capaz de salvaguardar la información recolectada y suministrada, obligándose a: 1: Guardar confidencialidad sobre los mecanismos y sistemas de información que se le brinda. 2. Reconocer y dar manejo adecuado a la información recolectada en desarrollo del objeto contractual; 3. Responsabilizarse por la información suministrada; 4. Suministrar información veraz, completa y correcta, en desarrollo de las diferentes actuaciones.</w:t>
      </w:r>
      <w:r w:rsidR="006A0B56">
        <w:rPr>
          <w:rFonts w:ascii="Arial Narrow" w:eastAsia="Calibri" w:hAnsi="Arial Narrow" w:cs="Arial"/>
          <w:lang w:val="es-ES"/>
        </w:rPr>
        <w:t xml:space="preserve"> </w:t>
      </w:r>
      <w:r w:rsidR="006A0B56">
        <w:rPr>
          <w:rFonts w:ascii="Arial Narrow" w:eastAsia="Calibri" w:hAnsi="Arial Narrow" w:cs="Arial"/>
          <w:b/>
          <w:bCs/>
          <w:lang w:val="es-ES"/>
        </w:rPr>
        <w:t xml:space="preserve">21. </w:t>
      </w:r>
      <w:r w:rsidR="00D9290C" w:rsidRPr="00D9290C">
        <w:rPr>
          <w:rFonts w:ascii="Arial Narrow" w:eastAsia="Calibri" w:hAnsi="Arial Narrow" w:cs="Arial"/>
          <w:lang w:val="es-ES"/>
        </w:rPr>
        <w:t xml:space="preserve">El Contratista, bajo la gravedad de juramento, manifiesta que ni él ni sus representantes legales, apoderados, revisor fiscal o quien haga sus veces: i). Están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 ii). Han participado en actividades de lavado de activos o financiación del terrorismo. </w:t>
      </w:r>
      <w:r w:rsidR="006A0B56">
        <w:rPr>
          <w:rFonts w:ascii="Arial Narrow" w:eastAsia="Calibri" w:hAnsi="Arial Narrow" w:cs="Arial"/>
          <w:b/>
          <w:bCs/>
          <w:lang w:val="es-ES"/>
        </w:rPr>
        <w:t xml:space="preserve">22. </w:t>
      </w:r>
      <w:r w:rsidR="00D9290C" w:rsidRPr="00D9290C">
        <w:rPr>
          <w:rFonts w:ascii="Arial Narrow" w:eastAsia="Calibri" w:hAnsi="Arial Narrow" w:cs="Arial"/>
          <w:lang w:val="es-ES"/>
        </w:rPr>
        <w:t>Allegar la Garantía Única con la cual se amparen los riesgos previstos del proyecto para el inicio del plazo contractual (cuando aplique)</w:t>
      </w:r>
      <w:r w:rsidR="006A0B56">
        <w:rPr>
          <w:rFonts w:ascii="Arial Narrow" w:eastAsia="Calibri" w:hAnsi="Arial Narrow" w:cs="Arial"/>
          <w:lang w:val="es-ES"/>
        </w:rPr>
        <w:t xml:space="preserve">. </w:t>
      </w:r>
      <w:r w:rsidR="006A0B56">
        <w:rPr>
          <w:rFonts w:ascii="Arial Narrow" w:eastAsia="Calibri" w:hAnsi="Arial Narrow" w:cs="Arial"/>
          <w:b/>
          <w:bCs/>
          <w:lang w:val="es-ES"/>
        </w:rPr>
        <w:t xml:space="preserve">23. </w:t>
      </w:r>
      <w:r w:rsidR="00D9290C" w:rsidRPr="00D9290C">
        <w:rPr>
          <w:rFonts w:ascii="Arial Narrow" w:eastAsia="Calibri" w:hAnsi="Arial Narrow" w:cs="Arial"/>
          <w:bdr w:val="none" w:sz="0" w:space="0" w:color="auto" w:frame="1"/>
          <w:lang w:eastAsia="es-CO"/>
        </w:rPr>
        <w:t xml:space="preserve">Estarán a cargo del Contratista y de acuerdo con el régimen tributario los </w:t>
      </w:r>
      <w:r w:rsidR="00D9290C" w:rsidRPr="00D9290C">
        <w:rPr>
          <w:rFonts w:ascii="Arial Narrow" w:eastAsia="Calibri" w:hAnsi="Arial Narrow" w:cs="Arial"/>
          <w:bdr w:val="none" w:sz="0" w:space="0" w:color="auto" w:frame="1"/>
          <w:lang w:eastAsia="es-CO"/>
        </w:rPr>
        <w:lastRenderedPageBreak/>
        <w:t>IMPUESTOS, TASAS Y CONTRIBUCIONES, establecidos por las diferentes autoridades nacionales, departamentales o municipales.</w:t>
      </w:r>
      <w:r w:rsidR="006A0B56">
        <w:rPr>
          <w:rFonts w:ascii="Arial Narrow" w:eastAsia="Calibri" w:hAnsi="Arial Narrow" w:cs="Arial"/>
          <w:bdr w:val="none" w:sz="0" w:space="0" w:color="auto" w:frame="1"/>
          <w:lang w:eastAsia="es-CO"/>
        </w:rPr>
        <w:t xml:space="preserve"> </w:t>
      </w:r>
      <w:r w:rsidR="006A0B56">
        <w:rPr>
          <w:rFonts w:ascii="Arial Narrow" w:eastAsia="Calibri" w:hAnsi="Arial Narrow" w:cs="Arial"/>
          <w:b/>
          <w:bCs/>
          <w:bdr w:val="none" w:sz="0" w:space="0" w:color="auto" w:frame="1"/>
          <w:lang w:eastAsia="es-CO"/>
        </w:rPr>
        <w:t xml:space="preserve">24. </w:t>
      </w:r>
      <w:r w:rsidR="00D9290C" w:rsidRPr="00D9290C">
        <w:rPr>
          <w:rFonts w:ascii="Arial Narrow" w:eastAsia="Calibri" w:hAnsi="Arial Narrow" w:cs="Arial"/>
          <w:lang w:val="es-ES"/>
        </w:rPr>
        <w:t>Las demás que tengan relación directa con la naturaleza y objeto del contrato.</w:t>
      </w:r>
      <w:bookmarkEnd w:id="0"/>
      <w:r w:rsidR="006A0B56">
        <w:rPr>
          <w:rFonts w:ascii="Arial Narrow" w:eastAsia="Calibri" w:hAnsi="Arial Narrow" w:cs="Arial"/>
          <w:lang w:val="es-ES"/>
        </w:rPr>
        <w:t xml:space="preserve"> </w:t>
      </w:r>
      <w:r w:rsidR="006D1876" w:rsidRPr="00B93BB9">
        <w:rPr>
          <w:rFonts w:ascii="Arial Narrow" w:hAnsi="Arial Narrow"/>
          <w:b/>
          <w:bCs/>
        </w:rPr>
        <w:t xml:space="preserve">OBLIGACIONES ESPECÍFICAS: </w:t>
      </w:r>
      <w:r w:rsidR="00B61D16" w:rsidRPr="00B61D16">
        <w:rPr>
          <w:rFonts w:ascii="Arial Narrow" w:hAnsi="Arial Narrow"/>
        </w:rPr>
        <w:t>El contratista además de las contenidas en la Ley y las que se desprendan de la naturaleza del contrato, deberá cumplir con las siguientes obligaciones:</w:t>
      </w:r>
      <w:r w:rsidR="00B61D16">
        <w:rPr>
          <w:rFonts w:ascii="Arial Narrow" w:hAnsi="Arial Narrow"/>
        </w:rPr>
        <w:t xml:space="preserve"> </w:t>
      </w:r>
      <w:r w:rsidR="00715A02">
        <w:rPr>
          <w:rFonts w:ascii="Arial Narrow" w:hAnsi="Arial Narrow"/>
          <w:b/>
          <w:bCs/>
        </w:rPr>
        <w:t xml:space="preserve">1. </w:t>
      </w:r>
      <w:r w:rsidR="0088740B">
        <w:rPr>
          <w:rFonts w:ascii="Arial Narrow" w:hAnsi="Arial Narrow" w:cs="Arial"/>
        </w:rPr>
        <w:t>XXXXXX</w:t>
      </w:r>
      <w:r w:rsidR="00DD59DC">
        <w:rPr>
          <w:rFonts w:ascii="Arial Narrow" w:hAnsi="Arial Narrow" w:cs="Arial"/>
        </w:rPr>
        <w:t xml:space="preserve">. </w:t>
      </w:r>
      <w:r w:rsidR="006D1876" w:rsidRPr="00B93BB9">
        <w:rPr>
          <w:rFonts w:ascii="Arial Narrow" w:hAnsi="Arial Narrow"/>
          <w:b/>
        </w:rPr>
        <w:t xml:space="preserve">B). OBLIGACIONES DEL MUNICIPIO. </w:t>
      </w:r>
      <w:r w:rsidR="00C52421" w:rsidRPr="00B93BB9">
        <w:rPr>
          <w:rFonts w:ascii="Arial Narrow" w:hAnsi="Arial Narrow"/>
          <w:bCs/>
        </w:rPr>
        <w:t xml:space="preserve">Serán obligaciones del municipio de Santa Fe de Antioquia las siguientes: </w:t>
      </w:r>
      <w:r w:rsidR="00C52421" w:rsidRPr="00B93BB9">
        <w:rPr>
          <w:rFonts w:ascii="Arial Narrow" w:hAnsi="Arial Narrow"/>
          <w:b/>
        </w:rPr>
        <w:t>1.</w:t>
      </w:r>
      <w:r w:rsidR="00807A6B">
        <w:rPr>
          <w:rFonts w:ascii="Arial Narrow" w:hAnsi="Arial Narrow"/>
          <w:b/>
        </w:rPr>
        <w:t xml:space="preserve"> </w:t>
      </w:r>
      <w:r w:rsidR="00807A6B" w:rsidRPr="00807A6B">
        <w:rPr>
          <w:rFonts w:ascii="Arial Narrow" w:eastAsia="Calibri" w:hAnsi="Arial Narrow" w:cs="Arial"/>
          <w:bCs/>
          <w:lang w:val="es-ES"/>
        </w:rPr>
        <w:t>Realizar los pagos en la forma y oportunidad establecidas siempre y cuando se cumplan las condiciones para ello.</w:t>
      </w:r>
      <w:r w:rsidR="00807A6B">
        <w:rPr>
          <w:rFonts w:ascii="Arial Narrow" w:eastAsia="Calibri" w:hAnsi="Arial Narrow" w:cs="Arial"/>
          <w:bCs/>
          <w:lang w:val="es-ES"/>
        </w:rPr>
        <w:t xml:space="preserve"> </w:t>
      </w:r>
      <w:r w:rsidR="00807A6B">
        <w:rPr>
          <w:rFonts w:ascii="Arial Narrow" w:eastAsia="Calibri" w:hAnsi="Arial Narrow" w:cs="Arial"/>
          <w:b/>
          <w:lang w:val="es-ES"/>
        </w:rPr>
        <w:t xml:space="preserve">2. </w:t>
      </w:r>
      <w:r w:rsidR="00807A6B" w:rsidRPr="00807A6B">
        <w:rPr>
          <w:rFonts w:ascii="Arial Narrow" w:eastAsia="Calibri" w:hAnsi="Arial Narrow" w:cs="Arial"/>
          <w:bCs/>
          <w:lang w:val="es-ES"/>
        </w:rPr>
        <w:t>Realizar la supervisión a través de la persona designada para ello quien velará por el cumplimiento de las condiciones contractuales permanente y especialmente previamente a cada pago.</w:t>
      </w:r>
      <w:r w:rsidR="00807A6B">
        <w:rPr>
          <w:rFonts w:ascii="Arial Narrow" w:eastAsia="Calibri" w:hAnsi="Arial Narrow" w:cs="Arial"/>
          <w:bCs/>
          <w:lang w:val="es-ES"/>
        </w:rPr>
        <w:t xml:space="preserve"> </w:t>
      </w:r>
      <w:r w:rsidR="00807A6B">
        <w:rPr>
          <w:rFonts w:ascii="Arial Narrow" w:eastAsia="Calibri" w:hAnsi="Arial Narrow" w:cs="Arial"/>
          <w:b/>
          <w:lang w:val="es-ES"/>
        </w:rPr>
        <w:t xml:space="preserve">3. </w:t>
      </w:r>
      <w:r w:rsidR="00807A6B" w:rsidRPr="00807A6B">
        <w:rPr>
          <w:rFonts w:ascii="Arial Narrow" w:eastAsia="Calibri" w:hAnsi="Arial Narrow" w:cs="Arial"/>
          <w:bCs/>
          <w:lang w:val="es-ES"/>
        </w:rPr>
        <w:t xml:space="preserve">Verificar que el contratista se encuentre a paz y salvo por todo concepto con el tesoro municipal. </w:t>
      </w:r>
      <w:r w:rsidR="00807A6B">
        <w:rPr>
          <w:rFonts w:ascii="Arial Narrow" w:eastAsia="Calibri" w:hAnsi="Arial Narrow" w:cs="Arial"/>
          <w:b/>
          <w:lang w:val="es-ES"/>
        </w:rPr>
        <w:t xml:space="preserve">4. </w:t>
      </w:r>
      <w:r w:rsidR="00807A6B" w:rsidRPr="00807A6B">
        <w:rPr>
          <w:rFonts w:ascii="Arial Narrow" w:eastAsia="Calibri" w:hAnsi="Arial Narrow" w:cs="Arial"/>
          <w:bCs/>
          <w:lang w:val="es-ES"/>
        </w:rPr>
        <w:t>Suministrarle al contratista la información necesaria para desarrollar adecuadamente el objeto del contrato.</w:t>
      </w:r>
      <w:r w:rsidR="00807A6B">
        <w:rPr>
          <w:rFonts w:ascii="Arial Narrow" w:eastAsia="Calibri" w:hAnsi="Arial Narrow" w:cs="Arial"/>
          <w:bCs/>
          <w:lang w:val="es-ES"/>
        </w:rPr>
        <w:t xml:space="preserve"> </w:t>
      </w:r>
      <w:r w:rsidR="00807A6B">
        <w:rPr>
          <w:rFonts w:ascii="Arial Narrow" w:eastAsia="Calibri" w:hAnsi="Arial Narrow" w:cs="Arial"/>
          <w:b/>
          <w:lang w:val="es-ES"/>
        </w:rPr>
        <w:t xml:space="preserve">5. </w:t>
      </w:r>
      <w:r w:rsidR="00807A6B" w:rsidRPr="00807A6B">
        <w:rPr>
          <w:rFonts w:ascii="Arial Narrow" w:eastAsia="Calibri" w:hAnsi="Arial Narrow" w:cs="Arial"/>
          <w:bCs/>
          <w:lang w:val="es-ES"/>
        </w:rPr>
        <w:t>Señalar en forma clara y expresa las pautas que debe seguir EL CONTRATISTA en sus actuaciones y los objetivos que debe perseguir</w:t>
      </w:r>
      <w:r w:rsidR="00807A6B">
        <w:rPr>
          <w:rFonts w:ascii="Arial Narrow" w:eastAsia="Calibri" w:hAnsi="Arial Narrow" w:cs="Arial"/>
          <w:bCs/>
          <w:lang w:val="es-ES"/>
        </w:rPr>
        <w:t xml:space="preserve">. </w:t>
      </w:r>
      <w:r w:rsidR="00807A6B">
        <w:rPr>
          <w:rFonts w:ascii="Arial Narrow" w:eastAsia="Calibri" w:hAnsi="Arial Narrow" w:cs="Arial"/>
          <w:b/>
          <w:lang w:val="es-ES"/>
        </w:rPr>
        <w:t xml:space="preserve">6. </w:t>
      </w:r>
      <w:r w:rsidR="00807A6B" w:rsidRPr="00807A6B">
        <w:rPr>
          <w:rFonts w:ascii="Arial Narrow" w:eastAsia="Calibri" w:hAnsi="Arial Narrow" w:cs="Arial"/>
          <w:bCs/>
          <w:lang w:val="es-ES"/>
        </w:rPr>
        <w:t>Dar respuesta oportuna a las solicitudes del CONTRATISTA, definir las situaciones necesarias para la ejecución y adelantar los trámites a que haya lugar por su parte para garantizar la debida ejecución.</w:t>
      </w:r>
      <w:r w:rsidR="00807A6B">
        <w:rPr>
          <w:rFonts w:ascii="Arial Narrow" w:eastAsia="Calibri" w:hAnsi="Arial Narrow" w:cs="Arial"/>
          <w:bCs/>
          <w:lang w:val="es-ES"/>
        </w:rPr>
        <w:t xml:space="preserve"> </w:t>
      </w:r>
      <w:r w:rsidR="00807A6B">
        <w:rPr>
          <w:rFonts w:ascii="Arial Narrow" w:eastAsia="Calibri" w:hAnsi="Arial Narrow" w:cs="Arial"/>
          <w:b/>
          <w:lang w:val="es-ES"/>
        </w:rPr>
        <w:t xml:space="preserve">7. </w:t>
      </w:r>
      <w:r w:rsidR="00807A6B" w:rsidRPr="00807A6B">
        <w:rPr>
          <w:rFonts w:ascii="Arial Narrow" w:eastAsia="Calibri" w:hAnsi="Arial Narrow" w:cs="Arial"/>
          <w:bCs/>
          <w:lang w:val="es-ES"/>
        </w:rPr>
        <w:t>Prestar la debida, adecuada y oportuna ayuda al CONTRATISTA en los temas que este requiera para la ejecución del objeto del contrato.</w:t>
      </w:r>
      <w:r w:rsidR="00807A6B">
        <w:rPr>
          <w:rFonts w:ascii="Arial Narrow" w:eastAsia="Calibri" w:hAnsi="Arial Narrow" w:cs="Arial"/>
          <w:bCs/>
          <w:lang w:val="es-ES"/>
        </w:rPr>
        <w:t xml:space="preserve"> </w:t>
      </w:r>
      <w:r w:rsidR="00BA6AF7">
        <w:rPr>
          <w:rFonts w:ascii="Arial Narrow" w:hAnsi="Arial Narrow" w:cstheme="minorHAnsi"/>
          <w:b/>
        </w:rPr>
        <w:t xml:space="preserve">C). OBLIGACIONES DE </w:t>
      </w:r>
      <w:r w:rsidR="00C5374B">
        <w:rPr>
          <w:rFonts w:ascii="Arial Narrow" w:hAnsi="Arial Narrow" w:cstheme="minorHAnsi"/>
          <w:b/>
        </w:rPr>
        <w:t>AMBAS</w:t>
      </w:r>
      <w:r w:rsidR="00BA6AF7">
        <w:rPr>
          <w:rFonts w:ascii="Arial Narrow" w:hAnsi="Arial Narrow" w:cstheme="minorHAnsi"/>
          <w:b/>
        </w:rPr>
        <w:t xml:space="preserve"> PARTES: 1. </w:t>
      </w:r>
      <w:bookmarkStart w:id="1" w:name="_Hlk132564720"/>
      <w:r w:rsidR="00BA6AF7" w:rsidRPr="00BA6AF7">
        <w:rPr>
          <w:rFonts w:ascii="Arial Narrow" w:eastAsia="Times New Roman" w:hAnsi="Arial Narrow" w:cs="Arial"/>
          <w:lang w:val="es-ES" w:eastAsia="es-ES"/>
        </w:rPr>
        <w:t>Perfeccionar conjuntamente la minuta del contrato en los términos previstos, suscripción del acta de inicio, suspensiones o prórrogas, modificaciones y en general las actas que se produzcan en el desarrollo del contrato, incluyendo el acta de liquidación.</w:t>
      </w:r>
      <w:r w:rsidR="00BA6AF7">
        <w:rPr>
          <w:rFonts w:ascii="Arial Narrow" w:eastAsia="Times New Roman" w:hAnsi="Arial Narrow" w:cs="Arial"/>
          <w:lang w:val="es-ES" w:eastAsia="es-ES"/>
        </w:rPr>
        <w:t xml:space="preserve"> </w:t>
      </w:r>
      <w:r w:rsidR="00BA6AF7">
        <w:rPr>
          <w:rFonts w:ascii="Arial Narrow" w:eastAsia="Times New Roman" w:hAnsi="Arial Narrow" w:cs="Arial"/>
          <w:b/>
          <w:bCs/>
          <w:lang w:val="es-ES" w:eastAsia="es-ES"/>
        </w:rPr>
        <w:t xml:space="preserve">2. </w:t>
      </w:r>
      <w:r w:rsidR="00BA6AF7" w:rsidRPr="00BA6AF7">
        <w:rPr>
          <w:rFonts w:ascii="Arial Narrow" w:eastAsia="Times New Roman" w:hAnsi="Arial Narrow" w:cs="Arial"/>
          <w:lang w:val="es-ES" w:eastAsia="es-ES"/>
        </w:rPr>
        <w:t>Suministrar la información disponible que se requiera para la ejecución del contrato.</w:t>
      </w:r>
      <w:r w:rsidR="00BA6AF7">
        <w:rPr>
          <w:rFonts w:ascii="Arial Narrow" w:eastAsia="Times New Roman" w:hAnsi="Arial Narrow" w:cs="Arial"/>
          <w:lang w:val="es-ES" w:eastAsia="es-ES"/>
        </w:rPr>
        <w:t xml:space="preserve"> </w:t>
      </w:r>
      <w:r w:rsidR="00BA6AF7">
        <w:rPr>
          <w:rFonts w:ascii="Arial Narrow" w:eastAsia="Times New Roman" w:hAnsi="Arial Narrow" w:cs="Arial"/>
          <w:b/>
          <w:bCs/>
          <w:lang w:val="es-ES" w:eastAsia="es-ES"/>
        </w:rPr>
        <w:t xml:space="preserve">3. </w:t>
      </w:r>
      <w:r w:rsidR="00BA6AF7" w:rsidRPr="00BA6AF7">
        <w:rPr>
          <w:rFonts w:ascii="Arial Narrow" w:eastAsia="Times New Roman" w:hAnsi="Arial Narrow" w:cs="Arial"/>
          <w:lang w:val="es-ES" w:eastAsia="es-ES"/>
        </w:rPr>
        <w:t>Apoyar técnicamente el desarrollo del contrato.</w:t>
      </w:r>
      <w:r w:rsidR="00BA6AF7">
        <w:rPr>
          <w:rFonts w:ascii="Arial Narrow" w:eastAsia="Times New Roman" w:hAnsi="Arial Narrow" w:cs="Arial"/>
          <w:lang w:val="es-ES" w:eastAsia="es-ES"/>
        </w:rPr>
        <w:t xml:space="preserve"> </w:t>
      </w:r>
      <w:r w:rsidR="00BA6AF7">
        <w:rPr>
          <w:rFonts w:ascii="Arial Narrow" w:eastAsia="Times New Roman" w:hAnsi="Arial Narrow" w:cs="Arial"/>
          <w:b/>
          <w:bCs/>
          <w:lang w:val="es-ES" w:eastAsia="es-ES"/>
        </w:rPr>
        <w:t xml:space="preserve">4. </w:t>
      </w:r>
      <w:r w:rsidR="00BA6AF7" w:rsidRPr="00BA6AF7">
        <w:rPr>
          <w:rFonts w:ascii="Arial Narrow" w:eastAsia="Times New Roman" w:hAnsi="Arial Narrow" w:cs="Arial"/>
          <w:lang w:val="es-ES" w:eastAsia="es-ES"/>
        </w:rPr>
        <w:t>Asistir a las reuniones programadas y brindar la información que se requiera.</w:t>
      </w:r>
      <w:r w:rsidR="00BA6AF7">
        <w:rPr>
          <w:rFonts w:ascii="Arial Narrow" w:eastAsia="Times New Roman" w:hAnsi="Arial Narrow" w:cs="Arial"/>
          <w:lang w:val="es-ES" w:eastAsia="es-ES"/>
        </w:rPr>
        <w:t xml:space="preserve"> </w:t>
      </w:r>
      <w:r w:rsidR="00BA6AF7">
        <w:rPr>
          <w:rFonts w:ascii="Arial Narrow" w:eastAsia="Times New Roman" w:hAnsi="Arial Narrow" w:cs="Arial"/>
          <w:b/>
          <w:bCs/>
          <w:lang w:val="es-ES" w:eastAsia="es-ES"/>
        </w:rPr>
        <w:t xml:space="preserve">5. </w:t>
      </w:r>
      <w:r w:rsidR="00BA6AF7" w:rsidRPr="00BA6AF7">
        <w:rPr>
          <w:rFonts w:ascii="Arial Narrow" w:eastAsia="Times New Roman" w:hAnsi="Arial Narrow" w:cs="Arial"/>
          <w:lang w:val="es-ES" w:eastAsia="es-ES"/>
        </w:rPr>
        <w:t>Coordinar conjuntamente, la realización de visitas técnicas de campo y demás eventos que se consideren necesarios en cumplimiento del objeto.</w:t>
      </w:r>
      <w:r w:rsidR="00BA6AF7">
        <w:rPr>
          <w:rFonts w:ascii="Arial Narrow" w:eastAsia="Times New Roman" w:hAnsi="Arial Narrow" w:cs="Arial"/>
          <w:lang w:val="es-ES" w:eastAsia="es-ES"/>
        </w:rPr>
        <w:t xml:space="preserve"> </w:t>
      </w:r>
      <w:r w:rsidR="00BA6AF7">
        <w:rPr>
          <w:rFonts w:ascii="Arial Narrow" w:eastAsia="Times New Roman" w:hAnsi="Arial Narrow" w:cs="Arial"/>
          <w:b/>
          <w:bCs/>
          <w:lang w:val="es-ES" w:eastAsia="es-ES"/>
        </w:rPr>
        <w:t xml:space="preserve">6. </w:t>
      </w:r>
      <w:r w:rsidR="00BA6AF7" w:rsidRPr="00BA6AF7">
        <w:rPr>
          <w:rFonts w:ascii="Arial Narrow" w:eastAsia="Times New Roman" w:hAnsi="Arial Narrow" w:cs="Arial"/>
          <w:lang w:val="es-ES" w:eastAsia="es-ES"/>
        </w:rPr>
        <w:t>Propender por el logro de los productos pactados.</w:t>
      </w:r>
      <w:r w:rsidR="00BA6AF7">
        <w:rPr>
          <w:rFonts w:ascii="Arial Narrow" w:eastAsia="Times New Roman" w:hAnsi="Arial Narrow" w:cs="Arial"/>
          <w:lang w:val="es-ES" w:eastAsia="es-ES"/>
        </w:rPr>
        <w:t xml:space="preserve"> </w:t>
      </w:r>
      <w:r w:rsidR="00BA6AF7">
        <w:rPr>
          <w:rFonts w:ascii="Arial Narrow" w:eastAsia="Times New Roman" w:hAnsi="Arial Narrow" w:cs="Arial"/>
          <w:b/>
          <w:bCs/>
          <w:lang w:val="es-ES" w:eastAsia="es-ES"/>
        </w:rPr>
        <w:t xml:space="preserve">7. </w:t>
      </w:r>
      <w:r w:rsidR="00BA6AF7" w:rsidRPr="00BA6AF7">
        <w:rPr>
          <w:rFonts w:ascii="Arial Narrow" w:eastAsia="Times New Roman" w:hAnsi="Arial Narrow" w:cs="Arial"/>
          <w:lang w:val="es-ES" w:eastAsia="es-ES"/>
        </w:rPr>
        <w:t>Mantener un flujo constante de la información necesaria durante ejecución y liquidación del contrato.</w:t>
      </w:r>
      <w:r w:rsidR="00BA6AF7">
        <w:rPr>
          <w:rFonts w:ascii="Arial Narrow" w:eastAsia="Times New Roman" w:hAnsi="Arial Narrow" w:cs="Arial"/>
          <w:lang w:val="es-ES" w:eastAsia="es-ES"/>
        </w:rPr>
        <w:t xml:space="preserve"> </w:t>
      </w:r>
      <w:r w:rsidR="00BA6AF7">
        <w:rPr>
          <w:rFonts w:ascii="Arial Narrow" w:eastAsia="Times New Roman" w:hAnsi="Arial Narrow" w:cs="Arial"/>
          <w:b/>
          <w:bCs/>
          <w:lang w:val="es-ES" w:eastAsia="es-ES"/>
        </w:rPr>
        <w:t xml:space="preserve">8. </w:t>
      </w:r>
      <w:r w:rsidR="00BA6AF7" w:rsidRPr="00BA6AF7">
        <w:rPr>
          <w:rFonts w:ascii="Arial Narrow" w:eastAsia="Times New Roman" w:hAnsi="Arial Narrow" w:cs="Arial"/>
          <w:lang w:val="es-ES" w:eastAsia="es-ES"/>
        </w:rPr>
        <w:t>Elaborar mensualmente un informe cada una de las partes, que, de cuenta del cumplimiento del contrato, sus obligaciones y alcance.</w:t>
      </w:r>
      <w:r w:rsidR="00BA6AF7">
        <w:rPr>
          <w:rFonts w:ascii="Arial Narrow" w:eastAsia="Times New Roman" w:hAnsi="Arial Narrow" w:cs="Arial"/>
          <w:lang w:val="es-ES" w:eastAsia="es-ES"/>
        </w:rPr>
        <w:t xml:space="preserve"> </w:t>
      </w:r>
      <w:r w:rsidR="00BA6AF7">
        <w:rPr>
          <w:rFonts w:ascii="Arial Narrow" w:eastAsia="Times New Roman" w:hAnsi="Arial Narrow" w:cs="Arial"/>
          <w:b/>
          <w:bCs/>
          <w:lang w:val="es-ES" w:eastAsia="es-ES"/>
        </w:rPr>
        <w:t xml:space="preserve">9. </w:t>
      </w:r>
      <w:r w:rsidR="00BA6AF7" w:rsidRPr="00BA6AF7">
        <w:rPr>
          <w:rFonts w:ascii="Arial Narrow" w:eastAsia="Times New Roman" w:hAnsi="Arial Narrow" w:cs="Arial"/>
          <w:lang w:val="es-ES" w:eastAsia="es-ES"/>
        </w:rPr>
        <w:t>Mantener el SECOP II actualizado en cuanto respecta a sus obligaciones.</w:t>
      </w:r>
      <w:bookmarkEnd w:id="1"/>
      <w:r w:rsidR="00BA6AF7">
        <w:rPr>
          <w:rFonts w:ascii="Arial Narrow" w:eastAsia="Times New Roman" w:hAnsi="Arial Narrow" w:cs="Arial"/>
          <w:lang w:val="es-ES" w:eastAsia="es-ES"/>
        </w:rPr>
        <w:t xml:space="preserve"> </w:t>
      </w:r>
      <w:r w:rsidR="00C52421" w:rsidRPr="00B93BB9">
        <w:rPr>
          <w:rFonts w:ascii="Arial Narrow" w:hAnsi="Arial Narrow" w:cstheme="minorHAnsi"/>
          <w:b/>
        </w:rPr>
        <w:t xml:space="preserve">CLAUSULA </w:t>
      </w:r>
      <w:r w:rsidR="006D1876" w:rsidRPr="00B93BB9">
        <w:rPr>
          <w:rFonts w:ascii="Arial Narrow" w:hAnsi="Arial Narrow"/>
          <w:b/>
        </w:rPr>
        <w:t xml:space="preserve">SEPTIMA. </w:t>
      </w:r>
      <w:r w:rsidR="00C26911" w:rsidRPr="00B93BB9">
        <w:rPr>
          <w:rFonts w:ascii="Arial Narrow" w:hAnsi="Arial Narrow" w:cs="Arial"/>
          <w:b/>
        </w:rPr>
        <w:t xml:space="preserve">CESION. </w:t>
      </w:r>
      <w:r w:rsidR="00C26911" w:rsidRPr="00B93BB9">
        <w:rPr>
          <w:rFonts w:ascii="Arial Narrow" w:hAnsi="Arial Narrow" w:cs="Arial"/>
          <w:b/>
          <w:bCs/>
        </w:rPr>
        <w:t xml:space="preserve">EL CONTRATISTA </w:t>
      </w:r>
      <w:r w:rsidR="00C26911" w:rsidRPr="00B93BB9">
        <w:rPr>
          <w:rFonts w:ascii="Arial Narrow" w:hAnsi="Arial Narrow" w:cs="Arial"/>
          <w:bCs/>
        </w:rPr>
        <w:t xml:space="preserve">no podrá ceder los derechos y obligaciones emanados del presente contrato, sin el consentimiento previo y expreso del MUNICIPIO, pudiendo este reservarse las razones que tenga para negar la cesión. </w:t>
      </w:r>
      <w:r w:rsidR="006B1F47" w:rsidRPr="00B93BB9">
        <w:rPr>
          <w:rFonts w:ascii="Arial Narrow" w:hAnsi="Arial Narrow" w:cstheme="minorHAnsi"/>
          <w:b/>
        </w:rPr>
        <w:t xml:space="preserve">CLAUSULA </w:t>
      </w:r>
      <w:r w:rsidR="006D1876" w:rsidRPr="00B93BB9">
        <w:rPr>
          <w:rFonts w:ascii="Arial Narrow" w:hAnsi="Arial Narrow"/>
          <w:b/>
        </w:rPr>
        <w:t>OCTAVA. SUPERVISIÓN.</w:t>
      </w:r>
      <w:r w:rsidR="006D1876" w:rsidRPr="00B93BB9">
        <w:rPr>
          <w:rFonts w:ascii="Arial Narrow" w:hAnsi="Arial Narrow"/>
        </w:rPr>
        <w:t xml:space="preserve"> De conformidad con lo dispuesto en el artículo 4 de la Ley 80 de 1993 y lo indicado en la Ley 1474 de 2011, teniendo en cuenta el tipo y extensión del contrato, el municipio de </w:t>
      </w:r>
      <w:r w:rsidR="006C0DE7" w:rsidRPr="00B93BB9">
        <w:rPr>
          <w:rFonts w:ascii="Arial Narrow" w:hAnsi="Arial Narrow"/>
        </w:rPr>
        <w:t>Santa Fe de Antioquia</w:t>
      </w:r>
      <w:r w:rsidR="006D1876" w:rsidRPr="00B93BB9">
        <w:rPr>
          <w:rFonts w:ascii="Arial Narrow" w:hAnsi="Arial Narrow"/>
        </w:rPr>
        <w:t xml:space="preserve"> realizará directamente la supervisión del contrato, la cual estará a cargo </w:t>
      </w:r>
      <w:r w:rsidR="00A84131">
        <w:rPr>
          <w:rFonts w:ascii="Arial Narrow" w:hAnsi="Arial Narrow"/>
        </w:rPr>
        <w:t xml:space="preserve">del </w:t>
      </w:r>
      <w:r w:rsidR="005813CC">
        <w:rPr>
          <w:rFonts w:ascii="Arial Narrow" w:hAnsi="Arial Narrow"/>
          <w:b/>
          <w:bCs/>
        </w:rPr>
        <w:t>xxxxx</w:t>
      </w:r>
      <w:r w:rsidR="006D1876" w:rsidRPr="00B93BB9">
        <w:rPr>
          <w:rFonts w:ascii="Arial Narrow" w:hAnsi="Arial Narrow"/>
        </w:rPr>
        <w:t xml:space="preserve"> quien deberá realizar su gestión conforme el Manual de Supervisión e interventoría del Municipio. </w:t>
      </w:r>
      <w:r w:rsidR="000A3347" w:rsidRPr="00B93BB9">
        <w:rPr>
          <w:rFonts w:ascii="Arial Narrow" w:hAnsi="Arial Narrow"/>
          <w:b/>
          <w:bCs/>
        </w:rPr>
        <w:t xml:space="preserve">CLAUSULA NOVENA. </w:t>
      </w:r>
      <w:r w:rsidR="000A3347" w:rsidRPr="00B93BB9">
        <w:rPr>
          <w:rFonts w:ascii="Arial Narrow" w:hAnsi="Arial Narrow" w:cs="Arial"/>
          <w:b/>
        </w:rPr>
        <w:t xml:space="preserve">CADUCIDAD. </w:t>
      </w:r>
      <w:r w:rsidR="000A3347" w:rsidRPr="00B93BB9">
        <w:rPr>
          <w:rFonts w:ascii="Arial Narrow" w:hAnsi="Arial Narrow" w:cs="Arial"/>
          <w:b/>
          <w:bCs/>
        </w:rPr>
        <w:t>El MUNICIPIO</w:t>
      </w:r>
      <w:r w:rsidR="000A3347" w:rsidRPr="00B93BB9">
        <w:rPr>
          <w:rFonts w:ascii="Arial Narrow" w:hAnsi="Arial Narrow" w:cs="Arial"/>
          <w:bCs/>
        </w:rPr>
        <w:t xml:space="preserve"> podrá declarar la caducidad administrativa de este contrato por medio de resolución motivada a través de la cual lo dará por terminado y ordenará su liquidación, cuando EL CONTRATISTA incurra con ocasión del presente contrato en cualquiera de las causales de caducidad establecidas por la Ley. </w:t>
      </w:r>
      <w:r w:rsidR="000A3347" w:rsidRPr="00B93BB9">
        <w:rPr>
          <w:rFonts w:ascii="Arial Narrow" w:hAnsi="Arial Narrow" w:cs="Arial"/>
          <w:b/>
        </w:rPr>
        <w:t xml:space="preserve">PARÁGRAFO PRIMERO. </w:t>
      </w:r>
      <w:r w:rsidR="000A3347" w:rsidRPr="00B93BB9">
        <w:rPr>
          <w:rFonts w:ascii="Arial Narrow" w:hAnsi="Arial Narrow" w:cs="Arial"/>
          <w:bCs/>
        </w:rPr>
        <w:t xml:space="preserve">Declarada la caducidad, EL CONTRATISTA hará una relación detallada de los trabajos realizados hasta la fecha de ejecutoria de la resolución que la declare, las cuales se consignaran en un acta que deberá llevar visto bueno del MUNICIPIO. </w:t>
      </w:r>
      <w:r w:rsidR="000A3347" w:rsidRPr="00B93BB9">
        <w:rPr>
          <w:rFonts w:ascii="Arial Narrow" w:hAnsi="Arial Narrow" w:cs="Arial"/>
          <w:b/>
        </w:rPr>
        <w:t>PARÁGRAFO SEGUNDO.</w:t>
      </w:r>
      <w:r w:rsidR="000A3347" w:rsidRPr="00B93BB9">
        <w:rPr>
          <w:rFonts w:ascii="Arial Narrow" w:hAnsi="Arial Narrow" w:cs="Arial"/>
        </w:rPr>
        <w:t xml:space="preserve"> </w:t>
      </w:r>
      <w:r w:rsidR="000A3347" w:rsidRPr="00B93BB9">
        <w:rPr>
          <w:rFonts w:ascii="Arial Narrow" w:hAnsi="Arial Narrow" w:cs="Arial"/>
          <w:bCs/>
        </w:rPr>
        <w:t xml:space="preserve">Declarada la caducidad el contratista se hará acreedor a las sanciones e inhabilidades previstas en la ley 80 de 1993 y EL MUNICIPIO podrá continuar la ejecución del objeto del contrato a través del garante o de otro contratista. </w:t>
      </w:r>
      <w:r w:rsidR="000A3347" w:rsidRPr="00B93BB9">
        <w:rPr>
          <w:rFonts w:ascii="Arial Narrow" w:hAnsi="Arial Narrow" w:cs="Arial"/>
          <w:b/>
        </w:rPr>
        <w:t xml:space="preserve">PARÁGRAFO TERCERO. </w:t>
      </w:r>
      <w:r w:rsidR="000A3347" w:rsidRPr="00B93BB9">
        <w:rPr>
          <w:rFonts w:ascii="Arial Narrow" w:hAnsi="Arial Narrow" w:cs="Arial"/>
          <w:bCs/>
        </w:rPr>
        <w:t xml:space="preserve">SI EL MUNICIPIO se abstiene de declarar la caducidad adoptará las medidas de control e intervención necesarias para garantizar la continuidad de los trabajos objeto del presente contrato. </w:t>
      </w:r>
      <w:r w:rsidR="000A3347" w:rsidRPr="00B93BB9">
        <w:rPr>
          <w:rFonts w:ascii="Arial Narrow" w:hAnsi="Arial Narrow" w:cs="Arial"/>
          <w:b/>
        </w:rPr>
        <w:t>PARAGRAFO CUARTO.</w:t>
      </w:r>
      <w:r w:rsidR="000A3347" w:rsidRPr="00B93BB9">
        <w:rPr>
          <w:rFonts w:ascii="Arial Narrow" w:hAnsi="Arial Narrow" w:cs="Arial"/>
        </w:rPr>
        <w:t xml:space="preserve"> </w:t>
      </w:r>
      <w:r w:rsidR="000A3347" w:rsidRPr="00B93BB9">
        <w:rPr>
          <w:rFonts w:ascii="Arial Narrow" w:hAnsi="Arial Narrow" w:cs="Arial"/>
          <w:bCs/>
        </w:rPr>
        <w:t xml:space="preserve">La caducidad de que trata la presente cláusula </w:t>
      </w:r>
      <w:r w:rsidR="000A3347" w:rsidRPr="00B93BB9">
        <w:rPr>
          <w:rFonts w:ascii="Arial Narrow" w:hAnsi="Arial Narrow" w:cs="Arial"/>
          <w:bCs/>
        </w:rPr>
        <w:lastRenderedPageBreak/>
        <w:t xml:space="preserve">podrá igualmente ser declarada por EL MUNICIPIO, después de vencido el plazo contractual y antes de la liquidación del contrato. </w:t>
      </w:r>
      <w:r w:rsidR="006B1F47" w:rsidRPr="00B93BB9">
        <w:rPr>
          <w:rFonts w:ascii="Arial Narrow" w:hAnsi="Arial Narrow" w:cstheme="minorHAnsi"/>
          <w:b/>
        </w:rPr>
        <w:t xml:space="preserve">CLAUSULA </w:t>
      </w:r>
      <w:r w:rsidR="000A3347" w:rsidRPr="00B93BB9">
        <w:rPr>
          <w:rFonts w:ascii="Arial Narrow" w:hAnsi="Arial Narrow"/>
          <w:b/>
        </w:rPr>
        <w:t>DECIM</w:t>
      </w:r>
      <w:r w:rsidR="006D1876" w:rsidRPr="00B93BB9">
        <w:rPr>
          <w:rFonts w:ascii="Arial Narrow" w:hAnsi="Arial Narrow"/>
          <w:b/>
        </w:rPr>
        <w:t>A. CLAUSULA PENAL PECUNIARIA</w:t>
      </w:r>
      <w:bookmarkStart w:id="2" w:name="_Hlk165289953"/>
      <w:r w:rsidR="00825A9D">
        <w:rPr>
          <w:rFonts w:ascii="Arial Narrow" w:hAnsi="Arial Narrow"/>
          <w:b/>
        </w:rPr>
        <w:t xml:space="preserve">. </w:t>
      </w:r>
      <w:r w:rsidR="00021E28" w:rsidRPr="00021E28">
        <w:rPr>
          <w:rFonts w:ascii="Arial Narrow" w:eastAsia="Times New Roman" w:hAnsi="Arial Narrow" w:cs="Arial"/>
          <w:lang w:val="es-ES_tradnl" w:eastAsia="es-ES"/>
        </w:rPr>
        <w:t>En caso de declaratoria de caducidad o de incumplimiento, el Municipio hará efectiva la sanción penal pecuniaria, la cual tendrá un monto del diez por ciento (10%) del valor de este Contrato y se considerará como pago parcial de los perjuicios causados al Municipio, sin perjuicio de las demás sanciones a que tenga lugar.</w:t>
      </w:r>
      <w:bookmarkEnd w:id="2"/>
      <w:r w:rsidR="00021E28">
        <w:rPr>
          <w:rFonts w:ascii="Arial Narrow" w:eastAsia="Times New Roman" w:hAnsi="Arial Narrow" w:cs="Arial"/>
          <w:lang w:val="es-ES_tradnl" w:eastAsia="es-ES"/>
        </w:rPr>
        <w:t xml:space="preserve"> </w:t>
      </w:r>
      <w:r w:rsidR="00021E28" w:rsidRPr="00021E28">
        <w:rPr>
          <w:rFonts w:ascii="Arial Narrow" w:eastAsia="Arial" w:hAnsi="Arial Narrow" w:cs="Arial"/>
          <w:color w:val="000000"/>
          <w:lang w:val="es-ES" w:eastAsia="es-CO"/>
        </w:rPr>
        <w:t xml:space="preserve">Para la imposición de las sanciones el Municipio de Santa Fe de Antioquia, acudirá al procedimiento establecido para el efecto en el artículo  17 de la Ley 1150 de 2007 y el artículo 86 de la Ley 1474 de 2011. </w:t>
      </w:r>
      <w:r w:rsidR="004300FA">
        <w:rPr>
          <w:rFonts w:ascii="Arial Narrow" w:eastAsia="Arial" w:hAnsi="Arial Narrow" w:cs="Arial"/>
          <w:b/>
          <w:bCs/>
          <w:color w:val="000000"/>
          <w:lang w:val="es-ES" w:eastAsia="es-CO"/>
        </w:rPr>
        <w:t xml:space="preserve">CLAUSULA DECIMA PRIMERA. </w:t>
      </w:r>
      <w:r w:rsidR="00F0236A">
        <w:rPr>
          <w:rFonts w:ascii="Arial Narrow" w:eastAsia="Arial" w:hAnsi="Arial Narrow" w:cs="Arial"/>
          <w:b/>
          <w:bCs/>
          <w:color w:val="000000"/>
          <w:lang w:val="es-ES" w:eastAsia="es-CO"/>
        </w:rPr>
        <w:t xml:space="preserve">MULTAS. </w:t>
      </w:r>
      <w:r w:rsidR="00021E28" w:rsidRPr="00021E28">
        <w:rPr>
          <w:rFonts w:ascii="Arial Narrow" w:eastAsia="Arial" w:hAnsi="Arial Narrow" w:cs="Arial"/>
          <w:color w:val="000000"/>
          <w:lang w:val="es-ES" w:eastAsia="es-CO"/>
        </w:rPr>
        <w:t xml:space="preserve">En caso de mora o incumplimiento parcial de las obligaciones del contratista, sin perjuicio de las demás medidas sancionatorias en cabeza de las entidades estatales, se le impondrá al contratista mediante acto motivado, multas diarias equivalentes al uno por mil (1x1000) del valor del contrato por cada día de mora o de incumplimiento parcial, hasta llegar al 50% del valor del contrato. Discriminadas así: </w:t>
      </w:r>
      <w:r w:rsidR="00021E28">
        <w:rPr>
          <w:rFonts w:ascii="Arial Narrow" w:eastAsia="Arial" w:hAnsi="Arial Narrow" w:cs="Arial"/>
          <w:color w:val="000000"/>
          <w:lang w:val="es-ES" w:eastAsia="es-CO"/>
        </w:rPr>
        <w:t xml:space="preserve"> </w:t>
      </w:r>
      <w:r w:rsidR="00021E28" w:rsidRPr="00021E28">
        <w:rPr>
          <w:rFonts w:ascii="Arial Narrow" w:eastAsia="Arial" w:hAnsi="Arial Narrow" w:cs="Arial"/>
          <w:color w:val="000000"/>
          <w:lang w:val="es-ES" w:eastAsia="es-CO"/>
        </w:rPr>
        <w:t>a) Por mora o incumplimiento injustificado imputable al CONTRATISTA de las obligaciones referentes a la legalización del contrato, constituir o prorrogar a tiempo la garantía única de cumplimiento, en cualquiera de sus riesgos amparados, el uno por mil (1x1000) del valor total del contrato por cada día de mora, sin superar el 50% del valor del contrato. b) Por mora o incumplimiento injustificado imputable al CONTRATISTA de las obligaciones referentes a iniciar o reanudar el contrato, según el caso, en la fecha determinada, o por suspensión temporal del mismo sin causa justificada, el uno por mil (1x1000) del valor total del contrato por cada día de mora, sin superar el 50% del valor del contrato. c) Por mora o incumplimiento injustificado imputable al CONTRATISTA de las obligaciones referentes a acatar las órdenes de la Supervisión/Interventoría para que se corrijan los suministros defectuosos, el uno por mil (1x1000) del valor total del contrato, por cada día de mora en el cumplimiento de este requisito, contado a partir de la fecha en que se haya dado la orden por escrito por parte del Supervisor/Interventor, sin superar el 50% del valor del contrato.</w:t>
      </w:r>
      <w:r w:rsidR="00021E28">
        <w:rPr>
          <w:rFonts w:ascii="Arial Narrow" w:eastAsia="Arial" w:hAnsi="Arial Narrow" w:cs="Arial"/>
          <w:color w:val="000000"/>
          <w:lang w:val="es-ES" w:eastAsia="es-CO"/>
        </w:rPr>
        <w:t xml:space="preserve"> </w:t>
      </w:r>
      <w:r w:rsidR="00021E28" w:rsidRPr="00021E28">
        <w:rPr>
          <w:rFonts w:ascii="Arial Narrow" w:eastAsia="Arial" w:hAnsi="Arial Narrow" w:cs="Arial"/>
          <w:color w:val="000000"/>
          <w:lang w:val="es-ES" w:eastAsia="es-CO"/>
        </w:rPr>
        <w:t>d) Por mora o incumplimiento injustificado imputable al CONTRATISTA de las obligaciones referentes a presentar los documentos exigidos para la liquidación del contrato, dentro del plazo establecido para el efecto, según las disposiciones vigentes, el uno por mil (1x1000) del valor total del contrato por cada día de mora, sin superar el 50% del valor del contrato. e) Por mora o incumplimiento injustificado imputable al CONTRATISTA del pago de salarios, honorarios o aportes al sistema de seguridad social y parafiscales de las personas vinculadas para ejecutar el contrato, el uno por mil (1x1000) del valor del contrato del valor total del contrato por cada día de mora, sin superar el 50% del valor del contrato. f) Por mora o incumplimiento injustificado imputable al CONTRATISTA de cualquiera de las obligaciones y especificaciones técnicas, que afecten la ejecución del contrato, el uno por mil (1x1000) del valor total del contrato por cada día de mora, sin superar el 50% del valor del contrato. g) Por mora o Incumplimiento injustificado imputable al CONTRATISTA en la entrega de documentos requeridos para el inicio del contrato, el uno por mil (1x1000) del valor total del contrato por cada día de mora, sin superar el 50% del valor del contrato. h) Por cambios en las especificaciones sin previa autorización del supervisor el dos por ciento (2%) del valor total del contrato.</w:t>
      </w:r>
      <w:r w:rsidR="00021E28">
        <w:rPr>
          <w:rFonts w:ascii="Arial Narrow" w:eastAsia="Arial" w:hAnsi="Arial Narrow" w:cs="Arial"/>
          <w:color w:val="000000"/>
          <w:lang w:val="es-ES" w:eastAsia="es-CO"/>
        </w:rPr>
        <w:t xml:space="preserve"> </w:t>
      </w:r>
      <w:r w:rsidR="00021E28" w:rsidRPr="00021E28">
        <w:rPr>
          <w:rFonts w:ascii="Arial Narrow" w:eastAsia="Arial" w:hAnsi="Arial Narrow" w:cs="Arial"/>
          <w:color w:val="000000"/>
          <w:lang w:val="es-ES" w:eastAsia="es-CO"/>
        </w:rPr>
        <w:t xml:space="preserve">i) Por mora o incumplimiento injustificado de las obligaciones referentes a suministrar oportunamente los recursos de personal y físicos necesarios para el adecuado desarrollo de los trabajos, y por cada día de mora en el cumplimiento de este requisito, el uno por mil (1x1000) del valor total del contrato, sin superar el dos por ciento (2%) del valor total del mismo. j) Por mora o incumplimiento injustificado de las obligaciones referentes a la entrega de la información inherente al seguimiento y desarrollo del contrato y/o que no cumpla con la calidad exigida por el supervisor, de acuerdo a las especificaciones esenciales establecidas, y por cada día de mora en el cumplimiento de este requisito, </w:t>
      </w:r>
      <w:r w:rsidR="00021E28" w:rsidRPr="00021E28">
        <w:rPr>
          <w:rFonts w:ascii="Arial Narrow" w:eastAsia="Arial" w:hAnsi="Arial Narrow" w:cs="Arial"/>
          <w:color w:val="000000"/>
          <w:lang w:val="es-ES" w:eastAsia="es-CO"/>
        </w:rPr>
        <w:lastRenderedPageBreak/>
        <w:t>el uno por mil (1x1000) del valor total del contrato, sin superar el dos por ciento (2%) del valor total del mismo. k) Por incumplimiento injustificado imputable al CONTRATISTA cuando no vincule durante la ejecución del contrato, el mínimo de sujetos de especial protección constitucional, previamente verificados por parte del supervisor/interventor del contrato, el uno por mil (1x1000) del valor total del contrato por cada día sin contar con dicho personal, sin superar el 50% del valor del contrato.</w:t>
      </w:r>
      <w:r w:rsidR="00BA06F1">
        <w:rPr>
          <w:rFonts w:ascii="Arial Narrow" w:eastAsia="Arial" w:hAnsi="Arial Narrow" w:cs="Arial"/>
          <w:color w:val="000000"/>
          <w:lang w:val="es-ES" w:eastAsia="es-CO"/>
        </w:rPr>
        <w:t xml:space="preserve"> </w:t>
      </w:r>
      <w:r w:rsidR="006A1DF7" w:rsidRPr="00021E28">
        <w:rPr>
          <w:rFonts w:ascii="Arial Narrow" w:eastAsia="Arial" w:hAnsi="Arial Narrow" w:cs="Arial"/>
          <w:b/>
          <w:bCs/>
          <w:color w:val="000000"/>
          <w:lang w:val="es-ES" w:eastAsia="es-CO"/>
        </w:rPr>
        <w:t xml:space="preserve">PARÁGRAFO </w:t>
      </w:r>
      <w:r w:rsidR="006A1DF7">
        <w:rPr>
          <w:rFonts w:ascii="Arial Narrow" w:eastAsia="Arial" w:hAnsi="Arial Narrow" w:cs="Arial"/>
          <w:b/>
          <w:bCs/>
          <w:color w:val="000000"/>
          <w:lang w:val="es-ES" w:eastAsia="es-CO"/>
        </w:rPr>
        <w:t>PRIMERO</w:t>
      </w:r>
      <w:r w:rsidR="006A1DF7" w:rsidRPr="00021E28">
        <w:rPr>
          <w:rFonts w:ascii="Arial Narrow" w:eastAsia="Arial" w:hAnsi="Arial Narrow" w:cs="Arial"/>
          <w:b/>
          <w:bCs/>
          <w:color w:val="000000"/>
          <w:lang w:val="es-ES" w:eastAsia="es-CO"/>
        </w:rPr>
        <w:t>.</w:t>
      </w:r>
      <w:r w:rsidR="006A1DF7" w:rsidRPr="00021E28">
        <w:rPr>
          <w:rFonts w:ascii="Arial Narrow" w:eastAsia="Arial" w:hAnsi="Arial Narrow" w:cs="Arial"/>
          <w:color w:val="000000"/>
          <w:lang w:val="es-ES" w:eastAsia="es-CO"/>
        </w:rPr>
        <w:t xml:space="preserve"> </w:t>
      </w:r>
      <w:r w:rsidR="00021E28" w:rsidRPr="00021E28">
        <w:rPr>
          <w:rFonts w:ascii="Arial Narrow" w:eastAsia="Arial" w:hAnsi="Arial Narrow" w:cs="Arial"/>
          <w:color w:val="000000"/>
          <w:lang w:val="es-ES" w:eastAsia="es-CO"/>
        </w:rPr>
        <w:t xml:space="preserve">El valor de las multas, se entenderá pactado de mutuo acuerdo por las partes y serán cobradas en la forma prevista por la ley para tales casos. (Artículo 17 Ley 1150 de 2007 y artículo 86 de la Ley 1474 de 2011). </w:t>
      </w:r>
      <w:r w:rsidR="00B369B6">
        <w:rPr>
          <w:rFonts w:ascii="Arial Narrow" w:eastAsia="Arial" w:hAnsi="Arial Narrow" w:cs="Arial"/>
          <w:color w:val="000000"/>
          <w:lang w:val="es-ES" w:eastAsia="es-CO"/>
        </w:rPr>
        <w:t xml:space="preserve"> </w:t>
      </w:r>
      <w:r w:rsidR="00021E28" w:rsidRPr="00021E28">
        <w:rPr>
          <w:rFonts w:ascii="Arial Narrow" w:eastAsia="Arial" w:hAnsi="Arial Narrow" w:cs="Arial"/>
          <w:b/>
          <w:bCs/>
          <w:color w:val="000000"/>
          <w:lang w:val="es-ES" w:eastAsia="es-CO"/>
        </w:rPr>
        <w:t xml:space="preserve">PARÁGRAFO </w:t>
      </w:r>
      <w:r w:rsidR="006A1DF7">
        <w:rPr>
          <w:rFonts w:ascii="Arial Narrow" w:eastAsia="Arial" w:hAnsi="Arial Narrow" w:cs="Arial"/>
          <w:b/>
          <w:bCs/>
          <w:color w:val="000000"/>
          <w:lang w:val="es-ES" w:eastAsia="es-CO"/>
        </w:rPr>
        <w:t>SEGUNDO</w:t>
      </w:r>
      <w:r w:rsidR="00021E28" w:rsidRPr="00021E28">
        <w:rPr>
          <w:rFonts w:ascii="Arial Narrow" w:eastAsia="Arial" w:hAnsi="Arial Narrow" w:cs="Arial"/>
          <w:b/>
          <w:bCs/>
          <w:color w:val="000000"/>
          <w:lang w:val="es-ES" w:eastAsia="es-CO"/>
        </w:rPr>
        <w:t>.</w:t>
      </w:r>
      <w:r w:rsidR="00021E28" w:rsidRPr="00021E28">
        <w:rPr>
          <w:rFonts w:ascii="Arial Narrow" w:eastAsia="Arial" w:hAnsi="Arial Narrow" w:cs="Arial"/>
          <w:color w:val="000000"/>
          <w:lang w:val="es-ES" w:eastAsia="es-CO"/>
        </w:rPr>
        <w:t xml:space="preserve"> 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r w:rsidR="003667D8">
        <w:rPr>
          <w:rFonts w:ascii="Arial Narrow" w:eastAsia="Arial" w:hAnsi="Arial Narrow" w:cs="Arial"/>
          <w:color w:val="000000"/>
          <w:lang w:val="es-ES" w:eastAsia="es-CO"/>
        </w:rPr>
        <w:t xml:space="preserve"> </w:t>
      </w:r>
      <w:r w:rsidR="003667D8" w:rsidRPr="00021E28">
        <w:rPr>
          <w:rFonts w:ascii="Arial Narrow" w:eastAsia="Arial" w:hAnsi="Arial Narrow" w:cs="Arial"/>
          <w:b/>
          <w:bCs/>
          <w:color w:val="000000"/>
          <w:lang w:val="es-ES" w:eastAsia="es-CO"/>
        </w:rPr>
        <w:t xml:space="preserve">PARÁGRAFO </w:t>
      </w:r>
      <w:r w:rsidR="003667D8">
        <w:rPr>
          <w:rFonts w:ascii="Arial Narrow" w:eastAsia="Arial" w:hAnsi="Arial Narrow" w:cs="Arial"/>
          <w:b/>
          <w:bCs/>
          <w:color w:val="000000"/>
          <w:lang w:val="es-ES" w:eastAsia="es-CO"/>
        </w:rPr>
        <w:t>TERCERO</w:t>
      </w:r>
      <w:r w:rsidR="003667D8" w:rsidRPr="00021E28">
        <w:rPr>
          <w:rFonts w:ascii="Arial Narrow" w:eastAsia="Arial" w:hAnsi="Arial Narrow" w:cs="Arial"/>
          <w:b/>
          <w:bCs/>
          <w:color w:val="000000"/>
          <w:lang w:val="es-ES" w:eastAsia="es-CO"/>
        </w:rPr>
        <w:t>.</w:t>
      </w:r>
      <w:r w:rsidR="003667D8">
        <w:rPr>
          <w:rFonts w:ascii="Arial Narrow" w:eastAsia="Arial" w:hAnsi="Arial Narrow" w:cs="Arial"/>
          <w:b/>
          <w:bCs/>
          <w:color w:val="000000"/>
          <w:lang w:val="es-ES" w:eastAsia="es-CO"/>
        </w:rPr>
        <w:t xml:space="preserve"> </w:t>
      </w:r>
      <w:r w:rsidR="00021E28" w:rsidRPr="00021E28">
        <w:rPr>
          <w:rFonts w:ascii="Arial Narrow" w:eastAsia="Arial" w:hAnsi="Arial Narrow" w:cs="Arial"/>
          <w:color w:val="000000"/>
          <w:lang w:val="es-ES" w:eastAsia="es-CO"/>
        </w:rPr>
        <w:t xml:space="preserve">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r w:rsidR="003667D8" w:rsidRPr="00021E28">
        <w:rPr>
          <w:rFonts w:ascii="Arial Narrow" w:eastAsia="Arial" w:hAnsi="Arial Narrow" w:cs="Arial"/>
          <w:b/>
          <w:bCs/>
          <w:color w:val="000000"/>
          <w:lang w:val="es-ES" w:eastAsia="es-CO"/>
        </w:rPr>
        <w:t xml:space="preserve">PARÁGRAFO </w:t>
      </w:r>
      <w:r w:rsidR="003667D8">
        <w:rPr>
          <w:rFonts w:ascii="Arial Narrow" w:eastAsia="Arial" w:hAnsi="Arial Narrow" w:cs="Arial"/>
          <w:b/>
          <w:bCs/>
          <w:color w:val="000000"/>
          <w:lang w:val="es-ES" w:eastAsia="es-CO"/>
        </w:rPr>
        <w:t>CUARTO</w:t>
      </w:r>
      <w:r w:rsidR="003667D8" w:rsidRPr="00021E28">
        <w:rPr>
          <w:rFonts w:ascii="Arial Narrow" w:eastAsia="Arial" w:hAnsi="Arial Narrow" w:cs="Arial"/>
          <w:b/>
          <w:bCs/>
          <w:color w:val="000000"/>
          <w:lang w:val="es-ES" w:eastAsia="es-CO"/>
        </w:rPr>
        <w:t>.</w:t>
      </w:r>
      <w:r w:rsidR="003667D8" w:rsidRPr="00021E28">
        <w:rPr>
          <w:rFonts w:ascii="Arial Narrow" w:eastAsia="Arial" w:hAnsi="Arial Narrow" w:cs="Arial"/>
          <w:color w:val="000000"/>
          <w:lang w:val="es-ES" w:eastAsia="es-CO"/>
        </w:rPr>
        <w:t xml:space="preserve"> </w:t>
      </w:r>
      <w:r w:rsidR="00021E28" w:rsidRPr="00021E28">
        <w:rPr>
          <w:rFonts w:ascii="Arial Narrow" w:eastAsia="Arial" w:hAnsi="Arial Narrow" w:cs="Arial"/>
          <w:color w:val="000000"/>
          <w:lang w:val="es-ES" w:eastAsia="es-CO"/>
        </w:rPr>
        <w:t>En caso de que el contratista incurra en una de las causales de multa, este autoriza a la entidad para descontar el valor de la misma, la cual se tomará directamente de cualquier suma que se le adeude, sin perjuicio de hacer efectiva la cláusula penal o la garantía de cumplimiento del contrato.</w:t>
      </w:r>
      <w:r w:rsidR="00DA0719">
        <w:rPr>
          <w:rFonts w:ascii="Arial Narrow" w:eastAsia="Arial" w:hAnsi="Arial Narrow" w:cs="Arial"/>
          <w:color w:val="000000"/>
          <w:lang w:val="es-ES" w:eastAsia="es-CO"/>
        </w:rPr>
        <w:t xml:space="preserve"> </w:t>
      </w:r>
      <w:r w:rsidR="00021E28" w:rsidRPr="00021E28">
        <w:rPr>
          <w:rFonts w:ascii="Arial Narrow" w:eastAsia="Arial" w:hAnsi="Arial Narrow" w:cs="Arial"/>
          <w:b/>
          <w:bCs/>
          <w:color w:val="000000"/>
          <w:lang w:val="es-ES" w:eastAsia="es-CO"/>
        </w:rPr>
        <w:t xml:space="preserve">PARÁGRAFO </w:t>
      </w:r>
      <w:r w:rsidR="00DA0719" w:rsidRPr="00DA0719">
        <w:rPr>
          <w:rFonts w:ascii="Arial Narrow" w:eastAsia="Arial" w:hAnsi="Arial Narrow" w:cs="Arial"/>
          <w:b/>
          <w:bCs/>
          <w:color w:val="000000"/>
          <w:lang w:val="es-ES" w:eastAsia="es-CO"/>
        </w:rPr>
        <w:t>QUINTO</w:t>
      </w:r>
      <w:r w:rsidR="00021E28" w:rsidRPr="00021E28">
        <w:rPr>
          <w:rFonts w:ascii="Arial Narrow" w:eastAsia="Arial" w:hAnsi="Arial Narrow" w:cs="Arial"/>
          <w:b/>
          <w:bCs/>
          <w:color w:val="000000"/>
          <w:lang w:val="es-ES" w:eastAsia="es-CO"/>
        </w:rPr>
        <w:t>.</w:t>
      </w:r>
      <w:r w:rsidR="00021E28" w:rsidRPr="00021E28">
        <w:rPr>
          <w:rFonts w:ascii="Arial Narrow" w:eastAsia="Arial" w:hAnsi="Arial Narrow" w:cs="Arial"/>
          <w:color w:val="000000"/>
          <w:lang w:val="es-ES" w:eastAsia="es-CO"/>
        </w:rPr>
        <w:t xml:space="preserve"> El pago en cualquier forma, incluyendo la deducción de los valores adeudados al contratista, realizado con fundamento en las multas impuestas, no lo exonerará de continuar con la ejecución del contrato ni de las demás responsabilidades y obligaciones que emanen del mismo.</w:t>
      </w:r>
      <w:r w:rsidR="0023748B">
        <w:rPr>
          <w:rFonts w:ascii="Arial Narrow" w:eastAsia="Arial" w:hAnsi="Arial Narrow" w:cs="Arial"/>
          <w:color w:val="000000"/>
          <w:lang w:val="es-ES" w:eastAsia="es-CO"/>
        </w:rPr>
        <w:t xml:space="preserve"> </w:t>
      </w:r>
      <w:r w:rsidR="00021E28" w:rsidRPr="00021E28">
        <w:rPr>
          <w:rFonts w:ascii="Arial Narrow" w:eastAsia="Arial" w:hAnsi="Arial Narrow" w:cs="Arial"/>
          <w:b/>
          <w:bCs/>
          <w:color w:val="000000"/>
          <w:lang w:val="es-ES" w:eastAsia="es-CO"/>
        </w:rPr>
        <w:t xml:space="preserve">PARÁGRAFO </w:t>
      </w:r>
      <w:r w:rsidR="0023748B" w:rsidRPr="0023748B">
        <w:rPr>
          <w:rFonts w:ascii="Arial Narrow" w:eastAsia="Arial" w:hAnsi="Arial Narrow" w:cs="Arial"/>
          <w:b/>
          <w:bCs/>
          <w:color w:val="000000"/>
          <w:lang w:val="es-ES" w:eastAsia="es-CO"/>
        </w:rPr>
        <w:t>SEXTO</w:t>
      </w:r>
      <w:r w:rsidR="00021E28" w:rsidRPr="00021E28">
        <w:rPr>
          <w:rFonts w:ascii="Arial Narrow" w:eastAsia="Arial" w:hAnsi="Arial Narrow" w:cs="Arial"/>
          <w:b/>
          <w:bCs/>
          <w:color w:val="000000"/>
          <w:lang w:val="es-ES" w:eastAsia="es-CO"/>
        </w:rPr>
        <w:t>.</w:t>
      </w:r>
      <w:r w:rsidR="00021E28" w:rsidRPr="00021E28">
        <w:rPr>
          <w:rFonts w:ascii="Arial Narrow" w:eastAsia="Arial" w:hAnsi="Arial Narrow" w:cs="Arial"/>
          <w:color w:val="000000"/>
          <w:lang w:val="es-ES" w:eastAsia="es-CO"/>
        </w:rPr>
        <w:t xml:space="preserve"> En caso de que el contratista reincida en el incumplimiento de una o de varias obligaciones se podrán imponer nuevas multas.</w:t>
      </w:r>
      <w:r w:rsidR="008A5B5D">
        <w:rPr>
          <w:rFonts w:ascii="Arial Narrow" w:eastAsia="Arial" w:hAnsi="Arial Narrow" w:cs="Arial"/>
          <w:color w:val="000000"/>
          <w:lang w:val="es-ES" w:eastAsia="es-CO"/>
        </w:rPr>
        <w:t xml:space="preserve"> </w:t>
      </w:r>
      <w:r w:rsidR="00021E28" w:rsidRPr="00021E28">
        <w:rPr>
          <w:rFonts w:ascii="Arial Narrow" w:eastAsia="Arial" w:hAnsi="Arial Narrow" w:cs="Arial"/>
          <w:b/>
          <w:bCs/>
          <w:color w:val="000000"/>
          <w:lang w:val="es-ES" w:eastAsia="es-CO"/>
        </w:rPr>
        <w:t xml:space="preserve">PARÁGRAFO </w:t>
      </w:r>
      <w:r w:rsidR="0023748B" w:rsidRPr="0023748B">
        <w:rPr>
          <w:rFonts w:ascii="Arial Narrow" w:eastAsia="Arial" w:hAnsi="Arial Narrow" w:cs="Arial"/>
          <w:b/>
          <w:bCs/>
          <w:color w:val="000000"/>
          <w:lang w:val="es-ES" w:eastAsia="es-CO"/>
        </w:rPr>
        <w:t>SEPTIMO</w:t>
      </w:r>
      <w:r w:rsidR="00021E28" w:rsidRPr="00021E28">
        <w:rPr>
          <w:rFonts w:ascii="Arial Narrow" w:eastAsia="Arial" w:hAnsi="Arial Narrow" w:cs="Arial"/>
          <w:b/>
          <w:bCs/>
          <w:color w:val="000000"/>
          <w:lang w:val="es-ES" w:eastAsia="es-CO"/>
        </w:rPr>
        <w:t>.</w:t>
      </w:r>
      <w:r w:rsidR="00021E28" w:rsidRPr="00021E28">
        <w:rPr>
          <w:rFonts w:ascii="Arial Narrow" w:eastAsia="Arial" w:hAnsi="Arial Narrow" w:cs="Arial"/>
          <w:color w:val="000000"/>
          <w:lang w:val="es-ES" w:eastAsia="es-CO"/>
        </w:rPr>
        <w:t xml:space="preserve"> Para efectos de la imposición de las multas, se tendrá en cuenta el valor total del contrato, incluyendo las adiciones al valor del mismo que se hayan realizado hasta el momento del incumplimiento del contrato.</w:t>
      </w:r>
      <w:r w:rsidR="008A5B5D">
        <w:rPr>
          <w:rFonts w:ascii="Arial Narrow" w:eastAsia="Arial" w:hAnsi="Arial Narrow" w:cs="Arial"/>
          <w:color w:val="000000"/>
          <w:lang w:val="es-ES" w:eastAsia="es-CO"/>
        </w:rPr>
        <w:t xml:space="preserve"> </w:t>
      </w:r>
      <w:r w:rsidR="00021E28" w:rsidRPr="00021E28">
        <w:rPr>
          <w:rFonts w:ascii="Arial Narrow" w:eastAsia="Arial" w:hAnsi="Arial Narrow" w:cs="Arial"/>
          <w:b/>
          <w:bCs/>
          <w:color w:val="000000"/>
          <w:lang w:val="es-ES" w:eastAsia="es-CO"/>
        </w:rPr>
        <w:t xml:space="preserve">PARÁGRAFO </w:t>
      </w:r>
      <w:r w:rsidR="0023748B" w:rsidRPr="0023748B">
        <w:rPr>
          <w:rFonts w:ascii="Arial Narrow" w:eastAsia="Arial" w:hAnsi="Arial Narrow" w:cs="Arial"/>
          <w:b/>
          <w:bCs/>
          <w:color w:val="000000"/>
          <w:lang w:val="es-ES" w:eastAsia="es-CO"/>
        </w:rPr>
        <w:t>OCTAVO</w:t>
      </w:r>
      <w:r w:rsidR="00021E28" w:rsidRPr="00021E28">
        <w:rPr>
          <w:rFonts w:ascii="Arial Narrow" w:eastAsia="Arial" w:hAnsi="Arial Narrow" w:cs="Arial"/>
          <w:b/>
          <w:bCs/>
          <w:color w:val="000000"/>
          <w:lang w:val="es-ES" w:eastAsia="es-CO"/>
        </w:rPr>
        <w:t>.</w:t>
      </w:r>
      <w:r w:rsidR="00021E28" w:rsidRPr="00021E28">
        <w:rPr>
          <w:rFonts w:ascii="Arial Narrow" w:eastAsia="Arial" w:hAnsi="Arial Narrow" w:cs="Arial"/>
          <w:color w:val="000000"/>
          <w:lang w:val="es-ES" w:eastAsia="es-CO"/>
        </w:rPr>
        <w:t xml:space="preserve"> La aplicación de la multa como consecuencia del incumplimiento de cualquier obligación contractual no agota la posibilidad de volverla a aplicar si se presenta nuevamente el incumplimiento de esa o de cualquiera otra obligación</w:t>
      </w:r>
      <w:r w:rsidR="006F5CB0">
        <w:rPr>
          <w:rFonts w:ascii="Arial Narrow" w:eastAsia="Arial" w:hAnsi="Arial Narrow" w:cs="Arial"/>
          <w:color w:val="000000"/>
          <w:lang w:val="es-ES" w:eastAsia="es-CO"/>
        </w:rPr>
        <w:t>.</w:t>
      </w:r>
      <w:r w:rsidR="006B1F47" w:rsidRPr="006B1F47">
        <w:rPr>
          <w:rFonts w:ascii="Arial Narrow" w:eastAsia="Calibri" w:hAnsi="Arial Narrow" w:cs="Times New Roman"/>
          <w:lang w:val="es-ES"/>
        </w:rPr>
        <w:t xml:space="preserve"> </w:t>
      </w:r>
      <w:r w:rsidR="000C0394" w:rsidRPr="00B93BB9">
        <w:rPr>
          <w:rFonts w:ascii="Arial Narrow" w:eastAsia="Calibri" w:hAnsi="Arial Narrow" w:cs="Times New Roman"/>
          <w:b/>
          <w:bCs/>
          <w:lang w:val="es-ES"/>
        </w:rPr>
        <w:t xml:space="preserve">PARAGRAFO </w:t>
      </w:r>
      <w:r w:rsidR="006F5CB0">
        <w:rPr>
          <w:rFonts w:ascii="Arial Narrow" w:eastAsia="Calibri" w:hAnsi="Arial Narrow" w:cs="Times New Roman"/>
          <w:b/>
          <w:bCs/>
          <w:lang w:val="es-ES"/>
        </w:rPr>
        <w:t>NOVENO</w:t>
      </w:r>
      <w:r w:rsidR="006D1876" w:rsidRPr="00B93BB9">
        <w:rPr>
          <w:rFonts w:ascii="Arial Narrow" w:hAnsi="Arial Narrow"/>
          <w:b/>
        </w:rPr>
        <w:t xml:space="preserve">. DE LA APLICACIÓN DE LA MULTA. </w:t>
      </w:r>
      <w:r w:rsidR="006D1876" w:rsidRPr="00B93BB9">
        <w:rPr>
          <w:rFonts w:ascii="Arial Narrow" w:hAnsi="Arial Narrow"/>
        </w:rPr>
        <w:t xml:space="preserve">El valor de las multas, conforme a lo dispuesto en el numeral 2 del artículo 4 de la Ley 80 de 1993, será impuesto por el Alcalde Municipal mediante Resolución motivada, contra la cual proceden los recursos conforme a las reglas establecidas en la Ley aplicable, previo a la(s) audiencias(s) que para el efecto se determine donde se hará efectivo el principio de contradicción y de defensa. Una vez ejecutoriados los actos administrativos que la impongan podrán ser tomados dichos valores del saldo a favor del contratista. </w:t>
      </w:r>
      <w:r w:rsidR="00830305" w:rsidRPr="00B93BB9">
        <w:rPr>
          <w:rFonts w:ascii="Arial Narrow" w:eastAsia="Calibri" w:hAnsi="Arial Narrow" w:cs="Times New Roman"/>
          <w:b/>
          <w:bCs/>
          <w:lang w:val="es-ES"/>
        </w:rPr>
        <w:t>CLAUSULA</w:t>
      </w:r>
      <w:r w:rsidR="00830305" w:rsidRPr="00B93BB9">
        <w:rPr>
          <w:rFonts w:ascii="Arial Narrow" w:hAnsi="Arial Narrow"/>
          <w:b/>
        </w:rPr>
        <w:t xml:space="preserve"> </w:t>
      </w:r>
      <w:r w:rsidR="006D1876" w:rsidRPr="00B93BB9">
        <w:rPr>
          <w:rFonts w:ascii="Arial Narrow" w:hAnsi="Arial Narrow"/>
          <w:b/>
        </w:rPr>
        <w:t xml:space="preserve">DECIMA </w:t>
      </w:r>
      <w:r w:rsidR="00F61974">
        <w:rPr>
          <w:rFonts w:ascii="Arial Narrow" w:hAnsi="Arial Narrow"/>
          <w:b/>
        </w:rPr>
        <w:t>SEGUNDA</w:t>
      </w:r>
      <w:r w:rsidR="006D1876" w:rsidRPr="00B93BB9">
        <w:rPr>
          <w:rFonts w:ascii="Arial Narrow" w:hAnsi="Arial Narrow"/>
          <w:b/>
        </w:rPr>
        <w:t xml:space="preserve">. </w:t>
      </w:r>
      <w:r w:rsidR="008C4A71" w:rsidRPr="00B93BB9">
        <w:rPr>
          <w:rFonts w:ascii="Arial Narrow" w:hAnsi="Arial Narrow" w:cs="Arial"/>
          <w:b/>
        </w:rPr>
        <w:t>INTERPRETACIÓN, MODIFICACIÓN Y</w:t>
      </w:r>
      <w:r w:rsidR="008C4A71" w:rsidRPr="00B93BB9">
        <w:rPr>
          <w:rFonts w:ascii="Arial Narrow" w:hAnsi="Arial Narrow" w:cs="Arial"/>
          <w:b/>
          <w:bCs/>
        </w:rPr>
        <w:t xml:space="preserve"> </w:t>
      </w:r>
      <w:r w:rsidR="008C4A71" w:rsidRPr="00B93BB9">
        <w:rPr>
          <w:rFonts w:ascii="Arial Narrow" w:hAnsi="Arial Narrow" w:cs="Arial"/>
          <w:b/>
        </w:rPr>
        <w:t>TERMINACIÓN UNILATERALES.</w:t>
      </w:r>
      <w:r w:rsidR="008C4A71" w:rsidRPr="00B93BB9">
        <w:rPr>
          <w:rFonts w:ascii="Arial Narrow" w:hAnsi="Arial Narrow" w:cs="Arial"/>
        </w:rPr>
        <w:t xml:space="preserve"> </w:t>
      </w:r>
      <w:r w:rsidR="008C4A71" w:rsidRPr="00B93BB9">
        <w:rPr>
          <w:rFonts w:ascii="Arial Narrow" w:hAnsi="Arial Narrow" w:cs="Arial"/>
          <w:bCs/>
        </w:rPr>
        <w:t>De conformidad con los artículos 15, 16 y 17 de la ley 80 de 1993 al presente contrato le son aplicables las disposiciones sobre la interpretación, modificación y terminación unilaterales</w:t>
      </w:r>
      <w:r w:rsidR="00A9041A" w:rsidRPr="00B93BB9">
        <w:rPr>
          <w:rFonts w:ascii="Arial Narrow" w:hAnsi="Arial Narrow" w:cs="Arial"/>
          <w:bCs/>
        </w:rPr>
        <w:t xml:space="preserve"> (clausula exorbitantes). </w:t>
      </w:r>
      <w:r w:rsidR="00A9041A" w:rsidRPr="00B93BB9">
        <w:rPr>
          <w:rFonts w:ascii="Arial Narrow" w:eastAsia="Calibri" w:hAnsi="Arial Narrow" w:cs="Times New Roman"/>
          <w:b/>
          <w:bCs/>
          <w:lang w:val="es-ES"/>
        </w:rPr>
        <w:t>CLAUSULA</w:t>
      </w:r>
      <w:r w:rsidR="00A9041A" w:rsidRPr="00B93BB9">
        <w:rPr>
          <w:rFonts w:ascii="Arial Narrow" w:hAnsi="Arial Narrow"/>
          <w:b/>
        </w:rPr>
        <w:t xml:space="preserve"> DECIMA </w:t>
      </w:r>
      <w:r w:rsidR="00CB24E3">
        <w:rPr>
          <w:rFonts w:ascii="Arial Narrow" w:hAnsi="Arial Narrow"/>
          <w:b/>
        </w:rPr>
        <w:t>TERCERA</w:t>
      </w:r>
      <w:r w:rsidR="00A9041A" w:rsidRPr="00B93BB9">
        <w:rPr>
          <w:rFonts w:ascii="Arial Narrow" w:hAnsi="Arial Narrow"/>
          <w:b/>
        </w:rPr>
        <w:t xml:space="preserve">. </w:t>
      </w:r>
      <w:r w:rsidR="006D1876" w:rsidRPr="00B93BB9">
        <w:rPr>
          <w:rFonts w:ascii="Arial Narrow" w:hAnsi="Arial Narrow"/>
          <w:b/>
        </w:rPr>
        <w:t xml:space="preserve">INHABILIDADES E INCOMPATIBILIDADES. </w:t>
      </w:r>
      <w:r w:rsidR="006D1876" w:rsidRPr="00B93BB9">
        <w:rPr>
          <w:rFonts w:ascii="Arial Narrow" w:hAnsi="Arial Narrow"/>
        </w:rPr>
        <w:t xml:space="preserve">El contratista, declara bajo la gravedad del juramento que no se encuentra incurso en ninguna de las causales de inhabilidad e incompatibilidad consagradas en la Constitución y la Ley. La contravención a lo anterior dará lugar a las sanciones de la Ley; declaración esta que se entiende rendida con la firma del presente contrato. Así mismo, se compromete a informar por escrito oportunamente al Municipio di durante la vigencia del contrato sobreviniere causal de incompatibilidad o inhabilidad. </w:t>
      </w:r>
      <w:r w:rsidR="00830305" w:rsidRPr="00B93BB9">
        <w:rPr>
          <w:rFonts w:ascii="Arial Narrow" w:eastAsia="Calibri" w:hAnsi="Arial Narrow" w:cs="Times New Roman"/>
          <w:b/>
          <w:bCs/>
          <w:lang w:val="es-ES"/>
        </w:rPr>
        <w:t>CLAUSULA</w:t>
      </w:r>
      <w:r w:rsidR="00830305" w:rsidRPr="00B93BB9">
        <w:rPr>
          <w:rFonts w:ascii="Arial Narrow" w:hAnsi="Arial Narrow"/>
          <w:b/>
        </w:rPr>
        <w:t xml:space="preserve"> </w:t>
      </w:r>
      <w:r w:rsidR="006D1876" w:rsidRPr="00B93BB9">
        <w:rPr>
          <w:rFonts w:ascii="Arial Narrow" w:hAnsi="Arial Narrow"/>
          <w:b/>
        </w:rPr>
        <w:t xml:space="preserve">DECIMA </w:t>
      </w:r>
      <w:r w:rsidR="00402966">
        <w:rPr>
          <w:rFonts w:ascii="Arial Narrow" w:hAnsi="Arial Narrow"/>
          <w:b/>
        </w:rPr>
        <w:lastRenderedPageBreak/>
        <w:t>CUART</w:t>
      </w:r>
      <w:r w:rsidR="0017717A" w:rsidRPr="00B93BB9">
        <w:rPr>
          <w:rFonts w:ascii="Arial Narrow" w:hAnsi="Arial Narrow"/>
          <w:b/>
        </w:rPr>
        <w:t>A</w:t>
      </w:r>
      <w:r w:rsidR="006D1876" w:rsidRPr="00B93BB9">
        <w:rPr>
          <w:rFonts w:ascii="Arial Narrow" w:hAnsi="Arial Narrow"/>
          <w:b/>
        </w:rPr>
        <w:t xml:space="preserve">. REPERCUSIONES LABORALES. </w:t>
      </w:r>
      <w:r w:rsidR="006D1876" w:rsidRPr="00B93BB9">
        <w:rPr>
          <w:rFonts w:ascii="Arial Narrow" w:hAnsi="Arial Narrow"/>
        </w:rPr>
        <w:t>El contratista se obliga a título de contratista independiente a ejecutar y a responder por el contrato, en consecuencia. El municipio no adquiere con él ni con las personas que ocupe para la ejecución del contrato, ninguna vinculación de carácter laboral ni administrativa. Por lo tanto, El municipio solo contrae la obligación de pagar el precio convenido ya que son de cargo de El contratista todos los fastos que ocasiones el cumplimento de las obligaciones que por este contrato adquiere.</w:t>
      </w:r>
      <w:r w:rsidR="00AB0142" w:rsidRPr="00B93BB9">
        <w:rPr>
          <w:rFonts w:ascii="Arial Narrow" w:hAnsi="Arial Narrow"/>
        </w:rPr>
        <w:t xml:space="preserve"> </w:t>
      </w:r>
      <w:r w:rsidR="00AB0142" w:rsidRPr="00B93BB9">
        <w:rPr>
          <w:rFonts w:ascii="Arial Narrow" w:hAnsi="Arial Narrow"/>
          <w:b/>
          <w:bCs/>
        </w:rPr>
        <w:t xml:space="preserve">PARAGRAFO UNICO: </w:t>
      </w:r>
      <w:r w:rsidR="00AB0142" w:rsidRPr="00B93BB9">
        <w:rPr>
          <w:rFonts w:ascii="Arial Narrow" w:hAnsi="Arial Narrow" w:cs="Arial"/>
          <w:b/>
        </w:rPr>
        <w:t>SALARIOS Y PRESTACIONES SOCIALES.</w:t>
      </w:r>
      <w:r w:rsidR="00AB0142" w:rsidRPr="00B93BB9">
        <w:rPr>
          <w:rFonts w:ascii="Arial Narrow" w:hAnsi="Arial Narrow" w:cs="Arial"/>
        </w:rPr>
        <w:t xml:space="preserve"> </w:t>
      </w:r>
      <w:r w:rsidR="00AB0142" w:rsidRPr="00B93BB9">
        <w:rPr>
          <w:rFonts w:ascii="Arial Narrow" w:hAnsi="Arial Narrow" w:cs="Arial"/>
          <w:bCs/>
        </w:rPr>
        <w:t xml:space="preserve">El CONTRATISTA se obliga al cumplimiento de todas las normas legales vigentes y al pago de todos los salarios y prestaciones sociales de manera oportuna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MUNICIPIO y éste no asume responsabilidad ni solidaridad alguna. </w:t>
      </w:r>
      <w:r w:rsidR="00AB0142" w:rsidRPr="00B93BB9">
        <w:rPr>
          <w:rFonts w:ascii="Arial Narrow" w:hAnsi="Arial Narrow" w:cs="Arial"/>
          <w:b/>
        </w:rPr>
        <w:t>CLAUSULA</w:t>
      </w:r>
      <w:r w:rsidR="006D1876" w:rsidRPr="00B93BB9">
        <w:rPr>
          <w:rFonts w:ascii="Arial Narrow" w:hAnsi="Arial Narrow"/>
        </w:rPr>
        <w:t xml:space="preserve"> </w:t>
      </w:r>
      <w:r w:rsidR="006D1876" w:rsidRPr="00B93BB9">
        <w:rPr>
          <w:rFonts w:ascii="Arial Narrow" w:hAnsi="Arial Narrow"/>
          <w:b/>
        </w:rPr>
        <w:t xml:space="preserve">DECIMA </w:t>
      </w:r>
      <w:r w:rsidR="00893BC8">
        <w:rPr>
          <w:rFonts w:ascii="Arial Narrow" w:hAnsi="Arial Narrow"/>
          <w:b/>
        </w:rPr>
        <w:t>QUINT</w:t>
      </w:r>
      <w:r w:rsidR="006D1876" w:rsidRPr="00B93BB9">
        <w:rPr>
          <w:rFonts w:ascii="Arial Narrow" w:hAnsi="Arial Narrow"/>
          <w:b/>
        </w:rPr>
        <w:t xml:space="preserve">A. GARANTÍAS. </w:t>
      </w:r>
      <w:r w:rsidR="0056469D" w:rsidRPr="00B93BB9">
        <w:rPr>
          <w:rFonts w:ascii="Arial Narrow" w:hAnsi="Arial Narrow"/>
          <w:lang w:eastAsia="es-ES_tradnl"/>
        </w:rPr>
        <w:t>El contratista se obliga a constituir a favor del municipio la siguiente:</w:t>
      </w:r>
      <w:r w:rsidR="006002AC">
        <w:rPr>
          <w:rFonts w:ascii="Arial Narrow" w:hAnsi="Arial Narrow"/>
          <w:lang w:eastAsia="es-ES_tradnl"/>
        </w:rPr>
        <w:t xml:space="preserve"> </w:t>
      </w:r>
      <w:r w:rsidR="006002AC">
        <w:rPr>
          <w:rFonts w:ascii="Arial Narrow" w:eastAsia="Calibri" w:hAnsi="Arial Narrow" w:cs="Arial"/>
          <w:lang w:val="es-ES_tradnl"/>
        </w:rPr>
        <w:t>XXXXXXXXX</w:t>
      </w:r>
      <w:r w:rsidR="00E20475">
        <w:rPr>
          <w:rFonts w:ascii="Arial Narrow" w:eastAsia="Yu Mincho" w:hAnsi="Arial Narrow" w:cs="Arial"/>
          <w:lang w:val="es-ES_tradnl" w:eastAsia="es-ES"/>
        </w:rPr>
        <w:t xml:space="preserve"> </w:t>
      </w:r>
      <w:r w:rsidR="000E5D0A" w:rsidRPr="00B93BB9">
        <w:rPr>
          <w:rFonts w:ascii="Arial Narrow" w:eastAsia="Yu Mincho" w:hAnsi="Arial Narrow" w:cs="Arial"/>
          <w:b/>
          <w:bCs/>
          <w:lang w:val="es-ES_tradnl" w:eastAsia="es-ES"/>
        </w:rPr>
        <w:t xml:space="preserve">CLAUSULA </w:t>
      </w:r>
      <w:r w:rsidR="006D1876" w:rsidRPr="00B93BB9">
        <w:rPr>
          <w:rFonts w:ascii="Arial Narrow" w:hAnsi="Arial Narrow"/>
          <w:b/>
        </w:rPr>
        <w:t xml:space="preserve">DECIMA </w:t>
      </w:r>
      <w:r w:rsidR="0009510B">
        <w:rPr>
          <w:rFonts w:ascii="Arial Narrow" w:hAnsi="Arial Narrow"/>
          <w:b/>
        </w:rPr>
        <w:t>SEXT</w:t>
      </w:r>
      <w:r w:rsidR="00017F1F" w:rsidRPr="00B93BB9">
        <w:rPr>
          <w:rFonts w:ascii="Arial Narrow" w:hAnsi="Arial Narrow"/>
          <w:b/>
        </w:rPr>
        <w:t>A</w:t>
      </w:r>
      <w:r w:rsidR="006D1876" w:rsidRPr="00B93BB9">
        <w:rPr>
          <w:rFonts w:ascii="Arial Narrow" w:hAnsi="Arial Narrow"/>
          <w:b/>
        </w:rPr>
        <w:t xml:space="preserve">. LIQUIDACIÓN: </w:t>
      </w:r>
      <w:r w:rsidR="006D1876" w:rsidRPr="00B93BB9">
        <w:rPr>
          <w:rFonts w:ascii="Arial Narrow" w:hAnsi="Arial Narrow"/>
          <w:lang w:eastAsia="ar-SA"/>
        </w:rPr>
        <w:t>Las partes contratantes, de común acuerdo, liquidarán el presente contrato, dentro de los cuatro (4) meses siguientes a la terminación normal del convenio o la expedición del acto administrativo motivado que ordene su terminación anormal. En el acta de liquidación debidamente identificada, que se levantará y suscribirá, constarán las revisiones, ajustes y recomendaciones, los acuerdos, conciliaciones y transacciones a que llegaren para solucionar las eventuales diferencias surgidas y declararse las partes a paz y salvo, igualmente, de los reclamos, observaciones u objeciones se dejará constancia.</w:t>
      </w:r>
      <w:r w:rsidR="006613B3" w:rsidRPr="00B93BB9">
        <w:rPr>
          <w:rFonts w:ascii="Arial Narrow" w:hAnsi="Arial Narrow"/>
          <w:lang w:eastAsia="ar-SA"/>
        </w:rPr>
        <w:t xml:space="preserve"> </w:t>
      </w:r>
      <w:r w:rsidR="006613B3" w:rsidRPr="00B93BB9">
        <w:rPr>
          <w:rFonts w:ascii="Arial Narrow" w:eastAsia="Yu Mincho" w:hAnsi="Arial Narrow" w:cs="Arial"/>
          <w:b/>
          <w:bCs/>
          <w:lang w:val="es-ES_tradnl" w:eastAsia="es-ES"/>
        </w:rPr>
        <w:t>CLAUSULA</w:t>
      </w:r>
      <w:r w:rsidR="006D1876" w:rsidRPr="00B93BB9">
        <w:rPr>
          <w:rFonts w:ascii="Arial Narrow" w:hAnsi="Arial Narrow"/>
          <w:lang w:eastAsia="ar-SA"/>
        </w:rPr>
        <w:t xml:space="preserve"> </w:t>
      </w:r>
      <w:r w:rsidR="006D1876" w:rsidRPr="00B93BB9">
        <w:rPr>
          <w:rFonts w:ascii="Arial Narrow" w:hAnsi="Arial Narrow"/>
          <w:b/>
        </w:rPr>
        <w:t xml:space="preserve">DECIMA </w:t>
      </w:r>
      <w:r w:rsidR="00017F1F" w:rsidRPr="00B93BB9">
        <w:rPr>
          <w:rFonts w:ascii="Arial Narrow" w:hAnsi="Arial Narrow"/>
          <w:b/>
        </w:rPr>
        <w:t>SE</w:t>
      </w:r>
      <w:r w:rsidR="005B77C9">
        <w:rPr>
          <w:rFonts w:ascii="Arial Narrow" w:hAnsi="Arial Narrow"/>
          <w:b/>
        </w:rPr>
        <w:t>PTIM</w:t>
      </w:r>
      <w:r w:rsidR="006D1876" w:rsidRPr="00B93BB9">
        <w:rPr>
          <w:rFonts w:ascii="Arial Narrow" w:hAnsi="Arial Narrow"/>
          <w:b/>
        </w:rPr>
        <w:t>A</w:t>
      </w:r>
      <w:r w:rsidR="006D1876" w:rsidRPr="00B93BB9">
        <w:rPr>
          <w:rFonts w:ascii="Arial Narrow" w:hAnsi="Arial Narrow"/>
        </w:rPr>
        <w:t xml:space="preserve">. </w:t>
      </w:r>
      <w:r w:rsidR="006D1876" w:rsidRPr="00B93BB9">
        <w:rPr>
          <w:rFonts w:ascii="Arial Narrow" w:hAnsi="Arial Narrow"/>
          <w:b/>
        </w:rPr>
        <w:t xml:space="preserve">CAUSALES DE TERMINACION: </w:t>
      </w:r>
      <w:r w:rsidR="006D1876" w:rsidRPr="00B93BB9">
        <w:rPr>
          <w:rFonts w:ascii="Arial Narrow" w:hAnsi="Arial Narrow"/>
        </w:rPr>
        <w:t xml:space="preserve">Este contrato terminará de manera ordinaria por el vencimiento del término de su vigencia, con la liquidación definitiva de las obligaciones reciprocas, una vez expirado el plazo de ejecución de este, y de manera extraordinaria en los siguientes eventos: </w:t>
      </w:r>
      <w:r w:rsidR="006D1876" w:rsidRPr="00B93BB9">
        <w:rPr>
          <w:rFonts w:ascii="Arial Narrow" w:hAnsi="Arial Narrow"/>
          <w:b/>
        </w:rPr>
        <w:t>A)</w:t>
      </w:r>
      <w:r w:rsidR="006D1876" w:rsidRPr="00B93BB9">
        <w:rPr>
          <w:rFonts w:ascii="Arial Narrow" w:hAnsi="Arial Narrow"/>
        </w:rPr>
        <w:t xml:space="preserve"> Por mutuo acuerdo de las partes y la liquidación definitiva del contrato antes del vencimiento del contrato. </w:t>
      </w:r>
      <w:r w:rsidR="006D1876" w:rsidRPr="00B93BB9">
        <w:rPr>
          <w:rFonts w:ascii="Arial Narrow" w:hAnsi="Arial Narrow"/>
          <w:b/>
        </w:rPr>
        <w:t xml:space="preserve">B) </w:t>
      </w:r>
      <w:r w:rsidR="006D1876" w:rsidRPr="00B93BB9">
        <w:rPr>
          <w:rFonts w:ascii="Arial Narrow" w:hAnsi="Arial Narrow"/>
        </w:rPr>
        <w:t xml:space="preserve">Por incumplimiento de las partes de cualquiera de sus obligaciones o el incumplimiento de las </w:t>
      </w:r>
      <w:r w:rsidR="00EE7433" w:rsidRPr="00B93BB9">
        <w:rPr>
          <w:rFonts w:ascii="Arial Narrow" w:hAnsi="Arial Narrow"/>
        </w:rPr>
        <w:t>cláusulas</w:t>
      </w:r>
      <w:r w:rsidR="006D1876" w:rsidRPr="00B93BB9">
        <w:rPr>
          <w:rFonts w:ascii="Arial Narrow" w:hAnsi="Arial Narrow"/>
        </w:rPr>
        <w:t xml:space="preserve"> consagradas en el presente contrato. Ninguna de las partes tendrá responsabilidad alguna por el incumplimiento de las obligaciones que asume cuando tal incumplimiento total o parcial se produzca por circunstancias que de acuerdo con la ley constituyan fuerza mayor o caso fortuito y en este caso solo se admitirá el incumplimiento de las obligaciones que sea proporcional al hecho generador del mismo. </w:t>
      </w:r>
      <w:r w:rsidR="006D1876" w:rsidRPr="00B93BB9">
        <w:rPr>
          <w:rFonts w:ascii="Arial Narrow" w:hAnsi="Arial Narrow"/>
          <w:b/>
        </w:rPr>
        <w:t>C)</w:t>
      </w:r>
      <w:r w:rsidR="006D1876" w:rsidRPr="00B93BB9">
        <w:rPr>
          <w:rFonts w:ascii="Arial Narrow" w:hAnsi="Arial Narrow"/>
        </w:rPr>
        <w:t xml:space="preserve"> Por cumplimiento del objeto del contrato antes del vencimiento del plazo establecido. </w:t>
      </w:r>
      <w:r w:rsidR="006D1876" w:rsidRPr="00B93BB9">
        <w:rPr>
          <w:rFonts w:ascii="Arial Narrow" w:hAnsi="Arial Narrow"/>
          <w:b/>
        </w:rPr>
        <w:t xml:space="preserve">D) </w:t>
      </w:r>
      <w:r w:rsidR="006D1876" w:rsidRPr="00B93BB9">
        <w:rPr>
          <w:rFonts w:ascii="Arial Narrow" w:hAnsi="Arial Narrow"/>
        </w:rPr>
        <w:t xml:space="preserve">Porque dejen de subsistir las causas que dieron origen al presente convenio. </w:t>
      </w:r>
      <w:r w:rsidR="006D1876" w:rsidRPr="00B93BB9">
        <w:rPr>
          <w:rFonts w:ascii="Arial Narrow" w:hAnsi="Arial Narrow"/>
          <w:b/>
        </w:rPr>
        <w:t>PARAGRAFO:</w:t>
      </w:r>
      <w:r w:rsidR="006D1876" w:rsidRPr="00B93BB9">
        <w:rPr>
          <w:rFonts w:ascii="Arial Narrow" w:hAnsi="Arial Narrow"/>
        </w:rPr>
        <w:t xml:space="preserve"> En cualquiera de los casos de terminación, se deberá proceder a la terminación del mismo. </w:t>
      </w:r>
      <w:r w:rsidR="001B74AA" w:rsidRPr="00B93BB9">
        <w:rPr>
          <w:rFonts w:ascii="Arial Narrow" w:eastAsia="Yu Mincho" w:hAnsi="Arial Narrow" w:cs="Arial"/>
          <w:b/>
          <w:bCs/>
          <w:lang w:val="es-ES_tradnl" w:eastAsia="es-ES"/>
        </w:rPr>
        <w:t xml:space="preserve">CLAUSULA </w:t>
      </w:r>
      <w:r w:rsidR="006D1876" w:rsidRPr="00B93BB9">
        <w:rPr>
          <w:rFonts w:ascii="Arial Narrow" w:hAnsi="Arial Narrow"/>
          <w:b/>
        </w:rPr>
        <w:t xml:space="preserve">DÉCIMA </w:t>
      </w:r>
      <w:r w:rsidR="00171A55">
        <w:rPr>
          <w:rFonts w:ascii="Arial Narrow" w:hAnsi="Arial Narrow"/>
          <w:b/>
        </w:rPr>
        <w:t>OCTAVA</w:t>
      </w:r>
      <w:r w:rsidR="006D1876" w:rsidRPr="00B93BB9">
        <w:rPr>
          <w:rFonts w:ascii="Arial Narrow" w:hAnsi="Arial Narrow"/>
          <w:b/>
        </w:rPr>
        <w:t xml:space="preserve">. DE LAS MODIFICACIONES: </w:t>
      </w:r>
      <w:r w:rsidR="006D1876" w:rsidRPr="00B93BB9">
        <w:rPr>
          <w:rFonts w:ascii="Arial Narrow" w:hAnsi="Arial Narrow"/>
        </w:rPr>
        <w:t xml:space="preserve">Las modificaciones de las cláusulas al presente contrato se harán a través de un Otrosí modificatorio cuando para el evento se presenten y establezcan debidamente circunstancias comprobadas. </w:t>
      </w:r>
      <w:r w:rsidR="001B74AA" w:rsidRPr="00B93BB9">
        <w:rPr>
          <w:rFonts w:ascii="Arial Narrow" w:eastAsia="Yu Mincho" w:hAnsi="Arial Narrow" w:cs="Arial"/>
          <w:b/>
          <w:bCs/>
          <w:lang w:val="es-ES_tradnl" w:eastAsia="es-ES"/>
        </w:rPr>
        <w:t xml:space="preserve">CLAUSULA </w:t>
      </w:r>
      <w:r w:rsidR="006D1876" w:rsidRPr="00B93BB9">
        <w:rPr>
          <w:rFonts w:ascii="Arial Narrow" w:hAnsi="Arial Narrow"/>
          <w:b/>
        </w:rPr>
        <w:t xml:space="preserve">DECIMA </w:t>
      </w:r>
      <w:r w:rsidR="00046352">
        <w:rPr>
          <w:rFonts w:ascii="Arial Narrow" w:hAnsi="Arial Narrow"/>
          <w:b/>
        </w:rPr>
        <w:t>NOVENA</w:t>
      </w:r>
      <w:r w:rsidR="006D1876" w:rsidRPr="00B93BB9">
        <w:rPr>
          <w:rFonts w:ascii="Arial Narrow" w:hAnsi="Arial Narrow"/>
          <w:b/>
        </w:rPr>
        <w:t xml:space="preserve">. SOLUCIÓN DE CONTROVERSIAS. </w:t>
      </w:r>
      <w:r w:rsidR="00F13428" w:rsidRPr="00B93BB9">
        <w:rPr>
          <w:rFonts w:ascii="Arial Narrow" w:hAnsi="Arial Narrow"/>
          <w:bCs/>
        </w:rPr>
        <w:t xml:space="preserve">Las divergencias que ocurran entre el Supervisor y EL CONTRATISTA, relacionadas con la supervisión, control y dirección de los trabajos, serán dirimidas por el alcalde Municipal. </w:t>
      </w:r>
      <w:r w:rsidR="006D1876" w:rsidRPr="00B93BB9">
        <w:rPr>
          <w:rFonts w:ascii="Arial Narrow" w:hAnsi="Arial Narrow"/>
        </w:rPr>
        <w:t xml:space="preserve">Toda controversia o diferencia relativa a este </w:t>
      </w:r>
      <w:r w:rsidR="001114E4" w:rsidRPr="00B93BB9">
        <w:rPr>
          <w:rFonts w:ascii="Arial Narrow" w:hAnsi="Arial Narrow"/>
        </w:rPr>
        <w:t>contrato</w:t>
      </w:r>
      <w:r w:rsidR="006D1876" w:rsidRPr="00B93BB9">
        <w:rPr>
          <w:rFonts w:ascii="Arial Narrow" w:hAnsi="Arial Narrow"/>
        </w:rPr>
        <w:t xml:space="preserve"> y a su ejecución o liquidación, se resolverá por la justicia ordinaria, procurando primero, siempre los mecanismos </w:t>
      </w:r>
      <w:r w:rsidR="00AB5267" w:rsidRPr="00B93BB9">
        <w:rPr>
          <w:rFonts w:ascii="Arial Narrow" w:hAnsi="Arial Narrow"/>
        </w:rPr>
        <w:t>alternativos de solución de conflictos MASC</w:t>
      </w:r>
      <w:r w:rsidR="006D1876" w:rsidRPr="00B93BB9">
        <w:rPr>
          <w:rFonts w:ascii="Arial Narrow" w:hAnsi="Arial Narrow"/>
        </w:rPr>
        <w:t xml:space="preserve">. </w:t>
      </w:r>
      <w:r w:rsidR="001B74AA" w:rsidRPr="00B93BB9">
        <w:rPr>
          <w:rFonts w:ascii="Arial Narrow" w:eastAsia="Yu Mincho" w:hAnsi="Arial Narrow" w:cs="Arial"/>
          <w:b/>
          <w:bCs/>
          <w:lang w:val="es-ES_tradnl" w:eastAsia="es-ES"/>
        </w:rPr>
        <w:t xml:space="preserve">CLAUSULA </w:t>
      </w:r>
      <w:r w:rsidR="00AA4045">
        <w:rPr>
          <w:rFonts w:ascii="Arial Narrow" w:hAnsi="Arial Narrow"/>
          <w:b/>
        </w:rPr>
        <w:t>VIGÉSIMA</w:t>
      </w:r>
      <w:r w:rsidR="006D1876" w:rsidRPr="00B93BB9">
        <w:rPr>
          <w:rFonts w:ascii="Arial Narrow" w:hAnsi="Arial Narrow"/>
          <w:b/>
        </w:rPr>
        <w:t xml:space="preserve">. ADECUACIÓN DE LA LEGISLACIÓN VIGENTE: </w:t>
      </w:r>
      <w:r w:rsidR="006D1876" w:rsidRPr="00B93BB9">
        <w:rPr>
          <w:rFonts w:ascii="Arial Narrow" w:hAnsi="Arial Narrow"/>
        </w:rPr>
        <w:t xml:space="preserve">En caso de que el Gobierno Nacional o la autoridad competente expidan la norma que contraríe la normatividad vigente, o modifiquen las cláusulas contractuales, las partes se comprometen a efectuar las gestiones necesarias para su adecuación. </w:t>
      </w:r>
      <w:r w:rsidR="001B74AA" w:rsidRPr="00B93BB9">
        <w:rPr>
          <w:rFonts w:ascii="Arial Narrow" w:eastAsia="Yu Mincho" w:hAnsi="Arial Narrow" w:cs="Arial"/>
          <w:b/>
          <w:bCs/>
          <w:lang w:val="es-ES_tradnl" w:eastAsia="es-ES"/>
        </w:rPr>
        <w:t xml:space="preserve">CLAUSULA </w:t>
      </w:r>
      <w:r w:rsidR="006D1876" w:rsidRPr="00B93BB9">
        <w:rPr>
          <w:rFonts w:ascii="Arial Narrow" w:hAnsi="Arial Narrow"/>
          <w:b/>
        </w:rPr>
        <w:t>VIGÉSIMA</w:t>
      </w:r>
      <w:r w:rsidR="00B1306F">
        <w:rPr>
          <w:rFonts w:ascii="Arial Narrow" w:hAnsi="Arial Narrow"/>
          <w:b/>
        </w:rPr>
        <w:t xml:space="preserve"> PRIMERA</w:t>
      </w:r>
      <w:r w:rsidR="00711623">
        <w:rPr>
          <w:rFonts w:ascii="Arial Narrow" w:hAnsi="Arial Narrow"/>
          <w:b/>
        </w:rPr>
        <w:t>. INDEMNIDAD</w:t>
      </w:r>
      <w:r w:rsidR="006D1876" w:rsidRPr="00B93BB9">
        <w:rPr>
          <w:rFonts w:ascii="Arial Narrow" w:hAnsi="Arial Narrow"/>
          <w:b/>
        </w:rPr>
        <w:t xml:space="preserve">. </w:t>
      </w:r>
      <w:r w:rsidR="006D1876" w:rsidRPr="00B93BB9">
        <w:rPr>
          <w:rFonts w:ascii="Arial Narrow" w:hAnsi="Arial Narrow"/>
        </w:rPr>
        <w:t xml:space="preserve">Será obligación del contratista mantener indemne al MUNICIPIO de cualquier reclamación </w:t>
      </w:r>
      <w:r w:rsidR="006D1876" w:rsidRPr="00B93BB9">
        <w:rPr>
          <w:rFonts w:ascii="Arial Narrow" w:hAnsi="Arial Narrow"/>
        </w:rPr>
        <w:lastRenderedPageBreak/>
        <w:t>proveniente de terceros que tenga como causa las actuaciones del contratista al Municipio.</w:t>
      </w:r>
      <w:r w:rsidR="001B74AA" w:rsidRPr="00B93BB9">
        <w:rPr>
          <w:rFonts w:ascii="Arial Narrow" w:hAnsi="Arial Narrow"/>
        </w:rPr>
        <w:t xml:space="preserve"> </w:t>
      </w:r>
      <w:r w:rsidR="001B74AA" w:rsidRPr="00B93BB9">
        <w:rPr>
          <w:rFonts w:ascii="Arial Narrow" w:eastAsia="Yu Mincho" w:hAnsi="Arial Narrow" w:cs="Arial"/>
          <w:b/>
          <w:bCs/>
          <w:lang w:val="es-ES_tradnl" w:eastAsia="es-ES"/>
        </w:rPr>
        <w:t>CLAUSULA</w:t>
      </w:r>
      <w:r w:rsidR="006D1876" w:rsidRPr="00B93BB9">
        <w:rPr>
          <w:rFonts w:ascii="Arial Narrow" w:hAnsi="Arial Narrow"/>
          <w:b/>
        </w:rPr>
        <w:t xml:space="preserve"> VIGÉSIMA </w:t>
      </w:r>
      <w:r w:rsidR="003D3B7A">
        <w:rPr>
          <w:rFonts w:ascii="Arial Narrow" w:hAnsi="Arial Narrow"/>
          <w:b/>
        </w:rPr>
        <w:t>SEGUND</w:t>
      </w:r>
      <w:r w:rsidR="006D1876" w:rsidRPr="00B93BB9">
        <w:rPr>
          <w:rFonts w:ascii="Arial Narrow" w:hAnsi="Arial Narrow"/>
          <w:b/>
        </w:rPr>
        <w:t>A. GASTOS.</w:t>
      </w:r>
      <w:r w:rsidR="006D1876" w:rsidRPr="00B93BB9">
        <w:rPr>
          <w:rFonts w:ascii="Arial Narrow" w:hAnsi="Arial Narrow"/>
        </w:rPr>
        <w:t xml:space="preserve"> Todos los gastos de legalización de este contrato correrán por cuenta del contratista. </w:t>
      </w:r>
      <w:r w:rsidR="001B74AA" w:rsidRPr="00B93BB9">
        <w:rPr>
          <w:rFonts w:ascii="Arial Narrow" w:eastAsia="Yu Mincho" w:hAnsi="Arial Narrow" w:cs="Arial"/>
          <w:b/>
          <w:bCs/>
          <w:lang w:val="es-ES_tradnl" w:eastAsia="es-ES"/>
        </w:rPr>
        <w:t xml:space="preserve">CLAUSULA </w:t>
      </w:r>
      <w:r w:rsidR="006D1876" w:rsidRPr="00B93BB9">
        <w:rPr>
          <w:rFonts w:ascii="Arial Narrow" w:hAnsi="Arial Narrow"/>
          <w:b/>
        </w:rPr>
        <w:t xml:space="preserve">VIGÉSIMA </w:t>
      </w:r>
      <w:r w:rsidR="00DF2A9D">
        <w:rPr>
          <w:rFonts w:ascii="Arial Narrow" w:hAnsi="Arial Narrow"/>
          <w:b/>
        </w:rPr>
        <w:t>TERCERA</w:t>
      </w:r>
      <w:r w:rsidR="006D1876" w:rsidRPr="00B93BB9">
        <w:rPr>
          <w:rFonts w:ascii="Arial Narrow" w:hAnsi="Arial Narrow"/>
          <w:b/>
        </w:rPr>
        <w:t>. REQUISITOS PARA LA EJECUCION DEL CONTRATO.</w:t>
      </w:r>
      <w:r w:rsidR="006D1876" w:rsidRPr="00B93BB9">
        <w:rPr>
          <w:rFonts w:ascii="Arial Narrow" w:hAnsi="Arial Narrow"/>
        </w:rPr>
        <w:t xml:space="preserve"> Para iniciar la ejecución del presente contrato se requiere: Certificado de Registro y Compromiso Presupuestal</w:t>
      </w:r>
      <w:r w:rsidR="00B07F24">
        <w:rPr>
          <w:rFonts w:ascii="Arial Narrow" w:hAnsi="Arial Narrow"/>
        </w:rPr>
        <w:t xml:space="preserve"> y Aprobación de la Garantía única</w:t>
      </w:r>
      <w:r w:rsidR="006D1876" w:rsidRPr="00B93BB9">
        <w:rPr>
          <w:rFonts w:ascii="Arial Narrow" w:hAnsi="Arial Narrow"/>
        </w:rPr>
        <w:t xml:space="preserve">. </w:t>
      </w:r>
      <w:r w:rsidR="006D1876" w:rsidRPr="00B93BB9">
        <w:rPr>
          <w:rFonts w:ascii="Arial Narrow" w:hAnsi="Arial Narrow"/>
          <w:b/>
        </w:rPr>
        <w:t>PARAGRAFO</w:t>
      </w:r>
      <w:r w:rsidR="00457B1C">
        <w:rPr>
          <w:rFonts w:ascii="Arial Narrow" w:hAnsi="Arial Narrow"/>
          <w:b/>
        </w:rPr>
        <w:t xml:space="preserve"> ÚNICO</w:t>
      </w:r>
      <w:r w:rsidR="006D1876" w:rsidRPr="00B93BB9">
        <w:rPr>
          <w:rFonts w:ascii="Arial Narrow" w:hAnsi="Arial Narrow"/>
          <w:b/>
        </w:rPr>
        <w:t>.</w:t>
      </w:r>
      <w:r w:rsidR="006D1876" w:rsidRPr="00B93BB9">
        <w:rPr>
          <w:rFonts w:ascii="Arial Narrow" w:hAnsi="Arial Narrow"/>
        </w:rPr>
        <w:t xml:space="preserve"> Cumplidos los anteriores requisitos y formalidades contempladas en la cláusula anterior, el presente contrato se considera perfeccionado</w:t>
      </w:r>
      <w:r w:rsidR="00765EC2">
        <w:rPr>
          <w:rFonts w:ascii="Arial Narrow" w:hAnsi="Arial Narrow"/>
        </w:rPr>
        <w:t xml:space="preserve"> y se podrá iniciar su ejecución</w:t>
      </w:r>
      <w:r w:rsidR="006D1876" w:rsidRPr="00B93BB9">
        <w:rPr>
          <w:rFonts w:ascii="Arial Narrow" w:hAnsi="Arial Narrow"/>
        </w:rPr>
        <w:t xml:space="preserve">. </w:t>
      </w:r>
      <w:r w:rsidR="00807807" w:rsidRPr="00B93BB9">
        <w:rPr>
          <w:rFonts w:ascii="Arial Narrow" w:eastAsia="Yu Mincho" w:hAnsi="Arial Narrow" w:cs="Arial"/>
          <w:b/>
          <w:bCs/>
          <w:lang w:val="es-ES_tradnl" w:eastAsia="es-ES"/>
        </w:rPr>
        <w:t xml:space="preserve">CLAUSULA </w:t>
      </w:r>
      <w:r w:rsidR="00807807" w:rsidRPr="00B93BB9">
        <w:rPr>
          <w:rFonts w:ascii="Arial Narrow" w:hAnsi="Arial Narrow"/>
          <w:b/>
        </w:rPr>
        <w:t xml:space="preserve">VIGESIMA </w:t>
      </w:r>
      <w:r w:rsidR="006765D2">
        <w:rPr>
          <w:rFonts w:ascii="Arial Narrow" w:hAnsi="Arial Narrow"/>
          <w:b/>
        </w:rPr>
        <w:t>CUARTA</w:t>
      </w:r>
      <w:r w:rsidR="00807807" w:rsidRPr="00B93BB9">
        <w:rPr>
          <w:rFonts w:ascii="Arial Narrow" w:hAnsi="Arial Narrow"/>
          <w:b/>
        </w:rPr>
        <w:t>. PERFECCIONAMIENTO</w:t>
      </w:r>
      <w:r w:rsidR="00807807" w:rsidRPr="00B93BB9">
        <w:rPr>
          <w:rFonts w:ascii="Arial Narrow" w:hAnsi="Arial Narrow"/>
        </w:rPr>
        <w:t xml:space="preserve">: </w:t>
      </w:r>
      <w:r w:rsidR="00D45941" w:rsidRPr="00D45941">
        <w:rPr>
          <w:rFonts w:ascii="Arial Narrow" w:hAnsi="Arial Narrow"/>
        </w:rPr>
        <w:t>El present</w:t>
      </w:r>
      <w:r w:rsidR="00142BA8">
        <w:rPr>
          <w:rFonts w:ascii="Arial Narrow" w:hAnsi="Arial Narrow"/>
        </w:rPr>
        <w:t xml:space="preserve">e </w:t>
      </w:r>
      <w:r w:rsidR="00D45941" w:rsidRPr="00D45941">
        <w:rPr>
          <w:rFonts w:ascii="Arial Narrow" w:hAnsi="Arial Narrow"/>
        </w:rPr>
        <w:t>contrato se entiende perfeccionado con la aprobación de las partes a través del Secop II, por lo cual la aprobación del contrato en la plataforma, deberá realizarse por parte del representante legal, apoderado o delegado de cada parte.</w:t>
      </w:r>
      <w:r w:rsidR="00807807" w:rsidRPr="00B93BB9">
        <w:rPr>
          <w:rFonts w:ascii="Arial Narrow" w:hAnsi="Arial Narrow"/>
        </w:rPr>
        <w:t xml:space="preserve"> </w:t>
      </w:r>
      <w:r w:rsidR="001B74AA" w:rsidRPr="00B93BB9">
        <w:rPr>
          <w:rFonts w:ascii="Arial Narrow" w:eastAsia="Yu Mincho" w:hAnsi="Arial Narrow" w:cs="Arial"/>
          <w:b/>
          <w:bCs/>
          <w:lang w:val="es-ES_tradnl" w:eastAsia="es-ES"/>
        </w:rPr>
        <w:t xml:space="preserve">CLAUSULA </w:t>
      </w:r>
      <w:r w:rsidR="006D1876" w:rsidRPr="00B93BB9">
        <w:rPr>
          <w:rFonts w:ascii="Arial Narrow" w:hAnsi="Arial Narrow"/>
          <w:b/>
        </w:rPr>
        <w:t xml:space="preserve">VIGESIMA </w:t>
      </w:r>
      <w:r w:rsidR="00BF63B5">
        <w:rPr>
          <w:rFonts w:ascii="Arial Narrow" w:hAnsi="Arial Narrow"/>
          <w:b/>
        </w:rPr>
        <w:t>QUINT</w:t>
      </w:r>
      <w:r w:rsidR="006D1876" w:rsidRPr="00B93BB9">
        <w:rPr>
          <w:rFonts w:ascii="Arial Narrow" w:hAnsi="Arial Narrow"/>
          <w:b/>
        </w:rPr>
        <w:t>A. DOMICILIO.</w:t>
      </w:r>
      <w:r w:rsidR="006D1876" w:rsidRPr="00B93BB9">
        <w:rPr>
          <w:rFonts w:ascii="Arial Narrow" w:hAnsi="Arial Narrow"/>
        </w:rPr>
        <w:t xml:space="preserve"> Para todos los efectos el domicilio contractual se fija en el Municipio de </w:t>
      </w:r>
      <w:r w:rsidR="00EE7433" w:rsidRPr="00B93BB9">
        <w:rPr>
          <w:rFonts w:ascii="Arial Narrow" w:hAnsi="Arial Narrow"/>
        </w:rPr>
        <w:t xml:space="preserve">Santa Fe de </w:t>
      </w:r>
      <w:r w:rsidR="006D1876" w:rsidRPr="00B93BB9">
        <w:rPr>
          <w:rFonts w:ascii="Arial Narrow" w:hAnsi="Arial Narrow"/>
        </w:rPr>
        <w:t xml:space="preserve">Antioquia. </w:t>
      </w:r>
    </w:p>
    <w:p w14:paraId="5EEABDEC" w14:textId="1148EB7B" w:rsidR="006C1F5C" w:rsidRDefault="006C1F5C" w:rsidP="00D04648">
      <w:pPr>
        <w:pStyle w:val="Default"/>
        <w:spacing w:line="276" w:lineRule="auto"/>
        <w:jc w:val="both"/>
        <w:rPr>
          <w:rFonts w:ascii="Arial Narrow" w:hAnsi="Arial Narrow"/>
          <w:sz w:val="22"/>
          <w:szCs w:val="22"/>
        </w:rPr>
      </w:pPr>
    </w:p>
    <w:p w14:paraId="357E897A" w14:textId="67D64002" w:rsidR="004B1404" w:rsidRPr="00B93BB9" w:rsidRDefault="004B1404" w:rsidP="00D04648">
      <w:pPr>
        <w:pStyle w:val="Default"/>
        <w:spacing w:line="276" w:lineRule="auto"/>
        <w:jc w:val="both"/>
        <w:rPr>
          <w:rFonts w:ascii="Arial Narrow" w:hAnsi="Arial Narrow"/>
          <w:sz w:val="22"/>
          <w:szCs w:val="22"/>
        </w:rPr>
      </w:pPr>
      <w:r>
        <w:rPr>
          <w:rFonts w:ascii="Arial Narrow" w:hAnsi="Arial Narrow"/>
          <w:sz w:val="22"/>
          <w:szCs w:val="22"/>
        </w:rPr>
        <w:t xml:space="preserve">Esta minuta variará a la hora de elaborarse en contratación y se tengan los términos finales del proceso de selección. </w:t>
      </w:r>
    </w:p>
    <w:p w14:paraId="277CF9DF" w14:textId="59CFB718" w:rsidR="006D1876" w:rsidRPr="00B93BB9" w:rsidRDefault="006D1876" w:rsidP="00D04648">
      <w:pPr>
        <w:pStyle w:val="Default"/>
        <w:spacing w:line="276" w:lineRule="auto"/>
        <w:jc w:val="both"/>
        <w:rPr>
          <w:rFonts w:ascii="Arial Narrow" w:hAnsi="Arial Narrow"/>
          <w:sz w:val="22"/>
          <w:szCs w:val="22"/>
        </w:rPr>
      </w:pPr>
    </w:p>
    <w:p w14:paraId="56A708B3" w14:textId="77777777" w:rsidR="006D1876" w:rsidRPr="00B93BB9" w:rsidRDefault="006D1876" w:rsidP="00D04648">
      <w:pPr>
        <w:spacing w:line="276" w:lineRule="auto"/>
        <w:jc w:val="both"/>
        <w:rPr>
          <w:rFonts w:ascii="Arial Narrow" w:hAnsi="Arial Narrow" w:cs="Arial"/>
        </w:rPr>
      </w:pPr>
    </w:p>
    <w:p w14:paraId="32BD5296" w14:textId="77777777" w:rsidR="006D1876" w:rsidRPr="00B93BB9" w:rsidRDefault="006D1876" w:rsidP="00D04648">
      <w:pPr>
        <w:spacing w:line="276" w:lineRule="auto"/>
        <w:jc w:val="both"/>
        <w:rPr>
          <w:rFonts w:ascii="Arial Narrow" w:hAnsi="Arial Narrow"/>
        </w:rPr>
      </w:pPr>
    </w:p>
    <w:sectPr w:rsidR="006D1876" w:rsidRPr="00B93BB9" w:rsidSect="002340AF">
      <w:headerReference w:type="default" r:id="rId7"/>
      <w:footerReference w:type="default" r:id="rId8"/>
      <w:pgSz w:w="12240" w:h="15840" w:code="1"/>
      <w:pgMar w:top="1417" w:right="1608" w:bottom="1417" w:left="1418" w:header="2268" w:footer="170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DE0A0" w14:textId="77777777" w:rsidR="00152DA0" w:rsidRDefault="00152DA0">
      <w:pPr>
        <w:spacing w:after="0" w:line="240" w:lineRule="auto"/>
      </w:pPr>
      <w:r>
        <w:separator/>
      </w:r>
    </w:p>
  </w:endnote>
  <w:endnote w:type="continuationSeparator" w:id="0">
    <w:p w14:paraId="0A942372" w14:textId="77777777" w:rsidR="00152DA0" w:rsidRDefault="00152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BC0BD" w14:textId="7357F02B" w:rsidR="00B20D9F" w:rsidRDefault="00DA0E85">
    <w:pPr>
      <w:pStyle w:val="Piedepgina"/>
    </w:pPr>
    <w:r>
      <w:rPr>
        <w:noProof/>
        <w:lang w:val="en-US"/>
      </w:rPr>
      <mc:AlternateContent>
        <mc:Choice Requires="wps">
          <w:drawing>
            <wp:anchor distT="45720" distB="45720" distL="114300" distR="114300" simplePos="0" relativeHeight="251662336" behindDoc="0" locked="0" layoutInCell="1" allowOverlap="1" wp14:anchorId="5A1FC16F" wp14:editId="02B08903">
              <wp:simplePos x="0" y="0"/>
              <wp:positionH relativeFrom="margin">
                <wp:posOffset>4126230</wp:posOffset>
              </wp:positionH>
              <wp:positionV relativeFrom="paragraph">
                <wp:posOffset>132334</wp:posOffset>
              </wp:positionV>
              <wp:extent cx="2299970" cy="563880"/>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970" cy="563880"/>
                      </a:xfrm>
                      <a:prstGeom prst="rect">
                        <a:avLst/>
                      </a:prstGeom>
                      <a:noFill/>
                      <a:ln w="9525">
                        <a:noFill/>
                        <a:miter lim="800000"/>
                        <a:headEnd/>
                        <a:tailEnd/>
                      </a:ln>
                    </wps:spPr>
                    <wps:txbx>
                      <w:txbxContent>
                        <w:p w14:paraId="657F619B" w14:textId="77777777" w:rsidR="00B20D9F" w:rsidRDefault="00B20D9F" w:rsidP="00B65648">
                          <w:pPr>
                            <w:spacing w:after="0"/>
                            <w:jc w:val="center"/>
                            <w:rPr>
                              <w:rFonts w:ascii="Times New Roman" w:hAnsi="Times New Roman" w:cs="Times New Roman"/>
                              <w:lang w:val="es-ES"/>
                            </w:rPr>
                          </w:pPr>
                        </w:p>
                        <w:p w14:paraId="62D05DCF" w14:textId="77777777" w:rsidR="00B20D9F" w:rsidRPr="001F419E" w:rsidRDefault="00DA57E4" w:rsidP="00B65648">
                          <w:pPr>
                            <w:spacing w:after="0"/>
                            <w:jc w:val="center"/>
                            <w:rPr>
                              <w:rFonts w:ascii="Times New Roman" w:hAnsi="Times New Roman" w:cs="Times New Roman"/>
                            </w:rPr>
                          </w:pPr>
                          <w:r w:rsidRPr="001F419E">
                            <w:rPr>
                              <w:rFonts w:ascii="Times New Roman" w:hAnsi="Times New Roman" w:cs="Times New Roman"/>
                              <w:lang w:val="es-ES"/>
                            </w:rPr>
                            <w:t xml:space="preserve">Página | </w:t>
                          </w:r>
                          <w:r w:rsidRPr="001F419E">
                            <w:rPr>
                              <w:rFonts w:ascii="Times New Roman" w:hAnsi="Times New Roman" w:cs="Times New Roman"/>
                            </w:rPr>
                            <w:fldChar w:fldCharType="begin"/>
                          </w:r>
                          <w:r w:rsidRPr="001F419E">
                            <w:rPr>
                              <w:rFonts w:ascii="Times New Roman" w:hAnsi="Times New Roman" w:cs="Times New Roman"/>
                            </w:rPr>
                            <w:instrText>PAGE   \* MERGEFORMAT</w:instrText>
                          </w:r>
                          <w:r w:rsidRPr="001F419E">
                            <w:rPr>
                              <w:rFonts w:ascii="Times New Roman" w:hAnsi="Times New Roman" w:cs="Times New Roman"/>
                            </w:rPr>
                            <w:fldChar w:fldCharType="separate"/>
                          </w:r>
                          <w:r w:rsidR="005E5728" w:rsidRPr="005E5728">
                            <w:rPr>
                              <w:rFonts w:ascii="Times New Roman" w:hAnsi="Times New Roman" w:cs="Times New Roman"/>
                              <w:noProof/>
                              <w:lang w:val="es-ES"/>
                            </w:rPr>
                            <w:t>10</w:t>
                          </w:r>
                          <w:r w:rsidRPr="001F419E">
                            <w:rPr>
                              <w:rFonts w:ascii="Times New Roman" w:hAnsi="Times New Roman" w:cs="Times New Roman"/>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1FC16F" id="_x0000_t202" coordsize="21600,21600" o:spt="202" path="m,l,21600r21600,l21600,xe">
              <v:stroke joinstyle="miter"/>
              <v:path gradientshapeok="t" o:connecttype="rect"/>
            </v:shapetype>
            <v:shape id="Cuadro de texto 2" o:spid="_x0000_s1026" type="#_x0000_t202" style="position:absolute;margin-left:324.9pt;margin-top:10.4pt;width:181.1pt;height:44.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NdBEAIAAPkDAAAOAAAAZHJzL2Uyb0RvYy54bWysU11v2yAUfZ+0/4B4X+y4SZtYcaouXadJ&#10;3YfU7QcQwDEacBmQ2Nmv7wWnabS9TfMDAt97D/ece1jdDkaTg/RBgW3odFJSIi0HoeyuoT++P7xb&#10;UBIis4JpsLKhRxno7frtm1XvallBB1pITxDEhrp3De1idHVRBN5Jw8IEnLQYbMEbFvHod4XwrEd0&#10;o4uqLK+LHrxwHrgMAf/ej0G6zvhtK3n82rZBRqIbir3FvPq8btNarFes3nnmOsVPbbB/6MIwZfHS&#10;M9Q9i4zsvfoLyijuIUAbJxxMAW2ruMwckM20/IPNU8eczFxQnODOMoX/B8u/HL55okRDryixzOCI&#10;NnsmPBAhSZRDBFIlkXoXasx9cpgdh/cw4LAz4eAegf8MxMKmY3Yn77yHvpNMYJPTVFlclI44IYFs&#10;+88g8Da2j5CBhtabpCBqQhAdh3U8Dwj7IBx/VtVyubzBEMfY/PpqscgTLFj9Uu18iB8lGJI2DfVo&#10;gIzODo8hpm5Y/ZKSLrPwoLTOJtCW9A1dzqt5LriIGBXRo1qZhi7K9I2uSSQ/WJGLI1N63OMF2p5Y&#10;J6Ij5ThsB0xMUmxBHJG/h9GL+HZw04H/TUmPPmxo+LVnXlKiP1nUcDmdzZJx82E2v6nw4C8j28sI&#10;sxyhGhopGbebmM0+cr1DrVuVZXjt5NQr+iurc3oLycCX55z1+mLXzwAAAP//AwBQSwMEFAAGAAgA&#10;AAAhAHQsdCneAAAACwEAAA8AAABkcnMvZG93bnJldi54bWxMj0FPwzAMhe9I/IfISLuxZNWo1tJ0&#10;QqBdQWwDiVvWeG1F41RNtpZ/j3uCk229p+fvFdvJdeKKQ2g9aVgtFQikytuWag3Hw+5+AyJEQ9Z0&#10;nlDDDwbYlrc3hcmtH+kdr/tYCw6hkBsNTYx9LmWoGnQmLH2PxNrZD85EPoda2sGMHO46mSiVSmda&#10;4g+N6fG5wep7f3EaPl7PX59r9Va/uId+9JOS5DKp9eJuenoEEXGKf2aY8RkdSmY6+QvZIDoN6Tpj&#10;9KghUTxng1ol3O40b1kKsizk/w7lLwAAAP//AwBQSwECLQAUAAYACAAAACEAtoM4kv4AAADhAQAA&#10;EwAAAAAAAAAAAAAAAAAAAAAAW0NvbnRlbnRfVHlwZXNdLnhtbFBLAQItABQABgAIAAAAIQA4/SH/&#10;1gAAAJQBAAALAAAAAAAAAAAAAAAAAC8BAABfcmVscy8ucmVsc1BLAQItABQABgAIAAAAIQAGNNdB&#10;EAIAAPkDAAAOAAAAAAAAAAAAAAAAAC4CAABkcnMvZTJvRG9jLnhtbFBLAQItABQABgAIAAAAIQB0&#10;LHQp3gAAAAsBAAAPAAAAAAAAAAAAAAAAAGoEAABkcnMvZG93bnJldi54bWxQSwUGAAAAAAQABADz&#10;AAAAdQUAAAAA&#10;" filled="f" stroked="f">
              <v:textbox>
                <w:txbxContent>
                  <w:p w14:paraId="657F619B" w14:textId="77777777" w:rsidR="00B20D9F" w:rsidRDefault="00B20D9F" w:rsidP="00B65648">
                    <w:pPr>
                      <w:spacing w:after="0"/>
                      <w:jc w:val="center"/>
                      <w:rPr>
                        <w:rFonts w:ascii="Times New Roman" w:hAnsi="Times New Roman" w:cs="Times New Roman"/>
                        <w:lang w:val="es-ES"/>
                      </w:rPr>
                    </w:pPr>
                  </w:p>
                  <w:p w14:paraId="62D05DCF" w14:textId="77777777" w:rsidR="00B20D9F" w:rsidRPr="001F419E" w:rsidRDefault="00DA57E4" w:rsidP="00B65648">
                    <w:pPr>
                      <w:spacing w:after="0"/>
                      <w:jc w:val="center"/>
                      <w:rPr>
                        <w:rFonts w:ascii="Times New Roman" w:hAnsi="Times New Roman" w:cs="Times New Roman"/>
                      </w:rPr>
                    </w:pPr>
                    <w:r w:rsidRPr="001F419E">
                      <w:rPr>
                        <w:rFonts w:ascii="Times New Roman" w:hAnsi="Times New Roman" w:cs="Times New Roman"/>
                        <w:lang w:val="es-ES"/>
                      </w:rPr>
                      <w:t xml:space="preserve">Página | </w:t>
                    </w:r>
                    <w:r w:rsidRPr="001F419E">
                      <w:rPr>
                        <w:rFonts w:ascii="Times New Roman" w:hAnsi="Times New Roman" w:cs="Times New Roman"/>
                      </w:rPr>
                      <w:fldChar w:fldCharType="begin"/>
                    </w:r>
                    <w:r w:rsidRPr="001F419E">
                      <w:rPr>
                        <w:rFonts w:ascii="Times New Roman" w:hAnsi="Times New Roman" w:cs="Times New Roman"/>
                      </w:rPr>
                      <w:instrText>PAGE   \* MERGEFORMAT</w:instrText>
                    </w:r>
                    <w:r w:rsidRPr="001F419E">
                      <w:rPr>
                        <w:rFonts w:ascii="Times New Roman" w:hAnsi="Times New Roman" w:cs="Times New Roman"/>
                      </w:rPr>
                      <w:fldChar w:fldCharType="separate"/>
                    </w:r>
                    <w:r w:rsidR="005E5728" w:rsidRPr="005E5728">
                      <w:rPr>
                        <w:rFonts w:ascii="Times New Roman" w:hAnsi="Times New Roman" w:cs="Times New Roman"/>
                        <w:noProof/>
                        <w:lang w:val="es-ES"/>
                      </w:rPr>
                      <w:t>10</w:t>
                    </w:r>
                    <w:r w:rsidRPr="001F419E">
                      <w:rPr>
                        <w:rFonts w:ascii="Times New Roman" w:hAnsi="Times New Roman" w:cs="Times New Roman"/>
                      </w:rPr>
                      <w:fldChar w:fldCharType="end"/>
                    </w:r>
                  </w:p>
                </w:txbxContent>
              </v:textbox>
              <w10:wrap type="square" anchorx="margin"/>
            </v:shape>
          </w:pict>
        </mc:Fallback>
      </mc:AlternateContent>
    </w:r>
    <w:r>
      <w:rPr>
        <w:noProof/>
        <w:lang w:val="en-US"/>
      </w:rPr>
      <mc:AlternateContent>
        <mc:Choice Requires="wps">
          <w:drawing>
            <wp:anchor distT="45720" distB="45720" distL="114300" distR="114300" simplePos="0" relativeHeight="251659264" behindDoc="0" locked="0" layoutInCell="1" allowOverlap="1" wp14:anchorId="68F6FA90" wp14:editId="08A3CC0A">
              <wp:simplePos x="0" y="0"/>
              <wp:positionH relativeFrom="margin">
                <wp:align>left</wp:align>
              </wp:positionH>
              <wp:positionV relativeFrom="paragraph">
                <wp:posOffset>74295</wp:posOffset>
              </wp:positionV>
              <wp:extent cx="3646170" cy="889635"/>
              <wp:effectExtent l="0" t="0" r="0" b="5715"/>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170" cy="890016"/>
                      </a:xfrm>
                      <a:prstGeom prst="rect">
                        <a:avLst/>
                      </a:prstGeom>
                      <a:noFill/>
                      <a:ln w="9525">
                        <a:noFill/>
                        <a:miter lim="800000"/>
                        <a:headEnd/>
                        <a:tailEnd/>
                      </a:ln>
                    </wps:spPr>
                    <wps:txbx>
                      <w:txbxContent>
                        <w:p w14:paraId="49360E86" w14:textId="77777777" w:rsidR="00B20D9F" w:rsidRPr="008D3A24" w:rsidRDefault="00DA57E4" w:rsidP="008D3A24">
                          <w:pPr>
                            <w:spacing w:after="0"/>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39D7FA08" w14:textId="77777777" w:rsidR="00B20D9F" w:rsidRPr="008D3A24" w:rsidRDefault="00DA57E4" w:rsidP="003D4529">
                          <w:pPr>
                            <w:spacing w:after="0"/>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8F6FA90" id="_x0000_s1027" type="#_x0000_t202" style="position:absolute;margin-left:0;margin-top:5.85pt;width:287.1pt;height:70.0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645EgIAAAIEAAAOAAAAZHJzL2Uyb0RvYy54bWysU11v2yAUfZ+0/4B4X2xnSdpYcaouXadJ&#10;3YfU7gcQwDEacBmQ2Nmv3wWnabS9VfMD4vpyz73ncFjdDEaTg/RBgW1oNSkpkZaDUHbX0B9P9++u&#10;KQmRWcE0WNnQowz0Zv32zap3tZxCB1pITxDEhrp3De1idHVRBN5Jw8IEnLSYbMEbFjH0u0J41iO6&#10;0cW0LBdFD144D1yGgH/vxiRdZ/y2lTx+a9sgI9ENxdliXn1et2kt1itW7zxzneKnMdgrpjBMWWx6&#10;hrpjkZG9V/9AGcU9BGjjhIMpoG0Vl5kDsqnKv9g8dszJzAXFCe4sU/h/sPzr4bsnSjQUL8oyg1e0&#10;2TPhgQhJohwikGkSqXehxrOPDk/H4QMMeNmZcHAPwH8GYmHTMbuTt95D30kmcMgqVRYXpSNOSCDb&#10;/gsI7Mb2ETLQ0HqTFERNCKLjZR3PF4RzEI4/3y9mi+oKUxxz18uyrBa5Baufq50P8ZMEQ9KmoR4N&#10;kNHZ4SHENA2rn4+kZhbuldbZBNqSvqHL+XSeCy4yRkX0qFYGe5bpG12TSH60IhdHpvS4xwbanlgn&#10;oiPlOGyHrHKWJCmyBXFEGTyMlsQnhJsO/G9KerRjQ8OvPfOSEv3ZopTLajZL/s3BbH41xcBfZraX&#10;GWY5QjWUR0/JGGxidv1I+hZFb1XW42WW09BotCzT6VEkJ1/G+dTL013/AQAA//8DAFBLAwQUAAYA&#10;CAAAACEAutc/2d0AAAAHAQAADwAAAGRycy9kb3ducmV2LnhtbEyPzWrDMBCE74W+g9hCLqWRHZo4&#10;uJZDKQRCaA/5eQDZ2lgm1spYiuO+fben9jgzy8y3xWZynRhxCK0nBek8AYFUe9NSo+B82r6sQYSo&#10;yejOEyr4xgCb8vGh0LnxdzrgeIyN4BIKuVZgY+xzKUNt0ekw9z0SZxc/OB1ZDo00g75zuevkIklW&#10;0umWeMHqHj8s1tfjzSl4tn3y9XnZVVuzqu11H3Tmxr1Ss6fp/Q1ExCn+HcMvPqNDyUyVv5EJolPA&#10;j0R20wwEp8vsdQGiYmOZrkGWhfzPX/4AAAD//wMAUEsBAi0AFAAGAAgAAAAhALaDOJL+AAAA4QEA&#10;ABMAAAAAAAAAAAAAAAAAAAAAAFtDb250ZW50X1R5cGVzXS54bWxQSwECLQAUAAYACAAAACEAOP0h&#10;/9YAAACUAQAACwAAAAAAAAAAAAAAAAAvAQAAX3JlbHMvLnJlbHNQSwECLQAUAAYACAAAACEAjceu&#10;ORICAAACBAAADgAAAAAAAAAAAAAAAAAuAgAAZHJzL2Uyb0RvYy54bWxQSwECLQAUAAYACAAAACEA&#10;utc/2d0AAAAHAQAADwAAAAAAAAAAAAAAAABsBAAAZHJzL2Rvd25yZXYueG1sUEsFBgAAAAAEAAQA&#10;8wAAAHYFAAAAAA==&#10;" filled="f" stroked="f">
              <v:textbox>
                <w:txbxContent>
                  <w:p w14:paraId="49360E86" w14:textId="77777777" w:rsidR="00B20D9F" w:rsidRPr="008D3A24" w:rsidRDefault="00DA57E4" w:rsidP="008D3A24">
                    <w:pPr>
                      <w:spacing w:after="0"/>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39D7FA08" w14:textId="77777777" w:rsidR="00B20D9F" w:rsidRPr="008D3A24" w:rsidRDefault="00DA57E4" w:rsidP="003D4529">
                    <w:pPr>
                      <w:spacing w:after="0"/>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r w:rsidR="00DA57E4">
      <w:rPr>
        <w:noProof/>
        <w:lang w:val="en-US"/>
      </w:rPr>
      <mc:AlternateContent>
        <mc:Choice Requires="wps">
          <w:drawing>
            <wp:anchor distT="0" distB="0" distL="114300" distR="114300" simplePos="0" relativeHeight="251661312" behindDoc="1" locked="0" layoutInCell="1" allowOverlap="1" wp14:anchorId="31D1A9CC" wp14:editId="4232D2E9">
              <wp:simplePos x="0" y="0"/>
              <wp:positionH relativeFrom="column">
                <wp:posOffset>6869430</wp:posOffset>
              </wp:positionH>
              <wp:positionV relativeFrom="paragraph">
                <wp:posOffset>-2183130</wp:posOffset>
              </wp:positionV>
              <wp:extent cx="181610" cy="90805"/>
              <wp:effectExtent l="0" t="0" r="8890" b="4445"/>
              <wp:wrapNone/>
              <wp:docPr id="18" name="Forma libre: forma 18"/>
              <wp:cNvGraphicFramePr/>
              <a:graphic xmlns:a="http://schemas.openxmlformats.org/drawingml/2006/main">
                <a:graphicData uri="http://schemas.microsoft.com/office/word/2010/wordprocessingShape">
                  <wps:wsp>
                    <wps:cNvSpPr/>
                    <wps:spPr>
                      <a:xfrm>
                        <a:off x="0" y="0"/>
                        <a:ext cx="181610" cy="90805"/>
                      </a:xfrm>
                      <a:custGeom>
                        <a:avLst/>
                        <a:gdLst>
                          <a:gd name="connsiteX0" fmla="*/ 0 w 181887"/>
                          <a:gd name="connsiteY0" fmla="*/ 0 h 91156"/>
                          <a:gd name="connsiteX1" fmla="*/ 181887 w 181887"/>
                          <a:gd name="connsiteY1" fmla="*/ 0 h 91156"/>
                          <a:gd name="connsiteX2" fmla="*/ 181887 w 181887"/>
                          <a:gd name="connsiteY2" fmla="*/ 91156 h 91156"/>
                          <a:gd name="connsiteX3" fmla="*/ 0 w 181887"/>
                          <a:gd name="connsiteY3" fmla="*/ 91156 h 91156"/>
                        </a:gdLst>
                        <a:ahLst/>
                        <a:cxnLst>
                          <a:cxn ang="0">
                            <a:pos x="connsiteX0" y="connsiteY0"/>
                          </a:cxn>
                          <a:cxn ang="0">
                            <a:pos x="connsiteX1" y="connsiteY1"/>
                          </a:cxn>
                          <a:cxn ang="0">
                            <a:pos x="connsiteX2" y="connsiteY2"/>
                          </a:cxn>
                          <a:cxn ang="0">
                            <a:pos x="connsiteX3" y="connsiteY3"/>
                          </a:cxn>
                        </a:cxnLst>
                        <a:rect l="l" t="t" r="r" b="b"/>
                        <a:pathLst>
                          <a:path w="181887" h="91156">
                            <a:moveTo>
                              <a:pt x="0" y="0"/>
                            </a:moveTo>
                            <a:lnTo>
                              <a:pt x="181887" y="0"/>
                            </a:lnTo>
                            <a:lnTo>
                              <a:pt x="181887" y="91156"/>
                            </a:lnTo>
                            <a:lnTo>
                              <a:pt x="0" y="91156"/>
                            </a:lnTo>
                            <a:close/>
                          </a:path>
                        </a:pathLst>
                      </a:custGeom>
                      <a:solidFill>
                        <a:srgbClr val="009845"/>
                      </a:solidFill>
                      <a:ln w="1224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shape w14:anchorId="05448B5A" id="Forma libre: forma 18" o:spid="_x0000_s1026" style="position:absolute;margin-left:540.9pt;margin-top:-171.9pt;width:14.3pt;height:7.15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181887,91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uWMAMAABUIAAAOAAAAZHJzL2Uyb0RvYy54bWysVW1r2zAQ/j7YfxD+OFhtp2mahCYltHQM&#10;SltoR7uPiizHBlnSJOWl+/V7JMeJ+jJCx77IJ9/dI91zp7uz800jyIobWys5SfKjLCFcMlXUcjFJ&#10;fjxcfR0mxDoqCyqU5JPkmdvkfPr509laj3lPVUoU3BCASDte60lSOafHaWpZxRtqj5TmEspSmYY6&#10;bM0iLQxdA70RaS/LBulamUIbxbi1+HvZKpNpwC9LztxtWVruiJgkuJsLqwnr3K/p9IyOF4bqqmbb&#10;a9B/uEVDa4lDd1CX1FGyNPUbqKZmRllVuiOmmlSVZc14iAHR5NmraO4rqnmIBeRYvaPJ/j9YdrO6&#10;13cGNKy1HVuIPopNaRr/xf3IJpD1vCOLbxxh+JkP80EOShlUo2yYnXgu070vW1r3jauAQ1fX1rVU&#10;F5ACUQWRtEFFMCWlrR1/AlbZCLD/JSUZWRMcMByebjP02vrnS+uKjPL8ZPAX46c8gm5hD+LHLhk5&#10;gN/7OH7sEu5+6Izj6IzD9MTWb+CRpUWXB1p1qWEbuc0NJEL9A85CTWtlfRXEiULOuy0y0SYeXj6x&#10;B5zBa+ycf8gZpMXOvQ85g5LY+Th2BiP78A26hu8XIvQLlxD0C5MQ9Iu596FjTZ1nrRPJOrwGX6yk&#10;wmMIleiVjVrxBxXM3Kt3hAP3WiFjq23d+8t21HYG3VcHuMhwV/3A7Yy6b2uM9wLA9+yYUJa3KfSB&#10;hUe8i9ATEz1kq0RdXNVC+KCsWcwvhCEr6ptrNhr2ux7wwkzIQFCv1x+gW1A0+VJQFypLKo/Vcmqs&#10;u6S2atECQEt2g95g2usJFFi671Nemqvi+c4Qo9rObjW7qoF0Ta27owbNBHFjPLlbLKVQyBRyEiTk&#10;Spnf7/339uiw0CZkjdEwSeyvJTU8IeK7RO8d5f0+YF3Y9E9Oe9iYWDOPNXLZXCgQhMLH7YLo7Z3o&#10;xNKo5hFTbOZPhYpKhrPxwByKrt1cOOyhwhxkfDYLMuYHsnQt7zXz4KHKEPnD5pEaTTTESeLQrG9U&#10;N0bouOvDyKo3aG29p1SzpVNl7Zt0YLjldbvB7AlVsZ2TfrjF+2C1n+bTPwAAAP//AwBQSwMEFAAG&#10;AAgAAAAhAEoqwJvhAAAADwEAAA8AAABkcnMvZG93bnJldi54bWxMj0FPwzAMhe9I/IfISFzQlnQr&#10;aCtNJ4QEHGFl2jlrTVPROFWTreXf457g5mc/PX8v302uExccQutJQ7JUIJAqX7fUaDh8viw2IEI0&#10;VJvOE2r4wQC74voqN1ntR9rjpYyN4BAKmdFgY+wzKUNl0Zmw9D0S37784ExkOTSyHszI4a6TK6Ue&#10;pDMt8Qdreny2WH2XZ6eht+8H3JflXbr9eHOjOh6raF61vr2Znh5BRJzinxlmfEaHgplO/kx1EB1r&#10;tUmYPWpYrNM1T7MnSVQK4jTvVtt7kEUu//cofgEAAP//AwBQSwECLQAUAAYACAAAACEAtoM4kv4A&#10;AADhAQAAEwAAAAAAAAAAAAAAAAAAAAAAW0NvbnRlbnRfVHlwZXNdLnhtbFBLAQItABQABgAIAAAA&#10;IQA4/SH/1gAAAJQBAAALAAAAAAAAAAAAAAAAAC8BAABfcmVscy8ucmVsc1BLAQItABQABgAIAAAA&#10;IQB5+0uWMAMAABUIAAAOAAAAAAAAAAAAAAAAAC4CAABkcnMvZTJvRG9jLnhtbFBLAQItABQABgAI&#10;AAAAIQBKKsCb4QAAAA8BAAAPAAAAAAAAAAAAAAAAAIoFAABkcnMvZG93bnJldi54bWxQSwUGAAAA&#10;AAQABADzAAAAmAYAAAAA&#10;" path="m,l181887,r,91156l,91156,,xe" fillcolor="#009845" stroked="f" strokeweight=".34017mm">
              <v:stroke joinstyle="miter"/>
              <v:path arrowok="t" o:connecttype="custom" o:connectlocs="0,0;181610,0;181610,90805;0,90805" o:connectangles="0,0,0,0"/>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75E4F" w14:textId="77777777" w:rsidR="00152DA0" w:rsidRDefault="00152DA0">
      <w:pPr>
        <w:spacing w:after="0" w:line="240" w:lineRule="auto"/>
      </w:pPr>
      <w:r>
        <w:separator/>
      </w:r>
    </w:p>
  </w:footnote>
  <w:footnote w:type="continuationSeparator" w:id="0">
    <w:p w14:paraId="3361E27A" w14:textId="77777777" w:rsidR="00152DA0" w:rsidRDefault="00152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983E4" w14:textId="77777777" w:rsidR="00B20D9F" w:rsidRDefault="00DA57E4">
    <w:pPr>
      <w:pStyle w:val="Encabezado"/>
    </w:pPr>
    <w:r>
      <w:rPr>
        <w:noProof/>
        <w:lang w:val="en-US"/>
      </w:rPr>
      <mc:AlternateContent>
        <mc:Choice Requires="wps">
          <w:drawing>
            <wp:anchor distT="0" distB="0" distL="114300" distR="114300" simplePos="0" relativeHeight="251660288" behindDoc="1" locked="0" layoutInCell="1" allowOverlap="1" wp14:anchorId="3140D034" wp14:editId="1E80285E">
              <wp:simplePos x="0" y="0"/>
              <wp:positionH relativeFrom="column">
                <wp:posOffset>6869430</wp:posOffset>
              </wp:positionH>
              <wp:positionV relativeFrom="paragraph">
                <wp:posOffset>2145665</wp:posOffset>
              </wp:positionV>
              <wp:extent cx="181610" cy="90805"/>
              <wp:effectExtent l="0" t="0" r="8890" b="4445"/>
              <wp:wrapNone/>
              <wp:docPr id="17" name="Forma libre: forma 17"/>
              <wp:cNvGraphicFramePr/>
              <a:graphic xmlns:a="http://schemas.openxmlformats.org/drawingml/2006/main">
                <a:graphicData uri="http://schemas.microsoft.com/office/word/2010/wordprocessingShape">
                  <wps:wsp>
                    <wps:cNvSpPr/>
                    <wps:spPr>
                      <a:xfrm>
                        <a:off x="0" y="0"/>
                        <a:ext cx="181610" cy="90805"/>
                      </a:xfrm>
                      <a:custGeom>
                        <a:avLst/>
                        <a:gdLst>
                          <a:gd name="connsiteX0" fmla="*/ 0 w 181887"/>
                          <a:gd name="connsiteY0" fmla="*/ 0 h 91156"/>
                          <a:gd name="connsiteX1" fmla="*/ 181887 w 181887"/>
                          <a:gd name="connsiteY1" fmla="*/ 0 h 91156"/>
                          <a:gd name="connsiteX2" fmla="*/ 181887 w 181887"/>
                          <a:gd name="connsiteY2" fmla="*/ 91156 h 91156"/>
                          <a:gd name="connsiteX3" fmla="*/ 0 w 181887"/>
                          <a:gd name="connsiteY3" fmla="*/ 91156 h 91156"/>
                        </a:gdLst>
                        <a:ahLst/>
                        <a:cxnLst>
                          <a:cxn ang="0">
                            <a:pos x="connsiteX0" y="connsiteY0"/>
                          </a:cxn>
                          <a:cxn ang="0">
                            <a:pos x="connsiteX1" y="connsiteY1"/>
                          </a:cxn>
                          <a:cxn ang="0">
                            <a:pos x="connsiteX2" y="connsiteY2"/>
                          </a:cxn>
                          <a:cxn ang="0">
                            <a:pos x="connsiteX3" y="connsiteY3"/>
                          </a:cxn>
                        </a:cxnLst>
                        <a:rect l="l" t="t" r="r" b="b"/>
                        <a:pathLst>
                          <a:path w="181887" h="91156">
                            <a:moveTo>
                              <a:pt x="0" y="0"/>
                            </a:moveTo>
                            <a:lnTo>
                              <a:pt x="181887" y="0"/>
                            </a:lnTo>
                            <a:lnTo>
                              <a:pt x="181887" y="91156"/>
                            </a:lnTo>
                            <a:lnTo>
                              <a:pt x="0" y="91156"/>
                            </a:lnTo>
                            <a:close/>
                          </a:path>
                        </a:pathLst>
                      </a:custGeom>
                      <a:solidFill>
                        <a:srgbClr val="009845"/>
                      </a:solidFill>
                      <a:ln w="1224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shape w14:anchorId="79C2E971" id="Forma libre: forma 17" o:spid="_x0000_s1026" style="position:absolute;margin-left:540.9pt;margin-top:168.95pt;width:14.3pt;height:7.15pt;z-index:-251656192;visibility:visible;mso-wrap-style:square;mso-wrap-distance-left:9pt;mso-wrap-distance-top:0;mso-wrap-distance-right:9pt;mso-wrap-distance-bottom:0;mso-position-horizontal:absolute;mso-position-horizontal-relative:text;mso-position-vertical:absolute;mso-position-vertical-relative:text;v-text-anchor:middle" coordsize="181887,91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D3ZTAMAAEYIAAAOAAAAZHJzL2Uyb0RvYy54bWysVVFr2zAQfh/sPwg/DlbbadomoUkJLRmD&#10;shba0e5RkeXYIEuapMTpfv0+yXbipoXQsRdHyt190n3f6e7yalsJsuHGlkpOo/QkiQiXTGWlXE2j&#10;n4+Lr6OIWEdlRoWSfBq9cBtdzT5/uqz1hA9UoUTGDQGItJNaT6PCOT2JY8sKXlF7ojSXMObKVNRh&#10;a1ZxZmgN9ErEgyQ5j2tlMm0U49bi35vGGM0Cfp5z5u7y3HJHxDTC3Vz4mvBd+m88u6STlaG6KFl7&#10;DfoPt6hoKXHoDuqGOkrWpnwDVZXMKKtyd8JUFas8LxkPOSCbNDnI5qGgmodcQI7VO5rs/4NlPzb3&#10;hpQZtLuIiKQVNFp4tokol4ZPSKCewAimam0nCHjQ96bdWSx92tvcVP4XCZFtYPdlxy7fOsLwZzpK&#10;z1NowGAaJ6PkzEPG+1i2tu4bVwGHbm6ta7TJsArMZu31mJLSlo4/AyuvBOT6EpOE1AQHjEbhotDh&#10;0PvXa++CjNP07LzV/9D5Oe1BN7BH8fshCTmCP/g4fj8k3P3YGae9M47T0/d+Aw+VVp0OtOikYVvZ&#10;aoMVof7FJ+ERaGV9FfSFgubdFko0wiPKC3skGLz2g9MPBYO0fvDgQ8GgpB982g8GI/v0DdqMbzAi&#10;NBgXETQYExE0mKWPoRNNnWetW5I6vAZfrKTAYwiV6I2V2vBHFdzcwTvCgXurkH2vtu79ZTtqO4fu&#10;Vwe4nuOu+oHbOXW/jTPeCwDf82NCWd5I6BMLj3iXoSem95CtEmW2KIXwSVmzWl4LQzbUd+NkPBp2&#10;PeCVm5CBoMFgeI5uQTEVckFdqCypPFbDqbHuhtqiQQsADdkVeoNpridQYLHvWk2f8qulyl7Q8Yxq&#10;RoHVbFEC6ZZad08Nmgnyxjxzd/jkQkEpaBJW0EqZP+/97/3RkmGNSI1ZMo3s7zU1PCLiu0SzHqfD&#10;IWBd2AzPLgbYmL5l2bfIdXWtQBAKH7cLS+/vRLfMjaqeMPbm/lSYqGQ4Gw/MoeiazbXDHiZ0b8bn&#10;87DGwIFKt/JBMw8eqgyZP26fqNFEYzmNHJr1D9XNHTrp+jBU9Q6Nr4+Uar52Ki99kw4MN7y2Gwyr&#10;UBXtYPXTsL8PXvvxP/sLAAD//wMAUEsDBBQABgAIAAAAIQCEKkHS4AAAAA0BAAAPAAAAZHJzL2Rv&#10;d25yZXYueG1sTI/BTsMwEETvSPyDtUhcELWTFmhDnAohQY/QUPXsxksSEa+j2G3C33d7guPsjGbe&#10;5uvJdeKEQ2g9aUhmCgRS5W1LtYbd19v9EkSIhqzpPKGGXwywLq6vcpNZP9IWT2WsBZdQyIyGJsY+&#10;kzJUDToTZr5HYu/bD85ElkMt7WBGLnedTJV6lM60xAuN6fG1weqnPDoNffOxw21Z3i1Wnxs3qv2+&#10;iuZd69ub6eUZRMQp/oXhgs/oUDDTwR/JBtGxVsuE2aOG+fxpBeISSRK1AHHg00Oagixy+f+L4gwA&#10;AP//AwBQSwECLQAUAAYACAAAACEAtoM4kv4AAADhAQAAEwAAAAAAAAAAAAAAAAAAAAAAW0NvbnRl&#10;bnRfVHlwZXNdLnhtbFBLAQItABQABgAIAAAAIQA4/SH/1gAAAJQBAAALAAAAAAAAAAAAAAAAAC8B&#10;AABfcmVscy8ucmVsc1BLAQItABQABgAIAAAAIQDwyD3ZTAMAAEYIAAAOAAAAAAAAAAAAAAAAAC4C&#10;AABkcnMvZTJvRG9jLnhtbFBLAQItABQABgAIAAAAIQCEKkHS4AAAAA0BAAAPAAAAAAAAAAAAAAAA&#10;AKYFAABkcnMvZG93bnJldi54bWxQSwUGAAAAAAQABADzAAAAswYAAAAA&#10;" path="m,l181887,r,91156l,91156,,xe" fillcolor="#009845" stroked="f" strokeweight=".34017mm">
              <v:stroke joinstyle="miter"/>
              <v:path arrowok="t" o:connecttype="custom" o:connectlocs="0,0;181610,0;181610,90805;0,90805" o:connectangles="0,0,0,0"/>
            </v:shape>
          </w:pict>
        </mc:Fallback>
      </mc:AlternateContent>
    </w:r>
    <w:r>
      <w:rPr>
        <w:noProof/>
        <w:lang w:val="en-US"/>
      </w:rPr>
      <w:drawing>
        <wp:anchor distT="0" distB="0" distL="114300" distR="114300" simplePos="0" relativeHeight="251663360" behindDoc="1" locked="0" layoutInCell="1" allowOverlap="1" wp14:anchorId="359970F2" wp14:editId="5A8EC2BD">
          <wp:simplePos x="0" y="0"/>
          <wp:positionH relativeFrom="margin">
            <wp:align>center</wp:align>
          </wp:positionH>
          <wp:positionV relativeFrom="paragraph">
            <wp:posOffset>-1089660</wp:posOffset>
          </wp:positionV>
          <wp:extent cx="1417383" cy="1080000"/>
          <wp:effectExtent l="0" t="0" r="0" b="6350"/>
          <wp:wrapNone/>
          <wp:docPr id="870326391"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1417383" cy="108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30AD"/>
    <w:multiLevelType w:val="hybridMultilevel"/>
    <w:tmpl w:val="9CD4E88A"/>
    <w:lvl w:ilvl="0" w:tplc="8C82D726">
      <w:start w:val="1"/>
      <w:numFmt w:val="decimal"/>
      <w:lvlText w:val="%1."/>
      <w:lvlJc w:val="left"/>
      <w:pPr>
        <w:ind w:left="360" w:hanging="360"/>
      </w:pPr>
      <w:rPr>
        <w:b/>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95955D6"/>
    <w:multiLevelType w:val="hybridMultilevel"/>
    <w:tmpl w:val="8DDE1038"/>
    <w:lvl w:ilvl="0" w:tplc="888833B6">
      <w:start w:val="1"/>
      <w:numFmt w:val="decimal"/>
      <w:lvlText w:val="%1."/>
      <w:lvlJc w:val="left"/>
      <w:pPr>
        <w:ind w:left="152" w:hanging="360"/>
      </w:pPr>
      <w:rPr>
        <w:rFonts w:ascii="Segoe UI" w:eastAsia="Arial" w:hAnsi="Segoe UI" w:cs="Segoe UI"/>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E111DD0"/>
    <w:multiLevelType w:val="hybridMultilevel"/>
    <w:tmpl w:val="0680BFBC"/>
    <w:lvl w:ilvl="0" w:tplc="1B92249C">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12D0593"/>
    <w:multiLevelType w:val="hybridMultilevel"/>
    <w:tmpl w:val="24649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0D3BF3"/>
    <w:multiLevelType w:val="multilevel"/>
    <w:tmpl w:val="887EB062"/>
    <w:lvl w:ilvl="0">
      <w:start w:val="1"/>
      <w:numFmt w:val="decimal"/>
      <w:lvlText w:val="%1."/>
      <w:lvlJc w:val="left"/>
      <w:pPr>
        <w:ind w:left="360" w:hanging="360"/>
      </w:pPr>
      <w:rPr>
        <w:rFonts w:ascii="Arial" w:eastAsia="Calibri" w:hAnsi="Arial" w:cs="Arial"/>
        <w:b w:val="0"/>
      </w:rPr>
    </w:lvl>
    <w:lvl w:ilvl="1">
      <w:start w:val="1"/>
      <w:numFmt w:val="decimal"/>
      <w:isLgl/>
      <w:lvlText w:val="%1.%2."/>
      <w:lvlJc w:val="left"/>
      <w:pPr>
        <w:ind w:left="390" w:hanging="39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6" w15:restartNumberingAfterBreak="0">
    <w:nsid w:val="28F62EA0"/>
    <w:multiLevelType w:val="hybridMultilevel"/>
    <w:tmpl w:val="C0EA846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FE21E37"/>
    <w:multiLevelType w:val="hybridMultilevel"/>
    <w:tmpl w:val="CC14D8E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0" w15:restartNumberingAfterBreak="0">
    <w:nsid w:val="5AF7106F"/>
    <w:multiLevelType w:val="hybridMultilevel"/>
    <w:tmpl w:val="43080236"/>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1" w15:restartNumberingAfterBreak="0">
    <w:nsid w:val="5CE46515"/>
    <w:multiLevelType w:val="hybridMultilevel"/>
    <w:tmpl w:val="4A5E8A3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7AE1068"/>
    <w:multiLevelType w:val="hybridMultilevel"/>
    <w:tmpl w:val="2356F918"/>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3"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7FAA5FC4"/>
    <w:multiLevelType w:val="hybridMultilevel"/>
    <w:tmpl w:val="61DEDAC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12"/>
  </w:num>
  <w:num w:numId="4">
    <w:abstractNumId w:val="3"/>
  </w:num>
  <w:num w:numId="5">
    <w:abstractNumId w:val="5"/>
  </w:num>
  <w:num w:numId="6">
    <w:abstractNumId w:val="6"/>
  </w:num>
  <w:num w:numId="7">
    <w:abstractNumId w:val="14"/>
  </w:num>
  <w:num w:numId="8">
    <w:abstractNumId w:val="11"/>
  </w:num>
  <w:num w:numId="9">
    <w:abstractNumId w:val="0"/>
  </w:num>
  <w:num w:numId="10">
    <w:abstractNumId w:val="2"/>
  </w:num>
  <w:num w:numId="11">
    <w:abstractNumId w:val="8"/>
  </w:num>
  <w:num w:numId="12">
    <w:abstractNumId w:val="7"/>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483"/>
    <w:rsid w:val="00017F1F"/>
    <w:rsid w:val="000211E0"/>
    <w:rsid w:val="00021E28"/>
    <w:rsid w:val="00027873"/>
    <w:rsid w:val="00030491"/>
    <w:rsid w:val="00031CA5"/>
    <w:rsid w:val="00036A0B"/>
    <w:rsid w:val="00046352"/>
    <w:rsid w:val="000537BA"/>
    <w:rsid w:val="0005736E"/>
    <w:rsid w:val="00071360"/>
    <w:rsid w:val="00082B55"/>
    <w:rsid w:val="0009510B"/>
    <w:rsid w:val="000A0A63"/>
    <w:rsid w:val="000A3347"/>
    <w:rsid w:val="000C0394"/>
    <w:rsid w:val="000C2912"/>
    <w:rsid w:val="000C4C02"/>
    <w:rsid w:val="000E5D0A"/>
    <w:rsid w:val="000F2AB2"/>
    <w:rsid w:val="000F3D33"/>
    <w:rsid w:val="000F5B2D"/>
    <w:rsid w:val="001048BC"/>
    <w:rsid w:val="001114E4"/>
    <w:rsid w:val="00117C7D"/>
    <w:rsid w:val="001239C9"/>
    <w:rsid w:val="00125061"/>
    <w:rsid w:val="00140B53"/>
    <w:rsid w:val="00142BA8"/>
    <w:rsid w:val="00147050"/>
    <w:rsid w:val="00152DA0"/>
    <w:rsid w:val="00171410"/>
    <w:rsid w:val="00171A55"/>
    <w:rsid w:val="0017717A"/>
    <w:rsid w:val="00180AD5"/>
    <w:rsid w:val="001866A2"/>
    <w:rsid w:val="001933E8"/>
    <w:rsid w:val="001A045D"/>
    <w:rsid w:val="001B74AA"/>
    <w:rsid w:val="001C0A3E"/>
    <w:rsid w:val="001C3302"/>
    <w:rsid w:val="001D14AD"/>
    <w:rsid w:val="001D2727"/>
    <w:rsid w:val="001F542A"/>
    <w:rsid w:val="001F6BAB"/>
    <w:rsid w:val="00201EEA"/>
    <w:rsid w:val="00207123"/>
    <w:rsid w:val="00207FD4"/>
    <w:rsid w:val="00233352"/>
    <w:rsid w:val="002340AF"/>
    <w:rsid w:val="0023748B"/>
    <w:rsid w:val="00237CE8"/>
    <w:rsid w:val="00242817"/>
    <w:rsid w:val="00251531"/>
    <w:rsid w:val="0026149A"/>
    <w:rsid w:val="0026454F"/>
    <w:rsid w:val="002828C5"/>
    <w:rsid w:val="0029205A"/>
    <w:rsid w:val="002A2757"/>
    <w:rsid w:val="002B0C81"/>
    <w:rsid w:val="002D04BD"/>
    <w:rsid w:val="002E019B"/>
    <w:rsid w:val="002F4781"/>
    <w:rsid w:val="0030224A"/>
    <w:rsid w:val="00314969"/>
    <w:rsid w:val="00324C07"/>
    <w:rsid w:val="00327A3D"/>
    <w:rsid w:val="00331AC1"/>
    <w:rsid w:val="00333212"/>
    <w:rsid w:val="00340A6B"/>
    <w:rsid w:val="00351634"/>
    <w:rsid w:val="003541D0"/>
    <w:rsid w:val="00357EA7"/>
    <w:rsid w:val="003667D8"/>
    <w:rsid w:val="0037087A"/>
    <w:rsid w:val="003768E7"/>
    <w:rsid w:val="00383DA0"/>
    <w:rsid w:val="00384DD5"/>
    <w:rsid w:val="00390D83"/>
    <w:rsid w:val="00394C18"/>
    <w:rsid w:val="003A1153"/>
    <w:rsid w:val="003B02B8"/>
    <w:rsid w:val="003C572E"/>
    <w:rsid w:val="003C59D2"/>
    <w:rsid w:val="003D3B7A"/>
    <w:rsid w:val="003E4D8B"/>
    <w:rsid w:val="00402626"/>
    <w:rsid w:val="00402966"/>
    <w:rsid w:val="00410B94"/>
    <w:rsid w:val="004143B1"/>
    <w:rsid w:val="00422C63"/>
    <w:rsid w:val="004300FA"/>
    <w:rsid w:val="004302B6"/>
    <w:rsid w:val="004339FD"/>
    <w:rsid w:val="00436998"/>
    <w:rsid w:val="0043766D"/>
    <w:rsid w:val="00455BAE"/>
    <w:rsid w:val="00457B1C"/>
    <w:rsid w:val="00467577"/>
    <w:rsid w:val="00472F13"/>
    <w:rsid w:val="00476AF4"/>
    <w:rsid w:val="00483789"/>
    <w:rsid w:val="00496FAD"/>
    <w:rsid w:val="004A39D3"/>
    <w:rsid w:val="004B1404"/>
    <w:rsid w:val="004B343E"/>
    <w:rsid w:val="004C4C28"/>
    <w:rsid w:val="004D3864"/>
    <w:rsid w:val="004D6BF5"/>
    <w:rsid w:val="004E3C94"/>
    <w:rsid w:val="004F4C3F"/>
    <w:rsid w:val="005060C0"/>
    <w:rsid w:val="0052314D"/>
    <w:rsid w:val="00526F9F"/>
    <w:rsid w:val="0053203C"/>
    <w:rsid w:val="00534688"/>
    <w:rsid w:val="0053726D"/>
    <w:rsid w:val="00544EDE"/>
    <w:rsid w:val="00547C43"/>
    <w:rsid w:val="005500E0"/>
    <w:rsid w:val="00557576"/>
    <w:rsid w:val="00560FC3"/>
    <w:rsid w:val="0056469D"/>
    <w:rsid w:val="005813CC"/>
    <w:rsid w:val="00587CAD"/>
    <w:rsid w:val="005A1012"/>
    <w:rsid w:val="005B249A"/>
    <w:rsid w:val="005B77C9"/>
    <w:rsid w:val="005C353E"/>
    <w:rsid w:val="005D616A"/>
    <w:rsid w:val="005D76F6"/>
    <w:rsid w:val="005E5728"/>
    <w:rsid w:val="005F5DBE"/>
    <w:rsid w:val="006002AC"/>
    <w:rsid w:val="0060188F"/>
    <w:rsid w:val="00602349"/>
    <w:rsid w:val="00616FEF"/>
    <w:rsid w:val="00625ABD"/>
    <w:rsid w:val="00653692"/>
    <w:rsid w:val="006541F3"/>
    <w:rsid w:val="006607FD"/>
    <w:rsid w:val="006613B3"/>
    <w:rsid w:val="006705AB"/>
    <w:rsid w:val="0067211D"/>
    <w:rsid w:val="0067311D"/>
    <w:rsid w:val="006765D2"/>
    <w:rsid w:val="00681DC5"/>
    <w:rsid w:val="00690575"/>
    <w:rsid w:val="00693483"/>
    <w:rsid w:val="006965B3"/>
    <w:rsid w:val="006A0B56"/>
    <w:rsid w:val="006A1DF7"/>
    <w:rsid w:val="006A252C"/>
    <w:rsid w:val="006A5BBF"/>
    <w:rsid w:val="006A5C47"/>
    <w:rsid w:val="006B1F47"/>
    <w:rsid w:val="006B7124"/>
    <w:rsid w:val="006C0DE7"/>
    <w:rsid w:val="006C1F5C"/>
    <w:rsid w:val="006D1876"/>
    <w:rsid w:val="006E091B"/>
    <w:rsid w:val="006E5DE1"/>
    <w:rsid w:val="006E7105"/>
    <w:rsid w:val="006F3D95"/>
    <w:rsid w:val="006F5CB0"/>
    <w:rsid w:val="006F7310"/>
    <w:rsid w:val="00711623"/>
    <w:rsid w:val="00715A02"/>
    <w:rsid w:val="007366AF"/>
    <w:rsid w:val="00741D93"/>
    <w:rsid w:val="00752914"/>
    <w:rsid w:val="0075392F"/>
    <w:rsid w:val="00764F84"/>
    <w:rsid w:val="00765EC2"/>
    <w:rsid w:val="00767F8E"/>
    <w:rsid w:val="00774118"/>
    <w:rsid w:val="00787E7A"/>
    <w:rsid w:val="00792C6C"/>
    <w:rsid w:val="00794536"/>
    <w:rsid w:val="007963B0"/>
    <w:rsid w:val="00796B4D"/>
    <w:rsid w:val="00797081"/>
    <w:rsid w:val="007A1471"/>
    <w:rsid w:val="007A215F"/>
    <w:rsid w:val="007B1EF8"/>
    <w:rsid w:val="007B4E02"/>
    <w:rsid w:val="007E227F"/>
    <w:rsid w:val="007F111D"/>
    <w:rsid w:val="007F2DA1"/>
    <w:rsid w:val="008031E8"/>
    <w:rsid w:val="0080455E"/>
    <w:rsid w:val="0080532F"/>
    <w:rsid w:val="00807807"/>
    <w:rsid w:val="00807A6B"/>
    <w:rsid w:val="00814291"/>
    <w:rsid w:val="00825A9D"/>
    <w:rsid w:val="008301E9"/>
    <w:rsid w:val="00830305"/>
    <w:rsid w:val="00842CBB"/>
    <w:rsid w:val="00852402"/>
    <w:rsid w:val="00857A62"/>
    <w:rsid w:val="00874FF5"/>
    <w:rsid w:val="0088740B"/>
    <w:rsid w:val="00893BC8"/>
    <w:rsid w:val="00894C6C"/>
    <w:rsid w:val="008A3A6F"/>
    <w:rsid w:val="008A5B5D"/>
    <w:rsid w:val="008B06DF"/>
    <w:rsid w:val="008B7686"/>
    <w:rsid w:val="008C4A71"/>
    <w:rsid w:val="008C5FB9"/>
    <w:rsid w:val="008E2C1A"/>
    <w:rsid w:val="008E3BD4"/>
    <w:rsid w:val="008F4670"/>
    <w:rsid w:val="008F6E55"/>
    <w:rsid w:val="00902D8A"/>
    <w:rsid w:val="00917B1D"/>
    <w:rsid w:val="009430A2"/>
    <w:rsid w:val="009439CD"/>
    <w:rsid w:val="00952127"/>
    <w:rsid w:val="009547DD"/>
    <w:rsid w:val="00955139"/>
    <w:rsid w:val="00960060"/>
    <w:rsid w:val="009633AF"/>
    <w:rsid w:val="0097113A"/>
    <w:rsid w:val="00982516"/>
    <w:rsid w:val="0099294A"/>
    <w:rsid w:val="009941A2"/>
    <w:rsid w:val="00996FB6"/>
    <w:rsid w:val="009A19DF"/>
    <w:rsid w:val="009C1DEF"/>
    <w:rsid w:val="009E530F"/>
    <w:rsid w:val="009F14C7"/>
    <w:rsid w:val="009F2DE1"/>
    <w:rsid w:val="009F5593"/>
    <w:rsid w:val="00A1580B"/>
    <w:rsid w:val="00A20B5D"/>
    <w:rsid w:val="00A3244C"/>
    <w:rsid w:val="00A401F5"/>
    <w:rsid w:val="00A402E9"/>
    <w:rsid w:val="00A40B04"/>
    <w:rsid w:val="00A57B65"/>
    <w:rsid w:val="00A604E2"/>
    <w:rsid w:val="00A72AA4"/>
    <w:rsid w:val="00A7521E"/>
    <w:rsid w:val="00A7691A"/>
    <w:rsid w:val="00A77C12"/>
    <w:rsid w:val="00A80C4B"/>
    <w:rsid w:val="00A84131"/>
    <w:rsid w:val="00A9041A"/>
    <w:rsid w:val="00AA4045"/>
    <w:rsid w:val="00AA4B43"/>
    <w:rsid w:val="00AB0142"/>
    <w:rsid w:val="00AB3AF9"/>
    <w:rsid w:val="00AB40E1"/>
    <w:rsid w:val="00AB51A5"/>
    <w:rsid w:val="00AB5267"/>
    <w:rsid w:val="00AD0DAA"/>
    <w:rsid w:val="00AD3F0B"/>
    <w:rsid w:val="00AD7DF5"/>
    <w:rsid w:val="00AE52CE"/>
    <w:rsid w:val="00AF37F6"/>
    <w:rsid w:val="00AF6283"/>
    <w:rsid w:val="00B01322"/>
    <w:rsid w:val="00B07F24"/>
    <w:rsid w:val="00B122F3"/>
    <w:rsid w:val="00B12C6F"/>
    <w:rsid w:val="00B1306F"/>
    <w:rsid w:val="00B17FEE"/>
    <w:rsid w:val="00B20D9F"/>
    <w:rsid w:val="00B26061"/>
    <w:rsid w:val="00B337FA"/>
    <w:rsid w:val="00B369B6"/>
    <w:rsid w:val="00B40A04"/>
    <w:rsid w:val="00B42AA8"/>
    <w:rsid w:val="00B52356"/>
    <w:rsid w:val="00B54759"/>
    <w:rsid w:val="00B5544E"/>
    <w:rsid w:val="00B61D16"/>
    <w:rsid w:val="00B63EE4"/>
    <w:rsid w:val="00B649A4"/>
    <w:rsid w:val="00B771CD"/>
    <w:rsid w:val="00B93BB9"/>
    <w:rsid w:val="00B9774C"/>
    <w:rsid w:val="00BA06F1"/>
    <w:rsid w:val="00BA463C"/>
    <w:rsid w:val="00BA4A97"/>
    <w:rsid w:val="00BA6351"/>
    <w:rsid w:val="00BA6AF7"/>
    <w:rsid w:val="00BB2875"/>
    <w:rsid w:val="00BE0F8C"/>
    <w:rsid w:val="00BF1BBB"/>
    <w:rsid w:val="00BF63B5"/>
    <w:rsid w:val="00C029E6"/>
    <w:rsid w:val="00C26911"/>
    <w:rsid w:val="00C35047"/>
    <w:rsid w:val="00C52421"/>
    <w:rsid w:val="00C5374B"/>
    <w:rsid w:val="00C55F02"/>
    <w:rsid w:val="00C63793"/>
    <w:rsid w:val="00C771AC"/>
    <w:rsid w:val="00C811A5"/>
    <w:rsid w:val="00C915A2"/>
    <w:rsid w:val="00CA31B8"/>
    <w:rsid w:val="00CB121A"/>
    <w:rsid w:val="00CB24E3"/>
    <w:rsid w:val="00CB4AFB"/>
    <w:rsid w:val="00CB7365"/>
    <w:rsid w:val="00CB742F"/>
    <w:rsid w:val="00CC1972"/>
    <w:rsid w:val="00CC26E5"/>
    <w:rsid w:val="00CD5C51"/>
    <w:rsid w:val="00CD601C"/>
    <w:rsid w:val="00CE7565"/>
    <w:rsid w:val="00CF0B52"/>
    <w:rsid w:val="00CF4B38"/>
    <w:rsid w:val="00D01AB7"/>
    <w:rsid w:val="00D022E3"/>
    <w:rsid w:val="00D03291"/>
    <w:rsid w:val="00D04648"/>
    <w:rsid w:val="00D170FD"/>
    <w:rsid w:val="00D25F6C"/>
    <w:rsid w:val="00D45941"/>
    <w:rsid w:val="00D50459"/>
    <w:rsid w:val="00D56507"/>
    <w:rsid w:val="00D579BA"/>
    <w:rsid w:val="00D61C99"/>
    <w:rsid w:val="00D7328B"/>
    <w:rsid w:val="00D80978"/>
    <w:rsid w:val="00D812AD"/>
    <w:rsid w:val="00D83D48"/>
    <w:rsid w:val="00D8464F"/>
    <w:rsid w:val="00D9290C"/>
    <w:rsid w:val="00D9701B"/>
    <w:rsid w:val="00D97873"/>
    <w:rsid w:val="00DA0719"/>
    <w:rsid w:val="00DA0BA0"/>
    <w:rsid w:val="00DA0E85"/>
    <w:rsid w:val="00DA423E"/>
    <w:rsid w:val="00DA57E4"/>
    <w:rsid w:val="00DC11FF"/>
    <w:rsid w:val="00DD0E5C"/>
    <w:rsid w:val="00DD1747"/>
    <w:rsid w:val="00DD4DF1"/>
    <w:rsid w:val="00DD59DC"/>
    <w:rsid w:val="00DF2A9D"/>
    <w:rsid w:val="00DF3D47"/>
    <w:rsid w:val="00E20475"/>
    <w:rsid w:val="00E22E2A"/>
    <w:rsid w:val="00E34C59"/>
    <w:rsid w:val="00E40044"/>
    <w:rsid w:val="00E42932"/>
    <w:rsid w:val="00E4741D"/>
    <w:rsid w:val="00E52EDF"/>
    <w:rsid w:val="00E542B8"/>
    <w:rsid w:val="00E6295C"/>
    <w:rsid w:val="00E658D3"/>
    <w:rsid w:val="00E660E3"/>
    <w:rsid w:val="00E66708"/>
    <w:rsid w:val="00E715E1"/>
    <w:rsid w:val="00E7616A"/>
    <w:rsid w:val="00E76F38"/>
    <w:rsid w:val="00E8413E"/>
    <w:rsid w:val="00E872A3"/>
    <w:rsid w:val="00E900EF"/>
    <w:rsid w:val="00E92097"/>
    <w:rsid w:val="00EA05E7"/>
    <w:rsid w:val="00EA25E5"/>
    <w:rsid w:val="00EB5C78"/>
    <w:rsid w:val="00EC107C"/>
    <w:rsid w:val="00ED2529"/>
    <w:rsid w:val="00EE19A4"/>
    <w:rsid w:val="00EE335A"/>
    <w:rsid w:val="00EE7433"/>
    <w:rsid w:val="00F0236A"/>
    <w:rsid w:val="00F05E4F"/>
    <w:rsid w:val="00F13428"/>
    <w:rsid w:val="00F14ABB"/>
    <w:rsid w:val="00F14B73"/>
    <w:rsid w:val="00F15BA5"/>
    <w:rsid w:val="00F16337"/>
    <w:rsid w:val="00F37CE1"/>
    <w:rsid w:val="00F43A0B"/>
    <w:rsid w:val="00F5105F"/>
    <w:rsid w:val="00F54E7D"/>
    <w:rsid w:val="00F61974"/>
    <w:rsid w:val="00F61B28"/>
    <w:rsid w:val="00F679B1"/>
    <w:rsid w:val="00F73C6C"/>
    <w:rsid w:val="00F75362"/>
    <w:rsid w:val="00F943C9"/>
    <w:rsid w:val="00F96531"/>
    <w:rsid w:val="00FB062C"/>
    <w:rsid w:val="00FB6625"/>
    <w:rsid w:val="00FD2903"/>
    <w:rsid w:val="00FD6679"/>
    <w:rsid w:val="00FD681F"/>
    <w:rsid w:val="00FE6120"/>
    <w:rsid w:val="00FE7587"/>
    <w:rsid w:val="00FF33A2"/>
    <w:rsid w:val="00FF5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00C5D3"/>
  <w15:chartTrackingRefBased/>
  <w15:docId w15:val="{57D2FF7D-FB50-42B4-979A-9CF46C11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13E"/>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93483"/>
    <w:pPr>
      <w:tabs>
        <w:tab w:val="center" w:pos="4419"/>
        <w:tab w:val="right" w:pos="8838"/>
      </w:tabs>
      <w:spacing w:after="0" w:line="240" w:lineRule="auto"/>
    </w:pPr>
  </w:style>
  <w:style w:type="character" w:customStyle="1" w:styleId="EncabezadoCar">
    <w:name w:val="Encabezado Car"/>
    <w:basedOn w:val="Fuentedeprrafopredeter"/>
    <w:link w:val="Encabezado"/>
    <w:rsid w:val="00693483"/>
    <w:rPr>
      <w:lang w:val="es-CO"/>
    </w:rPr>
  </w:style>
  <w:style w:type="paragraph" w:styleId="Piedepgina">
    <w:name w:val="footer"/>
    <w:basedOn w:val="Normal"/>
    <w:link w:val="PiedepginaCar"/>
    <w:uiPriority w:val="99"/>
    <w:unhideWhenUsed/>
    <w:rsid w:val="0069348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3483"/>
    <w:rPr>
      <w:lang w:val="es-CO"/>
    </w:rPr>
  </w:style>
  <w:style w:type="paragraph" w:styleId="Prrafodelista">
    <w:name w:val="List Paragraph"/>
    <w:aliases w:val="NORMAL,viñetas,Bullet List,FooterText,numbered,List Paragraph1,Paragraphe de liste1,lp1,Use Case List Paragraph,Lista vistosa - Énfasis 12,Párrafo de lista4,List1,List11,List111,List1111,List11111,List111111,List1111111,List11111111,Ha"/>
    <w:basedOn w:val="Normal"/>
    <w:link w:val="PrrafodelistaCar"/>
    <w:uiPriority w:val="34"/>
    <w:qFormat/>
    <w:rsid w:val="00693483"/>
    <w:pPr>
      <w:spacing w:after="0" w:line="240" w:lineRule="auto"/>
      <w:ind w:left="708"/>
    </w:pPr>
    <w:rPr>
      <w:rFonts w:ascii="Times New Roman" w:eastAsia="Times New Roman" w:hAnsi="Times New Roman" w:cs="Times New Roman"/>
      <w:sz w:val="20"/>
      <w:szCs w:val="20"/>
      <w:lang w:eastAsia="es-MX"/>
    </w:rPr>
  </w:style>
  <w:style w:type="character" w:customStyle="1" w:styleId="PrrafodelistaCar">
    <w:name w:val="Párrafo de lista Car"/>
    <w:aliases w:val="NORMAL Car,viñetas Car,Bullet List Car,FooterText Car,numbered Car,List Paragraph1 Car,Paragraphe de liste1 Car,lp1 Car,Use Case List Paragraph Car,Lista vistosa - Énfasis 12 Car,Párrafo de lista4 Car,List1 Car,List11 Car,Ha Car"/>
    <w:link w:val="Prrafodelista"/>
    <w:uiPriority w:val="34"/>
    <w:qFormat/>
    <w:locked/>
    <w:rsid w:val="00693483"/>
    <w:rPr>
      <w:rFonts w:ascii="Times New Roman" w:eastAsia="Times New Roman" w:hAnsi="Times New Roman" w:cs="Times New Roman"/>
      <w:sz w:val="20"/>
      <w:szCs w:val="20"/>
      <w:lang w:val="es-CO" w:eastAsia="es-MX"/>
    </w:rPr>
  </w:style>
  <w:style w:type="table" w:styleId="Tablaconcuadrcula">
    <w:name w:val="Table Grid"/>
    <w:basedOn w:val="Tablanormal"/>
    <w:uiPriority w:val="59"/>
    <w:rsid w:val="0069348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55BAE"/>
    <w:pPr>
      <w:spacing w:after="0" w:line="240" w:lineRule="auto"/>
    </w:pPr>
    <w:rPr>
      <w:lang w:val="es-CO"/>
    </w:rPr>
  </w:style>
  <w:style w:type="paragraph" w:customStyle="1" w:styleId="Default">
    <w:name w:val="Default"/>
    <w:link w:val="DefaultCar"/>
    <w:qFormat/>
    <w:rsid w:val="006D187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uiPriority w:val="1"/>
    <w:qFormat/>
    <w:rsid w:val="006D1876"/>
    <w:pPr>
      <w:spacing w:after="0" w:line="240" w:lineRule="auto"/>
    </w:pPr>
    <w:rPr>
      <w:rFonts w:ascii="Calibri" w:eastAsia="Calibri" w:hAnsi="Calibri" w:cs="Times New Roman"/>
      <w:lang w:val="es-CO"/>
    </w:rPr>
  </w:style>
  <w:style w:type="character" w:customStyle="1" w:styleId="DefaultCar">
    <w:name w:val="Default Car"/>
    <w:link w:val="Default"/>
    <w:locked/>
    <w:rsid w:val="006D1876"/>
    <w:rPr>
      <w:rFonts w:ascii="Arial" w:eastAsia="Times New Roman" w:hAnsi="Arial" w:cs="Arial"/>
      <w:color w:val="000000"/>
      <w:sz w:val="24"/>
      <w:szCs w:val="24"/>
      <w:lang w:val="es-ES" w:eastAsia="es-ES"/>
    </w:rPr>
  </w:style>
  <w:style w:type="table" w:customStyle="1" w:styleId="Tablaconcuadrcula11">
    <w:name w:val="Tabla con cuadrícula11"/>
    <w:basedOn w:val="Tablanormal"/>
    <w:next w:val="Tablaconcuadrcula"/>
    <w:uiPriority w:val="59"/>
    <w:rsid w:val="0056469D"/>
    <w:pPr>
      <w:spacing w:after="0" w:line="240" w:lineRule="auto"/>
    </w:pPr>
    <w:rPr>
      <w:rFonts w:eastAsia="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D3F0B"/>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E2047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8</Pages>
  <Words>4652</Words>
  <Characters>25588</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30180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CONTRATACION</cp:lastModifiedBy>
  <cp:revision>457</cp:revision>
  <cp:lastPrinted>2024-05-21T16:35:00Z</cp:lastPrinted>
  <dcterms:created xsi:type="dcterms:W3CDTF">2024-01-18T03:09:00Z</dcterms:created>
  <dcterms:modified xsi:type="dcterms:W3CDTF">2026-09-15T21:37:00Z</dcterms:modified>
</cp:coreProperties>
</file>