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7333B5" w14:textId="194D9A34" w:rsidR="00323E42" w:rsidRPr="00A517F5" w:rsidRDefault="00323E42" w:rsidP="004D1CEA">
      <w:pPr>
        <w:spacing w:after="0" w:line="240" w:lineRule="auto"/>
        <w:ind w:left="1416" w:hanging="1416"/>
        <w:contextualSpacing/>
        <w:jc w:val="center"/>
        <w:rPr>
          <w:rFonts w:ascii="Arial Narrow" w:hAnsi="Arial Narrow" w:cs="Arial"/>
          <w:b/>
          <w:bCs/>
          <w:sz w:val="24"/>
        </w:rPr>
      </w:pPr>
      <w:r w:rsidRPr="00A517F5">
        <w:rPr>
          <w:rFonts w:ascii="Arial Narrow" w:hAnsi="Arial Narrow" w:cs="Arial"/>
          <w:b/>
          <w:bCs/>
          <w:sz w:val="24"/>
        </w:rPr>
        <w:t>FORMULARIO</w:t>
      </w:r>
      <w:r w:rsidR="003D62A8" w:rsidRPr="00A517F5">
        <w:rPr>
          <w:rFonts w:ascii="Arial Narrow" w:hAnsi="Arial Narrow" w:cs="Arial"/>
          <w:b/>
          <w:bCs/>
          <w:sz w:val="24"/>
        </w:rPr>
        <w:t xml:space="preserve"> </w:t>
      </w:r>
      <w:r w:rsidR="005479BE" w:rsidRPr="00A517F5">
        <w:rPr>
          <w:rFonts w:ascii="Arial Narrow" w:hAnsi="Arial Narrow" w:cs="Arial"/>
          <w:b/>
          <w:bCs/>
          <w:sz w:val="24"/>
        </w:rPr>
        <w:t xml:space="preserve">N° </w:t>
      </w:r>
      <w:r w:rsidR="009C6185" w:rsidRPr="00A517F5">
        <w:rPr>
          <w:rFonts w:ascii="Arial Narrow" w:hAnsi="Arial Narrow" w:cs="Arial"/>
          <w:b/>
          <w:bCs/>
          <w:sz w:val="24"/>
        </w:rPr>
        <w:t>08</w:t>
      </w:r>
      <w:r w:rsidR="005479BE" w:rsidRPr="00A517F5">
        <w:rPr>
          <w:rFonts w:ascii="Arial Narrow" w:hAnsi="Arial Narrow" w:cs="Arial"/>
          <w:b/>
          <w:bCs/>
          <w:sz w:val="24"/>
        </w:rPr>
        <w:t xml:space="preserve"> </w:t>
      </w:r>
      <w:r w:rsidR="003D62A8" w:rsidRPr="00A517F5">
        <w:rPr>
          <w:rFonts w:ascii="Arial Narrow" w:hAnsi="Arial Narrow" w:cs="Arial"/>
          <w:b/>
          <w:bCs/>
          <w:sz w:val="24"/>
        </w:rPr>
        <w:t xml:space="preserve"> </w:t>
      </w:r>
    </w:p>
    <w:p w14:paraId="7193774D" w14:textId="45DA1651" w:rsidR="00323E42" w:rsidRPr="00A517F5" w:rsidRDefault="00323E42" w:rsidP="0077434C">
      <w:pPr>
        <w:spacing w:after="0" w:line="240" w:lineRule="auto"/>
        <w:contextualSpacing/>
        <w:jc w:val="center"/>
        <w:rPr>
          <w:rFonts w:ascii="Arial Narrow" w:hAnsi="Arial Narrow" w:cs="Arial"/>
          <w:b/>
          <w:bCs/>
          <w:sz w:val="24"/>
        </w:rPr>
      </w:pPr>
      <w:r w:rsidRPr="00A517F5">
        <w:rPr>
          <w:rFonts w:ascii="Arial Narrow" w:hAnsi="Arial Narrow" w:cs="Arial"/>
          <w:b/>
          <w:bCs/>
          <w:sz w:val="24"/>
        </w:rPr>
        <w:t xml:space="preserve">ESPECIFICACIONES TÉCNICAS DE OBLIGATORIO CUMPLIMIENTO Y </w:t>
      </w:r>
      <w:r w:rsidR="006E243C" w:rsidRPr="00A517F5">
        <w:rPr>
          <w:rFonts w:ascii="Arial Narrow" w:hAnsi="Arial Narrow" w:cs="Arial"/>
          <w:b/>
          <w:bCs/>
          <w:sz w:val="24"/>
        </w:rPr>
        <w:t xml:space="preserve">ESPECIFICACIONES </w:t>
      </w:r>
      <w:r w:rsidR="001F0A32" w:rsidRPr="00A517F5">
        <w:rPr>
          <w:rFonts w:ascii="Arial Narrow" w:hAnsi="Arial Narrow" w:cs="Arial"/>
          <w:b/>
          <w:bCs/>
          <w:sz w:val="24"/>
        </w:rPr>
        <w:t>TÉCNICAS</w:t>
      </w:r>
      <w:r w:rsidR="006E243C" w:rsidRPr="00A517F5">
        <w:rPr>
          <w:rFonts w:ascii="Arial Narrow" w:hAnsi="Arial Narrow" w:cs="Arial"/>
          <w:b/>
          <w:bCs/>
          <w:sz w:val="24"/>
        </w:rPr>
        <w:t xml:space="preserve"> </w:t>
      </w:r>
      <w:r w:rsidRPr="00A517F5">
        <w:rPr>
          <w:rFonts w:ascii="Arial Narrow" w:hAnsi="Arial Narrow" w:cs="Arial"/>
          <w:b/>
          <w:bCs/>
          <w:sz w:val="24"/>
        </w:rPr>
        <w:t>ADICIONA</w:t>
      </w:r>
      <w:r w:rsidR="00534071" w:rsidRPr="00A517F5">
        <w:rPr>
          <w:rFonts w:ascii="Arial Narrow" w:hAnsi="Arial Narrow" w:cs="Arial"/>
          <w:b/>
          <w:bCs/>
          <w:sz w:val="24"/>
        </w:rPr>
        <w:t>LES DE OBLIGATORIO CUMPLIMIENTO</w:t>
      </w:r>
    </w:p>
    <w:p w14:paraId="3D9873C6" w14:textId="77777777" w:rsidR="00D22F93" w:rsidRPr="00A517F5" w:rsidRDefault="00D22F93" w:rsidP="0077434C">
      <w:pPr>
        <w:spacing w:after="0" w:line="240" w:lineRule="auto"/>
        <w:jc w:val="both"/>
        <w:rPr>
          <w:rFonts w:ascii="Arial Narrow" w:hAnsi="Arial Narrow"/>
          <w:sz w:val="24"/>
        </w:rPr>
      </w:pPr>
    </w:p>
    <w:p w14:paraId="5B33417F" w14:textId="2A77EEA2" w:rsidR="006D0270" w:rsidRPr="00A517F5" w:rsidRDefault="006D0270" w:rsidP="003A1B35">
      <w:pPr>
        <w:spacing w:after="0" w:line="276" w:lineRule="auto"/>
        <w:jc w:val="both"/>
        <w:rPr>
          <w:rFonts w:ascii="Arial Narrow" w:hAnsi="Arial Narrow"/>
          <w:sz w:val="24"/>
        </w:rPr>
      </w:pPr>
      <w:r w:rsidRPr="00A517F5">
        <w:rPr>
          <w:rFonts w:ascii="Arial Narrow" w:hAnsi="Arial Narrow"/>
          <w:sz w:val="24"/>
        </w:rPr>
        <w:t>Bogotá D.C.</w:t>
      </w:r>
    </w:p>
    <w:p w14:paraId="52413415" w14:textId="6E695FCD" w:rsidR="006D0270" w:rsidRPr="00A517F5" w:rsidRDefault="006D0270" w:rsidP="003A1B35">
      <w:pPr>
        <w:spacing w:after="0" w:line="276" w:lineRule="auto"/>
        <w:jc w:val="both"/>
        <w:rPr>
          <w:rFonts w:ascii="Arial Narrow" w:hAnsi="Arial Narrow"/>
          <w:sz w:val="24"/>
        </w:rPr>
      </w:pPr>
      <w:r w:rsidRPr="00A517F5">
        <w:rPr>
          <w:rFonts w:ascii="Arial Narrow" w:hAnsi="Arial Narrow"/>
          <w:sz w:val="24"/>
        </w:rPr>
        <w:t>Señores</w:t>
      </w:r>
    </w:p>
    <w:p w14:paraId="190BFFDF" w14:textId="77777777" w:rsidR="006D0270" w:rsidRPr="00A517F5" w:rsidRDefault="006D0270" w:rsidP="003A1B35">
      <w:pPr>
        <w:spacing w:before="3" w:after="0" w:line="276" w:lineRule="auto"/>
        <w:jc w:val="both"/>
        <w:rPr>
          <w:rFonts w:ascii="Arial Narrow" w:hAnsi="Arial Narrow"/>
          <w:b/>
          <w:sz w:val="24"/>
        </w:rPr>
      </w:pPr>
      <w:r w:rsidRPr="00A517F5">
        <w:rPr>
          <w:rFonts w:ascii="Arial Narrow" w:hAnsi="Arial Narrow"/>
          <w:b/>
          <w:sz w:val="24"/>
        </w:rPr>
        <w:t>MDN - EJÉRCITO NACIONAL – CENAC AVIACIÓN</w:t>
      </w:r>
    </w:p>
    <w:p w14:paraId="7C63D411" w14:textId="77777777" w:rsidR="006D0270" w:rsidRPr="00A517F5" w:rsidRDefault="006D0270" w:rsidP="003A1B35">
      <w:pPr>
        <w:spacing w:after="0" w:line="276" w:lineRule="auto"/>
        <w:rPr>
          <w:rFonts w:ascii="Arial Narrow" w:hAnsi="Arial Narrow"/>
          <w:sz w:val="24"/>
        </w:rPr>
      </w:pPr>
      <w:r w:rsidRPr="00A517F5">
        <w:rPr>
          <w:rFonts w:ascii="Arial Narrow" w:hAnsi="Arial Narrow"/>
          <w:sz w:val="24"/>
        </w:rPr>
        <w:t>Ciudad</w:t>
      </w:r>
    </w:p>
    <w:p w14:paraId="707D7C07" w14:textId="77777777" w:rsidR="006D0270" w:rsidRPr="00A517F5" w:rsidRDefault="006D0270" w:rsidP="003A1B35">
      <w:pPr>
        <w:spacing w:line="276" w:lineRule="auto"/>
        <w:jc w:val="both"/>
        <w:rPr>
          <w:rFonts w:ascii="Arial Narrow" w:eastAsia="Times New Roman" w:hAnsi="Arial Narrow" w:cs="Arial"/>
          <w:b/>
          <w:noProof/>
          <w:sz w:val="24"/>
          <w:szCs w:val="24"/>
          <w:lang w:val="es-ES_tradnl" w:eastAsia="es-ES"/>
        </w:rPr>
      </w:pPr>
    </w:p>
    <w:p w14:paraId="78CCC512" w14:textId="0271F626" w:rsidR="003A1B35" w:rsidRDefault="000768D6" w:rsidP="003A1B35">
      <w:pPr>
        <w:spacing w:after="0" w:line="276" w:lineRule="auto"/>
        <w:jc w:val="both"/>
        <w:rPr>
          <w:rFonts w:ascii="Arial Narrow" w:hAnsi="Arial Narrow" w:cs="Arial"/>
          <w:b/>
          <w:bCs/>
          <w:sz w:val="24"/>
          <w:szCs w:val="24"/>
        </w:rPr>
      </w:pPr>
      <w:r>
        <w:rPr>
          <w:rFonts w:ascii="Arial Narrow" w:hAnsi="Arial Narrow"/>
          <w:b/>
          <w:bCs/>
          <w:sz w:val="24"/>
          <w:szCs w:val="24"/>
        </w:rPr>
        <w:t>REFERENCIA:</w:t>
      </w:r>
      <w:r>
        <w:rPr>
          <w:rFonts w:ascii="Arial Narrow" w:hAnsi="Arial Narrow"/>
          <w:b/>
          <w:bCs/>
          <w:sz w:val="24"/>
          <w:szCs w:val="24"/>
        </w:rPr>
        <w:tab/>
      </w:r>
      <w:r w:rsidR="00FC09C9" w:rsidRPr="003A1B35">
        <w:rPr>
          <w:rFonts w:ascii="Arial Narrow" w:hAnsi="Arial Narrow"/>
          <w:b/>
          <w:bCs/>
          <w:sz w:val="24"/>
          <w:szCs w:val="24"/>
        </w:rPr>
        <w:t xml:space="preserve"> </w:t>
      </w:r>
      <w:bookmarkStart w:id="0" w:name="_Hlk116484730"/>
      <w:r w:rsidR="003A1B35" w:rsidRPr="003A1B35">
        <w:rPr>
          <w:rFonts w:ascii="Arial Narrow" w:hAnsi="Arial Narrow" w:cs="Arial"/>
          <w:b/>
          <w:bCs/>
          <w:sz w:val="24"/>
          <w:szCs w:val="24"/>
        </w:rPr>
        <w:t xml:space="preserve">PROCESO DE MÍNIMA CUANTÍA N° </w:t>
      </w:r>
      <w:r>
        <w:rPr>
          <w:rFonts w:ascii="Arial Narrow" w:hAnsi="Arial Narrow" w:cs="Arial"/>
          <w:b/>
          <w:bCs/>
          <w:sz w:val="24"/>
          <w:szCs w:val="24"/>
        </w:rPr>
        <w:t>MC</w:t>
      </w:r>
      <w:r w:rsidR="00A51D38">
        <w:rPr>
          <w:rFonts w:ascii="Arial Narrow" w:hAnsi="Arial Narrow" w:cs="Arial"/>
          <w:b/>
          <w:bCs/>
          <w:sz w:val="24"/>
          <w:szCs w:val="24"/>
        </w:rPr>
        <w:t>-</w:t>
      </w:r>
      <w:r w:rsidR="00DB5E81">
        <w:rPr>
          <w:rFonts w:ascii="Arial Narrow" w:hAnsi="Arial Narrow" w:cs="Arial"/>
          <w:b/>
          <w:bCs/>
          <w:sz w:val="24"/>
          <w:szCs w:val="24"/>
        </w:rPr>
        <w:t>223</w:t>
      </w:r>
      <w:r w:rsidR="00A51D38">
        <w:rPr>
          <w:rFonts w:ascii="Arial Narrow" w:hAnsi="Arial Narrow" w:cs="Arial"/>
          <w:b/>
          <w:bCs/>
          <w:sz w:val="24"/>
          <w:szCs w:val="24"/>
        </w:rPr>
        <w:t>-CENACAVIACION-202</w:t>
      </w:r>
      <w:r w:rsidR="00AC7344">
        <w:rPr>
          <w:rFonts w:ascii="Arial Narrow" w:hAnsi="Arial Narrow" w:cs="Arial"/>
          <w:b/>
          <w:bCs/>
          <w:sz w:val="24"/>
          <w:szCs w:val="24"/>
        </w:rPr>
        <w:t>6</w:t>
      </w:r>
    </w:p>
    <w:p w14:paraId="745413B9" w14:textId="77777777" w:rsidR="003A1DEB" w:rsidRPr="00A517F5" w:rsidRDefault="003A1DEB" w:rsidP="003A1B35">
      <w:pPr>
        <w:spacing w:after="0" w:line="276" w:lineRule="auto"/>
        <w:jc w:val="both"/>
        <w:rPr>
          <w:rFonts w:ascii="Arial Narrow" w:eastAsia="Arial Narrow" w:hAnsi="Arial Narrow" w:cs="Arial Narrow"/>
          <w:color w:val="A6A6A6" w:themeColor="background1" w:themeShade="A6"/>
          <w:sz w:val="18"/>
          <w:szCs w:val="18"/>
        </w:rPr>
      </w:pPr>
    </w:p>
    <w:bookmarkEnd w:id="0"/>
    <w:p w14:paraId="2442FE79" w14:textId="77777777" w:rsidR="00893A49" w:rsidRPr="00A517F5" w:rsidRDefault="00893A49" w:rsidP="00F24A08">
      <w:pPr>
        <w:pStyle w:val="Textoindependiente"/>
        <w:tabs>
          <w:tab w:val="left" w:pos="8222"/>
        </w:tabs>
        <w:spacing w:before="155"/>
        <w:rPr>
          <w:rFonts w:ascii="Arial Narrow" w:eastAsia="Arial Narrow" w:hAnsi="Arial Narrow" w:cs="Arial Narrow"/>
          <w:sz w:val="24"/>
          <w:szCs w:val="24"/>
          <w:lang w:val="es-CO" w:eastAsia="en-US"/>
        </w:rPr>
      </w:pPr>
      <w:r w:rsidRPr="00A517F5">
        <w:rPr>
          <w:rFonts w:ascii="Arial Narrow" w:eastAsia="Arial Narrow" w:hAnsi="Arial Narrow" w:cs="Arial Narrow"/>
          <w:sz w:val="24"/>
          <w:szCs w:val="24"/>
          <w:lang w:val="es-CO" w:eastAsia="en-US"/>
        </w:rPr>
        <w:t>Los aspectos técnicos de obligatorio cumplimiento son todos aquellos que por sus características especiales requieren de una exigencia particular de cumplimiento que no pueden obviarse, por lo tanto, son de carácter obligatorio</w:t>
      </w:r>
    </w:p>
    <w:p w14:paraId="4CD7C9F1" w14:textId="77777777" w:rsidR="00675A4C" w:rsidRPr="00A517F5" w:rsidRDefault="00675A4C" w:rsidP="00F24A08">
      <w:pPr>
        <w:spacing w:after="0" w:line="240" w:lineRule="auto"/>
        <w:jc w:val="both"/>
        <w:rPr>
          <w:rFonts w:ascii="Arial Narrow" w:hAnsi="Arial Narrow" w:cs="Arial"/>
          <w:bCs/>
          <w:sz w:val="24"/>
          <w:szCs w:val="24"/>
        </w:rPr>
      </w:pPr>
    </w:p>
    <w:p w14:paraId="659261E7" w14:textId="77777777" w:rsidR="00463D5F" w:rsidRDefault="00893A49" w:rsidP="00463D5F">
      <w:pPr>
        <w:spacing w:line="240" w:lineRule="auto"/>
        <w:jc w:val="both"/>
        <w:rPr>
          <w:rFonts w:ascii="Arial Narrow" w:hAnsi="Arial Narrow" w:cs="Arial"/>
          <w:bCs/>
          <w:sz w:val="24"/>
          <w:szCs w:val="24"/>
        </w:rPr>
      </w:pPr>
      <w:r w:rsidRPr="00A517F5">
        <w:rPr>
          <w:rFonts w:ascii="Arial Narrow" w:hAnsi="Arial Narrow" w:cs="Arial"/>
          <w:bCs/>
          <w:sz w:val="24"/>
          <w:szCs w:val="24"/>
        </w:rPr>
        <w:t>El proponente debe manifestar que cumple y se compromete al cabal cumplimiento de las especificaciones técnicas requeridas a continuación:</w:t>
      </w:r>
    </w:p>
    <w:p w14:paraId="7B9C14AA" w14:textId="72AB9DA7" w:rsidR="00463D5F" w:rsidRPr="00CB2C42" w:rsidRDefault="00463D5F" w:rsidP="00463D5F">
      <w:pPr>
        <w:spacing w:line="240" w:lineRule="auto"/>
        <w:jc w:val="both"/>
        <w:rPr>
          <w:rFonts w:ascii="Arial Narrow" w:hAnsi="Arial Narrow" w:cs="Arial"/>
          <w:bCs/>
          <w:color w:val="000000" w:themeColor="text1"/>
          <w:sz w:val="24"/>
          <w:szCs w:val="24"/>
        </w:rPr>
      </w:pPr>
      <w:r w:rsidRPr="00CB2C42">
        <w:rPr>
          <w:rFonts w:ascii="Arial Narrow" w:eastAsia="Arial Narrow" w:hAnsi="Arial Narrow" w:cs="Arial Narrow"/>
          <w:b/>
          <w:color w:val="000000" w:themeColor="text1"/>
        </w:rPr>
        <w:t xml:space="preserve">ESPECIFICACIONES TÉCNICAS DE OBLIGATORIO CUMPLIMIENTO </w:t>
      </w:r>
    </w:p>
    <w:p w14:paraId="7F2703EC" w14:textId="77777777" w:rsidR="00DB5E81" w:rsidRDefault="00DB5E81" w:rsidP="00DB5E81">
      <w:pPr>
        <w:pBdr>
          <w:top w:val="nil"/>
          <w:left w:val="nil"/>
          <w:bottom w:val="nil"/>
          <w:right w:val="nil"/>
          <w:between w:val="nil"/>
        </w:pBdr>
        <w:tabs>
          <w:tab w:val="left" w:pos="2268"/>
          <w:tab w:val="left" w:pos="8222"/>
        </w:tabs>
        <w:ind w:right="-142"/>
        <w:jc w:val="both"/>
        <w:rPr>
          <w:rFonts w:ascii="Arial Narrow" w:eastAsia="Arial Narrow" w:hAnsi="Arial Narrow" w:cs="Arial Narrow"/>
          <w:color w:val="000000"/>
        </w:rPr>
      </w:pPr>
    </w:p>
    <w:p w14:paraId="16CE638E" w14:textId="77777777" w:rsidR="00DB5E81" w:rsidRDefault="00DB5E81" w:rsidP="00DB5E81">
      <w:pPr>
        <w:pStyle w:val="Textoindependiente"/>
        <w:spacing w:before="8"/>
        <w:rPr>
          <w:b/>
          <w:sz w:val="1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2"/>
        <w:gridCol w:w="747"/>
        <w:gridCol w:w="1126"/>
        <w:gridCol w:w="869"/>
        <w:gridCol w:w="850"/>
        <w:gridCol w:w="958"/>
        <w:gridCol w:w="885"/>
        <w:gridCol w:w="799"/>
        <w:gridCol w:w="1044"/>
        <w:gridCol w:w="850"/>
        <w:gridCol w:w="895"/>
      </w:tblGrid>
      <w:tr w:rsidR="00DB5E81" w:rsidRPr="006C572B" w14:paraId="267EBF23" w14:textId="77777777" w:rsidTr="00A14BF4">
        <w:trPr>
          <w:cantSplit/>
          <w:trHeight w:val="20"/>
        </w:trPr>
        <w:tc>
          <w:tcPr>
            <w:tcW w:w="2245" w:type="dxa"/>
            <w:gridSpan w:val="3"/>
            <w:shd w:val="clear" w:color="auto" w:fill="D9D9D9" w:themeFill="background1" w:themeFillShade="D9"/>
            <w:hideMark/>
          </w:tcPr>
          <w:p w14:paraId="06CE0AF1" w14:textId="77777777" w:rsidR="00DB5E81" w:rsidRPr="006C572B" w:rsidRDefault="00DB5E81" w:rsidP="00A14BF4">
            <w:pPr>
              <w:tabs>
                <w:tab w:val="right" w:pos="8838"/>
              </w:tabs>
              <w:jc w:val="both"/>
              <w:rPr>
                <w:rFonts w:ascii="Arial" w:eastAsia="Arial Narrow" w:hAnsi="Arial" w:cs="Arial"/>
                <w:sz w:val="16"/>
                <w:szCs w:val="16"/>
              </w:rPr>
            </w:pPr>
            <w:r w:rsidRPr="006C572B">
              <w:rPr>
                <w:rFonts w:ascii="Arial" w:eastAsia="Arial Narrow" w:hAnsi="Arial" w:cs="Arial"/>
                <w:sz w:val="16"/>
                <w:szCs w:val="16"/>
              </w:rPr>
              <w:t>A-02-02-01-003-003</w:t>
            </w:r>
          </w:p>
        </w:tc>
        <w:tc>
          <w:tcPr>
            <w:tcW w:w="7150" w:type="dxa"/>
            <w:gridSpan w:val="8"/>
            <w:shd w:val="clear" w:color="auto" w:fill="D9D9D9" w:themeFill="background1" w:themeFillShade="D9"/>
            <w:noWrap/>
            <w:hideMark/>
          </w:tcPr>
          <w:p w14:paraId="2986768D" w14:textId="77777777" w:rsidR="00DB5E81" w:rsidRPr="00250927" w:rsidRDefault="00DB5E81" w:rsidP="00A14BF4">
            <w:pPr>
              <w:tabs>
                <w:tab w:val="right" w:pos="8838"/>
              </w:tabs>
              <w:jc w:val="both"/>
              <w:rPr>
                <w:rFonts w:ascii="Arial" w:eastAsia="Arial Narrow" w:hAnsi="Arial" w:cs="Arial"/>
                <w:sz w:val="16"/>
                <w:szCs w:val="16"/>
                <w:lang w:val="es-ES"/>
              </w:rPr>
            </w:pPr>
            <w:r w:rsidRPr="00250927">
              <w:rPr>
                <w:rFonts w:ascii="Arial" w:eastAsia="Arial Narrow" w:hAnsi="Arial" w:cs="Arial"/>
                <w:sz w:val="16"/>
                <w:szCs w:val="16"/>
                <w:lang w:val="es-ES"/>
              </w:rPr>
              <w:t>PRODUCTOS DE HORNOS DE COQUE; PRODUCTOS DE REFINACIÓN DE PETRÓLEO Y COMBUSTIBLE NUCLEAR</w:t>
            </w:r>
          </w:p>
        </w:tc>
      </w:tr>
      <w:tr w:rsidR="00DB5E81" w:rsidRPr="006C572B" w14:paraId="634792C1" w14:textId="77777777" w:rsidTr="00A14BF4">
        <w:trPr>
          <w:cantSplit/>
          <w:trHeight w:val="20"/>
        </w:trPr>
        <w:tc>
          <w:tcPr>
            <w:tcW w:w="2245" w:type="dxa"/>
            <w:gridSpan w:val="3"/>
            <w:shd w:val="clear" w:color="auto" w:fill="D9D9D9" w:themeFill="background1" w:themeFillShade="D9"/>
            <w:hideMark/>
          </w:tcPr>
          <w:p w14:paraId="6777793B" w14:textId="77777777" w:rsidR="00DB5E81" w:rsidRPr="006C572B" w:rsidRDefault="00DB5E81" w:rsidP="00A14BF4">
            <w:pPr>
              <w:tabs>
                <w:tab w:val="right" w:pos="8838"/>
              </w:tabs>
              <w:jc w:val="both"/>
              <w:rPr>
                <w:rFonts w:ascii="Arial" w:eastAsia="Arial Narrow" w:hAnsi="Arial" w:cs="Arial"/>
                <w:sz w:val="16"/>
                <w:szCs w:val="16"/>
              </w:rPr>
            </w:pPr>
            <w:r w:rsidRPr="006C572B">
              <w:rPr>
                <w:rFonts w:ascii="Arial" w:eastAsia="Arial Narrow" w:hAnsi="Arial" w:cs="Arial"/>
                <w:sz w:val="16"/>
                <w:szCs w:val="16"/>
              </w:rPr>
              <w:t>A-02-02-01-003-003 -03</w:t>
            </w:r>
          </w:p>
        </w:tc>
        <w:tc>
          <w:tcPr>
            <w:tcW w:w="7150" w:type="dxa"/>
            <w:gridSpan w:val="8"/>
            <w:shd w:val="clear" w:color="auto" w:fill="D9D9D9" w:themeFill="background1" w:themeFillShade="D9"/>
            <w:hideMark/>
          </w:tcPr>
          <w:p w14:paraId="6D72AC44" w14:textId="77777777" w:rsidR="00DB5E81" w:rsidRPr="00250927" w:rsidRDefault="00DB5E81" w:rsidP="00A14BF4">
            <w:pPr>
              <w:tabs>
                <w:tab w:val="right" w:pos="8838"/>
              </w:tabs>
              <w:jc w:val="both"/>
              <w:rPr>
                <w:rFonts w:ascii="Arial" w:eastAsia="Arial Narrow" w:hAnsi="Arial" w:cs="Arial"/>
                <w:sz w:val="16"/>
                <w:szCs w:val="16"/>
                <w:lang w:val="es-ES"/>
              </w:rPr>
            </w:pPr>
            <w:r w:rsidRPr="00250927">
              <w:rPr>
                <w:rFonts w:ascii="Arial" w:eastAsia="Arial Narrow" w:hAnsi="Arial" w:cs="Arial"/>
                <w:sz w:val="16"/>
                <w:szCs w:val="16"/>
                <w:lang w:val="es-ES"/>
              </w:rPr>
              <w:t xml:space="preserve"> ACEITES DE PETRÓLEO O ACEITES OBTENIDOS DE MINERALES BITUMINOSOS (EXCEPTO LOS ACEITES CRUDOS); PREPARADOS N.C.P., QUE CONTENGAN POR LO MENOS EL 70% DE SU PESO EN ACEITES DE ESOS TIPOS Y CUYOS COMPONENTES BÁSICOS SEAN ESOS ACEITES</w:t>
            </w:r>
          </w:p>
        </w:tc>
      </w:tr>
      <w:tr w:rsidR="00DB5E81" w:rsidRPr="006C572B" w14:paraId="354FF461" w14:textId="77777777" w:rsidTr="00A14BF4">
        <w:trPr>
          <w:cantSplit/>
          <w:trHeight w:val="20"/>
        </w:trPr>
        <w:tc>
          <w:tcPr>
            <w:tcW w:w="372" w:type="dxa"/>
            <w:shd w:val="clear" w:color="auto" w:fill="D9D9D9" w:themeFill="background1" w:themeFillShade="D9"/>
            <w:textDirection w:val="btLr"/>
            <w:vAlign w:val="center"/>
            <w:hideMark/>
          </w:tcPr>
          <w:p w14:paraId="4BD5DF3D" w14:textId="77777777" w:rsidR="00DB5E81" w:rsidRPr="006C572B" w:rsidRDefault="00DB5E81" w:rsidP="00A14BF4">
            <w:pPr>
              <w:tabs>
                <w:tab w:val="right" w:pos="8838"/>
              </w:tabs>
              <w:jc w:val="center"/>
              <w:rPr>
                <w:rFonts w:ascii="Arial" w:eastAsia="Arial Narrow" w:hAnsi="Arial" w:cs="Arial"/>
                <w:sz w:val="16"/>
                <w:szCs w:val="16"/>
              </w:rPr>
            </w:pPr>
            <w:r w:rsidRPr="006C572B">
              <w:rPr>
                <w:rFonts w:ascii="Arial" w:eastAsia="Arial Narrow" w:hAnsi="Arial" w:cs="Arial"/>
                <w:sz w:val="16"/>
                <w:szCs w:val="16"/>
              </w:rPr>
              <w:t>ITEM</w:t>
            </w:r>
          </w:p>
        </w:tc>
        <w:tc>
          <w:tcPr>
            <w:tcW w:w="747" w:type="dxa"/>
            <w:shd w:val="clear" w:color="auto" w:fill="D9D9D9" w:themeFill="background1" w:themeFillShade="D9"/>
            <w:vAlign w:val="center"/>
            <w:hideMark/>
          </w:tcPr>
          <w:p w14:paraId="66E1FAEE" w14:textId="77777777" w:rsidR="00DB5E81" w:rsidRPr="006C572B" w:rsidRDefault="00DB5E81" w:rsidP="00A14BF4">
            <w:pPr>
              <w:tabs>
                <w:tab w:val="right" w:pos="8838"/>
              </w:tabs>
              <w:jc w:val="center"/>
              <w:rPr>
                <w:rFonts w:ascii="Arial" w:eastAsia="Arial Narrow" w:hAnsi="Arial" w:cs="Arial"/>
                <w:sz w:val="16"/>
                <w:szCs w:val="16"/>
              </w:rPr>
            </w:pPr>
            <w:r w:rsidRPr="006C572B">
              <w:rPr>
                <w:rFonts w:ascii="Arial" w:eastAsia="Arial Narrow" w:hAnsi="Arial" w:cs="Arial"/>
                <w:sz w:val="16"/>
                <w:szCs w:val="16"/>
              </w:rPr>
              <w:t>CÓDIGO DANE</w:t>
            </w:r>
          </w:p>
        </w:tc>
        <w:tc>
          <w:tcPr>
            <w:tcW w:w="1126" w:type="dxa"/>
            <w:shd w:val="clear" w:color="auto" w:fill="D9D9D9" w:themeFill="background1" w:themeFillShade="D9"/>
            <w:vAlign w:val="center"/>
            <w:hideMark/>
          </w:tcPr>
          <w:p w14:paraId="06645927" w14:textId="77777777" w:rsidR="00DB5E81" w:rsidRPr="00250927" w:rsidRDefault="00DB5E81" w:rsidP="00A14BF4">
            <w:pPr>
              <w:tabs>
                <w:tab w:val="right" w:pos="8838"/>
              </w:tabs>
              <w:jc w:val="center"/>
              <w:rPr>
                <w:rFonts w:ascii="Arial" w:eastAsia="Arial Narrow" w:hAnsi="Arial" w:cs="Arial"/>
                <w:sz w:val="16"/>
                <w:szCs w:val="16"/>
                <w:lang w:val="es-ES"/>
              </w:rPr>
            </w:pPr>
            <w:r w:rsidRPr="00250927">
              <w:rPr>
                <w:rFonts w:ascii="Arial" w:eastAsia="Arial Narrow" w:hAnsi="Arial" w:cs="Arial"/>
                <w:sz w:val="16"/>
                <w:szCs w:val="16"/>
                <w:lang w:val="es-ES"/>
              </w:rPr>
              <w:t>DESCRIPCIÓN DEL BIEN Y/O SERVICIO</w:t>
            </w:r>
          </w:p>
        </w:tc>
        <w:tc>
          <w:tcPr>
            <w:tcW w:w="869" w:type="dxa"/>
            <w:shd w:val="clear" w:color="auto" w:fill="D9D9D9" w:themeFill="background1" w:themeFillShade="D9"/>
            <w:vAlign w:val="center"/>
            <w:hideMark/>
          </w:tcPr>
          <w:p w14:paraId="52BCD4BB" w14:textId="77777777" w:rsidR="00DB5E81" w:rsidRPr="006C572B" w:rsidRDefault="00DB5E81" w:rsidP="00A14BF4">
            <w:pPr>
              <w:tabs>
                <w:tab w:val="right" w:pos="8838"/>
              </w:tabs>
              <w:jc w:val="center"/>
              <w:rPr>
                <w:rFonts w:ascii="Arial" w:eastAsia="Arial Narrow" w:hAnsi="Arial" w:cs="Arial"/>
                <w:sz w:val="16"/>
                <w:szCs w:val="16"/>
              </w:rPr>
            </w:pPr>
            <w:r w:rsidRPr="006C572B">
              <w:rPr>
                <w:rFonts w:ascii="Arial" w:eastAsia="Arial Narrow" w:hAnsi="Arial" w:cs="Arial"/>
                <w:sz w:val="16"/>
                <w:szCs w:val="16"/>
              </w:rPr>
              <w:t>UNIDAD MEDIDA</w:t>
            </w:r>
          </w:p>
        </w:tc>
        <w:tc>
          <w:tcPr>
            <w:tcW w:w="850" w:type="dxa"/>
            <w:shd w:val="clear" w:color="auto" w:fill="D9D9D9" w:themeFill="background1" w:themeFillShade="D9"/>
            <w:vAlign w:val="center"/>
            <w:hideMark/>
          </w:tcPr>
          <w:p w14:paraId="3139E02D" w14:textId="77777777" w:rsidR="00DB5E81" w:rsidRPr="006C572B" w:rsidRDefault="00DB5E81" w:rsidP="00A14BF4">
            <w:pPr>
              <w:tabs>
                <w:tab w:val="right" w:pos="8838"/>
              </w:tabs>
              <w:jc w:val="center"/>
              <w:rPr>
                <w:rFonts w:ascii="Arial" w:eastAsia="Arial Narrow" w:hAnsi="Arial" w:cs="Arial"/>
                <w:sz w:val="16"/>
                <w:szCs w:val="16"/>
              </w:rPr>
            </w:pPr>
            <w:r w:rsidRPr="006C572B">
              <w:rPr>
                <w:rFonts w:ascii="Arial" w:eastAsia="Arial Narrow" w:hAnsi="Arial" w:cs="Arial"/>
                <w:sz w:val="16"/>
                <w:szCs w:val="16"/>
              </w:rPr>
              <w:t>EXISTENCIAS (STOCK - INVENTARIOS)</w:t>
            </w:r>
          </w:p>
        </w:tc>
        <w:tc>
          <w:tcPr>
            <w:tcW w:w="958" w:type="dxa"/>
            <w:shd w:val="clear" w:color="auto" w:fill="D9D9D9" w:themeFill="background1" w:themeFillShade="D9"/>
            <w:vAlign w:val="center"/>
            <w:hideMark/>
          </w:tcPr>
          <w:p w14:paraId="1459FAD0" w14:textId="77777777" w:rsidR="00DB5E81" w:rsidRPr="006C572B" w:rsidRDefault="00DB5E81" w:rsidP="00A14BF4">
            <w:pPr>
              <w:tabs>
                <w:tab w:val="right" w:pos="8838"/>
              </w:tabs>
              <w:jc w:val="center"/>
              <w:rPr>
                <w:rFonts w:ascii="Arial" w:eastAsia="Arial Narrow" w:hAnsi="Arial" w:cs="Arial"/>
                <w:sz w:val="16"/>
                <w:szCs w:val="16"/>
              </w:rPr>
            </w:pPr>
            <w:r w:rsidRPr="006C572B">
              <w:rPr>
                <w:rFonts w:ascii="Arial" w:eastAsia="Arial Narrow" w:hAnsi="Arial" w:cs="Arial"/>
                <w:sz w:val="16"/>
                <w:szCs w:val="16"/>
              </w:rPr>
              <w:t>BAEMA</w:t>
            </w:r>
          </w:p>
        </w:tc>
        <w:tc>
          <w:tcPr>
            <w:tcW w:w="885" w:type="dxa"/>
            <w:shd w:val="clear" w:color="auto" w:fill="D9D9D9" w:themeFill="background1" w:themeFillShade="D9"/>
            <w:vAlign w:val="center"/>
            <w:hideMark/>
          </w:tcPr>
          <w:p w14:paraId="5AF7B695" w14:textId="77777777" w:rsidR="00DB5E81" w:rsidRPr="006C572B" w:rsidRDefault="00DB5E81" w:rsidP="00A14BF4">
            <w:pPr>
              <w:tabs>
                <w:tab w:val="right" w:pos="8838"/>
              </w:tabs>
              <w:jc w:val="center"/>
              <w:rPr>
                <w:rFonts w:ascii="Arial" w:eastAsia="Arial Narrow" w:hAnsi="Arial" w:cs="Arial"/>
                <w:sz w:val="16"/>
                <w:szCs w:val="16"/>
              </w:rPr>
            </w:pPr>
            <w:r w:rsidRPr="006C572B">
              <w:rPr>
                <w:rFonts w:ascii="Arial" w:eastAsia="Arial Narrow" w:hAnsi="Arial" w:cs="Arial"/>
                <w:sz w:val="16"/>
                <w:szCs w:val="16"/>
              </w:rPr>
              <w:t>BMMA6</w:t>
            </w:r>
          </w:p>
        </w:tc>
        <w:tc>
          <w:tcPr>
            <w:tcW w:w="799" w:type="dxa"/>
            <w:shd w:val="clear" w:color="auto" w:fill="D9D9D9" w:themeFill="background1" w:themeFillShade="D9"/>
            <w:vAlign w:val="center"/>
            <w:hideMark/>
          </w:tcPr>
          <w:p w14:paraId="6C2454BB" w14:textId="77777777" w:rsidR="00DB5E81" w:rsidRPr="006C572B" w:rsidRDefault="00DB5E81" w:rsidP="00A14BF4">
            <w:pPr>
              <w:tabs>
                <w:tab w:val="right" w:pos="8838"/>
              </w:tabs>
              <w:jc w:val="center"/>
              <w:rPr>
                <w:rFonts w:ascii="Arial" w:eastAsia="Arial Narrow" w:hAnsi="Arial" w:cs="Arial"/>
                <w:sz w:val="16"/>
                <w:szCs w:val="16"/>
              </w:rPr>
            </w:pPr>
            <w:r w:rsidRPr="006C572B">
              <w:rPr>
                <w:rFonts w:ascii="Arial" w:eastAsia="Arial Narrow" w:hAnsi="Arial" w:cs="Arial"/>
                <w:sz w:val="16"/>
                <w:szCs w:val="16"/>
              </w:rPr>
              <w:t>NECESIDAD TOTAL</w:t>
            </w:r>
          </w:p>
        </w:tc>
        <w:tc>
          <w:tcPr>
            <w:tcW w:w="1044" w:type="dxa"/>
            <w:shd w:val="clear" w:color="auto" w:fill="D9D9D9" w:themeFill="background1" w:themeFillShade="D9"/>
            <w:vAlign w:val="center"/>
            <w:hideMark/>
          </w:tcPr>
          <w:p w14:paraId="48D38BA2" w14:textId="77777777" w:rsidR="00DB5E81" w:rsidRPr="006C572B" w:rsidRDefault="00DB5E81" w:rsidP="00A14BF4">
            <w:pPr>
              <w:tabs>
                <w:tab w:val="right" w:pos="8838"/>
              </w:tabs>
              <w:jc w:val="center"/>
              <w:rPr>
                <w:rFonts w:ascii="Arial" w:eastAsia="Arial Narrow" w:hAnsi="Arial" w:cs="Arial"/>
                <w:sz w:val="16"/>
                <w:szCs w:val="16"/>
              </w:rPr>
            </w:pPr>
            <w:r w:rsidRPr="006C572B">
              <w:rPr>
                <w:rFonts w:ascii="Arial" w:eastAsia="Arial Narrow" w:hAnsi="Arial" w:cs="Arial"/>
                <w:sz w:val="16"/>
                <w:szCs w:val="16"/>
              </w:rPr>
              <w:t>UNSPSC (CCE)</w:t>
            </w:r>
          </w:p>
        </w:tc>
        <w:tc>
          <w:tcPr>
            <w:tcW w:w="850" w:type="dxa"/>
            <w:shd w:val="clear" w:color="auto" w:fill="D9D9D9" w:themeFill="background1" w:themeFillShade="D9"/>
            <w:vAlign w:val="center"/>
            <w:hideMark/>
          </w:tcPr>
          <w:p w14:paraId="76A0AFDF" w14:textId="77777777" w:rsidR="00DB5E81" w:rsidRPr="006C572B" w:rsidRDefault="00DB5E81" w:rsidP="00A14BF4">
            <w:pPr>
              <w:tabs>
                <w:tab w:val="right" w:pos="8838"/>
              </w:tabs>
              <w:jc w:val="center"/>
              <w:rPr>
                <w:rFonts w:ascii="Arial" w:eastAsia="Arial Narrow" w:hAnsi="Arial" w:cs="Arial"/>
                <w:sz w:val="16"/>
                <w:szCs w:val="16"/>
              </w:rPr>
            </w:pPr>
            <w:r w:rsidRPr="006C572B">
              <w:rPr>
                <w:rFonts w:ascii="Arial" w:eastAsia="Arial Narrow" w:hAnsi="Arial" w:cs="Arial"/>
                <w:sz w:val="16"/>
                <w:szCs w:val="16"/>
              </w:rPr>
              <w:t>CÓDIGO MATERIAL SAP (OPCIONAL)</w:t>
            </w:r>
          </w:p>
        </w:tc>
        <w:tc>
          <w:tcPr>
            <w:tcW w:w="895" w:type="dxa"/>
            <w:shd w:val="clear" w:color="auto" w:fill="D9D9D9" w:themeFill="background1" w:themeFillShade="D9"/>
            <w:vAlign w:val="center"/>
            <w:hideMark/>
          </w:tcPr>
          <w:p w14:paraId="0D87FF0B" w14:textId="77777777" w:rsidR="00DB5E81" w:rsidRPr="006C572B" w:rsidRDefault="00DB5E81" w:rsidP="00A14BF4">
            <w:pPr>
              <w:tabs>
                <w:tab w:val="right" w:pos="8838"/>
              </w:tabs>
              <w:jc w:val="center"/>
              <w:rPr>
                <w:rFonts w:ascii="Arial" w:eastAsia="Arial Narrow" w:hAnsi="Arial" w:cs="Arial"/>
                <w:sz w:val="16"/>
                <w:szCs w:val="16"/>
              </w:rPr>
            </w:pPr>
            <w:r w:rsidRPr="006C572B">
              <w:rPr>
                <w:rFonts w:ascii="Arial" w:eastAsia="Arial Narrow" w:hAnsi="Arial" w:cs="Arial"/>
                <w:sz w:val="16"/>
                <w:szCs w:val="16"/>
              </w:rPr>
              <w:t>CÓDIGO OTAN - NOC (OPCIONAL)</w:t>
            </w:r>
          </w:p>
        </w:tc>
      </w:tr>
      <w:tr w:rsidR="00DB5E81" w:rsidRPr="006C572B" w14:paraId="308077D8" w14:textId="77777777" w:rsidTr="00A14BF4">
        <w:trPr>
          <w:cantSplit/>
          <w:trHeight w:val="20"/>
        </w:trPr>
        <w:tc>
          <w:tcPr>
            <w:tcW w:w="372" w:type="dxa"/>
            <w:vAlign w:val="center"/>
            <w:hideMark/>
          </w:tcPr>
          <w:p w14:paraId="575F0D98" w14:textId="77777777" w:rsidR="00DB5E81" w:rsidRPr="006C572B" w:rsidRDefault="00DB5E81" w:rsidP="00A14BF4">
            <w:pPr>
              <w:tabs>
                <w:tab w:val="right" w:pos="8838"/>
              </w:tabs>
              <w:jc w:val="center"/>
              <w:rPr>
                <w:rFonts w:ascii="Arial" w:eastAsia="Arial Narrow" w:hAnsi="Arial" w:cs="Arial"/>
                <w:sz w:val="16"/>
                <w:szCs w:val="16"/>
              </w:rPr>
            </w:pPr>
            <w:r w:rsidRPr="006C572B">
              <w:rPr>
                <w:rFonts w:ascii="Arial" w:eastAsia="Arial Narrow" w:hAnsi="Arial" w:cs="Arial"/>
                <w:sz w:val="16"/>
                <w:szCs w:val="16"/>
              </w:rPr>
              <w:t>1</w:t>
            </w:r>
          </w:p>
        </w:tc>
        <w:tc>
          <w:tcPr>
            <w:tcW w:w="747" w:type="dxa"/>
            <w:noWrap/>
            <w:vAlign w:val="center"/>
            <w:hideMark/>
          </w:tcPr>
          <w:p w14:paraId="749970AF" w14:textId="77777777" w:rsidR="00DB5E81" w:rsidRPr="006C572B" w:rsidRDefault="00DB5E81" w:rsidP="00A14BF4">
            <w:pPr>
              <w:tabs>
                <w:tab w:val="right" w:pos="8838"/>
              </w:tabs>
              <w:jc w:val="center"/>
              <w:rPr>
                <w:rFonts w:ascii="Arial" w:eastAsia="Arial Narrow" w:hAnsi="Arial" w:cs="Arial"/>
                <w:sz w:val="16"/>
                <w:szCs w:val="16"/>
              </w:rPr>
            </w:pPr>
            <w:r w:rsidRPr="006C572B">
              <w:rPr>
                <w:rFonts w:ascii="Arial" w:eastAsia="Arial Narrow" w:hAnsi="Arial" w:cs="Arial"/>
                <w:sz w:val="16"/>
                <w:szCs w:val="16"/>
              </w:rPr>
              <w:t>33351</w:t>
            </w:r>
          </w:p>
        </w:tc>
        <w:tc>
          <w:tcPr>
            <w:tcW w:w="1126" w:type="dxa"/>
            <w:vAlign w:val="center"/>
            <w:hideMark/>
          </w:tcPr>
          <w:p w14:paraId="3D84DC11" w14:textId="77777777" w:rsidR="00DB5E81" w:rsidRPr="006C572B" w:rsidRDefault="00DB5E81" w:rsidP="00A14BF4">
            <w:pPr>
              <w:tabs>
                <w:tab w:val="right" w:pos="8838"/>
              </w:tabs>
              <w:jc w:val="center"/>
              <w:rPr>
                <w:rFonts w:ascii="Arial" w:eastAsia="Arial Narrow" w:hAnsi="Arial" w:cs="Arial"/>
                <w:sz w:val="16"/>
                <w:szCs w:val="16"/>
              </w:rPr>
            </w:pPr>
            <w:r w:rsidRPr="006C572B">
              <w:rPr>
                <w:rFonts w:ascii="Arial" w:eastAsia="Arial Narrow" w:hAnsi="Arial" w:cs="Arial"/>
                <w:sz w:val="16"/>
                <w:szCs w:val="16"/>
              </w:rPr>
              <w:t>DIESEL -  (ACPM)</w:t>
            </w:r>
          </w:p>
        </w:tc>
        <w:tc>
          <w:tcPr>
            <w:tcW w:w="869" w:type="dxa"/>
            <w:vAlign w:val="center"/>
            <w:hideMark/>
          </w:tcPr>
          <w:p w14:paraId="2CFB40A2" w14:textId="77777777" w:rsidR="00DB5E81" w:rsidRPr="006C572B" w:rsidRDefault="00DB5E81" w:rsidP="00A14BF4">
            <w:pPr>
              <w:tabs>
                <w:tab w:val="right" w:pos="8838"/>
              </w:tabs>
              <w:jc w:val="center"/>
              <w:rPr>
                <w:rFonts w:ascii="Arial" w:eastAsia="Arial Narrow" w:hAnsi="Arial" w:cs="Arial"/>
                <w:sz w:val="16"/>
                <w:szCs w:val="16"/>
              </w:rPr>
            </w:pPr>
            <w:r w:rsidRPr="006C572B">
              <w:rPr>
                <w:rFonts w:ascii="Arial" w:eastAsia="Arial Narrow" w:hAnsi="Arial" w:cs="Arial"/>
                <w:sz w:val="16"/>
                <w:szCs w:val="16"/>
              </w:rPr>
              <w:t>GALON</w:t>
            </w:r>
          </w:p>
        </w:tc>
        <w:tc>
          <w:tcPr>
            <w:tcW w:w="850" w:type="dxa"/>
            <w:vAlign w:val="center"/>
            <w:hideMark/>
          </w:tcPr>
          <w:p w14:paraId="3DEB5321" w14:textId="77777777" w:rsidR="00DB5E81" w:rsidRPr="006C572B" w:rsidRDefault="00DB5E81" w:rsidP="00A14BF4">
            <w:pPr>
              <w:tabs>
                <w:tab w:val="right" w:pos="8838"/>
              </w:tabs>
              <w:jc w:val="center"/>
              <w:rPr>
                <w:rFonts w:ascii="Arial" w:eastAsia="Arial Narrow" w:hAnsi="Arial" w:cs="Arial"/>
                <w:sz w:val="16"/>
                <w:szCs w:val="16"/>
              </w:rPr>
            </w:pPr>
            <w:r w:rsidRPr="006C572B">
              <w:rPr>
                <w:rFonts w:ascii="Arial" w:eastAsia="Arial Narrow" w:hAnsi="Arial" w:cs="Arial"/>
                <w:sz w:val="16"/>
                <w:szCs w:val="16"/>
              </w:rPr>
              <w:t>0</w:t>
            </w:r>
          </w:p>
        </w:tc>
        <w:tc>
          <w:tcPr>
            <w:tcW w:w="958" w:type="dxa"/>
            <w:vAlign w:val="center"/>
            <w:hideMark/>
          </w:tcPr>
          <w:p w14:paraId="07E0EF62" w14:textId="77777777" w:rsidR="00DB5E81" w:rsidRPr="006C572B" w:rsidRDefault="00DB5E81" w:rsidP="00A14BF4">
            <w:pPr>
              <w:tabs>
                <w:tab w:val="right" w:pos="8838"/>
              </w:tabs>
              <w:jc w:val="center"/>
              <w:rPr>
                <w:rFonts w:ascii="Arial" w:eastAsia="Arial Narrow" w:hAnsi="Arial" w:cs="Arial"/>
                <w:sz w:val="16"/>
                <w:szCs w:val="16"/>
              </w:rPr>
            </w:pPr>
            <w:r>
              <w:rPr>
                <w:rFonts w:ascii="Arial" w:eastAsia="Arial Narrow" w:hAnsi="Arial" w:cs="Arial"/>
                <w:sz w:val="16"/>
                <w:szCs w:val="16"/>
              </w:rPr>
              <w:t>13.248</w:t>
            </w:r>
          </w:p>
        </w:tc>
        <w:tc>
          <w:tcPr>
            <w:tcW w:w="885" w:type="dxa"/>
            <w:vAlign w:val="center"/>
            <w:hideMark/>
          </w:tcPr>
          <w:p w14:paraId="5B4C46A3" w14:textId="77777777" w:rsidR="00DB5E81" w:rsidRPr="006C572B" w:rsidRDefault="00DB5E81" w:rsidP="00A14BF4">
            <w:pPr>
              <w:tabs>
                <w:tab w:val="right" w:pos="8838"/>
              </w:tabs>
              <w:jc w:val="center"/>
              <w:rPr>
                <w:rFonts w:ascii="Arial" w:eastAsia="Arial Narrow" w:hAnsi="Arial" w:cs="Arial"/>
                <w:sz w:val="16"/>
                <w:szCs w:val="16"/>
              </w:rPr>
            </w:pPr>
            <w:r>
              <w:rPr>
                <w:rFonts w:ascii="Arial" w:eastAsia="Arial Narrow" w:hAnsi="Arial" w:cs="Arial"/>
                <w:sz w:val="16"/>
                <w:szCs w:val="16"/>
              </w:rPr>
              <w:t>252</w:t>
            </w:r>
          </w:p>
        </w:tc>
        <w:tc>
          <w:tcPr>
            <w:tcW w:w="799" w:type="dxa"/>
            <w:vAlign w:val="center"/>
            <w:hideMark/>
          </w:tcPr>
          <w:p w14:paraId="183EB25C" w14:textId="77777777" w:rsidR="00DB5E81" w:rsidRPr="006C572B" w:rsidRDefault="00DB5E81" w:rsidP="00A14BF4">
            <w:pPr>
              <w:tabs>
                <w:tab w:val="right" w:pos="8838"/>
              </w:tabs>
              <w:jc w:val="center"/>
              <w:rPr>
                <w:rFonts w:ascii="Arial" w:eastAsia="Arial Narrow" w:hAnsi="Arial" w:cs="Arial"/>
                <w:sz w:val="16"/>
                <w:szCs w:val="16"/>
              </w:rPr>
            </w:pPr>
            <w:r>
              <w:rPr>
                <w:rFonts w:ascii="Arial" w:eastAsia="Arial Narrow" w:hAnsi="Arial" w:cs="Arial"/>
                <w:sz w:val="16"/>
                <w:szCs w:val="16"/>
              </w:rPr>
              <w:t>13.500</w:t>
            </w:r>
          </w:p>
        </w:tc>
        <w:tc>
          <w:tcPr>
            <w:tcW w:w="1044" w:type="dxa"/>
            <w:noWrap/>
            <w:vAlign w:val="center"/>
            <w:hideMark/>
          </w:tcPr>
          <w:p w14:paraId="384D306A" w14:textId="77777777" w:rsidR="00DB5E81" w:rsidRPr="006C572B" w:rsidRDefault="00DB5E81" w:rsidP="00A14BF4">
            <w:pPr>
              <w:tabs>
                <w:tab w:val="right" w:pos="8838"/>
              </w:tabs>
              <w:jc w:val="center"/>
              <w:rPr>
                <w:rFonts w:ascii="Arial" w:eastAsia="Arial Narrow" w:hAnsi="Arial" w:cs="Arial"/>
                <w:sz w:val="16"/>
                <w:szCs w:val="16"/>
              </w:rPr>
            </w:pPr>
            <w:r w:rsidRPr="006C572B">
              <w:rPr>
                <w:rFonts w:ascii="Arial" w:eastAsia="Arial Narrow" w:hAnsi="Arial" w:cs="Arial"/>
                <w:sz w:val="16"/>
                <w:szCs w:val="16"/>
              </w:rPr>
              <w:t>15101505</w:t>
            </w:r>
          </w:p>
        </w:tc>
        <w:tc>
          <w:tcPr>
            <w:tcW w:w="850" w:type="dxa"/>
            <w:vAlign w:val="center"/>
            <w:hideMark/>
          </w:tcPr>
          <w:p w14:paraId="044726CE" w14:textId="77777777" w:rsidR="00DB5E81" w:rsidRPr="006C572B" w:rsidRDefault="00DB5E81" w:rsidP="00A14BF4">
            <w:pPr>
              <w:tabs>
                <w:tab w:val="right" w:pos="8838"/>
              </w:tabs>
              <w:jc w:val="center"/>
              <w:rPr>
                <w:rFonts w:ascii="Arial" w:eastAsia="Arial Narrow" w:hAnsi="Arial" w:cs="Arial"/>
                <w:sz w:val="16"/>
                <w:szCs w:val="16"/>
              </w:rPr>
            </w:pPr>
            <w:r w:rsidRPr="006C572B">
              <w:rPr>
                <w:rFonts w:ascii="Arial" w:eastAsia="Arial Narrow" w:hAnsi="Arial" w:cs="Arial"/>
                <w:sz w:val="16"/>
                <w:szCs w:val="16"/>
              </w:rPr>
              <w:t>1360576</w:t>
            </w:r>
          </w:p>
        </w:tc>
        <w:tc>
          <w:tcPr>
            <w:tcW w:w="895" w:type="dxa"/>
            <w:vAlign w:val="center"/>
            <w:hideMark/>
          </w:tcPr>
          <w:p w14:paraId="38A86D93" w14:textId="77777777" w:rsidR="00DB5E81" w:rsidRPr="006C572B" w:rsidRDefault="00DB5E81" w:rsidP="00A14BF4">
            <w:pPr>
              <w:tabs>
                <w:tab w:val="right" w:pos="8838"/>
              </w:tabs>
              <w:jc w:val="center"/>
              <w:rPr>
                <w:rFonts w:ascii="Arial" w:eastAsia="Arial Narrow" w:hAnsi="Arial" w:cs="Arial"/>
                <w:sz w:val="16"/>
                <w:szCs w:val="16"/>
              </w:rPr>
            </w:pPr>
            <w:r w:rsidRPr="006C572B">
              <w:rPr>
                <w:rFonts w:ascii="Arial" w:eastAsia="Arial Narrow" w:hAnsi="Arial" w:cs="Arial"/>
                <w:sz w:val="16"/>
                <w:szCs w:val="16"/>
              </w:rPr>
              <w:t>9140-80-0002787</w:t>
            </w:r>
          </w:p>
        </w:tc>
      </w:tr>
    </w:tbl>
    <w:p w14:paraId="4B827255" w14:textId="77777777" w:rsidR="00DB5E81" w:rsidRDefault="00DB5E81" w:rsidP="00DB5E81">
      <w:pPr>
        <w:pStyle w:val="Textoindependiente"/>
        <w:spacing w:before="8"/>
        <w:rPr>
          <w:b/>
          <w:sz w:val="1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2"/>
        <w:gridCol w:w="899"/>
        <w:gridCol w:w="1134"/>
        <w:gridCol w:w="851"/>
        <w:gridCol w:w="850"/>
        <w:gridCol w:w="816"/>
        <w:gridCol w:w="885"/>
        <w:gridCol w:w="799"/>
        <w:gridCol w:w="1044"/>
        <w:gridCol w:w="850"/>
        <w:gridCol w:w="895"/>
      </w:tblGrid>
      <w:tr w:rsidR="00DB5E81" w:rsidRPr="006C572B" w14:paraId="4D0C2182" w14:textId="77777777" w:rsidTr="00A14BF4">
        <w:trPr>
          <w:cantSplit/>
          <w:trHeight w:val="20"/>
        </w:trPr>
        <w:tc>
          <w:tcPr>
            <w:tcW w:w="2405" w:type="dxa"/>
            <w:gridSpan w:val="3"/>
            <w:shd w:val="clear" w:color="auto" w:fill="D9D9D9" w:themeFill="background1" w:themeFillShade="D9"/>
            <w:hideMark/>
          </w:tcPr>
          <w:p w14:paraId="6669110D" w14:textId="77777777" w:rsidR="00DB5E81" w:rsidRPr="006C572B" w:rsidRDefault="00DB5E81" w:rsidP="00A14BF4">
            <w:pPr>
              <w:tabs>
                <w:tab w:val="right" w:pos="8838"/>
              </w:tabs>
              <w:jc w:val="both"/>
              <w:rPr>
                <w:rFonts w:ascii="Arial" w:eastAsia="Arial Narrow" w:hAnsi="Arial" w:cs="Arial"/>
                <w:sz w:val="16"/>
                <w:szCs w:val="16"/>
              </w:rPr>
            </w:pPr>
            <w:r w:rsidRPr="006C572B">
              <w:rPr>
                <w:rFonts w:ascii="Arial" w:eastAsia="Arial Narrow" w:hAnsi="Arial" w:cs="Arial"/>
                <w:sz w:val="16"/>
                <w:szCs w:val="16"/>
              </w:rPr>
              <w:t>A-02-02-01-003-003</w:t>
            </w:r>
          </w:p>
        </w:tc>
        <w:tc>
          <w:tcPr>
            <w:tcW w:w="6990" w:type="dxa"/>
            <w:gridSpan w:val="8"/>
            <w:shd w:val="clear" w:color="auto" w:fill="D9D9D9" w:themeFill="background1" w:themeFillShade="D9"/>
            <w:noWrap/>
            <w:hideMark/>
          </w:tcPr>
          <w:p w14:paraId="67C00852" w14:textId="77777777" w:rsidR="00DB5E81" w:rsidRPr="00250927" w:rsidRDefault="00DB5E81" w:rsidP="00A14BF4">
            <w:pPr>
              <w:tabs>
                <w:tab w:val="right" w:pos="8838"/>
              </w:tabs>
              <w:jc w:val="both"/>
              <w:rPr>
                <w:rFonts w:ascii="Arial" w:eastAsia="Arial Narrow" w:hAnsi="Arial" w:cs="Arial"/>
                <w:sz w:val="16"/>
                <w:szCs w:val="16"/>
                <w:lang w:val="es-ES"/>
              </w:rPr>
            </w:pPr>
            <w:r w:rsidRPr="00250927">
              <w:rPr>
                <w:rFonts w:ascii="Arial" w:eastAsia="Arial Narrow" w:hAnsi="Arial" w:cs="Arial"/>
                <w:sz w:val="16"/>
                <w:szCs w:val="16"/>
                <w:lang w:val="es-ES"/>
              </w:rPr>
              <w:t>PRODUCTOS DE HORNOS DE COQUE; PRODUCTOS DE REFINACIÓN DE PETRÓLEO Y COMBUSTIBLE NUCLEAR</w:t>
            </w:r>
          </w:p>
        </w:tc>
      </w:tr>
      <w:tr w:rsidR="00DB5E81" w:rsidRPr="006C572B" w14:paraId="253DB8F4" w14:textId="77777777" w:rsidTr="00A14BF4">
        <w:trPr>
          <w:cantSplit/>
          <w:trHeight w:val="20"/>
        </w:trPr>
        <w:tc>
          <w:tcPr>
            <w:tcW w:w="2405" w:type="dxa"/>
            <w:gridSpan w:val="3"/>
            <w:shd w:val="clear" w:color="auto" w:fill="D9D9D9" w:themeFill="background1" w:themeFillShade="D9"/>
            <w:hideMark/>
          </w:tcPr>
          <w:p w14:paraId="656E4B65" w14:textId="77777777" w:rsidR="00DB5E81" w:rsidRPr="006C572B" w:rsidRDefault="00DB5E81" w:rsidP="00A14BF4">
            <w:pPr>
              <w:tabs>
                <w:tab w:val="right" w:pos="8838"/>
              </w:tabs>
              <w:jc w:val="both"/>
              <w:rPr>
                <w:rFonts w:ascii="Arial" w:eastAsia="Arial Narrow" w:hAnsi="Arial" w:cs="Arial"/>
                <w:sz w:val="16"/>
                <w:szCs w:val="16"/>
              </w:rPr>
            </w:pPr>
            <w:r w:rsidRPr="006C572B">
              <w:rPr>
                <w:rFonts w:ascii="Arial" w:eastAsia="Arial Narrow" w:hAnsi="Arial" w:cs="Arial"/>
                <w:sz w:val="16"/>
                <w:szCs w:val="16"/>
              </w:rPr>
              <w:t>A-02-02-01-003-003 -03</w:t>
            </w:r>
          </w:p>
        </w:tc>
        <w:tc>
          <w:tcPr>
            <w:tcW w:w="6990" w:type="dxa"/>
            <w:gridSpan w:val="8"/>
            <w:shd w:val="clear" w:color="auto" w:fill="D9D9D9" w:themeFill="background1" w:themeFillShade="D9"/>
            <w:hideMark/>
          </w:tcPr>
          <w:p w14:paraId="534F535B" w14:textId="77777777" w:rsidR="00DB5E81" w:rsidRPr="00250927" w:rsidRDefault="00DB5E81" w:rsidP="00A14BF4">
            <w:pPr>
              <w:tabs>
                <w:tab w:val="right" w:pos="8838"/>
              </w:tabs>
              <w:jc w:val="both"/>
              <w:rPr>
                <w:rFonts w:ascii="Arial" w:eastAsia="Arial Narrow" w:hAnsi="Arial" w:cs="Arial"/>
                <w:sz w:val="16"/>
                <w:szCs w:val="16"/>
                <w:lang w:val="es-ES"/>
              </w:rPr>
            </w:pPr>
            <w:r w:rsidRPr="00250927">
              <w:rPr>
                <w:rFonts w:ascii="Arial" w:eastAsia="Arial Narrow" w:hAnsi="Arial" w:cs="Arial"/>
                <w:sz w:val="16"/>
                <w:szCs w:val="16"/>
                <w:lang w:val="es-ES"/>
              </w:rPr>
              <w:t xml:space="preserve"> ACEITES DE PETRÓLEO O ACEITES OBTENIDOS DE MINERALES BITUMINOSOS (EXCEPTO LOS ACEITES CRUDOS); PREPARADOS N.C.P., QUE CONTENGAN POR LO MENOS EL 70% DE SU PESO EN ACEITES DE ESOS TIPOS Y CUYOS COMPONENTES BÁSICOS SEAN ESOS ACEITES</w:t>
            </w:r>
          </w:p>
        </w:tc>
      </w:tr>
      <w:tr w:rsidR="00DB5E81" w:rsidRPr="006C572B" w14:paraId="1689D1F7" w14:textId="77777777" w:rsidTr="00A14BF4">
        <w:trPr>
          <w:cantSplit/>
          <w:trHeight w:val="20"/>
        </w:trPr>
        <w:tc>
          <w:tcPr>
            <w:tcW w:w="372" w:type="dxa"/>
            <w:shd w:val="clear" w:color="auto" w:fill="D9D9D9" w:themeFill="background1" w:themeFillShade="D9"/>
            <w:textDirection w:val="btLr"/>
            <w:vAlign w:val="center"/>
            <w:hideMark/>
          </w:tcPr>
          <w:p w14:paraId="4BED3BE3" w14:textId="77777777" w:rsidR="00DB5E81" w:rsidRPr="006C572B" w:rsidRDefault="00DB5E81" w:rsidP="00A14BF4">
            <w:pPr>
              <w:tabs>
                <w:tab w:val="right" w:pos="8838"/>
              </w:tabs>
              <w:jc w:val="center"/>
              <w:rPr>
                <w:rFonts w:ascii="Arial" w:eastAsia="Arial Narrow" w:hAnsi="Arial" w:cs="Arial"/>
                <w:sz w:val="16"/>
                <w:szCs w:val="16"/>
              </w:rPr>
            </w:pPr>
            <w:r w:rsidRPr="006C572B">
              <w:rPr>
                <w:rFonts w:ascii="Arial" w:eastAsia="Arial Narrow" w:hAnsi="Arial" w:cs="Arial"/>
                <w:sz w:val="16"/>
                <w:szCs w:val="16"/>
              </w:rPr>
              <w:t>ITEM</w:t>
            </w:r>
          </w:p>
        </w:tc>
        <w:tc>
          <w:tcPr>
            <w:tcW w:w="899" w:type="dxa"/>
            <w:shd w:val="clear" w:color="auto" w:fill="D9D9D9" w:themeFill="background1" w:themeFillShade="D9"/>
            <w:vAlign w:val="center"/>
            <w:hideMark/>
          </w:tcPr>
          <w:p w14:paraId="671F45BC" w14:textId="77777777" w:rsidR="00DB5E81" w:rsidRPr="006C572B" w:rsidRDefault="00DB5E81" w:rsidP="00A14BF4">
            <w:pPr>
              <w:tabs>
                <w:tab w:val="right" w:pos="8838"/>
              </w:tabs>
              <w:jc w:val="center"/>
              <w:rPr>
                <w:rFonts w:ascii="Arial" w:eastAsia="Arial Narrow" w:hAnsi="Arial" w:cs="Arial"/>
                <w:sz w:val="16"/>
                <w:szCs w:val="16"/>
              </w:rPr>
            </w:pPr>
            <w:r w:rsidRPr="006C572B">
              <w:rPr>
                <w:rFonts w:ascii="Arial" w:eastAsia="Arial Narrow" w:hAnsi="Arial" w:cs="Arial"/>
                <w:sz w:val="16"/>
                <w:szCs w:val="16"/>
              </w:rPr>
              <w:t>CÓDIGO DANE</w:t>
            </w:r>
          </w:p>
        </w:tc>
        <w:tc>
          <w:tcPr>
            <w:tcW w:w="1134" w:type="dxa"/>
            <w:shd w:val="clear" w:color="auto" w:fill="D9D9D9" w:themeFill="background1" w:themeFillShade="D9"/>
            <w:vAlign w:val="center"/>
            <w:hideMark/>
          </w:tcPr>
          <w:p w14:paraId="35C32812" w14:textId="77777777" w:rsidR="00DB5E81" w:rsidRPr="00250927" w:rsidRDefault="00DB5E81" w:rsidP="00A14BF4">
            <w:pPr>
              <w:tabs>
                <w:tab w:val="right" w:pos="8838"/>
              </w:tabs>
              <w:jc w:val="center"/>
              <w:rPr>
                <w:rFonts w:ascii="Arial" w:eastAsia="Arial Narrow" w:hAnsi="Arial" w:cs="Arial"/>
                <w:sz w:val="16"/>
                <w:szCs w:val="16"/>
                <w:lang w:val="es-ES"/>
              </w:rPr>
            </w:pPr>
            <w:r w:rsidRPr="00250927">
              <w:rPr>
                <w:rFonts w:ascii="Arial" w:eastAsia="Arial Narrow" w:hAnsi="Arial" w:cs="Arial"/>
                <w:sz w:val="16"/>
                <w:szCs w:val="16"/>
                <w:lang w:val="es-ES"/>
              </w:rPr>
              <w:t>DESCRIPCIÓN DEL BIEN Y/O SERVICIO</w:t>
            </w:r>
          </w:p>
        </w:tc>
        <w:tc>
          <w:tcPr>
            <w:tcW w:w="851" w:type="dxa"/>
            <w:shd w:val="clear" w:color="auto" w:fill="D9D9D9" w:themeFill="background1" w:themeFillShade="D9"/>
            <w:vAlign w:val="center"/>
            <w:hideMark/>
          </w:tcPr>
          <w:p w14:paraId="1AE50E29" w14:textId="77777777" w:rsidR="00DB5E81" w:rsidRPr="006C572B" w:rsidRDefault="00DB5E81" w:rsidP="00A14BF4">
            <w:pPr>
              <w:tabs>
                <w:tab w:val="right" w:pos="8838"/>
              </w:tabs>
              <w:jc w:val="center"/>
              <w:rPr>
                <w:rFonts w:ascii="Arial" w:eastAsia="Arial Narrow" w:hAnsi="Arial" w:cs="Arial"/>
                <w:sz w:val="16"/>
                <w:szCs w:val="16"/>
              </w:rPr>
            </w:pPr>
            <w:r w:rsidRPr="006C572B">
              <w:rPr>
                <w:rFonts w:ascii="Arial" w:eastAsia="Arial Narrow" w:hAnsi="Arial" w:cs="Arial"/>
                <w:sz w:val="16"/>
                <w:szCs w:val="16"/>
              </w:rPr>
              <w:t>UNIDAD MEDIDA</w:t>
            </w:r>
          </w:p>
        </w:tc>
        <w:tc>
          <w:tcPr>
            <w:tcW w:w="850" w:type="dxa"/>
            <w:shd w:val="clear" w:color="auto" w:fill="D9D9D9" w:themeFill="background1" w:themeFillShade="D9"/>
            <w:vAlign w:val="center"/>
            <w:hideMark/>
          </w:tcPr>
          <w:p w14:paraId="605D09A4" w14:textId="77777777" w:rsidR="00DB5E81" w:rsidRPr="006C572B" w:rsidRDefault="00DB5E81" w:rsidP="00A14BF4">
            <w:pPr>
              <w:tabs>
                <w:tab w:val="right" w:pos="8838"/>
              </w:tabs>
              <w:jc w:val="center"/>
              <w:rPr>
                <w:rFonts w:ascii="Arial" w:eastAsia="Arial Narrow" w:hAnsi="Arial" w:cs="Arial"/>
                <w:sz w:val="16"/>
                <w:szCs w:val="16"/>
              </w:rPr>
            </w:pPr>
            <w:r w:rsidRPr="006C572B">
              <w:rPr>
                <w:rFonts w:ascii="Arial" w:eastAsia="Arial Narrow" w:hAnsi="Arial" w:cs="Arial"/>
                <w:sz w:val="16"/>
                <w:szCs w:val="16"/>
              </w:rPr>
              <w:t>EXISTENCIAS (STOCK - INVENTARIOS)</w:t>
            </w:r>
          </w:p>
        </w:tc>
        <w:tc>
          <w:tcPr>
            <w:tcW w:w="816" w:type="dxa"/>
            <w:shd w:val="clear" w:color="auto" w:fill="D9D9D9" w:themeFill="background1" w:themeFillShade="D9"/>
            <w:vAlign w:val="center"/>
            <w:hideMark/>
          </w:tcPr>
          <w:p w14:paraId="6C47D51B" w14:textId="77777777" w:rsidR="00DB5E81" w:rsidRPr="006C572B" w:rsidRDefault="00DB5E81" w:rsidP="00A14BF4">
            <w:pPr>
              <w:tabs>
                <w:tab w:val="right" w:pos="8838"/>
              </w:tabs>
              <w:jc w:val="center"/>
              <w:rPr>
                <w:rFonts w:ascii="Arial" w:eastAsia="Arial Narrow" w:hAnsi="Arial" w:cs="Arial"/>
                <w:sz w:val="16"/>
                <w:szCs w:val="16"/>
              </w:rPr>
            </w:pPr>
            <w:r w:rsidRPr="006C572B">
              <w:rPr>
                <w:rFonts w:ascii="Arial" w:eastAsia="Arial Narrow" w:hAnsi="Arial" w:cs="Arial"/>
                <w:sz w:val="16"/>
                <w:szCs w:val="16"/>
              </w:rPr>
              <w:t>BAEMA</w:t>
            </w:r>
          </w:p>
        </w:tc>
        <w:tc>
          <w:tcPr>
            <w:tcW w:w="885" w:type="dxa"/>
            <w:shd w:val="clear" w:color="auto" w:fill="D9D9D9" w:themeFill="background1" w:themeFillShade="D9"/>
            <w:vAlign w:val="center"/>
            <w:hideMark/>
          </w:tcPr>
          <w:p w14:paraId="1AC768AB" w14:textId="77777777" w:rsidR="00DB5E81" w:rsidRPr="006C572B" w:rsidRDefault="00DB5E81" w:rsidP="00A14BF4">
            <w:pPr>
              <w:tabs>
                <w:tab w:val="right" w:pos="8838"/>
              </w:tabs>
              <w:jc w:val="center"/>
              <w:rPr>
                <w:rFonts w:ascii="Arial" w:eastAsia="Arial Narrow" w:hAnsi="Arial" w:cs="Arial"/>
                <w:sz w:val="16"/>
                <w:szCs w:val="16"/>
              </w:rPr>
            </w:pPr>
            <w:r w:rsidRPr="006C572B">
              <w:rPr>
                <w:rFonts w:ascii="Arial" w:eastAsia="Arial Narrow" w:hAnsi="Arial" w:cs="Arial"/>
                <w:sz w:val="16"/>
                <w:szCs w:val="16"/>
              </w:rPr>
              <w:t>BMMA6</w:t>
            </w:r>
          </w:p>
        </w:tc>
        <w:tc>
          <w:tcPr>
            <w:tcW w:w="799" w:type="dxa"/>
            <w:shd w:val="clear" w:color="auto" w:fill="D9D9D9" w:themeFill="background1" w:themeFillShade="D9"/>
            <w:vAlign w:val="center"/>
            <w:hideMark/>
          </w:tcPr>
          <w:p w14:paraId="6F072556" w14:textId="77777777" w:rsidR="00DB5E81" w:rsidRPr="006C572B" w:rsidRDefault="00DB5E81" w:rsidP="00A14BF4">
            <w:pPr>
              <w:tabs>
                <w:tab w:val="right" w:pos="8838"/>
              </w:tabs>
              <w:jc w:val="center"/>
              <w:rPr>
                <w:rFonts w:ascii="Arial" w:eastAsia="Arial Narrow" w:hAnsi="Arial" w:cs="Arial"/>
                <w:sz w:val="16"/>
                <w:szCs w:val="16"/>
              </w:rPr>
            </w:pPr>
            <w:r w:rsidRPr="006C572B">
              <w:rPr>
                <w:rFonts w:ascii="Arial" w:eastAsia="Arial Narrow" w:hAnsi="Arial" w:cs="Arial"/>
                <w:sz w:val="16"/>
                <w:szCs w:val="16"/>
              </w:rPr>
              <w:t>NECESIDAD TOTAL</w:t>
            </w:r>
          </w:p>
        </w:tc>
        <w:tc>
          <w:tcPr>
            <w:tcW w:w="1044" w:type="dxa"/>
            <w:shd w:val="clear" w:color="auto" w:fill="D9D9D9" w:themeFill="background1" w:themeFillShade="D9"/>
            <w:vAlign w:val="center"/>
            <w:hideMark/>
          </w:tcPr>
          <w:p w14:paraId="00303D72" w14:textId="77777777" w:rsidR="00DB5E81" w:rsidRPr="006C572B" w:rsidRDefault="00DB5E81" w:rsidP="00A14BF4">
            <w:pPr>
              <w:tabs>
                <w:tab w:val="right" w:pos="8838"/>
              </w:tabs>
              <w:jc w:val="center"/>
              <w:rPr>
                <w:rFonts w:ascii="Arial" w:eastAsia="Arial Narrow" w:hAnsi="Arial" w:cs="Arial"/>
                <w:sz w:val="16"/>
                <w:szCs w:val="16"/>
              </w:rPr>
            </w:pPr>
            <w:r w:rsidRPr="006C572B">
              <w:rPr>
                <w:rFonts w:ascii="Arial" w:eastAsia="Arial Narrow" w:hAnsi="Arial" w:cs="Arial"/>
                <w:sz w:val="16"/>
                <w:szCs w:val="16"/>
              </w:rPr>
              <w:t>UNSPSC (CCE)</w:t>
            </w:r>
          </w:p>
        </w:tc>
        <w:tc>
          <w:tcPr>
            <w:tcW w:w="850" w:type="dxa"/>
            <w:shd w:val="clear" w:color="auto" w:fill="D9D9D9" w:themeFill="background1" w:themeFillShade="D9"/>
            <w:vAlign w:val="center"/>
            <w:hideMark/>
          </w:tcPr>
          <w:p w14:paraId="55B1F2CA" w14:textId="77777777" w:rsidR="00DB5E81" w:rsidRPr="006C572B" w:rsidRDefault="00DB5E81" w:rsidP="00A14BF4">
            <w:pPr>
              <w:tabs>
                <w:tab w:val="right" w:pos="8838"/>
              </w:tabs>
              <w:jc w:val="center"/>
              <w:rPr>
                <w:rFonts w:ascii="Arial" w:eastAsia="Arial Narrow" w:hAnsi="Arial" w:cs="Arial"/>
                <w:sz w:val="16"/>
                <w:szCs w:val="16"/>
              </w:rPr>
            </w:pPr>
            <w:r w:rsidRPr="006C572B">
              <w:rPr>
                <w:rFonts w:ascii="Arial" w:eastAsia="Arial Narrow" w:hAnsi="Arial" w:cs="Arial"/>
                <w:sz w:val="16"/>
                <w:szCs w:val="16"/>
              </w:rPr>
              <w:t>CÓDIGO MATERIAL SAP (OPCIONAL)</w:t>
            </w:r>
          </w:p>
        </w:tc>
        <w:tc>
          <w:tcPr>
            <w:tcW w:w="895" w:type="dxa"/>
            <w:shd w:val="clear" w:color="auto" w:fill="D9D9D9" w:themeFill="background1" w:themeFillShade="D9"/>
            <w:vAlign w:val="center"/>
            <w:hideMark/>
          </w:tcPr>
          <w:p w14:paraId="26BC07F4" w14:textId="77777777" w:rsidR="00DB5E81" w:rsidRPr="006C572B" w:rsidRDefault="00DB5E81" w:rsidP="00A14BF4">
            <w:pPr>
              <w:tabs>
                <w:tab w:val="right" w:pos="8838"/>
              </w:tabs>
              <w:jc w:val="center"/>
              <w:rPr>
                <w:rFonts w:ascii="Arial" w:eastAsia="Arial Narrow" w:hAnsi="Arial" w:cs="Arial"/>
                <w:sz w:val="16"/>
                <w:szCs w:val="16"/>
              </w:rPr>
            </w:pPr>
            <w:r w:rsidRPr="006C572B">
              <w:rPr>
                <w:rFonts w:ascii="Arial" w:eastAsia="Arial Narrow" w:hAnsi="Arial" w:cs="Arial"/>
                <w:sz w:val="16"/>
                <w:szCs w:val="16"/>
              </w:rPr>
              <w:t>CÓDIGO OTAN - NOC (OPCIONAL)</w:t>
            </w:r>
          </w:p>
        </w:tc>
      </w:tr>
      <w:tr w:rsidR="00DB5E81" w:rsidRPr="006C572B" w14:paraId="39E90D5A" w14:textId="77777777" w:rsidTr="00A14BF4">
        <w:trPr>
          <w:cantSplit/>
          <w:trHeight w:val="20"/>
        </w:trPr>
        <w:tc>
          <w:tcPr>
            <w:tcW w:w="372" w:type="dxa"/>
            <w:vAlign w:val="center"/>
            <w:hideMark/>
          </w:tcPr>
          <w:p w14:paraId="4048BEA8" w14:textId="77777777" w:rsidR="00DB5E81" w:rsidRPr="006C572B" w:rsidRDefault="00DB5E81" w:rsidP="00A14BF4">
            <w:pPr>
              <w:tabs>
                <w:tab w:val="right" w:pos="8838"/>
              </w:tabs>
              <w:jc w:val="center"/>
              <w:rPr>
                <w:rFonts w:ascii="Arial" w:eastAsia="Arial Narrow" w:hAnsi="Arial" w:cs="Arial"/>
                <w:sz w:val="16"/>
                <w:szCs w:val="16"/>
              </w:rPr>
            </w:pPr>
            <w:r w:rsidRPr="006C572B">
              <w:rPr>
                <w:rFonts w:ascii="Arial" w:eastAsia="Arial Narrow" w:hAnsi="Arial" w:cs="Arial"/>
                <w:sz w:val="16"/>
                <w:szCs w:val="16"/>
              </w:rPr>
              <w:lastRenderedPageBreak/>
              <w:t>1</w:t>
            </w:r>
          </w:p>
        </w:tc>
        <w:tc>
          <w:tcPr>
            <w:tcW w:w="899" w:type="dxa"/>
            <w:noWrap/>
            <w:vAlign w:val="center"/>
            <w:hideMark/>
          </w:tcPr>
          <w:p w14:paraId="41C70946" w14:textId="77777777" w:rsidR="00DB5E81" w:rsidRPr="006C572B" w:rsidRDefault="00DB5E81" w:rsidP="00A14BF4">
            <w:pPr>
              <w:tabs>
                <w:tab w:val="right" w:pos="8838"/>
              </w:tabs>
              <w:jc w:val="center"/>
              <w:rPr>
                <w:rFonts w:ascii="Arial" w:eastAsia="Arial Narrow" w:hAnsi="Arial" w:cs="Arial"/>
                <w:sz w:val="16"/>
                <w:szCs w:val="16"/>
              </w:rPr>
            </w:pPr>
            <w:r w:rsidRPr="00070019">
              <w:rPr>
                <w:rFonts w:ascii="Arial" w:eastAsia="Arial Narrow" w:hAnsi="Arial" w:cs="Arial"/>
                <w:sz w:val="16"/>
                <w:szCs w:val="16"/>
              </w:rPr>
              <w:t>3331101</w:t>
            </w:r>
          </w:p>
        </w:tc>
        <w:tc>
          <w:tcPr>
            <w:tcW w:w="1134" w:type="dxa"/>
            <w:vAlign w:val="center"/>
            <w:hideMark/>
          </w:tcPr>
          <w:p w14:paraId="0BBB9EE5" w14:textId="77777777" w:rsidR="00DB5E81" w:rsidRDefault="00DB5E81" w:rsidP="00A14BF4">
            <w:pPr>
              <w:tabs>
                <w:tab w:val="right" w:pos="8838"/>
              </w:tabs>
              <w:jc w:val="center"/>
              <w:rPr>
                <w:rFonts w:ascii="Arial" w:eastAsia="Arial Narrow" w:hAnsi="Arial" w:cs="Arial"/>
                <w:sz w:val="16"/>
                <w:szCs w:val="16"/>
              </w:rPr>
            </w:pPr>
            <w:r>
              <w:rPr>
                <w:rFonts w:ascii="Arial" w:eastAsia="Arial Narrow" w:hAnsi="Arial" w:cs="Arial"/>
                <w:sz w:val="16"/>
                <w:szCs w:val="16"/>
              </w:rPr>
              <w:t>GASOLINA</w:t>
            </w:r>
          </w:p>
          <w:p w14:paraId="37CB7036" w14:textId="77777777" w:rsidR="00DB5E81" w:rsidRPr="006C572B" w:rsidRDefault="00DB5E81" w:rsidP="00A14BF4">
            <w:pPr>
              <w:tabs>
                <w:tab w:val="right" w:pos="8838"/>
              </w:tabs>
              <w:jc w:val="center"/>
              <w:rPr>
                <w:rFonts w:ascii="Arial" w:eastAsia="Arial Narrow" w:hAnsi="Arial" w:cs="Arial"/>
                <w:sz w:val="16"/>
                <w:szCs w:val="16"/>
              </w:rPr>
            </w:pPr>
            <w:r>
              <w:rPr>
                <w:rFonts w:ascii="Arial" w:eastAsia="Arial Narrow" w:hAnsi="Arial" w:cs="Arial"/>
                <w:sz w:val="16"/>
                <w:szCs w:val="16"/>
              </w:rPr>
              <w:t>CORRIENTE</w:t>
            </w:r>
          </w:p>
        </w:tc>
        <w:tc>
          <w:tcPr>
            <w:tcW w:w="851" w:type="dxa"/>
            <w:vAlign w:val="center"/>
            <w:hideMark/>
          </w:tcPr>
          <w:p w14:paraId="129CAA3A" w14:textId="77777777" w:rsidR="00DB5E81" w:rsidRPr="006C572B" w:rsidRDefault="00DB5E81" w:rsidP="00A14BF4">
            <w:pPr>
              <w:tabs>
                <w:tab w:val="right" w:pos="8838"/>
              </w:tabs>
              <w:jc w:val="center"/>
              <w:rPr>
                <w:rFonts w:ascii="Arial" w:eastAsia="Arial Narrow" w:hAnsi="Arial" w:cs="Arial"/>
                <w:sz w:val="16"/>
                <w:szCs w:val="16"/>
              </w:rPr>
            </w:pPr>
            <w:r w:rsidRPr="006C572B">
              <w:rPr>
                <w:rFonts w:ascii="Arial" w:eastAsia="Arial Narrow" w:hAnsi="Arial" w:cs="Arial"/>
                <w:sz w:val="16"/>
                <w:szCs w:val="16"/>
              </w:rPr>
              <w:t>GALON</w:t>
            </w:r>
          </w:p>
        </w:tc>
        <w:tc>
          <w:tcPr>
            <w:tcW w:w="850" w:type="dxa"/>
            <w:vAlign w:val="center"/>
            <w:hideMark/>
          </w:tcPr>
          <w:p w14:paraId="1F3B280C" w14:textId="77777777" w:rsidR="00DB5E81" w:rsidRPr="006C572B" w:rsidRDefault="00DB5E81" w:rsidP="00A14BF4">
            <w:pPr>
              <w:tabs>
                <w:tab w:val="right" w:pos="8838"/>
              </w:tabs>
              <w:jc w:val="center"/>
              <w:rPr>
                <w:rFonts w:ascii="Arial" w:eastAsia="Arial Narrow" w:hAnsi="Arial" w:cs="Arial"/>
                <w:sz w:val="16"/>
                <w:szCs w:val="16"/>
              </w:rPr>
            </w:pPr>
            <w:r w:rsidRPr="006C572B">
              <w:rPr>
                <w:rFonts w:ascii="Arial" w:eastAsia="Arial Narrow" w:hAnsi="Arial" w:cs="Arial"/>
                <w:sz w:val="16"/>
                <w:szCs w:val="16"/>
              </w:rPr>
              <w:t>0</w:t>
            </w:r>
          </w:p>
        </w:tc>
        <w:tc>
          <w:tcPr>
            <w:tcW w:w="816" w:type="dxa"/>
            <w:vAlign w:val="center"/>
            <w:hideMark/>
          </w:tcPr>
          <w:p w14:paraId="3B7C17F2" w14:textId="77777777" w:rsidR="00DB5E81" w:rsidRPr="006C572B" w:rsidRDefault="00DB5E81" w:rsidP="00A14BF4">
            <w:pPr>
              <w:tabs>
                <w:tab w:val="right" w:pos="8838"/>
              </w:tabs>
              <w:jc w:val="center"/>
              <w:rPr>
                <w:rFonts w:ascii="Arial" w:eastAsia="Arial Narrow" w:hAnsi="Arial" w:cs="Arial"/>
                <w:sz w:val="16"/>
                <w:szCs w:val="16"/>
              </w:rPr>
            </w:pPr>
            <w:r>
              <w:rPr>
                <w:rFonts w:ascii="Arial" w:eastAsia="Arial Narrow" w:hAnsi="Arial" w:cs="Arial"/>
                <w:sz w:val="16"/>
                <w:szCs w:val="16"/>
              </w:rPr>
              <w:t>2.976</w:t>
            </w:r>
          </w:p>
        </w:tc>
        <w:tc>
          <w:tcPr>
            <w:tcW w:w="885" w:type="dxa"/>
            <w:vAlign w:val="center"/>
            <w:hideMark/>
          </w:tcPr>
          <w:p w14:paraId="22AF729C" w14:textId="77777777" w:rsidR="00DB5E81" w:rsidRPr="006C572B" w:rsidRDefault="00DB5E81" w:rsidP="00A14BF4">
            <w:pPr>
              <w:tabs>
                <w:tab w:val="right" w:pos="8838"/>
              </w:tabs>
              <w:jc w:val="center"/>
              <w:rPr>
                <w:rFonts w:ascii="Arial" w:eastAsia="Arial Narrow" w:hAnsi="Arial" w:cs="Arial"/>
                <w:sz w:val="16"/>
                <w:szCs w:val="16"/>
              </w:rPr>
            </w:pPr>
            <w:r>
              <w:rPr>
                <w:rFonts w:ascii="Arial" w:eastAsia="Arial Narrow" w:hAnsi="Arial" w:cs="Arial"/>
                <w:sz w:val="16"/>
                <w:szCs w:val="16"/>
              </w:rPr>
              <w:t>470</w:t>
            </w:r>
          </w:p>
        </w:tc>
        <w:tc>
          <w:tcPr>
            <w:tcW w:w="799" w:type="dxa"/>
            <w:vAlign w:val="center"/>
            <w:hideMark/>
          </w:tcPr>
          <w:p w14:paraId="3FCCA064" w14:textId="77777777" w:rsidR="00DB5E81" w:rsidRPr="006C572B" w:rsidRDefault="00DB5E81" w:rsidP="00A14BF4">
            <w:pPr>
              <w:tabs>
                <w:tab w:val="right" w:pos="8838"/>
              </w:tabs>
              <w:jc w:val="center"/>
              <w:rPr>
                <w:rFonts w:ascii="Arial" w:eastAsia="Arial Narrow" w:hAnsi="Arial" w:cs="Arial"/>
                <w:sz w:val="16"/>
                <w:szCs w:val="16"/>
              </w:rPr>
            </w:pPr>
            <w:r>
              <w:rPr>
                <w:rFonts w:ascii="Arial" w:eastAsia="Arial Narrow" w:hAnsi="Arial" w:cs="Arial"/>
                <w:sz w:val="16"/>
                <w:szCs w:val="16"/>
              </w:rPr>
              <w:t>3.446</w:t>
            </w:r>
          </w:p>
        </w:tc>
        <w:tc>
          <w:tcPr>
            <w:tcW w:w="1044" w:type="dxa"/>
            <w:noWrap/>
            <w:vAlign w:val="center"/>
            <w:hideMark/>
          </w:tcPr>
          <w:p w14:paraId="2831EE60" w14:textId="77777777" w:rsidR="00DB5E81" w:rsidRPr="006C572B" w:rsidRDefault="00DB5E81" w:rsidP="00A14BF4">
            <w:pPr>
              <w:tabs>
                <w:tab w:val="right" w:pos="8838"/>
              </w:tabs>
              <w:jc w:val="center"/>
              <w:rPr>
                <w:rFonts w:ascii="Arial" w:eastAsia="Arial Narrow" w:hAnsi="Arial" w:cs="Arial"/>
                <w:sz w:val="16"/>
                <w:szCs w:val="16"/>
              </w:rPr>
            </w:pPr>
            <w:r w:rsidRPr="00070019">
              <w:rPr>
                <w:rFonts w:ascii="Arial" w:eastAsia="Arial Narrow" w:hAnsi="Arial" w:cs="Arial"/>
                <w:sz w:val="16"/>
                <w:szCs w:val="16"/>
              </w:rPr>
              <w:t>15101506</w:t>
            </w:r>
          </w:p>
        </w:tc>
        <w:tc>
          <w:tcPr>
            <w:tcW w:w="850" w:type="dxa"/>
            <w:vAlign w:val="center"/>
            <w:hideMark/>
          </w:tcPr>
          <w:p w14:paraId="1E92AEBF" w14:textId="77777777" w:rsidR="00DB5E81" w:rsidRPr="006C572B" w:rsidRDefault="00DB5E81" w:rsidP="00A14BF4">
            <w:pPr>
              <w:tabs>
                <w:tab w:val="right" w:pos="8838"/>
              </w:tabs>
              <w:jc w:val="center"/>
              <w:rPr>
                <w:rFonts w:ascii="Arial" w:eastAsia="Arial Narrow" w:hAnsi="Arial" w:cs="Arial"/>
                <w:sz w:val="16"/>
                <w:szCs w:val="16"/>
              </w:rPr>
            </w:pPr>
            <w:r w:rsidRPr="00070019">
              <w:rPr>
                <w:rFonts w:ascii="Arial" w:eastAsia="Arial Narrow" w:hAnsi="Arial" w:cs="Arial"/>
                <w:sz w:val="16"/>
                <w:szCs w:val="16"/>
              </w:rPr>
              <w:t>1345622</w:t>
            </w:r>
          </w:p>
        </w:tc>
        <w:tc>
          <w:tcPr>
            <w:tcW w:w="895" w:type="dxa"/>
            <w:vAlign w:val="center"/>
            <w:hideMark/>
          </w:tcPr>
          <w:p w14:paraId="7C468F01" w14:textId="77777777" w:rsidR="00DB5E81" w:rsidRPr="006C572B" w:rsidRDefault="00DB5E81" w:rsidP="00A14BF4">
            <w:pPr>
              <w:tabs>
                <w:tab w:val="right" w:pos="8838"/>
              </w:tabs>
              <w:jc w:val="center"/>
              <w:rPr>
                <w:rFonts w:ascii="Arial" w:eastAsia="Arial Narrow" w:hAnsi="Arial" w:cs="Arial"/>
                <w:sz w:val="16"/>
                <w:szCs w:val="16"/>
              </w:rPr>
            </w:pPr>
            <w:r w:rsidRPr="00070019">
              <w:rPr>
                <w:rFonts w:ascii="Arial" w:eastAsia="Arial Narrow" w:hAnsi="Arial" w:cs="Arial"/>
                <w:sz w:val="16"/>
                <w:szCs w:val="16"/>
              </w:rPr>
              <w:t>9130-80-000-2862</w:t>
            </w:r>
          </w:p>
        </w:tc>
      </w:tr>
    </w:tbl>
    <w:p w14:paraId="3CB2166E" w14:textId="77777777" w:rsidR="00DB5E81" w:rsidRDefault="00DB5E81" w:rsidP="00DB5E81">
      <w:pPr>
        <w:pStyle w:val="Textoindependiente"/>
        <w:spacing w:before="8"/>
        <w:rPr>
          <w:b/>
          <w:sz w:val="14"/>
        </w:rPr>
      </w:pPr>
    </w:p>
    <w:p w14:paraId="1713408C" w14:textId="77777777" w:rsidR="00DB5E81" w:rsidRPr="00FC6919" w:rsidRDefault="00DB5E81" w:rsidP="00DB5E81">
      <w:pPr>
        <w:pBdr>
          <w:top w:val="nil"/>
          <w:left w:val="nil"/>
          <w:bottom w:val="nil"/>
          <w:right w:val="nil"/>
          <w:between w:val="nil"/>
        </w:pBdr>
        <w:tabs>
          <w:tab w:val="left" w:pos="2268"/>
          <w:tab w:val="left" w:pos="8222"/>
        </w:tabs>
        <w:ind w:right="-142"/>
        <w:jc w:val="both"/>
        <w:rPr>
          <w:rFonts w:ascii="Arial Narrow" w:eastAsia="Arial Narrow" w:hAnsi="Arial Narrow" w:cs="Arial Narrow"/>
          <w:color w:val="000000"/>
        </w:rPr>
      </w:pPr>
    </w:p>
    <w:p w14:paraId="68E7543D" w14:textId="103CEE49" w:rsidR="00463D5F" w:rsidRPr="00CB2C42" w:rsidRDefault="00463D5F" w:rsidP="00463D5F">
      <w:pPr>
        <w:ind w:right="59"/>
        <w:jc w:val="both"/>
        <w:rPr>
          <w:rFonts w:ascii="Arial Narrow" w:eastAsia="Arial Narrow" w:hAnsi="Arial Narrow" w:cs="Arial Narrow"/>
          <w:b/>
          <w:color w:val="000000" w:themeColor="text1"/>
        </w:rPr>
      </w:pPr>
      <w:r w:rsidRPr="00CB2C42">
        <w:rPr>
          <w:rFonts w:ascii="Arial Narrow" w:eastAsia="Arial Narrow" w:hAnsi="Arial Narrow" w:cs="Arial Narrow"/>
          <w:b/>
          <w:color w:val="000000" w:themeColor="text1"/>
        </w:rPr>
        <w:t xml:space="preserve">ESPECIFICACIONES TÉCNICAS ADICIONALES DE OBLIGATORIO CUMPLIMIENTO </w:t>
      </w:r>
    </w:p>
    <w:p w14:paraId="3950EDEC" w14:textId="77777777" w:rsidR="00DB5E81" w:rsidRDefault="00DB5E81" w:rsidP="00DB5E81">
      <w:pPr>
        <w:ind w:right="-142"/>
        <w:jc w:val="both"/>
        <w:rPr>
          <w:rFonts w:ascii="Arial Narrow" w:eastAsia="Arial Narrow" w:hAnsi="Arial Narrow" w:cs="Arial Narrow"/>
        </w:rPr>
      </w:pPr>
      <w:r w:rsidRPr="00FC6919">
        <w:rPr>
          <w:rFonts w:ascii="Arial Narrow" w:eastAsia="Arial Narrow" w:hAnsi="Arial Narrow" w:cs="Arial Narrow"/>
        </w:rPr>
        <w:t>El proponente debe manifestar que cumple y se compromete al cabal cumplimiento de las especificaciones técnicas establecidas en las tablas anexas y conforme al siguiente resumen:</w:t>
      </w:r>
    </w:p>
    <w:p w14:paraId="70C43D17" w14:textId="77777777" w:rsidR="00DB5E81" w:rsidRDefault="00DB5E81" w:rsidP="00DB5E81">
      <w:pPr>
        <w:ind w:right="-142"/>
        <w:jc w:val="both"/>
        <w:rPr>
          <w:rFonts w:ascii="Arial Narrow" w:eastAsia="Arial Narrow" w:hAnsi="Arial Narrow" w:cs="Arial Narrow"/>
        </w:rPr>
      </w:pPr>
    </w:p>
    <w:tbl>
      <w:tblPr>
        <w:tblW w:w="5000" w:type="pct"/>
        <w:tblCellMar>
          <w:left w:w="70" w:type="dxa"/>
          <w:right w:w="70" w:type="dxa"/>
        </w:tblCellMar>
        <w:tblLook w:val="04A0" w:firstRow="1" w:lastRow="0" w:firstColumn="1" w:lastColumn="0" w:noHBand="0" w:noVBand="1"/>
      </w:tblPr>
      <w:tblGrid>
        <w:gridCol w:w="2183"/>
        <w:gridCol w:w="1780"/>
        <w:gridCol w:w="1533"/>
        <w:gridCol w:w="1328"/>
        <w:gridCol w:w="2004"/>
      </w:tblGrid>
      <w:tr w:rsidR="00DB5E81" w:rsidRPr="00D369B1" w14:paraId="4C9DCBDE" w14:textId="77777777" w:rsidTr="00A14BF4">
        <w:trPr>
          <w:trHeight w:val="74"/>
          <w:tblHeader/>
        </w:trPr>
        <w:tc>
          <w:tcPr>
            <w:tcW w:w="5000" w:type="pct"/>
            <w:gridSpan w:val="5"/>
            <w:tcBorders>
              <w:top w:val="single" w:sz="4" w:space="0" w:color="auto"/>
              <w:left w:val="single" w:sz="4" w:space="0" w:color="auto"/>
              <w:bottom w:val="single" w:sz="4" w:space="0" w:color="auto"/>
              <w:right w:val="single" w:sz="4" w:space="0" w:color="000000"/>
            </w:tcBorders>
            <w:shd w:val="clear" w:color="000000" w:fill="BEBEBE"/>
            <w:vAlign w:val="center"/>
            <w:hideMark/>
          </w:tcPr>
          <w:p w14:paraId="33688AB3" w14:textId="77777777" w:rsidR="00DB5E81" w:rsidRPr="00D369B1" w:rsidRDefault="00DB5E81" w:rsidP="00A14BF4">
            <w:pPr>
              <w:jc w:val="center"/>
              <w:rPr>
                <w:rFonts w:ascii="Arial" w:hAnsi="Arial" w:cs="Arial"/>
                <w:b/>
                <w:bCs/>
                <w:color w:val="000000"/>
                <w:sz w:val="14"/>
                <w:szCs w:val="14"/>
              </w:rPr>
            </w:pPr>
            <w:r w:rsidRPr="00D369B1">
              <w:rPr>
                <w:rFonts w:ascii="Arial" w:hAnsi="Arial" w:cs="Arial"/>
                <w:b/>
                <w:bCs/>
                <w:color w:val="000000"/>
                <w:sz w:val="14"/>
                <w:szCs w:val="14"/>
              </w:rPr>
              <w:t>PRODUCTO: DIESEL</w:t>
            </w:r>
          </w:p>
        </w:tc>
      </w:tr>
      <w:tr w:rsidR="00DB5E81" w:rsidRPr="00D369B1" w14:paraId="7217538D" w14:textId="77777777" w:rsidTr="00A14BF4">
        <w:trPr>
          <w:trHeight w:val="74"/>
          <w:tblHeader/>
        </w:trPr>
        <w:tc>
          <w:tcPr>
            <w:tcW w:w="5000" w:type="pct"/>
            <w:gridSpan w:val="5"/>
            <w:tcBorders>
              <w:top w:val="single" w:sz="4" w:space="0" w:color="auto"/>
              <w:left w:val="single" w:sz="4" w:space="0" w:color="auto"/>
              <w:bottom w:val="single" w:sz="4" w:space="0" w:color="auto"/>
              <w:right w:val="single" w:sz="4" w:space="0" w:color="000000"/>
            </w:tcBorders>
            <w:shd w:val="clear" w:color="000000" w:fill="BEBEBE"/>
            <w:vAlign w:val="center"/>
            <w:hideMark/>
          </w:tcPr>
          <w:p w14:paraId="5CA2F17E" w14:textId="77777777" w:rsidR="00DB5E81" w:rsidRPr="00D369B1" w:rsidRDefault="00DB5E81" w:rsidP="00A14BF4">
            <w:pPr>
              <w:jc w:val="center"/>
              <w:rPr>
                <w:rFonts w:ascii="Arial" w:hAnsi="Arial" w:cs="Arial"/>
                <w:b/>
                <w:bCs/>
                <w:color w:val="000000"/>
                <w:sz w:val="14"/>
                <w:szCs w:val="14"/>
              </w:rPr>
            </w:pPr>
            <w:r w:rsidRPr="00D369B1">
              <w:rPr>
                <w:rFonts w:ascii="Arial" w:hAnsi="Arial" w:cs="Arial"/>
                <w:b/>
                <w:bCs/>
                <w:color w:val="000000"/>
                <w:sz w:val="14"/>
                <w:szCs w:val="14"/>
              </w:rPr>
              <w:t>CODIGO UNSPSC: 15101505 COMBUSTIBLE DIESEL</w:t>
            </w:r>
          </w:p>
        </w:tc>
      </w:tr>
      <w:tr w:rsidR="00DB5E81" w:rsidRPr="00D369B1" w14:paraId="58490C45" w14:textId="77777777" w:rsidTr="00A14BF4">
        <w:trPr>
          <w:trHeight w:val="74"/>
        </w:trPr>
        <w:tc>
          <w:tcPr>
            <w:tcW w:w="1237" w:type="pct"/>
            <w:tcBorders>
              <w:top w:val="single" w:sz="4" w:space="0" w:color="auto"/>
              <w:left w:val="single" w:sz="4" w:space="0" w:color="auto"/>
              <w:bottom w:val="single" w:sz="4" w:space="0" w:color="auto"/>
              <w:right w:val="single" w:sz="4" w:space="0" w:color="auto"/>
            </w:tcBorders>
            <w:vAlign w:val="center"/>
            <w:hideMark/>
          </w:tcPr>
          <w:p w14:paraId="03ED2DD4" w14:textId="77777777" w:rsidR="00DB5E81" w:rsidRPr="00D369B1" w:rsidRDefault="00DB5E81" w:rsidP="00A14BF4">
            <w:pPr>
              <w:rPr>
                <w:rFonts w:ascii="Arial" w:hAnsi="Arial" w:cs="Arial"/>
                <w:b/>
                <w:bCs/>
                <w:color w:val="000000"/>
                <w:sz w:val="14"/>
                <w:szCs w:val="14"/>
              </w:rPr>
            </w:pPr>
            <w:r w:rsidRPr="00D369B1">
              <w:rPr>
                <w:rFonts w:ascii="Arial" w:hAnsi="Arial" w:cs="Arial"/>
                <w:b/>
                <w:bCs/>
                <w:color w:val="000000"/>
                <w:sz w:val="14"/>
                <w:szCs w:val="14"/>
              </w:rPr>
              <w:t>Grado</w:t>
            </w:r>
          </w:p>
        </w:tc>
        <w:tc>
          <w:tcPr>
            <w:tcW w:w="3763" w:type="pct"/>
            <w:gridSpan w:val="4"/>
            <w:tcBorders>
              <w:top w:val="single" w:sz="4" w:space="0" w:color="auto"/>
              <w:left w:val="nil"/>
              <w:bottom w:val="single" w:sz="4" w:space="0" w:color="auto"/>
              <w:right w:val="single" w:sz="4" w:space="0" w:color="000000"/>
            </w:tcBorders>
            <w:vAlign w:val="center"/>
            <w:hideMark/>
          </w:tcPr>
          <w:p w14:paraId="3D03DD2E" w14:textId="77777777" w:rsidR="00DB5E81" w:rsidRPr="00D369B1" w:rsidRDefault="00DB5E81" w:rsidP="00A14BF4">
            <w:pPr>
              <w:rPr>
                <w:rFonts w:ascii="Arial" w:hAnsi="Arial" w:cs="Arial"/>
                <w:color w:val="000000"/>
                <w:sz w:val="14"/>
                <w:szCs w:val="14"/>
              </w:rPr>
            </w:pPr>
            <w:r w:rsidRPr="00D369B1">
              <w:rPr>
                <w:rFonts w:ascii="Arial" w:hAnsi="Arial" w:cs="Arial"/>
                <w:color w:val="000000"/>
                <w:sz w:val="14"/>
                <w:szCs w:val="14"/>
              </w:rPr>
              <w:t>Combustible automotor e industrial</w:t>
            </w:r>
          </w:p>
        </w:tc>
      </w:tr>
      <w:tr w:rsidR="00DB5E81" w:rsidRPr="00D369B1" w14:paraId="427F4621" w14:textId="77777777" w:rsidTr="00A14BF4">
        <w:trPr>
          <w:trHeight w:val="401"/>
        </w:trPr>
        <w:tc>
          <w:tcPr>
            <w:tcW w:w="1237" w:type="pct"/>
            <w:tcBorders>
              <w:top w:val="single" w:sz="4" w:space="0" w:color="auto"/>
              <w:left w:val="single" w:sz="4" w:space="0" w:color="auto"/>
              <w:bottom w:val="single" w:sz="4" w:space="0" w:color="auto"/>
              <w:right w:val="single" w:sz="4" w:space="0" w:color="auto"/>
            </w:tcBorders>
            <w:vAlign w:val="center"/>
            <w:hideMark/>
          </w:tcPr>
          <w:p w14:paraId="056895C0" w14:textId="77777777" w:rsidR="00DB5E81" w:rsidRPr="00D369B1" w:rsidRDefault="00DB5E81" w:rsidP="00A14BF4">
            <w:pPr>
              <w:rPr>
                <w:rFonts w:ascii="Arial" w:hAnsi="Arial" w:cs="Arial"/>
                <w:b/>
                <w:bCs/>
                <w:color w:val="000000"/>
                <w:sz w:val="14"/>
                <w:szCs w:val="14"/>
              </w:rPr>
            </w:pPr>
            <w:r w:rsidRPr="00D369B1">
              <w:rPr>
                <w:rFonts w:ascii="Arial" w:hAnsi="Arial" w:cs="Arial"/>
                <w:b/>
                <w:bCs/>
                <w:color w:val="000000"/>
                <w:sz w:val="14"/>
                <w:szCs w:val="14"/>
              </w:rPr>
              <w:t>Referencia</w:t>
            </w:r>
          </w:p>
        </w:tc>
        <w:tc>
          <w:tcPr>
            <w:tcW w:w="3763" w:type="pct"/>
            <w:gridSpan w:val="4"/>
            <w:tcBorders>
              <w:top w:val="single" w:sz="4" w:space="0" w:color="auto"/>
              <w:left w:val="nil"/>
              <w:right w:val="single" w:sz="4" w:space="0" w:color="000000"/>
            </w:tcBorders>
            <w:vAlign w:val="center"/>
          </w:tcPr>
          <w:p w14:paraId="1845A2B2" w14:textId="77777777" w:rsidR="00DB5E81" w:rsidRPr="00D369B1" w:rsidRDefault="00DB5E81" w:rsidP="00A14BF4">
            <w:pPr>
              <w:jc w:val="both"/>
              <w:rPr>
                <w:rFonts w:ascii="Arial" w:hAnsi="Arial" w:cs="Arial"/>
                <w:color w:val="000000"/>
                <w:sz w:val="14"/>
                <w:szCs w:val="14"/>
              </w:rPr>
            </w:pPr>
            <w:r w:rsidRPr="00D369B1">
              <w:rPr>
                <w:rFonts w:ascii="Arial" w:hAnsi="Arial" w:cs="Arial"/>
                <w:color w:val="000000"/>
                <w:sz w:val="14"/>
                <w:szCs w:val="14"/>
              </w:rPr>
              <w:t>El combustible diésel destinado a los vehículos de apoyo aeronáutico (como cisternas refuelers, plantas de energía GPU, unidades de bomberos SEI y remolcadores) se regirá bajo los parámetros del Anexo No. 2 de la Resolución 40444 de 2023, el cual se alinea con los estándares de la norma NTC 1438 (Combustibles líquidos derivados del petróleo: Combustible Diésel) y la norma internacional ASTM D975</w:t>
            </w:r>
          </w:p>
        </w:tc>
      </w:tr>
      <w:tr w:rsidR="00DB5E81" w:rsidRPr="00D369B1" w14:paraId="5B290E9F" w14:textId="77777777" w:rsidTr="00A14BF4">
        <w:trPr>
          <w:trHeight w:val="74"/>
        </w:trPr>
        <w:tc>
          <w:tcPr>
            <w:tcW w:w="1237" w:type="pct"/>
            <w:tcBorders>
              <w:top w:val="single" w:sz="4" w:space="0" w:color="auto"/>
              <w:left w:val="single" w:sz="4" w:space="0" w:color="auto"/>
              <w:bottom w:val="single" w:sz="4" w:space="0" w:color="auto"/>
              <w:right w:val="single" w:sz="4" w:space="0" w:color="auto"/>
            </w:tcBorders>
            <w:vAlign w:val="center"/>
            <w:hideMark/>
          </w:tcPr>
          <w:p w14:paraId="27B2340F" w14:textId="77777777" w:rsidR="00DB5E81" w:rsidRPr="00D369B1" w:rsidRDefault="00DB5E81" w:rsidP="00A14BF4">
            <w:pPr>
              <w:jc w:val="center"/>
              <w:rPr>
                <w:rFonts w:ascii="Arial" w:hAnsi="Arial" w:cs="Arial"/>
                <w:b/>
                <w:bCs/>
                <w:color w:val="000000"/>
                <w:sz w:val="14"/>
                <w:szCs w:val="14"/>
              </w:rPr>
            </w:pPr>
            <w:r w:rsidRPr="00D369B1">
              <w:rPr>
                <w:rFonts w:ascii="Arial" w:hAnsi="Arial" w:cs="Arial"/>
                <w:b/>
                <w:bCs/>
                <w:color w:val="000000"/>
                <w:sz w:val="14"/>
                <w:szCs w:val="14"/>
              </w:rPr>
              <w:t>Características</w:t>
            </w:r>
          </w:p>
        </w:tc>
        <w:tc>
          <w:tcPr>
            <w:tcW w:w="1008" w:type="pct"/>
            <w:tcBorders>
              <w:top w:val="single" w:sz="4" w:space="0" w:color="auto"/>
              <w:left w:val="nil"/>
              <w:bottom w:val="single" w:sz="4" w:space="0" w:color="auto"/>
              <w:right w:val="single" w:sz="4" w:space="0" w:color="auto"/>
            </w:tcBorders>
            <w:vAlign w:val="center"/>
            <w:hideMark/>
          </w:tcPr>
          <w:p w14:paraId="7A83F5A4" w14:textId="77777777" w:rsidR="00DB5E81" w:rsidRPr="00D369B1" w:rsidRDefault="00DB5E81" w:rsidP="00A14BF4">
            <w:pPr>
              <w:jc w:val="center"/>
              <w:rPr>
                <w:rFonts w:ascii="Arial" w:hAnsi="Arial" w:cs="Arial"/>
                <w:b/>
                <w:bCs/>
                <w:color w:val="000000"/>
                <w:sz w:val="14"/>
                <w:szCs w:val="14"/>
              </w:rPr>
            </w:pPr>
            <w:r w:rsidRPr="00D369B1">
              <w:rPr>
                <w:rFonts w:ascii="Arial" w:hAnsi="Arial" w:cs="Arial"/>
                <w:b/>
                <w:bCs/>
                <w:color w:val="000000"/>
                <w:sz w:val="14"/>
                <w:szCs w:val="14"/>
              </w:rPr>
              <w:t>Unidades</w:t>
            </w:r>
          </w:p>
        </w:tc>
        <w:tc>
          <w:tcPr>
            <w:tcW w:w="868" w:type="pct"/>
            <w:tcBorders>
              <w:top w:val="single" w:sz="4" w:space="0" w:color="auto"/>
              <w:left w:val="nil"/>
              <w:bottom w:val="single" w:sz="4" w:space="0" w:color="auto"/>
              <w:right w:val="single" w:sz="4" w:space="0" w:color="auto"/>
            </w:tcBorders>
            <w:vAlign w:val="center"/>
            <w:hideMark/>
          </w:tcPr>
          <w:p w14:paraId="33739EBF" w14:textId="77777777" w:rsidR="00DB5E81" w:rsidRPr="00D369B1" w:rsidRDefault="00DB5E81" w:rsidP="00A14BF4">
            <w:pPr>
              <w:jc w:val="center"/>
              <w:rPr>
                <w:rFonts w:ascii="Arial" w:hAnsi="Arial" w:cs="Arial"/>
                <w:b/>
                <w:bCs/>
                <w:color w:val="000000"/>
                <w:sz w:val="14"/>
                <w:szCs w:val="14"/>
              </w:rPr>
            </w:pPr>
            <w:r w:rsidRPr="00D369B1">
              <w:rPr>
                <w:rFonts w:ascii="Arial" w:hAnsi="Arial" w:cs="Arial"/>
                <w:b/>
                <w:bCs/>
                <w:color w:val="000000"/>
                <w:sz w:val="14"/>
                <w:szCs w:val="14"/>
              </w:rPr>
              <w:t>Métodos</w:t>
            </w:r>
          </w:p>
        </w:tc>
        <w:tc>
          <w:tcPr>
            <w:tcW w:w="752" w:type="pct"/>
            <w:tcBorders>
              <w:top w:val="single" w:sz="4" w:space="0" w:color="auto"/>
              <w:left w:val="nil"/>
              <w:bottom w:val="single" w:sz="4" w:space="0" w:color="auto"/>
              <w:right w:val="single" w:sz="4" w:space="0" w:color="auto"/>
            </w:tcBorders>
            <w:vAlign w:val="center"/>
            <w:hideMark/>
          </w:tcPr>
          <w:p w14:paraId="759DDD20" w14:textId="77777777" w:rsidR="00DB5E81" w:rsidRPr="00D369B1" w:rsidRDefault="00DB5E81" w:rsidP="00A14BF4">
            <w:pPr>
              <w:jc w:val="center"/>
              <w:rPr>
                <w:rFonts w:ascii="Arial" w:hAnsi="Arial" w:cs="Arial"/>
                <w:b/>
                <w:bCs/>
                <w:color w:val="000000"/>
                <w:sz w:val="14"/>
                <w:szCs w:val="14"/>
              </w:rPr>
            </w:pPr>
            <w:r w:rsidRPr="00D369B1">
              <w:rPr>
                <w:rFonts w:ascii="Arial" w:hAnsi="Arial" w:cs="Arial"/>
                <w:b/>
                <w:bCs/>
                <w:color w:val="000000"/>
                <w:sz w:val="14"/>
                <w:szCs w:val="14"/>
              </w:rPr>
              <w:t>Mínimo</w:t>
            </w:r>
          </w:p>
        </w:tc>
        <w:tc>
          <w:tcPr>
            <w:tcW w:w="1135" w:type="pct"/>
            <w:tcBorders>
              <w:top w:val="single" w:sz="4" w:space="0" w:color="auto"/>
              <w:left w:val="nil"/>
              <w:bottom w:val="single" w:sz="4" w:space="0" w:color="auto"/>
              <w:right w:val="single" w:sz="4" w:space="0" w:color="auto"/>
            </w:tcBorders>
            <w:vAlign w:val="center"/>
            <w:hideMark/>
          </w:tcPr>
          <w:p w14:paraId="4439095D" w14:textId="77777777" w:rsidR="00DB5E81" w:rsidRPr="00D369B1" w:rsidRDefault="00DB5E81" w:rsidP="00A14BF4">
            <w:pPr>
              <w:jc w:val="center"/>
              <w:rPr>
                <w:rFonts w:ascii="Arial" w:hAnsi="Arial" w:cs="Arial"/>
                <w:b/>
                <w:bCs/>
                <w:color w:val="000000"/>
                <w:sz w:val="14"/>
                <w:szCs w:val="14"/>
              </w:rPr>
            </w:pPr>
            <w:r w:rsidRPr="00D369B1">
              <w:rPr>
                <w:rFonts w:ascii="Arial" w:hAnsi="Arial" w:cs="Arial"/>
                <w:b/>
                <w:bCs/>
                <w:color w:val="000000"/>
                <w:sz w:val="14"/>
                <w:szCs w:val="14"/>
              </w:rPr>
              <w:t>Máximo</w:t>
            </w:r>
          </w:p>
        </w:tc>
      </w:tr>
      <w:tr w:rsidR="00DB5E81" w:rsidRPr="00D369B1" w14:paraId="07D775E0" w14:textId="77777777" w:rsidTr="00A14BF4">
        <w:trPr>
          <w:trHeight w:val="360"/>
        </w:trPr>
        <w:tc>
          <w:tcPr>
            <w:tcW w:w="1237" w:type="pct"/>
            <w:tcBorders>
              <w:top w:val="single" w:sz="4" w:space="0" w:color="auto"/>
              <w:left w:val="single" w:sz="4" w:space="0" w:color="auto"/>
              <w:bottom w:val="single" w:sz="4" w:space="0" w:color="auto"/>
              <w:right w:val="single" w:sz="4" w:space="0" w:color="auto"/>
            </w:tcBorders>
            <w:vAlign w:val="center"/>
            <w:hideMark/>
          </w:tcPr>
          <w:p w14:paraId="5122E1CC"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Agua y Sedimento</w:t>
            </w:r>
          </w:p>
        </w:tc>
        <w:tc>
          <w:tcPr>
            <w:tcW w:w="1008" w:type="pct"/>
            <w:tcBorders>
              <w:top w:val="single" w:sz="4" w:space="0" w:color="auto"/>
              <w:left w:val="nil"/>
              <w:bottom w:val="single" w:sz="4" w:space="0" w:color="auto"/>
              <w:right w:val="single" w:sz="4" w:space="0" w:color="auto"/>
            </w:tcBorders>
            <w:vAlign w:val="center"/>
            <w:hideMark/>
          </w:tcPr>
          <w:p w14:paraId="423D2880"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mL/100 mL</w:t>
            </w:r>
          </w:p>
        </w:tc>
        <w:tc>
          <w:tcPr>
            <w:tcW w:w="868" w:type="pct"/>
            <w:tcBorders>
              <w:top w:val="single" w:sz="4" w:space="0" w:color="auto"/>
              <w:left w:val="nil"/>
              <w:bottom w:val="single" w:sz="4" w:space="0" w:color="auto"/>
              <w:right w:val="single" w:sz="4" w:space="0" w:color="auto"/>
            </w:tcBorders>
            <w:vAlign w:val="center"/>
            <w:hideMark/>
          </w:tcPr>
          <w:p w14:paraId="3F4784BA" w14:textId="77777777" w:rsidR="00DB5E81" w:rsidRPr="00E1306A" w:rsidRDefault="00DB5E81" w:rsidP="00A14BF4">
            <w:pPr>
              <w:jc w:val="center"/>
              <w:rPr>
                <w:rFonts w:ascii="Arial" w:hAnsi="Arial" w:cs="Arial"/>
                <w:color w:val="000000"/>
                <w:sz w:val="14"/>
                <w:szCs w:val="14"/>
                <w:lang w:val="pt-BR"/>
              </w:rPr>
            </w:pPr>
            <w:r w:rsidRPr="00E1306A">
              <w:rPr>
                <w:rFonts w:ascii="Arial" w:hAnsi="Arial" w:cs="Arial"/>
                <w:color w:val="000000"/>
                <w:sz w:val="14"/>
                <w:szCs w:val="14"/>
                <w:lang w:val="pt-BR"/>
              </w:rPr>
              <w:t>ASTM D-2709 ó ASTM D- 1796</w:t>
            </w:r>
          </w:p>
        </w:tc>
        <w:tc>
          <w:tcPr>
            <w:tcW w:w="752" w:type="pct"/>
            <w:tcBorders>
              <w:top w:val="single" w:sz="4" w:space="0" w:color="auto"/>
              <w:left w:val="nil"/>
              <w:bottom w:val="single" w:sz="4" w:space="0" w:color="auto"/>
              <w:right w:val="single" w:sz="4" w:space="0" w:color="auto"/>
            </w:tcBorders>
            <w:noWrap/>
            <w:vAlign w:val="bottom"/>
            <w:hideMark/>
          </w:tcPr>
          <w:p w14:paraId="35BB9F53" w14:textId="77777777" w:rsidR="00DB5E81" w:rsidRPr="00E1306A" w:rsidRDefault="00DB5E81" w:rsidP="00A14BF4">
            <w:pPr>
              <w:jc w:val="center"/>
              <w:rPr>
                <w:rFonts w:ascii="Arial" w:hAnsi="Arial" w:cs="Arial"/>
                <w:color w:val="000000"/>
                <w:sz w:val="14"/>
                <w:szCs w:val="14"/>
                <w:lang w:val="pt-BR"/>
              </w:rPr>
            </w:pPr>
            <w:r w:rsidRPr="00E1306A">
              <w:rPr>
                <w:rFonts w:ascii="Arial" w:hAnsi="Arial" w:cs="Arial"/>
                <w:color w:val="000000"/>
                <w:sz w:val="14"/>
                <w:szCs w:val="14"/>
                <w:lang w:val="pt-BR"/>
              </w:rPr>
              <w:t> </w:t>
            </w:r>
          </w:p>
        </w:tc>
        <w:tc>
          <w:tcPr>
            <w:tcW w:w="1135" w:type="pct"/>
            <w:tcBorders>
              <w:top w:val="single" w:sz="4" w:space="0" w:color="auto"/>
              <w:left w:val="nil"/>
              <w:bottom w:val="single" w:sz="4" w:space="0" w:color="auto"/>
              <w:right w:val="single" w:sz="4" w:space="0" w:color="auto"/>
            </w:tcBorders>
            <w:vAlign w:val="center"/>
            <w:hideMark/>
          </w:tcPr>
          <w:p w14:paraId="79DBFF20"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0,05</w:t>
            </w:r>
          </w:p>
        </w:tc>
      </w:tr>
      <w:tr w:rsidR="00DB5E81" w:rsidRPr="00D369B1" w14:paraId="7811EC5F" w14:textId="77777777" w:rsidTr="00A14BF4">
        <w:trPr>
          <w:trHeight w:val="74"/>
        </w:trPr>
        <w:tc>
          <w:tcPr>
            <w:tcW w:w="1237" w:type="pct"/>
            <w:tcBorders>
              <w:top w:val="single" w:sz="4" w:space="0" w:color="auto"/>
              <w:left w:val="single" w:sz="4" w:space="0" w:color="auto"/>
              <w:bottom w:val="single" w:sz="4" w:space="0" w:color="auto"/>
              <w:right w:val="single" w:sz="4" w:space="0" w:color="auto"/>
            </w:tcBorders>
            <w:vAlign w:val="center"/>
            <w:hideMark/>
          </w:tcPr>
          <w:p w14:paraId="6FD1C09A"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Azufre</w:t>
            </w:r>
          </w:p>
        </w:tc>
        <w:tc>
          <w:tcPr>
            <w:tcW w:w="1008" w:type="pct"/>
            <w:tcBorders>
              <w:top w:val="single" w:sz="4" w:space="0" w:color="auto"/>
              <w:left w:val="nil"/>
              <w:bottom w:val="single" w:sz="4" w:space="0" w:color="auto"/>
              <w:right w:val="single" w:sz="4" w:space="0" w:color="auto"/>
            </w:tcBorders>
            <w:vAlign w:val="center"/>
            <w:hideMark/>
          </w:tcPr>
          <w:p w14:paraId="5CD6D6EB"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ppm</w:t>
            </w:r>
          </w:p>
        </w:tc>
        <w:tc>
          <w:tcPr>
            <w:tcW w:w="868" w:type="pct"/>
            <w:tcBorders>
              <w:top w:val="single" w:sz="4" w:space="0" w:color="auto"/>
              <w:left w:val="nil"/>
              <w:bottom w:val="single" w:sz="4" w:space="0" w:color="auto"/>
              <w:right w:val="single" w:sz="4" w:space="0" w:color="auto"/>
            </w:tcBorders>
            <w:vAlign w:val="center"/>
            <w:hideMark/>
          </w:tcPr>
          <w:p w14:paraId="38FFE2B1"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ASTM D-2622 ó ASTM D- 4294 ó ASTM D-1266 ó ASTM D-5453</w:t>
            </w:r>
          </w:p>
        </w:tc>
        <w:tc>
          <w:tcPr>
            <w:tcW w:w="752" w:type="pct"/>
            <w:tcBorders>
              <w:top w:val="single" w:sz="4" w:space="0" w:color="auto"/>
              <w:left w:val="nil"/>
              <w:bottom w:val="single" w:sz="4" w:space="0" w:color="auto"/>
              <w:right w:val="single" w:sz="4" w:space="0" w:color="auto"/>
            </w:tcBorders>
            <w:noWrap/>
            <w:vAlign w:val="bottom"/>
            <w:hideMark/>
          </w:tcPr>
          <w:p w14:paraId="4BA87AAA"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 </w:t>
            </w:r>
          </w:p>
        </w:tc>
        <w:tc>
          <w:tcPr>
            <w:tcW w:w="1135" w:type="pct"/>
            <w:tcBorders>
              <w:top w:val="single" w:sz="4" w:space="0" w:color="auto"/>
              <w:left w:val="nil"/>
              <w:bottom w:val="single" w:sz="4" w:space="0" w:color="auto"/>
              <w:right w:val="single" w:sz="4" w:space="0" w:color="auto"/>
            </w:tcBorders>
            <w:vAlign w:val="center"/>
            <w:hideMark/>
          </w:tcPr>
          <w:p w14:paraId="1976A7D9"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500</w:t>
            </w:r>
          </w:p>
        </w:tc>
      </w:tr>
      <w:tr w:rsidR="00DB5E81" w:rsidRPr="00D369B1" w14:paraId="2DBD1505" w14:textId="77777777" w:rsidTr="00A14BF4">
        <w:trPr>
          <w:trHeight w:val="74"/>
        </w:trPr>
        <w:tc>
          <w:tcPr>
            <w:tcW w:w="1237" w:type="pct"/>
            <w:tcBorders>
              <w:top w:val="single" w:sz="4" w:space="0" w:color="auto"/>
              <w:left w:val="single" w:sz="4" w:space="0" w:color="auto"/>
              <w:bottom w:val="single" w:sz="4" w:space="0" w:color="auto"/>
              <w:right w:val="single" w:sz="4" w:space="0" w:color="auto"/>
            </w:tcBorders>
            <w:vAlign w:val="center"/>
            <w:hideMark/>
          </w:tcPr>
          <w:p w14:paraId="62A5EFB9"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Aromáticos****</w:t>
            </w:r>
          </w:p>
        </w:tc>
        <w:tc>
          <w:tcPr>
            <w:tcW w:w="1008" w:type="pct"/>
            <w:tcBorders>
              <w:top w:val="single" w:sz="4" w:space="0" w:color="auto"/>
              <w:left w:val="nil"/>
              <w:bottom w:val="single" w:sz="4" w:space="0" w:color="auto"/>
              <w:right w:val="single" w:sz="4" w:space="0" w:color="auto"/>
            </w:tcBorders>
            <w:vAlign w:val="center"/>
            <w:hideMark/>
          </w:tcPr>
          <w:p w14:paraId="12EA65C0"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mL/100 mL</w:t>
            </w:r>
          </w:p>
        </w:tc>
        <w:tc>
          <w:tcPr>
            <w:tcW w:w="868" w:type="pct"/>
            <w:tcBorders>
              <w:top w:val="single" w:sz="4" w:space="0" w:color="auto"/>
              <w:left w:val="nil"/>
              <w:bottom w:val="single" w:sz="4" w:space="0" w:color="auto"/>
              <w:right w:val="single" w:sz="4" w:space="0" w:color="auto"/>
            </w:tcBorders>
            <w:vAlign w:val="center"/>
            <w:hideMark/>
          </w:tcPr>
          <w:p w14:paraId="454E2C8C" w14:textId="77777777" w:rsidR="00DB5E81" w:rsidRPr="00E1306A" w:rsidRDefault="00DB5E81" w:rsidP="00A14BF4">
            <w:pPr>
              <w:jc w:val="center"/>
              <w:rPr>
                <w:rFonts w:ascii="Arial" w:hAnsi="Arial" w:cs="Arial"/>
                <w:color w:val="000000"/>
                <w:sz w:val="14"/>
                <w:szCs w:val="14"/>
                <w:lang w:val="pt-BR"/>
              </w:rPr>
            </w:pPr>
            <w:r w:rsidRPr="00E1306A">
              <w:rPr>
                <w:rFonts w:ascii="Arial" w:hAnsi="Arial" w:cs="Arial"/>
                <w:color w:val="000000"/>
                <w:sz w:val="14"/>
                <w:szCs w:val="14"/>
                <w:lang w:val="pt-BR"/>
              </w:rPr>
              <w:t>ASTM D-1319 ó ASTM D- 5186</w:t>
            </w:r>
          </w:p>
        </w:tc>
        <w:tc>
          <w:tcPr>
            <w:tcW w:w="752" w:type="pct"/>
            <w:tcBorders>
              <w:top w:val="single" w:sz="4" w:space="0" w:color="auto"/>
              <w:left w:val="nil"/>
              <w:bottom w:val="single" w:sz="4" w:space="0" w:color="auto"/>
              <w:right w:val="single" w:sz="4" w:space="0" w:color="auto"/>
            </w:tcBorders>
            <w:noWrap/>
            <w:vAlign w:val="bottom"/>
            <w:hideMark/>
          </w:tcPr>
          <w:p w14:paraId="630FE0BB" w14:textId="77777777" w:rsidR="00DB5E81" w:rsidRPr="00E1306A" w:rsidRDefault="00DB5E81" w:rsidP="00A14BF4">
            <w:pPr>
              <w:jc w:val="center"/>
              <w:rPr>
                <w:rFonts w:ascii="Arial" w:hAnsi="Arial" w:cs="Arial"/>
                <w:color w:val="000000"/>
                <w:sz w:val="14"/>
                <w:szCs w:val="14"/>
                <w:lang w:val="pt-BR"/>
              </w:rPr>
            </w:pPr>
            <w:r w:rsidRPr="00E1306A">
              <w:rPr>
                <w:rFonts w:ascii="Arial" w:hAnsi="Arial" w:cs="Arial"/>
                <w:color w:val="000000"/>
                <w:sz w:val="14"/>
                <w:szCs w:val="14"/>
                <w:lang w:val="pt-BR"/>
              </w:rPr>
              <w:t> </w:t>
            </w:r>
          </w:p>
        </w:tc>
        <w:tc>
          <w:tcPr>
            <w:tcW w:w="1135" w:type="pct"/>
            <w:tcBorders>
              <w:top w:val="single" w:sz="4" w:space="0" w:color="auto"/>
              <w:left w:val="nil"/>
              <w:bottom w:val="single" w:sz="4" w:space="0" w:color="auto"/>
              <w:right w:val="single" w:sz="4" w:space="0" w:color="auto"/>
            </w:tcBorders>
            <w:vAlign w:val="center"/>
            <w:hideMark/>
          </w:tcPr>
          <w:p w14:paraId="732D5905"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33</w:t>
            </w:r>
          </w:p>
        </w:tc>
      </w:tr>
      <w:tr w:rsidR="00DB5E81" w:rsidRPr="00D369B1" w14:paraId="745D68A3" w14:textId="77777777" w:rsidTr="00A14BF4">
        <w:trPr>
          <w:trHeight w:val="74"/>
        </w:trPr>
        <w:tc>
          <w:tcPr>
            <w:tcW w:w="1237" w:type="pct"/>
            <w:tcBorders>
              <w:top w:val="single" w:sz="4" w:space="0" w:color="auto"/>
              <w:left w:val="single" w:sz="4" w:space="0" w:color="auto"/>
              <w:bottom w:val="single" w:sz="4" w:space="0" w:color="auto"/>
              <w:right w:val="single" w:sz="4" w:space="0" w:color="auto"/>
            </w:tcBorders>
            <w:vAlign w:val="center"/>
            <w:hideMark/>
          </w:tcPr>
          <w:p w14:paraId="49DC3290"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Cenizas</w:t>
            </w:r>
          </w:p>
        </w:tc>
        <w:tc>
          <w:tcPr>
            <w:tcW w:w="1008" w:type="pct"/>
            <w:tcBorders>
              <w:top w:val="single" w:sz="4" w:space="0" w:color="auto"/>
              <w:left w:val="nil"/>
              <w:bottom w:val="single" w:sz="4" w:space="0" w:color="auto"/>
              <w:right w:val="single" w:sz="4" w:space="0" w:color="auto"/>
            </w:tcBorders>
            <w:vAlign w:val="center"/>
            <w:hideMark/>
          </w:tcPr>
          <w:p w14:paraId="1F8C9EAC"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g / 100 g</w:t>
            </w:r>
          </w:p>
        </w:tc>
        <w:tc>
          <w:tcPr>
            <w:tcW w:w="868" w:type="pct"/>
            <w:tcBorders>
              <w:top w:val="single" w:sz="4" w:space="0" w:color="auto"/>
              <w:left w:val="nil"/>
              <w:bottom w:val="single" w:sz="4" w:space="0" w:color="auto"/>
              <w:right w:val="single" w:sz="4" w:space="0" w:color="auto"/>
            </w:tcBorders>
            <w:vAlign w:val="center"/>
            <w:hideMark/>
          </w:tcPr>
          <w:p w14:paraId="70AFF696"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ASTM D 482</w:t>
            </w:r>
          </w:p>
        </w:tc>
        <w:tc>
          <w:tcPr>
            <w:tcW w:w="752" w:type="pct"/>
            <w:tcBorders>
              <w:top w:val="single" w:sz="4" w:space="0" w:color="auto"/>
              <w:left w:val="nil"/>
              <w:bottom w:val="single" w:sz="4" w:space="0" w:color="auto"/>
              <w:right w:val="single" w:sz="4" w:space="0" w:color="auto"/>
            </w:tcBorders>
            <w:noWrap/>
            <w:vAlign w:val="bottom"/>
            <w:hideMark/>
          </w:tcPr>
          <w:p w14:paraId="2993CAFC"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 </w:t>
            </w:r>
          </w:p>
        </w:tc>
        <w:tc>
          <w:tcPr>
            <w:tcW w:w="1135" w:type="pct"/>
            <w:tcBorders>
              <w:top w:val="single" w:sz="4" w:space="0" w:color="auto"/>
              <w:left w:val="nil"/>
              <w:bottom w:val="single" w:sz="4" w:space="0" w:color="auto"/>
              <w:right w:val="single" w:sz="4" w:space="0" w:color="auto"/>
            </w:tcBorders>
            <w:vAlign w:val="center"/>
            <w:hideMark/>
          </w:tcPr>
          <w:p w14:paraId="25DEEE01"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0,01</w:t>
            </w:r>
          </w:p>
        </w:tc>
      </w:tr>
      <w:tr w:rsidR="00DB5E81" w:rsidRPr="00D369B1" w14:paraId="52F6CEBC" w14:textId="77777777" w:rsidTr="00A14BF4">
        <w:trPr>
          <w:trHeight w:val="74"/>
        </w:trPr>
        <w:tc>
          <w:tcPr>
            <w:tcW w:w="1237" w:type="pct"/>
            <w:tcBorders>
              <w:top w:val="single" w:sz="4" w:space="0" w:color="auto"/>
              <w:left w:val="single" w:sz="4" w:space="0" w:color="auto"/>
              <w:bottom w:val="single" w:sz="4" w:space="0" w:color="auto"/>
              <w:right w:val="single" w:sz="4" w:space="0" w:color="auto"/>
            </w:tcBorders>
            <w:vAlign w:val="center"/>
            <w:hideMark/>
          </w:tcPr>
          <w:p w14:paraId="3E8431F9"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Color ASTM</w:t>
            </w:r>
          </w:p>
        </w:tc>
        <w:tc>
          <w:tcPr>
            <w:tcW w:w="1008" w:type="pct"/>
            <w:tcBorders>
              <w:top w:val="single" w:sz="4" w:space="0" w:color="auto"/>
              <w:left w:val="nil"/>
              <w:bottom w:val="single" w:sz="4" w:space="0" w:color="auto"/>
              <w:right w:val="single" w:sz="4" w:space="0" w:color="auto"/>
            </w:tcBorders>
            <w:noWrap/>
            <w:vAlign w:val="bottom"/>
            <w:hideMark/>
          </w:tcPr>
          <w:p w14:paraId="707DE190"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 </w:t>
            </w:r>
          </w:p>
        </w:tc>
        <w:tc>
          <w:tcPr>
            <w:tcW w:w="868" w:type="pct"/>
            <w:tcBorders>
              <w:top w:val="single" w:sz="4" w:space="0" w:color="auto"/>
              <w:left w:val="nil"/>
              <w:bottom w:val="single" w:sz="4" w:space="0" w:color="auto"/>
              <w:right w:val="single" w:sz="4" w:space="0" w:color="auto"/>
            </w:tcBorders>
            <w:vAlign w:val="center"/>
            <w:hideMark/>
          </w:tcPr>
          <w:p w14:paraId="284355CA"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ASTM D 1500</w:t>
            </w:r>
          </w:p>
        </w:tc>
        <w:tc>
          <w:tcPr>
            <w:tcW w:w="752" w:type="pct"/>
            <w:tcBorders>
              <w:top w:val="single" w:sz="4" w:space="0" w:color="auto"/>
              <w:left w:val="nil"/>
              <w:bottom w:val="single" w:sz="4" w:space="0" w:color="auto"/>
              <w:right w:val="single" w:sz="4" w:space="0" w:color="auto"/>
            </w:tcBorders>
            <w:noWrap/>
            <w:vAlign w:val="bottom"/>
            <w:hideMark/>
          </w:tcPr>
          <w:p w14:paraId="3A3EDF41"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 </w:t>
            </w:r>
          </w:p>
        </w:tc>
        <w:tc>
          <w:tcPr>
            <w:tcW w:w="1135" w:type="pct"/>
            <w:tcBorders>
              <w:top w:val="single" w:sz="4" w:space="0" w:color="auto"/>
              <w:left w:val="nil"/>
              <w:bottom w:val="single" w:sz="4" w:space="0" w:color="auto"/>
              <w:right w:val="single" w:sz="4" w:space="0" w:color="auto"/>
            </w:tcBorders>
            <w:vAlign w:val="center"/>
            <w:hideMark/>
          </w:tcPr>
          <w:p w14:paraId="19079549"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3</w:t>
            </w:r>
          </w:p>
        </w:tc>
      </w:tr>
      <w:tr w:rsidR="00DB5E81" w:rsidRPr="00D369B1" w14:paraId="5300093A" w14:textId="77777777" w:rsidTr="00A14BF4">
        <w:trPr>
          <w:trHeight w:val="74"/>
        </w:trPr>
        <w:tc>
          <w:tcPr>
            <w:tcW w:w="1237" w:type="pct"/>
            <w:tcBorders>
              <w:top w:val="single" w:sz="4" w:space="0" w:color="auto"/>
              <w:left w:val="single" w:sz="4" w:space="0" w:color="auto"/>
              <w:bottom w:val="single" w:sz="4" w:space="0" w:color="auto"/>
              <w:right w:val="single" w:sz="4" w:space="0" w:color="auto"/>
            </w:tcBorders>
            <w:vAlign w:val="center"/>
            <w:hideMark/>
          </w:tcPr>
          <w:p w14:paraId="6165EB7F"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Corrosión al Cobre, 3 h a 50°C</w:t>
            </w:r>
          </w:p>
        </w:tc>
        <w:tc>
          <w:tcPr>
            <w:tcW w:w="1008" w:type="pct"/>
            <w:tcBorders>
              <w:top w:val="single" w:sz="4" w:space="0" w:color="auto"/>
              <w:left w:val="nil"/>
              <w:bottom w:val="single" w:sz="4" w:space="0" w:color="auto"/>
              <w:right w:val="single" w:sz="4" w:space="0" w:color="auto"/>
            </w:tcBorders>
            <w:vAlign w:val="center"/>
            <w:hideMark/>
          </w:tcPr>
          <w:p w14:paraId="1E0841E1"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Clasificación</w:t>
            </w:r>
          </w:p>
        </w:tc>
        <w:tc>
          <w:tcPr>
            <w:tcW w:w="868" w:type="pct"/>
            <w:tcBorders>
              <w:top w:val="single" w:sz="4" w:space="0" w:color="auto"/>
              <w:left w:val="nil"/>
              <w:bottom w:val="single" w:sz="4" w:space="0" w:color="auto"/>
              <w:right w:val="single" w:sz="4" w:space="0" w:color="auto"/>
            </w:tcBorders>
            <w:vAlign w:val="center"/>
            <w:hideMark/>
          </w:tcPr>
          <w:p w14:paraId="3DD406F1"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ASTM D 130</w:t>
            </w:r>
          </w:p>
        </w:tc>
        <w:tc>
          <w:tcPr>
            <w:tcW w:w="752" w:type="pct"/>
            <w:tcBorders>
              <w:top w:val="single" w:sz="4" w:space="0" w:color="auto"/>
              <w:left w:val="nil"/>
              <w:bottom w:val="single" w:sz="4" w:space="0" w:color="auto"/>
              <w:right w:val="single" w:sz="4" w:space="0" w:color="auto"/>
            </w:tcBorders>
            <w:noWrap/>
            <w:vAlign w:val="bottom"/>
            <w:hideMark/>
          </w:tcPr>
          <w:p w14:paraId="0A1B19DB"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 </w:t>
            </w:r>
          </w:p>
        </w:tc>
        <w:tc>
          <w:tcPr>
            <w:tcW w:w="1135" w:type="pct"/>
            <w:tcBorders>
              <w:top w:val="single" w:sz="4" w:space="0" w:color="auto"/>
              <w:left w:val="nil"/>
              <w:bottom w:val="single" w:sz="4" w:space="0" w:color="auto"/>
              <w:right w:val="single" w:sz="4" w:space="0" w:color="auto"/>
            </w:tcBorders>
            <w:vAlign w:val="center"/>
            <w:hideMark/>
          </w:tcPr>
          <w:p w14:paraId="4CBB92EA"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2 (2)</w:t>
            </w:r>
          </w:p>
        </w:tc>
      </w:tr>
      <w:tr w:rsidR="00DB5E81" w:rsidRPr="00D369B1" w14:paraId="248B6B74" w14:textId="77777777" w:rsidTr="00A14BF4">
        <w:trPr>
          <w:trHeight w:val="74"/>
        </w:trPr>
        <w:tc>
          <w:tcPr>
            <w:tcW w:w="1237" w:type="pct"/>
            <w:tcBorders>
              <w:top w:val="single" w:sz="4" w:space="0" w:color="auto"/>
              <w:left w:val="single" w:sz="4" w:space="0" w:color="auto"/>
              <w:bottom w:val="single" w:sz="4" w:space="0" w:color="auto"/>
              <w:right w:val="single" w:sz="4" w:space="0" w:color="auto"/>
            </w:tcBorders>
            <w:vAlign w:val="center"/>
            <w:hideMark/>
          </w:tcPr>
          <w:p w14:paraId="436ED754"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Destilación:</w:t>
            </w:r>
          </w:p>
        </w:tc>
        <w:tc>
          <w:tcPr>
            <w:tcW w:w="1008" w:type="pct"/>
            <w:tcBorders>
              <w:top w:val="single" w:sz="4" w:space="0" w:color="auto"/>
              <w:left w:val="nil"/>
              <w:bottom w:val="single" w:sz="4" w:space="0" w:color="auto"/>
              <w:right w:val="single" w:sz="4" w:space="0" w:color="auto"/>
            </w:tcBorders>
            <w:vAlign w:val="center"/>
            <w:hideMark/>
          </w:tcPr>
          <w:p w14:paraId="0E478284"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°C</w:t>
            </w:r>
          </w:p>
        </w:tc>
        <w:tc>
          <w:tcPr>
            <w:tcW w:w="868" w:type="pct"/>
            <w:tcBorders>
              <w:top w:val="single" w:sz="4" w:space="0" w:color="auto"/>
              <w:left w:val="nil"/>
              <w:bottom w:val="single" w:sz="4" w:space="0" w:color="auto"/>
              <w:right w:val="single" w:sz="4" w:space="0" w:color="auto"/>
            </w:tcBorders>
            <w:vAlign w:val="center"/>
            <w:hideMark/>
          </w:tcPr>
          <w:p w14:paraId="6866C2FD"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ASTM D 86</w:t>
            </w:r>
          </w:p>
        </w:tc>
        <w:tc>
          <w:tcPr>
            <w:tcW w:w="752" w:type="pct"/>
            <w:tcBorders>
              <w:top w:val="single" w:sz="4" w:space="0" w:color="auto"/>
              <w:left w:val="nil"/>
              <w:bottom w:val="single" w:sz="4" w:space="0" w:color="auto"/>
              <w:right w:val="single" w:sz="4" w:space="0" w:color="auto"/>
            </w:tcBorders>
            <w:noWrap/>
            <w:vAlign w:val="bottom"/>
            <w:hideMark/>
          </w:tcPr>
          <w:p w14:paraId="49535739"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 </w:t>
            </w:r>
          </w:p>
        </w:tc>
        <w:tc>
          <w:tcPr>
            <w:tcW w:w="1135" w:type="pct"/>
            <w:tcBorders>
              <w:top w:val="single" w:sz="4" w:space="0" w:color="auto"/>
              <w:left w:val="nil"/>
              <w:bottom w:val="single" w:sz="4" w:space="0" w:color="auto"/>
              <w:right w:val="single" w:sz="4" w:space="0" w:color="auto"/>
            </w:tcBorders>
            <w:noWrap/>
            <w:vAlign w:val="bottom"/>
            <w:hideMark/>
          </w:tcPr>
          <w:p w14:paraId="1D461474"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 </w:t>
            </w:r>
          </w:p>
        </w:tc>
      </w:tr>
      <w:tr w:rsidR="00DB5E81" w:rsidRPr="00D369B1" w14:paraId="5EA42802" w14:textId="77777777" w:rsidTr="00A14BF4">
        <w:trPr>
          <w:trHeight w:val="74"/>
        </w:trPr>
        <w:tc>
          <w:tcPr>
            <w:tcW w:w="1237" w:type="pct"/>
            <w:tcBorders>
              <w:top w:val="single" w:sz="4" w:space="0" w:color="auto"/>
              <w:left w:val="single" w:sz="4" w:space="0" w:color="auto"/>
              <w:bottom w:val="single" w:sz="4" w:space="0" w:color="auto"/>
              <w:right w:val="single" w:sz="4" w:space="0" w:color="auto"/>
            </w:tcBorders>
            <w:vAlign w:val="center"/>
            <w:hideMark/>
          </w:tcPr>
          <w:p w14:paraId="13A5F54B"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Punto Inicial de Ebullición</w:t>
            </w:r>
          </w:p>
        </w:tc>
        <w:tc>
          <w:tcPr>
            <w:tcW w:w="1008" w:type="pct"/>
            <w:tcBorders>
              <w:top w:val="single" w:sz="4" w:space="0" w:color="auto"/>
              <w:left w:val="nil"/>
              <w:bottom w:val="single" w:sz="4" w:space="0" w:color="auto"/>
              <w:right w:val="single" w:sz="4" w:space="0" w:color="auto"/>
            </w:tcBorders>
            <w:vAlign w:val="center"/>
            <w:hideMark/>
          </w:tcPr>
          <w:p w14:paraId="60C001E8"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 </w:t>
            </w:r>
          </w:p>
        </w:tc>
        <w:tc>
          <w:tcPr>
            <w:tcW w:w="868" w:type="pct"/>
            <w:tcBorders>
              <w:top w:val="single" w:sz="4" w:space="0" w:color="auto"/>
              <w:left w:val="nil"/>
              <w:bottom w:val="single" w:sz="4" w:space="0" w:color="auto"/>
              <w:right w:val="single" w:sz="4" w:space="0" w:color="auto"/>
            </w:tcBorders>
            <w:vAlign w:val="center"/>
            <w:hideMark/>
          </w:tcPr>
          <w:p w14:paraId="4115FBF2"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 </w:t>
            </w:r>
          </w:p>
        </w:tc>
        <w:tc>
          <w:tcPr>
            <w:tcW w:w="1887" w:type="pct"/>
            <w:gridSpan w:val="2"/>
            <w:tcBorders>
              <w:top w:val="single" w:sz="4" w:space="0" w:color="auto"/>
              <w:left w:val="nil"/>
              <w:bottom w:val="single" w:sz="4" w:space="0" w:color="auto"/>
              <w:right w:val="single" w:sz="4" w:space="0" w:color="auto"/>
            </w:tcBorders>
            <w:vAlign w:val="center"/>
            <w:hideMark/>
          </w:tcPr>
          <w:p w14:paraId="036F4484" w14:textId="77777777" w:rsidR="00DB5E81" w:rsidRPr="00D369B1" w:rsidRDefault="00DB5E81" w:rsidP="00A14BF4">
            <w:pPr>
              <w:rPr>
                <w:rFonts w:ascii="Arial" w:hAnsi="Arial" w:cs="Arial"/>
                <w:color w:val="000000"/>
                <w:sz w:val="14"/>
                <w:szCs w:val="14"/>
              </w:rPr>
            </w:pPr>
            <w:r w:rsidRPr="00D369B1">
              <w:rPr>
                <w:rFonts w:ascii="Arial" w:hAnsi="Arial" w:cs="Arial"/>
                <w:color w:val="000000"/>
                <w:sz w:val="14"/>
                <w:szCs w:val="14"/>
              </w:rPr>
              <w:t>Reportar</w:t>
            </w:r>
          </w:p>
        </w:tc>
      </w:tr>
      <w:tr w:rsidR="00DB5E81" w:rsidRPr="00D369B1" w14:paraId="3968C61B" w14:textId="77777777" w:rsidTr="00A14BF4">
        <w:trPr>
          <w:trHeight w:val="74"/>
        </w:trPr>
        <w:tc>
          <w:tcPr>
            <w:tcW w:w="1237" w:type="pct"/>
            <w:tcBorders>
              <w:top w:val="single" w:sz="4" w:space="0" w:color="auto"/>
              <w:left w:val="single" w:sz="4" w:space="0" w:color="auto"/>
              <w:bottom w:val="single" w:sz="4" w:space="0" w:color="auto"/>
              <w:right w:val="single" w:sz="4" w:space="0" w:color="auto"/>
            </w:tcBorders>
            <w:vAlign w:val="center"/>
            <w:hideMark/>
          </w:tcPr>
          <w:p w14:paraId="5A9FCD6F"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Temp. 50% vol. Recobrado</w:t>
            </w:r>
          </w:p>
        </w:tc>
        <w:tc>
          <w:tcPr>
            <w:tcW w:w="1008" w:type="pct"/>
            <w:tcBorders>
              <w:top w:val="single" w:sz="4" w:space="0" w:color="auto"/>
              <w:left w:val="nil"/>
              <w:bottom w:val="single" w:sz="4" w:space="0" w:color="auto"/>
              <w:right w:val="single" w:sz="4" w:space="0" w:color="auto"/>
            </w:tcBorders>
            <w:vAlign w:val="center"/>
            <w:hideMark/>
          </w:tcPr>
          <w:p w14:paraId="3F990D11"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 </w:t>
            </w:r>
          </w:p>
        </w:tc>
        <w:tc>
          <w:tcPr>
            <w:tcW w:w="868" w:type="pct"/>
            <w:tcBorders>
              <w:top w:val="single" w:sz="4" w:space="0" w:color="auto"/>
              <w:left w:val="nil"/>
              <w:bottom w:val="single" w:sz="4" w:space="0" w:color="auto"/>
              <w:right w:val="single" w:sz="4" w:space="0" w:color="auto"/>
            </w:tcBorders>
            <w:noWrap/>
            <w:vAlign w:val="bottom"/>
            <w:hideMark/>
          </w:tcPr>
          <w:p w14:paraId="6D9714AC"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 </w:t>
            </w:r>
          </w:p>
        </w:tc>
        <w:tc>
          <w:tcPr>
            <w:tcW w:w="1887" w:type="pct"/>
            <w:gridSpan w:val="2"/>
            <w:tcBorders>
              <w:top w:val="single" w:sz="4" w:space="0" w:color="auto"/>
              <w:left w:val="nil"/>
              <w:bottom w:val="single" w:sz="4" w:space="0" w:color="auto"/>
              <w:right w:val="single" w:sz="4" w:space="0" w:color="auto"/>
            </w:tcBorders>
            <w:vAlign w:val="center"/>
            <w:hideMark/>
          </w:tcPr>
          <w:p w14:paraId="5800FFF9" w14:textId="77777777" w:rsidR="00DB5E81" w:rsidRPr="00D369B1" w:rsidRDefault="00DB5E81" w:rsidP="00A14BF4">
            <w:pPr>
              <w:rPr>
                <w:rFonts w:ascii="Arial" w:hAnsi="Arial" w:cs="Arial"/>
                <w:color w:val="000000"/>
                <w:sz w:val="14"/>
                <w:szCs w:val="14"/>
              </w:rPr>
            </w:pPr>
            <w:r w:rsidRPr="00D369B1">
              <w:rPr>
                <w:rFonts w:ascii="Arial" w:hAnsi="Arial" w:cs="Arial"/>
                <w:color w:val="000000"/>
                <w:sz w:val="14"/>
                <w:szCs w:val="14"/>
              </w:rPr>
              <w:t>Reportar</w:t>
            </w:r>
          </w:p>
        </w:tc>
      </w:tr>
      <w:tr w:rsidR="00DB5E81" w:rsidRPr="00D369B1" w14:paraId="7E90C5D6" w14:textId="77777777" w:rsidTr="00A14BF4">
        <w:trPr>
          <w:trHeight w:val="74"/>
        </w:trPr>
        <w:tc>
          <w:tcPr>
            <w:tcW w:w="1237" w:type="pct"/>
            <w:tcBorders>
              <w:top w:val="single" w:sz="4" w:space="0" w:color="auto"/>
              <w:left w:val="single" w:sz="4" w:space="0" w:color="auto"/>
              <w:bottom w:val="single" w:sz="4" w:space="0" w:color="auto"/>
              <w:right w:val="single" w:sz="4" w:space="0" w:color="auto"/>
            </w:tcBorders>
            <w:vAlign w:val="center"/>
            <w:hideMark/>
          </w:tcPr>
          <w:p w14:paraId="0384BAB3"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Temp. 95% vol. Recobrado (1)</w:t>
            </w:r>
          </w:p>
        </w:tc>
        <w:tc>
          <w:tcPr>
            <w:tcW w:w="1008" w:type="pct"/>
            <w:tcBorders>
              <w:top w:val="single" w:sz="4" w:space="0" w:color="auto"/>
              <w:left w:val="nil"/>
              <w:bottom w:val="single" w:sz="4" w:space="0" w:color="auto"/>
              <w:right w:val="single" w:sz="4" w:space="0" w:color="auto"/>
            </w:tcBorders>
            <w:vAlign w:val="center"/>
            <w:hideMark/>
          </w:tcPr>
          <w:p w14:paraId="15FB240C"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 </w:t>
            </w:r>
          </w:p>
        </w:tc>
        <w:tc>
          <w:tcPr>
            <w:tcW w:w="868" w:type="pct"/>
            <w:tcBorders>
              <w:top w:val="single" w:sz="4" w:space="0" w:color="auto"/>
              <w:left w:val="nil"/>
              <w:bottom w:val="single" w:sz="4" w:space="0" w:color="auto"/>
              <w:right w:val="single" w:sz="4" w:space="0" w:color="auto"/>
            </w:tcBorders>
            <w:noWrap/>
            <w:vAlign w:val="bottom"/>
            <w:hideMark/>
          </w:tcPr>
          <w:p w14:paraId="5EA28A9E"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 </w:t>
            </w:r>
          </w:p>
        </w:tc>
        <w:tc>
          <w:tcPr>
            <w:tcW w:w="752" w:type="pct"/>
            <w:tcBorders>
              <w:top w:val="single" w:sz="4" w:space="0" w:color="auto"/>
              <w:left w:val="nil"/>
              <w:bottom w:val="single" w:sz="4" w:space="0" w:color="auto"/>
              <w:right w:val="single" w:sz="4" w:space="0" w:color="auto"/>
            </w:tcBorders>
            <w:noWrap/>
            <w:vAlign w:val="bottom"/>
            <w:hideMark/>
          </w:tcPr>
          <w:p w14:paraId="1CACBA53"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 </w:t>
            </w:r>
          </w:p>
        </w:tc>
        <w:tc>
          <w:tcPr>
            <w:tcW w:w="1135" w:type="pct"/>
            <w:tcBorders>
              <w:top w:val="single" w:sz="4" w:space="0" w:color="auto"/>
              <w:left w:val="nil"/>
              <w:bottom w:val="single" w:sz="4" w:space="0" w:color="auto"/>
              <w:right w:val="single" w:sz="4" w:space="0" w:color="auto"/>
            </w:tcBorders>
            <w:vAlign w:val="center"/>
            <w:hideMark/>
          </w:tcPr>
          <w:p w14:paraId="2974BD59"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370</w:t>
            </w:r>
          </w:p>
        </w:tc>
      </w:tr>
      <w:tr w:rsidR="00DB5E81" w:rsidRPr="00D369B1" w14:paraId="39C9E4E1" w14:textId="77777777" w:rsidTr="00A14BF4">
        <w:trPr>
          <w:trHeight w:val="74"/>
        </w:trPr>
        <w:tc>
          <w:tcPr>
            <w:tcW w:w="1237" w:type="pct"/>
            <w:tcBorders>
              <w:top w:val="single" w:sz="4" w:space="0" w:color="auto"/>
              <w:left w:val="single" w:sz="4" w:space="0" w:color="auto"/>
              <w:bottom w:val="single" w:sz="4" w:space="0" w:color="auto"/>
              <w:right w:val="single" w:sz="4" w:space="0" w:color="auto"/>
            </w:tcBorders>
            <w:vAlign w:val="center"/>
            <w:hideMark/>
          </w:tcPr>
          <w:p w14:paraId="1302A006"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Punto final de Ebullición</w:t>
            </w:r>
          </w:p>
        </w:tc>
        <w:tc>
          <w:tcPr>
            <w:tcW w:w="1008" w:type="pct"/>
            <w:tcBorders>
              <w:top w:val="single" w:sz="4" w:space="0" w:color="auto"/>
              <w:left w:val="nil"/>
              <w:bottom w:val="single" w:sz="4" w:space="0" w:color="auto"/>
              <w:right w:val="single" w:sz="4" w:space="0" w:color="auto"/>
            </w:tcBorders>
            <w:vAlign w:val="center"/>
            <w:hideMark/>
          </w:tcPr>
          <w:p w14:paraId="66C1D4A1"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 </w:t>
            </w:r>
          </w:p>
        </w:tc>
        <w:tc>
          <w:tcPr>
            <w:tcW w:w="868" w:type="pct"/>
            <w:tcBorders>
              <w:top w:val="single" w:sz="4" w:space="0" w:color="auto"/>
              <w:left w:val="nil"/>
              <w:bottom w:val="single" w:sz="4" w:space="0" w:color="auto"/>
              <w:right w:val="single" w:sz="4" w:space="0" w:color="auto"/>
            </w:tcBorders>
            <w:noWrap/>
            <w:vAlign w:val="bottom"/>
            <w:hideMark/>
          </w:tcPr>
          <w:p w14:paraId="35070526"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 </w:t>
            </w:r>
          </w:p>
        </w:tc>
        <w:tc>
          <w:tcPr>
            <w:tcW w:w="1887" w:type="pct"/>
            <w:gridSpan w:val="2"/>
            <w:tcBorders>
              <w:top w:val="single" w:sz="4" w:space="0" w:color="auto"/>
              <w:left w:val="nil"/>
              <w:bottom w:val="single" w:sz="4" w:space="0" w:color="auto"/>
              <w:right w:val="single" w:sz="4" w:space="0" w:color="auto"/>
            </w:tcBorders>
            <w:vAlign w:val="center"/>
            <w:hideMark/>
          </w:tcPr>
          <w:p w14:paraId="695D426B" w14:textId="77777777" w:rsidR="00DB5E81" w:rsidRPr="00D369B1" w:rsidRDefault="00DB5E81" w:rsidP="00A14BF4">
            <w:pPr>
              <w:rPr>
                <w:rFonts w:ascii="Arial" w:hAnsi="Arial" w:cs="Arial"/>
                <w:color w:val="000000"/>
                <w:sz w:val="14"/>
                <w:szCs w:val="14"/>
              </w:rPr>
            </w:pPr>
            <w:r w:rsidRPr="00D369B1">
              <w:rPr>
                <w:rFonts w:ascii="Arial" w:hAnsi="Arial" w:cs="Arial"/>
                <w:color w:val="000000"/>
                <w:sz w:val="14"/>
                <w:szCs w:val="14"/>
              </w:rPr>
              <w:t>390</w:t>
            </w:r>
          </w:p>
        </w:tc>
      </w:tr>
      <w:tr w:rsidR="00DB5E81" w:rsidRPr="00D369B1" w14:paraId="28944E2C" w14:textId="77777777" w:rsidTr="00A14BF4">
        <w:trPr>
          <w:trHeight w:val="74"/>
        </w:trPr>
        <w:tc>
          <w:tcPr>
            <w:tcW w:w="1237" w:type="pct"/>
            <w:tcBorders>
              <w:top w:val="single" w:sz="4" w:space="0" w:color="auto"/>
              <w:left w:val="single" w:sz="4" w:space="0" w:color="auto"/>
              <w:bottom w:val="single" w:sz="4" w:space="0" w:color="auto"/>
              <w:right w:val="single" w:sz="4" w:space="0" w:color="auto"/>
            </w:tcBorders>
            <w:vAlign w:val="center"/>
            <w:hideMark/>
          </w:tcPr>
          <w:p w14:paraId="115E55B2"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Gravedad API</w:t>
            </w:r>
          </w:p>
        </w:tc>
        <w:tc>
          <w:tcPr>
            <w:tcW w:w="1008" w:type="pct"/>
            <w:tcBorders>
              <w:top w:val="single" w:sz="4" w:space="0" w:color="auto"/>
              <w:left w:val="nil"/>
              <w:bottom w:val="single" w:sz="4" w:space="0" w:color="auto"/>
              <w:right w:val="single" w:sz="4" w:space="0" w:color="auto"/>
            </w:tcBorders>
            <w:vAlign w:val="center"/>
            <w:hideMark/>
          </w:tcPr>
          <w:p w14:paraId="6B0A4BDA"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 API</w:t>
            </w:r>
          </w:p>
        </w:tc>
        <w:tc>
          <w:tcPr>
            <w:tcW w:w="868" w:type="pct"/>
            <w:tcBorders>
              <w:top w:val="single" w:sz="4" w:space="0" w:color="auto"/>
              <w:left w:val="nil"/>
              <w:bottom w:val="single" w:sz="4" w:space="0" w:color="auto"/>
              <w:right w:val="single" w:sz="4" w:space="0" w:color="auto"/>
            </w:tcBorders>
            <w:vAlign w:val="center"/>
            <w:hideMark/>
          </w:tcPr>
          <w:p w14:paraId="050CE143" w14:textId="77777777" w:rsidR="00DB5E81" w:rsidRPr="00E1306A" w:rsidRDefault="00DB5E81" w:rsidP="00A14BF4">
            <w:pPr>
              <w:jc w:val="center"/>
              <w:rPr>
                <w:rFonts w:ascii="Arial" w:hAnsi="Arial" w:cs="Arial"/>
                <w:color w:val="000000"/>
                <w:sz w:val="14"/>
                <w:szCs w:val="14"/>
                <w:lang w:val="pt-BR"/>
              </w:rPr>
            </w:pPr>
            <w:r w:rsidRPr="00E1306A">
              <w:rPr>
                <w:rFonts w:ascii="Arial" w:hAnsi="Arial" w:cs="Arial"/>
                <w:color w:val="000000"/>
                <w:sz w:val="14"/>
                <w:szCs w:val="14"/>
                <w:lang w:val="pt-BR"/>
              </w:rPr>
              <w:t>ASTM D-4052 ó ASTM D-1298, ASTM D-287</w:t>
            </w:r>
          </w:p>
        </w:tc>
        <w:tc>
          <w:tcPr>
            <w:tcW w:w="1887" w:type="pct"/>
            <w:gridSpan w:val="2"/>
            <w:tcBorders>
              <w:top w:val="single" w:sz="4" w:space="0" w:color="auto"/>
              <w:left w:val="nil"/>
              <w:bottom w:val="single" w:sz="4" w:space="0" w:color="auto"/>
              <w:right w:val="single" w:sz="4" w:space="0" w:color="auto"/>
            </w:tcBorders>
            <w:vAlign w:val="center"/>
            <w:hideMark/>
          </w:tcPr>
          <w:p w14:paraId="5A2A6C94" w14:textId="77777777" w:rsidR="00DB5E81" w:rsidRPr="00D369B1" w:rsidRDefault="00DB5E81" w:rsidP="00A14BF4">
            <w:pPr>
              <w:rPr>
                <w:rFonts w:ascii="Arial" w:hAnsi="Arial" w:cs="Arial"/>
                <w:color w:val="000000"/>
                <w:sz w:val="14"/>
                <w:szCs w:val="14"/>
              </w:rPr>
            </w:pPr>
            <w:r w:rsidRPr="00D369B1">
              <w:rPr>
                <w:rFonts w:ascii="Arial" w:hAnsi="Arial" w:cs="Arial"/>
                <w:color w:val="000000"/>
                <w:sz w:val="14"/>
                <w:szCs w:val="14"/>
              </w:rPr>
              <w:t>Reportar</w:t>
            </w:r>
          </w:p>
        </w:tc>
      </w:tr>
      <w:tr w:rsidR="00DB5E81" w:rsidRPr="00D369B1" w14:paraId="0730682A" w14:textId="77777777" w:rsidTr="00A14BF4">
        <w:trPr>
          <w:trHeight w:val="74"/>
        </w:trPr>
        <w:tc>
          <w:tcPr>
            <w:tcW w:w="1237" w:type="pct"/>
            <w:tcBorders>
              <w:top w:val="single" w:sz="4" w:space="0" w:color="auto"/>
              <w:left w:val="single" w:sz="4" w:space="0" w:color="auto"/>
              <w:bottom w:val="single" w:sz="4" w:space="0" w:color="auto"/>
              <w:right w:val="single" w:sz="4" w:space="0" w:color="auto"/>
            </w:tcBorders>
            <w:vAlign w:val="center"/>
            <w:hideMark/>
          </w:tcPr>
          <w:p w14:paraId="5C87B0BE"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Índice de Cetano (3)</w:t>
            </w:r>
          </w:p>
        </w:tc>
        <w:tc>
          <w:tcPr>
            <w:tcW w:w="1008" w:type="pct"/>
            <w:tcBorders>
              <w:top w:val="single" w:sz="4" w:space="0" w:color="auto"/>
              <w:left w:val="nil"/>
              <w:bottom w:val="single" w:sz="4" w:space="0" w:color="auto"/>
              <w:right w:val="single" w:sz="4" w:space="0" w:color="auto"/>
            </w:tcBorders>
            <w:noWrap/>
            <w:vAlign w:val="bottom"/>
            <w:hideMark/>
          </w:tcPr>
          <w:p w14:paraId="5C946328"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 </w:t>
            </w:r>
          </w:p>
        </w:tc>
        <w:tc>
          <w:tcPr>
            <w:tcW w:w="868" w:type="pct"/>
            <w:tcBorders>
              <w:top w:val="single" w:sz="4" w:space="0" w:color="auto"/>
              <w:left w:val="nil"/>
              <w:bottom w:val="single" w:sz="4" w:space="0" w:color="auto"/>
              <w:right w:val="single" w:sz="4" w:space="0" w:color="auto"/>
            </w:tcBorders>
            <w:vAlign w:val="center"/>
            <w:hideMark/>
          </w:tcPr>
          <w:p w14:paraId="43ACD238" w14:textId="77777777" w:rsidR="00DB5E81" w:rsidRPr="00E1306A" w:rsidRDefault="00DB5E81" w:rsidP="00A14BF4">
            <w:pPr>
              <w:jc w:val="center"/>
              <w:rPr>
                <w:rFonts w:ascii="Arial" w:hAnsi="Arial" w:cs="Arial"/>
                <w:color w:val="000000"/>
                <w:sz w:val="14"/>
                <w:szCs w:val="14"/>
                <w:lang w:val="pt-BR"/>
              </w:rPr>
            </w:pPr>
            <w:r w:rsidRPr="00E1306A">
              <w:rPr>
                <w:rFonts w:ascii="Arial" w:hAnsi="Arial" w:cs="Arial"/>
                <w:color w:val="000000"/>
                <w:sz w:val="14"/>
                <w:szCs w:val="14"/>
                <w:lang w:val="pt-BR"/>
              </w:rPr>
              <w:t>ASTM D-4737 ó ASTM D-976</w:t>
            </w:r>
          </w:p>
        </w:tc>
        <w:tc>
          <w:tcPr>
            <w:tcW w:w="752" w:type="pct"/>
            <w:tcBorders>
              <w:top w:val="single" w:sz="4" w:space="0" w:color="auto"/>
              <w:left w:val="nil"/>
              <w:bottom w:val="single" w:sz="4" w:space="0" w:color="auto"/>
              <w:right w:val="single" w:sz="4" w:space="0" w:color="auto"/>
            </w:tcBorders>
            <w:vAlign w:val="center"/>
            <w:hideMark/>
          </w:tcPr>
          <w:p w14:paraId="58097C45"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45</w:t>
            </w:r>
          </w:p>
        </w:tc>
        <w:tc>
          <w:tcPr>
            <w:tcW w:w="1135" w:type="pct"/>
            <w:tcBorders>
              <w:top w:val="single" w:sz="4" w:space="0" w:color="auto"/>
              <w:left w:val="nil"/>
              <w:bottom w:val="single" w:sz="4" w:space="0" w:color="auto"/>
              <w:right w:val="single" w:sz="4" w:space="0" w:color="auto"/>
            </w:tcBorders>
            <w:noWrap/>
            <w:vAlign w:val="bottom"/>
            <w:hideMark/>
          </w:tcPr>
          <w:p w14:paraId="7EF1394E"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 </w:t>
            </w:r>
          </w:p>
        </w:tc>
      </w:tr>
      <w:tr w:rsidR="00DB5E81" w:rsidRPr="00D369B1" w14:paraId="4F61DDF1" w14:textId="77777777" w:rsidTr="00A14BF4">
        <w:trPr>
          <w:trHeight w:val="74"/>
        </w:trPr>
        <w:tc>
          <w:tcPr>
            <w:tcW w:w="1237" w:type="pct"/>
            <w:tcBorders>
              <w:top w:val="single" w:sz="4" w:space="0" w:color="auto"/>
              <w:left w:val="single" w:sz="4" w:space="0" w:color="auto"/>
              <w:bottom w:val="single" w:sz="4" w:space="0" w:color="auto"/>
              <w:right w:val="single" w:sz="4" w:space="0" w:color="auto"/>
            </w:tcBorders>
            <w:vAlign w:val="center"/>
            <w:hideMark/>
          </w:tcPr>
          <w:p w14:paraId="6718CC6D"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Numero de Cetano (4)</w:t>
            </w:r>
          </w:p>
        </w:tc>
        <w:tc>
          <w:tcPr>
            <w:tcW w:w="1008" w:type="pct"/>
            <w:tcBorders>
              <w:top w:val="single" w:sz="4" w:space="0" w:color="auto"/>
              <w:left w:val="nil"/>
              <w:bottom w:val="single" w:sz="4" w:space="0" w:color="auto"/>
              <w:right w:val="single" w:sz="4" w:space="0" w:color="auto"/>
            </w:tcBorders>
            <w:noWrap/>
            <w:vAlign w:val="bottom"/>
            <w:hideMark/>
          </w:tcPr>
          <w:p w14:paraId="3D676224"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 </w:t>
            </w:r>
          </w:p>
        </w:tc>
        <w:tc>
          <w:tcPr>
            <w:tcW w:w="868" w:type="pct"/>
            <w:tcBorders>
              <w:top w:val="single" w:sz="4" w:space="0" w:color="auto"/>
              <w:left w:val="nil"/>
              <w:bottom w:val="single" w:sz="4" w:space="0" w:color="auto"/>
              <w:right w:val="single" w:sz="4" w:space="0" w:color="auto"/>
            </w:tcBorders>
            <w:vAlign w:val="center"/>
            <w:hideMark/>
          </w:tcPr>
          <w:p w14:paraId="422CD22C" w14:textId="77777777" w:rsidR="00DB5E81" w:rsidRPr="00E1306A" w:rsidRDefault="00DB5E81" w:rsidP="00A14BF4">
            <w:pPr>
              <w:jc w:val="center"/>
              <w:rPr>
                <w:rFonts w:ascii="Arial" w:hAnsi="Arial" w:cs="Arial"/>
                <w:color w:val="000000"/>
                <w:sz w:val="14"/>
                <w:szCs w:val="14"/>
                <w:lang w:val="pt-BR"/>
              </w:rPr>
            </w:pPr>
            <w:r w:rsidRPr="00E1306A">
              <w:rPr>
                <w:rFonts w:ascii="Arial" w:hAnsi="Arial" w:cs="Arial"/>
                <w:color w:val="000000"/>
                <w:sz w:val="14"/>
                <w:szCs w:val="14"/>
                <w:lang w:val="pt-BR"/>
              </w:rPr>
              <w:t>ASTM D-613 ó ASTM D-6890</w:t>
            </w:r>
          </w:p>
        </w:tc>
        <w:tc>
          <w:tcPr>
            <w:tcW w:w="752" w:type="pct"/>
            <w:tcBorders>
              <w:top w:val="single" w:sz="4" w:space="0" w:color="auto"/>
              <w:left w:val="nil"/>
              <w:bottom w:val="single" w:sz="4" w:space="0" w:color="auto"/>
              <w:right w:val="single" w:sz="4" w:space="0" w:color="auto"/>
            </w:tcBorders>
            <w:vAlign w:val="center"/>
            <w:hideMark/>
          </w:tcPr>
          <w:p w14:paraId="4C87CCAF"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43</w:t>
            </w:r>
          </w:p>
        </w:tc>
        <w:tc>
          <w:tcPr>
            <w:tcW w:w="1135" w:type="pct"/>
            <w:tcBorders>
              <w:top w:val="single" w:sz="4" w:space="0" w:color="auto"/>
              <w:left w:val="nil"/>
              <w:bottom w:val="single" w:sz="4" w:space="0" w:color="auto"/>
              <w:right w:val="single" w:sz="4" w:space="0" w:color="auto"/>
            </w:tcBorders>
            <w:noWrap/>
            <w:vAlign w:val="bottom"/>
            <w:hideMark/>
          </w:tcPr>
          <w:p w14:paraId="10C4223B"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 </w:t>
            </w:r>
          </w:p>
        </w:tc>
      </w:tr>
      <w:tr w:rsidR="00DB5E81" w:rsidRPr="00D369B1" w14:paraId="58E2E4A2" w14:textId="77777777" w:rsidTr="00A14BF4">
        <w:trPr>
          <w:trHeight w:val="74"/>
        </w:trPr>
        <w:tc>
          <w:tcPr>
            <w:tcW w:w="1237" w:type="pct"/>
            <w:tcBorders>
              <w:top w:val="single" w:sz="4" w:space="0" w:color="auto"/>
              <w:left w:val="single" w:sz="4" w:space="0" w:color="auto"/>
              <w:bottom w:val="single" w:sz="4" w:space="0" w:color="auto"/>
              <w:right w:val="single" w:sz="4" w:space="0" w:color="auto"/>
            </w:tcBorders>
            <w:vAlign w:val="center"/>
            <w:hideMark/>
          </w:tcPr>
          <w:p w14:paraId="788C3C57"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Punto de Fluidez</w:t>
            </w:r>
          </w:p>
        </w:tc>
        <w:tc>
          <w:tcPr>
            <w:tcW w:w="1008" w:type="pct"/>
            <w:tcBorders>
              <w:top w:val="single" w:sz="4" w:space="0" w:color="auto"/>
              <w:left w:val="nil"/>
              <w:bottom w:val="single" w:sz="4" w:space="0" w:color="auto"/>
              <w:right w:val="single" w:sz="4" w:space="0" w:color="auto"/>
            </w:tcBorders>
            <w:vAlign w:val="center"/>
            <w:hideMark/>
          </w:tcPr>
          <w:p w14:paraId="36F3D4FC"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°C</w:t>
            </w:r>
          </w:p>
        </w:tc>
        <w:tc>
          <w:tcPr>
            <w:tcW w:w="868" w:type="pct"/>
            <w:tcBorders>
              <w:top w:val="single" w:sz="4" w:space="0" w:color="auto"/>
              <w:left w:val="nil"/>
              <w:bottom w:val="single" w:sz="4" w:space="0" w:color="auto"/>
              <w:right w:val="single" w:sz="4" w:space="0" w:color="auto"/>
            </w:tcBorders>
            <w:vAlign w:val="center"/>
            <w:hideMark/>
          </w:tcPr>
          <w:p w14:paraId="433E994B" w14:textId="77777777" w:rsidR="00DB5E81" w:rsidRPr="00E1306A" w:rsidRDefault="00DB5E81" w:rsidP="00A14BF4">
            <w:pPr>
              <w:jc w:val="center"/>
              <w:rPr>
                <w:rFonts w:ascii="Arial" w:hAnsi="Arial" w:cs="Arial"/>
                <w:color w:val="000000"/>
                <w:sz w:val="14"/>
                <w:szCs w:val="14"/>
                <w:lang w:val="pt-BR"/>
              </w:rPr>
            </w:pPr>
            <w:r w:rsidRPr="00E1306A">
              <w:rPr>
                <w:rFonts w:ascii="Arial" w:hAnsi="Arial" w:cs="Arial"/>
                <w:color w:val="000000"/>
                <w:sz w:val="14"/>
                <w:szCs w:val="14"/>
                <w:lang w:val="pt-BR"/>
              </w:rPr>
              <w:t>ASTM D 97 ó ASTM D 5949</w:t>
            </w:r>
          </w:p>
        </w:tc>
        <w:tc>
          <w:tcPr>
            <w:tcW w:w="752" w:type="pct"/>
            <w:tcBorders>
              <w:top w:val="single" w:sz="4" w:space="0" w:color="auto"/>
              <w:left w:val="nil"/>
              <w:bottom w:val="single" w:sz="4" w:space="0" w:color="auto"/>
              <w:right w:val="single" w:sz="4" w:space="0" w:color="auto"/>
            </w:tcBorders>
            <w:noWrap/>
            <w:vAlign w:val="bottom"/>
            <w:hideMark/>
          </w:tcPr>
          <w:p w14:paraId="538BB29A" w14:textId="77777777" w:rsidR="00DB5E81" w:rsidRPr="00E1306A" w:rsidRDefault="00DB5E81" w:rsidP="00A14BF4">
            <w:pPr>
              <w:jc w:val="center"/>
              <w:rPr>
                <w:rFonts w:ascii="Arial" w:hAnsi="Arial" w:cs="Arial"/>
                <w:color w:val="000000"/>
                <w:sz w:val="14"/>
                <w:szCs w:val="14"/>
                <w:lang w:val="pt-BR"/>
              </w:rPr>
            </w:pPr>
            <w:r w:rsidRPr="00E1306A">
              <w:rPr>
                <w:rFonts w:ascii="Arial" w:hAnsi="Arial" w:cs="Arial"/>
                <w:color w:val="000000"/>
                <w:sz w:val="14"/>
                <w:szCs w:val="14"/>
                <w:lang w:val="pt-BR"/>
              </w:rPr>
              <w:t> </w:t>
            </w:r>
          </w:p>
        </w:tc>
        <w:tc>
          <w:tcPr>
            <w:tcW w:w="1135" w:type="pct"/>
            <w:tcBorders>
              <w:top w:val="single" w:sz="4" w:space="0" w:color="auto"/>
              <w:left w:val="nil"/>
              <w:bottom w:val="single" w:sz="4" w:space="0" w:color="auto"/>
              <w:right w:val="single" w:sz="4" w:space="0" w:color="auto"/>
            </w:tcBorders>
            <w:vAlign w:val="center"/>
            <w:hideMark/>
          </w:tcPr>
          <w:p w14:paraId="314FAE6A"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3</w:t>
            </w:r>
          </w:p>
        </w:tc>
      </w:tr>
      <w:tr w:rsidR="00DB5E81" w:rsidRPr="00D369B1" w14:paraId="174CA6AD" w14:textId="77777777" w:rsidTr="00A14BF4">
        <w:trPr>
          <w:trHeight w:val="74"/>
        </w:trPr>
        <w:tc>
          <w:tcPr>
            <w:tcW w:w="1237" w:type="pct"/>
            <w:tcBorders>
              <w:top w:val="single" w:sz="4" w:space="0" w:color="auto"/>
              <w:left w:val="single" w:sz="4" w:space="0" w:color="auto"/>
              <w:bottom w:val="single" w:sz="4" w:space="0" w:color="auto"/>
              <w:right w:val="single" w:sz="4" w:space="0" w:color="auto"/>
            </w:tcBorders>
            <w:vAlign w:val="center"/>
            <w:hideMark/>
          </w:tcPr>
          <w:p w14:paraId="136A09AC"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Punto de Inflamación</w:t>
            </w:r>
          </w:p>
        </w:tc>
        <w:tc>
          <w:tcPr>
            <w:tcW w:w="1008" w:type="pct"/>
            <w:tcBorders>
              <w:top w:val="single" w:sz="4" w:space="0" w:color="auto"/>
              <w:left w:val="nil"/>
              <w:bottom w:val="single" w:sz="4" w:space="0" w:color="auto"/>
              <w:right w:val="single" w:sz="4" w:space="0" w:color="auto"/>
            </w:tcBorders>
            <w:vAlign w:val="center"/>
            <w:hideMark/>
          </w:tcPr>
          <w:p w14:paraId="6601D7C2"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°C</w:t>
            </w:r>
          </w:p>
        </w:tc>
        <w:tc>
          <w:tcPr>
            <w:tcW w:w="868" w:type="pct"/>
            <w:tcBorders>
              <w:top w:val="single" w:sz="4" w:space="0" w:color="auto"/>
              <w:left w:val="nil"/>
              <w:bottom w:val="single" w:sz="4" w:space="0" w:color="auto"/>
              <w:right w:val="single" w:sz="4" w:space="0" w:color="auto"/>
            </w:tcBorders>
            <w:vAlign w:val="center"/>
            <w:hideMark/>
          </w:tcPr>
          <w:p w14:paraId="6FBF2A3B"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ASTM D 93</w:t>
            </w:r>
          </w:p>
        </w:tc>
        <w:tc>
          <w:tcPr>
            <w:tcW w:w="752" w:type="pct"/>
            <w:tcBorders>
              <w:top w:val="single" w:sz="4" w:space="0" w:color="auto"/>
              <w:left w:val="nil"/>
              <w:bottom w:val="single" w:sz="4" w:space="0" w:color="auto"/>
              <w:right w:val="single" w:sz="4" w:space="0" w:color="auto"/>
            </w:tcBorders>
            <w:vAlign w:val="center"/>
            <w:hideMark/>
          </w:tcPr>
          <w:p w14:paraId="13C403D6"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52</w:t>
            </w:r>
          </w:p>
        </w:tc>
        <w:tc>
          <w:tcPr>
            <w:tcW w:w="1135" w:type="pct"/>
            <w:tcBorders>
              <w:top w:val="single" w:sz="4" w:space="0" w:color="auto"/>
              <w:left w:val="nil"/>
              <w:bottom w:val="single" w:sz="4" w:space="0" w:color="auto"/>
              <w:right w:val="single" w:sz="4" w:space="0" w:color="auto"/>
            </w:tcBorders>
            <w:noWrap/>
            <w:vAlign w:val="bottom"/>
            <w:hideMark/>
          </w:tcPr>
          <w:p w14:paraId="61D3D985"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 </w:t>
            </w:r>
          </w:p>
        </w:tc>
      </w:tr>
      <w:tr w:rsidR="00DB5E81" w:rsidRPr="00D369B1" w14:paraId="35589EA9" w14:textId="77777777" w:rsidTr="00A14BF4">
        <w:trPr>
          <w:trHeight w:val="74"/>
        </w:trPr>
        <w:tc>
          <w:tcPr>
            <w:tcW w:w="1237" w:type="pct"/>
            <w:tcBorders>
              <w:top w:val="single" w:sz="4" w:space="0" w:color="auto"/>
              <w:left w:val="single" w:sz="4" w:space="0" w:color="auto"/>
              <w:bottom w:val="single" w:sz="4" w:space="0" w:color="auto"/>
              <w:right w:val="single" w:sz="4" w:space="0" w:color="auto"/>
            </w:tcBorders>
            <w:vAlign w:val="center"/>
            <w:hideMark/>
          </w:tcPr>
          <w:p w14:paraId="72A2E8C7"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lastRenderedPageBreak/>
              <w:t>Residuos Carbón Micro, (10 % fondos) *</w:t>
            </w:r>
          </w:p>
        </w:tc>
        <w:tc>
          <w:tcPr>
            <w:tcW w:w="1008" w:type="pct"/>
            <w:tcBorders>
              <w:top w:val="single" w:sz="4" w:space="0" w:color="auto"/>
              <w:left w:val="nil"/>
              <w:bottom w:val="single" w:sz="4" w:space="0" w:color="auto"/>
              <w:right w:val="single" w:sz="4" w:space="0" w:color="auto"/>
            </w:tcBorders>
            <w:vAlign w:val="center"/>
            <w:hideMark/>
          </w:tcPr>
          <w:p w14:paraId="6EC90164"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g / 100 g</w:t>
            </w:r>
          </w:p>
        </w:tc>
        <w:tc>
          <w:tcPr>
            <w:tcW w:w="868" w:type="pct"/>
            <w:tcBorders>
              <w:top w:val="single" w:sz="4" w:space="0" w:color="auto"/>
              <w:left w:val="nil"/>
              <w:bottom w:val="single" w:sz="4" w:space="0" w:color="auto"/>
              <w:right w:val="single" w:sz="4" w:space="0" w:color="auto"/>
            </w:tcBorders>
            <w:vAlign w:val="center"/>
            <w:hideMark/>
          </w:tcPr>
          <w:p w14:paraId="30475722"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ASTM D 4530</w:t>
            </w:r>
          </w:p>
        </w:tc>
        <w:tc>
          <w:tcPr>
            <w:tcW w:w="752" w:type="pct"/>
            <w:tcBorders>
              <w:top w:val="single" w:sz="4" w:space="0" w:color="auto"/>
              <w:left w:val="nil"/>
              <w:bottom w:val="single" w:sz="4" w:space="0" w:color="auto"/>
              <w:right w:val="single" w:sz="4" w:space="0" w:color="auto"/>
            </w:tcBorders>
            <w:noWrap/>
            <w:vAlign w:val="bottom"/>
            <w:hideMark/>
          </w:tcPr>
          <w:p w14:paraId="3BE68C4B"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 </w:t>
            </w:r>
          </w:p>
        </w:tc>
        <w:tc>
          <w:tcPr>
            <w:tcW w:w="1135" w:type="pct"/>
            <w:tcBorders>
              <w:top w:val="single" w:sz="4" w:space="0" w:color="auto"/>
              <w:left w:val="nil"/>
              <w:bottom w:val="single" w:sz="4" w:space="0" w:color="auto"/>
              <w:right w:val="single" w:sz="4" w:space="0" w:color="auto"/>
            </w:tcBorders>
            <w:vAlign w:val="center"/>
            <w:hideMark/>
          </w:tcPr>
          <w:p w14:paraId="16A0E407"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0,2</w:t>
            </w:r>
          </w:p>
        </w:tc>
      </w:tr>
      <w:tr w:rsidR="00DB5E81" w:rsidRPr="00D369B1" w14:paraId="01D922AC" w14:textId="77777777" w:rsidTr="00A14BF4">
        <w:trPr>
          <w:trHeight w:val="74"/>
        </w:trPr>
        <w:tc>
          <w:tcPr>
            <w:tcW w:w="1237" w:type="pct"/>
            <w:tcBorders>
              <w:top w:val="single" w:sz="4" w:space="0" w:color="auto"/>
              <w:left w:val="single" w:sz="4" w:space="0" w:color="auto"/>
              <w:bottom w:val="single" w:sz="4" w:space="0" w:color="auto"/>
              <w:right w:val="single" w:sz="4" w:space="0" w:color="auto"/>
            </w:tcBorders>
            <w:vAlign w:val="center"/>
            <w:hideMark/>
          </w:tcPr>
          <w:p w14:paraId="23CB8320"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Viscosidad a 40 °C**</w:t>
            </w:r>
          </w:p>
        </w:tc>
        <w:tc>
          <w:tcPr>
            <w:tcW w:w="1008" w:type="pct"/>
            <w:tcBorders>
              <w:top w:val="single" w:sz="4" w:space="0" w:color="auto"/>
              <w:left w:val="nil"/>
              <w:bottom w:val="single" w:sz="4" w:space="0" w:color="auto"/>
              <w:right w:val="single" w:sz="4" w:space="0" w:color="auto"/>
            </w:tcBorders>
            <w:vAlign w:val="center"/>
            <w:hideMark/>
          </w:tcPr>
          <w:p w14:paraId="51723246"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mm2 /s</w:t>
            </w:r>
          </w:p>
        </w:tc>
        <w:tc>
          <w:tcPr>
            <w:tcW w:w="868" w:type="pct"/>
            <w:tcBorders>
              <w:top w:val="single" w:sz="4" w:space="0" w:color="auto"/>
              <w:left w:val="nil"/>
              <w:bottom w:val="single" w:sz="4" w:space="0" w:color="auto"/>
              <w:right w:val="single" w:sz="4" w:space="0" w:color="auto"/>
            </w:tcBorders>
            <w:vAlign w:val="center"/>
            <w:hideMark/>
          </w:tcPr>
          <w:p w14:paraId="24FF847E"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ASTM D 445</w:t>
            </w:r>
          </w:p>
        </w:tc>
        <w:tc>
          <w:tcPr>
            <w:tcW w:w="752" w:type="pct"/>
            <w:tcBorders>
              <w:top w:val="single" w:sz="4" w:space="0" w:color="auto"/>
              <w:left w:val="nil"/>
              <w:bottom w:val="single" w:sz="4" w:space="0" w:color="auto"/>
              <w:right w:val="single" w:sz="4" w:space="0" w:color="auto"/>
            </w:tcBorders>
            <w:vAlign w:val="center"/>
            <w:hideMark/>
          </w:tcPr>
          <w:p w14:paraId="798AA02D"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1,9</w:t>
            </w:r>
          </w:p>
        </w:tc>
        <w:tc>
          <w:tcPr>
            <w:tcW w:w="1135" w:type="pct"/>
            <w:tcBorders>
              <w:top w:val="single" w:sz="4" w:space="0" w:color="auto"/>
              <w:left w:val="nil"/>
              <w:bottom w:val="single" w:sz="4" w:space="0" w:color="auto"/>
              <w:right w:val="single" w:sz="4" w:space="0" w:color="auto"/>
            </w:tcBorders>
            <w:vAlign w:val="center"/>
            <w:hideMark/>
          </w:tcPr>
          <w:p w14:paraId="562FC659"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5</w:t>
            </w:r>
          </w:p>
        </w:tc>
      </w:tr>
      <w:tr w:rsidR="00DB5E81" w:rsidRPr="00D369B1" w14:paraId="4FE5F931" w14:textId="77777777" w:rsidTr="00A14BF4">
        <w:trPr>
          <w:trHeight w:val="74"/>
        </w:trPr>
        <w:tc>
          <w:tcPr>
            <w:tcW w:w="1237" w:type="pct"/>
            <w:tcBorders>
              <w:top w:val="single" w:sz="4" w:space="0" w:color="auto"/>
              <w:left w:val="single" w:sz="4" w:space="0" w:color="auto"/>
              <w:bottom w:val="single" w:sz="4" w:space="0" w:color="auto"/>
              <w:right w:val="single" w:sz="4" w:space="0" w:color="auto"/>
            </w:tcBorders>
            <w:vAlign w:val="center"/>
            <w:hideMark/>
          </w:tcPr>
          <w:p w14:paraId="0213C7E7"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Lubricidad***</w:t>
            </w:r>
          </w:p>
        </w:tc>
        <w:tc>
          <w:tcPr>
            <w:tcW w:w="1008" w:type="pct"/>
            <w:tcBorders>
              <w:top w:val="single" w:sz="4" w:space="0" w:color="auto"/>
              <w:left w:val="nil"/>
              <w:bottom w:val="single" w:sz="4" w:space="0" w:color="auto"/>
              <w:right w:val="single" w:sz="4" w:space="0" w:color="auto"/>
            </w:tcBorders>
            <w:vAlign w:val="center"/>
            <w:hideMark/>
          </w:tcPr>
          <w:p w14:paraId="4BE88ADD"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micrómetros</w:t>
            </w:r>
          </w:p>
        </w:tc>
        <w:tc>
          <w:tcPr>
            <w:tcW w:w="868" w:type="pct"/>
            <w:tcBorders>
              <w:top w:val="single" w:sz="4" w:space="0" w:color="auto"/>
              <w:left w:val="nil"/>
              <w:bottom w:val="single" w:sz="4" w:space="0" w:color="auto"/>
              <w:right w:val="single" w:sz="4" w:space="0" w:color="auto"/>
            </w:tcBorders>
            <w:vAlign w:val="center"/>
            <w:hideMark/>
          </w:tcPr>
          <w:p w14:paraId="332415A0"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ASTM D 6079</w:t>
            </w:r>
          </w:p>
        </w:tc>
        <w:tc>
          <w:tcPr>
            <w:tcW w:w="752" w:type="pct"/>
            <w:tcBorders>
              <w:top w:val="single" w:sz="4" w:space="0" w:color="auto"/>
              <w:left w:val="nil"/>
              <w:bottom w:val="single" w:sz="4" w:space="0" w:color="auto"/>
              <w:right w:val="single" w:sz="4" w:space="0" w:color="auto"/>
            </w:tcBorders>
            <w:noWrap/>
            <w:vAlign w:val="bottom"/>
            <w:hideMark/>
          </w:tcPr>
          <w:p w14:paraId="0A5E690E"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 </w:t>
            </w:r>
          </w:p>
        </w:tc>
        <w:tc>
          <w:tcPr>
            <w:tcW w:w="1135" w:type="pct"/>
            <w:tcBorders>
              <w:top w:val="single" w:sz="4" w:space="0" w:color="auto"/>
              <w:left w:val="nil"/>
              <w:bottom w:val="single" w:sz="4" w:space="0" w:color="auto"/>
              <w:right w:val="single" w:sz="4" w:space="0" w:color="auto"/>
            </w:tcBorders>
            <w:vAlign w:val="center"/>
            <w:hideMark/>
          </w:tcPr>
          <w:p w14:paraId="62F0EDF7" w14:textId="77777777" w:rsidR="00DB5E81" w:rsidRPr="00D369B1" w:rsidRDefault="00DB5E81" w:rsidP="00A14BF4">
            <w:pPr>
              <w:jc w:val="center"/>
              <w:rPr>
                <w:rFonts w:ascii="Arial" w:hAnsi="Arial" w:cs="Arial"/>
                <w:color w:val="000000"/>
                <w:sz w:val="14"/>
                <w:szCs w:val="14"/>
              </w:rPr>
            </w:pPr>
            <w:r w:rsidRPr="00D369B1">
              <w:rPr>
                <w:rFonts w:ascii="Arial" w:hAnsi="Arial" w:cs="Arial"/>
                <w:color w:val="000000"/>
                <w:sz w:val="14"/>
                <w:szCs w:val="14"/>
              </w:rPr>
              <w:t>450</w:t>
            </w:r>
          </w:p>
        </w:tc>
      </w:tr>
      <w:tr w:rsidR="00DB5E81" w:rsidRPr="00D369B1" w14:paraId="3CFB69AE" w14:textId="77777777" w:rsidTr="00A14BF4">
        <w:trPr>
          <w:trHeight w:val="74"/>
        </w:trPr>
        <w:tc>
          <w:tcPr>
            <w:tcW w:w="5000" w:type="pct"/>
            <w:gridSpan w:val="5"/>
            <w:tcBorders>
              <w:top w:val="single" w:sz="4" w:space="0" w:color="auto"/>
              <w:left w:val="single" w:sz="4" w:space="0" w:color="auto"/>
              <w:bottom w:val="single" w:sz="4" w:space="0" w:color="auto"/>
              <w:right w:val="single" w:sz="4" w:space="0" w:color="000000"/>
            </w:tcBorders>
            <w:vAlign w:val="center"/>
            <w:hideMark/>
          </w:tcPr>
          <w:p w14:paraId="4495AC2F" w14:textId="77777777" w:rsidR="00DB5E81" w:rsidRPr="00D369B1" w:rsidRDefault="00DB5E81" w:rsidP="00A14BF4">
            <w:pPr>
              <w:jc w:val="both"/>
              <w:rPr>
                <w:rFonts w:ascii="Arial" w:hAnsi="Arial" w:cs="Arial"/>
                <w:color w:val="000000"/>
                <w:sz w:val="14"/>
                <w:szCs w:val="14"/>
              </w:rPr>
            </w:pPr>
            <w:r w:rsidRPr="00D369B1">
              <w:rPr>
                <w:rFonts w:ascii="Arial" w:hAnsi="Arial" w:cs="Arial"/>
                <w:color w:val="000000"/>
                <w:sz w:val="14"/>
                <w:szCs w:val="14"/>
              </w:rPr>
              <w:t>(1) Diésel corriente y sus mezclas con biocombustible hasta el 5% vol. (Aplica para el producto de la Refinería de Barrancabermeja y de la Refinería de Cartagena)</w:t>
            </w:r>
          </w:p>
        </w:tc>
      </w:tr>
      <w:tr w:rsidR="00DB5E81" w:rsidRPr="00D369B1" w14:paraId="1484CBD0" w14:textId="77777777" w:rsidTr="00A14BF4">
        <w:trPr>
          <w:trHeight w:val="74"/>
        </w:trPr>
        <w:tc>
          <w:tcPr>
            <w:tcW w:w="5000" w:type="pct"/>
            <w:gridSpan w:val="5"/>
            <w:tcBorders>
              <w:top w:val="single" w:sz="4" w:space="0" w:color="auto"/>
              <w:left w:val="single" w:sz="4" w:space="0" w:color="auto"/>
              <w:bottom w:val="single" w:sz="4" w:space="0" w:color="auto"/>
              <w:right w:val="single" w:sz="4" w:space="0" w:color="000000"/>
            </w:tcBorders>
            <w:vAlign w:val="center"/>
            <w:hideMark/>
          </w:tcPr>
          <w:p w14:paraId="1412138D" w14:textId="77777777" w:rsidR="00DB5E81" w:rsidRPr="00D369B1" w:rsidRDefault="00DB5E81" w:rsidP="00A14BF4">
            <w:pPr>
              <w:jc w:val="both"/>
              <w:rPr>
                <w:rFonts w:ascii="Arial" w:hAnsi="Arial" w:cs="Arial"/>
                <w:color w:val="000000"/>
                <w:sz w:val="14"/>
                <w:szCs w:val="14"/>
              </w:rPr>
            </w:pPr>
            <w:r w:rsidRPr="00D369B1">
              <w:rPr>
                <w:rFonts w:ascii="Arial" w:hAnsi="Arial" w:cs="Arial"/>
                <w:color w:val="000000"/>
                <w:sz w:val="14"/>
                <w:szCs w:val="14"/>
              </w:rPr>
              <w:t>(2) El valor 2 se refiere a valores 2a, 2b o 2c</w:t>
            </w:r>
          </w:p>
        </w:tc>
      </w:tr>
      <w:tr w:rsidR="00DB5E81" w:rsidRPr="00D369B1" w14:paraId="174F01EA" w14:textId="77777777" w:rsidTr="00A14BF4">
        <w:trPr>
          <w:trHeight w:val="77"/>
        </w:trPr>
        <w:tc>
          <w:tcPr>
            <w:tcW w:w="5000" w:type="pct"/>
            <w:gridSpan w:val="5"/>
            <w:tcBorders>
              <w:top w:val="single" w:sz="4" w:space="0" w:color="auto"/>
              <w:left w:val="single" w:sz="4" w:space="0" w:color="auto"/>
              <w:bottom w:val="single" w:sz="4" w:space="0" w:color="auto"/>
              <w:right w:val="single" w:sz="4" w:space="0" w:color="000000"/>
            </w:tcBorders>
            <w:vAlign w:val="center"/>
            <w:hideMark/>
          </w:tcPr>
          <w:p w14:paraId="458B97E5" w14:textId="77777777" w:rsidR="00DB5E81" w:rsidRPr="00D369B1" w:rsidRDefault="00DB5E81" w:rsidP="00A14BF4">
            <w:pPr>
              <w:jc w:val="both"/>
              <w:rPr>
                <w:rFonts w:ascii="Arial" w:hAnsi="Arial" w:cs="Arial"/>
                <w:color w:val="000000"/>
                <w:sz w:val="14"/>
                <w:szCs w:val="14"/>
              </w:rPr>
            </w:pPr>
            <w:r w:rsidRPr="00D369B1">
              <w:rPr>
                <w:rFonts w:ascii="Arial" w:hAnsi="Arial" w:cs="Arial"/>
                <w:color w:val="000000"/>
                <w:sz w:val="14"/>
                <w:szCs w:val="14"/>
              </w:rPr>
              <w:t>(3) Aplica a diésel producido en destilación atmosférica y productos craqueados y a mezclas de ellos. El método ASTM D-4737 no aplica al diésel mezclado con biodiesel.</w:t>
            </w:r>
          </w:p>
        </w:tc>
      </w:tr>
      <w:tr w:rsidR="00DB5E81" w:rsidRPr="00D369B1" w14:paraId="712B712A" w14:textId="77777777" w:rsidTr="00A14BF4">
        <w:trPr>
          <w:trHeight w:val="74"/>
        </w:trPr>
        <w:tc>
          <w:tcPr>
            <w:tcW w:w="5000" w:type="pct"/>
            <w:gridSpan w:val="5"/>
            <w:tcBorders>
              <w:top w:val="single" w:sz="4" w:space="0" w:color="auto"/>
              <w:left w:val="single" w:sz="4" w:space="0" w:color="auto"/>
              <w:bottom w:val="single" w:sz="4" w:space="0" w:color="auto"/>
              <w:right w:val="single" w:sz="4" w:space="0" w:color="000000"/>
            </w:tcBorders>
            <w:vAlign w:val="center"/>
            <w:hideMark/>
          </w:tcPr>
          <w:p w14:paraId="4D0919B1" w14:textId="77777777" w:rsidR="00DB5E81" w:rsidRPr="00D369B1" w:rsidRDefault="00DB5E81" w:rsidP="00A14BF4">
            <w:pPr>
              <w:jc w:val="both"/>
              <w:rPr>
                <w:rFonts w:ascii="Arial" w:hAnsi="Arial" w:cs="Arial"/>
                <w:color w:val="000000"/>
                <w:sz w:val="14"/>
                <w:szCs w:val="14"/>
              </w:rPr>
            </w:pPr>
            <w:r w:rsidRPr="00D369B1">
              <w:rPr>
                <w:rFonts w:ascii="Arial" w:hAnsi="Arial" w:cs="Arial"/>
                <w:color w:val="000000"/>
                <w:sz w:val="14"/>
                <w:szCs w:val="14"/>
              </w:rPr>
              <w:t>(4) Para diésel que contenga componentes provenientes de procesos de ruptura catalítica y/o térmica, y/o aditivos mejoradores de Cetano y/o biocombustibles.</w:t>
            </w:r>
          </w:p>
        </w:tc>
      </w:tr>
      <w:tr w:rsidR="00DB5E81" w:rsidRPr="00D369B1" w14:paraId="0BB72E03" w14:textId="77777777" w:rsidTr="00A14BF4">
        <w:trPr>
          <w:trHeight w:val="74"/>
        </w:trPr>
        <w:tc>
          <w:tcPr>
            <w:tcW w:w="5000" w:type="pct"/>
            <w:gridSpan w:val="5"/>
            <w:tcBorders>
              <w:top w:val="single" w:sz="4" w:space="0" w:color="auto"/>
              <w:left w:val="single" w:sz="4" w:space="0" w:color="auto"/>
              <w:bottom w:val="single" w:sz="4" w:space="0" w:color="auto"/>
              <w:right w:val="single" w:sz="4" w:space="0" w:color="000000"/>
            </w:tcBorders>
            <w:vAlign w:val="center"/>
            <w:hideMark/>
          </w:tcPr>
          <w:p w14:paraId="2AA15E9B" w14:textId="77777777" w:rsidR="00DB5E81" w:rsidRPr="00D369B1" w:rsidRDefault="00DB5E81" w:rsidP="00A14BF4">
            <w:pPr>
              <w:jc w:val="both"/>
              <w:rPr>
                <w:rFonts w:ascii="Arial" w:hAnsi="Arial" w:cs="Arial"/>
                <w:color w:val="000000"/>
                <w:sz w:val="14"/>
                <w:szCs w:val="14"/>
              </w:rPr>
            </w:pPr>
            <w:r w:rsidRPr="00D369B1">
              <w:rPr>
                <w:rFonts w:ascii="Arial" w:hAnsi="Arial" w:cs="Arial"/>
                <w:color w:val="000000"/>
                <w:sz w:val="14"/>
                <w:szCs w:val="14"/>
              </w:rPr>
              <w:t>* Residuos Carbón micro, la norma ASTM D-4530 no está mencionada en la norma internacional. La norma</w:t>
            </w:r>
          </w:p>
        </w:tc>
      </w:tr>
      <w:tr w:rsidR="00DB5E81" w:rsidRPr="00D369B1" w14:paraId="266A406D" w14:textId="77777777" w:rsidTr="00A14BF4">
        <w:trPr>
          <w:trHeight w:val="74"/>
        </w:trPr>
        <w:tc>
          <w:tcPr>
            <w:tcW w:w="5000" w:type="pct"/>
            <w:gridSpan w:val="5"/>
            <w:tcBorders>
              <w:top w:val="single" w:sz="4" w:space="0" w:color="auto"/>
              <w:left w:val="single" w:sz="4" w:space="0" w:color="auto"/>
              <w:bottom w:val="single" w:sz="4" w:space="0" w:color="auto"/>
              <w:right w:val="single" w:sz="4" w:space="0" w:color="000000"/>
            </w:tcBorders>
            <w:vAlign w:val="center"/>
            <w:hideMark/>
          </w:tcPr>
          <w:p w14:paraId="0D6CEA6E" w14:textId="77777777" w:rsidR="00DB5E81" w:rsidRPr="00D369B1" w:rsidRDefault="00DB5E81" w:rsidP="00A14BF4">
            <w:pPr>
              <w:jc w:val="both"/>
              <w:rPr>
                <w:rFonts w:ascii="Arial" w:hAnsi="Arial" w:cs="Arial"/>
                <w:color w:val="000000"/>
                <w:sz w:val="14"/>
                <w:szCs w:val="14"/>
              </w:rPr>
            </w:pPr>
            <w:r w:rsidRPr="00D369B1">
              <w:rPr>
                <w:rFonts w:ascii="Arial" w:hAnsi="Arial" w:cs="Arial"/>
                <w:color w:val="000000"/>
                <w:sz w:val="14"/>
                <w:szCs w:val="14"/>
              </w:rPr>
              <w:t>que se utiliza internacionalmente es la ASTM D 524, con valor máximo de 0.35 % masa</w:t>
            </w:r>
          </w:p>
        </w:tc>
      </w:tr>
      <w:tr w:rsidR="00DB5E81" w:rsidRPr="00D369B1" w14:paraId="1F47C7F2" w14:textId="77777777" w:rsidTr="00A14BF4">
        <w:trPr>
          <w:trHeight w:val="74"/>
        </w:trPr>
        <w:tc>
          <w:tcPr>
            <w:tcW w:w="5000" w:type="pct"/>
            <w:gridSpan w:val="5"/>
            <w:tcBorders>
              <w:top w:val="single" w:sz="4" w:space="0" w:color="auto"/>
              <w:left w:val="single" w:sz="4" w:space="0" w:color="auto"/>
              <w:bottom w:val="single" w:sz="4" w:space="0" w:color="auto"/>
              <w:right w:val="single" w:sz="4" w:space="0" w:color="000000"/>
            </w:tcBorders>
            <w:vAlign w:val="center"/>
            <w:hideMark/>
          </w:tcPr>
          <w:p w14:paraId="55364D7E" w14:textId="77777777" w:rsidR="00DB5E81" w:rsidRPr="00D369B1" w:rsidRDefault="00DB5E81" w:rsidP="00A14BF4">
            <w:pPr>
              <w:jc w:val="both"/>
              <w:rPr>
                <w:rFonts w:ascii="Arial" w:hAnsi="Arial" w:cs="Arial"/>
                <w:color w:val="000000"/>
                <w:sz w:val="14"/>
                <w:szCs w:val="14"/>
              </w:rPr>
            </w:pPr>
            <w:r w:rsidRPr="00D369B1">
              <w:rPr>
                <w:rFonts w:ascii="Arial" w:hAnsi="Arial" w:cs="Arial"/>
                <w:color w:val="000000"/>
                <w:sz w:val="14"/>
                <w:szCs w:val="14"/>
              </w:rPr>
              <w:t>** Viscosidad: La norma internacional, el límite máximo es 4.1 mm2 / s</w:t>
            </w:r>
          </w:p>
        </w:tc>
      </w:tr>
      <w:tr w:rsidR="00DB5E81" w:rsidRPr="00D369B1" w14:paraId="4A92FCEF" w14:textId="77777777" w:rsidTr="00A14BF4">
        <w:trPr>
          <w:trHeight w:val="74"/>
        </w:trPr>
        <w:tc>
          <w:tcPr>
            <w:tcW w:w="5000" w:type="pct"/>
            <w:gridSpan w:val="5"/>
            <w:tcBorders>
              <w:top w:val="single" w:sz="4" w:space="0" w:color="auto"/>
              <w:left w:val="single" w:sz="4" w:space="0" w:color="auto"/>
              <w:bottom w:val="single" w:sz="4" w:space="0" w:color="auto"/>
              <w:right w:val="single" w:sz="4" w:space="0" w:color="000000"/>
            </w:tcBorders>
            <w:vAlign w:val="center"/>
            <w:hideMark/>
          </w:tcPr>
          <w:p w14:paraId="1FCE5B58" w14:textId="77777777" w:rsidR="00DB5E81" w:rsidRPr="00D369B1" w:rsidRDefault="00DB5E81" w:rsidP="00A14BF4">
            <w:pPr>
              <w:jc w:val="both"/>
              <w:rPr>
                <w:rFonts w:ascii="Arial" w:hAnsi="Arial" w:cs="Arial"/>
                <w:color w:val="000000"/>
                <w:sz w:val="14"/>
                <w:szCs w:val="14"/>
              </w:rPr>
            </w:pPr>
            <w:r w:rsidRPr="00D369B1">
              <w:rPr>
                <w:rFonts w:ascii="Arial" w:hAnsi="Arial" w:cs="Arial"/>
                <w:color w:val="000000"/>
                <w:sz w:val="14"/>
                <w:szCs w:val="14"/>
              </w:rPr>
              <w:t>*** Norma Europea: 460, norma americana 520</w:t>
            </w:r>
          </w:p>
        </w:tc>
      </w:tr>
      <w:tr w:rsidR="00DB5E81" w:rsidRPr="00D369B1" w14:paraId="4BC2FB13" w14:textId="77777777" w:rsidTr="00A14BF4">
        <w:trPr>
          <w:trHeight w:val="121"/>
        </w:trPr>
        <w:tc>
          <w:tcPr>
            <w:tcW w:w="5000" w:type="pct"/>
            <w:gridSpan w:val="5"/>
            <w:tcBorders>
              <w:top w:val="single" w:sz="4" w:space="0" w:color="auto"/>
              <w:left w:val="single" w:sz="4" w:space="0" w:color="auto"/>
              <w:bottom w:val="single" w:sz="4" w:space="0" w:color="auto"/>
              <w:right w:val="single" w:sz="4" w:space="0" w:color="000000"/>
            </w:tcBorders>
            <w:vAlign w:val="center"/>
            <w:hideMark/>
          </w:tcPr>
          <w:p w14:paraId="03FE3EFC" w14:textId="77777777" w:rsidR="00DB5E81" w:rsidRPr="00D369B1" w:rsidRDefault="00DB5E81" w:rsidP="00A14BF4">
            <w:pPr>
              <w:jc w:val="both"/>
              <w:rPr>
                <w:rFonts w:ascii="Arial" w:hAnsi="Arial" w:cs="Arial"/>
                <w:color w:val="000000"/>
                <w:sz w:val="14"/>
                <w:szCs w:val="14"/>
              </w:rPr>
            </w:pPr>
            <w:r w:rsidRPr="00D369B1">
              <w:rPr>
                <w:rFonts w:ascii="Arial" w:hAnsi="Arial" w:cs="Arial"/>
                <w:color w:val="000000"/>
                <w:sz w:val="14"/>
                <w:szCs w:val="14"/>
              </w:rPr>
              <w:t>**** Es aceptable que el diésel tenga como especificación alterna un contenido de aromáticos de 35 ml/100ml siempre y cuando la T95 no sea superior a 360°C.</w:t>
            </w:r>
          </w:p>
        </w:tc>
      </w:tr>
    </w:tbl>
    <w:p w14:paraId="1226E438" w14:textId="77777777" w:rsidR="00DB5E81" w:rsidRDefault="00DB5E81" w:rsidP="00DB5E81">
      <w:pPr>
        <w:pStyle w:val="Ttulo2"/>
        <w:keepLines w:val="0"/>
        <w:widowControl w:val="0"/>
        <w:numPr>
          <w:ilvl w:val="1"/>
          <w:numId w:val="0"/>
        </w:numPr>
        <w:tabs>
          <w:tab w:val="num" w:pos="0"/>
        </w:tabs>
        <w:suppressAutoHyphens/>
        <w:spacing w:before="120" w:after="120" w:line="225" w:lineRule="exact"/>
        <w:ind w:left="412"/>
        <w:jc w:val="center"/>
        <w:rPr>
          <w:rFonts w:ascii="Arial MT" w:hAnsi="Arial MT"/>
          <w:spacing w:val="-2"/>
        </w:rPr>
      </w:pPr>
    </w:p>
    <w:tbl>
      <w:tblPr>
        <w:tblW w:w="5000" w:type="pct"/>
        <w:tblCellMar>
          <w:left w:w="70" w:type="dxa"/>
          <w:right w:w="70" w:type="dxa"/>
        </w:tblCellMar>
        <w:tblLook w:val="04A0" w:firstRow="1" w:lastRow="0" w:firstColumn="1" w:lastColumn="0" w:noHBand="0" w:noVBand="1"/>
      </w:tblPr>
      <w:tblGrid>
        <w:gridCol w:w="2183"/>
        <w:gridCol w:w="1780"/>
        <w:gridCol w:w="1533"/>
        <w:gridCol w:w="1328"/>
        <w:gridCol w:w="2004"/>
      </w:tblGrid>
      <w:tr w:rsidR="00DB5E81" w:rsidRPr="00603A9D" w14:paraId="24DAB773" w14:textId="77777777" w:rsidTr="00A14BF4">
        <w:trPr>
          <w:trHeight w:val="74"/>
        </w:trPr>
        <w:tc>
          <w:tcPr>
            <w:tcW w:w="5000" w:type="pct"/>
            <w:gridSpan w:val="5"/>
            <w:tcBorders>
              <w:top w:val="single" w:sz="4" w:space="0" w:color="auto"/>
              <w:left w:val="single" w:sz="4" w:space="0" w:color="auto"/>
              <w:bottom w:val="single" w:sz="4" w:space="0" w:color="auto"/>
              <w:right w:val="single" w:sz="4" w:space="0" w:color="000000"/>
            </w:tcBorders>
            <w:shd w:val="clear" w:color="auto" w:fill="D9D9D9" w:themeFill="background1" w:themeFillShade="D9"/>
            <w:vAlign w:val="center"/>
            <w:hideMark/>
          </w:tcPr>
          <w:p w14:paraId="790DE36D" w14:textId="77777777" w:rsidR="00DB5E81" w:rsidRPr="00603A9D" w:rsidRDefault="00DB5E81" w:rsidP="00A14BF4">
            <w:pPr>
              <w:jc w:val="center"/>
              <w:rPr>
                <w:rFonts w:ascii="Arial" w:hAnsi="Arial" w:cs="Arial"/>
                <w:b/>
                <w:bCs/>
                <w:color w:val="000000"/>
                <w:sz w:val="14"/>
                <w:szCs w:val="14"/>
              </w:rPr>
            </w:pPr>
            <w:r w:rsidRPr="00603A9D">
              <w:rPr>
                <w:rFonts w:ascii="Arial" w:hAnsi="Arial" w:cs="Arial"/>
                <w:b/>
                <w:bCs/>
                <w:color w:val="000000"/>
                <w:sz w:val="14"/>
                <w:szCs w:val="14"/>
              </w:rPr>
              <w:t>PRODUCTO: GASOLINA CORRIENTE</w:t>
            </w:r>
          </w:p>
        </w:tc>
      </w:tr>
      <w:tr w:rsidR="00DB5E81" w:rsidRPr="00603A9D" w14:paraId="58678FBB" w14:textId="77777777" w:rsidTr="00A14BF4">
        <w:trPr>
          <w:trHeight w:val="74"/>
        </w:trPr>
        <w:tc>
          <w:tcPr>
            <w:tcW w:w="5000" w:type="pct"/>
            <w:gridSpan w:val="5"/>
            <w:tcBorders>
              <w:top w:val="single" w:sz="4" w:space="0" w:color="auto"/>
              <w:left w:val="single" w:sz="4" w:space="0" w:color="auto"/>
              <w:bottom w:val="single" w:sz="4" w:space="0" w:color="auto"/>
              <w:right w:val="single" w:sz="4" w:space="0" w:color="000000"/>
            </w:tcBorders>
            <w:shd w:val="clear" w:color="auto" w:fill="D9D9D9" w:themeFill="background1" w:themeFillShade="D9"/>
            <w:vAlign w:val="center"/>
            <w:hideMark/>
          </w:tcPr>
          <w:p w14:paraId="75BC6B26" w14:textId="77777777" w:rsidR="00DB5E81" w:rsidRPr="00603A9D" w:rsidRDefault="00DB5E81" w:rsidP="00A14BF4">
            <w:pPr>
              <w:jc w:val="center"/>
              <w:rPr>
                <w:rFonts w:ascii="Arial" w:hAnsi="Arial" w:cs="Arial"/>
                <w:b/>
                <w:bCs/>
                <w:color w:val="000000"/>
                <w:sz w:val="14"/>
                <w:szCs w:val="14"/>
              </w:rPr>
            </w:pPr>
            <w:r w:rsidRPr="00603A9D">
              <w:rPr>
                <w:rFonts w:ascii="Arial" w:hAnsi="Arial" w:cs="Arial"/>
                <w:b/>
                <w:bCs/>
                <w:color w:val="000000"/>
                <w:sz w:val="14"/>
                <w:szCs w:val="14"/>
              </w:rPr>
              <w:t>CÓDIGO UNSPSC: 15101506 GASOLINA</w:t>
            </w:r>
          </w:p>
        </w:tc>
      </w:tr>
      <w:tr w:rsidR="00DB5E81" w:rsidRPr="00603A9D" w14:paraId="3A9E20F9" w14:textId="77777777" w:rsidTr="00A14BF4">
        <w:trPr>
          <w:trHeight w:val="74"/>
        </w:trPr>
        <w:tc>
          <w:tcPr>
            <w:tcW w:w="1237" w:type="pct"/>
            <w:tcBorders>
              <w:top w:val="single" w:sz="4" w:space="0" w:color="auto"/>
              <w:left w:val="single" w:sz="4" w:space="0" w:color="auto"/>
              <w:bottom w:val="single" w:sz="4" w:space="0" w:color="auto"/>
              <w:right w:val="single" w:sz="4" w:space="0" w:color="auto"/>
            </w:tcBorders>
            <w:vAlign w:val="center"/>
            <w:hideMark/>
          </w:tcPr>
          <w:p w14:paraId="1801EDC0" w14:textId="77777777" w:rsidR="00DB5E81" w:rsidRPr="00603A9D" w:rsidRDefault="00DB5E81" w:rsidP="00A14BF4">
            <w:pPr>
              <w:rPr>
                <w:rFonts w:ascii="Arial" w:hAnsi="Arial" w:cs="Arial"/>
                <w:b/>
                <w:bCs/>
                <w:color w:val="000000"/>
                <w:sz w:val="14"/>
                <w:szCs w:val="14"/>
              </w:rPr>
            </w:pPr>
            <w:r w:rsidRPr="00603A9D">
              <w:rPr>
                <w:rFonts w:ascii="Arial" w:hAnsi="Arial" w:cs="Arial"/>
                <w:b/>
                <w:bCs/>
                <w:color w:val="000000"/>
                <w:sz w:val="14"/>
                <w:szCs w:val="14"/>
              </w:rPr>
              <w:t>Grado</w:t>
            </w:r>
          </w:p>
        </w:tc>
        <w:tc>
          <w:tcPr>
            <w:tcW w:w="3763" w:type="pct"/>
            <w:gridSpan w:val="4"/>
            <w:tcBorders>
              <w:top w:val="single" w:sz="4" w:space="0" w:color="auto"/>
              <w:left w:val="nil"/>
              <w:bottom w:val="single" w:sz="4" w:space="0" w:color="auto"/>
              <w:right w:val="single" w:sz="4" w:space="0" w:color="000000"/>
            </w:tcBorders>
            <w:vAlign w:val="center"/>
            <w:hideMark/>
          </w:tcPr>
          <w:p w14:paraId="1D0A990C" w14:textId="77777777" w:rsidR="00DB5E81" w:rsidRPr="00603A9D" w:rsidRDefault="00DB5E81" w:rsidP="00A14BF4">
            <w:pPr>
              <w:jc w:val="both"/>
              <w:rPr>
                <w:rFonts w:ascii="Arial" w:hAnsi="Arial" w:cs="Arial"/>
                <w:color w:val="000000"/>
                <w:sz w:val="14"/>
                <w:szCs w:val="14"/>
              </w:rPr>
            </w:pPr>
            <w:r w:rsidRPr="00603A9D">
              <w:rPr>
                <w:rFonts w:ascii="Arial" w:hAnsi="Arial" w:cs="Arial"/>
                <w:color w:val="000000"/>
                <w:sz w:val="14"/>
                <w:szCs w:val="14"/>
              </w:rPr>
              <w:t>Regular - Índice Octano 81, Sin Plomo (Unleaded)</w:t>
            </w:r>
          </w:p>
        </w:tc>
      </w:tr>
      <w:tr w:rsidR="00DB5E81" w:rsidRPr="00603A9D" w14:paraId="463794A1" w14:textId="77777777" w:rsidTr="00A14BF4">
        <w:trPr>
          <w:trHeight w:val="74"/>
        </w:trPr>
        <w:tc>
          <w:tcPr>
            <w:tcW w:w="1237" w:type="pct"/>
            <w:tcBorders>
              <w:top w:val="single" w:sz="4" w:space="0" w:color="auto"/>
              <w:left w:val="single" w:sz="4" w:space="0" w:color="auto"/>
              <w:bottom w:val="single" w:sz="4" w:space="0" w:color="auto"/>
              <w:right w:val="single" w:sz="4" w:space="0" w:color="auto"/>
            </w:tcBorders>
            <w:vAlign w:val="center"/>
            <w:hideMark/>
          </w:tcPr>
          <w:p w14:paraId="5F63D276" w14:textId="77777777" w:rsidR="00DB5E81" w:rsidRPr="00603A9D" w:rsidRDefault="00DB5E81" w:rsidP="00A14BF4">
            <w:pPr>
              <w:rPr>
                <w:rFonts w:ascii="Arial" w:hAnsi="Arial" w:cs="Arial"/>
                <w:b/>
                <w:bCs/>
                <w:color w:val="000000"/>
                <w:sz w:val="14"/>
                <w:szCs w:val="14"/>
              </w:rPr>
            </w:pPr>
            <w:r w:rsidRPr="00603A9D">
              <w:rPr>
                <w:rFonts w:ascii="Arial" w:hAnsi="Arial" w:cs="Arial"/>
                <w:b/>
                <w:bCs/>
                <w:color w:val="000000"/>
                <w:sz w:val="14"/>
                <w:szCs w:val="14"/>
              </w:rPr>
              <w:t>Referencia</w:t>
            </w:r>
          </w:p>
        </w:tc>
        <w:tc>
          <w:tcPr>
            <w:tcW w:w="3763" w:type="pct"/>
            <w:gridSpan w:val="4"/>
            <w:tcBorders>
              <w:top w:val="single" w:sz="4" w:space="0" w:color="auto"/>
              <w:left w:val="nil"/>
              <w:bottom w:val="single" w:sz="4" w:space="0" w:color="auto"/>
              <w:right w:val="single" w:sz="4" w:space="0" w:color="000000"/>
            </w:tcBorders>
            <w:vAlign w:val="center"/>
            <w:hideMark/>
          </w:tcPr>
          <w:p w14:paraId="138DE930" w14:textId="77777777" w:rsidR="00DB5E81" w:rsidRPr="00603A9D" w:rsidRDefault="00DB5E81" w:rsidP="00A14BF4">
            <w:pPr>
              <w:jc w:val="both"/>
              <w:rPr>
                <w:rFonts w:ascii="Arial" w:hAnsi="Arial" w:cs="Arial"/>
                <w:color w:val="000000"/>
                <w:sz w:val="14"/>
                <w:szCs w:val="14"/>
              </w:rPr>
            </w:pPr>
            <w:r w:rsidRPr="00603A9D">
              <w:rPr>
                <w:rFonts w:ascii="Arial" w:hAnsi="Arial" w:cs="Arial"/>
                <w:color w:val="000000"/>
                <w:sz w:val="14"/>
                <w:szCs w:val="14"/>
              </w:rPr>
              <w:t>La gasolina destinada a los equipos menores de rampa y vehículos ligeros se regirá bajo los parámetros del Anexo No. 1 de la Resolución 40444 de 2023, alineados con la norma NTC 1380 (Gasolina para motores de combustión interna interna por chispa) y la norma internacional ASTM D4814.</w:t>
            </w:r>
          </w:p>
        </w:tc>
      </w:tr>
      <w:tr w:rsidR="00DB5E81" w:rsidRPr="00603A9D" w14:paraId="0676F630" w14:textId="77777777" w:rsidTr="00A14BF4">
        <w:trPr>
          <w:trHeight w:val="74"/>
        </w:trPr>
        <w:tc>
          <w:tcPr>
            <w:tcW w:w="1237" w:type="pct"/>
            <w:tcBorders>
              <w:top w:val="single" w:sz="4" w:space="0" w:color="auto"/>
              <w:left w:val="single" w:sz="4" w:space="0" w:color="auto"/>
              <w:bottom w:val="single" w:sz="4" w:space="0" w:color="auto"/>
              <w:right w:val="single" w:sz="4" w:space="0" w:color="auto"/>
            </w:tcBorders>
            <w:vAlign w:val="center"/>
            <w:hideMark/>
          </w:tcPr>
          <w:p w14:paraId="5D4DB52F" w14:textId="77777777" w:rsidR="00DB5E81" w:rsidRPr="00603A9D" w:rsidRDefault="00DB5E81" w:rsidP="00A14BF4">
            <w:pPr>
              <w:jc w:val="center"/>
              <w:rPr>
                <w:rFonts w:ascii="Arial" w:hAnsi="Arial" w:cs="Arial"/>
                <w:b/>
                <w:bCs/>
                <w:color w:val="000000"/>
                <w:sz w:val="14"/>
                <w:szCs w:val="14"/>
              </w:rPr>
            </w:pPr>
            <w:r w:rsidRPr="00603A9D">
              <w:rPr>
                <w:rFonts w:ascii="Arial" w:hAnsi="Arial" w:cs="Arial"/>
                <w:b/>
                <w:bCs/>
                <w:color w:val="000000"/>
                <w:sz w:val="14"/>
                <w:szCs w:val="14"/>
              </w:rPr>
              <w:t>Características</w:t>
            </w:r>
          </w:p>
        </w:tc>
        <w:tc>
          <w:tcPr>
            <w:tcW w:w="1008" w:type="pct"/>
            <w:tcBorders>
              <w:top w:val="single" w:sz="4" w:space="0" w:color="auto"/>
              <w:left w:val="nil"/>
              <w:bottom w:val="single" w:sz="4" w:space="0" w:color="auto"/>
              <w:right w:val="single" w:sz="4" w:space="0" w:color="auto"/>
            </w:tcBorders>
            <w:vAlign w:val="center"/>
            <w:hideMark/>
          </w:tcPr>
          <w:p w14:paraId="092CBDF8" w14:textId="77777777" w:rsidR="00DB5E81" w:rsidRPr="00603A9D" w:rsidRDefault="00DB5E81" w:rsidP="00A14BF4">
            <w:pPr>
              <w:jc w:val="center"/>
              <w:rPr>
                <w:rFonts w:ascii="Arial" w:hAnsi="Arial" w:cs="Arial"/>
                <w:b/>
                <w:bCs/>
                <w:color w:val="000000"/>
                <w:sz w:val="14"/>
                <w:szCs w:val="14"/>
              </w:rPr>
            </w:pPr>
            <w:r w:rsidRPr="00603A9D">
              <w:rPr>
                <w:rFonts w:ascii="Arial" w:hAnsi="Arial" w:cs="Arial"/>
                <w:b/>
                <w:bCs/>
                <w:color w:val="000000"/>
                <w:sz w:val="14"/>
                <w:szCs w:val="14"/>
              </w:rPr>
              <w:t>Unidades</w:t>
            </w:r>
          </w:p>
        </w:tc>
        <w:tc>
          <w:tcPr>
            <w:tcW w:w="868" w:type="pct"/>
            <w:tcBorders>
              <w:top w:val="single" w:sz="4" w:space="0" w:color="auto"/>
              <w:left w:val="nil"/>
              <w:bottom w:val="single" w:sz="4" w:space="0" w:color="auto"/>
              <w:right w:val="single" w:sz="4" w:space="0" w:color="auto"/>
            </w:tcBorders>
            <w:vAlign w:val="center"/>
            <w:hideMark/>
          </w:tcPr>
          <w:p w14:paraId="14808A2B" w14:textId="77777777" w:rsidR="00DB5E81" w:rsidRPr="00603A9D" w:rsidRDefault="00DB5E81" w:rsidP="00A14BF4">
            <w:pPr>
              <w:jc w:val="center"/>
              <w:rPr>
                <w:rFonts w:ascii="Arial" w:hAnsi="Arial" w:cs="Arial"/>
                <w:b/>
                <w:bCs/>
                <w:color w:val="000000"/>
                <w:sz w:val="14"/>
                <w:szCs w:val="14"/>
              </w:rPr>
            </w:pPr>
            <w:r w:rsidRPr="00603A9D">
              <w:rPr>
                <w:rFonts w:ascii="Arial" w:hAnsi="Arial" w:cs="Arial"/>
                <w:b/>
                <w:bCs/>
                <w:color w:val="000000"/>
                <w:sz w:val="14"/>
                <w:szCs w:val="14"/>
              </w:rPr>
              <w:t>Métodos</w:t>
            </w:r>
          </w:p>
        </w:tc>
        <w:tc>
          <w:tcPr>
            <w:tcW w:w="752" w:type="pct"/>
            <w:tcBorders>
              <w:top w:val="single" w:sz="4" w:space="0" w:color="auto"/>
              <w:left w:val="nil"/>
              <w:bottom w:val="single" w:sz="4" w:space="0" w:color="auto"/>
              <w:right w:val="single" w:sz="4" w:space="0" w:color="auto"/>
            </w:tcBorders>
            <w:vAlign w:val="center"/>
            <w:hideMark/>
          </w:tcPr>
          <w:p w14:paraId="22415A81" w14:textId="77777777" w:rsidR="00DB5E81" w:rsidRPr="00603A9D" w:rsidRDefault="00DB5E81" w:rsidP="00A14BF4">
            <w:pPr>
              <w:jc w:val="center"/>
              <w:rPr>
                <w:rFonts w:ascii="Arial" w:hAnsi="Arial" w:cs="Arial"/>
                <w:b/>
                <w:bCs/>
                <w:color w:val="000000"/>
                <w:sz w:val="14"/>
                <w:szCs w:val="14"/>
              </w:rPr>
            </w:pPr>
            <w:r w:rsidRPr="00603A9D">
              <w:rPr>
                <w:rFonts w:ascii="Arial" w:hAnsi="Arial" w:cs="Arial"/>
                <w:b/>
                <w:bCs/>
                <w:color w:val="000000"/>
                <w:sz w:val="14"/>
                <w:szCs w:val="14"/>
              </w:rPr>
              <w:t>Mínimo</w:t>
            </w:r>
          </w:p>
        </w:tc>
        <w:tc>
          <w:tcPr>
            <w:tcW w:w="1135" w:type="pct"/>
            <w:tcBorders>
              <w:top w:val="single" w:sz="4" w:space="0" w:color="auto"/>
              <w:left w:val="nil"/>
              <w:bottom w:val="single" w:sz="4" w:space="0" w:color="auto"/>
              <w:right w:val="single" w:sz="4" w:space="0" w:color="auto"/>
            </w:tcBorders>
            <w:vAlign w:val="center"/>
            <w:hideMark/>
          </w:tcPr>
          <w:p w14:paraId="4039DA42" w14:textId="77777777" w:rsidR="00DB5E81" w:rsidRPr="00603A9D" w:rsidRDefault="00DB5E81" w:rsidP="00A14BF4">
            <w:pPr>
              <w:jc w:val="center"/>
              <w:rPr>
                <w:rFonts w:ascii="Arial" w:hAnsi="Arial" w:cs="Arial"/>
                <w:b/>
                <w:bCs/>
                <w:color w:val="000000"/>
                <w:sz w:val="14"/>
                <w:szCs w:val="14"/>
              </w:rPr>
            </w:pPr>
            <w:r w:rsidRPr="00603A9D">
              <w:rPr>
                <w:rFonts w:ascii="Arial" w:hAnsi="Arial" w:cs="Arial"/>
                <w:b/>
                <w:bCs/>
                <w:color w:val="000000"/>
                <w:sz w:val="14"/>
                <w:szCs w:val="14"/>
              </w:rPr>
              <w:t>Máximo</w:t>
            </w:r>
          </w:p>
        </w:tc>
      </w:tr>
      <w:tr w:rsidR="00DB5E81" w:rsidRPr="00603A9D" w14:paraId="71C310DB" w14:textId="77777777" w:rsidTr="00A14BF4">
        <w:trPr>
          <w:trHeight w:val="74"/>
        </w:trPr>
        <w:tc>
          <w:tcPr>
            <w:tcW w:w="1237" w:type="pct"/>
            <w:tcBorders>
              <w:top w:val="single" w:sz="4" w:space="0" w:color="auto"/>
              <w:left w:val="single" w:sz="4" w:space="0" w:color="auto"/>
              <w:bottom w:val="single" w:sz="4" w:space="0" w:color="auto"/>
              <w:right w:val="single" w:sz="4" w:space="0" w:color="auto"/>
            </w:tcBorders>
            <w:vAlign w:val="center"/>
            <w:hideMark/>
          </w:tcPr>
          <w:p w14:paraId="1CCF4B9B"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Azufre</w:t>
            </w:r>
          </w:p>
        </w:tc>
        <w:tc>
          <w:tcPr>
            <w:tcW w:w="1008" w:type="pct"/>
            <w:tcBorders>
              <w:top w:val="single" w:sz="4" w:space="0" w:color="auto"/>
              <w:left w:val="nil"/>
              <w:bottom w:val="single" w:sz="4" w:space="0" w:color="auto"/>
              <w:right w:val="single" w:sz="4" w:space="0" w:color="auto"/>
            </w:tcBorders>
            <w:vAlign w:val="center"/>
            <w:hideMark/>
          </w:tcPr>
          <w:p w14:paraId="57944DAD"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Ppm</w:t>
            </w:r>
          </w:p>
        </w:tc>
        <w:tc>
          <w:tcPr>
            <w:tcW w:w="868" w:type="pct"/>
            <w:tcBorders>
              <w:top w:val="single" w:sz="4" w:space="0" w:color="auto"/>
              <w:left w:val="nil"/>
              <w:bottom w:val="single" w:sz="4" w:space="0" w:color="auto"/>
              <w:right w:val="single" w:sz="4" w:space="0" w:color="auto"/>
            </w:tcBorders>
            <w:vAlign w:val="center"/>
            <w:hideMark/>
          </w:tcPr>
          <w:p w14:paraId="6F74D3EA" w14:textId="77777777" w:rsidR="00DB5E81" w:rsidRPr="00E1306A" w:rsidRDefault="00DB5E81" w:rsidP="00A14BF4">
            <w:pPr>
              <w:jc w:val="center"/>
              <w:rPr>
                <w:rFonts w:ascii="Arial" w:hAnsi="Arial" w:cs="Arial"/>
                <w:color w:val="000000"/>
                <w:sz w:val="14"/>
                <w:szCs w:val="14"/>
                <w:lang w:val="pt-BR"/>
              </w:rPr>
            </w:pPr>
            <w:r w:rsidRPr="00E1306A">
              <w:rPr>
                <w:rFonts w:ascii="Arial" w:hAnsi="Arial" w:cs="Arial"/>
                <w:color w:val="000000"/>
                <w:sz w:val="14"/>
                <w:szCs w:val="14"/>
                <w:lang w:val="pt-BR"/>
              </w:rPr>
              <w:t>ASTM D-4294 ó ASTM D- 2622</w:t>
            </w:r>
          </w:p>
        </w:tc>
        <w:tc>
          <w:tcPr>
            <w:tcW w:w="752" w:type="pct"/>
            <w:tcBorders>
              <w:top w:val="single" w:sz="4" w:space="0" w:color="auto"/>
              <w:left w:val="nil"/>
              <w:bottom w:val="single" w:sz="4" w:space="0" w:color="auto"/>
              <w:right w:val="single" w:sz="4" w:space="0" w:color="auto"/>
            </w:tcBorders>
            <w:noWrap/>
            <w:vAlign w:val="bottom"/>
            <w:hideMark/>
          </w:tcPr>
          <w:p w14:paraId="6FF2B1B0" w14:textId="77777777" w:rsidR="00DB5E81" w:rsidRPr="00603A9D" w:rsidRDefault="00DB5E81" w:rsidP="00A14BF4">
            <w:pPr>
              <w:jc w:val="center"/>
              <w:rPr>
                <w:rFonts w:ascii="Arial" w:hAnsi="Arial" w:cs="Arial"/>
                <w:color w:val="000000"/>
                <w:sz w:val="14"/>
                <w:szCs w:val="14"/>
              </w:rPr>
            </w:pPr>
            <w:r w:rsidRPr="00E1306A">
              <w:rPr>
                <w:rFonts w:ascii="Arial" w:hAnsi="Arial" w:cs="Arial"/>
                <w:color w:val="000000"/>
                <w:sz w:val="14"/>
                <w:szCs w:val="14"/>
                <w:lang w:val="pt-BR"/>
              </w:rPr>
              <w:t> </w:t>
            </w:r>
            <w:r w:rsidRPr="00603A9D">
              <w:rPr>
                <w:rFonts w:ascii="Arial" w:hAnsi="Arial" w:cs="Arial"/>
                <w:color w:val="000000"/>
                <w:sz w:val="14"/>
                <w:szCs w:val="14"/>
              </w:rPr>
              <w:t>-</w:t>
            </w:r>
          </w:p>
        </w:tc>
        <w:tc>
          <w:tcPr>
            <w:tcW w:w="1135" w:type="pct"/>
            <w:tcBorders>
              <w:top w:val="single" w:sz="4" w:space="0" w:color="auto"/>
              <w:left w:val="nil"/>
              <w:bottom w:val="single" w:sz="4" w:space="0" w:color="auto"/>
              <w:right w:val="single" w:sz="4" w:space="0" w:color="auto"/>
            </w:tcBorders>
            <w:vAlign w:val="center"/>
            <w:hideMark/>
          </w:tcPr>
          <w:p w14:paraId="4C97AC8A"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50(1)</w:t>
            </w:r>
          </w:p>
        </w:tc>
      </w:tr>
      <w:tr w:rsidR="00DB5E81" w:rsidRPr="00603A9D" w14:paraId="76A884DD" w14:textId="77777777" w:rsidTr="00A14BF4">
        <w:trPr>
          <w:trHeight w:val="74"/>
        </w:trPr>
        <w:tc>
          <w:tcPr>
            <w:tcW w:w="1237" w:type="pct"/>
            <w:tcBorders>
              <w:top w:val="single" w:sz="4" w:space="0" w:color="auto"/>
              <w:left w:val="single" w:sz="4" w:space="0" w:color="auto"/>
              <w:bottom w:val="single" w:sz="4" w:space="0" w:color="auto"/>
              <w:right w:val="single" w:sz="4" w:space="0" w:color="auto"/>
            </w:tcBorders>
            <w:vAlign w:val="center"/>
            <w:hideMark/>
          </w:tcPr>
          <w:p w14:paraId="636AA2E2"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Corrosión al Cobre, 3 h a 50 °C</w:t>
            </w:r>
          </w:p>
        </w:tc>
        <w:tc>
          <w:tcPr>
            <w:tcW w:w="1008" w:type="pct"/>
            <w:tcBorders>
              <w:top w:val="single" w:sz="4" w:space="0" w:color="auto"/>
              <w:left w:val="nil"/>
              <w:bottom w:val="single" w:sz="4" w:space="0" w:color="auto"/>
              <w:right w:val="single" w:sz="4" w:space="0" w:color="auto"/>
            </w:tcBorders>
            <w:vAlign w:val="center"/>
            <w:hideMark/>
          </w:tcPr>
          <w:p w14:paraId="0CF7A5BA"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Clasificación</w:t>
            </w:r>
          </w:p>
        </w:tc>
        <w:tc>
          <w:tcPr>
            <w:tcW w:w="868" w:type="pct"/>
            <w:tcBorders>
              <w:top w:val="single" w:sz="4" w:space="0" w:color="auto"/>
              <w:left w:val="nil"/>
              <w:bottom w:val="single" w:sz="4" w:space="0" w:color="auto"/>
              <w:right w:val="single" w:sz="4" w:space="0" w:color="auto"/>
            </w:tcBorders>
            <w:vAlign w:val="center"/>
            <w:hideMark/>
          </w:tcPr>
          <w:p w14:paraId="139D7A15"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ASTM D-130</w:t>
            </w:r>
          </w:p>
        </w:tc>
        <w:tc>
          <w:tcPr>
            <w:tcW w:w="752" w:type="pct"/>
            <w:tcBorders>
              <w:top w:val="single" w:sz="4" w:space="0" w:color="auto"/>
              <w:left w:val="nil"/>
              <w:bottom w:val="single" w:sz="4" w:space="0" w:color="auto"/>
              <w:right w:val="single" w:sz="4" w:space="0" w:color="auto"/>
            </w:tcBorders>
            <w:noWrap/>
            <w:vAlign w:val="bottom"/>
            <w:hideMark/>
          </w:tcPr>
          <w:p w14:paraId="1B61433C"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 -</w:t>
            </w:r>
          </w:p>
        </w:tc>
        <w:tc>
          <w:tcPr>
            <w:tcW w:w="1135" w:type="pct"/>
            <w:tcBorders>
              <w:top w:val="single" w:sz="4" w:space="0" w:color="auto"/>
              <w:left w:val="nil"/>
              <w:bottom w:val="single" w:sz="4" w:space="0" w:color="auto"/>
              <w:right w:val="single" w:sz="4" w:space="0" w:color="auto"/>
            </w:tcBorders>
            <w:vAlign w:val="center"/>
            <w:hideMark/>
          </w:tcPr>
          <w:p w14:paraId="7D5D12D6"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1b</w:t>
            </w:r>
          </w:p>
        </w:tc>
      </w:tr>
      <w:tr w:rsidR="00DB5E81" w:rsidRPr="00603A9D" w14:paraId="57C8CD94" w14:textId="77777777" w:rsidTr="00A14BF4">
        <w:trPr>
          <w:trHeight w:val="87"/>
        </w:trPr>
        <w:tc>
          <w:tcPr>
            <w:tcW w:w="1237" w:type="pct"/>
            <w:tcBorders>
              <w:top w:val="single" w:sz="4" w:space="0" w:color="auto"/>
              <w:left w:val="single" w:sz="4" w:space="0" w:color="auto"/>
              <w:bottom w:val="single" w:sz="4" w:space="0" w:color="auto"/>
              <w:right w:val="single" w:sz="4" w:space="0" w:color="auto"/>
            </w:tcBorders>
            <w:vAlign w:val="center"/>
            <w:hideMark/>
          </w:tcPr>
          <w:p w14:paraId="39FE0C7E"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Destilación:</w:t>
            </w:r>
          </w:p>
        </w:tc>
        <w:tc>
          <w:tcPr>
            <w:tcW w:w="1008" w:type="pct"/>
            <w:tcBorders>
              <w:top w:val="single" w:sz="4" w:space="0" w:color="auto"/>
              <w:left w:val="nil"/>
              <w:bottom w:val="single" w:sz="4" w:space="0" w:color="auto"/>
              <w:right w:val="single" w:sz="4" w:space="0" w:color="auto"/>
            </w:tcBorders>
            <w:hideMark/>
          </w:tcPr>
          <w:p w14:paraId="62322180"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°C</w:t>
            </w:r>
          </w:p>
        </w:tc>
        <w:tc>
          <w:tcPr>
            <w:tcW w:w="868" w:type="pct"/>
            <w:tcBorders>
              <w:top w:val="single" w:sz="4" w:space="0" w:color="auto"/>
              <w:left w:val="nil"/>
              <w:bottom w:val="single" w:sz="4" w:space="0" w:color="auto"/>
              <w:right w:val="single" w:sz="4" w:space="0" w:color="auto"/>
            </w:tcBorders>
            <w:vAlign w:val="center"/>
            <w:hideMark/>
          </w:tcPr>
          <w:p w14:paraId="383C22A3"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ASTM D-86</w:t>
            </w:r>
          </w:p>
        </w:tc>
        <w:tc>
          <w:tcPr>
            <w:tcW w:w="752" w:type="pct"/>
            <w:tcBorders>
              <w:top w:val="single" w:sz="4" w:space="0" w:color="auto"/>
              <w:left w:val="nil"/>
              <w:bottom w:val="single" w:sz="4" w:space="0" w:color="auto"/>
              <w:right w:val="single" w:sz="4" w:space="0" w:color="auto"/>
            </w:tcBorders>
            <w:noWrap/>
            <w:vAlign w:val="bottom"/>
            <w:hideMark/>
          </w:tcPr>
          <w:p w14:paraId="760999B5"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 -</w:t>
            </w:r>
          </w:p>
        </w:tc>
        <w:tc>
          <w:tcPr>
            <w:tcW w:w="1135" w:type="pct"/>
            <w:tcBorders>
              <w:top w:val="single" w:sz="4" w:space="0" w:color="auto"/>
              <w:left w:val="nil"/>
              <w:bottom w:val="single" w:sz="4" w:space="0" w:color="auto"/>
              <w:right w:val="single" w:sz="4" w:space="0" w:color="auto"/>
            </w:tcBorders>
            <w:noWrap/>
            <w:vAlign w:val="bottom"/>
            <w:hideMark/>
          </w:tcPr>
          <w:p w14:paraId="695AB46E"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 -</w:t>
            </w:r>
          </w:p>
        </w:tc>
      </w:tr>
      <w:tr w:rsidR="00DB5E81" w:rsidRPr="00603A9D" w14:paraId="264AE60B" w14:textId="77777777" w:rsidTr="00A14BF4">
        <w:trPr>
          <w:trHeight w:val="74"/>
        </w:trPr>
        <w:tc>
          <w:tcPr>
            <w:tcW w:w="1237" w:type="pct"/>
            <w:tcBorders>
              <w:top w:val="single" w:sz="4" w:space="0" w:color="auto"/>
              <w:left w:val="single" w:sz="4" w:space="0" w:color="auto"/>
              <w:bottom w:val="single" w:sz="4" w:space="0" w:color="auto"/>
              <w:right w:val="single" w:sz="4" w:space="0" w:color="auto"/>
            </w:tcBorders>
            <w:vAlign w:val="center"/>
            <w:hideMark/>
          </w:tcPr>
          <w:p w14:paraId="4D839D01"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10% volumen evaporado</w:t>
            </w:r>
          </w:p>
        </w:tc>
        <w:tc>
          <w:tcPr>
            <w:tcW w:w="1008" w:type="pct"/>
            <w:tcBorders>
              <w:top w:val="single" w:sz="4" w:space="0" w:color="auto"/>
              <w:left w:val="nil"/>
              <w:bottom w:val="single" w:sz="4" w:space="0" w:color="auto"/>
              <w:right w:val="single" w:sz="4" w:space="0" w:color="auto"/>
            </w:tcBorders>
            <w:hideMark/>
          </w:tcPr>
          <w:p w14:paraId="4D2AFAF7"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°C</w:t>
            </w:r>
          </w:p>
        </w:tc>
        <w:tc>
          <w:tcPr>
            <w:tcW w:w="868" w:type="pct"/>
            <w:tcBorders>
              <w:top w:val="single" w:sz="4" w:space="0" w:color="auto"/>
              <w:left w:val="nil"/>
              <w:bottom w:val="single" w:sz="4" w:space="0" w:color="auto"/>
              <w:right w:val="single" w:sz="4" w:space="0" w:color="auto"/>
            </w:tcBorders>
            <w:noWrap/>
            <w:vAlign w:val="bottom"/>
            <w:hideMark/>
          </w:tcPr>
          <w:p w14:paraId="04EABA23"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 </w:t>
            </w:r>
          </w:p>
        </w:tc>
        <w:tc>
          <w:tcPr>
            <w:tcW w:w="752" w:type="pct"/>
            <w:tcBorders>
              <w:top w:val="single" w:sz="4" w:space="0" w:color="auto"/>
              <w:left w:val="nil"/>
              <w:bottom w:val="single" w:sz="4" w:space="0" w:color="auto"/>
              <w:right w:val="single" w:sz="4" w:space="0" w:color="auto"/>
            </w:tcBorders>
            <w:noWrap/>
            <w:vAlign w:val="bottom"/>
            <w:hideMark/>
          </w:tcPr>
          <w:p w14:paraId="3BF3937A"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 -</w:t>
            </w:r>
          </w:p>
        </w:tc>
        <w:tc>
          <w:tcPr>
            <w:tcW w:w="1135" w:type="pct"/>
            <w:tcBorders>
              <w:top w:val="single" w:sz="4" w:space="0" w:color="auto"/>
              <w:left w:val="nil"/>
              <w:bottom w:val="single" w:sz="4" w:space="0" w:color="auto"/>
              <w:right w:val="single" w:sz="4" w:space="0" w:color="auto"/>
            </w:tcBorders>
            <w:vAlign w:val="center"/>
            <w:hideMark/>
          </w:tcPr>
          <w:p w14:paraId="0A6D8318"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70</w:t>
            </w:r>
          </w:p>
        </w:tc>
      </w:tr>
      <w:tr w:rsidR="00DB5E81" w:rsidRPr="00603A9D" w14:paraId="67CA5DFF" w14:textId="77777777" w:rsidTr="00A14BF4">
        <w:trPr>
          <w:trHeight w:val="74"/>
        </w:trPr>
        <w:tc>
          <w:tcPr>
            <w:tcW w:w="1237" w:type="pct"/>
            <w:tcBorders>
              <w:top w:val="single" w:sz="4" w:space="0" w:color="auto"/>
              <w:left w:val="single" w:sz="4" w:space="0" w:color="auto"/>
              <w:bottom w:val="single" w:sz="4" w:space="0" w:color="auto"/>
              <w:right w:val="single" w:sz="4" w:space="0" w:color="auto"/>
            </w:tcBorders>
            <w:vAlign w:val="center"/>
            <w:hideMark/>
          </w:tcPr>
          <w:p w14:paraId="226801EC"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50% volumen evaporado</w:t>
            </w:r>
          </w:p>
        </w:tc>
        <w:tc>
          <w:tcPr>
            <w:tcW w:w="1008" w:type="pct"/>
            <w:tcBorders>
              <w:top w:val="single" w:sz="4" w:space="0" w:color="auto"/>
              <w:left w:val="nil"/>
              <w:bottom w:val="single" w:sz="4" w:space="0" w:color="auto"/>
              <w:right w:val="single" w:sz="4" w:space="0" w:color="auto"/>
            </w:tcBorders>
            <w:hideMark/>
          </w:tcPr>
          <w:p w14:paraId="0B1E90FB"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°C</w:t>
            </w:r>
          </w:p>
        </w:tc>
        <w:tc>
          <w:tcPr>
            <w:tcW w:w="868" w:type="pct"/>
            <w:tcBorders>
              <w:top w:val="single" w:sz="4" w:space="0" w:color="auto"/>
              <w:left w:val="nil"/>
              <w:bottom w:val="single" w:sz="4" w:space="0" w:color="auto"/>
              <w:right w:val="single" w:sz="4" w:space="0" w:color="auto"/>
            </w:tcBorders>
            <w:noWrap/>
            <w:vAlign w:val="bottom"/>
            <w:hideMark/>
          </w:tcPr>
          <w:p w14:paraId="2EACA349"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 -</w:t>
            </w:r>
          </w:p>
        </w:tc>
        <w:tc>
          <w:tcPr>
            <w:tcW w:w="752" w:type="pct"/>
            <w:tcBorders>
              <w:top w:val="single" w:sz="4" w:space="0" w:color="auto"/>
              <w:left w:val="nil"/>
              <w:bottom w:val="single" w:sz="4" w:space="0" w:color="auto"/>
              <w:right w:val="single" w:sz="4" w:space="0" w:color="auto"/>
            </w:tcBorders>
            <w:vAlign w:val="center"/>
            <w:hideMark/>
          </w:tcPr>
          <w:p w14:paraId="3000E08B"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77</w:t>
            </w:r>
          </w:p>
        </w:tc>
        <w:tc>
          <w:tcPr>
            <w:tcW w:w="1135" w:type="pct"/>
            <w:tcBorders>
              <w:top w:val="single" w:sz="4" w:space="0" w:color="auto"/>
              <w:left w:val="nil"/>
              <w:bottom w:val="single" w:sz="4" w:space="0" w:color="auto"/>
              <w:right w:val="single" w:sz="4" w:space="0" w:color="auto"/>
            </w:tcBorders>
            <w:vAlign w:val="center"/>
            <w:hideMark/>
          </w:tcPr>
          <w:p w14:paraId="2CB2F0BD"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121</w:t>
            </w:r>
          </w:p>
        </w:tc>
      </w:tr>
      <w:tr w:rsidR="00DB5E81" w:rsidRPr="00603A9D" w14:paraId="65DFF3B4" w14:textId="77777777" w:rsidTr="00A14BF4">
        <w:trPr>
          <w:trHeight w:val="74"/>
        </w:trPr>
        <w:tc>
          <w:tcPr>
            <w:tcW w:w="1237" w:type="pct"/>
            <w:tcBorders>
              <w:top w:val="single" w:sz="4" w:space="0" w:color="auto"/>
              <w:left w:val="single" w:sz="4" w:space="0" w:color="auto"/>
              <w:bottom w:val="single" w:sz="4" w:space="0" w:color="auto"/>
              <w:right w:val="single" w:sz="4" w:space="0" w:color="auto"/>
            </w:tcBorders>
            <w:vAlign w:val="center"/>
            <w:hideMark/>
          </w:tcPr>
          <w:p w14:paraId="5984E996"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90% volumen evaporado</w:t>
            </w:r>
          </w:p>
        </w:tc>
        <w:tc>
          <w:tcPr>
            <w:tcW w:w="1008" w:type="pct"/>
            <w:tcBorders>
              <w:top w:val="single" w:sz="4" w:space="0" w:color="auto"/>
              <w:left w:val="nil"/>
              <w:bottom w:val="single" w:sz="4" w:space="0" w:color="auto"/>
              <w:right w:val="single" w:sz="4" w:space="0" w:color="auto"/>
            </w:tcBorders>
            <w:hideMark/>
          </w:tcPr>
          <w:p w14:paraId="5B01F330"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°C</w:t>
            </w:r>
          </w:p>
        </w:tc>
        <w:tc>
          <w:tcPr>
            <w:tcW w:w="868" w:type="pct"/>
            <w:tcBorders>
              <w:top w:val="single" w:sz="4" w:space="0" w:color="auto"/>
              <w:left w:val="nil"/>
              <w:bottom w:val="single" w:sz="4" w:space="0" w:color="auto"/>
              <w:right w:val="single" w:sz="4" w:space="0" w:color="auto"/>
            </w:tcBorders>
            <w:noWrap/>
            <w:vAlign w:val="bottom"/>
            <w:hideMark/>
          </w:tcPr>
          <w:p w14:paraId="74DB4E27"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 -</w:t>
            </w:r>
          </w:p>
        </w:tc>
        <w:tc>
          <w:tcPr>
            <w:tcW w:w="752" w:type="pct"/>
            <w:tcBorders>
              <w:top w:val="single" w:sz="4" w:space="0" w:color="auto"/>
              <w:left w:val="nil"/>
              <w:bottom w:val="single" w:sz="4" w:space="0" w:color="auto"/>
              <w:right w:val="single" w:sz="4" w:space="0" w:color="auto"/>
            </w:tcBorders>
            <w:vAlign w:val="center"/>
            <w:hideMark/>
          </w:tcPr>
          <w:p w14:paraId="1C522695"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 -</w:t>
            </w:r>
          </w:p>
        </w:tc>
        <w:tc>
          <w:tcPr>
            <w:tcW w:w="1135" w:type="pct"/>
            <w:tcBorders>
              <w:top w:val="single" w:sz="4" w:space="0" w:color="auto"/>
              <w:left w:val="nil"/>
              <w:bottom w:val="single" w:sz="4" w:space="0" w:color="auto"/>
              <w:right w:val="single" w:sz="4" w:space="0" w:color="auto"/>
            </w:tcBorders>
            <w:vAlign w:val="center"/>
            <w:hideMark/>
          </w:tcPr>
          <w:p w14:paraId="169ED1B6"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190</w:t>
            </w:r>
          </w:p>
        </w:tc>
      </w:tr>
      <w:tr w:rsidR="00DB5E81" w:rsidRPr="00603A9D" w14:paraId="1A33681F" w14:textId="77777777" w:rsidTr="00A14BF4">
        <w:trPr>
          <w:trHeight w:val="74"/>
        </w:trPr>
        <w:tc>
          <w:tcPr>
            <w:tcW w:w="1237" w:type="pct"/>
            <w:tcBorders>
              <w:top w:val="single" w:sz="4" w:space="0" w:color="auto"/>
              <w:left w:val="single" w:sz="4" w:space="0" w:color="auto"/>
              <w:bottom w:val="single" w:sz="4" w:space="0" w:color="auto"/>
              <w:right w:val="single" w:sz="4" w:space="0" w:color="auto"/>
            </w:tcBorders>
            <w:vAlign w:val="center"/>
            <w:hideMark/>
          </w:tcPr>
          <w:p w14:paraId="5B953042"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Punto Final de Ebullición</w:t>
            </w:r>
          </w:p>
        </w:tc>
        <w:tc>
          <w:tcPr>
            <w:tcW w:w="1008" w:type="pct"/>
            <w:tcBorders>
              <w:top w:val="single" w:sz="4" w:space="0" w:color="auto"/>
              <w:left w:val="nil"/>
              <w:bottom w:val="single" w:sz="4" w:space="0" w:color="auto"/>
              <w:right w:val="single" w:sz="4" w:space="0" w:color="auto"/>
            </w:tcBorders>
            <w:hideMark/>
          </w:tcPr>
          <w:p w14:paraId="05693516"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°C</w:t>
            </w:r>
          </w:p>
        </w:tc>
        <w:tc>
          <w:tcPr>
            <w:tcW w:w="868" w:type="pct"/>
            <w:tcBorders>
              <w:top w:val="single" w:sz="4" w:space="0" w:color="auto"/>
              <w:left w:val="nil"/>
              <w:bottom w:val="single" w:sz="4" w:space="0" w:color="auto"/>
              <w:right w:val="single" w:sz="4" w:space="0" w:color="auto"/>
            </w:tcBorders>
            <w:noWrap/>
            <w:vAlign w:val="bottom"/>
            <w:hideMark/>
          </w:tcPr>
          <w:p w14:paraId="3026500E"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 -</w:t>
            </w:r>
          </w:p>
        </w:tc>
        <w:tc>
          <w:tcPr>
            <w:tcW w:w="752" w:type="pct"/>
            <w:tcBorders>
              <w:top w:val="single" w:sz="4" w:space="0" w:color="auto"/>
              <w:left w:val="nil"/>
              <w:bottom w:val="single" w:sz="4" w:space="0" w:color="auto"/>
              <w:right w:val="single" w:sz="4" w:space="0" w:color="auto"/>
            </w:tcBorders>
            <w:vAlign w:val="center"/>
            <w:hideMark/>
          </w:tcPr>
          <w:p w14:paraId="48D9F25E"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 -</w:t>
            </w:r>
          </w:p>
        </w:tc>
        <w:tc>
          <w:tcPr>
            <w:tcW w:w="1135" w:type="pct"/>
            <w:tcBorders>
              <w:top w:val="single" w:sz="4" w:space="0" w:color="auto"/>
              <w:left w:val="nil"/>
              <w:bottom w:val="single" w:sz="4" w:space="0" w:color="auto"/>
              <w:right w:val="single" w:sz="4" w:space="0" w:color="auto"/>
            </w:tcBorders>
            <w:vAlign w:val="center"/>
            <w:hideMark/>
          </w:tcPr>
          <w:p w14:paraId="6C33CC59"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225</w:t>
            </w:r>
          </w:p>
        </w:tc>
      </w:tr>
      <w:tr w:rsidR="00DB5E81" w:rsidRPr="00603A9D" w14:paraId="60D13227" w14:textId="77777777" w:rsidTr="00A14BF4">
        <w:trPr>
          <w:trHeight w:val="74"/>
        </w:trPr>
        <w:tc>
          <w:tcPr>
            <w:tcW w:w="1237" w:type="pct"/>
            <w:tcBorders>
              <w:top w:val="single" w:sz="4" w:space="0" w:color="auto"/>
              <w:left w:val="single" w:sz="4" w:space="0" w:color="auto"/>
              <w:bottom w:val="single" w:sz="4" w:space="0" w:color="auto"/>
              <w:right w:val="single" w:sz="4" w:space="0" w:color="auto"/>
            </w:tcBorders>
            <w:vAlign w:val="center"/>
            <w:hideMark/>
          </w:tcPr>
          <w:p w14:paraId="412E356B"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Estabilidad a la oxidación</w:t>
            </w:r>
          </w:p>
        </w:tc>
        <w:tc>
          <w:tcPr>
            <w:tcW w:w="1008" w:type="pct"/>
            <w:tcBorders>
              <w:top w:val="single" w:sz="4" w:space="0" w:color="auto"/>
              <w:left w:val="nil"/>
              <w:bottom w:val="single" w:sz="4" w:space="0" w:color="auto"/>
              <w:right w:val="single" w:sz="4" w:space="0" w:color="auto"/>
            </w:tcBorders>
            <w:vAlign w:val="center"/>
            <w:hideMark/>
          </w:tcPr>
          <w:p w14:paraId="24C420A4"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Minutos</w:t>
            </w:r>
          </w:p>
        </w:tc>
        <w:tc>
          <w:tcPr>
            <w:tcW w:w="868" w:type="pct"/>
            <w:tcBorders>
              <w:top w:val="single" w:sz="4" w:space="0" w:color="auto"/>
              <w:left w:val="nil"/>
              <w:bottom w:val="single" w:sz="4" w:space="0" w:color="auto"/>
              <w:right w:val="single" w:sz="4" w:space="0" w:color="auto"/>
            </w:tcBorders>
            <w:vAlign w:val="center"/>
            <w:hideMark/>
          </w:tcPr>
          <w:p w14:paraId="1324F418"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ASTM D-525</w:t>
            </w:r>
          </w:p>
        </w:tc>
        <w:tc>
          <w:tcPr>
            <w:tcW w:w="752" w:type="pct"/>
            <w:tcBorders>
              <w:top w:val="single" w:sz="4" w:space="0" w:color="auto"/>
              <w:left w:val="nil"/>
              <w:bottom w:val="single" w:sz="4" w:space="0" w:color="auto"/>
              <w:right w:val="single" w:sz="4" w:space="0" w:color="auto"/>
            </w:tcBorders>
            <w:noWrap/>
            <w:vAlign w:val="bottom"/>
            <w:hideMark/>
          </w:tcPr>
          <w:p w14:paraId="0BB4FF42"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 240</w:t>
            </w:r>
          </w:p>
        </w:tc>
        <w:tc>
          <w:tcPr>
            <w:tcW w:w="1135" w:type="pct"/>
            <w:tcBorders>
              <w:top w:val="single" w:sz="4" w:space="0" w:color="auto"/>
              <w:left w:val="nil"/>
              <w:bottom w:val="single" w:sz="4" w:space="0" w:color="auto"/>
              <w:right w:val="single" w:sz="4" w:space="0" w:color="auto"/>
            </w:tcBorders>
            <w:vAlign w:val="center"/>
            <w:hideMark/>
          </w:tcPr>
          <w:p w14:paraId="39B145D8"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w:t>
            </w:r>
          </w:p>
        </w:tc>
      </w:tr>
      <w:tr w:rsidR="00DB5E81" w:rsidRPr="00603A9D" w14:paraId="1418DB20" w14:textId="77777777" w:rsidTr="00A14BF4">
        <w:trPr>
          <w:trHeight w:val="74"/>
        </w:trPr>
        <w:tc>
          <w:tcPr>
            <w:tcW w:w="1237" w:type="pct"/>
            <w:tcBorders>
              <w:top w:val="single" w:sz="4" w:space="0" w:color="auto"/>
              <w:left w:val="single" w:sz="4" w:space="0" w:color="auto"/>
              <w:bottom w:val="single" w:sz="4" w:space="0" w:color="auto"/>
              <w:right w:val="single" w:sz="4" w:space="0" w:color="auto"/>
            </w:tcBorders>
            <w:vAlign w:val="center"/>
            <w:hideMark/>
          </w:tcPr>
          <w:p w14:paraId="547DF555"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Contenido de Gomas</w:t>
            </w:r>
          </w:p>
        </w:tc>
        <w:tc>
          <w:tcPr>
            <w:tcW w:w="1008" w:type="pct"/>
            <w:tcBorders>
              <w:top w:val="single" w:sz="4" w:space="0" w:color="auto"/>
              <w:left w:val="nil"/>
              <w:bottom w:val="single" w:sz="4" w:space="0" w:color="auto"/>
              <w:right w:val="single" w:sz="4" w:space="0" w:color="auto"/>
            </w:tcBorders>
            <w:vAlign w:val="center"/>
            <w:hideMark/>
          </w:tcPr>
          <w:p w14:paraId="7F399EAF"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mg/100 mL</w:t>
            </w:r>
          </w:p>
        </w:tc>
        <w:tc>
          <w:tcPr>
            <w:tcW w:w="868" w:type="pct"/>
            <w:tcBorders>
              <w:top w:val="single" w:sz="4" w:space="0" w:color="auto"/>
              <w:left w:val="nil"/>
              <w:bottom w:val="single" w:sz="4" w:space="0" w:color="auto"/>
              <w:right w:val="single" w:sz="4" w:space="0" w:color="auto"/>
            </w:tcBorders>
            <w:vAlign w:val="center"/>
            <w:hideMark/>
          </w:tcPr>
          <w:p w14:paraId="6089937D"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ASTM D-381</w:t>
            </w:r>
          </w:p>
        </w:tc>
        <w:tc>
          <w:tcPr>
            <w:tcW w:w="752" w:type="pct"/>
            <w:tcBorders>
              <w:top w:val="single" w:sz="4" w:space="0" w:color="auto"/>
              <w:left w:val="nil"/>
              <w:bottom w:val="single" w:sz="4" w:space="0" w:color="auto"/>
              <w:right w:val="single" w:sz="4" w:space="0" w:color="auto"/>
            </w:tcBorders>
            <w:noWrap/>
            <w:vAlign w:val="bottom"/>
            <w:hideMark/>
          </w:tcPr>
          <w:p w14:paraId="18EBFC40"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 -</w:t>
            </w:r>
          </w:p>
        </w:tc>
        <w:tc>
          <w:tcPr>
            <w:tcW w:w="1135" w:type="pct"/>
            <w:tcBorders>
              <w:top w:val="single" w:sz="4" w:space="0" w:color="auto"/>
              <w:left w:val="nil"/>
              <w:bottom w:val="single" w:sz="4" w:space="0" w:color="auto"/>
              <w:right w:val="single" w:sz="4" w:space="0" w:color="auto"/>
            </w:tcBorders>
            <w:vAlign w:val="center"/>
            <w:hideMark/>
          </w:tcPr>
          <w:p w14:paraId="3038F4EC"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5</w:t>
            </w:r>
          </w:p>
        </w:tc>
      </w:tr>
      <w:tr w:rsidR="00DB5E81" w:rsidRPr="00603A9D" w14:paraId="298D488C" w14:textId="77777777" w:rsidTr="00A14BF4">
        <w:trPr>
          <w:trHeight w:val="74"/>
        </w:trPr>
        <w:tc>
          <w:tcPr>
            <w:tcW w:w="1237" w:type="pct"/>
            <w:tcBorders>
              <w:top w:val="single" w:sz="4" w:space="0" w:color="auto"/>
              <w:left w:val="single" w:sz="4" w:space="0" w:color="auto"/>
              <w:bottom w:val="single" w:sz="4" w:space="0" w:color="auto"/>
              <w:right w:val="single" w:sz="4" w:space="0" w:color="auto"/>
            </w:tcBorders>
            <w:vAlign w:val="center"/>
            <w:hideMark/>
          </w:tcPr>
          <w:p w14:paraId="189B28DA"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Índice de Cierre de Vapor, ICV (2)</w:t>
            </w:r>
          </w:p>
        </w:tc>
        <w:tc>
          <w:tcPr>
            <w:tcW w:w="1008" w:type="pct"/>
            <w:tcBorders>
              <w:top w:val="single" w:sz="4" w:space="0" w:color="auto"/>
              <w:left w:val="nil"/>
              <w:bottom w:val="single" w:sz="4" w:space="0" w:color="auto"/>
              <w:right w:val="single" w:sz="4" w:space="0" w:color="auto"/>
            </w:tcBorders>
            <w:vAlign w:val="center"/>
            <w:hideMark/>
          </w:tcPr>
          <w:p w14:paraId="137AFEF3"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KPa</w:t>
            </w:r>
          </w:p>
        </w:tc>
        <w:tc>
          <w:tcPr>
            <w:tcW w:w="868" w:type="pct"/>
            <w:tcBorders>
              <w:top w:val="single" w:sz="4" w:space="0" w:color="auto"/>
              <w:left w:val="nil"/>
              <w:bottom w:val="single" w:sz="4" w:space="0" w:color="auto"/>
              <w:right w:val="single" w:sz="4" w:space="0" w:color="auto"/>
            </w:tcBorders>
            <w:noWrap/>
            <w:vAlign w:val="bottom"/>
            <w:hideMark/>
          </w:tcPr>
          <w:p w14:paraId="70937C41"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 Calculado (2)</w:t>
            </w:r>
          </w:p>
        </w:tc>
        <w:tc>
          <w:tcPr>
            <w:tcW w:w="752" w:type="pct"/>
            <w:tcBorders>
              <w:top w:val="single" w:sz="4" w:space="0" w:color="auto"/>
              <w:left w:val="nil"/>
              <w:bottom w:val="single" w:sz="4" w:space="0" w:color="auto"/>
              <w:right w:val="single" w:sz="4" w:space="0" w:color="auto"/>
            </w:tcBorders>
            <w:vAlign w:val="center"/>
            <w:hideMark/>
          </w:tcPr>
          <w:p w14:paraId="6512AA7E"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-2</w:t>
            </w:r>
          </w:p>
        </w:tc>
        <w:tc>
          <w:tcPr>
            <w:tcW w:w="1135" w:type="pct"/>
            <w:tcBorders>
              <w:top w:val="single" w:sz="4" w:space="0" w:color="auto"/>
              <w:left w:val="nil"/>
              <w:bottom w:val="single" w:sz="4" w:space="0" w:color="auto"/>
              <w:right w:val="single" w:sz="4" w:space="0" w:color="auto"/>
            </w:tcBorders>
            <w:vAlign w:val="center"/>
            <w:hideMark/>
          </w:tcPr>
          <w:p w14:paraId="18239EBC"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98</w:t>
            </w:r>
          </w:p>
        </w:tc>
      </w:tr>
      <w:tr w:rsidR="00DB5E81" w:rsidRPr="00603A9D" w14:paraId="552D7E4C" w14:textId="77777777" w:rsidTr="00A14BF4">
        <w:trPr>
          <w:trHeight w:val="74"/>
        </w:trPr>
        <w:tc>
          <w:tcPr>
            <w:tcW w:w="1237" w:type="pct"/>
            <w:tcBorders>
              <w:top w:val="single" w:sz="4" w:space="0" w:color="auto"/>
              <w:left w:val="single" w:sz="4" w:space="0" w:color="auto"/>
              <w:bottom w:val="single" w:sz="4" w:space="0" w:color="auto"/>
              <w:right w:val="single" w:sz="4" w:space="0" w:color="auto"/>
            </w:tcBorders>
            <w:vAlign w:val="center"/>
            <w:hideMark/>
          </w:tcPr>
          <w:p w14:paraId="2C24E9D1"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Gravedad API @ 15.6 °C</w:t>
            </w:r>
          </w:p>
        </w:tc>
        <w:tc>
          <w:tcPr>
            <w:tcW w:w="1008" w:type="pct"/>
            <w:tcBorders>
              <w:top w:val="single" w:sz="4" w:space="0" w:color="auto"/>
              <w:left w:val="nil"/>
              <w:bottom w:val="single" w:sz="4" w:space="0" w:color="auto"/>
              <w:right w:val="single" w:sz="4" w:space="0" w:color="auto"/>
            </w:tcBorders>
            <w:vAlign w:val="center"/>
            <w:hideMark/>
          </w:tcPr>
          <w:p w14:paraId="1F2AD14B"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°API</w:t>
            </w:r>
          </w:p>
        </w:tc>
        <w:tc>
          <w:tcPr>
            <w:tcW w:w="868" w:type="pct"/>
            <w:tcBorders>
              <w:top w:val="single" w:sz="4" w:space="0" w:color="auto"/>
              <w:left w:val="nil"/>
              <w:bottom w:val="single" w:sz="4" w:space="0" w:color="auto"/>
              <w:right w:val="single" w:sz="4" w:space="0" w:color="auto"/>
            </w:tcBorders>
            <w:vAlign w:val="center"/>
            <w:hideMark/>
          </w:tcPr>
          <w:p w14:paraId="48ABDFF8"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ASTM D-4052 / ASTM D-287</w:t>
            </w:r>
          </w:p>
        </w:tc>
        <w:tc>
          <w:tcPr>
            <w:tcW w:w="752" w:type="pct"/>
            <w:tcBorders>
              <w:top w:val="single" w:sz="4" w:space="0" w:color="auto"/>
              <w:left w:val="nil"/>
              <w:bottom w:val="single" w:sz="4" w:space="0" w:color="auto"/>
              <w:right w:val="single" w:sz="4" w:space="0" w:color="auto"/>
            </w:tcBorders>
            <w:noWrap/>
            <w:vAlign w:val="bottom"/>
            <w:hideMark/>
          </w:tcPr>
          <w:p w14:paraId="04BC1001"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Reportar </w:t>
            </w:r>
          </w:p>
        </w:tc>
        <w:tc>
          <w:tcPr>
            <w:tcW w:w="1135" w:type="pct"/>
            <w:tcBorders>
              <w:top w:val="single" w:sz="4" w:space="0" w:color="auto"/>
              <w:left w:val="nil"/>
              <w:bottom w:val="single" w:sz="4" w:space="0" w:color="auto"/>
              <w:right w:val="single" w:sz="4" w:space="0" w:color="auto"/>
            </w:tcBorders>
            <w:vAlign w:val="center"/>
            <w:hideMark/>
          </w:tcPr>
          <w:p w14:paraId="3DBEA0D9"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Reportar</w:t>
            </w:r>
          </w:p>
        </w:tc>
      </w:tr>
      <w:tr w:rsidR="00DB5E81" w:rsidRPr="00603A9D" w14:paraId="6C2A2602" w14:textId="77777777" w:rsidTr="00A14BF4">
        <w:trPr>
          <w:trHeight w:val="227"/>
        </w:trPr>
        <w:tc>
          <w:tcPr>
            <w:tcW w:w="1237" w:type="pct"/>
            <w:tcBorders>
              <w:top w:val="single" w:sz="4" w:space="0" w:color="auto"/>
              <w:left w:val="single" w:sz="4" w:space="0" w:color="auto"/>
              <w:bottom w:val="single" w:sz="4" w:space="0" w:color="auto"/>
              <w:right w:val="single" w:sz="4" w:space="0" w:color="auto"/>
            </w:tcBorders>
            <w:vAlign w:val="center"/>
            <w:hideMark/>
          </w:tcPr>
          <w:p w14:paraId="4D52FECD"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lastRenderedPageBreak/>
              <w:t>Índice antidetonante (3)</w:t>
            </w:r>
          </w:p>
        </w:tc>
        <w:tc>
          <w:tcPr>
            <w:tcW w:w="1008" w:type="pct"/>
            <w:tcBorders>
              <w:top w:val="single" w:sz="4" w:space="0" w:color="auto"/>
              <w:left w:val="nil"/>
              <w:bottom w:val="single" w:sz="4" w:space="0" w:color="auto"/>
              <w:right w:val="single" w:sz="4" w:space="0" w:color="auto"/>
            </w:tcBorders>
            <w:vAlign w:val="center"/>
            <w:hideMark/>
          </w:tcPr>
          <w:p w14:paraId="0405EC79"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Octanos</w:t>
            </w:r>
          </w:p>
        </w:tc>
        <w:tc>
          <w:tcPr>
            <w:tcW w:w="868" w:type="pct"/>
            <w:tcBorders>
              <w:top w:val="single" w:sz="4" w:space="0" w:color="auto"/>
              <w:left w:val="nil"/>
              <w:bottom w:val="single" w:sz="4" w:space="0" w:color="auto"/>
              <w:right w:val="single" w:sz="4" w:space="0" w:color="auto"/>
            </w:tcBorders>
            <w:vAlign w:val="center"/>
            <w:hideMark/>
          </w:tcPr>
          <w:p w14:paraId="724D83F1"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ASTM D-2699 / ASTM D-2700 (3)</w:t>
            </w:r>
          </w:p>
        </w:tc>
        <w:tc>
          <w:tcPr>
            <w:tcW w:w="752" w:type="pct"/>
            <w:tcBorders>
              <w:top w:val="single" w:sz="4" w:space="0" w:color="auto"/>
              <w:left w:val="nil"/>
              <w:bottom w:val="single" w:sz="4" w:space="0" w:color="auto"/>
              <w:right w:val="single" w:sz="4" w:space="0" w:color="auto"/>
            </w:tcBorders>
            <w:vAlign w:val="center"/>
            <w:hideMark/>
          </w:tcPr>
          <w:p w14:paraId="22CBB847"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84</w:t>
            </w:r>
          </w:p>
        </w:tc>
        <w:tc>
          <w:tcPr>
            <w:tcW w:w="1135" w:type="pct"/>
            <w:tcBorders>
              <w:top w:val="single" w:sz="4" w:space="0" w:color="auto"/>
              <w:left w:val="nil"/>
              <w:bottom w:val="single" w:sz="4" w:space="0" w:color="auto"/>
              <w:right w:val="single" w:sz="4" w:space="0" w:color="auto"/>
            </w:tcBorders>
            <w:noWrap/>
            <w:vAlign w:val="bottom"/>
            <w:hideMark/>
          </w:tcPr>
          <w:p w14:paraId="7C693BDA"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 </w:t>
            </w:r>
          </w:p>
        </w:tc>
      </w:tr>
      <w:tr w:rsidR="00DB5E81" w:rsidRPr="00603A9D" w14:paraId="0D5E3155" w14:textId="77777777" w:rsidTr="00A14BF4">
        <w:trPr>
          <w:trHeight w:val="246"/>
        </w:trPr>
        <w:tc>
          <w:tcPr>
            <w:tcW w:w="1237" w:type="pct"/>
            <w:tcBorders>
              <w:top w:val="single" w:sz="4" w:space="0" w:color="auto"/>
              <w:left w:val="single" w:sz="4" w:space="0" w:color="auto"/>
              <w:bottom w:val="single" w:sz="4" w:space="0" w:color="auto"/>
              <w:right w:val="single" w:sz="4" w:space="0" w:color="auto"/>
            </w:tcBorders>
            <w:vAlign w:val="center"/>
            <w:hideMark/>
          </w:tcPr>
          <w:p w14:paraId="280118D5"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RVP (5)</w:t>
            </w:r>
          </w:p>
        </w:tc>
        <w:tc>
          <w:tcPr>
            <w:tcW w:w="1008" w:type="pct"/>
            <w:tcBorders>
              <w:top w:val="single" w:sz="4" w:space="0" w:color="auto"/>
              <w:left w:val="nil"/>
              <w:bottom w:val="single" w:sz="4" w:space="0" w:color="auto"/>
              <w:right w:val="single" w:sz="4" w:space="0" w:color="auto"/>
            </w:tcBorders>
            <w:vAlign w:val="center"/>
            <w:hideMark/>
          </w:tcPr>
          <w:p w14:paraId="4D2271D4"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KPa (psi)</w:t>
            </w:r>
          </w:p>
        </w:tc>
        <w:tc>
          <w:tcPr>
            <w:tcW w:w="868" w:type="pct"/>
            <w:tcBorders>
              <w:top w:val="single" w:sz="4" w:space="0" w:color="auto"/>
              <w:left w:val="nil"/>
              <w:bottom w:val="single" w:sz="4" w:space="0" w:color="auto"/>
              <w:right w:val="single" w:sz="4" w:space="0" w:color="auto"/>
            </w:tcBorders>
            <w:vAlign w:val="center"/>
            <w:hideMark/>
          </w:tcPr>
          <w:p w14:paraId="3D75B2AC"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1F1F1F"/>
                <w:sz w:val="14"/>
                <w:szCs w:val="14"/>
              </w:rPr>
              <w:t>ASTM D-4953 / ASTM D-5191</w:t>
            </w:r>
          </w:p>
        </w:tc>
        <w:tc>
          <w:tcPr>
            <w:tcW w:w="752" w:type="pct"/>
            <w:tcBorders>
              <w:top w:val="single" w:sz="4" w:space="0" w:color="auto"/>
              <w:left w:val="nil"/>
              <w:bottom w:val="single" w:sz="4" w:space="0" w:color="auto"/>
              <w:right w:val="single" w:sz="4" w:space="0" w:color="auto"/>
            </w:tcBorders>
            <w:noWrap/>
            <w:vAlign w:val="bottom"/>
            <w:hideMark/>
          </w:tcPr>
          <w:p w14:paraId="67545676"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 </w:t>
            </w:r>
          </w:p>
        </w:tc>
        <w:tc>
          <w:tcPr>
            <w:tcW w:w="1135" w:type="pct"/>
            <w:tcBorders>
              <w:top w:val="single" w:sz="4" w:space="0" w:color="auto"/>
              <w:left w:val="nil"/>
              <w:bottom w:val="single" w:sz="4" w:space="0" w:color="auto"/>
              <w:right w:val="single" w:sz="4" w:space="0" w:color="auto"/>
            </w:tcBorders>
            <w:vAlign w:val="center"/>
            <w:hideMark/>
          </w:tcPr>
          <w:p w14:paraId="2985CEE0"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55 (8.0)</w:t>
            </w:r>
          </w:p>
        </w:tc>
      </w:tr>
      <w:tr w:rsidR="00DB5E81" w:rsidRPr="00603A9D" w14:paraId="5AB44613" w14:textId="77777777" w:rsidTr="00A14BF4">
        <w:trPr>
          <w:trHeight w:val="125"/>
        </w:trPr>
        <w:tc>
          <w:tcPr>
            <w:tcW w:w="1237" w:type="pct"/>
            <w:tcBorders>
              <w:top w:val="single" w:sz="4" w:space="0" w:color="auto"/>
              <w:left w:val="single" w:sz="4" w:space="0" w:color="auto"/>
              <w:bottom w:val="single" w:sz="4" w:space="0" w:color="auto"/>
              <w:right w:val="single" w:sz="4" w:space="0" w:color="auto"/>
            </w:tcBorders>
            <w:vAlign w:val="center"/>
            <w:hideMark/>
          </w:tcPr>
          <w:p w14:paraId="71974811"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Plomo</w:t>
            </w:r>
          </w:p>
        </w:tc>
        <w:tc>
          <w:tcPr>
            <w:tcW w:w="1008" w:type="pct"/>
            <w:tcBorders>
              <w:top w:val="single" w:sz="4" w:space="0" w:color="auto"/>
              <w:left w:val="nil"/>
              <w:bottom w:val="single" w:sz="4" w:space="0" w:color="auto"/>
              <w:right w:val="single" w:sz="4" w:space="0" w:color="auto"/>
            </w:tcBorders>
            <w:vAlign w:val="center"/>
            <w:hideMark/>
          </w:tcPr>
          <w:p w14:paraId="53B4AB3C"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g/L</w:t>
            </w:r>
          </w:p>
        </w:tc>
        <w:tc>
          <w:tcPr>
            <w:tcW w:w="868" w:type="pct"/>
            <w:tcBorders>
              <w:top w:val="single" w:sz="4" w:space="0" w:color="auto"/>
              <w:left w:val="nil"/>
              <w:bottom w:val="single" w:sz="4" w:space="0" w:color="auto"/>
              <w:right w:val="single" w:sz="4" w:space="0" w:color="auto"/>
            </w:tcBorders>
            <w:vAlign w:val="center"/>
            <w:hideMark/>
          </w:tcPr>
          <w:p w14:paraId="551A0EC3"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1F1F1F"/>
                <w:sz w:val="14"/>
                <w:szCs w:val="14"/>
              </w:rPr>
              <w:t>ASTM D-3237 / ASTM D-5059</w:t>
            </w:r>
          </w:p>
        </w:tc>
        <w:tc>
          <w:tcPr>
            <w:tcW w:w="752" w:type="pct"/>
            <w:tcBorders>
              <w:top w:val="single" w:sz="4" w:space="0" w:color="auto"/>
              <w:left w:val="nil"/>
              <w:bottom w:val="single" w:sz="4" w:space="0" w:color="auto"/>
              <w:right w:val="single" w:sz="4" w:space="0" w:color="auto"/>
            </w:tcBorders>
            <w:noWrap/>
            <w:vAlign w:val="bottom"/>
            <w:hideMark/>
          </w:tcPr>
          <w:p w14:paraId="63B5333E"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 -</w:t>
            </w:r>
          </w:p>
        </w:tc>
        <w:tc>
          <w:tcPr>
            <w:tcW w:w="1135" w:type="pct"/>
            <w:tcBorders>
              <w:top w:val="single" w:sz="4" w:space="0" w:color="auto"/>
              <w:left w:val="nil"/>
              <w:bottom w:val="single" w:sz="4" w:space="0" w:color="auto"/>
              <w:right w:val="single" w:sz="4" w:space="0" w:color="auto"/>
            </w:tcBorders>
            <w:vAlign w:val="center"/>
            <w:hideMark/>
          </w:tcPr>
          <w:p w14:paraId="397BBAA6"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0,013</w:t>
            </w:r>
          </w:p>
        </w:tc>
      </w:tr>
      <w:tr w:rsidR="00DB5E81" w:rsidRPr="00603A9D" w14:paraId="1EF4BB5A" w14:textId="77777777" w:rsidTr="00A14BF4">
        <w:trPr>
          <w:trHeight w:val="63"/>
        </w:trPr>
        <w:tc>
          <w:tcPr>
            <w:tcW w:w="1237" w:type="pct"/>
            <w:tcBorders>
              <w:top w:val="single" w:sz="4" w:space="0" w:color="auto"/>
              <w:left w:val="single" w:sz="4" w:space="0" w:color="auto"/>
              <w:bottom w:val="single" w:sz="4" w:space="0" w:color="auto"/>
              <w:right w:val="single" w:sz="4" w:space="0" w:color="auto"/>
            </w:tcBorders>
            <w:vAlign w:val="center"/>
            <w:hideMark/>
          </w:tcPr>
          <w:p w14:paraId="50F12397"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Benceno</w:t>
            </w:r>
          </w:p>
        </w:tc>
        <w:tc>
          <w:tcPr>
            <w:tcW w:w="1008" w:type="pct"/>
            <w:tcBorders>
              <w:top w:val="single" w:sz="4" w:space="0" w:color="auto"/>
              <w:left w:val="nil"/>
              <w:bottom w:val="single" w:sz="4" w:space="0" w:color="auto"/>
              <w:right w:val="single" w:sz="4" w:space="0" w:color="auto"/>
            </w:tcBorders>
            <w:vAlign w:val="center"/>
            <w:hideMark/>
          </w:tcPr>
          <w:p w14:paraId="4DEF25C8"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 vol.</w:t>
            </w:r>
          </w:p>
        </w:tc>
        <w:tc>
          <w:tcPr>
            <w:tcW w:w="868" w:type="pct"/>
            <w:tcBorders>
              <w:top w:val="single" w:sz="4" w:space="0" w:color="auto"/>
              <w:left w:val="nil"/>
              <w:bottom w:val="single" w:sz="4" w:space="0" w:color="auto"/>
              <w:right w:val="single" w:sz="4" w:space="0" w:color="auto"/>
            </w:tcBorders>
            <w:vAlign w:val="center"/>
            <w:hideMark/>
          </w:tcPr>
          <w:p w14:paraId="6A893FE5"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1F1F1F"/>
                <w:sz w:val="14"/>
                <w:szCs w:val="14"/>
              </w:rPr>
              <w:t>ASTM D-5580 / ASTM D-3606</w:t>
            </w:r>
          </w:p>
        </w:tc>
        <w:tc>
          <w:tcPr>
            <w:tcW w:w="752" w:type="pct"/>
            <w:tcBorders>
              <w:top w:val="single" w:sz="4" w:space="0" w:color="auto"/>
              <w:left w:val="nil"/>
              <w:bottom w:val="single" w:sz="4" w:space="0" w:color="auto"/>
              <w:right w:val="single" w:sz="4" w:space="0" w:color="auto"/>
            </w:tcBorders>
            <w:noWrap/>
            <w:vAlign w:val="bottom"/>
            <w:hideMark/>
          </w:tcPr>
          <w:p w14:paraId="2E653705"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 -</w:t>
            </w:r>
          </w:p>
        </w:tc>
        <w:tc>
          <w:tcPr>
            <w:tcW w:w="1135" w:type="pct"/>
            <w:tcBorders>
              <w:top w:val="single" w:sz="4" w:space="0" w:color="auto"/>
              <w:left w:val="nil"/>
              <w:bottom w:val="single" w:sz="4" w:space="0" w:color="auto"/>
              <w:right w:val="single" w:sz="4" w:space="0" w:color="auto"/>
            </w:tcBorders>
            <w:vAlign w:val="center"/>
            <w:hideMark/>
          </w:tcPr>
          <w:p w14:paraId="7BFC73D5"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1</w:t>
            </w:r>
          </w:p>
        </w:tc>
      </w:tr>
      <w:tr w:rsidR="00DB5E81" w:rsidRPr="00603A9D" w14:paraId="46B65AF1" w14:textId="77777777" w:rsidTr="00A14BF4">
        <w:trPr>
          <w:trHeight w:val="63"/>
        </w:trPr>
        <w:tc>
          <w:tcPr>
            <w:tcW w:w="1237" w:type="pct"/>
            <w:tcBorders>
              <w:top w:val="single" w:sz="4" w:space="0" w:color="auto"/>
              <w:left w:val="single" w:sz="4" w:space="0" w:color="auto"/>
              <w:bottom w:val="single" w:sz="4" w:space="0" w:color="auto"/>
              <w:right w:val="single" w:sz="4" w:space="0" w:color="auto"/>
            </w:tcBorders>
            <w:vAlign w:val="center"/>
            <w:hideMark/>
          </w:tcPr>
          <w:p w14:paraId="2DC420AC"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Aromáticos</w:t>
            </w:r>
          </w:p>
        </w:tc>
        <w:tc>
          <w:tcPr>
            <w:tcW w:w="1008" w:type="pct"/>
            <w:tcBorders>
              <w:top w:val="single" w:sz="4" w:space="0" w:color="auto"/>
              <w:left w:val="nil"/>
              <w:bottom w:val="single" w:sz="4" w:space="0" w:color="auto"/>
              <w:right w:val="single" w:sz="4" w:space="0" w:color="auto"/>
            </w:tcBorders>
            <w:vAlign w:val="center"/>
            <w:hideMark/>
          </w:tcPr>
          <w:p w14:paraId="58262A12"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 vol.</w:t>
            </w:r>
          </w:p>
        </w:tc>
        <w:tc>
          <w:tcPr>
            <w:tcW w:w="868" w:type="pct"/>
            <w:tcBorders>
              <w:top w:val="single" w:sz="4" w:space="0" w:color="auto"/>
              <w:left w:val="nil"/>
              <w:bottom w:val="single" w:sz="4" w:space="0" w:color="auto"/>
              <w:right w:val="single" w:sz="4" w:space="0" w:color="auto"/>
            </w:tcBorders>
            <w:vAlign w:val="center"/>
            <w:hideMark/>
          </w:tcPr>
          <w:p w14:paraId="4B28C83C"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1F1F1F"/>
                <w:sz w:val="14"/>
                <w:szCs w:val="14"/>
              </w:rPr>
              <w:t>ASTM D-5580 / ASTM D-1319</w:t>
            </w:r>
          </w:p>
        </w:tc>
        <w:tc>
          <w:tcPr>
            <w:tcW w:w="752" w:type="pct"/>
            <w:tcBorders>
              <w:top w:val="single" w:sz="4" w:space="0" w:color="auto"/>
              <w:left w:val="nil"/>
              <w:bottom w:val="single" w:sz="4" w:space="0" w:color="auto"/>
              <w:right w:val="single" w:sz="4" w:space="0" w:color="auto"/>
            </w:tcBorders>
            <w:noWrap/>
            <w:vAlign w:val="bottom"/>
            <w:hideMark/>
          </w:tcPr>
          <w:p w14:paraId="76967B83"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 </w:t>
            </w:r>
          </w:p>
        </w:tc>
        <w:tc>
          <w:tcPr>
            <w:tcW w:w="1135" w:type="pct"/>
            <w:tcBorders>
              <w:top w:val="single" w:sz="4" w:space="0" w:color="auto"/>
              <w:left w:val="nil"/>
              <w:bottom w:val="single" w:sz="4" w:space="0" w:color="auto"/>
              <w:right w:val="single" w:sz="4" w:space="0" w:color="auto"/>
            </w:tcBorders>
            <w:vAlign w:val="center"/>
            <w:hideMark/>
          </w:tcPr>
          <w:p w14:paraId="060D4901"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28</w:t>
            </w:r>
          </w:p>
        </w:tc>
      </w:tr>
      <w:tr w:rsidR="00DB5E81" w:rsidRPr="00603A9D" w14:paraId="5A2CF335" w14:textId="77777777" w:rsidTr="00A14BF4">
        <w:trPr>
          <w:trHeight w:val="74"/>
        </w:trPr>
        <w:tc>
          <w:tcPr>
            <w:tcW w:w="1237" w:type="pct"/>
            <w:tcBorders>
              <w:top w:val="single" w:sz="4" w:space="0" w:color="auto"/>
              <w:left w:val="single" w:sz="4" w:space="0" w:color="auto"/>
              <w:bottom w:val="single" w:sz="4" w:space="0" w:color="auto"/>
              <w:right w:val="single" w:sz="4" w:space="0" w:color="auto"/>
            </w:tcBorders>
            <w:vAlign w:val="center"/>
            <w:hideMark/>
          </w:tcPr>
          <w:p w14:paraId="5CCBB680"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000000"/>
                <w:sz w:val="14"/>
                <w:szCs w:val="14"/>
              </w:rPr>
              <w:t>Aditivos dispersantes y detergentes (6)</w:t>
            </w:r>
          </w:p>
        </w:tc>
        <w:tc>
          <w:tcPr>
            <w:tcW w:w="1008" w:type="pct"/>
            <w:tcBorders>
              <w:top w:val="single" w:sz="4" w:space="0" w:color="auto"/>
              <w:left w:val="nil"/>
              <w:bottom w:val="single" w:sz="4" w:space="0" w:color="auto"/>
              <w:right w:val="single" w:sz="4" w:space="0" w:color="auto"/>
            </w:tcBorders>
            <w:vAlign w:val="center"/>
            <w:hideMark/>
          </w:tcPr>
          <w:p w14:paraId="0E253C5F"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1F1F1F"/>
                <w:sz w:val="14"/>
                <w:szCs w:val="14"/>
              </w:rPr>
              <w:t>Requisito</w:t>
            </w:r>
          </w:p>
        </w:tc>
        <w:tc>
          <w:tcPr>
            <w:tcW w:w="868" w:type="pct"/>
            <w:tcBorders>
              <w:top w:val="single" w:sz="4" w:space="0" w:color="auto"/>
              <w:left w:val="nil"/>
              <w:bottom w:val="single" w:sz="4" w:space="0" w:color="auto"/>
              <w:right w:val="single" w:sz="4" w:space="0" w:color="auto"/>
            </w:tcBorders>
            <w:vAlign w:val="center"/>
            <w:hideMark/>
          </w:tcPr>
          <w:p w14:paraId="4589C341"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1F1F1F"/>
                <w:sz w:val="14"/>
                <w:szCs w:val="14"/>
              </w:rPr>
              <w:t xml:space="preserve">Resolución 1180 de 2006 </w:t>
            </w:r>
            <w:r w:rsidRPr="00603A9D">
              <w:rPr>
                <w:rFonts w:ascii="Arial" w:hAnsi="Arial" w:cs="Arial"/>
                <w:i/>
                <w:iCs/>
                <w:color w:val="1F1F1F"/>
                <w:sz w:val="14"/>
                <w:szCs w:val="14"/>
              </w:rPr>
              <w:t>(4)</w:t>
            </w:r>
          </w:p>
        </w:tc>
        <w:tc>
          <w:tcPr>
            <w:tcW w:w="752" w:type="pct"/>
            <w:tcBorders>
              <w:top w:val="single" w:sz="4" w:space="0" w:color="auto"/>
              <w:left w:val="nil"/>
              <w:bottom w:val="single" w:sz="4" w:space="0" w:color="auto"/>
              <w:right w:val="single" w:sz="4" w:space="0" w:color="auto"/>
            </w:tcBorders>
            <w:noWrap/>
            <w:vAlign w:val="center"/>
            <w:hideMark/>
          </w:tcPr>
          <w:p w14:paraId="51147E09"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1F1F1F"/>
                <w:sz w:val="14"/>
                <w:szCs w:val="14"/>
              </w:rPr>
              <w:t>Cumple</w:t>
            </w:r>
          </w:p>
        </w:tc>
        <w:tc>
          <w:tcPr>
            <w:tcW w:w="1135" w:type="pct"/>
            <w:tcBorders>
              <w:top w:val="single" w:sz="4" w:space="0" w:color="auto"/>
              <w:left w:val="nil"/>
              <w:bottom w:val="single" w:sz="4" w:space="0" w:color="auto"/>
              <w:right w:val="single" w:sz="4" w:space="0" w:color="auto"/>
            </w:tcBorders>
            <w:noWrap/>
            <w:vAlign w:val="center"/>
            <w:hideMark/>
          </w:tcPr>
          <w:p w14:paraId="1A340EEA" w14:textId="77777777" w:rsidR="00DB5E81" w:rsidRPr="00603A9D" w:rsidRDefault="00DB5E81" w:rsidP="00A14BF4">
            <w:pPr>
              <w:jc w:val="center"/>
              <w:rPr>
                <w:rFonts w:ascii="Arial" w:hAnsi="Arial" w:cs="Arial"/>
                <w:color w:val="000000"/>
                <w:sz w:val="14"/>
                <w:szCs w:val="14"/>
              </w:rPr>
            </w:pPr>
            <w:r w:rsidRPr="00603A9D">
              <w:rPr>
                <w:rFonts w:ascii="Arial" w:hAnsi="Arial" w:cs="Arial"/>
                <w:color w:val="1F1F1F"/>
                <w:sz w:val="14"/>
                <w:szCs w:val="14"/>
              </w:rPr>
              <w:t>—</w:t>
            </w:r>
          </w:p>
        </w:tc>
      </w:tr>
      <w:tr w:rsidR="00DB5E81" w:rsidRPr="00603A9D" w14:paraId="55A22427" w14:textId="77777777" w:rsidTr="00A14BF4">
        <w:trPr>
          <w:trHeight w:val="74"/>
        </w:trPr>
        <w:tc>
          <w:tcPr>
            <w:tcW w:w="5000" w:type="pct"/>
            <w:gridSpan w:val="5"/>
            <w:tcBorders>
              <w:top w:val="single" w:sz="4" w:space="0" w:color="auto"/>
              <w:left w:val="single" w:sz="4" w:space="0" w:color="auto"/>
              <w:bottom w:val="single" w:sz="4" w:space="0" w:color="auto"/>
              <w:right w:val="single" w:sz="4" w:space="0" w:color="000000"/>
            </w:tcBorders>
            <w:vAlign w:val="center"/>
            <w:hideMark/>
          </w:tcPr>
          <w:p w14:paraId="097B2E0B" w14:textId="77777777" w:rsidR="00DB5E81" w:rsidRPr="00603A9D" w:rsidRDefault="00DB5E81" w:rsidP="00A14BF4">
            <w:pPr>
              <w:jc w:val="both"/>
              <w:rPr>
                <w:rFonts w:ascii="Arial" w:hAnsi="Arial" w:cs="Arial"/>
                <w:color w:val="000000"/>
                <w:sz w:val="14"/>
                <w:szCs w:val="14"/>
              </w:rPr>
            </w:pPr>
            <w:r w:rsidRPr="00603A9D">
              <w:rPr>
                <w:rFonts w:ascii="Arial" w:hAnsi="Arial" w:cs="Arial"/>
                <w:color w:val="000000"/>
                <w:sz w:val="14"/>
                <w:szCs w:val="14"/>
              </w:rPr>
              <w:t>(1) El valor 1 se refiere a valores 1a o 1B</w:t>
            </w:r>
          </w:p>
        </w:tc>
      </w:tr>
      <w:tr w:rsidR="00DB5E81" w:rsidRPr="00603A9D" w14:paraId="03B031B4" w14:textId="77777777" w:rsidTr="00A14BF4">
        <w:trPr>
          <w:trHeight w:val="74"/>
        </w:trPr>
        <w:tc>
          <w:tcPr>
            <w:tcW w:w="5000" w:type="pct"/>
            <w:gridSpan w:val="5"/>
            <w:tcBorders>
              <w:top w:val="single" w:sz="4" w:space="0" w:color="auto"/>
              <w:left w:val="single" w:sz="4" w:space="0" w:color="auto"/>
              <w:bottom w:val="single" w:sz="4" w:space="0" w:color="auto"/>
              <w:right w:val="single" w:sz="4" w:space="0" w:color="000000"/>
            </w:tcBorders>
            <w:vAlign w:val="center"/>
            <w:hideMark/>
          </w:tcPr>
          <w:p w14:paraId="4851C2EF" w14:textId="77777777" w:rsidR="00DB5E81" w:rsidRPr="00603A9D" w:rsidRDefault="00DB5E81" w:rsidP="00A14BF4">
            <w:pPr>
              <w:jc w:val="both"/>
              <w:rPr>
                <w:rFonts w:ascii="Arial" w:hAnsi="Arial" w:cs="Arial"/>
                <w:color w:val="000000"/>
                <w:sz w:val="14"/>
                <w:szCs w:val="14"/>
              </w:rPr>
            </w:pPr>
            <w:r w:rsidRPr="00603A9D">
              <w:rPr>
                <w:rFonts w:ascii="Arial" w:hAnsi="Arial" w:cs="Arial"/>
                <w:color w:val="000000"/>
                <w:sz w:val="14"/>
                <w:szCs w:val="14"/>
              </w:rPr>
              <w:t>(2) Calculado: ICV = P + 1,13A; A : % Evaporación a 70 °C, P: RVP (kilo pascales, KPa)</w:t>
            </w:r>
          </w:p>
        </w:tc>
      </w:tr>
      <w:tr w:rsidR="00DB5E81" w:rsidRPr="00603A9D" w14:paraId="66E4D153" w14:textId="77777777" w:rsidTr="00A14BF4">
        <w:trPr>
          <w:trHeight w:val="74"/>
        </w:trPr>
        <w:tc>
          <w:tcPr>
            <w:tcW w:w="5000" w:type="pct"/>
            <w:gridSpan w:val="5"/>
            <w:tcBorders>
              <w:top w:val="single" w:sz="4" w:space="0" w:color="auto"/>
              <w:left w:val="single" w:sz="4" w:space="0" w:color="auto"/>
              <w:bottom w:val="single" w:sz="4" w:space="0" w:color="auto"/>
              <w:right w:val="single" w:sz="4" w:space="0" w:color="000000"/>
            </w:tcBorders>
            <w:vAlign w:val="center"/>
            <w:hideMark/>
          </w:tcPr>
          <w:p w14:paraId="196F88EE" w14:textId="77777777" w:rsidR="00DB5E81" w:rsidRPr="00603A9D" w:rsidRDefault="00DB5E81" w:rsidP="00A14BF4">
            <w:pPr>
              <w:jc w:val="both"/>
              <w:rPr>
                <w:rFonts w:ascii="Arial" w:hAnsi="Arial" w:cs="Arial"/>
                <w:color w:val="000000"/>
                <w:sz w:val="14"/>
                <w:szCs w:val="14"/>
              </w:rPr>
            </w:pPr>
            <w:r w:rsidRPr="00603A9D">
              <w:rPr>
                <w:rFonts w:ascii="Arial" w:hAnsi="Arial" w:cs="Arial"/>
                <w:color w:val="000000"/>
                <w:sz w:val="14"/>
                <w:szCs w:val="14"/>
              </w:rPr>
              <w:t>(3) Índice Antidetonante: IAD = (RON+MON) /2</w:t>
            </w:r>
          </w:p>
        </w:tc>
      </w:tr>
      <w:tr w:rsidR="00DB5E81" w:rsidRPr="00603A9D" w14:paraId="5D7505B1" w14:textId="77777777" w:rsidTr="00A14BF4">
        <w:trPr>
          <w:trHeight w:val="74"/>
        </w:trPr>
        <w:tc>
          <w:tcPr>
            <w:tcW w:w="5000" w:type="pct"/>
            <w:gridSpan w:val="5"/>
            <w:tcBorders>
              <w:top w:val="single" w:sz="4" w:space="0" w:color="auto"/>
              <w:left w:val="single" w:sz="4" w:space="0" w:color="auto"/>
              <w:bottom w:val="single" w:sz="4" w:space="0" w:color="auto"/>
              <w:right w:val="single" w:sz="4" w:space="0" w:color="000000"/>
            </w:tcBorders>
            <w:vAlign w:val="center"/>
            <w:hideMark/>
          </w:tcPr>
          <w:p w14:paraId="733F4633" w14:textId="77777777" w:rsidR="00DB5E81" w:rsidRPr="00603A9D" w:rsidRDefault="00DB5E81" w:rsidP="00A14BF4">
            <w:pPr>
              <w:jc w:val="both"/>
              <w:rPr>
                <w:rFonts w:ascii="Arial" w:hAnsi="Arial" w:cs="Arial"/>
                <w:color w:val="000000"/>
                <w:sz w:val="14"/>
                <w:szCs w:val="14"/>
              </w:rPr>
            </w:pPr>
            <w:r w:rsidRPr="00603A9D">
              <w:rPr>
                <w:rFonts w:ascii="Arial" w:hAnsi="Arial" w:cs="Arial"/>
                <w:color w:val="000000"/>
                <w:sz w:val="14"/>
                <w:szCs w:val="14"/>
              </w:rPr>
              <w:t>(4) Método Alterno: Infrarrojo</w:t>
            </w:r>
          </w:p>
        </w:tc>
      </w:tr>
      <w:tr w:rsidR="00DB5E81" w:rsidRPr="00603A9D" w14:paraId="52403798" w14:textId="77777777" w:rsidTr="00A14BF4">
        <w:trPr>
          <w:trHeight w:val="74"/>
        </w:trPr>
        <w:tc>
          <w:tcPr>
            <w:tcW w:w="5000" w:type="pct"/>
            <w:gridSpan w:val="5"/>
            <w:tcBorders>
              <w:top w:val="single" w:sz="4" w:space="0" w:color="auto"/>
              <w:left w:val="single" w:sz="4" w:space="0" w:color="auto"/>
              <w:bottom w:val="single" w:sz="4" w:space="0" w:color="auto"/>
              <w:right w:val="single" w:sz="4" w:space="0" w:color="000000"/>
            </w:tcBorders>
            <w:vAlign w:val="center"/>
            <w:hideMark/>
          </w:tcPr>
          <w:p w14:paraId="6D68382E" w14:textId="77777777" w:rsidR="00DB5E81" w:rsidRPr="00603A9D" w:rsidRDefault="00DB5E81" w:rsidP="00A14BF4">
            <w:pPr>
              <w:jc w:val="both"/>
              <w:rPr>
                <w:rFonts w:ascii="Arial" w:hAnsi="Arial" w:cs="Arial"/>
                <w:color w:val="000000"/>
                <w:sz w:val="14"/>
                <w:szCs w:val="14"/>
              </w:rPr>
            </w:pPr>
            <w:r w:rsidRPr="00603A9D">
              <w:rPr>
                <w:rFonts w:ascii="Arial" w:hAnsi="Arial" w:cs="Arial"/>
                <w:color w:val="000000"/>
                <w:sz w:val="14"/>
                <w:szCs w:val="14"/>
              </w:rPr>
              <w:t>(5) RVP: Presión de Vapor Reíd a 37.8 °C</w:t>
            </w:r>
          </w:p>
        </w:tc>
      </w:tr>
      <w:tr w:rsidR="00DB5E81" w:rsidRPr="00603A9D" w14:paraId="464BC45D" w14:textId="77777777" w:rsidTr="00A14BF4">
        <w:trPr>
          <w:trHeight w:val="192"/>
        </w:trPr>
        <w:tc>
          <w:tcPr>
            <w:tcW w:w="5000" w:type="pct"/>
            <w:gridSpan w:val="5"/>
            <w:tcBorders>
              <w:top w:val="single" w:sz="4" w:space="0" w:color="auto"/>
              <w:left w:val="single" w:sz="4" w:space="0" w:color="auto"/>
              <w:bottom w:val="single" w:sz="4" w:space="0" w:color="auto"/>
              <w:right w:val="single" w:sz="4" w:space="0" w:color="000000"/>
            </w:tcBorders>
            <w:vAlign w:val="center"/>
            <w:hideMark/>
          </w:tcPr>
          <w:p w14:paraId="04A197DE" w14:textId="77777777" w:rsidR="00DB5E81" w:rsidRPr="00603A9D" w:rsidRDefault="00DB5E81" w:rsidP="00A14BF4">
            <w:pPr>
              <w:jc w:val="both"/>
              <w:rPr>
                <w:rFonts w:ascii="Arial" w:hAnsi="Arial" w:cs="Arial"/>
                <w:color w:val="000000"/>
                <w:sz w:val="14"/>
                <w:szCs w:val="14"/>
              </w:rPr>
            </w:pPr>
            <w:r w:rsidRPr="00603A9D">
              <w:rPr>
                <w:rFonts w:ascii="Arial" w:hAnsi="Arial" w:cs="Arial"/>
                <w:color w:val="000000"/>
                <w:sz w:val="14"/>
                <w:szCs w:val="14"/>
              </w:rPr>
              <w:t>(6) Resolución 1180 de 2006: El paquete de aditivos deberá cumplir como mínimo las funciones de detergente dispersante-controlador de formación de depósitos en el sistema de admisión de combustibles de los motores, incluyendo acción de limpieza como mínimo hasta los asientos de las válvulas de admisión, estabilizador del combustible e inhibidor de oxidación. El Ministerio de Minas y Energía determinará la dosis y calidad de los aditivos, al igual que el método de prueba, de acuerdo con lo establecido en la Resolución No. 81055 de septiembre 20 de 1999 o la que lo modifique.</w:t>
            </w:r>
          </w:p>
        </w:tc>
      </w:tr>
    </w:tbl>
    <w:p w14:paraId="63B8FDC6" w14:textId="77777777" w:rsidR="00DB5E81" w:rsidRDefault="00DB5E81" w:rsidP="00DB5E81">
      <w:pPr>
        <w:pStyle w:val="Ttulo2"/>
        <w:keepLines w:val="0"/>
        <w:widowControl w:val="0"/>
        <w:numPr>
          <w:ilvl w:val="1"/>
          <w:numId w:val="0"/>
        </w:numPr>
        <w:tabs>
          <w:tab w:val="num" w:pos="0"/>
        </w:tabs>
        <w:suppressAutoHyphens/>
        <w:spacing w:before="0" w:after="120" w:line="225" w:lineRule="exact"/>
        <w:ind w:left="412"/>
        <w:jc w:val="center"/>
        <w:rPr>
          <w:rFonts w:ascii="Arial MT" w:hAnsi="Arial MT"/>
          <w:spacing w:val="-2"/>
        </w:rPr>
      </w:pPr>
    </w:p>
    <w:tbl>
      <w:tblPr>
        <w:tblStyle w:val="TableNormal"/>
        <w:tblpPr w:leftFromText="141" w:rightFromText="141" w:vertAnchor="text" w:tblpY="1"/>
        <w:tblOverlap w:val="neve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74"/>
        <w:gridCol w:w="1569"/>
        <w:gridCol w:w="6985"/>
      </w:tblGrid>
      <w:tr w:rsidR="00DB5E81" w:rsidRPr="00F343BE" w14:paraId="09A86D37" w14:textId="77777777" w:rsidTr="00A14BF4">
        <w:trPr>
          <w:trHeight w:val="20"/>
        </w:trPr>
        <w:tc>
          <w:tcPr>
            <w:tcW w:w="191" w:type="pct"/>
            <w:shd w:val="clear" w:color="auto" w:fill="BFBFBF" w:themeFill="background1" w:themeFillShade="BF"/>
            <w:vAlign w:val="center"/>
          </w:tcPr>
          <w:p w14:paraId="4AEC748A" w14:textId="77777777" w:rsidR="00DB5E81" w:rsidRPr="00F343BE" w:rsidRDefault="00DB5E81" w:rsidP="00A14BF4">
            <w:pPr>
              <w:pStyle w:val="TableParagraph"/>
              <w:spacing w:before="37"/>
              <w:ind w:left="10"/>
              <w:jc w:val="center"/>
              <w:rPr>
                <w:rFonts w:ascii="Arial" w:hAnsi="Arial" w:cs="Arial"/>
                <w:b/>
                <w:sz w:val="16"/>
                <w:szCs w:val="18"/>
              </w:rPr>
            </w:pPr>
            <w:r w:rsidRPr="00F343BE">
              <w:rPr>
                <w:rFonts w:ascii="Arial" w:hAnsi="Arial" w:cs="Arial"/>
                <w:b/>
                <w:spacing w:val="-5"/>
                <w:w w:val="90"/>
                <w:sz w:val="16"/>
                <w:szCs w:val="18"/>
              </w:rPr>
              <w:t>No.</w:t>
            </w:r>
          </w:p>
        </w:tc>
        <w:tc>
          <w:tcPr>
            <w:tcW w:w="817" w:type="pct"/>
            <w:shd w:val="clear" w:color="auto" w:fill="BFBFBF" w:themeFill="background1" w:themeFillShade="BF"/>
            <w:vAlign w:val="center"/>
          </w:tcPr>
          <w:p w14:paraId="6C3FA347" w14:textId="77777777" w:rsidR="00DB5E81" w:rsidRPr="00F343BE" w:rsidRDefault="00DB5E81" w:rsidP="00A14BF4">
            <w:pPr>
              <w:pStyle w:val="TableParagraph"/>
              <w:spacing w:before="37"/>
              <w:ind w:left="52" w:right="51"/>
              <w:jc w:val="center"/>
              <w:rPr>
                <w:rFonts w:ascii="Arial" w:hAnsi="Arial" w:cs="Arial"/>
                <w:b/>
                <w:sz w:val="16"/>
                <w:szCs w:val="18"/>
              </w:rPr>
            </w:pPr>
            <w:r w:rsidRPr="00F343BE">
              <w:rPr>
                <w:rFonts w:ascii="Arial" w:hAnsi="Arial" w:cs="Arial"/>
                <w:b/>
                <w:spacing w:val="-2"/>
                <w:w w:val="85"/>
                <w:sz w:val="16"/>
                <w:szCs w:val="18"/>
              </w:rPr>
              <w:t>ESPECIFICACIÓN</w:t>
            </w:r>
          </w:p>
        </w:tc>
        <w:tc>
          <w:tcPr>
            <w:tcW w:w="3992" w:type="pct"/>
            <w:shd w:val="clear" w:color="auto" w:fill="BFBFBF" w:themeFill="background1" w:themeFillShade="BF"/>
            <w:vAlign w:val="center"/>
          </w:tcPr>
          <w:p w14:paraId="6067D021" w14:textId="77777777" w:rsidR="00DB5E81" w:rsidRPr="00F343BE" w:rsidRDefault="00DB5E81" w:rsidP="00A14BF4">
            <w:pPr>
              <w:pStyle w:val="TableParagraph"/>
              <w:spacing w:before="37"/>
              <w:ind w:left="10"/>
              <w:jc w:val="center"/>
              <w:rPr>
                <w:rFonts w:ascii="Arial" w:hAnsi="Arial" w:cs="Arial"/>
                <w:b/>
                <w:sz w:val="16"/>
                <w:szCs w:val="18"/>
              </w:rPr>
            </w:pPr>
            <w:r>
              <w:rPr>
                <w:rFonts w:ascii="Arial" w:hAnsi="Arial" w:cs="Arial"/>
                <w:b/>
                <w:spacing w:val="-2"/>
                <w:w w:val="90"/>
                <w:sz w:val="16"/>
                <w:szCs w:val="18"/>
              </w:rPr>
              <w:t>DESCRIPCION</w:t>
            </w:r>
          </w:p>
        </w:tc>
      </w:tr>
      <w:tr w:rsidR="00DB5E81" w:rsidRPr="00F343BE" w14:paraId="05FCC063" w14:textId="77777777" w:rsidTr="00A14BF4">
        <w:trPr>
          <w:trHeight w:val="20"/>
        </w:trPr>
        <w:tc>
          <w:tcPr>
            <w:tcW w:w="191" w:type="pct"/>
            <w:vAlign w:val="center"/>
          </w:tcPr>
          <w:p w14:paraId="1D7287B0" w14:textId="77777777" w:rsidR="00DB5E81" w:rsidRPr="00F343BE" w:rsidRDefault="00DB5E81" w:rsidP="00A14BF4">
            <w:pPr>
              <w:pStyle w:val="TableParagraph"/>
              <w:ind w:left="10" w:right="1"/>
              <w:jc w:val="center"/>
              <w:rPr>
                <w:rFonts w:ascii="Arial" w:hAnsi="Arial" w:cs="Arial"/>
                <w:b/>
                <w:spacing w:val="-5"/>
                <w:w w:val="90"/>
                <w:sz w:val="16"/>
                <w:szCs w:val="18"/>
              </w:rPr>
            </w:pPr>
            <w:r w:rsidRPr="00F343BE">
              <w:rPr>
                <w:rFonts w:ascii="Arial" w:hAnsi="Arial" w:cs="Arial"/>
                <w:b/>
                <w:spacing w:val="-5"/>
                <w:w w:val="90"/>
                <w:sz w:val="16"/>
                <w:szCs w:val="18"/>
              </w:rPr>
              <w:t>1</w:t>
            </w:r>
            <w:r>
              <w:rPr>
                <w:rFonts w:ascii="Arial" w:hAnsi="Arial" w:cs="Arial"/>
                <w:b/>
                <w:spacing w:val="-5"/>
                <w:w w:val="90"/>
                <w:sz w:val="16"/>
                <w:szCs w:val="18"/>
              </w:rPr>
              <w:t>.</w:t>
            </w:r>
          </w:p>
        </w:tc>
        <w:tc>
          <w:tcPr>
            <w:tcW w:w="817" w:type="pct"/>
            <w:vAlign w:val="center"/>
          </w:tcPr>
          <w:p w14:paraId="4DCC20F6" w14:textId="77777777" w:rsidR="00DB5E81" w:rsidRPr="00F343BE" w:rsidRDefault="00DB5E81" w:rsidP="00A14BF4">
            <w:pPr>
              <w:pStyle w:val="TableParagraph"/>
              <w:ind w:left="52" w:right="51"/>
              <w:jc w:val="center"/>
              <w:rPr>
                <w:rFonts w:ascii="Arial" w:hAnsi="Arial" w:cs="Arial"/>
                <w:b/>
                <w:w w:val="80"/>
                <w:sz w:val="16"/>
                <w:szCs w:val="18"/>
              </w:rPr>
            </w:pPr>
            <w:r w:rsidRPr="00F343BE">
              <w:rPr>
                <w:rFonts w:ascii="Arial" w:eastAsia="DejaVu Sans" w:hAnsi="Arial" w:cs="Arial"/>
                <w:color w:val="000000"/>
                <w:kern w:val="1"/>
                <w:sz w:val="16"/>
                <w:szCs w:val="18"/>
                <w:lang w:val="es-CO" w:eastAsia="es-CO"/>
              </w:rPr>
              <w:t>SUMINISTRO DE COMBUSTIBLE</w:t>
            </w:r>
            <w:r w:rsidRPr="00F343BE">
              <w:rPr>
                <w:rFonts w:ascii="Arial" w:hAnsi="Arial" w:cs="Arial"/>
                <w:b/>
                <w:w w:val="80"/>
                <w:sz w:val="16"/>
                <w:szCs w:val="18"/>
              </w:rPr>
              <w:t xml:space="preserve"> </w:t>
            </w:r>
          </w:p>
        </w:tc>
        <w:tc>
          <w:tcPr>
            <w:tcW w:w="3992" w:type="pct"/>
            <w:vAlign w:val="center"/>
          </w:tcPr>
          <w:p w14:paraId="2B1955C9" w14:textId="77777777" w:rsidR="00DB5E81" w:rsidRPr="00F343BE" w:rsidRDefault="00DB5E81" w:rsidP="00A14BF4">
            <w:pPr>
              <w:pStyle w:val="TableParagraph"/>
              <w:ind w:left="70" w:right="56"/>
              <w:jc w:val="both"/>
              <w:rPr>
                <w:rFonts w:ascii="Arial" w:eastAsia="DejaVu Sans" w:hAnsi="Arial" w:cs="Arial"/>
                <w:color w:val="000000"/>
                <w:kern w:val="1"/>
                <w:sz w:val="16"/>
                <w:szCs w:val="18"/>
                <w:lang w:val="es-CO" w:eastAsia="es-CO"/>
              </w:rPr>
            </w:pPr>
            <w:r w:rsidRPr="00F343BE">
              <w:rPr>
                <w:rFonts w:ascii="Arial" w:eastAsia="DejaVu Sans" w:hAnsi="Arial" w:cs="Arial"/>
                <w:color w:val="000000"/>
                <w:kern w:val="1"/>
                <w:sz w:val="16"/>
                <w:szCs w:val="18"/>
                <w:lang w:val="es-CO" w:eastAsia="es-CO"/>
              </w:rPr>
              <w:t>EL CONTRATISTA garantiza de manera expresa, incondicional e irrevocable la continuidad y regularidad en el suministro de combustible terrestre (ACPM y Gasolina), obligándose a mantener el servicio activo las veinticuatro (24) horas del día, los siete (7) días de la semana (24/7), incluyendo domingos, días festivos.</w:t>
            </w:r>
          </w:p>
        </w:tc>
      </w:tr>
      <w:tr w:rsidR="00DB5E81" w:rsidRPr="00F343BE" w14:paraId="6026598F" w14:textId="77777777" w:rsidTr="00A14BF4">
        <w:trPr>
          <w:trHeight w:val="20"/>
        </w:trPr>
        <w:tc>
          <w:tcPr>
            <w:tcW w:w="191" w:type="pct"/>
            <w:vAlign w:val="center"/>
          </w:tcPr>
          <w:p w14:paraId="4C6D4A90" w14:textId="77777777" w:rsidR="00DB5E81" w:rsidRPr="00F343BE" w:rsidRDefault="00DB5E81" w:rsidP="00A14BF4">
            <w:pPr>
              <w:pStyle w:val="TableParagraph"/>
              <w:ind w:left="10" w:right="1"/>
              <w:jc w:val="center"/>
              <w:rPr>
                <w:rFonts w:ascii="Arial" w:hAnsi="Arial" w:cs="Arial"/>
                <w:b/>
                <w:sz w:val="16"/>
                <w:szCs w:val="18"/>
              </w:rPr>
            </w:pPr>
            <w:r w:rsidRPr="00F343BE">
              <w:rPr>
                <w:rFonts w:ascii="Arial" w:hAnsi="Arial" w:cs="Arial"/>
                <w:b/>
                <w:sz w:val="16"/>
                <w:szCs w:val="18"/>
              </w:rPr>
              <w:t>2</w:t>
            </w:r>
            <w:r>
              <w:rPr>
                <w:rFonts w:ascii="Arial" w:hAnsi="Arial" w:cs="Arial"/>
                <w:b/>
                <w:sz w:val="16"/>
                <w:szCs w:val="18"/>
              </w:rPr>
              <w:t>.</w:t>
            </w:r>
          </w:p>
        </w:tc>
        <w:tc>
          <w:tcPr>
            <w:tcW w:w="817" w:type="pct"/>
            <w:vAlign w:val="center"/>
          </w:tcPr>
          <w:p w14:paraId="17D263C9" w14:textId="77777777" w:rsidR="00DB5E81" w:rsidRPr="00F343BE" w:rsidRDefault="00DB5E81" w:rsidP="00A14BF4">
            <w:pPr>
              <w:pStyle w:val="TableParagraph"/>
              <w:ind w:left="52" w:right="51"/>
              <w:jc w:val="center"/>
              <w:rPr>
                <w:rFonts w:ascii="Arial" w:eastAsia="DejaVu Sans" w:hAnsi="Arial" w:cs="Arial"/>
                <w:color w:val="000000"/>
                <w:kern w:val="1"/>
                <w:sz w:val="16"/>
                <w:szCs w:val="18"/>
                <w:lang w:val="es-CO" w:eastAsia="es-CO"/>
              </w:rPr>
            </w:pPr>
            <w:r w:rsidRPr="00E1306A">
              <w:rPr>
                <w:rFonts w:ascii="Arial" w:eastAsia="DejaVu Sans" w:hAnsi="Arial" w:cs="Arial"/>
                <w:color w:val="000000"/>
                <w:kern w:val="1"/>
                <w:sz w:val="16"/>
                <w:szCs w:val="18"/>
                <w:lang w:val="es-CO" w:eastAsia="es-CO"/>
              </w:rPr>
              <w:t>AJUSTE EN EL PRECIO DEL COMBUSTIBLE POR REGULACIÓN TARIFARIA</w:t>
            </w:r>
          </w:p>
        </w:tc>
        <w:tc>
          <w:tcPr>
            <w:tcW w:w="3992" w:type="pct"/>
            <w:vAlign w:val="center"/>
          </w:tcPr>
          <w:p w14:paraId="7D4AD7F4" w14:textId="77777777" w:rsidR="00DB5E81" w:rsidRPr="00E1306A" w:rsidRDefault="00DB5E81" w:rsidP="00A14BF4">
            <w:pPr>
              <w:jc w:val="both"/>
              <w:rPr>
                <w:rFonts w:ascii="Arial" w:hAnsi="Arial" w:cs="Arial"/>
                <w:sz w:val="16"/>
                <w:szCs w:val="16"/>
                <w:lang w:eastAsia="es-CO"/>
              </w:rPr>
            </w:pPr>
            <w:r w:rsidRPr="00E1306A">
              <w:rPr>
                <w:rFonts w:ascii="Arial" w:hAnsi="Arial" w:cs="Arial"/>
                <w:sz w:val="16"/>
                <w:szCs w:val="16"/>
              </w:rPr>
              <w:t>El precio por galón de combustible adjudicado únicamente podrá modificarse durante la vigencia del contrato si se presentan variaciones oficiales autorizadas por el Gobierno Nacional mediante los actos administrativos emitidos por la Comisión de Regulación de Energía y Gas (CREG) bajo el marco regulatorio general de 2026 (Resoluciones CREG 104 004 y 104 005 de 2026 y normas que las modifiquen o complementen).</w:t>
            </w:r>
          </w:p>
          <w:p w14:paraId="3B4BA5D9" w14:textId="77777777" w:rsidR="00DB5E81" w:rsidRPr="003E7195" w:rsidRDefault="00DB5E81" w:rsidP="00A14BF4">
            <w:pPr>
              <w:jc w:val="both"/>
              <w:rPr>
                <w:rFonts w:ascii="Arial" w:hAnsi="Arial" w:cs="Arial"/>
                <w:sz w:val="16"/>
                <w:szCs w:val="16"/>
              </w:rPr>
            </w:pPr>
            <w:r w:rsidRPr="00E1306A">
              <w:rPr>
                <w:rFonts w:ascii="Arial" w:hAnsi="Arial" w:cs="Arial"/>
                <w:sz w:val="16"/>
                <w:szCs w:val="16"/>
              </w:rPr>
              <w:t>Si la CREG autoriza un incremento, el reajuste del valor del contrato tendrá como tope máximo el porcentaje de aumento legal, calculado estrictamente sobre el valor neto de la oferta adjudicada. De forma inversa, ante cualquier reducción tarifaria decretada por la misma autoridad, el valor del galón en este contrato disminuirá en idéntica proporción, obligándose las partes a ajustar las tarifas de forma inmediata</w:t>
            </w:r>
            <w:r>
              <w:rPr>
                <w:rFonts w:ascii="Arial" w:hAnsi="Arial" w:cs="Arial"/>
                <w:sz w:val="16"/>
                <w:szCs w:val="16"/>
              </w:rPr>
              <w:t>, así mismo el adjudicatorio deberá tener en cuenta el margen de comercialización dentro de las facturas al momento de pasarlas.</w:t>
            </w:r>
          </w:p>
        </w:tc>
      </w:tr>
      <w:tr w:rsidR="00DB5E81" w:rsidRPr="00F343BE" w14:paraId="60189AD3" w14:textId="77777777" w:rsidTr="00A14BF4">
        <w:trPr>
          <w:trHeight w:val="20"/>
        </w:trPr>
        <w:tc>
          <w:tcPr>
            <w:tcW w:w="191" w:type="pct"/>
            <w:vAlign w:val="center"/>
          </w:tcPr>
          <w:p w14:paraId="3A46BA16" w14:textId="77777777" w:rsidR="00DB5E81" w:rsidRPr="00F343BE" w:rsidRDefault="00DB5E81" w:rsidP="00A14BF4">
            <w:pPr>
              <w:pStyle w:val="TableParagraph"/>
              <w:ind w:left="10" w:right="1"/>
              <w:jc w:val="center"/>
              <w:rPr>
                <w:rFonts w:ascii="Arial" w:hAnsi="Arial" w:cs="Arial"/>
                <w:b/>
                <w:sz w:val="16"/>
                <w:szCs w:val="18"/>
              </w:rPr>
            </w:pPr>
            <w:r>
              <w:rPr>
                <w:rFonts w:ascii="Arial" w:hAnsi="Arial" w:cs="Arial"/>
                <w:b/>
                <w:sz w:val="16"/>
                <w:szCs w:val="18"/>
              </w:rPr>
              <w:t>3.</w:t>
            </w:r>
          </w:p>
        </w:tc>
        <w:tc>
          <w:tcPr>
            <w:tcW w:w="817" w:type="pct"/>
            <w:vAlign w:val="center"/>
          </w:tcPr>
          <w:p w14:paraId="465DB07D" w14:textId="77777777" w:rsidR="00DB5E81" w:rsidRPr="00F343BE" w:rsidRDefault="00DB5E81" w:rsidP="00A14BF4">
            <w:pPr>
              <w:pStyle w:val="TableParagraph"/>
              <w:ind w:left="52" w:right="51"/>
              <w:jc w:val="center"/>
              <w:rPr>
                <w:rFonts w:ascii="Arial" w:eastAsia="DejaVu Sans" w:hAnsi="Arial" w:cs="Arial"/>
                <w:color w:val="000000"/>
                <w:kern w:val="1"/>
                <w:sz w:val="16"/>
                <w:szCs w:val="18"/>
                <w:lang w:val="es-CO" w:eastAsia="es-CO"/>
              </w:rPr>
            </w:pPr>
            <w:r w:rsidRPr="00F00AF2">
              <w:rPr>
                <w:rFonts w:ascii="Arial" w:eastAsia="DejaVu Sans" w:hAnsi="Arial" w:cs="Arial"/>
                <w:color w:val="000000"/>
                <w:kern w:val="1"/>
                <w:sz w:val="16"/>
                <w:szCs w:val="18"/>
                <w:lang w:val="es-CO" w:eastAsia="es-CO"/>
              </w:rPr>
              <w:t>PERIODICIDAD Y DETALLE DE LA FACTURACI</w:t>
            </w:r>
            <w:r w:rsidRPr="00F00AF2">
              <w:rPr>
                <w:rFonts w:ascii="Arial" w:eastAsia="DejaVu Sans" w:hAnsi="Arial" w:cs="Arial" w:hint="eastAsia"/>
                <w:color w:val="000000"/>
                <w:kern w:val="1"/>
                <w:sz w:val="16"/>
                <w:szCs w:val="18"/>
                <w:lang w:val="es-CO" w:eastAsia="es-CO"/>
              </w:rPr>
              <w:t>Ó</w:t>
            </w:r>
            <w:r w:rsidRPr="00F00AF2">
              <w:rPr>
                <w:rFonts w:ascii="Arial" w:eastAsia="DejaVu Sans" w:hAnsi="Arial" w:cs="Arial"/>
                <w:color w:val="000000"/>
                <w:kern w:val="1"/>
                <w:sz w:val="16"/>
                <w:szCs w:val="18"/>
                <w:lang w:val="es-CO" w:eastAsia="es-CO"/>
              </w:rPr>
              <w:t>N</w:t>
            </w:r>
            <w:r>
              <w:rPr>
                <w:rFonts w:ascii="Arial" w:eastAsia="DejaVu Sans" w:hAnsi="Arial" w:cs="Arial"/>
                <w:color w:val="000000"/>
                <w:kern w:val="1"/>
                <w:sz w:val="16"/>
                <w:szCs w:val="18"/>
                <w:lang w:val="es-CO" w:eastAsia="es-CO"/>
              </w:rPr>
              <w:t xml:space="preserve"> </w:t>
            </w:r>
          </w:p>
        </w:tc>
        <w:tc>
          <w:tcPr>
            <w:tcW w:w="3992" w:type="pct"/>
            <w:vAlign w:val="center"/>
          </w:tcPr>
          <w:p w14:paraId="134884BA" w14:textId="77777777" w:rsidR="00DB5E81" w:rsidRPr="00F343BE" w:rsidRDefault="00DB5E81" w:rsidP="00A14BF4">
            <w:pPr>
              <w:pStyle w:val="TableParagraph"/>
              <w:ind w:left="70" w:right="56"/>
              <w:jc w:val="both"/>
              <w:rPr>
                <w:rFonts w:ascii="Arial" w:eastAsia="DejaVu Sans" w:hAnsi="Arial" w:cs="Arial"/>
                <w:color w:val="000000"/>
                <w:kern w:val="1"/>
                <w:sz w:val="16"/>
                <w:szCs w:val="18"/>
                <w:lang w:val="es-CO" w:eastAsia="es-CO"/>
              </w:rPr>
            </w:pPr>
            <w:r w:rsidRPr="00F00AF2">
              <w:rPr>
                <w:rFonts w:ascii="Arial" w:eastAsia="DejaVu Sans" w:hAnsi="Arial" w:cs="Arial"/>
                <w:color w:val="000000"/>
                <w:kern w:val="1"/>
                <w:sz w:val="16"/>
                <w:szCs w:val="18"/>
                <w:lang w:val="es-CO" w:eastAsia="es-CO"/>
              </w:rPr>
              <w:t>La facturaci</w:t>
            </w:r>
            <w:r w:rsidRPr="00F00AF2">
              <w:rPr>
                <w:rFonts w:ascii="Arial" w:eastAsia="DejaVu Sans" w:hAnsi="Arial" w:cs="Arial" w:hint="eastAsia"/>
                <w:color w:val="000000"/>
                <w:kern w:val="1"/>
                <w:sz w:val="16"/>
                <w:szCs w:val="18"/>
                <w:lang w:val="es-CO" w:eastAsia="es-CO"/>
              </w:rPr>
              <w:t>ó</w:t>
            </w:r>
            <w:r w:rsidRPr="00F00AF2">
              <w:rPr>
                <w:rFonts w:ascii="Arial" w:eastAsia="DejaVu Sans" w:hAnsi="Arial" w:cs="Arial"/>
                <w:color w:val="000000"/>
                <w:kern w:val="1"/>
                <w:sz w:val="16"/>
                <w:szCs w:val="18"/>
                <w:lang w:val="es-CO" w:eastAsia="es-CO"/>
              </w:rPr>
              <w:t>n por el suministro de combustibles se realizar</w:t>
            </w:r>
            <w:r w:rsidRPr="00F00AF2">
              <w:rPr>
                <w:rFonts w:ascii="Arial" w:eastAsia="DejaVu Sans" w:hAnsi="Arial" w:cs="Arial" w:hint="eastAsia"/>
                <w:color w:val="000000"/>
                <w:kern w:val="1"/>
                <w:sz w:val="16"/>
                <w:szCs w:val="18"/>
                <w:lang w:val="es-CO" w:eastAsia="es-CO"/>
              </w:rPr>
              <w:t>á</w:t>
            </w:r>
            <w:r w:rsidRPr="00F00AF2">
              <w:rPr>
                <w:rFonts w:ascii="Arial" w:eastAsia="DejaVu Sans" w:hAnsi="Arial" w:cs="Arial"/>
                <w:color w:val="000000"/>
                <w:kern w:val="1"/>
                <w:sz w:val="16"/>
                <w:szCs w:val="18"/>
                <w:lang w:val="es-CO" w:eastAsia="es-CO"/>
              </w:rPr>
              <w:t xml:space="preserve"> en ciclos quincenales vencidos, efectuando los cortes los d</w:t>
            </w:r>
            <w:r w:rsidRPr="00F00AF2">
              <w:rPr>
                <w:rFonts w:ascii="Arial" w:eastAsia="DejaVu Sans" w:hAnsi="Arial" w:cs="Arial" w:hint="eastAsia"/>
                <w:color w:val="000000"/>
                <w:kern w:val="1"/>
                <w:sz w:val="16"/>
                <w:szCs w:val="18"/>
                <w:lang w:val="es-CO" w:eastAsia="es-CO"/>
              </w:rPr>
              <w:t>í</w:t>
            </w:r>
            <w:r w:rsidRPr="00F00AF2">
              <w:rPr>
                <w:rFonts w:ascii="Arial" w:eastAsia="DejaVu Sans" w:hAnsi="Arial" w:cs="Arial"/>
                <w:color w:val="000000"/>
                <w:kern w:val="1"/>
                <w:sz w:val="16"/>
                <w:szCs w:val="18"/>
                <w:lang w:val="es-CO" w:eastAsia="es-CO"/>
              </w:rPr>
              <w:t xml:space="preserve">as quince (15) y </w:t>
            </w:r>
            <w:r w:rsidRPr="00F00AF2">
              <w:rPr>
                <w:rFonts w:ascii="Arial" w:eastAsia="DejaVu Sans" w:hAnsi="Arial" w:cs="Arial" w:hint="eastAsia"/>
                <w:color w:val="000000"/>
                <w:kern w:val="1"/>
                <w:sz w:val="16"/>
                <w:szCs w:val="18"/>
                <w:lang w:val="es-CO" w:eastAsia="es-CO"/>
              </w:rPr>
              <w:t>ú</w:t>
            </w:r>
            <w:r w:rsidRPr="00F00AF2">
              <w:rPr>
                <w:rFonts w:ascii="Arial" w:eastAsia="DejaVu Sans" w:hAnsi="Arial" w:cs="Arial"/>
                <w:color w:val="000000"/>
                <w:kern w:val="1"/>
                <w:sz w:val="16"/>
                <w:szCs w:val="18"/>
                <w:lang w:val="es-CO" w:eastAsia="es-CO"/>
              </w:rPr>
              <w:t>ltimo de cada mes calendario, con el fin de agilizar los tr</w:t>
            </w:r>
            <w:r w:rsidRPr="00F00AF2">
              <w:rPr>
                <w:rFonts w:ascii="Arial" w:eastAsia="DejaVu Sans" w:hAnsi="Arial" w:cs="Arial" w:hint="eastAsia"/>
                <w:color w:val="000000"/>
                <w:kern w:val="1"/>
                <w:sz w:val="16"/>
                <w:szCs w:val="18"/>
                <w:lang w:val="es-CO" w:eastAsia="es-CO"/>
              </w:rPr>
              <w:t>á</w:t>
            </w:r>
            <w:r w:rsidRPr="00F00AF2">
              <w:rPr>
                <w:rFonts w:ascii="Arial" w:eastAsia="DejaVu Sans" w:hAnsi="Arial" w:cs="Arial"/>
                <w:color w:val="000000"/>
                <w:kern w:val="1"/>
                <w:sz w:val="16"/>
                <w:szCs w:val="18"/>
                <w:lang w:val="es-CO" w:eastAsia="es-CO"/>
              </w:rPr>
              <w:t>mites internos de pago. Dentro de cada factura emitida por EL CONTRATISTA, o en el anexo de liquidaci</w:t>
            </w:r>
            <w:r w:rsidRPr="00F00AF2">
              <w:rPr>
                <w:rFonts w:ascii="Arial" w:eastAsia="DejaVu Sans" w:hAnsi="Arial" w:cs="Arial" w:hint="eastAsia"/>
                <w:color w:val="000000"/>
                <w:kern w:val="1"/>
                <w:sz w:val="16"/>
                <w:szCs w:val="18"/>
                <w:lang w:val="es-CO" w:eastAsia="es-CO"/>
              </w:rPr>
              <w:t>ó</w:t>
            </w:r>
            <w:r w:rsidRPr="00F00AF2">
              <w:rPr>
                <w:rFonts w:ascii="Arial" w:eastAsia="DejaVu Sans" w:hAnsi="Arial" w:cs="Arial"/>
                <w:color w:val="000000"/>
                <w:kern w:val="1"/>
                <w:sz w:val="16"/>
                <w:szCs w:val="18"/>
                <w:lang w:val="es-CO" w:eastAsia="es-CO"/>
              </w:rPr>
              <w:t>n detallado que la soporte, se deber</w:t>
            </w:r>
            <w:r w:rsidRPr="00F00AF2">
              <w:rPr>
                <w:rFonts w:ascii="Arial" w:eastAsia="DejaVu Sans" w:hAnsi="Arial" w:cs="Arial" w:hint="eastAsia"/>
                <w:color w:val="000000"/>
                <w:kern w:val="1"/>
                <w:sz w:val="16"/>
                <w:szCs w:val="18"/>
                <w:lang w:val="es-CO" w:eastAsia="es-CO"/>
              </w:rPr>
              <w:t>á</w:t>
            </w:r>
            <w:r w:rsidRPr="00F00AF2">
              <w:rPr>
                <w:rFonts w:ascii="Arial" w:eastAsia="DejaVu Sans" w:hAnsi="Arial" w:cs="Arial"/>
                <w:color w:val="000000"/>
                <w:kern w:val="1"/>
                <w:sz w:val="16"/>
                <w:szCs w:val="18"/>
                <w:lang w:val="es-CO" w:eastAsia="es-CO"/>
              </w:rPr>
              <w:t xml:space="preserve"> discriminar de manera expresa el valor correspondiente al margen de comercializaci</w:t>
            </w:r>
            <w:r w:rsidRPr="00F00AF2">
              <w:rPr>
                <w:rFonts w:ascii="Arial" w:eastAsia="DejaVu Sans" w:hAnsi="Arial" w:cs="Arial" w:hint="eastAsia"/>
                <w:color w:val="000000"/>
                <w:kern w:val="1"/>
                <w:sz w:val="16"/>
                <w:szCs w:val="18"/>
                <w:lang w:val="es-CO" w:eastAsia="es-CO"/>
              </w:rPr>
              <w:t>ó</w:t>
            </w:r>
            <w:r w:rsidRPr="00F00AF2">
              <w:rPr>
                <w:rFonts w:ascii="Arial" w:eastAsia="DejaVu Sans" w:hAnsi="Arial" w:cs="Arial"/>
                <w:color w:val="000000"/>
                <w:kern w:val="1"/>
                <w:sz w:val="16"/>
                <w:szCs w:val="18"/>
                <w:lang w:val="es-CO" w:eastAsia="es-CO"/>
              </w:rPr>
              <w:t>n pactado, separ</w:t>
            </w:r>
            <w:r w:rsidRPr="00F00AF2">
              <w:rPr>
                <w:rFonts w:ascii="Arial" w:eastAsia="DejaVu Sans" w:hAnsi="Arial" w:cs="Arial" w:hint="eastAsia"/>
                <w:color w:val="000000"/>
                <w:kern w:val="1"/>
                <w:sz w:val="16"/>
                <w:szCs w:val="18"/>
                <w:lang w:val="es-CO" w:eastAsia="es-CO"/>
              </w:rPr>
              <w:t>á</w:t>
            </w:r>
            <w:r w:rsidRPr="00F00AF2">
              <w:rPr>
                <w:rFonts w:ascii="Arial" w:eastAsia="DejaVu Sans" w:hAnsi="Arial" w:cs="Arial"/>
                <w:color w:val="000000"/>
                <w:kern w:val="1"/>
                <w:sz w:val="16"/>
                <w:szCs w:val="18"/>
                <w:lang w:val="es-CO" w:eastAsia="es-CO"/>
              </w:rPr>
              <w:t>ndolo del precio base del combustible y de los impuestos aplicables. La radicaci</w:t>
            </w:r>
            <w:r w:rsidRPr="00F00AF2">
              <w:rPr>
                <w:rFonts w:ascii="Arial" w:eastAsia="DejaVu Sans" w:hAnsi="Arial" w:cs="Arial" w:hint="eastAsia"/>
                <w:color w:val="000000"/>
                <w:kern w:val="1"/>
                <w:sz w:val="16"/>
                <w:szCs w:val="18"/>
                <w:lang w:val="es-CO" w:eastAsia="es-CO"/>
              </w:rPr>
              <w:t>ó</w:t>
            </w:r>
            <w:r w:rsidRPr="00F00AF2">
              <w:rPr>
                <w:rFonts w:ascii="Arial" w:eastAsia="DejaVu Sans" w:hAnsi="Arial" w:cs="Arial"/>
                <w:color w:val="000000"/>
                <w:kern w:val="1"/>
                <w:sz w:val="16"/>
                <w:szCs w:val="18"/>
                <w:lang w:val="es-CO" w:eastAsia="es-CO"/>
              </w:rPr>
              <w:t>n de la factura de cada quincena estar</w:t>
            </w:r>
            <w:r w:rsidRPr="00F00AF2">
              <w:rPr>
                <w:rFonts w:ascii="Arial" w:eastAsia="DejaVu Sans" w:hAnsi="Arial" w:cs="Arial" w:hint="eastAsia"/>
                <w:color w:val="000000"/>
                <w:kern w:val="1"/>
                <w:sz w:val="16"/>
                <w:szCs w:val="18"/>
                <w:lang w:val="es-CO" w:eastAsia="es-CO"/>
              </w:rPr>
              <w:t>á</w:t>
            </w:r>
            <w:r w:rsidRPr="00F00AF2">
              <w:rPr>
                <w:rFonts w:ascii="Arial" w:eastAsia="DejaVu Sans" w:hAnsi="Arial" w:cs="Arial"/>
                <w:color w:val="000000"/>
                <w:kern w:val="1"/>
                <w:sz w:val="16"/>
                <w:szCs w:val="18"/>
                <w:lang w:val="es-CO" w:eastAsia="es-CO"/>
              </w:rPr>
              <w:t xml:space="preserve"> sujeta a la previa suscripci</w:t>
            </w:r>
            <w:r w:rsidRPr="00F00AF2">
              <w:rPr>
                <w:rFonts w:ascii="Arial" w:eastAsia="DejaVu Sans" w:hAnsi="Arial" w:cs="Arial" w:hint="eastAsia"/>
                <w:color w:val="000000"/>
                <w:kern w:val="1"/>
                <w:sz w:val="16"/>
                <w:szCs w:val="18"/>
                <w:lang w:val="es-CO" w:eastAsia="es-CO"/>
              </w:rPr>
              <w:t>ó</w:t>
            </w:r>
            <w:r w:rsidRPr="00F00AF2">
              <w:rPr>
                <w:rFonts w:ascii="Arial" w:eastAsia="DejaVu Sans" w:hAnsi="Arial" w:cs="Arial"/>
                <w:color w:val="000000"/>
                <w:kern w:val="1"/>
                <w:sz w:val="16"/>
                <w:szCs w:val="18"/>
                <w:lang w:val="es-CO" w:eastAsia="es-CO"/>
              </w:rPr>
              <w:t>n del Acta de Conciliaci</w:t>
            </w:r>
            <w:r w:rsidRPr="00F00AF2">
              <w:rPr>
                <w:rFonts w:ascii="Arial" w:eastAsia="DejaVu Sans" w:hAnsi="Arial" w:cs="Arial" w:hint="eastAsia"/>
                <w:color w:val="000000"/>
                <w:kern w:val="1"/>
                <w:sz w:val="16"/>
                <w:szCs w:val="18"/>
                <w:lang w:val="es-CO" w:eastAsia="es-CO"/>
              </w:rPr>
              <w:t>ó</w:t>
            </w:r>
            <w:r w:rsidRPr="00F00AF2">
              <w:rPr>
                <w:rFonts w:ascii="Arial" w:eastAsia="DejaVu Sans" w:hAnsi="Arial" w:cs="Arial"/>
                <w:color w:val="000000"/>
                <w:kern w:val="1"/>
                <w:sz w:val="16"/>
                <w:szCs w:val="18"/>
                <w:lang w:val="es-CO" w:eastAsia="es-CO"/>
              </w:rPr>
              <w:t>n y Recibo a Satisfacci</w:t>
            </w:r>
            <w:r w:rsidRPr="00F00AF2">
              <w:rPr>
                <w:rFonts w:ascii="Arial" w:eastAsia="DejaVu Sans" w:hAnsi="Arial" w:cs="Arial" w:hint="eastAsia"/>
                <w:color w:val="000000"/>
                <w:kern w:val="1"/>
                <w:sz w:val="16"/>
                <w:szCs w:val="18"/>
                <w:lang w:val="es-CO" w:eastAsia="es-CO"/>
              </w:rPr>
              <w:t>ó</w:t>
            </w:r>
            <w:r w:rsidRPr="00F00AF2">
              <w:rPr>
                <w:rFonts w:ascii="Arial" w:eastAsia="DejaVu Sans" w:hAnsi="Arial" w:cs="Arial"/>
                <w:color w:val="000000"/>
                <w:kern w:val="1"/>
                <w:sz w:val="16"/>
                <w:szCs w:val="18"/>
                <w:lang w:val="es-CO" w:eastAsia="es-CO"/>
              </w:rPr>
              <w:t>n por parte del Supervisor designado por el EJ</w:t>
            </w:r>
            <w:r w:rsidRPr="00F00AF2">
              <w:rPr>
                <w:rFonts w:ascii="Arial" w:eastAsia="DejaVu Sans" w:hAnsi="Arial" w:cs="Arial" w:hint="eastAsia"/>
                <w:color w:val="000000"/>
                <w:kern w:val="1"/>
                <w:sz w:val="16"/>
                <w:szCs w:val="18"/>
                <w:lang w:val="es-CO" w:eastAsia="es-CO"/>
              </w:rPr>
              <w:t>É</w:t>
            </w:r>
            <w:r w:rsidRPr="00F00AF2">
              <w:rPr>
                <w:rFonts w:ascii="Arial" w:eastAsia="DejaVu Sans" w:hAnsi="Arial" w:cs="Arial"/>
                <w:color w:val="000000"/>
                <w:kern w:val="1"/>
                <w:sz w:val="16"/>
                <w:szCs w:val="18"/>
                <w:lang w:val="es-CO" w:eastAsia="es-CO"/>
              </w:rPr>
              <w:t>RCITO NACIONAL</w:t>
            </w:r>
          </w:p>
        </w:tc>
      </w:tr>
      <w:tr w:rsidR="00DB5E81" w:rsidRPr="00F343BE" w14:paraId="22942132" w14:textId="77777777" w:rsidTr="00A14BF4">
        <w:trPr>
          <w:trHeight w:val="20"/>
        </w:trPr>
        <w:tc>
          <w:tcPr>
            <w:tcW w:w="191" w:type="pct"/>
            <w:vAlign w:val="center"/>
          </w:tcPr>
          <w:p w14:paraId="2AF886E4" w14:textId="77777777" w:rsidR="00DB5E81" w:rsidRPr="00F343BE" w:rsidRDefault="00DB5E81" w:rsidP="00A14BF4">
            <w:pPr>
              <w:pStyle w:val="TableParagraph"/>
              <w:ind w:left="10" w:right="1"/>
              <w:jc w:val="center"/>
              <w:rPr>
                <w:rFonts w:ascii="Arial" w:hAnsi="Arial" w:cs="Arial"/>
                <w:b/>
                <w:spacing w:val="-5"/>
                <w:w w:val="90"/>
                <w:sz w:val="16"/>
                <w:szCs w:val="18"/>
              </w:rPr>
            </w:pPr>
            <w:r>
              <w:rPr>
                <w:rFonts w:ascii="Arial" w:hAnsi="Arial" w:cs="Arial"/>
                <w:b/>
                <w:spacing w:val="-5"/>
                <w:w w:val="90"/>
                <w:sz w:val="16"/>
                <w:szCs w:val="18"/>
              </w:rPr>
              <w:t>4</w:t>
            </w:r>
            <w:r w:rsidRPr="00F343BE">
              <w:rPr>
                <w:rFonts w:ascii="Arial" w:hAnsi="Arial" w:cs="Arial"/>
                <w:b/>
                <w:spacing w:val="-5"/>
                <w:w w:val="90"/>
                <w:sz w:val="16"/>
                <w:szCs w:val="18"/>
              </w:rPr>
              <w:t>.</w:t>
            </w:r>
          </w:p>
        </w:tc>
        <w:tc>
          <w:tcPr>
            <w:tcW w:w="817" w:type="pct"/>
            <w:vAlign w:val="center"/>
          </w:tcPr>
          <w:p w14:paraId="1B5BA46F" w14:textId="77777777" w:rsidR="00DB5E81" w:rsidRPr="00F343BE" w:rsidRDefault="00DB5E81" w:rsidP="00A14BF4">
            <w:pPr>
              <w:pStyle w:val="TableParagraph"/>
              <w:ind w:left="52" w:right="51"/>
              <w:jc w:val="center"/>
              <w:rPr>
                <w:rFonts w:ascii="Arial" w:eastAsia="DejaVu Sans" w:hAnsi="Arial" w:cs="Arial"/>
                <w:color w:val="000000"/>
                <w:kern w:val="1"/>
                <w:sz w:val="16"/>
                <w:szCs w:val="18"/>
                <w:lang w:val="es-CO" w:eastAsia="es-CO"/>
              </w:rPr>
            </w:pPr>
            <w:r>
              <w:rPr>
                <w:rFonts w:ascii="Arial" w:eastAsia="DejaVu Sans" w:hAnsi="Arial" w:cs="Arial"/>
                <w:color w:val="000000"/>
                <w:kern w:val="1"/>
                <w:sz w:val="16"/>
                <w:szCs w:val="18"/>
                <w:lang w:val="es-CO" w:eastAsia="es-CO"/>
              </w:rPr>
              <w:t>ASPECTOS GENERALES</w:t>
            </w:r>
          </w:p>
        </w:tc>
        <w:tc>
          <w:tcPr>
            <w:tcW w:w="3992" w:type="pct"/>
            <w:tcBorders>
              <w:bottom w:val="single" w:sz="4" w:space="0" w:color="auto"/>
            </w:tcBorders>
            <w:vAlign w:val="center"/>
          </w:tcPr>
          <w:p w14:paraId="25BFF45E" w14:textId="77777777" w:rsidR="00DB5E81" w:rsidRPr="00645062" w:rsidRDefault="00DB5E81" w:rsidP="00A14BF4">
            <w:pPr>
              <w:ind w:left="66" w:right="35"/>
              <w:jc w:val="both"/>
              <w:outlineLvl w:val="2"/>
              <w:rPr>
                <w:rFonts w:ascii="Arial" w:hAnsi="Arial" w:cs="Arial"/>
                <w:color w:val="000000"/>
                <w:sz w:val="16"/>
                <w:szCs w:val="18"/>
              </w:rPr>
            </w:pPr>
            <w:r w:rsidRPr="00645062">
              <w:rPr>
                <w:rFonts w:ascii="Arial" w:hAnsi="Arial" w:cs="Arial"/>
                <w:color w:val="000000"/>
                <w:sz w:val="16"/>
                <w:szCs w:val="18"/>
              </w:rPr>
              <w:t>El oferente mediante certificaci</w:t>
            </w:r>
            <w:r w:rsidRPr="00645062">
              <w:rPr>
                <w:rFonts w:ascii="Arial" w:hAnsi="Arial" w:cs="Arial" w:hint="eastAsia"/>
                <w:color w:val="000000"/>
                <w:sz w:val="16"/>
                <w:szCs w:val="18"/>
              </w:rPr>
              <w:t>ó</w:t>
            </w:r>
            <w:r w:rsidRPr="00645062">
              <w:rPr>
                <w:rFonts w:ascii="Arial" w:hAnsi="Arial" w:cs="Arial"/>
                <w:color w:val="000000"/>
                <w:sz w:val="16"/>
                <w:szCs w:val="18"/>
              </w:rPr>
              <w:t>n deber</w:t>
            </w:r>
            <w:r w:rsidRPr="00645062">
              <w:rPr>
                <w:rFonts w:ascii="Arial" w:hAnsi="Arial" w:cs="Arial" w:hint="eastAsia"/>
                <w:color w:val="000000"/>
                <w:sz w:val="16"/>
                <w:szCs w:val="18"/>
              </w:rPr>
              <w:t>á</w:t>
            </w:r>
            <w:r w:rsidRPr="00645062">
              <w:rPr>
                <w:rFonts w:ascii="Arial" w:hAnsi="Arial" w:cs="Arial"/>
                <w:color w:val="000000"/>
                <w:sz w:val="16"/>
                <w:szCs w:val="18"/>
              </w:rPr>
              <w:t xml:space="preserve"> garantizar que cuenta con un coordinador con los medios de</w:t>
            </w:r>
            <w:r>
              <w:rPr>
                <w:rFonts w:ascii="Arial" w:hAnsi="Arial" w:cs="Arial"/>
                <w:color w:val="000000"/>
                <w:sz w:val="16"/>
                <w:szCs w:val="18"/>
              </w:rPr>
              <w:t xml:space="preserve"> </w:t>
            </w:r>
            <w:r w:rsidRPr="00645062">
              <w:rPr>
                <w:rFonts w:ascii="Arial" w:hAnsi="Arial" w:cs="Arial"/>
                <w:color w:val="000000"/>
                <w:sz w:val="16"/>
                <w:szCs w:val="18"/>
              </w:rPr>
              <w:t>comunicaci</w:t>
            </w:r>
            <w:r w:rsidRPr="00645062">
              <w:rPr>
                <w:rFonts w:ascii="Arial" w:hAnsi="Arial" w:cs="Arial" w:hint="eastAsia"/>
                <w:color w:val="000000"/>
                <w:sz w:val="16"/>
                <w:szCs w:val="18"/>
              </w:rPr>
              <w:t>ó</w:t>
            </w:r>
            <w:r w:rsidRPr="00645062">
              <w:rPr>
                <w:rFonts w:ascii="Arial" w:hAnsi="Arial" w:cs="Arial"/>
                <w:color w:val="000000"/>
                <w:sz w:val="16"/>
                <w:szCs w:val="18"/>
              </w:rPr>
              <w:t>n necesarios para atender los requerimientos del supervisor del contrato y las unidades</w:t>
            </w:r>
            <w:r>
              <w:rPr>
                <w:rFonts w:ascii="Arial" w:hAnsi="Arial" w:cs="Arial"/>
                <w:color w:val="000000"/>
                <w:sz w:val="16"/>
                <w:szCs w:val="18"/>
              </w:rPr>
              <w:t xml:space="preserve"> </w:t>
            </w:r>
            <w:r w:rsidRPr="00645062">
              <w:rPr>
                <w:rFonts w:ascii="Arial" w:hAnsi="Arial" w:cs="Arial"/>
                <w:color w:val="000000"/>
                <w:sz w:val="16"/>
                <w:szCs w:val="18"/>
              </w:rPr>
              <w:t>(</w:t>
            </w:r>
            <w:r>
              <w:rPr>
                <w:rFonts w:ascii="Arial" w:hAnsi="Arial" w:cs="Arial"/>
                <w:color w:val="000000"/>
                <w:sz w:val="16"/>
                <w:szCs w:val="18"/>
              </w:rPr>
              <w:t>Celular</w:t>
            </w:r>
            <w:r w:rsidRPr="00645062">
              <w:rPr>
                <w:rFonts w:ascii="Arial" w:hAnsi="Arial" w:cs="Arial"/>
                <w:color w:val="000000"/>
                <w:sz w:val="16"/>
                <w:szCs w:val="18"/>
              </w:rPr>
              <w:t>, correo electr</w:t>
            </w:r>
            <w:r w:rsidRPr="00645062">
              <w:rPr>
                <w:rFonts w:ascii="Arial" w:hAnsi="Arial" w:cs="Arial" w:hint="eastAsia"/>
                <w:color w:val="000000"/>
                <w:sz w:val="16"/>
                <w:szCs w:val="18"/>
              </w:rPr>
              <w:t>ó</w:t>
            </w:r>
            <w:r w:rsidRPr="00645062">
              <w:rPr>
                <w:rFonts w:ascii="Arial" w:hAnsi="Arial" w:cs="Arial"/>
                <w:color w:val="000000"/>
                <w:sz w:val="16"/>
                <w:szCs w:val="18"/>
              </w:rPr>
              <w:t>nico y l</w:t>
            </w:r>
            <w:r w:rsidRPr="00645062">
              <w:rPr>
                <w:rFonts w:ascii="Arial" w:hAnsi="Arial" w:cs="Arial" w:hint="eastAsia"/>
                <w:color w:val="000000"/>
                <w:sz w:val="16"/>
                <w:szCs w:val="18"/>
              </w:rPr>
              <w:t>í</w:t>
            </w:r>
            <w:r w:rsidRPr="00645062">
              <w:rPr>
                <w:rFonts w:ascii="Arial" w:hAnsi="Arial" w:cs="Arial"/>
                <w:color w:val="000000"/>
                <w:sz w:val="16"/>
                <w:szCs w:val="18"/>
              </w:rPr>
              <w:t>nea fija).</w:t>
            </w:r>
          </w:p>
          <w:p w14:paraId="500E7CE9" w14:textId="77777777" w:rsidR="00DB5E81" w:rsidRPr="00645062" w:rsidRDefault="00DB5E81" w:rsidP="00A14BF4">
            <w:pPr>
              <w:ind w:left="66" w:right="35"/>
              <w:jc w:val="both"/>
              <w:outlineLvl w:val="2"/>
              <w:rPr>
                <w:rFonts w:ascii="Arial" w:hAnsi="Arial" w:cs="Arial"/>
                <w:color w:val="000000"/>
                <w:sz w:val="16"/>
                <w:szCs w:val="18"/>
              </w:rPr>
            </w:pPr>
            <w:r w:rsidRPr="00645062">
              <w:rPr>
                <w:rFonts w:ascii="Arial" w:hAnsi="Arial" w:cs="Arial"/>
                <w:color w:val="000000"/>
                <w:sz w:val="16"/>
                <w:szCs w:val="18"/>
              </w:rPr>
              <w:t>El oferente mediante certificaci</w:t>
            </w:r>
            <w:r w:rsidRPr="00645062">
              <w:rPr>
                <w:rFonts w:ascii="Arial" w:hAnsi="Arial" w:cs="Arial" w:hint="eastAsia"/>
                <w:color w:val="000000"/>
                <w:sz w:val="16"/>
                <w:szCs w:val="18"/>
              </w:rPr>
              <w:t>ó</w:t>
            </w:r>
            <w:r w:rsidRPr="00645062">
              <w:rPr>
                <w:rFonts w:ascii="Arial" w:hAnsi="Arial" w:cs="Arial"/>
                <w:color w:val="000000"/>
                <w:sz w:val="16"/>
                <w:szCs w:val="18"/>
              </w:rPr>
              <w:t>n deber</w:t>
            </w:r>
            <w:r w:rsidRPr="00645062">
              <w:rPr>
                <w:rFonts w:ascii="Arial" w:hAnsi="Arial" w:cs="Arial" w:hint="eastAsia"/>
                <w:color w:val="000000"/>
                <w:sz w:val="16"/>
                <w:szCs w:val="18"/>
              </w:rPr>
              <w:t>á</w:t>
            </w:r>
            <w:r w:rsidRPr="00645062">
              <w:rPr>
                <w:rFonts w:ascii="Arial" w:hAnsi="Arial" w:cs="Arial"/>
                <w:color w:val="000000"/>
                <w:sz w:val="16"/>
                <w:szCs w:val="18"/>
              </w:rPr>
              <w:t xml:space="preserve"> garantizar que una vez adjudicado el contrato tendr</w:t>
            </w:r>
            <w:r w:rsidRPr="00645062">
              <w:rPr>
                <w:rFonts w:ascii="Arial" w:hAnsi="Arial" w:cs="Arial" w:hint="eastAsia"/>
                <w:color w:val="000000"/>
                <w:sz w:val="16"/>
                <w:szCs w:val="18"/>
              </w:rPr>
              <w:t>á</w:t>
            </w:r>
            <w:r>
              <w:rPr>
                <w:rFonts w:ascii="Arial" w:hAnsi="Arial" w:cs="Arial"/>
                <w:color w:val="000000"/>
                <w:sz w:val="16"/>
                <w:szCs w:val="18"/>
              </w:rPr>
              <w:t xml:space="preserve"> </w:t>
            </w:r>
            <w:r w:rsidRPr="00645062">
              <w:rPr>
                <w:rFonts w:ascii="Arial" w:hAnsi="Arial" w:cs="Arial"/>
                <w:color w:val="000000"/>
                <w:sz w:val="16"/>
                <w:szCs w:val="18"/>
              </w:rPr>
              <w:t>disponibilidad del suministro seg</w:t>
            </w:r>
            <w:r w:rsidRPr="00645062">
              <w:rPr>
                <w:rFonts w:ascii="Arial" w:hAnsi="Arial" w:cs="Arial" w:hint="eastAsia"/>
                <w:color w:val="000000"/>
                <w:sz w:val="16"/>
                <w:szCs w:val="18"/>
              </w:rPr>
              <w:t>ú</w:t>
            </w:r>
            <w:r w:rsidRPr="00645062">
              <w:rPr>
                <w:rFonts w:ascii="Arial" w:hAnsi="Arial" w:cs="Arial"/>
                <w:color w:val="000000"/>
                <w:sz w:val="16"/>
                <w:szCs w:val="18"/>
              </w:rPr>
              <w:t xml:space="preserve">n la necesidad del supervisor. </w:t>
            </w:r>
          </w:p>
          <w:p w14:paraId="56DACA6A" w14:textId="77777777" w:rsidR="00DB5E81" w:rsidRPr="00F343BE" w:rsidRDefault="00DB5E81" w:rsidP="00A14BF4">
            <w:pPr>
              <w:ind w:left="66" w:right="35"/>
              <w:jc w:val="both"/>
              <w:outlineLvl w:val="2"/>
              <w:rPr>
                <w:rFonts w:ascii="Arial" w:hAnsi="Arial" w:cs="Arial"/>
                <w:color w:val="000000"/>
                <w:sz w:val="16"/>
                <w:szCs w:val="18"/>
              </w:rPr>
            </w:pPr>
            <w:r w:rsidRPr="00645062">
              <w:rPr>
                <w:rFonts w:ascii="Arial" w:hAnsi="Arial" w:cs="Arial"/>
                <w:color w:val="000000"/>
                <w:sz w:val="16"/>
                <w:szCs w:val="18"/>
              </w:rPr>
              <w:t>El oferente mediante certificaci</w:t>
            </w:r>
            <w:r w:rsidRPr="00645062">
              <w:rPr>
                <w:rFonts w:ascii="Arial" w:hAnsi="Arial" w:cs="Arial" w:hint="eastAsia"/>
                <w:color w:val="000000"/>
                <w:sz w:val="16"/>
                <w:szCs w:val="18"/>
              </w:rPr>
              <w:t>ó</w:t>
            </w:r>
            <w:r w:rsidRPr="00645062">
              <w:rPr>
                <w:rFonts w:ascii="Arial" w:hAnsi="Arial" w:cs="Arial"/>
                <w:color w:val="000000"/>
                <w:sz w:val="16"/>
                <w:szCs w:val="18"/>
              </w:rPr>
              <w:t>n deber</w:t>
            </w:r>
            <w:r w:rsidRPr="00645062">
              <w:rPr>
                <w:rFonts w:ascii="Arial" w:hAnsi="Arial" w:cs="Arial" w:hint="eastAsia"/>
                <w:color w:val="000000"/>
                <w:sz w:val="16"/>
                <w:szCs w:val="18"/>
              </w:rPr>
              <w:t>á</w:t>
            </w:r>
            <w:r w:rsidRPr="00645062">
              <w:rPr>
                <w:rFonts w:ascii="Arial" w:hAnsi="Arial" w:cs="Arial"/>
                <w:color w:val="000000"/>
                <w:sz w:val="16"/>
                <w:szCs w:val="18"/>
              </w:rPr>
              <w:t xml:space="preserve"> garantizar que en caso de presentarse cualquier evento</w:t>
            </w:r>
            <w:r>
              <w:rPr>
                <w:rFonts w:ascii="Arial" w:hAnsi="Arial" w:cs="Arial"/>
                <w:color w:val="000000"/>
                <w:sz w:val="16"/>
                <w:szCs w:val="18"/>
              </w:rPr>
              <w:t xml:space="preserve"> </w:t>
            </w:r>
            <w:r w:rsidRPr="00645062">
              <w:rPr>
                <w:rFonts w:ascii="Arial" w:hAnsi="Arial" w:cs="Arial"/>
                <w:color w:val="000000"/>
                <w:sz w:val="16"/>
                <w:szCs w:val="18"/>
              </w:rPr>
              <w:t>sobreviniente plenamente evidenciado no imputable al contratista se fijar</w:t>
            </w:r>
            <w:r w:rsidRPr="00645062">
              <w:rPr>
                <w:rFonts w:ascii="Arial" w:hAnsi="Arial" w:cs="Arial" w:hint="eastAsia"/>
                <w:color w:val="000000"/>
                <w:sz w:val="16"/>
                <w:szCs w:val="18"/>
              </w:rPr>
              <w:t>á</w:t>
            </w:r>
            <w:r w:rsidRPr="00645062">
              <w:rPr>
                <w:rFonts w:ascii="Arial" w:hAnsi="Arial" w:cs="Arial"/>
                <w:color w:val="000000"/>
                <w:sz w:val="16"/>
                <w:szCs w:val="18"/>
              </w:rPr>
              <w:t xml:space="preserve"> como plazo m</w:t>
            </w:r>
            <w:r w:rsidRPr="00645062">
              <w:rPr>
                <w:rFonts w:ascii="Arial" w:hAnsi="Arial" w:cs="Arial" w:hint="eastAsia"/>
                <w:color w:val="000000"/>
                <w:sz w:val="16"/>
                <w:szCs w:val="18"/>
              </w:rPr>
              <w:t>á</w:t>
            </w:r>
            <w:r w:rsidRPr="00645062">
              <w:rPr>
                <w:rFonts w:ascii="Arial" w:hAnsi="Arial" w:cs="Arial"/>
                <w:color w:val="000000"/>
                <w:sz w:val="16"/>
                <w:szCs w:val="18"/>
              </w:rPr>
              <w:t>ximo</w:t>
            </w:r>
            <w:r>
              <w:rPr>
                <w:rFonts w:ascii="Arial" w:hAnsi="Arial" w:cs="Arial"/>
                <w:color w:val="000000"/>
                <w:sz w:val="16"/>
                <w:szCs w:val="18"/>
              </w:rPr>
              <w:t xml:space="preserve"> </w:t>
            </w:r>
            <w:r w:rsidRPr="00645062">
              <w:rPr>
                <w:rFonts w:ascii="Arial" w:hAnsi="Arial" w:cs="Arial"/>
                <w:color w:val="000000"/>
                <w:sz w:val="16"/>
                <w:szCs w:val="18"/>
              </w:rPr>
              <w:t>veinticuatro (24) horas antes de las fechas acordadas con el supervisor del contrato se debe informar</w:t>
            </w:r>
            <w:r>
              <w:rPr>
                <w:rFonts w:ascii="Arial" w:hAnsi="Arial" w:cs="Arial"/>
                <w:color w:val="000000"/>
                <w:sz w:val="16"/>
                <w:szCs w:val="18"/>
              </w:rPr>
              <w:t xml:space="preserve"> </w:t>
            </w:r>
            <w:r w:rsidRPr="00645062">
              <w:rPr>
                <w:rFonts w:ascii="Arial" w:hAnsi="Arial" w:cs="Arial"/>
                <w:color w:val="000000"/>
                <w:sz w:val="16"/>
                <w:szCs w:val="18"/>
              </w:rPr>
              <w:t>y sustentar los motivos que generan la fuerza mayor o el caso fortuito para la no entrega del bien.</w:t>
            </w:r>
            <w:r>
              <w:rPr>
                <w:rFonts w:ascii="Arial" w:hAnsi="Arial" w:cs="Arial"/>
                <w:color w:val="000000"/>
                <w:sz w:val="16"/>
                <w:szCs w:val="18"/>
              </w:rPr>
              <w:t xml:space="preserve"> </w:t>
            </w:r>
            <w:r w:rsidRPr="00645062">
              <w:rPr>
                <w:rFonts w:ascii="Arial" w:hAnsi="Arial" w:cs="Arial"/>
                <w:color w:val="000000"/>
                <w:sz w:val="16"/>
                <w:szCs w:val="18"/>
              </w:rPr>
              <w:t>El oferente mediante certificaci</w:t>
            </w:r>
            <w:r w:rsidRPr="00645062">
              <w:rPr>
                <w:rFonts w:ascii="Arial" w:hAnsi="Arial" w:cs="Arial" w:hint="eastAsia"/>
                <w:color w:val="000000"/>
                <w:sz w:val="16"/>
                <w:szCs w:val="18"/>
              </w:rPr>
              <w:t>ó</w:t>
            </w:r>
            <w:r w:rsidRPr="00645062">
              <w:rPr>
                <w:rFonts w:ascii="Arial" w:hAnsi="Arial" w:cs="Arial"/>
                <w:color w:val="000000"/>
                <w:sz w:val="16"/>
                <w:szCs w:val="18"/>
              </w:rPr>
              <w:t>n deber</w:t>
            </w:r>
            <w:r w:rsidRPr="00645062">
              <w:rPr>
                <w:rFonts w:ascii="Arial" w:hAnsi="Arial" w:cs="Arial" w:hint="eastAsia"/>
                <w:color w:val="000000"/>
                <w:sz w:val="16"/>
                <w:szCs w:val="18"/>
              </w:rPr>
              <w:t>á</w:t>
            </w:r>
            <w:r w:rsidRPr="00645062">
              <w:rPr>
                <w:rFonts w:ascii="Arial" w:hAnsi="Arial" w:cs="Arial"/>
                <w:color w:val="000000"/>
                <w:sz w:val="16"/>
                <w:szCs w:val="18"/>
              </w:rPr>
              <w:t xml:space="preserve"> garantizar que una vez adjudicado el contrato debe de tener</w:t>
            </w:r>
            <w:r>
              <w:rPr>
                <w:rFonts w:ascii="Arial" w:hAnsi="Arial" w:cs="Arial"/>
                <w:color w:val="000000"/>
                <w:sz w:val="16"/>
                <w:szCs w:val="18"/>
              </w:rPr>
              <w:t xml:space="preserve"> </w:t>
            </w:r>
            <w:r w:rsidRPr="00645062">
              <w:rPr>
                <w:rFonts w:ascii="Arial" w:hAnsi="Arial" w:cs="Arial"/>
                <w:color w:val="000000"/>
                <w:sz w:val="16"/>
                <w:szCs w:val="18"/>
              </w:rPr>
              <w:t xml:space="preserve">la disponibilidad que garantice la entrega del combustible en Nilo </w:t>
            </w:r>
            <w:r w:rsidRPr="00645062">
              <w:rPr>
                <w:rFonts w:ascii="Arial" w:hAnsi="Arial" w:cs="Arial" w:hint="eastAsia"/>
                <w:color w:val="000000"/>
                <w:sz w:val="16"/>
                <w:szCs w:val="18"/>
              </w:rPr>
              <w:t>–</w:t>
            </w:r>
            <w:r w:rsidRPr="00645062">
              <w:rPr>
                <w:rFonts w:ascii="Arial" w:hAnsi="Arial" w:cs="Arial"/>
                <w:color w:val="000000"/>
                <w:sz w:val="16"/>
                <w:szCs w:val="18"/>
              </w:rPr>
              <w:t xml:space="preserve"> Cundinamarca en el Fuerte Militar</w:t>
            </w:r>
            <w:r>
              <w:rPr>
                <w:rFonts w:ascii="Arial" w:hAnsi="Arial" w:cs="Arial"/>
                <w:color w:val="000000"/>
                <w:sz w:val="16"/>
                <w:szCs w:val="18"/>
              </w:rPr>
              <w:t xml:space="preserve"> </w:t>
            </w:r>
            <w:r w:rsidRPr="00645062">
              <w:rPr>
                <w:rFonts w:ascii="Arial" w:hAnsi="Arial" w:cs="Arial"/>
                <w:color w:val="000000"/>
                <w:sz w:val="16"/>
                <w:szCs w:val="18"/>
              </w:rPr>
              <w:t>de Tolemaida</w:t>
            </w:r>
          </w:p>
        </w:tc>
      </w:tr>
      <w:tr w:rsidR="00DB5E81" w:rsidRPr="00F343BE" w14:paraId="18880EB8" w14:textId="77777777" w:rsidTr="00A14BF4">
        <w:trPr>
          <w:trHeight w:val="20"/>
        </w:trPr>
        <w:tc>
          <w:tcPr>
            <w:tcW w:w="191" w:type="pct"/>
            <w:vAlign w:val="center"/>
          </w:tcPr>
          <w:p w14:paraId="27CA4917" w14:textId="77777777" w:rsidR="00DB5E81" w:rsidRPr="00F343BE" w:rsidRDefault="00DB5E81" w:rsidP="00A14BF4">
            <w:pPr>
              <w:pStyle w:val="TableParagraph"/>
              <w:ind w:left="10" w:right="1"/>
              <w:jc w:val="center"/>
              <w:rPr>
                <w:rFonts w:ascii="Arial" w:hAnsi="Arial" w:cs="Arial"/>
                <w:b/>
                <w:spacing w:val="-5"/>
                <w:w w:val="90"/>
                <w:sz w:val="16"/>
                <w:szCs w:val="18"/>
              </w:rPr>
            </w:pPr>
            <w:r>
              <w:rPr>
                <w:rFonts w:ascii="Arial" w:hAnsi="Arial" w:cs="Arial"/>
                <w:b/>
                <w:spacing w:val="-5"/>
                <w:w w:val="90"/>
                <w:sz w:val="16"/>
                <w:szCs w:val="18"/>
              </w:rPr>
              <w:lastRenderedPageBreak/>
              <w:t>5.</w:t>
            </w:r>
          </w:p>
        </w:tc>
        <w:tc>
          <w:tcPr>
            <w:tcW w:w="817" w:type="pct"/>
            <w:vAlign w:val="center"/>
          </w:tcPr>
          <w:p w14:paraId="1662CD9A" w14:textId="77777777" w:rsidR="00DB5E81" w:rsidRDefault="00DB5E81" w:rsidP="00A14BF4">
            <w:pPr>
              <w:pStyle w:val="TableParagraph"/>
              <w:ind w:left="52" w:right="51"/>
              <w:jc w:val="center"/>
              <w:rPr>
                <w:rFonts w:ascii="Arial" w:eastAsia="DejaVu Sans" w:hAnsi="Arial" w:cs="Arial"/>
                <w:color w:val="000000"/>
                <w:kern w:val="1"/>
                <w:sz w:val="16"/>
                <w:szCs w:val="18"/>
                <w:lang w:val="es-CO" w:eastAsia="es-CO"/>
              </w:rPr>
            </w:pPr>
            <w:r>
              <w:rPr>
                <w:rFonts w:ascii="Arial" w:eastAsia="DejaVu Sans" w:hAnsi="Arial" w:cs="Arial"/>
                <w:color w:val="000000"/>
                <w:kern w:val="1"/>
                <w:sz w:val="16"/>
                <w:szCs w:val="18"/>
                <w:lang w:val="es-CO" w:eastAsia="es-CO"/>
              </w:rPr>
              <w:t>CERTIFICACIONES</w:t>
            </w:r>
          </w:p>
        </w:tc>
        <w:tc>
          <w:tcPr>
            <w:tcW w:w="3992" w:type="pct"/>
            <w:tcBorders>
              <w:bottom w:val="single" w:sz="4" w:space="0" w:color="auto"/>
            </w:tcBorders>
            <w:vAlign w:val="center"/>
          </w:tcPr>
          <w:p w14:paraId="6776430B" w14:textId="77777777" w:rsidR="00DB5E81" w:rsidRDefault="00DB5E81" w:rsidP="00A14BF4">
            <w:pPr>
              <w:jc w:val="both"/>
              <w:rPr>
                <w:rFonts w:ascii="Arial" w:hAnsi="Arial" w:cs="Arial"/>
                <w:sz w:val="16"/>
                <w:szCs w:val="16"/>
              </w:rPr>
            </w:pPr>
            <w:r w:rsidRPr="000F3FBE">
              <w:rPr>
                <w:rFonts w:ascii="Arial" w:hAnsi="Arial" w:cs="Arial"/>
                <w:sz w:val="16"/>
                <w:szCs w:val="16"/>
              </w:rPr>
              <w:t>El oferente deberá certificar bajo gravedad de juramento que el combustible suministrado en sus instalaciones cumple rigurosamente con las especificaciones técnicas del Ministerio de Minas y Energía. Para la habilitación técnica de su propuesta, deberá adjuntar obligatoriamente:</w:t>
            </w:r>
          </w:p>
          <w:p w14:paraId="3EF6DC61" w14:textId="77777777" w:rsidR="00DB5E81" w:rsidRPr="000F3FBE" w:rsidRDefault="00DB5E81" w:rsidP="00A14BF4">
            <w:pPr>
              <w:jc w:val="both"/>
              <w:rPr>
                <w:rFonts w:ascii="Arial" w:hAnsi="Arial" w:cs="Arial"/>
                <w:sz w:val="16"/>
                <w:szCs w:val="16"/>
                <w:lang w:eastAsia="es-CO"/>
              </w:rPr>
            </w:pPr>
          </w:p>
          <w:p w14:paraId="1F7157D9" w14:textId="77777777" w:rsidR="00DB5E81" w:rsidRPr="000F3FBE" w:rsidRDefault="00DB5E81" w:rsidP="000C1EF4">
            <w:pPr>
              <w:pStyle w:val="z1qcye"/>
              <w:numPr>
                <w:ilvl w:val="0"/>
                <w:numId w:val="62"/>
              </w:numPr>
              <w:spacing w:before="0" w:beforeAutospacing="0" w:after="0" w:afterAutospacing="0"/>
              <w:jc w:val="both"/>
              <w:rPr>
                <w:rFonts w:ascii="Arial" w:hAnsi="Arial" w:cs="Arial"/>
                <w:sz w:val="16"/>
                <w:szCs w:val="16"/>
              </w:rPr>
            </w:pPr>
            <w:r w:rsidRPr="000F3FBE">
              <w:rPr>
                <w:rStyle w:val="Textoennegrita"/>
                <w:rFonts w:ascii="Arial" w:hAnsi="Arial" w:cs="Arial"/>
                <w:sz w:val="16"/>
                <w:szCs w:val="16"/>
              </w:rPr>
              <w:t>Certificado del Mayorista:</w:t>
            </w:r>
            <w:r w:rsidRPr="000F3FBE">
              <w:rPr>
                <w:rFonts w:ascii="Arial" w:hAnsi="Arial" w:cs="Arial"/>
                <w:sz w:val="16"/>
                <w:szCs w:val="16"/>
              </w:rPr>
              <w:t xml:space="preserve"> Copia del último </w:t>
            </w:r>
            <w:r w:rsidRPr="000F3FBE">
              <w:rPr>
                <w:rStyle w:val="Textoennegrita"/>
                <w:rFonts w:ascii="Arial" w:hAnsi="Arial" w:cs="Arial"/>
                <w:sz w:val="16"/>
                <w:szCs w:val="16"/>
              </w:rPr>
              <w:t>Anexo de Factura de Información de la Resolución 126 de 2017 de la CREG (Artículo 16)</w:t>
            </w:r>
            <w:r w:rsidRPr="000F3FBE">
              <w:rPr>
                <w:rFonts w:ascii="Arial" w:hAnsi="Arial" w:cs="Arial"/>
                <w:sz w:val="16"/>
                <w:szCs w:val="16"/>
              </w:rPr>
              <w:t xml:space="preserve"> expedido por su Distribuidor Mayorista (ej. Terpel, Primax, Chevron, Ecopetrol, etc.) correspondiente al mes inmediatamente anterior a la fecha de cierre de la presente convocatoria.</w:t>
            </w:r>
          </w:p>
          <w:p w14:paraId="5A43D4CE" w14:textId="77777777" w:rsidR="00DB5E81" w:rsidRPr="000F3FBE" w:rsidRDefault="00DB5E81" w:rsidP="000C1EF4">
            <w:pPr>
              <w:pStyle w:val="z1qcye"/>
              <w:numPr>
                <w:ilvl w:val="0"/>
                <w:numId w:val="62"/>
              </w:numPr>
              <w:spacing w:before="0" w:beforeAutospacing="0" w:after="0" w:afterAutospacing="0"/>
              <w:jc w:val="both"/>
              <w:rPr>
                <w:rFonts w:ascii="Arial" w:hAnsi="Arial" w:cs="Arial"/>
                <w:sz w:val="16"/>
                <w:szCs w:val="16"/>
              </w:rPr>
            </w:pPr>
            <w:r w:rsidRPr="000F3FBE">
              <w:rPr>
                <w:rStyle w:val="Textoennegrita"/>
                <w:rFonts w:ascii="Arial" w:hAnsi="Arial" w:cs="Arial"/>
                <w:sz w:val="16"/>
                <w:szCs w:val="16"/>
              </w:rPr>
              <w:t>Trazabilidad de Tanques:</w:t>
            </w:r>
            <w:r w:rsidRPr="000F3FBE">
              <w:rPr>
                <w:rFonts w:ascii="Arial" w:hAnsi="Arial" w:cs="Arial"/>
                <w:sz w:val="16"/>
                <w:szCs w:val="16"/>
              </w:rPr>
              <w:t xml:space="preserve"> Dicho soporte debe evidenciar los resultados de las pruebas abreviadas de calidad (puntos de destilación, densidad y punto de inflamación) del producto base despachado a la estación de servicio, garantizando la cadena de custodia y legalidad del hidrocarburo.</w:t>
            </w:r>
          </w:p>
          <w:p w14:paraId="7747CCC8" w14:textId="77777777" w:rsidR="00DB5E81" w:rsidRPr="00645062" w:rsidRDefault="00DB5E81" w:rsidP="00A14BF4">
            <w:pPr>
              <w:ind w:left="66" w:right="35"/>
              <w:jc w:val="both"/>
              <w:outlineLvl w:val="2"/>
              <w:rPr>
                <w:rFonts w:ascii="Arial" w:hAnsi="Arial" w:cs="Arial"/>
                <w:color w:val="000000"/>
                <w:sz w:val="16"/>
                <w:szCs w:val="18"/>
              </w:rPr>
            </w:pPr>
          </w:p>
        </w:tc>
      </w:tr>
      <w:tr w:rsidR="00DB5E81" w:rsidRPr="00F343BE" w14:paraId="790B9C35" w14:textId="77777777" w:rsidTr="00A14BF4">
        <w:trPr>
          <w:trHeight w:val="20"/>
        </w:trPr>
        <w:tc>
          <w:tcPr>
            <w:tcW w:w="191" w:type="pct"/>
            <w:vAlign w:val="center"/>
          </w:tcPr>
          <w:p w14:paraId="36A95846" w14:textId="77777777" w:rsidR="00DB5E81" w:rsidRPr="00F343BE" w:rsidRDefault="00DB5E81" w:rsidP="00A14BF4">
            <w:pPr>
              <w:pStyle w:val="TableParagraph"/>
              <w:ind w:left="10" w:right="1"/>
              <w:jc w:val="center"/>
              <w:rPr>
                <w:rFonts w:ascii="Arial" w:hAnsi="Arial" w:cs="Arial"/>
                <w:b/>
                <w:spacing w:val="-5"/>
                <w:w w:val="90"/>
                <w:sz w:val="16"/>
                <w:szCs w:val="18"/>
              </w:rPr>
            </w:pPr>
            <w:r>
              <w:rPr>
                <w:rFonts w:ascii="Arial" w:hAnsi="Arial" w:cs="Arial"/>
                <w:b/>
                <w:spacing w:val="-5"/>
                <w:w w:val="90"/>
                <w:sz w:val="16"/>
                <w:szCs w:val="18"/>
              </w:rPr>
              <w:t>6</w:t>
            </w:r>
            <w:r w:rsidRPr="00F343BE">
              <w:rPr>
                <w:rFonts w:ascii="Arial" w:hAnsi="Arial" w:cs="Arial"/>
                <w:b/>
                <w:spacing w:val="-5"/>
                <w:w w:val="90"/>
                <w:sz w:val="16"/>
                <w:szCs w:val="18"/>
              </w:rPr>
              <w:t>.</w:t>
            </w:r>
          </w:p>
        </w:tc>
        <w:tc>
          <w:tcPr>
            <w:tcW w:w="817" w:type="pct"/>
            <w:tcBorders>
              <w:right w:val="single" w:sz="4" w:space="0" w:color="auto"/>
            </w:tcBorders>
            <w:vAlign w:val="center"/>
          </w:tcPr>
          <w:p w14:paraId="19AC4E72" w14:textId="77777777" w:rsidR="00DB5E81" w:rsidRPr="00F343BE" w:rsidRDefault="00DB5E81" w:rsidP="00A14BF4">
            <w:pPr>
              <w:pStyle w:val="TableParagraph"/>
              <w:ind w:left="52" w:right="51"/>
              <w:jc w:val="center"/>
              <w:rPr>
                <w:rFonts w:ascii="Arial" w:eastAsia="DejaVu Sans" w:hAnsi="Arial" w:cs="Arial"/>
                <w:color w:val="000000"/>
                <w:kern w:val="1"/>
                <w:sz w:val="16"/>
                <w:szCs w:val="18"/>
                <w:lang w:val="es-CO" w:eastAsia="es-CO"/>
              </w:rPr>
            </w:pPr>
            <w:r w:rsidRPr="00F343BE">
              <w:rPr>
                <w:rFonts w:ascii="Arial" w:eastAsia="DejaVu Sans" w:hAnsi="Arial" w:cs="Arial"/>
                <w:color w:val="000000"/>
                <w:kern w:val="1"/>
                <w:sz w:val="16"/>
                <w:szCs w:val="18"/>
                <w:lang w:val="es-CO" w:eastAsia="es-CO"/>
              </w:rPr>
              <w:t>NOTA TÉCNICA – MEDIO AMBIENTES</w:t>
            </w:r>
          </w:p>
          <w:p w14:paraId="024A3D2A" w14:textId="77777777" w:rsidR="00DB5E81" w:rsidRPr="00F343BE" w:rsidRDefault="00DB5E81" w:rsidP="00A14BF4">
            <w:pPr>
              <w:pStyle w:val="TableParagraph"/>
              <w:ind w:left="52" w:right="51"/>
              <w:jc w:val="center"/>
              <w:rPr>
                <w:rFonts w:ascii="Arial" w:eastAsia="DejaVu Sans" w:hAnsi="Arial" w:cs="Arial"/>
                <w:color w:val="000000"/>
                <w:kern w:val="1"/>
                <w:sz w:val="16"/>
                <w:szCs w:val="18"/>
                <w:lang w:val="es-CO" w:eastAsia="es-CO"/>
              </w:rPr>
            </w:pPr>
          </w:p>
        </w:tc>
        <w:tc>
          <w:tcPr>
            <w:tcW w:w="3992" w:type="pct"/>
            <w:tcBorders>
              <w:top w:val="single" w:sz="4" w:space="0" w:color="auto"/>
              <w:left w:val="single" w:sz="4" w:space="0" w:color="auto"/>
              <w:bottom w:val="single" w:sz="4" w:space="0" w:color="auto"/>
              <w:right w:val="single" w:sz="4" w:space="0" w:color="auto"/>
            </w:tcBorders>
            <w:vAlign w:val="center"/>
          </w:tcPr>
          <w:p w14:paraId="75192E40" w14:textId="77777777" w:rsidR="00DB5E81" w:rsidRDefault="00DB5E81" w:rsidP="00A14BF4">
            <w:pPr>
              <w:pStyle w:val="NormalWeb"/>
              <w:spacing w:before="0" w:beforeAutospacing="0"/>
              <w:ind w:left="66" w:right="35"/>
              <w:jc w:val="both"/>
              <w:rPr>
                <w:rFonts w:ascii="Arial" w:hAnsi="Arial" w:cs="Arial"/>
                <w:color w:val="000000"/>
                <w:sz w:val="16"/>
                <w:szCs w:val="18"/>
                <w:lang w:val="es-CO"/>
              </w:rPr>
            </w:pPr>
            <w:r w:rsidRPr="00F343BE">
              <w:rPr>
                <w:rFonts w:ascii="Arial" w:hAnsi="Arial" w:cs="Arial"/>
                <w:color w:val="000000"/>
                <w:sz w:val="16"/>
                <w:szCs w:val="18"/>
                <w:lang w:val="es-CO"/>
              </w:rPr>
              <w:t>Todo el combustible terrestre (ACPM y Gasolina) que adquiera el Ejército Nacional para sus vehículos de apoyo terrestre aeronáutico debe cumplir estrictamente con los parámetros físico-químicos, ambientales y de desempeño establecidos en la regulación colombiana vigente. Los proveedores adjudicados deberán certificar la conformidad de los productos según las siguientes normas básicas:</w:t>
            </w:r>
            <w:r>
              <w:rPr>
                <w:rFonts w:ascii="Arial" w:hAnsi="Arial" w:cs="Arial"/>
                <w:color w:val="000000"/>
                <w:sz w:val="16"/>
                <w:szCs w:val="18"/>
                <w:lang w:val="es-CO"/>
              </w:rPr>
              <w:t xml:space="preserve">  </w:t>
            </w:r>
          </w:p>
          <w:p w14:paraId="62103DB8" w14:textId="77777777" w:rsidR="00DB5E81" w:rsidRDefault="00DB5E81" w:rsidP="00A14BF4">
            <w:pPr>
              <w:pStyle w:val="NormalWeb"/>
              <w:spacing w:before="0" w:beforeAutospacing="0"/>
              <w:ind w:left="66" w:right="35"/>
              <w:jc w:val="both"/>
              <w:rPr>
                <w:rFonts w:ascii="Arial" w:hAnsi="Arial" w:cs="Arial"/>
                <w:color w:val="000000"/>
                <w:sz w:val="16"/>
                <w:szCs w:val="18"/>
                <w:lang w:val="es-CO"/>
              </w:rPr>
            </w:pPr>
            <w:r w:rsidRPr="00F343BE">
              <w:rPr>
                <w:rFonts w:ascii="Arial" w:hAnsi="Arial" w:cs="Arial"/>
                <w:b/>
                <w:color w:val="000000"/>
                <w:sz w:val="16"/>
                <w:szCs w:val="18"/>
                <w:lang w:val="es-CO"/>
              </w:rPr>
              <w:t>Resolución 40444 de 2023 (MinMinas y MinAmbiente):</w:t>
            </w:r>
            <w:r w:rsidRPr="00F343BE">
              <w:rPr>
                <w:rFonts w:ascii="Arial" w:hAnsi="Arial" w:cs="Arial"/>
                <w:color w:val="000000"/>
                <w:sz w:val="16"/>
                <w:szCs w:val="18"/>
                <w:lang w:val="es-CO"/>
              </w:rPr>
              <w:t xml:space="preserve"> Establece de forma unificada los parámetros y requisitos de calidad para las gasolinas básicas/oxigenadas y para el combustible diésel (ACPM) y sus mezclas con biocombustibles en el territorio nacional.</w:t>
            </w:r>
          </w:p>
          <w:p w14:paraId="241C9EFA" w14:textId="77777777" w:rsidR="00DB5E81" w:rsidRPr="00F343BE" w:rsidRDefault="00DB5E81" w:rsidP="00A14BF4">
            <w:pPr>
              <w:pStyle w:val="NormalWeb"/>
              <w:spacing w:before="0" w:beforeAutospacing="0"/>
              <w:ind w:left="66" w:right="35"/>
              <w:jc w:val="both"/>
              <w:rPr>
                <w:rFonts w:ascii="Arial" w:hAnsi="Arial" w:cs="Arial"/>
                <w:color w:val="000000"/>
                <w:sz w:val="16"/>
                <w:szCs w:val="18"/>
                <w:lang w:val="es-CO"/>
              </w:rPr>
            </w:pPr>
            <w:r w:rsidRPr="00F343BE">
              <w:rPr>
                <w:rFonts w:ascii="Arial" w:hAnsi="Arial" w:cs="Arial"/>
                <w:b/>
                <w:color w:val="000000"/>
                <w:sz w:val="16"/>
                <w:szCs w:val="18"/>
                <w:lang w:val="es-CO"/>
              </w:rPr>
              <w:t>Decreto 1073 de 2015 (Decreto Único Reglamentario del Sector Administrativo de Minas y Energía):</w:t>
            </w:r>
            <w:r w:rsidRPr="00F343BE">
              <w:rPr>
                <w:rFonts w:ascii="Arial" w:hAnsi="Arial" w:cs="Arial"/>
                <w:color w:val="000000"/>
                <w:sz w:val="16"/>
                <w:szCs w:val="18"/>
                <w:lang w:val="es-CO"/>
              </w:rPr>
              <w:t xml:space="preserve"> Regula de forma general las actividades de la cadena de distribución de combustibles líquidos derivados del petróleo.</w:t>
            </w:r>
          </w:p>
        </w:tc>
      </w:tr>
      <w:tr w:rsidR="00DB5E81" w:rsidRPr="00F343BE" w14:paraId="757FDE4D" w14:textId="77777777" w:rsidTr="00A14BF4">
        <w:trPr>
          <w:trHeight w:val="20"/>
        </w:trPr>
        <w:tc>
          <w:tcPr>
            <w:tcW w:w="191" w:type="pct"/>
            <w:vAlign w:val="center"/>
          </w:tcPr>
          <w:p w14:paraId="4D7490B8" w14:textId="77777777" w:rsidR="00DB5E81" w:rsidRPr="00F343BE" w:rsidRDefault="00DB5E81" w:rsidP="00A14BF4">
            <w:pPr>
              <w:pStyle w:val="TableParagraph"/>
              <w:spacing w:before="1"/>
              <w:ind w:left="10" w:right="1"/>
              <w:jc w:val="center"/>
              <w:rPr>
                <w:rFonts w:ascii="Arial" w:hAnsi="Arial" w:cs="Arial"/>
                <w:b/>
                <w:sz w:val="16"/>
                <w:szCs w:val="18"/>
              </w:rPr>
            </w:pPr>
            <w:r>
              <w:rPr>
                <w:rFonts w:ascii="Arial" w:hAnsi="Arial" w:cs="Arial"/>
                <w:b/>
                <w:spacing w:val="-5"/>
                <w:w w:val="90"/>
                <w:sz w:val="16"/>
                <w:szCs w:val="18"/>
              </w:rPr>
              <w:t>7</w:t>
            </w:r>
            <w:r w:rsidRPr="00F343BE">
              <w:rPr>
                <w:rFonts w:ascii="Arial" w:hAnsi="Arial" w:cs="Arial"/>
                <w:b/>
                <w:spacing w:val="-5"/>
                <w:w w:val="90"/>
                <w:sz w:val="16"/>
                <w:szCs w:val="18"/>
              </w:rPr>
              <w:t>.</w:t>
            </w:r>
          </w:p>
        </w:tc>
        <w:tc>
          <w:tcPr>
            <w:tcW w:w="817" w:type="pct"/>
            <w:vAlign w:val="center"/>
          </w:tcPr>
          <w:p w14:paraId="0BE0B93D" w14:textId="77777777" w:rsidR="00DB5E81" w:rsidRPr="00F343BE" w:rsidRDefault="00DB5E81" w:rsidP="00A14BF4">
            <w:pPr>
              <w:pStyle w:val="TableParagraph"/>
              <w:ind w:left="52" w:right="51"/>
              <w:jc w:val="center"/>
              <w:rPr>
                <w:rFonts w:ascii="Arial" w:eastAsia="DejaVu Sans" w:hAnsi="Arial" w:cs="Arial"/>
                <w:color w:val="000000"/>
                <w:kern w:val="1"/>
                <w:sz w:val="16"/>
                <w:szCs w:val="18"/>
                <w:lang w:val="es-CO" w:eastAsia="es-CO"/>
              </w:rPr>
            </w:pPr>
            <w:r w:rsidRPr="0051592C">
              <w:rPr>
                <w:rFonts w:ascii="Arial" w:eastAsia="DejaVu Sans" w:hAnsi="Arial" w:cs="Arial"/>
                <w:color w:val="000000"/>
                <w:kern w:val="1"/>
                <w:sz w:val="16"/>
                <w:szCs w:val="18"/>
                <w:lang w:val="es-CO" w:eastAsia="es-CO"/>
              </w:rPr>
              <w:t>CALIDAD DEL COMBUSTIBLE</w:t>
            </w:r>
          </w:p>
        </w:tc>
        <w:tc>
          <w:tcPr>
            <w:tcW w:w="3992" w:type="pct"/>
            <w:tcBorders>
              <w:top w:val="single" w:sz="4" w:space="0" w:color="auto"/>
            </w:tcBorders>
            <w:vAlign w:val="center"/>
          </w:tcPr>
          <w:p w14:paraId="472F1D32" w14:textId="77777777" w:rsidR="00DB5E81" w:rsidRPr="00F343BE" w:rsidRDefault="00DB5E81" w:rsidP="00A14BF4">
            <w:pPr>
              <w:ind w:left="66" w:right="35"/>
              <w:jc w:val="both"/>
              <w:rPr>
                <w:rFonts w:ascii="Arial" w:hAnsi="Arial" w:cs="Arial"/>
                <w:sz w:val="16"/>
                <w:szCs w:val="18"/>
                <w:lang w:eastAsia="es-CO"/>
              </w:rPr>
            </w:pPr>
            <w:r w:rsidRPr="0051592C">
              <w:rPr>
                <w:rFonts w:ascii="Arial" w:hAnsi="Arial" w:cs="Arial"/>
                <w:sz w:val="16"/>
                <w:szCs w:val="18"/>
                <w:lang w:eastAsia="es-CO"/>
              </w:rPr>
              <w:t>El CONTRATISTA se obliga a garantizar que la Gasolina y el Di</w:t>
            </w:r>
            <w:r w:rsidRPr="0051592C">
              <w:rPr>
                <w:rFonts w:ascii="Arial" w:hAnsi="Arial" w:cs="Arial" w:hint="eastAsia"/>
                <w:sz w:val="16"/>
                <w:szCs w:val="18"/>
                <w:lang w:eastAsia="es-CO"/>
              </w:rPr>
              <w:t>é</w:t>
            </w:r>
            <w:r w:rsidRPr="0051592C">
              <w:rPr>
                <w:rFonts w:ascii="Arial" w:hAnsi="Arial" w:cs="Arial"/>
                <w:sz w:val="16"/>
                <w:szCs w:val="18"/>
                <w:lang w:eastAsia="es-CO"/>
              </w:rPr>
              <w:t>sel (ACPM) suministrados cumplan estrictamente con las especificaciones t</w:t>
            </w:r>
            <w:r w:rsidRPr="0051592C">
              <w:rPr>
                <w:rFonts w:ascii="Arial" w:hAnsi="Arial" w:cs="Arial" w:hint="eastAsia"/>
                <w:sz w:val="16"/>
                <w:szCs w:val="18"/>
                <w:lang w:eastAsia="es-CO"/>
              </w:rPr>
              <w:t>é</w:t>
            </w:r>
            <w:r w:rsidRPr="0051592C">
              <w:rPr>
                <w:rFonts w:ascii="Arial" w:hAnsi="Arial" w:cs="Arial"/>
                <w:sz w:val="16"/>
                <w:szCs w:val="18"/>
                <w:lang w:eastAsia="es-CO"/>
              </w:rPr>
              <w:t>cnicas y de calidad vigentes para el mercado colombiano. En especial, el producto deber</w:t>
            </w:r>
            <w:r w:rsidRPr="0051592C">
              <w:rPr>
                <w:rFonts w:ascii="Arial" w:hAnsi="Arial" w:cs="Arial" w:hint="eastAsia"/>
                <w:sz w:val="16"/>
                <w:szCs w:val="18"/>
                <w:lang w:eastAsia="es-CO"/>
              </w:rPr>
              <w:t>á</w:t>
            </w:r>
            <w:r w:rsidRPr="0051592C">
              <w:rPr>
                <w:rFonts w:ascii="Arial" w:hAnsi="Arial" w:cs="Arial"/>
                <w:sz w:val="16"/>
                <w:szCs w:val="18"/>
                <w:lang w:eastAsia="es-CO"/>
              </w:rPr>
              <w:t xml:space="preserve"> ajustarse a la Resoluci</w:t>
            </w:r>
            <w:r w:rsidRPr="0051592C">
              <w:rPr>
                <w:rFonts w:ascii="Arial" w:hAnsi="Arial" w:cs="Arial" w:hint="eastAsia"/>
                <w:sz w:val="16"/>
                <w:szCs w:val="18"/>
                <w:lang w:eastAsia="es-CO"/>
              </w:rPr>
              <w:t>ó</w:t>
            </w:r>
            <w:r w:rsidRPr="0051592C">
              <w:rPr>
                <w:rFonts w:ascii="Arial" w:hAnsi="Arial" w:cs="Arial"/>
                <w:sz w:val="16"/>
                <w:szCs w:val="18"/>
                <w:lang w:eastAsia="es-CO"/>
              </w:rPr>
              <w:t>n Conjunta 40444 de 2023 del Ministerio de Minas y Energ</w:t>
            </w:r>
            <w:r w:rsidRPr="0051592C">
              <w:rPr>
                <w:rFonts w:ascii="Arial" w:hAnsi="Arial" w:cs="Arial" w:hint="eastAsia"/>
                <w:sz w:val="16"/>
                <w:szCs w:val="18"/>
                <w:lang w:eastAsia="es-CO"/>
              </w:rPr>
              <w:t>í</w:t>
            </w:r>
            <w:r w:rsidRPr="0051592C">
              <w:rPr>
                <w:rFonts w:ascii="Arial" w:hAnsi="Arial" w:cs="Arial"/>
                <w:sz w:val="16"/>
                <w:szCs w:val="18"/>
                <w:lang w:eastAsia="es-CO"/>
              </w:rPr>
              <w:t>a y el Ministerio de Ambiente, o la norma que la modifique o sustituya.</w:t>
            </w:r>
            <w:r>
              <w:rPr>
                <w:rFonts w:ascii="Arial" w:hAnsi="Arial" w:cs="Arial"/>
                <w:sz w:val="16"/>
                <w:szCs w:val="18"/>
                <w:lang w:eastAsia="es-CO"/>
              </w:rPr>
              <w:t xml:space="preserve"> </w:t>
            </w:r>
          </w:p>
        </w:tc>
      </w:tr>
      <w:tr w:rsidR="00DB5E81" w:rsidRPr="00F343BE" w14:paraId="1AC24DCB" w14:textId="77777777" w:rsidTr="00A14BF4">
        <w:trPr>
          <w:trHeight w:val="20"/>
        </w:trPr>
        <w:tc>
          <w:tcPr>
            <w:tcW w:w="191" w:type="pct"/>
            <w:vAlign w:val="center"/>
          </w:tcPr>
          <w:p w14:paraId="458039B1" w14:textId="77777777" w:rsidR="00DB5E81" w:rsidRPr="00F343BE" w:rsidRDefault="00DB5E81" w:rsidP="00A14BF4">
            <w:pPr>
              <w:pStyle w:val="TableParagraph"/>
              <w:spacing w:before="1"/>
              <w:ind w:left="10" w:right="1"/>
              <w:jc w:val="center"/>
              <w:rPr>
                <w:rFonts w:ascii="Arial" w:hAnsi="Arial" w:cs="Arial"/>
                <w:b/>
                <w:sz w:val="16"/>
                <w:szCs w:val="18"/>
              </w:rPr>
            </w:pPr>
            <w:r>
              <w:rPr>
                <w:rFonts w:ascii="Arial" w:hAnsi="Arial" w:cs="Arial"/>
                <w:b/>
                <w:spacing w:val="-5"/>
                <w:w w:val="90"/>
                <w:sz w:val="16"/>
                <w:szCs w:val="18"/>
              </w:rPr>
              <w:t>8</w:t>
            </w:r>
            <w:r w:rsidRPr="00F343BE">
              <w:rPr>
                <w:rFonts w:ascii="Arial" w:hAnsi="Arial" w:cs="Arial"/>
                <w:b/>
                <w:spacing w:val="-5"/>
                <w:w w:val="90"/>
                <w:sz w:val="16"/>
                <w:szCs w:val="18"/>
              </w:rPr>
              <w:t>.</w:t>
            </w:r>
          </w:p>
        </w:tc>
        <w:tc>
          <w:tcPr>
            <w:tcW w:w="817" w:type="pct"/>
            <w:vAlign w:val="center"/>
          </w:tcPr>
          <w:p w14:paraId="63320FBE" w14:textId="77777777" w:rsidR="00DB5E81" w:rsidRPr="00F343BE" w:rsidRDefault="00DB5E81" w:rsidP="00A14BF4">
            <w:pPr>
              <w:pStyle w:val="TableParagraph"/>
              <w:spacing w:before="1"/>
              <w:ind w:left="52" w:right="51"/>
              <w:jc w:val="center"/>
              <w:rPr>
                <w:rFonts w:ascii="Arial" w:hAnsi="Arial" w:cs="Arial"/>
                <w:sz w:val="16"/>
                <w:szCs w:val="18"/>
              </w:rPr>
            </w:pPr>
            <w:r w:rsidRPr="00F343BE">
              <w:rPr>
                <w:rFonts w:ascii="Arial" w:hAnsi="Arial" w:cs="Arial"/>
                <w:spacing w:val="-2"/>
                <w:w w:val="90"/>
                <w:sz w:val="16"/>
                <w:szCs w:val="18"/>
              </w:rPr>
              <w:t>POLÍTICAS DE MEDIO AMBIENTE Y GESTIÓN AMBIENTAL</w:t>
            </w:r>
          </w:p>
        </w:tc>
        <w:tc>
          <w:tcPr>
            <w:tcW w:w="3992" w:type="pct"/>
            <w:vAlign w:val="center"/>
          </w:tcPr>
          <w:p w14:paraId="1292E111" w14:textId="77777777" w:rsidR="00DB5E81" w:rsidRPr="00F343BE" w:rsidRDefault="00DB5E81" w:rsidP="00A14BF4">
            <w:pPr>
              <w:pStyle w:val="TableParagraph"/>
              <w:spacing w:line="242" w:lineRule="auto"/>
              <w:ind w:left="66" w:right="35"/>
              <w:jc w:val="both"/>
              <w:rPr>
                <w:rFonts w:ascii="Arial" w:hAnsi="Arial" w:cs="Arial"/>
                <w:sz w:val="16"/>
                <w:szCs w:val="18"/>
              </w:rPr>
            </w:pPr>
            <w:r w:rsidRPr="00F343BE">
              <w:rPr>
                <w:rFonts w:ascii="Arial" w:hAnsi="Arial" w:cs="Arial"/>
                <w:sz w:val="16"/>
                <w:szCs w:val="18"/>
              </w:rPr>
              <w:t>El contratista se compromete a garantizar que todas las actividades asociadas al suministro, transporte, distribución y entrega de combustibles terrestre (ACPM y Gasolina) se ejecuten en estricto cumplimiento de la normatividad ambiental colombiana vigente. El fin principal es mitigar el impacto ambiental, prevenir la contaminación de suelos y fuentes hídricas, y garantizar la seguridad química en las instalaciones de la Aviación del Ejército Nacional.</w:t>
            </w:r>
          </w:p>
          <w:p w14:paraId="27D0F203" w14:textId="77777777" w:rsidR="00DB5E81" w:rsidRPr="00F343BE" w:rsidRDefault="00DB5E81" w:rsidP="00A14BF4">
            <w:pPr>
              <w:pStyle w:val="TableParagraph"/>
              <w:spacing w:line="242" w:lineRule="auto"/>
              <w:ind w:left="66" w:right="35"/>
              <w:jc w:val="both"/>
              <w:rPr>
                <w:rFonts w:ascii="Arial" w:hAnsi="Arial" w:cs="Arial"/>
                <w:sz w:val="16"/>
                <w:szCs w:val="18"/>
              </w:rPr>
            </w:pPr>
          </w:p>
          <w:p w14:paraId="15E136B5" w14:textId="77777777" w:rsidR="00DB5E81" w:rsidRPr="00F343BE" w:rsidRDefault="00DB5E81" w:rsidP="000C1EF4">
            <w:pPr>
              <w:pStyle w:val="Prrafodelista"/>
              <w:numPr>
                <w:ilvl w:val="0"/>
                <w:numId w:val="61"/>
              </w:numPr>
              <w:ind w:left="66" w:right="35"/>
              <w:contextualSpacing w:val="0"/>
              <w:jc w:val="both"/>
              <w:rPr>
                <w:rFonts w:ascii="Arial" w:hAnsi="Arial" w:cs="Arial"/>
                <w:sz w:val="16"/>
                <w:szCs w:val="18"/>
                <w:lang w:eastAsia="es-CO"/>
              </w:rPr>
            </w:pPr>
            <w:r w:rsidRPr="00F343BE">
              <w:rPr>
                <w:rFonts w:ascii="Arial" w:hAnsi="Arial" w:cs="Arial"/>
                <w:sz w:val="16"/>
                <w:szCs w:val="18"/>
                <w:u w:val="single"/>
                <w:lang w:eastAsia="es-CO"/>
              </w:rPr>
              <w:t>Resolución 40444 de 2023</w:t>
            </w:r>
            <w:r w:rsidRPr="00F343BE">
              <w:rPr>
                <w:rFonts w:ascii="Arial" w:hAnsi="Arial" w:cs="Arial"/>
                <w:b/>
                <w:bCs/>
                <w:sz w:val="16"/>
                <w:szCs w:val="18"/>
                <w:lang w:eastAsia="es-CO"/>
              </w:rPr>
              <w:t xml:space="preserve"> (MinAmbiente y MinMinas):</w:t>
            </w:r>
            <w:r w:rsidRPr="00F343BE">
              <w:rPr>
                <w:rFonts w:ascii="Arial" w:hAnsi="Arial" w:cs="Arial"/>
                <w:sz w:val="16"/>
                <w:szCs w:val="18"/>
                <w:lang w:eastAsia="es-CO"/>
              </w:rPr>
              <w:t xml:space="preserve"> Enfoque de reducción de emisiones contaminantes mediante el control de azufre y compuestos aromáticos en los combustibles.</w:t>
            </w:r>
          </w:p>
          <w:p w14:paraId="7BFC7A84" w14:textId="77777777" w:rsidR="00DB5E81" w:rsidRPr="00F343BE" w:rsidRDefault="00DB5E81" w:rsidP="000C1EF4">
            <w:pPr>
              <w:pStyle w:val="Prrafodelista"/>
              <w:numPr>
                <w:ilvl w:val="0"/>
                <w:numId w:val="61"/>
              </w:numPr>
              <w:ind w:left="66" w:right="35"/>
              <w:contextualSpacing w:val="0"/>
              <w:jc w:val="both"/>
              <w:rPr>
                <w:rFonts w:ascii="Arial" w:hAnsi="Arial" w:cs="Arial"/>
                <w:sz w:val="16"/>
                <w:szCs w:val="18"/>
                <w:lang w:eastAsia="es-CO"/>
              </w:rPr>
            </w:pPr>
            <w:r w:rsidRPr="00F343BE">
              <w:rPr>
                <w:rFonts w:ascii="Arial" w:hAnsi="Arial" w:cs="Arial"/>
                <w:b/>
                <w:bCs/>
                <w:sz w:val="16"/>
                <w:szCs w:val="18"/>
                <w:lang w:eastAsia="es-CO"/>
              </w:rPr>
              <w:t>Ley 1252 de 2008:</w:t>
            </w:r>
            <w:r w:rsidRPr="00F343BE">
              <w:rPr>
                <w:rFonts w:ascii="Arial" w:hAnsi="Arial" w:cs="Arial"/>
                <w:sz w:val="16"/>
                <w:szCs w:val="18"/>
                <w:lang w:eastAsia="es-CO"/>
              </w:rPr>
              <w:t xml:space="preserve"> Dicta normas prohibitivas en materia ambiental referentes a los residuos y desechos peligrosos (RESPEL).</w:t>
            </w:r>
          </w:p>
          <w:p w14:paraId="1FF52612" w14:textId="77777777" w:rsidR="00DB5E81" w:rsidRPr="00F343BE" w:rsidRDefault="00DB5E81" w:rsidP="000C1EF4">
            <w:pPr>
              <w:pStyle w:val="TableParagraph"/>
              <w:numPr>
                <w:ilvl w:val="0"/>
                <w:numId w:val="61"/>
              </w:numPr>
              <w:spacing w:line="242" w:lineRule="auto"/>
              <w:ind w:left="66" w:right="35"/>
              <w:jc w:val="both"/>
              <w:rPr>
                <w:rFonts w:ascii="Arial" w:eastAsia="DejaVu Sans" w:hAnsi="Arial" w:cs="Arial"/>
                <w:color w:val="000000"/>
                <w:kern w:val="1"/>
                <w:sz w:val="16"/>
                <w:szCs w:val="18"/>
                <w:lang w:val="es-CO" w:eastAsia="es-CO"/>
              </w:rPr>
            </w:pPr>
            <w:r w:rsidRPr="00F343BE">
              <w:rPr>
                <w:rFonts w:ascii="Arial" w:eastAsia="Times New Roman" w:hAnsi="Arial" w:cs="Arial"/>
                <w:b/>
                <w:bCs/>
                <w:sz w:val="16"/>
                <w:szCs w:val="18"/>
                <w:lang w:val="es-CO" w:eastAsia="es-CO"/>
              </w:rPr>
              <w:t>Decreto 1076 de 2015 (Decreto Único Reglamentario del Sector Ambiente y Desarrollo Sostenible):</w:t>
            </w:r>
            <w:r w:rsidRPr="00F343BE">
              <w:rPr>
                <w:rFonts w:ascii="Arial" w:eastAsia="Times New Roman" w:hAnsi="Arial" w:cs="Arial"/>
                <w:sz w:val="16"/>
                <w:szCs w:val="18"/>
                <w:lang w:val="es-CO" w:eastAsia="es-CO"/>
              </w:rPr>
              <w:t xml:space="preserve"> Normatividad general sobre licencias, permisos y vertimientos.</w:t>
            </w:r>
          </w:p>
        </w:tc>
      </w:tr>
      <w:tr w:rsidR="00DB5E81" w:rsidRPr="00F343BE" w14:paraId="666FC8E5" w14:textId="77777777" w:rsidTr="00A14BF4">
        <w:trPr>
          <w:trHeight w:val="20"/>
        </w:trPr>
        <w:tc>
          <w:tcPr>
            <w:tcW w:w="191" w:type="pct"/>
            <w:vAlign w:val="center"/>
          </w:tcPr>
          <w:p w14:paraId="2B2F22A3" w14:textId="77777777" w:rsidR="00DB5E81" w:rsidRPr="00F343BE" w:rsidRDefault="00DB5E81" w:rsidP="00A14BF4">
            <w:pPr>
              <w:pStyle w:val="TableParagraph"/>
              <w:spacing w:before="1"/>
              <w:ind w:left="10" w:right="1"/>
              <w:jc w:val="center"/>
              <w:rPr>
                <w:rFonts w:ascii="Arial" w:hAnsi="Arial" w:cs="Arial"/>
                <w:b/>
                <w:spacing w:val="-5"/>
                <w:w w:val="90"/>
                <w:sz w:val="16"/>
                <w:szCs w:val="18"/>
              </w:rPr>
            </w:pPr>
            <w:r>
              <w:rPr>
                <w:rFonts w:ascii="Arial" w:hAnsi="Arial" w:cs="Arial"/>
                <w:b/>
                <w:spacing w:val="-5"/>
                <w:w w:val="90"/>
                <w:sz w:val="16"/>
                <w:szCs w:val="18"/>
              </w:rPr>
              <w:t>9.</w:t>
            </w:r>
          </w:p>
        </w:tc>
        <w:tc>
          <w:tcPr>
            <w:tcW w:w="817" w:type="pct"/>
            <w:vAlign w:val="center"/>
          </w:tcPr>
          <w:p w14:paraId="4A50A267" w14:textId="77777777" w:rsidR="00DB5E81" w:rsidRPr="00F343BE" w:rsidRDefault="00DB5E81" w:rsidP="00A14BF4">
            <w:pPr>
              <w:pStyle w:val="TableParagraph"/>
              <w:spacing w:before="1"/>
              <w:ind w:left="52" w:right="51"/>
              <w:jc w:val="center"/>
              <w:rPr>
                <w:rFonts w:ascii="Arial" w:eastAsia="Times New Roman" w:hAnsi="Arial" w:cs="Arial"/>
                <w:b/>
                <w:bCs/>
                <w:sz w:val="16"/>
                <w:szCs w:val="18"/>
              </w:rPr>
            </w:pPr>
            <w:r w:rsidRPr="00F343BE">
              <w:rPr>
                <w:rFonts w:ascii="Arial" w:eastAsia="Times New Roman" w:hAnsi="Arial" w:cs="Arial"/>
                <w:color w:val="000000"/>
                <w:sz w:val="16"/>
                <w:szCs w:val="18"/>
                <w:lang w:eastAsia="es-CO"/>
              </w:rPr>
              <w:t>SISTEMA DE CONTROL Y DISPOSITIVOS DE ABA</w:t>
            </w:r>
            <w:r>
              <w:rPr>
                <w:rFonts w:ascii="Arial" w:eastAsia="Times New Roman" w:hAnsi="Arial" w:cs="Arial"/>
                <w:color w:val="000000"/>
                <w:sz w:val="16"/>
                <w:szCs w:val="18"/>
                <w:lang w:eastAsia="es-CO"/>
              </w:rPr>
              <w:t>S</w:t>
            </w:r>
            <w:r w:rsidRPr="00F343BE">
              <w:rPr>
                <w:rFonts w:ascii="Arial" w:eastAsia="Times New Roman" w:hAnsi="Arial" w:cs="Arial"/>
                <w:color w:val="000000"/>
                <w:sz w:val="16"/>
                <w:szCs w:val="18"/>
                <w:lang w:eastAsia="es-CO"/>
              </w:rPr>
              <w:t>TECIMIENTO (TARJETAS/CHIP)</w:t>
            </w:r>
          </w:p>
        </w:tc>
        <w:tc>
          <w:tcPr>
            <w:tcW w:w="3992" w:type="pct"/>
            <w:vAlign w:val="center"/>
          </w:tcPr>
          <w:p w14:paraId="1273256F" w14:textId="77777777" w:rsidR="00DB5E81" w:rsidRPr="00F343BE" w:rsidRDefault="00DB5E81" w:rsidP="00A14BF4">
            <w:pPr>
              <w:pStyle w:val="TableParagraph"/>
              <w:spacing w:line="242" w:lineRule="auto"/>
              <w:ind w:left="66" w:right="35"/>
              <w:jc w:val="both"/>
              <w:rPr>
                <w:rFonts w:ascii="Arial" w:eastAsia="Times New Roman" w:hAnsi="Arial" w:cs="Arial"/>
                <w:sz w:val="16"/>
                <w:szCs w:val="18"/>
              </w:rPr>
            </w:pPr>
            <w:r w:rsidRPr="00F343BE">
              <w:rPr>
                <w:rFonts w:ascii="Arial" w:eastAsia="Times New Roman" w:hAnsi="Arial" w:cs="Arial"/>
                <w:sz w:val="16"/>
                <w:szCs w:val="18"/>
              </w:rPr>
              <w:t>EL CONTRATISTA implementará un sistema de control de consumos mediante la asignación de usuarios y accesos independientes para el BAEMA y el BMMA6 en su plataforma de gestión</w:t>
            </w:r>
            <w:r>
              <w:rPr>
                <w:rFonts w:ascii="Arial" w:eastAsia="Times New Roman" w:hAnsi="Arial" w:cs="Arial"/>
                <w:sz w:val="16"/>
                <w:szCs w:val="18"/>
              </w:rPr>
              <w:t xml:space="preserve"> el cual tendrá como único administrador de la unidad al supervisor del contrato</w:t>
            </w:r>
            <w:r w:rsidRPr="00F343BE">
              <w:rPr>
                <w:rFonts w:ascii="Arial" w:eastAsia="Times New Roman" w:hAnsi="Arial" w:cs="Arial"/>
                <w:sz w:val="16"/>
                <w:szCs w:val="18"/>
              </w:rPr>
              <w:t>, haciendo entrega de las respectivas tarjetas con tecnología chip/dispositivo de identificación para las unidades militares y sus equipos habilitados. En caso de pérdida, deterioro o desmagnetización de los dispositivos, el contratista deberá realizar la desactivación inmediata en el sistema tras el reporte de la Unidad y suministrar el reemplazo físico en un plazo máximo de veinticuatro (24) horas hábiles, sin costo adicional para el Ejército Nacional.</w:t>
            </w:r>
          </w:p>
        </w:tc>
      </w:tr>
    </w:tbl>
    <w:p w14:paraId="697AF485" w14:textId="77777777" w:rsidR="00DB5E81" w:rsidRDefault="00DB5E81" w:rsidP="00DB5E81">
      <w:pPr>
        <w:pBdr>
          <w:top w:val="nil"/>
          <w:left w:val="nil"/>
          <w:bottom w:val="nil"/>
          <w:right w:val="nil"/>
          <w:between w:val="nil"/>
        </w:pBdr>
        <w:ind w:right="-142"/>
        <w:jc w:val="both"/>
        <w:rPr>
          <w:rFonts w:ascii="Arial Narrow" w:eastAsia="Arial Narrow" w:hAnsi="Arial Narrow" w:cs="Arial Narrow"/>
          <w:b/>
          <w:color w:val="000000"/>
        </w:rPr>
      </w:pPr>
    </w:p>
    <w:p w14:paraId="30AF3772" w14:textId="77777777" w:rsidR="00463D5F" w:rsidRDefault="00463D5F" w:rsidP="00463D5F">
      <w:pPr>
        <w:pBdr>
          <w:top w:val="nil"/>
          <w:left w:val="nil"/>
          <w:bottom w:val="nil"/>
          <w:right w:val="nil"/>
          <w:between w:val="nil"/>
        </w:pBdr>
        <w:ind w:right="59"/>
        <w:jc w:val="both"/>
        <w:rPr>
          <w:rFonts w:ascii="Arial Narrow" w:eastAsia="Arial Narrow" w:hAnsi="Arial Narrow" w:cs="Arial Narrow"/>
          <w:b/>
          <w:color w:val="000000"/>
          <w:sz w:val="20"/>
          <w:szCs w:val="20"/>
        </w:rPr>
      </w:pPr>
      <w:bookmarkStart w:id="1" w:name="_GoBack"/>
      <w:bookmarkEnd w:id="1"/>
    </w:p>
    <w:p w14:paraId="43B67CA4" w14:textId="5D351879" w:rsidR="003A1DEB" w:rsidRPr="00920C02" w:rsidRDefault="008F63A8" w:rsidP="008F63A8">
      <w:pPr>
        <w:jc w:val="both"/>
        <w:rPr>
          <w:rFonts w:ascii="Arial Narrow" w:eastAsia="Arial Narrow" w:hAnsi="Arial Narrow" w:cs="Arial Narrow"/>
          <w:color w:val="000000" w:themeColor="text1"/>
        </w:rPr>
      </w:pPr>
      <w:r w:rsidRPr="008F63A8">
        <w:rPr>
          <w:rFonts w:ascii="Arial Narrow" w:eastAsia="Arial Narrow" w:hAnsi="Arial Narrow" w:cs="Arial Narrow"/>
          <w:b/>
          <w:bCs/>
          <w:color w:val="000000" w:themeColor="text1"/>
        </w:rPr>
        <w:t>Nota 1:</w:t>
      </w:r>
      <w:r w:rsidRPr="00920C02">
        <w:rPr>
          <w:rFonts w:ascii="Arial Narrow" w:eastAsia="Arial Narrow" w:hAnsi="Arial Narrow" w:cs="Arial Narrow"/>
          <w:color w:val="000000" w:themeColor="text1"/>
        </w:rPr>
        <w:t xml:space="preserve"> El oferente debe presentar su oferta teniendo en cuenta toda y cada una de las condiciones técnicas exigidas, sin que le presente cambio alguno, so pena de ser rechazado.</w:t>
      </w:r>
    </w:p>
    <w:p w14:paraId="744CD11E" w14:textId="77777777" w:rsidR="003A1B35" w:rsidRPr="00C66BA6" w:rsidRDefault="003A1B35" w:rsidP="003A1B35">
      <w:pPr>
        <w:pStyle w:val="Body1"/>
        <w:contextualSpacing/>
        <w:jc w:val="both"/>
        <w:outlineLvl w:val="0"/>
        <w:rPr>
          <w:rFonts w:ascii="Arial Narrow" w:hAnsi="Arial Narrow" w:cs="Arial"/>
          <w:b/>
          <w:bCs/>
          <w:color w:val="auto"/>
          <w:sz w:val="22"/>
          <w:szCs w:val="22"/>
          <w:u w:val="single"/>
          <w:lang w:val="es-CO"/>
        </w:rPr>
      </w:pPr>
      <w:r w:rsidRPr="00C66BA6">
        <w:rPr>
          <w:rFonts w:ascii="Arial Narrow" w:hAnsi="Arial Narrow" w:cs="Arial"/>
          <w:b/>
          <w:bCs/>
          <w:color w:val="auto"/>
          <w:sz w:val="22"/>
          <w:szCs w:val="22"/>
          <w:u w:val="single"/>
          <w:lang w:val="es-CO"/>
        </w:rPr>
        <w:t xml:space="preserve">CON LA FIRMA DEL PRESENTE DOCUMENTO, ME COMPROMETO A CUMPLIR TODAS Y CADA UNA DE LA ESPECIFICACIONES TÉCNICAS SOLICITADAS PARA EL PROCESO </w:t>
      </w:r>
    </w:p>
    <w:p w14:paraId="7BA438A4" w14:textId="77777777" w:rsidR="003A1B35" w:rsidRPr="00C66BA6" w:rsidRDefault="003A1B35" w:rsidP="006C42F0">
      <w:pPr>
        <w:pStyle w:val="Body1"/>
        <w:contextualSpacing/>
        <w:outlineLvl w:val="0"/>
        <w:rPr>
          <w:rFonts w:ascii="Arial Narrow" w:hAnsi="Arial Narrow" w:cs="Arial"/>
          <w:b/>
          <w:bCs/>
          <w:color w:val="auto"/>
          <w:sz w:val="22"/>
          <w:szCs w:val="22"/>
          <w:lang w:val="es-CO"/>
        </w:rPr>
      </w:pPr>
    </w:p>
    <w:p w14:paraId="661DD4A0" w14:textId="77777777" w:rsidR="003A1B35" w:rsidRPr="00C34CC6" w:rsidRDefault="003A1B35" w:rsidP="003A1B35">
      <w:pPr>
        <w:spacing w:line="276" w:lineRule="auto"/>
        <w:jc w:val="both"/>
        <w:rPr>
          <w:rFonts w:ascii="Arial Narrow" w:hAnsi="Arial Narrow"/>
          <w:b/>
          <w:bCs/>
        </w:rPr>
      </w:pPr>
      <w:r w:rsidRPr="00C34CC6">
        <w:rPr>
          <w:rFonts w:ascii="Arial Narrow" w:hAnsi="Arial Narrow"/>
          <w:b/>
          <w:bCs/>
        </w:rPr>
        <w:t>FIRMA: _________________________________________</w:t>
      </w:r>
    </w:p>
    <w:p w14:paraId="2172F171" w14:textId="6BD8C2DD" w:rsidR="003A1B35" w:rsidRPr="00C34CC6" w:rsidRDefault="003A1B35" w:rsidP="003A1B35">
      <w:pPr>
        <w:spacing w:line="276" w:lineRule="auto"/>
        <w:jc w:val="both"/>
        <w:rPr>
          <w:rFonts w:ascii="Arial Narrow" w:hAnsi="Arial Narrow"/>
          <w:b/>
          <w:bCs/>
        </w:rPr>
      </w:pPr>
      <w:r w:rsidRPr="00C34CC6">
        <w:rPr>
          <w:rFonts w:ascii="Arial Narrow" w:hAnsi="Arial Narrow"/>
          <w:b/>
          <w:bCs/>
        </w:rPr>
        <w:t xml:space="preserve">Nombre o Razón Social del </w:t>
      </w:r>
      <w:r w:rsidR="003A1DEB" w:rsidRPr="00C34CC6">
        <w:rPr>
          <w:rFonts w:ascii="Arial Narrow" w:hAnsi="Arial Narrow"/>
          <w:b/>
          <w:bCs/>
        </w:rPr>
        <w:t>Proponente: _</w:t>
      </w:r>
      <w:r w:rsidRPr="00C34CC6">
        <w:rPr>
          <w:rFonts w:ascii="Arial Narrow" w:hAnsi="Arial Narrow"/>
          <w:b/>
          <w:bCs/>
        </w:rPr>
        <w:t>_____________</w:t>
      </w:r>
    </w:p>
    <w:p w14:paraId="51A5446E" w14:textId="77777777" w:rsidR="003A1B35" w:rsidRDefault="003A1B35" w:rsidP="003A1B35">
      <w:pPr>
        <w:spacing w:line="276" w:lineRule="auto"/>
        <w:jc w:val="both"/>
        <w:rPr>
          <w:rFonts w:ascii="Arial Narrow" w:hAnsi="Arial Narrow"/>
          <w:b/>
          <w:bCs/>
        </w:rPr>
      </w:pPr>
      <w:r w:rsidRPr="00C34CC6">
        <w:rPr>
          <w:rFonts w:ascii="Arial Narrow" w:hAnsi="Arial Narrow"/>
          <w:b/>
          <w:bCs/>
        </w:rPr>
        <w:lastRenderedPageBreak/>
        <w:t>NIT: ________________________________</w:t>
      </w:r>
      <w:r>
        <w:rPr>
          <w:rFonts w:ascii="Arial Narrow" w:hAnsi="Arial Narrow"/>
          <w:b/>
          <w:bCs/>
        </w:rPr>
        <w:t>_____________</w:t>
      </w:r>
    </w:p>
    <w:p w14:paraId="4C3F1BA2" w14:textId="77777777" w:rsidR="003A1B35" w:rsidRPr="00C34CC6" w:rsidRDefault="003A1B35" w:rsidP="003A1B35">
      <w:pPr>
        <w:spacing w:line="276" w:lineRule="auto"/>
        <w:jc w:val="both"/>
        <w:rPr>
          <w:rFonts w:ascii="Arial Narrow" w:hAnsi="Arial Narrow"/>
          <w:b/>
          <w:bCs/>
        </w:rPr>
      </w:pPr>
      <w:r w:rsidRPr="00C34CC6">
        <w:rPr>
          <w:rFonts w:ascii="Arial Narrow" w:hAnsi="Arial Narrow"/>
          <w:b/>
          <w:bCs/>
        </w:rPr>
        <w:t xml:space="preserve">Nombre del Representante Legal: </w:t>
      </w:r>
      <w:r>
        <w:rPr>
          <w:rFonts w:ascii="Arial Narrow" w:hAnsi="Arial Narrow"/>
          <w:b/>
          <w:bCs/>
        </w:rPr>
        <w:t>____________________</w:t>
      </w:r>
    </w:p>
    <w:p w14:paraId="2C13F05E" w14:textId="77777777" w:rsidR="003A1B35" w:rsidRPr="00C34CC6" w:rsidRDefault="003A1B35" w:rsidP="003A1B35">
      <w:pPr>
        <w:spacing w:line="276" w:lineRule="auto"/>
        <w:jc w:val="both"/>
        <w:rPr>
          <w:rFonts w:ascii="Arial Narrow" w:hAnsi="Arial Narrow"/>
          <w:b/>
          <w:bCs/>
        </w:rPr>
      </w:pPr>
      <w:r w:rsidRPr="00C34CC6">
        <w:rPr>
          <w:rFonts w:ascii="Arial Narrow" w:hAnsi="Arial Narrow"/>
          <w:b/>
          <w:bCs/>
        </w:rPr>
        <w:t>C.C. No.</w:t>
      </w:r>
      <w:r w:rsidRPr="00C34CC6">
        <w:rPr>
          <w:rFonts w:ascii="Arial Narrow" w:hAnsi="Arial Narrow"/>
          <w:b/>
          <w:bCs/>
        </w:rPr>
        <w:tab/>
      </w:r>
      <w:r>
        <w:rPr>
          <w:rFonts w:ascii="Arial Narrow" w:hAnsi="Arial Narrow"/>
          <w:b/>
          <w:bCs/>
        </w:rPr>
        <w:t xml:space="preserve">_______________ </w:t>
      </w:r>
      <w:r w:rsidRPr="00C34CC6">
        <w:rPr>
          <w:rFonts w:ascii="Arial Narrow" w:hAnsi="Arial Narrow"/>
          <w:b/>
          <w:bCs/>
        </w:rPr>
        <w:t>de</w:t>
      </w:r>
      <w:r>
        <w:rPr>
          <w:rFonts w:ascii="Arial Narrow" w:hAnsi="Arial Narrow"/>
          <w:b/>
          <w:bCs/>
        </w:rPr>
        <w:t xml:space="preserve"> ________________________</w:t>
      </w:r>
      <w:r w:rsidRPr="00C34CC6">
        <w:rPr>
          <w:rFonts w:ascii="Arial Narrow" w:hAnsi="Arial Narrow"/>
          <w:b/>
          <w:bCs/>
        </w:rPr>
        <w:tab/>
        <w:t xml:space="preserve"> </w:t>
      </w:r>
    </w:p>
    <w:p w14:paraId="3999D08F" w14:textId="53DAAA34" w:rsidR="004412EC" w:rsidRPr="00F61F32" w:rsidRDefault="003A1B35" w:rsidP="00D13B08">
      <w:pPr>
        <w:jc w:val="both"/>
        <w:rPr>
          <w:rFonts w:ascii="Arial Narrow" w:hAnsi="Arial Narrow" w:cs="Arial"/>
          <w:b/>
          <w:bCs/>
          <w:sz w:val="20"/>
        </w:rPr>
      </w:pPr>
      <w:r w:rsidRPr="000445B9">
        <w:rPr>
          <w:rFonts w:ascii="Arial Narrow" w:hAnsi="Arial Narrow"/>
          <w:color w:val="BFBFBF" w:themeColor="background1" w:themeShade="BF"/>
        </w:rPr>
        <w:t>Este anexo hará parte integral del contrato respectivo.</w:t>
      </w:r>
    </w:p>
    <w:sectPr w:rsidR="004412EC" w:rsidRPr="00F61F32" w:rsidSect="00CB2C42">
      <w:pgSz w:w="12240" w:h="15840" w:code="1"/>
      <w:pgMar w:top="1417" w:right="1701" w:bottom="1417"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499568" w14:textId="77777777" w:rsidR="000C1EF4" w:rsidRDefault="000C1EF4" w:rsidP="009764F2">
      <w:pPr>
        <w:spacing w:after="0" w:line="240" w:lineRule="auto"/>
      </w:pPr>
      <w:r>
        <w:separator/>
      </w:r>
    </w:p>
  </w:endnote>
  <w:endnote w:type="continuationSeparator" w:id="0">
    <w:p w14:paraId="5F9DE4C4" w14:textId="77777777" w:rsidR="000C1EF4" w:rsidRDefault="000C1EF4" w:rsidP="009764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swiss"/>
    <w:pitch w:val="variable"/>
    <w:sig w:usb0="00000003" w:usb1="0200E0A0" w:usb2="00000000" w:usb3="00000000" w:csb0="00000001" w:csb1="00000000"/>
  </w:font>
  <w:font w:name="Arial Bold">
    <w:altName w:val="Times New Roman"/>
    <w:charset w:val="00"/>
    <w:family w:val="roman"/>
    <w:pitch w:val="default"/>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Palatino">
    <w:panose1 w:val="02040602050305020304"/>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Lucida Grande">
    <w:panose1 w:val="00000000000000000000"/>
    <w:charset w:val="00"/>
    <w:family w:val="swiss"/>
    <w:notTrueType/>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IHKIBC+TimesNewRoman">
    <w:altName w:val="Cambria"/>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w:panose1 w:val="02020603060405020304"/>
    <w:charset w:val="00"/>
    <w:family w:val="roman"/>
    <w:pitch w:val="variable"/>
    <w:sig w:usb0="00000007" w:usb1="00000000" w:usb2="00000000" w:usb3="00000000" w:csb0="00000093" w:csb1="00000000"/>
  </w:font>
  <w:font w:name="Helvetica">
    <w:panose1 w:val="020B0504020202030204"/>
    <w:charset w:val="00"/>
    <w:family w:val="swiss"/>
    <w:pitch w:val="variable"/>
    <w:sig w:usb0="00000007" w:usb1="00000000" w:usb2="00000000" w:usb3="00000000" w:csb0="00000093"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Frutiger 45 Light">
    <w:altName w:val="Arial"/>
    <w:panose1 w:val="00000000000000000000"/>
    <w:charset w:val="00"/>
    <w:family w:val="swiss"/>
    <w:notTrueType/>
    <w:pitch w:val="default"/>
    <w:sig w:usb0="00000003" w:usb1="00000000" w:usb2="00000000" w:usb3="00000000" w:csb0="00000001" w:csb1="00000000"/>
  </w:font>
  <w:font w:name="Bookman">
    <w:altName w:val="Cambria"/>
    <w:charset w:val="00"/>
    <w:family w:val="roman"/>
    <w:pitch w:val="variable"/>
    <w:sig w:usb0="00000003" w:usb1="00000000" w:usb2="00000000" w:usb3="00000000" w:csb0="00000001" w:csb1="00000000"/>
  </w:font>
  <w:font w:name="BBVA Office Light">
    <w:altName w:val="BBVA Office Light"/>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Helvetica Neue">
    <w:panose1 w:val="00000000000000000000"/>
    <w:charset w:val="00"/>
    <w:family w:val="auto"/>
    <w:notTrueType/>
    <w:pitch w:val="variable"/>
    <w:sig w:usb0="E50002FF" w:usb1="500079DB" w:usb2="00000010" w:usb3="00000000" w:csb0="00000001" w:csb1="00000000"/>
  </w:font>
  <w:font w:name="Liberation Serif">
    <w:altName w:val="Times New Roman"/>
    <w:charset w:val="00"/>
    <w:family w:val="roman"/>
    <w:pitch w:val="variable"/>
  </w:font>
  <w:font w:name="Liberation Sans">
    <w:altName w:val="Arial"/>
    <w:charset w:val="00"/>
    <w:family w:val="swiss"/>
    <w:pitch w:val="variable"/>
  </w:font>
  <w:font w:name="DejaVu Sans">
    <w:altName w:val="Times New Roman"/>
    <w:charset w:val="00"/>
    <w:family w:val="auto"/>
    <w:pitch w:val="variable"/>
    <w:sig w:usb0="E7002EFF" w:usb1="D200F5FF" w:usb2="0A042028" w:usb3="00000000" w:csb0="800001FF" w:csb1="00000000"/>
  </w:font>
  <w:font w:name="Arial MT">
    <w:altName w:val="Arial"/>
    <w:charset w:val="01"/>
    <w:family w:val="swiss"/>
    <w:pitch w:val="default"/>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Euphemia">
    <w:charset w:val="00"/>
    <w:family w:val="swiss"/>
    <w:pitch w:val="variable"/>
    <w:sig w:usb0="8000006F" w:usb1="0000004A" w:usb2="00002000" w:usb3="00000000" w:csb0="00000001" w:csb1="00000000"/>
  </w:font>
  <w:font w:name="Sans Serif 12cpi">
    <w:charset w:val="00"/>
    <w:family w:val="modern"/>
    <w:pitch w:val="default"/>
    <w:sig w:usb0="00000000"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149FC9" w14:textId="77777777" w:rsidR="000C1EF4" w:rsidRDefault="000C1EF4" w:rsidP="009764F2">
      <w:pPr>
        <w:spacing w:after="0" w:line="240" w:lineRule="auto"/>
      </w:pPr>
      <w:r>
        <w:separator/>
      </w:r>
    </w:p>
  </w:footnote>
  <w:footnote w:type="continuationSeparator" w:id="0">
    <w:p w14:paraId="278D425E" w14:textId="77777777" w:rsidR="000C1EF4" w:rsidRDefault="000C1EF4" w:rsidP="009764F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7160D96C"/>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6A666C8"/>
    <w:lvl w:ilvl="0">
      <w:start w:val="1"/>
      <w:numFmt w:val="bullet"/>
      <w:pStyle w:val="Listaconvietas4"/>
      <w:lvlText w:val=""/>
      <w:lvlJc w:val="left"/>
      <w:pPr>
        <w:tabs>
          <w:tab w:val="num" w:pos="849"/>
        </w:tabs>
        <w:ind w:left="849" w:hanging="360"/>
      </w:pPr>
      <w:rPr>
        <w:rFonts w:ascii="Symbol" w:hAnsi="Symbol" w:hint="default"/>
      </w:rPr>
    </w:lvl>
  </w:abstractNum>
  <w:abstractNum w:abstractNumId="2" w15:restartNumberingAfterBreak="0">
    <w:nsid w:val="FFFFFF82"/>
    <w:multiLevelType w:val="singleLevel"/>
    <w:tmpl w:val="4888ECB2"/>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1C1E23E2"/>
    <w:styleLink w:val="List181"/>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8"/>
    <w:multiLevelType w:val="singleLevel"/>
    <w:tmpl w:val="68782752"/>
    <w:lvl w:ilvl="0">
      <w:start w:val="1"/>
      <w:numFmt w:val="decimal"/>
      <w:pStyle w:val="Listaconnmeros"/>
      <w:lvlText w:val="%1."/>
      <w:lvlJc w:val="left"/>
      <w:pPr>
        <w:tabs>
          <w:tab w:val="num" w:pos="360"/>
        </w:tabs>
        <w:ind w:left="360" w:hanging="360"/>
      </w:pPr>
    </w:lvl>
  </w:abstractNum>
  <w:abstractNum w:abstractNumId="5" w15:restartNumberingAfterBreak="0">
    <w:nsid w:val="0292467E"/>
    <w:multiLevelType w:val="hybridMultilevel"/>
    <w:tmpl w:val="349CAC6E"/>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6" w15:restartNumberingAfterBreak="0">
    <w:nsid w:val="05275AAA"/>
    <w:multiLevelType w:val="multilevel"/>
    <w:tmpl w:val="E2AC9D3E"/>
    <w:styleLink w:val="List81"/>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7" w15:restartNumberingAfterBreak="0">
    <w:nsid w:val="06424714"/>
    <w:multiLevelType w:val="multilevel"/>
    <w:tmpl w:val="486A65D0"/>
    <w:styleLink w:val="List14"/>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8" w15:restartNumberingAfterBreak="0">
    <w:nsid w:val="08D05794"/>
    <w:multiLevelType w:val="multilevel"/>
    <w:tmpl w:val="37AEA0B4"/>
    <w:styleLink w:val="WW8Num50111211"/>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0A9B7EF0"/>
    <w:multiLevelType w:val="multilevel"/>
    <w:tmpl w:val="08E23AF8"/>
    <w:styleLink w:val="Lista4131"/>
    <w:lvl w:ilvl="0">
      <w:start w:val="10"/>
      <w:numFmt w:val="decimal"/>
      <w:lvlText w:val="%1."/>
      <w:lvlJc w:val="left"/>
      <w:pPr>
        <w:ind w:left="600" w:hanging="600"/>
      </w:pPr>
      <w:rPr>
        <w:rFonts w:eastAsia="Times New Roman" w:hint="default"/>
        <w:b w:val="0"/>
      </w:rPr>
    </w:lvl>
    <w:lvl w:ilvl="1">
      <w:start w:val="12"/>
      <w:numFmt w:val="decimal"/>
      <w:lvlText w:val="%1.%2."/>
      <w:lvlJc w:val="left"/>
      <w:pPr>
        <w:ind w:left="720" w:hanging="720"/>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1080" w:hanging="108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0" w15:restartNumberingAfterBreak="0">
    <w:nsid w:val="0B9C02D7"/>
    <w:multiLevelType w:val="hybridMultilevel"/>
    <w:tmpl w:val="73F87902"/>
    <w:styleLink w:val="WW8Num5011121"/>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C652FD9"/>
    <w:multiLevelType w:val="multilevel"/>
    <w:tmpl w:val="D1AC7158"/>
    <w:styleLink w:val="Estilo331"/>
    <w:lvl w:ilvl="0">
      <w:start w:val="1"/>
      <w:numFmt w:val="decimal"/>
      <w:pStyle w:val="LessonPlanGLH"/>
      <w:lvlText w:val="%1."/>
      <w:lvlJc w:val="left"/>
      <w:pPr>
        <w:tabs>
          <w:tab w:val="num" w:pos="720"/>
        </w:tabs>
        <w:ind w:left="720" w:hanging="432"/>
      </w:pPr>
      <w:rPr>
        <w:rFonts w:ascii="Arial" w:hAnsi="Arial" w:cs="Times New Roman" w:hint="default"/>
        <w:b w:val="0"/>
        <w:i w:val="0"/>
        <w:sz w:val="24"/>
      </w:rPr>
    </w:lvl>
    <w:lvl w:ilvl="1">
      <w:start w:val="1"/>
      <w:numFmt w:val="lowerLetter"/>
      <w:lvlText w:val="%2."/>
      <w:lvlJc w:val="left"/>
      <w:pPr>
        <w:tabs>
          <w:tab w:val="num" w:pos="1152"/>
        </w:tabs>
        <w:ind w:left="1152" w:hanging="432"/>
      </w:pPr>
    </w:lvl>
    <w:lvl w:ilvl="2">
      <w:start w:val="1"/>
      <w:numFmt w:val="lowerRoman"/>
      <w:lvlText w:val="%3."/>
      <w:lvlJc w:val="left"/>
      <w:pPr>
        <w:tabs>
          <w:tab w:val="num" w:pos="1872"/>
        </w:tabs>
        <w:ind w:left="1584" w:hanging="432"/>
      </w:pPr>
      <w:rPr>
        <w:rFonts w:ascii="Arial" w:hAnsi="Arial" w:cs="Times New Roman" w:hint="default"/>
        <w:b w:val="0"/>
        <w:i w:val="0"/>
        <w:sz w:val="24"/>
      </w:rPr>
    </w:lvl>
    <w:lvl w:ilvl="3">
      <w:start w:val="1"/>
      <w:numFmt w:val="none"/>
      <w:lvlText w:val=""/>
      <w:lvlJc w:val="left"/>
      <w:pPr>
        <w:tabs>
          <w:tab w:val="num" w:pos="360"/>
        </w:tabs>
        <w:ind w:left="0" w:firstLine="0"/>
      </w:pPr>
    </w:lvl>
    <w:lvl w:ilvl="4">
      <w:start w:val="1"/>
      <w:numFmt w:val="none"/>
      <w:lvlRestart w:val="0"/>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12" w15:restartNumberingAfterBreak="0">
    <w:nsid w:val="0E7E2F76"/>
    <w:multiLevelType w:val="hybridMultilevel"/>
    <w:tmpl w:val="DF3A5D3E"/>
    <w:styleLink w:val="WW8Num5015"/>
    <w:lvl w:ilvl="0" w:tplc="485A2A90">
      <w:start w:val="1"/>
      <w:numFmt w:val="bullet"/>
      <w:lvlText w:val=""/>
      <w:lvlJc w:val="left"/>
      <w:pPr>
        <w:ind w:left="720" w:hanging="360"/>
      </w:pPr>
      <w:rPr>
        <w:rFonts w:ascii="Wingdings" w:hAnsi="Wingdings"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13"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4" w15:restartNumberingAfterBreak="0">
    <w:nsid w:val="165201B1"/>
    <w:multiLevelType w:val="hybridMultilevel"/>
    <w:tmpl w:val="100ACBD2"/>
    <w:styleLink w:val="Estilo313"/>
    <w:lvl w:ilvl="0" w:tplc="9AB0CB5A">
      <w:start w:val="8"/>
      <w:numFmt w:val="decimal"/>
      <w:lvlText w:val="%1."/>
      <w:lvlJc w:val="left"/>
      <w:pPr>
        <w:ind w:left="502" w:hanging="360"/>
      </w:pPr>
    </w:lvl>
    <w:lvl w:ilvl="1" w:tplc="EB7456FA">
      <w:start w:val="1"/>
      <w:numFmt w:val="lowerLetter"/>
      <w:lvlText w:val="%2."/>
      <w:lvlJc w:val="left"/>
      <w:pPr>
        <w:ind w:left="1211" w:hanging="360"/>
      </w:pPr>
    </w:lvl>
    <w:lvl w:ilvl="2" w:tplc="240A001B">
      <w:start w:val="1"/>
      <w:numFmt w:val="lowerRoman"/>
      <w:lvlText w:val="%3."/>
      <w:lvlJc w:val="right"/>
      <w:pPr>
        <w:ind w:left="890"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15" w15:restartNumberingAfterBreak="0">
    <w:nsid w:val="1884379F"/>
    <w:multiLevelType w:val="hybridMultilevel"/>
    <w:tmpl w:val="196822E0"/>
    <w:styleLink w:val="WW8Num5016"/>
    <w:lvl w:ilvl="0" w:tplc="91D2B236">
      <w:start w:val="1"/>
      <w:numFmt w:val="decimal"/>
      <w:lvlText w:val="%1."/>
      <w:lvlJc w:val="left"/>
      <w:pPr>
        <w:ind w:left="1428" w:hanging="360"/>
      </w:pPr>
      <w:rPr>
        <w:rFonts w:ascii="Arial" w:hAnsi="Arial" w:cs="Arial" w:hint="default"/>
        <w:color w:val="000000"/>
      </w:rPr>
    </w:lvl>
    <w:lvl w:ilvl="1" w:tplc="240A0019">
      <w:start w:val="1"/>
      <w:numFmt w:val="lowerLetter"/>
      <w:lvlText w:val="%2."/>
      <w:lvlJc w:val="left"/>
      <w:pPr>
        <w:ind w:left="2148" w:hanging="360"/>
      </w:pPr>
    </w:lvl>
    <w:lvl w:ilvl="2" w:tplc="60FE529A">
      <w:start w:val="1"/>
      <w:numFmt w:val="upperLetter"/>
      <w:lvlText w:val="%3."/>
      <w:lvlJc w:val="left"/>
      <w:pPr>
        <w:ind w:left="3048" w:hanging="360"/>
      </w:pPr>
      <w:rPr>
        <w:rFonts w:hint="default"/>
      </w:r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16" w15:restartNumberingAfterBreak="0">
    <w:nsid w:val="1A8213FC"/>
    <w:multiLevelType w:val="hybridMultilevel"/>
    <w:tmpl w:val="9EF0D550"/>
    <w:styleLink w:val="Estilo314"/>
    <w:lvl w:ilvl="0" w:tplc="DA68585A">
      <w:start w:val="1"/>
      <w:numFmt w:val="decimal"/>
      <w:lvlText w:val="%1."/>
      <w:lvlJc w:val="left"/>
      <w:pPr>
        <w:ind w:left="1211" w:hanging="360"/>
      </w:pPr>
    </w:lvl>
    <w:lvl w:ilvl="1" w:tplc="CF2EC254">
      <w:start w:val="1"/>
      <w:numFmt w:val="lowerLetter"/>
      <w:lvlText w:val="%2."/>
      <w:lvlJc w:val="left"/>
      <w:pPr>
        <w:ind w:left="1931" w:hanging="360"/>
      </w:pPr>
    </w:lvl>
    <w:lvl w:ilvl="2" w:tplc="A8EE2490">
      <w:start w:val="1"/>
      <w:numFmt w:val="lowerRoman"/>
      <w:lvlText w:val="%3."/>
      <w:lvlJc w:val="right"/>
      <w:pPr>
        <w:ind w:left="2651" w:hanging="180"/>
      </w:pPr>
    </w:lvl>
    <w:lvl w:ilvl="3" w:tplc="F858CB96">
      <w:start w:val="1"/>
      <w:numFmt w:val="decimal"/>
      <w:lvlText w:val="%4."/>
      <w:lvlJc w:val="left"/>
      <w:pPr>
        <w:ind w:left="3371" w:hanging="360"/>
      </w:pPr>
    </w:lvl>
    <w:lvl w:ilvl="4" w:tplc="BF6C0AD0">
      <w:start w:val="1"/>
      <w:numFmt w:val="lowerLetter"/>
      <w:lvlText w:val="%5."/>
      <w:lvlJc w:val="left"/>
      <w:pPr>
        <w:ind w:left="4091" w:hanging="360"/>
      </w:pPr>
    </w:lvl>
    <w:lvl w:ilvl="5" w:tplc="22241FFE">
      <w:start w:val="1"/>
      <w:numFmt w:val="lowerRoman"/>
      <w:lvlText w:val="%6."/>
      <w:lvlJc w:val="right"/>
      <w:pPr>
        <w:ind w:left="4811" w:hanging="180"/>
      </w:pPr>
    </w:lvl>
    <w:lvl w:ilvl="6" w:tplc="C6206F98">
      <w:start w:val="1"/>
      <w:numFmt w:val="decimal"/>
      <w:lvlText w:val="%7."/>
      <w:lvlJc w:val="left"/>
      <w:pPr>
        <w:ind w:left="5531" w:hanging="360"/>
      </w:pPr>
    </w:lvl>
    <w:lvl w:ilvl="7" w:tplc="BB7890DC">
      <w:start w:val="1"/>
      <w:numFmt w:val="lowerLetter"/>
      <w:lvlText w:val="%8."/>
      <w:lvlJc w:val="left"/>
      <w:pPr>
        <w:ind w:left="6251" w:hanging="360"/>
      </w:pPr>
    </w:lvl>
    <w:lvl w:ilvl="8" w:tplc="BC7454E8">
      <w:start w:val="1"/>
      <w:numFmt w:val="lowerRoman"/>
      <w:lvlText w:val="%9."/>
      <w:lvlJc w:val="right"/>
      <w:pPr>
        <w:ind w:left="6971" w:hanging="180"/>
      </w:pPr>
    </w:lvl>
  </w:abstractNum>
  <w:abstractNum w:abstractNumId="17" w15:restartNumberingAfterBreak="0">
    <w:nsid w:val="1B3C7518"/>
    <w:multiLevelType w:val="multilevel"/>
    <w:tmpl w:val="F81004F8"/>
    <w:styleLink w:val="Lista411111121"/>
    <w:lvl w:ilvl="0">
      <w:start w:val="10"/>
      <w:numFmt w:val="decimal"/>
      <w:lvlText w:val="%1."/>
      <w:lvlJc w:val="left"/>
      <w:pPr>
        <w:ind w:left="480" w:hanging="480"/>
      </w:pPr>
      <w:rPr>
        <w:rFonts w:hint="default"/>
      </w:rPr>
    </w:lvl>
    <w:lvl w:ilvl="1">
      <w:start w:val="1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1B5A7842"/>
    <w:multiLevelType w:val="hybridMultilevel"/>
    <w:tmpl w:val="7146F6D0"/>
    <w:styleLink w:val="WW8Num50115"/>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1B74782E"/>
    <w:multiLevelType w:val="multilevel"/>
    <w:tmpl w:val="307EA072"/>
    <w:styleLink w:val="List141"/>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20" w15:restartNumberingAfterBreak="0">
    <w:nsid w:val="1B9969EE"/>
    <w:multiLevelType w:val="multilevel"/>
    <w:tmpl w:val="1678826E"/>
    <w:styleLink w:val="List131"/>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21" w15:restartNumberingAfterBreak="0">
    <w:nsid w:val="20E80CD3"/>
    <w:multiLevelType w:val="hybridMultilevel"/>
    <w:tmpl w:val="1EE6E6EE"/>
    <w:styleLink w:val="WW8Num5011"/>
    <w:lvl w:ilvl="0" w:tplc="D09CA534">
      <w:start w:val="1"/>
      <w:numFmt w:val="decimal"/>
      <w:lvlText w:val="%1."/>
      <w:lvlJc w:val="left"/>
      <w:pPr>
        <w:ind w:left="360" w:hanging="360"/>
      </w:pPr>
      <w:rPr>
        <w:lang w:val="es-ES_tradnl"/>
      </w:rPr>
    </w:lvl>
    <w:lvl w:ilvl="1" w:tplc="080A0019">
      <w:start w:val="1"/>
      <w:numFmt w:val="lowerLetter"/>
      <w:lvlText w:val="%2."/>
      <w:lvlJc w:val="left"/>
      <w:pPr>
        <w:ind w:left="1440" w:hanging="360"/>
      </w:pPr>
    </w:lvl>
    <w:lvl w:ilvl="2" w:tplc="77B85E22">
      <w:start w:val="1"/>
      <w:numFmt w:val="lowerRoman"/>
      <w:lvlText w:val="%3."/>
      <w:lvlJc w:val="right"/>
      <w:pPr>
        <w:ind w:left="2160" w:hanging="180"/>
      </w:pPr>
      <w:rPr>
        <w:rFonts w:hint="default"/>
      </w:r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212E0B0F"/>
    <w:multiLevelType w:val="hybridMultilevel"/>
    <w:tmpl w:val="30AA5252"/>
    <w:styleLink w:val="Lista411111"/>
    <w:lvl w:ilvl="0" w:tplc="240A0001">
      <w:start w:val="1"/>
      <w:numFmt w:val="bullet"/>
      <w:lvlText w:val=""/>
      <w:lvlJc w:val="left"/>
      <w:pPr>
        <w:ind w:left="928" w:hanging="360"/>
      </w:pPr>
      <w:rPr>
        <w:rFonts w:ascii="Symbol" w:hAnsi="Symbol"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23" w15:restartNumberingAfterBreak="0">
    <w:nsid w:val="21945453"/>
    <w:multiLevelType w:val="multilevel"/>
    <w:tmpl w:val="68AAB8BC"/>
    <w:styleLink w:val="List1711"/>
    <w:lvl w:ilvl="0">
      <w:start w:val="1"/>
      <w:numFmt w:val="decimal"/>
      <w:pStyle w:val="Log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2530644D"/>
    <w:multiLevelType w:val="hybridMultilevel"/>
    <w:tmpl w:val="9C84DBF6"/>
    <w:styleLink w:val="WW8Num501241"/>
    <w:lvl w:ilvl="0" w:tplc="D44E740E">
      <w:start w:val="4"/>
      <w:numFmt w:val="bullet"/>
      <w:lvlText w:val="-"/>
      <w:lvlJc w:val="left"/>
      <w:pPr>
        <w:ind w:left="408" w:hanging="360"/>
      </w:pPr>
      <w:rPr>
        <w:rFonts w:ascii="Arial Narrow" w:eastAsia="Cambria" w:hAnsi="Arial Narrow" w:cs="Arial" w:hint="default"/>
      </w:rPr>
    </w:lvl>
    <w:lvl w:ilvl="1" w:tplc="240A0003" w:tentative="1">
      <w:start w:val="1"/>
      <w:numFmt w:val="bullet"/>
      <w:lvlText w:val="o"/>
      <w:lvlJc w:val="left"/>
      <w:pPr>
        <w:ind w:left="1128" w:hanging="360"/>
      </w:pPr>
      <w:rPr>
        <w:rFonts w:ascii="Courier New" w:hAnsi="Courier New" w:cs="Courier New" w:hint="default"/>
      </w:rPr>
    </w:lvl>
    <w:lvl w:ilvl="2" w:tplc="240A0005" w:tentative="1">
      <w:start w:val="1"/>
      <w:numFmt w:val="bullet"/>
      <w:lvlText w:val=""/>
      <w:lvlJc w:val="left"/>
      <w:pPr>
        <w:ind w:left="1848" w:hanging="360"/>
      </w:pPr>
      <w:rPr>
        <w:rFonts w:ascii="Wingdings" w:hAnsi="Wingdings" w:hint="default"/>
      </w:rPr>
    </w:lvl>
    <w:lvl w:ilvl="3" w:tplc="240A0001" w:tentative="1">
      <w:start w:val="1"/>
      <w:numFmt w:val="bullet"/>
      <w:lvlText w:val=""/>
      <w:lvlJc w:val="left"/>
      <w:pPr>
        <w:ind w:left="2568" w:hanging="360"/>
      </w:pPr>
      <w:rPr>
        <w:rFonts w:ascii="Symbol" w:hAnsi="Symbol" w:hint="default"/>
      </w:rPr>
    </w:lvl>
    <w:lvl w:ilvl="4" w:tplc="240A0003" w:tentative="1">
      <w:start w:val="1"/>
      <w:numFmt w:val="bullet"/>
      <w:lvlText w:val="o"/>
      <w:lvlJc w:val="left"/>
      <w:pPr>
        <w:ind w:left="3288" w:hanging="360"/>
      </w:pPr>
      <w:rPr>
        <w:rFonts w:ascii="Courier New" w:hAnsi="Courier New" w:cs="Courier New" w:hint="default"/>
      </w:rPr>
    </w:lvl>
    <w:lvl w:ilvl="5" w:tplc="240A0005" w:tentative="1">
      <w:start w:val="1"/>
      <w:numFmt w:val="bullet"/>
      <w:lvlText w:val=""/>
      <w:lvlJc w:val="left"/>
      <w:pPr>
        <w:ind w:left="4008" w:hanging="360"/>
      </w:pPr>
      <w:rPr>
        <w:rFonts w:ascii="Wingdings" w:hAnsi="Wingdings" w:hint="default"/>
      </w:rPr>
    </w:lvl>
    <w:lvl w:ilvl="6" w:tplc="240A0001" w:tentative="1">
      <w:start w:val="1"/>
      <w:numFmt w:val="bullet"/>
      <w:lvlText w:val=""/>
      <w:lvlJc w:val="left"/>
      <w:pPr>
        <w:ind w:left="4728" w:hanging="360"/>
      </w:pPr>
      <w:rPr>
        <w:rFonts w:ascii="Symbol" w:hAnsi="Symbol" w:hint="default"/>
      </w:rPr>
    </w:lvl>
    <w:lvl w:ilvl="7" w:tplc="240A0003" w:tentative="1">
      <w:start w:val="1"/>
      <w:numFmt w:val="bullet"/>
      <w:lvlText w:val="o"/>
      <w:lvlJc w:val="left"/>
      <w:pPr>
        <w:ind w:left="5448" w:hanging="360"/>
      </w:pPr>
      <w:rPr>
        <w:rFonts w:ascii="Courier New" w:hAnsi="Courier New" w:cs="Courier New" w:hint="default"/>
      </w:rPr>
    </w:lvl>
    <w:lvl w:ilvl="8" w:tplc="240A0005" w:tentative="1">
      <w:start w:val="1"/>
      <w:numFmt w:val="bullet"/>
      <w:lvlText w:val=""/>
      <w:lvlJc w:val="left"/>
      <w:pPr>
        <w:ind w:left="6168" w:hanging="360"/>
      </w:pPr>
      <w:rPr>
        <w:rFonts w:ascii="Wingdings" w:hAnsi="Wingdings" w:hint="default"/>
      </w:rPr>
    </w:lvl>
  </w:abstractNum>
  <w:abstractNum w:abstractNumId="25" w15:restartNumberingAfterBreak="0">
    <w:nsid w:val="2563058F"/>
    <w:multiLevelType w:val="hybridMultilevel"/>
    <w:tmpl w:val="ECDA1090"/>
    <w:styleLink w:val="WW8Num504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7AA5E88"/>
    <w:multiLevelType w:val="hybridMultilevel"/>
    <w:tmpl w:val="A63009A8"/>
    <w:styleLink w:val="WW8Num504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289E695A"/>
    <w:multiLevelType w:val="hybridMultilevel"/>
    <w:tmpl w:val="E814E4B6"/>
    <w:styleLink w:val="Estilo31"/>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312923D7"/>
    <w:multiLevelType w:val="multilevel"/>
    <w:tmpl w:val="3C980E38"/>
    <w:styleLink w:val="List172"/>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29" w15:restartNumberingAfterBreak="0">
    <w:nsid w:val="32245C7B"/>
    <w:multiLevelType w:val="hybridMultilevel"/>
    <w:tmpl w:val="BA68BAEE"/>
    <w:styleLink w:val="List1652"/>
    <w:lvl w:ilvl="0" w:tplc="EFCE6016">
      <w:start w:val="1"/>
      <w:numFmt w:val="decimal"/>
      <w:lvlText w:val="%1."/>
      <w:lvlJc w:val="left"/>
      <w:pPr>
        <w:ind w:left="360" w:hanging="360"/>
      </w:pPr>
      <w:rPr>
        <w:rFonts w:hint="default"/>
        <w:b w:val="0"/>
        <w:color w:val="000000"/>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331027B9"/>
    <w:multiLevelType w:val="hybridMultilevel"/>
    <w:tmpl w:val="1D362988"/>
    <w:styleLink w:val="Lista5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38B66B39"/>
    <w:multiLevelType w:val="hybridMultilevel"/>
    <w:tmpl w:val="89DE91F2"/>
    <w:styleLink w:val="WW8Num5015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9A53D05"/>
    <w:multiLevelType w:val="multilevel"/>
    <w:tmpl w:val="3564AF90"/>
    <w:styleLink w:val="List161"/>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33" w15:restartNumberingAfterBreak="0">
    <w:nsid w:val="3A4D4FE3"/>
    <w:multiLevelType w:val="multilevel"/>
    <w:tmpl w:val="2014060E"/>
    <w:styleLink w:val="WW8Num5011141"/>
    <w:lvl w:ilvl="0">
      <w:start w:val="5"/>
      <w:numFmt w:val="decimal"/>
      <w:lvlText w:val="%1."/>
      <w:lvlJc w:val="left"/>
      <w:rPr>
        <w:rFonts w:ascii="Arial" w:eastAsia="Arial" w:hAnsi="Arial" w:cs="Arial"/>
        <w:b/>
        <w:bCs/>
        <w:color w:val="000000"/>
        <w:position w:val="0"/>
        <w:u w:color="000000"/>
      </w:rPr>
    </w:lvl>
    <w:lvl w:ilvl="1">
      <w:start w:val="1"/>
      <w:numFmt w:val="bullet"/>
      <w:lvlText w:val="•"/>
      <w:lvlJc w:val="left"/>
      <w:rPr>
        <w:rFonts w:ascii="Arial" w:eastAsia="Arial" w:hAnsi="Arial" w:cs="Arial"/>
        <w:b/>
        <w:bCs/>
        <w:color w:val="000000"/>
        <w:position w:val="0"/>
        <w:u w:color="000000"/>
      </w:rPr>
    </w:lvl>
    <w:lvl w:ilvl="2">
      <w:start w:val="1"/>
      <w:numFmt w:val="bullet"/>
      <w:lvlText w:val="•"/>
      <w:lvlJc w:val="left"/>
      <w:pPr>
        <w:tabs>
          <w:tab w:val="num" w:pos="-1"/>
        </w:tabs>
        <w:ind w:left="-1"/>
      </w:pPr>
      <w:rPr>
        <w:rFonts w:ascii="Arial" w:eastAsia="Arial" w:hAnsi="Arial" w:cs="Arial"/>
        <w:b/>
        <w:bCs/>
        <w:color w:val="000000"/>
        <w:position w:val="0"/>
        <w:u w:color="000000"/>
      </w:rPr>
    </w:lvl>
    <w:lvl w:ilvl="3">
      <w:start w:val="1"/>
      <w:numFmt w:val="bullet"/>
      <w:lvlText w:val="•"/>
      <w:lvlJc w:val="left"/>
      <w:pPr>
        <w:tabs>
          <w:tab w:val="num" w:pos="-1"/>
        </w:tabs>
        <w:ind w:left="-1"/>
      </w:pPr>
      <w:rPr>
        <w:rFonts w:ascii="Arial" w:eastAsia="Arial" w:hAnsi="Arial" w:cs="Arial"/>
        <w:b/>
        <w:bCs/>
        <w:color w:val="000000"/>
        <w:position w:val="0"/>
        <w:u w:color="000000"/>
      </w:rPr>
    </w:lvl>
    <w:lvl w:ilvl="4">
      <w:start w:val="1"/>
      <w:numFmt w:val="bullet"/>
      <w:lvlText w:val="•"/>
      <w:lvlJc w:val="left"/>
      <w:pPr>
        <w:tabs>
          <w:tab w:val="num" w:pos="-1"/>
        </w:tabs>
        <w:ind w:left="-1"/>
      </w:pPr>
      <w:rPr>
        <w:rFonts w:ascii="Arial" w:eastAsia="Arial" w:hAnsi="Arial" w:cs="Arial"/>
        <w:b/>
        <w:bCs/>
        <w:color w:val="000000"/>
        <w:position w:val="0"/>
        <w:u w:color="000000"/>
      </w:rPr>
    </w:lvl>
    <w:lvl w:ilvl="5">
      <w:start w:val="1"/>
      <w:numFmt w:val="bullet"/>
      <w:lvlText w:val="•"/>
      <w:lvlJc w:val="left"/>
      <w:pPr>
        <w:tabs>
          <w:tab w:val="num" w:pos="-1"/>
        </w:tabs>
        <w:ind w:left="-1"/>
      </w:pPr>
      <w:rPr>
        <w:rFonts w:ascii="Arial" w:eastAsia="Arial" w:hAnsi="Arial" w:cs="Arial"/>
        <w:b/>
        <w:bCs/>
        <w:color w:val="000000"/>
        <w:position w:val="0"/>
        <w:u w:color="000000"/>
      </w:rPr>
    </w:lvl>
    <w:lvl w:ilvl="6">
      <w:start w:val="1"/>
      <w:numFmt w:val="bullet"/>
      <w:lvlText w:val="•"/>
      <w:lvlJc w:val="left"/>
      <w:pPr>
        <w:tabs>
          <w:tab w:val="num" w:pos="-1"/>
        </w:tabs>
        <w:ind w:left="-1"/>
      </w:pPr>
      <w:rPr>
        <w:rFonts w:ascii="Arial" w:eastAsia="Arial" w:hAnsi="Arial" w:cs="Arial"/>
        <w:b/>
        <w:bCs/>
        <w:color w:val="000000"/>
        <w:position w:val="0"/>
        <w:u w:color="000000"/>
      </w:rPr>
    </w:lvl>
    <w:lvl w:ilvl="7">
      <w:start w:val="1"/>
      <w:numFmt w:val="bullet"/>
      <w:lvlText w:val="•"/>
      <w:lvlJc w:val="left"/>
      <w:pPr>
        <w:tabs>
          <w:tab w:val="num" w:pos="-1"/>
        </w:tabs>
        <w:ind w:left="-1"/>
      </w:pPr>
      <w:rPr>
        <w:rFonts w:ascii="Arial" w:eastAsia="Arial" w:hAnsi="Arial" w:cs="Arial"/>
        <w:b/>
        <w:bCs/>
        <w:color w:val="000000"/>
        <w:position w:val="0"/>
        <w:u w:color="000000"/>
      </w:rPr>
    </w:lvl>
    <w:lvl w:ilvl="8">
      <w:start w:val="1"/>
      <w:numFmt w:val="bullet"/>
      <w:lvlText w:val="•"/>
      <w:lvlJc w:val="left"/>
      <w:pPr>
        <w:tabs>
          <w:tab w:val="num" w:pos="-1"/>
        </w:tabs>
        <w:ind w:left="-1"/>
      </w:pPr>
      <w:rPr>
        <w:rFonts w:ascii="Arial" w:eastAsia="Arial" w:hAnsi="Arial" w:cs="Arial"/>
        <w:b/>
        <w:bCs/>
        <w:color w:val="000000"/>
        <w:position w:val="0"/>
        <w:u w:color="000000"/>
      </w:rPr>
    </w:lvl>
  </w:abstractNum>
  <w:abstractNum w:abstractNumId="34" w15:restartNumberingAfterBreak="0">
    <w:nsid w:val="3F170352"/>
    <w:multiLevelType w:val="multilevel"/>
    <w:tmpl w:val="32BCA0BA"/>
    <w:styleLink w:val="List121"/>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35" w15:restartNumberingAfterBreak="0">
    <w:nsid w:val="40B6506C"/>
    <w:multiLevelType w:val="multilevel"/>
    <w:tmpl w:val="B7F6FF1A"/>
    <w:styleLink w:val="Lista41111114"/>
    <w:lvl w:ilvl="0">
      <w:start w:val="1"/>
      <w:numFmt w:val="upperRoman"/>
      <w:lvlText w:val="%1."/>
      <w:lvlJc w:val="left"/>
      <w:pPr>
        <w:ind w:left="1080" w:hanging="720"/>
      </w:pPr>
      <w:rPr>
        <w:rFonts w:hint="default"/>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36" w15:restartNumberingAfterBreak="0">
    <w:nsid w:val="44664AE2"/>
    <w:multiLevelType w:val="hybridMultilevel"/>
    <w:tmpl w:val="0F404BC4"/>
    <w:styleLink w:val="WW8Num502"/>
    <w:lvl w:ilvl="0" w:tplc="3612989E">
      <w:start w:val="1"/>
      <w:numFmt w:val="lowerLetter"/>
      <w:lvlText w:val="%1."/>
      <w:lvlJc w:val="left"/>
      <w:pPr>
        <w:ind w:left="645" w:hanging="284"/>
      </w:pPr>
      <w:rPr>
        <w:rFonts w:ascii="Arial" w:eastAsia="Arial" w:hAnsi="Arial" w:cs="Arial" w:hint="default"/>
        <w:b/>
        <w:bCs/>
        <w:w w:val="82"/>
        <w:sz w:val="22"/>
        <w:szCs w:val="22"/>
        <w:lang w:val="es-ES" w:eastAsia="en-US" w:bidi="ar-SA"/>
      </w:rPr>
    </w:lvl>
    <w:lvl w:ilvl="1" w:tplc="79B482BA">
      <w:numFmt w:val="bullet"/>
      <w:lvlText w:val="•"/>
      <w:lvlJc w:val="left"/>
      <w:pPr>
        <w:ind w:left="1568" w:hanging="284"/>
      </w:pPr>
      <w:rPr>
        <w:lang w:val="es-ES" w:eastAsia="en-US" w:bidi="ar-SA"/>
      </w:rPr>
    </w:lvl>
    <w:lvl w:ilvl="2" w:tplc="B4A8316E">
      <w:numFmt w:val="bullet"/>
      <w:lvlText w:val="•"/>
      <w:lvlJc w:val="left"/>
      <w:pPr>
        <w:ind w:left="2496" w:hanging="284"/>
      </w:pPr>
      <w:rPr>
        <w:lang w:val="es-ES" w:eastAsia="en-US" w:bidi="ar-SA"/>
      </w:rPr>
    </w:lvl>
    <w:lvl w:ilvl="3" w:tplc="AF7A7B66">
      <w:numFmt w:val="bullet"/>
      <w:lvlText w:val="•"/>
      <w:lvlJc w:val="left"/>
      <w:pPr>
        <w:ind w:left="3424" w:hanging="284"/>
      </w:pPr>
      <w:rPr>
        <w:lang w:val="es-ES" w:eastAsia="en-US" w:bidi="ar-SA"/>
      </w:rPr>
    </w:lvl>
    <w:lvl w:ilvl="4" w:tplc="5D04E010">
      <w:numFmt w:val="bullet"/>
      <w:lvlText w:val="•"/>
      <w:lvlJc w:val="left"/>
      <w:pPr>
        <w:ind w:left="4352" w:hanging="284"/>
      </w:pPr>
      <w:rPr>
        <w:lang w:val="es-ES" w:eastAsia="en-US" w:bidi="ar-SA"/>
      </w:rPr>
    </w:lvl>
    <w:lvl w:ilvl="5" w:tplc="775ED7D6">
      <w:numFmt w:val="bullet"/>
      <w:lvlText w:val="•"/>
      <w:lvlJc w:val="left"/>
      <w:pPr>
        <w:ind w:left="5280" w:hanging="284"/>
      </w:pPr>
      <w:rPr>
        <w:lang w:val="es-ES" w:eastAsia="en-US" w:bidi="ar-SA"/>
      </w:rPr>
    </w:lvl>
    <w:lvl w:ilvl="6" w:tplc="D5AE14C8">
      <w:numFmt w:val="bullet"/>
      <w:lvlText w:val="•"/>
      <w:lvlJc w:val="left"/>
      <w:pPr>
        <w:ind w:left="6208" w:hanging="284"/>
      </w:pPr>
      <w:rPr>
        <w:lang w:val="es-ES" w:eastAsia="en-US" w:bidi="ar-SA"/>
      </w:rPr>
    </w:lvl>
    <w:lvl w:ilvl="7" w:tplc="945E82C6">
      <w:numFmt w:val="bullet"/>
      <w:lvlText w:val="•"/>
      <w:lvlJc w:val="left"/>
      <w:pPr>
        <w:ind w:left="7136" w:hanging="284"/>
      </w:pPr>
      <w:rPr>
        <w:lang w:val="es-ES" w:eastAsia="en-US" w:bidi="ar-SA"/>
      </w:rPr>
    </w:lvl>
    <w:lvl w:ilvl="8" w:tplc="59C40F6A">
      <w:numFmt w:val="bullet"/>
      <w:lvlText w:val="•"/>
      <w:lvlJc w:val="left"/>
      <w:pPr>
        <w:ind w:left="8064" w:hanging="284"/>
      </w:pPr>
      <w:rPr>
        <w:lang w:val="es-ES" w:eastAsia="en-US" w:bidi="ar-SA"/>
      </w:rPr>
    </w:lvl>
  </w:abstractNum>
  <w:abstractNum w:abstractNumId="37" w15:restartNumberingAfterBreak="0">
    <w:nsid w:val="44901251"/>
    <w:multiLevelType w:val="hybridMultilevel"/>
    <w:tmpl w:val="CD0CF228"/>
    <w:styleLink w:val="Estilo3131"/>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8" w15:restartNumberingAfterBreak="0">
    <w:nsid w:val="45C85B89"/>
    <w:multiLevelType w:val="multilevel"/>
    <w:tmpl w:val="9E465AA0"/>
    <w:styleLink w:val="List6"/>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39" w15:restartNumberingAfterBreak="0">
    <w:nsid w:val="46B55750"/>
    <w:multiLevelType w:val="multilevel"/>
    <w:tmpl w:val="DFD20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88024FA"/>
    <w:multiLevelType w:val="multilevel"/>
    <w:tmpl w:val="0D68B354"/>
    <w:styleLink w:val="Estiloimportado81"/>
    <w:lvl w:ilvl="0">
      <w:start w:val="8"/>
      <w:numFmt w:val="decimal"/>
      <w:lvlText w:val="%1."/>
      <w:lvlJc w:val="left"/>
      <w:pPr>
        <w:ind w:left="360" w:hanging="360"/>
      </w:pPr>
      <w:rPr>
        <w:rFonts w:hint="default"/>
        <w:b/>
        <w:bCs w:val="0"/>
      </w:rPr>
    </w:lvl>
    <w:lvl w:ilvl="1">
      <w:start w:val="1"/>
      <w:numFmt w:val="decimal"/>
      <w:isLgl/>
      <w:lvlText w:val="%1.%2."/>
      <w:lvlJc w:val="left"/>
      <w:pPr>
        <w:ind w:left="360" w:hanging="360"/>
      </w:pPr>
      <w:rPr>
        <w:rFonts w:ascii="Arial Narrow" w:hAnsi="Arial Narrow" w:hint="default"/>
        <w:b/>
        <w:bCs/>
      </w:rPr>
    </w:lvl>
    <w:lvl w:ilvl="2">
      <w:start w:val="1"/>
      <w:numFmt w:val="decimal"/>
      <w:isLgl/>
      <w:lvlText w:val="%1.%2.%3."/>
      <w:lvlJc w:val="left"/>
      <w:pPr>
        <w:ind w:left="1800" w:hanging="720"/>
      </w:pPr>
      <w:rPr>
        <w:rFonts w:hint="default"/>
        <w:b/>
        <w:bCs/>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1" w15:restartNumberingAfterBreak="0">
    <w:nsid w:val="4B541790"/>
    <w:multiLevelType w:val="multilevel"/>
    <w:tmpl w:val="375C285C"/>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2" w15:restartNumberingAfterBreak="0">
    <w:nsid w:val="4D3F1CF1"/>
    <w:multiLevelType w:val="multilevel"/>
    <w:tmpl w:val="F788CBAA"/>
    <w:styleLink w:val="Lista5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43" w15:restartNumberingAfterBreak="0">
    <w:nsid w:val="4E1F52E3"/>
    <w:multiLevelType w:val="hybridMultilevel"/>
    <w:tmpl w:val="4552C1FA"/>
    <w:styleLink w:val="WW8Num50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4E8460C7"/>
    <w:multiLevelType w:val="hybridMultilevel"/>
    <w:tmpl w:val="385224C0"/>
    <w:styleLink w:val="Lista411111141"/>
    <w:lvl w:ilvl="0" w:tplc="240A000B">
      <w:start w:val="1"/>
      <w:numFmt w:val="bullet"/>
      <w:lvlText w:val=""/>
      <w:lvlJc w:val="left"/>
      <w:pPr>
        <w:ind w:left="110" w:hanging="360"/>
      </w:pPr>
      <w:rPr>
        <w:rFonts w:ascii="Wingdings" w:hAnsi="Wingdings" w:hint="default"/>
      </w:rPr>
    </w:lvl>
    <w:lvl w:ilvl="1" w:tplc="240A0003">
      <w:start w:val="1"/>
      <w:numFmt w:val="bullet"/>
      <w:lvlText w:val="o"/>
      <w:lvlJc w:val="left"/>
      <w:pPr>
        <w:ind w:left="830" w:hanging="360"/>
      </w:pPr>
      <w:rPr>
        <w:rFonts w:ascii="Courier New" w:hAnsi="Courier New" w:cs="Courier New" w:hint="default"/>
      </w:rPr>
    </w:lvl>
    <w:lvl w:ilvl="2" w:tplc="240A0005">
      <w:start w:val="1"/>
      <w:numFmt w:val="bullet"/>
      <w:lvlText w:val=""/>
      <w:lvlJc w:val="left"/>
      <w:pPr>
        <w:ind w:left="1550" w:hanging="360"/>
      </w:pPr>
      <w:rPr>
        <w:rFonts w:ascii="Wingdings" w:hAnsi="Wingdings" w:hint="default"/>
      </w:rPr>
    </w:lvl>
    <w:lvl w:ilvl="3" w:tplc="240A0001">
      <w:start w:val="1"/>
      <w:numFmt w:val="bullet"/>
      <w:lvlText w:val=""/>
      <w:lvlJc w:val="left"/>
      <w:pPr>
        <w:ind w:left="2270" w:hanging="360"/>
      </w:pPr>
      <w:rPr>
        <w:rFonts w:ascii="Symbol" w:hAnsi="Symbol" w:hint="default"/>
      </w:rPr>
    </w:lvl>
    <w:lvl w:ilvl="4" w:tplc="240A0003">
      <w:start w:val="1"/>
      <w:numFmt w:val="bullet"/>
      <w:lvlText w:val="o"/>
      <w:lvlJc w:val="left"/>
      <w:pPr>
        <w:ind w:left="2990" w:hanging="360"/>
      </w:pPr>
      <w:rPr>
        <w:rFonts w:ascii="Courier New" w:hAnsi="Courier New" w:cs="Courier New" w:hint="default"/>
      </w:rPr>
    </w:lvl>
    <w:lvl w:ilvl="5" w:tplc="240A0005">
      <w:start w:val="1"/>
      <w:numFmt w:val="bullet"/>
      <w:lvlText w:val=""/>
      <w:lvlJc w:val="left"/>
      <w:pPr>
        <w:ind w:left="3710" w:hanging="360"/>
      </w:pPr>
      <w:rPr>
        <w:rFonts w:ascii="Wingdings" w:hAnsi="Wingdings" w:hint="default"/>
      </w:rPr>
    </w:lvl>
    <w:lvl w:ilvl="6" w:tplc="240A0001">
      <w:start w:val="1"/>
      <w:numFmt w:val="bullet"/>
      <w:lvlText w:val=""/>
      <w:lvlJc w:val="left"/>
      <w:pPr>
        <w:ind w:left="4430" w:hanging="360"/>
      </w:pPr>
      <w:rPr>
        <w:rFonts w:ascii="Symbol" w:hAnsi="Symbol" w:hint="default"/>
      </w:rPr>
    </w:lvl>
    <w:lvl w:ilvl="7" w:tplc="240A0003">
      <w:start w:val="1"/>
      <w:numFmt w:val="bullet"/>
      <w:lvlText w:val="o"/>
      <w:lvlJc w:val="left"/>
      <w:pPr>
        <w:ind w:left="5150" w:hanging="360"/>
      </w:pPr>
      <w:rPr>
        <w:rFonts w:ascii="Courier New" w:hAnsi="Courier New" w:cs="Courier New" w:hint="default"/>
      </w:rPr>
    </w:lvl>
    <w:lvl w:ilvl="8" w:tplc="240A0005">
      <w:start w:val="1"/>
      <w:numFmt w:val="bullet"/>
      <w:lvlText w:val=""/>
      <w:lvlJc w:val="left"/>
      <w:pPr>
        <w:ind w:left="5870" w:hanging="360"/>
      </w:pPr>
      <w:rPr>
        <w:rFonts w:ascii="Wingdings" w:hAnsi="Wingdings" w:hint="default"/>
      </w:rPr>
    </w:lvl>
  </w:abstractNum>
  <w:abstractNum w:abstractNumId="45" w15:restartNumberingAfterBreak="0">
    <w:nsid w:val="52652304"/>
    <w:multiLevelType w:val="hybridMultilevel"/>
    <w:tmpl w:val="1E748F3A"/>
    <w:styleLink w:val="WW8Num501211"/>
    <w:lvl w:ilvl="0" w:tplc="9616783A">
      <w:start w:val="1"/>
      <w:numFmt w:val="bullet"/>
      <w:lvlText w:val=""/>
      <w:lvlJc w:val="left"/>
      <w:pPr>
        <w:ind w:left="360" w:hanging="360"/>
      </w:pPr>
      <w:rPr>
        <w:rFonts w:ascii="Symbol" w:hAnsi="Symbol" w:hint="default"/>
        <w:color w:val="000000"/>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6" w15:restartNumberingAfterBreak="0">
    <w:nsid w:val="58CB318D"/>
    <w:multiLevelType w:val="multilevel"/>
    <w:tmpl w:val="3D1A9E8E"/>
    <w:styleLink w:val="List71"/>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47" w15:restartNumberingAfterBreak="0">
    <w:nsid w:val="605A35B8"/>
    <w:multiLevelType w:val="hybridMultilevel"/>
    <w:tmpl w:val="35020F66"/>
    <w:styleLink w:val="Lista4111115"/>
    <w:lvl w:ilvl="0" w:tplc="240A000B">
      <w:start w:val="1"/>
      <w:numFmt w:val="bullet"/>
      <w:lvlText w:val=""/>
      <w:lvlJc w:val="left"/>
      <w:pPr>
        <w:ind w:left="1390" w:hanging="360"/>
      </w:pPr>
      <w:rPr>
        <w:rFonts w:ascii="Wingdings" w:hAnsi="Wingdings" w:hint="default"/>
      </w:rPr>
    </w:lvl>
    <w:lvl w:ilvl="1" w:tplc="240A0003">
      <w:start w:val="1"/>
      <w:numFmt w:val="bullet"/>
      <w:lvlText w:val="o"/>
      <w:lvlJc w:val="left"/>
      <w:pPr>
        <w:ind w:left="2110" w:hanging="360"/>
      </w:pPr>
      <w:rPr>
        <w:rFonts w:ascii="Courier New" w:hAnsi="Courier New" w:cs="Courier New" w:hint="default"/>
      </w:rPr>
    </w:lvl>
    <w:lvl w:ilvl="2" w:tplc="240A0005">
      <w:start w:val="1"/>
      <w:numFmt w:val="bullet"/>
      <w:lvlText w:val=""/>
      <w:lvlJc w:val="left"/>
      <w:pPr>
        <w:ind w:left="2830" w:hanging="360"/>
      </w:pPr>
      <w:rPr>
        <w:rFonts w:ascii="Wingdings" w:hAnsi="Wingdings" w:hint="default"/>
      </w:rPr>
    </w:lvl>
    <w:lvl w:ilvl="3" w:tplc="240A0001">
      <w:start w:val="1"/>
      <w:numFmt w:val="bullet"/>
      <w:lvlText w:val=""/>
      <w:lvlJc w:val="left"/>
      <w:pPr>
        <w:ind w:left="3550" w:hanging="360"/>
      </w:pPr>
      <w:rPr>
        <w:rFonts w:ascii="Symbol" w:hAnsi="Symbol" w:hint="default"/>
      </w:rPr>
    </w:lvl>
    <w:lvl w:ilvl="4" w:tplc="240A0003">
      <w:start w:val="1"/>
      <w:numFmt w:val="bullet"/>
      <w:lvlText w:val="o"/>
      <w:lvlJc w:val="left"/>
      <w:pPr>
        <w:ind w:left="4270" w:hanging="360"/>
      </w:pPr>
      <w:rPr>
        <w:rFonts w:ascii="Courier New" w:hAnsi="Courier New" w:cs="Courier New" w:hint="default"/>
      </w:rPr>
    </w:lvl>
    <w:lvl w:ilvl="5" w:tplc="240A0005">
      <w:start w:val="1"/>
      <w:numFmt w:val="bullet"/>
      <w:lvlText w:val=""/>
      <w:lvlJc w:val="left"/>
      <w:pPr>
        <w:ind w:left="4990" w:hanging="360"/>
      </w:pPr>
      <w:rPr>
        <w:rFonts w:ascii="Wingdings" w:hAnsi="Wingdings" w:hint="default"/>
      </w:rPr>
    </w:lvl>
    <w:lvl w:ilvl="6" w:tplc="240A0001">
      <w:start w:val="1"/>
      <w:numFmt w:val="bullet"/>
      <w:lvlText w:val=""/>
      <w:lvlJc w:val="left"/>
      <w:pPr>
        <w:ind w:left="5710" w:hanging="360"/>
      </w:pPr>
      <w:rPr>
        <w:rFonts w:ascii="Symbol" w:hAnsi="Symbol" w:hint="default"/>
      </w:rPr>
    </w:lvl>
    <w:lvl w:ilvl="7" w:tplc="240A0003">
      <w:start w:val="1"/>
      <w:numFmt w:val="bullet"/>
      <w:lvlText w:val="o"/>
      <w:lvlJc w:val="left"/>
      <w:pPr>
        <w:ind w:left="6430" w:hanging="360"/>
      </w:pPr>
      <w:rPr>
        <w:rFonts w:ascii="Courier New" w:hAnsi="Courier New" w:cs="Courier New" w:hint="default"/>
      </w:rPr>
    </w:lvl>
    <w:lvl w:ilvl="8" w:tplc="240A0005">
      <w:start w:val="1"/>
      <w:numFmt w:val="bullet"/>
      <w:lvlText w:val=""/>
      <w:lvlJc w:val="left"/>
      <w:pPr>
        <w:ind w:left="7150" w:hanging="360"/>
      </w:pPr>
      <w:rPr>
        <w:rFonts w:ascii="Wingdings" w:hAnsi="Wingdings" w:hint="default"/>
      </w:rPr>
    </w:lvl>
  </w:abstractNum>
  <w:abstractNum w:abstractNumId="48" w15:restartNumberingAfterBreak="0">
    <w:nsid w:val="60986901"/>
    <w:multiLevelType w:val="multilevel"/>
    <w:tmpl w:val="21681E78"/>
    <w:styleLink w:val="Estiloimportado9"/>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49" w15:restartNumberingAfterBreak="0">
    <w:nsid w:val="66785AC5"/>
    <w:multiLevelType w:val="hybridMultilevel"/>
    <w:tmpl w:val="DA72C2B0"/>
    <w:styleLink w:val="WW8Num50111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0" w15:restartNumberingAfterBreak="0">
    <w:nsid w:val="6772496E"/>
    <w:multiLevelType w:val="hybridMultilevel"/>
    <w:tmpl w:val="969ED808"/>
    <w:styleLink w:val="WW8Num50121"/>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52" w15:restartNumberingAfterBreak="0">
    <w:nsid w:val="69245C4E"/>
    <w:multiLevelType w:val="hybridMultilevel"/>
    <w:tmpl w:val="C8F8606A"/>
    <w:styleLink w:val="List101"/>
    <w:lvl w:ilvl="0" w:tplc="E9981DE2">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697D3C06"/>
    <w:multiLevelType w:val="multilevel"/>
    <w:tmpl w:val="FD0A09BA"/>
    <w:styleLink w:val="Lista4111111211"/>
    <w:lvl w:ilvl="0">
      <w:start w:val="1"/>
      <w:numFmt w:val="lowerLetter"/>
      <w:lvlText w:val="%1."/>
      <w:lvlJc w:val="left"/>
      <w:pPr>
        <w:ind w:left="502" w:hanging="360"/>
      </w:p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54" w15:restartNumberingAfterBreak="0">
    <w:nsid w:val="6C1D59A4"/>
    <w:multiLevelType w:val="hybridMultilevel"/>
    <w:tmpl w:val="321CCDF2"/>
    <w:styleLink w:val="WW8Num5012411"/>
    <w:lvl w:ilvl="0" w:tplc="55782F26">
      <w:start w:val="1"/>
      <w:numFmt w:val="decimal"/>
      <w:lvlText w:val="%1."/>
      <w:lvlJc w:val="left"/>
      <w:pPr>
        <w:ind w:left="720" w:hanging="360"/>
      </w:pPr>
      <w:rPr>
        <w:rFonts w:ascii="Arial Narrow" w:eastAsia="Cambria" w:hAnsi="Arial Narrow" w:cs="Arial"/>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712034D0"/>
    <w:multiLevelType w:val="multilevel"/>
    <w:tmpl w:val="7012F67C"/>
    <w:styleLink w:val="List171"/>
    <w:lvl w:ilvl="0">
      <w:start w:val="6"/>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3"/>
      <w:numFmt w:val="decimal"/>
      <w:lvlText w:val="%1.%2.%3"/>
      <w:lvlJc w:val="left"/>
      <w:pPr>
        <w:ind w:left="1003"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6" w15:restartNumberingAfterBreak="0">
    <w:nsid w:val="7992346D"/>
    <w:multiLevelType w:val="multilevel"/>
    <w:tmpl w:val="FA1A841E"/>
    <w:styleLink w:val="List61"/>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57" w15:restartNumberingAfterBreak="0">
    <w:nsid w:val="7B61044B"/>
    <w:multiLevelType w:val="multilevel"/>
    <w:tmpl w:val="BD60A5AE"/>
    <w:styleLink w:val="List111"/>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58" w15:restartNumberingAfterBreak="0">
    <w:nsid w:val="7FBA61F6"/>
    <w:multiLevelType w:val="multilevel"/>
    <w:tmpl w:val="E5D000A0"/>
    <w:styleLink w:val="Estiloimportado91"/>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59" w15:restartNumberingAfterBreak="0">
    <w:nsid w:val="7FDD0A85"/>
    <w:multiLevelType w:val="multilevel"/>
    <w:tmpl w:val="89341F04"/>
    <w:styleLink w:val="List151"/>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num w:numId="1">
    <w:abstractNumId w:val="41"/>
  </w:num>
  <w:num w:numId="2">
    <w:abstractNumId w:val="0"/>
  </w:num>
  <w:num w:numId="3">
    <w:abstractNumId w:val="42"/>
  </w:num>
  <w:num w:numId="4">
    <w:abstractNumId w:val="38"/>
  </w:num>
  <w:num w:numId="5">
    <w:abstractNumId w:val="56"/>
  </w:num>
  <w:num w:numId="6">
    <w:abstractNumId w:val="48"/>
  </w:num>
  <w:num w:numId="7">
    <w:abstractNumId w:val="58"/>
  </w:num>
  <w:num w:numId="8">
    <w:abstractNumId w:val="46"/>
  </w:num>
  <w:num w:numId="9">
    <w:abstractNumId w:val="6"/>
  </w:num>
  <w:num w:numId="10">
    <w:abstractNumId w:val="57"/>
  </w:num>
  <w:num w:numId="11">
    <w:abstractNumId w:val="34"/>
  </w:num>
  <w:num w:numId="12">
    <w:abstractNumId w:val="20"/>
  </w:num>
  <w:num w:numId="13">
    <w:abstractNumId w:val="59"/>
  </w:num>
  <w:num w:numId="14">
    <w:abstractNumId w:val="32"/>
  </w:num>
  <w:num w:numId="15">
    <w:abstractNumId w:val="28"/>
  </w:num>
  <w:num w:numId="16">
    <w:abstractNumId w:val="3"/>
  </w:num>
  <w:num w:numId="17">
    <w:abstractNumId w:val="2"/>
  </w:num>
  <w:num w:numId="18">
    <w:abstractNumId w:val="1"/>
  </w:num>
  <w:num w:numId="19">
    <w:abstractNumId w:val="7"/>
  </w:num>
  <w:num w:numId="20">
    <w:abstractNumId w:val="19"/>
  </w:num>
  <w:num w:numId="21">
    <w:abstractNumId w:val="52"/>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5"/>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num>
  <w:num w:numId="26">
    <w:abstractNumId w:val="49"/>
  </w:num>
  <w:num w:numId="27">
    <w:abstractNumId w:val="10"/>
  </w:num>
  <w:num w:numId="28">
    <w:abstractNumId w:val="47"/>
  </w:num>
  <w:num w:numId="29">
    <w:abstractNumId w:val="15"/>
  </w:num>
  <w:num w:numId="30">
    <w:abstractNumId w:val="25"/>
  </w:num>
  <w:num w:numId="31">
    <w:abstractNumId w:val="24"/>
  </w:num>
  <w:num w:numId="32">
    <w:abstractNumId w:val="9"/>
  </w:num>
  <w:num w:numId="33">
    <w:abstractNumId w:val="17"/>
  </w:num>
  <w:num w:numId="34">
    <w:abstractNumId w:val="43"/>
  </w:num>
  <w:num w:numId="35">
    <w:abstractNumId w:val="31"/>
  </w:num>
  <w:num w:numId="36">
    <w:abstractNumId w:val="22"/>
  </w:num>
  <w:num w:numId="37">
    <w:abstractNumId w:val="16"/>
  </w:num>
  <w:num w:numId="38">
    <w:abstractNumId w:val="45"/>
  </w:num>
  <w:num w:numId="39">
    <w:abstractNumId w:val="37"/>
  </w:num>
  <w:num w:numId="40">
    <w:abstractNumId w:val="44"/>
  </w:num>
  <w:num w:numId="41">
    <w:abstractNumId w:val="18"/>
  </w:num>
  <w:num w:numId="42">
    <w:abstractNumId w:val="13"/>
  </w:num>
  <w:num w:numId="43">
    <w:abstractNumId w:val="12"/>
  </w:num>
  <w:num w:numId="44">
    <w:abstractNumId w:val="27"/>
  </w:num>
  <w:num w:numId="45">
    <w:abstractNumId w:val="50"/>
  </w:num>
  <w:num w:numId="46">
    <w:abstractNumId w:val="14"/>
  </w:num>
  <w:num w:numId="47">
    <w:abstractNumId w:val="35"/>
  </w:num>
  <w:num w:numId="48">
    <w:abstractNumId w:val="21"/>
  </w:num>
  <w:num w:numId="49">
    <w:abstractNumId w:val="33"/>
  </w:num>
  <w:num w:numId="50">
    <w:abstractNumId w:val="51"/>
  </w:num>
  <w:num w:numId="51">
    <w:abstractNumId w:val="30"/>
  </w:num>
  <w:num w:numId="52">
    <w:abstractNumId w:val="29"/>
  </w:num>
  <w:num w:numId="53">
    <w:abstractNumId w:val="26"/>
  </w:num>
  <w:num w:numId="54">
    <w:abstractNumId w:val="54"/>
  </w:num>
  <w:num w:numId="55">
    <w:abstractNumId w:val="8"/>
  </w:num>
  <w:num w:numId="56">
    <w:abstractNumId w:val="11"/>
  </w:num>
  <w:num w:numId="57">
    <w:abstractNumId w:val="23"/>
  </w:num>
  <w:num w:numId="58">
    <w:abstractNumId w:val="36"/>
  </w:num>
  <w:num w:numId="59">
    <w:abstractNumId w:val="40"/>
  </w:num>
  <w:num w:numId="60">
    <w:abstractNumId w:val="53"/>
  </w:num>
  <w:num w:numId="61">
    <w:abstractNumId w:val="5"/>
  </w:num>
  <w:num w:numId="62">
    <w:abstractNumId w:val="39"/>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CO" w:vendorID="64" w:dllVersion="131078" w:nlCheck="1" w:checkStyle="1"/>
  <w:activeWritingStyle w:appName="MSWord" w:lang="es-ES" w:vendorID="64" w:dllVersion="131078" w:nlCheck="1" w:checkStyle="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3E42"/>
    <w:rsid w:val="000011BA"/>
    <w:rsid w:val="00007D3F"/>
    <w:rsid w:val="00011CDA"/>
    <w:rsid w:val="000620EB"/>
    <w:rsid w:val="000636F0"/>
    <w:rsid w:val="00071CAC"/>
    <w:rsid w:val="000768D6"/>
    <w:rsid w:val="0007767D"/>
    <w:rsid w:val="00094E23"/>
    <w:rsid w:val="000A54A0"/>
    <w:rsid w:val="000B7170"/>
    <w:rsid w:val="000C1EF4"/>
    <w:rsid w:val="000D0C17"/>
    <w:rsid w:val="000E1F7E"/>
    <w:rsid w:val="000F1350"/>
    <w:rsid w:val="000F6AF8"/>
    <w:rsid w:val="000F6FC0"/>
    <w:rsid w:val="0011193E"/>
    <w:rsid w:val="00111D37"/>
    <w:rsid w:val="00112429"/>
    <w:rsid w:val="0013361D"/>
    <w:rsid w:val="00133D2B"/>
    <w:rsid w:val="0016214B"/>
    <w:rsid w:val="00172FD5"/>
    <w:rsid w:val="001905F0"/>
    <w:rsid w:val="00194A2D"/>
    <w:rsid w:val="001B005E"/>
    <w:rsid w:val="001B3E06"/>
    <w:rsid w:val="001C43A4"/>
    <w:rsid w:val="001D3A2E"/>
    <w:rsid w:val="001F0A32"/>
    <w:rsid w:val="001F1903"/>
    <w:rsid w:val="001F4BC0"/>
    <w:rsid w:val="001F58DE"/>
    <w:rsid w:val="00222FE0"/>
    <w:rsid w:val="00260B0E"/>
    <w:rsid w:val="002759D1"/>
    <w:rsid w:val="002916FA"/>
    <w:rsid w:val="002A128C"/>
    <w:rsid w:val="002A2988"/>
    <w:rsid w:val="002A2A3F"/>
    <w:rsid w:val="002A47D4"/>
    <w:rsid w:val="002B08E6"/>
    <w:rsid w:val="002B1BF0"/>
    <w:rsid w:val="002B3676"/>
    <w:rsid w:val="002B3F05"/>
    <w:rsid w:val="002C46CE"/>
    <w:rsid w:val="002E1C76"/>
    <w:rsid w:val="002E25D3"/>
    <w:rsid w:val="002E4AE9"/>
    <w:rsid w:val="002E63B7"/>
    <w:rsid w:val="002F657E"/>
    <w:rsid w:val="0030442F"/>
    <w:rsid w:val="00323E42"/>
    <w:rsid w:val="003417A0"/>
    <w:rsid w:val="0035716E"/>
    <w:rsid w:val="003812E7"/>
    <w:rsid w:val="00396154"/>
    <w:rsid w:val="003A1B35"/>
    <w:rsid w:val="003A1DEB"/>
    <w:rsid w:val="003B5D16"/>
    <w:rsid w:val="003C1134"/>
    <w:rsid w:val="003C351D"/>
    <w:rsid w:val="003C4A19"/>
    <w:rsid w:val="003D3098"/>
    <w:rsid w:val="003D3A10"/>
    <w:rsid w:val="003D62A8"/>
    <w:rsid w:val="003E2769"/>
    <w:rsid w:val="003F3285"/>
    <w:rsid w:val="00423020"/>
    <w:rsid w:val="00425053"/>
    <w:rsid w:val="00436826"/>
    <w:rsid w:val="004412EB"/>
    <w:rsid w:val="004412EC"/>
    <w:rsid w:val="004450F7"/>
    <w:rsid w:val="00463D5F"/>
    <w:rsid w:val="00483628"/>
    <w:rsid w:val="004903D8"/>
    <w:rsid w:val="004A0D77"/>
    <w:rsid w:val="004A4DBD"/>
    <w:rsid w:val="004B1214"/>
    <w:rsid w:val="004B66A6"/>
    <w:rsid w:val="004C1145"/>
    <w:rsid w:val="004C54DD"/>
    <w:rsid w:val="004C61A5"/>
    <w:rsid w:val="004D1CEA"/>
    <w:rsid w:val="004D7068"/>
    <w:rsid w:val="004F473C"/>
    <w:rsid w:val="00525ABD"/>
    <w:rsid w:val="0052726A"/>
    <w:rsid w:val="00534071"/>
    <w:rsid w:val="005479BE"/>
    <w:rsid w:val="00550E22"/>
    <w:rsid w:val="00560613"/>
    <w:rsid w:val="005633B0"/>
    <w:rsid w:val="00576185"/>
    <w:rsid w:val="005814B2"/>
    <w:rsid w:val="0058387B"/>
    <w:rsid w:val="0058486C"/>
    <w:rsid w:val="0058505E"/>
    <w:rsid w:val="005B279E"/>
    <w:rsid w:val="005B2CFD"/>
    <w:rsid w:val="005B6893"/>
    <w:rsid w:val="005C48D8"/>
    <w:rsid w:val="005C6EC7"/>
    <w:rsid w:val="005D71F2"/>
    <w:rsid w:val="005E09BD"/>
    <w:rsid w:val="005E4C47"/>
    <w:rsid w:val="005F1679"/>
    <w:rsid w:val="005F3E5E"/>
    <w:rsid w:val="005F62EB"/>
    <w:rsid w:val="00613745"/>
    <w:rsid w:val="006247CE"/>
    <w:rsid w:val="0065417B"/>
    <w:rsid w:val="0066313E"/>
    <w:rsid w:val="00675A4C"/>
    <w:rsid w:val="00675C0D"/>
    <w:rsid w:val="006772AE"/>
    <w:rsid w:val="00684094"/>
    <w:rsid w:val="006919A9"/>
    <w:rsid w:val="006A6593"/>
    <w:rsid w:val="006B41EE"/>
    <w:rsid w:val="006B7708"/>
    <w:rsid w:val="006C42F0"/>
    <w:rsid w:val="006C5693"/>
    <w:rsid w:val="006D0270"/>
    <w:rsid w:val="006D26FD"/>
    <w:rsid w:val="006D374A"/>
    <w:rsid w:val="006D7FF2"/>
    <w:rsid w:val="006E1989"/>
    <w:rsid w:val="006E243C"/>
    <w:rsid w:val="006E4FED"/>
    <w:rsid w:val="006F14C3"/>
    <w:rsid w:val="006F7D17"/>
    <w:rsid w:val="00703EC6"/>
    <w:rsid w:val="007042A7"/>
    <w:rsid w:val="00731EFD"/>
    <w:rsid w:val="0073429A"/>
    <w:rsid w:val="00745F61"/>
    <w:rsid w:val="0077434C"/>
    <w:rsid w:val="007800DC"/>
    <w:rsid w:val="007C290A"/>
    <w:rsid w:val="007C7479"/>
    <w:rsid w:val="007D2357"/>
    <w:rsid w:val="007E2446"/>
    <w:rsid w:val="007F2DB9"/>
    <w:rsid w:val="008021F3"/>
    <w:rsid w:val="0080300A"/>
    <w:rsid w:val="00805AF3"/>
    <w:rsid w:val="00806911"/>
    <w:rsid w:val="00821D15"/>
    <w:rsid w:val="00850EBE"/>
    <w:rsid w:val="00854F9D"/>
    <w:rsid w:val="0085541A"/>
    <w:rsid w:val="008628FB"/>
    <w:rsid w:val="00884A12"/>
    <w:rsid w:val="00893A49"/>
    <w:rsid w:val="008A1EED"/>
    <w:rsid w:val="008A30BF"/>
    <w:rsid w:val="008C36CA"/>
    <w:rsid w:val="008C507B"/>
    <w:rsid w:val="008E3E0B"/>
    <w:rsid w:val="008F63A8"/>
    <w:rsid w:val="009049E3"/>
    <w:rsid w:val="0091615E"/>
    <w:rsid w:val="009210EF"/>
    <w:rsid w:val="009255EE"/>
    <w:rsid w:val="00933E33"/>
    <w:rsid w:val="00940095"/>
    <w:rsid w:val="00942647"/>
    <w:rsid w:val="00945B10"/>
    <w:rsid w:val="00946802"/>
    <w:rsid w:val="0094755E"/>
    <w:rsid w:val="00972560"/>
    <w:rsid w:val="009764F2"/>
    <w:rsid w:val="00980A30"/>
    <w:rsid w:val="00992691"/>
    <w:rsid w:val="009A3BAC"/>
    <w:rsid w:val="009A3CEB"/>
    <w:rsid w:val="009A4150"/>
    <w:rsid w:val="009B55E1"/>
    <w:rsid w:val="009C6185"/>
    <w:rsid w:val="009C66CA"/>
    <w:rsid w:val="009D4231"/>
    <w:rsid w:val="009F1496"/>
    <w:rsid w:val="00A03AF2"/>
    <w:rsid w:val="00A159D0"/>
    <w:rsid w:val="00A22D69"/>
    <w:rsid w:val="00A233FC"/>
    <w:rsid w:val="00A26040"/>
    <w:rsid w:val="00A31194"/>
    <w:rsid w:val="00A3393D"/>
    <w:rsid w:val="00A43D53"/>
    <w:rsid w:val="00A517F5"/>
    <w:rsid w:val="00A51D38"/>
    <w:rsid w:val="00A63E28"/>
    <w:rsid w:val="00A703D4"/>
    <w:rsid w:val="00A7607A"/>
    <w:rsid w:val="00A954CD"/>
    <w:rsid w:val="00A97B24"/>
    <w:rsid w:val="00AA03E6"/>
    <w:rsid w:val="00AB3085"/>
    <w:rsid w:val="00AB3515"/>
    <w:rsid w:val="00AB5ACB"/>
    <w:rsid w:val="00AC7344"/>
    <w:rsid w:val="00AE2ABC"/>
    <w:rsid w:val="00AE3F3F"/>
    <w:rsid w:val="00AF3992"/>
    <w:rsid w:val="00B01268"/>
    <w:rsid w:val="00B0172C"/>
    <w:rsid w:val="00B048BB"/>
    <w:rsid w:val="00B10B5A"/>
    <w:rsid w:val="00B36A86"/>
    <w:rsid w:val="00B37C1D"/>
    <w:rsid w:val="00B407FB"/>
    <w:rsid w:val="00B418D5"/>
    <w:rsid w:val="00B47238"/>
    <w:rsid w:val="00B5432D"/>
    <w:rsid w:val="00B72424"/>
    <w:rsid w:val="00B8706E"/>
    <w:rsid w:val="00B909DA"/>
    <w:rsid w:val="00B95C38"/>
    <w:rsid w:val="00BB1F2D"/>
    <w:rsid w:val="00C24D89"/>
    <w:rsid w:val="00C31F48"/>
    <w:rsid w:val="00C439FB"/>
    <w:rsid w:val="00C5150D"/>
    <w:rsid w:val="00C51D34"/>
    <w:rsid w:val="00C70B58"/>
    <w:rsid w:val="00C82B8D"/>
    <w:rsid w:val="00C93361"/>
    <w:rsid w:val="00CA1BAC"/>
    <w:rsid w:val="00CA3C2F"/>
    <w:rsid w:val="00CB079C"/>
    <w:rsid w:val="00CB1C9A"/>
    <w:rsid w:val="00CB2C42"/>
    <w:rsid w:val="00CB6257"/>
    <w:rsid w:val="00CC0E3A"/>
    <w:rsid w:val="00CD39A0"/>
    <w:rsid w:val="00CD7A69"/>
    <w:rsid w:val="00CE0E06"/>
    <w:rsid w:val="00CE0E69"/>
    <w:rsid w:val="00CE4ADC"/>
    <w:rsid w:val="00D13B08"/>
    <w:rsid w:val="00D155D1"/>
    <w:rsid w:val="00D217C1"/>
    <w:rsid w:val="00D22F93"/>
    <w:rsid w:val="00D307E0"/>
    <w:rsid w:val="00D3702E"/>
    <w:rsid w:val="00D53632"/>
    <w:rsid w:val="00D546CD"/>
    <w:rsid w:val="00D602EF"/>
    <w:rsid w:val="00D6495B"/>
    <w:rsid w:val="00D73636"/>
    <w:rsid w:val="00D824F0"/>
    <w:rsid w:val="00D85C87"/>
    <w:rsid w:val="00D91FDD"/>
    <w:rsid w:val="00DB45B6"/>
    <w:rsid w:val="00DB4C2A"/>
    <w:rsid w:val="00DB5E81"/>
    <w:rsid w:val="00DB6757"/>
    <w:rsid w:val="00DC42C3"/>
    <w:rsid w:val="00DC6C7C"/>
    <w:rsid w:val="00DE3D53"/>
    <w:rsid w:val="00DE64D3"/>
    <w:rsid w:val="00DF5949"/>
    <w:rsid w:val="00E06285"/>
    <w:rsid w:val="00E07EE5"/>
    <w:rsid w:val="00E37E93"/>
    <w:rsid w:val="00E42AB7"/>
    <w:rsid w:val="00E54DAC"/>
    <w:rsid w:val="00E857D0"/>
    <w:rsid w:val="00E96143"/>
    <w:rsid w:val="00EB6B6D"/>
    <w:rsid w:val="00EB7320"/>
    <w:rsid w:val="00EB7BC4"/>
    <w:rsid w:val="00EF0835"/>
    <w:rsid w:val="00EF7F4F"/>
    <w:rsid w:val="00F006A2"/>
    <w:rsid w:val="00F13420"/>
    <w:rsid w:val="00F172C5"/>
    <w:rsid w:val="00F24A08"/>
    <w:rsid w:val="00F25680"/>
    <w:rsid w:val="00F27B8B"/>
    <w:rsid w:val="00F30881"/>
    <w:rsid w:val="00F3572B"/>
    <w:rsid w:val="00F44E23"/>
    <w:rsid w:val="00F4568C"/>
    <w:rsid w:val="00F51D75"/>
    <w:rsid w:val="00F53A04"/>
    <w:rsid w:val="00F56179"/>
    <w:rsid w:val="00F61F32"/>
    <w:rsid w:val="00F65A40"/>
    <w:rsid w:val="00F83412"/>
    <w:rsid w:val="00F917B0"/>
    <w:rsid w:val="00F94328"/>
    <w:rsid w:val="00F97D77"/>
    <w:rsid w:val="00FA7A71"/>
    <w:rsid w:val="00FC09C9"/>
    <w:rsid w:val="00FD2D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B2A1C"/>
  <w15:chartTrackingRefBased/>
  <w15:docId w15:val="{8D98FAF4-0CDE-4414-A2E8-A4E590885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iPriority="0"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3E42"/>
    <w:rPr>
      <w:rFonts w:ascii="Cambria" w:eastAsia="Cambria" w:hAnsi="Cambria" w:cs="Times New Roman"/>
    </w:rPr>
  </w:style>
  <w:style w:type="paragraph" w:styleId="Ttulo1">
    <w:name w:val="heading 1"/>
    <w:aliases w:val="título 1,Pregunta,Edgar 1,MT1,AL Título 1,Title1,Title1 AL,Gesamzüberschrift,h1,Nombre Proyecto"/>
    <w:basedOn w:val="Normal"/>
    <w:next w:val="Normal"/>
    <w:link w:val="Ttulo1Car"/>
    <w:qFormat/>
    <w:rsid w:val="00323E42"/>
    <w:pPr>
      <w:keepNext/>
      <w:spacing w:before="240" w:after="60" w:line="240" w:lineRule="auto"/>
      <w:outlineLvl w:val="0"/>
    </w:pPr>
    <w:rPr>
      <w:rFonts w:ascii="Arial" w:eastAsia="Times New Roman" w:hAnsi="Arial"/>
      <w:b/>
      <w:bCs/>
      <w:kern w:val="32"/>
      <w:sz w:val="32"/>
      <w:szCs w:val="32"/>
      <w:lang w:val="es-ES"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MT2"/>
    <w:basedOn w:val="Normal"/>
    <w:next w:val="Normal"/>
    <w:link w:val="Ttulo2Car"/>
    <w:unhideWhenUsed/>
    <w:qFormat/>
    <w:rsid w:val="00323E42"/>
    <w:pPr>
      <w:keepNext/>
      <w:keepLines/>
      <w:spacing w:before="40" w:after="0"/>
      <w:outlineLvl w:val="1"/>
    </w:pPr>
    <w:rPr>
      <w:rFonts w:ascii="Calibri" w:eastAsia="MS Gothic" w:hAnsi="Calibri"/>
      <w:color w:val="365F91"/>
      <w:sz w:val="26"/>
      <w:szCs w:val="26"/>
    </w:rPr>
  </w:style>
  <w:style w:type="paragraph" w:styleId="Ttulo3">
    <w:name w:val="heading 3"/>
    <w:aliases w:val="Edgar 3,alltoc,Heading 3 - old"/>
    <w:basedOn w:val="Normal"/>
    <w:link w:val="Ttulo3Car"/>
    <w:uiPriority w:val="9"/>
    <w:qFormat/>
    <w:rsid w:val="00323E42"/>
    <w:pPr>
      <w:spacing w:before="100" w:beforeAutospacing="1" w:after="100" w:afterAutospacing="1" w:line="240" w:lineRule="auto"/>
      <w:outlineLvl w:val="2"/>
    </w:pPr>
    <w:rPr>
      <w:rFonts w:ascii="Times New Roman" w:eastAsia="Times New Roman" w:hAnsi="Times New Roman"/>
      <w:b/>
      <w:bCs/>
      <w:sz w:val="27"/>
      <w:szCs w:val="27"/>
      <w:lang w:val="es-ES" w:eastAsia="es-ES"/>
    </w:rPr>
  </w:style>
  <w:style w:type="paragraph" w:styleId="Ttulo4">
    <w:name w:val="heading 4"/>
    <w:aliases w:val="Edgar 4"/>
    <w:basedOn w:val="Normal"/>
    <w:link w:val="Ttulo4Car"/>
    <w:uiPriority w:val="9"/>
    <w:qFormat/>
    <w:rsid w:val="00323E42"/>
    <w:pPr>
      <w:spacing w:before="100" w:beforeAutospacing="1" w:after="100" w:afterAutospacing="1" w:line="240" w:lineRule="auto"/>
      <w:outlineLvl w:val="3"/>
    </w:pPr>
    <w:rPr>
      <w:rFonts w:ascii="Times New Roman" w:eastAsia="Times New Roman" w:hAnsi="Times New Roman"/>
      <w:b/>
      <w:bCs/>
      <w:sz w:val="24"/>
      <w:szCs w:val="24"/>
      <w:lang w:eastAsia="es-CO"/>
    </w:rPr>
  </w:style>
  <w:style w:type="paragraph" w:styleId="Ttulo5">
    <w:name w:val="heading 5"/>
    <w:basedOn w:val="Normal"/>
    <w:next w:val="Normal"/>
    <w:link w:val="Ttulo5Car"/>
    <w:uiPriority w:val="9"/>
    <w:unhideWhenUsed/>
    <w:qFormat/>
    <w:rsid w:val="00323E42"/>
    <w:pPr>
      <w:spacing w:before="240" w:after="60" w:line="240" w:lineRule="auto"/>
      <w:outlineLvl w:val="4"/>
    </w:pPr>
    <w:rPr>
      <w:rFonts w:ascii="Times New Roman" w:eastAsia="Times New Roman" w:hAnsi="Times New Roman"/>
      <w:b/>
      <w:bCs/>
      <w:i/>
      <w:iCs/>
      <w:sz w:val="26"/>
      <w:szCs w:val="26"/>
      <w:lang w:val="es-ES" w:eastAsia="es-ES"/>
    </w:rPr>
  </w:style>
  <w:style w:type="paragraph" w:styleId="Ttulo6">
    <w:name w:val="heading 6"/>
    <w:aliases w:val="H6,Enum1"/>
    <w:basedOn w:val="Normal"/>
    <w:next w:val="Normal"/>
    <w:link w:val="Ttulo6Car"/>
    <w:unhideWhenUsed/>
    <w:qFormat/>
    <w:rsid w:val="00323E42"/>
    <w:pPr>
      <w:keepNext/>
      <w:keepLines/>
      <w:spacing w:before="200" w:after="0" w:line="240" w:lineRule="auto"/>
      <w:outlineLvl w:val="5"/>
    </w:pPr>
    <w:rPr>
      <w:rFonts w:eastAsia="Times New Roman"/>
      <w:i/>
      <w:iCs/>
      <w:color w:val="243F60"/>
      <w:sz w:val="24"/>
      <w:szCs w:val="24"/>
      <w:lang w:val="es-ES" w:eastAsia="es-ES"/>
    </w:rPr>
  </w:style>
  <w:style w:type="paragraph" w:styleId="Ttulo7">
    <w:name w:val="heading 7"/>
    <w:basedOn w:val="Normal"/>
    <w:next w:val="Normal"/>
    <w:link w:val="Ttulo7Car"/>
    <w:uiPriority w:val="9"/>
    <w:unhideWhenUsed/>
    <w:qFormat/>
    <w:rsid w:val="00323E42"/>
    <w:pPr>
      <w:keepNext/>
      <w:keepLines/>
      <w:spacing w:before="40" w:after="0" w:line="276" w:lineRule="auto"/>
      <w:outlineLvl w:val="6"/>
    </w:pPr>
    <w:rPr>
      <w:rFonts w:ascii="Calibri Light" w:eastAsia="Times New Roman" w:hAnsi="Calibri Light"/>
      <w:i/>
      <w:iCs/>
      <w:color w:val="1F4D78"/>
      <w:lang w:val="es-ES" w:eastAsia="es-ES"/>
    </w:rPr>
  </w:style>
  <w:style w:type="paragraph" w:styleId="Ttulo8">
    <w:name w:val="heading 8"/>
    <w:aliases w:val="AL Título 8,Título 8 AL"/>
    <w:basedOn w:val="Normal"/>
    <w:next w:val="Normal"/>
    <w:link w:val="Ttulo8Car"/>
    <w:uiPriority w:val="9"/>
    <w:qFormat/>
    <w:rsid w:val="00323E42"/>
    <w:pPr>
      <w:spacing w:before="240" w:after="60" w:line="240" w:lineRule="auto"/>
      <w:outlineLvl w:val="7"/>
    </w:pPr>
    <w:rPr>
      <w:rFonts w:ascii="Arial" w:eastAsia="Times New Roman" w:hAnsi="Arial"/>
      <w:i/>
      <w:iCs/>
      <w:sz w:val="24"/>
      <w:szCs w:val="24"/>
      <w:lang w:val="es-ES" w:eastAsia="es-ES"/>
    </w:rPr>
  </w:style>
  <w:style w:type="paragraph" w:styleId="Ttulo9">
    <w:name w:val="heading 9"/>
    <w:basedOn w:val="Normal"/>
    <w:next w:val="Normal"/>
    <w:link w:val="Ttulo9Car"/>
    <w:uiPriority w:val="9"/>
    <w:unhideWhenUsed/>
    <w:qFormat/>
    <w:rsid w:val="00323E42"/>
    <w:pPr>
      <w:keepNext/>
      <w:keepLines/>
      <w:spacing w:before="40" w:after="0" w:line="276" w:lineRule="auto"/>
      <w:outlineLvl w:val="8"/>
    </w:pPr>
    <w:rPr>
      <w:rFonts w:ascii="Calibri Light" w:eastAsia="Times New Roman" w:hAnsi="Calibri Light"/>
      <w:i/>
      <w:iCs/>
      <w:color w:val="272727"/>
      <w:sz w:val="21"/>
      <w:szCs w:val="21"/>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AL Título 1 Car,Title1 Car,Title1 AL Car,Gesamzüberschrift Car,h1 Car,Nombre Proyecto Car"/>
    <w:basedOn w:val="Fuentedeprrafopredeter"/>
    <w:link w:val="Ttulo1"/>
    <w:uiPriority w:val="9"/>
    <w:rsid w:val="00323E42"/>
    <w:rPr>
      <w:rFonts w:ascii="Arial" w:eastAsia="Times New Roman" w:hAnsi="Arial" w:cs="Times New Roman"/>
      <w:b/>
      <w:bCs/>
      <w:kern w:val="32"/>
      <w:sz w:val="32"/>
      <w:szCs w:val="32"/>
      <w:lang w:val="es-ES"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323E42"/>
    <w:rPr>
      <w:rFonts w:ascii="Calibri" w:eastAsia="MS Gothic" w:hAnsi="Calibri" w:cs="Times New Roman"/>
      <w:color w:val="365F91"/>
      <w:sz w:val="26"/>
      <w:szCs w:val="26"/>
    </w:rPr>
  </w:style>
  <w:style w:type="character" w:customStyle="1" w:styleId="Ttulo3Car">
    <w:name w:val="Título 3 Car"/>
    <w:aliases w:val="Edgar 3 Car,alltoc Car,Heading 3 - old Car"/>
    <w:basedOn w:val="Fuentedeprrafopredeter"/>
    <w:link w:val="Ttulo3"/>
    <w:rsid w:val="00323E42"/>
    <w:rPr>
      <w:rFonts w:ascii="Times New Roman" w:eastAsia="Times New Roman" w:hAnsi="Times New Roman" w:cs="Times New Roman"/>
      <w:b/>
      <w:bCs/>
      <w:sz w:val="27"/>
      <w:szCs w:val="27"/>
      <w:lang w:val="es-ES" w:eastAsia="es-ES"/>
    </w:rPr>
  </w:style>
  <w:style w:type="character" w:customStyle="1" w:styleId="Ttulo4Car">
    <w:name w:val="Título 4 Car"/>
    <w:aliases w:val="Edgar 4 Car"/>
    <w:basedOn w:val="Fuentedeprrafopredeter"/>
    <w:link w:val="Ttulo4"/>
    <w:uiPriority w:val="9"/>
    <w:rsid w:val="00323E42"/>
    <w:rPr>
      <w:rFonts w:ascii="Times New Roman" w:eastAsia="Times New Roman" w:hAnsi="Times New Roman" w:cs="Times New Roman"/>
      <w:b/>
      <w:bCs/>
      <w:sz w:val="24"/>
      <w:szCs w:val="24"/>
      <w:lang w:eastAsia="es-CO"/>
    </w:rPr>
  </w:style>
  <w:style w:type="character" w:customStyle="1" w:styleId="Ttulo5Car">
    <w:name w:val="Título 5 Car"/>
    <w:basedOn w:val="Fuentedeprrafopredeter"/>
    <w:link w:val="Ttulo5"/>
    <w:uiPriority w:val="9"/>
    <w:rsid w:val="00323E42"/>
    <w:rPr>
      <w:rFonts w:ascii="Times New Roman" w:eastAsia="Times New Roman" w:hAnsi="Times New Roman" w:cs="Times New Roman"/>
      <w:b/>
      <w:bCs/>
      <w:i/>
      <w:iCs/>
      <w:sz w:val="26"/>
      <w:szCs w:val="26"/>
      <w:lang w:val="es-ES" w:eastAsia="es-ES"/>
    </w:rPr>
  </w:style>
  <w:style w:type="character" w:customStyle="1" w:styleId="Ttulo6Car">
    <w:name w:val="Título 6 Car"/>
    <w:aliases w:val="H6 Car,Enum1 Car"/>
    <w:basedOn w:val="Fuentedeprrafopredeter"/>
    <w:link w:val="Ttulo6"/>
    <w:rsid w:val="00323E42"/>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uiPriority w:val="9"/>
    <w:rsid w:val="00323E42"/>
    <w:rPr>
      <w:rFonts w:ascii="Calibri Light" w:eastAsia="Times New Roman" w:hAnsi="Calibri Light" w:cs="Times New Roman"/>
      <w:i/>
      <w:iCs/>
      <w:color w:val="1F4D78"/>
      <w:lang w:val="es-ES" w:eastAsia="es-ES"/>
    </w:rPr>
  </w:style>
  <w:style w:type="character" w:customStyle="1" w:styleId="Ttulo8Car">
    <w:name w:val="Título 8 Car"/>
    <w:aliases w:val="AL Título 8 Car,Título 8 AL Car"/>
    <w:basedOn w:val="Fuentedeprrafopredeter"/>
    <w:link w:val="Ttulo8"/>
    <w:uiPriority w:val="9"/>
    <w:rsid w:val="00323E42"/>
    <w:rPr>
      <w:rFonts w:ascii="Arial" w:eastAsia="Times New Roman" w:hAnsi="Arial" w:cs="Times New Roman"/>
      <w:i/>
      <w:iCs/>
      <w:sz w:val="24"/>
      <w:szCs w:val="24"/>
      <w:lang w:val="es-ES" w:eastAsia="es-ES"/>
    </w:rPr>
  </w:style>
  <w:style w:type="character" w:customStyle="1" w:styleId="Ttulo9Car">
    <w:name w:val="Título 9 Car"/>
    <w:basedOn w:val="Fuentedeprrafopredeter"/>
    <w:link w:val="Ttulo9"/>
    <w:uiPriority w:val="9"/>
    <w:rsid w:val="00323E42"/>
    <w:rPr>
      <w:rFonts w:ascii="Calibri Light" w:eastAsia="Times New Roman" w:hAnsi="Calibri Light" w:cs="Times New Roman"/>
      <w:i/>
      <w:iCs/>
      <w:color w:val="272727"/>
      <w:sz w:val="21"/>
      <w:szCs w:val="21"/>
      <w:lang w:val="es-ES" w:eastAsia="es-ES"/>
    </w:rPr>
  </w:style>
  <w:style w:type="paragraph" w:styleId="Encabezado">
    <w:name w:val="header"/>
    <w:aliases w:val=" Car14,h,h8,h9,h10,h18,AL Encabezado,Encabezado AL,Car14,Encabezado Car1 Car,Encabezado Car Car Car, Car6 Car Car Car, Car6 Car1 Car, Car6 Car, Car6,Car6 Car Car Car,Car6 Car1 Car,Car6 Car,Car6,encabezado,Haut de page,maria"/>
    <w:basedOn w:val="Normal"/>
    <w:link w:val="EncabezadoCar"/>
    <w:unhideWhenUsed/>
    <w:qFormat/>
    <w:rsid w:val="00323E42"/>
    <w:pPr>
      <w:tabs>
        <w:tab w:val="center" w:pos="4419"/>
        <w:tab w:val="right" w:pos="8838"/>
      </w:tabs>
      <w:spacing w:after="0" w:line="240" w:lineRule="auto"/>
    </w:pPr>
  </w:style>
  <w:style w:type="character" w:customStyle="1" w:styleId="EncabezadoCar">
    <w:name w:val="Encabezado Car"/>
    <w:aliases w:val=" Car14 Car,h Car,h8 Car,h9 Car,h10 Car,h18 Car,AL Encabezado Car,Encabezado AL Car,Car14 Car,Encabezado Car1 Car Car,Encabezado Car Car Car Car, Car6 Car Car Car Car, Car6 Car1 Car Car, Car6 Car Car, Car6 Car1,Car6 Car Car Car Car"/>
    <w:basedOn w:val="Fuentedeprrafopredeter"/>
    <w:link w:val="Encabezado"/>
    <w:qFormat/>
    <w:rsid w:val="00323E42"/>
    <w:rPr>
      <w:rFonts w:ascii="Cambria" w:eastAsia="Cambria" w:hAnsi="Cambria" w:cs="Times New Roman"/>
    </w:rPr>
  </w:style>
  <w:style w:type="paragraph" w:styleId="Piedepgina">
    <w:name w:val="footer"/>
    <w:aliases w:val="Car13, Car13,AL Pie de página,Pie de página AL,f,pie de página,Rodapé1"/>
    <w:basedOn w:val="Normal"/>
    <w:link w:val="PiedepginaCar"/>
    <w:unhideWhenUsed/>
    <w:qFormat/>
    <w:rsid w:val="00323E42"/>
    <w:pPr>
      <w:tabs>
        <w:tab w:val="center" w:pos="4419"/>
        <w:tab w:val="right" w:pos="8838"/>
      </w:tabs>
      <w:spacing w:after="0" w:line="240" w:lineRule="auto"/>
    </w:pPr>
  </w:style>
  <w:style w:type="character" w:customStyle="1" w:styleId="PiedepginaCar">
    <w:name w:val="Pie de página Car"/>
    <w:aliases w:val="Car13 Car, Car13 Car,AL Pie de página Car,Pie de página AL Car,f Car,pie de página Car,Rodapé1 Car"/>
    <w:basedOn w:val="Fuentedeprrafopredeter"/>
    <w:link w:val="Piedepgina"/>
    <w:uiPriority w:val="99"/>
    <w:qFormat/>
    <w:rsid w:val="00323E42"/>
    <w:rPr>
      <w:rFonts w:ascii="Cambria" w:eastAsia="Cambria" w:hAnsi="Cambria" w:cs="Times New Roman"/>
    </w:rPr>
  </w:style>
  <w:style w:type="paragraph" w:styleId="Sinespaciado">
    <w:name w:val="No Spacing"/>
    <w:aliases w:val="Aries,k,Sin espaciado4,Medium Grid 2,Stinking Styles3,No Spacing,Sin espaciado3,Formato,Sin espaciado41,Encabezado CCE,alejo,sin espacio arial 12,B,Normal11,Sin espaciado5"/>
    <w:link w:val="SinespaciadoCar"/>
    <w:qFormat/>
    <w:rsid w:val="00323E42"/>
    <w:pPr>
      <w:spacing w:after="0" w:line="240" w:lineRule="auto"/>
    </w:pPr>
    <w:rPr>
      <w:rFonts w:ascii="Cambria" w:eastAsia="Cambria" w:hAnsi="Cambria" w:cs="Times New Roman"/>
    </w:rPr>
  </w:style>
  <w:style w:type="character" w:styleId="Hipervnculo">
    <w:name w:val="Hyperlink"/>
    <w:uiPriority w:val="99"/>
    <w:qFormat/>
    <w:rsid w:val="00323E42"/>
    <w:rPr>
      <w:color w:val="0000FF"/>
      <w:u w:val="single"/>
    </w:rPr>
  </w:style>
  <w:style w:type="table" w:styleId="Tablaconcuadrcula">
    <w:name w:val="Table Grid"/>
    <w:basedOn w:val="Tablanormal"/>
    <w:uiPriority w:val="59"/>
    <w:qFormat/>
    <w:rsid w:val="00323E42"/>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iPriority w:val="99"/>
    <w:unhideWhenUsed/>
    <w:rsid w:val="00323E42"/>
    <w:rPr>
      <w:sz w:val="18"/>
      <w:szCs w:val="18"/>
    </w:rPr>
  </w:style>
  <w:style w:type="paragraph" w:styleId="Textocomentario">
    <w:name w:val="annotation text"/>
    <w:basedOn w:val="Normal"/>
    <w:link w:val="TextocomentarioCar"/>
    <w:uiPriority w:val="99"/>
    <w:unhideWhenUsed/>
    <w:qFormat/>
    <w:rsid w:val="00323E42"/>
    <w:pPr>
      <w:spacing w:line="240" w:lineRule="auto"/>
    </w:pPr>
    <w:rPr>
      <w:sz w:val="24"/>
      <w:szCs w:val="24"/>
    </w:rPr>
  </w:style>
  <w:style w:type="character" w:customStyle="1" w:styleId="TextocomentarioCar">
    <w:name w:val="Texto comentario Car"/>
    <w:basedOn w:val="Fuentedeprrafopredeter"/>
    <w:link w:val="Textocomentario"/>
    <w:uiPriority w:val="99"/>
    <w:qFormat/>
    <w:rsid w:val="00323E42"/>
    <w:rPr>
      <w:rFonts w:ascii="Cambria" w:eastAsia="Cambria" w:hAnsi="Cambria" w:cs="Times New Roman"/>
      <w:sz w:val="24"/>
      <w:szCs w:val="24"/>
    </w:rPr>
  </w:style>
  <w:style w:type="paragraph" w:styleId="Asuntodelcomentario">
    <w:name w:val="annotation subject"/>
    <w:basedOn w:val="Textocomentario"/>
    <w:next w:val="Textocomentario"/>
    <w:link w:val="AsuntodelcomentarioCar"/>
    <w:uiPriority w:val="99"/>
    <w:unhideWhenUsed/>
    <w:rsid w:val="00323E42"/>
    <w:rPr>
      <w:b/>
      <w:bCs/>
      <w:sz w:val="20"/>
      <w:szCs w:val="20"/>
    </w:rPr>
  </w:style>
  <w:style w:type="character" w:customStyle="1" w:styleId="AsuntodelcomentarioCar">
    <w:name w:val="Asunto del comentario Car"/>
    <w:basedOn w:val="TextocomentarioCar"/>
    <w:link w:val="Asuntodelcomentario"/>
    <w:uiPriority w:val="99"/>
    <w:rsid w:val="00323E42"/>
    <w:rPr>
      <w:rFonts w:ascii="Cambria" w:eastAsia="Cambria" w:hAnsi="Cambria" w:cs="Times New Roman"/>
      <w:b/>
      <w:bCs/>
      <w:sz w:val="20"/>
      <w:szCs w:val="20"/>
    </w:rPr>
  </w:style>
  <w:style w:type="paragraph" w:styleId="Textodeglobo">
    <w:name w:val="Balloon Text"/>
    <w:basedOn w:val="Normal"/>
    <w:link w:val="TextodegloboCar"/>
    <w:uiPriority w:val="99"/>
    <w:unhideWhenUsed/>
    <w:rsid w:val="00323E42"/>
    <w:pPr>
      <w:spacing w:after="0" w:line="240" w:lineRule="auto"/>
    </w:pPr>
    <w:rPr>
      <w:rFonts w:ascii="Lucida Grande" w:hAnsi="Lucida Grande"/>
      <w:sz w:val="18"/>
      <w:szCs w:val="18"/>
    </w:rPr>
  </w:style>
  <w:style w:type="character" w:customStyle="1" w:styleId="TextodegloboCar">
    <w:name w:val="Texto de globo Car"/>
    <w:basedOn w:val="Fuentedeprrafopredeter"/>
    <w:link w:val="Textodeglobo"/>
    <w:uiPriority w:val="99"/>
    <w:rsid w:val="00323E42"/>
    <w:rPr>
      <w:rFonts w:ascii="Lucida Grande" w:eastAsia="Cambria" w:hAnsi="Lucida Grande" w:cs="Times New Roman"/>
      <w:sz w:val="18"/>
      <w:szCs w:val="18"/>
    </w:rPr>
  </w:style>
  <w:style w:type="paragraph" w:styleId="Prrafodelista">
    <w:name w:val="List Paragraph"/>
    <w:aliases w:val="Cuadrícula media 1 - Énfasis 21,Bulletr List Paragraph,Párrafo de lista11,Párrafo de lista4,Párrafo de lista2,Bullets,HOJA,Bolita,BOLADEF,Párrafo de lista3,Párrafo de lista21,BOLA,Nivel 1 OS,Colorful List Accent 1,EITI list,lp,HO,リスト段落1"/>
    <w:basedOn w:val="Normal"/>
    <w:uiPriority w:val="34"/>
    <w:qFormat/>
    <w:rsid w:val="00323E42"/>
    <w:pPr>
      <w:ind w:left="720"/>
      <w:contextualSpacing/>
    </w:pPr>
  </w:style>
  <w:style w:type="paragraph" w:styleId="Textoindependiente">
    <w:name w:val="Body Text"/>
    <w:aliases w:val="body text,bt,body tesx,TextindepT2,EHPT,Body Text2,ändrad,tabla 2,contents,Subsection Body Text,Table Bullet 1,contents Char,ändrad Char,TABLA DE CONTENIDO 3,TABLA DE CONTENIDO 3 Car Car,Texto independiente Car Car,Body3"/>
    <w:basedOn w:val="Normal"/>
    <w:link w:val="TextoindependienteCar"/>
    <w:uiPriority w:val="1"/>
    <w:qFormat/>
    <w:rsid w:val="00323E42"/>
    <w:pPr>
      <w:tabs>
        <w:tab w:val="left" w:pos="2268"/>
      </w:tabs>
      <w:spacing w:after="0" w:line="240" w:lineRule="auto"/>
      <w:jc w:val="both"/>
    </w:pPr>
    <w:rPr>
      <w:rFonts w:ascii="Arial" w:eastAsia="Times New Roman" w:hAnsi="Arial"/>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contents Char Car,ändrad Char Car,TABLA DE CONTENIDO 3 Car,Body3 Car"/>
    <w:basedOn w:val="Fuentedeprrafopredeter"/>
    <w:link w:val="Textoindependiente"/>
    <w:rsid w:val="00323E42"/>
    <w:rPr>
      <w:rFonts w:ascii="Arial" w:eastAsia="Times New Roman" w:hAnsi="Arial" w:cs="Times New Roman"/>
      <w:sz w:val="20"/>
      <w:szCs w:val="20"/>
      <w:lang w:val="es-ES_tradnl" w:eastAsia="es-ES"/>
    </w:rPr>
  </w:style>
  <w:style w:type="paragraph" w:styleId="NormalWeb">
    <w:name w:val="Normal (Web)"/>
    <w:aliases w:val="Normal (Web) Car Car,Normal (Web) Car Car Car Car Car Car,Normal (Web) Car Car Car Car Car Car Car Car Car,Normal (Web) Car Car Car Car Car,Normal (Web) Car Car Car Car Car Car Car Car,Normal (Web)1,Normal (Web)1 Car Car Car,Título11"/>
    <w:basedOn w:val="Normal"/>
    <w:link w:val="NormalWebCar"/>
    <w:uiPriority w:val="99"/>
    <w:qFormat/>
    <w:rsid w:val="00323E42"/>
    <w:pPr>
      <w:spacing w:before="100" w:beforeAutospacing="1" w:after="100" w:afterAutospacing="1" w:line="240" w:lineRule="auto"/>
    </w:pPr>
    <w:rPr>
      <w:rFonts w:ascii="Times New Roman" w:eastAsia="Times New Roman" w:hAnsi="Times New Roman"/>
      <w:sz w:val="24"/>
      <w:szCs w:val="24"/>
      <w:lang w:val="en-GB"/>
    </w:rPr>
  </w:style>
  <w:style w:type="character" w:customStyle="1" w:styleId="Listavistosa-nfasis1Car1">
    <w:name w:val="Lista vistosa - Énfasis 1 Car1"/>
    <w:aliases w:val="Bullet List Car,FooterText Car,numbered Car,Paragraphe de liste1 Car,lp1 Car,List Paragraph1 Car,Lista vistosa - Énfasis 11 Car,Lista multicolor - Énfasis 11 Car,Lista vistosa - Énfasis 13 Car,List Paragraph Car,Foot Car"/>
    <w:link w:val="Listavistosa-nfasis1"/>
    <w:uiPriority w:val="34"/>
    <w:qFormat/>
    <w:locked/>
    <w:rsid w:val="00323E42"/>
    <w:rPr>
      <w:sz w:val="24"/>
      <w:szCs w:val="24"/>
      <w:lang w:val="es-ES" w:eastAsia="es-ES"/>
    </w:rPr>
  </w:style>
  <w:style w:type="table" w:styleId="Listavistosa-nfasis1">
    <w:name w:val="Colorful List Accent 1"/>
    <w:basedOn w:val="Tablanormal"/>
    <w:link w:val="Listavistosa-nfasis1Car1"/>
    <w:uiPriority w:val="34"/>
    <w:unhideWhenUsed/>
    <w:rsid w:val="00323E42"/>
    <w:pPr>
      <w:spacing w:after="0" w:line="240" w:lineRule="auto"/>
    </w:pPr>
    <w:rPr>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Subcaptulo">
    <w:name w:val="Subcapítulo"/>
    <w:basedOn w:val="Normal"/>
    <w:uiPriority w:val="99"/>
    <w:qFormat/>
    <w:rsid w:val="00323E42"/>
    <w:pPr>
      <w:numPr>
        <w:numId w:val="1"/>
      </w:numPr>
      <w:tabs>
        <w:tab w:val="num" w:pos="2160"/>
      </w:tabs>
      <w:autoSpaceDE w:val="0"/>
      <w:autoSpaceDN w:val="0"/>
      <w:spacing w:after="120" w:line="240" w:lineRule="auto"/>
      <w:jc w:val="center"/>
    </w:pPr>
    <w:rPr>
      <w:rFonts w:ascii="Verdana" w:eastAsia="Times New Roman" w:hAnsi="Verdana"/>
      <w:b/>
      <w:sz w:val="24"/>
      <w:szCs w:val="20"/>
      <w:lang w:val="es-ES_tradnl" w:eastAsia="es-ES"/>
    </w:rPr>
  </w:style>
  <w:style w:type="paragraph" w:styleId="Listaconvietas5">
    <w:name w:val="List Bullet 5"/>
    <w:basedOn w:val="Normal"/>
    <w:rsid w:val="00323E42"/>
    <w:pPr>
      <w:numPr>
        <w:numId w:val="2"/>
      </w:numPr>
      <w:spacing w:after="0" w:line="240" w:lineRule="auto"/>
    </w:pPr>
    <w:rPr>
      <w:rFonts w:ascii="Arial" w:eastAsia="Times New Roman" w:hAnsi="Arial"/>
      <w:sz w:val="24"/>
      <w:szCs w:val="24"/>
      <w:lang w:eastAsia="es-ES"/>
    </w:rPr>
  </w:style>
  <w:style w:type="paragraph" w:customStyle="1" w:styleId="Default">
    <w:name w:val="Default"/>
    <w:link w:val="DefaultCar"/>
    <w:qFormat/>
    <w:rsid w:val="00323E42"/>
    <w:pPr>
      <w:autoSpaceDE w:val="0"/>
      <w:autoSpaceDN w:val="0"/>
      <w:adjustRightInd w:val="0"/>
      <w:spacing w:after="0" w:line="240" w:lineRule="auto"/>
    </w:pPr>
    <w:rPr>
      <w:rFonts w:ascii="IHKIBC+TimesNewRoman" w:eastAsia="Times New Roman" w:hAnsi="IHKIBC+TimesNewRoman" w:cs="IHKIBC+TimesNewRoman"/>
      <w:color w:val="000000"/>
      <w:sz w:val="24"/>
      <w:szCs w:val="24"/>
      <w:lang w:val="es-ES" w:eastAsia="es-ES"/>
    </w:rPr>
  </w:style>
  <w:style w:type="character" w:customStyle="1" w:styleId="Cuadrculamedia2Car2">
    <w:name w:val="Cuadrícula media 2 Car2"/>
    <w:link w:val="Cuadrculamedia2"/>
    <w:uiPriority w:val="1"/>
    <w:locked/>
    <w:rsid w:val="00323E42"/>
    <w:rPr>
      <w:sz w:val="24"/>
      <w:szCs w:val="24"/>
      <w:lang w:val="es-ES" w:eastAsia="es-ES" w:bidi="ar-SA"/>
    </w:rPr>
  </w:style>
  <w:style w:type="table" w:styleId="Cuadrculamedia2">
    <w:name w:val="Medium Grid 2"/>
    <w:basedOn w:val="Tablanormal"/>
    <w:link w:val="Cuadrculamedia2Car2"/>
    <w:uiPriority w:val="1"/>
    <w:unhideWhenUsed/>
    <w:rsid w:val="00323E42"/>
    <w:pPr>
      <w:spacing w:after="0" w:line="240" w:lineRule="auto"/>
    </w:pPr>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apple-converted-space">
    <w:name w:val="apple-converted-space"/>
    <w:basedOn w:val="Fuentedeprrafopredeter"/>
    <w:qFormat/>
    <w:rsid w:val="00323E42"/>
  </w:style>
  <w:style w:type="character" w:styleId="nfasis">
    <w:name w:val="Emphasis"/>
    <w:aliases w:val="NORMAL"/>
    <w:uiPriority w:val="20"/>
    <w:qFormat/>
    <w:rsid w:val="00323E42"/>
    <w:rPr>
      <w:i/>
      <w:iCs/>
    </w:rPr>
  </w:style>
  <w:style w:type="character" w:styleId="Textoennegrita">
    <w:name w:val="Strong"/>
    <w:uiPriority w:val="22"/>
    <w:qFormat/>
    <w:rsid w:val="00323E42"/>
    <w:rPr>
      <w:b/>
      <w:bCs/>
    </w:rPr>
  </w:style>
  <w:style w:type="paragraph" w:customStyle="1" w:styleId="default0">
    <w:name w:val="default"/>
    <w:basedOn w:val="Normal"/>
    <w:uiPriority w:val="99"/>
    <w:qFormat/>
    <w:rsid w:val="00323E42"/>
    <w:pPr>
      <w:autoSpaceDE w:val="0"/>
      <w:autoSpaceDN w:val="0"/>
      <w:spacing w:after="0" w:line="240" w:lineRule="auto"/>
    </w:pPr>
    <w:rPr>
      <w:rFonts w:ascii="Arial" w:eastAsia="Calibri" w:hAnsi="Arial" w:cs="Arial"/>
      <w:color w:val="000000"/>
      <w:sz w:val="24"/>
      <w:szCs w:val="24"/>
      <w:lang w:eastAsia="es-CO"/>
    </w:rPr>
  </w:style>
  <w:style w:type="paragraph" w:customStyle="1" w:styleId="xl53">
    <w:name w:val="xl53"/>
    <w:basedOn w:val="Normal"/>
    <w:uiPriority w:val="99"/>
    <w:qFormat/>
    <w:rsid w:val="00323E42"/>
    <w:pPr>
      <w:spacing w:after="0" w:line="240" w:lineRule="auto"/>
    </w:pPr>
    <w:rPr>
      <w:rFonts w:ascii="Times New Roman" w:eastAsia="Calibri" w:hAnsi="Times New Roman"/>
      <w:b/>
      <w:bCs/>
      <w:sz w:val="24"/>
      <w:szCs w:val="24"/>
      <w:lang w:eastAsia="es-CO"/>
    </w:rPr>
  </w:style>
  <w:style w:type="character" w:customStyle="1" w:styleId="SinespaciadoCar">
    <w:name w:val="Sin espaciado Car"/>
    <w:aliases w:val="Aries Car,k Car,Sin espaciado4 Car,Medium Grid 2 Car,Stinking Styles3 Car,No Spacing Car,Sin espaciado3 Car,Formato Car,Sin espaciado41 Car,Encabezado CCE Car,alejo Car,sin espacio arial 12 Car,B Car,Normal11 Car,Sin espaciado5 Car"/>
    <w:link w:val="Sinespaciado"/>
    <w:qFormat/>
    <w:rsid w:val="00323E42"/>
    <w:rPr>
      <w:rFonts w:ascii="Cambria" w:eastAsia="Cambria" w:hAnsi="Cambria" w:cs="Times New Roman"/>
    </w:rPr>
  </w:style>
  <w:style w:type="paragraph" w:customStyle="1" w:styleId="Listavistosa-nfasis11">
    <w:name w:val="Lista vistosa - Énfasis 11"/>
    <w:aliases w:val="Bullet List,FooterText,numbered,Paragraphe de liste1,lp1,List Paragraph1,Lista multicolor - Énfasis 11,Lista vistosa - Énfasis 13,List Paragraph,Scitum normal,Foot,列出段落,列出段落1,Cuadrícula clara - Énfasis 31"/>
    <w:basedOn w:val="Normal"/>
    <w:qFormat/>
    <w:rsid w:val="00323E42"/>
    <w:pPr>
      <w:spacing w:after="0" w:line="240" w:lineRule="auto"/>
      <w:ind w:left="708"/>
    </w:pPr>
    <w:rPr>
      <w:rFonts w:ascii="Times New Roman" w:eastAsia="Times New Roman" w:hAnsi="Times New Roman"/>
      <w:sz w:val="24"/>
      <w:szCs w:val="24"/>
      <w:lang w:val="es-ES" w:eastAsia="es-ES"/>
    </w:rPr>
  </w:style>
  <w:style w:type="paragraph" w:styleId="Continuarlista2">
    <w:name w:val="List Continue 2"/>
    <w:basedOn w:val="Normal"/>
    <w:unhideWhenUsed/>
    <w:rsid w:val="00323E42"/>
    <w:pPr>
      <w:spacing w:after="120" w:line="240" w:lineRule="auto"/>
      <w:ind w:left="566"/>
      <w:contextualSpacing/>
    </w:pPr>
    <w:rPr>
      <w:rFonts w:ascii="Times New Roman" w:eastAsia="Times New Roman" w:hAnsi="Times New Roman"/>
      <w:sz w:val="24"/>
      <w:szCs w:val="24"/>
      <w:lang w:val="es-ES" w:eastAsia="es-ES"/>
    </w:rPr>
  </w:style>
  <w:style w:type="paragraph" w:styleId="Textoindependiente3">
    <w:name w:val="Body Text 3"/>
    <w:basedOn w:val="Normal"/>
    <w:link w:val="Textoindependiente3Car"/>
    <w:rsid w:val="00323E42"/>
    <w:pPr>
      <w:spacing w:after="120" w:line="240" w:lineRule="auto"/>
    </w:pPr>
    <w:rPr>
      <w:rFonts w:ascii="Times New Roman" w:eastAsia="Times New Roman" w:hAnsi="Times New Roman"/>
      <w:sz w:val="16"/>
      <w:szCs w:val="16"/>
      <w:lang w:val="es-ES" w:eastAsia="es-ES"/>
    </w:rPr>
  </w:style>
  <w:style w:type="character" w:customStyle="1" w:styleId="Textoindependiente3Car">
    <w:name w:val="Texto independiente 3 Car"/>
    <w:basedOn w:val="Fuentedeprrafopredeter"/>
    <w:link w:val="Textoindependiente3"/>
    <w:rsid w:val="00323E42"/>
    <w:rPr>
      <w:rFonts w:ascii="Times New Roman" w:eastAsia="Times New Roman" w:hAnsi="Times New Roman" w:cs="Times New Roman"/>
      <w:sz w:val="16"/>
      <w:szCs w:val="16"/>
      <w:lang w:val="es-ES" w:eastAsia="es-ES"/>
    </w:rPr>
  </w:style>
  <w:style w:type="paragraph" w:styleId="Saludo">
    <w:name w:val="Salutation"/>
    <w:basedOn w:val="Normal"/>
    <w:next w:val="Normal"/>
    <w:link w:val="SaludoCar"/>
    <w:rsid w:val="00323E42"/>
    <w:pPr>
      <w:spacing w:after="0" w:line="240" w:lineRule="auto"/>
    </w:pPr>
    <w:rPr>
      <w:rFonts w:ascii="Times New Roman" w:eastAsia="Times New Roman" w:hAnsi="Times New Roman"/>
      <w:sz w:val="24"/>
      <w:szCs w:val="24"/>
      <w:lang w:val="es-ES" w:eastAsia="es-ES"/>
    </w:rPr>
  </w:style>
  <w:style w:type="character" w:customStyle="1" w:styleId="SaludoCar">
    <w:name w:val="Saludo Car"/>
    <w:basedOn w:val="Fuentedeprrafopredeter"/>
    <w:link w:val="Saludo"/>
    <w:rsid w:val="00323E42"/>
    <w:rPr>
      <w:rFonts w:ascii="Times New Roman" w:eastAsia="Times New Roman" w:hAnsi="Times New Roman" w:cs="Times New Roman"/>
      <w:sz w:val="24"/>
      <w:szCs w:val="24"/>
      <w:lang w:val="es-ES" w:eastAsia="es-ES"/>
    </w:rPr>
  </w:style>
  <w:style w:type="paragraph" w:styleId="Continuarlista">
    <w:name w:val="List Continue"/>
    <w:basedOn w:val="Normal"/>
    <w:unhideWhenUsed/>
    <w:rsid w:val="00323E42"/>
    <w:pPr>
      <w:spacing w:after="120" w:line="240" w:lineRule="auto"/>
      <w:ind w:left="283"/>
      <w:contextualSpacing/>
    </w:pPr>
    <w:rPr>
      <w:rFonts w:ascii="Times New Roman" w:eastAsia="Times New Roman" w:hAnsi="Times New Roman"/>
      <w:sz w:val="24"/>
      <w:szCs w:val="24"/>
      <w:lang w:val="es-ES" w:eastAsia="es-ES"/>
    </w:rPr>
  </w:style>
  <w:style w:type="paragraph" w:styleId="Puesto">
    <w:name w:val="Title"/>
    <w:aliases w:val="TITULO 1,Título AL + 9 pt,Sin Negrita + 10 pt,Sin Negrita,Título1, Car Car Car,Car Car,Car Car Car, Car2,Car2,caption,Puesto1, Car,Title"/>
    <w:basedOn w:val="Normal"/>
    <w:link w:val="PuestoCar2"/>
    <w:qFormat/>
    <w:rsid w:val="00323E42"/>
    <w:pPr>
      <w:spacing w:after="0" w:line="240" w:lineRule="auto"/>
      <w:jc w:val="center"/>
    </w:pPr>
    <w:rPr>
      <w:rFonts w:ascii="Times New Roman" w:eastAsia="Times New Roman" w:hAnsi="Times New Roman"/>
      <w:sz w:val="24"/>
      <w:szCs w:val="20"/>
      <w:lang w:val="es-ES" w:eastAsia="es-ES"/>
    </w:rPr>
  </w:style>
  <w:style w:type="character" w:customStyle="1" w:styleId="PuestoCar">
    <w:name w:val="Puesto Car"/>
    <w:aliases w:val="TITULO 1 Car,Título AL + 9 pt Car,Sin Negrita + 10 pt Car,Sin Negrita Car,AL Título Car,Título AL Car,Títulos Principales sin numeración Car,Puesto1 Car1, Car Car"/>
    <w:basedOn w:val="Fuentedeprrafopredeter"/>
    <w:rsid w:val="00323E42"/>
    <w:rPr>
      <w:rFonts w:asciiTheme="majorHAnsi" w:eastAsiaTheme="majorEastAsia" w:hAnsiTheme="majorHAnsi" w:cstheme="majorBidi"/>
      <w:spacing w:val="-10"/>
      <w:kern w:val="28"/>
      <w:sz w:val="56"/>
      <w:szCs w:val="56"/>
    </w:rPr>
  </w:style>
  <w:style w:type="character" w:customStyle="1" w:styleId="PuestoCar2">
    <w:name w:val="Puesto Car2"/>
    <w:aliases w:val="TITULO 1 Car1,Título AL + 9 pt Car1,Sin Negrita + 10 pt Car1,Sin Negrita Car1,Título1 Car, Car Car Car Car,Car Car Car1,Car Car Car Car, Car2 Car,Car2 Car,caption Car,Puesto1 Car2, Car Car1,Title Car"/>
    <w:link w:val="Puesto"/>
    <w:rsid w:val="00323E42"/>
    <w:rPr>
      <w:rFonts w:ascii="Times New Roman" w:eastAsia="Times New Roman" w:hAnsi="Times New Roman" w:cs="Times New Roman"/>
      <w:sz w:val="24"/>
      <w:szCs w:val="20"/>
      <w:lang w:val="es-ES" w:eastAsia="es-ES"/>
    </w:rPr>
  </w:style>
  <w:style w:type="paragraph" w:styleId="Subttulo">
    <w:name w:val="Subtitle"/>
    <w:basedOn w:val="Normal"/>
    <w:link w:val="SubttuloCar"/>
    <w:qFormat/>
    <w:rsid w:val="00323E42"/>
    <w:pPr>
      <w:spacing w:after="0" w:line="240" w:lineRule="auto"/>
      <w:jc w:val="center"/>
    </w:pPr>
    <w:rPr>
      <w:rFonts w:ascii="Times New Roman" w:eastAsia="Times New Roman" w:hAnsi="Times New Roman"/>
      <w:sz w:val="28"/>
      <w:szCs w:val="20"/>
      <w:lang w:val="es-ES" w:eastAsia="es-ES"/>
    </w:rPr>
  </w:style>
  <w:style w:type="character" w:customStyle="1" w:styleId="SubttuloCar">
    <w:name w:val="Subtítulo Car"/>
    <w:basedOn w:val="Fuentedeprrafopredeter"/>
    <w:link w:val="Subttulo"/>
    <w:rsid w:val="00323E42"/>
    <w:rPr>
      <w:rFonts w:ascii="Times New Roman" w:eastAsia="Times New Roman" w:hAnsi="Times New Roman" w:cs="Times New Roman"/>
      <w:sz w:val="28"/>
      <w:szCs w:val="20"/>
      <w:lang w:val="es-ES" w:eastAsia="es-ES"/>
    </w:rPr>
  </w:style>
  <w:style w:type="character" w:customStyle="1" w:styleId="last24">
    <w:name w:val="last24"/>
    <w:rsid w:val="00323E42"/>
    <w:rPr>
      <w:rFonts w:ascii="Verdana" w:hAnsi="Verdana" w:hint="default"/>
      <w:vanish w:val="0"/>
      <w:webHidden w:val="0"/>
      <w:sz w:val="19"/>
      <w:szCs w:val="19"/>
      <w:bdr w:val="none" w:sz="0" w:space="0" w:color="auto" w:frame="1"/>
      <w:specVanish w:val="0"/>
    </w:rPr>
  </w:style>
  <w:style w:type="paragraph" w:styleId="z-Principiodelformulario">
    <w:name w:val="HTML Top of Form"/>
    <w:basedOn w:val="Normal"/>
    <w:next w:val="Normal"/>
    <w:link w:val="z-PrincipiodelformularioCar"/>
    <w:hidden/>
    <w:uiPriority w:val="99"/>
    <w:rsid w:val="00323E42"/>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rsid w:val="00323E42"/>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323E42"/>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rsid w:val="00323E42"/>
    <w:rPr>
      <w:rFonts w:ascii="Arial" w:eastAsia="Times New Roman" w:hAnsi="Arial" w:cs="Arial"/>
      <w:vanish/>
      <w:sz w:val="16"/>
      <w:szCs w:val="16"/>
      <w:lang w:val="es-ES" w:eastAsia="es-ES"/>
    </w:rPr>
  </w:style>
  <w:style w:type="paragraph" w:customStyle="1" w:styleId="Car">
    <w:name w:val="Car"/>
    <w:basedOn w:val="Normal"/>
    <w:qFormat/>
    <w:rsid w:val="00323E42"/>
    <w:pPr>
      <w:spacing w:line="240" w:lineRule="exact"/>
    </w:pPr>
    <w:rPr>
      <w:rFonts w:ascii="Verdana" w:eastAsia="Times New Roman" w:hAnsi="Verdana"/>
      <w:sz w:val="20"/>
      <w:szCs w:val="20"/>
      <w:lang w:val="en-US"/>
    </w:rPr>
  </w:style>
  <w:style w:type="paragraph" w:styleId="Sangradetextonormal">
    <w:name w:val="Body Text Indent"/>
    <w:aliases w:val="Sangría de t. independiente"/>
    <w:basedOn w:val="Normal"/>
    <w:link w:val="SangradetextonormalCar"/>
    <w:qFormat/>
    <w:rsid w:val="00323E42"/>
    <w:pPr>
      <w:spacing w:after="120" w:line="240" w:lineRule="auto"/>
      <w:ind w:left="283"/>
    </w:pPr>
    <w:rPr>
      <w:rFonts w:ascii="Times New Roman" w:eastAsia="Times New Roman" w:hAnsi="Times New Roman"/>
      <w:sz w:val="24"/>
      <w:szCs w:val="24"/>
      <w:lang w:val="es-ES" w:eastAsia="es-ES"/>
    </w:rPr>
  </w:style>
  <w:style w:type="character" w:customStyle="1" w:styleId="SangradetextonormalCar">
    <w:name w:val="Sangría de texto normal Car"/>
    <w:aliases w:val="Sangría de t. independiente Car"/>
    <w:basedOn w:val="Fuentedeprrafopredeter"/>
    <w:link w:val="Sangradetextonormal"/>
    <w:rsid w:val="00323E42"/>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323E42"/>
  </w:style>
  <w:style w:type="paragraph" w:customStyle="1" w:styleId="1Car">
    <w:name w:val="1 Car"/>
    <w:basedOn w:val="Normal"/>
    <w:uiPriority w:val="1"/>
    <w:qFormat/>
    <w:rsid w:val="00323E42"/>
    <w:pPr>
      <w:spacing w:line="240" w:lineRule="exact"/>
    </w:pPr>
    <w:rPr>
      <w:rFonts w:ascii="Verdana" w:eastAsia="Times New Roman" w:hAnsi="Verdana"/>
      <w:sz w:val="20"/>
      <w:szCs w:val="20"/>
      <w:lang w:val="en-US"/>
    </w:rPr>
  </w:style>
  <w:style w:type="paragraph" w:customStyle="1" w:styleId="CharCarCarCarCar">
    <w:name w:val="Char Car Car Car Car"/>
    <w:basedOn w:val="Normal"/>
    <w:uiPriority w:val="1"/>
    <w:qFormat/>
    <w:rsid w:val="00323E42"/>
    <w:pPr>
      <w:spacing w:line="240" w:lineRule="exact"/>
    </w:pPr>
    <w:rPr>
      <w:rFonts w:ascii="Verdana" w:eastAsia="Times New Roman" w:hAnsi="Verdana"/>
      <w:sz w:val="20"/>
      <w:szCs w:val="20"/>
      <w:lang w:val="en-US"/>
    </w:rPr>
  </w:style>
  <w:style w:type="paragraph" w:styleId="Descripcin">
    <w:name w:val="caption"/>
    <w:aliases w:val="Epígrafe"/>
    <w:basedOn w:val="Normal"/>
    <w:next w:val="Normal"/>
    <w:qFormat/>
    <w:rsid w:val="00323E42"/>
    <w:pPr>
      <w:spacing w:after="0" w:line="240" w:lineRule="auto"/>
      <w:jc w:val="center"/>
    </w:pPr>
    <w:rPr>
      <w:rFonts w:ascii="Arial" w:eastAsia="Times New Roman" w:hAnsi="Arial" w:cs="Arial"/>
      <w:b/>
      <w:bCs/>
      <w:szCs w:val="24"/>
      <w:lang w:val="es-ES" w:eastAsia="es-ES"/>
    </w:rPr>
  </w:style>
  <w:style w:type="character" w:customStyle="1" w:styleId="apple-style-span">
    <w:name w:val="apple-style-span"/>
    <w:basedOn w:val="Fuentedeprrafopredeter"/>
    <w:rsid w:val="00323E42"/>
  </w:style>
  <w:style w:type="paragraph" w:customStyle="1" w:styleId="ecxmsonormal">
    <w:name w:val="ecxmsonormal"/>
    <w:basedOn w:val="Normal"/>
    <w:uiPriority w:val="1"/>
    <w:qFormat/>
    <w:rsid w:val="00323E42"/>
    <w:pPr>
      <w:spacing w:before="100" w:beforeAutospacing="1" w:after="100" w:afterAutospacing="1" w:line="240" w:lineRule="auto"/>
    </w:pPr>
    <w:rPr>
      <w:rFonts w:ascii="Times New Roman" w:eastAsia="Times New Roman" w:hAnsi="Times New Roman"/>
      <w:sz w:val="24"/>
      <w:szCs w:val="24"/>
      <w:lang w:val="es-MX" w:eastAsia="es-MX"/>
    </w:rPr>
  </w:style>
  <w:style w:type="paragraph" w:customStyle="1" w:styleId="PARTE">
    <w:name w:val="PARTE"/>
    <w:basedOn w:val="Normal"/>
    <w:uiPriority w:val="99"/>
    <w:qFormat/>
    <w:rsid w:val="00323E42"/>
    <w:pPr>
      <w:spacing w:after="0" w:line="240" w:lineRule="auto"/>
      <w:jc w:val="center"/>
    </w:pPr>
    <w:rPr>
      <w:rFonts w:ascii="Arial Narrow" w:eastAsia="Times New Roman" w:hAnsi="Arial Narrow"/>
      <w:b/>
      <w:sz w:val="28"/>
      <w:szCs w:val="28"/>
      <w:lang w:val="es-ES" w:eastAsia="es-ES"/>
    </w:rPr>
  </w:style>
  <w:style w:type="paragraph" w:customStyle="1" w:styleId="western">
    <w:name w:val="western"/>
    <w:basedOn w:val="Normal"/>
    <w:uiPriority w:val="99"/>
    <w:qFormat/>
    <w:rsid w:val="00323E42"/>
    <w:pPr>
      <w:spacing w:before="100" w:beforeAutospacing="1" w:after="0" w:line="240" w:lineRule="auto"/>
      <w:jc w:val="both"/>
    </w:pPr>
    <w:rPr>
      <w:rFonts w:ascii="Arial" w:eastAsia="Times New Roman" w:hAnsi="Arial" w:cs="Arial"/>
      <w:sz w:val="24"/>
      <w:szCs w:val="24"/>
      <w:lang w:val="es-ES" w:eastAsia="es-ES"/>
    </w:rPr>
  </w:style>
  <w:style w:type="paragraph" w:styleId="Sangra2detindependiente">
    <w:name w:val="Body Text Indent 2"/>
    <w:basedOn w:val="Normal"/>
    <w:link w:val="Sangra2detindependienteCar"/>
    <w:uiPriority w:val="99"/>
    <w:rsid w:val="00323E42"/>
    <w:pPr>
      <w:spacing w:after="120" w:line="480" w:lineRule="auto"/>
      <w:ind w:left="283"/>
    </w:pPr>
    <w:rPr>
      <w:rFonts w:ascii="Times New Roman" w:eastAsia="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323E42"/>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PrrafodelistaCar"/>
    <w:uiPriority w:val="34"/>
    <w:qFormat/>
    <w:rsid w:val="00323E42"/>
    <w:pPr>
      <w:spacing w:after="0" w:line="240" w:lineRule="auto"/>
      <w:ind w:left="708"/>
    </w:pPr>
    <w:rPr>
      <w:rFonts w:ascii="Times New Roman" w:eastAsia="Times New Roman" w:hAnsi="Times New Roman"/>
      <w:sz w:val="24"/>
      <w:szCs w:val="24"/>
      <w:lang w:val="es-ES" w:eastAsia="es-ES"/>
    </w:rPr>
  </w:style>
  <w:style w:type="paragraph" w:styleId="Textosinformato">
    <w:name w:val="Plain Text"/>
    <w:aliases w:val="Car10"/>
    <w:basedOn w:val="Normal"/>
    <w:link w:val="TextosinformatoCar"/>
    <w:rsid w:val="00323E42"/>
    <w:pPr>
      <w:spacing w:after="0" w:line="240" w:lineRule="auto"/>
    </w:pPr>
    <w:rPr>
      <w:rFonts w:ascii="Courier New" w:eastAsia="Times New Roman" w:hAnsi="Courier New"/>
      <w:sz w:val="20"/>
      <w:szCs w:val="20"/>
      <w:lang w:val="ru-RU" w:eastAsia="ru-RU"/>
    </w:rPr>
  </w:style>
  <w:style w:type="character" w:customStyle="1" w:styleId="TextosinformatoCar">
    <w:name w:val="Texto sin formato Car"/>
    <w:aliases w:val="Car10 Car"/>
    <w:basedOn w:val="Fuentedeprrafopredeter"/>
    <w:link w:val="Textosinformato"/>
    <w:rsid w:val="00323E42"/>
    <w:rPr>
      <w:rFonts w:ascii="Courier New" w:eastAsia="Times New Roman" w:hAnsi="Courier New" w:cs="Times New Roman"/>
      <w:sz w:val="20"/>
      <w:szCs w:val="20"/>
      <w:lang w:val="ru-RU" w:eastAsia="ru-RU"/>
    </w:rPr>
  </w:style>
  <w:style w:type="character" w:customStyle="1" w:styleId="ps981">
    <w:name w:val="ps981"/>
    <w:basedOn w:val="Fuentedeprrafopredeter"/>
    <w:rsid w:val="00323E42"/>
  </w:style>
  <w:style w:type="character" w:customStyle="1" w:styleId="ps861">
    <w:name w:val="ps861"/>
    <w:basedOn w:val="Fuentedeprrafopredeter"/>
    <w:rsid w:val="00323E42"/>
  </w:style>
  <w:style w:type="character" w:customStyle="1" w:styleId="ps851">
    <w:name w:val="ps851"/>
    <w:basedOn w:val="Fuentedeprrafopredeter"/>
    <w:rsid w:val="00323E42"/>
  </w:style>
  <w:style w:type="character" w:customStyle="1" w:styleId="ps931">
    <w:name w:val="ps931"/>
    <w:basedOn w:val="Fuentedeprrafopredeter"/>
    <w:rsid w:val="00323E42"/>
  </w:style>
  <w:style w:type="character" w:customStyle="1" w:styleId="ps941">
    <w:name w:val="ps941"/>
    <w:basedOn w:val="Fuentedeprrafopredeter"/>
    <w:rsid w:val="00323E42"/>
  </w:style>
  <w:style w:type="character" w:customStyle="1" w:styleId="ps891">
    <w:name w:val="ps891"/>
    <w:basedOn w:val="Fuentedeprrafopredeter"/>
    <w:rsid w:val="00323E42"/>
  </w:style>
  <w:style w:type="character" w:customStyle="1" w:styleId="ps901">
    <w:name w:val="ps901"/>
    <w:basedOn w:val="Fuentedeprrafopredeter"/>
    <w:rsid w:val="00323E42"/>
  </w:style>
  <w:style w:type="paragraph" w:styleId="Textoindependiente2">
    <w:name w:val="Body Text 2"/>
    <w:aliases w:val=" Car8,Car8"/>
    <w:basedOn w:val="Normal"/>
    <w:link w:val="Textoindependiente2Car"/>
    <w:qFormat/>
    <w:rsid w:val="00323E42"/>
    <w:pPr>
      <w:spacing w:after="120" w:line="480" w:lineRule="auto"/>
    </w:pPr>
    <w:rPr>
      <w:rFonts w:ascii="Times New Roman" w:eastAsia="Times New Roman" w:hAnsi="Times New Roman"/>
      <w:sz w:val="24"/>
      <w:szCs w:val="24"/>
      <w:lang w:val="es-ES" w:eastAsia="es-ES"/>
    </w:rPr>
  </w:style>
  <w:style w:type="character" w:customStyle="1" w:styleId="Textoindependiente2Car">
    <w:name w:val="Texto independiente 2 Car"/>
    <w:aliases w:val=" Car8 Car,Car8 Car"/>
    <w:basedOn w:val="Fuentedeprrafopredeter"/>
    <w:link w:val="Textoindependiente2"/>
    <w:rsid w:val="00323E42"/>
    <w:rPr>
      <w:rFonts w:ascii="Times New Roman" w:eastAsia="Times New Roman" w:hAnsi="Times New Roman" w:cs="Times New Roman"/>
      <w:sz w:val="24"/>
      <w:szCs w:val="24"/>
      <w:lang w:val="es-ES" w:eastAsia="es-ES"/>
    </w:rPr>
  </w:style>
  <w:style w:type="paragraph" w:customStyle="1" w:styleId="maritza3">
    <w:name w:val="maritza3"/>
    <w:basedOn w:val="Normal"/>
    <w:uiPriority w:val="99"/>
    <w:qFormat/>
    <w:rsid w:val="00323E42"/>
    <w:pPr>
      <w:spacing w:after="0" w:line="240" w:lineRule="auto"/>
      <w:jc w:val="both"/>
    </w:pPr>
    <w:rPr>
      <w:rFonts w:ascii="Times New Roman" w:eastAsia="Arial Unicode MS" w:hAnsi="Times New Roman"/>
      <w:sz w:val="24"/>
      <w:szCs w:val="24"/>
      <w:lang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Car3 Car,ft,Car3"/>
    <w:basedOn w:val="Normal"/>
    <w:link w:val="TextonotapieCar"/>
    <w:uiPriority w:val="99"/>
    <w:qFormat/>
    <w:rsid w:val="00323E42"/>
    <w:pPr>
      <w:spacing w:after="0" w:line="240" w:lineRule="auto"/>
    </w:pPr>
    <w:rPr>
      <w:rFonts w:ascii="Times" w:eastAsia="Times" w:hAnsi="Times"/>
      <w:sz w:val="24"/>
      <w:szCs w:val="20"/>
      <w:lang w:val="es-ES_tradnl"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323E42"/>
    <w:rPr>
      <w:rFonts w:ascii="Times" w:eastAsia="Times" w:hAnsi="Times" w:cs="Times New Roman"/>
      <w:sz w:val="24"/>
      <w:szCs w:val="20"/>
      <w:lang w:val="es-ES_tradnl" w:eastAsia="es-ES"/>
    </w:rPr>
  </w:style>
  <w:style w:type="character" w:styleId="Refdenotaalpie">
    <w:name w:val="footnote reference"/>
    <w:aliases w:val="Texto de nota al pie,Footnotes refss,Appel note de bas de page,referencia nota al pie,Footnote number,BVI fnr,BVI fnr Car Car,BVI fnr Car Car Car Car,Ref. de nota al pie2,Nota de pie"/>
    <w:uiPriority w:val="99"/>
    <w:rsid w:val="00323E42"/>
    <w:rPr>
      <w:vertAlign w:val="superscript"/>
    </w:rPr>
  </w:style>
  <w:style w:type="paragraph" w:customStyle="1" w:styleId="Style16">
    <w:name w:val="Style16"/>
    <w:basedOn w:val="Normal"/>
    <w:uiPriority w:val="99"/>
    <w:qFormat/>
    <w:rsid w:val="00323E42"/>
    <w:pPr>
      <w:widowControl w:val="0"/>
      <w:autoSpaceDE w:val="0"/>
      <w:autoSpaceDN w:val="0"/>
      <w:adjustRightInd w:val="0"/>
      <w:spacing w:after="0" w:line="288" w:lineRule="exact"/>
      <w:ind w:hanging="278"/>
      <w:jc w:val="both"/>
    </w:pPr>
    <w:rPr>
      <w:rFonts w:ascii="Arial" w:eastAsia="Times New Roman" w:hAnsi="Arial" w:cs="Arial"/>
      <w:sz w:val="24"/>
      <w:szCs w:val="24"/>
      <w:lang w:eastAsia="es-CO"/>
    </w:rPr>
  </w:style>
  <w:style w:type="character" w:customStyle="1" w:styleId="FontStyle35">
    <w:name w:val="Font Style35"/>
    <w:uiPriority w:val="99"/>
    <w:qFormat/>
    <w:rsid w:val="00323E42"/>
    <w:rPr>
      <w:rFonts w:ascii="Arial" w:hAnsi="Arial" w:cs="Arial"/>
      <w:sz w:val="22"/>
      <w:szCs w:val="22"/>
    </w:rPr>
  </w:style>
  <w:style w:type="paragraph" w:customStyle="1" w:styleId="xl56">
    <w:name w:val="xl56"/>
    <w:basedOn w:val="Normal"/>
    <w:uiPriority w:val="99"/>
    <w:qFormat/>
    <w:rsid w:val="00323E42"/>
    <w:pPr>
      <w:pBdr>
        <w:left w:val="single" w:sz="8" w:space="0" w:color="auto"/>
        <w:bottom w:val="single" w:sz="4" w:space="0" w:color="auto"/>
      </w:pBdr>
      <w:spacing w:before="100" w:beforeAutospacing="1" w:after="100" w:afterAutospacing="1" w:line="240" w:lineRule="auto"/>
      <w:jc w:val="both"/>
    </w:pPr>
    <w:rPr>
      <w:rFonts w:ascii="Arial" w:eastAsia="Arial Unicode MS" w:hAnsi="Arial"/>
      <w:sz w:val="24"/>
      <w:szCs w:val="24"/>
      <w:lang w:val="en-US"/>
    </w:rPr>
  </w:style>
  <w:style w:type="paragraph" w:customStyle="1" w:styleId="Textoindependiente21">
    <w:name w:val="Texto independiente 21"/>
    <w:basedOn w:val="Normal"/>
    <w:uiPriority w:val="99"/>
    <w:qFormat/>
    <w:rsid w:val="00323E42"/>
    <w:pPr>
      <w:spacing w:after="0" w:line="240" w:lineRule="auto"/>
      <w:jc w:val="both"/>
    </w:pPr>
    <w:rPr>
      <w:rFonts w:ascii="Arial" w:eastAsia="Times New Roman" w:hAnsi="Arial"/>
      <w:sz w:val="24"/>
      <w:szCs w:val="20"/>
      <w:lang w:val="es-ES_tradnl" w:eastAsia="es-ES"/>
    </w:rPr>
  </w:style>
  <w:style w:type="paragraph" w:styleId="Revisin">
    <w:name w:val="Revision"/>
    <w:hidden/>
    <w:uiPriority w:val="99"/>
    <w:semiHidden/>
    <w:rsid w:val="00323E42"/>
    <w:pPr>
      <w:spacing w:after="0" w:line="240" w:lineRule="auto"/>
    </w:pPr>
    <w:rPr>
      <w:rFonts w:ascii="Times New Roman" w:eastAsia="Times New Roman" w:hAnsi="Times New Roman" w:cs="Times New Roman"/>
      <w:sz w:val="24"/>
      <w:szCs w:val="24"/>
      <w:lang w:val="es-ES" w:eastAsia="es-ES"/>
    </w:rPr>
  </w:style>
  <w:style w:type="table" w:customStyle="1" w:styleId="Tablaconcuadrcula1">
    <w:name w:val="Tabla con cuadrícula1"/>
    <w:basedOn w:val="Tablanormal"/>
    <w:next w:val="Tablaconcuadrcula"/>
    <w:uiPriority w:val="39"/>
    <w:rsid w:val="00323E42"/>
    <w:pPr>
      <w:spacing w:after="0" w:line="240" w:lineRule="auto"/>
    </w:pPr>
    <w:rPr>
      <w:rFonts w:ascii="Cambria" w:eastAsia="Cambria" w:hAnsi="Cambria"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uerpo">
    <w:name w:val="Cuerpo"/>
    <w:qFormat/>
    <w:rsid w:val="00323E42"/>
    <w:pPr>
      <w:spacing w:after="0" w:line="240" w:lineRule="auto"/>
    </w:pPr>
    <w:rPr>
      <w:rFonts w:ascii="Times New Roman" w:eastAsia="Arial Unicode MS" w:hAnsi="Arial Unicode MS" w:cs="Arial Unicode MS"/>
      <w:color w:val="000000"/>
      <w:sz w:val="24"/>
      <w:szCs w:val="24"/>
      <w:u w:color="000000"/>
      <w:lang w:val="es-ES" w:eastAsia="es-ES"/>
    </w:rPr>
  </w:style>
  <w:style w:type="table" w:customStyle="1" w:styleId="TableNormal">
    <w:name w:val="Table Normal"/>
    <w:uiPriority w:val="2"/>
    <w:qFormat/>
    <w:rsid w:val="00323E4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paragraph" w:customStyle="1" w:styleId="CM49">
    <w:name w:val="CM49"/>
    <w:next w:val="Default"/>
    <w:uiPriority w:val="99"/>
    <w:qFormat/>
    <w:rsid w:val="00323E42"/>
    <w:pPr>
      <w:widowControl w:val="0"/>
      <w:pBdr>
        <w:top w:val="nil"/>
        <w:left w:val="nil"/>
        <w:bottom w:val="nil"/>
        <w:right w:val="nil"/>
        <w:between w:val="nil"/>
        <w:bar w:val="nil"/>
      </w:pBdr>
      <w:spacing w:after="268" w:line="240" w:lineRule="auto"/>
    </w:pPr>
    <w:rPr>
      <w:rFonts w:ascii="Times New Roman" w:eastAsia="Arial Unicode MS" w:hAnsi="Arial Unicode MS" w:cs="Arial Unicode MS"/>
      <w:color w:val="000000"/>
      <w:sz w:val="24"/>
      <w:szCs w:val="24"/>
      <w:u w:color="000000"/>
      <w:bdr w:val="nil"/>
      <w:lang w:val="es-ES_tradnl" w:eastAsia="es-ES"/>
    </w:rPr>
  </w:style>
  <w:style w:type="numbering" w:customStyle="1" w:styleId="Lista51">
    <w:name w:val="Lista 51"/>
    <w:basedOn w:val="Sinlista"/>
    <w:rsid w:val="00323E42"/>
    <w:pPr>
      <w:numPr>
        <w:numId w:val="3"/>
      </w:numPr>
    </w:pPr>
  </w:style>
  <w:style w:type="paragraph" w:customStyle="1" w:styleId="CM39">
    <w:name w:val="CM39"/>
    <w:next w:val="Default"/>
    <w:uiPriority w:val="1"/>
    <w:qFormat/>
    <w:rsid w:val="00323E42"/>
    <w:pPr>
      <w:widowControl w:val="0"/>
      <w:pBdr>
        <w:top w:val="nil"/>
        <w:left w:val="nil"/>
        <w:bottom w:val="nil"/>
        <w:right w:val="nil"/>
        <w:between w:val="nil"/>
        <w:bar w:val="nil"/>
      </w:pBdr>
      <w:spacing w:after="255" w:line="240" w:lineRule="auto"/>
    </w:pPr>
    <w:rPr>
      <w:rFonts w:ascii="Helvetica" w:eastAsia="Arial Unicode MS" w:hAnsi="Arial Unicode MS" w:cs="Arial Unicode MS"/>
      <w:color w:val="000000"/>
      <w:sz w:val="24"/>
      <w:szCs w:val="24"/>
      <w:u w:color="000000"/>
      <w:bdr w:val="nil"/>
      <w:lang w:val="es-ES_tradnl" w:eastAsia="es-ES"/>
    </w:rPr>
  </w:style>
  <w:style w:type="paragraph" w:customStyle="1" w:styleId="CM37">
    <w:name w:val="CM37"/>
    <w:next w:val="Default"/>
    <w:uiPriority w:val="1"/>
    <w:qFormat/>
    <w:rsid w:val="00323E42"/>
    <w:pPr>
      <w:widowControl w:val="0"/>
      <w:pBdr>
        <w:top w:val="nil"/>
        <w:left w:val="nil"/>
        <w:bottom w:val="nil"/>
        <w:right w:val="nil"/>
        <w:between w:val="nil"/>
        <w:bar w:val="nil"/>
      </w:pBdr>
      <w:spacing w:after="135" w:line="240" w:lineRule="auto"/>
    </w:pPr>
    <w:rPr>
      <w:rFonts w:ascii="Helvetica" w:eastAsia="Arial Unicode MS" w:hAnsi="Arial Unicode MS" w:cs="Arial Unicode MS"/>
      <w:color w:val="000000"/>
      <w:sz w:val="24"/>
      <w:szCs w:val="24"/>
      <w:u w:color="000000"/>
      <w:bdr w:val="nil"/>
      <w:lang w:val="es-ES_tradnl" w:eastAsia="es-ES"/>
    </w:rPr>
  </w:style>
  <w:style w:type="numbering" w:customStyle="1" w:styleId="List6">
    <w:name w:val="List 6"/>
    <w:basedOn w:val="Sinlista"/>
    <w:rsid w:val="00323E42"/>
    <w:pPr>
      <w:numPr>
        <w:numId w:val="4"/>
      </w:numPr>
    </w:pPr>
  </w:style>
  <w:style w:type="numbering" w:customStyle="1" w:styleId="Estiloimportado8">
    <w:name w:val="Estilo importado 8"/>
    <w:rsid w:val="00323E42"/>
  </w:style>
  <w:style w:type="numbering" w:customStyle="1" w:styleId="Estiloimportado9">
    <w:name w:val="Estilo importado 9"/>
    <w:rsid w:val="00323E42"/>
    <w:pPr>
      <w:numPr>
        <w:numId w:val="6"/>
      </w:numPr>
    </w:pPr>
  </w:style>
  <w:style w:type="numbering" w:customStyle="1" w:styleId="List7">
    <w:name w:val="List 7"/>
    <w:basedOn w:val="Sinlista"/>
    <w:rsid w:val="00323E42"/>
  </w:style>
  <w:style w:type="numbering" w:customStyle="1" w:styleId="List8">
    <w:name w:val="List 8"/>
    <w:basedOn w:val="Sinlista"/>
    <w:rsid w:val="00323E42"/>
  </w:style>
  <w:style w:type="numbering" w:customStyle="1" w:styleId="List10">
    <w:name w:val="List 10"/>
    <w:basedOn w:val="Sinlista"/>
    <w:rsid w:val="00323E42"/>
  </w:style>
  <w:style w:type="numbering" w:customStyle="1" w:styleId="List11">
    <w:name w:val="List 11"/>
    <w:basedOn w:val="Sinlista"/>
    <w:rsid w:val="00323E42"/>
  </w:style>
  <w:style w:type="numbering" w:customStyle="1" w:styleId="List12">
    <w:name w:val="List 12"/>
    <w:basedOn w:val="Sinlista"/>
    <w:rsid w:val="00323E42"/>
  </w:style>
  <w:style w:type="numbering" w:customStyle="1" w:styleId="List13">
    <w:name w:val="List 13"/>
    <w:basedOn w:val="Sinlista"/>
    <w:rsid w:val="00323E42"/>
  </w:style>
  <w:style w:type="numbering" w:customStyle="1" w:styleId="List14">
    <w:name w:val="List 14"/>
    <w:basedOn w:val="Sinlista"/>
    <w:rsid w:val="00323E42"/>
    <w:pPr>
      <w:numPr>
        <w:numId w:val="19"/>
      </w:numPr>
    </w:pPr>
  </w:style>
  <w:style w:type="numbering" w:customStyle="1" w:styleId="List15">
    <w:name w:val="List 15"/>
    <w:basedOn w:val="Sinlista"/>
    <w:rsid w:val="00323E42"/>
  </w:style>
  <w:style w:type="numbering" w:customStyle="1" w:styleId="List16">
    <w:name w:val="List 16"/>
    <w:basedOn w:val="Sinlista"/>
    <w:rsid w:val="00323E42"/>
  </w:style>
  <w:style w:type="numbering" w:customStyle="1" w:styleId="List17">
    <w:name w:val="List 17"/>
    <w:basedOn w:val="Sinlista"/>
    <w:rsid w:val="00323E42"/>
  </w:style>
  <w:style w:type="paragraph" w:customStyle="1" w:styleId="ecxmsolistparagraph">
    <w:name w:val="ecxmsolistparagraph"/>
    <w:basedOn w:val="Normal"/>
    <w:uiPriority w:val="1"/>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18">
    <w:name w:val="List 18"/>
    <w:basedOn w:val="Sinlista"/>
    <w:rsid w:val="00323E42"/>
  </w:style>
  <w:style w:type="paragraph" w:styleId="Lista">
    <w:name w:val="List"/>
    <w:basedOn w:val="Normal"/>
    <w:unhideWhenUsed/>
    <w:rsid w:val="00323E42"/>
    <w:pPr>
      <w:spacing w:after="0" w:line="240" w:lineRule="auto"/>
      <w:ind w:left="283" w:hanging="283"/>
      <w:contextualSpacing/>
    </w:pPr>
    <w:rPr>
      <w:rFonts w:ascii="Times New Roman" w:eastAsia="Times New Roman" w:hAnsi="Times New Roman"/>
      <w:sz w:val="24"/>
      <w:szCs w:val="24"/>
      <w:lang w:val="es-ES" w:eastAsia="es-ES"/>
    </w:rPr>
  </w:style>
  <w:style w:type="paragraph" w:styleId="Lista2">
    <w:name w:val="List 2"/>
    <w:basedOn w:val="Normal"/>
    <w:unhideWhenUsed/>
    <w:rsid w:val="00323E42"/>
    <w:pPr>
      <w:spacing w:after="0" w:line="240" w:lineRule="auto"/>
      <w:ind w:left="566" w:hanging="283"/>
      <w:contextualSpacing/>
    </w:pPr>
    <w:rPr>
      <w:rFonts w:ascii="Times New Roman" w:eastAsia="Times New Roman" w:hAnsi="Times New Roman"/>
      <w:sz w:val="24"/>
      <w:szCs w:val="24"/>
      <w:lang w:val="es-ES" w:eastAsia="es-ES"/>
    </w:rPr>
  </w:style>
  <w:style w:type="paragraph" w:styleId="Lista3">
    <w:name w:val="List 3"/>
    <w:basedOn w:val="Normal"/>
    <w:unhideWhenUsed/>
    <w:rsid w:val="00323E42"/>
    <w:pPr>
      <w:spacing w:after="0" w:line="240" w:lineRule="auto"/>
      <w:ind w:left="849" w:hanging="283"/>
      <w:contextualSpacing/>
    </w:pPr>
    <w:rPr>
      <w:rFonts w:ascii="Times New Roman" w:eastAsia="Times New Roman" w:hAnsi="Times New Roman"/>
      <w:sz w:val="24"/>
      <w:szCs w:val="24"/>
      <w:lang w:val="es-ES" w:eastAsia="es-ES"/>
    </w:rPr>
  </w:style>
  <w:style w:type="paragraph" w:styleId="Listaconvietas2">
    <w:name w:val="List Bullet 2"/>
    <w:basedOn w:val="Normal"/>
    <w:unhideWhenUsed/>
    <w:rsid w:val="00323E42"/>
    <w:pPr>
      <w:numPr>
        <w:numId w:val="16"/>
      </w:numPr>
      <w:spacing w:after="0" w:line="240" w:lineRule="auto"/>
      <w:contextualSpacing/>
    </w:pPr>
    <w:rPr>
      <w:rFonts w:ascii="Times New Roman" w:eastAsia="Times New Roman" w:hAnsi="Times New Roman"/>
      <w:sz w:val="24"/>
      <w:szCs w:val="24"/>
      <w:lang w:val="es-ES" w:eastAsia="es-ES"/>
    </w:rPr>
  </w:style>
  <w:style w:type="paragraph" w:styleId="Listaconvietas3">
    <w:name w:val="List Bullet 3"/>
    <w:basedOn w:val="Normal"/>
    <w:unhideWhenUsed/>
    <w:rsid w:val="00323E42"/>
    <w:pPr>
      <w:numPr>
        <w:numId w:val="17"/>
      </w:numPr>
      <w:spacing w:after="0" w:line="240" w:lineRule="auto"/>
      <w:contextualSpacing/>
    </w:pPr>
    <w:rPr>
      <w:rFonts w:ascii="Times New Roman" w:eastAsia="Times New Roman" w:hAnsi="Times New Roman"/>
      <w:sz w:val="24"/>
      <w:szCs w:val="24"/>
      <w:lang w:val="es-ES" w:eastAsia="es-ES"/>
    </w:rPr>
  </w:style>
  <w:style w:type="paragraph" w:styleId="Listaconvietas4">
    <w:name w:val="List Bullet 4"/>
    <w:basedOn w:val="Normal"/>
    <w:unhideWhenUsed/>
    <w:rsid w:val="00323E42"/>
    <w:pPr>
      <w:numPr>
        <w:numId w:val="18"/>
      </w:numPr>
      <w:spacing w:after="0" w:line="240" w:lineRule="auto"/>
      <w:contextualSpacing/>
    </w:pPr>
    <w:rPr>
      <w:rFonts w:ascii="Times New Roman" w:eastAsia="Times New Roman" w:hAnsi="Times New Roman"/>
      <w:sz w:val="24"/>
      <w:szCs w:val="24"/>
      <w:lang w:val="es-ES" w:eastAsia="es-ES"/>
    </w:rPr>
  </w:style>
  <w:style w:type="numbering" w:customStyle="1" w:styleId="Estilo33">
    <w:name w:val="Estilo33"/>
    <w:rsid w:val="00323E42"/>
  </w:style>
  <w:style w:type="character" w:styleId="Hipervnculovisitado">
    <w:name w:val="FollowedHyperlink"/>
    <w:uiPriority w:val="99"/>
    <w:unhideWhenUsed/>
    <w:rsid w:val="00323E42"/>
    <w:rPr>
      <w:color w:val="800080"/>
      <w:u w:val="single"/>
    </w:rPr>
  </w:style>
  <w:style w:type="paragraph" w:customStyle="1" w:styleId="xl65">
    <w:name w:val="xl65"/>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6">
    <w:name w:val="xl66"/>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7">
    <w:name w:val="xl6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68">
    <w:name w:val="xl68"/>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8"/>
      <w:szCs w:val="18"/>
      <w:lang w:eastAsia="es-CO"/>
    </w:rPr>
  </w:style>
  <w:style w:type="paragraph" w:customStyle="1" w:styleId="xl69">
    <w:name w:val="xl69"/>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0">
    <w:name w:val="xl70"/>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1">
    <w:name w:val="xl71"/>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2">
    <w:name w:val="xl72"/>
    <w:basedOn w:val="Normal"/>
    <w:qFormat/>
    <w:rsid w:val="00323E4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3">
    <w:name w:val="xl73"/>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4">
    <w:name w:val="xl74"/>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styleId="Continuarlista3">
    <w:name w:val="List Continue 3"/>
    <w:basedOn w:val="Normal"/>
    <w:uiPriority w:val="99"/>
    <w:unhideWhenUsed/>
    <w:rsid w:val="00323E42"/>
    <w:pPr>
      <w:spacing w:after="120"/>
      <w:ind w:left="849"/>
      <w:contextualSpacing/>
    </w:pPr>
  </w:style>
  <w:style w:type="table" w:customStyle="1" w:styleId="TableGrid">
    <w:name w:val="TableGrid"/>
    <w:rsid w:val="00323E42"/>
    <w:pPr>
      <w:spacing w:after="0" w:line="240" w:lineRule="auto"/>
    </w:pPr>
    <w:rPr>
      <w:rFonts w:ascii="Cambria" w:eastAsia="MS Mincho" w:hAnsi="Cambria" w:cs="Times New Roman"/>
      <w:lang w:val="es-ES" w:eastAsia="es-ES"/>
    </w:rPr>
    <w:tblPr>
      <w:tblCellMar>
        <w:top w:w="0" w:type="dxa"/>
        <w:left w:w="0" w:type="dxa"/>
        <w:bottom w:w="0" w:type="dxa"/>
        <w:right w:w="0" w:type="dxa"/>
      </w:tblCellMar>
    </w:tblPr>
  </w:style>
  <w:style w:type="paragraph" w:customStyle="1" w:styleId="xl63">
    <w:name w:val="xl63"/>
    <w:basedOn w:val="Normal"/>
    <w:qFormat/>
    <w:rsid w:val="00323E42"/>
    <w:pP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64">
    <w:name w:val="xl64"/>
    <w:basedOn w:val="Normal"/>
    <w:qFormat/>
    <w:rsid w:val="00323E42"/>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5">
    <w:name w:val="xl75"/>
    <w:basedOn w:val="Normal"/>
    <w:qFormat/>
    <w:rsid w:val="00323E42"/>
    <w:pPr>
      <w:pBdr>
        <w:top w:val="single" w:sz="8" w:space="0" w:color="auto"/>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76">
    <w:name w:val="xl76"/>
    <w:basedOn w:val="Normal"/>
    <w:qFormat/>
    <w:rsid w:val="00323E42"/>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7">
    <w:name w:val="xl7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78">
    <w:name w:val="xl78"/>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79">
    <w:name w:val="xl79"/>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0">
    <w:name w:val="xl80"/>
    <w:basedOn w:val="Normal"/>
    <w:qFormat/>
    <w:rsid w:val="00323E42"/>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1">
    <w:name w:val="xl81"/>
    <w:basedOn w:val="Normal"/>
    <w:qFormat/>
    <w:rsid w:val="00323E42"/>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2">
    <w:name w:val="xl82"/>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3">
    <w:name w:val="xl83"/>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4">
    <w:name w:val="xl84"/>
    <w:basedOn w:val="Normal"/>
    <w:qFormat/>
    <w:rsid w:val="00323E42"/>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5">
    <w:name w:val="xl85"/>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6">
    <w:name w:val="xl86"/>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7">
    <w:name w:val="xl87"/>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8">
    <w:name w:val="xl88"/>
    <w:basedOn w:val="Normal"/>
    <w:qFormat/>
    <w:rsid w:val="00323E42"/>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9">
    <w:name w:val="xl89"/>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0">
    <w:name w:val="xl90"/>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1">
    <w:name w:val="xl91"/>
    <w:basedOn w:val="Normal"/>
    <w:qFormat/>
    <w:rsid w:val="00323E4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2">
    <w:name w:val="xl92"/>
    <w:basedOn w:val="Normal"/>
    <w:qFormat/>
    <w:rsid w:val="00323E4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3">
    <w:name w:val="xl93"/>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4">
    <w:name w:val="xl94"/>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5">
    <w:name w:val="xl95"/>
    <w:basedOn w:val="Normal"/>
    <w:qFormat/>
    <w:rsid w:val="00323E4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6">
    <w:name w:val="xl96"/>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7">
    <w:name w:val="xl9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8">
    <w:name w:val="xl98"/>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9">
    <w:name w:val="xl99"/>
    <w:basedOn w:val="Normal"/>
    <w:qFormat/>
    <w:rsid w:val="00323E4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0">
    <w:name w:val="xl100"/>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01">
    <w:name w:val="xl101"/>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2">
    <w:name w:val="xl102"/>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3">
    <w:name w:val="xl103"/>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4">
    <w:name w:val="xl104"/>
    <w:basedOn w:val="Normal"/>
    <w:qFormat/>
    <w:rsid w:val="00323E42"/>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5">
    <w:name w:val="xl105"/>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06">
    <w:name w:val="xl106"/>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7">
    <w:name w:val="xl107"/>
    <w:basedOn w:val="Normal"/>
    <w:qFormat/>
    <w:rsid w:val="00323E42"/>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8">
    <w:name w:val="xl108"/>
    <w:basedOn w:val="Normal"/>
    <w:qFormat/>
    <w:rsid w:val="00323E4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9">
    <w:name w:val="xl109"/>
    <w:basedOn w:val="Normal"/>
    <w:qFormat/>
    <w:rsid w:val="00323E42"/>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0">
    <w:name w:val="xl110"/>
    <w:basedOn w:val="Normal"/>
    <w:qFormat/>
    <w:rsid w:val="00323E42"/>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1">
    <w:name w:val="xl111"/>
    <w:basedOn w:val="Normal"/>
    <w:qFormat/>
    <w:rsid w:val="00323E4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2">
    <w:name w:val="xl112"/>
    <w:basedOn w:val="Normal"/>
    <w:qFormat/>
    <w:rsid w:val="00323E42"/>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3">
    <w:name w:val="xl113"/>
    <w:basedOn w:val="Normal"/>
    <w:qFormat/>
    <w:rsid w:val="00323E42"/>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4">
    <w:name w:val="xl114"/>
    <w:basedOn w:val="Normal"/>
    <w:qFormat/>
    <w:rsid w:val="00323E42"/>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5">
    <w:name w:val="xl115"/>
    <w:basedOn w:val="Normal"/>
    <w:qFormat/>
    <w:rsid w:val="00323E42"/>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6">
    <w:name w:val="xl116"/>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7">
    <w:name w:val="xl11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8">
    <w:name w:val="xl118"/>
    <w:basedOn w:val="Normal"/>
    <w:qFormat/>
    <w:rsid w:val="00323E4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9">
    <w:name w:val="xl119"/>
    <w:basedOn w:val="Normal"/>
    <w:qFormat/>
    <w:rsid w:val="00323E4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20">
    <w:name w:val="xl120"/>
    <w:basedOn w:val="Normal"/>
    <w:qFormat/>
    <w:rsid w:val="00323E42"/>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1">
    <w:name w:val="xl121"/>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2">
    <w:name w:val="xl122"/>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3">
    <w:name w:val="xl123"/>
    <w:basedOn w:val="Normal"/>
    <w:qFormat/>
    <w:rsid w:val="00323E42"/>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4">
    <w:name w:val="xl124"/>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5">
    <w:name w:val="xl125"/>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6">
    <w:name w:val="xl126"/>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7">
    <w:name w:val="xl127"/>
    <w:basedOn w:val="Normal"/>
    <w:qFormat/>
    <w:rsid w:val="00323E42"/>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8">
    <w:name w:val="xl128"/>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9">
    <w:name w:val="xl129"/>
    <w:basedOn w:val="Normal"/>
    <w:qFormat/>
    <w:rsid w:val="00323E42"/>
    <w:pPr>
      <w:pBdr>
        <w:top w:val="single" w:sz="8"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0">
    <w:name w:val="xl130"/>
    <w:basedOn w:val="Normal"/>
    <w:qFormat/>
    <w:rsid w:val="00323E42"/>
    <w:pPr>
      <w:pBdr>
        <w:top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1">
    <w:name w:val="xl131"/>
    <w:basedOn w:val="Normal"/>
    <w:qFormat/>
    <w:rsid w:val="00323E42"/>
    <w:pPr>
      <w:pBdr>
        <w:top w:val="single" w:sz="8"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2">
    <w:name w:val="xl132"/>
    <w:basedOn w:val="Normal"/>
    <w:qFormat/>
    <w:rsid w:val="00323E42"/>
    <w:pPr>
      <w:pBdr>
        <w:top w:val="single" w:sz="8" w:space="0" w:color="auto"/>
        <w:left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3">
    <w:name w:val="xl133"/>
    <w:basedOn w:val="Normal"/>
    <w:qFormat/>
    <w:rsid w:val="00323E42"/>
    <w:pPr>
      <w:pBdr>
        <w:top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4">
    <w:name w:val="xl134"/>
    <w:basedOn w:val="Normal"/>
    <w:qFormat/>
    <w:rsid w:val="00323E42"/>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5">
    <w:name w:val="xl135"/>
    <w:basedOn w:val="Normal"/>
    <w:qFormat/>
    <w:rsid w:val="00323E42"/>
    <w:pPr>
      <w:pBdr>
        <w:top w:val="single" w:sz="8" w:space="0" w:color="auto"/>
        <w:left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6">
    <w:name w:val="xl136"/>
    <w:basedOn w:val="Normal"/>
    <w:qFormat/>
    <w:rsid w:val="00323E42"/>
    <w:pPr>
      <w:pBdr>
        <w:top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7">
    <w:name w:val="xl137"/>
    <w:basedOn w:val="Normal"/>
    <w:qFormat/>
    <w:rsid w:val="00323E42"/>
    <w:pPr>
      <w:pBdr>
        <w:top w:val="single" w:sz="8" w:space="0" w:color="auto"/>
        <w:bottom w:val="single" w:sz="8" w:space="0" w:color="auto"/>
        <w:right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8">
    <w:name w:val="xl138"/>
    <w:basedOn w:val="Normal"/>
    <w:qFormat/>
    <w:rsid w:val="00323E42"/>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39">
    <w:name w:val="xl139"/>
    <w:basedOn w:val="Normal"/>
    <w:qFormat/>
    <w:rsid w:val="00323E42"/>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0">
    <w:name w:val="xl140"/>
    <w:basedOn w:val="Normal"/>
    <w:qFormat/>
    <w:rsid w:val="00323E42"/>
    <w:pPr>
      <w:pBdr>
        <w:top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1">
    <w:name w:val="xl141"/>
    <w:basedOn w:val="Normal"/>
    <w:qFormat/>
    <w:rsid w:val="00323E4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42">
    <w:name w:val="xl142"/>
    <w:basedOn w:val="Normal"/>
    <w:qFormat/>
    <w:rsid w:val="00323E42"/>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143">
    <w:name w:val="xl143"/>
    <w:basedOn w:val="Normal"/>
    <w:qFormat/>
    <w:rsid w:val="00323E4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4">
    <w:name w:val="xl144"/>
    <w:basedOn w:val="Normal"/>
    <w:qFormat/>
    <w:rsid w:val="00323E4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5">
    <w:name w:val="xl145"/>
    <w:basedOn w:val="Normal"/>
    <w:qFormat/>
    <w:rsid w:val="00323E4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6">
    <w:name w:val="xl146"/>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7">
    <w:name w:val="xl147"/>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8">
    <w:name w:val="xl148"/>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49">
    <w:name w:val="xl149"/>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0">
    <w:name w:val="xl150"/>
    <w:basedOn w:val="Normal"/>
    <w:qFormat/>
    <w:rsid w:val="00323E4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1">
    <w:name w:val="xl151"/>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2">
    <w:name w:val="xl152"/>
    <w:basedOn w:val="Normal"/>
    <w:qFormat/>
    <w:rsid w:val="00323E42"/>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53">
    <w:name w:val="xl153"/>
    <w:basedOn w:val="Normal"/>
    <w:qFormat/>
    <w:rsid w:val="00323E42"/>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4">
    <w:name w:val="xl154"/>
    <w:basedOn w:val="Normal"/>
    <w:qFormat/>
    <w:rsid w:val="00323E42"/>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5">
    <w:name w:val="xl155"/>
    <w:basedOn w:val="Normal"/>
    <w:qFormat/>
    <w:rsid w:val="00323E42"/>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6">
    <w:name w:val="xl156"/>
    <w:basedOn w:val="Normal"/>
    <w:qFormat/>
    <w:rsid w:val="00323E42"/>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7">
    <w:name w:val="xl157"/>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8">
    <w:name w:val="xl158"/>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9">
    <w:name w:val="xl159"/>
    <w:basedOn w:val="Normal"/>
    <w:qFormat/>
    <w:rsid w:val="00323E42"/>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60">
    <w:name w:val="xl160"/>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1">
    <w:name w:val="xl161"/>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2">
    <w:name w:val="xl162"/>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3">
    <w:name w:val="xl163"/>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4">
    <w:name w:val="xl164"/>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5">
    <w:name w:val="xl165"/>
    <w:basedOn w:val="Normal"/>
    <w:qFormat/>
    <w:rsid w:val="00323E42"/>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6">
    <w:name w:val="xl166"/>
    <w:basedOn w:val="Normal"/>
    <w:qFormat/>
    <w:rsid w:val="00323E42"/>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7">
    <w:name w:val="xl167"/>
    <w:basedOn w:val="Normal"/>
    <w:qFormat/>
    <w:rsid w:val="00323E42"/>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8">
    <w:name w:val="xl168"/>
    <w:basedOn w:val="Normal"/>
    <w:qFormat/>
    <w:rsid w:val="00323E4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9">
    <w:name w:val="xl169"/>
    <w:basedOn w:val="Normal"/>
    <w:qFormat/>
    <w:rsid w:val="00323E42"/>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0">
    <w:name w:val="xl170"/>
    <w:basedOn w:val="Normal"/>
    <w:qFormat/>
    <w:rsid w:val="00323E42"/>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1">
    <w:name w:val="xl171"/>
    <w:basedOn w:val="Normal"/>
    <w:qFormat/>
    <w:rsid w:val="00323E42"/>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2">
    <w:name w:val="xl172"/>
    <w:basedOn w:val="Normal"/>
    <w:qFormat/>
    <w:rsid w:val="00323E42"/>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3">
    <w:name w:val="xl173"/>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4">
    <w:name w:val="xl174"/>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5">
    <w:name w:val="xl175"/>
    <w:basedOn w:val="Normal"/>
    <w:qFormat/>
    <w:rsid w:val="00323E42"/>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6">
    <w:name w:val="xl176"/>
    <w:basedOn w:val="Normal"/>
    <w:qFormat/>
    <w:rsid w:val="00323E42"/>
    <w:pPr>
      <w:pBdr>
        <w:top w:val="single" w:sz="8"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77">
    <w:name w:val="xl177"/>
    <w:basedOn w:val="Normal"/>
    <w:qFormat/>
    <w:rsid w:val="00323E42"/>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78">
    <w:name w:val="xl178"/>
    <w:basedOn w:val="Normal"/>
    <w:qFormat/>
    <w:rsid w:val="00323E42"/>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79">
    <w:name w:val="xl179"/>
    <w:basedOn w:val="Normal"/>
    <w:qFormat/>
    <w:rsid w:val="00323E42"/>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0">
    <w:name w:val="xl180"/>
    <w:basedOn w:val="Normal"/>
    <w:qFormat/>
    <w:rsid w:val="00323E42"/>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1">
    <w:name w:val="xl181"/>
    <w:basedOn w:val="Normal"/>
    <w:qFormat/>
    <w:rsid w:val="00323E42"/>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2">
    <w:name w:val="xl182"/>
    <w:basedOn w:val="Normal"/>
    <w:qFormat/>
    <w:rsid w:val="00323E42"/>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3">
    <w:name w:val="xl183"/>
    <w:basedOn w:val="Normal"/>
    <w:qFormat/>
    <w:rsid w:val="00323E42"/>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4">
    <w:name w:val="xl184"/>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5">
    <w:name w:val="xl185"/>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6">
    <w:name w:val="xl186"/>
    <w:basedOn w:val="Normal"/>
    <w:qFormat/>
    <w:rsid w:val="00323E4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7">
    <w:name w:val="xl187"/>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character" w:customStyle="1" w:styleId="EncabezadoCar1">
    <w:name w:val="Encabezado Car1"/>
    <w:aliases w:val="Car14 Car1,h Car1,h8 Car1,h9 Car1,h10 Car1,h18 Car1,AL Encabezado Car1,Encabezado AL Car1,Encabezado Car1 Car Car1,Encabezado Car Car Car Car1,Car6 Car Car Car Car1,Car6 Car1 Car Car1,Car6 Car Car1,Car6 Car2,encabezado Car,h Car2,h8 Car2"/>
    <w:uiPriority w:val="99"/>
    <w:semiHidden/>
    <w:rsid w:val="00323E42"/>
    <w:rPr>
      <w:rFonts w:eastAsia="Cambria"/>
      <w:sz w:val="22"/>
      <w:szCs w:val="22"/>
      <w:lang w:val="es-CO" w:eastAsia="en-US"/>
    </w:rPr>
  </w:style>
  <w:style w:type="character" w:customStyle="1" w:styleId="PiedepginaCar1">
    <w:name w:val="Pie de página Car1"/>
    <w:aliases w:val="Car13 Car1,AL Pie de página Car1,Pie de página AL Car1,f Car1,pie de página Car1,Rodapé1 Car1"/>
    <w:uiPriority w:val="99"/>
    <w:semiHidden/>
    <w:rsid w:val="00323E42"/>
    <w:rPr>
      <w:rFonts w:eastAsia="Cambria"/>
      <w:sz w:val="22"/>
      <w:szCs w:val="22"/>
      <w:lang w:val="es-CO" w:eastAsia="en-U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contents Char Car1,ändrad Char Car1,TABLA DE CONTENIDO 3 Car1"/>
    <w:rsid w:val="00323E42"/>
    <w:rPr>
      <w:rFonts w:eastAsia="Cambria"/>
      <w:sz w:val="22"/>
      <w:szCs w:val="22"/>
      <w:lang w:val="es-CO" w:eastAsia="en-US"/>
    </w:rPr>
  </w:style>
  <w:style w:type="character" w:customStyle="1" w:styleId="Textoindependiente2Car1">
    <w:name w:val="Texto independiente 2 Car1"/>
    <w:aliases w:val="Car8 Car1"/>
    <w:semiHidden/>
    <w:rsid w:val="00323E42"/>
    <w:rPr>
      <w:rFonts w:eastAsia="Cambria"/>
      <w:sz w:val="22"/>
      <w:szCs w:val="22"/>
      <w:lang w:val="es-CO" w:eastAsia="en-US"/>
    </w:rPr>
  </w:style>
  <w:style w:type="character" w:customStyle="1" w:styleId="TextocomentarioCar1">
    <w:name w:val="Texto comentario Car1"/>
    <w:semiHidden/>
    <w:rsid w:val="00323E42"/>
    <w:rPr>
      <w:rFonts w:eastAsia="Cambria"/>
      <w:sz w:val="20"/>
      <w:szCs w:val="20"/>
      <w:lang w:val="es-CO" w:eastAsia="en-US"/>
    </w:rPr>
  </w:style>
  <w:style w:type="paragraph" w:customStyle="1" w:styleId="xl188">
    <w:name w:val="xl188"/>
    <w:basedOn w:val="Normal"/>
    <w:qFormat/>
    <w:rsid w:val="00323E42"/>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89">
    <w:name w:val="xl189"/>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0">
    <w:name w:val="xl190"/>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1">
    <w:name w:val="xl191"/>
    <w:basedOn w:val="Normal"/>
    <w:qFormat/>
    <w:rsid w:val="00323E42"/>
    <w:pPr>
      <w:pBdr>
        <w:top w:val="single" w:sz="4"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2">
    <w:name w:val="xl192"/>
    <w:basedOn w:val="Normal"/>
    <w:qFormat/>
    <w:rsid w:val="00323E42"/>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193">
    <w:name w:val="xl193"/>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4">
    <w:name w:val="xl194"/>
    <w:basedOn w:val="Normal"/>
    <w:qFormat/>
    <w:rsid w:val="00323E42"/>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5">
    <w:name w:val="xl195"/>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6">
    <w:name w:val="xl196"/>
    <w:basedOn w:val="Normal"/>
    <w:qFormat/>
    <w:rsid w:val="00323E42"/>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7">
    <w:name w:val="xl197"/>
    <w:basedOn w:val="Normal"/>
    <w:qFormat/>
    <w:rsid w:val="00323E42"/>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8">
    <w:name w:val="xl198"/>
    <w:basedOn w:val="Normal"/>
    <w:qFormat/>
    <w:rsid w:val="00323E42"/>
    <w:pPr>
      <w:pBdr>
        <w:top w:val="single" w:sz="8"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9">
    <w:name w:val="xl199"/>
    <w:basedOn w:val="Normal"/>
    <w:qFormat/>
    <w:rsid w:val="00323E42"/>
    <w:pPr>
      <w:pBdr>
        <w:top w:val="single" w:sz="4" w:space="0" w:color="auto"/>
        <w:left w:val="single" w:sz="8"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0">
    <w:name w:val="xl200"/>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1">
    <w:name w:val="xl201"/>
    <w:basedOn w:val="Normal"/>
    <w:qFormat/>
    <w:rsid w:val="00323E42"/>
    <w:pPr>
      <w:pBdr>
        <w:top w:val="single" w:sz="4" w:space="0" w:color="auto"/>
        <w:left w:val="single" w:sz="4" w:space="0" w:color="auto"/>
        <w:bottom w:val="single" w:sz="4" w:space="0" w:color="auto"/>
        <w:right w:val="single" w:sz="8"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2">
    <w:name w:val="xl202"/>
    <w:basedOn w:val="Normal"/>
    <w:qFormat/>
    <w:rsid w:val="00323E42"/>
    <w:pP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3">
    <w:name w:val="xl203"/>
    <w:basedOn w:val="Normal"/>
    <w:qFormat/>
    <w:rsid w:val="00323E4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20"/>
      <w:szCs w:val="20"/>
      <w:lang w:eastAsia="es-CO"/>
    </w:rPr>
  </w:style>
  <w:style w:type="paragraph" w:customStyle="1" w:styleId="xl204">
    <w:name w:val="xl204"/>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paragraph" w:customStyle="1" w:styleId="xl205">
    <w:name w:val="xl205"/>
    <w:basedOn w:val="Normal"/>
    <w:qFormat/>
    <w:rsid w:val="00323E4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olor w:val="000000"/>
      <w:sz w:val="20"/>
      <w:szCs w:val="20"/>
      <w:lang w:eastAsia="es-CO"/>
    </w:rPr>
  </w:style>
  <w:style w:type="paragraph" w:customStyle="1" w:styleId="xl206">
    <w:name w:val="xl206"/>
    <w:basedOn w:val="Normal"/>
    <w:qFormat/>
    <w:rsid w:val="00323E4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b/>
      <w:bCs/>
      <w:color w:val="000000"/>
      <w:sz w:val="20"/>
      <w:szCs w:val="20"/>
      <w:lang w:eastAsia="es-CO"/>
    </w:rPr>
  </w:style>
  <w:style w:type="paragraph" w:customStyle="1" w:styleId="xl207">
    <w:name w:val="xl20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20"/>
      <w:szCs w:val="20"/>
      <w:lang w:eastAsia="es-CO"/>
    </w:rPr>
  </w:style>
  <w:style w:type="paragraph" w:customStyle="1" w:styleId="xl208">
    <w:name w:val="xl208"/>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character" w:customStyle="1" w:styleId="Ttulo8Car1">
    <w:name w:val="Título 8 Car1"/>
    <w:uiPriority w:val="99"/>
    <w:semiHidden/>
    <w:rsid w:val="00323E42"/>
    <w:rPr>
      <w:rFonts w:ascii="Calibri" w:eastAsia="MS Gothic" w:hAnsi="Calibri" w:cs="Times New Roman"/>
      <w:color w:val="404040"/>
      <w:sz w:val="20"/>
      <w:szCs w:val="20"/>
      <w:lang w:val="es-CO" w:eastAsia="en-US"/>
    </w:rPr>
  </w:style>
  <w:style w:type="character" w:customStyle="1" w:styleId="AsuntodelcomentarioCar1">
    <w:name w:val="Asunto del comentario Car1"/>
    <w:uiPriority w:val="99"/>
    <w:semiHidden/>
    <w:rsid w:val="00323E42"/>
    <w:rPr>
      <w:rFonts w:eastAsia="Cambria"/>
      <w:b/>
      <w:bCs/>
      <w:sz w:val="20"/>
      <w:szCs w:val="20"/>
      <w:lang w:val="es-CO" w:eastAsia="en-US"/>
    </w:rPr>
  </w:style>
  <w:style w:type="character" w:customStyle="1" w:styleId="TextodegloboCar1">
    <w:name w:val="Texto de globo Car1"/>
    <w:uiPriority w:val="99"/>
    <w:semiHidden/>
    <w:rsid w:val="00323E42"/>
    <w:rPr>
      <w:rFonts w:ascii="Tahoma" w:eastAsia="Cambria" w:hAnsi="Tahoma" w:cs="Tahoma"/>
      <w:sz w:val="16"/>
      <w:szCs w:val="16"/>
      <w:lang w:val="es-CO" w:eastAsia="en-US"/>
    </w:rPr>
  </w:style>
  <w:style w:type="character" w:customStyle="1" w:styleId="Textoindependiente3Car1">
    <w:name w:val="Texto independiente 3 Car1"/>
    <w:uiPriority w:val="99"/>
    <w:semiHidden/>
    <w:rsid w:val="00323E42"/>
    <w:rPr>
      <w:rFonts w:eastAsia="Cambria"/>
      <w:sz w:val="16"/>
      <w:szCs w:val="16"/>
      <w:lang w:val="es-CO" w:eastAsia="en-US"/>
    </w:rPr>
  </w:style>
  <w:style w:type="character" w:customStyle="1" w:styleId="SaludoCar1">
    <w:name w:val="Saludo Car1"/>
    <w:semiHidden/>
    <w:rsid w:val="00323E42"/>
    <w:rPr>
      <w:rFonts w:eastAsia="Cambria"/>
      <w:sz w:val="22"/>
      <w:szCs w:val="22"/>
      <w:lang w:val="es-CO" w:eastAsia="en-US"/>
    </w:rPr>
  </w:style>
  <w:style w:type="character" w:customStyle="1" w:styleId="TtuloCar1">
    <w:name w:val="Título Car1"/>
    <w:aliases w:val="AL Título Car1,Título AL Car1,Título AL Car Car1,Títulos Principales sin numeración Car1,Car Car Car Car1,Título1 Car1,Car2 Car1,caption Car1"/>
    <w:rsid w:val="00323E42"/>
    <w:rPr>
      <w:rFonts w:ascii="Calibri" w:eastAsia="MS Gothic" w:hAnsi="Calibri" w:cs="Times New Roman"/>
      <w:color w:val="17365D"/>
      <w:spacing w:val="5"/>
      <w:kern w:val="28"/>
      <w:sz w:val="52"/>
      <w:szCs w:val="52"/>
      <w:lang w:val="es-CO" w:eastAsia="en-US"/>
    </w:rPr>
  </w:style>
  <w:style w:type="character" w:customStyle="1" w:styleId="SubttuloCar1">
    <w:name w:val="Subtítulo Car1"/>
    <w:rsid w:val="00323E42"/>
    <w:rPr>
      <w:rFonts w:ascii="Calibri" w:eastAsia="MS Gothic" w:hAnsi="Calibri" w:cs="Times New Roman"/>
      <w:i/>
      <w:iCs/>
      <w:color w:val="4F81BD"/>
      <w:spacing w:val="15"/>
      <w:lang w:val="es-CO" w:eastAsia="en-US"/>
    </w:rPr>
  </w:style>
  <w:style w:type="character" w:customStyle="1" w:styleId="SangradetextonormalCar1">
    <w:name w:val="Sangría de texto normal Car1"/>
    <w:aliases w:val="Sangría de t. independiente Car1"/>
    <w:rsid w:val="00323E42"/>
    <w:rPr>
      <w:rFonts w:eastAsia="Cambria"/>
      <w:sz w:val="22"/>
      <w:szCs w:val="22"/>
      <w:lang w:val="es-CO" w:eastAsia="en-US"/>
    </w:rPr>
  </w:style>
  <w:style w:type="character" w:customStyle="1" w:styleId="Sangra2detindependienteCar1">
    <w:name w:val="Sangría 2 de t. independiente Car1"/>
    <w:semiHidden/>
    <w:rsid w:val="00323E42"/>
    <w:rPr>
      <w:rFonts w:eastAsia="Cambria"/>
      <w:sz w:val="22"/>
      <w:szCs w:val="22"/>
      <w:lang w:val="es-CO" w:eastAsia="en-US"/>
    </w:rPr>
  </w:style>
  <w:style w:type="character" w:customStyle="1" w:styleId="TextosinformatoCar1">
    <w:name w:val="Texto sin formato Car1"/>
    <w:rsid w:val="00323E42"/>
    <w:rPr>
      <w:rFonts w:ascii="Consolas" w:eastAsia="Cambria" w:hAnsi="Consolas" w:cs="Consolas"/>
      <w:sz w:val="21"/>
      <w:szCs w:val="21"/>
      <w:lang w:val="es-CO" w:eastAsia="en-US"/>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Car3 Car Car,ft Car"/>
    <w:uiPriority w:val="99"/>
    <w:semiHidden/>
    <w:rsid w:val="00323E42"/>
    <w:rPr>
      <w:rFonts w:eastAsia="Cambria"/>
      <w:sz w:val="20"/>
      <w:szCs w:val="20"/>
      <w:lang w:val="es-CO" w:eastAsia="en-US"/>
    </w:rPr>
  </w:style>
  <w:style w:type="paragraph" w:customStyle="1" w:styleId="Body1">
    <w:name w:val="Body 1"/>
    <w:uiPriority w:val="99"/>
    <w:qFormat/>
    <w:rsid w:val="00323E42"/>
    <w:pPr>
      <w:spacing w:after="0" w:line="240" w:lineRule="auto"/>
    </w:pPr>
    <w:rPr>
      <w:rFonts w:ascii="Helvetica" w:eastAsia="Arial Unicode MS" w:hAnsi="Helvetica" w:cs="Times New Roman"/>
      <w:color w:val="000000"/>
      <w:sz w:val="24"/>
      <w:szCs w:val="20"/>
      <w:lang w:val="es-ES" w:eastAsia="es-ES"/>
    </w:rPr>
  </w:style>
  <w:style w:type="character" w:customStyle="1" w:styleId="Listamulticolor-nfasis1Car1">
    <w:name w:val="Lista multicolor - Énfasis 1 Car1"/>
    <w:link w:val="Listamulticolor-nfasis13"/>
    <w:uiPriority w:val="34"/>
    <w:locked/>
    <w:rsid w:val="00323E42"/>
    <w:rPr>
      <w:lang w:val="es-ES"/>
    </w:rPr>
  </w:style>
  <w:style w:type="paragraph" w:customStyle="1" w:styleId="Listamulticolor-nfasis13">
    <w:name w:val="Lista multicolor - Énfasis 13"/>
    <w:basedOn w:val="Normal"/>
    <w:link w:val="Listamulticolor-nfasis1Car1"/>
    <w:uiPriority w:val="34"/>
    <w:qFormat/>
    <w:rsid w:val="00323E42"/>
    <w:pPr>
      <w:spacing w:after="0" w:line="240" w:lineRule="auto"/>
      <w:ind w:left="720"/>
      <w:contextualSpacing/>
    </w:pPr>
    <w:rPr>
      <w:rFonts w:asciiTheme="minorHAnsi" w:eastAsiaTheme="minorHAnsi" w:hAnsiTheme="minorHAnsi" w:cstheme="minorBidi"/>
      <w:lang w:val="es-ES"/>
    </w:rPr>
  </w:style>
  <w:style w:type="paragraph" w:customStyle="1" w:styleId="parrafo">
    <w:name w:val="parrafo"/>
    <w:basedOn w:val="Normal"/>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uerpo0">
    <w:name w:val="cuerpo"/>
    <w:basedOn w:val="Normal"/>
    <w:qFormat/>
    <w:rsid w:val="00323E42"/>
    <w:pPr>
      <w:spacing w:after="0" w:line="240" w:lineRule="auto"/>
    </w:pPr>
    <w:rPr>
      <w:rFonts w:ascii="Times New Roman" w:eastAsia="Calibri" w:hAnsi="Times New Roman"/>
      <w:color w:val="000000"/>
      <w:sz w:val="24"/>
      <w:szCs w:val="24"/>
      <w:lang w:eastAsia="es-CO"/>
    </w:rPr>
  </w:style>
  <w:style w:type="paragraph" w:customStyle="1" w:styleId="pa16">
    <w:name w:val="pa16"/>
    <w:basedOn w:val="Normal"/>
    <w:uiPriority w:val="99"/>
    <w:qFormat/>
    <w:rsid w:val="00323E42"/>
    <w:pPr>
      <w:spacing w:before="100" w:beforeAutospacing="1" w:after="100" w:afterAutospacing="1" w:line="240" w:lineRule="auto"/>
    </w:pPr>
    <w:rPr>
      <w:rFonts w:ascii="Times New Roman" w:eastAsia="Times New Roman" w:hAnsi="Times New Roman"/>
      <w:color w:val="663300"/>
      <w:sz w:val="24"/>
      <w:szCs w:val="24"/>
      <w:lang w:eastAsia="es-CO"/>
    </w:rPr>
  </w:style>
  <w:style w:type="character" w:customStyle="1" w:styleId="TextonotaalfinalCar">
    <w:name w:val="Texto nota al final Car"/>
    <w:link w:val="Textonotaalfinal"/>
    <w:locked/>
    <w:rsid w:val="00323E42"/>
    <w:rPr>
      <w:rFonts w:ascii="Times New Roman" w:eastAsia="Times New Roman" w:hAnsi="Times New Roman" w:cs="Times New Roman"/>
      <w:sz w:val="20"/>
      <w:szCs w:val="20"/>
      <w:lang w:val="es-ES"/>
    </w:rPr>
  </w:style>
  <w:style w:type="paragraph" w:customStyle="1" w:styleId="Sangradet">
    <w:name w:val="Sangría de t"/>
    <w:aliases w:val="independiente, independiente"/>
    <w:basedOn w:val="Normal"/>
    <w:uiPriority w:val="99"/>
    <w:qFormat/>
    <w:rsid w:val="00323E42"/>
    <w:pPr>
      <w:autoSpaceDE w:val="0"/>
      <w:autoSpaceDN w:val="0"/>
      <w:adjustRightInd w:val="0"/>
      <w:spacing w:before="9" w:after="0" w:line="360" w:lineRule="auto"/>
      <w:jc w:val="both"/>
    </w:pPr>
    <w:rPr>
      <w:rFonts w:ascii="Arial" w:eastAsia="Times New Roman" w:hAnsi="Arial" w:cs="Arial"/>
      <w:sz w:val="24"/>
      <w:szCs w:val="24"/>
      <w:lang w:val="es-ES_tradnl" w:eastAsia="es-ES"/>
    </w:rPr>
  </w:style>
  <w:style w:type="paragraph" w:customStyle="1" w:styleId="Sinespaciado1">
    <w:name w:val="Sin espaciado1"/>
    <w:uiPriority w:val="1"/>
    <w:qFormat/>
    <w:rsid w:val="00323E42"/>
    <w:pPr>
      <w:spacing w:after="0" w:line="240" w:lineRule="auto"/>
    </w:pPr>
    <w:rPr>
      <w:rFonts w:ascii="Calibri" w:eastAsia="Calibri" w:hAnsi="Calibri" w:cs="Times New Roman"/>
    </w:rPr>
  </w:style>
  <w:style w:type="paragraph" w:customStyle="1" w:styleId="Sinespaciado2">
    <w:name w:val="Sin espaciado2"/>
    <w:uiPriority w:val="1"/>
    <w:qFormat/>
    <w:rsid w:val="00323E42"/>
    <w:pPr>
      <w:spacing w:after="0" w:line="240" w:lineRule="auto"/>
    </w:pPr>
    <w:rPr>
      <w:rFonts w:ascii="Calibri" w:eastAsia="Calibri" w:hAnsi="Calibri" w:cs="Times New Roman"/>
    </w:rPr>
  </w:style>
  <w:style w:type="paragraph" w:customStyle="1" w:styleId="MARITZA30">
    <w:name w:val="MARITZA3"/>
    <w:uiPriority w:val="99"/>
    <w:qFormat/>
    <w:rsid w:val="00323E42"/>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LessonPlanGLH">
    <w:name w:val="Lesson Plan GLH"/>
    <w:autoRedefine/>
    <w:uiPriority w:val="99"/>
    <w:qFormat/>
    <w:rsid w:val="00323E42"/>
    <w:pPr>
      <w:widowControl w:val="0"/>
      <w:numPr>
        <w:numId w:val="22"/>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center"/>
    </w:pPr>
    <w:rPr>
      <w:rFonts w:ascii="Arial" w:eastAsia="Times New Roman" w:hAnsi="Arial" w:cs="Times New Roman"/>
      <w:sz w:val="24"/>
      <w:szCs w:val="20"/>
      <w:lang w:val="en-US"/>
    </w:rPr>
  </w:style>
  <w:style w:type="paragraph" w:customStyle="1" w:styleId="ParaAttribute11">
    <w:name w:val="ParaAttribute11"/>
    <w:uiPriority w:val="99"/>
    <w:qFormat/>
    <w:rsid w:val="00323E42"/>
    <w:pPr>
      <w:widowControl w:val="0"/>
      <w:wordWrap w:val="0"/>
      <w:spacing w:after="0" w:line="240" w:lineRule="auto"/>
      <w:ind w:right="51"/>
      <w:jc w:val="both"/>
    </w:pPr>
    <w:rPr>
      <w:rFonts w:ascii="Times New Roman" w:eastAsia="¹Å" w:hAnsi="Times New Roman" w:cs="Times New Roman"/>
      <w:sz w:val="20"/>
      <w:szCs w:val="20"/>
      <w:lang w:eastAsia="es-CO"/>
    </w:rPr>
  </w:style>
  <w:style w:type="character" w:styleId="Refdenotaalfinal">
    <w:name w:val="endnote reference"/>
    <w:unhideWhenUsed/>
    <w:rsid w:val="00323E42"/>
    <w:rPr>
      <w:vertAlign w:val="superscript"/>
    </w:rPr>
  </w:style>
  <w:style w:type="paragraph" w:styleId="Textonotaalfinal">
    <w:name w:val="endnote text"/>
    <w:basedOn w:val="Normal"/>
    <w:link w:val="TextonotaalfinalCar"/>
    <w:unhideWhenUsed/>
    <w:rsid w:val="00323E42"/>
    <w:pPr>
      <w:spacing w:after="0" w:line="240" w:lineRule="auto"/>
    </w:pPr>
    <w:rPr>
      <w:rFonts w:ascii="Times New Roman" w:eastAsia="Times New Roman" w:hAnsi="Times New Roman"/>
      <w:sz w:val="20"/>
      <w:szCs w:val="20"/>
      <w:lang w:val="es-ES"/>
    </w:rPr>
  </w:style>
  <w:style w:type="character" w:customStyle="1" w:styleId="TextonotaalfinalCar1">
    <w:name w:val="Texto nota al final Car1"/>
    <w:basedOn w:val="Fuentedeprrafopredeter"/>
    <w:semiHidden/>
    <w:rsid w:val="00323E42"/>
    <w:rPr>
      <w:rFonts w:ascii="Cambria" w:eastAsia="Cambria" w:hAnsi="Cambria" w:cs="Times New Roman"/>
      <w:sz w:val="20"/>
      <w:szCs w:val="20"/>
    </w:rPr>
  </w:style>
  <w:style w:type="table" w:styleId="Tablamoderna">
    <w:name w:val="Table Contemporary"/>
    <w:basedOn w:val="Tablanormal"/>
    <w:semiHidden/>
    <w:unhideWhenUsed/>
    <w:rsid w:val="00323E42"/>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
    <w:name w:val="Tabla con cuadrícula2"/>
    <w:basedOn w:val="Tablanormal"/>
    <w:uiPriority w:val="59"/>
    <w:rsid w:val="00323E42"/>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amulticolor-nfasis1Car">
    <w:name w:val="Lista multicolor - Énfasis 1 Car"/>
    <w:uiPriority w:val="34"/>
    <w:locked/>
    <w:rsid w:val="00323E42"/>
    <w:rPr>
      <w:sz w:val="24"/>
      <w:szCs w:val="24"/>
      <w:lang w:val="es-ES" w:eastAsia="es-ES"/>
    </w:rPr>
  </w:style>
  <w:style w:type="character" w:customStyle="1" w:styleId="field-content">
    <w:name w:val="field-content"/>
    <w:basedOn w:val="Fuentedeprrafopredeter"/>
    <w:rsid w:val="00323E42"/>
  </w:style>
  <w:style w:type="character" w:customStyle="1" w:styleId="Cuerpodeltexto">
    <w:name w:val="Cuerpo del texto_"/>
    <w:link w:val="Cuerpodeltexto0"/>
    <w:rsid w:val="00323E42"/>
    <w:rPr>
      <w:rFonts w:ascii="Arial" w:eastAsia="Arial" w:hAnsi="Arial" w:cs="Arial"/>
      <w:sz w:val="21"/>
      <w:szCs w:val="21"/>
      <w:shd w:val="clear" w:color="auto" w:fill="FFFFFF"/>
    </w:rPr>
  </w:style>
  <w:style w:type="paragraph" w:customStyle="1" w:styleId="Cuerpodeltexto0">
    <w:name w:val="Cuerpo del texto"/>
    <w:basedOn w:val="Normal"/>
    <w:link w:val="Cuerpodeltexto"/>
    <w:qFormat/>
    <w:rsid w:val="00323E42"/>
    <w:pPr>
      <w:widowControl w:val="0"/>
      <w:shd w:val="clear" w:color="auto" w:fill="FFFFFF"/>
      <w:spacing w:after="240" w:line="253" w:lineRule="exact"/>
      <w:ind w:hanging="520"/>
      <w:jc w:val="both"/>
    </w:pPr>
    <w:rPr>
      <w:rFonts w:ascii="Arial" w:eastAsia="Arial" w:hAnsi="Arial" w:cs="Arial"/>
      <w:sz w:val="21"/>
      <w:szCs w:val="21"/>
    </w:rPr>
  </w:style>
  <w:style w:type="character" w:customStyle="1" w:styleId="Cuerpodeltexto2">
    <w:name w:val="Cuerpo del texto (2)_"/>
    <w:link w:val="Cuerpodeltexto20"/>
    <w:rsid w:val="00323E42"/>
    <w:rPr>
      <w:rFonts w:ascii="Arial" w:eastAsia="Arial" w:hAnsi="Arial" w:cs="Arial"/>
      <w:b/>
      <w:bCs/>
      <w:sz w:val="21"/>
      <w:szCs w:val="21"/>
      <w:shd w:val="clear" w:color="auto" w:fill="FFFFFF"/>
    </w:rPr>
  </w:style>
  <w:style w:type="paragraph" w:customStyle="1" w:styleId="Cuerpodeltexto20">
    <w:name w:val="Cuerpo del texto (2)"/>
    <w:basedOn w:val="Normal"/>
    <w:link w:val="Cuerpodeltexto2"/>
    <w:qFormat/>
    <w:rsid w:val="00323E42"/>
    <w:pPr>
      <w:widowControl w:val="0"/>
      <w:shd w:val="clear" w:color="auto" w:fill="FFFFFF"/>
      <w:spacing w:after="780" w:line="0" w:lineRule="atLeast"/>
      <w:ind w:hanging="360"/>
    </w:pPr>
    <w:rPr>
      <w:rFonts w:ascii="Arial" w:eastAsia="Arial" w:hAnsi="Arial" w:cs="Arial"/>
      <w:b/>
      <w:bCs/>
      <w:sz w:val="21"/>
      <w:szCs w:val="21"/>
    </w:rPr>
  </w:style>
  <w:style w:type="character" w:customStyle="1" w:styleId="DefaultCar">
    <w:name w:val="Default Car"/>
    <w:link w:val="Default"/>
    <w:qFormat/>
    <w:locked/>
    <w:rsid w:val="00323E42"/>
    <w:rPr>
      <w:rFonts w:ascii="IHKIBC+TimesNewRoman" w:eastAsia="Times New Roman" w:hAnsi="IHKIBC+TimesNewRoman" w:cs="IHKIBC+TimesNewRoman"/>
      <w:color w:val="000000"/>
      <w:sz w:val="24"/>
      <w:szCs w:val="24"/>
      <w:lang w:val="es-ES" w:eastAsia="es-ES"/>
    </w:rPr>
  </w:style>
  <w:style w:type="character" w:customStyle="1" w:styleId="hps">
    <w:name w:val="hps"/>
    <w:rsid w:val="00323E42"/>
  </w:style>
  <w:style w:type="character" w:customStyle="1" w:styleId="Ttulo1Car1">
    <w:name w:val="Título 1 Car1"/>
    <w:aliases w:val="título 1 Car1,Pregunta Car1,Edgar 1 Car1,MT1 Car1"/>
    <w:rsid w:val="00323E42"/>
    <w:rPr>
      <w:rFonts w:ascii="Calibri Light" w:eastAsia="Times New Roman" w:hAnsi="Calibri Light" w:cs="Times New Roman"/>
      <w:color w:val="2E74B5"/>
      <w:sz w:val="32"/>
      <w:szCs w:val="32"/>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semiHidden/>
    <w:rsid w:val="00323E42"/>
    <w:rPr>
      <w:rFonts w:ascii="Calibri Light" w:eastAsia="Times New Roman" w:hAnsi="Calibri Light" w:cs="Times New Roman"/>
      <w:color w:val="2E74B5"/>
      <w:sz w:val="26"/>
      <w:szCs w:val="26"/>
      <w:lang w:val="es-ES" w:eastAsia="es-ES"/>
    </w:rPr>
  </w:style>
  <w:style w:type="character" w:customStyle="1" w:styleId="Ttulo3Car1">
    <w:name w:val="Título 3 Car1"/>
    <w:aliases w:val="Edgar 3 Car1"/>
    <w:semiHidden/>
    <w:rsid w:val="00323E42"/>
    <w:rPr>
      <w:rFonts w:ascii="Calibri Light" w:eastAsia="Times New Roman" w:hAnsi="Calibri Light" w:cs="Times New Roman"/>
      <w:color w:val="1F4D78"/>
      <w:sz w:val="24"/>
      <w:szCs w:val="24"/>
      <w:lang w:val="es-ES" w:eastAsia="es-ES"/>
    </w:rPr>
  </w:style>
  <w:style w:type="character" w:customStyle="1" w:styleId="Ttulo4Car1">
    <w:name w:val="Título 4 Car1"/>
    <w:aliases w:val="Edgar 4 Car1"/>
    <w:semiHidden/>
    <w:rsid w:val="00323E42"/>
    <w:rPr>
      <w:rFonts w:ascii="Calibri Light" w:eastAsia="Times New Roman" w:hAnsi="Calibri Light" w:cs="Times New Roman"/>
      <w:i/>
      <w:iCs/>
      <w:color w:val="2E74B5"/>
      <w:sz w:val="22"/>
      <w:szCs w:val="22"/>
      <w:lang w:val="es-ES" w:eastAsia="es-ES"/>
    </w:rPr>
  </w:style>
  <w:style w:type="paragraph" w:styleId="HTMLconformatoprevio">
    <w:name w:val="HTML Preformatted"/>
    <w:basedOn w:val="Normal"/>
    <w:link w:val="HTMLconformatoprevioCar"/>
    <w:uiPriority w:val="99"/>
    <w:unhideWhenUsed/>
    <w:rsid w:val="00323E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323E42"/>
    <w:rPr>
      <w:rFonts w:ascii="Courier New" w:eastAsia="Times New Roman" w:hAnsi="Courier New" w:cs="Courier New"/>
      <w:sz w:val="20"/>
      <w:szCs w:val="20"/>
      <w:lang w:eastAsia="es-CO"/>
    </w:rPr>
  </w:style>
  <w:style w:type="character" w:customStyle="1" w:styleId="CierreCar">
    <w:name w:val="Cierre Car"/>
    <w:link w:val="Cierre"/>
    <w:locked/>
    <w:rsid w:val="00323E42"/>
    <w:rPr>
      <w:rFonts w:ascii="Times New Roman" w:hAnsi="Times New Roman"/>
      <w:lang w:val="x-none" w:eastAsia="x-none"/>
    </w:rPr>
  </w:style>
  <w:style w:type="character" w:customStyle="1" w:styleId="EncabezadodemensajeCar">
    <w:name w:val="Encabezado de mensaje Car"/>
    <w:link w:val="Encabezadodemensaje"/>
    <w:locked/>
    <w:rsid w:val="00323E42"/>
    <w:rPr>
      <w:rFonts w:ascii="Arial" w:hAnsi="Arial" w:cs="Arial"/>
      <w:sz w:val="24"/>
      <w:shd w:val="pct20" w:color="auto" w:fill="auto"/>
      <w:lang w:val="x-none" w:eastAsia="x-none"/>
    </w:rPr>
  </w:style>
  <w:style w:type="character" w:customStyle="1" w:styleId="FechaCar">
    <w:name w:val="Fecha Car"/>
    <w:link w:val="Fecha"/>
    <w:locked/>
    <w:rsid w:val="00323E42"/>
    <w:rPr>
      <w:rFonts w:ascii="Times New Roman" w:hAnsi="Times New Roman"/>
      <w:lang w:val="x-none" w:eastAsia="x-none"/>
    </w:rPr>
  </w:style>
  <w:style w:type="character" w:customStyle="1" w:styleId="Textoindependienteprimerasangra2Car">
    <w:name w:val="Texto independiente primera sangría 2 Car"/>
    <w:link w:val="Textoindependienteprimerasangra2"/>
    <w:locked/>
    <w:rsid w:val="00323E42"/>
    <w:rPr>
      <w:rFonts w:ascii="Times New Roman" w:eastAsia="Times New Roman" w:hAnsi="Times New Roman"/>
      <w:sz w:val="24"/>
      <w:szCs w:val="24"/>
      <w:lang w:val="es-ES" w:eastAsia="es-ES"/>
    </w:rPr>
  </w:style>
  <w:style w:type="character" w:customStyle="1" w:styleId="Sangra3detindependienteCar">
    <w:name w:val="Sangría 3 de t. independiente Car"/>
    <w:link w:val="Sangra3detindependiente"/>
    <w:locked/>
    <w:rsid w:val="00323E42"/>
    <w:rPr>
      <w:rFonts w:ascii="Arial" w:hAnsi="Arial" w:cs="Arial"/>
      <w:lang w:val="x-none" w:eastAsia="x-none"/>
    </w:rPr>
  </w:style>
  <w:style w:type="character" w:customStyle="1" w:styleId="MapadeldocumentoCar">
    <w:name w:val="Mapa del documento Car"/>
    <w:link w:val="Mapadeldocumento"/>
    <w:locked/>
    <w:rsid w:val="00323E42"/>
    <w:rPr>
      <w:rFonts w:ascii="Tahoma" w:hAnsi="Tahoma" w:cs="Tahoma"/>
      <w:lang w:val="x-none" w:eastAsia="x-none"/>
    </w:rPr>
  </w:style>
  <w:style w:type="paragraph" w:customStyle="1" w:styleId="Articulo">
    <w:name w:val="Articulo"/>
    <w:basedOn w:val="Normal"/>
    <w:next w:val="Normal"/>
    <w:link w:val="ArticuloCar"/>
    <w:autoRedefine/>
    <w:uiPriority w:val="99"/>
    <w:qFormat/>
    <w:rsid w:val="00323E42"/>
    <w:pPr>
      <w:spacing w:after="0" w:line="240" w:lineRule="auto"/>
      <w:jc w:val="both"/>
    </w:pPr>
    <w:rPr>
      <w:rFonts w:ascii="Arial Narrow" w:eastAsia="Times New Roman" w:hAnsi="Arial Narrow" w:cs="Arial"/>
      <w:bCs/>
      <w:color w:val="000000"/>
      <w:szCs w:val="24"/>
      <w:lang w:val="es-ES_tradnl" w:eastAsia="es-ES"/>
    </w:rPr>
  </w:style>
  <w:style w:type="paragraph" w:customStyle="1" w:styleId="Tibitoc">
    <w:name w:val="Tibitoc"/>
    <w:basedOn w:val="Normal"/>
    <w:uiPriority w:val="99"/>
    <w:qFormat/>
    <w:rsid w:val="00323E42"/>
    <w:pPr>
      <w:spacing w:after="0" w:line="240" w:lineRule="auto"/>
      <w:jc w:val="center"/>
    </w:pPr>
    <w:rPr>
      <w:rFonts w:ascii="Arial" w:eastAsia="Times New Roman" w:hAnsi="Arial"/>
      <w:b/>
      <w:szCs w:val="20"/>
      <w:lang w:val="es-ES_tradnl" w:eastAsia="es-ES"/>
    </w:rPr>
  </w:style>
  <w:style w:type="paragraph" w:customStyle="1" w:styleId="MARITZA4">
    <w:name w:val="MARITZA4"/>
    <w:basedOn w:val="Normal"/>
    <w:uiPriority w:val="99"/>
    <w:qFormat/>
    <w:rsid w:val="00323E42"/>
    <w:pPr>
      <w:tabs>
        <w:tab w:val="left" w:pos="-720"/>
        <w:tab w:val="left" w:pos="0"/>
      </w:tabs>
      <w:spacing w:after="0" w:line="240" w:lineRule="auto"/>
      <w:jc w:val="center"/>
    </w:pPr>
    <w:rPr>
      <w:rFonts w:ascii="Times New Roman" w:eastAsia="Times New Roman" w:hAnsi="Times New Roman"/>
      <w:b/>
      <w:sz w:val="24"/>
      <w:szCs w:val="20"/>
      <w:lang w:val="en-US" w:eastAsia="es-ES"/>
    </w:rPr>
  </w:style>
  <w:style w:type="paragraph" w:customStyle="1" w:styleId="BodyText21">
    <w:name w:val="Body Text 21"/>
    <w:basedOn w:val="Normal"/>
    <w:uiPriority w:val="99"/>
    <w:qFormat/>
    <w:rsid w:val="00323E42"/>
    <w:pPr>
      <w:spacing w:after="0" w:line="240" w:lineRule="auto"/>
      <w:jc w:val="both"/>
    </w:pPr>
    <w:rPr>
      <w:rFonts w:ascii="Arial" w:eastAsia="Times New Roman" w:hAnsi="Arial"/>
      <w:szCs w:val="20"/>
      <w:lang w:val="es-ES" w:eastAsia="es-ES"/>
    </w:rPr>
  </w:style>
  <w:style w:type="paragraph" w:customStyle="1" w:styleId="Sangra2detindependiente1">
    <w:name w:val="Sangría 2 de t. independiente1"/>
    <w:basedOn w:val="Normal"/>
    <w:uiPriority w:val="99"/>
    <w:qFormat/>
    <w:rsid w:val="00323E42"/>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
    <w:name w:val="Sangría de texto normal1"/>
    <w:basedOn w:val="Normal"/>
    <w:uiPriority w:val="99"/>
    <w:qFormat/>
    <w:rsid w:val="00323E42"/>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xl27">
    <w:name w:val="xl27"/>
    <w:basedOn w:val="Normal"/>
    <w:uiPriority w:val="99"/>
    <w:qFormat/>
    <w:rsid w:val="00323E4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Textosinformato1">
    <w:name w:val="Texto sin formato1"/>
    <w:basedOn w:val="Normal"/>
    <w:uiPriority w:val="99"/>
    <w:qFormat/>
    <w:rsid w:val="00323E42"/>
    <w:pPr>
      <w:spacing w:after="0" w:line="240" w:lineRule="auto"/>
    </w:pPr>
    <w:rPr>
      <w:rFonts w:ascii="Courier New" w:eastAsia="Times New Roman" w:hAnsi="Courier New"/>
      <w:sz w:val="20"/>
      <w:szCs w:val="20"/>
      <w:lang w:val="es-ES" w:eastAsia="es-ES"/>
    </w:rPr>
  </w:style>
  <w:style w:type="paragraph" w:customStyle="1" w:styleId="Subttulo2">
    <w:name w:val="Subtítulo 2"/>
    <w:basedOn w:val="Subttulo"/>
    <w:next w:val="Normal"/>
    <w:uiPriority w:val="99"/>
    <w:qFormat/>
    <w:rsid w:val="00323E42"/>
    <w:pPr>
      <w:tabs>
        <w:tab w:val="left" w:pos="567"/>
      </w:tabs>
      <w:ind w:left="567" w:hanging="737"/>
      <w:jc w:val="both"/>
      <w:outlineLvl w:val="1"/>
    </w:pPr>
    <w:rPr>
      <w:rFonts w:ascii="Arial" w:hAnsi="Arial"/>
      <w:color w:val="000000"/>
      <w:sz w:val="20"/>
      <w:lang w:val="es-CO"/>
    </w:rPr>
  </w:style>
  <w:style w:type="paragraph" w:customStyle="1" w:styleId="BodyText22">
    <w:name w:val="Body Text 22"/>
    <w:basedOn w:val="Normal"/>
    <w:uiPriority w:val="99"/>
    <w:qFormat/>
    <w:rsid w:val="00323E42"/>
    <w:pPr>
      <w:widowControl w:val="0"/>
      <w:spacing w:after="0" w:line="240" w:lineRule="auto"/>
      <w:jc w:val="both"/>
    </w:pPr>
    <w:rPr>
      <w:rFonts w:ascii="Tahoma" w:eastAsia="Times New Roman" w:hAnsi="Tahoma"/>
      <w:sz w:val="24"/>
      <w:szCs w:val="20"/>
      <w:lang w:val="es-ES_tradnl" w:eastAsia="es-ES"/>
    </w:rPr>
  </w:style>
  <w:style w:type="paragraph" w:customStyle="1" w:styleId="Text1">
    <w:name w:val="Text1"/>
    <w:basedOn w:val="Ttulo2"/>
    <w:uiPriority w:val="99"/>
    <w:qFormat/>
    <w:rsid w:val="00323E42"/>
    <w:pPr>
      <w:keepNext w:val="0"/>
      <w:keepLines w:val="0"/>
      <w:widowControl w:val="0"/>
      <w:tabs>
        <w:tab w:val="left" w:pos="-2694"/>
        <w:tab w:val="left" w:pos="360"/>
        <w:tab w:val="left" w:pos="2410"/>
      </w:tabs>
      <w:spacing w:before="200" w:after="160" w:line="264" w:lineRule="auto"/>
      <w:ind w:left="720" w:hanging="720"/>
      <w:jc w:val="both"/>
    </w:pPr>
    <w:rPr>
      <w:rFonts w:ascii="ClassGarmnd BT" w:eastAsia="Times New Roman" w:hAnsi="ClassGarmnd BT"/>
      <w:smallCaps/>
      <w:color w:val="auto"/>
      <w:sz w:val="22"/>
      <w:szCs w:val="20"/>
      <w:lang w:val="es-CL" w:eastAsia="x-none"/>
    </w:rPr>
  </w:style>
  <w:style w:type="paragraph" w:customStyle="1" w:styleId="Textodebloque1">
    <w:name w:val="Texto de bloque1"/>
    <w:basedOn w:val="Normal"/>
    <w:uiPriority w:val="99"/>
    <w:qFormat/>
    <w:rsid w:val="00323E42"/>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subcaptulo0">
    <w:name w:val="subcaptulo"/>
    <w:basedOn w:val="Normal"/>
    <w:qFormat/>
    <w:rsid w:val="00323E4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323E42"/>
    <w:pPr>
      <w:spacing w:line="240" w:lineRule="exact"/>
    </w:pPr>
    <w:rPr>
      <w:rFonts w:ascii="Times New Roman" w:eastAsia="Times New Roman" w:hAnsi="Times New Roman"/>
      <w:sz w:val="21"/>
      <w:szCs w:val="21"/>
      <w:lang w:val="en-US"/>
    </w:rPr>
  </w:style>
  <w:style w:type="paragraph" w:customStyle="1" w:styleId="maritza40">
    <w:name w:val="maritza4"/>
    <w:basedOn w:val="Normal"/>
    <w:qFormat/>
    <w:rsid w:val="00323E42"/>
    <w:pPr>
      <w:spacing w:after="0" w:line="360" w:lineRule="atLeast"/>
      <w:jc w:val="center"/>
    </w:pPr>
    <w:rPr>
      <w:rFonts w:ascii="Times New Roman" w:eastAsia="Times New Roman" w:hAnsi="Times New Roman"/>
      <w:b/>
      <w:bCs/>
      <w:sz w:val="24"/>
      <w:szCs w:val="24"/>
      <w:lang w:val="es-ES" w:eastAsia="es-ES"/>
    </w:rPr>
  </w:style>
  <w:style w:type="paragraph" w:customStyle="1" w:styleId="CarCarCarCarCarCarCar">
    <w:name w:val="Car Car Car Car Car Car Car"/>
    <w:basedOn w:val="Normal"/>
    <w:uiPriority w:val="99"/>
    <w:qFormat/>
    <w:rsid w:val="00323E42"/>
    <w:pPr>
      <w:spacing w:line="240" w:lineRule="exact"/>
    </w:pPr>
    <w:rPr>
      <w:rFonts w:ascii="Verdana" w:eastAsia="Times New Roman" w:hAnsi="Verdana"/>
      <w:sz w:val="20"/>
      <w:szCs w:val="20"/>
      <w:lang w:val="en-US"/>
    </w:rPr>
  </w:style>
  <w:style w:type="paragraph" w:customStyle="1" w:styleId="CharCarCarCarCarCarCarCarCharCharCar">
    <w:name w:val="Char Car Car Car Car Car Car Car Char Char Car"/>
    <w:basedOn w:val="Normal"/>
    <w:uiPriority w:val="99"/>
    <w:qFormat/>
    <w:rsid w:val="00323E42"/>
    <w:pPr>
      <w:spacing w:line="240" w:lineRule="exact"/>
    </w:pPr>
    <w:rPr>
      <w:rFonts w:ascii="Verdana" w:eastAsia="Times New Roman" w:hAnsi="Verdana"/>
      <w:sz w:val="20"/>
      <w:szCs w:val="20"/>
      <w:lang w:val="en-US"/>
    </w:rPr>
  </w:style>
  <w:style w:type="paragraph" w:customStyle="1" w:styleId="Sangra2detindependiente11">
    <w:name w:val="Sangría 2 de t. independiente11"/>
    <w:basedOn w:val="Normal"/>
    <w:qFormat/>
    <w:rsid w:val="00323E42"/>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1">
    <w:name w:val="Sangría de texto normal11"/>
    <w:basedOn w:val="Normal"/>
    <w:qFormat/>
    <w:rsid w:val="00323E42"/>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Textosinformato11">
    <w:name w:val="Texto sin formato11"/>
    <w:basedOn w:val="Normal"/>
    <w:qFormat/>
    <w:rsid w:val="00323E42"/>
    <w:pPr>
      <w:spacing w:after="0" w:line="240" w:lineRule="auto"/>
    </w:pPr>
    <w:rPr>
      <w:rFonts w:ascii="Courier New" w:eastAsia="Times New Roman" w:hAnsi="Courier New"/>
      <w:sz w:val="20"/>
      <w:szCs w:val="20"/>
      <w:lang w:val="es-ES" w:eastAsia="es-ES"/>
    </w:rPr>
  </w:style>
  <w:style w:type="paragraph" w:customStyle="1" w:styleId="Textoindependiente211">
    <w:name w:val="Texto independiente 211"/>
    <w:basedOn w:val="Normal"/>
    <w:uiPriority w:val="99"/>
    <w:qFormat/>
    <w:rsid w:val="00323E42"/>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11">
    <w:name w:val="Texto de bloque11"/>
    <w:basedOn w:val="Normal"/>
    <w:uiPriority w:val="99"/>
    <w:qFormat/>
    <w:rsid w:val="00323E42"/>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Car1">
    <w:name w:val="Car1"/>
    <w:basedOn w:val="Normal"/>
    <w:uiPriority w:val="99"/>
    <w:qFormat/>
    <w:rsid w:val="00323E42"/>
    <w:pPr>
      <w:spacing w:line="240" w:lineRule="exact"/>
    </w:pPr>
    <w:rPr>
      <w:rFonts w:ascii="Verdana" w:eastAsia="Times New Roman" w:hAnsi="Verdana"/>
      <w:sz w:val="20"/>
      <w:szCs w:val="20"/>
      <w:lang w:val="en-US"/>
    </w:rPr>
  </w:style>
  <w:style w:type="paragraph" w:customStyle="1" w:styleId="CarCarCarCarCarCarCar1">
    <w:name w:val="Car Car Car Car Car Car Car1"/>
    <w:basedOn w:val="Normal"/>
    <w:uiPriority w:val="99"/>
    <w:qFormat/>
    <w:rsid w:val="00323E42"/>
    <w:pPr>
      <w:spacing w:line="240" w:lineRule="exact"/>
    </w:pPr>
    <w:rPr>
      <w:rFonts w:ascii="Verdana" w:eastAsia="Times New Roman" w:hAnsi="Verdana"/>
      <w:sz w:val="20"/>
      <w:szCs w:val="20"/>
      <w:lang w:val="en-US"/>
    </w:rPr>
  </w:style>
  <w:style w:type="paragraph" w:customStyle="1" w:styleId="CharCarCarCarCarCarCarCarCharCharCar1">
    <w:name w:val="Char Car Car Car Car Car Car Car Char Char Car1"/>
    <w:basedOn w:val="Normal"/>
    <w:qFormat/>
    <w:rsid w:val="00323E42"/>
    <w:pPr>
      <w:spacing w:line="240" w:lineRule="exact"/>
    </w:pPr>
    <w:rPr>
      <w:rFonts w:ascii="Verdana" w:eastAsia="Times New Roman" w:hAnsi="Verdana"/>
      <w:sz w:val="20"/>
      <w:szCs w:val="20"/>
      <w:lang w:val="en-US"/>
    </w:rPr>
  </w:style>
  <w:style w:type="paragraph" w:customStyle="1" w:styleId="msonormalcxspmiddle">
    <w:name w:val="msonormalcxspmiddle"/>
    <w:basedOn w:val="Normal"/>
    <w:uiPriority w:val="99"/>
    <w:qFormat/>
    <w:rsid w:val="00323E4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rrafodelistacxspmiddle">
    <w:name w:val="prrafodelistacxspmiddle"/>
    <w:basedOn w:val="Normal"/>
    <w:uiPriority w:val="99"/>
    <w:qFormat/>
    <w:rsid w:val="00323E4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Sangra2detindependiente2">
    <w:name w:val="Sangría 2 de t. independiente2"/>
    <w:basedOn w:val="Normal"/>
    <w:uiPriority w:val="99"/>
    <w:qFormat/>
    <w:rsid w:val="00323E42"/>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2">
    <w:name w:val="Sangría de texto normal2"/>
    <w:basedOn w:val="Normal"/>
    <w:uiPriority w:val="99"/>
    <w:qFormat/>
    <w:rsid w:val="00323E42"/>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minusone">
    <w:name w:val="minusone"/>
    <w:basedOn w:val="Normal"/>
    <w:uiPriority w:val="99"/>
    <w:qFormat/>
    <w:rsid w:val="00323E42"/>
    <w:pPr>
      <w:spacing w:before="100" w:beforeAutospacing="1" w:after="100" w:afterAutospacing="1" w:line="240" w:lineRule="auto"/>
    </w:pPr>
    <w:rPr>
      <w:rFonts w:ascii="Arial" w:eastAsia="Times New Roman" w:hAnsi="Arial" w:cs="Arial"/>
      <w:color w:val="000000"/>
      <w:sz w:val="20"/>
      <w:szCs w:val="20"/>
      <w:lang w:val="es-ES" w:eastAsia="es-ES"/>
    </w:rPr>
  </w:style>
  <w:style w:type="paragraph" w:customStyle="1" w:styleId="CharChar1">
    <w:name w:val="Char Char1"/>
    <w:basedOn w:val="Normal"/>
    <w:uiPriority w:val="99"/>
    <w:qFormat/>
    <w:rsid w:val="00323E42"/>
    <w:pPr>
      <w:spacing w:line="240" w:lineRule="exact"/>
    </w:pPr>
    <w:rPr>
      <w:rFonts w:ascii="Verdana" w:eastAsia="Times New Roman" w:hAnsi="Verdana"/>
      <w:sz w:val="20"/>
      <w:szCs w:val="20"/>
      <w:lang w:val="en-US"/>
    </w:rPr>
  </w:style>
  <w:style w:type="paragraph" w:customStyle="1" w:styleId="Textopredeterminado">
    <w:name w:val="Texto predeterminado"/>
    <w:basedOn w:val="Normal"/>
    <w:uiPriority w:val="99"/>
    <w:qFormat/>
    <w:rsid w:val="00323E42"/>
    <w:pPr>
      <w:tabs>
        <w:tab w:val="left" w:pos="0"/>
      </w:tabs>
      <w:overflowPunct w:val="0"/>
      <w:autoSpaceDE w:val="0"/>
      <w:autoSpaceDN w:val="0"/>
      <w:adjustRightInd w:val="0"/>
      <w:spacing w:after="0" w:line="240" w:lineRule="auto"/>
    </w:pPr>
    <w:rPr>
      <w:rFonts w:ascii="Times New Roman" w:eastAsia="Times New Roman" w:hAnsi="Times New Roman"/>
      <w:color w:val="000000"/>
      <w:sz w:val="20"/>
      <w:szCs w:val="20"/>
      <w:lang w:val="en-US" w:eastAsia="es-ES"/>
    </w:rPr>
  </w:style>
  <w:style w:type="paragraph" w:customStyle="1" w:styleId="font5">
    <w:name w:val="font5"/>
    <w:basedOn w:val="Normal"/>
    <w:qFormat/>
    <w:rsid w:val="00323E42"/>
    <w:pPr>
      <w:spacing w:before="100" w:beforeAutospacing="1" w:after="100" w:afterAutospacing="1" w:line="240" w:lineRule="auto"/>
    </w:pPr>
    <w:rPr>
      <w:rFonts w:ascii="Arial" w:eastAsia="Times New Roman" w:hAnsi="Arial" w:cs="Arial"/>
      <w:color w:val="FF0000"/>
      <w:sz w:val="16"/>
      <w:szCs w:val="16"/>
      <w:lang w:val="es-ES" w:eastAsia="es-ES"/>
    </w:rPr>
  </w:style>
  <w:style w:type="paragraph" w:customStyle="1" w:styleId="estilo1">
    <w:name w:val="estilo1"/>
    <w:basedOn w:val="Normal"/>
    <w:uiPriority w:val="99"/>
    <w:qFormat/>
    <w:rsid w:val="00323E42"/>
    <w:pPr>
      <w:spacing w:before="230" w:after="230" w:line="216" w:lineRule="atLeast"/>
      <w:ind w:left="230" w:right="230"/>
    </w:pPr>
    <w:rPr>
      <w:rFonts w:ascii="Verdana" w:eastAsia="Times New Roman" w:hAnsi="Verdana"/>
      <w:color w:val="000000"/>
      <w:sz w:val="18"/>
      <w:szCs w:val="18"/>
      <w:lang w:val="es-ES" w:eastAsia="es-ES"/>
    </w:rPr>
  </w:style>
  <w:style w:type="character" w:customStyle="1" w:styleId="Ttulo7Car1">
    <w:name w:val="Título 7 Car1"/>
    <w:uiPriority w:val="99"/>
    <w:semiHidden/>
    <w:rsid w:val="00323E42"/>
    <w:rPr>
      <w:rFonts w:ascii="Calibri Light" w:eastAsia="Times New Roman" w:hAnsi="Calibri Light" w:cs="Times New Roman"/>
      <w:i/>
      <w:iCs/>
      <w:color w:val="1F4D78"/>
      <w:sz w:val="22"/>
      <w:szCs w:val="22"/>
      <w:lang w:val="es-ES" w:eastAsia="es-ES"/>
    </w:rPr>
  </w:style>
  <w:style w:type="character" w:customStyle="1" w:styleId="Ttulo9Car1">
    <w:name w:val="Título 9 Car1"/>
    <w:semiHidden/>
    <w:rsid w:val="00323E42"/>
    <w:rPr>
      <w:rFonts w:ascii="Calibri Light" w:eastAsia="Times New Roman" w:hAnsi="Calibri Light" w:cs="Times New Roman"/>
      <w:i/>
      <w:iCs/>
      <w:color w:val="272727"/>
      <w:sz w:val="21"/>
      <w:szCs w:val="21"/>
      <w:lang w:val="es-ES" w:eastAsia="es-ES"/>
    </w:rPr>
  </w:style>
  <w:style w:type="paragraph" w:customStyle="1" w:styleId="ALTtulo">
    <w:name w:val="AL Título"/>
    <w:aliases w:val="Título AL,Títulos Principales sin numeración"/>
    <w:basedOn w:val="Normal"/>
    <w:qFormat/>
    <w:rsid w:val="00323E42"/>
    <w:pPr>
      <w:spacing w:after="200" w:line="276" w:lineRule="auto"/>
    </w:pPr>
    <w:rPr>
      <w:rFonts w:ascii="Calibri" w:eastAsia="Times New Roman" w:hAnsi="Calibri"/>
      <w:lang w:val="es-ES" w:eastAsia="es-ES"/>
    </w:rPr>
  </w:style>
  <w:style w:type="paragraph" w:styleId="Sangra3detindependiente">
    <w:name w:val="Body Text Indent 3"/>
    <w:basedOn w:val="Normal"/>
    <w:link w:val="Sangra3detindependienteCar"/>
    <w:unhideWhenUsed/>
    <w:rsid w:val="00323E42"/>
    <w:pPr>
      <w:spacing w:after="120" w:line="276" w:lineRule="auto"/>
      <w:ind w:left="283"/>
    </w:pPr>
    <w:rPr>
      <w:rFonts w:ascii="Arial" w:eastAsiaTheme="minorHAnsi" w:hAnsi="Arial" w:cs="Arial"/>
      <w:lang w:val="x-none" w:eastAsia="x-none"/>
    </w:rPr>
  </w:style>
  <w:style w:type="character" w:customStyle="1" w:styleId="Sangra3detindependienteCar1">
    <w:name w:val="Sangría 3 de t. independiente Car1"/>
    <w:basedOn w:val="Fuentedeprrafopredeter"/>
    <w:semiHidden/>
    <w:rsid w:val="00323E42"/>
    <w:rPr>
      <w:rFonts w:ascii="Cambria" w:eastAsia="Cambria" w:hAnsi="Cambria" w:cs="Times New Roman"/>
      <w:sz w:val="16"/>
      <w:szCs w:val="16"/>
    </w:rPr>
  </w:style>
  <w:style w:type="paragraph" w:styleId="Mapadeldocumento">
    <w:name w:val="Document Map"/>
    <w:basedOn w:val="Normal"/>
    <w:link w:val="MapadeldocumentoCar"/>
    <w:unhideWhenUsed/>
    <w:rsid w:val="00323E42"/>
    <w:pPr>
      <w:spacing w:after="0" w:line="240" w:lineRule="auto"/>
    </w:pPr>
    <w:rPr>
      <w:rFonts w:ascii="Tahoma" w:eastAsiaTheme="minorHAnsi" w:hAnsi="Tahoma" w:cs="Tahoma"/>
      <w:lang w:val="x-none" w:eastAsia="x-none"/>
    </w:rPr>
  </w:style>
  <w:style w:type="character" w:customStyle="1" w:styleId="MapadeldocumentoCar1">
    <w:name w:val="Mapa del documento Car1"/>
    <w:basedOn w:val="Fuentedeprrafopredeter"/>
    <w:semiHidden/>
    <w:rsid w:val="00323E42"/>
    <w:rPr>
      <w:rFonts w:ascii="Segoe UI" w:eastAsia="Cambria" w:hAnsi="Segoe UI" w:cs="Segoe UI"/>
      <w:sz w:val="16"/>
      <w:szCs w:val="16"/>
    </w:rPr>
  </w:style>
  <w:style w:type="paragraph" w:styleId="Fecha">
    <w:name w:val="Date"/>
    <w:basedOn w:val="Normal"/>
    <w:next w:val="Normal"/>
    <w:link w:val="FechaCar"/>
    <w:unhideWhenUsed/>
    <w:rsid w:val="00323E42"/>
    <w:pPr>
      <w:spacing w:after="200" w:line="276" w:lineRule="auto"/>
    </w:pPr>
    <w:rPr>
      <w:rFonts w:ascii="Times New Roman" w:eastAsiaTheme="minorHAnsi" w:hAnsi="Times New Roman" w:cstheme="minorBidi"/>
      <w:lang w:val="x-none" w:eastAsia="x-none"/>
    </w:rPr>
  </w:style>
  <w:style w:type="character" w:customStyle="1" w:styleId="FechaCar1">
    <w:name w:val="Fecha Car1"/>
    <w:basedOn w:val="Fuentedeprrafopredeter"/>
    <w:semiHidden/>
    <w:rsid w:val="00323E42"/>
    <w:rPr>
      <w:rFonts w:ascii="Cambria" w:eastAsia="Cambria" w:hAnsi="Cambria" w:cs="Times New Roman"/>
    </w:rPr>
  </w:style>
  <w:style w:type="character" w:customStyle="1" w:styleId="CarCar5">
    <w:name w:val="Car Car5"/>
    <w:rsid w:val="00323E42"/>
    <w:rPr>
      <w:rFonts w:ascii="Arial" w:hAnsi="Arial" w:cs="Arial" w:hint="default"/>
      <w:sz w:val="24"/>
      <w:lang w:val="es-CO"/>
    </w:rPr>
  </w:style>
  <w:style w:type="paragraph" w:styleId="Encabezadodemensaje">
    <w:name w:val="Message Header"/>
    <w:basedOn w:val="Normal"/>
    <w:link w:val="EncabezadodemensajeCar"/>
    <w:unhideWhenUsed/>
    <w:rsid w:val="00323E42"/>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heme="minorHAnsi" w:hAnsi="Arial" w:cs="Arial"/>
      <w:sz w:val="24"/>
      <w:lang w:val="x-none" w:eastAsia="x-none"/>
    </w:rPr>
  </w:style>
  <w:style w:type="character" w:customStyle="1" w:styleId="EncabezadodemensajeCar1">
    <w:name w:val="Encabezado de mensaje Car1"/>
    <w:basedOn w:val="Fuentedeprrafopredeter"/>
    <w:rsid w:val="00323E42"/>
    <w:rPr>
      <w:rFonts w:asciiTheme="majorHAnsi" w:eastAsiaTheme="majorEastAsia" w:hAnsiTheme="majorHAnsi" w:cstheme="majorBidi"/>
      <w:sz w:val="24"/>
      <w:szCs w:val="24"/>
      <w:shd w:val="pct20" w:color="auto" w:fill="auto"/>
    </w:rPr>
  </w:style>
  <w:style w:type="paragraph" w:styleId="Cierre">
    <w:name w:val="Closing"/>
    <w:basedOn w:val="Normal"/>
    <w:link w:val="CierreCar"/>
    <w:unhideWhenUsed/>
    <w:rsid w:val="00323E42"/>
    <w:pPr>
      <w:spacing w:after="0" w:line="240" w:lineRule="auto"/>
      <w:ind w:left="4252"/>
    </w:pPr>
    <w:rPr>
      <w:rFonts w:ascii="Times New Roman" w:eastAsiaTheme="minorHAnsi" w:hAnsi="Times New Roman" w:cstheme="minorBidi"/>
      <w:lang w:val="x-none" w:eastAsia="x-none"/>
    </w:rPr>
  </w:style>
  <w:style w:type="character" w:customStyle="1" w:styleId="CierreCar1">
    <w:name w:val="Cierre Car1"/>
    <w:basedOn w:val="Fuentedeprrafopredeter"/>
    <w:uiPriority w:val="99"/>
    <w:semiHidden/>
    <w:rsid w:val="00323E42"/>
    <w:rPr>
      <w:rFonts w:ascii="Cambria" w:eastAsia="Cambria" w:hAnsi="Cambria" w:cs="Times New Roman"/>
    </w:rPr>
  </w:style>
  <w:style w:type="character" w:customStyle="1" w:styleId="CarCar51">
    <w:name w:val="Car Car51"/>
    <w:rsid w:val="00323E42"/>
    <w:rPr>
      <w:rFonts w:ascii="Arial" w:hAnsi="Arial" w:cs="Arial" w:hint="default"/>
      <w:sz w:val="24"/>
      <w:lang w:val="es-CO"/>
    </w:rPr>
  </w:style>
  <w:style w:type="character" w:customStyle="1" w:styleId="editsection">
    <w:name w:val="editsection"/>
    <w:rsid w:val="00323E42"/>
  </w:style>
  <w:style w:type="character" w:customStyle="1" w:styleId="mw-headline">
    <w:name w:val="mw-headline"/>
    <w:rsid w:val="00323E42"/>
  </w:style>
  <w:style w:type="paragraph" w:styleId="Textoindependienteprimerasangra2">
    <w:name w:val="Body Text First Indent 2"/>
    <w:basedOn w:val="Sangradetextonormal"/>
    <w:link w:val="Textoindependienteprimerasangra2Car"/>
    <w:unhideWhenUsed/>
    <w:rsid w:val="00323E42"/>
    <w:pPr>
      <w:spacing w:after="200" w:line="276" w:lineRule="auto"/>
      <w:ind w:left="360" w:firstLine="360"/>
    </w:pPr>
    <w:rPr>
      <w:rFonts w:cstheme="minorBidi"/>
    </w:rPr>
  </w:style>
  <w:style w:type="character" w:customStyle="1" w:styleId="Textoindependienteprimerasangra2Car1">
    <w:name w:val="Texto independiente primera sangría 2 Car1"/>
    <w:basedOn w:val="SangradetextonormalCar"/>
    <w:semiHidden/>
    <w:rsid w:val="00323E42"/>
    <w:rPr>
      <w:rFonts w:ascii="Times New Roman" w:eastAsia="Times New Roman" w:hAnsi="Times New Roman" w:cs="Times New Roman"/>
      <w:sz w:val="24"/>
      <w:szCs w:val="24"/>
      <w:lang w:val="es-ES" w:eastAsia="es-ES"/>
    </w:rPr>
  </w:style>
  <w:style w:type="character" w:customStyle="1" w:styleId="PuestoCar1">
    <w:name w:val="Puesto Car1"/>
    <w:aliases w:val="Puesto1 Car,Car Car Car2"/>
    <w:uiPriority w:val="10"/>
    <w:rsid w:val="00323E42"/>
    <w:rPr>
      <w:rFonts w:ascii="Calibri Light" w:eastAsia="Times New Roman" w:hAnsi="Calibri Light" w:cs="Times New Roman"/>
      <w:spacing w:val="-10"/>
      <w:kern w:val="28"/>
      <w:sz w:val="56"/>
      <w:szCs w:val="56"/>
      <w:lang w:val="es-ES" w:eastAsia="es-ES"/>
    </w:rPr>
  </w:style>
  <w:style w:type="table" w:customStyle="1" w:styleId="Calendar1">
    <w:name w:val="Calendar 1"/>
    <w:basedOn w:val="Tablanormal"/>
    <w:uiPriority w:val="99"/>
    <w:qFormat/>
    <w:rsid w:val="00323E42"/>
    <w:pPr>
      <w:spacing w:after="0" w:line="240" w:lineRule="auto"/>
    </w:pPr>
    <w:rPr>
      <w:rFonts w:ascii="Calibri" w:eastAsia="Times New Roman" w:hAnsi="Calibri" w:cs="Times New Roman"/>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paragraph" w:customStyle="1" w:styleId="gmail-default">
    <w:name w:val="gmail-default"/>
    <w:basedOn w:val="Normal"/>
    <w:qFormat/>
    <w:rsid w:val="00323E42"/>
    <w:pPr>
      <w:spacing w:before="100" w:beforeAutospacing="1" w:after="100" w:afterAutospacing="1" w:line="240" w:lineRule="auto"/>
    </w:pPr>
    <w:rPr>
      <w:rFonts w:ascii="Times New Roman" w:eastAsia="Calibri" w:hAnsi="Times New Roman"/>
      <w:sz w:val="24"/>
      <w:szCs w:val="24"/>
      <w:lang w:eastAsia="es-CO"/>
    </w:rPr>
  </w:style>
  <w:style w:type="paragraph" w:customStyle="1" w:styleId="gmail-msolistparagraph">
    <w:name w:val="gmail-msolistparagraph"/>
    <w:basedOn w:val="Normal"/>
    <w:qFormat/>
    <w:rsid w:val="00323E42"/>
    <w:pPr>
      <w:spacing w:before="100" w:beforeAutospacing="1" w:after="100" w:afterAutospacing="1" w:line="240" w:lineRule="auto"/>
    </w:pPr>
    <w:rPr>
      <w:rFonts w:ascii="Times New Roman" w:eastAsia="Calibri" w:hAnsi="Times New Roman"/>
      <w:sz w:val="24"/>
      <w:szCs w:val="24"/>
      <w:lang w:eastAsia="es-CO"/>
    </w:rPr>
  </w:style>
  <w:style w:type="paragraph" w:customStyle="1" w:styleId="m-82977108239980466msonormal">
    <w:name w:val="m_-82977108239980466msonormal"/>
    <w:basedOn w:val="Normal"/>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82977108239980466msolistparagraph">
    <w:name w:val="m_-82977108239980466msolistparagraph"/>
    <w:basedOn w:val="Normal"/>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w:link w:val="NormalWeb"/>
    <w:uiPriority w:val="99"/>
    <w:qFormat/>
    <w:locked/>
    <w:rsid w:val="00323E42"/>
    <w:rPr>
      <w:rFonts w:ascii="Times New Roman" w:eastAsia="Times New Roman" w:hAnsi="Times New Roman" w:cs="Times New Roman"/>
      <w:sz w:val="24"/>
      <w:szCs w:val="24"/>
      <w:lang w:val="en-GB"/>
    </w:rPr>
  </w:style>
  <w:style w:type="character" w:customStyle="1" w:styleId="Ttulo6Car1">
    <w:name w:val="Título 6 Car1"/>
    <w:aliases w:val="H6 Car1,Enum1 Car1"/>
    <w:uiPriority w:val="9"/>
    <w:semiHidden/>
    <w:rsid w:val="00323E42"/>
    <w:rPr>
      <w:rFonts w:ascii="Cambria" w:eastAsia="MS Gothic" w:hAnsi="Cambria" w:cs="Times New Roman"/>
      <w:i/>
      <w:iCs/>
      <w:color w:val="243F60"/>
      <w:sz w:val="24"/>
      <w:szCs w:val="24"/>
    </w:rPr>
  </w:style>
  <w:style w:type="character" w:customStyle="1" w:styleId="PrrafodelistaCar">
    <w:name w:val="Párrafo de lista Car"/>
    <w:aliases w:val="Cuadrícula media 1 - Énfasis 21 Car,Bulletr List Paragraph Car,Párrafo de lista11 Car,Párrafo de lista4 Car,Párrafo de lista2 Car,Bullets Car,HOJA Car,Bolita Car,BOLADEF Car,Párrafo de lista3 Car,Párrafo de lista21 Car,BOLA Car"/>
    <w:link w:val="Prrafodelista1"/>
    <w:uiPriority w:val="34"/>
    <w:qFormat/>
    <w:locked/>
    <w:rsid w:val="00534071"/>
    <w:rPr>
      <w:rFonts w:ascii="Times New Roman" w:eastAsia="Times New Roman" w:hAnsi="Times New Roman" w:cs="Times New Roman"/>
      <w:sz w:val="24"/>
      <w:szCs w:val="24"/>
      <w:lang w:val="es-ES" w:eastAsia="es-ES"/>
    </w:rPr>
  </w:style>
  <w:style w:type="paragraph" w:customStyle="1" w:styleId="p2">
    <w:name w:val="p2"/>
    <w:basedOn w:val="Normal"/>
    <w:qFormat/>
    <w:rsid w:val="00534071"/>
    <w:pPr>
      <w:spacing w:after="15" w:line="240" w:lineRule="auto"/>
    </w:pPr>
    <w:rPr>
      <w:rFonts w:ascii="Arial" w:eastAsia="Calibri" w:hAnsi="Arial" w:cs="Arial"/>
      <w:sz w:val="17"/>
      <w:szCs w:val="17"/>
      <w:lang w:val="es-ES" w:eastAsia="es-ES"/>
    </w:rPr>
  </w:style>
  <w:style w:type="character" w:customStyle="1" w:styleId="span2">
    <w:name w:val="span2"/>
    <w:qFormat/>
    <w:rsid w:val="00534071"/>
    <w:rPr>
      <w:sz w:val="15"/>
      <w:szCs w:val="15"/>
    </w:rPr>
  </w:style>
  <w:style w:type="paragraph" w:customStyle="1" w:styleId="p1">
    <w:name w:val="p1"/>
    <w:basedOn w:val="Normal"/>
    <w:qFormat/>
    <w:rsid w:val="00534071"/>
    <w:pPr>
      <w:spacing w:after="0" w:line="240" w:lineRule="auto"/>
    </w:pPr>
    <w:rPr>
      <w:rFonts w:ascii="Arial" w:eastAsia="Calibri" w:hAnsi="Arial" w:cs="Arial"/>
      <w:sz w:val="18"/>
      <w:szCs w:val="18"/>
      <w:lang w:val="es-ES" w:eastAsia="es-ES"/>
    </w:rPr>
  </w:style>
  <w:style w:type="paragraph" w:customStyle="1" w:styleId="p3">
    <w:name w:val="p3"/>
    <w:basedOn w:val="Normal"/>
    <w:qFormat/>
    <w:rsid w:val="00534071"/>
    <w:pPr>
      <w:spacing w:after="0" w:line="240" w:lineRule="auto"/>
    </w:pPr>
    <w:rPr>
      <w:rFonts w:ascii="Arial" w:eastAsia="Calibri" w:hAnsi="Arial" w:cs="Arial"/>
      <w:sz w:val="17"/>
      <w:szCs w:val="17"/>
      <w:lang w:val="es-ES" w:eastAsia="es-ES"/>
    </w:rPr>
  </w:style>
  <w:style w:type="paragraph" w:customStyle="1" w:styleId="p4">
    <w:name w:val="p4"/>
    <w:basedOn w:val="Normal"/>
    <w:qFormat/>
    <w:rsid w:val="00534071"/>
    <w:pPr>
      <w:spacing w:after="0" w:line="240" w:lineRule="auto"/>
    </w:pPr>
    <w:rPr>
      <w:rFonts w:ascii="Arial" w:eastAsia="Calibri" w:hAnsi="Arial" w:cs="Arial"/>
      <w:sz w:val="14"/>
      <w:szCs w:val="14"/>
      <w:lang w:val="es-ES" w:eastAsia="es-ES"/>
    </w:rPr>
  </w:style>
  <w:style w:type="paragraph" w:customStyle="1" w:styleId="p5">
    <w:name w:val="p5"/>
    <w:basedOn w:val="Normal"/>
    <w:qFormat/>
    <w:rsid w:val="00534071"/>
    <w:pPr>
      <w:spacing w:after="0" w:line="240" w:lineRule="auto"/>
    </w:pPr>
    <w:rPr>
      <w:rFonts w:ascii="Arial" w:eastAsia="Calibri" w:hAnsi="Arial" w:cs="Arial"/>
      <w:sz w:val="15"/>
      <w:szCs w:val="15"/>
      <w:lang w:val="es-ES" w:eastAsia="es-ES"/>
    </w:rPr>
  </w:style>
  <w:style w:type="character" w:customStyle="1" w:styleId="s1">
    <w:name w:val="s1"/>
    <w:qFormat/>
    <w:rsid w:val="00534071"/>
    <w:rPr>
      <w:rFonts w:ascii="Arial" w:hAnsi="Arial" w:cs="Arial" w:hint="default"/>
      <w:sz w:val="21"/>
      <w:szCs w:val="21"/>
    </w:rPr>
  </w:style>
  <w:style w:type="table" w:customStyle="1" w:styleId="Tablaconcuadrcula21">
    <w:name w:val="Tabla con cuadrícula21"/>
    <w:basedOn w:val="Tablanormal"/>
    <w:next w:val="Tablaconcuadrcula"/>
    <w:uiPriority w:val="59"/>
    <w:qFormat/>
    <w:rsid w:val="00534071"/>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msonormal">
    <w:name w:val="x_msonormal"/>
    <w:basedOn w:val="Normal"/>
    <w:qFormat/>
    <w:rsid w:val="00534071"/>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TableParagraph">
    <w:name w:val="Table Paragraph"/>
    <w:basedOn w:val="Normal"/>
    <w:uiPriority w:val="1"/>
    <w:qFormat/>
    <w:rsid w:val="002A2A3F"/>
    <w:pPr>
      <w:widowControl w:val="0"/>
      <w:autoSpaceDE w:val="0"/>
      <w:autoSpaceDN w:val="0"/>
      <w:spacing w:after="0" w:line="240" w:lineRule="auto"/>
    </w:pPr>
    <w:rPr>
      <w:rFonts w:ascii="Arial Narrow" w:eastAsia="Arial Narrow" w:hAnsi="Arial Narrow" w:cs="Arial Narrow"/>
      <w:lang w:val="es-ES" w:eastAsia="es-ES" w:bidi="es-ES"/>
    </w:rPr>
  </w:style>
  <w:style w:type="paragraph" w:customStyle="1" w:styleId="Ttulo11">
    <w:name w:val="Título 11"/>
    <w:basedOn w:val="Normal"/>
    <w:uiPriority w:val="1"/>
    <w:qFormat/>
    <w:rsid w:val="004412EC"/>
    <w:pPr>
      <w:widowControl w:val="0"/>
      <w:autoSpaceDE w:val="0"/>
      <w:autoSpaceDN w:val="0"/>
      <w:spacing w:after="0" w:line="240" w:lineRule="auto"/>
      <w:ind w:left="322"/>
      <w:outlineLvl w:val="1"/>
    </w:pPr>
    <w:rPr>
      <w:rFonts w:ascii="Arial Narrow" w:eastAsia="Arial Narrow" w:hAnsi="Arial Narrow" w:cs="Arial Narrow"/>
      <w:b/>
      <w:bCs/>
      <w:lang w:val="es-ES" w:eastAsia="es-ES" w:bidi="es-ES"/>
    </w:rPr>
  </w:style>
  <w:style w:type="paragraph" w:customStyle="1" w:styleId="Ttulo21">
    <w:name w:val="Título 21"/>
    <w:basedOn w:val="Normal"/>
    <w:uiPriority w:val="1"/>
    <w:qFormat/>
    <w:rsid w:val="004412EC"/>
    <w:pPr>
      <w:widowControl w:val="0"/>
      <w:autoSpaceDE w:val="0"/>
      <w:autoSpaceDN w:val="0"/>
      <w:spacing w:after="0" w:line="240" w:lineRule="auto"/>
      <w:ind w:left="322"/>
      <w:outlineLvl w:val="2"/>
    </w:pPr>
    <w:rPr>
      <w:rFonts w:ascii="Arial Narrow" w:eastAsia="Arial Narrow" w:hAnsi="Arial Narrow" w:cs="Arial Narrow"/>
      <w:b/>
      <w:bCs/>
      <w:i/>
      <w:lang w:val="es-ES" w:eastAsia="es-ES" w:bidi="es-ES"/>
    </w:rPr>
  </w:style>
  <w:style w:type="paragraph" w:customStyle="1" w:styleId="info">
    <w:name w:val="info"/>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sonormal0">
    <w:name w:val="msonormal"/>
    <w:basedOn w:val="Normal"/>
    <w:qFormat/>
    <w:rsid w:val="004412EC"/>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171">
    <w:name w:val="List 171"/>
    <w:rsid w:val="004412EC"/>
    <w:pPr>
      <w:numPr>
        <w:numId w:val="23"/>
      </w:numPr>
    </w:pPr>
  </w:style>
  <w:style w:type="paragraph" w:customStyle="1" w:styleId="Cuadrculamediana22">
    <w:name w:val="Cuadrícula mediana 22"/>
    <w:link w:val="Cuadrculamediana2Car1"/>
    <w:uiPriority w:val="1"/>
    <w:qFormat/>
    <w:rsid w:val="004412EC"/>
    <w:pPr>
      <w:spacing w:after="0" w:line="240" w:lineRule="auto"/>
    </w:pPr>
    <w:rPr>
      <w:rFonts w:ascii="Calibri" w:eastAsia="Calibri" w:hAnsi="Calibri" w:cs="Times New Roman"/>
      <w:lang w:val="es-ES"/>
    </w:rPr>
  </w:style>
  <w:style w:type="character" w:customStyle="1" w:styleId="Cuadrculamediana2Car1">
    <w:name w:val="Cuadrícula mediana 2 Car1"/>
    <w:link w:val="Cuadrculamediana22"/>
    <w:uiPriority w:val="1"/>
    <w:locked/>
    <w:rsid w:val="004412EC"/>
    <w:rPr>
      <w:rFonts w:ascii="Calibri" w:eastAsia="Calibri" w:hAnsi="Calibri" w:cs="Times New Roman"/>
      <w:lang w:val="es-ES"/>
    </w:rPr>
  </w:style>
  <w:style w:type="paragraph" w:customStyle="1" w:styleId="m-6579992594986048582xxmsonormal">
    <w:name w:val="m_-6579992594986048582x_xmsonormal"/>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6579992594986048582xmsonormal">
    <w:name w:val="m_-6579992594986048582x_msonormal"/>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2775194364946902747gmail-msonormal">
    <w:name w:val="m_2775194364946902747gmail-msonormal"/>
    <w:basedOn w:val="Normal"/>
    <w:qFormat/>
    <w:rsid w:val="004412EC"/>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m2775194364946902747gmail-msohyperlink">
    <w:name w:val="m_2775194364946902747gmail-msohyperlink"/>
    <w:rsid w:val="004412EC"/>
  </w:style>
  <w:style w:type="character" w:customStyle="1" w:styleId="vortalnumericspan">
    <w:name w:val="vortalnumericspan"/>
    <w:rsid w:val="004412EC"/>
  </w:style>
  <w:style w:type="paragraph" w:customStyle="1" w:styleId="bg-black">
    <w:name w:val="bg-black"/>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rtecenter">
    <w:name w:val="rtecenter"/>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3001292565689536434gmail-xmsolistparagraph">
    <w:name w:val="m_3001292565689536434gmail-xmsolistparagraph"/>
    <w:basedOn w:val="Normal"/>
    <w:qFormat/>
    <w:rsid w:val="004412EC"/>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doc-name">
    <w:name w:val="doc-name"/>
    <w:basedOn w:val="Fuentedeprrafopredeter"/>
    <w:rsid w:val="004412EC"/>
  </w:style>
  <w:style w:type="paragraph" w:customStyle="1" w:styleId="contenido">
    <w:name w:val="contenido"/>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numbering" w:customStyle="1" w:styleId="Sinlista1">
    <w:name w:val="Sin lista1"/>
    <w:next w:val="Sinlista"/>
    <w:uiPriority w:val="99"/>
    <w:semiHidden/>
    <w:unhideWhenUsed/>
    <w:rsid w:val="004412EC"/>
  </w:style>
  <w:style w:type="table" w:customStyle="1" w:styleId="Tablaconcuadrcula3">
    <w:name w:val="Tabla con cuadrícula3"/>
    <w:basedOn w:val="Tablanormal"/>
    <w:next w:val="Tablaconcuadrcula"/>
    <w:uiPriority w:val="59"/>
    <w:rsid w:val="00806911"/>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21">
    <w:name w:val="Tabla normal 21"/>
    <w:basedOn w:val="Tablanormal"/>
    <w:uiPriority w:val="42"/>
    <w:rsid w:val="0016214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concuadrcula31">
    <w:name w:val="Tabla con cuadrícula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ntrado">
    <w:name w:val="centrado"/>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character" w:customStyle="1" w:styleId="baj">
    <w:name w:val="b_aj"/>
    <w:rsid w:val="0016214B"/>
  </w:style>
  <w:style w:type="paragraph" w:customStyle="1" w:styleId="textomed">
    <w:name w:val="textomed"/>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table" w:customStyle="1" w:styleId="TableNormal1">
    <w:name w:val="Table Normal1"/>
    <w:uiPriority w:val="2"/>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1">
    <w:name w:val="Tabla con cuadrícula11"/>
    <w:basedOn w:val="Tablanormal"/>
    <w:next w:val="Tablaconcuadrcula"/>
    <w:uiPriority w:val="59"/>
    <w:rsid w:val="001621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1621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
    <w:name w:val="WW8Num501114"/>
    <w:rsid w:val="0016214B"/>
  </w:style>
  <w:style w:type="table" w:customStyle="1" w:styleId="Tablaconcuadrcula311">
    <w:name w:val="Tabla con cuadrícula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1">
    <w:name w:val="Tabla con cuadrícula28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
    <w:name w:val="Norm"/>
    <w:basedOn w:val="Normal"/>
    <w:qFormat/>
    <w:rsid w:val="0016214B"/>
    <w:pPr>
      <w:widowControl w:val="0"/>
      <w:tabs>
        <w:tab w:val="left" w:pos="960"/>
        <w:tab w:val="right" w:leader="underscore" w:pos="8840"/>
      </w:tabs>
      <w:spacing w:after="0" w:line="240" w:lineRule="auto"/>
      <w:ind w:left="482"/>
      <w:jc w:val="both"/>
    </w:pPr>
    <w:rPr>
      <w:rFonts w:ascii="Arial" w:eastAsia="Times New Roman" w:hAnsi="Arial" w:cs="Cambria"/>
      <w:i/>
      <w:szCs w:val="20"/>
    </w:rPr>
  </w:style>
  <w:style w:type="paragraph" w:customStyle="1" w:styleId="Pa4">
    <w:name w:val="Pa4"/>
    <w:basedOn w:val="Normal"/>
    <w:next w:val="Normal"/>
    <w:uiPriority w:val="99"/>
    <w:qFormat/>
    <w:rsid w:val="0016214B"/>
    <w:pPr>
      <w:autoSpaceDE w:val="0"/>
      <w:autoSpaceDN w:val="0"/>
      <w:adjustRightInd w:val="0"/>
      <w:spacing w:after="0" w:line="241" w:lineRule="atLeast"/>
    </w:pPr>
    <w:rPr>
      <w:rFonts w:ascii="Frutiger 45 Light" w:eastAsia="Calibri" w:hAnsi="Frutiger 45 Light" w:cs="Cambria"/>
      <w:sz w:val="24"/>
      <w:szCs w:val="24"/>
    </w:rPr>
  </w:style>
  <w:style w:type="paragraph" w:customStyle="1" w:styleId="Pa6">
    <w:name w:val="Pa6"/>
    <w:basedOn w:val="Default"/>
    <w:next w:val="Default"/>
    <w:uiPriority w:val="99"/>
    <w:qFormat/>
    <w:rsid w:val="0016214B"/>
    <w:pPr>
      <w:spacing w:line="181" w:lineRule="atLeast"/>
    </w:pPr>
    <w:rPr>
      <w:rFonts w:ascii="Frutiger 45 Light" w:eastAsia="Calibri" w:hAnsi="Frutiger 45 Light" w:cs="Times New Roman"/>
      <w:color w:val="auto"/>
      <w:lang w:val="es-CO" w:eastAsia="en-US"/>
    </w:rPr>
  </w:style>
  <w:style w:type="paragraph" w:customStyle="1" w:styleId="copy">
    <w:name w:val="copy"/>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Textoindependiente31">
    <w:name w:val="Texto independiente 31"/>
    <w:basedOn w:val="Normal"/>
    <w:uiPriority w:val="99"/>
    <w:qFormat/>
    <w:rsid w:val="0016214B"/>
    <w:pPr>
      <w:spacing w:after="0" w:line="240" w:lineRule="auto"/>
      <w:jc w:val="both"/>
    </w:pPr>
    <w:rPr>
      <w:rFonts w:ascii="Arial" w:eastAsia="Calibri" w:hAnsi="Arial" w:cs="Cambria"/>
      <w:szCs w:val="24"/>
      <w:lang w:val="es-ES" w:eastAsia="es-ES"/>
    </w:rPr>
  </w:style>
  <w:style w:type="paragraph" w:styleId="Textodebloque">
    <w:name w:val="Block Text"/>
    <w:basedOn w:val="Normal"/>
    <w:rsid w:val="0016214B"/>
    <w:pPr>
      <w:spacing w:after="0" w:line="240" w:lineRule="auto"/>
      <w:ind w:left="284" w:right="760"/>
      <w:jc w:val="both"/>
    </w:pPr>
    <w:rPr>
      <w:rFonts w:ascii="Times New Roman" w:eastAsia="Times New Roman" w:hAnsi="Times New Roman" w:cs="Cambria"/>
      <w:sz w:val="20"/>
      <w:szCs w:val="20"/>
      <w:lang w:val="es-ES_tradnl" w:eastAsia="es-ES"/>
    </w:rPr>
  </w:style>
  <w:style w:type="paragraph" w:customStyle="1" w:styleId="LessonPlanglh0">
    <w:name w:val="Lesson Plan glh"/>
    <w:basedOn w:val="Normal"/>
    <w:qFormat/>
    <w:rsid w:val="0016214B"/>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cs="Cambria"/>
      <w:sz w:val="24"/>
      <w:szCs w:val="20"/>
      <w:lang w:val="en-US"/>
    </w:rPr>
  </w:style>
  <w:style w:type="paragraph" w:customStyle="1" w:styleId="Ttulo2ttulo2">
    <w:name w:val="Título 2.título 2"/>
    <w:basedOn w:val="Normal"/>
    <w:next w:val="Normal"/>
    <w:qFormat/>
    <w:rsid w:val="0016214B"/>
    <w:pPr>
      <w:widowControl w:val="0"/>
      <w:tabs>
        <w:tab w:val="num" w:pos="1104"/>
      </w:tabs>
      <w:autoSpaceDE w:val="0"/>
      <w:autoSpaceDN w:val="0"/>
      <w:spacing w:before="240" w:after="60" w:line="240" w:lineRule="auto"/>
      <w:ind w:left="1104" w:hanging="396"/>
      <w:jc w:val="both"/>
    </w:pPr>
    <w:rPr>
      <w:rFonts w:ascii="Verdana" w:eastAsia="Times New Roman" w:hAnsi="Verdana" w:cs="Cambria"/>
      <w:b/>
      <w:szCs w:val="20"/>
      <w:lang w:val="es-ES_tradnl" w:eastAsia="es-ES"/>
    </w:rPr>
  </w:style>
  <w:style w:type="paragraph" w:customStyle="1" w:styleId="Direccininterior">
    <w:name w:val="Dirección interior"/>
    <w:basedOn w:val="Normal"/>
    <w:qFormat/>
    <w:rsid w:val="0016214B"/>
    <w:pPr>
      <w:spacing w:after="0" w:line="240" w:lineRule="auto"/>
    </w:pPr>
    <w:rPr>
      <w:rFonts w:ascii="Times New Roman" w:eastAsia="Times New Roman" w:hAnsi="Times New Roman" w:cs="Cambria"/>
      <w:sz w:val="24"/>
      <w:szCs w:val="24"/>
      <w:lang w:val="es-ES" w:eastAsia="es-ES"/>
    </w:rPr>
  </w:style>
  <w:style w:type="paragraph" w:customStyle="1" w:styleId="Infodocumentosadjuntos">
    <w:name w:val="Info documentos adjuntos"/>
    <w:basedOn w:val="Normal"/>
    <w:qFormat/>
    <w:rsid w:val="0016214B"/>
    <w:pPr>
      <w:spacing w:after="0" w:line="240" w:lineRule="auto"/>
    </w:pPr>
    <w:rPr>
      <w:rFonts w:ascii="Times New Roman" w:eastAsia="Times New Roman" w:hAnsi="Times New Roman" w:cs="Cambria"/>
      <w:sz w:val="24"/>
      <w:szCs w:val="24"/>
      <w:lang w:val="es-ES" w:eastAsia="es-ES"/>
    </w:rPr>
  </w:style>
  <w:style w:type="paragraph" w:customStyle="1" w:styleId="tibitoc0">
    <w:name w:val="tibitoc"/>
    <w:basedOn w:val="Normal"/>
    <w:qFormat/>
    <w:rsid w:val="0016214B"/>
    <w:pPr>
      <w:spacing w:after="0" w:line="240" w:lineRule="auto"/>
      <w:jc w:val="center"/>
    </w:pPr>
    <w:rPr>
      <w:rFonts w:ascii="Arial" w:eastAsia="Arial Unicode MS" w:hAnsi="Arial" w:cs="Arial"/>
      <w:b/>
      <w:bCs/>
      <w:lang w:eastAsia="es-ES"/>
    </w:rPr>
  </w:style>
  <w:style w:type="paragraph" w:customStyle="1" w:styleId="subttulo20">
    <w:name w:val="subttulo2"/>
    <w:basedOn w:val="Normal"/>
    <w:qFormat/>
    <w:rsid w:val="0016214B"/>
    <w:pPr>
      <w:spacing w:after="0" w:line="240" w:lineRule="auto"/>
      <w:ind w:left="567" w:hanging="737"/>
      <w:jc w:val="both"/>
    </w:pPr>
    <w:rPr>
      <w:rFonts w:ascii="Arial" w:eastAsia="Arial Unicode MS" w:hAnsi="Arial" w:cs="Arial"/>
      <w:b/>
      <w:bCs/>
      <w:color w:val="000000"/>
      <w:sz w:val="20"/>
      <w:szCs w:val="20"/>
      <w:lang w:eastAsia="es-ES"/>
    </w:rPr>
  </w:style>
  <w:style w:type="paragraph" w:customStyle="1" w:styleId="articulo0">
    <w:name w:val="articulo"/>
    <w:basedOn w:val="Normal"/>
    <w:uiPriority w:val="99"/>
    <w:qFormat/>
    <w:rsid w:val="0016214B"/>
    <w:pPr>
      <w:spacing w:after="0" w:line="240" w:lineRule="auto"/>
      <w:ind w:right="-91"/>
      <w:jc w:val="both"/>
    </w:pPr>
    <w:rPr>
      <w:rFonts w:ascii="Arial" w:eastAsia="Arial Unicode MS" w:hAnsi="Arial" w:cs="Arial"/>
      <w:b/>
      <w:bCs/>
      <w:sz w:val="24"/>
      <w:szCs w:val="24"/>
      <w:lang w:eastAsia="es-ES"/>
    </w:rPr>
  </w:style>
  <w:style w:type="paragraph" w:customStyle="1" w:styleId="bodytext220">
    <w:name w:val="bodytext22"/>
    <w:basedOn w:val="Normal"/>
    <w:qFormat/>
    <w:rsid w:val="0016214B"/>
    <w:pPr>
      <w:spacing w:after="0" w:line="240" w:lineRule="auto"/>
      <w:jc w:val="both"/>
    </w:pPr>
    <w:rPr>
      <w:rFonts w:ascii="Tahoma" w:eastAsia="Arial Unicode MS" w:hAnsi="Tahoma" w:cs="Tahoma"/>
      <w:sz w:val="24"/>
      <w:szCs w:val="24"/>
      <w:lang w:eastAsia="es-ES"/>
    </w:rPr>
  </w:style>
  <w:style w:type="paragraph" w:styleId="Listaconvietas">
    <w:name w:val="List Bullet"/>
    <w:basedOn w:val="Normal"/>
    <w:autoRedefine/>
    <w:rsid w:val="0016214B"/>
    <w:pPr>
      <w:tabs>
        <w:tab w:val="num" w:pos="360"/>
      </w:tabs>
      <w:spacing w:after="0" w:line="240" w:lineRule="auto"/>
      <w:ind w:left="360" w:hanging="360"/>
    </w:pPr>
    <w:rPr>
      <w:rFonts w:ascii="Arial" w:eastAsia="Times New Roman" w:hAnsi="Arial" w:cs="Arial"/>
      <w:b/>
      <w:bCs/>
      <w:color w:val="000000"/>
      <w:sz w:val="24"/>
      <w:szCs w:val="24"/>
      <w:lang w:eastAsia="es-ES"/>
    </w:rPr>
  </w:style>
  <w:style w:type="paragraph" w:customStyle="1" w:styleId="Revision1">
    <w:name w:val="Revision1"/>
    <w:hidden/>
    <w:uiPriority w:val="99"/>
    <w:semiHidden/>
    <w:qFormat/>
    <w:rsid w:val="0016214B"/>
    <w:pPr>
      <w:spacing w:after="0" w:line="240" w:lineRule="auto"/>
    </w:pPr>
    <w:rPr>
      <w:rFonts w:ascii="Times New Roman" w:eastAsia="Times New Roman" w:hAnsi="Times New Roman" w:cs="Cambria"/>
      <w:sz w:val="24"/>
      <w:szCs w:val="24"/>
      <w:lang w:val="es-ES" w:eastAsia="es-ES"/>
    </w:rPr>
  </w:style>
  <w:style w:type="table" w:styleId="Tablaclsica2">
    <w:name w:val="Table Classic 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Listavistosa-nfasis12">
    <w:name w:val="Lista vistosa - Énfasis 12"/>
    <w:basedOn w:val="Normal"/>
    <w:uiPriority w:val="99"/>
    <w:qFormat/>
    <w:rsid w:val="0016214B"/>
    <w:pPr>
      <w:spacing w:after="0" w:line="240" w:lineRule="auto"/>
      <w:ind w:left="720"/>
      <w:contextualSpacing/>
    </w:pPr>
    <w:rPr>
      <w:rFonts w:ascii="Times New Roman" w:eastAsia="Times New Roman" w:hAnsi="Times New Roman" w:cs="Cambria"/>
      <w:sz w:val="24"/>
      <w:szCs w:val="24"/>
      <w:lang w:val="es-ES" w:eastAsia="es-ES"/>
    </w:rPr>
  </w:style>
  <w:style w:type="paragraph" w:customStyle="1" w:styleId="Style12">
    <w:name w:val="Style 12"/>
    <w:uiPriority w:val="99"/>
    <w:qFormat/>
    <w:rsid w:val="0016214B"/>
    <w:pPr>
      <w:widowControl w:val="0"/>
      <w:autoSpaceDE w:val="0"/>
      <w:autoSpaceDN w:val="0"/>
      <w:adjustRightInd w:val="0"/>
      <w:spacing w:after="0" w:line="240" w:lineRule="auto"/>
    </w:pPr>
    <w:rPr>
      <w:rFonts w:ascii="Times New Roman" w:eastAsia="Times New Roman" w:hAnsi="Times New Roman" w:cs="Cambria"/>
      <w:sz w:val="24"/>
      <w:szCs w:val="24"/>
      <w:lang w:val="en-US" w:eastAsia="es-CO"/>
    </w:rPr>
  </w:style>
  <w:style w:type="character" w:customStyle="1" w:styleId="textonavy1">
    <w:name w:val="texto_navy1"/>
    <w:rsid w:val="0016214B"/>
    <w:rPr>
      <w:color w:val="000080"/>
    </w:rPr>
  </w:style>
  <w:style w:type="paragraph" w:customStyle="1" w:styleId="rtejustify">
    <w:name w:val="rtejustify"/>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val="es-ES" w:eastAsia="es-ES"/>
    </w:rPr>
  </w:style>
  <w:style w:type="character" w:customStyle="1" w:styleId="ArticuloCar">
    <w:name w:val="Articulo Car"/>
    <w:link w:val="Articulo"/>
    <w:uiPriority w:val="99"/>
    <w:rsid w:val="0016214B"/>
    <w:rPr>
      <w:rFonts w:ascii="Arial Narrow" w:eastAsia="Times New Roman" w:hAnsi="Arial Narrow" w:cs="Arial"/>
      <w:bCs/>
      <w:color w:val="000000"/>
      <w:szCs w:val="24"/>
      <w:lang w:val="es-ES_tradnl" w:eastAsia="es-ES"/>
    </w:rPr>
  </w:style>
  <w:style w:type="character" w:customStyle="1" w:styleId="baj1">
    <w:name w:val="b_aj1"/>
    <w:rsid w:val="0016214B"/>
    <w:rPr>
      <w:b/>
      <w:bCs/>
      <w:color w:val="244700"/>
    </w:rPr>
  </w:style>
  <w:style w:type="paragraph" w:customStyle="1" w:styleId="DefaultParagraphFontParaCharCharCharCar">
    <w:name w:val="Default Paragraph Font Para Char Char Char Car"/>
    <w:basedOn w:val="Normal"/>
    <w:next w:val="Asuntodelcomentario"/>
    <w:autoRedefine/>
    <w:qFormat/>
    <w:rsid w:val="0016214B"/>
    <w:pPr>
      <w:spacing w:after="0" w:line="240" w:lineRule="auto"/>
      <w:jc w:val="both"/>
    </w:pPr>
    <w:rPr>
      <w:rFonts w:ascii="Arial Narrow" w:eastAsia="Calibri" w:hAnsi="Arial Narrow" w:cs="Cambria"/>
      <w:b/>
      <w:lang w:val="es-ES"/>
    </w:rPr>
  </w:style>
  <w:style w:type="paragraph" w:customStyle="1" w:styleId="2">
    <w:name w:val="2"/>
    <w:basedOn w:val="Normal"/>
    <w:next w:val="Sangradetextonormal"/>
    <w:uiPriority w:val="99"/>
    <w:qFormat/>
    <w:rsid w:val="0016214B"/>
    <w:pPr>
      <w:spacing w:after="0" w:line="240" w:lineRule="auto"/>
      <w:ind w:left="1418"/>
      <w:jc w:val="both"/>
    </w:pPr>
    <w:rPr>
      <w:rFonts w:ascii="Tahoma" w:eastAsia="Calibri" w:hAnsi="Tahoma" w:cs="Cambria"/>
      <w:b/>
      <w:spacing w:val="-2"/>
      <w:sz w:val="24"/>
      <w:szCs w:val="24"/>
      <w:lang w:val="es-ES"/>
    </w:rPr>
  </w:style>
  <w:style w:type="table" w:customStyle="1" w:styleId="Tablaconcuadrcula4">
    <w:name w:val="Tabla con cuadrícula4"/>
    <w:basedOn w:val="Tablanormal"/>
    <w:next w:val="Tablaconcuadrcula"/>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
    <w:name w:val="1"/>
    <w:basedOn w:val="Normal"/>
    <w:next w:val="Sangradetextonormal"/>
    <w:uiPriority w:val="99"/>
    <w:qFormat/>
    <w:rsid w:val="0016214B"/>
    <w:pPr>
      <w:spacing w:after="120" w:line="240" w:lineRule="auto"/>
      <w:ind w:left="283"/>
    </w:pPr>
    <w:rPr>
      <w:rFonts w:ascii="Times New Roman" w:eastAsia="Times New Roman" w:hAnsi="Times New Roman" w:cs="Cambria"/>
      <w:sz w:val="20"/>
      <w:szCs w:val="20"/>
      <w:lang w:val="es-ES_tradnl" w:eastAsia="es-ES"/>
    </w:rPr>
  </w:style>
  <w:style w:type="paragraph" w:customStyle="1" w:styleId="Style2">
    <w:name w:val="Style 2"/>
    <w:basedOn w:val="Normal"/>
    <w:uiPriority w:val="99"/>
    <w:qFormat/>
    <w:rsid w:val="0016214B"/>
    <w:pPr>
      <w:widowControl w:val="0"/>
      <w:autoSpaceDE w:val="0"/>
      <w:autoSpaceDN w:val="0"/>
      <w:spacing w:before="252" w:after="0" w:line="240" w:lineRule="auto"/>
      <w:ind w:left="72" w:right="72"/>
      <w:jc w:val="both"/>
    </w:pPr>
    <w:rPr>
      <w:rFonts w:ascii="Times New Roman" w:eastAsia="Times New Roman" w:hAnsi="Times New Roman" w:cs="Cambria"/>
      <w:sz w:val="24"/>
      <w:szCs w:val="24"/>
      <w:lang w:val="en-US" w:eastAsia="es-ES"/>
    </w:rPr>
  </w:style>
  <w:style w:type="paragraph" w:customStyle="1" w:styleId="CharChar">
    <w:name w:val="Char Char"/>
    <w:basedOn w:val="Normal"/>
    <w:qFormat/>
    <w:rsid w:val="0016214B"/>
    <w:pPr>
      <w:spacing w:after="0" w:line="240" w:lineRule="exact"/>
    </w:pPr>
    <w:rPr>
      <w:rFonts w:ascii="Verdana" w:eastAsia="Times New Roman" w:hAnsi="Verdana" w:cs="Cambria"/>
      <w:sz w:val="20"/>
      <w:szCs w:val="20"/>
      <w:lang w:val="en-US"/>
    </w:rPr>
  </w:style>
  <w:style w:type="numbering" w:customStyle="1" w:styleId="Sinlista11">
    <w:name w:val="Sin lista11"/>
    <w:next w:val="Sinlista"/>
    <w:uiPriority w:val="99"/>
    <w:semiHidden/>
    <w:unhideWhenUsed/>
    <w:rsid w:val="0016214B"/>
  </w:style>
  <w:style w:type="paragraph" w:customStyle="1" w:styleId="TEXTO">
    <w:name w:val="TEXTO"/>
    <w:uiPriority w:val="99"/>
    <w:qFormat/>
    <w:rsid w:val="0016214B"/>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Cambria"/>
      <w:lang w:val="es-ES" w:eastAsia="es-ES"/>
    </w:rPr>
  </w:style>
  <w:style w:type="paragraph" w:customStyle="1" w:styleId="ListaCC">
    <w:name w:val="Lista CC."/>
    <w:basedOn w:val="Normal"/>
    <w:qFormat/>
    <w:rsid w:val="0016214B"/>
    <w:pPr>
      <w:spacing w:after="200" w:line="276" w:lineRule="auto"/>
    </w:pPr>
    <w:rPr>
      <w:rFonts w:ascii="Calibri" w:eastAsia="Times New Roman" w:hAnsi="Calibri" w:cs="Cambria"/>
      <w:lang w:val="es-AR" w:eastAsia="es-AR"/>
    </w:rPr>
  </w:style>
  <w:style w:type="paragraph" w:customStyle="1" w:styleId="ttulo">
    <w:name w:val="título"/>
    <w:qFormat/>
    <w:rsid w:val="0016214B"/>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Cambria"/>
      <w:b/>
      <w:caps/>
      <w:color w:val="000000"/>
      <w:lang w:val="es-ES" w:eastAsia="es-ES"/>
    </w:rPr>
  </w:style>
  <w:style w:type="paragraph" w:customStyle="1" w:styleId="xl22">
    <w:name w:val="xl22"/>
    <w:basedOn w:val="Normal"/>
    <w:uiPriority w:val="99"/>
    <w:qFormat/>
    <w:rsid w:val="0016214B"/>
    <w:pP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uiPriority w:val="99"/>
    <w:qFormat/>
    <w:rsid w:val="0016214B"/>
    <w:pP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24">
    <w:name w:val="xl24"/>
    <w:basedOn w:val="Normal"/>
    <w:uiPriority w:val="99"/>
    <w:qFormat/>
    <w:rsid w:val="0016214B"/>
    <w:pP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25">
    <w:name w:val="xl25"/>
    <w:basedOn w:val="Normal"/>
    <w:uiPriority w:val="99"/>
    <w:qFormat/>
    <w:rsid w:val="0016214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6">
    <w:name w:val="xl26"/>
    <w:basedOn w:val="Normal"/>
    <w:uiPriority w:val="99"/>
    <w:qFormat/>
    <w:rsid w:val="0016214B"/>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8">
    <w:name w:val="xl28"/>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9">
    <w:name w:val="xl29"/>
    <w:basedOn w:val="Normal"/>
    <w:uiPriority w:val="99"/>
    <w:qFormat/>
    <w:rsid w:val="0016214B"/>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0">
    <w:name w:val="xl30"/>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_tradnl" w:eastAsia="es-ES"/>
    </w:rPr>
  </w:style>
  <w:style w:type="paragraph" w:customStyle="1" w:styleId="xl31">
    <w:name w:val="xl31"/>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32">
    <w:name w:val="xl32"/>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33">
    <w:name w:val="xl33"/>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4">
    <w:name w:val="xl34"/>
    <w:basedOn w:val="Normal"/>
    <w:uiPriority w:val="99"/>
    <w:qFormat/>
    <w:rsid w:val="0016214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35">
    <w:name w:val="xl35"/>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6">
    <w:name w:val="xl36"/>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7">
    <w:name w:val="xl37"/>
    <w:basedOn w:val="Normal"/>
    <w:uiPriority w:val="99"/>
    <w:qFormat/>
    <w:rsid w:val="0016214B"/>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8">
    <w:name w:val="xl38"/>
    <w:basedOn w:val="Normal"/>
    <w:uiPriority w:val="99"/>
    <w:qFormat/>
    <w:rsid w:val="0016214B"/>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9">
    <w:name w:val="xl39"/>
    <w:basedOn w:val="Normal"/>
    <w:uiPriority w:val="99"/>
    <w:qFormat/>
    <w:rsid w:val="0016214B"/>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0">
    <w:name w:val="xl40"/>
    <w:basedOn w:val="Normal"/>
    <w:uiPriority w:val="99"/>
    <w:qFormat/>
    <w:rsid w:val="0016214B"/>
    <w:pP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1">
    <w:name w:val="xl41"/>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2">
    <w:name w:val="xl42"/>
    <w:basedOn w:val="Normal"/>
    <w:uiPriority w:val="99"/>
    <w:qFormat/>
    <w:rsid w:val="0016214B"/>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_tradnl" w:eastAsia="es-ES"/>
    </w:rPr>
  </w:style>
  <w:style w:type="paragraph" w:customStyle="1" w:styleId="xl43">
    <w:name w:val="xl43"/>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4">
    <w:name w:val="xl44"/>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_tradnl" w:eastAsia="es-ES"/>
    </w:rPr>
  </w:style>
  <w:style w:type="paragraph" w:customStyle="1" w:styleId="xl45">
    <w:name w:val="xl45"/>
    <w:basedOn w:val="Normal"/>
    <w:uiPriority w:val="99"/>
    <w:qFormat/>
    <w:rsid w:val="0016214B"/>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6">
    <w:name w:val="xl46"/>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_tradnl" w:eastAsia="es-ES"/>
    </w:rPr>
  </w:style>
  <w:style w:type="paragraph" w:customStyle="1" w:styleId="xl47">
    <w:name w:val="xl47"/>
    <w:basedOn w:val="Normal"/>
    <w:uiPriority w:val="99"/>
    <w:qFormat/>
    <w:rsid w:val="0016214B"/>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48">
    <w:name w:val="xl48"/>
    <w:basedOn w:val="Normal"/>
    <w:uiPriority w:val="99"/>
    <w:qFormat/>
    <w:rsid w:val="0016214B"/>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9">
    <w:name w:val="xl49"/>
    <w:basedOn w:val="Normal"/>
    <w:uiPriority w:val="99"/>
    <w:qFormat/>
    <w:rsid w:val="0016214B"/>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0">
    <w:name w:val="xl50"/>
    <w:basedOn w:val="Normal"/>
    <w:uiPriority w:val="99"/>
    <w:qFormat/>
    <w:rsid w:val="0016214B"/>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1">
    <w:name w:val="xl51"/>
    <w:basedOn w:val="Normal"/>
    <w:uiPriority w:val="99"/>
    <w:qFormat/>
    <w:rsid w:val="0016214B"/>
    <w:pP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52">
    <w:name w:val="xl52"/>
    <w:basedOn w:val="Normal"/>
    <w:uiPriority w:val="99"/>
    <w:qFormat/>
    <w:rsid w:val="0016214B"/>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_tradnl" w:eastAsia="es-ES"/>
    </w:rPr>
  </w:style>
  <w:style w:type="paragraph" w:customStyle="1" w:styleId="xl54">
    <w:name w:val="xl54"/>
    <w:basedOn w:val="Normal"/>
    <w:uiPriority w:val="99"/>
    <w:qFormat/>
    <w:rsid w:val="0016214B"/>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_tradnl" w:eastAsia="es-ES"/>
    </w:rPr>
  </w:style>
  <w:style w:type="character" w:customStyle="1" w:styleId="Smbolodenotaalpie">
    <w:name w:val="Símbolo de nota al pie"/>
    <w:rsid w:val="0016214B"/>
    <w:rPr>
      <w:vertAlign w:val="superscript"/>
    </w:rPr>
  </w:style>
  <w:style w:type="character" w:customStyle="1" w:styleId="CarCar13">
    <w:name w:val="Car Car13"/>
    <w:rsid w:val="0016214B"/>
    <w:rPr>
      <w:rFonts w:ascii="Arial" w:hAnsi="Arial"/>
      <w:sz w:val="24"/>
      <w:lang w:val="es-CO" w:eastAsia="es-ES" w:bidi="ar-SA"/>
    </w:rPr>
  </w:style>
  <w:style w:type="paragraph" w:customStyle="1" w:styleId="FR2">
    <w:name w:val="FR2"/>
    <w:uiPriority w:val="99"/>
    <w:qFormat/>
    <w:rsid w:val="0016214B"/>
    <w:pPr>
      <w:widowControl w:val="0"/>
      <w:autoSpaceDE w:val="0"/>
      <w:autoSpaceDN w:val="0"/>
      <w:adjustRightInd w:val="0"/>
      <w:spacing w:after="0" w:line="340" w:lineRule="auto"/>
      <w:jc w:val="both"/>
    </w:pPr>
    <w:rPr>
      <w:rFonts w:ascii="Arial" w:eastAsia="Times New Roman" w:hAnsi="Arial" w:cs="Cambria"/>
      <w:lang w:val="es-ES_tradnl"/>
    </w:rPr>
  </w:style>
  <w:style w:type="character" w:customStyle="1" w:styleId="CarCar15">
    <w:name w:val="Car Car15"/>
    <w:rsid w:val="0016214B"/>
    <w:rPr>
      <w:rFonts w:ascii="Cambria" w:eastAsia="Times New Roman" w:hAnsi="Cambria" w:cs="Times New Roman"/>
      <w:b/>
      <w:bCs/>
      <w:kern w:val="32"/>
      <w:sz w:val="32"/>
      <w:szCs w:val="32"/>
      <w:lang w:val="es-ES" w:eastAsia="es-ES"/>
    </w:rPr>
  </w:style>
  <w:style w:type="paragraph" w:styleId="Firma">
    <w:name w:val="Signature"/>
    <w:basedOn w:val="Normal"/>
    <w:link w:val="FirmaCar"/>
    <w:rsid w:val="0016214B"/>
    <w:pPr>
      <w:spacing w:after="0" w:line="240" w:lineRule="auto"/>
      <w:ind w:left="4252"/>
    </w:pPr>
    <w:rPr>
      <w:rFonts w:ascii="Times New Roman" w:eastAsia="Times New Roman" w:hAnsi="Times New Roman" w:cs="Cambria"/>
      <w:sz w:val="24"/>
      <w:szCs w:val="24"/>
      <w:lang w:val="es-ES_tradnl" w:eastAsia="es-ES"/>
    </w:rPr>
  </w:style>
  <w:style w:type="character" w:customStyle="1" w:styleId="FirmaCar">
    <w:name w:val="Firma Car"/>
    <w:basedOn w:val="Fuentedeprrafopredeter"/>
    <w:link w:val="Firma"/>
    <w:rsid w:val="0016214B"/>
    <w:rPr>
      <w:rFonts w:ascii="Times New Roman" w:eastAsia="Times New Roman" w:hAnsi="Times New Roman" w:cs="Cambria"/>
      <w:sz w:val="24"/>
      <w:szCs w:val="24"/>
      <w:lang w:val="es-ES_tradnl" w:eastAsia="es-ES"/>
    </w:rPr>
  </w:style>
  <w:style w:type="paragraph" w:styleId="Textoindependienteprimerasangra">
    <w:name w:val="Body Text First Indent"/>
    <w:basedOn w:val="Textoindependiente"/>
    <w:link w:val="TextoindependienteprimerasangraCar"/>
    <w:rsid w:val="0016214B"/>
    <w:pPr>
      <w:tabs>
        <w:tab w:val="clear" w:pos="2268"/>
      </w:tabs>
      <w:spacing w:after="120"/>
      <w:ind w:firstLine="210"/>
      <w:jc w:val="left"/>
    </w:pPr>
    <w:rPr>
      <w:rFonts w:ascii="Times New Roman" w:hAnsi="Times New Roman" w:cs="Cambria"/>
      <w:sz w:val="24"/>
      <w:szCs w:val="24"/>
      <w:lang w:val="es-ES"/>
    </w:rPr>
  </w:style>
  <w:style w:type="character" w:customStyle="1" w:styleId="TextoindependienteprimerasangraCar">
    <w:name w:val="Texto independiente primera sangría Car"/>
    <w:basedOn w:val="TextoindependienteCar"/>
    <w:link w:val="Textoindependienteprimerasangra"/>
    <w:rsid w:val="0016214B"/>
    <w:rPr>
      <w:rFonts w:ascii="Times New Roman" w:eastAsia="Times New Roman" w:hAnsi="Times New Roman" w:cs="Cambria"/>
      <w:sz w:val="24"/>
      <w:szCs w:val="24"/>
      <w:lang w:val="es-ES" w:eastAsia="es-ES"/>
    </w:rPr>
  </w:style>
  <w:style w:type="paragraph" w:customStyle="1" w:styleId="Estilo">
    <w:name w:val="Estilo"/>
    <w:uiPriority w:val="99"/>
    <w:qFormat/>
    <w:rsid w:val="0016214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qFormat/>
    <w:rsid w:val="0016214B"/>
    <w:pPr>
      <w:spacing w:after="324" w:line="240" w:lineRule="auto"/>
    </w:pPr>
    <w:rPr>
      <w:rFonts w:ascii="Times New Roman" w:eastAsia="Times New Roman" w:hAnsi="Times New Roman" w:cs="Cambria"/>
      <w:sz w:val="24"/>
      <w:szCs w:val="24"/>
      <w:lang w:val="es-ES_tradnl" w:eastAsia="es-ES"/>
    </w:rPr>
  </w:style>
  <w:style w:type="paragraph" w:customStyle="1" w:styleId="Technical4">
    <w:name w:val="Technical 4"/>
    <w:uiPriority w:val="99"/>
    <w:qFormat/>
    <w:rsid w:val="0016214B"/>
    <w:pPr>
      <w:tabs>
        <w:tab w:val="left" w:pos="-720"/>
      </w:tabs>
      <w:suppressAutoHyphens/>
      <w:spacing w:after="0" w:line="240" w:lineRule="auto"/>
    </w:pPr>
    <w:rPr>
      <w:rFonts w:ascii="Courier New" w:eastAsia="Times New Roman" w:hAnsi="Courier New" w:cs="Cambria"/>
      <w:b/>
      <w:sz w:val="24"/>
      <w:lang w:val="en-US" w:eastAsia="es-ES"/>
    </w:rPr>
  </w:style>
  <w:style w:type="paragraph" w:customStyle="1" w:styleId="ParaAttribute6">
    <w:name w:val="ParaAttribute6"/>
    <w:uiPriority w:val="99"/>
    <w:qFormat/>
    <w:rsid w:val="0016214B"/>
    <w:pPr>
      <w:widowControl w:val="0"/>
      <w:wordWrap w:val="0"/>
      <w:spacing w:after="0" w:line="240" w:lineRule="auto"/>
      <w:ind w:right="51"/>
      <w:jc w:val="center"/>
    </w:pPr>
    <w:rPr>
      <w:rFonts w:ascii="Times New Roman" w:eastAsia="¹Å" w:hAnsi="Times New Roman" w:cs="Cambria"/>
      <w:lang w:eastAsia="es-CO"/>
    </w:rPr>
  </w:style>
  <w:style w:type="paragraph" w:customStyle="1" w:styleId="ParaAttribute94">
    <w:name w:val="ParaAttribute94"/>
    <w:uiPriority w:val="99"/>
    <w:qFormat/>
    <w:rsid w:val="0016214B"/>
    <w:pPr>
      <w:widowControl w:val="0"/>
      <w:wordWrap w:val="0"/>
      <w:spacing w:after="0" w:line="240" w:lineRule="auto"/>
    </w:pPr>
    <w:rPr>
      <w:rFonts w:ascii="Times New Roman" w:eastAsia="¹Å" w:hAnsi="Times New Roman" w:cs="Cambria"/>
      <w:lang w:eastAsia="es-CO"/>
    </w:rPr>
  </w:style>
  <w:style w:type="character" w:customStyle="1" w:styleId="CharAttribute19">
    <w:name w:val="CharAttribute19"/>
    <w:rsid w:val="0016214B"/>
    <w:rPr>
      <w:rFonts w:ascii="Arial" w:eastAsia="Times New Roman"/>
      <w:spacing w:val="-8"/>
    </w:rPr>
  </w:style>
  <w:style w:type="character" w:customStyle="1" w:styleId="CharAttribute10">
    <w:name w:val="CharAttribute10"/>
    <w:rsid w:val="0016214B"/>
    <w:rPr>
      <w:rFonts w:ascii="Arial" w:eastAsia="Times New Roman"/>
      <w:b/>
    </w:rPr>
  </w:style>
  <w:style w:type="character" w:customStyle="1" w:styleId="CharAttribute7">
    <w:name w:val="CharAttribute7"/>
    <w:rsid w:val="0016214B"/>
    <w:rPr>
      <w:rFonts w:ascii="¹Å" w:eastAsia="¹Å" w:hAnsi="¹Å" w:hint="default"/>
      <w:sz w:val="22"/>
    </w:rPr>
  </w:style>
  <w:style w:type="character" w:customStyle="1" w:styleId="st">
    <w:name w:val="st"/>
    <w:basedOn w:val="Fuentedeprrafopredeter"/>
    <w:rsid w:val="0016214B"/>
  </w:style>
  <w:style w:type="character" w:customStyle="1" w:styleId="txt3">
    <w:name w:val="txt3"/>
    <w:basedOn w:val="Fuentedeprrafopredeter"/>
    <w:rsid w:val="0016214B"/>
  </w:style>
  <w:style w:type="character" w:customStyle="1" w:styleId="it">
    <w:name w:val="it"/>
    <w:basedOn w:val="Fuentedeprrafopredeter"/>
    <w:rsid w:val="0016214B"/>
  </w:style>
  <w:style w:type="paragraph" w:customStyle="1" w:styleId="center">
    <w:name w:val="center"/>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Pa14">
    <w:name w:val="Pa14"/>
    <w:basedOn w:val="Default"/>
    <w:next w:val="Default"/>
    <w:uiPriority w:val="99"/>
    <w:qFormat/>
    <w:rsid w:val="0016214B"/>
    <w:pPr>
      <w:spacing w:line="201" w:lineRule="atLeast"/>
    </w:pPr>
    <w:rPr>
      <w:rFonts w:ascii="BBVA Office Light" w:eastAsia="Calibri" w:hAnsi="BBVA Office Light" w:cs="Times New Roman"/>
      <w:color w:val="auto"/>
      <w:lang w:val="es-CO" w:eastAsia="en-US"/>
    </w:rPr>
  </w:style>
  <w:style w:type="character" w:customStyle="1" w:styleId="spelle">
    <w:name w:val="spelle"/>
    <w:basedOn w:val="Fuentedeprrafopredeter"/>
    <w:rsid w:val="0016214B"/>
  </w:style>
  <w:style w:type="character" w:customStyle="1" w:styleId="SinespaciadoCar1">
    <w:name w:val="Sin espaciado Car1"/>
    <w:uiPriority w:val="1"/>
    <w:rsid w:val="0016214B"/>
    <w:rPr>
      <w:rFonts w:ascii="Times New Roman" w:eastAsia="Times New Roman" w:hAnsi="Times New Roman" w:cs="Times New Roman"/>
      <w:sz w:val="24"/>
      <w:szCs w:val="24"/>
      <w:lang w:eastAsia="es-ES"/>
    </w:rPr>
  </w:style>
  <w:style w:type="numbering" w:customStyle="1" w:styleId="Sinlista2">
    <w:name w:val="Sin lista2"/>
    <w:next w:val="Sinlista"/>
    <w:uiPriority w:val="99"/>
    <w:semiHidden/>
    <w:unhideWhenUsed/>
    <w:rsid w:val="0016214B"/>
  </w:style>
  <w:style w:type="character" w:customStyle="1" w:styleId="bottompane">
    <w:name w:val="bottompane"/>
    <w:basedOn w:val="Fuentedeprrafopredeter"/>
    <w:rsid w:val="0016214B"/>
  </w:style>
  <w:style w:type="paragraph" w:customStyle="1" w:styleId="Firmapuesto">
    <w:name w:val="Firma puesto"/>
    <w:basedOn w:val="Firma"/>
    <w:uiPriority w:val="99"/>
    <w:qFormat/>
    <w:rsid w:val="0016214B"/>
    <w:pPr>
      <w:jc w:val="both"/>
    </w:pPr>
    <w:rPr>
      <w:rFonts w:ascii="Arial" w:hAnsi="Arial"/>
      <w:szCs w:val="20"/>
      <w:lang w:val="es-ES" w:eastAsia="es-CO"/>
    </w:rPr>
  </w:style>
  <w:style w:type="paragraph" w:customStyle="1" w:styleId="Firmaorganizacin">
    <w:name w:val="Firma organización"/>
    <w:basedOn w:val="Firma"/>
    <w:uiPriority w:val="99"/>
    <w:qFormat/>
    <w:rsid w:val="0016214B"/>
    <w:pPr>
      <w:jc w:val="both"/>
    </w:pPr>
    <w:rPr>
      <w:rFonts w:ascii="Arial" w:hAnsi="Arial"/>
      <w:szCs w:val="20"/>
      <w:lang w:val="es-ES" w:eastAsia="es-CO"/>
    </w:rPr>
  </w:style>
  <w:style w:type="character" w:styleId="MquinadeescribirHTML">
    <w:name w:val="HTML Typewriter"/>
    <w:uiPriority w:val="99"/>
    <w:unhideWhenUsed/>
    <w:rsid w:val="0016214B"/>
    <w:rPr>
      <w:rFonts w:ascii="Courier New" w:hAnsi="Courier New"/>
      <w:sz w:val="20"/>
    </w:rPr>
  </w:style>
  <w:style w:type="character" w:customStyle="1" w:styleId="textonavy">
    <w:name w:val="texto_navy"/>
    <w:rsid w:val="0016214B"/>
  </w:style>
  <w:style w:type="paragraph" w:customStyle="1" w:styleId="p9">
    <w:name w:val="p9"/>
    <w:basedOn w:val="Normal"/>
    <w:qFormat/>
    <w:rsid w:val="0016214B"/>
    <w:pPr>
      <w:widowControl w:val="0"/>
      <w:tabs>
        <w:tab w:val="left" w:pos="720"/>
      </w:tabs>
      <w:spacing w:after="0" w:line="280" w:lineRule="atLeast"/>
      <w:jc w:val="both"/>
    </w:pPr>
    <w:rPr>
      <w:rFonts w:ascii="Arial" w:eastAsia="Times New Roman" w:hAnsi="Arial" w:cs="Arial"/>
      <w:sz w:val="24"/>
      <w:szCs w:val="24"/>
      <w:lang w:val="en-US" w:eastAsia="es-ES"/>
    </w:rPr>
  </w:style>
  <w:style w:type="paragraph" w:customStyle="1" w:styleId="sangra2detindependiente10">
    <w:name w:val="sangra2detindependiente1"/>
    <w:basedOn w:val="Normal"/>
    <w:uiPriority w:val="99"/>
    <w:qFormat/>
    <w:rsid w:val="0016214B"/>
    <w:pPr>
      <w:spacing w:after="0" w:line="240" w:lineRule="auto"/>
      <w:ind w:left="709" w:hanging="1"/>
      <w:jc w:val="both"/>
    </w:pPr>
    <w:rPr>
      <w:rFonts w:ascii="Arial" w:eastAsia="Times New Roman" w:hAnsi="Arial" w:cs="Arial"/>
      <w:sz w:val="24"/>
      <w:szCs w:val="24"/>
      <w:lang w:val="es-ES_tradnl" w:eastAsia="es-ES"/>
    </w:rPr>
  </w:style>
  <w:style w:type="paragraph" w:customStyle="1" w:styleId="Textoindependiente0">
    <w:name w:val="Texto independiente(."/>
    <w:basedOn w:val="Normal"/>
    <w:uiPriority w:val="99"/>
    <w:qFormat/>
    <w:rsid w:val="0016214B"/>
    <w:pPr>
      <w:tabs>
        <w:tab w:val="left" w:pos="-720"/>
      </w:tabs>
      <w:suppressAutoHyphens/>
      <w:spacing w:after="120" w:line="240" w:lineRule="auto"/>
      <w:jc w:val="both"/>
    </w:pPr>
    <w:rPr>
      <w:rFonts w:ascii="Arial" w:eastAsia="Times New Roman" w:hAnsi="Arial" w:cs="Cambria"/>
      <w:spacing w:val="-2"/>
      <w:sz w:val="24"/>
      <w:szCs w:val="20"/>
      <w:lang w:val="es-ES_tradnl" w:eastAsia="es-ES"/>
    </w:rPr>
  </w:style>
  <w:style w:type="character" w:customStyle="1" w:styleId="special-font1">
    <w:name w:val="special-font1"/>
    <w:rsid w:val="0016214B"/>
    <w:rPr>
      <w:rFonts w:ascii="Trebuchet MS" w:hAnsi="Trebuchet MS" w:hint="default"/>
      <w:b/>
      <w:bCs/>
      <w:sz w:val="18"/>
      <w:szCs w:val="18"/>
    </w:rPr>
  </w:style>
  <w:style w:type="character" w:customStyle="1" w:styleId="negrilla1">
    <w:name w:val="negrilla1"/>
    <w:rsid w:val="0016214B"/>
    <w:rPr>
      <w:b/>
      <w:bCs/>
    </w:rPr>
  </w:style>
  <w:style w:type="character" w:customStyle="1" w:styleId="xml-text">
    <w:name w:val="xml-text"/>
    <w:basedOn w:val="Fuentedeprrafopredeter"/>
    <w:rsid w:val="0016214B"/>
  </w:style>
  <w:style w:type="table" w:customStyle="1" w:styleId="Tablaconcuadrcula111">
    <w:name w:val="Tabla con cuadrícula11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16214B"/>
  </w:style>
  <w:style w:type="numbering" w:customStyle="1" w:styleId="Sinlista4">
    <w:name w:val="Sin lista4"/>
    <w:next w:val="Sinlista"/>
    <w:uiPriority w:val="99"/>
    <w:semiHidden/>
    <w:unhideWhenUsed/>
    <w:rsid w:val="0016214B"/>
  </w:style>
  <w:style w:type="table" w:customStyle="1" w:styleId="Tablaconcuadrcula5">
    <w:name w:val="Tabla con cuadrícula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16214B"/>
  </w:style>
  <w:style w:type="table" w:customStyle="1" w:styleId="Tablaconcuadrcula6">
    <w:name w:val="Tabla con cuadrícula6"/>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16214B"/>
  </w:style>
  <w:style w:type="table" w:customStyle="1" w:styleId="Tablaconcuadrcula7">
    <w:name w:val="Tabla con cuadrícula7"/>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16214B"/>
  </w:style>
  <w:style w:type="table" w:customStyle="1" w:styleId="Tablaconcuadrcula8">
    <w:name w:val="Tabla con cuadrícula8"/>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4">
    <w:name w:val="List 4"/>
    <w:basedOn w:val="Normal"/>
    <w:uiPriority w:val="99"/>
    <w:unhideWhenUsed/>
    <w:rsid w:val="0016214B"/>
    <w:pPr>
      <w:spacing w:after="0" w:line="240" w:lineRule="auto"/>
      <w:ind w:left="1132" w:hanging="283"/>
      <w:contextualSpacing/>
    </w:pPr>
    <w:rPr>
      <w:rFonts w:ascii="Times New Roman" w:eastAsia="Times New Roman" w:hAnsi="Times New Roman" w:cs="Cambria"/>
      <w:sz w:val="20"/>
      <w:szCs w:val="20"/>
      <w:lang w:val="es-ES_tradnl" w:eastAsia="es-ES"/>
    </w:rPr>
  </w:style>
  <w:style w:type="paragraph" w:customStyle="1" w:styleId="Lneadeasunto">
    <w:name w:val="Línea de asunto"/>
    <w:basedOn w:val="Normal"/>
    <w:uiPriority w:val="99"/>
    <w:qFormat/>
    <w:rsid w:val="0016214B"/>
    <w:pPr>
      <w:spacing w:after="0" w:line="240" w:lineRule="auto"/>
    </w:pPr>
    <w:rPr>
      <w:rFonts w:ascii="Times New Roman" w:eastAsia="Times New Roman" w:hAnsi="Times New Roman" w:cs="Cambria"/>
      <w:sz w:val="20"/>
      <w:szCs w:val="20"/>
      <w:lang w:val="es-ES_tradnl" w:eastAsia="es-ES"/>
    </w:rPr>
  </w:style>
  <w:style w:type="table" w:customStyle="1" w:styleId="TableGrid1">
    <w:name w:val="TableGrid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character" w:customStyle="1" w:styleId="st1">
    <w:name w:val="st1"/>
    <w:basedOn w:val="Fuentedeprrafopredeter"/>
    <w:rsid w:val="0016214B"/>
  </w:style>
  <w:style w:type="paragraph" w:styleId="Sangranormal">
    <w:name w:val="Normal Indent"/>
    <w:basedOn w:val="Normal"/>
    <w:rsid w:val="0016214B"/>
    <w:pPr>
      <w:spacing w:after="0" w:line="240" w:lineRule="auto"/>
      <w:ind w:left="708"/>
    </w:pPr>
    <w:rPr>
      <w:rFonts w:ascii="Times New Roman" w:eastAsia="Times New Roman" w:hAnsi="Times New Roman" w:cs="Cambria"/>
      <w:sz w:val="24"/>
      <w:szCs w:val="24"/>
      <w:lang w:val="es-ES" w:eastAsia="es-ES"/>
    </w:rPr>
  </w:style>
  <w:style w:type="character" w:customStyle="1" w:styleId="HeaderChar">
    <w:name w:val="Header Char"/>
    <w:aliases w:val="h Char,h8 Char,h9 Char,h10 Char,h18 Char"/>
    <w:locked/>
    <w:rsid w:val="0016214B"/>
    <w:rPr>
      <w:rFonts w:ascii="Times New Roman" w:hAnsi="Times New Roman" w:cs="Times New Roman"/>
      <w:sz w:val="20"/>
      <w:szCs w:val="20"/>
      <w:lang w:val="es-ES" w:eastAsia="es-ES"/>
    </w:rPr>
  </w:style>
  <w:style w:type="character" w:customStyle="1" w:styleId="TitleChar">
    <w:name w:val="Title Char"/>
    <w:locked/>
    <w:rsid w:val="0016214B"/>
    <w:rPr>
      <w:rFonts w:ascii="Arial" w:hAnsi="Arial" w:cs="Arial"/>
      <w:b/>
      <w:bCs/>
      <w:sz w:val="24"/>
      <w:szCs w:val="24"/>
      <w:lang w:val="es-ES" w:eastAsia="es-ES"/>
    </w:rPr>
  </w:style>
  <w:style w:type="character" w:customStyle="1" w:styleId="linkc">
    <w:name w:val="linkc"/>
    <w:rsid w:val="0016214B"/>
  </w:style>
  <w:style w:type="character" w:customStyle="1" w:styleId="Sangra2detindependienteCar10">
    <w:name w:val="Sangría 2 de t.independiente Car1"/>
    <w:semiHidden/>
    <w:rsid w:val="0016214B"/>
    <w:rPr>
      <w:rFonts w:ascii="Cambria" w:eastAsia="MS Mincho" w:hAnsi="Cambria" w:cs="Times New Roman"/>
      <w:sz w:val="24"/>
      <w:szCs w:val="24"/>
      <w:lang w:val="es-ES_tradnl" w:eastAsia="es-ES"/>
    </w:rPr>
  </w:style>
  <w:style w:type="character" w:customStyle="1" w:styleId="Sangra3detindependienteCar10">
    <w:name w:val="Sangría 3 de t.independiente Car1"/>
    <w:semiHidden/>
    <w:rsid w:val="0016214B"/>
    <w:rPr>
      <w:rFonts w:ascii="Cambria" w:eastAsia="MS Mincho" w:hAnsi="Cambria" w:cs="Times New Roman"/>
      <w:sz w:val="16"/>
      <w:szCs w:val="16"/>
      <w:lang w:val="es-ES_tradnl" w:eastAsia="es-ES"/>
    </w:rPr>
  </w:style>
  <w:style w:type="table" w:customStyle="1" w:styleId="Cuadrculadetablaclara1">
    <w:name w:val="Cuadrícula de tabla clara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TMLconformatoprevioCar1">
    <w:name w:val="HTML con formato previo Car1"/>
    <w:uiPriority w:val="99"/>
    <w:semiHidden/>
    <w:rsid w:val="0016214B"/>
    <w:rPr>
      <w:rFonts w:ascii="Consolas" w:eastAsia="MS Mincho" w:hAnsi="Consolas" w:cs="Consolas"/>
      <w:sz w:val="20"/>
      <w:szCs w:val="20"/>
      <w:lang w:val="es-ES_tradnl" w:eastAsia="es-ES"/>
    </w:rPr>
  </w:style>
  <w:style w:type="character" w:customStyle="1" w:styleId="intellitxt">
    <w:name w:val="intellitxt"/>
    <w:rsid w:val="0016214B"/>
  </w:style>
  <w:style w:type="paragraph" w:styleId="TDC6">
    <w:name w:val="toc 6"/>
    <w:basedOn w:val="Normal"/>
    <w:qFormat/>
    <w:rsid w:val="0016214B"/>
    <w:pPr>
      <w:spacing w:after="0" w:line="240" w:lineRule="auto"/>
      <w:ind w:left="720"/>
      <w:contextualSpacing/>
    </w:pPr>
    <w:rPr>
      <w:rFonts w:eastAsia="MS Mincho" w:cs="Cambria"/>
      <w:sz w:val="24"/>
      <w:szCs w:val="24"/>
      <w:lang w:val="es-ES_tradnl" w:eastAsia="es-ES"/>
    </w:rPr>
  </w:style>
  <w:style w:type="numbering" w:customStyle="1" w:styleId="WW8Num501">
    <w:name w:val="WW8Num501"/>
    <w:rsid w:val="0016214B"/>
  </w:style>
  <w:style w:type="paragraph" w:customStyle="1" w:styleId="ListaCC0">
    <w:name w:val="Lista CC"/>
    <w:basedOn w:val="Normal"/>
    <w:uiPriority w:val="1"/>
    <w:qFormat/>
    <w:rsid w:val="0016214B"/>
    <w:pPr>
      <w:spacing w:after="0" w:line="240" w:lineRule="auto"/>
      <w:jc w:val="both"/>
    </w:pPr>
    <w:rPr>
      <w:rFonts w:ascii="Arial" w:eastAsia="Times New Roman" w:hAnsi="Arial" w:cs="Arial"/>
      <w:sz w:val="24"/>
      <w:szCs w:val="24"/>
      <w:lang w:val="es-ES" w:eastAsia="es-ES"/>
    </w:rPr>
  </w:style>
  <w:style w:type="paragraph" w:customStyle="1" w:styleId="Textoindependiente1">
    <w:name w:val="Texto independiente("/>
    <w:basedOn w:val="Normal"/>
    <w:uiPriority w:val="1"/>
    <w:qFormat/>
    <w:rsid w:val="0016214B"/>
    <w:pPr>
      <w:tabs>
        <w:tab w:val="left" w:pos="-720"/>
      </w:tabs>
      <w:suppressAutoHyphens/>
      <w:spacing w:after="120" w:line="240" w:lineRule="auto"/>
      <w:jc w:val="both"/>
    </w:pPr>
    <w:rPr>
      <w:rFonts w:ascii="Arial" w:eastAsia="Times New Roman" w:hAnsi="Arial" w:cs="Cambria"/>
      <w:spacing w:val="-2"/>
      <w:sz w:val="24"/>
      <w:szCs w:val="20"/>
      <w:lang w:val="es-ES_tradnl" w:eastAsia="es-ES"/>
    </w:rPr>
  </w:style>
  <w:style w:type="character" w:customStyle="1" w:styleId="barrainftex">
    <w:name w:val="barrainftex"/>
    <w:rsid w:val="0016214B"/>
  </w:style>
  <w:style w:type="numbering" w:customStyle="1" w:styleId="Sinlista111">
    <w:name w:val="Sin lista111"/>
    <w:next w:val="Sinlista"/>
    <w:uiPriority w:val="99"/>
    <w:semiHidden/>
    <w:unhideWhenUsed/>
    <w:rsid w:val="0016214B"/>
  </w:style>
  <w:style w:type="character" w:customStyle="1" w:styleId="FirmaCar1">
    <w:name w:val="Firma Car1"/>
    <w:uiPriority w:val="99"/>
    <w:semiHidden/>
    <w:rsid w:val="0016214B"/>
  </w:style>
  <w:style w:type="character" w:customStyle="1" w:styleId="TextoindependienteprimerasangraCar1">
    <w:name w:val="Texto independiente primera sangría Car1"/>
    <w:uiPriority w:val="99"/>
    <w:semiHidden/>
    <w:rsid w:val="0016214B"/>
    <w:rPr>
      <w:rFonts w:ascii="Cambria" w:eastAsia="MS Mincho" w:hAnsi="Cambria" w:cs="Times New Roman"/>
      <w:sz w:val="24"/>
      <w:szCs w:val="24"/>
      <w:lang w:val="es-ES_tradnl" w:eastAsia="es-ES"/>
    </w:rPr>
  </w:style>
  <w:style w:type="table" w:customStyle="1" w:styleId="Tablaclsica21">
    <w:name w:val="Tabla clásica 2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
    <w:name w:val="Tabla con efectos 3D 11"/>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
    <w:name w:val="Tabla profesional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
    <w:name w:val="Cuadrícula de tabla clara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
    <w:name w:val="Tabla clásica 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
    <w:name w:val="Tabla profesional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
    <w:name w:val="Tabla clásica 23"/>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
    <w:name w:val="Tabla profesional3"/>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
    <w:name w:val="WW8Num5011"/>
    <w:rsid w:val="0016214B"/>
    <w:pPr>
      <w:numPr>
        <w:numId w:val="48"/>
      </w:numPr>
    </w:pPr>
  </w:style>
  <w:style w:type="numbering" w:customStyle="1" w:styleId="Lista411111">
    <w:name w:val="Lista 411111"/>
    <w:basedOn w:val="Sinlista"/>
    <w:rsid w:val="0016214B"/>
    <w:pPr>
      <w:numPr>
        <w:numId w:val="36"/>
      </w:numPr>
    </w:pPr>
  </w:style>
  <w:style w:type="paragraph" w:customStyle="1" w:styleId="paraattribute110">
    <w:name w:val="paraattribute11"/>
    <w:basedOn w:val="Normal"/>
    <w:uiPriority w:val="99"/>
    <w:qFormat/>
    <w:rsid w:val="0016214B"/>
    <w:pPr>
      <w:wordWrap w:val="0"/>
      <w:spacing w:after="0" w:line="240" w:lineRule="auto"/>
      <w:ind w:right="51"/>
      <w:jc w:val="both"/>
    </w:pPr>
    <w:rPr>
      <w:rFonts w:ascii="Times New Roman" w:eastAsia="Calibri" w:hAnsi="Times New Roman" w:cs="Cambria"/>
      <w:sz w:val="20"/>
      <w:szCs w:val="20"/>
      <w:lang w:eastAsia="es-CO"/>
    </w:rPr>
  </w:style>
  <w:style w:type="character" w:customStyle="1" w:styleId="Cuadrculamedia2Car">
    <w:name w:val="Cuadrícula media 2 Car"/>
    <w:link w:val="Cuadrculamedia21"/>
    <w:uiPriority w:val="1"/>
    <w:locked/>
    <w:rsid w:val="0016214B"/>
    <w:rPr>
      <w:rFonts w:ascii="Times New Roman" w:eastAsia="Times New Roman" w:hAnsi="Times New Roman" w:cs="Times New Roman"/>
      <w:sz w:val="24"/>
      <w:szCs w:val="24"/>
      <w:lang w:val="es-ES" w:eastAsia="es-ES"/>
    </w:rPr>
  </w:style>
  <w:style w:type="table" w:customStyle="1" w:styleId="Cuadrculamedia21">
    <w:name w:val="Cuadrícula media 21"/>
    <w:basedOn w:val="Tablanormal"/>
    <w:link w:val="Cuadrculamedia2Car"/>
    <w:uiPriority w:val="1"/>
    <w:semiHidden/>
    <w:unhideWhenUsed/>
    <w:rsid w:val="0016214B"/>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A4">
    <w:name w:val="A4"/>
    <w:uiPriority w:val="99"/>
    <w:rsid w:val="0016214B"/>
    <w:rPr>
      <w:rFonts w:cs="Helvetica Neue"/>
      <w:color w:val="000000"/>
    </w:rPr>
  </w:style>
  <w:style w:type="character" w:customStyle="1" w:styleId="A6">
    <w:name w:val="A6"/>
    <w:uiPriority w:val="99"/>
    <w:rsid w:val="0016214B"/>
    <w:rPr>
      <w:rFonts w:cs="Helvetica Neue"/>
      <w:color w:val="000000"/>
      <w:sz w:val="16"/>
      <w:szCs w:val="16"/>
    </w:rPr>
  </w:style>
  <w:style w:type="table" w:customStyle="1" w:styleId="Tablaconcuadrcula9">
    <w:name w:val="Tabla con cuadrícula9"/>
    <w:basedOn w:val="Tablanormal"/>
    <w:next w:val="Tablaconcuadrcula"/>
    <w:uiPriority w:val="5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itaHTML">
    <w:name w:val="HTML Cite"/>
    <w:uiPriority w:val="99"/>
    <w:unhideWhenUsed/>
    <w:rsid w:val="0016214B"/>
    <w:rPr>
      <w:i w:val="0"/>
      <w:iCs w:val="0"/>
      <w:color w:val="006621"/>
    </w:rPr>
  </w:style>
  <w:style w:type="paragraph" w:customStyle="1" w:styleId="ui-state-highlight">
    <w:name w:val="ui-state-highlight"/>
    <w:basedOn w:val="Normal"/>
    <w:uiPriority w:val="99"/>
    <w:qFormat/>
    <w:rsid w:val="0016214B"/>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Cambria"/>
      <w:color w:val="363636"/>
      <w:sz w:val="24"/>
      <w:szCs w:val="24"/>
      <w:lang w:val="es-ES" w:eastAsia="es-ES"/>
    </w:rPr>
  </w:style>
  <w:style w:type="paragraph" w:customStyle="1" w:styleId="Standard">
    <w:name w:val="Standard"/>
    <w:uiPriority w:val="99"/>
    <w:qFormat/>
    <w:rsid w:val="0016214B"/>
    <w:pPr>
      <w:suppressAutoHyphens/>
      <w:autoSpaceDN w:val="0"/>
      <w:spacing w:after="0" w:line="240" w:lineRule="auto"/>
    </w:pPr>
    <w:rPr>
      <w:rFonts w:ascii="Times New Roman" w:eastAsia="Times New Roman" w:hAnsi="Times New Roman" w:cs="Cambria"/>
      <w:kern w:val="3"/>
      <w:sz w:val="24"/>
      <w:szCs w:val="24"/>
      <w:lang w:val="es-ES" w:eastAsia="zh-CN"/>
    </w:rPr>
  </w:style>
  <w:style w:type="paragraph" w:customStyle="1" w:styleId="Textbody">
    <w:name w:val="Text body"/>
    <w:basedOn w:val="Standard"/>
    <w:uiPriority w:val="99"/>
    <w:qFormat/>
    <w:rsid w:val="0016214B"/>
  </w:style>
  <w:style w:type="paragraph" w:customStyle="1" w:styleId="Style77">
    <w:name w:val="Style77"/>
    <w:basedOn w:val="Normal"/>
    <w:uiPriority w:val="99"/>
    <w:qFormat/>
    <w:rsid w:val="0016214B"/>
    <w:pPr>
      <w:widowControl w:val="0"/>
      <w:autoSpaceDE w:val="0"/>
      <w:autoSpaceDN w:val="0"/>
      <w:adjustRightInd w:val="0"/>
      <w:spacing w:after="0" w:line="180" w:lineRule="exact"/>
    </w:pPr>
    <w:rPr>
      <w:rFonts w:ascii="Tahoma" w:eastAsia="Times New Roman" w:hAnsi="Tahoma" w:cs="Tahoma"/>
      <w:sz w:val="24"/>
      <w:szCs w:val="24"/>
      <w:lang w:eastAsia="es-CO"/>
    </w:rPr>
  </w:style>
  <w:style w:type="paragraph" w:customStyle="1" w:styleId="texto1">
    <w:name w:val="texto1"/>
    <w:basedOn w:val="Normal"/>
    <w:qFormat/>
    <w:rsid w:val="0016214B"/>
    <w:pPr>
      <w:spacing w:before="100" w:beforeAutospacing="1" w:after="100" w:afterAutospacing="1" w:line="240" w:lineRule="auto"/>
    </w:pPr>
    <w:rPr>
      <w:rFonts w:ascii="Times New Roman" w:eastAsia="Times New Roman" w:hAnsi="Times New Roman" w:cs="Cambria"/>
      <w:sz w:val="24"/>
      <w:szCs w:val="24"/>
      <w:lang w:val="es-ES" w:eastAsia="es-ES"/>
    </w:rPr>
  </w:style>
  <w:style w:type="paragraph" w:customStyle="1" w:styleId="font6">
    <w:name w:val="font6"/>
    <w:basedOn w:val="Normal"/>
    <w:qFormat/>
    <w:rsid w:val="0016214B"/>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7">
    <w:name w:val="font7"/>
    <w:basedOn w:val="Normal"/>
    <w:qFormat/>
    <w:rsid w:val="0016214B"/>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8">
    <w:name w:val="font8"/>
    <w:basedOn w:val="Normal"/>
    <w:qFormat/>
    <w:rsid w:val="0016214B"/>
    <w:pPr>
      <w:spacing w:before="100" w:beforeAutospacing="1" w:after="100" w:afterAutospacing="1" w:line="240" w:lineRule="auto"/>
    </w:pPr>
    <w:rPr>
      <w:rFonts w:ascii="Tahoma" w:eastAsia="Times New Roman" w:hAnsi="Tahoma" w:cs="Tahoma"/>
      <w:b/>
      <w:bCs/>
      <w:color w:val="000000"/>
      <w:sz w:val="18"/>
      <w:szCs w:val="18"/>
      <w:lang w:eastAsia="es-CO"/>
    </w:rPr>
  </w:style>
  <w:style w:type="character" w:customStyle="1" w:styleId="NoSpacingChar">
    <w:name w:val="No Spacing Char"/>
    <w:link w:val="NoSpacing1"/>
    <w:uiPriority w:val="1"/>
    <w:locked/>
    <w:rsid w:val="0016214B"/>
    <w:rPr>
      <w:rFonts w:ascii="Times New Roman" w:eastAsia="Times New Roman" w:hAnsi="Times New Roman"/>
      <w:lang w:val="es-ES"/>
    </w:rPr>
  </w:style>
  <w:style w:type="paragraph" w:customStyle="1" w:styleId="NoSpacing1">
    <w:name w:val="No Spacing1"/>
    <w:link w:val="NoSpacingChar"/>
    <w:uiPriority w:val="1"/>
    <w:qFormat/>
    <w:rsid w:val="0016214B"/>
    <w:pPr>
      <w:spacing w:after="0" w:line="240" w:lineRule="auto"/>
    </w:pPr>
    <w:rPr>
      <w:rFonts w:ascii="Times New Roman" w:eastAsia="Times New Roman" w:hAnsi="Times New Roman"/>
      <w:lang w:val="es-ES"/>
    </w:rPr>
  </w:style>
  <w:style w:type="paragraph" w:customStyle="1" w:styleId="ParaAttribute4">
    <w:name w:val="ParaAttribute4"/>
    <w:qFormat/>
    <w:rsid w:val="0016214B"/>
    <w:pPr>
      <w:widowControl w:val="0"/>
      <w:wordWrap w:val="0"/>
      <w:spacing w:after="0" w:line="240" w:lineRule="auto"/>
      <w:jc w:val="both"/>
    </w:pPr>
    <w:rPr>
      <w:rFonts w:ascii="Times New Roman" w:eastAsia="¹Å" w:hAnsi="Times New Roman" w:cs="Cambria"/>
      <w:lang w:eastAsia="es-CO"/>
    </w:rPr>
  </w:style>
  <w:style w:type="paragraph" w:customStyle="1" w:styleId="Text">
    <w:name w:val="Text"/>
    <w:aliases w:val="t"/>
    <w:basedOn w:val="Normal"/>
    <w:uiPriority w:val="99"/>
    <w:qFormat/>
    <w:rsid w:val="0016214B"/>
    <w:pPr>
      <w:spacing w:before="80" w:after="80" w:line="240" w:lineRule="auto"/>
      <w:ind w:left="388" w:hanging="360"/>
      <w:jc w:val="both"/>
    </w:pPr>
    <w:rPr>
      <w:rFonts w:ascii="Helvetica" w:eastAsia="Times New Roman" w:hAnsi="Helvetica" w:cs="Cambria"/>
      <w:sz w:val="24"/>
      <w:szCs w:val="20"/>
      <w:lang w:val="es-ES" w:eastAsia="es-ES"/>
    </w:rPr>
  </w:style>
  <w:style w:type="paragraph" w:customStyle="1" w:styleId="Logro">
    <w:name w:val="Logro"/>
    <w:basedOn w:val="Normal"/>
    <w:uiPriority w:val="99"/>
    <w:qFormat/>
    <w:rsid w:val="0016214B"/>
    <w:pPr>
      <w:numPr>
        <w:numId w:val="24"/>
      </w:numPr>
      <w:spacing w:after="0" w:line="240" w:lineRule="auto"/>
      <w:jc w:val="both"/>
    </w:pPr>
    <w:rPr>
      <w:rFonts w:ascii="Arial" w:eastAsia="Times New Roman" w:hAnsi="Arial" w:cs="Cambria"/>
      <w:sz w:val="24"/>
      <w:szCs w:val="24"/>
      <w:lang w:val="es-ES" w:eastAsia="es-ES"/>
    </w:rPr>
  </w:style>
  <w:style w:type="paragraph" w:customStyle="1" w:styleId="H5">
    <w:name w:val="H5"/>
    <w:basedOn w:val="Normal"/>
    <w:next w:val="Normal"/>
    <w:uiPriority w:val="99"/>
    <w:qFormat/>
    <w:rsid w:val="0016214B"/>
    <w:pPr>
      <w:keepNext/>
      <w:tabs>
        <w:tab w:val="num" w:pos="720"/>
      </w:tabs>
      <w:snapToGrid w:val="0"/>
      <w:spacing w:before="100" w:after="100" w:line="240" w:lineRule="auto"/>
      <w:outlineLvl w:val="5"/>
    </w:pPr>
    <w:rPr>
      <w:rFonts w:ascii="Times New Roman" w:eastAsia="Times New Roman" w:hAnsi="Times New Roman" w:cs="Cambria"/>
      <w:b/>
      <w:sz w:val="20"/>
      <w:szCs w:val="24"/>
      <w:lang w:val="es-ES" w:eastAsia="es-ES"/>
    </w:rPr>
  </w:style>
  <w:style w:type="paragraph" w:customStyle="1" w:styleId="Textodeglobo1">
    <w:name w:val="Texto de globo1"/>
    <w:basedOn w:val="Normal"/>
    <w:uiPriority w:val="99"/>
    <w:semiHidden/>
    <w:qFormat/>
    <w:rsid w:val="0016214B"/>
    <w:pPr>
      <w:spacing w:after="0" w:line="240" w:lineRule="auto"/>
    </w:pPr>
    <w:rPr>
      <w:rFonts w:ascii="Tahoma" w:eastAsia="Times New Roman" w:hAnsi="Tahoma" w:cs="Tahoma"/>
      <w:sz w:val="16"/>
      <w:szCs w:val="16"/>
      <w:lang w:val="es-ES" w:eastAsia="es-ES"/>
    </w:rPr>
  </w:style>
  <w:style w:type="paragraph" w:customStyle="1" w:styleId="estilo488">
    <w:name w:val="estilo488"/>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character" w:customStyle="1" w:styleId="CharAttribute8">
    <w:name w:val="CharAttribute8"/>
    <w:rsid w:val="0016214B"/>
    <w:rPr>
      <w:rFonts w:ascii="Arial" w:eastAsia="Times New Roman" w:hAnsi="Arial" w:cs="Arial" w:hint="default"/>
    </w:rPr>
  </w:style>
  <w:style w:type="character" w:customStyle="1" w:styleId="FontStyle116">
    <w:name w:val="Font Style116"/>
    <w:uiPriority w:val="99"/>
    <w:rsid w:val="0016214B"/>
    <w:rPr>
      <w:rFonts w:ascii="Tahoma" w:hAnsi="Tahoma" w:cs="Tahoma" w:hint="default"/>
      <w:b/>
      <w:bCs/>
      <w:sz w:val="20"/>
      <w:szCs w:val="20"/>
    </w:rPr>
  </w:style>
  <w:style w:type="character" w:customStyle="1" w:styleId="FontStyle126">
    <w:name w:val="Font Style126"/>
    <w:uiPriority w:val="99"/>
    <w:rsid w:val="0016214B"/>
    <w:rPr>
      <w:rFonts w:ascii="Tahoma" w:hAnsi="Tahoma" w:cs="Tahoma" w:hint="default"/>
      <w:sz w:val="16"/>
      <w:szCs w:val="16"/>
    </w:rPr>
  </w:style>
  <w:style w:type="character" w:customStyle="1" w:styleId="FontStyle122">
    <w:name w:val="Font Style122"/>
    <w:uiPriority w:val="99"/>
    <w:rsid w:val="0016214B"/>
    <w:rPr>
      <w:rFonts w:ascii="Tahoma" w:hAnsi="Tahoma" w:cs="Tahoma" w:hint="default"/>
      <w:sz w:val="20"/>
      <w:szCs w:val="20"/>
    </w:rPr>
  </w:style>
  <w:style w:type="character" w:customStyle="1" w:styleId="texto0">
    <w:name w:val="texto"/>
    <w:rsid w:val="0016214B"/>
  </w:style>
  <w:style w:type="character" w:customStyle="1" w:styleId="titulos">
    <w:name w:val="titulos"/>
    <w:rsid w:val="0016214B"/>
  </w:style>
  <w:style w:type="character" w:customStyle="1" w:styleId="CarCar2">
    <w:name w:val="Car Car2"/>
    <w:rsid w:val="0016214B"/>
    <w:rPr>
      <w:rFonts w:ascii="Arial" w:hAnsi="Arial" w:cs="Arial" w:hint="default"/>
      <w:bCs/>
      <w:sz w:val="24"/>
      <w:szCs w:val="24"/>
      <w:lang w:val="es-ES" w:eastAsia="es-ES" w:bidi="ar-SA"/>
    </w:rPr>
  </w:style>
  <w:style w:type="character" w:customStyle="1" w:styleId="CarCar1">
    <w:name w:val="Car Car1"/>
    <w:rsid w:val="0016214B"/>
    <w:rPr>
      <w:rFonts w:ascii="Arial" w:hAnsi="Arial" w:cs="Arial" w:hint="default"/>
      <w:bCs/>
      <w:sz w:val="24"/>
      <w:szCs w:val="24"/>
      <w:lang w:val="es-ES" w:eastAsia="es-ES" w:bidi="ar-SA"/>
    </w:rPr>
  </w:style>
  <w:style w:type="character" w:customStyle="1" w:styleId="themebody">
    <w:name w:val="themebody"/>
    <w:rsid w:val="0016214B"/>
  </w:style>
  <w:style w:type="character" w:customStyle="1" w:styleId="icnplsldrk">
    <w:name w:val="icn_pls_l_drk"/>
    <w:rsid w:val="0016214B"/>
  </w:style>
  <w:style w:type="character" w:customStyle="1" w:styleId="footnote">
    <w:name w:val="footnote"/>
    <w:rsid w:val="0016214B"/>
  </w:style>
  <w:style w:type="character" w:customStyle="1" w:styleId="literaturelink">
    <w:name w:val="literature_link"/>
    <w:rsid w:val="0016214B"/>
  </w:style>
  <w:style w:type="character" w:customStyle="1" w:styleId="mb-caption">
    <w:name w:val="mb-caption"/>
    <w:rsid w:val="0016214B"/>
  </w:style>
  <w:style w:type="character" w:customStyle="1" w:styleId="mb-count-value">
    <w:name w:val="mb-count-value"/>
    <w:rsid w:val="0016214B"/>
  </w:style>
  <w:style w:type="character" w:customStyle="1" w:styleId="mb-count-heading">
    <w:name w:val="mb-count-heading"/>
    <w:rsid w:val="0016214B"/>
  </w:style>
  <w:style w:type="character" w:customStyle="1" w:styleId="mb-total-value">
    <w:name w:val="mb-total-value"/>
    <w:rsid w:val="0016214B"/>
  </w:style>
  <w:style w:type="table" w:customStyle="1" w:styleId="Tablaconcuadrcula10">
    <w:name w:val="Tabla con cuadrícula10"/>
    <w:basedOn w:val="Tablanormal"/>
    <w:next w:val="Tablaconcuadrcula"/>
    <w:uiPriority w:val="3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
    <w:name w:val="WW8Num50"/>
    <w:rsid w:val="0016214B"/>
    <w:pPr>
      <w:numPr>
        <w:numId w:val="42"/>
      </w:numPr>
    </w:pPr>
  </w:style>
  <w:style w:type="paragraph" w:customStyle="1" w:styleId="Style25">
    <w:name w:val="Style25"/>
    <w:basedOn w:val="Normal"/>
    <w:uiPriority w:val="99"/>
    <w:qFormat/>
    <w:rsid w:val="0016214B"/>
    <w:pPr>
      <w:widowControl w:val="0"/>
      <w:autoSpaceDE w:val="0"/>
      <w:autoSpaceDN w:val="0"/>
      <w:adjustRightInd w:val="0"/>
      <w:spacing w:after="0" w:line="509" w:lineRule="exact"/>
      <w:ind w:firstLine="514"/>
    </w:pPr>
    <w:rPr>
      <w:rFonts w:ascii="Arial Narrow" w:eastAsia="Times New Roman" w:hAnsi="Arial Narrow" w:cs="Cambria"/>
      <w:sz w:val="24"/>
      <w:szCs w:val="24"/>
      <w:lang w:val="es-ES" w:eastAsia="es-ES"/>
    </w:rPr>
  </w:style>
  <w:style w:type="character" w:customStyle="1" w:styleId="FontStyle63">
    <w:name w:val="Font Style63"/>
    <w:uiPriority w:val="99"/>
    <w:rsid w:val="0016214B"/>
    <w:rPr>
      <w:rFonts w:ascii="Arial Narrow" w:hAnsi="Arial Narrow" w:cs="Arial Narrow"/>
      <w:b/>
      <w:bCs/>
      <w:sz w:val="20"/>
      <w:szCs w:val="20"/>
    </w:rPr>
  </w:style>
  <w:style w:type="character" w:customStyle="1" w:styleId="titleemph1">
    <w:name w:val="title_emph1"/>
    <w:rsid w:val="0016214B"/>
    <w:rPr>
      <w:rFonts w:ascii="Arial" w:hAnsi="Arial" w:cs="Arial" w:hint="default"/>
      <w:b/>
      <w:bCs/>
      <w:sz w:val="18"/>
      <w:szCs w:val="18"/>
    </w:rPr>
  </w:style>
  <w:style w:type="numbering" w:customStyle="1" w:styleId="Lista41">
    <w:name w:val="Lista 41"/>
    <w:basedOn w:val="Sinlista"/>
    <w:rsid w:val="0016214B"/>
  </w:style>
  <w:style w:type="paragraph" w:customStyle="1" w:styleId="WW-Textbody1">
    <w:name w:val="WW-Text body1"/>
    <w:basedOn w:val="Normal"/>
    <w:qFormat/>
    <w:rsid w:val="0016214B"/>
    <w:pPr>
      <w:spacing w:after="120" w:line="240" w:lineRule="auto"/>
    </w:pPr>
    <w:rPr>
      <w:rFonts w:ascii="Liberation Serif" w:eastAsia="Calibri" w:hAnsi="Liberation Serif" w:cs="Cambria"/>
      <w:sz w:val="24"/>
      <w:szCs w:val="24"/>
      <w:lang w:val="es-ES" w:eastAsia="es-ES"/>
    </w:rPr>
  </w:style>
  <w:style w:type="paragraph" w:customStyle="1" w:styleId="subdued">
    <w:name w:val="subdued"/>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4d22fa39-3b07-410d-87fe-14fd7dd39265">
    <w:name w:val="4d22fa39-3b07-410d-87fe-14fd7dd39265"/>
    <w:basedOn w:val="Normal"/>
    <w:uiPriority w:val="99"/>
    <w:qFormat/>
    <w:rsid w:val="0016214B"/>
    <w:pPr>
      <w:spacing w:after="0" w:line="240" w:lineRule="auto"/>
    </w:pPr>
    <w:rPr>
      <w:rFonts w:ascii="Times New Roman" w:eastAsia="Calibri" w:hAnsi="Times New Roman" w:cs="Cambria"/>
      <w:sz w:val="24"/>
      <w:szCs w:val="24"/>
      <w:lang w:eastAsia="es-CO"/>
    </w:rPr>
  </w:style>
  <w:style w:type="character" w:customStyle="1" w:styleId="A9">
    <w:name w:val="A9"/>
    <w:rsid w:val="0016214B"/>
    <w:rPr>
      <w:color w:val="000000"/>
      <w:sz w:val="19"/>
    </w:rPr>
  </w:style>
  <w:style w:type="paragraph" w:customStyle="1" w:styleId="Pa39">
    <w:name w:val="Pa39"/>
    <w:basedOn w:val="Normal"/>
    <w:next w:val="Normal"/>
    <w:qFormat/>
    <w:rsid w:val="0016214B"/>
    <w:pPr>
      <w:autoSpaceDE w:val="0"/>
      <w:autoSpaceDN w:val="0"/>
      <w:adjustRightInd w:val="0"/>
      <w:spacing w:after="0" w:line="181" w:lineRule="atLeast"/>
    </w:pPr>
    <w:rPr>
      <w:rFonts w:ascii="Times New Roman" w:eastAsia="Times New Roman" w:hAnsi="Times New Roman" w:cs="Cambria"/>
      <w:sz w:val="24"/>
      <w:szCs w:val="24"/>
      <w:lang w:val="es-ES" w:eastAsia="es-ES"/>
    </w:rPr>
  </w:style>
  <w:style w:type="paragraph" w:customStyle="1" w:styleId="Pa38">
    <w:name w:val="Pa38"/>
    <w:basedOn w:val="Normal"/>
    <w:next w:val="Normal"/>
    <w:qFormat/>
    <w:rsid w:val="0016214B"/>
    <w:pPr>
      <w:autoSpaceDE w:val="0"/>
      <w:autoSpaceDN w:val="0"/>
      <w:adjustRightInd w:val="0"/>
      <w:spacing w:after="0" w:line="181" w:lineRule="atLeast"/>
    </w:pPr>
    <w:rPr>
      <w:rFonts w:ascii="Times New Roman" w:eastAsia="Times New Roman" w:hAnsi="Times New Roman" w:cs="Cambria"/>
      <w:sz w:val="24"/>
      <w:szCs w:val="24"/>
      <w:lang w:val="es-ES" w:eastAsia="es-ES"/>
    </w:rPr>
  </w:style>
  <w:style w:type="paragraph" w:customStyle="1" w:styleId="pa9">
    <w:name w:val="pa9"/>
    <w:basedOn w:val="Normal"/>
    <w:qFormat/>
    <w:rsid w:val="0016214B"/>
    <w:pPr>
      <w:spacing w:before="100" w:beforeAutospacing="1" w:after="100" w:afterAutospacing="1" w:line="240" w:lineRule="auto"/>
    </w:pPr>
    <w:rPr>
      <w:rFonts w:ascii="Times New Roman" w:eastAsia="Times New Roman" w:hAnsi="Times New Roman" w:cs="Cambria"/>
      <w:color w:val="663300"/>
      <w:sz w:val="24"/>
      <w:szCs w:val="24"/>
      <w:lang w:val="es-ES" w:eastAsia="es-ES"/>
    </w:rPr>
  </w:style>
  <w:style w:type="paragraph" w:customStyle="1" w:styleId="Sangra3detindependiente1">
    <w:name w:val="Sangría 3 de t. independiente1"/>
    <w:basedOn w:val="Normal"/>
    <w:qFormat/>
    <w:rsid w:val="0016214B"/>
    <w:pPr>
      <w:suppressAutoHyphens/>
      <w:spacing w:after="0" w:line="240" w:lineRule="auto"/>
      <w:ind w:left="360"/>
      <w:jc w:val="both"/>
    </w:pPr>
    <w:rPr>
      <w:rFonts w:ascii="Times New Roman" w:eastAsia="Times New Roman" w:hAnsi="Times New Roman" w:cs="Cambria"/>
      <w:sz w:val="24"/>
      <w:szCs w:val="28"/>
      <w:lang w:eastAsia="ar-SA"/>
    </w:rPr>
  </w:style>
  <w:style w:type="paragraph" w:customStyle="1" w:styleId="Textosinformato2">
    <w:name w:val="Texto sin formato2"/>
    <w:basedOn w:val="Normal"/>
    <w:qFormat/>
    <w:rsid w:val="0016214B"/>
    <w:pPr>
      <w:spacing w:after="0" w:line="240" w:lineRule="auto"/>
    </w:pPr>
    <w:rPr>
      <w:rFonts w:ascii="Courier New" w:eastAsia="Times New Roman" w:hAnsi="Courier New" w:cs="Courier New"/>
      <w:sz w:val="24"/>
      <w:szCs w:val="24"/>
      <w:lang w:val="es-ES" w:eastAsia="es-ES"/>
    </w:rPr>
  </w:style>
  <w:style w:type="paragraph" w:customStyle="1" w:styleId="Textoindependiente22">
    <w:name w:val="Texto independiente 22"/>
    <w:basedOn w:val="Normal"/>
    <w:qFormat/>
    <w:rsid w:val="0016214B"/>
    <w:pPr>
      <w:tabs>
        <w:tab w:val="left" w:pos="6663"/>
      </w:tabs>
      <w:suppressAutoHyphens/>
      <w:spacing w:after="0" w:line="240" w:lineRule="auto"/>
      <w:jc w:val="both"/>
    </w:pPr>
    <w:rPr>
      <w:rFonts w:ascii="Arial" w:eastAsia="Times New Roman" w:hAnsi="Arial" w:cs="Cambria"/>
      <w:sz w:val="24"/>
      <w:szCs w:val="24"/>
      <w:lang w:val="es-ES_tradnl" w:eastAsia="ar-SA"/>
    </w:rPr>
  </w:style>
  <w:style w:type="paragraph" w:customStyle="1" w:styleId="CM46">
    <w:name w:val="CM46"/>
    <w:basedOn w:val="Normal"/>
    <w:next w:val="Normal"/>
    <w:uiPriority w:val="99"/>
    <w:qFormat/>
    <w:rsid w:val="0016214B"/>
    <w:pPr>
      <w:autoSpaceDE w:val="0"/>
      <w:autoSpaceDN w:val="0"/>
      <w:adjustRightInd w:val="0"/>
      <w:spacing w:after="275" w:line="240" w:lineRule="auto"/>
    </w:pPr>
    <w:rPr>
      <w:rFonts w:ascii="Arial" w:eastAsia="Times New Roman" w:hAnsi="Arial" w:cs="Arial"/>
      <w:sz w:val="24"/>
      <w:szCs w:val="24"/>
      <w:lang w:eastAsia="es-CO"/>
    </w:rPr>
  </w:style>
  <w:style w:type="paragraph" w:customStyle="1" w:styleId="ECO">
    <w:name w:val="ECO"/>
    <w:basedOn w:val="Normal"/>
    <w:uiPriority w:val="99"/>
    <w:qFormat/>
    <w:rsid w:val="0016214B"/>
    <w:pPr>
      <w:tabs>
        <w:tab w:val="num" w:pos="454"/>
      </w:tabs>
      <w:spacing w:after="300" w:line="240" w:lineRule="auto"/>
      <w:ind w:left="454" w:hanging="454"/>
      <w:jc w:val="both"/>
    </w:pPr>
    <w:rPr>
      <w:rFonts w:ascii="Arial" w:eastAsia="Times New Roman" w:hAnsi="Arial" w:cs="Arial"/>
      <w:sz w:val="24"/>
      <w:szCs w:val="24"/>
      <w:lang w:val="es-ES_tradnl" w:eastAsia="es-ES"/>
    </w:rPr>
  </w:style>
  <w:style w:type="paragraph" w:customStyle="1" w:styleId="Cuerpodetexto">
    <w:name w:val="Cuerpo de texto"/>
    <w:basedOn w:val="Normal"/>
    <w:uiPriority w:val="99"/>
    <w:qFormat/>
    <w:rsid w:val="0016214B"/>
    <w:pPr>
      <w:widowControl w:val="0"/>
      <w:tabs>
        <w:tab w:val="left" w:pos="567"/>
      </w:tabs>
      <w:suppressAutoHyphens/>
      <w:spacing w:after="0" w:line="240" w:lineRule="auto"/>
      <w:jc w:val="both"/>
    </w:pPr>
    <w:rPr>
      <w:rFonts w:ascii="Arial" w:eastAsia="Times New Roman" w:hAnsi="Arial" w:cs="Arial"/>
      <w:noProof/>
      <w:spacing w:val="-1"/>
      <w:sz w:val="20"/>
      <w:szCs w:val="20"/>
      <w:lang w:val="es-ES" w:eastAsia="es-ES"/>
    </w:rPr>
  </w:style>
  <w:style w:type="paragraph" w:customStyle="1" w:styleId="toa">
    <w:name w:val="toa"/>
    <w:basedOn w:val="Normal"/>
    <w:uiPriority w:val="99"/>
    <w:qFormat/>
    <w:rsid w:val="0016214B"/>
    <w:pPr>
      <w:tabs>
        <w:tab w:val="left" w:pos="0"/>
        <w:tab w:val="left" w:pos="9000"/>
        <w:tab w:val="right" w:pos="9360"/>
      </w:tabs>
      <w:suppressAutoHyphens/>
      <w:spacing w:after="0" w:line="240" w:lineRule="auto"/>
      <w:jc w:val="both"/>
    </w:pPr>
    <w:rPr>
      <w:rFonts w:ascii="Tahoma" w:eastAsia="Times New Roman" w:hAnsi="Tahoma" w:cs="Tahoma"/>
      <w:spacing w:val="-2"/>
      <w:sz w:val="24"/>
      <w:szCs w:val="24"/>
      <w:lang w:val="en-US"/>
    </w:rPr>
  </w:style>
  <w:style w:type="table" w:customStyle="1" w:styleId="TableGrid10">
    <w:name w:val="Table Grid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sutil">
    <w:name w:val="Subtle Emphasis"/>
    <w:uiPriority w:val="19"/>
    <w:qFormat/>
    <w:rsid w:val="0016214B"/>
    <w:rPr>
      <w:i/>
      <w:iCs/>
      <w:color w:val="808080"/>
    </w:rPr>
  </w:style>
  <w:style w:type="table" w:customStyle="1" w:styleId="Tablaclsica24">
    <w:name w:val="Tabla clásica 24"/>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
    <w:name w:val="Tabla profesional4"/>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
    <w:name w:val="Estilo31"/>
    <w:rsid w:val="0016214B"/>
    <w:pPr>
      <w:numPr>
        <w:numId w:val="44"/>
      </w:numPr>
    </w:pPr>
  </w:style>
  <w:style w:type="numbering" w:customStyle="1" w:styleId="Sinlista21">
    <w:name w:val="Sin lista21"/>
    <w:next w:val="Sinlista"/>
    <w:uiPriority w:val="99"/>
    <w:semiHidden/>
    <w:unhideWhenUsed/>
    <w:rsid w:val="0016214B"/>
  </w:style>
  <w:style w:type="table" w:customStyle="1" w:styleId="Cuadrculamedia22">
    <w:name w:val="Cuadrícula media 22"/>
    <w:basedOn w:val="Tablanormal"/>
    <w:next w:val="Cuadrculamedia21"/>
    <w:uiPriority w:val="1"/>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
    <w:name w:val="Tabla clásica 2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
    <w:name w:val="Tabla profesional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
    <w:name w:val="Tabla con cuadrícula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
    <w:name w:val="Cuadrícula de tabla clara1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
    <w:name w:val="Tabla clásica 3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
    <w:name w:val="Tabla con lista 8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
    <w:name w:val="Tabla con efectos 3D 1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
    <w:name w:val="Tabla con cuadrícula11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
    <w:name w:val="Cuadrícula de tabla clara1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
    <w:name w:val="Tabla clásica 22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
    <w:name w:val="Tabla profesional2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
    <w:name w:val="Tabla clásica 23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
    <w:name w:val="Tabla profesional3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
    <w:name w:val="Tabla con cuadrícula1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
    <w:name w:val="WW8Num50111"/>
    <w:rsid w:val="0016214B"/>
  </w:style>
  <w:style w:type="numbering" w:customStyle="1" w:styleId="Lista4111111">
    <w:name w:val="Lista 4111111"/>
    <w:rsid w:val="0016214B"/>
  </w:style>
  <w:style w:type="numbering" w:customStyle="1" w:styleId="WW8Num5012">
    <w:name w:val="WW8Num5012"/>
    <w:rsid w:val="0016214B"/>
  </w:style>
  <w:style w:type="table" w:customStyle="1" w:styleId="Tablaclsica241">
    <w:name w:val="Tabla clásica 24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
    <w:name w:val="Tabla profesional4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
    <w:name w:val="Tabla con cuadrícula91"/>
    <w:basedOn w:val="Tablanormal"/>
    <w:next w:val="Tablaconcuadrcula"/>
    <w:uiPriority w:val="3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
    <w:name w:val="WW8Num501111"/>
    <w:rsid w:val="0016214B"/>
  </w:style>
  <w:style w:type="numbering" w:customStyle="1" w:styleId="Lista41111111">
    <w:name w:val="Lista 41111111"/>
    <w:rsid w:val="0016214B"/>
  </w:style>
  <w:style w:type="numbering" w:customStyle="1" w:styleId="WW8Num50121">
    <w:name w:val="WW8Num50121"/>
    <w:rsid w:val="0016214B"/>
    <w:pPr>
      <w:numPr>
        <w:numId w:val="45"/>
      </w:numPr>
    </w:pPr>
  </w:style>
  <w:style w:type="table" w:customStyle="1" w:styleId="Tablaconcuadrcula101">
    <w:name w:val="Tabla con cuadrícula101"/>
    <w:basedOn w:val="Tablanormal"/>
    <w:next w:val="Tablaconcuadrcula"/>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
    <w:name w:val="WW8Num502"/>
    <w:rsid w:val="0016214B"/>
    <w:pPr>
      <w:numPr>
        <w:numId w:val="58"/>
      </w:numPr>
    </w:pPr>
  </w:style>
  <w:style w:type="numbering" w:customStyle="1" w:styleId="Lista411">
    <w:name w:val="Lista 411"/>
    <w:basedOn w:val="Sinlista"/>
    <w:rsid w:val="0016214B"/>
  </w:style>
  <w:style w:type="numbering" w:customStyle="1" w:styleId="Sinlista12">
    <w:name w:val="Sin lista12"/>
    <w:next w:val="Sinlista"/>
    <w:uiPriority w:val="99"/>
    <w:semiHidden/>
    <w:unhideWhenUsed/>
    <w:rsid w:val="0016214B"/>
  </w:style>
  <w:style w:type="table" w:customStyle="1" w:styleId="Tablaclsica25">
    <w:name w:val="Tabla clásica 25"/>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
    <w:name w:val="Tabla profesional5"/>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
    <w:name w:val="Estilo311"/>
    <w:rsid w:val="0016214B"/>
  </w:style>
  <w:style w:type="numbering" w:customStyle="1" w:styleId="Sinlista22">
    <w:name w:val="Sin lista22"/>
    <w:next w:val="Sinlista"/>
    <w:uiPriority w:val="99"/>
    <w:semiHidden/>
    <w:unhideWhenUsed/>
    <w:rsid w:val="0016214B"/>
  </w:style>
  <w:style w:type="numbering" w:customStyle="1" w:styleId="WW8Num50112">
    <w:name w:val="WW8Num50112"/>
    <w:rsid w:val="0016214B"/>
  </w:style>
  <w:style w:type="numbering" w:customStyle="1" w:styleId="Lista4111112">
    <w:name w:val="Lista 4111112"/>
    <w:rsid w:val="0016214B"/>
  </w:style>
  <w:style w:type="numbering" w:customStyle="1" w:styleId="WW8Num5013">
    <w:name w:val="WW8Num5013"/>
    <w:rsid w:val="0016214B"/>
  </w:style>
  <w:style w:type="numbering" w:customStyle="1" w:styleId="Sinlista31">
    <w:name w:val="Sin lista31"/>
    <w:next w:val="Sinlista"/>
    <w:uiPriority w:val="99"/>
    <w:semiHidden/>
    <w:unhideWhenUsed/>
    <w:rsid w:val="0016214B"/>
  </w:style>
  <w:style w:type="table" w:customStyle="1" w:styleId="Tablaclsica242">
    <w:name w:val="Tabla clásica 24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
    <w:name w:val="Tabla profesional4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
    <w:name w:val="Tabla con cuadrícula92"/>
    <w:basedOn w:val="Tablanormal"/>
    <w:next w:val="Tablaconcuadrcula"/>
    <w:uiPriority w:val="3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
    <w:name w:val="WW8Num501112"/>
    <w:rsid w:val="0016214B"/>
    <w:pPr>
      <w:numPr>
        <w:numId w:val="26"/>
      </w:numPr>
    </w:pPr>
  </w:style>
  <w:style w:type="numbering" w:customStyle="1" w:styleId="Lista41111112">
    <w:name w:val="Lista 41111112"/>
    <w:rsid w:val="0016214B"/>
  </w:style>
  <w:style w:type="numbering" w:customStyle="1" w:styleId="WW8Num50122">
    <w:name w:val="WW8Num50122"/>
    <w:rsid w:val="0016214B"/>
  </w:style>
  <w:style w:type="table" w:customStyle="1" w:styleId="Tablaconcuadrcula102">
    <w:name w:val="Tabla con cuadrícula10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
    <w:name w:val="Tabla con cuadrícula34"/>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
    <w:name w:val="WW8Num503"/>
    <w:rsid w:val="0016214B"/>
  </w:style>
  <w:style w:type="numbering" w:customStyle="1" w:styleId="Lista412">
    <w:name w:val="Lista 412"/>
    <w:basedOn w:val="Sinlista"/>
    <w:rsid w:val="0016214B"/>
  </w:style>
  <w:style w:type="numbering" w:customStyle="1" w:styleId="Sinlista13">
    <w:name w:val="Sin lista13"/>
    <w:next w:val="Sinlista"/>
    <w:uiPriority w:val="99"/>
    <w:semiHidden/>
    <w:unhideWhenUsed/>
    <w:rsid w:val="0016214B"/>
  </w:style>
  <w:style w:type="table" w:customStyle="1" w:styleId="TableGrid11">
    <w:name w:val="Table Grid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
    <w:name w:val="Tabla clásica 26"/>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
    <w:name w:val="Tabla profesional6"/>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
    <w:name w:val="Estilo312"/>
    <w:rsid w:val="0016214B"/>
  </w:style>
  <w:style w:type="numbering" w:customStyle="1" w:styleId="Sinlista23">
    <w:name w:val="Sin lista23"/>
    <w:next w:val="Sinlista"/>
    <w:uiPriority w:val="99"/>
    <w:semiHidden/>
    <w:unhideWhenUsed/>
    <w:rsid w:val="0016214B"/>
  </w:style>
  <w:style w:type="table" w:customStyle="1" w:styleId="Cuadrculamedia23">
    <w:name w:val="Cuadrícula media 23"/>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
    <w:name w:val="Tabla clásica 21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
    <w:name w:val="Tabla profesional1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
    <w:name w:val="Tabla con cuadrícula4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
    <w:name w:val="Cuadrícula de tabla clara13"/>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
    <w:name w:val="Tabla con cuadrícula312"/>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
    <w:name w:val="Tabla clásica 31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
    <w:name w:val="Tabla con lista 81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
    <w:name w:val="Tabla con efectos 3D 11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
    <w:name w:val="Tabla con cuadrícula11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
    <w:name w:val="Cuadrícula de tabla clara11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
    <w:name w:val="Tabla clásica 2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
    <w:name w:val="Tabla profesional2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
    <w:name w:val="Tabla clásica 23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
    <w:name w:val="Tabla profesional3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
    <w:name w:val="Tabla con cuadrícula1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
    <w:name w:val="WW8Num50113"/>
    <w:rsid w:val="0016214B"/>
  </w:style>
  <w:style w:type="numbering" w:customStyle="1" w:styleId="Lista4111113">
    <w:name w:val="Lista 4111113"/>
    <w:rsid w:val="0016214B"/>
  </w:style>
  <w:style w:type="numbering" w:customStyle="1" w:styleId="WW8Num5014">
    <w:name w:val="WW8Num5014"/>
    <w:rsid w:val="0016214B"/>
  </w:style>
  <w:style w:type="numbering" w:customStyle="1" w:styleId="Sinlista32">
    <w:name w:val="Sin lista32"/>
    <w:next w:val="Sinlista"/>
    <w:uiPriority w:val="99"/>
    <w:semiHidden/>
    <w:unhideWhenUsed/>
    <w:rsid w:val="0016214B"/>
  </w:style>
  <w:style w:type="table" w:customStyle="1" w:styleId="Tablaclsica243">
    <w:name w:val="Tabla clásica 243"/>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
    <w:name w:val="Tabla profesional43"/>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
    <w:name w:val="Tabla con cuadrícula93"/>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
    <w:name w:val="WW8Num501113"/>
    <w:rsid w:val="0016214B"/>
  </w:style>
  <w:style w:type="numbering" w:customStyle="1" w:styleId="Lista41111113">
    <w:name w:val="Lista 41111113"/>
    <w:rsid w:val="0016214B"/>
  </w:style>
  <w:style w:type="numbering" w:customStyle="1" w:styleId="WW8Num50123">
    <w:name w:val="WW8Num50123"/>
    <w:rsid w:val="0016214B"/>
  </w:style>
  <w:style w:type="table" w:customStyle="1" w:styleId="Tablaconcuadrcula103">
    <w:name w:val="Tabla con cuadrícula103"/>
    <w:basedOn w:val="Tablanormal"/>
    <w:next w:val="Tablaconcuadrcula"/>
    <w:uiPriority w:val="5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
    <w:name w:val="Tabla con cuadrícula3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
    <w:name w:val="WW8Num504"/>
    <w:rsid w:val="0016214B"/>
  </w:style>
  <w:style w:type="numbering" w:customStyle="1" w:styleId="Lista413">
    <w:name w:val="Lista 413"/>
    <w:basedOn w:val="Sinlista"/>
    <w:rsid w:val="0016214B"/>
  </w:style>
  <w:style w:type="numbering" w:customStyle="1" w:styleId="Sinlista14">
    <w:name w:val="Sin lista14"/>
    <w:next w:val="Sinlista"/>
    <w:uiPriority w:val="99"/>
    <w:semiHidden/>
    <w:unhideWhenUsed/>
    <w:rsid w:val="0016214B"/>
  </w:style>
  <w:style w:type="table" w:customStyle="1" w:styleId="TableGrid12">
    <w:name w:val="Table Grid12"/>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
    <w:name w:val="Tabla clásica 27"/>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
    <w:name w:val="Tabla clásica 34"/>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
    <w:name w:val="Tabla con lista 84"/>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
    <w:name w:val="Tabla profesional7"/>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
    <w:name w:val="Tabla con efectos 3D 14"/>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
    <w:name w:val="Estilo313"/>
    <w:rsid w:val="0016214B"/>
    <w:pPr>
      <w:numPr>
        <w:numId w:val="46"/>
      </w:numPr>
    </w:pPr>
  </w:style>
  <w:style w:type="numbering" w:customStyle="1" w:styleId="Sinlista24">
    <w:name w:val="Sin lista24"/>
    <w:next w:val="Sinlista"/>
    <w:uiPriority w:val="99"/>
    <w:semiHidden/>
    <w:unhideWhenUsed/>
    <w:rsid w:val="0016214B"/>
  </w:style>
  <w:style w:type="table" w:customStyle="1" w:styleId="Cuadrculamedia24">
    <w:name w:val="Cuadrícula media 24"/>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
    <w:name w:val="Tabla clásica 213"/>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
    <w:name w:val="Tabla profesional13"/>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
    <w:name w:val="Tabla con cuadrícula43"/>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qFormat/>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
    <w:name w:val="Cuadrícula de tabla clara14"/>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
    <w:name w:val="Tabla con cuadrícula313"/>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
    <w:name w:val="Tabla clásica 313"/>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
    <w:name w:val="Tabla con lista 813"/>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
    <w:name w:val="Tabla con efectos 3D 113"/>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
    <w:name w:val="Tabla con cuadrícula114"/>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
    <w:name w:val="Cuadrícula de tabla clara113"/>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
    <w:name w:val="Tabla clásica 223"/>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
    <w:name w:val="Tabla profesional23"/>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
    <w:name w:val="Tabla clásica 233"/>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
    <w:name w:val="Tabla profesional33"/>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
    <w:name w:val="Tabla con cuadrícula12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
    <w:name w:val="WW8Num50114"/>
    <w:rsid w:val="0016214B"/>
  </w:style>
  <w:style w:type="numbering" w:customStyle="1" w:styleId="Lista4111114">
    <w:name w:val="Lista 4111114"/>
    <w:rsid w:val="0016214B"/>
  </w:style>
  <w:style w:type="numbering" w:customStyle="1" w:styleId="WW8Num5015">
    <w:name w:val="WW8Num5015"/>
    <w:rsid w:val="0016214B"/>
    <w:pPr>
      <w:numPr>
        <w:numId w:val="43"/>
      </w:numPr>
    </w:pPr>
  </w:style>
  <w:style w:type="numbering" w:customStyle="1" w:styleId="Sinlista33">
    <w:name w:val="Sin lista33"/>
    <w:next w:val="Sinlista"/>
    <w:uiPriority w:val="99"/>
    <w:semiHidden/>
    <w:unhideWhenUsed/>
    <w:rsid w:val="0016214B"/>
  </w:style>
  <w:style w:type="table" w:customStyle="1" w:styleId="Tablaclsica244">
    <w:name w:val="Tabla clásica 244"/>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
    <w:name w:val="Tabla profesional44"/>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
    <w:name w:val="Tabla con cuadrícula9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111114">
    <w:name w:val="Lista 41111114"/>
    <w:rsid w:val="0016214B"/>
    <w:pPr>
      <w:numPr>
        <w:numId w:val="47"/>
      </w:numPr>
    </w:pPr>
  </w:style>
  <w:style w:type="numbering" w:customStyle="1" w:styleId="WW8Num50124">
    <w:name w:val="WW8Num50124"/>
    <w:rsid w:val="0016214B"/>
  </w:style>
  <w:style w:type="table" w:customStyle="1" w:styleId="Tablaconcuadrcula104">
    <w:name w:val="Tabla con cuadrícula104"/>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nico">
    <w:name w:val="unico"/>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table" w:customStyle="1" w:styleId="Tablaconcuadrcula26">
    <w:name w:val="Tabla con cuadrícula26"/>
    <w:basedOn w:val="Tablanormal"/>
    <w:next w:val="Tablaconcuadrcula"/>
    <w:uiPriority w:val="5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2029">
    <w:name w:val="xl1202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24"/>
      <w:szCs w:val="24"/>
      <w:lang w:val="es-ES" w:eastAsia="es-ES"/>
    </w:rPr>
  </w:style>
  <w:style w:type="paragraph" w:customStyle="1" w:styleId="xl12030">
    <w:name w:val="xl12030"/>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31">
    <w:name w:val="xl12031"/>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textAlignment w:val="center"/>
    </w:pPr>
    <w:rPr>
      <w:rFonts w:ascii="Times New Roman" w:eastAsia="Times New Roman" w:hAnsi="Times New Roman" w:cs="Cambria"/>
      <w:b/>
      <w:bCs/>
      <w:color w:val="FFFFFF"/>
      <w:sz w:val="24"/>
      <w:szCs w:val="24"/>
      <w:lang w:val="es-ES" w:eastAsia="es-ES"/>
    </w:rPr>
  </w:style>
  <w:style w:type="paragraph" w:customStyle="1" w:styleId="xl12032">
    <w:name w:val="xl12032"/>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sz w:val="24"/>
      <w:szCs w:val="24"/>
      <w:lang w:val="es-ES" w:eastAsia="es-ES"/>
    </w:rPr>
  </w:style>
  <w:style w:type="paragraph" w:customStyle="1" w:styleId="xl12033">
    <w:name w:val="xl1203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b/>
      <w:bCs/>
      <w:sz w:val="24"/>
      <w:szCs w:val="24"/>
      <w:lang w:val="es-ES" w:eastAsia="es-ES"/>
    </w:rPr>
  </w:style>
  <w:style w:type="paragraph" w:customStyle="1" w:styleId="xl12034">
    <w:name w:val="xl1203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b/>
      <w:bCs/>
      <w:sz w:val="24"/>
      <w:szCs w:val="24"/>
      <w:lang w:val="es-ES" w:eastAsia="es-ES"/>
    </w:rPr>
  </w:style>
  <w:style w:type="paragraph" w:customStyle="1" w:styleId="xl12035">
    <w:name w:val="xl12035"/>
    <w:basedOn w:val="Normal"/>
    <w:qFormat/>
    <w:rsid w:val="0016214B"/>
    <w:pPr>
      <w:pBdr>
        <w:top w:val="single" w:sz="4" w:space="0" w:color="auto"/>
        <w:left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b/>
      <w:bCs/>
      <w:color w:val="FFFFFF"/>
      <w:sz w:val="24"/>
      <w:szCs w:val="24"/>
      <w:lang w:val="es-ES" w:eastAsia="es-ES"/>
    </w:rPr>
  </w:style>
  <w:style w:type="paragraph" w:customStyle="1" w:styleId="xl12036">
    <w:name w:val="xl12036"/>
    <w:basedOn w:val="Normal"/>
    <w:qFormat/>
    <w:rsid w:val="0016214B"/>
    <w:pPr>
      <w:pBdr>
        <w:top w:val="single" w:sz="4" w:space="0" w:color="auto"/>
        <w:left w:val="single" w:sz="4" w:space="0" w:color="auto"/>
        <w:right w:val="single" w:sz="4" w:space="0" w:color="auto"/>
      </w:pBdr>
      <w:shd w:val="clear" w:color="000000" w:fill="4F81BD"/>
      <w:spacing w:before="100" w:beforeAutospacing="1" w:after="100" w:afterAutospacing="1" w:line="240" w:lineRule="auto"/>
      <w:textAlignment w:val="center"/>
    </w:pPr>
    <w:rPr>
      <w:rFonts w:ascii="Times New Roman" w:eastAsia="Times New Roman" w:hAnsi="Times New Roman" w:cs="Cambria"/>
      <w:b/>
      <w:bCs/>
      <w:color w:val="FFFFFF"/>
      <w:sz w:val="24"/>
      <w:szCs w:val="24"/>
      <w:lang w:val="es-ES" w:eastAsia="es-ES"/>
    </w:rPr>
  </w:style>
  <w:style w:type="paragraph" w:customStyle="1" w:styleId="xl12037">
    <w:name w:val="xl12037"/>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b/>
      <w:bCs/>
      <w:color w:val="FFFFFF"/>
      <w:sz w:val="24"/>
      <w:szCs w:val="24"/>
      <w:lang w:val="es-ES" w:eastAsia="es-ES"/>
    </w:rPr>
  </w:style>
  <w:style w:type="paragraph" w:customStyle="1" w:styleId="xl12038">
    <w:name w:val="xl12038"/>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24"/>
      <w:szCs w:val="24"/>
      <w:lang w:val="es-ES" w:eastAsia="es-ES"/>
    </w:rPr>
  </w:style>
  <w:style w:type="paragraph" w:customStyle="1" w:styleId="xl12039">
    <w:name w:val="xl1203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sz w:val="24"/>
      <w:szCs w:val="24"/>
      <w:lang w:val="es-ES" w:eastAsia="es-ES"/>
    </w:rPr>
  </w:style>
  <w:style w:type="paragraph" w:customStyle="1" w:styleId="xl12040">
    <w:name w:val="xl12040"/>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24"/>
      <w:szCs w:val="24"/>
      <w:lang w:val="es-ES" w:eastAsia="es-ES"/>
    </w:rPr>
  </w:style>
  <w:style w:type="paragraph" w:customStyle="1" w:styleId="xl12041">
    <w:name w:val="xl12041"/>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42">
    <w:name w:val="xl12042"/>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43">
    <w:name w:val="xl1204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44">
    <w:name w:val="xl1204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24"/>
      <w:szCs w:val="24"/>
      <w:lang w:val="es-ES" w:eastAsia="es-ES"/>
    </w:rPr>
  </w:style>
  <w:style w:type="paragraph" w:customStyle="1" w:styleId="xl12045">
    <w:name w:val="xl12045"/>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sz w:val="24"/>
      <w:szCs w:val="24"/>
      <w:lang w:val="es-ES" w:eastAsia="es-ES"/>
    </w:rPr>
  </w:style>
  <w:style w:type="paragraph" w:customStyle="1" w:styleId="xl12046">
    <w:name w:val="xl12046"/>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color w:val="FFFFFF"/>
      <w:sz w:val="36"/>
      <w:szCs w:val="36"/>
      <w:lang w:val="es-ES" w:eastAsia="es-ES"/>
    </w:rPr>
  </w:style>
  <w:style w:type="paragraph" w:customStyle="1" w:styleId="xl12047">
    <w:name w:val="xl12047"/>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color w:val="FFFFFF"/>
      <w:sz w:val="36"/>
      <w:szCs w:val="36"/>
      <w:lang w:val="es-ES" w:eastAsia="es-ES"/>
    </w:rPr>
  </w:style>
  <w:style w:type="table" w:customStyle="1" w:styleId="Tablaconcuadrcula27">
    <w:name w:val="Tabla con cuadrícula27"/>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16214B"/>
  </w:style>
  <w:style w:type="table" w:customStyle="1" w:styleId="TableNormal2">
    <w:name w:val="Table Normal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
    <w:name w:val="Tabla con cuadrícula28"/>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
    <w:name w:val="Cuadrícula de tabla clara2"/>
    <w:basedOn w:val="Tablanormal"/>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
    <w:name w:val="Sin lista9"/>
    <w:next w:val="Sinlista"/>
    <w:uiPriority w:val="99"/>
    <w:semiHidden/>
    <w:unhideWhenUsed/>
    <w:rsid w:val="0016214B"/>
  </w:style>
  <w:style w:type="table" w:customStyle="1" w:styleId="TableNormal3">
    <w:name w:val="Table Normal3"/>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
    <w:name w:val="Tabla con cuadrícula29"/>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0">
    <w:name w:val="Sin lista10"/>
    <w:next w:val="Sinlista"/>
    <w:uiPriority w:val="99"/>
    <w:semiHidden/>
    <w:unhideWhenUsed/>
    <w:rsid w:val="0016214B"/>
  </w:style>
  <w:style w:type="table" w:customStyle="1" w:styleId="Tablaconcuadrcula30">
    <w:name w:val="Tabla con cuadrícula30"/>
    <w:basedOn w:val="Tablanormal"/>
    <w:next w:val="Tablaconcuadrcula"/>
    <w:uiPriority w:val="3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
    <w:name w:val="Lista vistosa - Énfasis 14"/>
    <w:basedOn w:val="Tablanormal"/>
    <w:next w:val="Listavistosa-nfasis1"/>
    <w:uiPriority w:val="34"/>
    <w:unhideWhenUsed/>
    <w:rsid w:val="0016214B"/>
    <w:pPr>
      <w:spacing w:after="0" w:line="240" w:lineRule="auto"/>
    </w:pPr>
    <w:rPr>
      <w:rFonts w:ascii="Cambria" w:eastAsia="Cambria" w:hAnsi="Cambria" w:cs="Cambria"/>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
    <w:name w:val="Cuadrícula media 25"/>
    <w:basedOn w:val="Tablanormal"/>
    <w:next w:val="Cuadrculamedia2"/>
    <w:uiPriority w:val="1"/>
    <w:unhideWhenUsed/>
    <w:rsid w:val="0016214B"/>
    <w:pPr>
      <w:spacing w:after="0" w:line="240" w:lineRule="auto"/>
    </w:pPr>
    <w:rPr>
      <w:rFonts w:ascii="Cambria" w:eastAsia="Cambria" w:hAnsi="Cambria" w:cs="Cambria"/>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
    <w:name w:val="Tabla con cuadrícula115"/>
    <w:basedOn w:val="Tablanormal"/>
    <w:next w:val="Tablaconcuadrcula"/>
    <w:rsid w:val="0016214B"/>
    <w:pPr>
      <w:spacing w:after="0" w:line="240" w:lineRule="auto"/>
    </w:pPr>
    <w:rPr>
      <w:rFonts w:ascii="Cambria" w:eastAsia="Cambria" w:hAnsi="Cambria" w:cs="Cambri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
    <w:name w:val="Table Normal5"/>
    <w:qFormat/>
    <w:rsid w:val="0016214B"/>
    <w:pPr>
      <w:pBdr>
        <w:top w:val="nil"/>
        <w:left w:val="nil"/>
        <w:bottom w:val="nil"/>
        <w:right w:val="nil"/>
        <w:between w:val="nil"/>
        <w:bar w:val="nil"/>
      </w:pBdr>
      <w:spacing w:after="0" w:line="240" w:lineRule="auto"/>
    </w:pPr>
    <w:rPr>
      <w:rFonts w:ascii="Times New Roman" w:eastAsia="Arial Unicode MS" w:hAnsi="Times New Roman" w:cs="Cambria"/>
      <w:bdr w:val="nil"/>
      <w:lang w:val="es-ES" w:eastAsia="es-ES"/>
    </w:rPr>
    <w:tblPr>
      <w:tblInd w:w="0" w:type="dxa"/>
      <w:tblCellMar>
        <w:top w:w="0" w:type="dxa"/>
        <w:left w:w="0" w:type="dxa"/>
        <w:bottom w:w="0" w:type="dxa"/>
        <w:right w:w="0" w:type="dxa"/>
      </w:tblCellMar>
    </w:tblPr>
  </w:style>
  <w:style w:type="table" w:customStyle="1" w:styleId="TableGrid4">
    <w:name w:val="TableGrid4"/>
    <w:rsid w:val="0016214B"/>
    <w:pPr>
      <w:spacing w:after="0" w:line="240" w:lineRule="auto"/>
    </w:pPr>
    <w:rPr>
      <w:rFonts w:ascii="Cambria" w:eastAsia="Cambria" w:hAnsi="Cambria" w:cs="Cambria"/>
      <w:lang w:val="es-ES" w:eastAsia="es-ES"/>
    </w:rPr>
    <w:tblPr>
      <w:tblCellMar>
        <w:top w:w="0" w:type="dxa"/>
        <w:left w:w="0" w:type="dxa"/>
        <w:bottom w:w="0" w:type="dxa"/>
        <w:right w:w="0" w:type="dxa"/>
      </w:tblCellMar>
    </w:tblPr>
  </w:style>
  <w:style w:type="table" w:customStyle="1" w:styleId="Tablamoderna1">
    <w:name w:val="Tabla moderna1"/>
    <w:basedOn w:val="Tablanormal"/>
    <w:next w:val="Tablamoderna"/>
    <w:semiHidden/>
    <w:unhideWhenUsed/>
    <w:rsid w:val="0016214B"/>
    <w:pPr>
      <w:spacing w:after="0" w:line="240" w:lineRule="auto"/>
    </w:pPr>
    <w:rPr>
      <w:rFonts w:ascii="Times New Roman" w:eastAsia="Times New Roman" w:hAnsi="Times New Roman" w:cs="Cambria"/>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
    <w:name w:val="Tabla con cuadrícula210"/>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
    <w:name w:val="Calendar 11"/>
    <w:basedOn w:val="Tablanormal"/>
    <w:uiPriority w:val="99"/>
    <w:qFormat/>
    <w:rsid w:val="0016214B"/>
    <w:pPr>
      <w:spacing w:after="0" w:line="240" w:lineRule="auto"/>
    </w:pPr>
    <w:rPr>
      <w:rFonts w:ascii="Calibri" w:eastAsia="Times New Roman" w:hAnsi="Calibri" w:cs="Cambria"/>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
    <w:name w:val="Sin lista15"/>
    <w:next w:val="Sinlista"/>
    <w:uiPriority w:val="99"/>
    <w:semiHidden/>
    <w:unhideWhenUsed/>
    <w:rsid w:val="0016214B"/>
  </w:style>
  <w:style w:type="table" w:customStyle="1" w:styleId="Tablaconcuadrcula36">
    <w:name w:val="Tabla con cuadrícula36"/>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
    <w:name w:val="Tabla clásica 28"/>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
    <w:name w:val="Tabla clásica 35"/>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
    <w:name w:val="Tabla con lista 85"/>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
    <w:name w:val="Tabla profesional8"/>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
    <w:name w:val="Tabla con efectos 3D 15"/>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
    <w:name w:val="Tabla con cuadrícula116"/>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
    <w:name w:val="Tabla con cuadrícula314"/>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16214B"/>
  </w:style>
  <w:style w:type="numbering" w:customStyle="1" w:styleId="Sinlista25">
    <w:name w:val="Sin lista25"/>
    <w:next w:val="Sinlista"/>
    <w:uiPriority w:val="99"/>
    <w:semiHidden/>
    <w:unhideWhenUsed/>
    <w:rsid w:val="0016214B"/>
  </w:style>
  <w:style w:type="table" w:customStyle="1" w:styleId="Tablaconcuadrcula1112">
    <w:name w:val="Tabla con cuadrícula1112"/>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16214B"/>
  </w:style>
  <w:style w:type="table" w:customStyle="1" w:styleId="Tablaconcuadrcula124">
    <w:name w:val="Tabla con cuadrícula12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16214B"/>
  </w:style>
  <w:style w:type="table" w:customStyle="1" w:styleId="Tablaconcuadrcula54">
    <w:name w:val="Tabla con cuadrícula5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16214B"/>
  </w:style>
  <w:style w:type="table" w:customStyle="1" w:styleId="Tablaconcuadrcula64">
    <w:name w:val="Tabla con cuadrícula6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
    <w:name w:val="Sin lista61"/>
    <w:next w:val="Sinlista"/>
    <w:uiPriority w:val="99"/>
    <w:semiHidden/>
    <w:unhideWhenUsed/>
    <w:rsid w:val="0016214B"/>
  </w:style>
  <w:style w:type="table" w:customStyle="1" w:styleId="Tablaconcuadrcula74">
    <w:name w:val="Tabla con cuadrícula7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
    <w:name w:val="Sin lista71"/>
    <w:next w:val="Sinlista"/>
    <w:uiPriority w:val="99"/>
    <w:semiHidden/>
    <w:unhideWhenUsed/>
    <w:rsid w:val="0016214B"/>
  </w:style>
  <w:style w:type="table" w:customStyle="1" w:styleId="Tablaconcuadrcula84">
    <w:name w:val="Tabla con cuadrícula8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Grid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table" w:customStyle="1" w:styleId="Cuadrculadetablaclara15">
    <w:name w:val="Cuadrícula de tabla clara15"/>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
    <w:name w:val="Tabla con cuadrícula3111"/>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16214B"/>
  </w:style>
  <w:style w:type="table" w:customStyle="1" w:styleId="Tablaclsica214">
    <w:name w:val="Tabla clásica 214"/>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
    <w:name w:val="Tabla clásica 314"/>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
    <w:name w:val="Tabla con lista 814"/>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
    <w:name w:val="Tabla con efectos 3D 114"/>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
    <w:name w:val="Tabla profesional14"/>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
    <w:name w:val="Cuadrícula de tabla clara114"/>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
    <w:name w:val="Tabla clásica 224"/>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
    <w:name w:val="Tabla profesional24"/>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
    <w:name w:val="Tabla clásica 234"/>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
    <w:name w:val="Tabla profesional34"/>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
    <w:name w:val="Cuadrícula media 211"/>
    <w:basedOn w:val="Tablanormal"/>
    <w:uiPriority w:val="1"/>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
    <w:name w:val="Tabla con cuadrícula95"/>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
    <w:name w:val="Tabla con cuadrícula105"/>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
    <w:name w:val="Tabla con cuadrícula22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
    <w:name w:val="Tabla con cuadrícula32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
    <w:name w:val="Lista 414"/>
    <w:basedOn w:val="Sinlista"/>
    <w:rsid w:val="0016214B"/>
  </w:style>
  <w:style w:type="table" w:customStyle="1" w:styleId="TableGrid13">
    <w:name w:val="Table Grid13"/>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
    <w:name w:val="Tabla clásica 245"/>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
    <w:name w:val="Tabla clásica 32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
    <w:name w:val="Tabla con lista 82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
    <w:name w:val="Tabla profesional45"/>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
    <w:name w:val="Tabla con efectos 3D 12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
    <w:name w:val="Sin lista211"/>
    <w:next w:val="Sinlista"/>
    <w:uiPriority w:val="99"/>
    <w:semiHidden/>
    <w:unhideWhenUsed/>
    <w:rsid w:val="0016214B"/>
  </w:style>
  <w:style w:type="table" w:customStyle="1" w:styleId="Cuadrculamedia221">
    <w:name w:val="Cuadrícula media 22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
    <w:name w:val="Tabla clásica 21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
    <w:name w:val="Tabla profesional1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
    <w:name w:val="Tabla con cuadrícula4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
    <w:name w:val="Cuadrícula de tabla clara12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
    <w:name w:val="Tabla clásica 31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
    <w:name w:val="Tabla con lista 81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
    <w:name w:val="Tabla con efectos 3D 11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
    <w:name w:val="Tabla con cuadrícula111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
    <w:name w:val="Cuadrícula de tabla clara11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
    <w:name w:val="Tabla clásica 22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
    <w:name w:val="Tabla profesional2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
    <w:name w:val="Tabla clásica 23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
    <w:name w:val="Tabla profesional3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
    <w:name w:val="Tabla con cuadrícula1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
    <w:name w:val="Tabla con cuadrícula7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
    <w:name w:val="WW8Num501115"/>
    <w:rsid w:val="0016214B"/>
  </w:style>
  <w:style w:type="numbering" w:customStyle="1" w:styleId="Lista41111115">
    <w:name w:val="Lista 41111115"/>
    <w:rsid w:val="0016214B"/>
  </w:style>
  <w:style w:type="numbering" w:customStyle="1" w:styleId="WW8Num50125">
    <w:name w:val="WW8Num50125"/>
    <w:rsid w:val="0016214B"/>
  </w:style>
  <w:style w:type="table" w:customStyle="1" w:styleId="Tablaclsica2411">
    <w:name w:val="Tabla clásica 24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
    <w:name w:val="Tabla profesional4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
    <w:name w:val="Tabla con cuadrícula9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
    <w:name w:val="WW8Num5011111"/>
    <w:rsid w:val="0016214B"/>
  </w:style>
  <w:style w:type="numbering" w:customStyle="1" w:styleId="Lista411111111">
    <w:name w:val="Lista 411111111"/>
    <w:rsid w:val="0016214B"/>
  </w:style>
  <w:style w:type="table" w:customStyle="1" w:styleId="Tablaconcuadrcula1011">
    <w:name w:val="Tabla con cuadrícula1011"/>
    <w:basedOn w:val="Tablanormal"/>
    <w:next w:val="Tablaconcuadrcula"/>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
    <w:name w:val="Tabla con cuadrícula33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
    <w:name w:val="WW8Num5021"/>
    <w:rsid w:val="0016214B"/>
  </w:style>
  <w:style w:type="numbering" w:customStyle="1" w:styleId="Lista4111">
    <w:name w:val="Lista 4111"/>
    <w:basedOn w:val="Sinlista"/>
    <w:rsid w:val="0016214B"/>
  </w:style>
  <w:style w:type="numbering" w:customStyle="1" w:styleId="Sinlista121">
    <w:name w:val="Sin lista121"/>
    <w:next w:val="Sinlista"/>
    <w:uiPriority w:val="99"/>
    <w:semiHidden/>
    <w:unhideWhenUsed/>
    <w:rsid w:val="0016214B"/>
  </w:style>
  <w:style w:type="table" w:customStyle="1" w:styleId="Tablaclsica251">
    <w:name w:val="Tabla clásica 25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
    <w:name w:val="Tabla profesional5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
    <w:name w:val="Estilo3111"/>
    <w:rsid w:val="0016214B"/>
  </w:style>
  <w:style w:type="numbering" w:customStyle="1" w:styleId="Sinlista221">
    <w:name w:val="Sin lista221"/>
    <w:next w:val="Sinlista"/>
    <w:uiPriority w:val="99"/>
    <w:semiHidden/>
    <w:unhideWhenUsed/>
    <w:rsid w:val="0016214B"/>
  </w:style>
  <w:style w:type="numbering" w:customStyle="1" w:styleId="WW8Num501121">
    <w:name w:val="WW8Num501121"/>
    <w:rsid w:val="0016214B"/>
  </w:style>
  <w:style w:type="numbering" w:customStyle="1" w:styleId="Lista41111121">
    <w:name w:val="Lista 41111121"/>
    <w:rsid w:val="0016214B"/>
  </w:style>
  <w:style w:type="numbering" w:customStyle="1" w:styleId="WW8Num50131">
    <w:name w:val="WW8Num50131"/>
    <w:rsid w:val="0016214B"/>
  </w:style>
  <w:style w:type="numbering" w:customStyle="1" w:styleId="Sinlista311">
    <w:name w:val="Sin lista311"/>
    <w:next w:val="Sinlista"/>
    <w:uiPriority w:val="99"/>
    <w:semiHidden/>
    <w:unhideWhenUsed/>
    <w:rsid w:val="0016214B"/>
  </w:style>
  <w:style w:type="table" w:customStyle="1" w:styleId="Tablaclsica2421">
    <w:name w:val="Tabla clásica 242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
    <w:name w:val="Tabla profesional42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
    <w:name w:val="Tabla con cuadrícula92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
    <w:name w:val="Tabla con cuadrícula22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
    <w:name w:val="Tabla con cuadrícula32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
    <w:name w:val="WW8Num501221"/>
    <w:rsid w:val="0016214B"/>
  </w:style>
  <w:style w:type="table" w:customStyle="1" w:styleId="Tablaconcuadrcula1021">
    <w:name w:val="Tabla con cuadrícula102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next w:val="Tablaconcuadrcula"/>
    <w:uiPriority w:val="3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
    <w:name w:val="Tabla con cuadrícula34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
    <w:name w:val="WW8Num5031"/>
    <w:rsid w:val="0016214B"/>
  </w:style>
  <w:style w:type="numbering" w:customStyle="1" w:styleId="Lista4121">
    <w:name w:val="Lista 4121"/>
    <w:basedOn w:val="Sinlista"/>
    <w:rsid w:val="0016214B"/>
  </w:style>
  <w:style w:type="numbering" w:customStyle="1" w:styleId="Sinlista131">
    <w:name w:val="Sin lista131"/>
    <w:next w:val="Sinlista"/>
    <w:uiPriority w:val="99"/>
    <w:semiHidden/>
    <w:unhideWhenUsed/>
    <w:rsid w:val="0016214B"/>
  </w:style>
  <w:style w:type="table" w:customStyle="1" w:styleId="TableGrid111">
    <w:name w:val="Table Grid1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
    <w:name w:val="Tabla clásica 26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
    <w:name w:val="Tabla clásica 33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
    <w:name w:val="Tabla con lista 83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
    <w:name w:val="Tabla profesional6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
    <w:name w:val="Tabla con efectos 3D 13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
    <w:name w:val="Estilo3121"/>
    <w:rsid w:val="0016214B"/>
  </w:style>
  <w:style w:type="numbering" w:customStyle="1" w:styleId="Sinlista231">
    <w:name w:val="Sin lista231"/>
    <w:next w:val="Sinlista"/>
    <w:uiPriority w:val="99"/>
    <w:semiHidden/>
    <w:unhideWhenUsed/>
    <w:rsid w:val="0016214B"/>
  </w:style>
  <w:style w:type="table" w:customStyle="1" w:styleId="Cuadrculamedia231">
    <w:name w:val="Cuadrícula media 23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
    <w:name w:val="Tabla clásica 212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
    <w:name w:val="Tabla profesional12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
    <w:name w:val="Tabla con cuadrícula42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
    <w:name w:val="Cuadrícula de tabla clara13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
    <w:name w:val="Tabla con cuadrícula312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
    <w:name w:val="Tabla clásica 312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
    <w:name w:val="Tabla con lista 812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
    <w:name w:val="Tabla con efectos 3D 112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
    <w:name w:val="Tabla con cuadrícula112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
    <w:name w:val="Cuadrícula de tabla clara112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
    <w:name w:val="Tabla clásica 222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
    <w:name w:val="Tabla profesional22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
    <w:name w:val="Tabla clásica 232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
    <w:name w:val="Tabla profesional32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
    <w:name w:val="Tabla con cuadrícula12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
    <w:name w:val="Tabla con cuadrícula7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
    <w:name w:val="Tabla con cuadrícula15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
    <w:name w:val="Tabla con cuadrícula16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Grid2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1">
    <w:name w:val="WW8Num501131"/>
    <w:rsid w:val="0016214B"/>
  </w:style>
  <w:style w:type="numbering" w:customStyle="1" w:styleId="Lista41111131">
    <w:name w:val="Lista 41111131"/>
    <w:rsid w:val="0016214B"/>
  </w:style>
  <w:style w:type="numbering" w:customStyle="1" w:styleId="WW8Num50141">
    <w:name w:val="WW8Num50141"/>
    <w:rsid w:val="0016214B"/>
  </w:style>
  <w:style w:type="numbering" w:customStyle="1" w:styleId="Sinlista321">
    <w:name w:val="Sin lista321"/>
    <w:next w:val="Sinlista"/>
    <w:uiPriority w:val="99"/>
    <w:semiHidden/>
    <w:unhideWhenUsed/>
    <w:rsid w:val="0016214B"/>
  </w:style>
  <w:style w:type="table" w:customStyle="1" w:styleId="Tablaclsica2431">
    <w:name w:val="Tabla clásica 243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
    <w:name w:val="Tabla profesional43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
    <w:name w:val="Tabla con cuadrícula93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
    <w:name w:val="Tabla con cuadrícula22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
    <w:name w:val="Tabla con cuadrícula32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
    <w:name w:val="WW8Num5011131"/>
    <w:rsid w:val="0016214B"/>
  </w:style>
  <w:style w:type="numbering" w:customStyle="1" w:styleId="Lista411111131">
    <w:name w:val="Lista 411111131"/>
    <w:rsid w:val="0016214B"/>
  </w:style>
  <w:style w:type="numbering" w:customStyle="1" w:styleId="WW8Num501231">
    <w:name w:val="WW8Num501231"/>
    <w:rsid w:val="0016214B"/>
  </w:style>
  <w:style w:type="table" w:customStyle="1" w:styleId="Tablaconcuadrcula1031">
    <w:name w:val="Tabla con cuadrícula103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
    <w:name w:val="Tabla con cuadrícula201"/>
    <w:basedOn w:val="Tablanormal"/>
    <w:next w:val="Tablaconcuadrcula"/>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
    <w:name w:val="Tabla con cuadrícula113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
    <w:name w:val="Tabla con cuadrícula35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
    <w:name w:val="Sin lista141"/>
    <w:next w:val="Sinlista"/>
    <w:uiPriority w:val="99"/>
    <w:semiHidden/>
    <w:unhideWhenUsed/>
    <w:rsid w:val="0016214B"/>
  </w:style>
  <w:style w:type="table" w:customStyle="1" w:styleId="TableGrid121">
    <w:name w:val="Table Grid12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
    <w:name w:val="Tabla clásica 27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
    <w:name w:val="Tabla clásica 34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
    <w:name w:val="Tabla con lista 84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
    <w:name w:val="Tabla profesional7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
    <w:name w:val="Tabla con efectos 3D 14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
    <w:name w:val="Sin lista241"/>
    <w:next w:val="Sinlista"/>
    <w:uiPriority w:val="99"/>
    <w:semiHidden/>
    <w:unhideWhenUsed/>
    <w:rsid w:val="0016214B"/>
  </w:style>
  <w:style w:type="table" w:customStyle="1" w:styleId="Cuadrculamedia241">
    <w:name w:val="Cuadrícula media 24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
    <w:name w:val="Tabla clásica 213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
    <w:name w:val="Tabla profesional13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
    <w:name w:val="Tabla con cuadrícula43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
    <w:name w:val="Cuadrícula de tabla clara14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
    <w:name w:val="Tabla con cuadrícula313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
    <w:name w:val="Tabla clásica 313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
    <w:name w:val="Tabla con lista 813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
    <w:name w:val="Tabla con efectos 3D 1131"/>
    <w:basedOn w:val="Tablanormal"/>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
    <w:name w:val="Tabla con cuadrícula114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
    <w:name w:val="Cuadrícula de tabla clara113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
    <w:name w:val="Tabla clásica 223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
    <w:name w:val="Tabla profesional23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
    <w:name w:val="Tabla clásica 233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
    <w:name w:val="Tabla profesional33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
    <w:name w:val="Tabla con cuadrícula12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
    <w:name w:val="Tabla con cuadrícula13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
    <w:name w:val="Tabla con cuadrícula6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
    <w:name w:val="Tabla con cuadrícula14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
    <w:name w:val="Tabla con cuadrícula7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
    <w:name w:val="Tabla con cuadrícula15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
    <w:name w:val="Tabla con cuadrícula8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
    <w:name w:val="Tabla con cuadrícula16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Grid3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1">
    <w:name w:val="WW8Num501141"/>
    <w:rsid w:val="0016214B"/>
  </w:style>
  <w:style w:type="numbering" w:customStyle="1" w:styleId="Lista41111141">
    <w:name w:val="Lista 41111141"/>
    <w:rsid w:val="0016214B"/>
  </w:style>
  <w:style w:type="numbering" w:customStyle="1" w:styleId="Sinlista331">
    <w:name w:val="Sin lista331"/>
    <w:next w:val="Sinlista"/>
    <w:uiPriority w:val="99"/>
    <w:semiHidden/>
    <w:unhideWhenUsed/>
    <w:rsid w:val="0016214B"/>
  </w:style>
  <w:style w:type="table" w:customStyle="1" w:styleId="Tablaclsica2441">
    <w:name w:val="Tabla clásica 244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
    <w:name w:val="Tabla profesional44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
    <w:name w:val="Tabla con cuadrícula9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
    <w:name w:val="Tabla con cuadrícula224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
    <w:name w:val="Tabla con cuadrícula324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
    <w:name w:val="Tabla con cuadrícula104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uiPriority w:val="3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1">
    <w:name w:val="Tabla con cuadrícula27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16214B"/>
  </w:style>
  <w:style w:type="table" w:customStyle="1" w:styleId="Cuadrculadetablaclara3">
    <w:name w:val="Cuadrícula de tabla clara3"/>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1">
    <w:name w:val="Sin lista91"/>
    <w:next w:val="Sinlista"/>
    <w:uiPriority w:val="99"/>
    <w:semiHidden/>
    <w:unhideWhenUsed/>
    <w:rsid w:val="0016214B"/>
  </w:style>
  <w:style w:type="table" w:customStyle="1" w:styleId="TableNormal31">
    <w:name w:val="Table Normal3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1">
    <w:name w:val="Tabla con cuadrícula29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
    <w:name w:val="Cuadrícula de tabla clara21"/>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1">
    <w:name w:val="Table Normal4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6">
    <w:name w:val="Sin lista16"/>
    <w:next w:val="Sinlista"/>
    <w:uiPriority w:val="99"/>
    <w:semiHidden/>
    <w:unhideWhenUsed/>
    <w:rsid w:val="0016214B"/>
  </w:style>
  <w:style w:type="table" w:customStyle="1" w:styleId="Tablaconcuadrcula37">
    <w:name w:val="Tabla con cuadrícula37"/>
    <w:basedOn w:val="Tablanormal"/>
    <w:next w:val="Tablaconcuadrcula"/>
    <w:uiPriority w:val="3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5">
    <w:name w:val="Lista vistosa - Énfasis 15"/>
    <w:basedOn w:val="Tablanormal"/>
    <w:next w:val="Listavistosa-nfasis1"/>
    <w:uiPriority w:val="34"/>
    <w:unhideWhenUsed/>
    <w:rsid w:val="0016214B"/>
    <w:pPr>
      <w:spacing w:after="0" w:line="240" w:lineRule="auto"/>
    </w:pPr>
    <w:rPr>
      <w:rFonts w:ascii="Cambria" w:eastAsia="Cambria" w:hAnsi="Cambria" w:cs="Cambria"/>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6">
    <w:name w:val="Cuadrícula media 26"/>
    <w:basedOn w:val="Tablanormal"/>
    <w:next w:val="Cuadrculamedia2"/>
    <w:uiPriority w:val="1"/>
    <w:unhideWhenUsed/>
    <w:rsid w:val="0016214B"/>
    <w:pPr>
      <w:spacing w:after="0" w:line="240" w:lineRule="auto"/>
    </w:pPr>
    <w:rPr>
      <w:rFonts w:ascii="Cambria" w:eastAsia="Cambria" w:hAnsi="Cambria" w:cs="Cambria"/>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7">
    <w:name w:val="Tabla con cuadrícula117"/>
    <w:basedOn w:val="Tablanormal"/>
    <w:next w:val="Tablaconcuadrcula"/>
    <w:uiPriority w:val="59"/>
    <w:rsid w:val="0016214B"/>
    <w:pPr>
      <w:spacing w:after="0" w:line="240" w:lineRule="auto"/>
    </w:pPr>
    <w:rPr>
      <w:rFonts w:ascii="Cambria" w:eastAsia="Cambria" w:hAnsi="Cambria" w:cs="Cambri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6">
    <w:name w:val="Table Normal6"/>
    <w:rsid w:val="0016214B"/>
    <w:pPr>
      <w:pBdr>
        <w:top w:val="nil"/>
        <w:left w:val="nil"/>
        <w:bottom w:val="nil"/>
        <w:right w:val="nil"/>
        <w:between w:val="nil"/>
        <w:bar w:val="nil"/>
      </w:pBdr>
      <w:spacing w:after="0" w:line="240" w:lineRule="auto"/>
    </w:pPr>
    <w:rPr>
      <w:rFonts w:ascii="Times New Roman" w:eastAsia="Arial Unicode MS" w:hAnsi="Times New Roman" w:cs="Cambria"/>
      <w:bdr w:val="nil"/>
      <w:lang w:val="es-ES" w:eastAsia="es-ES"/>
    </w:rPr>
    <w:tblPr>
      <w:tblInd w:w="0" w:type="dxa"/>
      <w:tblCellMar>
        <w:top w:w="0" w:type="dxa"/>
        <w:left w:w="0" w:type="dxa"/>
        <w:bottom w:w="0" w:type="dxa"/>
        <w:right w:w="0" w:type="dxa"/>
      </w:tblCellMar>
    </w:tblPr>
  </w:style>
  <w:style w:type="table" w:customStyle="1" w:styleId="TableGrid5">
    <w:name w:val="TableGrid5"/>
    <w:rsid w:val="0016214B"/>
    <w:pPr>
      <w:spacing w:after="0" w:line="240" w:lineRule="auto"/>
    </w:pPr>
    <w:rPr>
      <w:rFonts w:ascii="Cambria" w:eastAsia="Cambria" w:hAnsi="Cambria" w:cs="Cambria"/>
      <w:lang w:val="es-ES" w:eastAsia="es-ES"/>
    </w:rPr>
    <w:tblPr>
      <w:tblCellMar>
        <w:top w:w="0" w:type="dxa"/>
        <w:left w:w="0" w:type="dxa"/>
        <w:bottom w:w="0" w:type="dxa"/>
        <w:right w:w="0" w:type="dxa"/>
      </w:tblCellMar>
    </w:tblPr>
  </w:style>
  <w:style w:type="table" w:customStyle="1" w:styleId="Tablamoderna2">
    <w:name w:val="Tabla moderna2"/>
    <w:basedOn w:val="Tablanormal"/>
    <w:next w:val="Tablamoderna"/>
    <w:semiHidden/>
    <w:unhideWhenUsed/>
    <w:rsid w:val="0016214B"/>
    <w:pPr>
      <w:spacing w:after="0" w:line="240" w:lineRule="auto"/>
    </w:pPr>
    <w:rPr>
      <w:rFonts w:ascii="Times New Roman" w:eastAsia="Times New Roman" w:hAnsi="Times New Roman" w:cs="Cambria"/>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5">
    <w:name w:val="Tabla con cuadrícula21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2">
    <w:name w:val="Calendar 12"/>
    <w:basedOn w:val="Tablanormal"/>
    <w:uiPriority w:val="99"/>
    <w:qFormat/>
    <w:rsid w:val="0016214B"/>
    <w:pPr>
      <w:spacing w:after="0" w:line="240" w:lineRule="auto"/>
    </w:pPr>
    <w:rPr>
      <w:rFonts w:ascii="Calibri" w:eastAsia="Times New Roman" w:hAnsi="Calibri" w:cs="Cambria"/>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7">
    <w:name w:val="Sin lista17"/>
    <w:next w:val="Sinlista"/>
    <w:uiPriority w:val="99"/>
    <w:semiHidden/>
    <w:unhideWhenUsed/>
    <w:rsid w:val="0016214B"/>
  </w:style>
  <w:style w:type="table" w:customStyle="1" w:styleId="Tablaconcuadrcula38">
    <w:name w:val="Tabla con cuadrícula38"/>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9">
    <w:name w:val="Tabla clásica 29"/>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6">
    <w:name w:val="Tabla clásica 36"/>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6">
    <w:name w:val="Tabla con lista 86"/>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9">
    <w:name w:val="Tabla profesional9"/>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6">
    <w:name w:val="Tabla con efectos 3D 16"/>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8">
    <w:name w:val="Tabla con cuadrícula118"/>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
    <w:name w:val="Tabla con cuadrícula216"/>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5">
    <w:name w:val="Tabla con cuadrícula315"/>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16214B"/>
  </w:style>
  <w:style w:type="numbering" w:customStyle="1" w:styleId="Sinlista26">
    <w:name w:val="Sin lista26"/>
    <w:next w:val="Sinlista"/>
    <w:uiPriority w:val="99"/>
    <w:semiHidden/>
    <w:unhideWhenUsed/>
    <w:rsid w:val="0016214B"/>
  </w:style>
  <w:style w:type="table" w:customStyle="1" w:styleId="Tablaconcuadrcula1113">
    <w:name w:val="Tabla con cuadrícula1113"/>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16214B"/>
  </w:style>
  <w:style w:type="table" w:customStyle="1" w:styleId="Tablaconcuadrcula125">
    <w:name w:val="Tabla con cuadrícula12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16214B"/>
  </w:style>
  <w:style w:type="table" w:customStyle="1" w:styleId="Tablaconcuadrcula55">
    <w:name w:val="Tabla con cuadrícula5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
    <w:name w:val="Tabla con cuadrícula13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16214B"/>
  </w:style>
  <w:style w:type="table" w:customStyle="1" w:styleId="Tablaconcuadrcula65">
    <w:name w:val="Tabla con cuadrícula6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5">
    <w:name w:val="Tabla con cuadrícula14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
    <w:name w:val="Sin lista62"/>
    <w:next w:val="Sinlista"/>
    <w:uiPriority w:val="99"/>
    <w:semiHidden/>
    <w:unhideWhenUsed/>
    <w:rsid w:val="0016214B"/>
  </w:style>
  <w:style w:type="table" w:customStyle="1" w:styleId="Tablaconcuadrcula75">
    <w:name w:val="Tabla con cuadrícula7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
    <w:name w:val="Tabla con cuadrícula15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
    <w:name w:val="Sin lista72"/>
    <w:next w:val="Sinlista"/>
    <w:uiPriority w:val="99"/>
    <w:semiHidden/>
    <w:unhideWhenUsed/>
    <w:rsid w:val="0016214B"/>
  </w:style>
  <w:style w:type="table" w:customStyle="1" w:styleId="Tablaconcuadrcula85">
    <w:name w:val="Tabla con cuadrícula8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5">
    <w:name w:val="Tabla con cuadrícula16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0">
    <w:name w:val="TableGrid1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table" w:customStyle="1" w:styleId="Cuadrculadetablaclara16">
    <w:name w:val="Cuadrícula de tabla clara16"/>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2">
    <w:name w:val="Tabla con cuadrícula3112"/>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6">
    <w:name w:val="WW8Num5016"/>
    <w:rsid w:val="0016214B"/>
    <w:pPr>
      <w:numPr>
        <w:numId w:val="29"/>
      </w:numPr>
    </w:pPr>
  </w:style>
  <w:style w:type="numbering" w:customStyle="1" w:styleId="Sinlista1112">
    <w:name w:val="Sin lista1112"/>
    <w:next w:val="Sinlista"/>
    <w:uiPriority w:val="99"/>
    <w:semiHidden/>
    <w:unhideWhenUsed/>
    <w:rsid w:val="0016214B"/>
  </w:style>
  <w:style w:type="table" w:customStyle="1" w:styleId="Tablaclsica215">
    <w:name w:val="Tabla clásica 215"/>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5">
    <w:name w:val="Tabla clásica 315"/>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5">
    <w:name w:val="Tabla con lista 815"/>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5">
    <w:name w:val="Tabla con efectos 3D 115"/>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5">
    <w:name w:val="Tabla profesional15"/>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5">
    <w:name w:val="Cuadrícula de tabla clara115"/>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5">
    <w:name w:val="Tabla clásica 225"/>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5">
    <w:name w:val="Tabla profesional25"/>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5">
    <w:name w:val="Tabla clásica 235"/>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5">
    <w:name w:val="Tabla profesional35"/>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5">
    <w:name w:val="WW8Num50115"/>
    <w:rsid w:val="0016214B"/>
    <w:pPr>
      <w:numPr>
        <w:numId w:val="41"/>
      </w:numPr>
    </w:pPr>
  </w:style>
  <w:style w:type="numbering" w:customStyle="1" w:styleId="Lista4111115">
    <w:name w:val="Lista 4111115"/>
    <w:basedOn w:val="Sinlista"/>
    <w:rsid w:val="0016214B"/>
    <w:pPr>
      <w:numPr>
        <w:numId w:val="28"/>
      </w:numPr>
    </w:pPr>
  </w:style>
  <w:style w:type="table" w:customStyle="1" w:styleId="Cuadrculamedia212">
    <w:name w:val="Cuadrícula media 212"/>
    <w:basedOn w:val="Tablanormal"/>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6">
    <w:name w:val="Tabla con cuadrícula96"/>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6">
    <w:name w:val="Tabla con cuadrícula106"/>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
    <w:name w:val="Tabla con cuadrícula226"/>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6">
    <w:name w:val="Tabla con cuadrícula326"/>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5">
    <w:name w:val="WW8Num505"/>
    <w:rsid w:val="0016214B"/>
    <w:pPr>
      <w:numPr>
        <w:numId w:val="34"/>
      </w:numPr>
    </w:pPr>
  </w:style>
  <w:style w:type="numbering" w:customStyle="1" w:styleId="Lista415">
    <w:name w:val="Lista 415"/>
    <w:basedOn w:val="Sinlista"/>
    <w:rsid w:val="0016214B"/>
  </w:style>
  <w:style w:type="table" w:customStyle="1" w:styleId="TableGrid14">
    <w:name w:val="Table Grid14"/>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6">
    <w:name w:val="Tabla clásica 246"/>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2">
    <w:name w:val="Tabla clásica 32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2">
    <w:name w:val="Tabla con lista 82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6">
    <w:name w:val="Tabla profesional46"/>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2">
    <w:name w:val="Tabla con efectos 3D 12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4">
    <w:name w:val="Estilo314"/>
    <w:rsid w:val="0016214B"/>
    <w:pPr>
      <w:numPr>
        <w:numId w:val="37"/>
      </w:numPr>
    </w:pPr>
  </w:style>
  <w:style w:type="numbering" w:customStyle="1" w:styleId="Sinlista212">
    <w:name w:val="Sin lista212"/>
    <w:next w:val="Sinlista"/>
    <w:uiPriority w:val="99"/>
    <w:semiHidden/>
    <w:unhideWhenUsed/>
    <w:rsid w:val="0016214B"/>
  </w:style>
  <w:style w:type="table" w:customStyle="1" w:styleId="Cuadrculamedia222">
    <w:name w:val="Cuadrícula media 222"/>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2">
    <w:name w:val="Tabla clásica 211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2">
    <w:name w:val="Tabla profesional11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2">
    <w:name w:val="Tabla con cuadrícula41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2">
    <w:name w:val="Cuadrícula de tabla clara12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2">
    <w:name w:val="Tabla clásica 311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2">
    <w:name w:val="Tabla con lista 811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2">
    <w:name w:val="Tabla con efectos 3D 111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2">
    <w:name w:val="Tabla con cuadrícula1111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2">
    <w:name w:val="Cuadrícula de tabla clara111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2">
    <w:name w:val="Tabla clásica 221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2">
    <w:name w:val="Tabla profesional21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2">
    <w:name w:val="Tabla clásica 231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2">
    <w:name w:val="Tabla profesional31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2">
    <w:name w:val="Tabla con cuadrícula12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
    <w:name w:val="Tabla con cuadrícula6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
    <w:name w:val="Tabla con cuadrícula14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
    <w:name w:val="Tabla con cuadrícula7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
    <w:name w:val="Tabla con cuadrícula8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
    <w:name w:val="Tabla con cuadrícula16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6">
    <w:name w:val="WW8Num501116"/>
    <w:rsid w:val="0016214B"/>
  </w:style>
  <w:style w:type="numbering" w:customStyle="1" w:styleId="Lista41111116">
    <w:name w:val="Lista 41111116"/>
    <w:rsid w:val="0016214B"/>
  </w:style>
  <w:style w:type="numbering" w:customStyle="1" w:styleId="WW8Num50126">
    <w:name w:val="WW8Num50126"/>
    <w:rsid w:val="0016214B"/>
  </w:style>
  <w:style w:type="table" w:customStyle="1" w:styleId="Tablaclsica2412">
    <w:name w:val="Tabla clásica 241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2">
    <w:name w:val="Tabla profesional41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2">
    <w:name w:val="Tabla con cuadrícula91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
    <w:name w:val="Tabla con cuadrícula22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2">
    <w:name w:val="Tabla con cuadrícula32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2">
    <w:name w:val="WW8Num5011112"/>
    <w:rsid w:val="0016214B"/>
  </w:style>
  <w:style w:type="numbering" w:customStyle="1" w:styleId="Lista411111112">
    <w:name w:val="Lista 411111112"/>
    <w:rsid w:val="0016214B"/>
  </w:style>
  <w:style w:type="numbering" w:customStyle="1" w:styleId="WW8Num501211">
    <w:name w:val="WW8Num501211"/>
    <w:rsid w:val="0016214B"/>
    <w:pPr>
      <w:numPr>
        <w:numId w:val="38"/>
      </w:numPr>
    </w:pPr>
  </w:style>
  <w:style w:type="table" w:customStyle="1" w:styleId="Tablaconcuadrcula1012">
    <w:name w:val="Tabla con cuadrícula101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2">
    <w:name w:val="Tabla con cuadrícula33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2">
    <w:name w:val="WW8Num5022"/>
    <w:rsid w:val="0016214B"/>
  </w:style>
  <w:style w:type="numbering" w:customStyle="1" w:styleId="Lista4112">
    <w:name w:val="Lista 4112"/>
    <w:basedOn w:val="Sinlista"/>
    <w:rsid w:val="0016214B"/>
  </w:style>
  <w:style w:type="numbering" w:customStyle="1" w:styleId="Sinlista122">
    <w:name w:val="Sin lista122"/>
    <w:next w:val="Sinlista"/>
    <w:uiPriority w:val="99"/>
    <w:semiHidden/>
    <w:unhideWhenUsed/>
    <w:rsid w:val="0016214B"/>
  </w:style>
  <w:style w:type="table" w:customStyle="1" w:styleId="Tablaclsica252">
    <w:name w:val="Tabla clásica 252"/>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2">
    <w:name w:val="Tabla profesional52"/>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2">
    <w:name w:val="Estilo3112"/>
    <w:rsid w:val="0016214B"/>
  </w:style>
  <w:style w:type="numbering" w:customStyle="1" w:styleId="Sinlista222">
    <w:name w:val="Sin lista222"/>
    <w:next w:val="Sinlista"/>
    <w:uiPriority w:val="99"/>
    <w:semiHidden/>
    <w:unhideWhenUsed/>
    <w:rsid w:val="0016214B"/>
  </w:style>
  <w:style w:type="numbering" w:customStyle="1" w:styleId="WW8Num501122">
    <w:name w:val="WW8Num501122"/>
    <w:rsid w:val="0016214B"/>
  </w:style>
  <w:style w:type="numbering" w:customStyle="1" w:styleId="Lista41111122">
    <w:name w:val="Lista 41111122"/>
    <w:rsid w:val="0016214B"/>
  </w:style>
  <w:style w:type="numbering" w:customStyle="1" w:styleId="WW8Num50132">
    <w:name w:val="WW8Num50132"/>
    <w:rsid w:val="0016214B"/>
  </w:style>
  <w:style w:type="numbering" w:customStyle="1" w:styleId="Sinlista312">
    <w:name w:val="Sin lista312"/>
    <w:next w:val="Sinlista"/>
    <w:uiPriority w:val="99"/>
    <w:semiHidden/>
    <w:unhideWhenUsed/>
    <w:rsid w:val="0016214B"/>
  </w:style>
  <w:style w:type="table" w:customStyle="1" w:styleId="Tablaclsica2422">
    <w:name w:val="Tabla clásica 242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2">
    <w:name w:val="Tabla profesional42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2">
    <w:name w:val="Tabla con cuadrícula92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2">
    <w:name w:val="Tabla con cuadrícula22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2">
    <w:name w:val="Tabla con cuadrícula32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1">
    <w:name w:val="WW8Num5011121"/>
    <w:rsid w:val="0016214B"/>
    <w:pPr>
      <w:numPr>
        <w:numId w:val="27"/>
      </w:numPr>
    </w:pPr>
  </w:style>
  <w:style w:type="numbering" w:customStyle="1" w:styleId="Lista411111121">
    <w:name w:val="Lista 411111121"/>
    <w:rsid w:val="0016214B"/>
    <w:pPr>
      <w:numPr>
        <w:numId w:val="33"/>
      </w:numPr>
    </w:pPr>
  </w:style>
  <w:style w:type="numbering" w:customStyle="1" w:styleId="WW8Num501222">
    <w:name w:val="WW8Num501222"/>
    <w:rsid w:val="0016214B"/>
  </w:style>
  <w:style w:type="table" w:customStyle="1" w:styleId="Tablaconcuadrcula1022">
    <w:name w:val="Tabla con cuadrícula102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
    <w:name w:val="Tabla con cuadrícula192"/>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
    <w:name w:val="Tabla con cuadrícula1102"/>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2">
    <w:name w:val="Tabla con cuadrícula34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2">
    <w:name w:val="WW8Num5032"/>
    <w:rsid w:val="0016214B"/>
  </w:style>
  <w:style w:type="numbering" w:customStyle="1" w:styleId="Lista4122">
    <w:name w:val="Lista 4122"/>
    <w:basedOn w:val="Sinlista"/>
    <w:rsid w:val="0016214B"/>
  </w:style>
  <w:style w:type="numbering" w:customStyle="1" w:styleId="Sinlista132">
    <w:name w:val="Sin lista132"/>
    <w:next w:val="Sinlista"/>
    <w:uiPriority w:val="99"/>
    <w:semiHidden/>
    <w:unhideWhenUsed/>
    <w:rsid w:val="0016214B"/>
  </w:style>
  <w:style w:type="table" w:customStyle="1" w:styleId="TableGrid112">
    <w:name w:val="Table Grid112"/>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2">
    <w:name w:val="Tabla clásica 262"/>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2">
    <w:name w:val="Tabla clásica 33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2">
    <w:name w:val="Tabla con lista 83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2">
    <w:name w:val="Tabla profesional62"/>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2">
    <w:name w:val="Tabla con efectos 3D 13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2">
    <w:name w:val="Estilo3122"/>
    <w:rsid w:val="0016214B"/>
  </w:style>
  <w:style w:type="numbering" w:customStyle="1" w:styleId="Sinlista232">
    <w:name w:val="Sin lista232"/>
    <w:next w:val="Sinlista"/>
    <w:uiPriority w:val="99"/>
    <w:semiHidden/>
    <w:unhideWhenUsed/>
    <w:rsid w:val="0016214B"/>
  </w:style>
  <w:style w:type="table" w:customStyle="1" w:styleId="Cuadrculamedia232">
    <w:name w:val="Cuadrícula media 232"/>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2">
    <w:name w:val="Tabla clásica 212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2">
    <w:name w:val="Tabla profesional12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2">
    <w:name w:val="Tabla con cuadrícula42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
    <w:name w:val="Tabla con cuadrícula21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2">
    <w:name w:val="Cuadrícula de tabla clara13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2">
    <w:name w:val="Tabla con cuadrícula3122"/>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2">
    <w:name w:val="Tabla clásica 312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2">
    <w:name w:val="Tabla con lista 812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2">
    <w:name w:val="Tabla con efectos 3D 112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2">
    <w:name w:val="Tabla con cuadrícula112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2">
    <w:name w:val="Cuadrícula de tabla clara112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2">
    <w:name w:val="Tabla clásica 22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2">
    <w:name w:val="Tabla profesional22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2">
    <w:name w:val="Tabla clásica 23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2">
    <w:name w:val="Tabla profesional32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2">
    <w:name w:val="Tabla con cuadrícula12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2">
    <w:name w:val="Tabla con cuadrícula13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2">
    <w:name w:val="Tabla con cuadrícula6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2">
    <w:name w:val="Tabla con cuadrícula14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
    <w:name w:val="Tabla con cuadrícula7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2">
    <w:name w:val="Tabla con cuadrícula15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2">
    <w:name w:val="Tabla con cuadrícula8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
    <w:name w:val="Tabla con cuadrícula16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Grid2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2">
    <w:name w:val="WW8Num501132"/>
    <w:rsid w:val="0016214B"/>
  </w:style>
  <w:style w:type="numbering" w:customStyle="1" w:styleId="Lista41111132">
    <w:name w:val="Lista 41111132"/>
    <w:rsid w:val="0016214B"/>
  </w:style>
  <w:style w:type="numbering" w:customStyle="1" w:styleId="WW8Num50142">
    <w:name w:val="WW8Num50142"/>
    <w:rsid w:val="0016214B"/>
  </w:style>
  <w:style w:type="numbering" w:customStyle="1" w:styleId="Sinlista322">
    <w:name w:val="Sin lista322"/>
    <w:next w:val="Sinlista"/>
    <w:uiPriority w:val="99"/>
    <w:semiHidden/>
    <w:unhideWhenUsed/>
    <w:rsid w:val="0016214B"/>
  </w:style>
  <w:style w:type="table" w:customStyle="1" w:styleId="Tablaclsica2432">
    <w:name w:val="Tabla clásica 243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2">
    <w:name w:val="Tabla profesional43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2">
    <w:name w:val="Tabla con cuadrícula93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2">
    <w:name w:val="Tabla con cuadrícula22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2">
    <w:name w:val="Tabla con cuadrícula32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2">
    <w:name w:val="WW8Num5011132"/>
    <w:rsid w:val="0016214B"/>
  </w:style>
  <w:style w:type="numbering" w:customStyle="1" w:styleId="Lista411111132">
    <w:name w:val="Lista 411111132"/>
    <w:rsid w:val="0016214B"/>
  </w:style>
  <w:style w:type="numbering" w:customStyle="1" w:styleId="WW8Num501232">
    <w:name w:val="WW8Num501232"/>
    <w:rsid w:val="0016214B"/>
  </w:style>
  <w:style w:type="table" w:customStyle="1" w:styleId="Tablaconcuadrcula1032">
    <w:name w:val="Tabla con cuadrícula103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
    <w:name w:val="Tabla con cuadrícula202"/>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
    <w:name w:val="Tabla con cuadrícula1132"/>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
    <w:name w:val="Tabla con cuadrícula25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2">
    <w:name w:val="Tabla con cuadrícula35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1">
    <w:name w:val="WW8Num5041"/>
    <w:rsid w:val="0016214B"/>
    <w:pPr>
      <w:numPr>
        <w:numId w:val="30"/>
      </w:numPr>
    </w:pPr>
  </w:style>
  <w:style w:type="numbering" w:customStyle="1" w:styleId="Lista4131">
    <w:name w:val="Lista 4131"/>
    <w:basedOn w:val="Sinlista"/>
    <w:rsid w:val="0016214B"/>
    <w:pPr>
      <w:numPr>
        <w:numId w:val="32"/>
      </w:numPr>
    </w:pPr>
  </w:style>
  <w:style w:type="numbering" w:customStyle="1" w:styleId="Sinlista142">
    <w:name w:val="Sin lista142"/>
    <w:next w:val="Sinlista"/>
    <w:uiPriority w:val="99"/>
    <w:semiHidden/>
    <w:unhideWhenUsed/>
    <w:rsid w:val="0016214B"/>
  </w:style>
  <w:style w:type="table" w:customStyle="1" w:styleId="TableGrid122">
    <w:name w:val="Table Grid122"/>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2">
    <w:name w:val="Tabla clásica 272"/>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2">
    <w:name w:val="Tabla clásica 34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2">
    <w:name w:val="Tabla con lista 84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2">
    <w:name w:val="Tabla profesional72"/>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2">
    <w:name w:val="Tabla con efectos 3D 14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1">
    <w:name w:val="Estilo3131"/>
    <w:rsid w:val="0016214B"/>
    <w:pPr>
      <w:numPr>
        <w:numId w:val="39"/>
      </w:numPr>
    </w:pPr>
  </w:style>
  <w:style w:type="numbering" w:customStyle="1" w:styleId="Sinlista242">
    <w:name w:val="Sin lista242"/>
    <w:next w:val="Sinlista"/>
    <w:uiPriority w:val="99"/>
    <w:semiHidden/>
    <w:unhideWhenUsed/>
    <w:rsid w:val="0016214B"/>
  </w:style>
  <w:style w:type="table" w:customStyle="1" w:styleId="Cuadrculamedia242">
    <w:name w:val="Cuadrícula media 242"/>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2">
    <w:name w:val="Tabla clásica 213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2">
    <w:name w:val="Tabla profesional13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2">
    <w:name w:val="Tabla con cuadrícula43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
    <w:name w:val="Tabla con cuadrícula21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2">
    <w:name w:val="Cuadrícula de tabla clara14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2">
    <w:name w:val="Tabla con cuadrícula3132"/>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2">
    <w:name w:val="Tabla clásica 313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2">
    <w:name w:val="Tabla con lista 813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2">
    <w:name w:val="Tabla con efectos 3D 113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2">
    <w:name w:val="Tabla con cuadrícula114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2">
    <w:name w:val="Cuadrícula de tabla clara113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2">
    <w:name w:val="Tabla clásica 223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2">
    <w:name w:val="Tabla profesional23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2">
    <w:name w:val="Tabla clásica 233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2">
    <w:name w:val="Tabla profesional33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2">
    <w:name w:val="Tabla con cuadrícula12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2">
    <w:name w:val="Tabla con cuadrícula5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2">
    <w:name w:val="Tabla con cuadrícula13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2">
    <w:name w:val="Tabla con cuadrícula6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2">
    <w:name w:val="Tabla con cuadrícula14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2">
    <w:name w:val="Tabla con cuadrícula7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2">
    <w:name w:val="Tabla con cuadrícula15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2">
    <w:name w:val="Tabla con cuadrícula8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2">
    <w:name w:val="Tabla con cuadrícula16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Grid3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2">
    <w:name w:val="WW8Num501142"/>
    <w:rsid w:val="0016214B"/>
  </w:style>
  <w:style w:type="numbering" w:customStyle="1" w:styleId="Lista41111142">
    <w:name w:val="Lista 41111142"/>
    <w:rsid w:val="0016214B"/>
  </w:style>
  <w:style w:type="numbering" w:customStyle="1" w:styleId="WW8Num50151">
    <w:name w:val="WW8Num50151"/>
    <w:rsid w:val="0016214B"/>
    <w:pPr>
      <w:numPr>
        <w:numId w:val="35"/>
      </w:numPr>
    </w:pPr>
  </w:style>
  <w:style w:type="numbering" w:customStyle="1" w:styleId="Sinlista332">
    <w:name w:val="Sin lista332"/>
    <w:next w:val="Sinlista"/>
    <w:uiPriority w:val="99"/>
    <w:semiHidden/>
    <w:unhideWhenUsed/>
    <w:rsid w:val="0016214B"/>
  </w:style>
  <w:style w:type="table" w:customStyle="1" w:styleId="Tablaclsica2442">
    <w:name w:val="Tabla clásica 244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2">
    <w:name w:val="Tabla profesional44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2">
    <w:name w:val="Tabla con cuadrícula94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2">
    <w:name w:val="Tabla con cuadrícula224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2">
    <w:name w:val="Tabla con cuadrícula324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1">
    <w:name w:val="WW8Num5011141"/>
    <w:rsid w:val="0016214B"/>
    <w:pPr>
      <w:numPr>
        <w:numId w:val="49"/>
      </w:numPr>
    </w:pPr>
  </w:style>
  <w:style w:type="numbering" w:customStyle="1" w:styleId="Lista411111141">
    <w:name w:val="Lista 411111141"/>
    <w:rsid w:val="0016214B"/>
    <w:pPr>
      <w:numPr>
        <w:numId w:val="40"/>
      </w:numPr>
    </w:pPr>
  </w:style>
  <w:style w:type="numbering" w:customStyle="1" w:styleId="WW8Num501241">
    <w:name w:val="WW8Num501241"/>
    <w:rsid w:val="0016214B"/>
    <w:pPr>
      <w:numPr>
        <w:numId w:val="31"/>
      </w:numPr>
    </w:pPr>
  </w:style>
  <w:style w:type="table" w:customStyle="1" w:styleId="Tablaconcuadrcula1042">
    <w:name w:val="Tabla con cuadrícula104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uiPriority w:val="3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2">
    <w:name w:val="Tabla con cuadrícula272"/>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2">
    <w:name w:val="Sin lista82"/>
    <w:next w:val="Sinlista"/>
    <w:uiPriority w:val="99"/>
    <w:semiHidden/>
    <w:unhideWhenUsed/>
    <w:rsid w:val="0016214B"/>
  </w:style>
  <w:style w:type="table" w:customStyle="1" w:styleId="TableNormal22">
    <w:name w:val="Table Normal2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2">
    <w:name w:val="Tabla con cuadrícula282"/>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4">
    <w:name w:val="Cuadrícula de tabla clara4"/>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2">
    <w:name w:val="Sin lista92"/>
    <w:next w:val="Sinlista"/>
    <w:uiPriority w:val="99"/>
    <w:semiHidden/>
    <w:unhideWhenUsed/>
    <w:rsid w:val="0016214B"/>
  </w:style>
  <w:style w:type="table" w:customStyle="1" w:styleId="TableNormal32">
    <w:name w:val="Table Normal3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2">
    <w:name w:val="Tabla con cuadrícula292"/>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2">
    <w:name w:val="Cuadrícula de tabla clara22"/>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2">
    <w:name w:val="Table Normal4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01">
    <w:name w:val="Sin lista101"/>
    <w:next w:val="Sinlista"/>
    <w:uiPriority w:val="99"/>
    <w:semiHidden/>
    <w:unhideWhenUsed/>
    <w:rsid w:val="0016214B"/>
  </w:style>
  <w:style w:type="table" w:customStyle="1" w:styleId="Tablaconcuadrcula301">
    <w:name w:val="Tabla con cuadrícula301"/>
    <w:basedOn w:val="Tablanormal"/>
    <w:next w:val="Tablaconcuadrcula"/>
    <w:uiPriority w:val="3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1">
    <w:name w:val="Lista vistosa - Énfasis 141"/>
    <w:basedOn w:val="Tablanormal"/>
    <w:next w:val="Listavistosa-nfasis1"/>
    <w:uiPriority w:val="34"/>
    <w:unhideWhenUsed/>
    <w:rsid w:val="0016214B"/>
    <w:pPr>
      <w:spacing w:after="0" w:line="240" w:lineRule="auto"/>
    </w:pPr>
    <w:rPr>
      <w:rFonts w:ascii="Cambria" w:eastAsia="Cambria" w:hAnsi="Cambria" w:cs="Cambria"/>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1">
    <w:name w:val="Cuadrícula media 251"/>
    <w:basedOn w:val="Tablanormal"/>
    <w:next w:val="Cuadrculamedia2"/>
    <w:uiPriority w:val="1"/>
    <w:unhideWhenUsed/>
    <w:rsid w:val="0016214B"/>
    <w:pPr>
      <w:spacing w:after="0" w:line="240" w:lineRule="auto"/>
    </w:pPr>
    <w:rPr>
      <w:rFonts w:ascii="Cambria" w:eastAsia="Cambria" w:hAnsi="Cambria" w:cs="Cambria"/>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1">
    <w:name w:val="Tabla con cuadrícula1151"/>
    <w:basedOn w:val="Tablanormal"/>
    <w:next w:val="Tablaconcuadrcula"/>
    <w:uiPriority w:val="59"/>
    <w:rsid w:val="0016214B"/>
    <w:pPr>
      <w:spacing w:after="0" w:line="240" w:lineRule="auto"/>
    </w:pPr>
    <w:rPr>
      <w:rFonts w:ascii="Cambria" w:eastAsia="Cambria" w:hAnsi="Cambria" w:cs="Cambri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1">
    <w:name w:val="Table Normal51"/>
    <w:rsid w:val="0016214B"/>
    <w:pPr>
      <w:pBdr>
        <w:top w:val="nil"/>
        <w:left w:val="nil"/>
        <w:bottom w:val="nil"/>
        <w:right w:val="nil"/>
        <w:between w:val="nil"/>
        <w:bar w:val="nil"/>
      </w:pBdr>
      <w:spacing w:after="0" w:line="240" w:lineRule="auto"/>
    </w:pPr>
    <w:rPr>
      <w:rFonts w:ascii="Times New Roman" w:eastAsia="Arial Unicode MS" w:hAnsi="Times New Roman" w:cs="Cambria"/>
      <w:bdr w:val="nil"/>
      <w:lang w:val="es-ES" w:eastAsia="es-ES"/>
    </w:rPr>
    <w:tblPr>
      <w:tblInd w:w="0" w:type="dxa"/>
      <w:tblCellMar>
        <w:top w:w="0" w:type="dxa"/>
        <w:left w:w="0" w:type="dxa"/>
        <w:bottom w:w="0" w:type="dxa"/>
        <w:right w:w="0" w:type="dxa"/>
      </w:tblCellMar>
    </w:tblPr>
  </w:style>
  <w:style w:type="table" w:customStyle="1" w:styleId="TableGrid41">
    <w:name w:val="TableGrid41"/>
    <w:rsid w:val="0016214B"/>
    <w:pPr>
      <w:spacing w:after="0" w:line="240" w:lineRule="auto"/>
    </w:pPr>
    <w:rPr>
      <w:rFonts w:ascii="Cambria" w:eastAsia="Cambria" w:hAnsi="Cambria" w:cs="Cambria"/>
      <w:lang w:val="es-ES" w:eastAsia="es-ES"/>
    </w:rPr>
    <w:tblPr>
      <w:tblCellMar>
        <w:top w:w="0" w:type="dxa"/>
        <w:left w:w="0" w:type="dxa"/>
        <w:bottom w:w="0" w:type="dxa"/>
        <w:right w:w="0" w:type="dxa"/>
      </w:tblCellMar>
    </w:tblPr>
  </w:style>
  <w:style w:type="table" w:customStyle="1" w:styleId="Tablamoderna11">
    <w:name w:val="Tabla moderna11"/>
    <w:basedOn w:val="Tablanormal"/>
    <w:next w:val="Tablamoderna"/>
    <w:semiHidden/>
    <w:unhideWhenUsed/>
    <w:rsid w:val="0016214B"/>
    <w:pPr>
      <w:spacing w:after="0" w:line="240" w:lineRule="auto"/>
    </w:pPr>
    <w:rPr>
      <w:rFonts w:ascii="Times New Roman" w:eastAsia="Times New Roman" w:hAnsi="Times New Roman" w:cs="Cambria"/>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1">
    <w:name w:val="Tabla con cuadrícula210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1">
    <w:name w:val="Calendar 111"/>
    <w:basedOn w:val="Tablanormal"/>
    <w:uiPriority w:val="99"/>
    <w:qFormat/>
    <w:rsid w:val="0016214B"/>
    <w:pPr>
      <w:spacing w:after="0" w:line="240" w:lineRule="auto"/>
    </w:pPr>
    <w:rPr>
      <w:rFonts w:ascii="Calibri" w:eastAsia="Times New Roman" w:hAnsi="Calibri" w:cs="Cambria"/>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1">
    <w:name w:val="Sin lista151"/>
    <w:next w:val="Sinlista"/>
    <w:uiPriority w:val="99"/>
    <w:semiHidden/>
    <w:unhideWhenUsed/>
    <w:rsid w:val="0016214B"/>
  </w:style>
  <w:style w:type="table" w:customStyle="1" w:styleId="Tablaconcuadrcula361">
    <w:name w:val="Tabla con cuadrícula361"/>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1">
    <w:name w:val="Tabla clásica 28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1">
    <w:name w:val="Tabla clásica 35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1">
    <w:name w:val="Tabla con lista 85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1">
    <w:name w:val="Tabla profesional8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1">
    <w:name w:val="Tabla con efectos 3D 15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1">
    <w:name w:val="Tabla con cuadrícula116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1">
    <w:name w:val="Tabla con cuadrícula314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
    <w:name w:val="Sin lista1121"/>
    <w:next w:val="Sinlista"/>
    <w:uiPriority w:val="99"/>
    <w:semiHidden/>
    <w:unhideWhenUsed/>
    <w:rsid w:val="0016214B"/>
  </w:style>
  <w:style w:type="numbering" w:customStyle="1" w:styleId="Sinlista251">
    <w:name w:val="Sin lista251"/>
    <w:next w:val="Sinlista"/>
    <w:uiPriority w:val="99"/>
    <w:semiHidden/>
    <w:unhideWhenUsed/>
    <w:rsid w:val="0016214B"/>
  </w:style>
  <w:style w:type="table" w:customStyle="1" w:styleId="Tablaconcuadrcula11121">
    <w:name w:val="Tabla con cuadrícula1112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1">
    <w:name w:val="Sin lista341"/>
    <w:next w:val="Sinlista"/>
    <w:uiPriority w:val="99"/>
    <w:semiHidden/>
    <w:unhideWhenUsed/>
    <w:rsid w:val="0016214B"/>
  </w:style>
  <w:style w:type="table" w:customStyle="1" w:styleId="Tablaconcuadrcula1241">
    <w:name w:val="Tabla con cuadrícula12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uiPriority w:val="99"/>
    <w:semiHidden/>
    <w:unhideWhenUsed/>
    <w:rsid w:val="0016214B"/>
  </w:style>
  <w:style w:type="table" w:customStyle="1" w:styleId="Tablaconcuadrcula541">
    <w:name w:val="Tabla con cuadrícula5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1">
    <w:name w:val="Tabla con cuadrícula13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
    <w:name w:val="Sin lista511"/>
    <w:next w:val="Sinlista"/>
    <w:uiPriority w:val="99"/>
    <w:semiHidden/>
    <w:unhideWhenUsed/>
    <w:rsid w:val="0016214B"/>
  </w:style>
  <w:style w:type="table" w:customStyle="1" w:styleId="Tablaconcuadrcula641">
    <w:name w:val="Tabla con cuadrícula6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1">
    <w:name w:val="Tabla con cuadrícula14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
    <w:name w:val="Sin lista611"/>
    <w:next w:val="Sinlista"/>
    <w:uiPriority w:val="99"/>
    <w:semiHidden/>
    <w:unhideWhenUsed/>
    <w:rsid w:val="0016214B"/>
  </w:style>
  <w:style w:type="table" w:customStyle="1" w:styleId="Tablaconcuadrcula741">
    <w:name w:val="Tabla con cuadrícula7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1">
    <w:name w:val="Tabla con cuadrícula15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
    <w:name w:val="Sin lista711"/>
    <w:next w:val="Sinlista"/>
    <w:uiPriority w:val="99"/>
    <w:semiHidden/>
    <w:unhideWhenUsed/>
    <w:rsid w:val="0016214B"/>
  </w:style>
  <w:style w:type="table" w:customStyle="1" w:styleId="Tablaconcuadrcula841">
    <w:name w:val="Tabla con cuadrícula8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1">
    <w:name w:val="Tabla con cuadrícula16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0">
    <w:name w:val="TableGrid1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table" w:customStyle="1" w:styleId="Cuadrculadetablaclara151">
    <w:name w:val="Cuadrícula de tabla clara15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1">
    <w:name w:val="Tabla con cuadrícula31111"/>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
    <w:name w:val="Sin lista11111"/>
    <w:next w:val="Sinlista"/>
    <w:uiPriority w:val="99"/>
    <w:semiHidden/>
    <w:unhideWhenUsed/>
    <w:rsid w:val="0016214B"/>
  </w:style>
  <w:style w:type="table" w:customStyle="1" w:styleId="Tablaclsica2141">
    <w:name w:val="Tabla clásica 214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1">
    <w:name w:val="Tabla clásica 3141"/>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1">
    <w:name w:val="Tabla con lista 8141"/>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1">
    <w:name w:val="Tabla con efectos 3D 1141"/>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1">
    <w:name w:val="Tabla profesional14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1">
    <w:name w:val="Cuadrícula de tabla clara114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1">
    <w:name w:val="Tabla clásica 224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1">
    <w:name w:val="Tabla profesional24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1">
    <w:name w:val="Tabla clásica 234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1">
    <w:name w:val="Tabla profesional34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1">
    <w:name w:val="Cuadrícula media 2111"/>
    <w:basedOn w:val="Tablanormal"/>
    <w:uiPriority w:val="1"/>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1">
    <w:name w:val="Tabla con cuadrícula95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1">
    <w:name w:val="Tabla con cuadrícula105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1">
    <w:name w:val="Tabla con cuadrícula225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1">
    <w:name w:val="Tabla con cuadrícula325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1">
    <w:name w:val="Lista 4141"/>
    <w:basedOn w:val="Sinlista"/>
    <w:rsid w:val="0016214B"/>
  </w:style>
  <w:style w:type="table" w:customStyle="1" w:styleId="TableGrid131">
    <w:name w:val="Table Grid13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1">
    <w:name w:val="Tabla clásica 245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1">
    <w:name w:val="Tabla clásica 321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1">
    <w:name w:val="Tabla con lista 821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1">
    <w:name w:val="Tabla profesional45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1">
    <w:name w:val="Tabla con efectos 3D 121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1">
    <w:name w:val="Sin lista2111"/>
    <w:next w:val="Sinlista"/>
    <w:uiPriority w:val="99"/>
    <w:semiHidden/>
    <w:unhideWhenUsed/>
    <w:rsid w:val="0016214B"/>
  </w:style>
  <w:style w:type="table" w:customStyle="1" w:styleId="Cuadrculamedia2211">
    <w:name w:val="Cuadrícula media 221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1">
    <w:name w:val="Tabla clásica 211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1">
    <w:name w:val="Tabla profesional11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1">
    <w:name w:val="Tabla con cuadrícula41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
    <w:name w:val="Tabla con cuadrícula21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1">
    <w:name w:val="Cuadrícula de tabla clara12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1">
    <w:name w:val="Tabla clásica 311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1">
    <w:name w:val="Tabla con lista 811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1">
    <w:name w:val="Tabla con efectos 3D 111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1">
    <w:name w:val="Tabla con cuadrícula1111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1">
    <w:name w:val="Cuadrícula de tabla clara111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1">
    <w:name w:val="Tabla clásica 221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1">
    <w:name w:val="Tabla profesional21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1">
    <w:name w:val="Tabla clásica 231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1">
    <w:name w:val="Tabla profesional31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1">
    <w:name w:val="Tabla con cuadrícula12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
    <w:name w:val="Tabla con cuadrícula5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
    <w:name w:val="Tabla con cuadrícula13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1">
    <w:name w:val="Tabla con cuadrícula14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1">
    <w:name w:val="Tabla con cuadrícula7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1">
    <w:name w:val="Tabla con cuadrícula15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
    <w:name w:val="Tabla con cuadrícula8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1">
    <w:name w:val="Tabla con cuadrícula16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1">
    <w:name w:val="WW8Num5011151"/>
    <w:rsid w:val="0016214B"/>
  </w:style>
  <w:style w:type="numbering" w:customStyle="1" w:styleId="Lista411111151">
    <w:name w:val="Lista 411111151"/>
    <w:rsid w:val="0016214B"/>
  </w:style>
  <w:style w:type="numbering" w:customStyle="1" w:styleId="WW8Num501251">
    <w:name w:val="WW8Num501251"/>
    <w:rsid w:val="0016214B"/>
  </w:style>
  <w:style w:type="table" w:customStyle="1" w:styleId="Tablaclsica24111">
    <w:name w:val="Tabla clásica 241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1">
    <w:name w:val="Tabla profesional41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1">
    <w:name w:val="Tabla con cuadrícula91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
    <w:name w:val="Tabla con cuadrícula22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1">
    <w:name w:val="Tabla con cuadrícula32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1">
    <w:name w:val="WW8Num50111111"/>
    <w:rsid w:val="0016214B"/>
  </w:style>
  <w:style w:type="numbering" w:customStyle="1" w:styleId="Lista4111111111">
    <w:name w:val="Lista 4111111111"/>
    <w:rsid w:val="0016214B"/>
  </w:style>
  <w:style w:type="table" w:customStyle="1" w:styleId="Tablaconcuadrcula10111">
    <w:name w:val="Tabla con cuadrícula101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1">
    <w:name w:val="Tabla con cuadrícula33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1">
    <w:name w:val="WW8Num50211"/>
    <w:rsid w:val="0016214B"/>
  </w:style>
  <w:style w:type="numbering" w:customStyle="1" w:styleId="Lista41111">
    <w:name w:val="Lista 41111"/>
    <w:basedOn w:val="Sinlista"/>
    <w:rsid w:val="0016214B"/>
  </w:style>
  <w:style w:type="numbering" w:customStyle="1" w:styleId="Sinlista1211">
    <w:name w:val="Sin lista1211"/>
    <w:next w:val="Sinlista"/>
    <w:uiPriority w:val="99"/>
    <w:semiHidden/>
    <w:unhideWhenUsed/>
    <w:rsid w:val="0016214B"/>
  </w:style>
  <w:style w:type="table" w:customStyle="1" w:styleId="Tablaclsica2511">
    <w:name w:val="Tabla clásica 251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1">
    <w:name w:val="Tabla profesional51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1">
    <w:name w:val="Estilo31111"/>
    <w:rsid w:val="0016214B"/>
  </w:style>
  <w:style w:type="numbering" w:customStyle="1" w:styleId="Sinlista2211">
    <w:name w:val="Sin lista2211"/>
    <w:next w:val="Sinlista"/>
    <w:uiPriority w:val="99"/>
    <w:semiHidden/>
    <w:unhideWhenUsed/>
    <w:rsid w:val="0016214B"/>
  </w:style>
  <w:style w:type="numbering" w:customStyle="1" w:styleId="WW8Num5011211">
    <w:name w:val="WW8Num5011211"/>
    <w:rsid w:val="0016214B"/>
  </w:style>
  <w:style w:type="numbering" w:customStyle="1" w:styleId="Lista411111211">
    <w:name w:val="Lista 411111211"/>
    <w:rsid w:val="0016214B"/>
  </w:style>
  <w:style w:type="numbering" w:customStyle="1" w:styleId="WW8Num501311">
    <w:name w:val="WW8Num501311"/>
    <w:rsid w:val="0016214B"/>
  </w:style>
  <w:style w:type="numbering" w:customStyle="1" w:styleId="Sinlista3111">
    <w:name w:val="Sin lista3111"/>
    <w:next w:val="Sinlista"/>
    <w:uiPriority w:val="99"/>
    <w:semiHidden/>
    <w:unhideWhenUsed/>
    <w:rsid w:val="0016214B"/>
  </w:style>
  <w:style w:type="table" w:customStyle="1" w:styleId="Tablaclsica24211">
    <w:name w:val="Tabla clásica 242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1">
    <w:name w:val="Tabla profesional42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1">
    <w:name w:val="Tabla con cuadrícula92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1">
    <w:name w:val="Tabla con cuadrícula22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1">
    <w:name w:val="Tabla con cuadrícula32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1">
    <w:name w:val="WW8Num5012211"/>
    <w:rsid w:val="0016214B"/>
  </w:style>
  <w:style w:type="table" w:customStyle="1" w:styleId="Tablaconcuadrcula10211">
    <w:name w:val="Tabla con cuadrícula102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1">
    <w:name w:val="Tabla con cuadrícula191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1">
    <w:name w:val="Tabla con cuadrícula1101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1">
    <w:name w:val="Tabla con cuadrícula34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1">
    <w:name w:val="WW8Num50311"/>
    <w:rsid w:val="0016214B"/>
  </w:style>
  <w:style w:type="numbering" w:customStyle="1" w:styleId="Lista41211">
    <w:name w:val="Lista 41211"/>
    <w:basedOn w:val="Sinlista"/>
    <w:rsid w:val="0016214B"/>
  </w:style>
  <w:style w:type="numbering" w:customStyle="1" w:styleId="Sinlista1311">
    <w:name w:val="Sin lista1311"/>
    <w:next w:val="Sinlista"/>
    <w:uiPriority w:val="99"/>
    <w:semiHidden/>
    <w:unhideWhenUsed/>
    <w:rsid w:val="0016214B"/>
  </w:style>
  <w:style w:type="table" w:customStyle="1" w:styleId="TableGrid1111">
    <w:name w:val="Table Grid11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1">
    <w:name w:val="Tabla clásica 261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1">
    <w:name w:val="Tabla clásica 331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1">
    <w:name w:val="Tabla con lista 831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1">
    <w:name w:val="Tabla profesional61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1">
    <w:name w:val="Tabla con efectos 3D 131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1">
    <w:name w:val="Estilo31211"/>
    <w:rsid w:val="0016214B"/>
  </w:style>
  <w:style w:type="numbering" w:customStyle="1" w:styleId="Sinlista2311">
    <w:name w:val="Sin lista2311"/>
    <w:next w:val="Sinlista"/>
    <w:uiPriority w:val="99"/>
    <w:semiHidden/>
    <w:unhideWhenUsed/>
    <w:rsid w:val="0016214B"/>
  </w:style>
  <w:style w:type="table" w:customStyle="1" w:styleId="Cuadrculamedia2311">
    <w:name w:val="Cuadrícula media 231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1">
    <w:name w:val="Tabla clásica 212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1">
    <w:name w:val="Tabla profesional12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1">
    <w:name w:val="Tabla con cuadrícula42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
    <w:name w:val="Tabla con cuadrícula21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1">
    <w:name w:val="Cuadrícula de tabla clara13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1">
    <w:name w:val="Tabla con cuadrícula3121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1">
    <w:name w:val="Tabla clásica 312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1">
    <w:name w:val="Tabla con lista 812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1">
    <w:name w:val="Tabla con efectos 3D 112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1">
    <w:name w:val="Tabla con cuadrícula112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1">
    <w:name w:val="Cuadrícula de tabla clara112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1">
    <w:name w:val="Tabla clásica 222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1">
    <w:name w:val="Tabla profesional22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1">
    <w:name w:val="Tabla clásica 232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1">
    <w:name w:val="Tabla profesional32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1">
    <w:name w:val="Tabla con cuadrícula12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1">
    <w:name w:val="Tabla con cuadrícula5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1">
    <w:name w:val="Tabla con cuadrícula13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
    <w:name w:val="Tabla con cuadrícula6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1">
    <w:name w:val="Tabla con cuadrícula14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1">
    <w:name w:val="Tabla con cuadrícula7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1">
    <w:name w:val="Tabla con cuadrícula15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1">
    <w:name w:val="Tabla con cuadrícula8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1">
    <w:name w:val="Tabla con cuadrícula16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Grid2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11">
    <w:name w:val="WW8Num5011311"/>
    <w:rsid w:val="0016214B"/>
  </w:style>
  <w:style w:type="numbering" w:customStyle="1" w:styleId="Lista411111311">
    <w:name w:val="Lista 411111311"/>
    <w:rsid w:val="0016214B"/>
  </w:style>
  <w:style w:type="numbering" w:customStyle="1" w:styleId="WW8Num501411">
    <w:name w:val="WW8Num501411"/>
    <w:rsid w:val="0016214B"/>
  </w:style>
  <w:style w:type="numbering" w:customStyle="1" w:styleId="Sinlista3211">
    <w:name w:val="Sin lista3211"/>
    <w:next w:val="Sinlista"/>
    <w:uiPriority w:val="99"/>
    <w:semiHidden/>
    <w:unhideWhenUsed/>
    <w:rsid w:val="0016214B"/>
  </w:style>
  <w:style w:type="table" w:customStyle="1" w:styleId="Tablaclsica24311">
    <w:name w:val="Tabla clásica 243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1">
    <w:name w:val="Tabla profesional43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1">
    <w:name w:val="Tabla con cuadrícula93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1">
    <w:name w:val="Tabla con cuadrícula22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1">
    <w:name w:val="Tabla con cuadrícula32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1">
    <w:name w:val="WW8Num50111311"/>
    <w:rsid w:val="0016214B"/>
  </w:style>
  <w:style w:type="numbering" w:customStyle="1" w:styleId="Lista4111111311">
    <w:name w:val="Lista 4111111311"/>
    <w:rsid w:val="0016214B"/>
  </w:style>
  <w:style w:type="numbering" w:customStyle="1" w:styleId="WW8Num5012311">
    <w:name w:val="WW8Num5012311"/>
    <w:rsid w:val="0016214B"/>
  </w:style>
  <w:style w:type="table" w:customStyle="1" w:styleId="Tablaconcuadrcula10311">
    <w:name w:val="Tabla con cuadrícula103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1">
    <w:name w:val="Tabla con cuadrícula201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1">
    <w:name w:val="Tabla con cuadrícula1131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
    <w:name w:val="Tabla con cuadrícula25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1">
    <w:name w:val="Tabla con cuadrícula35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1">
    <w:name w:val="Sin lista1411"/>
    <w:next w:val="Sinlista"/>
    <w:uiPriority w:val="99"/>
    <w:semiHidden/>
    <w:unhideWhenUsed/>
    <w:rsid w:val="0016214B"/>
  </w:style>
  <w:style w:type="table" w:customStyle="1" w:styleId="TableGrid1211">
    <w:name w:val="Table Grid12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1">
    <w:name w:val="Tabla clásica 271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1">
    <w:name w:val="Tabla clásica 341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1">
    <w:name w:val="Tabla con lista 841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1">
    <w:name w:val="Tabla profesional71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1">
    <w:name w:val="Tabla con efectos 3D 141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1">
    <w:name w:val="Sin lista2411"/>
    <w:next w:val="Sinlista"/>
    <w:uiPriority w:val="99"/>
    <w:semiHidden/>
    <w:unhideWhenUsed/>
    <w:rsid w:val="0016214B"/>
  </w:style>
  <w:style w:type="table" w:customStyle="1" w:styleId="Cuadrculamedia2411">
    <w:name w:val="Cuadrícula media 241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1">
    <w:name w:val="Tabla clásica 213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1">
    <w:name w:val="Tabla profesional13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1">
    <w:name w:val="Tabla con cuadrícula43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1">
    <w:name w:val="Tabla con cuadrícula21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1">
    <w:name w:val="Cuadrícula de tabla clara14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1">
    <w:name w:val="Tabla con cuadrícula3131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1">
    <w:name w:val="Tabla clásica 313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1">
    <w:name w:val="Tabla con lista 813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1">
    <w:name w:val="Tabla con efectos 3D 11311"/>
    <w:basedOn w:val="Tablanormal"/>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1">
    <w:name w:val="Tabla con cuadrícula114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1">
    <w:name w:val="Cuadrícula de tabla clara113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1">
    <w:name w:val="Tabla clásica 223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1">
    <w:name w:val="Tabla profesional23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1">
    <w:name w:val="Tabla clásica 233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1">
    <w:name w:val="Tabla profesional33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1">
    <w:name w:val="Tabla con cuadrícula12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1">
    <w:name w:val="Tabla con cuadrícula5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1">
    <w:name w:val="Tabla con cuadrícula13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1">
    <w:name w:val="Tabla con cuadrícula6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1">
    <w:name w:val="Tabla con cuadrícula14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1">
    <w:name w:val="Tabla con cuadrícula7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1">
    <w:name w:val="Tabla con cuadrícula15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1">
    <w:name w:val="Tabla con cuadrícula8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1">
    <w:name w:val="Tabla con cuadrícula16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Grid3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11">
    <w:name w:val="WW8Num5011411"/>
    <w:rsid w:val="0016214B"/>
  </w:style>
  <w:style w:type="numbering" w:customStyle="1" w:styleId="Lista411111411">
    <w:name w:val="Lista 411111411"/>
    <w:rsid w:val="0016214B"/>
  </w:style>
  <w:style w:type="numbering" w:customStyle="1" w:styleId="Sinlista3311">
    <w:name w:val="Sin lista3311"/>
    <w:next w:val="Sinlista"/>
    <w:uiPriority w:val="99"/>
    <w:semiHidden/>
    <w:unhideWhenUsed/>
    <w:rsid w:val="0016214B"/>
  </w:style>
  <w:style w:type="table" w:customStyle="1" w:styleId="Tablaclsica24411">
    <w:name w:val="Tabla clásica 244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1">
    <w:name w:val="Tabla profesional44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1">
    <w:name w:val="Tabla con cuadrícula94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1">
    <w:name w:val="Tabla con cuadrícula224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1">
    <w:name w:val="Tabla con cuadrícula324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1">
    <w:name w:val="Tabla con cuadrícula104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1">
    <w:name w:val="Tabla con cuadrícula2611"/>
    <w:basedOn w:val="Tablanormal"/>
    <w:next w:val="Tablaconcuadrcula"/>
    <w:uiPriority w:val="3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11">
    <w:name w:val="Tabla con cuadrícula271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1">
    <w:name w:val="Sin lista811"/>
    <w:next w:val="Sinlista"/>
    <w:uiPriority w:val="99"/>
    <w:semiHidden/>
    <w:unhideWhenUsed/>
    <w:rsid w:val="0016214B"/>
  </w:style>
  <w:style w:type="table" w:customStyle="1" w:styleId="TableNormal211">
    <w:name w:val="Table Normal2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11">
    <w:name w:val="Tabla con cuadrícula281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31">
    <w:name w:val="Cuadrícula de tabla clara31"/>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11">
    <w:name w:val="Sin lista911"/>
    <w:next w:val="Sinlista"/>
    <w:uiPriority w:val="99"/>
    <w:semiHidden/>
    <w:unhideWhenUsed/>
    <w:rsid w:val="0016214B"/>
  </w:style>
  <w:style w:type="table" w:customStyle="1" w:styleId="TableNormal311">
    <w:name w:val="Table Normal3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11">
    <w:name w:val="Tabla con cuadrícula291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1">
    <w:name w:val="Cuadrícula de tabla clara211"/>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11">
    <w:name w:val="Table Normal4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extocomentario1">
    <w:name w:val="Texto comentario1"/>
    <w:basedOn w:val="Normal"/>
    <w:next w:val="Textocomentario"/>
    <w:qFormat/>
    <w:rsid w:val="0016214B"/>
    <w:pPr>
      <w:spacing w:after="0" w:line="240" w:lineRule="auto"/>
    </w:pPr>
    <w:rPr>
      <w:rFonts w:asciiTheme="minorHAnsi" w:eastAsia="Arial Unicode MS" w:hAnsiTheme="minorHAnsi" w:cstheme="minorBidi"/>
      <w:sz w:val="24"/>
      <w:szCs w:val="24"/>
    </w:rPr>
  </w:style>
  <w:style w:type="character" w:customStyle="1" w:styleId="TextocomentarioCar2">
    <w:name w:val="Texto comentario Car2"/>
    <w:basedOn w:val="Fuentedeprrafopredeter"/>
    <w:uiPriority w:val="99"/>
    <w:semiHidden/>
    <w:rsid w:val="0016214B"/>
    <w:rPr>
      <w:rFonts w:eastAsiaTheme="minorEastAsia"/>
      <w:sz w:val="20"/>
      <w:szCs w:val="20"/>
      <w:lang w:eastAsia="es-CO"/>
    </w:rPr>
  </w:style>
  <w:style w:type="character" w:customStyle="1" w:styleId="CharAttribute12">
    <w:name w:val="CharAttribute12"/>
    <w:rsid w:val="0016214B"/>
    <w:rPr>
      <w:rFonts w:ascii="Arial" w:eastAsia="Arial" w:hAnsi="Arial" w:cs="Arial" w:hint="default"/>
      <w:sz w:val="24"/>
    </w:rPr>
  </w:style>
  <w:style w:type="paragraph" w:customStyle="1" w:styleId="xl819">
    <w:name w:val="xl819"/>
    <w:basedOn w:val="Normal"/>
    <w:qFormat/>
    <w:rsid w:val="0016214B"/>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20">
    <w:name w:val="xl820"/>
    <w:basedOn w:val="Normal"/>
    <w:qFormat/>
    <w:rsid w:val="0016214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Cambria"/>
      <w:b/>
      <w:bCs/>
      <w:sz w:val="18"/>
      <w:szCs w:val="18"/>
      <w:lang w:eastAsia="es-CO"/>
    </w:rPr>
  </w:style>
  <w:style w:type="paragraph" w:customStyle="1" w:styleId="xl821">
    <w:name w:val="xl821"/>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2">
    <w:name w:val="xl822"/>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3">
    <w:name w:val="xl823"/>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24">
    <w:name w:val="xl824"/>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25">
    <w:name w:val="xl825"/>
    <w:basedOn w:val="Normal"/>
    <w:qFormat/>
    <w:rsid w:val="0016214B"/>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26">
    <w:name w:val="xl826"/>
    <w:basedOn w:val="Normal"/>
    <w:qFormat/>
    <w:rsid w:val="0016214B"/>
    <w:pP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7">
    <w:name w:val="xl827"/>
    <w:basedOn w:val="Normal"/>
    <w:qFormat/>
    <w:rsid w:val="0016214B"/>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8">
    <w:name w:val="xl828"/>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color w:val="000000"/>
      <w:sz w:val="18"/>
      <w:szCs w:val="18"/>
      <w:lang w:eastAsia="es-CO"/>
    </w:rPr>
  </w:style>
  <w:style w:type="paragraph" w:customStyle="1" w:styleId="xl829">
    <w:name w:val="xl829"/>
    <w:basedOn w:val="Normal"/>
    <w:qFormat/>
    <w:rsid w:val="0016214B"/>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0">
    <w:name w:val="xl830"/>
    <w:basedOn w:val="Normal"/>
    <w:qFormat/>
    <w:rsid w:val="0016214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1">
    <w:name w:val="xl831"/>
    <w:basedOn w:val="Normal"/>
    <w:qFormat/>
    <w:rsid w:val="0016214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2">
    <w:name w:val="xl832"/>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33">
    <w:name w:val="xl83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4">
    <w:name w:val="xl83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35">
    <w:name w:val="xl835"/>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36">
    <w:name w:val="xl836"/>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37">
    <w:name w:val="xl837"/>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color w:val="000000"/>
      <w:sz w:val="18"/>
      <w:szCs w:val="18"/>
      <w:lang w:eastAsia="es-CO"/>
    </w:rPr>
  </w:style>
  <w:style w:type="paragraph" w:customStyle="1" w:styleId="xl838">
    <w:name w:val="xl838"/>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39">
    <w:name w:val="xl83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40">
    <w:name w:val="xl840"/>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Cambria"/>
      <w:sz w:val="18"/>
      <w:szCs w:val="18"/>
      <w:lang w:eastAsia="es-CO"/>
    </w:rPr>
  </w:style>
  <w:style w:type="paragraph" w:customStyle="1" w:styleId="xl841">
    <w:name w:val="xl841"/>
    <w:basedOn w:val="Normal"/>
    <w:qFormat/>
    <w:rsid w:val="001621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2">
    <w:name w:val="xl842"/>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3">
    <w:name w:val="xl843"/>
    <w:basedOn w:val="Normal"/>
    <w:qFormat/>
    <w:rsid w:val="0016214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44">
    <w:name w:val="xl844"/>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45">
    <w:name w:val="xl845"/>
    <w:basedOn w:val="Normal"/>
    <w:qFormat/>
    <w:rsid w:val="0016214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6">
    <w:name w:val="xl846"/>
    <w:basedOn w:val="Normal"/>
    <w:qFormat/>
    <w:rsid w:val="0016214B"/>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47">
    <w:name w:val="xl847"/>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48">
    <w:name w:val="xl848"/>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9">
    <w:name w:val="xl84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Cambria"/>
      <w:sz w:val="18"/>
      <w:szCs w:val="18"/>
      <w:lang w:eastAsia="es-CO"/>
    </w:rPr>
  </w:style>
  <w:style w:type="paragraph" w:customStyle="1" w:styleId="xl850">
    <w:name w:val="xl850"/>
    <w:basedOn w:val="Normal"/>
    <w:qFormat/>
    <w:rsid w:val="0016214B"/>
    <w:pPr>
      <w:pBdr>
        <w:bottom w:val="single" w:sz="8"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51">
    <w:name w:val="xl851"/>
    <w:basedOn w:val="Normal"/>
    <w:qFormat/>
    <w:rsid w:val="0016214B"/>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2">
    <w:name w:val="xl852"/>
    <w:basedOn w:val="Normal"/>
    <w:qFormat/>
    <w:rsid w:val="0016214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3">
    <w:name w:val="xl853"/>
    <w:basedOn w:val="Normal"/>
    <w:qFormat/>
    <w:rsid w:val="0016214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4">
    <w:name w:val="xl854"/>
    <w:basedOn w:val="Normal"/>
    <w:qFormat/>
    <w:rsid w:val="0016214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5">
    <w:name w:val="xl855"/>
    <w:basedOn w:val="Normal"/>
    <w:qFormat/>
    <w:rsid w:val="0016214B"/>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6">
    <w:name w:val="xl856"/>
    <w:basedOn w:val="Normal"/>
    <w:qFormat/>
    <w:rsid w:val="0016214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table" w:customStyle="1" w:styleId="Tablanormal22">
    <w:name w:val="Tabla normal 22"/>
    <w:basedOn w:val="Tablanormal"/>
    <w:uiPriority w:val="42"/>
    <w:rsid w:val="0016214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xl209">
    <w:name w:val="xl209"/>
    <w:basedOn w:val="Normal"/>
    <w:qFormat/>
    <w:rsid w:val="0016214B"/>
    <w:pPr>
      <w:pBdr>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24"/>
      <w:szCs w:val="24"/>
      <w:lang w:eastAsia="es-CO"/>
    </w:rPr>
  </w:style>
  <w:style w:type="paragraph" w:customStyle="1" w:styleId="xl210">
    <w:name w:val="xl210"/>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24"/>
      <w:szCs w:val="24"/>
      <w:lang w:eastAsia="es-CO"/>
    </w:rPr>
  </w:style>
  <w:style w:type="paragraph" w:customStyle="1" w:styleId="xl211">
    <w:name w:val="xl211"/>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eastAsia="es-CO"/>
    </w:rPr>
  </w:style>
  <w:style w:type="paragraph" w:customStyle="1" w:styleId="xl212">
    <w:name w:val="xl212"/>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eastAsia="es-CO"/>
    </w:rPr>
  </w:style>
  <w:style w:type="paragraph" w:customStyle="1" w:styleId="xl213">
    <w:name w:val="xl213"/>
    <w:basedOn w:val="Normal"/>
    <w:qFormat/>
    <w:rsid w:val="001621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sz w:val="16"/>
      <w:szCs w:val="16"/>
      <w:lang w:eastAsia="es-CO"/>
    </w:rPr>
  </w:style>
  <w:style w:type="paragraph" w:customStyle="1" w:styleId="xl214">
    <w:name w:val="xl214"/>
    <w:basedOn w:val="Normal"/>
    <w:qFormat/>
    <w:rsid w:val="0016214B"/>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Cambria"/>
      <w:sz w:val="16"/>
      <w:szCs w:val="16"/>
      <w:lang w:eastAsia="es-CO"/>
    </w:rPr>
  </w:style>
  <w:style w:type="paragraph" w:customStyle="1" w:styleId="xl215">
    <w:name w:val="xl215"/>
    <w:basedOn w:val="Normal"/>
    <w:qFormat/>
    <w:rsid w:val="0016214B"/>
    <w:pPr>
      <w:pBdr>
        <w:bottom w:val="single" w:sz="8" w:space="0" w:color="000000"/>
      </w:pBdr>
      <w:spacing w:before="100" w:beforeAutospacing="1" w:after="100" w:afterAutospacing="1" w:line="240" w:lineRule="auto"/>
      <w:textAlignment w:val="center"/>
    </w:pPr>
    <w:rPr>
      <w:rFonts w:ascii="Times New Roman" w:eastAsia="Times New Roman" w:hAnsi="Times New Roman" w:cs="Cambria"/>
      <w:sz w:val="16"/>
      <w:szCs w:val="16"/>
      <w:lang w:eastAsia="es-CO"/>
    </w:rPr>
  </w:style>
  <w:style w:type="paragraph" w:customStyle="1" w:styleId="xl216">
    <w:name w:val="xl216"/>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sz w:val="16"/>
      <w:szCs w:val="16"/>
      <w:lang w:eastAsia="es-CO"/>
    </w:rPr>
  </w:style>
  <w:style w:type="paragraph" w:customStyle="1" w:styleId="xl217">
    <w:name w:val="xl217"/>
    <w:basedOn w:val="Normal"/>
    <w:qFormat/>
    <w:rsid w:val="0016214B"/>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18">
    <w:name w:val="xl218"/>
    <w:basedOn w:val="Normal"/>
    <w:qFormat/>
    <w:rsid w:val="0016214B"/>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19">
    <w:name w:val="xl219"/>
    <w:basedOn w:val="Normal"/>
    <w:qFormat/>
    <w:rsid w:val="0016214B"/>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0">
    <w:name w:val="xl220"/>
    <w:basedOn w:val="Normal"/>
    <w:qFormat/>
    <w:rsid w:val="0016214B"/>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1">
    <w:name w:val="xl221"/>
    <w:basedOn w:val="Normal"/>
    <w:qFormat/>
    <w:rsid w:val="0016214B"/>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2">
    <w:name w:val="xl222"/>
    <w:basedOn w:val="Normal"/>
    <w:qFormat/>
    <w:rsid w:val="0016214B"/>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3">
    <w:name w:val="xl223"/>
    <w:basedOn w:val="Normal"/>
    <w:qFormat/>
    <w:rsid w:val="0016214B"/>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4">
    <w:name w:val="xl224"/>
    <w:basedOn w:val="Normal"/>
    <w:qFormat/>
    <w:rsid w:val="0016214B"/>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5">
    <w:name w:val="xl225"/>
    <w:basedOn w:val="Normal"/>
    <w:qFormat/>
    <w:rsid w:val="0016214B"/>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6">
    <w:name w:val="xl226"/>
    <w:basedOn w:val="Normal"/>
    <w:qFormat/>
    <w:rsid w:val="0016214B"/>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7">
    <w:name w:val="xl227"/>
    <w:basedOn w:val="Normal"/>
    <w:qFormat/>
    <w:rsid w:val="0016214B"/>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8">
    <w:name w:val="xl228"/>
    <w:basedOn w:val="Normal"/>
    <w:qFormat/>
    <w:rsid w:val="0016214B"/>
    <w:pPr>
      <w:pBdr>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9">
    <w:name w:val="xl229"/>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0">
    <w:name w:val="xl230"/>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1">
    <w:name w:val="xl231"/>
    <w:basedOn w:val="Normal"/>
    <w:qFormat/>
    <w:rsid w:val="0016214B"/>
    <w:pPr>
      <w:pBdr>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2">
    <w:name w:val="xl232"/>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3">
    <w:name w:val="xl233"/>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val="en-US"/>
    </w:rPr>
  </w:style>
  <w:style w:type="paragraph" w:customStyle="1" w:styleId="xl234">
    <w:name w:val="xl234"/>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val="en-US"/>
    </w:rPr>
  </w:style>
  <w:style w:type="paragraph" w:customStyle="1" w:styleId="xl235">
    <w:name w:val="xl235"/>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6">
    <w:name w:val="xl236"/>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7">
    <w:name w:val="xl237"/>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8">
    <w:name w:val="xl238"/>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9">
    <w:name w:val="xl239"/>
    <w:basedOn w:val="Normal"/>
    <w:qFormat/>
    <w:rsid w:val="0016214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18"/>
      <w:szCs w:val="18"/>
      <w:lang w:val="en-US"/>
    </w:rPr>
  </w:style>
  <w:style w:type="paragraph" w:customStyle="1" w:styleId="xl240">
    <w:name w:val="xl240"/>
    <w:basedOn w:val="Normal"/>
    <w:qFormat/>
    <w:rsid w:val="0016214B"/>
    <w:pPr>
      <w:pBdr>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18"/>
      <w:szCs w:val="18"/>
      <w:lang w:val="en-US"/>
    </w:rPr>
  </w:style>
  <w:style w:type="paragraph" w:customStyle="1" w:styleId="xl241">
    <w:name w:val="xl241"/>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18"/>
      <w:szCs w:val="18"/>
      <w:lang w:val="en-US"/>
    </w:rPr>
  </w:style>
  <w:style w:type="paragraph" w:customStyle="1" w:styleId="xl242">
    <w:name w:val="xl242"/>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43">
    <w:name w:val="xl243"/>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44">
    <w:name w:val="xl244"/>
    <w:basedOn w:val="Normal"/>
    <w:qFormat/>
    <w:rsid w:val="0016214B"/>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5">
    <w:name w:val="xl245"/>
    <w:basedOn w:val="Normal"/>
    <w:qFormat/>
    <w:rsid w:val="0016214B"/>
    <w:pPr>
      <w:pBdr>
        <w:left w:val="single" w:sz="4" w:space="0" w:color="auto"/>
        <w:bottom w:val="single" w:sz="8" w:space="0" w:color="000000"/>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6">
    <w:name w:val="xl246"/>
    <w:basedOn w:val="Normal"/>
    <w:qFormat/>
    <w:rsid w:val="0016214B"/>
    <w:pPr>
      <w:pBdr>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47">
    <w:name w:val="xl247"/>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8">
    <w:name w:val="xl248"/>
    <w:basedOn w:val="Normal"/>
    <w:qFormat/>
    <w:rsid w:val="0016214B"/>
    <w:pPr>
      <w:pBdr>
        <w:top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9">
    <w:name w:val="xl249"/>
    <w:basedOn w:val="Normal"/>
    <w:qFormat/>
    <w:rsid w:val="0016214B"/>
    <w:pPr>
      <w:pBdr>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50">
    <w:name w:val="xl250"/>
    <w:basedOn w:val="Normal"/>
    <w:qFormat/>
    <w:rsid w:val="0016214B"/>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51">
    <w:name w:val="xl251"/>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52">
    <w:name w:val="xl252"/>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Cambria"/>
      <w:color w:val="000000"/>
      <w:sz w:val="18"/>
      <w:szCs w:val="18"/>
      <w:lang w:val="en-US"/>
    </w:rPr>
  </w:style>
  <w:style w:type="paragraph" w:customStyle="1" w:styleId="xl253">
    <w:name w:val="xl25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val="en-US"/>
    </w:rPr>
  </w:style>
  <w:style w:type="paragraph" w:customStyle="1" w:styleId="xl254">
    <w:name w:val="xl25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sz w:val="18"/>
      <w:szCs w:val="18"/>
      <w:lang w:val="en-US"/>
    </w:rPr>
  </w:style>
  <w:style w:type="paragraph" w:customStyle="1" w:styleId="xl255">
    <w:name w:val="xl255"/>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val="en-US"/>
    </w:rPr>
  </w:style>
  <w:style w:type="paragraph" w:customStyle="1" w:styleId="xl256">
    <w:name w:val="xl256"/>
    <w:basedOn w:val="Normal"/>
    <w:qFormat/>
    <w:rsid w:val="001621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color w:val="FFFFFF"/>
      <w:sz w:val="18"/>
      <w:szCs w:val="18"/>
      <w:lang w:val="en-US"/>
    </w:rPr>
  </w:style>
  <w:style w:type="paragraph" w:customStyle="1" w:styleId="parrafobody1">
    <w:name w:val="parrafo_body1"/>
    <w:basedOn w:val="Normal"/>
    <w:qFormat/>
    <w:rsid w:val="0016214B"/>
    <w:pPr>
      <w:spacing w:before="100" w:beforeAutospacing="1" w:after="100" w:afterAutospacing="1" w:line="240" w:lineRule="auto"/>
    </w:pPr>
    <w:rPr>
      <w:rFonts w:ascii="Times New Roman" w:eastAsia="Times New Roman" w:hAnsi="Times New Roman" w:cs="Cambria"/>
      <w:sz w:val="24"/>
      <w:szCs w:val="24"/>
      <w:lang w:val="es-ES" w:eastAsia="es-ES"/>
    </w:rPr>
  </w:style>
  <w:style w:type="character" w:customStyle="1" w:styleId="vortalspan">
    <w:name w:val="vortalspan"/>
    <w:basedOn w:val="Fuentedeprrafopredeter"/>
    <w:rsid w:val="0016214B"/>
  </w:style>
  <w:style w:type="paragraph" w:customStyle="1" w:styleId="bbc-1enna2k-paragraph-styledparagraph">
    <w:name w:val="bbc-1enna2k-paragraph-styledparagraph"/>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font--secondary">
    <w:name w:val="font--secondary"/>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character" w:customStyle="1" w:styleId="dropcap">
    <w:name w:val="dropcap"/>
    <w:basedOn w:val="Fuentedeprrafopredeter"/>
    <w:rsid w:val="0016214B"/>
  </w:style>
  <w:style w:type="table" w:customStyle="1" w:styleId="Tablaconcuadrcula39">
    <w:name w:val="Tabla con cuadrícula39"/>
    <w:basedOn w:val="Tablanormal"/>
    <w:next w:val="Tablaconcuadrcula"/>
    <w:uiPriority w:val="39"/>
    <w:rsid w:val="001621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16214B"/>
    <w:rPr>
      <w:color w:val="605E5C"/>
      <w:shd w:val="clear" w:color="auto" w:fill="E1DFDD"/>
    </w:rPr>
  </w:style>
  <w:style w:type="character" w:customStyle="1" w:styleId="Mencinsinresolver2">
    <w:name w:val="Mención sin resolver2"/>
    <w:basedOn w:val="Fuentedeprrafopredeter"/>
    <w:uiPriority w:val="99"/>
    <w:semiHidden/>
    <w:unhideWhenUsed/>
    <w:rsid w:val="0016214B"/>
    <w:rPr>
      <w:color w:val="605E5C"/>
      <w:shd w:val="clear" w:color="auto" w:fill="E1DFDD"/>
    </w:rPr>
  </w:style>
  <w:style w:type="table" w:customStyle="1" w:styleId="TableNormal7">
    <w:name w:val="Table Normal7"/>
    <w:uiPriority w:val="2"/>
    <w:semiHidden/>
    <w:unhideWhenUsed/>
    <w:qFormat/>
    <w:rsid w:val="0016214B"/>
    <w:pPr>
      <w:widowControl w:val="0"/>
      <w:autoSpaceDE w:val="0"/>
      <w:autoSpaceDN w:val="0"/>
      <w:spacing w:after="0" w:line="240" w:lineRule="auto"/>
    </w:pPr>
    <w:rPr>
      <w:rFonts w:ascii="Calibri" w:eastAsia="Calibri" w:hAnsi="Calibri" w:cs="Cambria"/>
      <w:lang w:val="en-US"/>
    </w:rPr>
    <w:tblPr>
      <w:tblInd w:w="0" w:type="dxa"/>
      <w:tblCellMar>
        <w:top w:w="0" w:type="dxa"/>
        <w:left w:w="0" w:type="dxa"/>
        <w:bottom w:w="0" w:type="dxa"/>
        <w:right w:w="0" w:type="dxa"/>
      </w:tblCellMar>
    </w:tblPr>
  </w:style>
  <w:style w:type="paragraph" w:styleId="Listaconnmeros">
    <w:name w:val="List Number"/>
    <w:basedOn w:val="Normal"/>
    <w:unhideWhenUsed/>
    <w:rsid w:val="0016214B"/>
    <w:pPr>
      <w:numPr>
        <w:numId w:val="25"/>
      </w:numPr>
      <w:spacing w:after="0" w:line="240" w:lineRule="auto"/>
      <w:contextualSpacing/>
    </w:pPr>
    <w:rPr>
      <w:rFonts w:eastAsia="MS Mincho"/>
      <w:sz w:val="24"/>
      <w:szCs w:val="24"/>
      <w:lang w:val="es-ES_tradnl" w:eastAsia="es-ES"/>
    </w:rPr>
  </w:style>
  <w:style w:type="character" w:customStyle="1" w:styleId="Mencinsinresolver3">
    <w:name w:val="Mención sin resolver3"/>
    <w:basedOn w:val="Fuentedeprrafopredeter"/>
    <w:uiPriority w:val="99"/>
    <w:semiHidden/>
    <w:unhideWhenUsed/>
    <w:rsid w:val="0016214B"/>
    <w:rPr>
      <w:color w:val="605E5C"/>
      <w:shd w:val="clear" w:color="auto" w:fill="E1DFDD"/>
    </w:rPr>
  </w:style>
  <w:style w:type="table" w:customStyle="1" w:styleId="Tablaconcuadrcula40">
    <w:name w:val="Tabla con cuadrícula40"/>
    <w:basedOn w:val="Tablanormal"/>
    <w:next w:val="Tablaconcuadrcula"/>
    <w:uiPriority w:val="39"/>
    <w:rsid w:val="005D71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sponsivetext">
    <w:name w:val="responsivetext"/>
    <w:basedOn w:val="Fuentedeprrafopredeter"/>
    <w:rsid w:val="005D71F2"/>
  </w:style>
  <w:style w:type="paragraph" w:styleId="Lista5">
    <w:name w:val="List 5"/>
    <w:basedOn w:val="Normal"/>
    <w:uiPriority w:val="99"/>
    <w:unhideWhenUsed/>
    <w:rsid w:val="005D71F2"/>
    <w:pPr>
      <w:spacing w:after="0" w:line="240" w:lineRule="auto"/>
      <w:ind w:left="1415" w:hanging="283"/>
      <w:contextualSpacing/>
    </w:pPr>
  </w:style>
  <w:style w:type="paragraph" w:styleId="Continuarlista4">
    <w:name w:val="List Continue 4"/>
    <w:basedOn w:val="Normal"/>
    <w:uiPriority w:val="99"/>
    <w:unhideWhenUsed/>
    <w:rsid w:val="005D71F2"/>
    <w:pPr>
      <w:spacing w:after="120" w:line="240" w:lineRule="auto"/>
      <w:ind w:left="1132"/>
      <w:contextualSpacing/>
    </w:pPr>
  </w:style>
  <w:style w:type="character" w:customStyle="1" w:styleId="Mencinsinresolver4">
    <w:name w:val="Mención sin resolver4"/>
    <w:basedOn w:val="Fuentedeprrafopredeter"/>
    <w:uiPriority w:val="99"/>
    <w:semiHidden/>
    <w:unhideWhenUsed/>
    <w:rsid w:val="005D71F2"/>
    <w:rPr>
      <w:color w:val="605E5C"/>
      <w:shd w:val="clear" w:color="auto" w:fill="E1DFDD"/>
    </w:rPr>
  </w:style>
  <w:style w:type="character" w:customStyle="1" w:styleId="Mencinsinresolver40">
    <w:name w:val="Mención sin resolver4"/>
    <w:basedOn w:val="Fuentedeprrafopredeter"/>
    <w:uiPriority w:val="99"/>
    <w:semiHidden/>
    <w:unhideWhenUsed/>
    <w:rsid w:val="00D602EF"/>
    <w:rPr>
      <w:color w:val="605E5C"/>
      <w:shd w:val="clear" w:color="auto" w:fill="E1DFDD"/>
    </w:rPr>
  </w:style>
  <w:style w:type="table" w:customStyle="1" w:styleId="TableNormal8">
    <w:name w:val="Table Normal8"/>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8">
    <w:name w:val="Sin lista18"/>
    <w:next w:val="Sinlista"/>
    <w:uiPriority w:val="99"/>
    <w:semiHidden/>
    <w:unhideWhenUsed/>
    <w:rsid w:val="00D602EF"/>
  </w:style>
  <w:style w:type="table" w:customStyle="1" w:styleId="TableNormal9">
    <w:name w:val="Table Normal9"/>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9">
    <w:name w:val="Sin lista19"/>
    <w:next w:val="Sinlista"/>
    <w:uiPriority w:val="99"/>
    <w:semiHidden/>
    <w:unhideWhenUsed/>
    <w:rsid w:val="00D602EF"/>
  </w:style>
  <w:style w:type="table" w:customStyle="1" w:styleId="TableNormal13">
    <w:name w:val="Table Normal13"/>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5">
    <w:name w:val="Table Normal15"/>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20">
    <w:name w:val="Sin lista20"/>
    <w:next w:val="Sinlista"/>
    <w:uiPriority w:val="99"/>
    <w:semiHidden/>
    <w:unhideWhenUsed/>
    <w:rsid w:val="00D602EF"/>
  </w:style>
  <w:style w:type="table" w:customStyle="1" w:styleId="TableNormal17">
    <w:name w:val="Table Normal17"/>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8">
    <w:name w:val="Table Normal18"/>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9">
    <w:name w:val="Table Normal19"/>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0">
    <w:name w:val="Table Normal20"/>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3">
    <w:name w:val="Table Normal23"/>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4">
    <w:name w:val="Table Normal24"/>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5">
    <w:name w:val="Table Normal25"/>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6">
    <w:name w:val="Table Normal26"/>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7">
    <w:name w:val="Table Normal27"/>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8">
    <w:name w:val="Table Normal28"/>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9">
    <w:name w:val="Table Normal29"/>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0">
    <w:name w:val="Table Normal30"/>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3">
    <w:name w:val="Table Normal33"/>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4">
    <w:name w:val="Table Normal34"/>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5">
    <w:name w:val="Table Normal35"/>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font9">
    <w:name w:val="font9"/>
    <w:basedOn w:val="Normal"/>
    <w:qFormat/>
    <w:rsid w:val="00D602EF"/>
    <w:pPr>
      <w:spacing w:before="100" w:beforeAutospacing="1" w:after="100" w:afterAutospacing="1" w:line="240" w:lineRule="auto"/>
    </w:pPr>
    <w:rPr>
      <w:rFonts w:ascii="Tahoma" w:eastAsia="Times New Roman" w:hAnsi="Tahoma" w:cs="Tahoma"/>
      <w:color w:val="000000"/>
      <w:sz w:val="36"/>
      <w:szCs w:val="36"/>
      <w:lang w:eastAsia="es-CO"/>
    </w:rPr>
  </w:style>
  <w:style w:type="paragraph" w:customStyle="1" w:styleId="font10">
    <w:name w:val="font10"/>
    <w:basedOn w:val="Normal"/>
    <w:qFormat/>
    <w:rsid w:val="00D602EF"/>
    <w:pPr>
      <w:spacing w:before="100" w:beforeAutospacing="1" w:after="100" w:afterAutospacing="1" w:line="240" w:lineRule="auto"/>
    </w:pPr>
    <w:rPr>
      <w:rFonts w:ascii="Tahoma" w:eastAsia="Times New Roman" w:hAnsi="Tahoma" w:cs="Tahoma"/>
      <w:b/>
      <w:bCs/>
      <w:color w:val="000000"/>
      <w:sz w:val="44"/>
      <w:szCs w:val="44"/>
      <w:lang w:eastAsia="es-CO"/>
    </w:rPr>
  </w:style>
  <w:style w:type="character" w:customStyle="1" w:styleId="Fuentedeprrafopredeter1">
    <w:name w:val="Fuente de párrafo predeter.1"/>
    <w:rsid w:val="00D602EF"/>
  </w:style>
  <w:style w:type="paragraph" w:customStyle="1" w:styleId="Encabezado1">
    <w:name w:val="Encabezado1"/>
    <w:basedOn w:val="Normal"/>
    <w:next w:val="Textoindependiente"/>
    <w:qFormat/>
    <w:rsid w:val="00D602EF"/>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customStyle="1" w:styleId="Etiqueta">
    <w:name w:val="Etiqueta"/>
    <w:basedOn w:val="Normal"/>
    <w:qFormat/>
    <w:rsid w:val="00D602EF"/>
    <w:pPr>
      <w:widowControl w:val="0"/>
      <w:suppressLineNumbers/>
      <w:suppressAutoHyphens/>
      <w:spacing w:before="120" w:after="120" w:line="240" w:lineRule="auto"/>
    </w:pPr>
    <w:rPr>
      <w:rFonts w:ascii="Liberation Serif" w:eastAsia="DejaVu Sans" w:hAnsi="Liberation Serif"/>
      <w:i/>
      <w:iCs/>
      <w:kern w:val="1"/>
      <w:sz w:val="24"/>
      <w:szCs w:val="24"/>
      <w:lang w:eastAsia="es-CO"/>
    </w:rPr>
  </w:style>
  <w:style w:type="paragraph" w:customStyle="1" w:styleId="ndice">
    <w:name w:val="Índice"/>
    <w:basedOn w:val="Normal"/>
    <w:qFormat/>
    <w:rsid w:val="00D602EF"/>
    <w:pPr>
      <w:widowControl w:val="0"/>
      <w:suppressLineNumbers/>
      <w:suppressAutoHyphens/>
      <w:spacing w:after="0" w:line="240" w:lineRule="auto"/>
    </w:pPr>
    <w:rPr>
      <w:rFonts w:ascii="Liberation Serif" w:eastAsia="DejaVu Sans" w:hAnsi="Liberation Serif"/>
      <w:kern w:val="1"/>
      <w:sz w:val="24"/>
      <w:szCs w:val="24"/>
      <w:lang w:eastAsia="es-CO"/>
    </w:rPr>
  </w:style>
  <w:style w:type="paragraph" w:customStyle="1" w:styleId="Normal1">
    <w:name w:val="Normal1"/>
    <w:qFormat/>
    <w:rsid w:val="00D602EF"/>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D602EF"/>
    <w:pPr>
      <w:widowControl/>
      <w:tabs>
        <w:tab w:val="center" w:pos="4252"/>
        <w:tab w:val="right" w:pos="8504"/>
      </w:tabs>
    </w:pPr>
  </w:style>
  <w:style w:type="paragraph" w:customStyle="1" w:styleId="Contenidodelmarco">
    <w:name w:val="Contenido del marco"/>
    <w:basedOn w:val="Textoindependiente"/>
    <w:qFormat/>
    <w:rsid w:val="00D602EF"/>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qFormat/>
    <w:rsid w:val="00D602EF"/>
    <w:pPr>
      <w:widowControl w:val="0"/>
      <w:suppressLineNumbers/>
      <w:suppressAutoHyphens/>
      <w:spacing w:after="0" w:line="240" w:lineRule="auto"/>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qFormat/>
    <w:rsid w:val="00D602EF"/>
    <w:pPr>
      <w:jc w:val="center"/>
    </w:pPr>
    <w:rPr>
      <w:b/>
      <w:bCs/>
    </w:rPr>
  </w:style>
  <w:style w:type="character" w:styleId="Textodelmarcadordeposicin">
    <w:name w:val="Placeholder Text"/>
    <w:basedOn w:val="Fuentedeprrafopredeter"/>
    <w:uiPriority w:val="99"/>
    <w:semiHidden/>
    <w:rsid w:val="00D602EF"/>
    <w:rPr>
      <w:color w:val="808080"/>
    </w:rPr>
  </w:style>
  <w:style w:type="paragraph" w:customStyle="1" w:styleId="xl257">
    <w:name w:val="xl257"/>
    <w:basedOn w:val="Normal"/>
    <w:rsid w:val="00D602EF"/>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58">
    <w:name w:val="xl258"/>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259">
    <w:name w:val="xl259"/>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0">
    <w:name w:val="xl260"/>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1">
    <w:name w:val="xl261"/>
    <w:basedOn w:val="Normal"/>
    <w:rsid w:val="00D602EF"/>
    <w:pPr>
      <w:spacing w:before="100" w:beforeAutospacing="1" w:after="100" w:afterAutospacing="1" w:line="240" w:lineRule="auto"/>
    </w:pPr>
    <w:rPr>
      <w:rFonts w:ascii="Arial" w:eastAsia="Times New Roman" w:hAnsi="Arial" w:cs="Arial"/>
      <w:sz w:val="20"/>
      <w:szCs w:val="20"/>
      <w:lang w:eastAsia="es-CO"/>
    </w:rPr>
  </w:style>
  <w:style w:type="paragraph" w:customStyle="1" w:styleId="xl262">
    <w:name w:val="xl26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3">
    <w:name w:val="xl263"/>
    <w:basedOn w:val="Normal"/>
    <w:rsid w:val="00D602EF"/>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4">
    <w:name w:val="xl264"/>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5">
    <w:name w:val="xl265"/>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6">
    <w:name w:val="xl266"/>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7">
    <w:name w:val="xl267"/>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8">
    <w:name w:val="xl268"/>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69">
    <w:name w:val="xl269"/>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0">
    <w:name w:val="xl270"/>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71">
    <w:name w:val="xl271"/>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72">
    <w:name w:val="xl27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273">
    <w:name w:val="xl273"/>
    <w:basedOn w:val="Normal"/>
    <w:rsid w:val="00D602EF"/>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74">
    <w:name w:val="xl274"/>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275">
    <w:name w:val="xl275"/>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76">
    <w:name w:val="xl276"/>
    <w:basedOn w:val="Normal"/>
    <w:rsid w:val="00D602EF"/>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277">
    <w:name w:val="xl277"/>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78">
    <w:name w:val="xl278"/>
    <w:basedOn w:val="Normal"/>
    <w:rsid w:val="00D602EF"/>
    <w:pPr>
      <w:spacing w:before="100" w:beforeAutospacing="1" w:after="100" w:afterAutospacing="1" w:line="240" w:lineRule="auto"/>
    </w:pPr>
    <w:rPr>
      <w:rFonts w:ascii="Arial" w:eastAsia="Times New Roman" w:hAnsi="Arial" w:cs="Arial"/>
      <w:sz w:val="20"/>
      <w:szCs w:val="20"/>
      <w:lang w:eastAsia="es-CO"/>
    </w:rPr>
  </w:style>
  <w:style w:type="paragraph" w:customStyle="1" w:styleId="xl279">
    <w:name w:val="xl279"/>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0">
    <w:name w:val="xl280"/>
    <w:basedOn w:val="Normal"/>
    <w:rsid w:val="00D602EF"/>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81">
    <w:name w:val="xl281"/>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82">
    <w:name w:val="xl282"/>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3">
    <w:name w:val="xl283"/>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4">
    <w:name w:val="xl284"/>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6">
    <w:name w:val="xl286"/>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87">
    <w:name w:val="xl287"/>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88">
    <w:name w:val="xl288"/>
    <w:basedOn w:val="Normal"/>
    <w:rsid w:val="00D602E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89">
    <w:name w:val="xl289"/>
    <w:basedOn w:val="Normal"/>
    <w:rsid w:val="00D602E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90">
    <w:name w:val="xl290"/>
    <w:basedOn w:val="Normal"/>
    <w:rsid w:val="00D602E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top"/>
    </w:pPr>
    <w:rPr>
      <w:rFonts w:ascii="Arial MT" w:eastAsia="Times New Roman" w:hAnsi="Arial MT"/>
      <w:color w:val="000000"/>
      <w:sz w:val="12"/>
      <w:szCs w:val="12"/>
      <w:lang w:eastAsia="es-CO"/>
    </w:rPr>
  </w:style>
  <w:style w:type="paragraph" w:customStyle="1" w:styleId="xl291">
    <w:name w:val="xl291"/>
    <w:basedOn w:val="Normal"/>
    <w:rsid w:val="00D602E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Arial MT" w:eastAsia="Times New Roman" w:hAnsi="Arial MT"/>
      <w:color w:val="000000"/>
      <w:sz w:val="12"/>
      <w:szCs w:val="12"/>
      <w:lang w:eastAsia="es-CO"/>
    </w:rPr>
  </w:style>
  <w:style w:type="paragraph" w:customStyle="1" w:styleId="xl292">
    <w:name w:val="xl29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3">
    <w:name w:val="xl293"/>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4">
    <w:name w:val="xl294"/>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5">
    <w:name w:val="xl295"/>
    <w:basedOn w:val="Normal"/>
    <w:rsid w:val="00D602EF"/>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6">
    <w:name w:val="xl296"/>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97">
    <w:name w:val="xl297"/>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8">
    <w:name w:val="xl298"/>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9">
    <w:name w:val="xl299"/>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00">
    <w:name w:val="xl300"/>
    <w:basedOn w:val="Normal"/>
    <w:rsid w:val="00D602EF"/>
    <w:pP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1">
    <w:name w:val="xl301"/>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2">
    <w:name w:val="xl30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3">
    <w:name w:val="xl303"/>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4">
    <w:name w:val="xl304"/>
    <w:basedOn w:val="Normal"/>
    <w:rsid w:val="00D602EF"/>
    <w:pPr>
      <w:spacing w:before="100" w:beforeAutospacing="1" w:after="100" w:afterAutospacing="1" w:line="240" w:lineRule="auto"/>
    </w:pPr>
    <w:rPr>
      <w:rFonts w:ascii="Arial" w:eastAsia="Times New Roman" w:hAnsi="Arial" w:cs="Arial"/>
      <w:sz w:val="16"/>
      <w:szCs w:val="16"/>
      <w:lang w:eastAsia="es-CO"/>
    </w:rPr>
  </w:style>
  <w:style w:type="paragraph" w:customStyle="1" w:styleId="xl305">
    <w:name w:val="xl305"/>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06">
    <w:name w:val="xl306"/>
    <w:basedOn w:val="Normal"/>
    <w:rsid w:val="00D602EF"/>
    <w:pP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7">
    <w:name w:val="xl307"/>
    <w:basedOn w:val="Normal"/>
    <w:rsid w:val="00D602EF"/>
    <w:pPr>
      <w:pBdr>
        <w:top w:val="single" w:sz="4" w:space="0" w:color="auto"/>
        <w:left w:val="single" w:sz="4" w:space="0" w:color="auto"/>
        <w:bottom w:val="single" w:sz="4" w:space="0" w:color="auto"/>
        <w:right w:val="single" w:sz="4" w:space="0" w:color="auto"/>
      </w:pBdr>
      <w:shd w:val="clear" w:color="000000" w:fill="FEACEE"/>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8">
    <w:name w:val="xl308"/>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9">
    <w:name w:val="xl309"/>
    <w:basedOn w:val="Normal"/>
    <w:rsid w:val="00D602EF"/>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0">
    <w:name w:val="xl310"/>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1">
    <w:name w:val="xl311"/>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2">
    <w:name w:val="xl312"/>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13">
    <w:name w:val="xl313"/>
    <w:basedOn w:val="Normal"/>
    <w:rsid w:val="00D602EF"/>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4">
    <w:name w:val="xl314"/>
    <w:basedOn w:val="Normal"/>
    <w:rsid w:val="00D602EF"/>
    <w:pPr>
      <w:pBdr>
        <w:top w:val="single" w:sz="4" w:space="0" w:color="auto"/>
        <w:left w:val="single" w:sz="4" w:space="0" w:color="auto"/>
        <w:bottom w:val="single" w:sz="4" w:space="0" w:color="auto"/>
        <w:right w:val="single" w:sz="4" w:space="0" w:color="auto"/>
      </w:pBdr>
      <w:shd w:val="clear" w:color="000000" w:fill="FEACEE"/>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15">
    <w:name w:val="xl315"/>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6">
    <w:name w:val="xl316"/>
    <w:basedOn w:val="Normal"/>
    <w:rsid w:val="00D602EF"/>
    <w:pPr>
      <w:pBdr>
        <w:top w:val="single" w:sz="4" w:space="0" w:color="auto"/>
        <w:left w:val="single" w:sz="4" w:space="0" w:color="auto"/>
        <w:bottom w:val="single" w:sz="4" w:space="0" w:color="auto"/>
        <w:right w:val="single" w:sz="4" w:space="0" w:color="auto"/>
      </w:pBdr>
      <w:shd w:val="clear" w:color="000000" w:fill="4472C4"/>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317">
    <w:name w:val="xl317"/>
    <w:basedOn w:val="Normal"/>
    <w:rsid w:val="00D602EF"/>
    <w:pP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318">
    <w:name w:val="xl318"/>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319">
    <w:name w:val="xl319"/>
    <w:basedOn w:val="Normal"/>
    <w:rsid w:val="00D602EF"/>
    <w:pPr>
      <w:pBdr>
        <w:lef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0">
    <w:name w:val="xl320"/>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21">
    <w:name w:val="xl321"/>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22">
    <w:name w:val="xl322"/>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23">
    <w:name w:val="xl323"/>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324">
    <w:name w:val="xl324"/>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5">
    <w:name w:val="xl325"/>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6">
    <w:name w:val="xl326"/>
    <w:basedOn w:val="Normal"/>
    <w:rsid w:val="00D602EF"/>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7">
    <w:name w:val="xl327"/>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8">
    <w:name w:val="xl328"/>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9">
    <w:name w:val="xl329"/>
    <w:basedOn w:val="Normal"/>
    <w:rsid w:val="00D602EF"/>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30">
    <w:name w:val="xl330"/>
    <w:basedOn w:val="Normal"/>
    <w:rsid w:val="00D602EF"/>
    <w:pPr>
      <w:pBdr>
        <w:top w:val="single" w:sz="4" w:space="0" w:color="auto"/>
        <w:left w:val="single" w:sz="4" w:space="0" w:color="auto"/>
        <w:bottom w:val="single" w:sz="4" w:space="0" w:color="auto"/>
        <w:right w:val="single" w:sz="4" w:space="0" w:color="auto"/>
      </w:pBdr>
      <w:shd w:val="clear" w:color="000000" w:fill="ED7D31"/>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1">
    <w:name w:val="xl331"/>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3">
    <w:name w:val="xl333"/>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5">
    <w:name w:val="xl335"/>
    <w:basedOn w:val="Normal"/>
    <w:rsid w:val="00D602EF"/>
    <w:pPr>
      <w:shd w:val="clear" w:color="000000" w:fill="FFFFFF"/>
      <w:spacing w:before="100" w:beforeAutospacing="1" w:after="100" w:afterAutospacing="1" w:line="240" w:lineRule="auto"/>
      <w:jc w:val="center"/>
      <w:textAlignment w:val="top"/>
    </w:pPr>
    <w:rPr>
      <w:rFonts w:ascii="Arial MT" w:eastAsia="Times New Roman" w:hAnsi="Arial MT"/>
      <w:color w:val="000000"/>
      <w:sz w:val="12"/>
      <w:szCs w:val="12"/>
      <w:lang w:eastAsia="es-CO"/>
    </w:rPr>
  </w:style>
  <w:style w:type="paragraph" w:customStyle="1" w:styleId="xl336">
    <w:name w:val="xl336"/>
    <w:basedOn w:val="Normal"/>
    <w:rsid w:val="00D602EF"/>
    <w:pPr>
      <w:shd w:val="clear" w:color="000000" w:fill="FFFFFF"/>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337">
    <w:name w:val="xl337"/>
    <w:basedOn w:val="Normal"/>
    <w:rsid w:val="00D602EF"/>
    <w:pPr>
      <w:shd w:val="clear" w:color="000000" w:fill="FFFFFF"/>
      <w:spacing w:before="100" w:beforeAutospacing="1" w:after="100" w:afterAutospacing="1" w:line="240" w:lineRule="auto"/>
      <w:ind w:firstLineChars="100" w:firstLine="100"/>
      <w:jc w:val="right"/>
      <w:textAlignment w:val="top"/>
    </w:pPr>
    <w:rPr>
      <w:rFonts w:ascii="Arial MT" w:eastAsia="Times New Roman" w:hAnsi="Arial MT"/>
      <w:sz w:val="12"/>
      <w:szCs w:val="12"/>
      <w:lang w:eastAsia="es-CO"/>
    </w:rPr>
  </w:style>
  <w:style w:type="paragraph" w:customStyle="1" w:styleId="xl338">
    <w:name w:val="xl338"/>
    <w:basedOn w:val="Normal"/>
    <w:rsid w:val="00D602EF"/>
    <w:pPr>
      <w:shd w:val="clear" w:color="000000" w:fill="FFFFFF"/>
      <w:spacing w:before="100" w:beforeAutospacing="1" w:after="100" w:afterAutospacing="1" w:line="240" w:lineRule="auto"/>
      <w:ind w:firstLineChars="200" w:firstLine="200"/>
      <w:jc w:val="right"/>
      <w:textAlignment w:val="top"/>
    </w:pPr>
    <w:rPr>
      <w:rFonts w:ascii="Arial MT" w:eastAsia="Times New Roman" w:hAnsi="Arial MT"/>
      <w:sz w:val="12"/>
      <w:szCs w:val="12"/>
      <w:lang w:eastAsia="es-CO"/>
    </w:rPr>
  </w:style>
  <w:style w:type="paragraph" w:customStyle="1" w:styleId="xl339">
    <w:name w:val="xl339"/>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0">
    <w:name w:val="xl340"/>
    <w:basedOn w:val="Normal"/>
    <w:rsid w:val="00D602EF"/>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43">
    <w:name w:val="xl343"/>
    <w:basedOn w:val="Normal"/>
    <w:rsid w:val="00D602EF"/>
    <w:pPr>
      <w:shd w:val="clear" w:color="000000" w:fill="E2EFDA"/>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4">
    <w:name w:val="xl344"/>
    <w:basedOn w:val="Normal"/>
    <w:rsid w:val="00D602EF"/>
    <w:pPr>
      <w:shd w:val="clear" w:color="000000" w:fill="FFFFFF"/>
      <w:spacing w:before="100" w:beforeAutospacing="1" w:after="100" w:afterAutospacing="1" w:line="240" w:lineRule="auto"/>
      <w:jc w:val="center"/>
      <w:textAlignment w:val="center"/>
    </w:pPr>
    <w:rPr>
      <w:rFonts w:ascii="Times New Roman" w:eastAsia="Times New Roman" w:hAnsi="Times New Roman"/>
      <w:sz w:val="14"/>
      <w:szCs w:val="14"/>
      <w:lang w:eastAsia="es-CO"/>
    </w:rPr>
  </w:style>
  <w:style w:type="paragraph" w:customStyle="1" w:styleId="xl345">
    <w:name w:val="xl345"/>
    <w:basedOn w:val="Normal"/>
    <w:rsid w:val="00D602EF"/>
    <w:pPr>
      <w:spacing w:before="100" w:beforeAutospacing="1" w:after="100" w:afterAutospacing="1" w:line="240" w:lineRule="auto"/>
      <w:jc w:val="center"/>
      <w:textAlignment w:val="center"/>
    </w:pPr>
    <w:rPr>
      <w:rFonts w:ascii="Times New Roman" w:eastAsia="Times New Roman" w:hAnsi="Times New Roman"/>
      <w:sz w:val="14"/>
      <w:szCs w:val="14"/>
      <w:lang w:eastAsia="es-CO"/>
    </w:rPr>
  </w:style>
  <w:style w:type="paragraph" w:customStyle="1" w:styleId="xl346">
    <w:name w:val="xl346"/>
    <w:basedOn w:val="Normal"/>
    <w:rsid w:val="00D602EF"/>
    <w:pPr>
      <w:shd w:val="clear" w:color="000000" w:fill="DDEBF7"/>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8">
    <w:name w:val="xl348"/>
    <w:basedOn w:val="Normal"/>
    <w:rsid w:val="00D602EF"/>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49">
    <w:name w:val="xl349"/>
    <w:basedOn w:val="Normal"/>
    <w:rsid w:val="00D602EF"/>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50">
    <w:name w:val="xl350"/>
    <w:basedOn w:val="Normal"/>
    <w:rsid w:val="00D602EF"/>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51">
    <w:name w:val="xl351"/>
    <w:basedOn w:val="Normal"/>
    <w:rsid w:val="00D602EF"/>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52">
    <w:name w:val="xl352"/>
    <w:basedOn w:val="Normal"/>
    <w:rsid w:val="00D602EF"/>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53">
    <w:name w:val="xl353"/>
    <w:basedOn w:val="Normal"/>
    <w:rsid w:val="00D602EF"/>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54">
    <w:name w:val="xl354"/>
    <w:basedOn w:val="Normal"/>
    <w:rsid w:val="00D602EF"/>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55">
    <w:name w:val="xl355"/>
    <w:basedOn w:val="Normal"/>
    <w:rsid w:val="00D602EF"/>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56">
    <w:name w:val="xl356"/>
    <w:basedOn w:val="Normal"/>
    <w:rsid w:val="00D602EF"/>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57">
    <w:name w:val="xl357"/>
    <w:basedOn w:val="Normal"/>
    <w:rsid w:val="00D602EF"/>
    <w:pP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58">
    <w:name w:val="xl358"/>
    <w:basedOn w:val="Normal"/>
    <w:rsid w:val="00D602EF"/>
    <w:pP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59">
    <w:name w:val="xl359"/>
    <w:basedOn w:val="Normal"/>
    <w:rsid w:val="00D602EF"/>
    <w:pP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60">
    <w:name w:val="xl360"/>
    <w:basedOn w:val="Normal"/>
    <w:rsid w:val="00D602EF"/>
    <w:pP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361">
    <w:name w:val="xl361"/>
    <w:basedOn w:val="Normal"/>
    <w:rsid w:val="00D602EF"/>
    <w:pP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62">
    <w:name w:val="xl362"/>
    <w:basedOn w:val="Normal"/>
    <w:rsid w:val="00D602EF"/>
    <w:pP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xl363">
    <w:name w:val="xl363"/>
    <w:basedOn w:val="Normal"/>
    <w:rsid w:val="00D602EF"/>
    <w:pPr>
      <w:pBdr>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4">
    <w:name w:val="xl364"/>
    <w:basedOn w:val="Normal"/>
    <w:rsid w:val="00D602EF"/>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5">
    <w:name w:val="xl365"/>
    <w:basedOn w:val="Normal"/>
    <w:rsid w:val="00D602EF"/>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366">
    <w:name w:val="xl366"/>
    <w:basedOn w:val="Normal"/>
    <w:rsid w:val="00D602EF"/>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7">
    <w:name w:val="xl367"/>
    <w:basedOn w:val="Normal"/>
    <w:rsid w:val="00D602EF"/>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9">
    <w:name w:val="xl369"/>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0">
    <w:name w:val="xl370"/>
    <w:basedOn w:val="Normal"/>
    <w:rsid w:val="00D602EF"/>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371">
    <w:name w:val="xl371"/>
    <w:basedOn w:val="Normal"/>
    <w:rsid w:val="00D602EF"/>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2">
    <w:name w:val="xl372"/>
    <w:basedOn w:val="Normal"/>
    <w:rsid w:val="00D602EF"/>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3">
    <w:name w:val="xl373"/>
    <w:basedOn w:val="Normal"/>
    <w:rsid w:val="00D602EF"/>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4">
    <w:name w:val="xl374"/>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5">
    <w:name w:val="xl375"/>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6">
    <w:name w:val="xl376"/>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7">
    <w:name w:val="xl377"/>
    <w:basedOn w:val="Normal"/>
    <w:rsid w:val="00D602E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8">
    <w:name w:val="xl378"/>
    <w:basedOn w:val="Normal"/>
    <w:rsid w:val="00D602E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9">
    <w:name w:val="xl379"/>
    <w:basedOn w:val="Normal"/>
    <w:rsid w:val="00D602EF"/>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0">
    <w:name w:val="xl380"/>
    <w:basedOn w:val="Normal"/>
    <w:rsid w:val="00D602EF"/>
    <w:pPr>
      <w:pBdr>
        <w:top w:val="single" w:sz="4" w:space="0" w:color="auto"/>
        <w:left w:val="single" w:sz="4" w:space="0" w:color="auto"/>
        <w:bottom w:val="single" w:sz="4" w:space="0" w:color="auto"/>
      </w:pBdr>
      <w:shd w:val="clear" w:color="000000" w:fill="F8CBAD"/>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1">
    <w:name w:val="xl381"/>
    <w:basedOn w:val="Normal"/>
    <w:rsid w:val="00D602EF"/>
    <w:pPr>
      <w:pBdr>
        <w:top w:val="single" w:sz="4" w:space="0" w:color="auto"/>
        <w:left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2">
    <w:name w:val="xl382"/>
    <w:basedOn w:val="Normal"/>
    <w:rsid w:val="00D602EF"/>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3">
    <w:name w:val="xl383"/>
    <w:basedOn w:val="Normal"/>
    <w:rsid w:val="00D602EF"/>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4">
    <w:name w:val="xl384"/>
    <w:basedOn w:val="Normal"/>
    <w:rsid w:val="00D602E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5">
    <w:name w:val="xl385"/>
    <w:basedOn w:val="Normal"/>
    <w:rsid w:val="00D602EF"/>
    <w:pPr>
      <w:spacing w:before="100" w:beforeAutospacing="1" w:after="100" w:afterAutospacing="1" w:line="240" w:lineRule="auto"/>
    </w:pPr>
    <w:rPr>
      <w:rFonts w:ascii="Arial Narrow" w:eastAsia="Times New Roman" w:hAnsi="Arial Narrow"/>
      <w:sz w:val="18"/>
      <w:szCs w:val="18"/>
      <w:lang w:eastAsia="es-CO"/>
    </w:rPr>
  </w:style>
  <w:style w:type="paragraph" w:customStyle="1" w:styleId="xl386">
    <w:name w:val="xl386"/>
    <w:basedOn w:val="Normal"/>
    <w:rsid w:val="00D602EF"/>
    <w:pPr>
      <w:spacing w:before="100" w:beforeAutospacing="1" w:after="100" w:afterAutospacing="1" w:line="240" w:lineRule="auto"/>
    </w:pPr>
    <w:rPr>
      <w:rFonts w:ascii="Arial Narrow" w:eastAsia="Times New Roman" w:hAnsi="Arial Narrow"/>
      <w:sz w:val="18"/>
      <w:szCs w:val="18"/>
      <w:lang w:eastAsia="es-CO"/>
    </w:rPr>
  </w:style>
  <w:style w:type="paragraph" w:customStyle="1" w:styleId="xl387">
    <w:name w:val="xl387"/>
    <w:basedOn w:val="Normal"/>
    <w:rsid w:val="00D602EF"/>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88">
    <w:name w:val="xl388"/>
    <w:basedOn w:val="Normal"/>
    <w:rsid w:val="00D602EF"/>
    <w:pPr>
      <w:pBdr>
        <w:top w:val="single" w:sz="4" w:space="0" w:color="auto"/>
        <w:left w:val="single" w:sz="4" w:space="0" w:color="auto"/>
        <w:right w:val="single" w:sz="4" w:space="0" w:color="auto"/>
      </w:pBdr>
      <w:shd w:val="clear" w:color="000000" w:fill="F8CBAD"/>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89">
    <w:name w:val="xl389"/>
    <w:basedOn w:val="Normal"/>
    <w:rsid w:val="00D602EF"/>
    <w:pPr>
      <w:pBdr>
        <w:top w:val="single" w:sz="4" w:space="0" w:color="auto"/>
        <w:left w:val="single" w:sz="4" w:space="0" w:color="auto"/>
        <w:right w:val="single" w:sz="4" w:space="0" w:color="auto"/>
      </w:pBdr>
      <w:shd w:val="clear" w:color="000000" w:fill="FFC000"/>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0">
    <w:name w:val="xl390"/>
    <w:basedOn w:val="Normal"/>
    <w:rsid w:val="00D602EF"/>
    <w:pPr>
      <w:pBdr>
        <w:top w:val="single" w:sz="4" w:space="0" w:color="auto"/>
        <w:left w:val="single" w:sz="4" w:space="0" w:color="auto"/>
        <w:right w:val="single" w:sz="4" w:space="0" w:color="auto"/>
      </w:pBdr>
      <w:shd w:val="clear" w:color="000000" w:fill="ED7D31"/>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1">
    <w:name w:val="xl391"/>
    <w:basedOn w:val="Normal"/>
    <w:rsid w:val="00D602EF"/>
    <w:pPr>
      <w:pBdr>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2">
    <w:name w:val="xl392"/>
    <w:basedOn w:val="Normal"/>
    <w:rsid w:val="00D602EF"/>
    <w:pPr>
      <w:pBdr>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3">
    <w:name w:val="xl393"/>
    <w:basedOn w:val="Normal"/>
    <w:rsid w:val="00D602EF"/>
    <w:pPr>
      <w:pBdr>
        <w:top w:val="single" w:sz="4" w:space="0" w:color="auto"/>
        <w:left w:val="single" w:sz="4" w:space="0" w:color="auto"/>
        <w:bottom w:val="single" w:sz="4" w:space="0" w:color="auto"/>
        <w:right w:val="single" w:sz="4" w:space="0" w:color="auto"/>
      </w:pBdr>
      <w:shd w:val="clear" w:color="000000" w:fill="ED7D31"/>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4">
    <w:name w:val="xl394"/>
    <w:basedOn w:val="Normal"/>
    <w:rsid w:val="00D602EF"/>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5">
    <w:name w:val="xl395"/>
    <w:basedOn w:val="Normal"/>
    <w:rsid w:val="00D602E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6">
    <w:name w:val="xl396"/>
    <w:basedOn w:val="Normal"/>
    <w:rsid w:val="00D602EF"/>
    <w:pPr>
      <w:pBdr>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7">
    <w:name w:val="xl397"/>
    <w:basedOn w:val="Normal"/>
    <w:rsid w:val="00D602EF"/>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8">
    <w:name w:val="xl398"/>
    <w:basedOn w:val="Normal"/>
    <w:rsid w:val="00D602E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9">
    <w:name w:val="xl399"/>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0">
    <w:name w:val="xl400"/>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1">
    <w:name w:val="xl401"/>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2">
    <w:name w:val="xl402"/>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4">
    <w:name w:val="xl404"/>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5">
    <w:name w:val="xl405"/>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06">
    <w:name w:val="xl406"/>
    <w:basedOn w:val="Normal"/>
    <w:rsid w:val="00D602EF"/>
    <w:pPr>
      <w:pBdr>
        <w:top w:val="single" w:sz="4" w:space="0" w:color="auto"/>
        <w:lef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7">
    <w:name w:val="xl407"/>
    <w:basedOn w:val="Normal"/>
    <w:rsid w:val="00D602EF"/>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rsid w:val="00D602EF"/>
    <w:pPr>
      <w:pBdr>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9">
    <w:name w:val="xl409"/>
    <w:basedOn w:val="Normal"/>
    <w:rsid w:val="00D602EF"/>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0">
    <w:name w:val="xl410"/>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411">
    <w:name w:val="xl411"/>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12">
    <w:name w:val="xl412"/>
    <w:basedOn w:val="Normal"/>
    <w:rsid w:val="00D602EF"/>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13">
    <w:name w:val="xl413"/>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4">
    <w:name w:val="xl414"/>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5">
    <w:name w:val="xl415"/>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6">
    <w:name w:val="xl416"/>
    <w:basedOn w:val="Normal"/>
    <w:rsid w:val="00D602EF"/>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7">
    <w:name w:val="xl417"/>
    <w:basedOn w:val="Normal"/>
    <w:rsid w:val="00D602EF"/>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8">
    <w:name w:val="xl418"/>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19">
    <w:name w:val="xl419"/>
    <w:basedOn w:val="Normal"/>
    <w:rsid w:val="00D602E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0">
    <w:name w:val="xl420"/>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1">
    <w:name w:val="xl421"/>
    <w:basedOn w:val="Normal"/>
    <w:rsid w:val="00D602EF"/>
    <w:pPr>
      <w:pBdr>
        <w:top w:val="single" w:sz="4" w:space="0" w:color="auto"/>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2">
    <w:name w:val="xl422"/>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3">
    <w:name w:val="xl423"/>
    <w:basedOn w:val="Normal"/>
    <w:rsid w:val="00D602EF"/>
    <w:pPr>
      <w:pBdr>
        <w:top w:val="single" w:sz="4" w:space="0" w:color="auto"/>
        <w:left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4">
    <w:name w:val="xl424"/>
    <w:basedOn w:val="Normal"/>
    <w:rsid w:val="00D602EF"/>
    <w:pPr>
      <w:pBdr>
        <w:top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5">
    <w:name w:val="xl425"/>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6">
    <w:name w:val="xl426"/>
    <w:basedOn w:val="Normal"/>
    <w:rsid w:val="00D602E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7">
    <w:name w:val="xl427"/>
    <w:basedOn w:val="Normal"/>
    <w:rsid w:val="00D602EF"/>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28">
    <w:name w:val="xl428"/>
    <w:basedOn w:val="Normal"/>
    <w:rsid w:val="00D602EF"/>
    <w:pP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29">
    <w:name w:val="xl429"/>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0">
    <w:name w:val="xl430"/>
    <w:basedOn w:val="Normal"/>
    <w:rsid w:val="00D602EF"/>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1">
    <w:name w:val="xl431"/>
    <w:basedOn w:val="Normal"/>
    <w:rsid w:val="00D602EF"/>
    <w:pPr>
      <w:pBdr>
        <w:top w:val="single" w:sz="4" w:space="0" w:color="auto"/>
        <w:left w:val="single" w:sz="4" w:space="0" w:color="auto"/>
        <w:bottom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32">
    <w:name w:val="xl432"/>
    <w:basedOn w:val="Normal"/>
    <w:rsid w:val="00D602EF"/>
    <w:pPr>
      <w:pBdr>
        <w:top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33">
    <w:name w:val="xl433"/>
    <w:basedOn w:val="Normal"/>
    <w:rsid w:val="00D602EF"/>
    <w:pPr>
      <w:shd w:val="clear" w:color="000000" w:fill="FFFF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434">
    <w:name w:val="xl434"/>
    <w:basedOn w:val="Normal"/>
    <w:rsid w:val="00D602E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35">
    <w:name w:val="xl435"/>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6">
    <w:name w:val="xl436"/>
    <w:basedOn w:val="Normal"/>
    <w:rsid w:val="00D602EF"/>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7">
    <w:name w:val="xl437"/>
    <w:basedOn w:val="Normal"/>
    <w:rsid w:val="00D602E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8">
    <w:name w:val="xl438"/>
    <w:basedOn w:val="Normal"/>
    <w:rsid w:val="00D602EF"/>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9">
    <w:name w:val="xl439"/>
    <w:basedOn w:val="Normal"/>
    <w:rsid w:val="00D602EF"/>
    <w:pPr>
      <w:pBdr>
        <w:top w:val="single" w:sz="4" w:space="0" w:color="auto"/>
        <w:left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40">
    <w:name w:val="xl440"/>
    <w:basedOn w:val="Normal"/>
    <w:rsid w:val="00D602EF"/>
    <w:pPr>
      <w:pBdr>
        <w:top w:val="single" w:sz="4" w:space="0" w:color="auto"/>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41">
    <w:name w:val="xl441"/>
    <w:basedOn w:val="Normal"/>
    <w:rsid w:val="00D602EF"/>
    <w:pPr>
      <w:pBdr>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42">
    <w:name w:val="xl442"/>
    <w:basedOn w:val="Normal"/>
    <w:rsid w:val="00D602E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43">
    <w:name w:val="xl443"/>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44">
    <w:name w:val="xl444"/>
    <w:basedOn w:val="Normal"/>
    <w:rsid w:val="00D602EF"/>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45">
    <w:name w:val="xl445"/>
    <w:basedOn w:val="Normal"/>
    <w:rsid w:val="00D602EF"/>
    <w:pPr>
      <w:pBdr>
        <w:right w:val="single" w:sz="4" w:space="0" w:color="auto"/>
      </w:pBdr>
      <w:shd w:val="clear" w:color="000000" w:fill="FFE699"/>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446">
    <w:name w:val="xl446"/>
    <w:basedOn w:val="Normal"/>
    <w:rsid w:val="00D602EF"/>
    <w:pPr>
      <w:pBdr>
        <w:bottom w:val="single" w:sz="4" w:space="0" w:color="000000"/>
        <w:right w:val="single" w:sz="4" w:space="0" w:color="auto"/>
      </w:pBdr>
      <w:shd w:val="clear" w:color="000000" w:fill="FFE699"/>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447">
    <w:name w:val="xl447"/>
    <w:basedOn w:val="Normal"/>
    <w:rsid w:val="00D602EF"/>
    <w:pP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48">
    <w:name w:val="xl448"/>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49">
    <w:name w:val="xl449"/>
    <w:basedOn w:val="Normal"/>
    <w:rsid w:val="00D602EF"/>
    <w:pPr>
      <w:pBdr>
        <w:top w:val="single" w:sz="4" w:space="0" w:color="auto"/>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0">
    <w:name w:val="xl450"/>
    <w:basedOn w:val="Normal"/>
    <w:rsid w:val="00D602E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1">
    <w:name w:val="xl451"/>
    <w:basedOn w:val="Normal"/>
    <w:rsid w:val="00D602EF"/>
    <w:pPr>
      <w:pBdr>
        <w:top w:val="single" w:sz="4" w:space="0" w:color="auto"/>
        <w:left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2">
    <w:name w:val="xl452"/>
    <w:basedOn w:val="Normal"/>
    <w:rsid w:val="00D602E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53">
    <w:name w:val="xl453"/>
    <w:basedOn w:val="Normal"/>
    <w:rsid w:val="00D602E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54">
    <w:name w:val="xl454"/>
    <w:basedOn w:val="Normal"/>
    <w:rsid w:val="00D602EF"/>
    <w:pPr>
      <w:pBdr>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55">
    <w:name w:val="xl455"/>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6">
    <w:name w:val="xl456"/>
    <w:basedOn w:val="Normal"/>
    <w:rsid w:val="00D602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7">
    <w:name w:val="xl457"/>
    <w:basedOn w:val="Normal"/>
    <w:rsid w:val="00D602EF"/>
    <w:pPr>
      <w:pBdr>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8">
    <w:name w:val="xl458"/>
    <w:basedOn w:val="Normal"/>
    <w:rsid w:val="00D602E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9">
    <w:name w:val="xl459"/>
    <w:basedOn w:val="Normal"/>
    <w:rsid w:val="00D602EF"/>
    <w:pPr>
      <w:pBdr>
        <w:top w:val="single" w:sz="4" w:space="0" w:color="auto"/>
        <w:lef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0">
    <w:name w:val="xl460"/>
    <w:basedOn w:val="Normal"/>
    <w:rsid w:val="00D602EF"/>
    <w:pPr>
      <w:pBdr>
        <w:lef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1">
    <w:name w:val="xl461"/>
    <w:basedOn w:val="Normal"/>
    <w:rsid w:val="00D602EF"/>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2">
    <w:name w:val="xl462"/>
    <w:basedOn w:val="Normal"/>
    <w:rsid w:val="00D602E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3">
    <w:name w:val="xl463"/>
    <w:basedOn w:val="Normal"/>
    <w:rsid w:val="00D602EF"/>
    <w:pPr>
      <w:pBdr>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4">
    <w:name w:val="xl464"/>
    <w:basedOn w:val="Normal"/>
    <w:rsid w:val="00D602E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5">
    <w:name w:val="xl465"/>
    <w:basedOn w:val="Normal"/>
    <w:rsid w:val="00D602EF"/>
    <w:pPr>
      <w:pBdr>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6">
    <w:name w:val="xl466"/>
    <w:basedOn w:val="Normal"/>
    <w:rsid w:val="00D602EF"/>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67">
    <w:name w:val="xl467"/>
    <w:basedOn w:val="Normal"/>
    <w:rsid w:val="00D602EF"/>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68">
    <w:name w:val="xl468"/>
    <w:basedOn w:val="Normal"/>
    <w:rsid w:val="00D602EF"/>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69">
    <w:name w:val="xl469"/>
    <w:basedOn w:val="Normal"/>
    <w:rsid w:val="00D602E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70">
    <w:name w:val="xl470"/>
    <w:basedOn w:val="Normal"/>
    <w:rsid w:val="00D602EF"/>
    <w:pPr>
      <w:pBdr>
        <w:left w:val="single" w:sz="4" w:space="0" w:color="auto"/>
        <w:bottom w:val="single" w:sz="4" w:space="0" w:color="000000"/>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71">
    <w:name w:val="xl471"/>
    <w:basedOn w:val="Normal"/>
    <w:rsid w:val="00D602EF"/>
    <w:pPr>
      <w:pBdr>
        <w:top w:val="single" w:sz="4" w:space="0" w:color="auto"/>
        <w:left w:val="single" w:sz="4" w:space="0" w:color="auto"/>
        <w:bottom w:val="single" w:sz="4" w:space="0" w:color="auto"/>
        <w:right w:val="single" w:sz="4" w:space="0" w:color="auto"/>
      </w:pBdr>
      <w:shd w:val="clear" w:color="000000" w:fill="4472C4"/>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72">
    <w:name w:val="xl472"/>
    <w:basedOn w:val="Normal"/>
    <w:rsid w:val="00D602EF"/>
    <w:pPr>
      <w:pBdr>
        <w:top w:val="single" w:sz="4" w:space="0" w:color="auto"/>
        <w:left w:val="single" w:sz="4" w:space="0" w:color="auto"/>
        <w:bottom w:val="single" w:sz="4" w:space="0" w:color="auto"/>
      </w:pBdr>
      <w:shd w:val="clear" w:color="000000" w:fill="FEACEE"/>
      <w:spacing w:before="100" w:beforeAutospacing="1" w:after="100" w:afterAutospacing="1" w:line="240" w:lineRule="auto"/>
    </w:pPr>
    <w:rPr>
      <w:rFonts w:ascii="Arial" w:eastAsia="Times New Roman" w:hAnsi="Arial" w:cs="Arial"/>
      <w:sz w:val="16"/>
      <w:szCs w:val="16"/>
      <w:lang w:eastAsia="es-CO"/>
    </w:rPr>
  </w:style>
  <w:style w:type="paragraph" w:customStyle="1" w:styleId="xl473">
    <w:name w:val="xl473"/>
    <w:basedOn w:val="Normal"/>
    <w:rsid w:val="00D602EF"/>
    <w:pPr>
      <w:pBdr>
        <w:top w:val="single" w:sz="4" w:space="0" w:color="auto"/>
        <w:bottom w:val="single" w:sz="4" w:space="0" w:color="auto"/>
        <w:right w:val="single" w:sz="4" w:space="0" w:color="auto"/>
      </w:pBdr>
      <w:shd w:val="clear" w:color="000000" w:fill="FEACEE"/>
      <w:spacing w:before="100" w:beforeAutospacing="1" w:after="100" w:afterAutospacing="1" w:line="240" w:lineRule="auto"/>
    </w:pPr>
    <w:rPr>
      <w:rFonts w:ascii="Arial" w:eastAsia="Times New Roman" w:hAnsi="Arial" w:cs="Arial"/>
      <w:sz w:val="16"/>
      <w:szCs w:val="16"/>
      <w:lang w:eastAsia="es-CO"/>
    </w:rPr>
  </w:style>
  <w:style w:type="paragraph" w:customStyle="1" w:styleId="xl474">
    <w:name w:val="xl474"/>
    <w:basedOn w:val="Normal"/>
    <w:rsid w:val="00D602E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75">
    <w:name w:val="xl475"/>
    <w:basedOn w:val="Normal"/>
    <w:rsid w:val="00D602E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76">
    <w:name w:val="xl476"/>
    <w:basedOn w:val="Normal"/>
    <w:rsid w:val="00D602EF"/>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77">
    <w:name w:val="xl477"/>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78">
    <w:name w:val="xl478"/>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79">
    <w:name w:val="xl479"/>
    <w:basedOn w:val="Normal"/>
    <w:rsid w:val="00D602EF"/>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80">
    <w:name w:val="xl480"/>
    <w:basedOn w:val="Normal"/>
    <w:rsid w:val="00D602EF"/>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81">
    <w:name w:val="xl481"/>
    <w:basedOn w:val="Normal"/>
    <w:rsid w:val="00D602EF"/>
    <w:pPr>
      <w:pBdr>
        <w:top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82">
    <w:name w:val="xl48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83">
    <w:name w:val="xl483"/>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84">
    <w:name w:val="xl484"/>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85">
    <w:name w:val="xl485"/>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6">
    <w:name w:val="xl486"/>
    <w:basedOn w:val="Normal"/>
    <w:rsid w:val="00D602EF"/>
    <w:pPr>
      <w:pBdr>
        <w:lef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7">
    <w:name w:val="xl487"/>
    <w:basedOn w:val="Normal"/>
    <w:rsid w:val="00D602EF"/>
    <w:pPr>
      <w:pBdr>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8">
    <w:name w:val="xl488"/>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9">
    <w:name w:val="xl489"/>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90">
    <w:name w:val="xl490"/>
    <w:basedOn w:val="Normal"/>
    <w:rsid w:val="00D602EF"/>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1">
    <w:name w:val="xl491"/>
    <w:basedOn w:val="Normal"/>
    <w:rsid w:val="00D602E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2">
    <w:name w:val="xl492"/>
    <w:basedOn w:val="Normal"/>
    <w:rsid w:val="00D602EF"/>
    <w:pPr>
      <w:pBdr>
        <w:top w:val="single" w:sz="4" w:space="0" w:color="auto"/>
        <w:left w:val="single" w:sz="4" w:space="0" w:color="auto"/>
        <w:bottom w:val="single" w:sz="4" w:space="0" w:color="auto"/>
        <w:right w:val="single" w:sz="4" w:space="0" w:color="auto"/>
      </w:pBdr>
      <w:shd w:val="clear" w:color="000000" w:fill="CCFF33"/>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93">
    <w:name w:val="xl493"/>
    <w:basedOn w:val="Normal"/>
    <w:rsid w:val="00D602EF"/>
    <w:pPr>
      <w:pBdr>
        <w:top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94">
    <w:name w:val="xl494"/>
    <w:basedOn w:val="Normal"/>
    <w:rsid w:val="00D602EF"/>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5">
    <w:name w:val="xl495"/>
    <w:basedOn w:val="Normal"/>
    <w:rsid w:val="00D602E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6">
    <w:name w:val="xl496"/>
    <w:basedOn w:val="Normal"/>
    <w:rsid w:val="00D602EF"/>
    <w:pPr>
      <w:pBdr>
        <w:top w:val="single" w:sz="4" w:space="0" w:color="auto"/>
        <w:left w:val="single" w:sz="4" w:space="0" w:color="auto"/>
        <w:bottom w:val="single" w:sz="4" w:space="0" w:color="auto"/>
      </w:pBdr>
      <w:shd w:val="clear" w:color="000000" w:fill="FEACE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97">
    <w:name w:val="xl497"/>
    <w:basedOn w:val="Normal"/>
    <w:rsid w:val="00D602EF"/>
    <w:pPr>
      <w:pBdr>
        <w:top w:val="single" w:sz="4" w:space="0" w:color="auto"/>
        <w:bottom w:val="single" w:sz="4" w:space="0" w:color="auto"/>
        <w:right w:val="single" w:sz="4" w:space="0" w:color="auto"/>
      </w:pBdr>
      <w:shd w:val="clear" w:color="000000" w:fill="FEACE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98">
    <w:name w:val="xl498"/>
    <w:basedOn w:val="Normal"/>
    <w:rsid w:val="00D602EF"/>
    <w:pPr>
      <w:pBdr>
        <w:top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499">
    <w:name w:val="xl499"/>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0">
    <w:name w:val="xl500"/>
    <w:basedOn w:val="Normal"/>
    <w:rsid w:val="00D602EF"/>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1">
    <w:name w:val="xl501"/>
    <w:basedOn w:val="Normal"/>
    <w:rsid w:val="00D602EF"/>
    <w:pPr>
      <w:pBdr>
        <w:bottom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502">
    <w:name w:val="xl502"/>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3">
    <w:name w:val="xl503"/>
    <w:basedOn w:val="Normal"/>
    <w:rsid w:val="00D602EF"/>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4">
    <w:name w:val="xl504"/>
    <w:basedOn w:val="Normal"/>
    <w:rsid w:val="00D602E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5">
    <w:name w:val="xl505"/>
    <w:basedOn w:val="Normal"/>
    <w:rsid w:val="00D602E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6">
    <w:name w:val="xl506"/>
    <w:basedOn w:val="Normal"/>
    <w:rsid w:val="00D602EF"/>
    <w:pPr>
      <w:pBdr>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507">
    <w:name w:val="xl507"/>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8">
    <w:name w:val="xl508"/>
    <w:basedOn w:val="Normal"/>
    <w:rsid w:val="00D602EF"/>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9">
    <w:name w:val="xl509"/>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0">
    <w:name w:val="xl510"/>
    <w:basedOn w:val="Normal"/>
    <w:rsid w:val="00D602EF"/>
    <w:pPr>
      <w:pBdr>
        <w:left w:val="single" w:sz="4" w:space="0" w:color="auto"/>
      </w:pBd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1">
    <w:name w:val="xl511"/>
    <w:basedOn w:val="Normal"/>
    <w:rsid w:val="00D602EF"/>
    <w:pPr>
      <w:pBdr>
        <w:left w:val="single" w:sz="4" w:space="0" w:color="auto"/>
        <w:bottom w:val="single" w:sz="4" w:space="0" w:color="000000"/>
      </w:pBd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2">
    <w:name w:val="xl512"/>
    <w:basedOn w:val="Normal"/>
    <w:rsid w:val="00D602EF"/>
    <w:pP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3">
    <w:name w:val="xl513"/>
    <w:basedOn w:val="Normal"/>
    <w:rsid w:val="00D602EF"/>
    <w:pPr>
      <w:pBdr>
        <w:bottom w:val="single" w:sz="4" w:space="0" w:color="000000"/>
      </w:pBd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4">
    <w:name w:val="xl514"/>
    <w:basedOn w:val="Normal"/>
    <w:rsid w:val="00D602EF"/>
    <w:pPr>
      <w:pBdr>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515">
    <w:name w:val="xl515"/>
    <w:basedOn w:val="Normal"/>
    <w:rsid w:val="00D602EF"/>
    <w:pPr>
      <w:pBdr>
        <w:bottom w:val="single" w:sz="4" w:space="0" w:color="000000"/>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516">
    <w:name w:val="xl516"/>
    <w:basedOn w:val="Normal"/>
    <w:rsid w:val="00D602EF"/>
    <w:pPr>
      <w:pBdr>
        <w:left w:val="single" w:sz="4" w:space="0" w:color="auto"/>
        <w:bottom w:val="single" w:sz="4" w:space="0" w:color="000000"/>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7">
    <w:name w:val="xl517"/>
    <w:basedOn w:val="Normal"/>
    <w:rsid w:val="00D602EF"/>
    <w:pPr>
      <w:pBdr>
        <w:left w:val="single" w:sz="4" w:space="0" w:color="auto"/>
        <w:bottom w:val="single" w:sz="4" w:space="0" w:color="000000"/>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8">
    <w:name w:val="xl518"/>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9">
    <w:name w:val="xl519"/>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0">
    <w:name w:val="xl520"/>
    <w:basedOn w:val="Normal"/>
    <w:rsid w:val="00D602EF"/>
    <w:pPr>
      <w:pBdr>
        <w:top w:val="single" w:sz="4" w:space="0" w:color="auto"/>
        <w:left w:val="single" w:sz="4" w:space="0" w:color="auto"/>
        <w:bottom w:val="single" w:sz="4" w:space="0" w:color="auto"/>
        <w:right w:val="single" w:sz="4" w:space="0" w:color="auto"/>
      </w:pBdr>
      <w:shd w:val="clear" w:color="000000" w:fill="CCCC00"/>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1">
    <w:name w:val="xl521"/>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2">
    <w:name w:val="xl522"/>
    <w:basedOn w:val="Normal"/>
    <w:rsid w:val="00D602EF"/>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3">
    <w:name w:val="xl523"/>
    <w:basedOn w:val="Normal"/>
    <w:rsid w:val="00D602EF"/>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4">
    <w:name w:val="xl524"/>
    <w:basedOn w:val="Normal"/>
    <w:rsid w:val="00D602EF"/>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5">
    <w:name w:val="xl525"/>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526">
    <w:name w:val="xl526"/>
    <w:basedOn w:val="Normal"/>
    <w:rsid w:val="00D602EF"/>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527">
    <w:name w:val="xl527"/>
    <w:basedOn w:val="Normal"/>
    <w:rsid w:val="00D602EF"/>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8">
    <w:name w:val="xl528"/>
    <w:basedOn w:val="Normal"/>
    <w:rsid w:val="00D602EF"/>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9">
    <w:name w:val="xl529"/>
    <w:basedOn w:val="Normal"/>
    <w:rsid w:val="00D602EF"/>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0">
    <w:name w:val="xl530"/>
    <w:basedOn w:val="Normal"/>
    <w:rsid w:val="00D602EF"/>
    <w:pPr>
      <w:pBdr>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1">
    <w:name w:val="xl531"/>
    <w:basedOn w:val="Normal"/>
    <w:rsid w:val="00D602EF"/>
    <w:pPr>
      <w:pBdr>
        <w:top w:val="single" w:sz="4" w:space="0" w:color="auto"/>
        <w:left w:val="single" w:sz="4" w:space="0" w:color="auto"/>
        <w:bottom w:val="single" w:sz="4" w:space="0" w:color="auto"/>
        <w:right w:val="single" w:sz="4" w:space="0" w:color="auto"/>
      </w:pBdr>
      <w:shd w:val="clear" w:color="000000" w:fill="DD09C4"/>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2">
    <w:name w:val="xl532"/>
    <w:basedOn w:val="Normal"/>
    <w:rsid w:val="00D602EF"/>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33">
    <w:name w:val="xl533"/>
    <w:basedOn w:val="Normal"/>
    <w:rsid w:val="00D602EF"/>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4">
    <w:name w:val="xl534"/>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5">
    <w:name w:val="xl535"/>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6">
    <w:name w:val="xl536"/>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7">
    <w:name w:val="xl537"/>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8">
    <w:name w:val="xl538"/>
    <w:basedOn w:val="Normal"/>
    <w:rsid w:val="00D602EF"/>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9">
    <w:name w:val="xl539"/>
    <w:basedOn w:val="Normal"/>
    <w:rsid w:val="00D602EF"/>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40">
    <w:name w:val="xl540"/>
    <w:basedOn w:val="Normal"/>
    <w:rsid w:val="00D602EF"/>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41">
    <w:name w:val="xl541"/>
    <w:basedOn w:val="Normal"/>
    <w:rsid w:val="00D602EF"/>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42">
    <w:name w:val="xl542"/>
    <w:basedOn w:val="Normal"/>
    <w:rsid w:val="00D602EF"/>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w:eastAsia="Times New Roman" w:hAnsi="Arial" w:cs="Arial"/>
      <w:sz w:val="16"/>
      <w:szCs w:val="16"/>
      <w:lang w:eastAsia="es-CO"/>
    </w:rPr>
  </w:style>
  <w:style w:type="paragraph" w:customStyle="1" w:styleId="xl543">
    <w:name w:val="xl543"/>
    <w:basedOn w:val="Normal"/>
    <w:rsid w:val="00D602EF"/>
    <w:pPr>
      <w:pBdr>
        <w:top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16"/>
      <w:szCs w:val="16"/>
      <w:lang w:eastAsia="es-CO"/>
    </w:rPr>
  </w:style>
  <w:style w:type="paragraph" w:customStyle="1" w:styleId="xl544">
    <w:name w:val="xl544"/>
    <w:basedOn w:val="Normal"/>
    <w:rsid w:val="00D602EF"/>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45">
    <w:name w:val="xl545"/>
    <w:basedOn w:val="Normal"/>
    <w:rsid w:val="00D602EF"/>
    <w:pPr>
      <w:pBdr>
        <w:bottom w:val="single" w:sz="4" w:space="0" w:color="auto"/>
      </w:pBdr>
      <w:shd w:val="clear" w:color="000000" w:fill="66FFFF"/>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546">
    <w:name w:val="xl546"/>
    <w:basedOn w:val="Normal"/>
    <w:rsid w:val="00D602EF"/>
    <w:pPr>
      <w:pBdr>
        <w:bottom w:val="single" w:sz="4" w:space="0" w:color="auto"/>
      </w:pBdr>
      <w:shd w:val="clear" w:color="000000" w:fill="FB9DF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547">
    <w:name w:val="xl547"/>
    <w:basedOn w:val="Normal"/>
    <w:rsid w:val="00D602EF"/>
    <w:pPr>
      <w:shd w:val="clear" w:color="000000" w:fill="CCFF33"/>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285">
    <w:name w:val="xl285"/>
    <w:basedOn w:val="Normal"/>
    <w:rsid w:val="00D602EF"/>
    <w:pPr>
      <w:spacing w:before="100" w:beforeAutospacing="1" w:after="100" w:afterAutospacing="1" w:line="240" w:lineRule="auto"/>
    </w:pPr>
    <w:rPr>
      <w:rFonts w:ascii="Arial" w:eastAsia="Times New Roman" w:hAnsi="Arial" w:cs="Arial"/>
      <w:sz w:val="20"/>
      <w:szCs w:val="20"/>
      <w:lang w:eastAsia="es-CO"/>
    </w:rPr>
  </w:style>
  <w:style w:type="paragraph" w:customStyle="1" w:styleId="xl332">
    <w:name w:val="xl332"/>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4">
    <w:name w:val="xl334"/>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2">
    <w:name w:val="xl342"/>
    <w:basedOn w:val="Normal"/>
    <w:rsid w:val="00D602EF"/>
    <w:pPr>
      <w:shd w:val="clear" w:color="000000" w:fill="FFFFFF"/>
      <w:spacing w:before="100" w:beforeAutospacing="1" w:after="100" w:afterAutospacing="1" w:line="240" w:lineRule="auto"/>
      <w:jc w:val="center"/>
      <w:textAlignment w:val="top"/>
    </w:pPr>
    <w:rPr>
      <w:rFonts w:ascii="Arial MT" w:eastAsia="Times New Roman" w:hAnsi="Arial MT"/>
      <w:color w:val="000000"/>
      <w:sz w:val="12"/>
      <w:szCs w:val="12"/>
      <w:lang w:eastAsia="es-CO"/>
    </w:rPr>
  </w:style>
  <w:style w:type="paragraph" w:customStyle="1" w:styleId="xl347">
    <w:name w:val="xl347"/>
    <w:basedOn w:val="Normal"/>
    <w:rsid w:val="00D602EF"/>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68">
    <w:name w:val="xl368"/>
    <w:basedOn w:val="Normal"/>
    <w:rsid w:val="00D602EF"/>
    <w:pP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character" w:customStyle="1" w:styleId="Mencinsinresolver5">
    <w:name w:val="Mención sin resolver5"/>
    <w:basedOn w:val="Fuentedeprrafopredeter"/>
    <w:uiPriority w:val="99"/>
    <w:semiHidden/>
    <w:unhideWhenUsed/>
    <w:rsid w:val="001B005E"/>
    <w:rPr>
      <w:color w:val="605E5C"/>
      <w:shd w:val="clear" w:color="auto" w:fill="E1DFDD"/>
    </w:rPr>
  </w:style>
  <w:style w:type="character" w:customStyle="1" w:styleId="Mencinsinresolver41">
    <w:name w:val="Mención sin resolver41"/>
    <w:basedOn w:val="Fuentedeprrafopredeter"/>
    <w:uiPriority w:val="99"/>
    <w:semiHidden/>
    <w:unhideWhenUsed/>
    <w:rsid w:val="0077434C"/>
    <w:rPr>
      <w:color w:val="605E5C"/>
      <w:shd w:val="clear" w:color="auto" w:fill="E1DFDD"/>
    </w:rPr>
  </w:style>
  <w:style w:type="table" w:customStyle="1" w:styleId="Cuadrculamedia213">
    <w:name w:val="Cuadrícula media 213"/>
    <w:basedOn w:val="Tablanormal"/>
    <w:uiPriority w:val="1"/>
    <w:semiHidden/>
    <w:rsid w:val="0077434C"/>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14">
    <w:name w:val="Cuadrícula media 214"/>
    <w:basedOn w:val="Tablanormal"/>
    <w:uiPriority w:val="1"/>
    <w:semiHidden/>
    <w:rsid w:val="0077434C"/>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15">
    <w:name w:val="Cuadrícula media 215"/>
    <w:basedOn w:val="Tablanormal"/>
    <w:uiPriority w:val="1"/>
    <w:semiHidden/>
    <w:rsid w:val="0077434C"/>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16">
    <w:name w:val="Cuadrícula media 216"/>
    <w:basedOn w:val="Tablanormal"/>
    <w:uiPriority w:val="1"/>
    <w:semiHidden/>
    <w:rsid w:val="0077434C"/>
    <w:pPr>
      <w:spacing w:after="0" w:line="240" w:lineRule="auto"/>
    </w:pPr>
    <w:rPr>
      <w:sz w:val="20"/>
      <w:szCs w:val="20"/>
    </w:rPr>
    <w:tblPr/>
    <w:tblStylePr w:type="band1Vert">
      <w:tblPr/>
      <w:tcPr>
        <w:shd w:val="clear" w:color="auto" w:fill="808080"/>
      </w:tcPr>
    </w:tblStylePr>
  </w:style>
  <w:style w:type="table" w:customStyle="1" w:styleId="Cuadrculamedia217">
    <w:name w:val="Cuadrícula media 217"/>
    <w:basedOn w:val="Tablanormal"/>
    <w:uiPriority w:val="1"/>
    <w:semiHidden/>
    <w:rsid w:val="0077434C"/>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18">
    <w:name w:val="Cuadrícula media 218"/>
    <w:basedOn w:val="Tablanormal"/>
    <w:uiPriority w:val="1"/>
    <w:semiHidden/>
    <w:rsid w:val="0077434C"/>
    <w:pPr>
      <w:spacing w:after="0" w:line="240" w:lineRule="auto"/>
    </w:pPr>
    <w:rPr>
      <w:sz w:val="20"/>
      <w:szCs w:val="20"/>
    </w:rPr>
    <w:tblPr/>
    <w:tblStylePr w:type="nwCell">
      <w:tblPr/>
      <w:tcPr>
        <w:shd w:val="clear" w:color="auto" w:fill="FFFFFF"/>
      </w:tcPr>
    </w:tblStylePr>
  </w:style>
  <w:style w:type="paragraph" w:customStyle="1" w:styleId="Estilo10">
    <w:name w:val="Estilo1"/>
    <w:basedOn w:val="Normal"/>
    <w:rsid w:val="0077434C"/>
    <w:pPr>
      <w:spacing w:after="0" w:line="220" w:lineRule="atLeast"/>
    </w:pPr>
    <w:rPr>
      <w:rFonts w:ascii="Times New Roman" w:eastAsia="Times New Roman" w:hAnsi="Times New Roman"/>
      <w:sz w:val="20"/>
      <w:szCs w:val="20"/>
      <w:lang w:val="es-MX" w:eastAsia="es-ES"/>
    </w:rPr>
  </w:style>
  <w:style w:type="paragraph" w:customStyle="1" w:styleId="PlainText1">
    <w:name w:val="Plain Text1"/>
    <w:basedOn w:val="Normal"/>
    <w:uiPriority w:val="99"/>
    <w:qFormat/>
    <w:rsid w:val="0077434C"/>
    <w:pPr>
      <w:spacing w:after="0" w:line="240" w:lineRule="auto"/>
    </w:pPr>
    <w:rPr>
      <w:rFonts w:ascii="Courier New" w:eastAsia="Times New Roman" w:hAnsi="Courier New"/>
      <w:sz w:val="24"/>
      <w:szCs w:val="24"/>
      <w:lang w:val="es-ES"/>
    </w:rPr>
  </w:style>
  <w:style w:type="paragraph" w:customStyle="1" w:styleId="CarCarCarCarCarCar">
    <w:name w:val="Car Car Car Car Car Car"/>
    <w:basedOn w:val="Normal"/>
    <w:rsid w:val="0077434C"/>
    <w:pPr>
      <w:spacing w:line="240" w:lineRule="exact"/>
    </w:pPr>
    <w:rPr>
      <w:rFonts w:ascii="Verdana" w:eastAsia="Times New Roman" w:hAnsi="Verdana"/>
      <w:sz w:val="20"/>
      <w:szCs w:val="20"/>
      <w:lang w:val="en-US"/>
    </w:rPr>
  </w:style>
  <w:style w:type="paragraph" w:customStyle="1" w:styleId="-PGINA-">
    <w:name w:val="- PÁGINA -"/>
    <w:rsid w:val="0077434C"/>
    <w:pPr>
      <w:spacing w:after="0" w:line="240" w:lineRule="auto"/>
    </w:pPr>
    <w:rPr>
      <w:rFonts w:ascii="Times New Roman" w:eastAsia="Times New Roman" w:hAnsi="Times New Roman" w:cs="Times New Roman"/>
      <w:sz w:val="24"/>
      <w:szCs w:val="24"/>
      <w:lang w:val="es-ES" w:eastAsia="es-ES"/>
    </w:rPr>
  </w:style>
  <w:style w:type="paragraph" w:styleId="Direccinsobre">
    <w:name w:val="envelope address"/>
    <w:basedOn w:val="Normal"/>
    <w:rsid w:val="0077434C"/>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xl55">
    <w:name w:val="xl55"/>
    <w:basedOn w:val="Normal"/>
    <w:uiPriority w:val="99"/>
    <w:qFormat/>
    <w:rsid w:val="0077434C"/>
    <w:pPr>
      <w:pBdr>
        <w:left w:val="single" w:sz="4"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7">
    <w:name w:val="xl57"/>
    <w:basedOn w:val="Normal"/>
    <w:uiPriority w:val="99"/>
    <w:qFormat/>
    <w:rsid w:val="0077434C"/>
    <w:pPr>
      <w:pBdr>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lang w:val="es-ES" w:eastAsia="es-ES"/>
    </w:rPr>
  </w:style>
  <w:style w:type="paragraph" w:customStyle="1" w:styleId="xl58">
    <w:name w:val="xl58"/>
    <w:basedOn w:val="Normal"/>
    <w:uiPriority w:val="99"/>
    <w:qFormat/>
    <w:rsid w:val="0077434C"/>
    <w:pPr>
      <w:pBdr>
        <w:left w:val="single" w:sz="4" w:space="0" w:color="auto"/>
        <w:bottom w:val="single" w:sz="8"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59">
    <w:name w:val="xl59"/>
    <w:basedOn w:val="Normal"/>
    <w:uiPriority w:val="99"/>
    <w:qFormat/>
    <w:rsid w:val="007743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0">
    <w:name w:val="xl60"/>
    <w:basedOn w:val="Normal"/>
    <w:uiPriority w:val="99"/>
    <w:qFormat/>
    <w:rsid w:val="0077434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1">
    <w:name w:val="xl61"/>
    <w:basedOn w:val="Normal"/>
    <w:uiPriority w:val="99"/>
    <w:qFormat/>
    <w:rsid w:val="0077434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2">
    <w:name w:val="xl62"/>
    <w:basedOn w:val="Normal"/>
    <w:uiPriority w:val="99"/>
    <w:qFormat/>
    <w:rsid w:val="0077434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CM2">
    <w:name w:val="CM2"/>
    <w:basedOn w:val="Default"/>
    <w:next w:val="Default"/>
    <w:uiPriority w:val="99"/>
    <w:qFormat/>
    <w:rsid w:val="0077434C"/>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rsid w:val="0077434C"/>
    <w:pPr>
      <w:widowControl w:val="0"/>
      <w:spacing w:after="298"/>
    </w:pPr>
    <w:rPr>
      <w:rFonts w:ascii="JLKMPM+TimesNewRoman" w:hAnsi="JLKMPM+TimesNewRoman" w:cs="JLKMPM+TimesNewRoman"/>
      <w:color w:val="auto"/>
    </w:rPr>
  </w:style>
  <w:style w:type="paragraph" w:customStyle="1" w:styleId="CM8">
    <w:name w:val="CM8"/>
    <w:basedOn w:val="Default"/>
    <w:next w:val="Default"/>
    <w:rsid w:val="0077434C"/>
    <w:pPr>
      <w:widowControl w:val="0"/>
      <w:spacing w:after="113"/>
    </w:pPr>
    <w:rPr>
      <w:rFonts w:ascii="JLKMPM+TimesNewRoman" w:hAnsi="JLKMPM+TimesNewRoman" w:cs="JLKMPM+TimesNewRoman"/>
      <w:color w:val="auto"/>
    </w:rPr>
  </w:style>
  <w:style w:type="paragraph" w:customStyle="1" w:styleId="CM9">
    <w:name w:val="CM9"/>
    <w:basedOn w:val="Default"/>
    <w:next w:val="Default"/>
    <w:rsid w:val="0077434C"/>
    <w:pPr>
      <w:widowControl w:val="0"/>
      <w:spacing w:after="418"/>
    </w:pPr>
    <w:rPr>
      <w:rFonts w:ascii="JLKMPM+TimesNewRoman" w:hAnsi="JLKMPM+TimesNewRoman" w:cs="JLKMPM+TimesNewRoman"/>
      <w:color w:val="auto"/>
    </w:rPr>
  </w:style>
  <w:style w:type="paragraph" w:customStyle="1" w:styleId="CM4">
    <w:name w:val="CM4"/>
    <w:basedOn w:val="Default"/>
    <w:next w:val="Default"/>
    <w:rsid w:val="0077434C"/>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rsid w:val="0077434C"/>
    <w:pPr>
      <w:widowControl w:val="0"/>
      <w:spacing w:after="1123"/>
    </w:pPr>
    <w:rPr>
      <w:rFonts w:ascii="JLKMPM+TimesNewRoman" w:hAnsi="JLKMPM+TimesNewRoman" w:cs="JLKMPM+TimesNewRoman"/>
      <w:color w:val="auto"/>
    </w:rPr>
  </w:style>
  <w:style w:type="paragraph" w:customStyle="1" w:styleId="CM5">
    <w:name w:val="CM5"/>
    <w:basedOn w:val="Default"/>
    <w:next w:val="Default"/>
    <w:rsid w:val="0077434C"/>
    <w:pPr>
      <w:widowControl w:val="0"/>
      <w:spacing w:line="300" w:lineRule="atLeast"/>
    </w:pPr>
    <w:rPr>
      <w:rFonts w:ascii="JLKMPM+TimesNewRoman" w:hAnsi="JLKMPM+TimesNewRoman" w:cs="JLKMPM+TimesNewRoman"/>
      <w:color w:val="auto"/>
    </w:rPr>
  </w:style>
  <w:style w:type="character" w:customStyle="1" w:styleId="CarCar4">
    <w:name w:val="Car Car4"/>
    <w:rsid w:val="0077434C"/>
    <w:rPr>
      <w:rFonts w:ascii="Times New Roman" w:eastAsia="Times New Roman" w:hAnsi="Times New Roman" w:cs="Times New Roman"/>
      <w:sz w:val="20"/>
      <w:szCs w:val="20"/>
      <w:lang w:val="es-CO"/>
    </w:rPr>
  </w:style>
  <w:style w:type="paragraph" w:customStyle="1" w:styleId="subcaptulo00">
    <w:name w:val="subcaptulo0"/>
    <w:basedOn w:val="Normal"/>
    <w:rsid w:val="0077434C"/>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technical40">
    <w:name w:val="technical4"/>
    <w:basedOn w:val="Normal"/>
    <w:rsid w:val="0077434C"/>
    <w:pPr>
      <w:spacing w:after="0" w:line="240" w:lineRule="auto"/>
    </w:pPr>
    <w:rPr>
      <w:rFonts w:ascii="Courier New" w:eastAsia="Arial Unicode MS" w:hAnsi="Courier New" w:cs="Courier New"/>
      <w:b/>
      <w:bCs/>
      <w:sz w:val="24"/>
      <w:szCs w:val="24"/>
      <w:lang w:val="es-ES" w:eastAsia="ko-KR"/>
    </w:rPr>
  </w:style>
  <w:style w:type="table" w:styleId="Listaclara-nfasis6">
    <w:name w:val="Light List Accent 6"/>
    <w:basedOn w:val="Tablanormal"/>
    <w:uiPriority w:val="61"/>
    <w:rsid w:val="0077434C"/>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field-content3">
    <w:name w:val="field-content3"/>
    <w:basedOn w:val="Fuentedeprrafopredeter"/>
    <w:rsid w:val="0077434C"/>
    <w:rPr>
      <w:sz w:val="24"/>
      <w:szCs w:val="24"/>
      <w:bdr w:val="none" w:sz="0" w:space="0" w:color="auto" w:frame="1"/>
      <w:vertAlign w:val="baseline"/>
    </w:rPr>
  </w:style>
  <w:style w:type="table" w:customStyle="1" w:styleId="Cuadrculaclara-nfasis11">
    <w:name w:val="Cuadrícula clara - Énfasis 11"/>
    <w:basedOn w:val="Tablanormal"/>
    <w:uiPriority w:val="62"/>
    <w:rsid w:val="0077434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highlight">
    <w:name w:val="highlight"/>
    <w:basedOn w:val="Fuentedeprrafopredeter"/>
    <w:rsid w:val="0077434C"/>
  </w:style>
  <w:style w:type="paragraph" w:customStyle="1" w:styleId="xl1429">
    <w:name w:val="xl1429"/>
    <w:basedOn w:val="Normal"/>
    <w:rsid w:val="0077434C"/>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30">
    <w:name w:val="xl1430"/>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31">
    <w:name w:val="xl1431"/>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1432">
    <w:name w:val="xl1432"/>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33">
    <w:name w:val="xl1433"/>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34">
    <w:name w:val="xl1434"/>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1435">
    <w:name w:val="xl1435"/>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olor w:val="000000"/>
      <w:sz w:val="20"/>
      <w:szCs w:val="20"/>
      <w:lang w:eastAsia="es-CO"/>
    </w:rPr>
  </w:style>
  <w:style w:type="paragraph" w:customStyle="1" w:styleId="xl1436">
    <w:name w:val="xl1436"/>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es-CO"/>
    </w:rPr>
  </w:style>
  <w:style w:type="paragraph" w:customStyle="1" w:styleId="xl1437">
    <w:name w:val="xl1437"/>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olor w:val="000000"/>
      <w:sz w:val="20"/>
      <w:szCs w:val="20"/>
      <w:lang w:eastAsia="es-CO"/>
    </w:rPr>
  </w:style>
  <w:style w:type="paragraph" w:customStyle="1" w:styleId="xl1438">
    <w:name w:val="xl1438"/>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439">
    <w:name w:val="xl1439"/>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1440">
    <w:name w:val="xl1440"/>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41">
    <w:name w:val="xl1441"/>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42">
    <w:name w:val="xl1442"/>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43">
    <w:name w:val="xl1443"/>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4">
    <w:name w:val="xl1444"/>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5">
    <w:name w:val="xl1445"/>
    <w:basedOn w:val="Normal"/>
    <w:rsid w:val="0077434C"/>
    <w:pPr>
      <w:shd w:val="clear" w:color="000000" w:fill="FFFFFF"/>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446">
    <w:name w:val="xl1446"/>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FF0000"/>
      <w:sz w:val="20"/>
      <w:szCs w:val="20"/>
      <w:lang w:eastAsia="es-CO"/>
    </w:rPr>
  </w:style>
  <w:style w:type="paragraph" w:customStyle="1" w:styleId="xl1447">
    <w:name w:val="xl1447"/>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448">
    <w:name w:val="xl1448"/>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449">
    <w:name w:val="xl1449"/>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0">
    <w:name w:val="xl1450"/>
    <w:basedOn w:val="Normal"/>
    <w:rsid w:val="0077434C"/>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51">
    <w:name w:val="xl1451"/>
    <w:basedOn w:val="Normal"/>
    <w:rsid w:val="007743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52">
    <w:name w:val="xl1452"/>
    <w:basedOn w:val="Normal"/>
    <w:rsid w:val="007743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3">
    <w:name w:val="xl1453"/>
    <w:basedOn w:val="Normal"/>
    <w:rsid w:val="0077434C"/>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4">
    <w:name w:val="xl1454"/>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455">
    <w:name w:val="xl1455"/>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MARITZA6">
    <w:name w:val="MARITZA6"/>
    <w:basedOn w:val="Normal"/>
    <w:uiPriority w:val="99"/>
    <w:qFormat/>
    <w:rsid w:val="0077434C"/>
    <w:pPr>
      <w:widowControl w:val="0"/>
      <w:tabs>
        <w:tab w:val="left" w:pos="-720"/>
        <w:tab w:val="left" w:pos="0"/>
      </w:tabs>
      <w:suppressAutoHyphens/>
      <w:spacing w:after="0" w:line="240" w:lineRule="auto"/>
      <w:jc w:val="center"/>
    </w:pPr>
    <w:rPr>
      <w:rFonts w:ascii="Sans Serif 12cpi" w:eastAsia="Times New Roman" w:hAnsi="Sans Serif 12cpi"/>
      <w:b/>
      <w:spacing w:val="-2"/>
      <w:sz w:val="24"/>
      <w:szCs w:val="20"/>
      <w:lang w:val="es-ES_tradnl" w:eastAsia="es-ES"/>
    </w:rPr>
  </w:style>
  <w:style w:type="paragraph" w:customStyle="1" w:styleId="epgrafe">
    <w:name w:val="epígrafe"/>
    <w:basedOn w:val="Normal"/>
    <w:uiPriority w:val="99"/>
    <w:qFormat/>
    <w:rsid w:val="0077434C"/>
    <w:pPr>
      <w:spacing w:after="0" w:line="240" w:lineRule="auto"/>
    </w:pPr>
    <w:rPr>
      <w:rFonts w:ascii="Courier New" w:eastAsia="Times New Roman" w:hAnsi="Courier New"/>
      <w:sz w:val="24"/>
      <w:szCs w:val="20"/>
      <w:lang w:val="es-ES_tradnl" w:eastAsia="es-ES"/>
    </w:rPr>
  </w:style>
  <w:style w:type="paragraph" w:customStyle="1" w:styleId="Textoindependiente10">
    <w:name w:val="Texto independiente(.1"/>
    <w:basedOn w:val="Normal"/>
    <w:uiPriority w:val="99"/>
    <w:qFormat/>
    <w:rsid w:val="0077434C"/>
    <w:pPr>
      <w:tabs>
        <w:tab w:val="left" w:pos="-720"/>
      </w:tabs>
      <w:suppressAutoHyphens/>
      <w:spacing w:after="120" w:line="240" w:lineRule="auto"/>
      <w:jc w:val="both"/>
    </w:pPr>
    <w:rPr>
      <w:rFonts w:ascii="Arial" w:eastAsia="Times New Roman" w:hAnsi="Arial"/>
      <w:spacing w:val="-2"/>
      <w:sz w:val="24"/>
      <w:szCs w:val="20"/>
      <w:lang w:val="es-ES_tradnl"/>
    </w:rPr>
  </w:style>
  <w:style w:type="paragraph" w:customStyle="1" w:styleId="listparagraph">
    <w:name w:val="listparagraph"/>
    <w:basedOn w:val="Normal"/>
    <w:uiPriority w:val="99"/>
    <w:qFormat/>
    <w:rsid w:val="0077434C"/>
    <w:pPr>
      <w:spacing w:after="0" w:line="240" w:lineRule="auto"/>
      <w:ind w:left="708"/>
    </w:pPr>
    <w:rPr>
      <w:rFonts w:ascii="Times New Roman" w:eastAsia="Arial Unicode MS" w:hAnsi="Times New Roman"/>
      <w:sz w:val="20"/>
      <w:szCs w:val="20"/>
      <w:lang w:val="es-ES" w:eastAsia="es-ES"/>
    </w:rPr>
  </w:style>
  <w:style w:type="paragraph" w:customStyle="1" w:styleId="textoindependiente4">
    <w:name w:val="textoindependiente"/>
    <w:basedOn w:val="Normal"/>
    <w:uiPriority w:val="99"/>
    <w:qFormat/>
    <w:rsid w:val="0077434C"/>
    <w:pPr>
      <w:spacing w:after="120" w:line="240" w:lineRule="auto"/>
      <w:jc w:val="both"/>
    </w:pPr>
    <w:rPr>
      <w:rFonts w:ascii="Arial" w:eastAsia="Arial Unicode MS" w:hAnsi="Arial" w:cs="Arial"/>
      <w:spacing w:val="-2"/>
      <w:sz w:val="20"/>
      <w:szCs w:val="20"/>
      <w:lang w:val="es-ES" w:eastAsia="es-ES"/>
    </w:rPr>
  </w:style>
  <w:style w:type="paragraph" w:customStyle="1" w:styleId="cm490">
    <w:name w:val="cm49"/>
    <w:basedOn w:val="Normal"/>
    <w:uiPriority w:val="99"/>
    <w:qFormat/>
    <w:rsid w:val="0077434C"/>
    <w:pPr>
      <w:autoSpaceDE w:val="0"/>
      <w:autoSpaceDN w:val="0"/>
      <w:spacing w:after="268" w:line="240" w:lineRule="auto"/>
    </w:pPr>
    <w:rPr>
      <w:rFonts w:ascii="Times New Roman" w:eastAsia="Arial Unicode MS" w:hAnsi="Times New Roman"/>
      <w:sz w:val="24"/>
      <w:szCs w:val="24"/>
      <w:lang w:val="es-ES" w:eastAsia="es-ES"/>
    </w:rPr>
  </w:style>
  <w:style w:type="paragraph" w:customStyle="1" w:styleId="Textoindependiente311">
    <w:name w:val="Texto independiente 311"/>
    <w:basedOn w:val="Normal"/>
    <w:uiPriority w:val="99"/>
    <w:qFormat/>
    <w:rsid w:val="0077434C"/>
    <w:pPr>
      <w:tabs>
        <w:tab w:val="center" w:pos="4680"/>
      </w:tabs>
      <w:suppressAutoHyphens/>
      <w:overflowPunct w:val="0"/>
      <w:autoSpaceDE w:val="0"/>
      <w:spacing w:after="0" w:line="240" w:lineRule="auto"/>
      <w:jc w:val="both"/>
    </w:pPr>
    <w:rPr>
      <w:rFonts w:ascii="Arial" w:eastAsia="Times New Roman" w:hAnsi="Arial" w:cs="Arial"/>
      <w:b/>
      <w:spacing w:val="-3"/>
      <w:sz w:val="24"/>
      <w:lang w:val="es-ES" w:eastAsia="ar-SA"/>
    </w:rPr>
  </w:style>
  <w:style w:type="paragraph" w:customStyle="1" w:styleId="60exhnormal">
    <w:name w:val="60 exh normal"/>
    <w:basedOn w:val="Normal"/>
    <w:uiPriority w:val="99"/>
    <w:qFormat/>
    <w:rsid w:val="0077434C"/>
    <w:pPr>
      <w:numPr>
        <w:numId w:val="50"/>
      </w:numPr>
      <w:tabs>
        <w:tab w:val="num" w:pos="360"/>
      </w:tabs>
      <w:spacing w:after="0" w:line="240" w:lineRule="auto"/>
      <w:ind w:left="0" w:firstLine="0"/>
    </w:pPr>
    <w:rPr>
      <w:rFonts w:ascii="Arial" w:eastAsia="Times New Roman" w:hAnsi="Arial"/>
      <w:sz w:val="24"/>
      <w:szCs w:val="20"/>
      <w:lang w:val="en-US" w:eastAsia="es-ES"/>
    </w:rPr>
  </w:style>
  <w:style w:type="paragraph" w:customStyle="1" w:styleId="BlockText1">
    <w:name w:val="Block Text1"/>
    <w:basedOn w:val="Normal"/>
    <w:uiPriority w:val="99"/>
    <w:qFormat/>
    <w:rsid w:val="0077434C"/>
    <w:pPr>
      <w:suppressAutoHyphens/>
      <w:spacing w:after="0" w:line="240" w:lineRule="auto"/>
      <w:ind w:left="1418" w:right="-92"/>
      <w:jc w:val="both"/>
    </w:pPr>
    <w:rPr>
      <w:rFonts w:ascii="Arial" w:eastAsia="Times New Roman" w:hAnsi="Arial"/>
      <w:spacing w:val="-2"/>
      <w:sz w:val="20"/>
      <w:szCs w:val="20"/>
    </w:rPr>
  </w:style>
  <w:style w:type="character" w:customStyle="1" w:styleId="fuenteencabezado1">
    <w:name w:val="fuente_encabezado1"/>
    <w:rsid w:val="0077434C"/>
    <w:rPr>
      <w:rFonts w:ascii="Arial" w:hAnsi="Arial" w:cs="Arial" w:hint="default"/>
      <w:b/>
      <w:bCs/>
      <w:color w:val="A06528"/>
      <w:sz w:val="18"/>
      <w:szCs w:val="18"/>
    </w:rPr>
  </w:style>
  <w:style w:type="character" w:customStyle="1" w:styleId="A20">
    <w:name w:val="A20"/>
    <w:uiPriority w:val="99"/>
    <w:rsid w:val="0077434C"/>
    <w:rPr>
      <w:color w:val="211D1E"/>
      <w:sz w:val="9"/>
      <w:szCs w:val="9"/>
    </w:rPr>
  </w:style>
  <w:style w:type="character" w:customStyle="1" w:styleId="muibutton-label">
    <w:name w:val="muibutton-label"/>
    <w:basedOn w:val="Fuentedeprrafopredeter"/>
    <w:rsid w:val="0077434C"/>
  </w:style>
  <w:style w:type="character" w:customStyle="1" w:styleId="muiiconbutton-label">
    <w:name w:val="muiiconbutton-label"/>
    <w:basedOn w:val="Fuentedeprrafopredeter"/>
    <w:rsid w:val="0077434C"/>
  </w:style>
  <w:style w:type="paragraph" w:customStyle="1" w:styleId="Style5">
    <w:name w:val="Style5"/>
    <w:basedOn w:val="Normal"/>
    <w:uiPriority w:val="99"/>
    <w:rsid w:val="00F83412"/>
    <w:pPr>
      <w:widowControl w:val="0"/>
      <w:autoSpaceDE w:val="0"/>
      <w:autoSpaceDN w:val="0"/>
      <w:adjustRightInd w:val="0"/>
      <w:spacing w:after="0" w:line="187" w:lineRule="exact"/>
      <w:ind w:firstLine="53"/>
    </w:pPr>
    <w:rPr>
      <w:rFonts w:ascii="Arial" w:eastAsia="Times New Roman" w:hAnsi="Arial" w:cs="Arial"/>
      <w:sz w:val="24"/>
      <w:szCs w:val="24"/>
      <w:lang w:eastAsia="es-CO"/>
    </w:rPr>
  </w:style>
  <w:style w:type="paragraph" w:customStyle="1" w:styleId="Style120">
    <w:name w:val="Style12"/>
    <w:basedOn w:val="Normal"/>
    <w:uiPriority w:val="99"/>
    <w:rsid w:val="00F83412"/>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14">
    <w:name w:val="Style14"/>
    <w:basedOn w:val="Normal"/>
    <w:uiPriority w:val="99"/>
    <w:rsid w:val="00F83412"/>
    <w:pPr>
      <w:widowControl w:val="0"/>
      <w:autoSpaceDE w:val="0"/>
      <w:autoSpaceDN w:val="0"/>
      <w:adjustRightInd w:val="0"/>
      <w:spacing w:after="0" w:line="204" w:lineRule="exact"/>
    </w:pPr>
    <w:rPr>
      <w:rFonts w:ascii="Calibri" w:eastAsia="Times New Roman" w:hAnsi="Calibri"/>
      <w:sz w:val="24"/>
      <w:szCs w:val="24"/>
      <w:lang w:eastAsia="es-CO"/>
    </w:rPr>
  </w:style>
  <w:style w:type="character" w:customStyle="1" w:styleId="a90">
    <w:name w:val="a9"/>
    <w:basedOn w:val="Fuentedeprrafopredeter"/>
    <w:rsid w:val="00F83412"/>
  </w:style>
  <w:style w:type="paragraph" w:customStyle="1" w:styleId="pa43">
    <w:name w:val="pa43"/>
    <w:basedOn w:val="Normal"/>
    <w:rsid w:val="00F83412"/>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exto5">
    <w:name w:val="texto5"/>
    <w:basedOn w:val="Fuentedeprrafopredeter"/>
    <w:rsid w:val="00F83412"/>
  </w:style>
  <w:style w:type="numbering" w:customStyle="1" w:styleId="Sinlista43">
    <w:name w:val="Sin lista43"/>
    <w:next w:val="Sinlista"/>
    <w:uiPriority w:val="99"/>
    <w:semiHidden/>
    <w:unhideWhenUsed/>
    <w:rsid w:val="00F83412"/>
  </w:style>
  <w:style w:type="numbering" w:customStyle="1" w:styleId="Sinlista53">
    <w:name w:val="Sin lista53"/>
    <w:next w:val="Sinlista"/>
    <w:uiPriority w:val="99"/>
    <w:semiHidden/>
    <w:unhideWhenUsed/>
    <w:rsid w:val="00F83412"/>
  </w:style>
  <w:style w:type="numbering" w:customStyle="1" w:styleId="Sinlista63">
    <w:name w:val="Sin lista63"/>
    <w:next w:val="Sinlista"/>
    <w:uiPriority w:val="99"/>
    <w:semiHidden/>
    <w:unhideWhenUsed/>
    <w:rsid w:val="00F83412"/>
  </w:style>
  <w:style w:type="numbering" w:customStyle="1" w:styleId="Sinlista73">
    <w:name w:val="Sin lista73"/>
    <w:next w:val="Sinlista"/>
    <w:uiPriority w:val="99"/>
    <w:semiHidden/>
    <w:unhideWhenUsed/>
    <w:rsid w:val="00F83412"/>
  </w:style>
  <w:style w:type="numbering" w:customStyle="1" w:styleId="Sinlista44">
    <w:name w:val="Sin lista44"/>
    <w:next w:val="Sinlista"/>
    <w:uiPriority w:val="99"/>
    <w:semiHidden/>
    <w:unhideWhenUsed/>
    <w:rsid w:val="00F83412"/>
  </w:style>
  <w:style w:type="numbering" w:customStyle="1" w:styleId="Sinlista54">
    <w:name w:val="Sin lista54"/>
    <w:next w:val="Sinlista"/>
    <w:uiPriority w:val="99"/>
    <w:semiHidden/>
    <w:unhideWhenUsed/>
    <w:rsid w:val="00F83412"/>
  </w:style>
  <w:style w:type="numbering" w:customStyle="1" w:styleId="Sinlista64">
    <w:name w:val="Sin lista64"/>
    <w:next w:val="Sinlista"/>
    <w:uiPriority w:val="99"/>
    <w:semiHidden/>
    <w:unhideWhenUsed/>
    <w:rsid w:val="00F83412"/>
  </w:style>
  <w:style w:type="numbering" w:customStyle="1" w:styleId="Sinlista74">
    <w:name w:val="Sin lista74"/>
    <w:next w:val="Sinlista"/>
    <w:uiPriority w:val="99"/>
    <w:semiHidden/>
    <w:unhideWhenUsed/>
    <w:rsid w:val="00F83412"/>
  </w:style>
  <w:style w:type="numbering" w:customStyle="1" w:styleId="Sinlista421">
    <w:name w:val="Sin lista421"/>
    <w:next w:val="Sinlista"/>
    <w:uiPriority w:val="99"/>
    <w:semiHidden/>
    <w:unhideWhenUsed/>
    <w:rsid w:val="00F83412"/>
  </w:style>
  <w:style w:type="numbering" w:customStyle="1" w:styleId="Sinlista521">
    <w:name w:val="Sin lista521"/>
    <w:next w:val="Sinlista"/>
    <w:uiPriority w:val="99"/>
    <w:semiHidden/>
    <w:unhideWhenUsed/>
    <w:rsid w:val="00F83412"/>
  </w:style>
  <w:style w:type="numbering" w:customStyle="1" w:styleId="Sinlista621">
    <w:name w:val="Sin lista621"/>
    <w:next w:val="Sinlista"/>
    <w:uiPriority w:val="99"/>
    <w:semiHidden/>
    <w:unhideWhenUsed/>
    <w:rsid w:val="00F83412"/>
  </w:style>
  <w:style w:type="numbering" w:customStyle="1" w:styleId="Sinlista721">
    <w:name w:val="Sin lista721"/>
    <w:next w:val="Sinlista"/>
    <w:uiPriority w:val="99"/>
    <w:semiHidden/>
    <w:unhideWhenUsed/>
    <w:rsid w:val="00F83412"/>
  </w:style>
  <w:style w:type="numbering" w:customStyle="1" w:styleId="Sinlista431">
    <w:name w:val="Sin lista431"/>
    <w:next w:val="Sinlista"/>
    <w:uiPriority w:val="99"/>
    <w:semiHidden/>
    <w:unhideWhenUsed/>
    <w:rsid w:val="00F83412"/>
  </w:style>
  <w:style w:type="numbering" w:customStyle="1" w:styleId="Sinlista531">
    <w:name w:val="Sin lista531"/>
    <w:next w:val="Sinlista"/>
    <w:uiPriority w:val="99"/>
    <w:semiHidden/>
    <w:unhideWhenUsed/>
    <w:rsid w:val="00F83412"/>
  </w:style>
  <w:style w:type="numbering" w:customStyle="1" w:styleId="Sinlista631">
    <w:name w:val="Sin lista631"/>
    <w:next w:val="Sinlista"/>
    <w:uiPriority w:val="99"/>
    <w:semiHidden/>
    <w:unhideWhenUsed/>
    <w:rsid w:val="00F83412"/>
  </w:style>
  <w:style w:type="numbering" w:customStyle="1" w:styleId="Sinlista731">
    <w:name w:val="Sin lista731"/>
    <w:next w:val="Sinlista"/>
    <w:uiPriority w:val="99"/>
    <w:semiHidden/>
    <w:unhideWhenUsed/>
    <w:rsid w:val="00F83412"/>
  </w:style>
  <w:style w:type="numbering" w:customStyle="1" w:styleId="Sinlista441">
    <w:name w:val="Sin lista441"/>
    <w:next w:val="Sinlista"/>
    <w:uiPriority w:val="99"/>
    <w:semiHidden/>
    <w:unhideWhenUsed/>
    <w:rsid w:val="00F83412"/>
  </w:style>
  <w:style w:type="numbering" w:customStyle="1" w:styleId="Sinlista541">
    <w:name w:val="Sin lista541"/>
    <w:next w:val="Sinlista"/>
    <w:uiPriority w:val="99"/>
    <w:semiHidden/>
    <w:unhideWhenUsed/>
    <w:rsid w:val="00F83412"/>
  </w:style>
  <w:style w:type="numbering" w:customStyle="1" w:styleId="Sinlista641">
    <w:name w:val="Sin lista641"/>
    <w:next w:val="Sinlista"/>
    <w:uiPriority w:val="99"/>
    <w:semiHidden/>
    <w:unhideWhenUsed/>
    <w:rsid w:val="00F83412"/>
  </w:style>
  <w:style w:type="numbering" w:customStyle="1" w:styleId="Sinlista741">
    <w:name w:val="Sin lista741"/>
    <w:next w:val="Sinlista"/>
    <w:uiPriority w:val="99"/>
    <w:semiHidden/>
    <w:unhideWhenUsed/>
    <w:rsid w:val="00F83412"/>
  </w:style>
  <w:style w:type="numbering" w:customStyle="1" w:styleId="Sinlista4111">
    <w:name w:val="Sin lista4111"/>
    <w:next w:val="Sinlista"/>
    <w:uiPriority w:val="99"/>
    <w:semiHidden/>
    <w:unhideWhenUsed/>
    <w:rsid w:val="00F83412"/>
  </w:style>
  <w:style w:type="numbering" w:customStyle="1" w:styleId="Sinlista5111">
    <w:name w:val="Sin lista5111"/>
    <w:next w:val="Sinlista"/>
    <w:uiPriority w:val="99"/>
    <w:semiHidden/>
    <w:unhideWhenUsed/>
    <w:rsid w:val="00F83412"/>
  </w:style>
  <w:style w:type="numbering" w:customStyle="1" w:styleId="Sinlista6111">
    <w:name w:val="Sin lista6111"/>
    <w:next w:val="Sinlista"/>
    <w:uiPriority w:val="99"/>
    <w:semiHidden/>
    <w:unhideWhenUsed/>
    <w:rsid w:val="00F83412"/>
  </w:style>
  <w:style w:type="numbering" w:customStyle="1" w:styleId="Sinlista7111">
    <w:name w:val="Sin lista7111"/>
    <w:next w:val="Sinlista"/>
    <w:uiPriority w:val="99"/>
    <w:semiHidden/>
    <w:unhideWhenUsed/>
    <w:rsid w:val="00F83412"/>
  </w:style>
  <w:style w:type="numbering" w:customStyle="1" w:styleId="Sinlista4211">
    <w:name w:val="Sin lista4211"/>
    <w:next w:val="Sinlista"/>
    <w:uiPriority w:val="99"/>
    <w:semiHidden/>
    <w:unhideWhenUsed/>
    <w:rsid w:val="00F83412"/>
  </w:style>
  <w:style w:type="numbering" w:customStyle="1" w:styleId="Sinlista5211">
    <w:name w:val="Sin lista5211"/>
    <w:next w:val="Sinlista"/>
    <w:uiPriority w:val="99"/>
    <w:semiHidden/>
    <w:unhideWhenUsed/>
    <w:rsid w:val="00F83412"/>
  </w:style>
  <w:style w:type="numbering" w:customStyle="1" w:styleId="Sinlista6211">
    <w:name w:val="Sin lista6211"/>
    <w:next w:val="Sinlista"/>
    <w:uiPriority w:val="99"/>
    <w:semiHidden/>
    <w:unhideWhenUsed/>
    <w:rsid w:val="00F83412"/>
  </w:style>
  <w:style w:type="numbering" w:customStyle="1" w:styleId="Sinlista7211">
    <w:name w:val="Sin lista7211"/>
    <w:next w:val="Sinlista"/>
    <w:uiPriority w:val="99"/>
    <w:semiHidden/>
    <w:unhideWhenUsed/>
    <w:rsid w:val="00F83412"/>
  </w:style>
  <w:style w:type="numbering" w:customStyle="1" w:styleId="Sinlista1011">
    <w:name w:val="Sin lista1011"/>
    <w:next w:val="Sinlista"/>
    <w:uiPriority w:val="99"/>
    <w:semiHidden/>
    <w:unhideWhenUsed/>
    <w:rsid w:val="00F83412"/>
  </w:style>
  <w:style w:type="numbering" w:customStyle="1" w:styleId="Sinlista4311">
    <w:name w:val="Sin lista4311"/>
    <w:next w:val="Sinlista"/>
    <w:uiPriority w:val="99"/>
    <w:semiHidden/>
    <w:unhideWhenUsed/>
    <w:rsid w:val="00F83412"/>
  </w:style>
  <w:style w:type="numbering" w:customStyle="1" w:styleId="Sinlista5311">
    <w:name w:val="Sin lista5311"/>
    <w:next w:val="Sinlista"/>
    <w:uiPriority w:val="99"/>
    <w:semiHidden/>
    <w:unhideWhenUsed/>
    <w:rsid w:val="00F83412"/>
  </w:style>
  <w:style w:type="numbering" w:customStyle="1" w:styleId="Sinlista6311">
    <w:name w:val="Sin lista6311"/>
    <w:next w:val="Sinlista"/>
    <w:uiPriority w:val="99"/>
    <w:semiHidden/>
    <w:unhideWhenUsed/>
    <w:rsid w:val="00F83412"/>
  </w:style>
  <w:style w:type="numbering" w:customStyle="1" w:styleId="Sinlista7311">
    <w:name w:val="Sin lista7311"/>
    <w:next w:val="Sinlista"/>
    <w:uiPriority w:val="99"/>
    <w:semiHidden/>
    <w:unhideWhenUsed/>
    <w:rsid w:val="00F83412"/>
  </w:style>
  <w:style w:type="character" w:customStyle="1" w:styleId="hide-for-small">
    <w:name w:val="hide-for-small"/>
    <w:basedOn w:val="Fuentedeprrafopredeter"/>
    <w:rsid w:val="00F83412"/>
  </w:style>
  <w:style w:type="character" w:customStyle="1" w:styleId="fbcount">
    <w:name w:val="fbcount"/>
    <w:basedOn w:val="Fuentedeprrafopredeter"/>
    <w:rsid w:val="00F83412"/>
  </w:style>
  <w:style w:type="character" w:customStyle="1" w:styleId="twcount">
    <w:name w:val="twcount"/>
    <w:basedOn w:val="Fuentedeprrafopredeter"/>
    <w:rsid w:val="00F83412"/>
  </w:style>
  <w:style w:type="character" w:customStyle="1" w:styleId="gocount">
    <w:name w:val="gocount"/>
    <w:basedOn w:val="Fuentedeprrafopredeter"/>
    <w:rsid w:val="00F83412"/>
  </w:style>
  <w:style w:type="character" w:customStyle="1" w:styleId="licount">
    <w:name w:val="licount"/>
    <w:basedOn w:val="Fuentedeprrafopredeter"/>
    <w:rsid w:val="00F83412"/>
  </w:style>
  <w:style w:type="character" w:customStyle="1" w:styleId="Fecha1">
    <w:name w:val="Fecha1"/>
    <w:basedOn w:val="Fuentedeprrafopredeter"/>
    <w:rsid w:val="00F83412"/>
  </w:style>
  <w:style w:type="paragraph" w:customStyle="1" w:styleId="intro">
    <w:name w:val="intro"/>
    <w:basedOn w:val="Normal"/>
    <w:rsid w:val="00F83412"/>
    <w:pPr>
      <w:spacing w:before="100" w:beforeAutospacing="1" w:after="100" w:afterAutospacing="1" w:line="240" w:lineRule="auto"/>
    </w:pPr>
    <w:rPr>
      <w:rFonts w:ascii="Times New Roman" w:eastAsia="Times New Roman" w:hAnsi="Times New Roman"/>
      <w:sz w:val="24"/>
      <w:szCs w:val="24"/>
      <w:lang w:val="es-AR" w:eastAsia="es-AR"/>
    </w:rPr>
  </w:style>
  <w:style w:type="character" w:customStyle="1" w:styleId="useritems">
    <w:name w:val="useritems"/>
    <w:rsid w:val="00F83412"/>
  </w:style>
  <w:style w:type="character" w:customStyle="1" w:styleId="tweetable">
    <w:name w:val="tweetable"/>
    <w:rsid w:val="00F83412"/>
  </w:style>
  <w:style w:type="paragraph" w:customStyle="1" w:styleId="gmail-msonormal">
    <w:name w:val="gmail-msonormal"/>
    <w:basedOn w:val="Normal"/>
    <w:rsid w:val="00F83412"/>
    <w:pPr>
      <w:spacing w:before="100" w:beforeAutospacing="1" w:after="100" w:afterAutospacing="1" w:line="240" w:lineRule="auto"/>
    </w:pPr>
    <w:rPr>
      <w:rFonts w:ascii="Times New Roman" w:eastAsiaTheme="minorHAnsi" w:hAnsi="Times New Roman"/>
      <w:sz w:val="24"/>
      <w:szCs w:val="24"/>
      <w:lang w:eastAsia="es-CO"/>
    </w:rPr>
  </w:style>
  <w:style w:type="paragraph" w:customStyle="1" w:styleId="mensaje">
    <w:name w:val="mensaje"/>
    <w:basedOn w:val="Normal"/>
    <w:rsid w:val="00F83412"/>
    <w:pPr>
      <w:spacing w:before="100" w:beforeAutospacing="1" w:after="100" w:afterAutospacing="1" w:line="240" w:lineRule="auto"/>
    </w:pPr>
    <w:rPr>
      <w:rFonts w:ascii="Times New Roman" w:eastAsia="Times New Roman" w:hAnsi="Times New Roman"/>
      <w:sz w:val="24"/>
      <w:szCs w:val="24"/>
      <w:lang w:val="es-MX" w:eastAsia="es-MX"/>
    </w:rPr>
  </w:style>
  <w:style w:type="character" w:customStyle="1" w:styleId="articulo-subtitulo">
    <w:name w:val="articulo-subtitulo"/>
    <w:basedOn w:val="Fuentedeprrafopredeter"/>
    <w:rsid w:val="00F83412"/>
  </w:style>
  <w:style w:type="numbering" w:customStyle="1" w:styleId="List1652">
    <w:name w:val="List 1652"/>
    <w:rsid w:val="00F83412"/>
    <w:pPr>
      <w:numPr>
        <w:numId w:val="52"/>
      </w:numPr>
    </w:pPr>
  </w:style>
  <w:style w:type="numbering" w:customStyle="1" w:styleId="List16521">
    <w:name w:val="List 16521"/>
    <w:rsid w:val="00F83412"/>
  </w:style>
  <w:style w:type="character" w:customStyle="1" w:styleId="gd">
    <w:name w:val="gd"/>
    <w:basedOn w:val="Fuentedeprrafopredeter"/>
    <w:rsid w:val="00F83412"/>
  </w:style>
  <w:style w:type="paragraph" w:customStyle="1" w:styleId="story-bodyintroduction">
    <w:name w:val="story-body__introduction"/>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hgkelc">
    <w:name w:val="hgkelc"/>
    <w:basedOn w:val="Fuentedeprrafopredeter"/>
    <w:rsid w:val="00F83412"/>
  </w:style>
  <w:style w:type="character" w:customStyle="1" w:styleId="businesscardtext">
    <w:name w:val="businesscardtext"/>
    <w:basedOn w:val="Fuentedeprrafopredeter"/>
    <w:rsid w:val="00F83412"/>
  </w:style>
  <w:style w:type="paragraph" w:customStyle="1" w:styleId="ILUSTRACION">
    <w:name w:val="ILUSTRACION"/>
    <w:qFormat/>
    <w:rsid w:val="00F83412"/>
    <w:pPr>
      <w:autoSpaceDE w:val="0"/>
      <w:autoSpaceDN w:val="0"/>
      <w:adjustRightInd w:val="0"/>
      <w:spacing w:after="0" w:line="360" w:lineRule="auto"/>
    </w:pPr>
    <w:rPr>
      <w:rFonts w:ascii="Arial" w:hAnsi="Arial" w:cs="Arial"/>
      <w:color w:val="000000"/>
      <w:sz w:val="24"/>
      <w:szCs w:val="24"/>
      <w:lang w:val="es-ES"/>
    </w:rPr>
  </w:style>
  <w:style w:type="numbering" w:customStyle="1" w:styleId="Estilo252">
    <w:name w:val="Estilo252"/>
    <w:rsid w:val="00F83412"/>
  </w:style>
  <w:style w:type="paragraph" w:customStyle="1" w:styleId="-pgina-0">
    <w:name w:val="-pgina-"/>
    <w:basedOn w:val="Normal"/>
    <w:rsid w:val="00F83412"/>
    <w:pPr>
      <w:spacing w:after="0" w:line="240" w:lineRule="auto"/>
    </w:pPr>
    <w:rPr>
      <w:rFonts w:ascii="Times New Roman" w:eastAsia="Arial Unicode MS" w:hAnsi="Times New Roman"/>
      <w:sz w:val="24"/>
      <w:szCs w:val="24"/>
      <w:lang w:val="es-ES" w:eastAsia="ko-KR"/>
    </w:rPr>
  </w:style>
  <w:style w:type="paragraph" w:customStyle="1" w:styleId="Ttulo1ttulo1Pregunta">
    <w:name w:val="Título 1.título 1.Pregunta"/>
    <w:basedOn w:val="Normal"/>
    <w:next w:val="Normal"/>
    <w:rsid w:val="00F83412"/>
    <w:pPr>
      <w:keepNext/>
      <w:tabs>
        <w:tab w:val="num" w:pos="0"/>
        <w:tab w:val="num" w:pos="1920"/>
      </w:tabs>
      <w:autoSpaceDE w:val="0"/>
      <w:autoSpaceDN w:val="0"/>
      <w:spacing w:before="240" w:after="60" w:line="240" w:lineRule="auto"/>
      <w:jc w:val="center"/>
    </w:pPr>
    <w:rPr>
      <w:rFonts w:ascii="Verdana" w:eastAsia="Times New Roman" w:hAnsi="Verdana"/>
      <w:b/>
      <w:kern w:val="28"/>
      <w:szCs w:val="20"/>
      <w:lang w:val="es-ES_tradnl" w:eastAsia="es-ES"/>
    </w:rPr>
  </w:style>
  <w:style w:type="paragraph" w:customStyle="1" w:styleId="estilo1style3style3">
    <w:name w:val="estilo1 style3 style3"/>
    <w:basedOn w:val="Normal"/>
    <w:rsid w:val="00F8341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reformatted">
    <w:name w:val="Preformatted"/>
    <w:basedOn w:val="Normal"/>
    <w:rsid w:val="00F8341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szCs w:val="20"/>
      <w:lang w:val="es-ES_tradnl" w:eastAsia="es-ES"/>
    </w:rPr>
  </w:style>
  <w:style w:type="character" w:customStyle="1" w:styleId="eacep1">
    <w:name w:val="eacep1"/>
    <w:rsid w:val="00F83412"/>
    <w:rPr>
      <w:color w:val="000000"/>
    </w:rPr>
  </w:style>
  <w:style w:type="character" w:customStyle="1" w:styleId="CharacterStyle1">
    <w:name w:val="Character Style 1"/>
    <w:rsid w:val="00F83412"/>
    <w:rPr>
      <w:sz w:val="20"/>
      <w:szCs w:val="20"/>
    </w:rPr>
  </w:style>
  <w:style w:type="paragraph" w:customStyle="1" w:styleId="ParaAttribute1">
    <w:name w:val="ParaAttribute1"/>
    <w:rsid w:val="00F83412"/>
    <w:pPr>
      <w:widowControl w:val="0"/>
      <w:tabs>
        <w:tab w:val="left" w:pos="2268"/>
      </w:tabs>
      <w:wordWrap w:val="0"/>
      <w:spacing w:after="0" w:line="240" w:lineRule="auto"/>
      <w:jc w:val="both"/>
    </w:pPr>
    <w:rPr>
      <w:rFonts w:ascii="Times New Roman" w:eastAsia="¹Å" w:hAnsi="Times New Roman" w:cs="Times New Roman"/>
      <w:sz w:val="20"/>
      <w:szCs w:val="20"/>
      <w:lang w:eastAsia="es-CO"/>
    </w:rPr>
  </w:style>
  <w:style w:type="character" w:customStyle="1" w:styleId="CharAttribute1">
    <w:name w:val="CharAttribute1"/>
    <w:rsid w:val="00F83412"/>
    <w:rPr>
      <w:rFonts w:ascii="Arial Narrow" w:eastAsia="Times New Roman"/>
      <w:b/>
      <w:sz w:val="16"/>
    </w:rPr>
  </w:style>
  <w:style w:type="character" w:customStyle="1" w:styleId="CharAttribute2">
    <w:name w:val="CharAttribute2"/>
    <w:rsid w:val="00F83412"/>
    <w:rPr>
      <w:rFonts w:ascii="Times New Roman" w:eastAsia="Times New Roman"/>
    </w:rPr>
  </w:style>
  <w:style w:type="paragraph" w:customStyle="1" w:styleId="ParaAttribute12">
    <w:name w:val="ParaAttribute12"/>
    <w:rsid w:val="00F83412"/>
    <w:pPr>
      <w:widowControl w:val="0"/>
      <w:tabs>
        <w:tab w:val="left" w:pos="2268"/>
      </w:tabs>
      <w:wordWrap w:val="0"/>
      <w:spacing w:after="0" w:line="240" w:lineRule="auto"/>
      <w:jc w:val="center"/>
    </w:pPr>
    <w:rPr>
      <w:rFonts w:ascii="Times New Roman" w:eastAsia="¹Å" w:hAnsi="Times New Roman" w:cs="Times New Roman"/>
      <w:sz w:val="20"/>
      <w:szCs w:val="20"/>
      <w:lang w:eastAsia="es-CO"/>
    </w:rPr>
  </w:style>
  <w:style w:type="paragraph" w:customStyle="1" w:styleId="ParaAttribute8">
    <w:name w:val="ParaAttribute8"/>
    <w:rsid w:val="00F83412"/>
    <w:pPr>
      <w:widowControl w:val="0"/>
      <w:wordWrap w:val="0"/>
      <w:spacing w:after="0" w:line="240" w:lineRule="auto"/>
      <w:jc w:val="center"/>
    </w:pPr>
    <w:rPr>
      <w:rFonts w:ascii="Times New Roman" w:eastAsia="¹Å" w:hAnsi="Times New Roman" w:cs="Times New Roman"/>
      <w:sz w:val="20"/>
      <w:szCs w:val="20"/>
      <w:lang w:eastAsia="es-CO"/>
    </w:rPr>
  </w:style>
  <w:style w:type="paragraph" w:customStyle="1" w:styleId="ParaAttribute18">
    <w:name w:val="ParaAttribute18"/>
    <w:rsid w:val="00F83412"/>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raAttribute101">
    <w:name w:val="ParaAttribute101"/>
    <w:rsid w:val="00F83412"/>
    <w:pPr>
      <w:widowControl w:val="0"/>
      <w:tabs>
        <w:tab w:val="left" w:pos="497"/>
      </w:tabs>
      <w:wordWrap w:val="0"/>
      <w:spacing w:after="0" w:line="240" w:lineRule="auto"/>
      <w:ind w:left="72" w:right="51" w:hanging="2"/>
      <w:jc w:val="both"/>
    </w:pPr>
    <w:rPr>
      <w:rFonts w:ascii="Times New Roman" w:eastAsia="¹Å" w:hAnsi="Times New Roman" w:cs="Times New Roman"/>
      <w:sz w:val="20"/>
      <w:szCs w:val="20"/>
      <w:lang w:eastAsia="es-CO"/>
    </w:rPr>
  </w:style>
  <w:style w:type="paragraph" w:customStyle="1" w:styleId="ParaAttribute109">
    <w:name w:val="ParaAttribute109"/>
    <w:rsid w:val="00F83412"/>
    <w:pPr>
      <w:widowControl w:val="0"/>
      <w:wordWrap w:val="0"/>
      <w:spacing w:after="0" w:line="240" w:lineRule="auto"/>
      <w:ind w:right="51" w:hanging="2"/>
      <w:jc w:val="both"/>
    </w:pPr>
    <w:rPr>
      <w:rFonts w:ascii="Times New Roman" w:eastAsia="¹Å" w:hAnsi="Times New Roman" w:cs="Times New Roman"/>
      <w:sz w:val="20"/>
      <w:szCs w:val="20"/>
      <w:lang w:eastAsia="es-CO"/>
    </w:rPr>
  </w:style>
  <w:style w:type="paragraph" w:customStyle="1" w:styleId="ParaAttribute1100">
    <w:name w:val="ParaAttribute110"/>
    <w:rsid w:val="00F83412"/>
    <w:pPr>
      <w:widowControl w:val="0"/>
      <w:wordWrap w:val="0"/>
      <w:spacing w:after="0" w:line="240" w:lineRule="auto"/>
      <w:ind w:left="72" w:right="51"/>
      <w:jc w:val="both"/>
    </w:pPr>
    <w:rPr>
      <w:rFonts w:ascii="Times New Roman" w:eastAsia="¹Å" w:hAnsi="Times New Roman" w:cs="Times New Roman"/>
      <w:sz w:val="20"/>
      <w:szCs w:val="20"/>
      <w:lang w:eastAsia="es-CO"/>
    </w:rPr>
  </w:style>
  <w:style w:type="paragraph" w:customStyle="1" w:styleId="ParaAttribute111">
    <w:name w:val="ParaAttribute111"/>
    <w:rsid w:val="00F83412"/>
    <w:pPr>
      <w:widowControl w:val="0"/>
      <w:wordWrap w:val="0"/>
      <w:spacing w:after="0" w:line="240" w:lineRule="auto"/>
      <w:ind w:left="18" w:right="51"/>
      <w:jc w:val="both"/>
    </w:pPr>
    <w:rPr>
      <w:rFonts w:ascii="Times New Roman" w:eastAsia="¹Å" w:hAnsi="Times New Roman" w:cs="Times New Roman"/>
      <w:sz w:val="20"/>
      <w:szCs w:val="20"/>
      <w:lang w:eastAsia="es-CO"/>
    </w:rPr>
  </w:style>
  <w:style w:type="character" w:customStyle="1" w:styleId="CharAttribute18">
    <w:name w:val="CharAttribute18"/>
    <w:rsid w:val="00F83412"/>
    <w:rPr>
      <w:rFonts w:ascii="Arial" w:eastAsia="Times New Roman"/>
      <w:b/>
      <w:u w:val="single"/>
    </w:rPr>
  </w:style>
  <w:style w:type="character" w:customStyle="1" w:styleId="CharAttribute27">
    <w:name w:val="CharAttribute27"/>
    <w:rsid w:val="00F83412"/>
    <w:rPr>
      <w:rFonts w:ascii="Arial" w:eastAsia="Times New Roman"/>
      <w:u w:val="single"/>
    </w:rPr>
  </w:style>
  <w:style w:type="character" w:customStyle="1" w:styleId="CharAttribute66">
    <w:name w:val="CharAttribute66"/>
    <w:rsid w:val="00F83412"/>
    <w:rPr>
      <w:rFonts w:ascii="Arial" w:eastAsia="Times New Roman"/>
      <w:b/>
      <w:sz w:val="18"/>
    </w:rPr>
  </w:style>
  <w:style w:type="character" w:customStyle="1" w:styleId="CharAttribute67">
    <w:name w:val="CharAttribute67"/>
    <w:rsid w:val="00F83412"/>
    <w:rPr>
      <w:rFonts w:ascii="Arial" w:eastAsia="Times New Roman"/>
      <w:b/>
      <w:sz w:val="16"/>
    </w:rPr>
  </w:style>
  <w:style w:type="paragraph" w:customStyle="1" w:styleId="ParaAttribute100">
    <w:name w:val="ParaAttribute100"/>
    <w:rsid w:val="00F83412"/>
    <w:pPr>
      <w:widowControl w:val="0"/>
      <w:wordWrap w:val="0"/>
      <w:spacing w:after="0" w:line="240" w:lineRule="auto"/>
      <w:ind w:left="72" w:right="51" w:hanging="2"/>
      <w:jc w:val="both"/>
    </w:pPr>
    <w:rPr>
      <w:rFonts w:ascii="Times New Roman" w:eastAsia="¹Å" w:hAnsi="Times New Roman" w:cs="Times New Roman"/>
      <w:sz w:val="20"/>
      <w:szCs w:val="20"/>
      <w:lang w:eastAsia="es-CO"/>
    </w:rPr>
  </w:style>
  <w:style w:type="paragraph" w:customStyle="1" w:styleId="ParaAttribute115">
    <w:name w:val="ParaAttribute115"/>
    <w:rsid w:val="00F83412"/>
    <w:pPr>
      <w:widowControl w:val="0"/>
      <w:wordWrap w:val="0"/>
      <w:spacing w:after="0" w:line="240" w:lineRule="auto"/>
      <w:ind w:left="557"/>
      <w:jc w:val="center"/>
    </w:pPr>
    <w:rPr>
      <w:rFonts w:ascii="Times New Roman" w:eastAsia="¹Å" w:hAnsi="Times New Roman" w:cs="Times New Roman"/>
      <w:sz w:val="20"/>
      <w:szCs w:val="20"/>
      <w:lang w:eastAsia="es-CO"/>
    </w:rPr>
  </w:style>
  <w:style w:type="paragraph" w:customStyle="1" w:styleId="ParaAttribute117">
    <w:name w:val="ParaAttribute117"/>
    <w:rsid w:val="00F83412"/>
    <w:pPr>
      <w:widowControl w:val="0"/>
      <w:wordWrap w:val="0"/>
      <w:spacing w:after="0" w:line="240" w:lineRule="auto"/>
      <w:ind w:right="48"/>
      <w:jc w:val="both"/>
    </w:pPr>
    <w:rPr>
      <w:rFonts w:ascii="Times New Roman" w:eastAsia="¹Å" w:hAnsi="Times New Roman" w:cs="Times New Roman"/>
      <w:sz w:val="20"/>
      <w:szCs w:val="20"/>
      <w:lang w:eastAsia="es-CO"/>
    </w:rPr>
  </w:style>
  <w:style w:type="paragraph" w:customStyle="1" w:styleId="ParaAttribute119">
    <w:name w:val="ParaAttribute119"/>
    <w:rsid w:val="00F83412"/>
    <w:pPr>
      <w:widowControl w:val="0"/>
      <w:wordWrap w:val="0"/>
      <w:spacing w:after="0" w:line="240" w:lineRule="auto"/>
      <w:ind w:left="1434"/>
      <w:jc w:val="both"/>
    </w:pPr>
    <w:rPr>
      <w:rFonts w:ascii="Times New Roman" w:eastAsia="¹Å" w:hAnsi="Times New Roman" w:cs="Times New Roman"/>
      <w:sz w:val="20"/>
      <w:szCs w:val="20"/>
      <w:lang w:eastAsia="es-CO"/>
    </w:rPr>
  </w:style>
  <w:style w:type="paragraph" w:customStyle="1" w:styleId="ParaAttribute10">
    <w:name w:val="ParaAttribute10"/>
    <w:rsid w:val="00F83412"/>
    <w:pPr>
      <w:widowControl w:val="0"/>
      <w:wordWrap w:val="0"/>
      <w:spacing w:after="0" w:line="240" w:lineRule="auto"/>
      <w:ind w:left="567" w:right="51"/>
      <w:jc w:val="both"/>
    </w:pPr>
    <w:rPr>
      <w:rFonts w:ascii="Times New Roman" w:eastAsia="¹Å" w:hAnsi="Times New Roman" w:cs="Times New Roman"/>
      <w:sz w:val="20"/>
      <w:szCs w:val="20"/>
      <w:lang w:eastAsia="es-CO"/>
    </w:rPr>
  </w:style>
  <w:style w:type="paragraph" w:customStyle="1" w:styleId="ParaAttribute17">
    <w:name w:val="ParaAttribute17"/>
    <w:rsid w:val="00F83412"/>
    <w:pPr>
      <w:widowControl w:val="0"/>
      <w:wordWrap w:val="0"/>
      <w:spacing w:after="0" w:line="240" w:lineRule="auto"/>
      <w:ind w:right="51" w:hanging="567"/>
      <w:jc w:val="both"/>
    </w:pPr>
    <w:rPr>
      <w:rFonts w:ascii="Times New Roman" w:eastAsia="¹Å" w:hAnsi="Times New Roman" w:cs="Times New Roman"/>
      <w:sz w:val="20"/>
      <w:szCs w:val="20"/>
      <w:lang w:eastAsia="es-CO"/>
    </w:rPr>
  </w:style>
  <w:style w:type="paragraph" w:customStyle="1" w:styleId="ParaAttribute31">
    <w:name w:val="ParaAttribute31"/>
    <w:rsid w:val="00F83412"/>
    <w:pPr>
      <w:widowControl w:val="0"/>
      <w:wordWrap w:val="0"/>
      <w:spacing w:after="0" w:line="240" w:lineRule="auto"/>
      <w:ind w:right="51" w:hanging="426"/>
      <w:jc w:val="both"/>
    </w:pPr>
    <w:rPr>
      <w:rFonts w:ascii="Times New Roman" w:eastAsia="¹Å" w:hAnsi="Times New Roman" w:cs="Times New Roman"/>
      <w:sz w:val="20"/>
      <w:szCs w:val="20"/>
      <w:lang w:eastAsia="es-CO"/>
    </w:rPr>
  </w:style>
  <w:style w:type="paragraph" w:customStyle="1" w:styleId="ParaAttribute70">
    <w:name w:val="ParaAttribute70"/>
    <w:rsid w:val="00F83412"/>
    <w:pPr>
      <w:widowControl w:val="0"/>
      <w:wordWrap w:val="0"/>
      <w:spacing w:after="0" w:line="240" w:lineRule="auto"/>
      <w:ind w:left="1134" w:right="51" w:hanging="567"/>
      <w:jc w:val="both"/>
    </w:pPr>
    <w:rPr>
      <w:rFonts w:ascii="Times New Roman" w:eastAsia="¹Å" w:hAnsi="Times New Roman" w:cs="Times New Roman"/>
      <w:sz w:val="20"/>
      <w:szCs w:val="20"/>
      <w:lang w:eastAsia="es-CO"/>
    </w:rPr>
  </w:style>
  <w:style w:type="paragraph" w:customStyle="1" w:styleId="ParaAttribute71">
    <w:name w:val="ParaAttribute71"/>
    <w:rsid w:val="00F83412"/>
    <w:pPr>
      <w:widowControl w:val="0"/>
      <w:wordWrap w:val="0"/>
      <w:spacing w:after="0" w:line="240" w:lineRule="auto"/>
      <w:ind w:right="51" w:hanging="425"/>
      <w:jc w:val="both"/>
    </w:pPr>
    <w:rPr>
      <w:rFonts w:ascii="Times New Roman" w:eastAsia="¹Å" w:hAnsi="Times New Roman" w:cs="Times New Roman"/>
      <w:sz w:val="20"/>
      <w:szCs w:val="20"/>
      <w:lang w:eastAsia="es-CO"/>
    </w:rPr>
  </w:style>
  <w:style w:type="character" w:customStyle="1" w:styleId="CharAttribute45">
    <w:name w:val="CharAttribute45"/>
    <w:rsid w:val="00F83412"/>
    <w:rPr>
      <w:rFonts w:ascii="Arial" w:eastAsia="MS Mincho"/>
      <w:b/>
    </w:rPr>
  </w:style>
  <w:style w:type="character" w:customStyle="1" w:styleId="CharAttribute48">
    <w:name w:val="CharAttribute48"/>
    <w:rsid w:val="00F83412"/>
    <w:rPr>
      <w:rFonts w:ascii="Arial" w:eastAsia="MS Mincho"/>
    </w:rPr>
  </w:style>
  <w:style w:type="character" w:customStyle="1" w:styleId="CharAttribute49">
    <w:name w:val="CharAttribute49"/>
    <w:rsid w:val="00F83412"/>
    <w:rPr>
      <w:rFonts w:ascii="Arial" w:eastAsia="MS Mincho"/>
      <w:u w:val="single"/>
    </w:rPr>
  </w:style>
  <w:style w:type="paragraph" w:styleId="DireccinHTML">
    <w:name w:val="HTML Address"/>
    <w:basedOn w:val="Normal"/>
    <w:link w:val="DireccinHTMLCar"/>
    <w:uiPriority w:val="99"/>
    <w:unhideWhenUsed/>
    <w:rsid w:val="00F83412"/>
    <w:pPr>
      <w:spacing w:after="0" w:line="240" w:lineRule="auto"/>
    </w:pPr>
    <w:rPr>
      <w:rFonts w:ascii="Times New Roman" w:eastAsia="Times New Roman" w:hAnsi="Times New Roman"/>
      <w:i/>
      <w:iCs/>
      <w:sz w:val="24"/>
      <w:szCs w:val="24"/>
      <w:lang w:eastAsia="es-ES"/>
    </w:rPr>
  </w:style>
  <w:style w:type="character" w:customStyle="1" w:styleId="DireccinHTMLCar">
    <w:name w:val="Dirección HTML Car"/>
    <w:basedOn w:val="Fuentedeprrafopredeter"/>
    <w:link w:val="DireccinHTML"/>
    <w:uiPriority w:val="99"/>
    <w:rsid w:val="00F83412"/>
    <w:rPr>
      <w:rFonts w:ascii="Times New Roman" w:eastAsia="Times New Roman" w:hAnsi="Times New Roman" w:cs="Times New Roman"/>
      <w:i/>
      <w:iCs/>
      <w:sz w:val="24"/>
      <w:szCs w:val="24"/>
      <w:lang w:eastAsia="es-ES"/>
    </w:rPr>
  </w:style>
  <w:style w:type="paragraph" w:customStyle="1" w:styleId="m5828862457704173522msonospacing">
    <w:name w:val="m_5828862457704173522msonospacing"/>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1368257797643685590msobodytext">
    <w:name w:val="m_-1368257797643685590msobodytext"/>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1368257797643685590western">
    <w:name w:val="m_-1368257797643685590western"/>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M117">
    <w:name w:val="CM117"/>
    <w:basedOn w:val="Default"/>
    <w:next w:val="Default"/>
    <w:uiPriority w:val="99"/>
    <w:rsid w:val="00F83412"/>
    <w:rPr>
      <w:rFonts w:ascii="Arial" w:eastAsiaTheme="minorHAnsi" w:hAnsi="Arial" w:cs="Arial"/>
      <w:color w:val="auto"/>
      <w:lang w:val="es-CO" w:eastAsia="en-US"/>
    </w:rPr>
  </w:style>
  <w:style w:type="table" w:styleId="Tablavistosa1">
    <w:name w:val="Table Colorful 1"/>
    <w:basedOn w:val="Tablanormal"/>
    <w:rsid w:val="00F83412"/>
    <w:pPr>
      <w:spacing w:after="0" w:line="240" w:lineRule="auto"/>
    </w:pPr>
    <w:rPr>
      <w:rFonts w:ascii="Times New Roman" w:eastAsia="Times New Roman"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paragraph" w:styleId="Continuarlista5">
    <w:name w:val="List Continue 5"/>
    <w:basedOn w:val="Normal"/>
    <w:uiPriority w:val="99"/>
    <w:unhideWhenUsed/>
    <w:rsid w:val="00F83412"/>
    <w:pPr>
      <w:spacing w:after="120" w:line="240" w:lineRule="auto"/>
      <w:ind w:left="1415"/>
      <w:contextualSpacing/>
    </w:pPr>
    <w:rPr>
      <w:rFonts w:ascii="Times New Roman" w:eastAsia="Times New Roman" w:hAnsi="Times New Roman"/>
      <w:sz w:val="20"/>
      <w:szCs w:val="20"/>
      <w:lang w:eastAsia="es-ES"/>
    </w:rPr>
  </w:style>
  <w:style w:type="paragraph" w:customStyle="1" w:styleId="CM13">
    <w:name w:val="CM13"/>
    <w:basedOn w:val="Default"/>
    <w:next w:val="Default"/>
    <w:uiPriority w:val="99"/>
    <w:rsid w:val="00F83412"/>
    <w:rPr>
      <w:rFonts w:ascii="Arial" w:eastAsia="Calibri" w:hAnsi="Arial" w:cs="Arial"/>
      <w:color w:val="auto"/>
      <w:lang w:val="es-CO" w:eastAsia="es-CO"/>
    </w:rPr>
  </w:style>
  <w:style w:type="numbering" w:customStyle="1" w:styleId="Estilo315">
    <w:name w:val="Estilo315"/>
    <w:rsid w:val="00F83412"/>
  </w:style>
  <w:style w:type="numbering" w:customStyle="1" w:styleId="Lista212">
    <w:name w:val="Lista 212"/>
    <w:basedOn w:val="Sinlista"/>
    <w:rsid w:val="00F83412"/>
  </w:style>
  <w:style w:type="paragraph" w:customStyle="1" w:styleId="art-ante">
    <w:name w:val="art-ante"/>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font11">
    <w:name w:val="font11"/>
    <w:basedOn w:val="Normal"/>
    <w:rsid w:val="00F83412"/>
    <w:pPr>
      <w:spacing w:before="100" w:beforeAutospacing="1" w:after="100" w:afterAutospacing="1" w:line="240" w:lineRule="auto"/>
    </w:pPr>
    <w:rPr>
      <w:rFonts w:ascii="Arial" w:eastAsia="Times New Roman" w:hAnsi="Arial" w:cs="Arial"/>
      <w:sz w:val="16"/>
      <w:szCs w:val="16"/>
      <w:lang w:val="en-US"/>
    </w:rPr>
  </w:style>
  <w:style w:type="paragraph" w:customStyle="1" w:styleId="font12">
    <w:name w:val="font12"/>
    <w:basedOn w:val="Normal"/>
    <w:rsid w:val="00F83412"/>
    <w:pPr>
      <w:spacing w:before="100" w:beforeAutospacing="1" w:after="100" w:afterAutospacing="1" w:line="240" w:lineRule="auto"/>
    </w:pPr>
    <w:rPr>
      <w:rFonts w:ascii="Arial" w:eastAsia="Times New Roman" w:hAnsi="Arial" w:cs="Arial"/>
      <w:sz w:val="14"/>
      <w:szCs w:val="14"/>
      <w:lang w:val="en-US"/>
    </w:rPr>
  </w:style>
  <w:style w:type="paragraph" w:customStyle="1" w:styleId="font13">
    <w:name w:val="font13"/>
    <w:basedOn w:val="Normal"/>
    <w:rsid w:val="00F83412"/>
    <w:pPr>
      <w:spacing w:before="100" w:beforeAutospacing="1" w:after="100" w:afterAutospacing="1" w:line="240" w:lineRule="auto"/>
    </w:pPr>
    <w:rPr>
      <w:rFonts w:ascii="Calibri" w:eastAsia="Times New Roman" w:hAnsi="Calibri" w:cs="Calibri"/>
      <w:color w:val="000000"/>
      <w:lang w:val="en-US"/>
    </w:rPr>
  </w:style>
  <w:style w:type="paragraph" w:customStyle="1" w:styleId="font14">
    <w:name w:val="font14"/>
    <w:basedOn w:val="Normal"/>
    <w:rsid w:val="00F83412"/>
    <w:pPr>
      <w:spacing w:before="100" w:beforeAutospacing="1" w:after="100" w:afterAutospacing="1" w:line="240" w:lineRule="auto"/>
    </w:pPr>
    <w:rPr>
      <w:rFonts w:ascii="Calibri" w:eastAsia="Times New Roman" w:hAnsi="Calibri" w:cs="Calibri"/>
      <w:b/>
      <w:bCs/>
      <w:color w:val="000000"/>
      <w:lang w:val="en-US"/>
    </w:rPr>
  </w:style>
  <w:style w:type="paragraph" w:customStyle="1" w:styleId="fonttertiary">
    <w:name w:val="font_tertiary"/>
    <w:basedOn w:val="Normal"/>
    <w:rsid w:val="00F83412"/>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vortaltextbox">
    <w:name w:val="vortaltextbox"/>
    <w:basedOn w:val="Fuentedeprrafopredeter"/>
    <w:rsid w:val="00F83412"/>
  </w:style>
  <w:style w:type="character" w:customStyle="1" w:styleId="vortaltagspan">
    <w:name w:val="vortaltagspan"/>
    <w:basedOn w:val="Fuentedeprrafopredeter"/>
    <w:rsid w:val="00F83412"/>
  </w:style>
  <w:style w:type="paragraph" w:customStyle="1" w:styleId="mt-3">
    <w:name w:val="mt-3"/>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a511">
    <w:name w:val="Lista 511"/>
    <w:basedOn w:val="Sinlista"/>
    <w:rsid w:val="00F83412"/>
    <w:pPr>
      <w:numPr>
        <w:numId w:val="51"/>
      </w:numPr>
    </w:pPr>
  </w:style>
  <w:style w:type="numbering" w:customStyle="1" w:styleId="List61">
    <w:name w:val="List 61"/>
    <w:basedOn w:val="Sinlista"/>
    <w:rsid w:val="00F83412"/>
    <w:pPr>
      <w:numPr>
        <w:numId w:val="5"/>
      </w:numPr>
    </w:pPr>
  </w:style>
  <w:style w:type="numbering" w:customStyle="1" w:styleId="Estiloimportado81">
    <w:name w:val="Estilo importado 81"/>
    <w:rsid w:val="00F83412"/>
    <w:pPr>
      <w:numPr>
        <w:numId w:val="59"/>
      </w:numPr>
    </w:pPr>
  </w:style>
  <w:style w:type="numbering" w:customStyle="1" w:styleId="Estiloimportado91">
    <w:name w:val="Estilo importado 91"/>
    <w:rsid w:val="00F83412"/>
    <w:pPr>
      <w:numPr>
        <w:numId w:val="7"/>
      </w:numPr>
    </w:pPr>
  </w:style>
  <w:style w:type="numbering" w:customStyle="1" w:styleId="List71">
    <w:name w:val="List 71"/>
    <w:basedOn w:val="Sinlista"/>
    <w:rsid w:val="00F83412"/>
    <w:pPr>
      <w:numPr>
        <w:numId w:val="8"/>
      </w:numPr>
    </w:pPr>
  </w:style>
  <w:style w:type="numbering" w:customStyle="1" w:styleId="List81">
    <w:name w:val="List 81"/>
    <w:basedOn w:val="Sinlista"/>
    <w:rsid w:val="00F83412"/>
    <w:pPr>
      <w:numPr>
        <w:numId w:val="9"/>
      </w:numPr>
    </w:pPr>
  </w:style>
  <w:style w:type="numbering" w:customStyle="1" w:styleId="List101">
    <w:name w:val="List 101"/>
    <w:basedOn w:val="Sinlista"/>
    <w:rsid w:val="00F83412"/>
    <w:pPr>
      <w:numPr>
        <w:numId w:val="21"/>
      </w:numPr>
    </w:pPr>
  </w:style>
  <w:style w:type="numbering" w:customStyle="1" w:styleId="List111">
    <w:name w:val="List 111"/>
    <w:basedOn w:val="Sinlista"/>
    <w:rsid w:val="00F83412"/>
    <w:pPr>
      <w:numPr>
        <w:numId w:val="10"/>
      </w:numPr>
    </w:pPr>
  </w:style>
  <w:style w:type="numbering" w:customStyle="1" w:styleId="List121">
    <w:name w:val="List 121"/>
    <w:basedOn w:val="Sinlista"/>
    <w:rsid w:val="00F83412"/>
    <w:pPr>
      <w:numPr>
        <w:numId w:val="11"/>
      </w:numPr>
    </w:pPr>
  </w:style>
  <w:style w:type="numbering" w:customStyle="1" w:styleId="List131">
    <w:name w:val="List 131"/>
    <w:basedOn w:val="Sinlista"/>
    <w:rsid w:val="00F83412"/>
    <w:pPr>
      <w:numPr>
        <w:numId w:val="12"/>
      </w:numPr>
    </w:pPr>
  </w:style>
  <w:style w:type="numbering" w:customStyle="1" w:styleId="List141">
    <w:name w:val="List 141"/>
    <w:basedOn w:val="Sinlista"/>
    <w:rsid w:val="00F83412"/>
    <w:pPr>
      <w:numPr>
        <w:numId w:val="20"/>
      </w:numPr>
    </w:pPr>
  </w:style>
  <w:style w:type="numbering" w:customStyle="1" w:styleId="List151">
    <w:name w:val="List 151"/>
    <w:basedOn w:val="Sinlista"/>
    <w:rsid w:val="00F83412"/>
    <w:pPr>
      <w:numPr>
        <w:numId w:val="13"/>
      </w:numPr>
    </w:pPr>
  </w:style>
  <w:style w:type="numbering" w:customStyle="1" w:styleId="List161">
    <w:name w:val="List 161"/>
    <w:basedOn w:val="Sinlista"/>
    <w:rsid w:val="00F83412"/>
    <w:pPr>
      <w:numPr>
        <w:numId w:val="14"/>
      </w:numPr>
    </w:pPr>
  </w:style>
  <w:style w:type="numbering" w:customStyle="1" w:styleId="List172">
    <w:name w:val="List 172"/>
    <w:basedOn w:val="Sinlista"/>
    <w:rsid w:val="00F83412"/>
    <w:pPr>
      <w:numPr>
        <w:numId w:val="15"/>
      </w:numPr>
    </w:pPr>
  </w:style>
  <w:style w:type="numbering" w:customStyle="1" w:styleId="List181">
    <w:name w:val="List 181"/>
    <w:basedOn w:val="Sinlista"/>
    <w:rsid w:val="00F83412"/>
    <w:pPr>
      <w:numPr>
        <w:numId w:val="16"/>
      </w:numPr>
    </w:pPr>
  </w:style>
  <w:style w:type="numbering" w:customStyle="1" w:styleId="Estilo331">
    <w:name w:val="Estilo331"/>
    <w:rsid w:val="00F83412"/>
    <w:pPr>
      <w:numPr>
        <w:numId w:val="56"/>
      </w:numPr>
    </w:pPr>
  </w:style>
  <w:style w:type="numbering" w:customStyle="1" w:styleId="List1711">
    <w:name w:val="List 1711"/>
    <w:rsid w:val="00F83412"/>
    <w:pPr>
      <w:numPr>
        <w:numId w:val="57"/>
      </w:numPr>
    </w:pPr>
  </w:style>
  <w:style w:type="numbering" w:customStyle="1" w:styleId="Sinlista45">
    <w:name w:val="Sin lista45"/>
    <w:next w:val="Sinlista"/>
    <w:uiPriority w:val="99"/>
    <w:semiHidden/>
    <w:unhideWhenUsed/>
    <w:rsid w:val="00F83412"/>
  </w:style>
  <w:style w:type="numbering" w:customStyle="1" w:styleId="Sinlista55">
    <w:name w:val="Sin lista55"/>
    <w:next w:val="Sinlista"/>
    <w:uiPriority w:val="99"/>
    <w:semiHidden/>
    <w:unhideWhenUsed/>
    <w:rsid w:val="00F83412"/>
  </w:style>
  <w:style w:type="numbering" w:customStyle="1" w:styleId="Sinlista65">
    <w:name w:val="Sin lista65"/>
    <w:next w:val="Sinlista"/>
    <w:uiPriority w:val="99"/>
    <w:semiHidden/>
    <w:unhideWhenUsed/>
    <w:rsid w:val="00F83412"/>
  </w:style>
  <w:style w:type="numbering" w:customStyle="1" w:styleId="Sinlista75">
    <w:name w:val="Sin lista75"/>
    <w:next w:val="Sinlista"/>
    <w:uiPriority w:val="99"/>
    <w:semiHidden/>
    <w:unhideWhenUsed/>
    <w:rsid w:val="00F83412"/>
  </w:style>
  <w:style w:type="numbering" w:customStyle="1" w:styleId="Sinlista213">
    <w:name w:val="Sin lista213"/>
    <w:next w:val="Sinlista"/>
    <w:uiPriority w:val="99"/>
    <w:semiHidden/>
    <w:unhideWhenUsed/>
    <w:rsid w:val="00F83412"/>
  </w:style>
  <w:style w:type="numbering" w:customStyle="1" w:styleId="Sinlista102">
    <w:name w:val="Sin lista102"/>
    <w:next w:val="Sinlista"/>
    <w:uiPriority w:val="99"/>
    <w:semiHidden/>
    <w:unhideWhenUsed/>
    <w:rsid w:val="00F83412"/>
  </w:style>
  <w:style w:type="numbering" w:customStyle="1" w:styleId="Sinlista152">
    <w:name w:val="Sin lista152"/>
    <w:next w:val="Sinlista"/>
    <w:uiPriority w:val="99"/>
    <w:semiHidden/>
    <w:unhideWhenUsed/>
    <w:rsid w:val="00F83412"/>
  </w:style>
  <w:style w:type="numbering" w:customStyle="1" w:styleId="Sinlista342">
    <w:name w:val="Sin lista342"/>
    <w:next w:val="Sinlista"/>
    <w:uiPriority w:val="99"/>
    <w:semiHidden/>
    <w:unhideWhenUsed/>
    <w:rsid w:val="00F83412"/>
  </w:style>
  <w:style w:type="numbering" w:customStyle="1" w:styleId="Sinlista412">
    <w:name w:val="Sin lista412"/>
    <w:next w:val="Sinlista"/>
    <w:uiPriority w:val="99"/>
    <w:semiHidden/>
    <w:unhideWhenUsed/>
    <w:rsid w:val="00F83412"/>
  </w:style>
  <w:style w:type="numbering" w:customStyle="1" w:styleId="Sinlista512">
    <w:name w:val="Sin lista512"/>
    <w:next w:val="Sinlista"/>
    <w:uiPriority w:val="99"/>
    <w:semiHidden/>
    <w:unhideWhenUsed/>
    <w:rsid w:val="00F83412"/>
  </w:style>
  <w:style w:type="numbering" w:customStyle="1" w:styleId="Sinlista612">
    <w:name w:val="Sin lista612"/>
    <w:next w:val="Sinlista"/>
    <w:uiPriority w:val="99"/>
    <w:semiHidden/>
    <w:unhideWhenUsed/>
    <w:rsid w:val="00F83412"/>
  </w:style>
  <w:style w:type="numbering" w:customStyle="1" w:styleId="Sinlista712">
    <w:name w:val="Sin lista712"/>
    <w:next w:val="Sinlista"/>
    <w:uiPriority w:val="99"/>
    <w:semiHidden/>
    <w:unhideWhenUsed/>
    <w:rsid w:val="00F83412"/>
  </w:style>
  <w:style w:type="numbering" w:customStyle="1" w:styleId="Sinlista2112">
    <w:name w:val="Sin lista2112"/>
    <w:next w:val="Sinlista"/>
    <w:uiPriority w:val="99"/>
    <w:semiHidden/>
    <w:unhideWhenUsed/>
    <w:rsid w:val="00F83412"/>
  </w:style>
  <w:style w:type="numbering" w:customStyle="1" w:styleId="Sinlista1212">
    <w:name w:val="Sin lista1212"/>
    <w:next w:val="Sinlista"/>
    <w:uiPriority w:val="99"/>
    <w:semiHidden/>
    <w:unhideWhenUsed/>
    <w:rsid w:val="00F83412"/>
  </w:style>
  <w:style w:type="numbering" w:customStyle="1" w:styleId="Sinlista2212">
    <w:name w:val="Sin lista2212"/>
    <w:next w:val="Sinlista"/>
    <w:uiPriority w:val="99"/>
    <w:semiHidden/>
    <w:unhideWhenUsed/>
    <w:rsid w:val="00F83412"/>
  </w:style>
  <w:style w:type="numbering" w:customStyle="1" w:styleId="Sinlista3112">
    <w:name w:val="Sin lista3112"/>
    <w:next w:val="Sinlista"/>
    <w:uiPriority w:val="99"/>
    <w:semiHidden/>
    <w:unhideWhenUsed/>
    <w:rsid w:val="00F83412"/>
  </w:style>
  <w:style w:type="numbering" w:customStyle="1" w:styleId="Sinlista1312">
    <w:name w:val="Sin lista1312"/>
    <w:next w:val="Sinlista"/>
    <w:uiPriority w:val="99"/>
    <w:semiHidden/>
    <w:unhideWhenUsed/>
    <w:rsid w:val="00F83412"/>
  </w:style>
  <w:style w:type="numbering" w:customStyle="1" w:styleId="Sinlista2312">
    <w:name w:val="Sin lista2312"/>
    <w:next w:val="Sinlista"/>
    <w:uiPriority w:val="99"/>
    <w:semiHidden/>
    <w:unhideWhenUsed/>
    <w:rsid w:val="00F83412"/>
  </w:style>
  <w:style w:type="numbering" w:customStyle="1" w:styleId="Sinlista3212">
    <w:name w:val="Sin lista3212"/>
    <w:next w:val="Sinlista"/>
    <w:uiPriority w:val="99"/>
    <w:semiHidden/>
    <w:unhideWhenUsed/>
    <w:rsid w:val="00F83412"/>
  </w:style>
  <w:style w:type="numbering" w:customStyle="1" w:styleId="Sinlista3312">
    <w:name w:val="Sin lista3312"/>
    <w:next w:val="Sinlista"/>
    <w:uiPriority w:val="99"/>
    <w:semiHidden/>
    <w:unhideWhenUsed/>
    <w:rsid w:val="00F83412"/>
  </w:style>
  <w:style w:type="numbering" w:customStyle="1" w:styleId="Sinlista812">
    <w:name w:val="Sin lista812"/>
    <w:next w:val="Sinlista"/>
    <w:uiPriority w:val="99"/>
    <w:semiHidden/>
    <w:unhideWhenUsed/>
    <w:rsid w:val="00F83412"/>
  </w:style>
  <w:style w:type="numbering" w:customStyle="1" w:styleId="Sinlista912">
    <w:name w:val="Sin lista912"/>
    <w:next w:val="Sinlista"/>
    <w:uiPriority w:val="99"/>
    <w:semiHidden/>
    <w:unhideWhenUsed/>
    <w:rsid w:val="00F83412"/>
  </w:style>
  <w:style w:type="numbering" w:customStyle="1" w:styleId="Sinlista161">
    <w:name w:val="Sin lista161"/>
    <w:next w:val="Sinlista"/>
    <w:uiPriority w:val="99"/>
    <w:semiHidden/>
    <w:unhideWhenUsed/>
    <w:rsid w:val="00F83412"/>
  </w:style>
  <w:style w:type="numbering" w:customStyle="1" w:styleId="Sinlista171">
    <w:name w:val="Sin lista171"/>
    <w:next w:val="Sinlista"/>
    <w:uiPriority w:val="99"/>
    <w:semiHidden/>
    <w:unhideWhenUsed/>
    <w:rsid w:val="00F83412"/>
  </w:style>
  <w:style w:type="numbering" w:customStyle="1" w:styleId="Sinlista1131">
    <w:name w:val="Sin lista1131"/>
    <w:next w:val="Sinlista"/>
    <w:uiPriority w:val="99"/>
    <w:semiHidden/>
    <w:unhideWhenUsed/>
    <w:rsid w:val="00F83412"/>
  </w:style>
  <w:style w:type="numbering" w:customStyle="1" w:styleId="Sinlista351">
    <w:name w:val="Sin lista351"/>
    <w:next w:val="Sinlista"/>
    <w:uiPriority w:val="99"/>
    <w:semiHidden/>
    <w:unhideWhenUsed/>
    <w:rsid w:val="00F83412"/>
  </w:style>
  <w:style w:type="numbering" w:customStyle="1" w:styleId="Sinlista422">
    <w:name w:val="Sin lista422"/>
    <w:next w:val="Sinlista"/>
    <w:uiPriority w:val="99"/>
    <w:semiHidden/>
    <w:unhideWhenUsed/>
    <w:rsid w:val="00F83412"/>
  </w:style>
  <w:style w:type="numbering" w:customStyle="1" w:styleId="Sinlista522">
    <w:name w:val="Sin lista522"/>
    <w:next w:val="Sinlista"/>
    <w:uiPriority w:val="99"/>
    <w:semiHidden/>
    <w:unhideWhenUsed/>
    <w:rsid w:val="00F83412"/>
  </w:style>
  <w:style w:type="numbering" w:customStyle="1" w:styleId="Sinlista622">
    <w:name w:val="Sin lista622"/>
    <w:next w:val="Sinlista"/>
    <w:uiPriority w:val="99"/>
    <w:semiHidden/>
    <w:unhideWhenUsed/>
    <w:rsid w:val="00F83412"/>
  </w:style>
  <w:style w:type="numbering" w:customStyle="1" w:styleId="Sinlista722">
    <w:name w:val="Sin lista722"/>
    <w:next w:val="Sinlista"/>
    <w:uiPriority w:val="99"/>
    <w:semiHidden/>
    <w:unhideWhenUsed/>
    <w:rsid w:val="00F83412"/>
  </w:style>
  <w:style w:type="numbering" w:customStyle="1" w:styleId="Sinlista11121">
    <w:name w:val="Sin lista11121"/>
    <w:next w:val="Sinlista"/>
    <w:uiPriority w:val="99"/>
    <w:semiHidden/>
    <w:unhideWhenUsed/>
    <w:rsid w:val="00F83412"/>
  </w:style>
  <w:style w:type="numbering" w:customStyle="1" w:styleId="Sinlista2121">
    <w:name w:val="Sin lista2121"/>
    <w:next w:val="Sinlista"/>
    <w:uiPriority w:val="99"/>
    <w:semiHidden/>
    <w:unhideWhenUsed/>
    <w:rsid w:val="00F83412"/>
  </w:style>
  <w:style w:type="numbering" w:customStyle="1" w:styleId="Sinlista1221">
    <w:name w:val="Sin lista1221"/>
    <w:next w:val="Sinlista"/>
    <w:uiPriority w:val="99"/>
    <w:semiHidden/>
    <w:unhideWhenUsed/>
    <w:rsid w:val="00F83412"/>
  </w:style>
  <w:style w:type="numbering" w:customStyle="1" w:styleId="Sinlista2221">
    <w:name w:val="Sin lista2221"/>
    <w:next w:val="Sinlista"/>
    <w:uiPriority w:val="99"/>
    <w:semiHidden/>
    <w:unhideWhenUsed/>
    <w:rsid w:val="00F83412"/>
  </w:style>
  <w:style w:type="numbering" w:customStyle="1" w:styleId="Sinlista3121">
    <w:name w:val="Sin lista3121"/>
    <w:next w:val="Sinlista"/>
    <w:uiPriority w:val="99"/>
    <w:semiHidden/>
    <w:unhideWhenUsed/>
    <w:rsid w:val="00F83412"/>
  </w:style>
  <w:style w:type="numbering" w:customStyle="1" w:styleId="WW8Num50111211">
    <w:name w:val="WW8Num50111211"/>
    <w:rsid w:val="00F83412"/>
    <w:pPr>
      <w:numPr>
        <w:numId w:val="55"/>
      </w:numPr>
    </w:pPr>
  </w:style>
  <w:style w:type="numbering" w:customStyle="1" w:styleId="Lista4111111211">
    <w:name w:val="Lista 4111111211"/>
    <w:rsid w:val="00F83412"/>
    <w:pPr>
      <w:numPr>
        <w:numId w:val="60"/>
      </w:numPr>
    </w:pPr>
  </w:style>
  <w:style w:type="numbering" w:customStyle="1" w:styleId="Sinlista1321">
    <w:name w:val="Sin lista1321"/>
    <w:next w:val="Sinlista"/>
    <w:uiPriority w:val="99"/>
    <w:semiHidden/>
    <w:unhideWhenUsed/>
    <w:rsid w:val="00F83412"/>
  </w:style>
  <w:style w:type="numbering" w:customStyle="1" w:styleId="Sinlista2321">
    <w:name w:val="Sin lista2321"/>
    <w:next w:val="Sinlista"/>
    <w:uiPriority w:val="99"/>
    <w:semiHidden/>
    <w:unhideWhenUsed/>
    <w:rsid w:val="00F83412"/>
  </w:style>
  <w:style w:type="numbering" w:customStyle="1" w:styleId="Sinlista3221">
    <w:name w:val="Sin lista3221"/>
    <w:next w:val="Sinlista"/>
    <w:uiPriority w:val="99"/>
    <w:semiHidden/>
    <w:unhideWhenUsed/>
    <w:rsid w:val="00F83412"/>
  </w:style>
  <w:style w:type="numbering" w:customStyle="1" w:styleId="WW8Num50411">
    <w:name w:val="WW8Num50411"/>
    <w:rsid w:val="00F83412"/>
    <w:pPr>
      <w:numPr>
        <w:numId w:val="53"/>
      </w:numPr>
    </w:pPr>
  </w:style>
  <w:style w:type="numbering" w:customStyle="1" w:styleId="Sinlista1421">
    <w:name w:val="Sin lista1421"/>
    <w:next w:val="Sinlista"/>
    <w:uiPriority w:val="99"/>
    <w:semiHidden/>
    <w:unhideWhenUsed/>
    <w:rsid w:val="00F83412"/>
  </w:style>
  <w:style w:type="numbering" w:customStyle="1" w:styleId="Sinlista2421">
    <w:name w:val="Sin lista2421"/>
    <w:next w:val="Sinlista"/>
    <w:uiPriority w:val="99"/>
    <w:semiHidden/>
    <w:unhideWhenUsed/>
    <w:rsid w:val="00F83412"/>
  </w:style>
  <w:style w:type="numbering" w:customStyle="1" w:styleId="Sinlista3321">
    <w:name w:val="Sin lista3321"/>
    <w:next w:val="Sinlista"/>
    <w:uiPriority w:val="99"/>
    <w:semiHidden/>
    <w:unhideWhenUsed/>
    <w:rsid w:val="00F83412"/>
  </w:style>
  <w:style w:type="numbering" w:customStyle="1" w:styleId="WW8Num5012411">
    <w:name w:val="WW8Num5012411"/>
    <w:rsid w:val="00F83412"/>
    <w:pPr>
      <w:numPr>
        <w:numId w:val="54"/>
      </w:numPr>
    </w:pPr>
  </w:style>
  <w:style w:type="numbering" w:customStyle="1" w:styleId="Sinlista821">
    <w:name w:val="Sin lista821"/>
    <w:next w:val="Sinlista"/>
    <w:uiPriority w:val="99"/>
    <w:semiHidden/>
    <w:unhideWhenUsed/>
    <w:rsid w:val="00F83412"/>
  </w:style>
  <w:style w:type="numbering" w:customStyle="1" w:styleId="Sinlista921">
    <w:name w:val="Sin lista921"/>
    <w:next w:val="Sinlista"/>
    <w:uiPriority w:val="99"/>
    <w:semiHidden/>
    <w:unhideWhenUsed/>
    <w:rsid w:val="00F83412"/>
  </w:style>
  <w:style w:type="numbering" w:customStyle="1" w:styleId="Sinlista1012">
    <w:name w:val="Sin lista1012"/>
    <w:next w:val="Sinlista"/>
    <w:uiPriority w:val="99"/>
    <w:semiHidden/>
    <w:unhideWhenUsed/>
    <w:rsid w:val="00F83412"/>
  </w:style>
  <w:style w:type="numbering" w:customStyle="1" w:styleId="Sinlista1511">
    <w:name w:val="Sin lista1511"/>
    <w:next w:val="Sinlista"/>
    <w:uiPriority w:val="99"/>
    <w:semiHidden/>
    <w:unhideWhenUsed/>
    <w:rsid w:val="00F83412"/>
  </w:style>
  <w:style w:type="numbering" w:customStyle="1" w:styleId="Sinlista11211">
    <w:name w:val="Sin lista11211"/>
    <w:next w:val="Sinlista"/>
    <w:uiPriority w:val="99"/>
    <w:semiHidden/>
    <w:unhideWhenUsed/>
    <w:rsid w:val="00F83412"/>
  </w:style>
  <w:style w:type="numbering" w:customStyle="1" w:styleId="Sinlista2511">
    <w:name w:val="Sin lista2511"/>
    <w:next w:val="Sinlista"/>
    <w:uiPriority w:val="99"/>
    <w:semiHidden/>
    <w:unhideWhenUsed/>
    <w:rsid w:val="00F83412"/>
  </w:style>
  <w:style w:type="numbering" w:customStyle="1" w:styleId="Sinlista3411">
    <w:name w:val="Sin lista3411"/>
    <w:next w:val="Sinlista"/>
    <w:uiPriority w:val="99"/>
    <w:semiHidden/>
    <w:unhideWhenUsed/>
    <w:rsid w:val="00F83412"/>
  </w:style>
  <w:style w:type="numbering" w:customStyle="1" w:styleId="Sinlista4112">
    <w:name w:val="Sin lista4112"/>
    <w:next w:val="Sinlista"/>
    <w:uiPriority w:val="99"/>
    <w:semiHidden/>
    <w:unhideWhenUsed/>
    <w:rsid w:val="00F83412"/>
  </w:style>
  <w:style w:type="numbering" w:customStyle="1" w:styleId="Sinlista5112">
    <w:name w:val="Sin lista5112"/>
    <w:next w:val="Sinlista"/>
    <w:uiPriority w:val="99"/>
    <w:semiHidden/>
    <w:unhideWhenUsed/>
    <w:rsid w:val="00F83412"/>
  </w:style>
  <w:style w:type="numbering" w:customStyle="1" w:styleId="Sinlista6112">
    <w:name w:val="Sin lista6112"/>
    <w:next w:val="Sinlista"/>
    <w:uiPriority w:val="99"/>
    <w:semiHidden/>
    <w:unhideWhenUsed/>
    <w:rsid w:val="00F83412"/>
  </w:style>
  <w:style w:type="numbering" w:customStyle="1" w:styleId="Sinlista7112">
    <w:name w:val="Sin lista7112"/>
    <w:next w:val="Sinlista"/>
    <w:uiPriority w:val="99"/>
    <w:semiHidden/>
    <w:unhideWhenUsed/>
    <w:rsid w:val="00F83412"/>
  </w:style>
  <w:style w:type="numbering" w:customStyle="1" w:styleId="Sinlista111111">
    <w:name w:val="Sin lista111111"/>
    <w:next w:val="Sinlista"/>
    <w:uiPriority w:val="99"/>
    <w:semiHidden/>
    <w:unhideWhenUsed/>
    <w:rsid w:val="00F83412"/>
  </w:style>
  <w:style w:type="numbering" w:customStyle="1" w:styleId="Sinlista21111">
    <w:name w:val="Sin lista21111"/>
    <w:next w:val="Sinlista"/>
    <w:uiPriority w:val="99"/>
    <w:semiHidden/>
    <w:unhideWhenUsed/>
    <w:rsid w:val="00F83412"/>
  </w:style>
  <w:style w:type="numbering" w:customStyle="1" w:styleId="WW8Num501111111">
    <w:name w:val="WW8Num501111111"/>
    <w:rsid w:val="00F83412"/>
  </w:style>
  <w:style w:type="numbering" w:customStyle="1" w:styleId="WW8Num502111">
    <w:name w:val="WW8Num502111"/>
    <w:rsid w:val="00F83412"/>
  </w:style>
  <w:style w:type="numbering" w:customStyle="1" w:styleId="Sinlista12111">
    <w:name w:val="Sin lista12111"/>
    <w:next w:val="Sinlista"/>
    <w:uiPriority w:val="99"/>
    <w:semiHidden/>
    <w:unhideWhenUsed/>
    <w:rsid w:val="00F83412"/>
  </w:style>
  <w:style w:type="numbering" w:customStyle="1" w:styleId="Sinlista22111">
    <w:name w:val="Sin lista22111"/>
    <w:next w:val="Sinlista"/>
    <w:uiPriority w:val="99"/>
    <w:semiHidden/>
    <w:unhideWhenUsed/>
    <w:rsid w:val="00F83412"/>
  </w:style>
  <w:style w:type="numbering" w:customStyle="1" w:styleId="Sinlista31111">
    <w:name w:val="Sin lista31111"/>
    <w:next w:val="Sinlista"/>
    <w:uiPriority w:val="99"/>
    <w:semiHidden/>
    <w:unhideWhenUsed/>
    <w:rsid w:val="00F83412"/>
  </w:style>
  <w:style w:type="numbering" w:customStyle="1" w:styleId="Sinlista13111">
    <w:name w:val="Sin lista13111"/>
    <w:next w:val="Sinlista"/>
    <w:uiPriority w:val="99"/>
    <w:semiHidden/>
    <w:unhideWhenUsed/>
    <w:rsid w:val="00F83412"/>
  </w:style>
  <w:style w:type="numbering" w:customStyle="1" w:styleId="Sinlista23111">
    <w:name w:val="Sin lista23111"/>
    <w:next w:val="Sinlista"/>
    <w:uiPriority w:val="99"/>
    <w:semiHidden/>
    <w:unhideWhenUsed/>
    <w:rsid w:val="00F83412"/>
  </w:style>
  <w:style w:type="numbering" w:customStyle="1" w:styleId="Sinlista32111">
    <w:name w:val="Sin lista32111"/>
    <w:next w:val="Sinlista"/>
    <w:uiPriority w:val="99"/>
    <w:semiHidden/>
    <w:unhideWhenUsed/>
    <w:rsid w:val="00F83412"/>
  </w:style>
  <w:style w:type="numbering" w:customStyle="1" w:styleId="Sinlista14111">
    <w:name w:val="Sin lista14111"/>
    <w:next w:val="Sinlista"/>
    <w:uiPriority w:val="99"/>
    <w:semiHidden/>
    <w:unhideWhenUsed/>
    <w:rsid w:val="00F83412"/>
  </w:style>
  <w:style w:type="numbering" w:customStyle="1" w:styleId="Sinlista24111">
    <w:name w:val="Sin lista24111"/>
    <w:next w:val="Sinlista"/>
    <w:uiPriority w:val="99"/>
    <w:semiHidden/>
    <w:unhideWhenUsed/>
    <w:rsid w:val="00F83412"/>
  </w:style>
  <w:style w:type="numbering" w:customStyle="1" w:styleId="Sinlista33111">
    <w:name w:val="Sin lista33111"/>
    <w:next w:val="Sinlista"/>
    <w:uiPriority w:val="99"/>
    <w:semiHidden/>
    <w:unhideWhenUsed/>
    <w:rsid w:val="00F83412"/>
  </w:style>
  <w:style w:type="numbering" w:customStyle="1" w:styleId="Sinlista8111">
    <w:name w:val="Sin lista8111"/>
    <w:next w:val="Sinlista"/>
    <w:uiPriority w:val="99"/>
    <w:semiHidden/>
    <w:unhideWhenUsed/>
    <w:rsid w:val="00F83412"/>
  </w:style>
  <w:style w:type="numbering" w:customStyle="1" w:styleId="Sinlista9111">
    <w:name w:val="Sin lista9111"/>
    <w:next w:val="Sinlista"/>
    <w:uiPriority w:val="99"/>
    <w:semiHidden/>
    <w:unhideWhenUsed/>
    <w:rsid w:val="00F83412"/>
  </w:style>
  <w:style w:type="table" w:customStyle="1" w:styleId="Listaclara-nfasis61">
    <w:name w:val="Lista clara - Énfasis 61"/>
    <w:basedOn w:val="Tablanormal"/>
    <w:next w:val="Listaclara-nfasis6"/>
    <w:uiPriority w:val="61"/>
    <w:rsid w:val="00F83412"/>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Cuadrculaclara-nfasis111">
    <w:name w:val="Cuadrícula clara - Énfasis 111"/>
    <w:basedOn w:val="Tablanormal"/>
    <w:uiPriority w:val="62"/>
    <w:rsid w:val="00F8341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Arial Black" w:eastAsia="Times New Roman" w:hAnsi="Arial Black"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Arial Black" w:eastAsia="Times New Roman" w:hAnsi="Arial Black"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Black" w:eastAsia="Times New Roman" w:hAnsi="Arial Black" w:cs="Times New Roman" w:hint="default"/>
        <w:b/>
        <w:bCs/>
      </w:rPr>
    </w:tblStylePr>
    <w:tblStylePr w:type="lastCol">
      <w:rPr>
        <w:rFonts w:ascii="Arial Black" w:eastAsia="Times New Roman" w:hAnsi="Arial Black"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Mencinsinresolver6">
    <w:name w:val="Mención sin resolver6"/>
    <w:basedOn w:val="Fuentedeprrafopredeter"/>
    <w:uiPriority w:val="99"/>
    <w:semiHidden/>
    <w:unhideWhenUsed/>
    <w:rsid w:val="00F83412"/>
    <w:rPr>
      <w:color w:val="605E5C"/>
      <w:shd w:val="clear" w:color="auto" w:fill="E1DFDD"/>
    </w:rPr>
  </w:style>
  <w:style w:type="table" w:customStyle="1" w:styleId="Tablaconcuadrcula46">
    <w:name w:val="Tabla con cuadrícula46"/>
    <w:basedOn w:val="Tablanormal"/>
    <w:next w:val="Tablaconcuadrcula"/>
    <w:uiPriority w:val="39"/>
    <w:rsid w:val="00F83412"/>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36">
    <w:name w:val="Table Normal36"/>
    <w:uiPriority w:val="2"/>
    <w:qFormat/>
    <w:rsid w:val="00F8341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table" w:styleId="Listaclara-nfasis1">
    <w:name w:val="Light List Accent 1"/>
    <w:basedOn w:val="Tablanormal"/>
    <w:uiPriority w:val="61"/>
    <w:rsid w:val="00F83412"/>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character" w:customStyle="1" w:styleId="Mencinsinresolver7">
    <w:name w:val="Mención sin resolver7"/>
    <w:basedOn w:val="Fuentedeprrafopredeter"/>
    <w:uiPriority w:val="99"/>
    <w:semiHidden/>
    <w:unhideWhenUsed/>
    <w:rsid w:val="009C6185"/>
    <w:rPr>
      <w:color w:val="605E5C"/>
      <w:shd w:val="clear" w:color="auto" w:fill="E1DFDD"/>
    </w:rPr>
  </w:style>
  <w:style w:type="paragraph" w:customStyle="1" w:styleId="xl12502">
    <w:name w:val="xl12502"/>
    <w:basedOn w:val="Normal"/>
    <w:rsid w:val="009C6185"/>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03">
    <w:name w:val="xl12503"/>
    <w:basedOn w:val="Normal"/>
    <w:rsid w:val="009C6185"/>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504">
    <w:name w:val="xl12504"/>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505">
    <w:name w:val="xl12505"/>
    <w:basedOn w:val="Normal"/>
    <w:rsid w:val="009C6185"/>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2506">
    <w:name w:val="xl12506"/>
    <w:basedOn w:val="Normal"/>
    <w:rsid w:val="009C6185"/>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507">
    <w:name w:val="xl12507"/>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08">
    <w:name w:val="xl12508"/>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09">
    <w:name w:val="xl12509"/>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0">
    <w:name w:val="xl12510"/>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1">
    <w:name w:val="xl12511"/>
    <w:basedOn w:val="Normal"/>
    <w:rsid w:val="009C6185"/>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512">
    <w:name w:val="xl12512"/>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3">
    <w:name w:val="xl12513"/>
    <w:basedOn w:val="Normal"/>
    <w:rsid w:val="009C6185"/>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4">
    <w:name w:val="xl12514"/>
    <w:basedOn w:val="Normal"/>
    <w:rsid w:val="009C6185"/>
    <w:pP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15">
    <w:name w:val="xl12515"/>
    <w:basedOn w:val="Normal"/>
    <w:rsid w:val="009C6185"/>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6">
    <w:name w:val="xl12516"/>
    <w:basedOn w:val="Normal"/>
    <w:rsid w:val="009C6185"/>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17">
    <w:name w:val="xl12517"/>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18">
    <w:name w:val="xl12518"/>
    <w:basedOn w:val="Normal"/>
    <w:rsid w:val="009C6185"/>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19">
    <w:name w:val="xl12519"/>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520">
    <w:name w:val="xl12520"/>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21">
    <w:name w:val="xl12521"/>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22">
    <w:name w:val="xl12522"/>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23">
    <w:name w:val="xl12523"/>
    <w:basedOn w:val="Normal"/>
    <w:rsid w:val="009C6185"/>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24">
    <w:name w:val="xl12524"/>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25">
    <w:name w:val="xl12525"/>
    <w:basedOn w:val="Normal"/>
    <w:rsid w:val="009C6185"/>
    <w:pP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526">
    <w:name w:val="xl12526"/>
    <w:basedOn w:val="Normal"/>
    <w:rsid w:val="009C618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27">
    <w:name w:val="xl12527"/>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28">
    <w:name w:val="xl12528"/>
    <w:basedOn w:val="Normal"/>
    <w:rsid w:val="009C6185"/>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29">
    <w:name w:val="xl12529"/>
    <w:basedOn w:val="Normal"/>
    <w:rsid w:val="009C6185"/>
    <w:pP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30">
    <w:name w:val="xl12530"/>
    <w:basedOn w:val="Normal"/>
    <w:rsid w:val="009C6185"/>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31">
    <w:name w:val="xl12531"/>
    <w:basedOn w:val="Normal"/>
    <w:rsid w:val="009C6185"/>
    <w:pP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532">
    <w:name w:val="xl12532"/>
    <w:basedOn w:val="Normal"/>
    <w:rsid w:val="009C6185"/>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33">
    <w:name w:val="xl12533"/>
    <w:basedOn w:val="Normal"/>
    <w:rsid w:val="009C6185"/>
    <w:pP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34">
    <w:name w:val="xl12534"/>
    <w:basedOn w:val="Normal"/>
    <w:rsid w:val="009C6185"/>
    <w:pPr>
      <w:spacing w:before="100" w:beforeAutospacing="1" w:after="100" w:afterAutospacing="1" w:line="240" w:lineRule="auto"/>
      <w:textAlignment w:val="center"/>
    </w:pPr>
    <w:rPr>
      <w:rFonts w:ascii="Arial" w:eastAsia="Times New Roman" w:hAnsi="Arial" w:cs="Arial"/>
      <w:sz w:val="28"/>
      <w:szCs w:val="28"/>
      <w:lang w:eastAsia="es-CO"/>
    </w:rPr>
  </w:style>
  <w:style w:type="paragraph" w:customStyle="1" w:styleId="xl12535">
    <w:name w:val="xl12535"/>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36">
    <w:name w:val="xl12536"/>
    <w:basedOn w:val="Normal"/>
    <w:rsid w:val="009C6185"/>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37">
    <w:name w:val="xl12537"/>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38">
    <w:name w:val="xl12538"/>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39">
    <w:name w:val="xl12539"/>
    <w:basedOn w:val="Normal"/>
    <w:rsid w:val="009C618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40">
    <w:name w:val="xl12540"/>
    <w:basedOn w:val="Normal"/>
    <w:rsid w:val="009C618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41">
    <w:name w:val="xl12541"/>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2">
    <w:name w:val="xl12542"/>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3">
    <w:name w:val="xl12543"/>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4">
    <w:name w:val="xl12544"/>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5">
    <w:name w:val="xl12545"/>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46">
    <w:name w:val="xl12546"/>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es-CO"/>
    </w:rPr>
  </w:style>
  <w:style w:type="paragraph" w:customStyle="1" w:styleId="xl12547">
    <w:name w:val="xl12547"/>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8">
    <w:name w:val="xl12548"/>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49">
    <w:name w:val="xl12549"/>
    <w:basedOn w:val="Normal"/>
    <w:rsid w:val="009C6185"/>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0">
    <w:name w:val="xl12550"/>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1">
    <w:name w:val="xl12551"/>
    <w:basedOn w:val="Normal"/>
    <w:rsid w:val="009C6185"/>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52">
    <w:name w:val="xl12552"/>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53">
    <w:name w:val="xl12553"/>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4">
    <w:name w:val="xl12554"/>
    <w:basedOn w:val="Normal"/>
    <w:rsid w:val="009C618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5">
    <w:name w:val="xl12555"/>
    <w:basedOn w:val="Normal"/>
    <w:rsid w:val="009C6185"/>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56">
    <w:name w:val="xl12556"/>
    <w:basedOn w:val="Normal"/>
    <w:rsid w:val="009C6185"/>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57">
    <w:name w:val="xl12557"/>
    <w:basedOn w:val="Normal"/>
    <w:rsid w:val="009C6185"/>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8">
    <w:name w:val="xl12558"/>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59">
    <w:name w:val="xl12559"/>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60">
    <w:name w:val="xl12560"/>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61">
    <w:name w:val="xl12561"/>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62">
    <w:name w:val="xl12562"/>
    <w:basedOn w:val="Normal"/>
    <w:rsid w:val="009C6185"/>
    <w:pP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2563">
    <w:name w:val="xl12563"/>
    <w:basedOn w:val="Normal"/>
    <w:rsid w:val="009C6185"/>
    <w:pP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2564">
    <w:name w:val="xl12564"/>
    <w:basedOn w:val="Normal"/>
    <w:rsid w:val="009C618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65">
    <w:name w:val="xl12565"/>
    <w:basedOn w:val="Normal"/>
    <w:rsid w:val="009C618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66">
    <w:name w:val="xl12566"/>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567">
    <w:name w:val="xl12567"/>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568">
    <w:name w:val="xl12568"/>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2569">
    <w:name w:val="xl12569"/>
    <w:basedOn w:val="Normal"/>
    <w:rsid w:val="009C618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70">
    <w:name w:val="xl12570"/>
    <w:basedOn w:val="Normal"/>
    <w:rsid w:val="009C618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71">
    <w:name w:val="xl12571"/>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8"/>
      <w:szCs w:val="28"/>
      <w:lang w:eastAsia="es-CO"/>
    </w:rPr>
  </w:style>
  <w:style w:type="paragraph" w:customStyle="1" w:styleId="xl12572">
    <w:name w:val="xl12572"/>
    <w:basedOn w:val="Normal"/>
    <w:rsid w:val="009C6185"/>
    <w:pPr>
      <w:pBdr>
        <w:top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8"/>
      <w:szCs w:val="28"/>
      <w:lang w:eastAsia="es-CO"/>
    </w:rPr>
  </w:style>
  <w:style w:type="paragraph" w:customStyle="1" w:styleId="xl12573">
    <w:name w:val="xl12573"/>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8"/>
      <w:szCs w:val="28"/>
      <w:lang w:eastAsia="es-CO"/>
    </w:rPr>
  </w:style>
  <w:style w:type="paragraph" w:customStyle="1" w:styleId="xl12574">
    <w:name w:val="xl12574"/>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5">
    <w:name w:val="xl12575"/>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6">
    <w:name w:val="xl12576"/>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7">
    <w:name w:val="xl12577"/>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8">
    <w:name w:val="xl12578"/>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9">
    <w:name w:val="xl12579"/>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80">
    <w:name w:val="xl12580"/>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1">
    <w:name w:val="xl12581"/>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2">
    <w:name w:val="xl12582"/>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3">
    <w:name w:val="xl12583"/>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584">
    <w:name w:val="xl12584"/>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585">
    <w:name w:val="xl12585"/>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586">
    <w:name w:val="xl12586"/>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587">
    <w:name w:val="xl12587"/>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8">
    <w:name w:val="xl12588"/>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9">
    <w:name w:val="xl12589"/>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90">
    <w:name w:val="xl12590"/>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2591">
    <w:name w:val="xl12591"/>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2592">
    <w:name w:val="xl12592"/>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2593">
    <w:name w:val="xl12593"/>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594">
    <w:name w:val="xl12594"/>
    <w:basedOn w:val="Normal"/>
    <w:rsid w:val="009C618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95">
    <w:name w:val="xl12595"/>
    <w:basedOn w:val="Normal"/>
    <w:rsid w:val="009C618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96">
    <w:name w:val="xl12596"/>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97">
    <w:name w:val="xl12597"/>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598">
    <w:name w:val="xl12598"/>
    <w:basedOn w:val="Normal"/>
    <w:rsid w:val="009C6185"/>
    <w:pPr>
      <w:pBdr>
        <w:top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599">
    <w:name w:val="xl12599"/>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600">
    <w:name w:val="xl12600"/>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601">
    <w:name w:val="xl12601"/>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602">
    <w:name w:val="xl12602"/>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03">
    <w:name w:val="xl12603"/>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04">
    <w:name w:val="xl12604"/>
    <w:basedOn w:val="Normal"/>
    <w:rsid w:val="009C618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05">
    <w:name w:val="xl12605"/>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8"/>
      <w:szCs w:val="28"/>
      <w:lang w:eastAsia="es-CO"/>
    </w:rPr>
  </w:style>
  <w:style w:type="paragraph" w:customStyle="1" w:styleId="xl12606">
    <w:name w:val="xl12606"/>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07">
    <w:name w:val="xl12607"/>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608">
    <w:name w:val="xl12608"/>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609">
    <w:name w:val="xl12609"/>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610">
    <w:name w:val="xl12610"/>
    <w:basedOn w:val="Normal"/>
    <w:rsid w:val="009C618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11">
    <w:name w:val="xl12611"/>
    <w:basedOn w:val="Normal"/>
    <w:rsid w:val="009C618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character" w:customStyle="1" w:styleId="cf01">
    <w:name w:val="cf01"/>
    <w:basedOn w:val="Fuentedeprrafopredeter"/>
    <w:rsid w:val="00A7607A"/>
    <w:rPr>
      <w:rFonts w:ascii="Segoe UI" w:hAnsi="Segoe UI" w:cs="Segoe UI" w:hint="default"/>
      <w:sz w:val="18"/>
      <w:szCs w:val="18"/>
    </w:rPr>
  </w:style>
  <w:style w:type="paragraph" w:customStyle="1" w:styleId="pf0">
    <w:name w:val="pf0"/>
    <w:basedOn w:val="Normal"/>
    <w:qFormat/>
    <w:rsid w:val="00A7607A"/>
    <w:pPr>
      <w:spacing w:before="100" w:beforeAutospacing="1" w:after="100" w:afterAutospacing="1" w:line="240" w:lineRule="auto"/>
      <w:ind w:left="4" w:right="-282"/>
      <w:jc w:val="both"/>
    </w:pPr>
    <w:rPr>
      <w:rFonts w:ascii="Times New Roman" w:eastAsia="Times New Roman" w:hAnsi="Times New Roman"/>
      <w:sz w:val="24"/>
      <w:szCs w:val="24"/>
      <w:lang w:eastAsia="es-CO"/>
    </w:rPr>
  </w:style>
  <w:style w:type="character" w:customStyle="1" w:styleId="noleidos">
    <w:name w:val="no_leidos"/>
    <w:basedOn w:val="Fuentedeprrafopredeter"/>
    <w:rsid w:val="000011BA"/>
  </w:style>
  <w:style w:type="table" w:customStyle="1" w:styleId="Tablaconcuadrcula47">
    <w:name w:val="Tabla con cuadrícula47"/>
    <w:basedOn w:val="Tablanormal"/>
    <w:next w:val="Tablaconcuadrcula"/>
    <w:rsid w:val="003A1DE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
    <w:name w:val="14"/>
    <w:basedOn w:val="TableNormal"/>
    <w:rsid w:val="00463D5F"/>
    <w:pPr>
      <w:pBdr>
        <w:bar w:val="none" w:sz="0" w:color="auto"/>
      </w:pBdr>
    </w:pPr>
    <w:rPr>
      <w:rFonts w:eastAsia="Times New Roman"/>
      <w:bdr w:val="none" w:sz="0" w:space="0" w:color="auto"/>
      <w:lang w:val="es-CO" w:eastAsia="es-CO"/>
    </w:rPr>
    <w:tblPr>
      <w:tblStyleRowBandSize w:val="1"/>
      <w:tblStyleColBandSize w:val="1"/>
      <w:tblInd w:w="0" w:type="nil"/>
    </w:tblPr>
  </w:style>
  <w:style w:type="table" w:customStyle="1" w:styleId="13">
    <w:name w:val="13"/>
    <w:basedOn w:val="TableNormal"/>
    <w:rsid w:val="00463D5F"/>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bdr w:val="none" w:sz="0" w:space="0" w:color="auto"/>
      <w:lang w:val="es-CO" w:eastAsia="es-CO"/>
    </w:rPr>
    <w:tblPr>
      <w:tblStyleRowBandSize w:val="1"/>
      <w:tblStyleColBandSize w:val="1"/>
      <w:tblInd w:w="0" w:type="nil"/>
      <w:tblCellMar>
        <w:left w:w="108" w:type="dxa"/>
        <w:right w:w="108" w:type="dxa"/>
      </w:tblCellMar>
    </w:tblPr>
  </w:style>
  <w:style w:type="table" w:customStyle="1" w:styleId="12">
    <w:name w:val="12"/>
    <w:basedOn w:val="TableNormal"/>
    <w:rsid w:val="00463D5F"/>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bdr w:val="none" w:sz="0" w:space="0" w:color="auto"/>
      <w:lang w:val="es-CO" w:eastAsia="es-CO"/>
    </w:rPr>
    <w:tblPr>
      <w:tblStyleRowBandSize w:val="1"/>
      <w:tblStyleColBandSize w:val="1"/>
      <w:tblInd w:w="0" w:type="nil"/>
      <w:tblCellMar>
        <w:left w:w="108" w:type="dxa"/>
        <w:right w:w="108" w:type="dxa"/>
      </w:tblCellMar>
    </w:tblPr>
  </w:style>
  <w:style w:type="table" w:customStyle="1" w:styleId="11">
    <w:name w:val="11"/>
    <w:basedOn w:val="TableNormal"/>
    <w:rsid w:val="00463D5F"/>
    <w:pPr>
      <w:pBdr>
        <w:top w:val="none" w:sz="0" w:space="0" w:color="auto"/>
        <w:left w:val="none" w:sz="0" w:space="0" w:color="auto"/>
        <w:bottom w:val="none" w:sz="0" w:space="0" w:color="auto"/>
        <w:right w:val="none" w:sz="0" w:space="0" w:color="auto"/>
        <w:between w:val="none" w:sz="0" w:space="0" w:color="auto"/>
        <w:bar w:val="none" w:sz="0" w:color="auto"/>
      </w:pBdr>
    </w:pPr>
    <w:rPr>
      <w:rFonts w:ascii="Cambria" w:eastAsia="Cambria" w:hAnsi="Cambria" w:cs="Cambria"/>
      <w:sz w:val="22"/>
      <w:szCs w:val="22"/>
      <w:bdr w:val="none" w:sz="0" w:space="0" w:color="auto"/>
      <w:lang w:val="es-CO" w:eastAsia="es-CO"/>
    </w:rPr>
    <w:tblPr>
      <w:tblStyleRowBandSize w:val="1"/>
      <w:tblStyleColBandSize w:val="1"/>
      <w:tblInd w:w="0" w:type="nil"/>
    </w:tblPr>
  </w:style>
  <w:style w:type="table" w:customStyle="1" w:styleId="10">
    <w:name w:val="10"/>
    <w:basedOn w:val="TableNormal"/>
    <w:rsid w:val="00463D5F"/>
    <w:pPr>
      <w:pBdr>
        <w:top w:val="none" w:sz="0" w:space="0" w:color="auto"/>
        <w:left w:val="none" w:sz="0" w:space="0" w:color="auto"/>
        <w:bottom w:val="none" w:sz="0" w:space="0" w:color="auto"/>
        <w:right w:val="none" w:sz="0" w:space="0" w:color="auto"/>
        <w:between w:val="none" w:sz="0" w:space="0" w:color="auto"/>
        <w:bar w:val="none" w:sz="0" w:color="auto"/>
      </w:pBdr>
    </w:pPr>
    <w:rPr>
      <w:rFonts w:ascii="Cambria" w:eastAsia="Cambria" w:hAnsi="Cambria" w:cs="Cambria"/>
      <w:sz w:val="22"/>
      <w:szCs w:val="22"/>
      <w:bdr w:val="none" w:sz="0" w:space="0" w:color="auto"/>
      <w:lang w:val="es-CO" w:eastAsia="es-CO"/>
    </w:rPr>
    <w:tblPr>
      <w:tblStyleRowBandSize w:val="1"/>
      <w:tblStyleColBandSize w:val="1"/>
      <w:tblInd w:w="0" w:type="nil"/>
      <w:tblCellMar>
        <w:left w:w="70" w:type="dxa"/>
        <w:right w:w="70" w:type="dxa"/>
      </w:tblCellMar>
    </w:tblPr>
  </w:style>
  <w:style w:type="table" w:customStyle="1" w:styleId="9">
    <w:name w:val="9"/>
    <w:basedOn w:val="TableNormal"/>
    <w:rsid w:val="00463D5F"/>
    <w:pPr>
      <w:pBdr>
        <w:top w:val="none" w:sz="0" w:space="0" w:color="auto"/>
        <w:left w:val="none" w:sz="0" w:space="0" w:color="auto"/>
        <w:bottom w:val="none" w:sz="0" w:space="0" w:color="auto"/>
        <w:right w:val="none" w:sz="0" w:space="0" w:color="auto"/>
        <w:between w:val="none" w:sz="0" w:space="0" w:color="auto"/>
        <w:bar w:val="none" w:sz="0" w:color="auto"/>
      </w:pBdr>
    </w:pPr>
    <w:rPr>
      <w:rFonts w:ascii="Cambria" w:eastAsia="Cambria" w:hAnsi="Cambria" w:cs="Cambria"/>
      <w:sz w:val="22"/>
      <w:szCs w:val="22"/>
      <w:bdr w:val="none" w:sz="0" w:space="0" w:color="auto"/>
      <w:lang w:val="es-CO" w:eastAsia="es-CO"/>
    </w:rPr>
    <w:tblPr>
      <w:tblStyleRowBandSize w:val="1"/>
      <w:tblStyleColBandSize w:val="1"/>
      <w:tblInd w:w="0" w:type="nil"/>
      <w:tblCellMar>
        <w:left w:w="70" w:type="dxa"/>
        <w:right w:w="70" w:type="dxa"/>
      </w:tblCellMar>
    </w:tblPr>
  </w:style>
  <w:style w:type="table" w:customStyle="1" w:styleId="8">
    <w:name w:val="8"/>
    <w:basedOn w:val="TableNormal"/>
    <w:rsid w:val="00463D5F"/>
    <w:pPr>
      <w:pBdr>
        <w:top w:val="none" w:sz="0" w:space="0" w:color="auto"/>
        <w:left w:val="none" w:sz="0" w:space="0" w:color="auto"/>
        <w:bottom w:val="none" w:sz="0" w:space="0" w:color="auto"/>
        <w:right w:val="none" w:sz="0" w:space="0" w:color="auto"/>
        <w:between w:val="none" w:sz="0" w:space="0" w:color="auto"/>
        <w:bar w:val="none" w:sz="0" w:color="auto"/>
      </w:pBdr>
    </w:pPr>
    <w:rPr>
      <w:rFonts w:ascii="Cambria" w:eastAsia="Cambria" w:hAnsi="Cambria" w:cs="Cambria"/>
      <w:sz w:val="22"/>
      <w:szCs w:val="22"/>
      <w:bdr w:val="none" w:sz="0" w:space="0" w:color="auto"/>
      <w:lang w:val="es-CO" w:eastAsia="es-CO"/>
    </w:rPr>
    <w:tblPr>
      <w:tblStyleRowBandSize w:val="1"/>
      <w:tblStyleColBandSize w:val="1"/>
      <w:tblInd w:w="0" w:type="nil"/>
      <w:tblCellMar>
        <w:left w:w="70" w:type="dxa"/>
        <w:right w:w="70" w:type="dxa"/>
      </w:tblCellMar>
    </w:tblPr>
  </w:style>
  <w:style w:type="table" w:styleId="Tabladecuadrcula1clara-nfasis1">
    <w:name w:val="Grid Table 1 Light Accent 1"/>
    <w:basedOn w:val="Tablanormal"/>
    <w:uiPriority w:val="46"/>
    <w:rsid w:val="00194A2D"/>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Tablanormal3">
    <w:name w:val="Plain Table 3"/>
    <w:basedOn w:val="Tablanormal"/>
    <w:uiPriority w:val="43"/>
    <w:rsid w:val="00194A2D"/>
    <w:pPr>
      <w:spacing w:after="0" w:line="240" w:lineRule="auto"/>
    </w:pPr>
    <w:rPr>
      <w:rFonts w:ascii="Cambria" w:eastAsia="Cambria" w:hAnsi="Cambria" w:cs="Cambria"/>
      <w:lang w:eastAsia="es-CO"/>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whitespace-normal">
    <w:name w:val="whitespace-normal"/>
    <w:basedOn w:val="Fuentedeprrafopredeter"/>
    <w:rsid w:val="00194A2D"/>
  </w:style>
  <w:style w:type="character" w:customStyle="1" w:styleId="UnresolvedMention">
    <w:name w:val="Unresolved Mention"/>
    <w:basedOn w:val="Fuentedeprrafopredeter"/>
    <w:uiPriority w:val="99"/>
    <w:semiHidden/>
    <w:unhideWhenUsed/>
    <w:rsid w:val="00194A2D"/>
    <w:rPr>
      <w:color w:val="605E5C"/>
      <w:shd w:val="clear" w:color="auto" w:fill="E1DFDD"/>
    </w:rPr>
  </w:style>
  <w:style w:type="paragraph" w:customStyle="1" w:styleId="z1qcye">
    <w:name w:val="z1qcye"/>
    <w:basedOn w:val="Normal"/>
    <w:rsid w:val="00DB5E81"/>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9350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481AEE-AD22-4BD2-BFB2-04EAEC3AFB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6</Pages>
  <Words>2264</Words>
  <Characters>12458</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cantor gomez</dc:creator>
  <cp:keywords/>
  <dc:description/>
  <cp:lastModifiedBy>ASESORES</cp:lastModifiedBy>
  <cp:revision>52</cp:revision>
  <cp:lastPrinted>2023-05-14T20:34:00Z</cp:lastPrinted>
  <dcterms:created xsi:type="dcterms:W3CDTF">2023-04-24T23:16:00Z</dcterms:created>
  <dcterms:modified xsi:type="dcterms:W3CDTF">2026-09-22T19:08:00Z</dcterms:modified>
</cp:coreProperties>
</file>