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1411"/>
        <w:gridCol w:w="6946"/>
        <w:gridCol w:w="2370"/>
      </w:tblGrid>
      <w:tr w:rsidR="006843A4" w:rsidRPr="00D73685" w14:paraId="4033C482" w14:textId="77777777" w:rsidTr="00D73685">
        <w:trPr>
          <w:jc w:val="center"/>
        </w:trPr>
        <w:tc>
          <w:tcPr>
            <w:tcW w:w="1411" w:type="dxa"/>
            <w:vAlign w:val="center"/>
          </w:tcPr>
          <w:p w14:paraId="04BFA470" w14:textId="77777777" w:rsidR="006843A4" w:rsidRPr="00D73685" w:rsidRDefault="00000000">
            <w:pPr>
              <w:jc w:val="center"/>
              <w:rPr>
                <w:sz w:val="20"/>
                <w:szCs w:val="20"/>
              </w:rPr>
            </w:pPr>
            <w:r w:rsidRPr="00D73685">
              <w:rPr>
                <w:noProof/>
                <w:sz w:val="20"/>
                <w:szCs w:val="20"/>
              </w:rPr>
              <w:drawing>
                <wp:inline distT="0" distB="0" distL="0" distR="0" wp14:anchorId="549A9148" wp14:editId="48C463CD">
                  <wp:extent cx="658368" cy="65836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rec_crest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68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47140FB7" w14:textId="549792F4" w:rsidR="006843A4" w:rsidRPr="00D73685" w:rsidRDefault="00000000" w:rsidP="00D73685">
            <w:pPr>
              <w:jc w:val="center"/>
              <w:rPr>
                <w:b/>
                <w:sz w:val="20"/>
                <w:szCs w:val="20"/>
              </w:rPr>
            </w:pPr>
            <w:r w:rsidRPr="00D73685">
              <w:rPr>
                <w:b/>
                <w:color w:val="1F1F1F"/>
                <w:sz w:val="20"/>
                <w:szCs w:val="20"/>
              </w:rPr>
              <w:t>MINISTERIO DE DEFENSA NACIONAL</w:t>
            </w:r>
            <w:r w:rsidRPr="00D73685">
              <w:rPr>
                <w:b/>
                <w:color w:val="1F1F1F"/>
                <w:sz w:val="20"/>
                <w:szCs w:val="20"/>
              </w:rPr>
              <w:br/>
              <w:t>COMANDO GENERAL DE LAS FUERZAS</w:t>
            </w:r>
            <w:r w:rsidR="00D73685" w:rsidRPr="00D73685">
              <w:rPr>
                <w:b/>
                <w:color w:val="1F1F1F"/>
                <w:sz w:val="20"/>
                <w:szCs w:val="20"/>
              </w:rPr>
              <w:t xml:space="preserve">N </w:t>
            </w:r>
            <w:r w:rsidRPr="00D73685">
              <w:rPr>
                <w:b/>
                <w:color w:val="1F1F1F"/>
                <w:sz w:val="20"/>
                <w:szCs w:val="20"/>
              </w:rPr>
              <w:t>MILITARES</w:t>
            </w:r>
            <w:r w:rsidRPr="00D73685">
              <w:rPr>
                <w:b/>
                <w:color w:val="1F1F1F"/>
                <w:sz w:val="20"/>
                <w:szCs w:val="20"/>
              </w:rPr>
              <w:br/>
              <w:t>EJÉRCITO NACIONAL</w:t>
            </w:r>
            <w:r w:rsidRPr="00D73685">
              <w:rPr>
                <w:b/>
                <w:color w:val="1F1F1F"/>
                <w:sz w:val="20"/>
                <w:szCs w:val="20"/>
              </w:rPr>
              <w:br/>
              <w:t>COMANDO DE RECLUTAMIENTO Y CONTROL</w:t>
            </w:r>
            <w:r w:rsidR="00D73685" w:rsidRPr="00D73685">
              <w:rPr>
                <w:b/>
                <w:color w:val="1F1F1F"/>
                <w:sz w:val="20"/>
                <w:szCs w:val="20"/>
              </w:rPr>
              <w:t xml:space="preserve"> </w:t>
            </w:r>
            <w:r w:rsidRPr="00D73685">
              <w:rPr>
                <w:b/>
                <w:color w:val="1F1F1F"/>
                <w:sz w:val="20"/>
                <w:szCs w:val="20"/>
              </w:rPr>
              <w:t>RESERVAS - COREC</w:t>
            </w:r>
            <w:r w:rsidRPr="00D73685">
              <w:rPr>
                <w:b/>
                <w:color w:val="1F1F1F"/>
                <w:sz w:val="20"/>
                <w:szCs w:val="20"/>
              </w:rPr>
              <w:br/>
              <w:t>NIT 800.130.643-5</w:t>
            </w:r>
            <w:r w:rsidRPr="00D73685">
              <w:rPr>
                <w:b/>
                <w:color w:val="1F1F1F"/>
                <w:sz w:val="20"/>
                <w:szCs w:val="20"/>
              </w:rPr>
              <w:br/>
            </w:r>
          </w:p>
        </w:tc>
        <w:tc>
          <w:tcPr>
            <w:tcW w:w="2370" w:type="dxa"/>
          </w:tcPr>
          <w:p w14:paraId="67ABADB4" w14:textId="77777777" w:rsidR="006843A4" w:rsidRPr="00D73685" w:rsidRDefault="00000000" w:rsidP="00D73685">
            <w:pPr>
              <w:jc w:val="center"/>
              <w:rPr>
                <w:b/>
                <w:sz w:val="20"/>
                <w:szCs w:val="20"/>
              </w:rPr>
            </w:pPr>
            <w:r w:rsidRPr="00D73685">
              <w:rPr>
                <w:b/>
                <w:color w:val="2F3E2F"/>
                <w:sz w:val="20"/>
                <w:szCs w:val="20"/>
              </w:rPr>
              <w:t>FORMULARIO No. 11</w:t>
            </w:r>
            <w:r w:rsidRPr="00D73685">
              <w:rPr>
                <w:b/>
                <w:color w:val="2F3E2F"/>
                <w:sz w:val="20"/>
                <w:szCs w:val="20"/>
              </w:rPr>
              <w:br/>
              <w:t>LP-180-COREC-2026</w:t>
            </w:r>
            <w:r w:rsidRPr="00D73685">
              <w:rPr>
                <w:b/>
                <w:color w:val="2F3E2F"/>
                <w:sz w:val="20"/>
                <w:szCs w:val="20"/>
              </w:rPr>
              <w:br/>
            </w:r>
            <w:r w:rsidRPr="00D73685">
              <w:rPr>
                <w:b/>
                <w:color w:val="1F1F1F"/>
                <w:sz w:val="20"/>
                <w:szCs w:val="20"/>
              </w:rPr>
              <w:t>Clasificación: PÚBLICA</w:t>
            </w:r>
            <w:r w:rsidRPr="00D73685">
              <w:rPr>
                <w:b/>
                <w:color w:val="1F1F1F"/>
                <w:sz w:val="20"/>
                <w:szCs w:val="20"/>
              </w:rPr>
              <w:br/>
            </w:r>
          </w:p>
        </w:tc>
      </w:tr>
    </w:tbl>
    <w:p w14:paraId="1D067B35" w14:textId="77777777" w:rsidR="006843A4" w:rsidRDefault="006843A4">
      <w:pPr>
        <w:spacing w:after="0"/>
      </w:pPr>
    </w:p>
    <w:p w14:paraId="1CB15AC6" w14:textId="77777777" w:rsidR="006843A4" w:rsidRPr="00D73685" w:rsidRDefault="00000000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D73685">
        <w:rPr>
          <w:rFonts w:ascii="Arial Narrow" w:hAnsi="Arial Narrow"/>
          <w:b/>
          <w:bCs/>
          <w:color w:val="2F3E2F"/>
          <w:sz w:val="24"/>
          <w:szCs w:val="24"/>
        </w:rPr>
        <w:t>FORMULARIO No. 11</w:t>
      </w:r>
    </w:p>
    <w:p w14:paraId="5AF43273" w14:textId="77777777" w:rsidR="006843A4" w:rsidRPr="00D73685" w:rsidRDefault="00000000">
      <w:pPr>
        <w:spacing w:after="160"/>
        <w:jc w:val="center"/>
        <w:rPr>
          <w:rFonts w:ascii="Arial Narrow" w:hAnsi="Arial Narrow"/>
          <w:b/>
          <w:bCs/>
          <w:sz w:val="24"/>
          <w:szCs w:val="24"/>
        </w:rPr>
      </w:pPr>
      <w:r w:rsidRPr="00D73685">
        <w:rPr>
          <w:rFonts w:ascii="Arial Narrow" w:hAnsi="Arial Narrow"/>
          <w:b/>
          <w:bCs/>
          <w:color w:val="111111"/>
          <w:sz w:val="24"/>
          <w:szCs w:val="24"/>
        </w:rPr>
        <w:t>APOYO A LA INDUSTRIA NACIONAL - LEY 816 DE 2003</w:t>
      </w:r>
    </w:p>
    <w:tbl>
      <w:tblPr>
        <w:tblW w:w="10818" w:type="dxa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4190"/>
        <w:gridCol w:w="6628"/>
      </w:tblGrid>
      <w:tr w:rsidR="006843A4" w14:paraId="31B8FC0D" w14:textId="77777777" w:rsidTr="00D73685">
        <w:trPr>
          <w:trHeight w:val="224"/>
        </w:trPr>
        <w:tc>
          <w:tcPr>
            <w:tcW w:w="4190" w:type="dxa"/>
            <w:shd w:val="clear" w:color="auto" w:fill="E6E9E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403B6B" w14:textId="77777777" w:rsidR="006843A4" w:rsidRDefault="00000000">
            <w:pPr>
              <w:spacing w:after="0" w:line="240" w:lineRule="auto"/>
              <w:jc w:val="center"/>
            </w:pPr>
            <w:r>
              <w:rPr>
                <w:b/>
                <w:color w:val="1F1F1F"/>
                <w:sz w:val="17"/>
              </w:rPr>
              <w:t>PROCESO</w:t>
            </w:r>
          </w:p>
        </w:tc>
        <w:tc>
          <w:tcPr>
            <w:tcW w:w="662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34694F" w14:textId="77777777" w:rsidR="006843A4" w:rsidRDefault="00000000">
            <w:pPr>
              <w:spacing w:after="0" w:line="240" w:lineRule="auto"/>
            </w:pPr>
            <w:r>
              <w:rPr>
                <w:color w:val="1F1F1F"/>
                <w:sz w:val="17"/>
              </w:rPr>
              <w:t>LICITACIÓN PÚBLICA No. 180-COREC-2026</w:t>
            </w:r>
          </w:p>
        </w:tc>
      </w:tr>
      <w:tr w:rsidR="006843A4" w14:paraId="3BDAA969" w14:textId="77777777" w:rsidTr="00D73685">
        <w:trPr>
          <w:trHeight w:val="1070"/>
        </w:trPr>
        <w:tc>
          <w:tcPr>
            <w:tcW w:w="4190" w:type="dxa"/>
            <w:shd w:val="clear" w:color="auto" w:fill="E6E9E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AA5E69" w14:textId="77777777" w:rsidR="006843A4" w:rsidRDefault="00000000">
            <w:pPr>
              <w:spacing w:after="0" w:line="240" w:lineRule="auto"/>
              <w:jc w:val="center"/>
            </w:pPr>
            <w:r>
              <w:rPr>
                <w:b/>
                <w:color w:val="1F1F1F"/>
                <w:sz w:val="17"/>
              </w:rPr>
              <w:t>OBJETO</w:t>
            </w:r>
          </w:p>
        </w:tc>
        <w:tc>
          <w:tcPr>
            <w:tcW w:w="662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F493E6" w14:textId="77777777" w:rsidR="006843A4" w:rsidRDefault="00000000">
            <w:pPr>
              <w:spacing w:after="0" w:line="240" w:lineRule="auto"/>
              <w:jc w:val="both"/>
            </w:pPr>
            <w:r>
              <w:rPr>
                <w:color w:val="1F1F1F"/>
                <w:sz w:val="16"/>
              </w:rPr>
              <w:t>PRESTACIÓN DEL SERVICIO INTEGRAL DE ALOJAMIENTO, MANTENIMIENTO, ADMINISTRACIÓN, SERVICIOS PROFESIONALES PARA LA MODERNIZACIÓN DEL SISTEMA Y SOPORTE DE LA INFRAESTRUCTURA TECNOLÓGICA DEL SISTEMA DE RECLUTAMIENTO, EL PORTAL DE ACCESO AL SISTEMA DE DEFINICIÓN DE SITUACIÓN MILITAR, INCORPORACIÓN Y RESERVAS Y TODOS SUS COMPONENTES, CON APALANCAMIENTO 2026 Y VIGENCIA FUTURA 2027.</w:t>
            </w:r>
          </w:p>
        </w:tc>
      </w:tr>
    </w:tbl>
    <w:p w14:paraId="4EA1E63A" w14:textId="77777777" w:rsidR="006843A4" w:rsidRDefault="006843A4">
      <w:pPr>
        <w:spacing w:after="0"/>
      </w:pPr>
    </w:p>
    <w:p w14:paraId="340A2B0B" w14:textId="77777777" w:rsidR="006843A4" w:rsidRDefault="00000000">
      <w:pPr>
        <w:shd w:val="clear" w:color="auto" w:fill="E6E9E4"/>
        <w:spacing w:before="120"/>
      </w:pPr>
      <w:r>
        <w:rPr>
          <w:b/>
          <w:color w:val="2F3E2F"/>
          <w:sz w:val="20"/>
        </w:rPr>
        <w:t>1. IDENTIFICACIÓN DEL PROPONENTE</w:t>
      </w:r>
    </w:p>
    <w:tbl>
      <w:tblPr>
        <w:tblW w:w="10773" w:type="dxa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2419"/>
        <w:gridCol w:w="2908"/>
        <w:gridCol w:w="2685"/>
        <w:gridCol w:w="2761"/>
      </w:tblGrid>
      <w:tr w:rsidR="006843A4" w14:paraId="7D096011" w14:textId="77777777" w:rsidTr="00D73685">
        <w:trPr>
          <w:jc w:val="center"/>
        </w:trPr>
        <w:tc>
          <w:tcPr>
            <w:tcW w:w="2419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221506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 xml:space="preserve">Razón social / </w:t>
            </w:r>
            <w:proofErr w:type="spellStart"/>
            <w:r>
              <w:rPr>
                <w:b/>
                <w:color w:val="1F1F1F"/>
                <w:sz w:val="17"/>
              </w:rPr>
              <w:t>nombre</w:t>
            </w:r>
            <w:proofErr w:type="spellEnd"/>
            <w:r>
              <w:rPr>
                <w:b/>
                <w:color w:val="1F1F1F"/>
                <w:sz w:val="17"/>
              </w:rPr>
              <w:t>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8D3A5C" w14:textId="77777777" w:rsidR="006843A4" w:rsidRDefault="006843A4">
            <w:pPr>
              <w:spacing w:after="0" w:line="240" w:lineRule="auto"/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049138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NIT / identificación:</w:t>
            </w:r>
          </w:p>
        </w:tc>
        <w:tc>
          <w:tcPr>
            <w:tcW w:w="276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43FB37" w14:textId="77777777" w:rsidR="006843A4" w:rsidRDefault="006843A4">
            <w:pPr>
              <w:spacing w:after="0" w:line="240" w:lineRule="auto"/>
            </w:pPr>
          </w:p>
        </w:tc>
      </w:tr>
      <w:tr w:rsidR="006843A4" w14:paraId="23E46ADB" w14:textId="77777777" w:rsidTr="00D73685">
        <w:trPr>
          <w:jc w:val="center"/>
        </w:trPr>
        <w:tc>
          <w:tcPr>
            <w:tcW w:w="2419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B76C60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Representante legal / persona natural: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C596FB" w14:textId="77777777" w:rsidR="006843A4" w:rsidRDefault="006843A4">
            <w:pPr>
              <w:spacing w:after="0" w:line="240" w:lineRule="auto"/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53E21FC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Documento:</w:t>
            </w:r>
          </w:p>
        </w:tc>
        <w:tc>
          <w:tcPr>
            <w:tcW w:w="276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AA6B56" w14:textId="77777777" w:rsidR="006843A4" w:rsidRDefault="006843A4">
            <w:pPr>
              <w:spacing w:after="0" w:line="240" w:lineRule="auto"/>
            </w:pPr>
          </w:p>
        </w:tc>
      </w:tr>
      <w:tr w:rsidR="006843A4" w14:paraId="17742AEB" w14:textId="77777777" w:rsidTr="00D73685">
        <w:trPr>
          <w:jc w:val="center"/>
        </w:trPr>
        <w:tc>
          <w:tcPr>
            <w:tcW w:w="2419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E41845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Correo electrónico: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83D833" w14:textId="77777777" w:rsidR="006843A4" w:rsidRDefault="006843A4">
            <w:pPr>
              <w:spacing w:after="0" w:line="240" w:lineRule="auto"/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09DACB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Teléfono:</w:t>
            </w:r>
          </w:p>
        </w:tc>
        <w:tc>
          <w:tcPr>
            <w:tcW w:w="276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1B7569" w14:textId="77777777" w:rsidR="006843A4" w:rsidRDefault="006843A4">
            <w:pPr>
              <w:spacing w:after="0" w:line="240" w:lineRule="auto"/>
            </w:pPr>
          </w:p>
        </w:tc>
      </w:tr>
      <w:tr w:rsidR="006843A4" w14:paraId="30E0A8C9" w14:textId="77777777" w:rsidTr="00D73685">
        <w:trPr>
          <w:jc w:val="center"/>
        </w:trPr>
        <w:tc>
          <w:tcPr>
            <w:tcW w:w="2419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E9F30E4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Consorcio / U.T. (si aplica):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238B86" w14:textId="77777777" w:rsidR="006843A4" w:rsidRDefault="006843A4">
            <w:pPr>
              <w:spacing w:after="0" w:line="240" w:lineRule="auto"/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AAC4E5A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Participación / calidad:</w:t>
            </w:r>
          </w:p>
        </w:tc>
        <w:tc>
          <w:tcPr>
            <w:tcW w:w="276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468EC9" w14:textId="77777777" w:rsidR="006843A4" w:rsidRDefault="006843A4">
            <w:pPr>
              <w:spacing w:after="0" w:line="240" w:lineRule="auto"/>
            </w:pPr>
          </w:p>
        </w:tc>
      </w:tr>
    </w:tbl>
    <w:p w14:paraId="35B7F2D9" w14:textId="77777777" w:rsidR="006843A4" w:rsidRDefault="00000000">
      <w:pPr>
        <w:shd w:val="clear" w:color="auto" w:fill="E6E9E4"/>
        <w:spacing w:before="120"/>
      </w:pPr>
      <w:r>
        <w:rPr>
          <w:b/>
          <w:color w:val="2F3E2F"/>
          <w:sz w:val="20"/>
        </w:rPr>
        <w:t>2. OFRECIMIENTO PARA EFECTOS DE PUNTAJE</w:t>
      </w:r>
    </w:p>
    <w:p w14:paraId="6CEC41C6" w14:textId="77777777" w:rsidR="006843A4" w:rsidRDefault="00000000">
      <w:pPr>
        <w:jc w:val="both"/>
      </w:pPr>
      <w:r>
        <w:rPr>
          <w:color w:val="1F1F1F"/>
          <w:sz w:val="18"/>
        </w:rPr>
        <w:t>El proponente deberá marcar únicamente la condición que corresponda a su oferta. Los puntajes no son acumulables entre sí.</w:t>
      </w:r>
    </w:p>
    <w:tbl>
      <w:tblPr>
        <w:tblW w:w="0" w:type="auto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ook w:val="04A0" w:firstRow="1" w:lastRow="0" w:firstColumn="1" w:lastColumn="0" w:noHBand="0" w:noVBand="1"/>
      </w:tblPr>
      <w:tblGrid>
        <w:gridCol w:w="2681"/>
        <w:gridCol w:w="2682"/>
        <w:gridCol w:w="2681"/>
        <w:gridCol w:w="2682"/>
      </w:tblGrid>
      <w:tr w:rsidR="006843A4" w14:paraId="45A180D9" w14:textId="77777777">
        <w:trPr>
          <w:jc w:val="center"/>
        </w:trPr>
        <w:tc>
          <w:tcPr>
            <w:tcW w:w="2685" w:type="dxa"/>
            <w:shd w:val="clear" w:color="auto" w:fill="D9DED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A44C0E" w14:textId="77777777" w:rsidR="006843A4" w:rsidRDefault="00000000">
            <w:pPr>
              <w:spacing w:after="0" w:line="240" w:lineRule="auto"/>
              <w:jc w:val="center"/>
            </w:pPr>
            <w:r>
              <w:rPr>
                <w:b/>
                <w:color w:val="1F1F1F"/>
                <w:sz w:val="16"/>
              </w:rPr>
              <w:t>Marcar</w:t>
            </w:r>
          </w:p>
        </w:tc>
        <w:tc>
          <w:tcPr>
            <w:tcW w:w="2685" w:type="dxa"/>
            <w:shd w:val="clear" w:color="auto" w:fill="D9DED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0689FB" w14:textId="77777777" w:rsidR="006843A4" w:rsidRDefault="00000000">
            <w:pPr>
              <w:spacing w:after="0" w:line="240" w:lineRule="auto"/>
              <w:jc w:val="center"/>
            </w:pPr>
            <w:r>
              <w:rPr>
                <w:b/>
                <w:color w:val="1F1F1F"/>
                <w:sz w:val="16"/>
              </w:rPr>
              <w:t>Condición ofrecida</w:t>
            </w:r>
          </w:p>
        </w:tc>
        <w:tc>
          <w:tcPr>
            <w:tcW w:w="2685" w:type="dxa"/>
            <w:shd w:val="clear" w:color="auto" w:fill="D9DED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E8344E" w14:textId="77777777" w:rsidR="006843A4" w:rsidRDefault="00000000">
            <w:pPr>
              <w:spacing w:after="0" w:line="240" w:lineRule="auto"/>
              <w:jc w:val="center"/>
            </w:pPr>
            <w:r>
              <w:rPr>
                <w:b/>
                <w:color w:val="1F1F1F"/>
                <w:sz w:val="16"/>
              </w:rPr>
              <w:t>Puntaje máximo del proceso</w:t>
            </w:r>
          </w:p>
        </w:tc>
        <w:tc>
          <w:tcPr>
            <w:tcW w:w="2685" w:type="dxa"/>
            <w:shd w:val="clear" w:color="auto" w:fill="D9DED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2B712C" w14:textId="77777777" w:rsidR="006843A4" w:rsidRDefault="00000000">
            <w:pPr>
              <w:spacing w:after="0" w:line="240" w:lineRule="auto"/>
              <w:jc w:val="center"/>
            </w:pPr>
            <w:r>
              <w:rPr>
                <w:b/>
                <w:color w:val="1F1F1F"/>
                <w:sz w:val="16"/>
              </w:rPr>
              <w:t>Soporte / fundamento</w:t>
            </w:r>
          </w:p>
        </w:tc>
      </w:tr>
      <w:tr w:rsidR="006843A4" w14:paraId="563460D1" w14:textId="77777777">
        <w:trPr>
          <w:jc w:val="center"/>
        </w:trPr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D8D2D5" w14:textId="77777777" w:rsidR="006843A4" w:rsidRDefault="00000000">
            <w:pPr>
              <w:spacing w:after="0" w:line="240" w:lineRule="auto"/>
              <w:jc w:val="center"/>
            </w:pPr>
            <w:r>
              <w:rPr>
                <w:color w:val="1F1F1F"/>
                <w:sz w:val="16"/>
              </w:rPr>
              <w:t>[ ]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1D1298" w14:textId="77777777" w:rsidR="006843A4" w:rsidRDefault="00000000">
            <w:pPr>
              <w:spacing w:after="0" w:line="240" w:lineRule="auto"/>
            </w:pPr>
            <w:r>
              <w:rPr>
                <w:color w:val="1F1F1F"/>
                <w:sz w:val="16"/>
              </w:rPr>
              <w:t>Servicio nacional o servicio extranjero con derecho a trato nacional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5F0333" w14:textId="77777777" w:rsidR="006843A4" w:rsidRDefault="00000000">
            <w:pPr>
              <w:spacing w:after="0" w:line="240" w:lineRule="auto"/>
              <w:jc w:val="center"/>
            </w:pPr>
            <w:r>
              <w:rPr>
                <w:color w:val="1F1F1F"/>
                <w:sz w:val="16"/>
              </w:rPr>
              <w:t>80 puntos (20 %)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20A74EC" w14:textId="77777777" w:rsidR="006843A4" w:rsidRDefault="00000000">
            <w:pPr>
              <w:spacing w:after="0" w:line="240" w:lineRule="auto"/>
            </w:pPr>
            <w:r>
              <w:rPr>
                <w:color w:val="1F1F1F"/>
                <w:sz w:val="16"/>
              </w:rPr>
              <w:t>Indicar fundamento y anexos</w:t>
            </w:r>
          </w:p>
        </w:tc>
      </w:tr>
      <w:tr w:rsidR="006843A4" w14:paraId="7BF4FB8B" w14:textId="77777777">
        <w:trPr>
          <w:jc w:val="center"/>
        </w:trPr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2731F06" w14:textId="77777777" w:rsidR="006843A4" w:rsidRDefault="00000000">
            <w:pPr>
              <w:spacing w:after="0" w:line="240" w:lineRule="auto"/>
              <w:jc w:val="center"/>
            </w:pPr>
            <w:r>
              <w:rPr>
                <w:color w:val="1F1F1F"/>
                <w:sz w:val="16"/>
              </w:rPr>
              <w:t>[ ]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79EEA4" w14:textId="77777777" w:rsidR="006843A4" w:rsidRDefault="00000000">
            <w:pPr>
              <w:spacing w:after="0" w:line="240" w:lineRule="auto"/>
            </w:pPr>
            <w:r>
              <w:rPr>
                <w:color w:val="1F1F1F"/>
                <w:sz w:val="16"/>
              </w:rPr>
              <w:t>Servicio extranjero sin trato nacional con incorporación de componente colombiano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1C4CBAB" w14:textId="77777777" w:rsidR="006843A4" w:rsidRDefault="00000000">
            <w:pPr>
              <w:spacing w:after="0" w:line="240" w:lineRule="auto"/>
              <w:jc w:val="center"/>
            </w:pPr>
            <w:r>
              <w:rPr>
                <w:color w:val="1F1F1F"/>
                <w:sz w:val="16"/>
              </w:rPr>
              <w:t>20 puntos (5 %)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C61A8A" w14:textId="77777777" w:rsidR="006843A4" w:rsidRDefault="00000000">
            <w:pPr>
              <w:spacing w:after="0" w:line="240" w:lineRule="auto"/>
            </w:pPr>
            <w:r>
              <w:rPr>
                <w:color w:val="1F1F1F"/>
                <w:sz w:val="16"/>
              </w:rPr>
              <w:t>Indicar compromiso y alcance</w:t>
            </w:r>
          </w:p>
        </w:tc>
      </w:tr>
      <w:tr w:rsidR="006843A4" w14:paraId="1CCFF0EF" w14:textId="77777777">
        <w:trPr>
          <w:jc w:val="center"/>
        </w:trPr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62F46B" w14:textId="77777777" w:rsidR="006843A4" w:rsidRDefault="00000000">
            <w:pPr>
              <w:spacing w:after="0" w:line="240" w:lineRule="auto"/>
              <w:jc w:val="center"/>
            </w:pPr>
            <w:r>
              <w:rPr>
                <w:color w:val="1F1F1F"/>
                <w:sz w:val="16"/>
              </w:rPr>
              <w:t>[ ]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475627" w14:textId="77777777" w:rsidR="006843A4" w:rsidRDefault="00000000">
            <w:pPr>
              <w:spacing w:after="0" w:line="240" w:lineRule="auto"/>
            </w:pPr>
            <w:r>
              <w:rPr>
                <w:color w:val="1F1F1F"/>
                <w:sz w:val="16"/>
              </w:rPr>
              <w:t>No acredita las condiciones anteriores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C11999" w14:textId="77777777" w:rsidR="006843A4" w:rsidRDefault="00000000">
            <w:pPr>
              <w:spacing w:after="0" w:line="240" w:lineRule="auto"/>
              <w:jc w:val="center"/>
            </w:pPr>
            <w:r>
              <w:rPr>
                <w:color w:val="1F1F1F"/>
                <w:sz w:val="16"/>
              </w:rPr>
              <w:t>0 puntos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FFB502" w14:textId="77777777" w:rsidR="006843A4" w:rsidRDefault="00000000">
            <w:pPr>
              <w:spacing w:after="0" w:line="240" w:lineRule="auto"/>
            </w:pPr>
            <w:r>
              <w:rPr>
                <w:color w:val="1F1F1F"/>
                <w:sz w:val="16"/>
              </w:rPr>
              <w:t>No aplica</w:t>
            </w:r>
          </w:p>
        </w:tc>
      </w:tr>
    </w:tbl>
    <w:p w14:paraId="705AC72E" w14:textId="77777777" w:rsidR="006843A4" w:rsidRDefault="00000000">
      <w:pPr>
        <w:shd w:val="clear" w:color="auto" w:fill="E6E9E4"/>
        <w:spacing w:before="120"/>
      </w:pPr>
      <w:r>
        <w:rPr>
          <w:b/>
          <w:color w:val="2F3E2F"/>
          <w:sz w:val="20"/>
        </w:rPr>
        <w:t>3. SERVICIO NACIONAL / TRATO NACIONAL</w:t>
      </w:r>
    </w:p>
    <w:p w14:paraId="65981F0D" w14:textId="77777777" w:rsidR="006843A4" w:rsidRDefault="00000000">
      <w:pPr>
        <w:jc w:val="both"/>
      </w:pPr>
      <w:r>
        <w:rPr>
          <w:color w:val="1F1F1F"/>
          <w:sz w:val="18"/>
        </w:rPr>
        <w:t>Si se marca la primera opción, el proponente deberá identificar la condición que sustenta el puntaje:</w:t>
      </w:r>
    </w:p>
    <w:p w14:paraId="17EC32C8" w14:textId="77777777" w:rsidR="006843A4" w:rsidRDefault="00000000">
      <w:r>
        <w:rPr>
          <w:color w:val="1F1F1F"/>
          <w:sz w:val="18"/>
        </w:rPr>
        <w:t>[ ] Servicio nacional conforme al Decreto 1082 de 2015.</w:t>
      </w:r>
      <w:r>
        <w:rPr>
          <w:color w:val="1F1F1F"/>
          <w:sz w:val="18"/>
        </w:rPr>
        <w:br/>
        <w:t>[ ] Servicio extranjero con trato nacional derivado de Acuerdo Comercial aplicable.</w:t>
      </w:r>
      <w:r>
        <w:rPr>
          <w:color w:val="1F1F1F"/>
          <w:sz w:val="18"/>
        </w:rPr>
        <w:br/>
        <w:t>[ ] Trato nacional derivado de la Comunidad Andina.</w:t>
      </w:r>
      <w:r>
        <w:rPr>
          <w:color w:val="1F1F1F"/>
          <w:sz w:val="18"/>
        </w:rPr>
        <w:br/>
        <w:t>[ ] Trato nacional por reciprocidad debidamente acreditada.</w:t>
      </w:r>
    </w:p>
    <w:p w14:paraId="5B64DC33" w14:textId="77777777" w:rsidR="006843A4" w:rsidRDefault="00000000">
      <w:r>
        <w:rPr>
          <w:color w:val="1F1F1F"/>
          <w:sz w:val="18"/>
        </w:rPr>
        <w:t>Fundamento específico / país / acuerdo / soporte: __________________________________________________________________</w:t>
      </w:r>
      <w:r>
        <w:rPr>
          <w:color w:val="1F1F1F"/>
          <w:sz w:val="18"/>
        </w:rPr>
        <w:br/>
        <w:t>________________________________________________________________________________________________________________</w:t>
      </w:r>
    </w:p>
    <w:p w14:paraId="47607D8C" w14:textId="77777777" w:rsidR="006843A4" w:rsidRDefault="00000000">
      <w:pPr>
        <w:jc w:val="both"/>
      </w:pPr>
      <w:r>
        <w:rPr>
          <w:color w:val="1F1F1F"/>
          <w:sz w:val="18"/>
        </w:rPr>
        <w:t xml:space="preserve">Cuando, conforme al análisis del proceso, no existan bienes colombianos relevantes o no exista oferta nacional de estos en el Registro de Productores de Bienes Nacionales, el proponente que pretenda obtener el puntaje por servicio nacional se compromete a vincular durante la ejecución al menos el porcentaje mínimo de empleados o contratistas por prestación de servicios colombianos </w:t>
      </w:r>
      <w:r>
        <w:rPr>
          <w:color w:val="1F1F1F"/>
          <w:sz w:val="18"/>
        </w:rPr>
        <w:lastRenderedPageBreak/>
        <w:t>fijado por la Entidad, el cual para este proceso no podrá ser inferior al cuarenta por ciento (40 %) del total de empleados y contratistas asociados al cumplimiento del contrato.</w:t>
      </w:r>
    </w:p>
    <w:p w14:paraId="5BBD48B6" w14:textId="77777777" w:rsidR="006843A4" w:rsidRDefault="00000000">
      <w:pPr>
        <w:rPr>
          <w:color w:val="1F1F1F"/>
          <w:sz w:val="18"/>
        </w:rPr>
      </w:pPr>
      <w:proofErr w:type="gramStart"/>
      <w:r>
        <w:rPr>
          <w:color w:val="1F1F1F"/>
          <w:sz w:val="18"/>
        </w:rPr>
        <w:t>[ ]</w:t>
      </w:r>
      <w:proofErr w:type="gramEnd"/>
      <w:r>
        <w:rPr>
          <w:color w:val="1F1F1F"/>
          <w:sz w:val="18"/>
        </w:rPr>
        <w:t xml:space="preserve"> ACEPTO Y ME COMPROMETO AL MÍNIMO DEL 40 % CUANDO ESTA REGLA RESULTE APLICABLE.</w:t>
      </w:r>
    </w:p>
    <w:p w14:paraId="49A9A2AA" w14:textId="77777777" w:rsidR="00D73685" w:rsidRDefault="00D73685"/>
    <w:p w14:paraId="0BBAC57F" w14:textId="77777777" w:rsidR="00D73685" w:rsidRDefault="00D73685"/>
    <w:p w14:paraId="410FA2DC" w14:textId="77777777" w:rsidR="00D73685" w:rsidRDefault="00D73685"/>
    <w:p w14:paraId="079B5AB1" w14:textId="77777777" w:rsidR="006843A4" w:rsidRDefault="00000000">
      <w:pPr>
        <w:shd w:val="clear" w:color="auto" w:fill="E6E9E4"/>
        <w:spacing w:before="120"/>
      </w:pPr>
      <w:r>
        <w:rPr>
          <w:b/>
          <w:color w:val="2F3E2F"/>
          <w:sz w:val="20"/>
        </w:rPr>
        <w:t>4. INCORPORACIÓN DE COMPONENTE COLOMBIANO EN SERVICIOS EXTRANJEROS</w:t>
      </w:r>
    </w:p>
    <w:p w14:paraId="6DF2F358" w14:textId="77777777" w:rsidR="006843A4" w:rsidRDefault="00000000">
      <w:pPr>
        <w:jc w:val="both"/>
      </w:pPr>
      <w:r>
        <w:rPr>
          <w:color w:val="1F1F1F"/>
          <w:sz w:val="18"/>
        </w:rPr>
        <w:t>Si se marca la segunda opción, el proponente se compromete a incorporar durante la ejecución componente colombiano mediante servicios profesionales, técnicos u operativos, en las condiciones establecidas en los Documentos del Proceso. Describa el compromiso ofrecido:</w:t>
      </w:r>
    </w:p>
    <w:p w14:paraId="1C6E55E8" w14:textId="77777777" w:rsidR="006843A4" w:rsidRDefault="00000000">
      <w:r>
        <w:rPr>
          <w:color w:val="1F1F1F"/>
          <w:sz w:val="18"/>
        </w:rPr>
        <w:t>________________________________________________________________________________________________________________</w:t>
      </w:r>
      <w:r>
        <w:rPr>
          <w:color w:val="1F1F1F"/>
          <w:sz w:val="18"/>
        </w:rPr>
        <w:br/>
        <w:t>________________________________________________________________________________________________________________</w:t>
      </w:r>
      <w:r>
        <w:rPr>
          <w:color w:val="1F1F1F"/>
          <w:sz w:val="18"/>
        </w:rPr>
        <w:br/>
        <w:t>________________________________________________________________________________________________________________</w:t>
      </w:r>
    </w:p>
    <w:p w14:paraId="4FE25E27" w14:textId="77777777" w:rsidR="006843A4" w:rsidRDefault="00000000">
      <w:pPr>
        <w:shd w:val="clear" w:color="auto" w:fill="E6E9E4"/>
        <w:spacing w:before="120"/>
      </w:pPr>
      <w:r>
        <w:rPr>
          <w:b/>
          <w:color w:val="2F3E2F"/>
          <w:sz w:val="20"/>
        </w:rPr>
        <w:t>5. CARÁCTER VINCULANTE Y NO SUBSANABILIDAD PARA PUNTAJE</w:t>
      </w:r>
    </w:p>
    <w:p w14:paraId="3A42D2D6" w14:textId="77777777" w:rsidR="006843A4" w:rsidRDefault="00000000">
      <w:pPr>
        <w:jc w:val="both"/>
      </w:pPr>
      <w:r>
        <w:rPr>
          <w:color w:val="1F1F1F"/>
          <w:sz w:val="18"/>
        </w:rPr>
        <w:t>El ofrecimiento y los documentos necesarios para obtener puntaje deberán presentarse con la oferta. No podrán ser aportados, modificados o mejorados después del cierre con el propósito de obtener o incrementar puntuación. El compromiso que genere puntaje será obligatorio para el adjudicatario y será objeto de seguimiento por la supervisión contractual.</w:t>
      </w:r>
    </w:p>
    <w:p w14:paraId="309F3F53" w14:textId="77777777" w:rsidR="006843A4" w:rsidRDefault="00000000">
      <w:pPr>
        <w:shd w:val="clear" w:color="auto" w:fill="E6E9E4"/>
        <w:spacing w:before="120"/>
      </w:pPr>
      <w:r>
        <w:rPr>
          <w:b/>
          <w:color w:val="2F3E2F"/>
          <w:sz w:val="20"/>
        </w:rPr>
        <w:t>SUSCRIPCIÓN</w:t>
      </w:r>
    </w:p>
    <w:tbl>
      <w:tblPr>
        <w:tblW w:w="0" w:type="auto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5371"/>
        <w:gridCol w:w="5371"/>
      </w:tblGrid>
      <w:tr w:rsidR="006843A4" w14:paraId="7DB569DE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4D15FC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Nombre / razón social del proponente: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165A5" w14:textId="77777777" w:rsidR="006843A4" w:rsidRDefault="006843A4">
            <w:pPr>
              <w:spacing w:after="0" w:line="240" w:lineRule="auto"/>
            </w:pPr>
          </w:p>
        </w:tc>
      </w:tr>
      <w:tr w:rsidR="006843A4" w14:paraId="59DDC7BF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AB5E50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Nombre de quien suscribe: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4DF5DC" w14:textId="77777777" w:rsidR="006843A4" w:rsidRDefault="006843A4">
            <w:pPr>
              <w:spacing w:after="0" w:line="240" w:lineRule="auto"/>
            </w:pPr>
          </w:p>
        </w:tc>
      </w:tr>
      <w:tr w:rsidR="006843A4" w14:paraId="5A11A39A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44C786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Calidad en que actúa: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A7310D" w14:textId="77777777" w:rsidR="006843A4" w:rsidRDefault="006843A4">
            <w:pPr>
              <w:spacing w:after="0" w:line="240" w:lineRule="auto"/>
            </w:pPr>
          </w:p>
        </w:tc>
      </w:tr>
      <w:tr w:rsidR="006843A4" w14:paraId="641FB6A8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BE29A7" w14:textId="77777777" w:rsidR="006843A4" w:rsidRDefault="00000000">
            <w:pPr>
              <w:spacing w:after="0" w:line="240" w:lineRule="auto"/>
            </w:pPr>
            <w:r>
              <w:rPr>
                <w:b/>
                <w:color w:val="1F1F1F"/>
                <w:sz w:val="17"/>
              </w:rPr>
              <w:t>Firma y fecha: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50DC49" w14:textId="77777777" w:rsidR="006843A4" w:rsidRDefault="006843A4">
            <w:pPr>
              <w:spacing w:after="0" w:line="240" w:lineRule="auto"/>
            </w:pPr>
          </w:p>
        </w:tc>
      </w:tr>
    </w:tbl>
    <w:p w14:paraId="2FAF3894" w14:textId="77777777" w:rsidR="006843A4" w:rsidRDefault="00000000">
      <w:pPr>
        <w:shd w:val="clear" w:color="auto" w:fill="E6E9E4"/>
        <w:spacing w:before="120"/>
      </w:pPr>
      <w:r>
        <w:rPr>
          <w:b/>
          <w:color w:val="2F3E2F"/>
          <w:sz w:val="20"/>
        </w:rPr>
        <w:t>NOTAS DE DILIGENCIAMIENTO</w:t>
      </w:r>
    </w:p>
    <w:p w14:paraId="701A4EAB" w14:textId="77777777" w:rsidR="006843A4" w:rsidRDefault="00000000">
      <w:pPr>
        <w:spacing w:after="40"/>
        <w:jc w:val="both"/>
      </w:pPr>
      <w:r>
        <w:rPr>
          <w:color w:val="1F1F1F"/>
          <w:sz w:val="17"/>
        </w:rPr>
        <w:t>NOTA 1. El Formulario No. 11 corresponde a un factor de ponderación y es distinto del Formulario No. 14, utilizado para el primer factor de desempate.</w:t>
      </w:r>
    </w:p>
    <w:p w14:paraId="3C48EC35" w14:textId="77777777" w:rsidR="006843A4" w:rsidRDefault="00000000">
      <w:pPr>
        <w:spacing w:after="40"/>
        <w:jc w:val="both"/>
      </w:pPr>
      <w:r>
        <w:rPr>
          <w:color w:val="1F1F1F"/>
          <w:sz w:val="17"/>
        </w:rPr>
        <w:t>NOTA 2. Cuando el trato nacional se fundamente en reciprocidad y no exista Acuerdo Comercial ni regulación andina aplicable, deberá acreditarse con el soporte previsto en la normativa vigente.</w:t>
      </w:r>
    </w:p>
    <w:sectPr w:rsidR="006843A4" w:rsidSect="00D73685">
      <w:headerReference w:type="even" r:id="rId9"/>
      <w:headerReference w:type="default" r:id="rId10"/>
      <w:footerReference w:type="even" r:id="rId11"/>
      <w:pgSz w:w="12240" w:h="15840"/>
      <w:pgMar w:top="648" w:right="749" w:bottom="792" w:left="749" w:header="720" w:footer="171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F5A1D8" w14:textId="77777777" w:rsidR="00655544" w:rsidRDefault="00655544">
      <w:pPr>
        <w:spacing w:after="0" w:line="240" w:lineRule="auto"/>
      </w:pPr>
      <w:r>
        <w:separator/>
      </w:r>
    </w:p>
  </w:endnote>
  <w:endnote w:type="continuationSeparator" w:id="0">
    <w:p w14:paraId="01E1C5A0" w14:textId="77777777" w:rsidR="00655544" w:rsidRDefault="00655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0717A7" w14:textId="77777777" w:rsidR="00D73685" w:rsidRDefault="00D736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1CE121" w14:textId="77777777" w:rsidR="00655544" w:rsidRDefault="00655544">
      <w:pPr>
        <w:spacing w:after="0" w:line="240" w:lineRule="auto"/>
      </w:pPr>
      <w:r>
        <w:separator/>
      </w:r>
    </w:p>
  </w:footnote>
  <w:footnote w:type="continuationSeparator" w:id="0">
    <w:p w14:paraId="788B4543" w14:textId="77777777" w:rsidR="00655544" w:rsidRDefault="00655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4FEE56" w14:textId="77777777" w:rsidR="00D73685" w:rsidRDefault="00D736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262AF5" w14:textId="73321792" w:rsidR="00D73685" w:rsidRPr="00D73685" w:rsidRDefault="00D73685" w:rsidP="00D73685">
    <w:pPr>
      <w:spacing w:after="0"/>
      <w:jc w:val="center"/>
      <w:rPr>
        <w:rFonts w:ascii="Arial Narrow" w:hAnsi="Arial Narrow"/>
        <w:b/>
        <w:bCs/>
        <w:sz w:val="24"/>
        <w:szCs w:val="24"/>
      </w:rPr>
    </w:pPr>
    <w:r w:rsidRPr="00D73685">
      <w:rPr>
        <w:rFonts w:ascii="Arial Narrow" w:hAnsi="Arial Narrow"/>
        <w:b/>
        <w:bCs/>
        <w:color w:val="2F3E2F"/>
        <w:sz w:val="24"/>
        <w:szCs w:val="24"/>
      </w:rPr>
      <w:t>FORMULARIO No. 11</w:t>
    </w:r>
    <w:r>
      <w:rPr>
        <w:rFonts w:ascii="Arial Narrow" w:hAnsi="Arial Narrow"/>
        <w:b/>
        <w:bCs/>
        <w:sz w:val="24"/>
        <w:szCs w:val="24"/>
      </w:rPr>
      <w:t xml:space="preserve"> </w:t>
    </w:r>
    <w:r w:rsidRPr="00D73685">
      <w:rPr>
        <w:rFonts w:ascii="Arial Narrow" w:hAnsi="Arial Narrow"/>
        <w:b/>
        <w:bCs/>
        <w:color w:val="111111"/>
        <w:sz w:val="24"/>
        <w:szCs w:val="24"/>
      </w:rPr>
      <w:t>APOYO A LA INDUSTRIA NACIONAL - LEY 816 DE 2003</w:t>
    </w:r>
  </w:p>
  <w:p w14:paraId="484E858B" w14:textId="77777777" w:rsidR="00D73685" w:rsidRDefault="00D7368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6627786">
    <w:abstractNumId w:val="8"/>
  </w:num>
  <w:num w:numId="2" w16cid:durableId="1981381845">
    <w:abstractNumId w:val="6"/>
  </w:num>
  <w:num w:numId="3" w16cid:durableId="2047175436">
    <w:abstractNumId w:val="5"/>
  </w:num>
  <w:num w:numId="4" w16cid:durableId="1145509109">
    <w:abstractNumId w:val="4"/>
  </w:num>
  <w:num w:numId="5" w16cid:durableId="1509561294">
    <w:abstractNumId w:val="7"/>
  </w:num>
  <w:num w:numId="6" w16cid:durableId="1055662048">
    <w:abstractNumId w:val="3"/>
  </w:num>
  <w:num w:numId="7" w16cid:durableId="790630259">
    <w:abstractNumId w:val="2"/>
  </w:num>
  <w:num w:numId="8" w16cid:durableId="1975863370">
    <w:abstractNumId w:val="1"/>
  </w:num>
  <w:num w:numId="9" w16cid:durableId="88267124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0C78"/>
    <w:rsid w:val="0006063C"/>
    <w:rsid w:val="0015074B"/>
    <w:rsid w:val="0029639D"/>
    <w:rsid w:val="00326F90"/>
    <w:rsid w:val="00655544"/>
    <w:rsid w:val="006843A4"/>
    <w:rsid w:val="00713252"/>
    <w:rsid w:val="00AA1D8D"/>
    <w:rsid w:val="00B47730"/>
    <w:rsid w:val="00CB0664"/>
    <w:rsid w:val="00D736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BEDB8"/>
  <w14:defaultImageDpi w14:val="300"/>
  <w15:docId w15:val="{E1DBDF44-29A7-9548-B8AF-94CD7062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Arial" w:hAnsi="Arial"/>
      <w:sz w:val="19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669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No. 11 - LP 180-COREC-2026</dc:title>
  <dc:subject>Comando de Reclutamiento y Control Reservas - COREC</dc:subject>
  <dc:creator>Ejército Nacional - COREC</dc:creator>
  <cp:keywords>LP-180-COREC-2026, formularios, SECOP II, COREC</cp:keywords>
  <dc:description>generated by python-docx</dc:description>
  <cp:lastModifiedBy>Adriana Mileydi Acevedo Buitrago</cp:lastModifiedBy>
  <cp:revision>2</cp:revision>
  <dcterms:created xsi:type="dcterms:W3CDTF">2026-09-23T04:34:00Z</dcterms:created>
  <dcterms:modified xsi:type="dcterms:W3CDTF">2026-09-23T04:34:00Z</dcterms:modified>
  <cp:category/>
</cp:coreProperties>
</file>