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6FA" w:rsidRPr="00D23BA9" w:rsidRDefault="001036FA" w:rsidP="5640BF97">
      <w:pPr>
        <w:rPr>
          <w:rFonts w:ascii="Verdana" w:hAnsi="Verdana" w:cs="Arial"/>
          <w:b/>
          <w:bCs/>
          <w:sz w:val="22"/>
          <w:szCs w:val="22"/>
          <w:lang w:val="es-ES"/>
        </w:rPr>
      </w:pPr>
    </w:p>
    <w:p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rsidR="002137BA" w:rsidRPr="00D23BA9" w:rsidRDefault="002137BA" w:rsidP="2BFC450E">
      <w:pPr>
        <w:jc w:val="both"/>
        <w:rPr>
          <w:rFonts w:ascii="Verdana" w:hAnsi="Verdana" w:cs="Arial"/>
          <w:sz w:val="22"/>
          <w:szCs w:val="22"/>
          <w:lang w:val="es-ES"/>
        </w:rPr>
      </w:pPr>
    </w:p>
    <w:p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se adoptan las siguientes definiciones:</w:t>
      </w:r>
    </w:p>
    <w:p w:rsidR="002F66D1" w:rsidRPr="00D23BA9" w:rsidRDefault="002F66D1" w:rsidP="540FEC18">
      <w:pPr>
        <w:jc w:val="both"/>
        <w:rPr>
          <w:rFonts w:ascii="Verdana" w:hAnsi="Verdana" w:cs="Arial"/>
          <w:sz w:val="22"/>
          <w:szCs w:val="22"/>
          <w:highlight w:val="lightGray"/>
          <w:lang w:val="es-ES"/>
        </w:rPr>
      </w:pPr>
    </w:p>
    <w:p w:rsidR="22C0DA5B" w:rsidRPr="00D23BA9" w:rsidRDefault="22C0DA5B" w:rsidP="22C0DA5B">
      <w:pPr>
        <w:jc w:val="both"/>
        <w:rPr>
          <w:rFonts w:ascii="Verdana" w:hAnsi="Verdana" w:cs="Arial"/>
          <w:sz w:val="22"/>
          <w:szCs w:val="22"/>
          <w:lang w:val="es-ES"/>
        </w:rPr>
      </w:pPr>
    </w:p>
    <w:p w:rsidR="22C0DA5B" w:rsidRPr="00D23BA9" w:rsidRDefault="22C0DA5B" w:rsidP="22C0DA5B">
      <w:pPr>
        <w:jc w:val="both"/>
        <w:rPr>
          <w:rFonts w:ascii="Verdana" w:hAnsi="Verdana" w:cs="Arial"/>
          <w:sz w:val="22"/>
          <w:szCs w:val="22"/>
          <w:lang w:val="es-ES"/>
        </w:rPr>
      </w:pPr>
    </w:p>
    <w:p w:rsidR="00541F7D" w:rsidRPr="00D23BA9" w:rsidRDefault="00541F7D" w:rsidP="2BFC450E">
      <w:pPr>
        <w:jc w:val="both"/>
        <w:rPr>
          <w:rFonts w:ascii="Verdana" w:hAnsi="Verdana" w:cs="Arial"/>
          <w:sz w:val="22"/>
          <w:szCs w:val="22"/>
          <w:lang w:val="es-ES"/>
        </w:rPr>
      </w:pPr>
    </w:p>
    <w:p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w:t>
      </w:r>
      <w:r w:rsidRPr="00D23BA9">
        <w:rPr>
          <w:rFonts w:ascii="Verdana" w:hAnsi="Verdana" w:cs="Arial"/>
          <w:sz w:val="22"/>
          <w:szCs w:val="22"/>
          <w:lang w:val="es-ES"/>
        </w:rPr>
        <w:lastRenderedPageBreak/>
        <w:t xml:space="preserve">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en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en la ley que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en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rsidR="008F738F" w:rsidRPr="00D23BA9" w:rsidRDefault="008F738F" w:rsidP="001547E0">
      <w:pPr>
        <w:rPr>
          <w:rFonts w:ascii="Verdana" w:hAnsi="Verdana" w:cs="Arial"/>
          <w:sz w:val="22"/>
          <w:szCs w:val="22"/>
          <w:lang w:val="es-ES"/>
        </w:rPr>
      </w:pPr>
    </w:p>
    <w:p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Tipo</w:t>
      </w:r>
      <w:proofErr w:type="spellEnd"/>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Contratación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en el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rsidR="006767E0" w:rsidRPr="00D23BA9" w:rsidRDefault="006767E0" w:rsidP="20C4BE4D">
      <w:pPr>
        <w:rPr>
          <w:rFonts w:ascii="Verdana" w:hAnsi="Verdana"/>
          <w:sz w:val="28"/>
          <w:szCs w:val="28"/>
          <w:lang w:val="es-ES" w:eastAsia="es-ES"/>
        </w:rPr>
      </w:pPr>
    </w:p>
    <w:p w:rsidR="006767E0" w:rsidRPr="00D23BA9" w:rsidRDefault="006767E0" w:rsidP="20C4BE4D">
      <w:pPr>
        <w:rPr>
          <w:rFonts w:ascii="Verdana" w:hAnsi="Verdana"/>
          <w:sz w:val="28"/>
          <w:szCs w:val="28"/>
          <w:lang w:val="es-ES" w:eastAsia="es-ES"/>
        </w:rPr>
      </w:pPr>
    </w:p>
    <w:p w:rsidR="006767E0" w:rsidRPr="00D23BA9" w:rsidRDefault="006767E0" w:rsidP="20C4BE4D">
      <w:pPr>
        <w:rPr>
          <w:rFonts w:ascii="Verdana" w:hAnsi="Verdana"/>
          <w:sz w:val="28"/>
          <w:szCs w:val="28"/>
          <w:lang w:val="es-ES" w:eastAsia="es-ES"/>
        </w:rPr>
      </w:pPr>
    </w:p>
    <w:p w:rsidR="006767E0" w:rsidRPr="00D23BA9" w:rsidRDefault="006767E0" w:rsidP="20C4BE4D">
      <w:pPr>
        <w:rPr>
          <w:rFonts w:ascii="Verdana" w:hAnsi="Verdana"/>
          <w:sz w:val="28"/>
          <w:szCs w:val="28"/>
          <w:lang w:val="es-ES" w:eastAsia="es-ES"/>
        </w:rPr>
      </w:pPr>
    </w:p>
    <w:p w:rsidR="006767E0" w:rsidRPr="00D23BA9" w:rsidRDefault="006767E0" w:rsidP="20C4BE4D">
      <w:pPr>
        <w:rPr>
          <w:rFonts w:ascii="Verdana" w:hAnsi="Verdana"/>
          <w:sz w:val="28"/>
          <w:szCs w:val="28"/>
          <w:lang w:val="es-ES" w:eastAsia="es-ES"/>
        </w:rPr>
      </w:pPr>
    </w:p>
    <w:p w:rsidR="006767E0" w:rsidRPr="00D23BA9" w:rsidRDefault="006767E0" w:rsidP="20C4BE4D">
      <w:pPr>
        <w:rPr>
          <w:rFonts w:ascii="Verdana" w:hAnsi="Verdana"/>
          <w:sz w:val="28"/>
          <w:szCs w:val="28"/>
          <w:lang w:val="es-ES" w:eastAsia="es-ES"/>
        </w:rPr>
      </w:pPr>
    </w:p>
    <w:p w:rsidR="006767E0" w:rsidRPr="00D23BA9" w:rsidRDefault="006767E0" w:rsidP="20C4BE4D">
      <w:pPr>
        <w:rPr>
          <w:rFonts w:ascii="Verdana" w:hAnsi="Verdana"/>
          <w:sz w:val="28"/>
          <w:szCs w:val="28"/>
          <w:lang w:val="es-ES" w:eastAsia="es-ES"/>
        </w:rPr>
      </w:pPr>
    </w:p>
    <w:p w:rsidR="006767E0" w:rsidRPr="00D23BA9" w:rsidRDefault="006767E0" w:rsidP="20C4BE4D">
      <w:pPr>
        <w:rPr>
          <w:rFonts w:ascii="Verdana" w:hAnsi="Verdana"/>
          <w:sz w:val="28"/>
          <w:szCs w:val="28"/>
          <w:lang w:val="es-ES" w:eastAsia="es-ES"/>
        </w:rPr>
      </w:pPr>
    </w:p>
    <w:p w:rsidR="006767E0" w:rsidRPr="00D23BA9" w:rsidRDefault="006767E0" w:rsidP="20C4BE4D">
      <w:pPr>
        <w:rPr>
          <w:rFonts w:ascii="Verdana" w:hAnsi="Verdana"/>
          <w:sz w:val="28"/>
          <w:szCs w:val="28"/>
          <w:lang w:val="es-ES" w:eastAsia="es-ES"/>
        </w:rPr>
      </w:pPr>
    </w:p>
    <w:p w:rsidR="006767E0" w:rsidRPr="00D23BA9" w:rsidRDefault="006767E0" w:rsidP="20C4BE4D">
      <w:pPr>
        <w:rPr>
          <w:rFonts w:ascii="Verdana" w:hAnsi="Verdana"/>
          <w:sz w:val="28"/>
          <w:szCs w:val="28"/>
          <w:lang w:val="es-ES" w:eastAsia="es-ES"/>
        </w:rPr>
      </w:pPr>
    </w:p>
    <w:p w:rsidR="006767E0" w:rsidRPr="00D23BA9" w:rsidRDefault="006767E0" w:rsidP="20C4BE4D">
      <w:pPr>
        <w:rPr>
          <w:rFonts w:ascii="Verdana" w:hAnsi="Verdana"/>
          <w:sz w:val="28"/>
          <w:szCs w:val="28"/>
          <w:lang w:val="es-ES" w:eastAsia="es-ES"/>
        </w:rPr>
      </w:pPr>
    </w:p>
    <w:p w:rsidR="00981021" w:rsidRPr="00D23BA9" w:rsidRDefault="00981021" w:rsidP="00981021">
      <w:pPr>
        <w:rPr>
          <w:rFonts w:ascii="Verdana" w:hAnsi="Verdana"/>
          <w:sz w:val="28"/>
          <w:szCs w:val="28"/>
          <w:lang w:val="es-ES" w:eastAsia="es-ES"/>
        </w:rPr>
      </w:pPr>
    </w:p>
    <w:p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rsidR="00BB1C8A" w:rsidRPr="00D23BA9" w:rsidRDefault="00BB1C8A" w:rsidP="00BB1C8A">
      <w:pPr>
        <w:pStyle w:val="Prrafodelista"/>
        <w:spacing w:after="240"/>
        <w:ind w:left="360"/>
        <w:jc w:val="both"/>
        <w:rPr>
          <w:rFonts w:ascii="Verdana" w:eastAsia="Arial" w:hAnsi="Verdana" w:cs="Arial"/>
          <w:sz w:val="22"/>
          <w:szCs w:val="22"/>
          <w:lang w:val="es-ES"/>
        </w:rPr>
      </w:pPr>
    </w:p>
    <w:p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rsidR="00BB1C8A" w:rsidRPr="00D23BA9" w:rsidRDefault="00BB1C8A" w:rsidP="002F79D1">
      <w:pPr>
        <w:pStyle w:val="Prrafodelista"/>
        <w:ind w:left="709" w:hanging="709"/>
        <w:rPr>
          <w:rFonts w:ascii="Verdana" w:eastAsia="Arial" w:hAnsi="Verdana" w:cs="Arial"/>
          <w:b/>
          <w:bCs/>
          <w:sz w:val="22"/>
          <w:szCs w:val="22"/>
          <w:lang w:val="es-ES"/>
        </w:rPr>
      </w:pPr>
    </w:p>
    <w:p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00942F23" w:rsidRPr="00D23BA9" w:rsidRDefault="00942F23" w:rsidP="002F79D1">
      <w:pPr>
        <w:pStyle w:val="Prrafodelista"/>
        <w:spacing w:after="240"/>
        <w:ind w:left="709" w:hanging="709"/>
        <w:jc w:val="both"/>
        <w:rPr>
          <w:rFonts w:ascii="Verdana" w:eastAsia="Arial" w:hAnsi="Verdana" w:cs="Arial"/>
          <w:sz w:val="22"/>
          <w:szCs w:val="22"/>
        </w:rPr>
      </w:pPr>
    </w:p>
    <w:p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rsidR="00A46CE3" w:rsidRPr="00D23BA9" w:rsidRDefault="00A46CE3" w:rsidP="002F79D1">
      <w:pPr>
        <w:pStyle w:val="Prrafodelista"/>
        <w:spacing w:after="240"/>
        <w:ind w:left="709" w:hanging="709"/>
        <w:jc w:val="both"/>
        <w:rPr>
          <w:rFonts w:ascii="Verdana" w:eastAsia="Arial" w:hAnsi="Verdana" w:cs="Arial"/>
          <w:b/>
          <w:bCs/>
          <w:sz w:val="22"/>
          <w:szCs w:val="22"/>
        </w:rPr>
      </w:pPr>
    </w:p>
    <w:p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rsidR="00673137" w:rsidRPr="00D23BA9" w:rsidRDefault="00673137" w:rsidP="002F79D1">
      <w:pPr>
        <w:pStyle w:val="Prrafodelista"/>
        <w:ind w:left="709" w:hanging="709"/>
        <w:rPr>
          <w:rFonts w:ascii="Verdana" w:eastAsia="Arial" w:hAnsi="Verdana" w:cs="Arial"/>
          <w:b/>
          <w:bCs/>
          <w:sz w:val="22"/>
          <w:szCs w:val="22"/>
          <w:lang w:val="es-ES"/>
        </w:rPr>
      </w:pPr>
    </w:p>
    <w:p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rsidR="00673137" w:rsidRPr="00D23BA9" w:rsidRDefault="00673137" w:rsidP="002F79D1">
      <w:pPr>
        <w:pStyle w:val="Prrafodelista"/>
        <w:ind w:left="709" w:hanging="709"/>
        <w:rPr>
          <w:rFonts w:ascii="Verdana" w:eastAsia="Arial" w:hAnsi="Verdana" w:cs="Arial"/>
          <w:b/>
          <w:bCs/>
          <w:sz w:val="22"/>
          <w:szCs w:val="22"/>
          <w:lang w:val="es-ES"/>
        </w:rPr>
      </w:pPr>
    </w:p>
    <w:p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rsidR="002F79D1" w:rsidRPr="00D23BA9" w:rsidRDefault="002F79D1" w:rsidP="002F79D1">
      <w:pPr>
        <w:pStyle w:val="Prrafodelista"/>
        <w:spacing w:after="240"/>
        <w:ind w:left="709"/>
        <w:jc w:val="both"/>
        <w:rPr>
          <w:rFonts w:ascii="Verdana" w:eastAsia="Arial" w:hAnsi="Verdana" w:cs="Arial"/>
          <w:b/>
          <w:bCs/>
          <w:sz w:val="22"/>
          <w:szCs w:val="22"/>
          <w:lang w:val="es-ES"/>
        </w:rPr>
      </w:pPr>
    </w:p>
    <w:p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rsidR="00E74098" w:rsidRPr="00D23BA9" w:rsidRDefault="00E74098" w:rsidP="002F79D1">
      <w:pPr>
        <w:pStyle w:val="Prrafodelista"/>
        <w:spacing w:after="240"/>
        <w:ind w:left="709"/>
        <w:jc w:val="both"/>
        <w:rPr>
          <w:rFonts w:ascii="Verdana" w:eastAsia="Arial" w:hAnsi="Verdana" w:cs="Arial"/>
          <w:sz w:val="22"/>
          <w:szCs w:val="22"/>
          <w:lang w:val="es-ES"/>
        </w:rPr>
      </w:pPr>
    </w:p>
    <w:p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rsidR="00E74098" w:rsidRPr="00D23BA9" w:rsidRDefault="00E74098" w:rsidP="002F79D1">
      <w:pPr>
        <w:pStyle w:val="Prrafodelista"/>
        <w:spacing w:after="240"/>
        <w:ind w:left="709"/>
        <w:jc w:val="both"/>
        <w:rPr>
          <w:rFonts w:ascii="Verdana" w:eastAsia="Arial" w:hAnsi="Verdana" w:cs="Arial"/>
          <w:sz w:val="22"/>
          <w:szCs w:val="22"/>
          <w:lang w:val="es-ES"/>
        </w:rPr>
      </w:pPr>
    </w:p>
    <w:p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rsidR="00673137" w:rsidRPr="00D23BA9" w:rsidRDefault="00673137" w:rsidP="002F79D1">
      <w:pPr>
        <w:pStyle w:val="Prrafodelista"/>
        <w:ind w:left="709" w:hanging="709"/>
        <w:jc w:val="both"/>
        <w:rPr>
          <w:rFonts w:ascii="Verdana" w:eastAsia="Arial" w:hAnsi="Verdana" w:cs="Arial"/>
          <w:sz w:val="22"/>
          <w:szCs w:val="22"/>
          <w:lang w:val="es-ES" w:eastAsia="es-ES"/>
        </w:rPr>
      </w:pPr>
    </w:p>
    <w:p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rsidR="00B603A3" w:rsidRPr="00D23BA9" w:rsidRDefault="00B603A3" w:rsidP="002F79D1">
      <w:pPr>
        <w:ind w:left="709" w:hanging="709"/>
        <w:jc w:val="both"/>
        <w:rPr>
          <w:rFonts w:ascii="Verdana" w:eastAsia="Arial" w:hAnsi="Verdana" w:cs="Arial"/>
          <w:sz w:val="22"/>
          <w:szCs w:val="22"/>
          <w:lang w:val="es-ES" w:eastAsia="es-ES"/>
        </w:rPr>
      </w:pPr>
    </w:p>
    <w:p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rsidR="002F79D1" w:rsidRPr="00D23BA9" w:rsidRDefault="002F79D1" w:rsidP="002F79D1">
      <w:pPr>
        <w:pStyle w:val="Prrafodelista"/>
        <w:spacing w:after="240"/>
        <w:ind w:left="709"/>
        <w:jc w:val="both"/>
        <w:rPr>
          <w:rFonts w:ascii="Verdana" w:eastAsia="Arial" w:hAnsi="Verdana" w:cs="Arial"/>
          <w:b/>
          <w:bCs/>
          <w:sz w:val="22"/>
          <w:szCs w:val="22"/>
          <w:lang w:val="es-ES"/>
        </w:rPr>
      </w:pPr>
    </w:p>
    <w:p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rsidR="00D74295" w:rsidRPr="00D23BA9" w:rsidRDefault="00D74295" w:rsidP="002F79D1">
      <w:pPr>
        <w:pStyle w:val="Prrafodelista"/>
        <w:ind w:left="709" w:hanging="709"/>
        <w:rPr>
          <w:rFonts w:ascii="Verdana" w:eastAsia="Arial" w:hAnsi="Verdana" w:cs="Arial"/>
          <w:sz w:val="22"/>
          <w:szCs w:val="22"/>
          <w:lang w:val="es-ES"/>
        </w:rPr>
      </w:pPr>
    </w:p>
    <w:p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rsidR="00D74295" w:rsidRPr="00D23BA9" w:rsidRDefault="00D74295" w:rsidP="002F79D1">
      <w:pPr>
        <w:pStyle w:val="Prrafodelista"/>
        <w:ind w:left="709" w:hanging="709"/>
        <w:rPr>
          <w:rFonts w:ascii="Verdana" w:eastAsia="Arial" w:hAnsi="Verdana" w:cs="Arial"/>
          <w:b/>
          <w:bCs/>
          <w:sz w:val="22"/>
          <w:szCs w:val="22"/>
          <w:lang w:val="es-ES"/>
        </w:rPr>
      </w:pPr>
    </w:p>
    <w:p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rsidR="4BC67C82" w:rsidRPr="00D23BA9" w:rsidRDefault="4BC67C82" w:rsidP="00D23BA9">
      <w:pPr>
        <w:pStyle w:val="Prrafodelista"/>
        <w:spacing w:after="240"/>
        <w:ind w:left="709" w:hanging="851"/>
        <w:jc w:val="both"/>
        <w:rPr>
          <w:rFonts w:ascii="Verdana" w:hAnsi="Verdana"/>
          <w:sz w:val="22"/>
          <w:szCs w:val="22"/>
        </w:rPr>
      </w:pPr>
    </w:p>
    <w:p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rsidR="4BC67C82" w:rsidRPr="00D23BA9" w:rsidRDefault="4BC67C82" w:rsidP="00D23BA9">
      <w:pPr>
        <w:pStyle w:val="Prrafodelista"/>
        <w:spacing w:after="240"/>
        <w:ind w:left="709" w:hanging="851"/>
        <w:jc w:val="both"/>
        <w:rPr>
          <w:rFonts w:ascii="Verdana" w:eastAsia="Arial" w:hAnsi="Verdana" w:cs="Arial"/>
          <w:sz w:val="22"/>
          <w:szCs w:val="22"/>
        </w:rPr>
      </w:pPr>
    </w:p>
    <w:p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rsidR="00D74295" w:rsidRPr="00D23BA9" w:rsidRDefault="00D74295" w:rsidP="00D23BA9">
      <w:pPr>
        <w:pStyle w:val="Prrafodelista"/>
        <w:ind w:left="851" w:hanging="851"/>
        <w:rPr>
          <w:rFonts w:ascii="Verdana" w:eastAsia="Arial" w:hAnsi="Verdana" w:cs="Arial"/>
          <w:b/>
          <w:bCs/>
          <w:sz w:val="22"/>
          <w:szCs w:val="22"/>
          <w:lang w:val="es-ES"/>
        </w:rPr>
      </w:pPr>
    </w:p>
    <w:p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rsidR="4FAC37E7" w:rsidRPr="00D23BA9" w:rsidRDefault="4FAC37E7" w:rsidP="00D23BA9">
      <w:pPr>
        <w:pStyle w:val="Prrafodelista"/>
        <w:ind w:left="851" w:hanging="851"/>
        <w:jc w:val="both"/>
        <w:rPr>
          <w:rFonts w:ascii="Verdana" w:eastAsia="Arial" w:hAnsi="Verdana" w:cs="Arial"/>
          <w:sz w:val="22"/>
          <w:szCs w:val="22"/>
          <w:lang w:val="es-ES" w:eastAsia="es-ES"/>
        </w:rPr>
      </w:pPr>
    </w:p>
    <w:p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rsidR="00050099" w:rsidRPr="00D23BA9" w:rsidRDefault="00050099" w:rsidP="00D23BA9">
      <w:pPr>
        <w:pStyle w:val="Prrafodelista"/>
        <w:ind w:left="851" w:hanging="851"/>
        <w:jc w:val="both"/>
        <w:rPr>
          <w:rFonts w:ascii="Verdana" w:eastAsia="Arial" w:hAnsi="Verdana" w:cs="Arial"/>
          <w:sz w:val="22"/>
          <w:szCs w:val="22"/>
          <w:lang w:val="es-ES" w:eastAsia="es-ES"/>
        </w:rPr>
      </w:pPr>
    </w:p>
    <w:p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rsidR="00DC4259" w:rsidRPr="00D23BA9" w:rsidRDefault="00DC4259" w:rsidP="00D23BA9">
      <w:pPr>
        <w:ind w:left="851" w:hanging="851"/>
        <w:jc w:val="both"/>
        <w:rPr>
          <w:rFonts w:ascii="Verdana" w:eastAsia="Arial" w:hAnsi="Verdana" w:cs="Arial"/>
          <w:sz w:val="22"/>
          <w:szCs w:val="22"/>
          <w:lang w:val="es-ES" w:eastAsia="es-ES"/>
        </w:rPr>
      </w:pPr>
    </w:p>
    <w:p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rsidR="00DC4259" w:rsidRPr="00D23BA9" w:rsidRDefault="00DC4259" w:rsidP="00D23BA9">
      <w:pPr>
        <w:ind w:left="851" w:hanging="851"/>
        <w:jc w:val="both"/>
        <w:rPr>
          <w:rFonts w:ascii="Verdana" w:eastAsia="Arial" w:hAnsi="Verdana" w:cs="Arial"/>
          <w:sz w:val="22"/>
          <w:szCs w:val="22"/>
          <w:lang w:val="es-ES" w:eastAsia="es-ES"/>
        </w:rPr>
      </w:pPr>
    </w:p>
    <w:p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rsidR="00DC4259" w:rsidRPr="00D23BA9" w:rsidRDefault="00DC4259" w:rsidP="00D23BA9">
      <w:pPr>
        <w:ind w:left="851" w:hanging="851"/>
        <w:jc w:val="both"/>
        <w:rPr>
          <w:rFonts w:ascii="Verdana" w:eastAsia="Arial" w:hAnsi="Verdana" w:cs="Arial"/>
          <w:sz w:val="22"/>
          <w:szCs w:val="22"/>
          <w:lang w:val="es-ES" w:eastAsia="es-ES"/>
        </w:rPr>
      </w:pPr>
    </w:p>
    <w:p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rsidR="00DC4259" w:rsidRPr="00D23BA9" w:rsidRDefault="00DC4259" w:rsidP="00D23BA9">
      <w:pPr>
        <w:ind w:left="851" w:hanging="851"/>
        <w:jc w:val="both"/>
        <w:rPr>
          <w:rFonts w:ascii="Verdana" w:eastAsia="Arial" w:hAnsi="Verdana" w:cs="Arial"/>
          <w:sz w:val="22"/>
          <w:szCs w:val="22"/>
          <w:lang w:val="es-ES" w:eastAsia="es-ES"/>
        </w:rPr>
      </w:pPr>
    </w:p>
    <w:p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rsidR="00DC4259" w:rsidRPr="00D23BA9" w:rsidRDefault="00DC4259" w:rsidP="00D23BA9">
      <w:pPr>
        <w:ind w:left="851" w:hanging="851"/>
        <w:jc w:val="both"/>
        <w:rPr>
          <w:rFonts w:ascii="Verdana" w:eastAsia="Arial" w:hAnsi="Verdana" w:cs="Arial"/>
          <w:sz w:val="22"/>
          <w:szCs w:val="22"/>
          <w:lang w:val="es-ES" w:eastAsia="es-ES"/>
        </w:rPr>
      </w:pPr>
    </w:p>
    <w:p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00DC4259" w:rsidRPr="00D23BA9" w:rsidRDefault="00DC4259" w:rsidP="00D23BA9">
      <w:pPr>
        <w:ind w:left="851" w:hanging="851"/>
        <w:jc w:val="both"/>
        <w:rPr>
          <w:rFonts w:ascii="Verdana" w:eastAsia="Arial" w:hAnsi="Verdana" w:cs="Arial"/>
          <w:sz w:val="22"/>
          <w:szCs w:val="22"/>
          <w:lang w:val="es-ES" w:eastAsia="es-ES"/>
        </w:rPr>
      </w:pPr>
    </w:p>
    <w:p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00DC4259" w:rsidRPr="00D23BA9" w:rsidRDefault="00DC4259" w:rsidP="00D23BA9">
      <w:pPr>
        <w:ind w:left="851" w:hanging="851"/>
        <w:jc w:val="both"/>
        <w:rPr>
          <w:rFonts w:ascii="Verdana" w:eastAsia="Arial" w:hAnsi="Verdana" w:cs="Arial"/>
          <w:sz w:val="22"/>
          <w:szCs w:val="22"/>
          <w:lang w:val="es-ES" w:eastAsia="es-ES"/>
        </w:rPr>
      </w:pPr>
    </w:p>
    <w:p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rsidR="00DC4259" w:rsidRPr="00D23BA9" w:rsidRDefault="00DC4259" w:rsidP="00D23BA9">
      <w:pPr>
        <w:ind w:left="851" w:hanging="851"/>
        <w:jc w:val="both"/>
        <w:rPr>
          <w:rFonts w:ascii="Verdana" w:eastAsia="Arial" w:hAnsi="Verdana" w:cs="Arial"/>
          <w:sz w:val="22"/>
          <w:szCs w:val="22"/>
          <w:lang w:val="es-ES" w:eastAsia="es-ES"/>
        </w:rPr>
      </w:pPr>
    </w:p>
    <w:p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rsidR="00FA0446" w:rsidRPr="00D23BA9" w:rsidRDefault="00FA0446" w:rsidP="00D23BA9">
      <w:pPr>
        <w:ind w:left="851" w:hanging="851"/>
        <w:jc w:val="both"/>
        <w:rPr>
          <w:rFonts w:ascii="Verdana" w:eastAsia="Arial" w:hAnsi="Verdana" w:cs="Arial"/>
          <w:sz w:val="22"/>
          <w:szCs w:val="22"/>
          <w:lang w:val="es-ES" w:eastAsia="es-ES"/>
        </w:rPr>
      </w:pPr>
    </w:p>
    <w:p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rsidR="00FA0446" w:rsidRPr="00D23BA9" w:rsidRDefault="00FA0446" w:rsidP="00D23BA9">
      <w:pPr>
        <w:ind w:left="851" w:hanging="851"/>
        <w:jc w:val="both"/>
        <w:rPr>
          <w:rFonts w:ascii="Verdana" w:eastAsia="Arial" w:hAnsi="Verdana" w:cs="Arial"/>
          <w:sz w:val="22"/>
          <w:szCs w:val="22"/>
          <w:lang w:val="es-ES" w:eastAsia="es-ES"/>
        </w:rPr>
      </w:pPr>
    </w:p>
    <w:p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el comercio</w:t>
      </w:r>
      <w:r w:rsidRPr="00D23BA9">
        <w:rPr>
          <w:rFonts w:ascii="Verdana" w:eastAsia="Calibri" w:hAnsi="Verdana" w:cs="Calibri"/>
        </w:rPr>
        <w:t xml:space="preserve"> </w:t>
      </w:r>
    </w:p>
    <w:p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rsidR="2B4B97C0" w:rsidRPr="00D23BA9" w:rsidRDefault="2B4B97C0" w:rsidP="00D23BA9">
      <w:pPr>
        <w:ind w:left="851" w:hanging="851"/>
        <w:rPr>
          <w:rFonts w:ascii="Verdana" w:hAnsi="Verdana"/>
          <w:sz w:val="28"/>
          <w:szCs w:val="28"/>
        </w:rPr>
      </w:pPr>
    </w:p>
    <w:p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rsidR="7C23A953" w:rsidRPr="00D23BA9" w:rsidRDefault="7C23A953" w:rsidP="00D23BA9">
      <w:pPr>
        <w:pStyle w:val="Prrafodelista"/>
        <w:spacing w:after="240"/>
        <w:ind w:left="851" w:hanging="851"/>
        <w:jc w:val="both"/>
        <w:rPr>
          <w:rFonts w:ascii="Verdana" w:eastAsia="Arial" w:hAnsi="Verdana" w:cs="Arial"/>
          <w:b/>
          <w:bCs/>
          <w:sz w:val="22"/>
          <w:szCs w:val="22"/>
        </w:rPr>
      </w:pPr>
    </w:p>
    <w:p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rsidR="7C23A953" w:rsidRPr="00D23BA9" w:rsidRDefault="7C23A953" w:rsidP="00D23BA9">
      <w:pPr>
        <w:pStyle w:val="Prrafodelista"/>
        <w:spacing w:after="240"/>
        <w:ind w:left="851" w:hanging="851"/>
        <w:jc w:val="both"/>
        <w:rPr>
          <w:rFonts w:ascii="Verdana" w:eastAsia="Arial" w:hAnsi="Verdana" w:cs="Arial"/>
          <w:sz w:val="22"/>
          <w:szCs w:val="22"/>
        </w:rPr>
      </w:pPr>
    </w:p>
    <w:p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rsidR="7C23A953" w:rsidRPr="00D23BA9" w:rsidRDefault="7C23A953" w:rsidP="00D23BA9">
      <w:pPr>
        <w:pStyle w:val="Prrafodelista"/>
        <w:spacing w:after="240"/>
        <w:ind w:left="851" w:hanging="851"/>
        <w:jc w:val="both"/>
        <w:rPr>
          <w:rFonts w:ascii="Verdana" w:eastAsia="Arial" w:hAnsi="Verdana" w:cs="Arial"/>
          <w:b/>
          <w:bCs/>
          <w:sz w:val="22"/>
          <w:szCs w:val="22"/>
        </w:rPr>
      </w:pPr>
    </w:p>
    <w:p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rsidR="00D74295" w:rsidRPr="00D23BA9" w:rsidRDefault="00D74295" w:rsidP="00D23BA9">
      <w:pPr>
        <w:pStyle w:val="Prrafodelista"/>
        <w:ind w:left="851" w:hanging="851"/>
        <w:jc w:val="both"/>
        <w:rPr>
          <w:rFonts w:ascii="Verdana" w:eastAsia="Arial" w:hAnsi="Verdana" w:cs="Arial"/>
          <w:sz w:val="22"/>
          <w:szCs w:val="22"/>
          <w:lang w:val="es-ES" w:eastAsia="es-ES"/>
        </w:rPr>
      </w:pPr>
    </w:p>
    <w:p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rsidR="00D74295" w:rsidRPr="00D23BA9" w:rsidRDefault="00D74295" w:rsidP="00D23BA9">
      <w:pPr>
        <w:pStyle w:val="Prrafodelista"/>
        <w:ind w:left="851" w:hanging="851"/>
        <w:rPr>
          <w:rFonts w:ascii="Verdana" w:eastAsia="Arial" w:hAnsi="Verdana" w:cs="Arial"/>
          <w:b/>
          <w:bCs/>
          <w:sz w:val="22"/>
          <w:szCs w:val="22"/>
          <w:lang w:val="es-ES"/>
        </w:rPr>
      </w:pPr>
    </w:p>
    <w:p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00D74295" w:rsidRPr="00D23BA9" w:rsidRDefault="00D74295" w:rsidP="00D23BA9">
      <w:pPr>
        <w:pStyle w:val="Prrafodelista"/>
        <w:spacing w:after="240"/>
        <w:ind w:left="851" w:hanging="851"/>
        <w:jc w:val="both"/>
        <w:rPr>
          <w:rFonts w:ascii="Verdana" w:eastAsia="Arial" w:hAnsi="Verdana" w:cs="Arial"/>
          <w:sz w:val="22"/>
          <w:szCs w:val="22"/>
        </w:rPr>
      </w:pPr>
    </w:p>
    <w:p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w:t>
      </w:r>
      <w:proofErr w:type="spellStart"/>
      <w:r w:rsidRPr="00D23BA9">
        <w:rPr>
          <w:rFonts w:ascii="Verdana" w:eastAsia="Arial" w:hAnsi="Verdana" w:cs="Arial"/>
          <w:sz w:val="22"/>
          <w:szCs w:val="22"/>
          <w:lang w:val="es-ES"/>
        </w:rPr>
        <w:t>artificialización</w:t>
      </w:r>
      <w:proofErr w:type="spellEnd"/>
      <w:r w:rsidRPr="00D23BA9">
        <w:rPr>
          <w:rFonts w:ascii="Verdana" w:eastAsia="Arial" w:hAnsi="Verdana" w:cs="Arial"/>
          <w:sz w:val="22"/>
          <w:szCs w:val="22"/>
          <w:lang w:val="es-ES"/>
        </w:rPr>
        <w:t xml:space="preserve">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rsidR="00014C6E" w:rsidRPr="00D23BA9" w:rsidRDefault="00014C6E" w:rsidP="00014C6E">
      <w:pPr>
        <w:rPr>
          <w:rFonts w:ascii="Verdana" w:hAnsi="Verdana"/>
          <w:sz w:val="28"/>
          <w:szCs w:val="28"/>
          <w:lang w:val="es-ES" w:eastAsia="es-ES"/>
        </w:rPr>
      </w:pPr>
    </w:p>
    <w:p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t xml:space="preserve">GLOSARIO ESPECÍFICO TÉCNICO GENERAL DEL SECTOR SOCIAL </w:t>
      </w:r>
    </w:p>
    <w:p w:rsidR="48235CCC" w:rsidRPr="00D23BA9" w:rsidRDefault="48235CCC" w:rsidP="48235CCC">
      <w:pPr>
        <w:jc w:val="center"/>
        <w:rPr>
          <w:rFonts w:ascii="Verdana" w:hAnsi="Verdana" w:cs="Arial"/>
          <w:b/>
          <w:bCs/>
          <w:sz w:val="22"/>
          <w:szCs w:val="22"/>
          <w:lang w:val="es-ES"/>
        </w:rPr>
      </w:pPr>
    </w:p>
    <w:p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 No aplica al presente Proceso de Contratación.</w:t>
      </w:r>
    </w:p>
    <w:p w:rsidR="48235CCC" w:rsidRPr="00D23BA9" w:rsidRDefault="48235CCC" w:rsidP="48235CCC">
      <w:pPr>
        <w:jc w:val="both"/>
        <w:rPr>
          <w:rFonts w:ascii="Verdana" w:eastAsiaTheme="minorEastAsia" w:hAnsi="Verdana" w:cstheme="minorBidi"/>
          <w:b/>
          <w:bCs/>
          <w:sz w:val="22"/>
          <w:szCs w:val="22"/>
          <w:lang w:val="es-ES" w:eastAsia="es-ES"/>
        </w:rPr>
      </w:pPr>
    </w:p>
    <w:p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EDUCATIVO: No aplica al presente Proceso de Contratación.</w:t>
      </w:r>
    </w:p>
    <w:p w:rsidR="48235CCC" w:rsidRPr="00D23BA9" w:rsidRDefault="48235CCC" w:rsidP="48235CCC">
      <w:pPr>
        <w:jc w:val="both"/>
        <w:rPr>
          <w:rFonts w:ascii="Verdana" w:eastAsia="Arial" w:hAnsi="Verdana" w:cs="Arial"/>
          <w:i/>
          <w:iCs/>
          <w:color w:val="00B0F0"/>
          <w:sz w:val="22"/>
          <w:szCs w:val="22"/>
        </w:rPr>
      </w:pPr>
    </w:p>
    <w:p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 No aplica al presente Proceso de Contratación.</w:t>
      </w:r>
    </w:p>
    <w:p w:rsidR="48235CCC" w:rsidRPr="00D23BA9" w:rsidRDefault="48235CCC" w:rsidP="48235CCC">
      <w:pPr>
        <w:jc w:val="both"/>
        <w:rPr>
          <w:rFonts w:ascii="Verdana" w:eastAsiaTheme="minorEastAsia" w:hAnsi="Verdana" w:cstheme="minorBidi"/>
          <w:sz w:val="22"/>
          <w:szCs w:val="22"/>
          <w:lang w:val="es-ES" w:eastAsia="es-ES"/>
        </w:rPr>
      </w:pPr>
    </w:p>
    <w:p w:rsidR="58C72F9B" w:rsidRDefault="58C72F9B" w:rsidP="69500256">
      <w:pPr>
        <w:jc w:val="both"/>
        <w:rPr>
          <w:rFonts w:ascii="Verdana" w:hAnsi="Verdana" w:cs="Arial"/>
          <w:b/>
          <w:bCs/>
          <w:sz w:val="22"/>
          <w:szCs w:val="22"/>
          <w:lang w:val="es-ES"/>
        </w:rPr>
      </w:pPr>
      <w:r w:rsidRPr="00D23BA9">
        <w:rPr>
          <w:rFonts w:ascii="Verdana" w:hAnsi="Verdana" w:cs="Arial"/>
          <w:b/>
          <w:bCs/>
          <w:sz w:val="22"/>
          <w:szCs w:val="22"/>
          <w:lang w:val="es-ES"/>
        </w:rPr>
        <w:t>SECTOR INSTITUCIONAL: Verificado el contenido del presente Anexo frente al objeto del Proceso de Contratación, los conceptos técnicos y jurídicos asociados a las reparaciones locativas, las adecuaciones funcionales y la intervención de bienes de interés cultural se encuentran ya definidos en el Glosario General del Sector Social que antecede —en particular: Adecuación, Bien de Interés Cultural (BIC), Ciclo de Vida, Reparaciones Locativas y Sectores de Interés Cultural—, por lo que no se requiere incorporar definiciones adicionales contenidas en normas de superior jerarquía al pliego de condiciones. Se adiciona únicamente la siguiente definición, por ser aplicable a la eventual limitación de la convocatoria y al puntaje previstos en el Documento Base:</w:t>
      </w:r>
    </w:p>
    <w:p w:rsidR="0010290F" w:rsidRPr="00D23BA9" w:rsidRDefault="0010290F" w:rsidP="69500256">
      <w:pPr>
        <w:jc w:val="both"/>
        <w:rPr>
          <w:rFonts w:ascii="Verdana" w:eastAsia="Arial" w:hAnsi="Verdana" w:cs="Arial"/>
          <w:color w:val="000000"/>
          <w:sz w:val="22"/>
          <w:szCs w:val="22"/>
        </w:rPr>
      </w:pPr>
    </w:p>
    <w:p w:rsidR="00337D67" w:rsidRPr="0010290F" w:rsidRDefault="00DF2075" w:rsidP="0010290F">
      <w:pPr>
        <w:jc w:val="both"/>
        <w:rPr>
          <w:rFonts w:ascii="Verdana" w:hAnsi="Verdana"/>
        </w:rPr>
      </w:pPr>
      <w:r w:rsidRPr="0010290F">
        <w:rPr>
          <w:rFonts w:ascii="Verdana" w:hAnsi="Verdana"/>
          <w:b/>
        </w:rPr>
        <w:t>Mipyme:</w:t>
      </w:r>
      <w:r w:rsidRPr="0010290F">
        <w:rPr>
          <w:rFonts w:ascii="Verdana" w:hAnsi="Verdana"/>
        </w:rPr>
        <w:t xml:space="preserve"> Micro, pequeña o mediana empresa, entendida como toda unidad de exp</w:t>
      </w:r>
      <w:bookmarkStart w:id="2" w:name="_GoBack"/>
      <w:bookmarkEnd w:id="2"/>
      <w:r w:rsidRPr="0010290F">
        <w:rPr>
          <w:rFonts w:ascii="Verdana" w:hAnsi="Verdana"/>
        </w:rPr>
        <w:t>lotación económica realizada por persona natural o jurídica en actividades empresariales, agropecuarias, industriales, comerciales o de servicios, en el área rural o urba</w:t>
      </w:r>
      <w:r w:rsidRPr="0010290F">
        <w:rPr>
          <w:rFonts w:ascii="Verdana" w:hAnsi="Verdana"/>
        </w:rPr>
        <w:t>na. Su clasificación como micro, pequeña o mediana se determina conforme al nivel de ingresos por actividades ordinarias anuales correspondiente al sector económico en el que desarrolla su actividad. (Fuente: artículo 2 de la Ley 590 de 2000 y sus normas m</w:t>
      </w:r>
      <w:r w:rsidRPr="0010290F">
        <w:rPr>
          <w:rFonts w:ascii="Verdana" w:hAnsi="Verdana"/>
        </w:rPr>
        <w:t>odificatorias; Decreto 1074 de 2015 y las normas que lo modifiquen o sustituyan).</w:t>
      </w:r>
    </w:p>
    <w:p w:rsidR="69500256" w:rsidRPr="00D23BA9" w:rsidRDefault="69500256" w:rsidP="69500256">
      <w:pPr>
        <w:jc w:val="both"/>
        <w:rPr>
          <w:rFonts w:ascii="Verdana" w:eastAsiaTheme="minorEastAsia" w:hAnsi="Verdana" w:cstheme="minorBidi"/>
          <w:color w:val="000000"/>
          <w:sz w:val="22"/>
          <w:szCs w:val="22"/>
          <w:highlight w:val="lightGray"/>
          <w:lang w:eastAsia="es-ES"/>
        </w:rPr>
      </w:pPr>
    </w:p>
    <w:p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SECTOR VIVIENDA URBANA Y RURAL: No aplica al presente Proceso de Contratación.</w:t>
      </w:r>
    </w:p>
    <w:p w:rsidR="69500256" w:rsidRPr="00D23BA9" w:rsidRDefault="69500256" w:rsidP="69500256">
      <w:pPr>
        <w:jc w:val="both"/>
        <w:rPr>
          <w:rFonts w:ascii="Verdana" w:eastAsiaTheme="minorEastAsia" w:hAnsi="Verdana" w:cstheme="minorBidi"/>
          <w:color w:val="000000"/>
          <w:sz w:val="22"/>
          <w:szCs w:val="22"/>
          <w:highlight w:val="lightGray"/>
          <w:lang w:eastAsia="es-ES"/>
        </w:rPr>
      </w:pPr>
    </w:p>
    <w:p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rsidR="00D811BB" w:rsidRPr="00D23BA9" w:rsidRDefault="00D811BB" w:rsidP="00AA6B96">
      <w:pPr>
        <w:pStyle w:val="Prrafodelista"/>
        <w:ind w:left="709" w:hanging="709"/>
        <w:jc w:val="both"/>
        <w:rPr>
          <w:rFonts w:ascii="Verdana" w:hAnsi="Verdana" w:cstheme="minorHAnsi"/>
          <w:sz w:val="22"/>
          <w:szCs w:val="22"/>
          <w:lang w:val="es-ES"/>
        </w:rPr>
      </w:pPr>
    </w:p>
    <w:p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rsidR="22C0DA5B" w:rsidRPr="00D23BA9" w:rsidRDefault="22C0DA5B" w:rsidP="00AA6B96">
      <w:pPr>
        <w:pStyle w:val="Prrafodelista"/>
        <w:ind w:left="709" w:hanging="709"/>
        <w:jc w:val="both"/>
        <w:rPr>
          <w:rFonts w:ascii="Verdana" w:hAnsi="Verdana" w:cstheme="minorHAnsi"/>
          <w:sz w:val="22"/>
          <w:szCs w:val="22"/>
          <w:lang w:val="es-ES"/>
        </w:rPr>
      </w:pPr>
    </w:p>
    <w:p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rsidR="00014C6E" w:rsidRPr="00D23BA9" w:rsidRDefault="00014C6E" w:rsidP="00AA6B96">
      <w:pPr>
        <w:pStyle w:val="Prrafodelista"/>
        <w:ind w:left="709" w:hanging="709"/>
        <w:jc w:val="both"/>
        <w:rPr>
          <w:rFonts w:ascii="Verdana" w:hAnsi="Verdana" w:cstheme="minorHAnsi"/>
          <w:b/>
          <w:bCs/>
          <w:sz w:val="22"/>
          <w:szCs w:val="22"/>
          <w:lang w:val="es-ES"/>
        </w:rPr>
      </w:pPr>
    </w:p>
    <w:p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rsidR="00014C6E" w:rsidRPr="00D23BA9" w:rsidRDefault="00014C6E" w:rsidP="00AA6B96">
      <w:pPr>
        <w:pStyle w:val="Prrafodelista"/>
        <w:ind w:left="709" w:hanging="709"/>
        <w:jc w:val="both"/>
        <w:rPr>
          <w:rFonts w:ascii="Verdana" w:hAnsi="Verdana" w:cstheme="minorHAnsi"/>
          <w:b/>
          <w:bCs/>
          <w:sz w:val="22"/>
          <w:szCs w:val="22"/>
          <w:lang w:val="es-ES"/>
        </w:rPr>
      </w:pPr>
    </w:p>
    <w:p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rsidR="00014C6E" w:rsidRPr="00D23BA9" w:rsidRDefault="00014C6E" w:rsidP="00AA6B96">
      <w:pPr>
        <w:pStyle w:val="Prrafodelista"/>
        <w:ind w:left="709" w:hanging="709"/>
        <w:jc w:val="both"/>
        <w:rPr>
          <w:rFonts w:ascii="Verdana" w:hAnsi="Verdana" w:cstheme="minorHAnsi"/>
          <w:sz w:val="22"/>
          <w:szCs w:val="22"/>
          <w:lang w:val="es-ES"/>
        </w:rPr>
      </w:pPr>
    </w:p>
    <w:p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rsidR="00014C6E" w:rsidRPr="00D23BA9" w:rsidRDefault="00014C6E" w:rsidP="00AA6B96">
      <w:pPr>
        <w:ind w:left="709" w:hanging="709"/>
        <w:jc w:val="both"/>
        <w:rPr>
          <w:rFonts w:ascii="Verdana" w:hAnsi="Verdana" w:cstheme="minorHAnsi"/>
          <w:sz w:val="22"/>
          <w:szCs w:val="22"/>
          <w:lang w:val="es-ES"/>
        </w:rPr>
      </w:pPr>
    </w:p>
    <w:p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rsidR="004B0FF7" w:rsidRPr="00D23BA9" w:rsidRDefault="004B0FF7" w:rsidP="00AA6B96">
      <w:pPr>
        <w:pStyle w:val="Prrafodelista"/>
        <w:ind w:left="709" w:hanging="709"/>
        <w:jc w:val="both"/>
        <w:rPr>
          <w:rFonts w:ascii="Verdana" w:hAnsi="Verdana" w:cstheme="minorHAnsi"/>
          <w:sz w:val="22"/>
          <w:szCs w:val="22"/>
          <w:lang w:val="es-ES"/>
        </w:rPr>
      </w:pPr>
    </w:p>
    <w:p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rsidR="004B0FF7" w:rsidRPr="00D23BA9" w:rsidRDefault="004B0FF7" w:rsidP="00AA6B96">
      <w:pPr>
        <w:pStyle w:val="Prrafodelista"/>
        <w:ind w:left="709" w:hanging="709"/>
        <w:jc w:val="both"/>
        <w:rPr>
          <w:rFonts w:ascii="Verdana" w:hAnsi="Verdana" w:cstheme="minorHAnsi"/>
          <w:sz w:val="22"/>
          <w:szCs w:val="22"/>
          <w:lang w:val="es-ES"/>
        </w:rPr>
      </w:pPr>
    </w:p>
    <w:p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rsidR="00014C6E" w:rsidRPr="00D23BA9" w:rsidRDefault="00014C6E" w:rsidP="00AA6B96">
      <w:pPr>
        <w:ind w:left="709" w:hanging="709"/>
        <w:jc w:val="both"/>
        <w:rPr>
          <w:rFonts w:ascii="Verdana" w:hAnsi="Verdana" w:cstheme="minorHAnsi"/>
          <w:sz w:val="22"/>
          <w:szCs w:val="22"/>
          <w:lang w:val="es-ES"/>
        </w:rPr>
      </w:pPr>
    </w:p>
    <w:p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rsidR="00014C6E" w:rsidRPr="00D23BA9" w:rsidRDefault="00014C6E" w:rsidP="00AA6B96">
      <w:pPr>
        <w:ind w:left="709" w:hanging="709"/>
        <w:jc w:val="both"/>
        <w:rPr>
          <w:rFonts w:ascii="Verdana" w:hAnsi="Verdana" w:cstheme="minorHAnsi"/>
          <w:sz w:val="22"/>
          <w:szCs w:val="22"/>
          <w:lang w:val="es-ES"/>
        </w:rPr>
      </w:pPr>
    </w:p>
    <w:p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rsidR="00014C6E" w:rsidRPr="00D23BA9" w:rsidRDefault="00014C6E" w:rsidP="20B6AF1C">
      <w:pPr>
        <w:pStyle w:val="Prrafodelista"/>
        <w:ind w:left="709" w:hanging="709"/>
        <w:jc w:val="both"/>
        <w:rPr>
          <w:rFonts w:ascii="Verdana" w:hAnsi="Verdana" w:cstheme="minorBidi"/>
          <w:sz w:val="22"/>
          <w:szCs w:val="22"/>
          <w:lang w:val="es-ES"/>
        </w:rPr>
      </w:pPr>
    </w:p>
    <w:p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rsidR="00014C6E" w:rsidRPr="00D23BA9" w:rsidRDefault="00014C6E" w:rsidP="5D627215">
      <w:pPr>
        <w:pStyle w:val="Prrafodelista"/>
        <w:rPr>
          <w:rFonts w:ascii="Verdana" w:hAnsi="Verdana"/>
          <w:sz w:val="28"/>
          <w:szCs w:val="28"/>
          <w:lang w:val="es-ES"/>
        </w:rPr>
      </w:pPr>
    </w:p>
    <w:p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rsidR="00014C6E" w:rsidRPr="00D23BA9" w:rsidRDefault="00014C6E" w:rsidP="00AA6B96">
      <w:pPr>
        <w:pStyle w:val="Prrafodelista"/>
        <w:ind w:left="709" w:hanging="709"/>
        <w:jc w:val="both"/>
        <w:rPr>
          <w:rFonts w:ascii="Verdana" w:hAnsi="Verdana" w:cstheme="minorHAnsi"/>
          <w:sz w:val="22"/>
          <w:szCs w:val="22"/>
          <w:lang w:val="es-ES"/>
        </w:rPr>
      </w:pPr>
    </w:p>
    <w:p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rsidR="00014C6E" w:rsidRPr="00D23BA9" w:rsidRDefault="00014C6E" w:rsidP="00AA6B96">
      <w:pPr>
        <w:pStyle w:val="Prrafodelista"/>
        <w:ind w:left="709" w:hanging="709"/>
        <w:jc w:val="both"/>
        <w:rPr>
          <w:rFonts w:ascii="Verdana" w:hAnsi="Verdana" w:cstheme="minorHAnsi"/>
          <w:sz w:val="22"/>
          <w:szCs w:val="22"/>
          <w:lang w:val="es-ES"/>
        </w:rPr>
      </w:pPr>
    </w:p>
    <w:p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rsidR="00014C6E" w:rsidRPr="00D23BA9" w:rsidRDefault="00014C6E" w:rsidP="00AA6B96">
      <w:pPr>
        <w:pStyle w:val="Prrafodelista"/>
        <w:ind w:left="709" w:hanging="709"/>
        <w:jc w:val="both"/>
        <w:rPr>
          <w:rFonts w:ascii="Verdana" w:hAnsi="Verdana" w:cstheme="minorHAnsi"/>
          <w:b/>
          <w:bCs/>
          <w:sz w:val="22"/>
          <w:szCs w:val="22"/>
          <w:lang w:val="es-ES"/>
        </w:rPr>
      </w:pPr>
    </w:p>
    <w:p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rsidR="00014C6E" w:rsidRPr="00D23BA9" w:rsidRDefault="00014C6E" w:rsidP="00AA6B96">
      <w:pPr>
        <w:pStyle w:val="Prrafodelista"/>
        <w:ind w:left="709" w:hanging="709"/>
        <w:jc w:val="both"/>
        <w:rPr>
          <w:rFonts w:ascii="Verdana" w:hAnsi="Verdana" w:cstheme="minorHAnsi"/>
          <w:b/>
          <w:bCs/>
          <w:sz w:val="22"/>
          <w:szCs w:val="22"/>
          <w:lang w:val="es-ES"/>
        </w:rPr>
      </w:pPr>
    </w:p>
    <w:p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rsidR="00014C6E" w:rsidRPr="00D23BA9" w:rsidRDefault="00014C6E" w:rsidP="00AA6B96">
      <w:pPr>
        <w:pStyle w:val="Prrafodelista"/>
        <w:ind w:left="709" w:hanging="709"/>
        <w:jc w:val="both"/>
        <w:rPr>
          <w:rFonts w:ascii="Verdana" w:hAnsi="Verdana" w:cstheme="minorHAnsi"/>
          <w:b/>
          <w:bCs/>
          <w:sz w:val="22"/>
          <w:szCs w:val="22"/>
          <w:lang w:val="es-ES"/>
        </w:rPr>
      </w:pPr>
    </w:p>
    <w:p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rsidR="00014C6E" w:rsidRPr="00D23BA9" w:rsidRDefault="00014C6E" w:rsidP="00AA6B96">
      <w:pPr>
        <w:ind w:left="709" w:hanging="709"/>
        <w:jc w:val="both"/>
        <w:rPr>
          <w:rFonts w:ascii="Verdana" w:hAnsi="Verdana" w:cstheme="minorHAnsi"/>
          <w:sz w:val="22"/>
          <w:szCs w:val="22"/>
          <w:lang w:val="es-ES"/>
        </w:rPr>
      </w:pPr>
    </w:p>
    <w:p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rsidR="00014C6E" w:rsidRPr="00D23BA9" w:rsidRDefault="00014C6E" w:rsidP="00AA6B96">
      <w:pPr>
        <w:pStyle w:val="Prrafodelista"/>
        <w:ind w:left="709" w:hanging="709"/>
        <w:jc w:val="both"/>
        <w:rPr>
          <w:rFonts w:ascii="Verdana" w:hAnsi="Verdana" w:cstheme="minorHAnsi"/>
          <w:sz w:val="22"/>
          <w:szCs w:val="22"/>
          <w:lang w:val="es-ES"/>
        </w:rPr>
      </w:pPr>
    </w:p>
    <w:p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rsidR="00AA6B96" w:rsidRPr="00D23BA9" w:rsidRDefault="00AA6B96" w:rsidP="00AA6B96">
      <w:pPr>
        <w:pStyle w:val="Prrafodelista"/>
        <w:ind w:left="709"/>
        <w:jc w:val="both"/>
        <w:rPr>
          <w:rFonts w:ascii="Verdana" w:hAnsi="Verdana" w:cstheme="minorHAnsi"/>
          <w:sz w:val="22"/>
          <w:szCs w:val="22"/>
          <w:lang w:val="es-ES"/>
        </w:rPr>
      </w:pPr>
    </w:p>
    <w:p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rsidR="00014C6E" w:rsidRPr="00D23BA9" w:rsidRDefault="00014C6E" w:rsidP="00AA6B96">
      <w:pPr>
        <w:pStyle w:val="Prrafodelista"/>
        <w:ind w:left="709" w:hanging="709"/>
        <w:jc w:val="both"/>
        <w:rPr>
          <w:rFonts w:ascii="Verdana" w:hAnsi="Verdana" w:cstheme="minorHAnsi"/>
          <w:sz w:val="22"/>
          <w:szCs w:val="22"/>
          <w:lang w:val="es-ES"/>
        </w:rPr>
      </w:pPr>
    </w:p>
    <w:p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rsidR="00B20FF0" w:rsidRPr="00D23BA9" w:rsidRDefault="00B20FF0" w:rsidP="00AA6B96">
      <w:pPr>
        <w:pStyle w:val="Prrafodelista"/>
        <w:ind w:left="709" w:hanging="709"/>
        <w:rPr>
          <w:rFonts w:ascii="Verdana" w:hAnsi="Verdana" w:cstheme="minorHAnsi"/>
          <w:sz w:val="22"/>
          <w:szCs w:val="22"/>
          <w:lang w:val="es-ES"/>
        </w:rPr>
      </w:pPr>
    </w:p>
    <w:p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rsidR="00014C6E" w:rsidRPr="00D23BA9" w:rsidRDefault="00014C6E" w:rsidP="00AA6B96">
      <w:pPr>
        <w:pStyle w:val="Prrafodelista"/>
        <w:ind w:left="709"/>
        <w:jc w:val="both"/>
        <w:rPr>
          <w:rFonts w:ascii="Verdana" w:hAnsi="Verdana" w:cstheme="minorHAnsi"/>
          <w:b/>
          <w:bCs/>
          <w:sz w:val="22"/>
          <w:szCs w:val="22"/>
          <w:lang w:val="es-ES"/>
        </w:rPr>
      </w:pPr>
    </w:p>
    <w:p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rsidR="4B9BC9E3" w:rsidRPr="00D23BA9" w:rsidRDefault="4B9BC9E3" w:rsidP="00AA6B96">
      <w:pPr>
        <w:pStyle w:val="Prrafodelista"/>
        <w:ind w:left="709" w:hanging="709"/>
        <w:jc w:val="both"/>
        <w:rPr>
          <w:rFonts w:ascii="Verdana" w:hAnsi="Verdana" w:cstheme="minorHAnsi"/>
          <w:sz w:val="22"/>
          <w:szCs w:val="22"/>
          <w:lang w:val="es-ES"/>
        </w:rPr>
      </w:pPr>
    </w:p>
    <w:p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rsidR="4B9BC9E3" w:rsidRPr="00D23BA9" w:rsidRDefault="4B9BC9E3" w:rsidP="00AA6B96">
      <w:pPr>
        <w:pStyle w:val="Prrafodelista"/>
        <w:spacing w:before="240"/>
        <w:ind w:left="709" w:hanging="709"/>
        <w:jc w:val="both"/>
        <w:rPr>
          <w:rFonts w:ascii="Verdana" w:hAnsi="Verdana" w:cstheme="minorHAnsi"/>
          <w:sz w:val="22"/>
          <w:szCs w:val="22"/>
          <w:lang w:val="es-ES"/>
        </w:rPr>
      </w:pPr>
    </w:p>
    <w:p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rsidR="00A8311D" w:rsidRPr="00D23BA9" w:rsidRDefault="00A8311D"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rsidR="00A8311D" w:rsidRPr="00D23BA9" w:rsidRDefault="00A8311D"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rsidR="00A8311D" w:rsidRPr="00D23BA9" w:rsidRDefault="00A8311D"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rsidR="00A8311D" w:rsidRPr="00D23BA9" w:rsidRDefault="00A8311D"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rsidR="00A8311D" w:rsidRPr="00D23BA9" w:rsidRDefault="00A8311D"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rsidR="00A8311D" w:rsidRPr="00D23BA9" w:rsidRDefault="00A8311D" w:rsidP="00AA6B96">
      <w:pPr>
        <w:pStyle w:val="Prrafodelista"/>
        <w:ind w:left="709" w:hanging="709"/>
        <w:jc w:val="both"/>
        <w:rPr>
          <w:rFonts w:ascii="Verdana" w:hAnsi="Verdana" w:cstheme="minorHAnsi"/>
          <w:sz w:val="22"/>
          <w:szCs w:val="22"/>
          <w:lang w:val="es-ES"/>
        </w:rPr>
      </w:pPr>
    </w:p>
    <w:p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rsidR="055EDA6B" w:rsidRPr="00D23BA9" w:rsidRDefault="055EDA6B" w:rsidP="055EDA6B">
      <w:pPr>
        <w:pStyle w:val="Prrafodelista"/>
        <w:ind w:left="709" w:hanging="709"/>
        <w:jc w:val="both"/>
        <w:rPr>
          <w:rFonts w:ascii="Verdana" w:hAnsi="Verdana" w:cstheme="minorBidi"/>
          <w:sz w:val="22"/>
          <w:szCs w:val="22"/>
          <w:lang w:val="es-ES"/>
        </w:rPr>
      </w:pPr>
    </w:p>
    <w:p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rsidR="055EDA6B" w:rsidRPr="00D23BA9" w:rsidRDefault="055EDA6B" w:rsidP="055EDA6B">
      <w:pPr>
        <w:pStyle w:val="Prrafodelista"/>
        <w:ind w:left="709" w:hanging="709"/>
        <w:jc w:val="both"/>
        <w:rPr>
          <w:rFonts w:ascii="Verdana" w:hAnsi="Verdana"/>
        </w:rPr>
      </w:pPr>
    </w:p>
    <w:p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rsidR="055EDA6B" w:rsidRPr="00D23BA9" w:rsidRDefault="055EDA6B" w:rsidP="055EDA6B">
      <w:pPr>
        <w:pStyle w:val="Prrafodelista"/>
        <w:ind w:left="709" w:hanging="709"/>
        <w:jc w:val="both"/>
        <w:rPr>
          <w:rFonts w:ascii="Verdana" w:hAnsi="Verdana"/>
        </w:rPr>
      </w:pPr>
    </w:p>
    <w:p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rsidR="055EDA6B" w:rsidRPr="00D23BA9" w:rsidRDefault="055EDA6B" w:rsidP="055EDA6B">
      <w:pPr>
        <w:pStyle w:val="Prrafodelista"/>
        <w:ind w:left="709" w:hanging="709"/>
        <w:jc w:val="both"/>
        <w:rPr>
          <w:rFonts w:ascii="Verdana" w:hAnsi="Verdana" w:cstheme="minorBidi"/>
          <w:sz w:val="22"/>
          <w:szCs w:val="22"/>
          <w:lang w:val="es-ES"/>
        </w:rPr>
      </w:pPr>
    </w:p>
    <w:p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rsidR="00A8311D" w:rsidRPr="00D23BA9" w:rsidRDefault="00A8311D" w:rsidP="00AA6B96">
      <w:pPr>
        <w:pStyle w:val="Prrafodelista"/>
        <w:ind w:left="709" w:hanging="709"/>
        <w:jc w:val="both"/>
        <w:rPr>
          <w:rFonts w:ascii="Verdana" w:hAnsi="Verdana" w:cstheme="minorHAnsi"/>
          <w:b/>
          <w:sz w:val="22"/>
          <w:szCs w:val="22"/>
          <w:lang w:val="es-ES"/>
        </w:rPr>
      </w:pPr>
    </w:p>
    <w:p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rsidR="00A8311D" w:rsidRPr="00D23BA9" w:rsidRDefault="00A8311D" w:rsidP="00AA6B96">
      <w:pPr>
        <w:pStyle w:val="Prrafodelista"/>
        <w:ind w:left="709" w:hanging="709"/>
        <w:jc w:val="both"/>
        <w:rPr>
          <w:rFonts w:ascii="Verdana" w:hAnsi="Verdana" w:cstheme="minorHAnsi"/>
          <w:b/>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rsidR="00A8311D" w:rsidRPr="00D23BA9" w:rsidRDefault="00A8311D" w:rsidP="00AA6B96">
      <w:pPr>
        <w:pStyle w:val="Prrafodelista"/>
        <w:ind w:left="709" w:hanging="709"/>
        <w:jc w:val="both"/>
        <w:rPr>
          <w:rFonts w:ascii="Verdana" w:hAnsi="Verdana" w:cstheme="minorHAnsi"/>
          <w:b/>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rsidR="00A8311D" w:rsidRPr="00D23BA9" w:rsidRDefault="00A8311D" w:rsidP="00AA6B96">
      <w:pPr>
        <w:pStyle w:val="Prrafodelista"/>
        <w:ind w:left="709" w:hanging="709"/>
        <w:jc w:val="both"/>
        <w:rPr>
          <w:rFonts w:ascii="Verdana" w:hAnsi="Verdana" w:cstheme="minorHAnsi"/>
          <w:b/>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rsidR="22C0DA5B" w:rsidRPr="00D23BA9" w:rsidRDefault="22C0DA5B"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rsidR="00AF7136" w:rsidRPr="00D23BA9" w:rsidRDefault="00AF7136" w:rsidP="00AA6B96">
      <w:pPr>
        <w:pStyle w:val="Prrafodelista"/>
        <w:ind w:left="709" w:hanging="709"/>
        <w:jc w:val="both"/>
        <w:rPr>
          <w:rFonts w:ascii="Verdana" w:hAnsi="Verdana" w:cstheme="minorHAnsi"/>
          <w:sz w:val="22"/>
          <w:szCs w:val="22"/>
          <w:lang w:val="es-ES"/>
        </w:rPr>
      </w:pPr>
    </w:p>
    <w:p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rsidR="4B9BC9E3" w:rsidRPr="00D23BA9" w:rsidRDefault="4B9BC9E3"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rsidR="00A8311D" w:rsidRPr="00D23BA9" w:rsidRDefault="00A8311D"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rsidR="00AF7136" w:rsidRPr="00D23BA9" w:rsidRDefault="00AF7136" w:rsidP="00AA6B96">
      <w:pPr>
        <w:pStyle w:val="Prrafodelista"/>
        <w:ind w:left="709" w:hanging="709"/>
        <w:jc w:val="both"/>
        <w:rPr>
          <w:rFonts w:ascii="Verdana" w:hAnsi="Verdana" w:cstheme="minorHAnsi"/>
          <w:sz w:val="22"/>
          <w:szCs w:val="22"/>
          <w:lang w:val="es-ES"/>
        </w:rPr>
      </w:pPr>
    </w:p>
    <w:p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rsidR="00AA6B96" w:rsidRPr="00D23BA9" w:rsidRDefault="00AA6B96" w:rsidP="00AA6B96">
      <w:pPr>
        <w:pStyle w:val="Prrafodelista"/>
        <w:rPr>
          <w:rFonts w:ascii="Verdana" w:hAnsi="Verdana" w:cstheme="minorHAnsi"/>
          <w:sz w:val="22"/>
          <w:szCs w:val="22"/>
          <w:lang w:val="es-ES"/>
        </w:rPr>
      </w:pPr>
    </w:p>
    <w:p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rsidR="4B9BC9E3" w:rsidRPr="00D23BA9" w:rsidRDefault="4B9BC9E3"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rsidR="007B1B88" w:rsidRPr="00D23BA9" w:rsidRDefault="007B1B88" w:rsidP="00AA6B96">
      <w:pPr>
        <w:pStyle w:val="Prrafodelista"/>
        <w:ind w:left="709" w:hanging="709"/>
        <w:jc w:val="both"/>
        <w:rPr>
          <w:rFonts w:ascii="Verdana" w:hAnsi="Verdana" w:cstheme="minorHAnsi"/>
          <w:bCs/>
          <w:sz w:val="22"/>
          <w:szCs w:val="22"/>
          <w:lang w:val="es-ES"/>
        </w:rPr>
      </w:pPr>
    </w:p>
    <w:p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rsidR="00AA6B96" w:rsidRPr="00D23BA9" w:rsidRDefault="00AA6B96" w:rsidP="00AA6B96">
      <w:pPr>
        <w:pStyle w:val="Prrafodelista"/>
        <w:ind w:left="709"/>
        <w:jc w:val="both"/>
        <w:rPr>
          <w:rFonts w:ascii="Verdana" w:eastAsia="Arial" w:hAnsi="Verdana" w:cstheme="minorHAnsi"/>
          <w:sz w:val="22"/>
          <w:szCs w:val="22"/>
          <w:lang w:val="es-ES" w:eastAsia="es-ES"/>
        </w:rPr>
      </w:pPr>
    </w:p>
    <w:p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rsidR="00AF7136" w:rsidRPr="00D23BA9" w:rsidRDefault="00AF7136"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rsidR="00AF7136" w:rsidRPr="00D23BA9" w:rsidRDefault="00AF7136"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rsidR="4B9BC9E3" w:rsidRPr="00D23BA9" w:rsidRDefault="4B9BC9E3" w:rsidP="00AA6B96">
      <w:pPr>
        <w:pStyle w:val="Prrafodelista"/>
        <w:ind w:left="709" w:hanging="709"/>
        <w:jc w:val="both"/>
        <w:rPr>
          <w:rFonts w:ascii="Verdana" w:hAnsi="Verdana" w:cstheme="minorHAnsi"/>
          <w:sz w:val="22"/>
          <w:szCs w:val="22"/>
        </w:rPr>
      </w:pPr>
    </w:p>
    <w:p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rsidR="00AA6B96" w:rsidRPr="00D23BA9" w:rsidRDefault="00AA6B96" w:rsidP="00AA6B96">
      <w:pPr>
        <w:pStyle w:val="Prrafodelista"/>
        <w:ind w:left="709"/>
        <w:rPr>
          <w:rFonts w:ascii="Verdana" w:hAnsi="Verdana" w:cstheme="minorHAnsi"/>
          <w:sz w:val="22"/>
          <w:szCs w:val="22"/>
          <w:lang w:val="es-ES"/>
        </w:rPr>
      </w:pPr>
    </w:p>
    <w:p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rsidR="4B9BC9E3" w:rsidRPr="00D23BA9" w:rsidRDefault="4B9BC9E3" w:rsidP="00AA6B96">
      <w:pPr>
        <w:pStyle w:val="Prrafodelista"/>
        <w:ind w:left="709" w:hanging="709"/>
        <w:jc w:val="both"/>
        <w:rPr>
          <w:rFonts w:ascii="Verdana" w:hAnsi="Verdana" w:cstheme="minorHAnsi"/>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rsidR="007B1B88" w:rsidRPr="00D23BA9" w:rsidRDefault="007B1B88" w:rsidP="00AA6B96">
      <w:pPr>
        <w:pStyle w:val="Prrafodelista"/>
        <w:ind w:left="709" w:hanging="709"/>
        <w:jc w:val="both"/>
        <w:rPr>
          <w:rFonts w:ascii="Verdana" w:hAnsi="Verdana" w:cstheme="minorHAnsi"/>
          <w:bCs/>
          <w:sz w:val="22"/>
          <w:szCs w:val="22"/>
          <w:lang w:val="es-ES"/>
        </w:rPr>
      </w:pPr>
    </w:p>
    <w:p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rsidR="055EDA6B" w:rsidRPr="00D23BA9" w:rsidRDefault="055EDA6B" w:rsidP="055EDA6B">
      <w:pPr>
        <w:pStyle w:val="Prrafodelista"/>
        <w:ind w:left="709" w:hanging="709"/>
        <w:jc w:val="both"/>
        <w:rPr>
          <w:rFonts w:ascii="Verdana" w:hAnsi="Verdana" w:cstheme="minorBidi"/>
          <w:sz w:val="22"/>
          <w:szCs w:val="22"/>
          <w:lang w:val="es-ES"/>
        </w:rPr>
      </w:pPr>
    </w:p>
    <w:p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rsidR="055EDA6B" w:rsidRPr="00D23BA9" w:rsidRDefault="055EDA6B" w:rsidP="055EDA6B">
      <w:pPr>
        <w:pStyle w:val="Prrafodelista"/>
        <w:ind w:left="709" w:hanging="709"/>
        <w:jc w:val="both"/>
        <w:rPr>
          <w:rFonts w:ascii="Verdana" w:hAnsi="Verdana" w:cstheme="minorBidi"/>
          <w:sz w:val="22"/>
          <w:szCs w:val="22"/>
          <w:lang w:val="es-ES"/>
        </w:rPr>
      </w:pPr>
    </w:p>
    <w:p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rsidR="055EDA6B" w:rsidRPr="00D23BA9" w:rsidRDefault="055EDA6B" w:rsidP="055EDA6B">
      <w:pPr>
        <w:pStyle w:val="Prrafodelista"/>
        <w:ind w:left="709" w:hanging="709"/>
        <w:jc w:val="both"/>
        <w:rPr>
          <w:rFonts w:ascii="Verdana" w:eastAsia="Verdana" w:hAnsi="Verdana" w:cs="Verdana"/>
          <w:sz w:val="22"/>
          <w:szCs w:val="22"/>
        </w:rPr>
      </w:pPr>
    </w:p>
    <w:p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rsidR="055EDA6B" w:rsidRPr="00D23BA9" w:rsidRDefault="055EDA6B" w:rsidP="055EDA6B">
      <w:pPr>
        <w:pStyle w:val="Prrafodelista"/>
        <w:jc w:val="both"/>
        <w:rPr>
          <w:rFonts w:ascii="Verdana" w:eastAsia="Verdana" w:hAnsi="Verdana" w:cs="Verdana"/>
          <w:sz w:val="22"/>
          <w:szCs w:val="22"/>
        </w:rPr>
      </w:pPr>
    </w:p>
    <w:p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rsidR="055EDA6B" w:rsidRPr="00D23BA9" w:rsidRDefault="055EDA6B" w:rsidP="055EDA6B">
      <w:pPr>
        <w:pStyle w:val="Prrafodelista"/>
        <w:ind w:left="1068"/>
        <w:jc w:val="both"/>
        <w:rPr>
          <w:rFonts w:ascii="Verdana" w:hAnsi="Verdana" w:cstheme="minorBidi"/>
        </w:rPr>
      </w:pPr>
    </w:p>
    <w:p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rsidR="055EDA6B" w:rsidRPr="00D23BA9" w:rsidRDefault="055EDA6B" w:rsidP="055EDA6B">
      <w:pPr>
        <w:rPr>
          <w:rFonts w:ascii="Verdana" w:hAnsi="Verdana"/>
        </w:rPr>
      </w:pPr>
    </w:p>
    <w:p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rsidR="007B1B88" w:rsidRPr="00D23BA9" w:rsidRDefault="007B1B88" w:rsidP="00AA6B96">
      <w:pPr>
        <w:pStyle w:val="Prrafodelista"/>
        <w:ind w:left="709" w:hanging="709"/>
        <w:jc w:val="both"/>
        <w:rPr>
          <w:rFonts w:ascii="Verdana" w:hAnsi="Verdana" w:cstheme="minorHAnsi"/>
          <w:bCs/>
          <w:sz w:val="22"/>
          <w:szCs w:val="22"/>
          <w:lang w:val="es-ES"/>
        </w:rPr>
      </w:pPr>
    </w:p>
    <w:p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rsidR="007B1B88" w:rsidRPr="00D23BA9" w:rsidRDefault="007B1B88" w:rsidP="00FE4F7C">
      <w:pPr>
        <w:pStyle w:val="Prrafodelista"/>
        <w:ind w:left="851" w:hanging="851"/>
        <w:jc w:val="both"/>
        <w:rPr>
          <w:rFonts w:ascii="Verdana" w:hAnsi="Verdana" w:cstheme="minorHAnsi"/>
          <w:bCs/>
          <w:sz w:val="22"/>
          <w:szCs w:val="22"/>
          <w:lang w:val="es-ES"/>
        </w:rPr>
      </w:pPr>
    </w:p>
    <w:p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rsidR="007B1B88" w:rsidRPr="00D23BA9" w:rsidRDefault="007B1B88" w:rsidP="00FE4F7C">
      <w:pPr>
        <w:pStyle w:val="Prrafodelista"/>
        <w:ind w:left="851" w:hanging="851"/>
        <w:jc w:val="both"/>
        <w:rPr>
          <w:rFonts w:ascii="Verdana" w:hAnsi="Verdana" w:cstheme="minorHAnsi"/>
          <w:bCs/>
          <w:sz w:val="22"/>
          <w:szCs w:val="22"/>
          <w:lang w:val="es-ES"/>
        </w:rPr>
      </w:pPr>
    </w:p>
    <w:p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rsidR="007B1B88" w:rsidRPr="00D23BA9" w:rsidRDefault="007B1B88" w:rsidP="00FE4F7C">
      <w:pPr>
        <w:pStyle w:val="Prrafodelista"/>
        <w:ind w:left="851" w:hanging="851"/>
        <w:jc w:val="both"/>
        <w:rPr>
          <w:rFonts w:ascii="Verdana" w:hAnsi="Verdana" w:cstheme="minorHAnsi"/>
          <w:bCs/>
          <w:sz w:val="22"/>
          <w:szCs w:val="22"/>
          <w:lang w:val="es-ES"/>
        </w:rPr>
      </w:pPr>
    </w:p>
    <w:p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rsidR="007B1B88" w:rsidRPr="00D23BA9" w:rsidRDefault="007B1B88" w:rsidP="00FE4F7C">
      <w:pPr>
        <w:pStyle w:val="Prrafodelista"/>
        <w:ind w:left="851" w:hanging="851"/>
        <w:jc w:val="both"/>
        <w:rPr>
          <w:rFonts w:ascii="Verdana" w:hAnsi="Verdana" w:cstheme="minorHAnsi"/>
          <w:bCs/>
          <w:sz w:val="22"/>
          <w:szCs w:val="22"/>
          <w:lang w:val="es-ES"/>
        </w:rPr>
      </w:pPr>
    </w:p>
    <w:p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rsidR="007B1B88" w:rsidRPr="00D23BA9" w:rsidRDefault="007B1B88" w:rsidP="00FE4F7C">
      <w:pPr>
        <w:pStyle w:val="Prrafodelista"/>
        <w:ind w:left="851" w:hanging="851"/>
        <w:jc w:val="both"/>
        <w:rPr>
          <w:rFonts w:ascii="Verdana" w:hAnsi="Verdana" w:cstheme="minorHAnsi"/>
          <w:bCs/>
          <w:sz w:val="22"/>
          <w:szCs w:val="22"/>
          <w:lang w:val="es-ES"/>
        </w:rPr>
      </w:pPr>
    </w:p>
    <w:p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rsidR="007B1B88" w:rsidRPr="00D23BA9" w:rsidRDefault="007B1B88" w:rsidP="00FE4F7C">
      <w:pPr>
        <w:pStyle w:val="Prrafodelista"/>
        <w:ind w:left="851" w:hanging="851"/>
        <w:jc w:val="both"/>
        <w:rPr>
          <w:rFonts w:ascii="Verdana" w:hAnsi="Verdana" w:cstheme="minorHAnsi"/>
          <w:b/>
          <w:bCs/>
          <w:sz w:val="22"/>
          <w:szCs w:val="22"/>
          <w:lang w:val="es-ES"/>
        </w:rPr>
      </w:pPr>
    </w:p>
    <w:p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rsidR="00B20FF0" w:rsidRPr="00D23BA9" w:rsidRDefault="00B20FF0" w:rsidP="00FE4F7C">
      <w:pPr>
        <w:pStyle w:val="Prrafodelista"/>
        <w:ind w:left="851" w:hanging="851"/>
        <w:jc w:val="both"/>
        <w:rPr>
          <w:rFonts w:ascii="Verdana" w:hAnsi="Verdana" w:cstheme="minorHAnsi"/>
          <w:b/>
          <w:bCs/>
          <w:sz w:val="22"/>
          <w:szCs w:val="22"/>
          <w:lang w:val="es-ES"/>
        </w:rPr>
      </w:pPr>
    </w:p>
    <w:p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rsidR="00265F0B" w:rsidRPr="00D23BA9" w:rsidRDefault="00265F0B" w:rsidP="00FE4F7C">
      <w:pPr>
        <w:ind w:left="851" w:hanging="851"/>
        <w:jc w:val="both"/>
        <w:rPr>
          <w:rFonts w:ascii="Verdana" w:hAnsi="Verdana" w:cstheme="minorHAnsi"/>
          <w:sz w:val="22"/>
          <w:szCs w:val="22"/>
          <w:lang w:val="es-ES"/>
        </w:rPr>
      </w:pPr>
    </w:p>
    <w:p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rsidR="00C77D3F" w:rsidRPr="00D23BA9" w:rsidRDefault="00C77D3F" w:rsidP="00FE4F7C">
      <w:pPr>
        <w:pStyle w:val="Prrafodelista"/>
        <w:ind w:left="851" w:hanging="851"/>
        <w:jc w:val="both"/>
        <w:rPr>
          <w:rFonts w:ascii="Verdana" w:hAnsi="Verdana" w:cstheme="minorHAnsi"/>
          <w:sz w:val="22"/>
          <w:szCs w:val="22"/>
        </w:rPr>
      </w:pPr>
    </w:p>
    <w:p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rsidR="00C77D3F" w:rsidRPr="00D23BA9" w:rsidRDefault="00C77D3F" w:rsidP="00FE4F7C">
      <w:pPr>
        <w:pStyle w:val="Prrafodelista"/>
        <w:ind w:left="851" w:hanging="851"/>
        <w:jc w:val="both"/>
        <w:rPr>
          <w:rFonts w:ascii="Verdana" w:hAnsi="Verdana" w:cstheme="minorHAnsi"/>
          <w:sz w:val="22"/>
          <w:szCs w:val="22"/>
        </w:rPr>
      </w:pPr>
    </w:p>
    <w:p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rsidR="00C77D3F" w:rsidRPr="00D23BA9" w:rsidRDefault="00C77D3F" w:rsidP="00FE4F7C">
      <w:pPr>
        <w:pStyle w:val="Prrafodelista"/>
        <w:ind w:left="851" w:hanging="851"/>
        <w:jc w:val="both"/>
        <w:rPr>
          <w:rFonts w:ascii="Verdana" w:hAnsi="Verdana" w:cstheme="minorHAnsi"/>
          <w:sz w:val="22"/>
          <w:szCs w:val="22"/>
        </w:rPr>
      </w:pPr>
    </w:p>
    <w:p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rsidR="4FAC37E7" w:rsidRPr="00D23BA9" w:rsidRDefault="4FAC37E7" w:rsidP="00FE4F7C">
      <w:pPr>
        <w:ind w:left="851" w:hanging="851"/>
        <w:jc w:val="both"/>
        <w:rPr>
          <w:rFonts w:ascii="Verdana" w:eastAsiaTheme="minorEastAsia" w:hAnsi="Verdana" w:cstheme="minorHAnsi"/>
          <w:sz w:val="22"/>
          <w:szCs w:val="22"/>
          <w:lang w:val="es-ES" w:eastAsia="es-ES"/>
        </w:rPr>
      </w:pPr>
    </w:p>
    <w:p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rsidR="002475C1" w:rsidRPr="00D23BA9" w:rsidRDefault="002475C1" w:rsidP="00FE4F7C">
      <w:pPr>
        <w:ind w:left="851" w:hanging="851"/>
        <w:jc w:val="both"/>
        <w:rPr>
          <w:rFonts w:ascii="Verdana" w:eastAsia="Arial" w:hAnsi="Verdana" w:cstheme="minorHAnsi"/>
          <w:b/>
          <w:bCs/>
          <w:sz w:val="22"/>
          <w:szCs w:val="22"/>
          <w:lang w:val="es-ES" w:eastAsia="es-ES"/>
        </w:rPr>
      </w:pPr>
    </w:p>
    <w:p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52E" w:rsidRDefault="001C352E" w:rsidP="004F2C35">
      <w:r>
        <w:separator/>
      </w:r>
    </w:p>
  </w:endnote>
  <w:endnote w:type="continuationSeparator" w:id="0">
    <w:p w:rsidR="001C352E" w:rsidRDefault="001C352E" w:rsidP="004F2C35">
      <w:r>
        <w:continuationSeparator/>
      </w:r>
    </w:p>
  </w:endnote>
  <w:endnote w:type="continuationNotice" w:id="1">
    <w:p w:rsidR="001C352E" w:rsidRDefault="001C3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9F2" w:rsidRDefault="000B19F2">
    <w:pPr>
      <w:pStyle w:val="Piedepgina"/>
      <w:jc w:val="right"/>
    </w:pPr>
  </w:p>
  <w:p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52E" w:rsidRDefault="001C352E" w:rsidP="004F2C35">
      <w:r>
        <w:separator/>
      </w:r>
    </w:p>
  </w:footnote>
  <w:footnote w:type="continuationSeparator" w:id="0">
    <w:p w:rsidR="001C352E" w:rsidRDefault="001C352E" w:rsidP="004F2C35">
      <w:r>
        <w:continuationSeparator/>
      </w:r>
    </w:p>
  </w:footnote>
  <w:footnote w:type="continuationNotice" w:id="1">
    <w:p w:rsidR="001C352E" w:rsidRDefault="001C352E"/>
  </w:footnote>
  <w:footnote w:id="2">
    <w:p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rsidR="6140AB36" w:rsidRDefault="6140AB36" w:rsidP="6140AB36">
      <w:pPr>
        <w:pStyle w:val="Textonotapie"/>
      </w:pPr>
    </w:p>
  </w:footnote>
  <w:footnote w:id="5">
    <w:p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290F"/>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37D67"/>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D457AD"/>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9d85dbaf-23eb-4e57-a637-93dcacc8b1a1"/>
    <ds:schemaRef ds:uri="a6cb9e4b-f1d1-4245-83ec-6cad768d538a"/>
    <ds:schemaRef ds:uri="http://purl.org/dc/dcmitype/"/>
    <ds:schemaRef ds:uri="http://purl.org/dc/elements/1.1/"/>
  </ds:schemaRefs>
</ds:datastoreItem>
</file>

<file path=customXml/itemProps4.xml><?xml version="1.0" encoding="utf-8"?>
<ds:datastoreItem xmlns:ds="http://schemas.openxmlformats.org/officeDocument/2006/customXml" ds:itemID="{810E712F-B0C1-4E50-80DA-3D553BAA4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23974</Words>
  <Characters>131861</Characters>
  <Application>Microsoft Office Word</Application>
  <DocSecurity>0</DocSecurity>
  <Lines>1098</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Martin Francisco Ortiz Herrera</cp:lastModifiedBy>
  <cp:revision>2</cp:revision>
  <cp:lastPrinted>2022-06-28T19:25:00Z</cp:lastPrinted>
  <dcterms:created xsi:type="dcterms:W3CDTF">2026-08-21T19:39:00Z</dcterms:created>
  <dcterms:modified xsi:type="dcterms:W3CDTF">2026-08-21T19:39:00Z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