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50C36" w14:textId="3FF1C35A" w:rsidR="00B63BB1" w:rsidRPr="00CD54EE" w:rsidRDefault="00B63BB1" w:rsidP="00B63BB1">
      <w:pPr>
        <w:shd w:val="clear" w:color="auto" w:fill="BFBFBF" w:themeFill="background1" w:themeFillShade="BF"/>
        <w:autoSpaceDE w:val="0"/>
        <w:autoSpaceDN w:val="0"/>
        <w:adjustRightInd w:val="0"/>
        <w:jc w:val="center"/>
        <w:rPr>
          <w:rFonts w:ascii="Arial Narrow" w:eastAsia="HelveticaNeueLTStd-Th" w:hAnsi="Arial Narrow" w:cs="Arial"/>
          <w:b/>
          <w:sz w:val="18"/>
          <w:szCs w:val="18"/>
        </w:rPr>
      </w:pPr>
      <w:r w:rsidRPr="00CD54EE">
        <w:rPr>
          <w:rFonts w:ascii="Arial Narrow" w:eastAsia="HelveticaNeueLTStd-Th" w:hAnsi="Arial Narrow" w:cs="Arial"/>
          <w:b/>
          <w:sz w:val="18"/>
          <w:szCs w:val="18"/>
        </w:rPr>
        <w:t xml:space="preserve">FORMULARIO </w:t>
      </w:r>
    </w:p>
    <w:p w14:paraId="243267D5" w14:textId="77777777" w:rsidR="00B63BB1" w:rsidRPr="00CD54EE" w:rsidRDefault="00B63BB1" w:rsidP="00B63BB1">
      <w:pPr>
        <w:jc w:val="center"/>
        <w:rPr>
          <w:rFonts w:ascii="Arial Narrow" w:eastAsia="Calibri" w:hAnsi="Arial Narrow" w:cs="Arial"/>
          <w:b/>
          <w:sz w:val="20"/>
          <w:szCs w:val="20"/>
        </w:rPr>
      </w:pPr>
      <w:r w:rsidRPr="00CD54EE">
        <w:rPr>
          <w:rFonts w:ascii="Arial Narrow" w:eastAsia="Calibri" w:hAnsi="Arial Narrow" w:cs="Arial"/>
          <w:b/>
          <w:sz w:val="20"/>
          <w:szCs w:val="20"/>
        </w:rPr>
        <w:t xml:space="preserve">ORIGEN DE LOS BIENES </w:t>
      </w:r>
    </w:p>
    <w:p w14:paraId="3CC625BA" w14:textId="77777777" w:rsidR="00B63BB1" w:rsidRPr="00CD54EE" w:rsidRDefault="00B63BB1" w:rsidP="00B63BB1">
      <w:pPr>
        <w:jc w:val="center"/>
        <w:rPr>
          <w:rFonts w:ascii="Arial Narrow" w:eastAsia="Calibri" w:hAnsi="Arial Narrow" w:cs="Arial"/>
          <w:b/>
          <w:sz w:val="20"/>
          <w:szCs w:val="20"/>
        </w:rPr>
      </w:pPr>
      <w:r w:rsidRPr="00CD54EE">
        <w:rPr>
          <w:rFonts w:ascii="Arial Narrow" w:eastAsia="Calibri" w:hAnsi="Arial Narrow" w:cs="Arial"/>
          <w:b/>
          <w:sz w:val="20"/>
          <w:szCs w:val="20"/>
        </w:rPr>
        <w:t>CUMPLIMIENTO LEY 816 DE 2003 "APOYO A LA INDUSTRIA NACIONAL"</w:t>
      </w:r>
    </w:p>
    <w:p w14:paraId="18A23820" w14:textId="77777777" w:rsidR="00B63BB1" w:rsidRPr="00B63BB1" w:rsidRDefault="00B63BB1" w:rsidP="00B63BB1">
      <w:pPr>
        <w:autoSpaceDE w:val="0"/>
        <w:autoSpaceDN w:val="0"/>
        <w:adjustRightInd w:val="0"/>
        <w:contextualSpacing/>
        <w:rPr>
          <w:rFonts w:ascii="Arial" w:hAnsi="Arial" w:cs="Arial"/>
          <w:sz w:val="19"/>
          <w:szCs w:val="19"/>
        </w:rPr>
      </w:pPr>
      <w:r w:rsidRPr="00B63BB1">
        <w:rPr>
          <w:rFonts w:ascii="Arial" w:hAnsi="Arial" w:cs="Arial"/>
          <w:sz w:val="19"/>
          <w:szCs w:val="19"/>
        </w:rPr>
        <w:t>Ciudad y fecha:</w:t>
      </w:r>
    </w:p>
    <w:p w14:paraId="224FD827" w14:textId="77777777" w:rsidR="00B63BB1" w:rsidRPr="00B63BB1" w:rsidRDefault="00B63BB1" w:rsidP="00B63BB1">
      <w:pPr>
        <w:autoSpaceDE w:val="0"/>
        <w:autoSpaceDN w:val="0"/>
        <w:adjustRightInd w:val="0"/>
        <w:contextualSpacing/>
        <w:rPr>
          <w:rFonts w:ascii="Arial" w:hAnsi="Arial" w:cs="Arial"/>
          <w:sz w:val="19"/>
          <w:szCs w:val="19"/>
        </w:rPr>
      </w:pPr>
    </w:p>
    <w:p w14:paraId="6C24104E" w14:textId="77777777" w:rsidR="00B63BB1" w:rsidRPr="00B63BB1" w:rsidRDefault="00B63BB1" w:rsidP="00B63BB1">
      <w:pPr>
        <w:autoSpaceDE w:val="0"/>
        <w:autoSpaceDN w:val="0"/>
        <w:adjustRightInd w:val="0"/>
        <w:contextualSpacing/>
        <w:rPr>
          <w:rFonts w:ascii="Arial" w:hAnsi="Arial" w:cs="Arial"/>
          <w:sz w:val="19"/>
          <w:szCs w:val="19"/>
        </w:rPr>
      </w:pPr>
      <w:r w:rsidRPr="00B63BB1">
        <w:rPr>
          <w:rFonts w:ascii="Arial" w:hAnsi="Arial" w:cs="Arial"/>
          <w:sz w:val="19"/>
          <w:szCs w:val="19"/>
        </w:rPr>
        <w:t>Señores</w:t>
      </w:r>
    </w:p>
    <w:p w14:paraId="3E926CC2" w14:textId="77777777" w:rsidR="00B63BB1" w:rsidRPr="00B63BB1" w:rsidRDefault="00B63BB1" w:rsidP="00B63BB1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19"/>
          <w:szCs w:val="19"/>
        </w:rPr>
      </w:pPr>
      <w:r w:rsidRPr="00B63BB1">
        <w:rPr>
          <w:rFonts w:ascii="Arial" w:hAnsi="Arial" w:cs="Arial"/>
          <w:b/>
          <w:bCs/>
          <w:sz w:val="19"/>
          <w:szCs w:val="19"/>
        </w:rPr>
        <w:t xml:space="preserve">MDN– EJERCITO NACIONAL-CENAC REGIONAL TOLEMAIDA </w:t>
      </w:r>
    </w:p>
    <w:p w14:paraId="12632206" w14:textId="77777777" w:rsidR="00B63BB1" w:rsidRPr="00B63BB1" w:rsidRDefault="00B63BB1" w:rsidP="00B63BB1">
      <w:pPr>
        <w:autoSpaceDE w:val="0"/>
        <w:autoSpaceDN w:val="0"/>
        <w:adjustRightInd w:val="0"/>
        <w:contextualSpacing/>
        <w:rPr>
          <w:rFonts w:ascii="Arial" w:hAnsi="Arial" w:cs="Arial"/>
          <w:sz w:val="19"/>
          <w:szCs w:val="19"/>
        </w:rPr>
      </w:pPr>
    </w:p>
    <w:p w14:paraId="001D07F7" w14:textId="14E0BC0F" w:rsidR="00B63BB1" w:rsidRPr="00B63BB1" w:rsidRDefault="00B63BB1" w:rsidP="00B63BB1">
      <w:pPr>
        <w:jc w:val="both"/>
        <w:rPr>
          <w:rFonts w:ascii="Arial" w:hAnsi="Arial" w:cs="Arial"/>
          <w:iCs/>
          <w:sz w:val="16"/>
          <w:szCs w:val="16"/>
          <w:lang w:eastAsia="zh-CN"/>
        </w:rPr>
      </w:pPr>
      <w:r w:rsidRPr="00B63BB1">
        <w:rPr>
          <w:rFonts w:ascii="Arial" w:hAnsi="Arial" w:cs="Arial"/>
          <w:b/>
          <w:sz w:val="19"/>
          <w:szCs w:val="19"/>
        </w:rPr>
        <w:t xml:space="preserve">Referencia: </w:t>
      </w:r>
      <w:r w:rsidRPr="00B63BB1">
        <w:rPr>
          <w:rFonts w:ascii="Arial" w:hAnsi="Arial" w:cs="Arial"/>
          <w:b/>
          <w:bCs/>
          <w:iCs/>
          <w:sz w:val="16"/>
          <w:szCs w:val="16"/>
          <w:lang w:eastAsia="zh-CN"/>
        </w:rPr>
        <w:t>PROCESO SELECCIÓN ABREVIADA MENOR CUANTIA SAMC-</w:t>
      </w:r>
      <w:r w:rsidR="00CA0B68">
        <w:rPr>
          <w:rFonts w:ascii="Arial" w:hAnsi="Arial" w:cs="Arial"/>
          <w:b/>
          <w:bCs/>
          <w:iCs/>
          <w:sz w:val="16"/>
          <w:szCs w:val="16"/>
          <w:lang w:eastAsia="zh-CN"/>
        </w:rPr>
        <w:t>1</w:t>
      </w:r>
      <w:r w:rsidR="006B1FBC">
        <w:rPr>
          <w:rFonts w:ascii="Arial" w:hAnsi="Arial" w:cs="Arial"/>
          <w:b/>
          <w:bCs/>
          <w:iCs/>
          <w:sz w:val="16"/>
          <w:szCs w:val="16"/>
          <w:lang w:eastAsia="zh-CN"/>
        </w:rPr>
        <w:t>13</w:t>
      </w:r>
      <w:r w:rsidRPr="00B63BB1">
        <w:rPr>
          <w:rFonts w:ascii="Arial" w:hAnsi="Arial" w:cs="Arial"/>
          <w:b/>
          <w:bCs/>
          <w:iCs/>
          <w:sz w:val="16"/>
          <w:szCs w:val="16"/>
          <w:lang w:eastAsia="zh-CN"/>
        </w:rPr>
        <w:t>-CENACTOLEMAIDA-2026</w:t>
      </w:r>
      <w:r w:rsidRPr="00B63BB1">
        <w:rPr>
          <w:rFonts w:ascii="Arial" w:hAnsi="Arial" w:cs="Arial"/>
          <w:iCs/>
          <w:sz w:val="16"/>
          <w:szCs w:val="16"/>
          <w:lang w:eastAsia="zh-CN"/>
        </w:rPr>
        <w:t xml:space="preserve"> CUYO OBJETO ES “</w:t>
      </w:r>
      <w:r w:rsidR="006B1FBC" w:rsidRPr="000F2F97">
        <w:rPr>
          <w:rFonts w:ascii="Arial" w:hAnsi="Arial" w:cs="Arial"/>
          <w:b/>
          <w:iCs/>
          <w:sz w:val="20"/>
          <w:szCs w:val="20"/>
          <w:lang w:eastAsia="zh-CN"/>
        </w:rPr>
        <w:t>EL SUMINISTRO DE  REPUESTOS Y SERVICIO DE MANTENIMIENTO PREVENTIVO Y CORRECTIVO DE LOS EQUIPOS DE INGENIEROS (EQUIPOS FIJOS Y EQUIPOS DE CAMPAÑA) DE LAS UNIDADES CENTRALIZADAS POR LA CENAC TOLEMAIDA, VIGENCIA 2026</w:t>
      </w:r>
      <w:r w:rsidRPr="00B63BB1">
        <w:rPr>
          <w:rFonts w:ascii="Arial" w:hAnsi="Arial" w:cs="Arial"/>
          <w:iCs/>
          <w:sz w:val="16"/>
          <w:szCs w:val="16"/>
          <w:lang w:eastAsia="zh-CN"/>
        </w:rPr>
        <w:t>”.</w:t>
      </w:r>
    </w:p>
    <w:p w14:paraId="74C742A7" w14:textId="77777777" w:rsidR="00B63BB1" w:rsidRPr="00B63BB1" w:rsidRDefault="00B63BB1" w:rsidP="00B63BB1">
      <w:pPr>
        <w:pStyle w:val="Textoindependiente"/>
        <w:spacing w:before="227"/>
        <w:rPr>
          <w:rFonts w:ascii="Arial" w:hAnsi="Arial" w:cs="Arial"/>
        </w:rPr>
      </w:pPr>
      <w:r w:rsidRPr="00B63BB1">
        <w:rPr>
          <w:rFonts w:ascii="Arial" w:hAnsi="Arial" w:cs="Arial"/>
          <w:w w:val="85"/>
        </w:rPr>
        <w:t>Declaramos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bajo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nuestra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responsabilidad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personal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en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nombre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5"/>
        </w:rPr>
        <w:t>propio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o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comprometiendo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a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5"/>
        </w:rPr>
        <w:t>las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personas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>jurídicas</w:t>
      </w:r>
      <w:r w:rsidRPr="00B63BB1">
        <w:rPr>
          <w:rFonts w:ascii="Arial" w:hAnsi="Arial" w:cs="Arial"/>
          <w:spacing w:val="6"/>
        </w:rPr>
        <w:t xml:space="preserve"> </w:t>
      </w:r>
      <w:r w:rsidRPr="00B63BB1">
        <w:rPr>
          <w:rFonts w:ascii="Arial" w:hAnsi="Arial" w:cs="Arial"/>
          <w:w w:val="85"/>
        </w:rPr>
        <w:t xml:space="preserve">que </w:t>
      </w:r>
      <w:r w:rsidRPr="00B63BB1">
        <w:rPr>
          <w:rFonts w:ascii="Arial" w:hAnsi="Arial" w:cs="Arial"/>
          <w:w w:val="90"/>
        </w:rPr>
        <w:t>representamos</w:t>
      </w:r>
      <w:r w:rsidRPr="00B63BB1">
        <w:rPr>
          <w:rFonts w:ascii="Arial" w:hAnsi="Arial" w:cs="Arial"/>
          <w:spacing w:val="-2"/>
          <w:w w:val="90"/>
        </w:rPr>
        <w:t xml:space="preserve"> </w:t>
      </w:r>
      <w:r w:rsidRPr="00B63BB1">
        <w:rPr>
          <w:rFonts w:ascii="Arial" w:hAnsi="Arial" w:cs="Arial"/>
          <w:w w:val="90"/>
        </w:rPr>
        <w:t>que:</w:t>
      </w:r>
    </w:p>
    <w:p w14:paraId="1B54FC27" w14:textId="77777777" w:rsidR="00B63BB1" w:rsidRPr="00B63BB1" w:rsidRDefault="00B63BB1" w:rsidP="00B63BB1">
      <w:pPr>
        <w:pStyle w:val="Prrafodelista"/>
        <w:numPr>
          <w:ilvl w:val="0"/>
          <w:numId w:val="1"/>
        </w:numPr>
        <w:tabs>
          <w:tab w:val="left" w:pos="1175"/>
        </w:tabs>
        <w:suppressAutoHyphens w:val="0"/>
        <w:autoSpaceDE w:val="0"/>
        <w:autoSpaceDN w:val="0"/>
        <w:spacing w:before="228"/>
        <w:ind w:left="0" w:firstLine="0"/>
        <w:contextualSpacing w:val="0"/>
        <w:rPr>
          <w:rFonts w:ascii="Arial" w:hAnsi="Arial" w:cs="Arial"/>
          <w:b/>
          <w:bCs/>
        </w:rPr>
      </w:pPr>
      <w:r w:rsidRPr="00B63BB1">
        <w:rPr>
          <w:rFonts w:ascii="Arial" w:hAnsi="Arial" w:cs="Arial"/>
          <w:b/>
          <w:bCs/>
          <w:w w:val="80"/>
        </w:rPr>
        <w:t>OFRECIMIENTO</w:t>
      </w:r>
      <w:r w:rsidRPr="00B63BB1">
        <w:rPr>
          <w:rFonts w:ascii="Arial" w:hAnsi="Arial" w:cs="Arial"/>
          <w:b/>
          <w:bCs/>
          <w:spacing w:val="-6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DE</w:t>
      </w:r>
      <w:r w:rsidRPr="00B63BB1">
        <w:rPr>
          <w:rFonts w:ascii="Arial" w:hAnsi="Arial" w:cs="Arial"/>
          <w:b/>
          <w:bCs/>
          <w:spacing w:val="-7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BIENES</w:t>
      </w:r>
      <w:r w:rsidRPr="00B63BB1">
        <w:rPr>
          <w:rFonts w:ascii="Arial" w:hAnsi="Arial" w:cs="Arial"/>
          <w:b/>
          <w:bCs/>
          <w:spacing w:val="-6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Y/O</w:t>
      </w:r>
      <w:r w:rsidRPr="00B63BB1">
        <w:rPr>
          <w:rFonts w:ascii="Arial" w:hAnsi="Arial" w:cs="Arial"/>
          <w:b/>
          <w:bCs/>
          <w:spacing w:val="-6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SERVICIOS</w:t>
      </w:r>
      <w:r w:rsidRPr="00B63BB1">
        <w:rPr>
          <w:rFonts w:ascii="Arial" w:hAnsi="Arial" w:cs="Arial"/>
          <w:b/>
          <w:bCs/>
          <w:spacing w:val="-3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NACIONALES</w:t>
      </w:r>
      <w:r w:rsidRPr="00B63BB1">
        <w:rPr>
          <w:rFonts w:ascii="Arial" w:hAnsi="Arial" w:cs="Arial"/>
          <w:b/>
          <w:bCs/>
          <w:spacing w:val="-3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O</w:t>
      </w:r>
      <w:r w:rsidRPr="00B63BB1">
        <w:rPr>
          <w:rFonts w:ascii="Arial" w:hAnsi="Arial" w:cs="Arial"/>
          <w:b/>
          <w:bCs/>
          <w:spacing w:val="-6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IMPORTADOS</w:t>
      </w:r>
      <w:r w:rsidRPr="00B63BB1">
        <w:rPr>
          <w:rFonts w:ascii="Arial" w:hAnsi="Arial" w:cs="Arial"/>
          <w:b/>
          <w:bCs/>
          <w:spacing w:val="-3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SIN</w:t>
      </w:r>
      <w:r w:rsidRPr="00B63BB1">
        <w:rPr>
          <w:rFonts w:ascii="Arial" w:hAnsi="Arial" w:cs="Arial"/>
          <w:b/>
          <w:bCs/>
          <w:spacing w:val="-2"/>
          <w:w w:val="80"/>
        </w:rPr>
        <w:t xml:space="preserve"> ACREDITACION:</w:t>
      </w:r>
    </w:p>
    <w:p w14:paraId="265A3338" w14:textId="77777777" w:rsidR="00B63BB1" w:rsidRPr="00B63BB1" w:rsidRDefault="00B63BB1" w:rsidP="00B63BB1">
      <w:pPr>
        <w:pStyle w:val="Textoindependiente"/>
        <w:spacing w:before="229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Este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punto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lo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deben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diligenciar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oferentes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cuyos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bienes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y/o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w w:val="80"/>
        </w:rPr>
        <w:t>servicios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sean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spacing w:val="-4"/>
          <w:w w:val="80"/>
        </w:rPr>
        <w:t>así:</w:t>
      </w:r>
    </w:p>
    <w:p w14:paraId="6D6BB705" w14:textId="77777777" w:rsidR="00B63BB1" w:rsidRPr="00B63BB1" w:rsidRDefault="00B63BB1" w:rsidP="00B63BB1">
      <w:pPr>
        <w:pStyle w:val="Textoindependiente"/>
        <w:spacing w:before="228"/>
        <w:rPr>
          <w:rFonts w:ascii="Arial" w:hAnsi="Arial" w:cs="Arial"/>
          <w:b/>
          <w:bCs/>
        </w:rPr>
      </w:pPr>
      <w:r w:rsidRPr="00B63BB1">
        <w:rPr>
          <w:rFonts w:ascii="Arial" w:hAnsi="Arial" w:cs="Arial"/>
          <w:b/>
          <w:bCs/>
          <w:w w:val="80"/>
        </w:rPr>
        <w:t>a.-)</w:t>
      </w:r>
      <w:r w:rsidRPr="00B63BB1">
        <w:rPr>
          <w:rFonts w:ascii="Arial" w:hAnsi="Arial" w:cs="Arial"/>
          <w:b/>
          <w:bCs/>
          <w:spacing w:val="-8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EN</w:t>
      </w:r>
      <w:r w:rsidRPr="00B63BB1">
        <w:rPr>
          <w:rFonts w:ascii="Arial" w:hAnsi="Arial" w:cs="Arial"/>
          <w:b/>
          <w:bCs/>
          <w:spacing w:val="-9"/>
        </w:rPr>
        <w:t xml:space="preserve"> </w:t>
      </w:r>
      <w:r w:rsidRPr="00B63BB1">
        <w:rPr>
          <w:rFonts w:ascii="Arial" w:hAnsi="Arial" w:cs="Arial"/>
          <w:b/>
          <w:bCs/>
          <w:spacing w:val="-2"/>
          <w:w w:val="80"/>
        </w:rPr>
        <w:t>COLOMBIA:</w:t>
      </w:r>
    </w:p>
    <w:p w14:paraId="58592630" w14:textId="77777777" w:rsidR="00B63BB1" w:rsidRPr="00B63BB1" w:rsidRDefault="00B63BB1" w:rsidP="00B63BB1">
      <w:pPr>
        <w:pStyle w:val="Prrafodelista"/>
        <w:numPr>
          <w:ilvl w:val="1"/>
          <w:numId w:val="1"/>
        </w:numPr>
        <w:tabs>
          <w:tab w:val="left" w:pos="1084"/>
        </w:tabs>
        <w:suppressAutoHyphens w:val="0"/>
        <w:autoSpaceDE w:val="0"/>
        <w:autoSpaceDN w:val="0"/>
        <w:spacing w:before="229"/>
        <w:ind w:left="0" w:right="759" w:firstLine="0"/>
        <w:contextualSpacing w:val="0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Servicios en donde se incluyan mínimo el 100%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 xml:space="preserve">del total de empleados o contratistas por prestación de servicios colombianos </w:t>
      </w:r>
      <w:r w:rsidRPr="00B63BB1">
        <w:rPr>
          <w:rFonts w:ascii="Arial" w:hAnsi="Arial" w:cs="Arial"/>
          <w:w w:val="85"/>
        </w:rPr>
        <w:t>asociados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al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cumplimiento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del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contrato.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(MARCAR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SI)</w:t>
      </w:r>
    </w:p>
    <w:p w14:paraId="6F1AE483" w14:textId="77777777" w:rsidR="00B63BB1" w:rsidRPr="00B63BB1" w:rsidRDefault="00B63BB1" w:rsidP="00B63BB1">
      <w:pPr>
        <w:pStyle w:val="Textoindependiente"/>
        <w:tabs>
          <w:tab w:val="left" w:pos="4338"/>
        </w:tabs>
        <w:spacing w:before="1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APLICA</w:t>
      </w:r>
      <w:r w:rsidRPr="00B63BB1">
        <w:rPr>
          <w:rFonts w:ascii="Arial" w:hAnsi="Arial" w:cs="Arial"/>
          <w:spacing w:val="-5"/>
          <w:w w:val="80"/>
        </w:rPr>
        <w:t xml:space="preserve"> </w:t>
      </w:r>
      <w:r w:rsidRPr="00B63BB1">
        <w:rPr>
          <w:rFonts w:ascii="Arial" w:hAnsi="Arial" w:cs="Arial"/>
          <w:w w:val="80"/>
        </w:rPr>
        <w:t>PARA</w:t>
      </w:r>
      <w:r w:rsidRPr="00B63BB1">
        <w:rPr>
          <w:rFonts w:ascii="Arial" w:hAnsi="Arial" w:cs="Arial"/>
          <w:spacing w:val="-7"/>
          <w:w w:val="80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ITEMS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Nos: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u w:val="single"/>
        </w:rPr>
        <w:tab/>
      </w:r>
    </w:p>
    <w:p w14:paraId="75BD7710" w14:textId="77777777" w:rsidR="00B63BB1" w:rsidRPr="00B63BB1" w:rsidRDefault="00B63BB1" w:rsidP="00B63BB1">
      <w:pPr>
        <w:pStyle w:val="Prrafodelista"/>
        <w:numPr>
          <w:ilvl w:val="1"/>
          <w:numId w:val="1"/>
        </w:numPr>
        <w:tabs>
          <w:tab w:val="left" w:pos="1084"/>
        </w:tabs>
        <w:suppressAutoHyphens w:val="0"/>
        <w:autoSpaceDE w:val="0"/>
        <w:autoSpaceDN w:val="0"/>
        <w:spacing w:before="228"/>
        <w:ind w:left="0" w:right="759" w:firstLine="0"/>
        <w:contextualSpacing w:val="0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 xml:space="preserve">Servicios en donde para la ejecución del contrato ofrezcan mano de obra de nacionalidad colombiana y extranjera. (MARCAR </w:t>
      </w:r>
      <w:r w:rsidRPr="00B63BB1">
        <w:rPr>
          <w:rFonts w:ascii="Arial" w:hAnsi="Arial" w:cs="Arial"/>
          <w:spacing w:val="-4"/>
          <w:w w:val="90"/>
        </w:rPr>
        <w:t>SI)</w:t>
      </w:r>
    </w:p>
    <w:p w14:paraId="008D9C39" w14:textId="77777777" w:rsidR="00B63BB1" w:rsidRPr="00B63BB1" w:rsidRDefault="00B63BB1" w:rsidP="00B63BB1">
      <w:pPr>
        <w:pStyle w:val="Textoindependiente"/>
        <w:tabs>
          <w:tab w:val="left" w:pos="4338"/>
        </w:tabs>
        <w:spacing w:line="228" w:lineRule="exact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APLICA</w:t>
      </w:r>
      <w:r w:rsidRPr="00B63BB1">
        <w:rPr>
          <w:rFonts w:ascii="Arial" w:hAnsi="Arial" w:cs="Arial"/>
          <w:spacing w:val="-5"/>
          <w:w w:val="80"/>
        </w:rPr>
        <w:t xml:space="preserve"> </w:t>
      </w:r>
      <w:r w:rsidRPr="00B63BB1">
        <w:rPr>
          <w:rFonts w:ascii="Arial" w:hAnsi="Arial" w:cs="Arial"/>
          <w:w w:val="80"/>
        </w:rPr>
        <w:t>PARA</w:t>
      </w:r>
      <w:r w:rsidRPr="00B63BB1">
        <w:rPr>
          <w:rFonts w:ascii="Arial" w:hAnsi="Arial" w:cs="Arial"/>
          <w:spacing w:val="-7"/>
          <w:w w:val="80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ITEMS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Nos: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u w:val="single"/>
        </w:rPr>
        <w:tab/>
      </w:r>
    </w:p>
    <w:p w14:paraId="53AEF07A" w14:textId="77777777" w:rsidR="00B63BB1" w:rsidRPr="00B63BB1" w:rsidRDefault="00B63BB1" w:rsidP="00B63BB1">
      <w:pPr>
        <w:pStyle w:val="Textoindependiente"/>
        <w:spacing w:before="229"/>
        <w:jc w:val="both"/>
        <w:rPr>
          <w:rFonts w:ascii="Arial" w:hAnsi="Arial" w:cs="Arial"/>
          <w:b/>
          <w:bCs/>
        </w:rPr>
      </w:pPr>
      <w:r w:rsidRPr="00B63BB1">
        <w:rPr>
          <w:rFonts w:ascii="Arial" w:hAnsi="Arial" w:cs="Arial"/>
          <w:b/>
          <w:bCs/>
          <w:w w:val="80"/>
        </w:rPr>
        <w:t>b.-)</w:t>
      </w:r>
      <w:r w:rsidRPr="00B63BB1">
        <w:rPr>
          <w:rFonts w:ascii="Arial" w:hAnsi="Arial" w:cs="Arial"/>
          <w:b/>
          <w:bCs/>
          <w:spacing w:val="-6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EN</w:t>
      </w:r>
      <w:r w:rsidRPr="00B63BB1">
        <w:rPr>
          <w:rFonts w:ascii="Arial" w:hAnsi="Arial" w:cs="Arial"/>
          <w:b/>
          <w:bCs/>
          <w:spacing w:val="-7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EL</w:t>
      </w:r>
      <w:r w:rsidRPr="00B63BB1">
        <w:rPr>
          <w:rFonts w:ascii="Arial" w:hAnsi="Arial" w:cs="Arial"/>
          <w:b/>
          <w:bCs/>
          <w:spacing w:val="-1"/>
          <w:w w:val="80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EXTERIOR:</w:t>
      </w:r>
      <w:r w:rsidRPr="00B63BB1">
        <w:rPr>
          <w:rFonts w:ascii="Arial" w:hAnsi="Arial" w:cs="Arial"/>
          <w:b/>
          <w:bCs/>
          <w:spacing w:val="-4"/>
        </w:rPr>
        <w:t xml:space="preserve"> </w:t>
      </w:r>
      <w:r w:rsidRPr="00B63BB1">
        <w:rPr>
          <w:rFonts w:ascii="Arial" w:hAnsi="Arial" w:cs="Arial"/>
          <w:b/>
          <w:bCs/>
          <w:spacing w:val="-10"/>
          <w:w w:val="80"/>
        </w:rPr>
        <w:t>-</w:t>
      </w:r>
    </w:p>
    <w:p w14:paraId="794C53E1" w14:textId="77777777" w:rsidR="00B63BB1" w:rsidRPr="00B63BB1" w:rsidRDefault="00B63BB1" w:rsidP="00B63BB1">
      <w:pPr>
        <w:pStyle w:val="Prrafodelista"/>
        <w:tabs>
          <w:tab w:val="left" w:pos="1091"/>
        </w:tabs>
        <w:autoSpaceDE w:val="0"/>
        <w:autoSpaceDN w:val="0"/>
        <w:ind w:left="0" w:right="760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Bienes y/o Servicio en los cuales no se utilizan mano de obra colombiana y los países en donde son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originarios hacen parte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 xml:space="preserve">de Convenios o Tratados Internacionales celebrados con Colombia en materia de adquisición de servicios. (MARCAR SI, e </w:t>
      </w:r>
      <w:r w:rsidRPr="00B63BB1">
        <w:rPr>
          <w:rFonts w:ascii="Arial" w:hAnsi="Arial" w:cs="Arial"/>
          <w:spacing w:val="-2"/>
          <w:w w:val="90"/>
        </w:rPr>
        <w:t>indicar</w:t>
      </w:r>
      <w:r w:rsidRPr="00B63BB1">
        <w:rPr>
          <w:rFonts w:ascii="Arial" w:hAnsi="Arial" w:cs="Arial"/>
          <w:spacing w:val="-7"/>
          <w:w w:val="90"/>
        </w:rPr>
        <w:t xml:space="preserve"> </w:t>
      </w:r>
      <w:r w:rsidRPr="00B63BB1">
        <w:rPr>
          <w:rFonts w:ascii="Arial" w:hAnsi="Arial" w:cs="Arial"/>
          <w:spacing w:val="-2"/>
          <w:w w:val="90"/>
        </w:rPr>
        <w:t>el</w:t>
      </w:r>
      <w:r w:rsidRPr="00B63BB1">
        <w:rPr>
          <w:rFonts w:ascii="Arial" w:hAnsi="Arial" w:cs="Arial"/>
          <w:spacing w:val="-6"/>
          <w:w w:val="90"/>
        </w:rPr>
        <w:t xml:space="preserve"> </w:t>
      </w:r>
      <w:r w:rsidRPr="00B63BB1">
        <w:rPr>
          <w:rFonts w:ascii="Arial" w:hAnsi="Arial" w:cs="Arial"/>
          <w:spacing w:val="-2"/>
          <w:w w:val="90"/>
        </w:rPr>
        <w:t>Convenio</w:t>
      </w:r>
      <w:r w:rsidRPr="00B63BB1">
        <w:rPr>
          <w:rFonts w:ascii="Arial" w:hAnsi="Arial" w:cs="Arial"/>
          <w:spacing w:val="-6"/>
          <w:w w:val="90"/>
        </w:rPr>
        <w:t xml:space="preserve"> </w:t>
      </w:r>
      <w:r w:rsidRPr="00B63BB1">
        <w:rPr>
          <w:rFonts w:ascii="Arial" w:hAnsi="Arial" w:cs="Arial"/>
          <w:spacing w:val="-2"/>
          <w:w w:val="90"/>
        </w:rPr>
        <w:t>o</w:t>
      </w:r>
      <w:r w:rsidRPr="00B63BB1">
        <w:rPr>
          <w:rFonts w:ascii="Arial" w:hAnsi="Arial" w:cs="Arial"/>
          <w:spacing w:val="-7"/>
          <w:w w:val="90"/>
        </w:rPr>
        <w:t xml:space="preserve"> </w:t>
      </w:r>
      <w:r w:rsidRPr="00B63BB1">
        <w:rPr>
          <w:rFonts w:ascii="Arial" w:hAnsi="Arial" w:cs="Arial"/>
          <w:spacing w:val="-2"/>
          <w:w w:val="90"/>
        </w:rPr>
        <w:t>Tratado).</w:t>
      </w:r>
    </w:p>
    <w:p w14:paraId="003AE90F" w14:textId="77777777" w:rsidR="00B63BB1" w:rsidRPr="00B63BB1" w:rsidRDefault="00B63BB1" w:rsidP="00B63BB1">
      <w:pPr>
        <w:pStyle w:val="Textoindependiente"/>
        <w:spacing w:before="227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“Corresponde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al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proponente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la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carga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de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la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prueba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de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Convenios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o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Tratados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Internacionales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celebrados</w:t>
      </w:r>
      <w:r w:rsidRPr="00B63BB1">
        <w:rPr>
          <w:rFonts w:ascii="Arial" w:hAnsi="Arial" w:cs="Arial"/>
          <w:spacing w:val="3"/>
        </w:rPr>
        <w:t xml:space="preserve"> </w:t>
      </w:r>
      <w:r w:rsidRPr="00B63BB1">
        <w:rPr>
          <w:rFonts w:ascii="Arial" w:hAnsi="Arial" w:cs="Arial"/>
          <w:w w:val="80"/>
        </w:rPr>
        <w:t>con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Colombia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spacing w:val="-5"/>
          <w:w w:val="80"/>
        </w:rPr>
        <w:t>en</w:t>
      </w:r>
    </w:p>
    <w:p w14:paraId="6F0BA3E9" w14:textId="77777777" w:rsidR="00B63BB1" w:rsidRPr="00B63BB1" w:rsidRDefault="00B63BB1" w:rsidP="00B63BB1">
      <w:pPr>
        <w:pStyle w:val="Textoindependiente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materia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de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adquisición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de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bienes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y/o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spacing w:val="-2"/>
          <w:w w:val="80"/>
        </w:rPr>
        <w:t>servicios”.</w:t>
      </w:r>
    </w:p>
    <w:p w14:paraId="2C9C1C15" w14:textId="77777777" w:rsidR="00B63BB1" w:rsidRPr="00B63BB1" w:rsidRDefault="00B63BB1" w:rsidP="00B63BB1">
      <w:pPr>
        <w:pStyle w:val="Textoindependiente"/>
        <w:tabs>
          <w:tab w:val="left" w:pos="1876"/>
          <w:tab w:val="left" w:pos="4338"/>
          <w:tab w:val="left" w:pos="5771"/>
        </w:tabs>
        <w:spacing w:before="229"/>
        <w:ind w:right="3451"/>
        <w:rPr>
          <w:rFonts w:ascii="Arial" w:hAnsi="Arial" w:cs="Arial"/>
        </w:rPr>
      </w:pPr>
      <w:r w:rsidRPr="00B63BB1">
        <w:rPr>
          <w:rFonts w:ascii="Arial" w:hAnsi="Arial" w:cs="Arial"/>
          <w:spacing w:val="-6"/>
          <w:w w:val="90"/>
        </w:rPr>
        <w:t>SI</w:t>
      </w:r>
      <w:r w:rsidRPr="00B63BB1">
        <w:rPr>
          <w:rFonts w:ascii="Arial" w:hAnsi="Arial" w:cs="Arial"/>
          <w:u w:val="single"/>
        </w:rPr>
        <w:tab/>
      </w:r>
      <w:r w:rsidRPr="00B63BB1">
        <w:rPr>
          <w:rFonts w:ascii="Arial" w:hAnsi="Arial" w:cs="Arial"/>
          <w:w w:val="90"/>
        </w:rPr>
        <w:t xml:space="preserve">, TRATADO O CONVENIO: </w:t>
      </w:r>
      <w:r w:rsidRPr="00B63BB1">
        <w:rPr>
          <w:rFonts w:ascii="Arial" w:hAnsi="Arial" w:cs="Arial"/>
          <w:u w:val="single"/>
        </w:rPr>
        <w:tab/>
      </w:r>
      <w:r w:rsidRPr="00B63BB1">
        <w:rPr>
          <w:rFonts w:ascii="Arial" w:hAnsi="Arial" w:cs="Arial"/>
          <w:u w:val="single"/>
        </w:rPr>
        <w:tab/>
      </w:r>
      <w:r w:rsidRPr="00B63BB1">
        <w:rPr>
          <w:rFonts w:ascii="Arial" w:hAnsi="Arial" w:cs="Arial"/>
        </w:rPr>
        <w:t xml:space="preserve"> </w:t>
      </w:r>
    </w:p>
    <w:p w14:paraId="7BEE0BD8" w14:textId="77777777" w:rsidR="00B63BB1" w:rsidRPr="00B63BB1" w:rsidRDefault="00B63BB1" w:rsidP="00B63BB1">
      <w:pPr>
        <w:pStyle w:val="Textoindependiente"/>
        <w:tabs>
          <w:tab w:val="left" w:pos="1876"/>
          <w:tab w:val="left" w:pos="4338"/>
          <w:tab w:val="left" w:pos="5771"/>
        </w:tabs>
        <w:spacing w:before="229"/>
        <w:ind w:right="3451"/>
        <w:rPr>
          <w:rFonts w:ascii="Arial" w:hAnsi="Arial" w:cs="Arial"/>
        </w:rPr>
      </w:pPr>
      <w:r w:rsidRPr="00B63BB1">
        <w:rPr>
          <w:rFonts w:ascii="Arial" w:hAnsi="Arial" w:cs="Arial"/>
          <w:w w:val="90"/>
        </w:rPr>
        <w:t xml:space="preserve">APLICA PARA LOS ITEMS Nos: </w:t>
      </w:r>
      <w:r w:rsidRPr="00B63BB1">
        <w:rPr>
          <w:rFonts w:ascii="Arial" w:hAnsi="Arial" w:cs="Arial"/>
          <w:u w:val="single"/>
        </w:rPr>
        <w:tab/>
      </w:r>
    </w:p>
    <w:p w14:paraId="764962D7" w14:textId="77777777" w:rsidR="00B63BB1" w:rsidRPr="00B63BB1" w:rsidRDefault="00B63BB1" w:rsidP="00B63BB1">
      <w:pPr>
        <w:pStyle w:val="Textoindependiente"/>
        <w:spacing w:before="229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-Servicios en los cuales no se utilizan mano de obra colombiana y en los países donde son originarios los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lastRenderedPageBreak/>
        <w:t xml:space="preserve">servicios aplican la </w:t>
      </w:r>
      <w:r w:rsidRPr="00B63BB1">
        <w:rPr>
          <w:rFonts w:ascii="Arial" w:hAnsi="Arial" w:cs="Arial"/>
          <w:spacing w:val="-2"/>
          <w:w w:val="85"/>
        </w:rPr>
        <w:t>RECIPROCIDAD Corresponde al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spacing w:val="-2"/>
          <w:w w:val="85"/>
        </w:rPr>
        <w:t>proponente la carga de la prueba de la reciprocidad”.</w:t>
      </w:r>
    </w:p>
    <w:p w14:paraId="7861B83B" w14:textId="77777777" w:rsidR="00B63BB1" w:rsidRPr="00B63BB1" w:rsidRDefault="00B63BB1" w:rsidP="00B63BB1">
      <w:pPr>
        <w:ind w:right="51"/>
        <w:rPr>
          <w:rFonts w:ascii="Arial" w:hAnsi="Arial" w:cs="Arial"/>
          <w:w w:val="80"/>
        </w:rPr>
      </w:pPr>
      <w:r w:rsidRPr="00B63BB1">
        <w:rPr>
          <w:rFonts w:ascii="Arial" w:hAnsi="Arial" w:cs="Arial"/>
          <w:spacing w:val="-6"/>
          <w:w w:val="90"/>
        </w:rPr>
        <w:t>SI</w:t>
      </w:r>
      <w:r w:rsidRPr="00B63BB1">
        <w:rPr>
          <w:rFonts w:ascii="Arial" w:hAnsi="Arial" w:cs="Arial"/>
          <w:u w:val="single"/>
        </w:rPr>
        <w:tab/>
      </w:r>
      <w:r w:rsidRPr="00B63BB1">
        <w:rPr>
          <w:rFonts w:ascii="Arial" w:hAnsi="Arial" w:cs="Arial"/>
          <w:w w:val="80"/>
        </w:rPr>
        <w:t>(Anexar documento que acredite dicha condición)</w:t>
      </w:r>
    </w:p>
    <w:p w14:paraId="57E59F73" w14:textId="77777777" w:rsidR="00B63BB1" w:rsidRPr="00B63BB1" w:rsidRDefault="00B63BB1" w:rsidP="00B63BB1">
      <w:pPr>
        <w:ind w:right="51"/>
        <w:rPr>
          <w:rFonts w:ascii="Arial" w:hAnsi="Arial" w:cs="Arial"/>
          <w:u w:val="single"/>
        </w:rPr>
      </w:pPr>
      <w:r w:rsidRPr="00B63BB1">
        <w:rPr>
          <w:rFonts w:ascii="Arial" w:hAnsi="Arial" w:cs="Arial"/>
          <w:w w:val="90"/>
        </w:rPr>
        <w:t xml:space="preserve">APLICA PARA LOS ITEMS Nos: </w:t>
      </w:r>
      <w:r w:rsidRPr="00B63BB1">
        <w:rPr>
          <w:rFonts w:ascii="Arial" w:hAnsi="Arial" w:cs="Arial"/>
          <w:u w:val="single"/>
        </w:rPr>
        <w:tab/>
        <w:t>___</w:t>
      </w:r>
    </w:p>
    <w:p w14:paraId="1F22EDE6" w14:textId="77777777" w:rsidR="00B63BB1" w:rsidRPr="00B63BB1" w:rsidRDefault="00B63BB1" w:rsidP="00B63BB1">
      <w:pPr>
        <w:pStyle w:val="Textoindependiente"/>
        <w:spacing w:before="229"/>
        <w:jc w:val="both"/>
        <w:rPr>
          <w:rFonts w:ascii="Arial" w:hAnsi="Arial" w:cs="Arial"/>
          <w:b/>
          <w:bCs/>
          <w:w w:val="80"/>
        </w:rPr>
      </w:pPr>
      <w:r w:rsidRPr="00B63BB1">
        <w:rPr>
          <w:rFonts w:ascii="Arial" w:hAnsi="Arial" w:cs="Arial"/>
          <w:b/>
          <w:bCs/>
          <w:w w:val="80"/>
        </w:rPr>
        <w:t>c.-) EN EL EXTERIOR:</w:t>
      </w:r>
    </w:p>
    <w:p w14:paraId="1A0D5258" w14:textId="77777777" w:rsidR="00B63BB1" w:rsidRPr="00B63BB1" w:rsidRDefault="00B63BB1" w:rsidP="00B63BB1">
      <w:pPr>
        <w:pStyle w:val="Textoindependiente"/>
        <w:tabs>
          <w:tab w:val="left" w:pos="8303"/>
        </w:tabs>
        <w:ind w:right="758"/>
        <w:jc w:val="both"/>
        <w:rPr>
          <w:rFonts w:ascii="Arial" w:hAnsi="Arial" w:cs="Arial"/>
        </w:rPr>
      </w:pPr>
      <w:r w:rsidRPr="00B63BB1">
        <w:rPr>
          <w:rFonts w:ascii="Arial" w:hAnsi="Arial" w:cs="Arial"/>
          <w:spacing w:val="-1"/>
          <w:w w:val="81"/>
        </w:rPr>
        <w:t>Bien</w:t>
      </w:r>
      <w:r w:rsidRPr="00B63BB1">
        <w:rPr>
          <w:rFonts w:ascii="Arial" w:hAnsi="Arial" w:cs="Arial"/>
          <w:w w:val="81"/>
        </w:rPr>
        <w:t>es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y/</w:t>
      </w:r>
      <w:r w:rsidRPr="00B63BB1">
        <w:rPr>
          <w:rFonts w:ascii="Arial" w:hAnsi="Arial" w:cs="Arial"/>
          <w:w w:val="81"/>
        </w:rPr>
        <w:t>o</w:t>
      </w:r>
      <w:r w:rsidRPr="00B63BB1">
        <w:rPr>
          <w:rFonts w:ascii="Arial" w:hAnsi="Arial" w:cs="Arial"/>
          <w:spacing w:val="-10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S</w:t>
      </w:r>
      <w:r w:rsidRPr="00B63BB1">
        <w:rPr>
          <w:rFonts w:ascii="Arial" w:hAnsi="Arial" w:cs="Arial"/>
          <w:w w:val="81"/>
        </w:rPr>
        <w:t>e</w:t>
      </w:r>
      <w:r w:rsidRPr="00B63BB1">
        <w:rPr>
          <w:rFonts w:ascii="Arial" w:hAnsi="Arial" w:cs="Arial"/>
          <w:spacing w:val="1"/>
          <w:w w:val="81"/>
        </w:rPr>
        <w:t>r</w:t>
      </w:r>
      <w:r w:rsidRPr="00B63BB1">
        <w:rPr>
          <w:rFonts w:ascii="Arial" w:hAnsi="Arial" w:cs="Arial"/>
          <w:spacing w:val="-1"/>
          <w:w w:val="81"/>
        </w:rPr>
        <w:t>vici</w:t>
      </w:r>
      <w:r w:rsidRPr="00B63BB1">
        <w:rPr>
          <w:rFonts w:ascii="Arial" w:hAnsi="Arial" w:cs="Arial"/>
          <w:spacing w:val="2"/>
          <w:w w:val="81"/>
        </w:rPr>
        <w:t>o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e</w:t>
      </w:r>
      <w:r w:rsidRPr="00B63BB1">
        <w:rPr>
          <w:rFonts w:ascii="Arial" w:hAnsi="Arial" w:cs="Arial"/>
          <w:w w:val="81"/>
        </w:rPr>
        <w:t>n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lo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q</w:t>
      </w:r>
      <w:r w:rsidRPr="00B63BB1">
        <w:rPr>
          <w:rFonts w:ascii="Arial" w:hAnsi="Arial" w:cs="Arial"/>
          <w:w w:val="81"/>
        </w:rPr>
        <w:t>ue</w:t>
      </w:r>
      <w:r w:rsidRPr="00B63BB1">
        <w:rPr>
          <w:rFonts w:ascii="Arial" w:hAnsi="Arial" w:cs="Arial"/>
          <w:spacing w:val="-10"/>
        </w:rPr>
        <w:t xml:space="preserve"> </w:t>
      </w:r>
      <w:r w:rsidRPr="00B63BB1">
        <w:rPr>
          <w:rFonts w:ascii="Arial" w:hAnsi="Arial" w:cs="Arial"/>
          <w:spacing w:val="2"/>
          <w:w w:val="81"/>
        </w:rPr>
        <w:t>n</w:t>
      </w:r>
      <w:r w:rsidRPr="00B63BB1">
        <w:rPr>
          <w:rFonts w:ascii="Arial" w:hAnsi="Arial" w:cs="Arial"/>
          <w:w w:val="81"/>
        </w:rPr>
        <w:t>o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s</w:t>
      </w:r>
      <w:r w:rsidRPr="00B63BB1">
        <w:rPr>
          <w:rFonts w:ascii="Arial" w:hAnsi="Arial" w:cs="Arial"/>
          <w:w w:val="81"/>
        </w:rPr>
        <w:t>e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utiliza</w:t>
      </w:r>
      <w:r w:rsidRPr="00B63BB1">
        <w:rPr>
          <w:rFonts w:ascii="Arial" w:hAnsi="Arial" w:cs="Arial"/>
          <w:w w:val="81"/>
        </w:rPr>
        <w:t>n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w w:val="81"/>
        </w:rPr>
        <w:t>m</w:t>
      </w:r>
      <w:r w:rsidRPr="00B63BB1">
        <w:rPr>
          <w:rFonts w:ascii="Arial" w:hAnsi="Arial" w:cs="Arial"/>
          <w:spacing w:val="-1"/>
          <w:w w:val="81"/>
        </w:rPr>
        <w:t>a</w:t>
      </w:r>
      <w:r w:rsidRPr="00B63BB1">
        <w:rPr>
          <w:rFonts w:ascii="Arial" w:hAnsi="Arial" w:cs="Arial"/>
          <w:w w:val="81"/>
        </w:rPr>
        <w:t>no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d</w:t>
      </w:r>
      <w:r w:rsidRPr="00B63BB1">
        <w:rPr>
          <w:rFonts w:ascii="Arial" w:hAnsi="Arial" w:cs="Arial"/>
          <w:w w:val="81"/>
        </w:rPr>
        <w:t>e</w:t>
      </w:r>
      <w:r w:rsidRPr="00B63BB1">
        <w:rPr>
          <w:rFonts w:ascii="Arial" w:hAnsi="Arial" w:cs="Arial"/>
          <w:spacing w:val="-10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o</w:t>
      </w:r>
      <w:r w:rsidRPr="00B63BB1">
        <w:rPr>
          <w:rFonts w:ascii="Arial" w:hAnsi="Arial" w:cs="Arial"/>
          <w:w w:val="81"/>
        </w:rPr>
        <w:t>bra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colo</w:t>
      </w:r>
      <w:r w:rsidRPr="00B63BB1">
        <w:rPr>
          <w:rFonts w:ascii="Arial" w:hAnsi="Arial" w:cs="Arial"/>
          <w:spacing w:val="3"/>
          <w:w w:val="81"/>
        </w:rPr>
        <w:t>m</w:t>
      </w:r>
      <w:r w:rsidRPr="00B63BB1">
        <w:rPr>
          <w:rFonts w:ascii="Arial" w:hAnsi="Arial" w:cs="Arial"/>
          <w:spacing w:val="-1"/>
          <w:w w:val="81"/>
        </w:rPr>
        <w:t>bia</w:t>
      </w:r>
      <w:r w:rsidRPr="00B63BB1">
        <w:rPr>
          <w:rFonts w:ascii="Arial" w:hAnsi="Arial" w:cs="Arial"/>
          <w:w w:val="81"/>
        </w:rPr>
        <w:t>na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w w:val="81"/>
        </w:rPr>
        <w:t>y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lo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p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"/>
          <w:w w:val="81"/>
        </w:rPr>
        <w:t>ís</w:t>
      </w:r>
      <w:r w:rsidRPr="00B63BB1">
        <w:rPr>
          <w:rFonts w:ascii="Arial" w:hAnsi="Arial" w:cs="Arial"/>
          <w:spacing w:val="2"/>
          <w:w w:val="81"/>
        </w:rPr>
        <w:t>e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e</w:t>
      </w:r>
      <w:r w:rsidRPr="00B63BB1">
        <w:rPr>
          <w:rFonts w:ascii="Arial" w:hAnsi="Arial" w:cs="Arial"/>
          <w:w w:val="81"/>
        </w:rPr>
        <w:t>n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d</w:t>
      </w:r>
      <w:r w:rsidRPr="00B63BB1">
        <w:rPr>
          <w:rFonts w:ascii="Arial" w:hAnsi="Arial" w:cs="Arial"/>
          <w:w w:val="81"/>
        </w:rPr>
        <w:t>o</w:t>
      </w:r>
      <w:r w:rsidRPr="00B63BB1">
        <w:rPr>
          <w:rFonts w:ascii="Arial" w:hAnsi="Arial" w:cs="Arial"/>
          <w:spacing w:val="-1"/>
          <w:w w:val="81"/>
        </w:rPr>
        <w:t>n</w:t>
      </w:r>
      <w:r w:rsidRPr="00B63BB1">
        <w:rPr>
          <w:rFonts w:ascii="Arial" w:hAnsi="Arial" w:cs="Arial"/>
          <w:w w:val="81"/>
        </w:rPr>
        <w:t>de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so</w:t>
      </w:r>
      <w:r w:rsidRPr="00B63BB1">
        <w:rPr>
          <w:rFonts w:ascii="Arial" w:hAnsi="Arial" w:cs="Arial"/>
          <w:w w:val="81"/>
        </w:rPr>
        <w:t>n</w:t>
      </w:r>
      <w:r w:rsidRPr="00B63BB1">
        <w:rPr>
          <w:rFonts w:ascii="Arial" w:hAnsi="Arial" w:cs="Arial"/>
          <w:spacing w:val="-10"/>
        </w:rPr>
        <w:t xml:space="preserve"> </w:t>
      </w:r>
      <w:r w:rsidRPr="00B63BB1">
        <w:rPr>
          <w:rFonts w:ascii="Arial" w:hAnsi="Arial" w:cs="Arial"/>
          <w:w w:val="81"/>
        </w:rPr>
        <w:t>o</w:t>
      </w:r>
      <w:r w:rsidRPr="00B63BB1">
        <w:rPr>
          <w:rFonts w:ascii="Arial" w:hAnsi="Arial" w:cs="Arial"/>
          <w:spacing w:val="1"/>
          <w:w w:val="81"/>
        </w:rPr>
        <w:t>r</w:t>
      </w:r>
      <w:r w:rsidRPr="00B63BB1">
        <w:rPr>
          <w:rFonts w:ascii="Arial" w:hAnsi="Arial" w:cs="Arial"/>
          <w:w w:val="81"/>
        </w:rPr>
        <w:t>igina</w:t>
      </w:r>
      <w:r w:rsidRPr="00B63BB1">
        <w:rPr>
          <w:rFonts w:ascii="Arial" w:hAnsi="Arial" w:cs="Arial"/>
          <w:spacing w:val="1"/>
          <w:w w:val="81"/>
        </w:rPr>
        <w:t>r</w:t>
      </w:r>
      <w:r w:rsidRPr="00B63BB1">
        <w:rPr>
          <w:rFonts w:ascii="Arial" w:hAnsi="Arial" w:cs="Arial"/>
          <w:spacing w:val="-1"/>
          <w:w w:val="81"/>
        </w:rPr>
        <w:t>io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n</w:t>
      </w:r>
      <w:r w:rsidRPr="00B63BB1">
        <w:rPr>
          <w:rFonts w:ascii="Arial" w:hAnsi="Arial" w:cs="Arial"/>
          <w:w w:val="81"/>
        </w:rPr>
        <w:t>o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h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"/>
          <w:w w:val="81"/>
        </w:rPr>
        <w:t>ce</w:t>
      </w:r>
      <w:r w:rsidRPr="00B63BB1">
        <w:rPr>
          <w:rFonts w:ascii="Arial" w:hAnsi="Arial" w:cs="Arial"/>
          <w:w w:val="81"/>
        </w:rPr>
        <w:t>n</w:t>
      </w:r>
      <w:r w:rsidRPr="00B63BB1">
        <w:rPr>
          <w:rFonts w:ascii="Arial" w:hAnsi="Arial" w:cs="Arial"/>
          <w:spacing w:val="-12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p</w:t>
      </w:r>
      <w:r w:rsidRPr="00B63BB1">
        <w:rPr>
          <w:rFonts w:ascii="Arial" w:hAnsi="Arial" w:cs="Arial"/>
          <w:w w:val="81"/>
        </w:rPr>
        <w:t>ar</w:t>
      </w:r>
      <w:r w:rsidRPr="00B63BB1">
        <w:rPr>
          <w:rFonts w:ascii="Arial" w:hAnsi="Arial" w:cs="Arial"/>
          <w:spacing w:val="-1"/>
          <w:w w:val="81"/>
        </w:rPr>
        <w:t>te d</w:t>
      </w:r>
      <w:r w:rsidRPr="00B63BB1">
        <w:rPr>
          <w:rFonts w:ascii="Arial" w:hAnsi="Arial" w:cs="Arial"/>
          <w:w w:val="81"/>
        </w:rPr>
        <w:t>e</w:t>
      </w:r>
      <w:r w:rsidRPr="00B63BB1">
        <w:rPr>
          <w:rFonts w:ascii="Arial" w:hAnsi="Arial" w:cs="Arial"/>
          <w:spacing w:val="-10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Conv</w:t>
      </w:r>
      <w:r w:rsidRPr="00B63BB1">
        <w:rPr>
          <w:rFonts w:ascii="Arial" w:hAnsi="Arial" w:cs="Arial"/>
          <w:w w:val="81"/>
        </w:rPr>
        <w:t>e</w:t>
      </w:r>
      <w:r w:rsidRPr="00B63BB1">
        <w:rPr>
          <w:rFonts w:ascii="Arial" w:hAnsi="Arial" w:cs="Arial"/>
          <w:spacing w:val="-1"/>
          <w:w w:val="81"/>
        </w:rPr>
        <w:t>nio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w w:val="81"/>
        </w:rPr>
        <w:t>ni</w:t>
      </w:r>
      <w:r w:rsidRPr="00B63BB1">
        <w:rPr>
          <w:rFonts w:ascii="Arial" w:hAnsi="Arial" w:cs="Arial"/>
          <w:spacing w:val="-13"/>
        </w:rPr>
        <w:t xml:space="preserve"> </w:t>
      </w:r>
      <w:r w:rsidRPr="00B63BB1">
        <w:rPr>
          <w:rFonts w:ascii="Arial" w:hAnsi="Arial" w:cs="Arial"/>
          <w:spacing w:val="-4"/>
          <w:w w:val="81"/>
        </w:rPr>
        <w:t>T</w:t>
      </w:r>
      <w:r w:rsidRPr="00B63BB1">
        <w:rPr>
          <w:rFonts w:ascii="Arial" w:hAnsi="Arial" w:cs="Arial"/>
          <w:w w:val="81"/>
        </w:rPr>
        <w:t>r</w:t>
      </w:r>
      <w:r w:rsidRPr="00B63BB1">
        <w:rPr>
          <w:rFonts w:ascii="Arial" w:hAnsi="Arial" w:cs="Arial"/>
          <w:spacing w:val="-1"/>
          <w:w w:val="81"/>
        </w:rPr>
        <w:t>at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"/>
          <w:w w:val="81"/>
        </w:rPr>
        <w:t>d</w:t>
      </w:r>
      <w:r w:rsidRPr="00B63BB1">
        <w:rPr>
          <w:rFonts w:ascii="Arial" w:hAnsi="Arial" w:cs="Arial"/>
          <w:w w:val="81"/>
        </w:rPr>
        <w:t>os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I</w:t>
      </w:r>
      <w:r w:rsidRPr="00B63BB1">
        <w:rPr>
          <w:rFonts w:ascii="Arial" w:hAnsi="Arial" w:cs="Arial"/>
          <w:w w:val="81"/>
        </w:rPr>
        <w:t>nte</w:t>
      </w:r>
      <w:r w:rsidRPr="00B63BB1">
        <w:rPr>
          <w:rFonts w:ascii="Arial" w:hAnsi="Arial" w:cs="Arial"/>
          <w:spacing w:val="1"/>
          <w:w w:val="81"/>
        </w:rPr>
        <w:t>r</w:t>
      </w:r>
      <w:r w:rsidRPr="00B63BB1">
        <w:rPr>
          <w:rFonts w:ascii="Arial" w:hAnsi="Arial" w:cs="Arial"/>
          <w:spacing w:val="-1"/>
          <w:w w:val="81"/>
        </w:rPr>
        <w:t>n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"/>
          <w:w w:val="81"/>
        </w:rPr>
        <w:t>cion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"/>
          <w:w w:val="81"/>
        </w:rPr>
        <w:t>le</w:t>
      </w:r>
      <w:r w:rsidRPr="00B63BB1">
        <w:rPr>
          <w:rFonts w:ascii="Arial" w:hAnsi="Arial" w:cs="Arial"/>
          <w:w w:val="81"/>
        </w:rPr>
        <w:t>s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w w:val="81"/>
        </w:rPr>
        <w:t>y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w w:val="81"/>
        </w:rPr>
        <w:t>no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"/>
          <w:w w:val="81"/>
        </w:rPr>
        <w:t>pl</w:t>
      </w:r>
      <w:r w:rsidRPr="00B63BB1">
        <w:rPr>
          <w:rFonts w:ascii="Arial" w:hAnsi="Arial" w:cs="Arial"/>
          <w:spacing w:val="1"/>
          <w:w w:val="81"/>
        </w:rPr>
        <w:t>i</w:t>
      </w:r>
      <w:r w:rsidRPr="00B63BB1">
        <w:rPr>
          <w:rFonts w:ascii="Arial" w:hAnsi="Arial" w:cs="Arial"/>
          <w:spacing w:val="-1"/>
          <w:w w:val="81"/>
        </w:rPr>
        <w:t>ca</w:t>
      </w:r>
      <w:r w:rsidRPr="00B63BB1">
        <w:rPr>
          <w:rFonts w:ascii="Arial" w:hAnsi="Arial" w:cs="Arial"/>
          <w:w w:val="81"/>
        </w:rPr>
        <w:t>n</w:t>
      </w:r>
      <w:r w:rsidRPr="00B63BB1">
        <w:rPr>
          <w:rFonts w:ascii="Arial" w:hAnsi="Arial" w:cs="Arial"/>
          <w:spacing w:val="-10"/>
        </w:rPr>
        <w:t xml:space="preserve"> </w:t>
      </w:r>
      <w:r w:rsidRPr="00B63BB1">
        <w:rPr>
          <w:rFonts w:ascii="Arial" w:hAnsi="Arial" w:cs="Arial"/>
          <w:spacing w:val="-1"/>
          <w:w w:val="81"/>
        </w:rPr>
        <w:t>l</w:t>
      </w:r>
      <w:r w:rsidRPr="00B63BB1">
        <w:rPr>
          <w:rFonts w:ascii="Arial" w:hAnsi="Arial" w:cs="Arial"/>
          <w:w w:val="81"/>
        </w:rPr>
        <w:t>a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spacing w:val="2"/>
          <w:w w:val="81"/>
        </w:rPr>
        <w:t>R</w:t>
      </w:r>
      <w:r w:rsidRPr="00B63BB1">
        <w:rPr>
          <w:rFonts w:ascii="Arial" w:hAnsi="Arial" w:cs="Arial"/>
          <w:spacing w:val="-1"/>
          <w:w w:val="81"/>
        </w:rPr>
        <w:t>E</w:t>
      </w:r>
      <w:r w:rsidRPr="00B63BB1">
        <w:rPr>
          <w:rFonts w:ascii="Arial" w:hAnsi="Arial" w:cs="Arial"/>
          <w:w w:val="81"/>
        </w:rPr>
        <w:t>C</w:t>
      </w:r>
      <w:r w:rsidRPr="00B63BB1">
        <w:rPr>
          <w:rFonts w:ascii="Arial" w:hAnsi="Arial" w:cs="Arial"/>
          <w:spacing w:val="1"/>
          <w:w w:val="81"/>
        </w:rPr>
        <w:t>I</w:t>
      </w:r>
      <w:r w:rsidRPr="00B63BB1">
        <w:rPr>
          <w:rFonts w:ascii="Arial" w:hAnsi="Arial" w:cs="Arial"/>
          <w:spacing w:val="-1"/>
          <w:w w:val="81"/>
        </w:rPr>
        <w:t>P</w:t>
      </w:r>
      <w:r w:rsidRPr="00B63BB1">
        <w:rPr>
          <w:rFonts w:ascii="Arial" w:hAnsi="Arial" w:cs="Arial"/>
          <w:spacing w:val="1"/>
          <w:w w:val="81"/>
        </w:rPr>
        <w:t>R</w:t>
      </w:r>
      <w:r w:rsidRPr="00B63BB1">
        <w:rPr>
          <w:rFonts w:ascii="Arial" w:hAnsi="Arial" w:cs="Arial"/>
          <w:w w:val="81"/>
        </w:rPr>
        <w:t>OCIDAD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w w:val="81"/>
        </w:rPr>
        <w:t>(M</w:t>
      </w:r>
      <w:r w:rsidRPr="00B63BB1">
        <w:rPr>
          <w:rFonts w:ascii="Arial" w:hAnsi="Arial" w:cs="Arial"/>
          <w:spacing w:val="-1"/>
          <w:w w:val="81"/>
        </w:rPr>
        <w:t>A</w:t>
      </w:r>
      <w:r w:rsidRPr="00B63BB1">
        <w:rPr>
          <w:rFonts w:ascii="Arial" w:hAnsi="Arial" w:cs="Arial"/>
          <w:spacing w:val="1"/>
          <w:w w:val="81"/>
        </w:rPr>
        <w:t>R</w:t>
      </w:r>
      <w:r w:rsidRPr="00B63BB1">
        <w:rPr>
          <w:rFonts w:ascii="Arial" w:hAnsi="Arial" w:cs="Arial"/>
          <w:w w:val="81"/>
        </w:rPr>
        <w:t>C</w:t>
      </w:r>
      <w:r w:rsidRPr="00B63BB1">
        <w:rPr>
          <w:rFonts w:ascii="Arial" w:hAnsi="Arial" w:cs="Arial"/>
          <w:spacing w:val="1"/>
          <w:w w:val="81"/>
        </w:rPr>
        <w:t>A</w:t>
      </w:r>
      <w:r w:rsidRPr="00B63BB1">
        <w:rPr>
          <w:rFonts w:ascii="Arial" w:hAnsi="Arial" w:cs="Arial"/>
          <w:w w:val="81"/>
        </w:rPr>
        <w:t>R</w:t>
      </w:r>
      <w:r w:rsidRPr="00B63BB1">
        <w:rPr>
          <w:rFonts w:ascii="Arial" w:hAnsi="Arial" w:cs="Arial"/>
          <w:spacing w:val="-1"/>
          <w:w w:val="81"/>
        </w:rPr>
        <w:t>N</w:t>
      </w:r>
      <w:r w:rsidRPr="00B63BB1">
        <w:rPr>
          <w:rFonts w:ascii="Arial" w:hAnsi="Arial" w:cs="Arial"/>
          <w:w w:val="81"/>
        </w:rPr>
        <w:t>O)</w:t>
      </w:r>
      <w:r w:rsidRPr="00B63BB1">
        <w:rPr>
          <w:rFonts w:ascii="Arial" w:hAnsi="Arial" w:cs="Arial"/>
          <w:spacing w:val="-1"/>
          <w:w w:val="81"/>
        </w:rPr>
        <w:t>N</w:t>
      </w:r>
      <w:r w:rsidRPr="00B63BB1">
        <w:rPr>
          <w:rFonts w:ascii="Arial" w:hAnsi="Arial" w:cs="Arial"/>
          <w:w w:val="81"/>
        </w:rPr>
        <w:t>O</w:t>
      </w:r>
      <w:r w:rsidRPr="00B63BB1">
        <w:rPr>
          <w:rFonts w:ascii="Arial" w:hAnsi="Arial" w:cs="Arial"/>
          <w:spacing w:val="-11"/>
        </w:rPr>
        <w:t xml:space="preserve"> </w:t>
      </w:r>
      <w:r w:rsidRPr="00B63BB1">
        <w:rPr>
          <w:rFonts w:ascii="Arial" w:hAnsi="Arial" w:cs="Arial"/>
          <w:w w:val="81"/>
          <w:u w:val="single"/>
        </w:rPr>
        <w:t xml:space="preserve"> </w:t>
      </w:r>
      <w:r w:rsidRPr="00B63BB1">
        <w:rPr>
          <w:rFonts w:ascii="Arial" w:hAnsi="Arial" w:cs="Arial"/>
          <w:u w:val="single"/>
        </w:rPr>
        <w:t>____</w:t>
      </w:r>
    </w:p>
    <w:p w14:paraId="0C1CBFE1" w14:textId="77777777" w:rsidR="00B63BB1" w:rsidRPr="00B63BB1" w:rsidRDefault="00B63BB1" w:rsidP="00B63BB1">
      <w:pPr>
        <w:ind w:right="51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63BB1">
        <w:rPr>
          <w:rFonts w:ascii="Arial" w:hAnsi="Arial" w:cs="Arial"/>
          <w:w w:val="80"/>
        </w:rPr>
        <w:t>APLICA</w:t>
      </w:r>
      <w:r w:rsidRPr="00B63BB1">
        <w:rPr>
          <w:rFonts w:ascii="Arial" w:hAnsi="Arial" w:cs="Arial"/>
          <w:spacing w:val="-5"/>
          <w:w w:val="80"/>
        </w:rPr>
        <w:t xml:space="preserve"> </w:t>
      </w:r>
      <w:r w:rsidRPr="00B63BB1">
        <w:rPr>
          <w:rFonts w:ascii="Arial" w:hAnsi="Arial" w:cs="Arial"/>
          <w:w w:val="80"/>
        </w:rPr>
        <w:t>PARA</w:t>
      </w:r>
      <w:r w:rsidRPr="00B63BB1">
        <w:rPr>
          <w:rFonts w:ascii="Arial" w:hAnsi="Arial" w:cs="Arial"/>
          <w:spacing w:val="-7"/>
          <w:w w:val="80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ITEMS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Nos: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u w:val="single"/>
        </w:rPr>
        <w:t>_____</w:t>
      </w:r>
    </w:p>
    <w:p w14:paraId="45F9E046" w14:textId="77777777" w:rsidR="00B63BB1" w:rsidRPr="00B63BB1" w:rsidRDefault="00B63BB1" w:rsidP="00B63BB1">
      <w:pPr>
        <w:pStyle w:val="Textoindependiente"/>
        <w:spacing w:before="229"/>
        <w:ind w:right="745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oferentes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>que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ofrezcan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bienes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y/o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>servicios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encasillados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en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literales</w:t>
      </w:r>
      <w:r w:rsidRPr="00B63BB1">
        <w:rPr>
          <w:rFonts w:ascii="Arial" w:hAnsi="Arial" w:cs="Arial"/>
          <w:spacing w:val="-3"/>
        </w:rPr>
        <w:t xml:space="preserve"> </w:t>
      </w:r>
      <w:r w:rsidRPr="00B63BB1">
        <w:rPr>
          <w:rFonts w:ascii="Arial" w:hAnsi="Arial" w:cs="Arial"/>
          <w:w w:val="80"/>
        </w:rPr>
        <w:t>a)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>y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b)</w:t>
      </w:r>
      <w:r w:rsidRPr="00B63BB1">
        <w:rPr>
          <w:rFonts w:ascii="Arial" w:hAnsi="Arial" w:cs="Arial"/>
          <w:spacing w:val="-1"/>
        </w:rPr>
        <w:t xml:space="preserve"> </w:t>
      </w:r>
      <w:r w:rsidRPr="00B63BB1">
        <w:rPr>
          <w:rFonts w:ascii="Arial" w:hAnsi="Arial" w:cs="Arial"/>
          <w:w w:val="80"/>
        </w:rPr>
        <w:t>obtendrán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>la</w:t>
      </w:r>
      <w:r w:rsidRPr="00B63BB1">
        <w:rPr>
          <w:rFonts w:ascii="Arial" w:hAnsi="Arial" w:cs="Arial"/>
          <w:spacing w:val="9"/>
        </w:rPr>
        <w:t xml:space="preserve"> </w:t>
      </w:r>
      <w:r w:rsidRPr="00B63BB1">
        <w:rPr>
          <w:rFonts w:ascii="Arial" w:hAnsi="Arial" w:cs="Arial"/>
          <w:w w:val="80"/>
        </w:rPr>
        <w:t>asignación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de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>20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 xml:space="preserve">puntos </w:t>
      </w:r>
      <w:r w:rsidRPr="00B63BB1">
        <w:rPr>
          <w:rFonts w:ascii="Arial" w:hAnsi="Arial" w:cs="Arial"/>
          <w:w w:val="85"/>
        </w:rPr>
        <w:t>y a los del literal c) no se les asignara puntaje.</w:t>
      </w:r>
    </w:p>
    <w:p w14:paraId="1E1DA67D" w14:textId="77777777" w:rsidR="00B63BB1" w:rsidRPr="00B63BB1" w:rsidRDefault="00B63BB1" w:rsidP="00B63BB1">
      <w:pPr>
        <w:pStyle w:val="Textoindependiente"/>
        <w:spacing w:line="229" w:lineRule="exact"/>
        <w:jc w:val="both"/>
        <w:rPr>
          <w:rFonts w:ascii="Arial" w:hAnsi="Arial" w:cs="Arial"/>
          <w:spacing w:val="-5"/>
          <w:w w:val="80"/>
        </w:rPr>
      </w:pP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oferentes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que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diligencien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este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punto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en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cualquier</w:t>
      </w:r>
      <w:r w:rsidRPr="00B63BB1">
        <w:rPr>
          <w:rFonts w:ascii="Arial" w:hAnsi="Arial" w:cs="Arial"/>
          <w:spacing w:val="-5"/>
        </w:rPr>
        <w:t xml:space="preserve"> </w:t>
      </w:r>
      <w:r w:rsidRPr="00B63BB1">
        <w:rPr>
          <w:rFonts w:ascii="Arial" w:hAnsi="Arial" w:cs="Arial"/>
          <w:w w:val="80"/>
        </w:rPr>
        <w:t>literal,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no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deben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diligenciar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el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siguiente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punto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w w:val="80"/>
        </w:rPr>
        <w:t>(</w:t>
      </w:r>
      <w:proofErr w:type="spellStart"/>
      <w:r w:rsidRPr="00B63BB1">
        <w:rPr>
          <w:rFonts w:ascii="Arial" w:hAnsi="Arial" w:cs="Arial"/>
          <w:w w:val="80"/>
        </w:rPr>
        <w:t>n.o</w:t>
      </w:r>
      <w:proofErr w:type="spellEnd"/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spacing w:val="-5"/>
          <w:w w:val="80"/>
        </w:rPr>
        <w:t>2).</w:t>
      </w:r>
    </w:p>
    <w:p w14:paraId="7288C0B4" w14:textId="77777777" w:rsidR="00B63BB1" w:rsidRPr="00B63BB1" w:rsidRDefault="00B63BB1" w:rsidP="00B63BB1">
      <w:pPr>
        <w:pStyle w:val="Textoindependiente"/>
        <w:spacing w:before="1" w:line="229" w:lineRule="exact"/>
        <w:jc w:val="both"/>
        <w:rPr>
          <w:rFonts w:ascii="Arial" w:hAnsi="Arial" w:cs="Arial"/>
          <w:b/>
          <w:bCs/>
        </w:rPr>
      </w:pPr>
      <w:r w:rsidRPr="00B63BB1">
        <w:rPr>
          <w:rFonts w:ascii="Arial" w:hAnsi="Arial" w:cs="Arial"/>
          <w:b/>
          <w:bCs/>
          <w:w w:val="80"/>
        </w:rPr>
        <w:t>2.-</w:t>
      </w:r>
      <w:r w:rsidRPr="00B63BB1">
        <w:rPr>
          <w:rFonts w:ascii="Arial" w:hAnsi="Arial" w:cs="Arial"/>
          <w:b/>
          <w:bCs/>
          <w:spacing w:val="-5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OFRECIMIENTOS</w:t>
      </w:r>
      <w:r w:rsidRPr="00B63BB1">
        <w:rPr>
          <w:rFonts w:ascii="Arial" w:hAnsi="Arial" w:cs="Arial"/>
          <w:b/>
          <w:bCs/>
          <w:spacing w:val="-5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DE</w:t>
      </w:r>
      <w:r w:rsidRPr="00B63BB1">
        <w:rPr>
          <w:rFonts w:ascii="Arial" w:hAnsi="Arial" w:cs="Arial"/>
          <w:b/>
          <w:bCs/>
          <w:spacing w:val="-3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BIENES</w:t>
      </w:r>
      <w:r w:rsidRPr="00B63BB1">
        <w:rPr>
          <w:rFonts w:ascii="Arial" w:hAnsi="Arial" w:cs="Arial"/>
          <w:b/>
          <w:bCs/>
          <w:spacing w:val="-9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Y/O</w:t>
      </w:r>
      <w:r w:rsidRPr="00B63BB1">
        <w:rPr>
          <w:rFonts w:ascii="Arial" w:hAnsi="Arial" w:cs="Arial"/>
          <w:b/>
          <w:bCs/>
          <w:spacing w:val="-2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SERVICIOS</w:t>
      </w:r>
      <w:r w:rsidRPr="00B63BB1">
        <w:rPr>
          <w:rFonts w:ascii="Arial" w:hAnsi="Arial" w:cs="Arial"/>
          <w:b/>
          <w:bCs/>
          <w:spacing w:val="-5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IMPORTADOS</w:t>
      </w:r>
      <w:r w:rsidRPr="00B63BB1">
        <w:rPr>
          <w:rFonts w:ascii="Arial" w:hAnsi="Arial" w:cs="Arial"/>
          <w:b/>
          <w:bCs/>
          <w:spacing w:val="-5"/>
          <w:w w:val="80"/>
        </w:rPr>
        <w:t xml:space="preserve"> </w:t>
      </w:r>
      <w:r w:rsidRPr="00B63BB1">
        <w:rPr>
          <w:rFonts w:ascii="Arial" w:hAnsi="Arial" w:cs="Arial"/>
          <w:b/>
          <w:bCs/>
          <w:spacing w:val="-2"/>
          <w:w w:val="80"/>
        </w:rPr>
        <w:t>ACREDITADOS:</w:t>
      </w:r>
    </w:p>
    <w:p w14:paraId="0355BB8C" w14:textId="77777777" w:rsidR="00B63BB1" w:rsidRPr="00B63BB1" w:rsidRDefault="00B63BB1" w:rsidP="00B63BB1">
      <w:pPr>
        <w:pStyle w:val="Textoindependiente"/>
        <w:spacing w:line="229" w:lineRule="exact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Este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punto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lo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deben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diligenciar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los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oferentes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cuyos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bienes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y/o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w w:val="80"/>
        </w:rPr>
        <w:t>servicios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sean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spacing w:val="-4"/>
          <w:w w:val="80"/>
        </w:rPr>
        <w:t>así:</w:t>
      </w:r>
    </w:p>
    <w:p w14:paraId="0B088A9B" w14:textId="77777777" w:rsidR="00B63BB1" w:rsidRPr="00B63BB1" w:rsidRDefault="00B63BB1" w:rsidP="00B63BB1">
      <w:pPr>
        <w:pStyle w:val="Textoindependiente"/>
        <w:spacing w:line="229" w:lineRule="exact"/>
        <w:jc w:val="both"/>
        <w:rPr>
          <w:rFonts w:ascii="Arial" w:hAnsi="Arial" w:cs="Arial"/>
          <w:b/>
          <w:bCs/>
        </w:rPr>
      </w:pPr>
      <w:r w:rsidRPr="00B63BB1">
        <w:rPr>
          <w:rFonts w:ascii="Arial" w:hAnsi="Arial" w:cs="Arial"/>
          <w:b/>
          <w:bCs/>
          <w:w w:val="80"/>
        </w:rPr>
        <w:t>a.-)</w:t>
      </w:r>
      <w:r w:rsidRPr="00B63BB1">
        <w:rPr>
          <w:rFonts w:ascii="Arial" w:hAnsi="Arial" w:cs="Arial"/>
          <w:b/>
          <w:bCs/>
          <w:spacing w:val="-8"/>
        </w:rPr>
        <w:t xml:space="preserve"> </w:t>
      </w:r>
      <w:r w:rsidRPr="00B63BB1">
        <w:rPr>
          <w:rFonts w:ascii="Arial" w:hAnsi="Arial" w:cs="Arial"/>
          <w:b/>
          <w:bCs/>
          <w:w w:val="80"/>
        </w:rPr>
        <w:t>EN</w:t>
      </w:r>
      <w:r w:rsidRPr="00B63BB1">
        <w:rPr>
          <w:rFonts w:ascii="Arial" w:hAnsi="Arial" w:cs="Arial"/>
          <w:b/>
          <w:bCs/>
          <w:spacing w:val="-9"/>
        </w:rPr>
        <w:t xml:space="preserve"> </w:t>
      </w:r>
      <w:r w:rsidRPr="00B63BB1">
        <w:rPr>
          <w:rFonts w:ascii="Arial" w:hAnsi="Arial" w:cs="Arial"/>
          <w:b/>
          <w:bCs/>
          <w:spacing w:val="-2"/>
          <w:w w:val="80"/>
        </w:rPr>
        <w:t>COLOMBIA:</w:t>
      </w:r>
    </w:p>
    <w:p w14:paraId="61BA1E3E" w14:textId="77777777" w:rsidR="00B63BB1" w:rsidRPr="00B63BB1" w:rsidRDefault="00B63BB1" w:rsidP="00B63BB1">
      <w:pPr>
        <w:pStyle w:val="Textoindependiente"/>
        <w:ind w:right="996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-Se utilicen bienes y/o servicios en los que haya mano de obra extranjera con porcentaje de mano de obra</w:t>
      </w:r>
      <w:r w:rsidRPr="00B63BB1">
        <w:rPr>
          <w:rFonts w:ascii="Arial" w:hAnsi="Arial" w:cs="Arial"/>
        </w:rPr>
        <w:t xml:space="preserve"> </w:t>
      </w:r>
      <w:r w:rsidRPr="00B63BB1">
        <w:rPr>
          <w:rFonts w:ascii="Arial" w:hAnsi="Arial" w:cs="Arial"/>
          <w:w w:val="80"/>
        </w:rPr>
        <w:t>Colombiana (EL</w:t>
      </w:r>
      <w:r w:rsidRPr="00B63BB1">
        <w:rPr>
          <w:rFonts w:ascii="Arial" w:hAnsi="Arial" w:cs="Arial"/>
          <w:spacing w:val="80"/>
        </w:rPr>
        <w:t xml:space="preserve"> </w:t>
      </w:r>
      <w:r w:rsidRPr="00B63BB1">
        <w:rPr>
          <w:rFonts w:ascii="Arial" w:hAnsi="Arial" w:cs="Arial"/>
          <w:w w:val="85"/>
        </w:rPr>
        <w:t>SERVICIO</w:t>
      </w:r>
      <w:r w:rsidRPr="00B63BB1">
        <w:rPr>
          <w:rFonts w:ascii="Arial" w:hAnsi="Arial" w:cs="Arial"/>
          <w:spacing w:val="-2"/>
          <w:w w:val="85"/>
        </w:rPr>
        <w:t xml:space="preserve"> </w:t>
      </w:r>
      <w:r w:rsidRPr="00B63BB1">
        <w:rPr>
          <w:rFonts w:ascii="Arial" w:hAnsi="Arial" w:cs="Arial"/>
          <w:w w:val="85"/>
        </w:rPr>
        <w:t>ES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CATALOGADO</w:t>
      </w:r>
      <w:r w:rsidRPr="00B63BB1">
        <w:rPr>
          <w:rFonts w:ascii="Arial" w:hAnsi="Arial" w:cs="Arial"/>
          <w:spacing w:val="-2"/>
          <w:w w:val="85"/>
        </w:rPr>
        <w:t xml:space="preserve"> </w:t>
      </w:r>
      <w:r w:rsidRPr="00B63BB1">
        <w:rPr>
          <w:rFonts w:ascii="Arial" w:hAnsi="Arial" w:cs="Arial"/>
          <w:w w:val="85"/>
        </w:rPr>
        <w:t>EXTRANJERO)</w:t>
      </w:r>
    </w:p>
    <w:p w14:paraId="3C272ABB" w14:textId="77777777" w:rsidR="00B63BB1" w:rsidRPr="00B63BB1" w:rsidRDefault="00B63BB1" w:rsidP="00B63BB1">
      <w:pPr>
        <w:pStyle w:val="Textoindependiente"/>
        <w:tabs>
          <w:tab w:val="left" w:pos="1871"/>
          <w:tab w:val="left" w:pos="4338"/>
          <w:tab w:val="left" w:pos="4536"/>
          <w:tab w:val="left" w:pos="6456"/>
        </w:tabs>
        <w:spacing w:before="90"/>
        <w:ind w:right="2601"/>
        <w:rPr>
          <w:rFonts w:ascii="Arial" w:hAnsi="Arial" w:cs="Arial"/>
          <w:w w:val="90"/>
        </w:rPr>
      </w:pPr>
      <w:r w:rsidRPr="00B63BB1">
        <w:rPr>
          <w:rFonts w:ascii="Arial" w:hAnsi="Arial" w:cs="Arial"/>
          <w:w w:val="90"/>
        </w:rPr>
        <w:t>SI</w:t>
      </w:r>
      <w:r w:rsidRPr="00B63BB1">
        <w:rPr>
          <w:rFonts w:ascii="Arial" w:hAnsi="Arial" w:cs="Arial"/>
          <w:spacing w:val="-2"/>
          <w:w w:val="90"/>
        </w:rPr>
        <w:t xml:space="preserve"> </w:t>
      </w:r>
      <w:r w:rsidRPr="00B63BB1">
        <w:rPr>
          <w:rFonts w:ascii="Arial" w:hAnsi="Arial" w:cs="Arial"/>
          <w:u w:val="single"/>
        </w:rPr>
        <w:tab/>
      </w:r>
      <w:r w:rsidRPr="00B63BB1">
        <w:rPr>
          <w:rFonts w:ascii="Arial" w:hAnsi="Arial" w:cs="Arial"/>
          <w:w w:val="90"/>
        </w:rPr>
        <w:t xml:space="preserve">PORCENTAJE DE MANO DE OBRA COLOMBIANA </w:t>
      </w:r>
      <w:r w:rsidRPr="00B63BB1">
        <w:rPr>
          <w:rFonts w:ascii="Arial" w:hAnsi="Arial" w:cs="Arial"/>
          <w:u w:val="single"/>
        </w:rPr>
        <w:tab/>
      </w:r>
      <w:r w:rsidRPr="00B63BB1">
        <w:rPr>
          <w:rFonts w:ascii="Arial" w:hAnsi="Arial" w:cs="Arial"/>
          <w:spacing w:val="-16"/>
          <w:w w:val="90"/>
        </w:rPr>
        <w:t>%</w:t>
      </w:r>
      <w:r w:rsidRPr="00B63BB1">
        <w:rPr>
          <w:rFonts w:ascii="Arial" w:hAnsi="Arial" w:cs="Arial"/>
          <w:w w:val="90"/>
        </w:rPr>
        <w:t xml:space="preserve"> </w:t>
      </w:r>
    </w:p>
    <w:p w14:paraId="459F2B97" w14:textId="77777777" w:rsidR="00B63BB1" w:rsidRPr="00B63BB1" w:rsidRDefault="00B63BB1" w:rsidP="00B63BB1">
      <w:pPr>
        <w:pStyle w:val="Textoindependiente"/>
        <w:tabs>
          <w:tab w:val="left" w:pos="1871"/>
          <w:tab w:val="left" w:pos="4338"/>
          <w:tab w:val="left" w:pos="4536"/>
          <w:tab w:val="left" w:pos="6456"/>
        </w:tabs>
        <w:spacing w:before="90"/>
        <w:ind w:right="2601"/>
        <w:rPr>
          <w:rFonts w:ascii="Arial" w:hAnsi="Arial" w:cs="Arial"/>
        </w:rPr>
      </w:pPr>
      <w:r w:rsidRPr="00B63BB1">
        <w:rPr>
          <w:rFonts w:ascii="Arial" w:hAnsi="Arial" w:cs="Arial"/>
          <w:w w:val="90"/>
        </w:rPr>
        <w:t xml:space="preserve">APLICA PARA LOS ITEMS Nos: </w:t>
      </w:r>
      <w:r w:rsidRPr="00B63BB1">
        <w:rPr>
          <w:rFonts w:ascii="Arial" w:hAnsi="Arial" w:cs="Arial"/>
          <w:u w:val="single"/>
        </w:rPr>
        <w:tab/>
      </w:r>
    </w:p>
    <w:p w14:paraId="065809AA" w14:textId="77777777" w:rsidR="00B63BB1" w:rsidRPr="00B63BB1" w:rsidRDefault="00B63BB1" w:rsidP="00B63BB1">
      <w:pPr>
        <w:pStyle w:val="Textoindependiente"/>
        <w:spacing w:before="227"/>
        <w:ind w:right="758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NOTA: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para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que los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bienes</w:t>
      </w:r>
      <w:r w:rsidRPr="00B63BB1">
        <w:rPr>
          <w:rFonts w:ascii="Arial" w:hAnsi="Arial" w:cs="Arial"/>
          <w:spacing w:val="-3"/>
          <w:w w:val="80"/>
        </w:rPr>
        <w:t xml:space="preserve"> </w:t>
      </w:r>
      <w:r w:rsidRPr="00B63BB1">
        <w:rPr>
          <w:rFonts w:ascii="Arial" w:hAnsi="Arial" w:cs="Arial"/>
          <w:w w:val="80"/>
        </w:rPr>
        <w:t>y/o servicios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sea considerados acreditado,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deberá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contar como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>mínimo de</w:t>
      </w:r>
      <w:r w:rsidRPr="00B63BB1">
        <w:rPr>
          <w:rFonts w:ascii="Arial" w:hAnsi="Arial" w:cs="Arial"/>
          <w:spacing w:val="-2"/>
        </w:rPr>
        <w:t xml:space="preserve"> </w:t>
      </w:r>
      <w:r w:rsidRPr="00B63BB1">
        <w:rPr>
          <w:rFonts w:ascii="Arial" w:hAnsi="Arial" w:cs="Arial"/>
          <w:w w:val="80"/>
        </w:rPr>
        <w:t>componente</w:t>
      </w:r>
      <w:r w:rsidRPr="00B63BB1">
        <w:rPr>
          <w:rFonts w:ascii="Arial" w:hAnsi="Arial" w:cs="Arial"/>
          <w:spacing w:val="-2"/>
          <w:w w:val="80"/>
        </w:rPr>
        <w:t xml:space="preserve"> </w:t>
      </w:r>
      <w:r w:rsidRPr="00B63BB1">
        <w:rPr>
          <w:rFonts w:ascii="Arial" w:hAnsi="Arial" w:cs="Arial"/>
          <w:w w:val="80"/>
        </w:rPr>
        <w:t xml:space="preserve">colombiano </w:t>
      </w:r>
      <w:r w:rsidRPr="00B63BB1">
        <w:rPr>
          <w:rFonts w:ascii="Arial" w:hAnsi="Arial" w:cs="Arial"/>
          <w:w w:val="85"/>
        </w:rPr>
        <w:t>con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el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20%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del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personal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total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a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prestar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el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servicio,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lo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contrario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no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será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considerado acreditado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y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en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su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defecto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no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se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le asignara el puntaje respectivo.</w:t>
      </w:r>
    </w:p>
    <w:p w14:paraId="7A776F02" w14:textId="77777777" w:rsidR="00B63BB1" w:rsidRPr="00B63BB1" w:rsidRDefault="00B63BB1" w:rsidP="00B63BB1">
      <w:pPr>
        <w:pStyle w:val="Textoindependiente"/>
        <w:spacing w:before="230"/>
        <w:ind w:right="757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90"/>
        </w:rPr>
        <w:t>Declaramos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que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conocemos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que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el</w:t>
      </w:r>
      <w:r w:rsidRPr="00B63BB1">
        <w:rPr>
          <w:rFonts w:ascii="Arial" w:hAnsi="Arial" w:cs="Arial"/>
          <w:spacing w:val="-5"/>
          <w:w w:val="90"/>
        </w:rPr>
        <w:t xml:space="preserve"> </w:t>
      </w:r>
      <w:r w:rsidRPr="00B63BB1">
        <w:rPr>
          <w:rFonts w:ascii="Arial" w:hAnsi="Arial" w:cs="Arial"/>
          <w:w w:val="90"/>
        </w:rPr>
        <w:t>anterior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ofrecimiento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queda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como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obligación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en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nuestra</w:t>
      </w:r>
      <w:r w:rsidRPr="00B63BB1">
        <w:rPr>
          <w:rFonts w:ascii="Arial" w:hAnsi="Arial" w:cs="Arial"/>
          <w:spacing w:val="-3"/>
          <w:w w:val="90"/>
        </w:rPr>
        <w:t xml:space="preserve"> </w:t>
      </w:r>
      <w:r w:rsidRPr="00B63BB1">
        <w:rPr>
          <w:rFonts w:ascii="Arial" w:hAnsi="Arial" w:cs="Arial"/>
          <w:w w:val="90"/>
        </w:rPr>
        <w:t>oferta</w:t>
      </w:r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>y</w:t>
      </w:r>
      <w:r w:rsidRPr="00B63BB1">
        <w:rPr>
          <w:rFonts w:ascii="Arial" w:hAnsi="Arial" w:cs="Arial"/>
          <w:spacing w:val="-5"/>
          <w:w w:val="90"/>
        </w:rPr>
        <w:t xml:space="preserve"> </w:t>
      </w:r>
      <w:r w:rsidRPr="00B63BB1">
        <w:rPr>
          <w:rFonts w:ascii="Arial" w:hAnsi="Arial" w:cs="Arial"/>
          <w:w w:val="90"/>
        </w:rPr>
        <w:t>por</w:t>
      </w:r>
      <w:r w:rsidRPr="00B63BB1">
        <w:rPr>
          <w:rFonts w:ascii="Arial" w:hAnsi="Arial" w:cs="Arial"/>
          <w:spacing w:val="-4"/>
          <w:w w:val="90"/>
        </w:rPr>
        <w:t xml:space="preserve"> </w:t>
      </w:r>
      <w:proofErr w:type="spellStart"/>
      <w:r w:rsidRPr="00B63BB1">
        <w:rPr>
          <w:rFonts w:ascii="Arial" w:hAnsi="Arial" w:cs="Arial"/>
          <w:w w:val="90"/>
        </w:rPr>
        <w:t>lot</w:t>
      </w:r>
      <w:proofErr w:type="spellEnd"/>
      <w:r w:rsidRPr="00B63BB1">
        <w:rPr>
          <w:rFonts w:ascii="Arial" w:hAnsi="Arial" w:cs="Arial"/>
          <w:w w:val="90"/>
        </w:rPr>
        <w:t xml:space="preserve"> </w:t>
      </w:r>
      <w:proofErr w:type="spellStart"/>
      <w:r w:rsidRPr="00B63BB1">
        <w:rPr>
          <w:rFonts w:ascii="Arial" w:hAnsi="Arial" w:cs="Arial"/>
          <w:w w:val="90"/>
        </w:rPr>
        <w:t>anto</w:t>
      </w:r>
      <w:proofErr w:type="spellEnd"/>
      <w:r w:rsidRPr="00B63BB1">
        <w:rPr>
          <w:rFonts w:ascii="Arial" w:hAnsi="Arial" w:cs="Arial"/>
          <w:spacing w:val="-4"/>
          <w:w w:val="90"/>
        </w:rPr>
        <w:t xml:space="preserve"> </w:t>
      </w:r>
      <w:r w:rsidRPr="00B63BB1">
        <w:rPr>
          <w:rFonts w:ascii="Arial" w:hAnsi="Arial" w:cs="Arial"/>
          <w:w w:val="90"/>
        </w:rPr>
        <w:t xml:space="preserve">el </w:t>
      </w:r>
      <w:r w:rsidRPr="00B63BB1">
        <w:rPr>
          <w:rFonts w:ascii="Arial" w:hAnsi="Arial" w:cs="Arial"/>
          <w:spacing w:val="-2"/>
          <w:w w:val="85"/>
        </w:rPr>
        <w:t>incumplimiento de ello, acarrea las sanciones de ley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spacing w:val="-2"/>
          <w:w w:val="85"/>
        </w:rPr>
        <w:t>contempladas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spacing w:val="-2"/>
          <w:w w:val="85"/>
        </w:rPr>
        <w:t>en el contrato.</w:t>
      </w:r>
    </w:p>
    <w:p w14:paraId="52EA9F07" w14:textId="77777777" w:rsidR="00B63BB1" w:rsidRPr="00B63BB1" w:rsidRDefault="00B63BB1" w:rsidP="00B63BB1">
      <w:pPr>
        <w:pStyle w:val="Textoindependiente"/>
        <w:spacing w:before="228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0"/>
        </w:rPr>
        <w:t>NOTA</w:t>
      </w:r>
      <w:r w:rsidRPr="00B63BB1">
        <w:rPr>
          <w:rFonts w:ascii="Arial" w:hAnsi="Arial" w:cs="Arial"/>
          <w:spacing w:val="-8"/>
          <w:w w:val="80"/>
        </w:rPr>
        <w:t xml:space="preserve"> </w:t>
      </w:r>
      <w:r w:rsidRPr="00B63BB1">
        <w:rPr>
          <w:rFonts w:ascii="Arial" w:hAnsi="Arial" w:cs="Arial"/>
          <w:w w:val="80"/>
        </w:rPr>
        <w:t>1:</w:t>
      </w:r>
      <w:r w:rsidRPr="00B63BB1">
        <w:rPr>
          <w:rFonts w:ascii="Arial" w:hAnsi="Arial" w:cs="Arial"/>
          <w:spacing w:val="-6"/>
        </w:rPr>
        <w:t xml:space="preserve"> </w:t>
      </w:r>
      <w:r w:rsidRPr="00B63BB1">
        <w:rPr>
          <w:rFonts w:ascii="Arial" w:hAnsi="Arial" w:cs="Arial"/>
          <w:w w:val="80"/>
        </w:rPr>
        <w:t>Este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formulario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será</w:t>
      </w:r>
      <w:r w:rsidRPr="00B63BB1">
        <w:rPr>
          <w:rFonts w:ascii="Arial" w:hAnsi="Arial" w:cs="Arial"/>
          <w:spacing w:val="-8"/>
        </w:rPr>
        <w:t xml:space="preserve"> </w:t>
      </w:r>
      <w:r w:rsidRPr="00B63BB1">
        <w:rPr>
          <w:rFonts w:ascii="Arial" w:hAnsi="Arial" w:cs="Arial"/>
          <w:w w:val="80"/>
        </w:rPr>
        <w:t>evaluado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por</w:t>
      </w:r>
      <w:r w:rsidRPr="00B63BB1">
        <w:rPr>
          <w:rFonts w:ascii="Arial" w:hAnsi="Arial" w:cs="Arial"/>
          <w:spacing w:val="-7"/>
        </w:rPr>
        <w:t xml:space="preserve"> </w:t>
      </w:r>
      <w:r w:rsidRPr="00B63BB1">
        <w:rPr>
          <w:rFonts w:ascii="Arial" w:hAnsi="Arial" w:cs="Arial"/>
          <w:w w:val="80"/>
        </w:rPr>
        <w:t>el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w w:val="80"/>
        </w:rPr>
        <w:t>comité</w:t>
      </w:r>
      <w:r w:rsidRPr="00B63BB1">
        <w:rPr>
          <w:rFonts w:ascii="Arial" w:hAnsi="Arial" w:cs="Arial"/>
          <w:spacing w:val="-4"/>
        </w:rPr>
        <w:t xml:space="preserve"> </w:t>
      </w:r>
      <w:r w:rsidRPr="00B63BB1">
        <w:rPr>
          <w:rFonts w:ascii="Arial" w:hAnsi="Arial" w:cs="Arial"/>
          <w:w w:val="80"/>
        </w:rPr>
        <w:t>técnico</w:t>
      </w:r>
      <w:r w:rsidRPr="00B63BB1">
        <w:rPr>
          <w:rFonts w:ascii="Arial" w:hAnsi="Arial" w:cs="Arial"/>
          <w:spacing w:val="-9"/>
        </w:rPr>
        <w:t xml:space="preserve"> </w:t>
      </w:r>
      <w:r w:rsidRPr="00B63BB1">
        <w:rPr>
          <w:rFonts w:ascii="Arial" w:hAnsi="Arial" w:cs="Arial"/>
          <w:spacing w:val="-2"/>
          <w:w w:val="80"/>
        </w:rPr>
        <w:t>evaluador</w:t>
      </w:r>
    </w:p>
    <w:p w14:paraId="0DE3C0C3" w14:textId="77777777" w:rsidR="00B63BB1" w:rsidRPr="00B63BB1" w:rsidRDefault="00B63BB1" w:rsidP="00B63BB1">
      <w:pPr>
        <w:pStyle w:val="Textoindependiente"/>
        <w:spacing w:before="229"/>
        <w:ind w:right="767"/>
        <w:jc w:val="both"/>
        <w:rPr>
          <w:rFonts w:ascii="Arial" w:hAnsi="Arial" w:cs="Arial"/>
        </w:rPr>
      </w:pPr>
      <w:r w:rsidRPr="00B63BB1">
        <w:rPr>
          <w:rFonts w:ascii="Arial" w:hAnsi="Arial" w:cs="Arial"/>
          <w:w w:val="85"/>
        </w:rPr>
        <w:t>NOTA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2: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La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acreditación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trato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nacional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otorgado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a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bienes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y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servicios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nacionales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en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países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con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los cuales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Colombia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ha negociado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trato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nacional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en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materia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compras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públicas,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se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realizará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conforme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a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lo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señalado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en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el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Manual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de</w:t>
      </w:r>
      <w:r w:rsidRPr="00B63BB1">
        <w:rPr>
          <w:rFonts w:ascii="Arial" w:hAnsi="Arial" w:cs="Arial"/>
          <w:spacing w:val="-6"/>
          <w:w w:val="85"/>
        </w:rPr>
        <w:t xml:space="preserve"> </w:t>
      </w:r>
      <w:r w:rsidRPr="00B63BB1">
        <w:rPr>
          <w:rFonts w:ascii="Arial" w:hAnsi="Arial" w:cs="Arial"/>
          <w:w w:val="85"/>
        </w:rPr>
        <w:t>Acuerdos Comerciales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emitido</w:t>
      </w:r>
      <w:r w:rsidRPr="00B63BB1">
        <w:rPr>
          <w:rFonts w:ascii="Arial" w:hAnsi="Arial" w:cs="Arial"/>
          <w:spacing w:val="-3"/>
          <w:w w:val="85"/>
        </w:rPr>
        <w:t xml:space="preserve"> </w:t>
      </w:r>
      <w:r w:rsidRPr="00B63BB1">
        <w:rPr>
          <w:rFonts w:ascii="Arial" w:hAnsi="Arial" w:cs="Arial"/>
          <w:w w:val="85"/>
        </w:rPr>
        <w:t>por</w:t>
      </w:r>
      <w:r w:rsidRPr="00B63BB1">
        <w:rPr>
          <w:rFonts w:ascii="Arial" w:hAnsi="Arial" w:cs="Arial"/>
          <w:spacing w:val="-4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Colombia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Compra</w:t>
      </w:r>
      <w:r w:rsidRPr="00B63BB1">
        <w:rPr>
          <w:rFonts w:ascii="Arial" w:hAnsi="Arial" w:cs="Arial"/>
          <w:spacing w:val="-5"/>
          <w:w w:val="85"/>
        </w:rPr>
        <w:t xml:space="preserve"> </w:t>
      </w:r>
      <w:r w:rsidRPr="00B63BB1">
        <w:rPr>
          <w:rFonts w:ascii="Arial" w:hAnsi="Arial" w:cs="Arial"/>
          <w:w w:val="85"/>
        </w:rPr>
        <w:t>Eficiente.</w:t>
      </w:r>
    </w:p>
    <w:p w14:paraId="7566BDEC" w14:textId="77777777" w:rsidR="00B63BB1" w:rsidRPr="00B63BB1" w:rsidRDefault="00B63BB1" w:rsidP="00B63BB1">
      <w:pPr>
        <w:contextualSpacing/>
        <w:rPr>
          <w:rFonts w:ascii="Arial" w:hAnsi="Arial" w:cs="Arial"/>
          <w:b/>
          <w:bCs/>
          <w:sz w:val="18"/>
          <w:szCs w:val="18"/>
        </w:rPr>
      </w:pPr>
      <w:r w:rsidRPr="00B63BB1">
        <w:rPr>
          <w:rFonts w:ascii="Arial" w:hAnsi="Arial" w:cs="Arial"/>
          <w:b/>
          <w:bCs/>
          <w:sz w:val="18"/>
          <w:szCs w:val="18"/>
        </w:rPr>
        <w:t xml:space="preserve">FIRMA________________________________________________ </w:t>
      </w:r>
    </w:p>
    <w:p w14:paraId="0190F2B6" w14:textId="77777777" w:rsidR="00B63BB1" w:rsidRPr="00B63BB1" w:rsidRDefault="00B63BB1" w:rsidP="00B63BB1">
      <w:pPr>
        <w:contextualSpacing/>
        <w:rPr>
          <w:rFonts w:ascii="Arial" w:hAnsi="Arial" w:cs="Arial"/>
          <w:b/>
          <w:bCs/>
          <w:sz w:val="18"/>
          <w:szCs w:val="18"/>
        </w:rPr>
      </w:pPr>
      <w:r w:rsidRPr="00B63BB1">
        <w:rPr>
          <w:rFonts w:ascii="Arial" w:hAnsi="Arial" w:cs="Arial"/>
          <w:b/>
          <w:bCs/>
          <w:sz w:val="18"/>
          <w:szCs w:val="18"/>
        </w:rPr>
        <w:t>NOMBRE REPRESENTANTE LEGAL_______________________</w:t>
      </w:r>
    </w:p>
    <w:p w14:paraId="30BBD9DA" w14:textId="77777777" w:rsidR="00B63BB1" w:rsidRPr="00B63BB1" w:rsidRDefault="00B63BB1" w:rsidP="00B63BB1">
      <w:pPr>
        <w:contextualSpacing/>
        <w:rPr>
          <w:rFonts w:ascii="Arial" w:hAnsi="Arial" w:cs="Arial"/>
          <w:b/>
          <w:bCs/>
          <w:sz w:val="18"/>
          <w:szCs w:val="18"/>
        </w:rPr>
      </w:pPr>
      <w:r w:rsidRPr="00B63BB1">
        <w:rPr>
          <w:rFonts w:ascii="Arial" w:hAnsi="Arial" w:cs="Arial"/>
          <w:b/>
          <w:bCs/>
          <w:sz w:val="18"/>
          <w:szCs w:val="18"/>
        </w:rPr>
        <w:t>IDENTIFICACIÓN_______________________________________</w:t>
      </w:r>
    </w:p>
    <w:p w14:paraId="31A160B5" w14:textId="77777777" w:rsidR="00B63BB1" w:rsidRPr="00B63BB1" w:rsidRDefault="00B63BB1" w:rsidP="00B63BB1">
      <w:pPr>
        <w:contextualSpacing/>
        <w:rPr>
          <w:rFonts w:ascii="Arial" w:hAnsi="Arial" w:cs="Arial"/>
          <w:b/>
          <w:bCs/>
          <w:sz w:val="18"/>
          <w:szCs w:val="18"/>
        </w:rPr>
      </w:pPr>
      <w:r w:rsidRPr="00B63BB1">
        <w:rPr>
          <w:rFonts w:ascii="Arial" w:hAnsi="Arial" w:cs="Arial"/>
          <w:b/>
          <w:bCs/>
          <w:sz w:val="18"/>
          <w:szCs w:val="18"/>
        </w:rPr>
        <w:t>SOCIEDAD____________________________________________</w:t>
      </w:r>
    </w:p>
    <w:p w14:paraId="1707BCF0" w14:textId="77777777" w:rsidR="00B63BB1" w:rsidRPr="00B63BB1" w:rsidRDefault="00B63BB1" w:rsidP="00B63BB1">
      <w:pPr>
        <w:contextualSpacing/>
        <w:rPr>
          <w:rFonts w:ascii="Arial" w:eastAsia="Times New Roman" w:hAnsi="Arial" w:cs="Arial"/>
          <w:b/>
          <w:bCs/>
          <w:sz w:val="18"/>
          <w:szCs w:val="18"/>
          <w:lang w:val="es-ES" w:eastAsia="es-ES"/>
        </w:rPr>
      </w:pPr>
      <w:r w:rsidRPr="00B63BB1">
        <w:rPr>
          <w:rFonts w:ascii="Arial" w:hAnsi="Arial" w:cs="Arial"/>
          <w:b/>
          <w:bCs/>
          <w:sz w:val="18"/>
          <w:szCs w:val="18"/>
        </w:rPr>
        <w:lastRenderedPageBreak/>
        <w:t>EMAIL________________________________________________</w:t>
      </w:r>
    </w:p>
    <w:p w14:paraId="1EE7EF5C" w14:textId="77777777" w:rsidR="00B63BB1" w:rsidRPr="00B63BB1" w:rsidRDefault="00B63BB1" w:rsidP="00B63BB1">
      <w:pPr>
        <w:ind w:right="51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2C55AA45" w14:textId="77777777" w:rsidR="00B2013D" w:rsidRPr="00B63BB1" w:rsidRDefault="00B2013D" w:rsidP="00B63BB1">
      <w:pPr>
        <w:rPr>
          <w:rFonts w:ascii="Arial" w:hAnsi="Arial" w:cs="Arial"/>
        </w:rPr>
      </w:pPr>
    </w:p>
    <w:sectPr w:rsidR="00B2013D" w:rsidRPr="00B63BB1" w:rsidSect="00B63BB1">
      <w:footerReference w:type="default" r:id="rId7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38D9E" w14:textId="77777777" w:rsidR="00AF7930" w:rsidRDefault="00AF7930" w:rsidP="00B63BB1">
      <w:r>
        <w:separator/>
      </w:r>
    </w:p>
  </w:endnote>
  <w:endnote w:type="continuationSeparator" w:id="0">
    <w:p w14:paraId="347CC96F" w14:textId="77777777" w:rsidR="00AF7930" w:rsidRDefault="00AF7930" w:rsidP="00B63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notTrueType/>
    <w:pitch w:val="variable"/>
    <w:sig w:usb0="00000000" w:usb1="5200FDFF" w:usb2="0A042021" w:usb3="00000000" w:csb0="000001B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HelveticaNeueLTStd-Th">
    <w:altName w:val="MS Gothic"/>
    <w:panose1 w:val="020B0604020202020204"/>
    <w:charset w:val="8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44AC8" w14:textId="23DCE517" w:rsidR="00B63BB1" w:rsidRDefault="00B63BB1" w:rsidP="00B63BB1">
    <w:pPr>
      <w:keepNext/>
      <w:tabs>
        <w:tab w:val="left" w:pos="360"/>
      </w:tabs>
      <w:autoSpaceDE w:val="0"/>
      <w:ind w:right="-20"/>
      <w:rPr>
        <w:rFonts w:ascii="Arial" w:hAnsi="Arial" w:cs="Arial"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C5FAF8F" wp14:editId="6DDEDE62">
          <wp:simplePos x="0" y="0"/>
          <wp:positionH relativeFrom="column">
            <wp:posOffset>-876300</wp:posOffset>
          </wp:positionH>
          <wp:positionV relativeFrom="page">
            <wp:posOffset>7907020</wp:posOffset>
          </wp:positionV>
          <wp:extent cx="1398905" cy="692150"/>
          <wp:effectExtent l="133350" t="133350" r="86995" b="107950"/>
          <wp:wrapNone/>
          <wp:docPr id="453693935" name="Imagen 10" descr="Un conjunto de letras blancas en un fondo blan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905005" name="Imagen 10" descr="Un conjunto de letras blancas en un fondo blanc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112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905" cy="69215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190500" algn="tl" rotWithShape="0">
                      <a:srgbClr val="000000">
                        <a:alpha val="70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Theme="majorEastAsia" w:hAnsi="Calibri" w:cs="Arial"/>
        <w:b/>
        <w:iCs/>
        <w:noProof/>
        <w:kern w:val="3"/>
        <w:sz w:val="14"/>
        <w:szCs w:val="14"/>
        <w:lang w:val="es-ES_tradnl" w:eastAsia="zh-CN" w:bidi="hi-IN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21ABA98D" wp14:editId="4845410A">
              <wp:simplePos x="0" y="0"/>
              <wp:positionH relativeFrom="margin">
                <wp:posOffset>-724535</wp:posOffset>
              </wp:positionH>
              <wp:positionV relativeFrom="margin">
                <wp:posOffset>3688080</wp:posOffset>
              </wp:positionV>
              <wp:extent cx="7365365" cy="545465"/>
              <wp:effectExtent l="0" t="2402205" r="0" b="2367280"/>
              <wp:wrapNone/>
              <wp:docPr id="1109439354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365365" cy="5454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91BB3" w14:textId="77777777" w:rsidR="00B63BB1" w:rsidRDefault="00B63BB1" w:rsidP="00B63BB1">
                          <w:pPr>
                            <w:jc w:val="center"/>
                            <w:rPr>
                              <w:color w:val="C0C0C0"/>
                              <w:kern w:val="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CENAC REGIONAL TOLEMAIDA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ABA98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57.05pt;margin-top:290.4pt;width:579.95pt;height:42.95pt;rotation:-45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" o:allowincell="f" filled="f" stroked="f">
              <v:stroke joinstyle="round"/>
              <o:lock v:ext="edit" shapetype="t"/>
              <v:textbox style="mso-fit-shape-to-text:t">
                <w:txbxContent>
                  <w:p w14:paraId="24391BB3" w14:textId="77777777" w:rsidR="00B63BB1" w:rsidRDefault="00B63BB1" w:rsidP="00B63BB1">
                    <w:pPr>
                      <w:jc w:val="center"/>
                      <w:rPr>
                        <w:color w:val="C0C0C0"/>
                        <w:kern w:val="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CENAC REGIONAL TOLEMAIDA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4105BC37" w14:textId="77777777" w:rsidR="00B63BB1" w:rsidRPr="002B2BA9" w:rsidRDefault="00B63BB1" w:rsidP="00B63BB1">
    <w:pPr>
      <w:keepNext/>
      <w:tabs>
        <w:tab w:val="left" w:pos="360"/>
      </w:tabs>
      <w:autoSpaceDE w:val="0"/>
      <w:ind w:right="-20"/>
      <w:rPr>
        <w:rFonts w:ascii="Arial Narrow" w:hAnsi="Arial Narrow" w:cs="Arial"/>
        <w:noProof/>
        <w:sz w:val="16"/>
        <w:szCs w:val="16"/>
      </w:rPr>
    </w:pPr>
    <w:r w:rsidRPr="002B2BA9">
      <w:rPr>
        <w:rFonts w:ascii="Arial Narrow" w:hAnsi="Arial Narrow"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1A0642DA" wp14:editId="7D3F5260">
          <wp:simplePos x="0" y="0"/>
          <wp:positionH relativeFrom="margin">
            <wp:posOffset>4698365</wp:posOffset>
          </wp:positionH>
          <wp:positionV relativeFrom="paragraph">
            <wp:posOffset>10160</wp:posOffset>
          </wp:positionV>
          <wp:extent cx="1037590" cy="635000"/>
          <wp:effectExtent l="0" t="0" r="0" b="0"/>
          <wp:wrapNone/>
          <wp:docPr id="136201947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37590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12507E" w14:textId="77777777" w:rsidR="00B63BB1" w:rsidRPr="002B2BA9" w:rsidRDefault="00B63BB1" w:rsidP="00B63BB1">
    <w:pPr>
      <w:keepNext/>
      <w:tabs>
        <w:tab w:val="left" w:pos="360"/>
      </w:tabs>
      <w:autoSpaceDE w:val="0"/>
      <w:ind w:right="-20"/>
      <w:rPr>
        <w:rFonts w:ascii="Arial Narrow" w:hAnsi="Arial Narrow" w:cs="Arial"/>
        <w:sz w:val="14"/>
        <w:szCs w:val="14"/>
        <w:lang w:val="es-MX"/>
      </w:rPr>
    </w:pPr>
  </w:p>
  <w:p w14:paraId="1DA6A254" w14:textId="77777777" w:rsidR="00B63BB1" w:rsidRPr="002B2BA9" w:rsidRDefault="00B63BB1" w:rsidP="00B63BB1">
    <w:pPr>
      <w:pBdr>
        <w:top w:val="nil"/>
        <w:left w:val="nil"/>
        <w:bottom w:val="nil"/>
        <w:right w:val="nil"/>
        <w:between w:val="nil"/>
      </w:pBdr>
      <w:spacing w:line="14" w:lineRule="auto"/>
      <w:ind w:hanging="2"/>
      <w:rPr>
        <w:rFonts w:ascii="Arial Narrow" w:eastAsia="Arial" w:hAnsi="Arial Narrow" w:cs="Arial"/>
        <w:color w:val="000000"/>
        <w:sz w:val="20"/>
        <w:szCs w:val="20"/>
      </w:rPr>
    </w:pPr>
  </w:p>
  <w:p w14:paraId="1CAE3EF8" w14:textId="77777777" w:rsidR="00B63BB1" w:rsidRPr="007145EA" w:rsidRDefault="00B63BB1" w:rsidP="00B63BB1">
    <w:pPr>
      <w:tabs>
        <w:tab w:val="left" w:pos="360"/>
      </w:tabs>
      <w:ind w:left="993" w:right="-20"/>
      <w:rPr>
        <w:rFonts w:ascii="Arial" w:hAnsi="Arial" w:cs="Arial"/>
        <w:sz w:val="14"/>
        <w:szCs w:val="14"/>
      </w:rPr>
    </w:pPr>
    <w:r w:rsidRPr="007145EA">
      <w:rPr>
        <w:rFonts w:ascii="Arial" w:hAnsi="Arial" w:cs="Arial"/>
        <w:sz w:val="14"/>
        <w:szCs w:val="14"/>
      </w:rPr>
      <w:t>CENAC Regional Tolemaida – Fuerte Militar de Tolemaida – Nilo Cundinamarca</w:t>
    </w:r>
  </w:p>
  <w:p w14:paraId="63B26A63" w14:textId="77777777" w:rsidR="00B63BB1" w:rsidRDefault="00B63BB1" w:rsidP="00B63BB1">
    <w:pPr>
      <w:tabs>
        <w:tab w:val="left" w:pos="360"/>
      </w:tabs>
      <w:ind w:left="993" w:right="-20"/>
      <w:rPr>
        <w:rStyle w:val="Hipervnculo"/>
        <w:rFonts w:eastAsia="Arial"/>
        <w:sz w:val="14"/>
        <w:szCs w:val="14"/>
      </w:rPr>
    </w:pPr>
    <w:hyperlink r:id="rId4" w:history="1">
      <w:r w:rsidRPr="002479F0">
        <w:rPr>
          <w:rStyle w:val="Hipervnculo"/>
          <w:rFonts w:eastAsia="Arial"/>
          <w:sz w:val="14"/>
          <w:szCs w:val="14"/>
        </w:rPr>
        <w:t>Cenactol@ejercito.mil.co</w:t>
      </w:r>
    </w:hyperlink>
  </w:p>
  <w:p w14:paraId="4EA83DF1" w14:textId="77777777" w:rsidR="00B63BB1" w:rsidRPr="007145EA" w:rsidRDefault="00B63BB1" w:rsidP="00B63BB1">
    <w:pPr>
      <w:tabs>
        <w:tab w:val="left" w:pos="360"/>
      </w:tabs>
      <w:ind w:left="993" w:right="-20"/>
      <w:rPr>
        <w:rFonts w:ascii="Arial" w:hAnsi="Arial" w:cs="Arial"/>
        <w:sz w:val="14"/>
        <w:szCs w:val="14"/>
      </w:rPr>
    </w:pPr>
    <w:r>
      <w:rPr>
        <w:rStyle w:val="Hipervnculo"/>
        <w:rFonts w:eastAsia="Arial"/>
        <w:sz w:val="14"/>
        <w:szCs w:val="14"/>
      </w:rPr>
      <w:t>www.ejercito.mil.co</w:t>
    </w:r>
  </w:p>
  <w:p w14:paraId="275D288F" w14:textId="77777777" w:rsidR="00B63BB1" w:rsidRPr="002B2BA9" w:rsidRDefault="00B63BB1" w:rsidP="00B63BB1">
    <w:pPr>
      <w:tabs>
        <w:tab w:val="left" w:pos="360"/>
      </w:tabs>
      <w:ind w:right="-20"/>
      <w:rPr>
        <w:rFonts w:ascii="Arial Narrow" w:hAnsi="Arial Narrow"/>
        <w:sz w:val="14"/>
        <w:szCs w:val="14"/>
      </w:rPr>
    </w:pPr>
  </w:p>
  <w:p w14:paraId="3BE9BFE7" w14:textId="77777777" w:rsidR="00B63BB1" w:rsidRDefault="00B63BB1" w:rsidP="00B63BB1">
    <w:pPr>
      <w:tabs>
        <w:tab w:val="center" w:pos="-3420"/>
        <w:tab w:val="left" w:pos="620"/>
        <w:tab w:val="left" w:pos="855"/>
        <w:tab w:val="left" w:pos="1020"/>
        <w:tab w:val="left" w:pos="1677"/>
      </w:tabs>
      <w:ind w:right="45"/>
      <w:jc w:val="center"/>
      <w:rPr>
        <w:rFonts w:ascii="Arial" w:eastAsia="Times New Roman" w:hAnsi="Arial" w:cs="Arial"/>
        <w:i/>
        <w:iCs/>
        <w:color w:val="333333"/>
        <w:sz w:val="14"/>
        <w:szCs w:val="14"/>
        <w:lang w:val="es-MX" w:eastAsia="es-ES"/>
      </w:rPr>
    </w:pPr>
  </w:p>
  <w:p w14:paraId="1173E57A" w14:textId="77777777" w:rsidR="00B63BB1" w:rsidRDefault="00B63BB1" w:rsidP="00B63BB1">
    <w:pPr>
      <w:tabs>
        <w:tab w:val="center" w:pos="-3420"/>
        <w:tab w:val="left" w:pos="620"/>
        <w:tab w:val="left" w:pos="855"/>
        <w:tab w:val="left" w:pos="1020"/>
        <w:tab w:val="left" w:pos="1677"/>
      </w:tabs>
      <w:ind w:right="45"/>
      <w:jc w:val="center"/>
      <w:rPr>
        <w:rFonts w:ascii="Arial" w:eastAsia="Times New Roman" w:hAnsi="Arial" w:cs="Arial"/>
        <w:i/>
        <w:iCs/>
        <w:color w:val="333333"/>
        <w:sz w:val="14"/>
        <w:szCs w:val="14"/>
        <w:lang w:val="es-MX" w:eastAsia="es-ES"/>
      </w:rPr>
    </w:pPr>
  </w:p>
  <w:p w14:paraId="263723A8" w14:textId="77777777" w:rsidR="00B63BB1" w:rsidRDefault="00B63BB1" w:rsidP="00B63BB1">
    <w:pPr>
      <w:tabs>
        <w:tab w:val="center" w:pos="-3420"/>
        <w:tab w:val="left" w:pos="620"/>
        <w:tab w:val="left" w:pos="855"/>
        <w:tab w:val="left" w:pos="1020"/>
        <w:tab w:val="left" w:pos="1677"/>
      </w:tabs>
      <w:ind w:right="45"/>
      <w:jc w:val="center"/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</w:pPr>
    <w:r w:rsidRPr="00D7579E">
      <w:rPr>
        <w:rFonts w:ascii="Arial" w:eastAsia="Times New Roman" w:hAnsi="Arial" w:cs="Arial"/>
        <w:i/>
        <w:iCs/>
        <w:color w:val="333333"/>
        <w:sz w:val="14"/>
        <w:szCs w:val="14"/>
        <w:lang w:val="es-MX" w:eastAsia="es-ES"/>
      </w:rPr>
      <w:t xml:space="preserve">Página  </w:t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fldChar w:fldCharType="begin"/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instrText xml:space="preserve"> PAGE </w:instrText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fldChar w:fldCharType="separate"/>
    </w:r>
    <w:r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t>170</w:t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fldChar w:fldCharType="end"/>
    </w:r>
    <w:r w:rsidRPr="00D7579E">
      <w:rPr>
        <w:rFonts w:ascii="Arial" w:eastAsia="Times New Roman" w:hAnsi="Arial" w:cs="Arial"/>
        <w:i/>
        <w:iCs/>
        <w:color w:val="333333"/>
        <w:sz w:val="14"/>
        <w:szCs w:val="14"/>
        <w:lang w:val="es-ES" w:eastAsia="es-ES"/>
      </w:rPr>
      <w:t xml:space="preserve">  de  </w:t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fldChar w:fldCharType="begin"/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instrText xml:space="preserve"> NUMPAGES </w:instrText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fldChar w:fldCharType="separate"/>
    </w:r>
    <w:r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t>182</w:t>
    </w:r>
    <w:r w:rsidRPr="00D7579E">
      <w:rPr>
        <w:rFonts w:ascii="Arial" w:eastAsia="Times New Roman" w:hAnsi="Arial" w:cs="Arial"/>
        <w:b/>
        <w:bCs/>
        <w:i/>
        <w:iCs/>
        <w:color w:val="333333"/>
        <w:sz w:val="14"/>
        <w:szCs w:val="14"/>
        <w:lang w:val="es-ES" w:eastAsia="es-ES"/>
      </w:rPr>
      <w:fldChar w:fldCharType="end"/>
    </w:r>
  </w:p>
  <w:p w14:paraId="7B71DDB4" w14:textId="77777777" w:rsidR="00B63BB1" w:rsidRDefault="00B63B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E121C" w14:textId="77777777" w:rsidR="00AF7930" w:rsidRDefault="00AF7930" w:rsidP="00B63BB1">
      <w:r>
        <w:separator/>
      </w:r>
    </w:p>
  </w:footnote>
  <w:footnote w:type="continuationSeparator" w:id="0">
    <w:p w14:paraId="1CFFAD1D" w14:textId="77777777" w:rsidR="00AF7930" w:rsidRDefault="00AF7930" w:rsidP="00B63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8001A"/>
    <w:multiLevelType w:val="hybridMultilevel"/>
    <w:tmpl w:val="18E8F62C"/>
    <w:lvl w:ilvl="0" w:tplc="7DE08FD0">
      <w:start w:val="1"/>
      <w:numFmt w:val="decimal"/>
      <w:lvlText w:val="%1."/>
      <w:lvlJc w:val="left"/>
      <w:pPr>
        <w:ind w:left="1176" w:hanging="1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879AACF8">
      <w:numFmt w:val="bullet"/>
      <w:lvlText w:val="-"/>
      <w:lvlJc w:val="left"/>
      <w:pPr>
        <w:ind w:left="994" w:hanging="9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2" w:tplc="174E75BE">
      <w:numFmt w:val="bullet"/>
      <w:lvlText w:val="•"/>
      <w:lvlJc w:val="left"/>
      <w:pPr>
        <w:ind w:left="2251" w:hanging="92"/>
      </w:pPr>
      <w:rPr>
        <w:rFonts w:hint="default"/>
        <w:lang w:val="es-ES" w:eastAsia="en-US" w:bidi="ar-SA"/>
      </w:rPr>
    </w:lvl>
    <w:lvl w:ilvl="3" w:tplc="77848354">
      <w:numFmt w:val="bullet"/>
      <w:lvlText w:val="•"/>
      <w:lvlJc w:val="left"/>
      <w:pPr>
        <w:ind w:left="3323" w:hanging="92"/>
      </w:pPr>
      <w:rPr>
        <w:rFonts w:hint="default"/>
        <w:lang w:val="es-ES" w:eastAsia="en-US" w:bidi="ar-SA"/>
      </w:rPr>
    </w:lvl>
    <w:lvl w:ilvl="4" w:tplc="AA54ED54">
      <w:numFmt w:val="bullet"/>
      <w:lvlText w:val="•"/>
      <w:lvlJc w:val="left"/>
      <w:pPr>
        <w:ind w:left="4395" w:hanging="92"/>
      </w:pPr>
      <w:rPr>
        <w:rFonts w:hint="default"/>
        <w:lang w:val="es-ES" w:eastAsia="en-US" w:bidi="ar-SA"/>
      </w:rPr>
    </w:lvl>
    <w:lvl w:ilvl="5" w:tplc="4EFEE92C">
      <w:numFmt w:val="bullet"/>
      <w:lvlText w:val="•"/>
      <w:lvlJc w:val="left"/>
      <w:pPr>
        <w:ind w:left="5467" w:hanging="92"/>
      </w:pPr>
      <w:rPr>
        <w:rFonts w:hint="default"/>
        <w:lang w:val="es-ES" w:eastAsia="en-US" w:bidi="ar-SA"/>
      </w:rPr>
    </w:lvl>
    <w:lvl w:ilvl="6" w:tplc="D5BC2BB6">
      <w:numFmt w:val="bullet"/>
      <w:lvlText w:val="•"/>
      <w:lvlJc w:val="left"/>
      <w:pPr>
        <w:ind w:left="6539" w:hanging="92"/>
      </w:pPr>
      <w:rPr>
        <w:rFonts w:hint="default"/>
        <w:lang w:val="es-ES" w:eastAsia="en-US" w:bidi="ar-SA"/>
      </w:rPr>
    </w:lvl>
    <w:lvl w:ilvl="7" w:tplc="2E526B20">
      <w:numFmt w:val="bullet"/>
      <w:lvlText w:val="•"/>
      <w:lvlJc w:val="left"/>
      <w:pPr>
        <w:ind w:left="7610" w:hanging="92"/>
      </w:pPr>
      <w:rPr>
        <w:rFonts w:hint="default"/>
        <w:lang w:val="es-ES" w:eastAsia="en-US" w:bidi="ar-SA"/>
      </w:rPr>
    </w:lvl>
    <w:lvl w:ilvl="8" w:tplc="22740B58">
      <w:numFmt w:val="bullet"/>
      <w:lvlText w:val="•"/>
      <w:lvlJc w:val="left"/>
      <w:pPr>
        <w:ind w:left="8682" w:hanging="92"/>
      </w:pPr>
      <w:rPr>
        <w:rFonts w:hint="default"/>
        <w:lang w:val="es-ES" w:eastAsia="en-US" w:bidi="ar-SA"/>
      </w:rPr>
    </w:lvl>
  </w:abstractNum>
  <w:num w:numId="1" w16cid:durableId="1112364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BB1"/>
    <w:rsid w:val="001428ED"/>
    <w:rsid w:val="00274865"/>
    <w:rsid w:val="00366842"/>
    <w:rsid w:val="00444CC1"/>
    <w:rsid w:val="00694310"/>
    <w:rsid w:val="006B1FBC"/>
    <w:rsid w:val="007C0C89"/>
    <w:rsid w:val="007C7041"/>
    <w:rsid w:val="00AD4F73"/>
    <w:rsid w:val="00AF7930"/>
    <w:rsid w:val="00B2013D"/>
    <w:rsid w:val="00B63BB1"/>
    <w:rsid w:val="00C17C49"/>
    <w:rsid w:val="00CA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A0F70"/>
  <w15:chartTrackingRefBased/>
  <w15:docId w15:val="{F6F808EF-460F-40AE-ADE7-72B778EC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BB1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6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3B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3B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3B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3B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3BB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3BB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3B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3BB1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 multicolor - Énfasis 11,titulo 3,Cuadrícula mediana 1 - Énfasis 21,LISTA,HOJA,List1"/>
    <w:basedOn w:val="Normal"/>
    <w:link w:val="PrrafodelistaCar"/>
    <w:uiPriority w:val="34"/>
    <w:qFormat/>
    <w:rsid w:val="00B63BB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3BB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3BB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3BB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de cuerpo1,Body Text"/>
    <w:basedOn w:val="Normal"/>
    <w:link w:val="TextoindependienteCar1"/>
    <w:qFormat/>
    <w:rsid w:val="00B63BB1"/>
    <w:pPr>
      <w:spacing w:after="120"/>
    </w:pPr>
  </w:style>
  <w:style w:type="character" w:customStyle="1" w:styleId="TextoindependienteCar">
    <w:name w:val="Texto independiente Car"/>
    <w:basedOn w:val="Fuentedeprrafopredeter"/>
    <w:uiPriority w:val="99"/>
    <w:semiHidden/>
    <w:rsid w:val="00B63BB1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multicolor - Énfasis 11 Car,LISTA Car"/>
    <w:link w:val="Prrafodelista"/>
    <w:uiPriority w:val="34"/>
    <w:qFormat/>
    <w:locked/>
    <w:rsid w:val="00B63BB1"/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Body Text Car"/>
    <w:link w:val="Textoindependiente"/>
    <w:rsid w:val="00B63BB1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63BB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3BB1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63BB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BB1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qFormat/>
    <w:rsid w:val="00B63B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openxmlformats.org/officeDocument/2006/relationships/hyperlink" Target="mailto:Cenactol@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618</Words>
  <Characters>3404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Gutierrez</dc:creator>
  <cp:keywords/>
  <dc:description/>
  <cp:lastModifiedBy>CLAUDIA MARCELA  ERAZO CUBILLOS</cp:lastModifiedBy>
  <cp:revision>4</cp:revision>
  <dcterms:created xsi:type="dcterms:W3CDTF">2026-08-18T23:10:00Z</dcterms:created>
  <dcterms:modified xsi:type="dcterms:W3CDTF">2026-09-24T02:43:00Z</dcterms:modified>
</cp:coreProperties>
</file>