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AC75B" w14:textId="228B6308" w:rsidR="00542867" w:rsidRPr="00571D9E" w:rsidRDefault="00031A25" w:rsidP="00AA66EE">
      <w:pPr>
        <w:tabs>
          <w:tab w:val="left" w:pos="1575"/>
          <w:tab w:val="left" w:pos="3960"/>
        </w:tabs>
        <w:jc w:val="both"/>
        <w:rPr>
          <w:b/>
          <w:bCs/>
          <w:sz w:val="22"/>
          <w:szCs w:val="22"/>
          <w:shd w:val="clear" w:color="auto" w:fill="FFFFFF"/>
        </w:rPr>
      </w:pPr>
      <w:bookmarkStart w:id="0" w:name="_heading=h.gjdgxs" w:colFirst="0" w:colLast="0"/>
      <w:bookmarkEnd w:id="0"/>
      <w:r w:rsidRPr="00E769E9">
        <w:rPr>
          <w:rFonts w:ascii="Arial Narrow" w:eastAsia="Arial Narrow" w:hAnsi="Arial Narrow" w:cs="Arial Narrow"/>
          <w:b/>
          <w:color w:val="000000"/>
          <w:sz w:val="22"/>
          <w:szCs w:val="22"/>
        </w:rPr>
        <w:t>CONSIDERACIONES: 1)</w:t>
      </w:r>
      <w:r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 xml:space="preserve">Que mediante oficio </w:t>
      </w:r>
      <w:r w:rsidR="00DE7BCA" w:rsidRPr="00E769E9">
        <w:rPr>
          <w:rFonts w:ascii="Arial Narrow" w:eastAsia="Arial Narrow" w:hAnsi="Arial Narrow" w:cs="Arial Narrow"/>
          <w:color w:val="000000"/>
          <w:sz w:val="22"/>
          <w:szCs w:val="22"/>
        </w:rPr>
        <w:t>______________</w:t>
      </w:r>
      <w:r w:rsidR="00085FC8" w:rsidRPr="00E769E9">
        <w:rPr>
          <w:rFonts w:ascii="Arial Narrow" w:eastAsiaTheme="minorHAnsi" w:hAnsi="Arial Narrow"/>
          <w:bCs/>
          <w:sz w:val="22"/>
          <w:szCs w:val="22"/>
          <w:lang w:eastAsia="en-US"/>
        </w:rPr>
        <w:t>,</w:t>
      </w:r>
      <w:r w:rsidR="00085FC8" w:rsidRPr="00E769E9">
        <w:rPr>
          <w:rFonts w:ascii="Arial Narrow" w:eastAsia="Arial Narrow" w:hAnsi="Arial Narrow" w:cs="Arial Narrow"/>
          <w:color w:val="000000"/>
          <w:sz w:val="22"/>
          <w:szCs w:val="22"/>
        </w:rPr>
        <w:t xml:space="preserve"> suscritos por </w:t>
      </w:r>
      <w:r w:rsidR="00DE7BCA" w:rsidRPr="00E769E9">
        <w:rPr>
          <w:rFonts w:ascii="Arial Narrow" w:eastAsia="Arial Narrow" w:hAnsi="Arial Narrow" w:cs="Arial Narrow"/>
          <w:color w:val="000000"/>
          <w:sz w:val="22"/>
          <w:szCs w:val="22"/>
        </w:rPr>
        <w:t>___________</w:t>
      </w:r>
      <w:r w:rsidR="00085FC8" w:rsidRPr="00E769E9">
        <w:rPr>
          <w:rFonts w:ascii="Arial Narrow" w:eastAsia="Arial Narrow" w:hAnsi="Arial Narrow" w:cs="Arial Narrow"/>
          <w:color w:val="000000"/>
          <w:sz w:val="22"/>
          <w:szCs w:val="22"/>
        </w:rPr>
        <w:t xml:space="preserve">, justifica la necesidad para adelantar el proceso de </w:t>
      </w:r>
      <w:r w:rsidR="00085FC8" w:rsidRPr="00E736CE">
        <w:rPr>
          <w:rFonts w:ascii="Arial Narrow" w:eastAsia="Arial Narrow" w:hAnsi="Arial Narrow" w:cs="Arial Narrow"/>
          <w:color w:val="000000"/>
          <w:sz w:val="22"/>
          <w:szCs w:val="22"/>
        </w:rPr>
        <w:t>selección, para</w:t>
      </w:r>
      <w:r w:rsidR="00AD50FA" w:rsidRPr="00E736CE">
        <w:rPr>
          <w:rFonts w:ascii="Arial Narrow" w:eastAsia="Arial Narrow" w:hAnsi="Arial Narrow" w:cs="Arial Narrow"/>
          <w:color w:val="000000"/>
          <w:sz w:val="22"/>
          <w:szCs w:val="22"/>
        </w:rPr>
        <w:t xml:space="preserve"> la</w:t>
      </w:r>
      <w:r w:rsidR="00085FC8" w:rsidRPr="00E736CE">
        <w:rPr>
          <w:rFonts w:ascii="Arial Narrow" w:eastAsia="Arial Narrow" w:hAnsi="Arial Narrow" w:cs="Arial Narrow"/>
          <w:color w:val="000000"/>
          <w:sz w:val="22"/>
          <w:szCs w:val="22"/>
        </w:rPr>
        <w:t xml:space="preserve"> </w:t>
      </w:r>
      <w:r w:rsidR="009B466A" w:rsidRPr="00902793">
        <w:rPr>
          <w:rFonts w:ascii="Arial Narrow" w:eastAsia="Arial" w:hAnsi="Arial Narrow" w:cs="Arial"/>
          <w:b/>
          <w:bCs/>
          <w:sz w:val="22"/>
          <w:szCs w:val="22"/>
        </w:rPr>
        <w:t>PRESTAR LOS SERVICIOS INTEGRALES DE GESTIÓN DOCUMENTAL Y CENTROS DE ADMINISTRACIÓN DE DOCUMENTOS PARA LA FISCALÍA GENERAL DE LA NACIÓN A NIVEL NACIONAL</w:t>
      </w:r>
      <w:r w:rsidR="00085FC8" w:rsidRPr="00E736CE">
        <w:rPr>
          <w:rFonts w:ascii="Arial Narrow" w:eastAsia="Arial Narrow" w:hAnsi="Arial Narrow" w:cs="Arial Narrow"/>
          <w:color w:val="000000"/>
          <w:sz w:val="22"/>
          <w:szCs w:val="22"/>
        </w:rPr>
        <w:t>, procediendo</w:t>
      </w:r>
      <w:r w:rsidR="00085FC8" w:rsidRPr="00E769E9">
        <w:rPr>
          <w:rFonts w:ascii="Arial Narrow" w:eastAsia="Arial Narrow" w:hAnsi="Arial Narrow" w:cs="Arial Narrow"/>
          <w:color w:val="000000"/>
          <w:sz w:val="22"/>
          <w:szCs w:val="22"/>
        </w:rPr>
        <w:t xml:space="preserve"> la entidad a publicar el día </w:t>
      </w:r>
      <w:r w:rsidR="006A6E7A">
        <w:rPr>
          <w:rFonts w:ascii="Arial Narrow" w:eastAsia="Arial Narrow" w:hAnsi="Arial Narrow" w:cs="Arial Narrow"/>
          <w:color w:val="000000"/>
          <w:sz w:val="22"/>
          <w:szCs w:val="22"/>
        </w:rPr>
        <w:t>XX</w:t>
      </w:r>
      <w:r w:rsidR="007D2742">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 xml:space="preserve">de </w:t>
      </w:r>
      <w:r w:rsidR="006A6E7A">
        <w:rPr>
          <w:rFonts w:ascii="Arial Narrow" w:eastAsia="Arial Narrow" w:hAnsi="Arial Narrow" w:cs="Arial Narrow"/>
          <w:color w:val="000000"/>
          <w:sz w:val="22"/>
          <w:szCs w:val="22"/>
        </w:rPr>
        <w:t>XXXXX</w:t>
      </w:r>
      <w:r w:rsidR="00085FC8" w:rsidRPr="00E769E9">
        <w:rPr>
          <w:rFonts w:ascii="Arial Narrow" w:eastAsia="Arial Narrow" w:hAnsi="Arial Narrow" w:cs="Arial Narrow"/>
          <w:color w:val="000000"/>
          <w:sz w:val="22"/>
          <w:szCs w:val="22"/>
        </w:rPr>
        <w:t xml:space="preserve"> de 202</w:t>
      </w:r>
      <w:r w:rsidR="006A6E7A">
        <w:rPr>
          <w:rFonts w:ascii="Arial Narrow" w:eastAsia="Arial Narrow" w:hAnsi="Arial Narrow" w:cs="Arial Narrow"/>
          <w:color w:val="000000"/>
          <w:sz w:val="22"/>
          <w:szCs w:val="22"/>
        </w:rPr>
        <w:t>6</w:t>
      </w:r>
      <w:r w:rsidR="00085FC8" w:rsidRPr="00E769E9">
        <w:rPr>
          <w:rFonts w:ascii="Arial Narrow" w:eastAsia="Arial Narrow" w:hAnsi="Arial Narrow" w:cs="Arial Narrow"/>
          <w:color w:val="000000"/>
          <w:sz w:val="22"/>
          <w:szCs w:val="22"/>
        </w:rPr>
        <w:t>, en el Sistema Electrónico para la Contratación Pública en adelante Secop II, los estudios y documentos previos, el proyecto de pliego de condiciones, el aviso de convocatoria</w:t>
      </w:r>
      <w:r w:rsidR="00AD50FA" w:rsidRPr="00E769E9">
        <w:rPr>
          <w:rFonts w:ascii="Arial Narrow" w:eastAsia="Arial Narrow" w:hAnsi="Arial Narrow" w:cs="Arial Narrow"/>
          <w:color w:val="000000"/>
          <w:sz w:val="22"/>
          <w:szCs w:val="22"/>
        </w:rPr>
        <w:t xml:space="preserve"> </w:t>
      </w:r>
      <w:r w:rsidR="00085FC8" w:rsidRPr="00E769E9">
        <w:rPr>
          <w:rFonts w:ascii="Arial Narrow" w:eastAsia="Arial Narrow" w:hAnsi="Arial Narrow" w:cs="Arial Narrow"/>
          <w:color w:val="000000"/>
          <w:sz w:val="22"/>
          <w:szCs w:val="22"/>
        </w:rPr>
        <w:t>y</w:t>
      </w:r>
      <w:r w:rsidR="00AD50FA" w:rsidRPr="00E769E9">
        <w:rPr>
          <w:rFonts w:ascii="Arial Narrow" w:eastAsia="Arial Narrow" w:hAnsi="Arial Narrow" w:cs="Arial Narrow"/>
          <w:color w:val="000000"/>
          <w:sz w:val="22"/>
          <w:szCs w:val="22"/>
        </w:rPr>
        <w:t>,</w:t>
      </w:r>
      <w:r w:rsidR="00085FC8" w:rsidRPr="00E769E9">
        <w:rPr>
          <w:rFonts w:ascii="Arial Narrow" w:eastAsia="Arial Narrow" w:hAnsi="Arial Narrow" w:cs="Arial Narrow"/>
          <w:color w:val="000000"/>
          <w:sz w:val="22"/>
          <w:szCs w:val="22"/>
        </w:rPr>
        <w:t xml:space="preserve"> los demás documentos del proceso, en las condiciones definidas en la ley, con el fin de que los interesados en participar en el Proceso de Contratación presentaran observaciones.</w:t>
      </w:r>
    </w:p>
    <w:p w14:paraId="6A9EB59D" w14:textId="77777777" w:rsidR="00542867" w:rsidRPr="00E769E9" w:rsidRDefault="00542867" w:rsidP="00755779">
      <w:pPr>
        <w:jc w:val="both"/>
        <w:rPr>
          <w:rFonts w:ascii="Arial Narrow" w:eastAsia="Arial Narrow" w:hAnsi="Arial Narrow" w:cs="Arial Narrow"/>
          <w:sz w:val="22"/>
          <w:szCs w:val="22"/>
        </w:rPr>
      </w:pPr>
    </w:p>
    <w:p w14:paraId="1CA0F5AD" w14:textId="4BDC069D" w:rsidR="00B05D48" w:rsidRDefault="00031A25" w:rsidP="009B466A">
      <w:pPr>
        <w:ind w:leftChars="-1" w:hangingChars="1" w:hanging="2"/>
        <w:jc w:val="both"/>
        <w:rPr>
          <w:rFonts w:ascii="Arial Narrow" w:eastAsia="Arial Narrow" w:hAnsi="Arial Narrow" w:cs="Arial Narrow"/>
          <w:b/>
          <w:color w:val="000000"/>
          <w:sz w:val="22"/>
          <w:szCs w:val="22"/>
          <w:lang w:val="es-CO"/>
        </w:rPr>
      </w:pPr>
      <w:bookmarkStart w:id="1" w:name="_heading=h.30j0zll" w:colFirst="0" w:colLast="0"/>
      <w:bookmarkEnd w:id="1"/>
      <w:r w:rsidRPr="00E769E9">
        <w:rPr>
          <w:rFonts w:ascii="Arial Narrow" w:eastAsia="Arial Narrow" w:hAnsi="Arial Narrow" w:cs="Arial Narrow"/>
          <w:b/>
          <w:sz w:val="22"/>
          <w:szCs w:val="22"/>
        </w:rPr>
        <w:t xml:space="preserve">2) </w:t>
      </w:r>
      <w:r w:rsidRPr="009B466A">
        <w:rPr>
          <w:rFonts w:ascii="Arial Narrow" w:eastAsia="Arial Narrow" w:hAnsi="Arial Narrow" w:cs="Arial Narrow"/>
          <w:sz w:val="22"/>
          <w:szCs w:val="22"/>
        </w:rPr>
        <w:t>Que la Fiscalía General de la Nación, estableció como presupuesto del proceso de selección la suma de</w:t>
      </w:r>
      <w:r w:rsidR="00F34A52" w:rsidRPr="009B466A">
        <w:rPr>
          <w:rFonts w:ascii="Arial Narrow" w:eastAsia="Arial Narrow" w:hAnsi="Arial Narrow" w:cs="Arial Narrow"/>
          <w:sz w:val="22"/>
          <w:szCs w:val="22"/>
        </w:rPr>
        <w:t xml:space="preserve"> </w:t>
      </w:r>
      <w:bookmarkStart w:id="2" w:name="_Hlk204697014"/>
      <w:bookmarkStart w:id="3" w:name="_Hlk204695991"/>
      <w:r w:rsidR="009B466A" w:rsidRPr="009B466A">
        <w:rPr>
          <w:rFonts w:ascii="Arial Narrow" w:eastAsia="Arial" w:hAnsi="Arial Narrow" w:cs="Arial"/>
          <w:b/>
          <w:bCs/>
          <w:sz w:val="22"/>
          <w:szCs w:val="22"/>
          <w:lang w:val="es-ES_tradnl"/>
        </w:rPr>
        <w:t>TREINTA Y DOS MIL TRESCIENTOS CUARENTA Y CINCO MILLONES OCHOCIENTOS VEINTIOCHO MIL DOSCIENTOS CUARENTA Y UN PESOS M/CTE</w:t>
      </w:r>
      <w:r w:rsidR="009B466A" w:rsidRPr="009B466A">
        <w:rPr>
          <w:rFonts w:ascii="Arial Narrow" w:eastAsia="Arial" w:hAnsi="Arial Narrow" w:cs="Arial"/>
          <w:b/>
          <w:bCs/>
          <w:sz w:val="22"/>
          <w:szCs w:val="22"/>
        </w:rPr>
        <w:t>.</w:t>
      </w:r>
      <w:r w:rsidR="009B466A" w:rsidRPr="009B466A">
        <w:rPr>
          <w:rFonts w:ascii="Arial Narrow" w:eastAsia="Arial" w:hAnsi="Arial Narrow"/>
          <w:b/>
          <w:sz w:val="22"/>
          <w:szCs w:val="22"/>
        </w:rPr>
        <w:t xml:space="preserve"> </w:t>
      </w:r>
      <w:r w:rsidR="009B466A" w:rsidRPr="009B466A">
        <w:rPr>
          <w:rFonts w:ascii="Arial Narrow" w:eastAsia="Arial" w:hAnsi="Arial Narrow"/>
          <w:b/>
          <w:bCs/>
          <w:sz w:val="22"/>
          <w:szCs w:val="22"/>
        </w:rPr>
        <w:t>(</w:t>
      </w:r>
      <w:r w:rsidR="009B466A" w:rsidRPr="009B466A">
        <w:rPr>
          <w:rFonts w:ascii="Arial Narrow" w:hAnsi="Arial Narrow"/>
          <w:b/>
          <w:bCs/>
          <w:sz w:val="22"/>
          <w:szCs w:val="22"/>
        </w:rPr>
        <w:t>$</w:t>
      </w:r>
      <w:r w:rsidR="009B466A" w:rsidRPr="009B466A">
        <w:rPr>
          <w:rFonts w:ascii="Arial Narrow" w:eastAsia="Arial" w:hAnsi="Arial Narrow" w:cs="Arial"/>
          <w:b/>
          <w:bCs/>
          <w:sz w:val="22"/>
          <w:szCs w:val="22"/>
        </w:rPr>
        <w:t>32.345.828.241,</w:t>
      </w:r>
      <w:r w:rsidR="009B466A" w:rsidRPr="009B466A">
        <w:rPr>
          <w:rFonts w:ascii="Arial Narrow" w:eastAsia="Arial" w:hAnsi="Arial Narrow" w:cs="Arial"/>
          <w:sz w:val="22"/>
          <w:szCs w:val="22"/>
        </w:rPr>
        <w:t>00</w:t>
      </w:r>
      <w:r w:rsidR="009B466A" w:rsidRPr="009B466A">
        <w:rPr>
          <w:rFonts w:ascii="Arial Narrow" w:eastAsia="Arial" w:hAnsi="Arial Narrow"/>
          <w:sz w:val="22"/>
          <w:szCs w:val="22"/>
          <w:lang w:val="es-CO"/>
        </w:rPr>
        <w:t>) incluido IVA y todos los costos directos e indirectos y los impuestos nacionales a que haya lugar</w:t>
      </w:r>
      <w:r w:rsidR="009B466A">
        <w:rPr>
          <w:rFonts w:ascii="Arial Narrow" w:eastAsia="Arial Narrow" w:hAnsi="Arial Narrow" w:cs="Arial Narrow"/>
          <w:b/>
          <w:color w:val="000000"/>
          <w:sz w:val="22"/>
          <w:szCs w:val="22"/>
          <w:lang w:val="es-CO"/>
        </w:rPr>
        <w:t>.</w:t>
      </w:r>
    </w:p>
    <w:p w14:paraId="2D497152" w14:textId="77777777" w:rsidR="00340E38" w:rsidRDefault="00340E38" w:rsidP="009B466A">
      <w:pPr>
        <w:ind w:leftChars="-1" w:hangingChars="1" w:hanging="2"/>
        <w:jc w:val="both"/>
        <w:rPr>
          <w:rFonts w:ascii="Arial Narrow" w:eastAsia="Arial Narrow" w:hAnsi="Arial Narrow" w:cs="Arial Narrow"/>
          <w:b/>
          <w:color w:val="000000"/>
          <w:sz w:val="22"/>
          <w:szCs w:val="22"/>
          <w:lang w:val="es-CO"/>
        </w:rPr>
      </w:pPr>
    </w:p>
    <w:p w14:paraId="36535F5C" w14:textId="0164A9AE" w:rsidR="00340E38" w:rsidRPr="009B466A" w:rsidRDefault="00340E38" w:rsidP="00340E38">
      <w:pPr>
        <w:ind w:leftChars="-1" w:hangingChars="1" w:hanging="2"/>
        <w:jc w:val="center"/>
        <w:rPr>
          <w:rFonts w:ascii="Arial Narrow" w:eastAsia="Arial" w:hAnsi="Arial Narrow"/>
          <w:b/>
          <w:bCs/>
          <w:sz w:val="22"/>
          <w:szCs w:val="22"/>
        </w:rPr>
      </w:pPr>
      <w:r w:rsidRPr="004E271C">
        <w:rPr>
          <w:rFonts w:ascii="Arial Narrow" w:eastAsia="Arial" w:hAnsi="Arial Narrow"/>
          <w:noProof/>
        </w:rPr>
        <w:drawing>
          <wp:inline distT="0" distB="0" distL="0" distR="0" wp14:anchorId="0DCE2ACA" wp14:editId="394C522A">
            <wp:extent cx="4610100" cy="123870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1865" cy="1247239"/>
                    </a:xfrm>
                    <a:prstGeom prst="rect">
                      <a:avLst/>
                    </a:prstGeom>
                  </pic:spPr>
                </pic:pic>
              </a:graphicData>
            </a:graphic>
          </wp:inline>
        </w:drawing>
      </w:r>
    </w:p>
    <w:bookmarkEnd w:id="2"/>
    <w:bookmarkEnd w:id="3"/>
    <w:p w14:paraId="39AC1CA5" w14:textId="77777777" w:rsidR="00542867" w:rsidRPr="00E769E9" w:rsidRDefault="00542867" w:rsidP="00755779">
      <w:pPr>
        <w:jc w:val="both"/>
        <w:rPr>
          <w:rFonts w:ascii="Arial Narrow" w:eastAsia="Arial Narrow" w:hAnsi="Arial Narrow" w:cs="Arial Narrow"/>
          <w:b/>
          <w:sz w:val="22"/>
          <w:szCs w:val="22"/>
        </w:rPr>
      </w:pPr>
    </w:p>
    <w:p w14:paraId="1AD3AA81" w14:textId="7C53FA7D" w:rsidR="00542867" w:rsidRPr="00B754F7" w:rsidRDefault="00031A25" w:rsidP="00755779">
      <w:pPr>
        <w:jc w:val="both"/>
        <w:rPr>
          <w:rFonts w:ascii="Arial Narrow" w:eastAsia="Arial Narrow" w:hAnsi="Arial Narrow" w:cs="Arial Narrow"/>
          <w:sz w:val="22"/>
          <w:szCs w:val="22"/>
        </w:rPr>
      </w:pPr>
      <w:bookmarkStart w:id="4" w:name="_heading=h.1fob9te" w:colFirst="0" w:colLast="0"/>
      <w:bookmarkEnd w:id="4"/>
      <w:r w:rsidRPr="00E769E9">
        <w:rPr>
          <w:rFonts w:ascii="Arial Narrow" w:eastAsia="Arial Narrow" w:hAnsi="Arial Narrow" w:cs="Arial Narrow"/>
          <w:b/>
          <w:sz w:val="22"/>
          <w:szCs w:val="22"/>
        </w:rPr>
        <w:t xml:space="preserve">3) </w:t>
      </w:r>
      <w:r w:rsidRPr="00E769E9">
        <w:rPr>
          <w:rFonts w:ascii="Arial Narrow" w:eastAsia="Arial Narrow" w:hAnsi="Arial Narrow" w:cs="Arial Narrow"/>
          <w:sz w:val="22"/>
          <w:szCs w:val="22"/>
        </w:rPr>
        <w:t xml:space="preserve">Que el día </w:t>
      </w:r>
      <w:r w:rsidR="00A60E15" w:rsidRPr="00E769E9">
        <w:rPr>
          <w:rFonts w:ascii="Arial Narrow" w:eastAsia="Arial Narrow" w:hAnsi="Arial Narrow" w:cs="Arial Narrow"/>
          <w:sz w:val="22"/>
          <w:szCs w:val="22"/>
        </w:rPr>
        <w:t>_____</w:t>
      </w:r>
      <w:r w:rsidR="00085FC8" w:rsidRPr="00E769E9">
        <w:rPr>
          <w:rFonts w:ascii="Arial Narrow" w:eastAsia="Arial Narrow" w:hAnsi="Arial Narrow" w:cs="Arial Narrow"/>
          <w:sz w:val="22"/>
          <w:szCs w:val="22"/>
        </w:rPr>
        <w:t xml:space="preserve"> de </w:t>
      </w:r>
      <w:r w:rsidR="00A60E15" w:rsidRPr="00E769E9">
        <w:rPr>
          <w:rFonts w:ascii="Arial Narrow" w:eastAsia="Arial Narrow" w:hAnsi="Arial Narrow" w:cs="Arial Narrow"/>
          <w:sz w:val="22"/>
          <w:szCs w:val="22"/>
        </w:rPr>
        <w:t>_______</w:t>
      </w:r>
      <w:r w:rsidR="00085FC8" w:rsidRPr="00E769E9">
        <w:rPr>
          <w:rFonts w:ascii="Arial Narrow" w:eastAsia="Arial Narrow" w:hAnsi="Arial Narrow" w:cs="Arial Narrow"/>
          <w:sz w:val="22"/>
          <w:szCs w:val="22"/>
        </w:rPr>
        <w:t xml:space="preserve"> de 202</w:t>
      </w:r>
      <w:r w:rsidR="00EA4E1D">
        <w:rPr>
          <w:rFonts w:ascii="Arial Narrow" w:eastAsia="Arial Narrow" w:hAnsi="Arial Narrow" w:cs="Arial Narrow"/>
          <w:sz w:val="22"/>
          <w:szCs w:val="22"/>
        </w:rPr>
        <w:t>6</w:t>
      </w:r>
      <w:r w:rsidR="00085FC8" w:rsidRPr="00E769E9">
        <w:rPr>
          <w:rFonts w:ascii="Arial Narrow" w:eastAsia="Arial Narrow" w:hAnsi="Arial Narrow" w:cs="Arial Narrow"/>
          <w:sz w:val="22"/>
          <w:szCs w:val="22"/>
        </w:rPr>
        <w:t>,</w:t>
      </w:r>
      <w:r w:rsidRPr="00E769E9">
        <w:rPr>
          <w:rFonts w:ascii="Arial Narrow" w:eastAsia="Arial Narrow" w:hAnsi="Arial Narrow" w:cs="Arial Narrow"/>
          <w:sz w:val="22"/>
          <w:szCs w:val="22"/>
        </w:rPr>
        <w:t xml:space="preserve"> se publicó en el</w:t>
      </w:r>
      <w:r w:rsidRPr="00E769E9">
        <w:rPr>
          <w:rFonts w:ascii="Arial Narrow" w:eastAsia="Arial Narrow" w:hAnsi="Arial Narrow" w:cs="Arial Narrow"/>
          <w:b/>
          <w:sz w:val="22"/>
          <w:szCs w:val="22"/>
        </w:rPr>
        <w:t xml:space="preserve"> SECOP II</w:t>
      </w:r>
      <w:r w:rsidRPr="00E769E9">
        <w:rPr>
          <w:rFonts w:ascii="Arial Narrow" w:eastAsia="Arial Narrow" w:hAnsi="Arial Narrow" w:cs="Arial Narrow"/>
          <w:sz w:val="22"/>
          <w:szCs w:val="22"/>
        </w:rPr>
        <w:t xml:space="preserve">, la </w:t>
      </w:r>
      <w:r w:rsidRPr="00D87631">
        <w:rPr>
          <w:rFonts w:ascii="Arial Narrow" w:eastAsia="Arial Narrow" w:hAnsi="Arial Narrow" w:cs="Arial Narrow"/>
          <w:sz w:val="22"/>
          <w:szCs w:val="22"/>
        </w:rPr>
        <w:t xml:space="preserve">Resolución No. </w:t>
      </w:r>
      <w:r w:rsidR="00A60E15" w:rsidRPr="00D87631">
        <w:rPr>
          <w:rFonts w:ascii="Arial Narrow" w:eastAsia="Arial Narrow" w:hAnsi="Arial Narrow" w:cs="Arial Narrow"/>
          <w:sz w:val="22"/>
          <w:szCs w:val="22"/>
        </w:rPr>
        <w:t>______</w:t>
      </w:r>
      <w:r w:rsidRPr="00D87631">
        <w:rPr>
          <w:rFonts w:ascii="Arial Narrow" w:eastAsia="Arial Narrow" w:hAnsi="Arial Narrow" w:cs="Arial Narrow"/>
          <w:sz w:val="22"/>
          <w:szCs w:val="22"/>
        </w:rPr>
        <w:t xml:space="preserve"> mediante el cual se dio apertura al proceso de selección </w:t>
      </w:r>
      <w:r w:rsidR="00F80BAE">
        <w:rPr>
          <w:rFonts w:ascii="Arial Narrow" w:eastAsia="Arial Narrow" w:hAnsi="Arial Narrow" w:cs="Arial Narrow"/>
          <w:sz w:val="22"/>
          <w:szCs w:val="22"/>
        </w:rPr>
        <w:t xml:space="preserve">abreviada por subasta inversa </w:t>
      </w:r>
      <w:r w:rsidRPr="00D87631">
        <w:rPr>
          <w:rFonts w:ascii="Arial Narrow" w:eastAsia="Arial Narrow" w:hAnsi="Arial Narrow" w:cs="Arial Narrow"/>
          <w:b/>
          <w:sz w:val="22"/>
          <w:szCs w:val="22"/>
        </w:rPr>
        <w:t>FGN-</w:t>
      </w:r>
      <w:r w:rsidRPr="00B754F7">
        <w:rPr>
          <w:rFonts w:ascii="Arial Narrow" w:eastAsia="Arial Narrow" w:hAnsi="Arial Narrow" w:cs="Arial Narrow"/>
          <w:b/>
          <w:sz w:val="22"/>
          <w:szCs w:val="22"/>
        </w:rPr>
        <w:t>NC-</w:t>
      </w:r>
      <w:r w:rsidR="00AD50FA" w:rsidRPr="00B754F7">
        <w:rPr>
          <w:rFonts w:ascii="Arial Narrow" w:eastAsia="Arial Narrow" w:hAnsi="Arial Narrow" w:cs="Arial Narrow"/>
          <w:b/>
          <w:sz w:val="22"/>
          <w:szCs w:val="22"/>
        </w:rPr>
        <w:t>IPSE</w:t>
      </w:r>
      <w:r w:rsidRPr="00B754F7">
        <w:rPr>
          <w:rFonts w:ascii="Arial Narrow" w:eastAsia="Arial Narrow" w:hAnsi="Arial Narrow" w:cs="Arial Narrow"/>
          <w:b/>
          <w:sz w:val="22"/>
          <w:szCs w:val="22"/>
        </w:rPr>
        <w:t>-</w:t>
      </w:r>
      <w:r w:rsidR="000E4649" w:rsidRPr="00B754F7">
        <w:rPr>
          <w:rFonts w:ascii="Arial Narrow" w:eastAsia="Arial Narrow" w:hAnsi="Arial Narrow" w:cs="Arial Narrow"/>
          <w:b/>
          <w:sz w:val="22"/>
          <w:szCs w:val="22"/>
        </w:rPr>
        <w:t>00</w:t>
      </w:r>
      <w:r w:rsidR="00340E38">
        <w:rPr>
          <w:rFonts w:ascii="Arial Narrow" w:eastAsia="Arial Narrow" w:hAnsi="Arial Narrow" w:cs="Arial Narrow"/>
          <w:b/>
          <w:sz w:val="22"/>
          <w:szCs w:val="22"/>
        </w:rPr>
        <w:t>56</w:t>
      </w:r>
      <w:r w:rsidRPr="00B754F7">
        <w:rPr>
          <w:rFonts w:ascii="Arial Narrow" w:eastAsia="Arial Narrow" w:hAnsi="Arial Narrow" w:cs="Arial Narrow"/>
          <w:b/>
          <w:sz w:val="22"/>
          <w:szCs w:val="22"/>
        </w:rPr>
        <w:t>-202</w:t>
      </w:r>
      <w:r w:rsidR="0082535F" w:rsidRPr="00B754F7">
        <w:rPr>
          <w:rFonts w:ascii="Arial Narrow" w:eastAsia="Arial Narrow" w:hAnsi="Arial Narrow" w:cs="Arial Narrow"/>
          <w:b/>
          <w:sz w:val="22"/>
          <w:szCs w:val="22"/>
        </w:rPr>
        <w:t>6</w:t>
      </w:r>
      <w:r w:rsidRPr="00B754F7">
        <w:rPr>
          <w:rFonts w:ascii="Arial Narrow" w:eastAsia="Arial Narrow" w:hAnsi="Arial Narrow" w:cs="Arial Narrow"/>
          <w:b/>
          <w:sz w:val="22"/>
          <w:szCs w:val="22"/>
        </w:rPr>
        <w:t xml:space="preserve">, </w:t>
      </w:r>
      <w:r w:rsidRPr="00B754F7">
        <w:rPr>
          <w:rFonts w:ascii="Arial Narrow" w:eastAsia="Arial Narrow" w:hAnsi="Arial Narrow" w:cs="Arial Narrow"/>
          <w:sz w:val="22"/>
          <w:szCs w:val="22"/>
        </w:rPr>
        <w:t>así como el pliego de condiciones definitivo.</w:t>
      </w:r>
    </w:p>
    <w:p w14:paraId="4540D20E" w14:textId="77777777" w:rsidR="00542867" w:rsidRPr="00B754F7" w:rsidRDefault="00542867" w:rsidP="00755779">
      <w:pPr>
        <w:jc w:val="both"/>
        <w:rPr>
          <w:rFonts w:ascii="Arial Narrow" w:eastAsia="Arial Narrow" w:hAnsi="Arial Narrow" w:cs="Arial Narrow"/>
          <w:sz w:val="22"/>
          <w:szCs w:val="22"/>
        </w:rPr>
      </w:pPr>
    </w:p>
    <w:p w14:paraId="62C74FF4" w14:textId="39FE8CA4" w:rsidR="00542867" w:rsidRPr="00E769E9" w:rsidRDefault="00031A25" w:rsidP="00755779">
      <w:pPr>
        <w:jc w:val="both"/>
        <w:rPr>
          <w:rFonts w:ascii="Arial Narrow" w:eastAsia="Arial Narrow" w:hAnsi="Arial Narrow" w:cs="Arial Narrow"/>
          <w:b/>
          <w:sz w:val="22"/>
          <w:szCs w:val="22"/>
        </w:rPr>
      </w:pPr>
      <w:r w:rsidRPr="00B754F7">
        <w:rPr>
          <w:rFonts w:ascii="Arial Narrow" w:eastAsia="Arial Narrow" w:hAnsi="Arial Narrow" w:cs="Arial Narrow"/>
          <w:b/>
          <w:sz w:val="22"/>
          <w:szCs w:val="22"/>
        </w:rPr>
        <w:t xml:space="preserve">4) </w:t>
      </w:r>
      <w:r w:rsidRPr="00B754F7">
        <w:rPr>
          <w:rFonts w:ascii="Arial Narrow" w:eastAsia="Arial Narrow" w:hAnsi="Arial Narrow" w:cs="Arial Narrow"/>
          <w:sz w:val="22"/>
          <w:szCs w:val="22"/>
        </w:rPr>
        <w:t xml:space="preserve">Que el día </w:t>
      </w:r>
      <w:r w:rsidR="00A60E15" w:rsidRPr="00B754F7">
        <w:rPr>
          <w:rFonts w:ascii="Arial Narrow" w:eastAsia="Arial Narrow" w:hAnsi="Arial Narrow" w:cs="Arial Narrow"/>
          <w:sz w:val="22"/>
          <w:szCs w:val="22"/>
        </w:rPr>
        <w:t>____</w:t>
      </w:r>
      <w:r w:rsidR="00085FC8" w:rsidRPr="00B754F7">
        <w:rPr>
          <w:rFonts w:ascii="Arial Narrow" w:eastAsia="Arial Narrow" w:hAnsi="Arial Narrow" w:cs="Arial Narrow"/>
          <w:sz w:val="22"/>
          <w:szCs w:val="22"/>
        </w:rPr>
        <w:t xml:space="preserve"> de </w:t>
      </w:r>
      <w:r w:rsidR="00A60E15" w:rsidRPr="00B754F7">
        <w:rPr>
          <w:rFonts w:ascii="Arial Narrow" w:eastAsia="Arial Narrow" w:hAnsi="Arial Narrow" w:cs="Arial Narrow"/>
          <w:sz w:val="22"/>
          <w:szCs w:val="22"/>
        </w:rPr>
        <w:t>________</w:t>
      </w:r>
      <w:r w:rsidR="005B566B" w:rsidRPr="00B754F7">
        <w:rPr>
          <w:rFonts w:ascii="Arial Narrow" w:eastAsia="Arial Narrow" w:hAnsi="Arial Narrow" w:cs="Arial Narrow"/>
          <w:sz w:val="22"/>
          <w:szCs w:val="22"/>
        </w:rPr>
        <w:t xml:space="preserve"> </w:t>
      </w:r>
      <w:r w:rsidR="00085FC8" w:rsidRPr="00B754F7">
        <w:rPr>
          <w:rFonts w:ascii="Arial Narrow" w:eastAsia="Arial Narrow" w:hAnsi="Arial Narrow" w:cs="Arial Narrow"/>
          <w:sz w:val="22"/>
          <w:szCs w:val="22"/>
        </w:rPr>
        <w:t>de 202</w:t>
      </w:r>
      <w:r w:rsidR="00EA675D" w:rsidRPr="00B754F7">
        <w:rPr>
          <w:rFonts w:ascii="Arial Narrow" w:eastAsia="Arial Narrow" w:hAnsi="Arial Narrow" w:cs="Arial Narrow"/>
          <w:sz w:val="22"/>
          <w:szCs w:val="22"/>
        </w:rPr>
        <w:t>6</w:t>
      </w:r>
      <w:r w:rsidRPr="00B754F7">
        <w:rPr>
          <w:rFonts w:ascii="Arial Narrow" w:eastAsia="Arial Narrow" w:hAnsi="Arial Narrow" w:cs="Arial Narrow"/>
          <w:sz w:val="22"/>
          <w:szCs w:val="22"/>
        </w:rPr>
        <w:t xml:space="preserve">, se realizó el cierre del proceso de Selección de </w:t>
      </w:r>
      <w:r w:rsidR="00AD50FA" w:rsidRPr="00B754F7">
        <w:rPr>
          <w:rFonts w:ascii="Arial Narrow" w:eastAsia="Arial Narrow" w:hAnsi="Arial Narrow" w:cs="Arial Narrow"/>
          <w:sz w:val="22"/>
          <w:szCs w:val="22"/>
        </w:rPr>
        <w:t>Abreviada por Subasta Inversa</w:t>
      </w:r>
      <w:r w:rsidRPr="00B754F7">
        <w:rPr>
          <w:rFonts w:ascii="Arial Narrow" w:eastAsia="Arial Narrow" w:hAnsi="Arial Narrow" w:cs="Arial Narrow"/>
          <w:sz w:val="22"/>
          <w:szCs w:val="22"/>
        </w:rPr>
        <w:t xml:space="preserve"> </w:t>
      </w:r>
      <w:r w:rsidRPr="00B754F7">
        <w:rPr>
          <w:rFonts w:ascii="Arial Narrow" w:eastAsia="Arial Narrow" w:hAnsi="Arial Narrow" w:cs="Arial Narrow"/>
          <w:b/>
          <w:sz w:val="22"/>
          <w:szCs w:val="22"/>
        </w:rPr>
        <w:t>FGN-NC-</w:t>
      </w:r>
      <w:r w:rsidR="00AD50FA" w:rsidRPr="00B754F7">
        <w:rPr>
          <w:rFonts w:ascii="Arial Narrow" w:eastAsia="Arial Narrow" w:hAnsi="Arial Narrow" w:cs="Arial Narrow"/>
          <w:b/>
          <w:sz w:val="22"/>
          <w:szCs w:val="22"/>
        </w:rPr>
        <w:t>IPSE</w:t>
      </w:r>
      <w:r w:rsidRPr="00B754F7">
        <w:rPr>
          <w:rFonts w:ascii="Arial Narrow" w:eastAsia="Arial Narrow" w:hAnsi="Arial Narrow" w:cs="Arial Narrow"/>
          <w:b/>
          <w:sz w:val="22"/>
          <w:szCs w:val="22"/>
        </w:rPr>
        <w:t>-</w:t>
      </w:r>
      <w:r w:rsidR="00151CF6" w:rsidRPr="00B754F7">
        <w:rPr>
          <w:rFonts w:ascii="Arial Narrow" w:eastAsia="Arial Narrow" w:hAnsi="Arial Narrow" w:cs="Arial Narrow"/>
          <w:b/>
          <w:sz w:val="22"/>
          <w:szCs w:val="22"/>
        </w:rPr>
        <w:t>00</w:t>
      </w:r>
      <w:r w:rsidR="0022344A">
        <w:rPr>
          <w:rFonts w:ascii="Arial Narrow" w:eastAsia="Arial Narrow" w:hAnsi="Arial Narrow" w:cs="Arial Narrow"/>
          <w:b/>
          <w:sz w:val="22"/>
          <w:szCs w:val="22"/>
        </w:rPr>
        <w:t>56</w:t>
      </w:r>
      <w:r w:rsidRPr="00B754F7">
        <w:rPr>
          <w:rFonts w:ascii="Arial Narrow" w:eastAsia="Arial Narrow" w:hAnsi="Arial Narrow" w:cs="Arial Narrow"/>
          <w:b/>
          <w:sz w:val="22"/>
          <w:szCs w:val="22"/>
        </w:rPr>
        <w:t>-202</w:t>
      </w:r>
      <w:r w:rsidR="0082535F" w:rsidRPr="00B754F7">
        <w:rPr>
          <w:rFonts w:ascii="Arial Narrow" w:eastAsia="Arial Narrow" w:hAnsi="Arial Narrow" w:cs="Arial Narrow"/>
          <w:b/>
          <w:sz w:val="22"/>
          <w:szCs w:val="22"/>
        </w:rPr>
        <w:t>6</w:t>
      </w:r>
      <w:r w:rsidRPr="00B754F7">
        <w:rPr>
          <w:rFonts w:ascii="Arial Narrow" w:eastAsia="Arial Narrow" w:hAnsi="Arial Narrow" w:cs="Arial Narrow"/>
          <w:sz w:val="22"/>
          <w:szCs w:val="22"/>
        </w:rPr>
        <w:t xml:space="preserve">, de acuerdo con lo consignado en la “Lista de Proveedores” publicada en el </w:t>
      </w:r>
      <w:r w:rsidRPr="00B754F7">
        <w:rPr>
          <w:rFonts w:ascii="Arial Narrow" w:eastAsia="Arial Narrow" w:hAnsi="Arial Narrow" w:cs="Arial Narrow"/>
          <w:b/>
          <w:sz w:val="22"/>
          <w:szCs w:val="22"/>
        </w:rPr>
        <w:t>SISTEMA ELECTRÓNICO DE CONTRATACIÓN PÚBLICA – SECOP II.</w:t>
      </w:r>
    </w:p>
    <w:p w14:paraId="135340EC" w14:textId="77777777" w:rsidR="00542867" w:rsidRPr="00E769E9" w:rsidRDefault="00542867" w:rsidP="00755779">
      <w:pPr>
        <w:jc w:val="both"/>
        <w:rPr>
          <w:rFonts w:ascii="Arial Narrow" w:eastAsia="Arial Narrow" w:hAnsi="Arial Narrow" w:cs="Arial Narrow"/>
          <w:b/>
          <w:sz w:val="22"/>
          <w:szCs w:val="22"/>
        </w:rPr>
      </w:pPr>
    </w:p>
    <w:p w14:paraId="7BEE6C2E" w14:textId="34669B41" w:rsidR="00542867" w:rsidRPr="00E769E9" w:rsidRDefault="00031A25" w:rsidP="00755779">
      <w:pPr>
        <w:jc w:val="both"/>
        <w:rPr>
          <w:rFonts w:ascii="Arial Narrow" w:eastAsia="Arial Narrow" w:hAnsi="Arial Narrow" w:cs="Arial Narrow"/>
          <w:sz w:val="22"/>
          <w:szCs w:val="22"/>
        </w:rPr>
      </w:pPr>
      <w:bookmarkStart w:id="5" w:name="_heading=h.3znysh7" w:colFirst="0" w:colLast="0"/>
      <w:bookmarkEnd w:id="5"/>
      <w:r w:rsidRPr="00E769E9">
        <w:rPr>
          <w:rFonts w:ascii="Arial Narrow" w:eastAsia="Arial Narrow" w:hAnsi="Arial Narrow" w:cs="Arial Narrow"/>
          <w:b/>
          <w:sz w:val="22"/>
          <w:szCs w:val="22"/>
        </w:rPr>
        <w:t xml:space="preserve"> 5)</w:t>
      </w:r>
      <w:r w:rsidRPr="00E769E9">
        <w:rPr>
          <w:rFonts w:ascii="Arial Narrow" w:eastAsia="Arial Narrow" w:hAnsi="Arial Narrow" w:cs="Arial Narrow"/>
          <w:sz w:val="22"/>
          <w:szCs w:val="22"/>
        </w:rPr>
        <w:t xml:space="preserve"> Que surtidas todas las etapas del proceso de selección </w:t>
      </w:r>
      <w:r w:rsidRPr="00D87631">
        <w:rPr>
          <w:rFonts w:ascii="Arial Narrow" w:eastAsia="Arial Narrow" w:hAnsi="Arial Narrow" w:cs="Arial Narrow"/>
          <w:b/>
          <w:sz w:val="22"/>
          <w:szCs w:val="22"/>
        </w:rPr>
        <w:t>FGN-NC-</w:t>
      </w:r>
      <w:r w:rsidR="00AD50FA" w:rsidRPr="00D87631">
        <w:rPr>
          <w:rFonts w:ascii="Arial Narrow" w:eastAsia="Arial Narrow" w:hAnsi="Arial Narrow" w:cs="Arial Narrow"/>
          <w:b/>
          <w:sz w:val="22"/>
          <w:szCs w:val="22"/>
        </w:rPr>
        <w:t>IPSE</w:t>
      </w:r>
      <w:r w:rsidRPr="00D87631">
        <w:rPr>
          <w:rFonts w:ascii="Arial Narrow" w:eastAsia="Arial Narrow" w:hAnsi="Arial Narrow" w:cs="Arial Narrow"/>
          <w:b/>
          <w:sz w:val="22"/>
          <w:szCs w:val="22"/>
        </w:rPr>
        <w:t>-</w:t>
      </w:r>
      <w:r w:rsidR="000E4649" w:rsidRPr="00D87631">
        <w:rPr>
          <w:rFonts w:ascii="Arial Narrow" w:eastAsia="Arial Narrow" w:hAnsi="Arial Narrow" w:cs="Arial Narrow"/>
          <w:b/>
          <w:sz w:val="22"/>
          <w:szCs w:val="22"/>
        </w:rPr>
        <w:t>00</w:t>
      </w:r>
      <w:r w:rsidR="00340E38">
        <w:rPr>
          <w:rFonts w:ascii="Arial Narrow" w:eastAsia="Arial Narrow" w:hAnsi="Arial Narrow" w:cs="Arial Narrow"/>
          <w:b/>
          <w:sz w:val="22"/>
          <w:szCs w:val="22"/>
        </w:rPr>
        <w:t>56</w:t>
      </w:r>
      <w:r w:rsidRPr="00D87631">
        <w:rPr>
          <w:rFonts w:ascii="Arial Narrow" w:eastAsia="Arial Narrow" w:hAnsi="Arial Narrow" w:cs="Arial Narrow"/>
          <w:b/>
          <w:sz w:val="22"/>
          <w:szCs w:val="22"/>
        </w:rPr>
        <w:t>-202</w:t>
      </w:r>
      <w:r w:rsidR="0082535F">
        <w:rPr>
          <w:rFonts w:ascii="Arial Narrow" w:eastAsia="Arial Narrow" w:hAnsi="Arial Narrow" w:cs="Arial Narrow"/>
          <w:b/>
          <w:sz w:val="22"/>
          <w:szCs w:val="22"/>
        </w:rPr>
        <w:t>6</w:t>
      </w:r>
      <w:r w:rsidRPr="00D87631">
        <w:rPr>
          <w:rFonts w:ascii="Arial Narrow" w:eastAsia="Arial Narrow" w:hAnsi="Arial Narrow" w:cs="Arial Narrow"/>
          <w:sz w:val="22"/>
          <w:szCs w:val="22"/>
        </w:rPr>
        <w:t>, la</w:t>
      </w:r>
      <w:r w:rsidRPr="00E769E9">
        <w:rPr>
          <w:rFonts w:ascii="Arial Narrow" w:eastAsia="Arial Narrow" w:hAnsi="Arial Narrow" w:cs="Arial Narrow"/>
          <w:sz w:val="22"/>
          <w:szCs w:val="22"/>
        </w:rPr>
        <w:t xml:space="preserve"> ordenadora del gasto previa recomendación de la junta de contratación, adjudicó el Proceso de Selección, según consta en la Resolución de Adjudicación respectiva. </w:t>
      </w:r>
    </w:p>
    <w:p w14:paraId="04B927BC" w14:textId="77777777" w:rsidR="00542867" w:rsidRPr="00E769E9" w:rsidRDefault="00542867" w:rsidP="00755779">
      <w:pPr>
        <w:jc w:val="both"/>
        <w:rPr>
          <w:rFonts w:ascii="Arial Narrow" w:eastAsia="Arial Narrow" w:hAnsi="Arial Narrow" w:cs="Arial Narrow"/>
          <w:sz w:val="22"/>
          <w:szCs w:val="22"/>
        </w:rPr>
      </w:pPr>
    </w:p>
    <w:p w14:paraId="4E36170F" w14:textId="77777777" w:rsidR="00542867" w:rsidRPr="00E769E9" w:rsidRDefault="00031A25" w:rsidP="00755779">
      <w:pP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6)</w:t>
      </w:r>
      <w:r w:rsidRPr="00E769E9">
        <w:rPr>
          <w:rFonts w:ascii="Arial Narrow" w:eastAsia="Arial Narrow" w:hAnsi="Arial Narrow" w:cs="Arial Narrow"/>
          <w:sz w:val="22"/>
          <w:szCs w:val="22"/>
        </w:rPr>
        <w:t xml:space="preserve"> Que, con la presentación de la oferta y la suscripción del contrato electrónico, el </w:t>
      </w:r>
      <w:r w:rsidRPr="00E769E9">
        <w:rPr>
          <w:rFonts w:ascii="Arial Narrow" w:eastAsia="Arial Narrow" w:hAnsi="Arial Narrow" w:cs="Arial Narrow"/>
          <w:b/>
          <w:sz w:val="22"/>
          <w:szCs w:val="22"/>
        </w:rPr>
        <w:t>CONTRATISTA</w:t>
      </w:r>
      <w:r w:rsidRPr="00E769E9">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C1F8A65" w14:textId="77777777" w:rsidR="00542867" w:rsidRPr="00E769E9" w:rsidRDefault="00542867" w:rsidP="00755779">
      <w:pPr>
        <w:jc w:val="both"/>
        <w:rPr>
          <w:rFonts w:ascii="Arial Narrow" w:eastAsia="Arial Narrow" w:hAnsi="Arial Narrow" w:cs="Arial Narrow"/>
          <w:sz w:val="22"/>
          <w:szCs w:val="22"/>
        </w:rPr>
      </w:pPr>
    </w:p>
    <w:p w14:paraId="72040EE9" w14:textId="15925D21" w:rsidR="00542867" w:rsidRPr="00902793" w:rsidRDefault="00031A25" w:rsidP="00CD5B65">
      <w:pPr>
        <w:pBdr>
          <w:top w:val="nil"/>
          <w:left w:val="nil"/>
          <w:bottom w:val="nil"/>
          <w:right w:val="nil"/>
          <w:between w:val="nil"/>
        </w:pBdr>
        <w:jc w:val="both"/>
        <w:rPr>
          <w:rFonts w:ascii="Arial Narrow" w:eastAsia="Arial Narrow" w:hAnsi="Arial Narrow"/>
          <w:b/>
          <w:bCs/>
          <w:sz w:val="22"/>
          <w:szCs w:val="22"/>
        </w:rPr>
      </w:pPr>
      <w:bookmarkStart w:id="6" w:name="_heading=h.2et92p0" w:colFirst="0" w:colLast="0"/>
      <w:bookmarkEnd w:id="6"/>
      <w:r w:rsidRPr="00E769E9">
        <w:rPr>
          <w:rFonts w:ascii="Arial Narrow" w:eastAsia="Arial Narrow" w:hAnsi="Arial Narrow" w:cs="Arial Narrow"/>
          <w:b/>
          <w:color w:val="000000"/>
          <w:sz w:val="22"/>
          <w:szCs w:val="22"/>
        </w:rPr>
        <w:t xml:space="preserve">CLÁUSULA PRIMERA- OBJETO: </w:t>
      </w:r>
      <w:r w:rsidR="009B466A" w:rsidRPr="00902793">
        <w:rPr>
          <w:rFonts w:ascii="Arial Narrow" w:eastAsia="Arial" w:hAnsi="Arial Narrow" w:cs="Arial"/>
          <w:b/>
          <w:bCs/>
          <w:sz w:val="22"/>
          <w:szCs w:val="22"/>
        </w:rPr>
        <w:t>PRESTAR LOS SERVICIOS INTEGRALES DE GESTIÓN DOCUMENTAL Y CENTROS DE ADMINISTRACIÓN DE DOCUMENTOS PARA LA FISCALÍA GENERAL DE LA NACIÓN A NIVEL NACIONAL</w:t>
      </w:r>
    </w:p>
    <w:p w14:paraId="5D7B4C00" w14:textId="77777777" w:rsidR="00CD5B65" w:rsidRPr="00DF5832" w:rsidRDefault="00CD5B65" w:rsidP="00CD5B65">
      <w:pPr>
        <w:pBdr>
          <w:top w:val="nil"/>
          <w:left w:val="nil"/>
          <w:bottom w:val="nil"/>
          <w:right w:val="nil"/>
          <w:between w:val="nil"/>
        </w:pBdr>
        <w:jc w:val="both"/>
        <w:rPr>
          <w:rFonts w:ascii="Arial Narrow" w:eastAsia="Arial Narrow" w:hAnsi="Arial Narrow" w:cs="Arial Narrow"/>
          <w:sz w:val="22"/>
          <w:szCs w:val="22"/>
        </w:rPr>
      </w:pPr>
    </w:p>
    <w:p w14:paraId="115C2C2C" w14:textId="25E268DB" w:rsidR="00AD50FA" w:rsidRPr="00B754F7" w:rsidRDefault="00031A25" w:rsidP="00755779">
      <w:pPr>
        <w:jc w:val="both"/>
        <w:rPr>
          <w:rFonts w:ascii="Arial Narrow" w:eastAsia="Arial" w:hAnsi="Arial Narrow"/>
          <w:b/>
          <w:bCs/>
          <w:sz w:val="22"/>
          <w:szCs w:val="22"/>
        </w:rPr>
      </w:pPr>
      <w:r w:rsidRPr="00DF5832">
        <w:rPr>
          <w:rFonts w:ascii="Arial Narrow" w:eastAsia="Arial Narrow" w:hAnsi="Arial Narrow" w:cs="Arial Narrow"/>
          <w:b/>
          <w:sz w:val="22"/>
          <w:szCs w:val="22"/>
        </w:rPr>
        <w:t xml:space="preserve">CLÁUSULA SEGUNDA-VALOR ESTIMADO DEL CONTRATO: </w:t>
      </w:r>
      <w:r w:rsidR="0022344A" w:rsidRPr="009B466A">
        <w:rPr>
          <w:rFonts w:ascii="Arial Narrow" w:eastAsia="Arial" w:hAnsi="Arial Narrow" w:cs="Arial"/>
          <w:b/>
          <w:bCs/>
          <w:sz w:val="22"/>
          <w:szCs w:val="22"/>
          <w:lang w:val="es-ES_tradnl"/>
        </w:rPr>
        <w:t>TREINTA Y DOS MIL TRESCIENTOS CUARENTA Y CINCO MILLONES OCHOCIENTOS VEINTIOCHO MIL DOSCIENTOS CUARENTA Y UN PESOS M/CTE</w:t>
      </w:r>
      <w:r w:rsidR="0022344A" w:rsidRPr="009B466A">
        <w:rPr>
          <w:rFonts w:ascii="Arial Narrow" w:eastAsia="Arial" w:hAnsi="Arial Narrow" w:cs="Arial"/>
          <w:b/>
          <w:bCs/>
          <w:sz w:val="22"/>
          <w:szCs w:val="22"/>
        </w:rPr>
        <w:t>.</w:t>
      </w:r>
      <w:r w:rsidR="0022344A" w:rsidRPr="009B466A">
        <w:rPr>
          <w:rFonts w:ascii="Arial Narrow" w:eastAsia="Arial" w:hAnsi="Arial Narrow"/>
          <w:b/>
          <w:sz w:val="22"/>
          <w:szCs w:val="22"/>
        </w:rPr>
        <w:t xml:space="preserve"> </w:t>
      </w:r>
      <w:r w:rsidR="0022344A" w:rsidRPr="009B466A">
        <w:rPr>
          <w:rFonts w:ascii="Arial Narrow" w:eastAsia="Arial" w:hAnsi="Arial Narrow"/>
          <w:b/>
          <w:bCs/>
          <w:sz w:val="22"/>
          <w:szCs w:val="22"/>
        </w:rPr>
        <w:t>(</w:t>
      </w:r>
      <w:r w:rsidR="0022344A" w:rsidRPr="009B466A">
        <w:rPr>
          <w:rFonts w:ascii="Arial Narrow" w:hAnsi="Arial Narrow"/>
          <w:b/>
          <w:bCs/>
          <w:sz w:val="22"/>
          <w:szCs w:val="22"/>
        </w:rPr>
        <w:t>$</w:t>
      </w:r>
      <w:r w:rsidR="0022344A" w:rsidRPr="009B466A">
        <w:rPr>
          <w:rFonts w:ascii="Arial Narrow" w:eastAsia="Arial" w:hAnsi="Arial Narrow" w:cs="Arial"/>
          <w:b/>
          <w:bCs/>
          <w:sz w:val="22"/>
          <w:szCs w:val="22"/>
        </w:rPr>
        <w:t>32.345.828.241,</w:t>
      </w:r>
      <w:r w:rsidR="0022344A" w:rsidRPr="009B466A">
        <w:rPr>
          <w:rFonts w:ascii="Arial Narrow" w:eastAsia="Arial" w:hAnsi="Arial Narrow" w:cs="Arial"/>
          <w:sz w:val="22"/>
          <w:szCs w:val="22"/>
        </w:rPr>
        <w:t>00</w:t>
      </w:r>
      <w:r w:rsidR="0022344A" w:rsidRPr="009B466A">
        <w:rPr>
          <w:rFonts w:ascii="Arial Narrow" w:eastAsia="Arial" w:hAnsi="Arial Narrow"/>
          <w:sz w:val="22"/>
          <w:szCs w:val="22"/>
          <w:lang w:val="es-CO"/>
        </w:rPr>
        <w:t xml:space="preserve">) </w:t>
      </w:r>
      <w:r w:rsidR="0082535F" w:rsidRPr="00B754F7">
        <w:rPr>
          <w:rFonts w:ascii="Arial Narrow" w:eastAsia="Arial Narrow" w:hAnsi="Arial Narrow" w:cs="Arial Narrow"/>
          <w:b/>
          <w:color w:val="000000"/>
          <w:sz w:val="23"/>
          <w:szCs w:val="23"/>
          <w:u w:val="single"/>
        </w:rPr>
        <w:t>incluido</w:t>
      </w:r>
      <w:r w:rsidR="00AD50FA" w:rsidRPr="00B754F7">
        <w:rPr>
          <w:rFonts w:ascii="Arial Narrow" w:eastAsia="Arial" w:hAnsi="Arial Narrow"/>
          <w:sz w:val="22"/>
          <w:szCs w:val="22"/>
        </w:rPr>
        <w:t xml:space="preserve"> IVA y todos los costos directos e indirectos y los impuestos nacionales a que haya lugar</w:t>
      </w:r>
      <w:r w:rsidR="007466BA" w:rsidRPr="00B754F7">
        <w:rPr>
          <w:rFonts w:ascii="Arial Narrow" w:eastAsia="Arial" w:hAnsi="Arial Narrow"/>
          <w:sz w:val="22"/>
          <w:szCs w:val="22"/>
        </w:rPr>
        <w:t xml:space="preserve">, el cual se ejecutara conforme a los valores unitarios. </w:t>
      </w:r>
    </w:p>
    <w:p w14:paraId="5C41C783" w14:textId="77777777" w:rsidR="00B05D48" w:rsidRPr="00B754F7" w:rsidRDefault="00B05D48" w:rsidP="00755779">
      <w:pPr>
        <w:pBdr>
          <w:top w:val="nil"/>
          <w:left w:val="nil"/>
          <w:bottom w:val="nil"/>
          <w:right w:val="nil"/>
          <w:between w:val="nil"/>
        </w:pBdr>
        <w:jc w:val="both"/>
        <w:rPr>
          <w:rFonts w:ascii="Arial Narrow" w:eastAsia="Arial" w:hAnsi="Arial Narrow"/>
          <w:sz w:val="22"/>
          <w:szCs w:val="22"/>
        </w:rPr>
      </w:pPr>
    </w:p>
    <w:p w14:paraId="628FD3C4" w14:textId="55847942" w:rsidR="00B05D48" w:rsidRPr="00B754F7" w:rsidRDefault="00B05D48" w:rsidP="00755779">
      <w:pPr>
        <w:pBdr>
          <w:top w:val="nil"/>
          <w:left w:val="nil"/>
          <w:bottom w:val="nil"/>
          <w:right w:val="nil"/>
          <w:between w:val="nil"/>
        </w:pBdr>
        <w:jc w:val="both"/>
        <w:rPr>
          <w:rFonts w:ascii="Arial Narrow" w:hAnsi="Arial Narrow" w:cs="Arial"/>
          <w:sz w:val="22"/>
          <w:szCs w:val="22"/>
        </w:rPr>
      </w:pPr>
      <w:r w:rsidRPr="00B754F7">
        <w:rPr>
          <w:rFonts w:ascii="Arial Narrow" w:hAnsi="Arial Narrow" w:cs="Arial"/>
          <w:sz w:val="22"/>
          <w:szCs w:val="22"/>
        </w:rPr>
        <w:t xml:space="preserve">Las obligaciones que se contraigan en desarrollo de este proceso de contratación se respaldan con recursos del presupuesto de la </w:t>
      </w:r>
      <w:r w:rsidRPr="00B754F7">
        <w:rPr>
          <w:rFonts w:ascii="Arial Narrow" w:hAnsi="Arial Narrow" w:cs="Arial"/>
          <w:b/>
          <w:sz w:val="22"/>
          <w:szCs w:val="22"/>
        </w:rPr>
        <w:t xml:space="preserve">FISCALÍA GENERAL DE LA NACIÓN </w:t>
      </w:r>
      <w:r w:rsidRPr="00B754F7">
        <w:rPr>
          <w:rFonts w:ascii="Arial Narrow" w:hAnsi="Arial Narrow" w:cs="Arial"/>
          <w:sz w:val="22"/>
          <w:szCs w:val="22"/>
        </w:rPr>
        <w:t>para la vigencia 202</w:t>
      </w:r>
      <w:r w:rsidR="003920CB" w:rsidRPr="00B754F7">
        <w:rPr>
          <w:rFonts w:ascii="Arial Narrow" w:hAnsi="Arial Narrow" w:cs="Arial"/>
          <w:sz w:val="22"/>
          <w:szCs w:val="22"/>
        </w:rPr>
        <w:t>6</w:t>
      </w:r>
      <w:r w:rsidRPr="00B754F7">
        <w:rPr>
          <w:rFonts w:ascii="Arial Narrow" w:hAnsi="Arial Narrow" w:cs="Arial"/>
          <w:sz w:val="22"/>
          <w:szCs w:val="22"/>
        </w:rPr>
        <w:t xml:space="preserve"> de la siguiente manera:</w:t>
      </w:r>
    </w:p>
    <w:p w14:paraId="7A648ABC" w14:textId="34582E24" w:rsidR="000E4649" w:rsidRPr="00B754F7" w:rsidRDefault="000E4649" w:rsidP="00755779">
      <w:pPr>
        <w:pBdr>
          <w:top w:val="nil"/>
          <w:left w:val="nil"/>
          <w:bottom w:val="nil"/>
          <w:right w:val="nil"/>
          <w:between w:val="nil"/>
        </w:pBdr>
        <w:jc w:val="both"/>
        <w:rPr>
          <w:rFonts w:ascii="Arial Narrow" w:hAnsi="Arial Narrow" w:cs="Arial"/>
          <w:sz w:val="22"/>
          <w:szCs w:val="22"/>
        </w:rPr>
      </w:pPr>
    </w:p>
    <w:tbl>
      <w:tblPr>
        <w:tblW w:w="8431" w:type="dxa"/>
        <w:tblInd w:w="56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207"/>
        <w:gridCol w:w="4361"/>
        <w:gridCol w:w="900"/>
        <w:gridCol w:w="1963"/>
      </w:tblGrid>
      <w:tr w:rsidR="009B466A" w:rsidRPr="009B466A" w14:paraId="68751E6A" w14:textId="77777777" w:rsidTr="00945FCE">
        <w:trPr>
          <w:trHeight w:val="207"/>
        </w:trPr>
        <w:tc>
          <w:tcPr>
            <w:tcW w:w="1207" w:type="dxa"/>
            <w:shd w:val="clear" w:color="auto" w:fill="F2F2F2" w:themeFill="background1" w:themeFillShade="F2"/>
          </w:tcPr>
          <w:p w14:paraId="227DE54F" w14:textId="6A0E4A15"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Pr>
                <w:rFonts w:ascii="Arial Narrow" w:hAnsi="Arial Narrow" w:cs="Arial"/>
                <w:b/>
                <w:sz w:val="22"/>
                <w:szCs w:val="22"/>
                <w:lang w:val="es-ES_tradnl"/>
              </w:rPr>
              <w:lastRenderedPageBreak/>
              <w:t>CDP</w:t>
            </w:r>
          </w:p>
        </w:tc>
        <w:tc>
          <w:tcPr>
            <w:tcW w:w="4361" w:type="dxa"/>
            <w:shd w:val="clear" w:color="auto" w:fill="F2F2F2" w:themeFill="background1" w:themeFillShade="F2"/>
            <w:vAlign w:val="center"/>
          </w:tcPr>
          <w:p w14:paraId="5EC98CEE" w14:textId="230218CB"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Nombre del Rubro</w:t>
            </w:r>
          </w:p>
        </w:tc>
        <w:tc>
          <w:tcPr>
            <w:tcW w:w="900" w:type="dxa"/>
            <w:shd w:val="clear" w:color="auto" w:fill="F2F2F2" w:themeFill="background1" w:themeFillShade="F2"/>
            <w:vAlign w:val="center"/>
          </w:tcPr>
          <w:p w14:paraId="75305D9A"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Recurso</w:t>
            </w:r>
          </w:p>
        </w:tc>
        <w:tc>
          <w:tcPr>
            <w:tcW w:w="1963" w:type="dxa"/>
            <w:shd w:val="clear" w:color="auto" w:fill="F2F2F2" w:themeFill="background1" w:themeFillShade="F2"/>
            <w:vAlign w:val="center"/>
          </w:tcPr>
          <w:p w14:paraId="5B83C04D"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Valor</w:t>
            </w:r>
          </w:p>
        </w:tc>
      </w:tr>
      <w:tr w:rsidR="009B466A" w:rsidRPr="009B466A" w14:paraId="0E2588D1" w14:textId="77777777" w:rsidTr="00945FCE">
        <w:trPr>
          <w:trHeight w:val="207"/>
        </w:trPr>
        <w:tc>
          <w:tcPr>
            <w:tcW w:w="1207" w:type="dxa"/>
            <w:vMerge w:val="restart"/>
          </w:tcPr>
          <w:p w14:paraId="7EC46112"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p>
        </w:tc>
        <w:tc>
          <w:tcPr>
            <w:tcW w:w="4361" w:type="dxa"/>
            <w:vAlign w:val="center"/>
          </w:tcPr>
          <w:p w14:paraId="701CBD8B" w14:textId="52D2DF11"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02-02-02-006-007-10-CSF SERVICIOS DE APOYO AL TRANSPORTE</w:t>
            </w:r>
          </w:p>
        </w:tc>
        <w:tc>
          <w:tcPr>
            <w:tcW w:w="900" w:type="dxa"/>
            <w:vAlign w:val="center"/>
          </w:tcPr>
          <w:p w14:paraId="19A07310"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10</w:t>
            </w:r>
          </w:p>
        </w:tc>
        <w:tc>
          <w:tcPr>
            <w:tcW w:w="1963" w:type="dxa"/>
            <w:vAlign w:val="center"/>
          </w:tcPr>
          <w:p w14:paraId="3B6AE024"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$15.960.345.839,80</w:t>
            </w:r>
          </w:p>
        </w:tc>
      </w:tr>
      <w:tr w:rsidR="009B466A" w:rsidRPr="009B466A" w14:paraId="07836BB4" w14:textId="77777777" w:rsidTr="00945FCE">
        <w:trPr>
          <w:trHeight w:val="207"/>
        </w:trPr>
        <w:tc>
          <w:tcPr>
            <w:tcW w:w="1207" w:type="dxa"/>
            <w:vMerge/>
          </w:tcPr>
          <w:p w14:paraId="24671C9B"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p>
        </w:tc>
        <w:tc>
          <w:tcPr>
            <w:tcW w:w="4361" w:type="dxa"/>
            <w:vAlign w:val="center"/>
          </w:tcPr>
          <w:p w14:paraId="50FE7531" w14:textId="4ECCDDD5"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02-02-02-008-003-09 OTROS SERVICIOS PROFESIONALES, TÉCNICOS Y EMPRESARIALES N.C.P.</w:t>
            </w:r>
          </w:p>
        </w:tc>
        <w:tc>
          <w:tcPr>
            <w:tcW w:w="900" w:type="dxa"/>
            <w:vAlign w:val="center"/>
          </w:tcPr>
          <w:p w14:paraId="4CE2CCA4"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10</w:t>
            </w:r>
          </w:p>
        </w:tc>
        <w:tc>
          <w:tcPr>
            <w:tcW w:w="1963" w:type="dxa"/>
            <w:vAlign w:val="center"/>
          </w:tcPr>
          <w:p w14:paraId="33D18260" w14:textId="77777777" w:rsidR="009B466A" w:rsidRPr="009B466A" w:rsidRDefault="009B466A" w:rsidP="009B466A">
            <w:pPr>
              <w:pBdr>
                <w:top w:val="nil"/>
                <w:left w:val="nil"/>
                <w:bottom w:val="nil"/>
                <w:right w:val="nil"/>
                <w:between w:val="nil"/>
              </w:pBdr>
              <w:jc w:val="both"/>
              <w:rPr>
                <w:rFonts w:ascii="Arial Narrow" w:hAnsi="Arial Narrow" w:cs="Arial"/>
                <w:sz w:val="22"/>
                <w:szCs w:val="22"/>
                <w:lang w:val="es-ES_tradnl"/>
              </w:rPr>
            </w:pPr>
            <w:r w:rsidRPr="009B466A">
              <w:rPr>
                <w:rFonts w:ascii="Arial Narrow" w:hAnsi="Arial Narrow" w:cs="Arial"/>
                <w:b/>
                <w:bCs/>
                <w:sz w:val="22"/>
                <w:szCs w:val="22"/>
                <w:lang w:val="es-ES_tradnl"/>
              </w:rPr>
              <w:t>$2.408.759.329,10</w:t>
            </w:r>
          </w:p>
        </w:tc>
      </w:tr>
      <w:tr w:rsidR="009B466A" w:rsidRPr="009B466A" w14:paraId="33702FDC" w14:textId="77777777" w:rsidTr="00945FCE">
        <w:trPr>
          <w:trHeight w:val="207"/>
        </w:trPr>
        <w:tc>
          <w:tcPr>
            <w:tcW w:w="1207" w:type="dxa"/>
            <w:vMerge/>
          </w:tcPr>
          <w:p w14:paraId="68D579D9"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p>
        </w:tc>
        <w:tc>
          <w:tcPr>
            <w:tcW w:w="4361" w:type="dxa"/>
            <w:vAlign w:val="center"/>
          </w:tcPr>
          <w:p w14:paraId="57C78F29" w14:textId="22C13330"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02-02-02-008-003-01 SERVICIOS DE CONSULTORÍA EN ADMINISTRACIÓN Y SERVICIOS DE GESTIÓN SERVICIOS DE TECNOLOGÍA DE LA INFORMACIÓN</w:t>
            </w:r>
          </w:p>
        </w:tc>
        <w:tc>
          <w:tcPr>
            <w:tcW w:w="900" w:type="dxa"/>
            <w:vAlign w:val="center"/>
          </w:tcPr>
          <w:p w14:paraId="1DCC0FA2"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10</w:t>
            </w:r>
          </w:p>
        </w:tc>
        <w:tc>
          <w:tcPr>
            <w:tcW w:w="1963" w:type="dxa"/>
            <w:vAlign w:val="center"/>
          </w:tcPr>
          <w:p w14:paraId="3880775E" w14:textId="77777777" w:rsidR="009B466A" w:rsidRPr="009B466A" w:rsidRDefault="009B466A" w:rsidP="009B466A">
            <w:pPr>
              <w:pBdr>
                <w:top w:val="nil"/>
                <w:left w:val="nil"/>
                <w:bottom w:val="nil"/>
                <w:right w:val="nil"/>
                <w:between w:val="nil"/>
              </w:pBdr>
              <w:jc w:val="both"/>
              <w:rPr>
                <w:rFonts w:ascii="Arial Narrow" w:hAnsi="Arial Narrow" w:cs="Arial"/>
                <w:sz w:val="22"/>
                <w:szCs w:val="22"/>
                <w:lang w:val="es-ES_tradnl"/>
              </w:rPr>
            </w:pPr>
            <w:r w:rsidRPr="009B466A">
              <w:rPr>
                <w:rFonts w:ascii="Arial Narrow" w:hAnsi="Arial Narrow" w:cs="Arial"/>
                <w:b/>
                <w:bCs/>
                <w:sz w:val="22"/>
                <w:szCs w:val="22"/>
                <w:lang w:val="es-ES_tradnl"/>
              </w:rPr>
              <w:t>$7.040.419.558,10</w:t>
            </w:r>
          </w:p>
        </w:tc>
      </w:tr>
      <w:tr w:rsidR="009B466A" w:rsidRPr="009B466A" w14:paraId="052FA0FB" w14:textId="77777777" w:rsidTr="00945FCE">
        <w:trPr>
          <w:trHeight w:val="207"/>
        </w:trPr>
        <w:tc>
          <w:tcPr>
            <w:tcW w:w="1207" w:type="dxa"/>
            <w:vMerge/>
          </w:tcPr>
          <w:p w14:paraId="6AD0F943"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p>
        </w:tc>
        <w:tc>
          <w:tcPr>
            <w:tcW w:w="4361" w:type="dxa"/>
            <w:vAlign w:val="center"/>
          </w:tcPr>
          <w:p w14:paraId="71E8D52C" w14:textId="60B069A0"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A-02-02-02-008-005 SERVICIOS DE SOPORTE</w:t>
            </w:r>
          </w:p>
        </w:tc>
        <w:tc>
          <w:tcPr>
            <w:tcW w:w="900" w:type="dxa"/>
            <w:vAlign w:val="center"/>
          </w:tcPr>
          <w:p w14:paraId="0C46F96A"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10</w:t>
            </w:r>
          </w:p>
        </w:tc>
        <w:tc>
          <w:tcPr>
            <w:tcW w:w="1963" w:type="dxa"/>
            <w:vAlign w:val="center"/>
          </w:tcPr>
          <w:p w14:paraId="19DB17E0" w14:textId="77777777" w:rsidR="009B466A" w:rsidRPr="009B466A" w:rsidRDefault="009B466A" w:rsidP="009B466A">
            <w:pPr>
              <w:pBdr>
                <w:top w:val="nil"/>
                <w:left w:val="nil"/>
                <w:bottom w:val="nil"/>
                <w:right w:val="nil"/>
                <w:between w:val="nil"/>
              </w:pBdr>
              <w:jc w:val="both"/>
              <w:rPr>
                <w:rFonts w:ascii="Arial Narrow" w:hAnsi="Arial Narrow" w:cs="Arial"/>
                <w:sz w:val="22"/>
                <w:szCs w:val="22"/>
                <w:lang w:val="es-ES_tradnl"/>
              </w:rPr>
            </w:pPr>
            <w:r w:rsidRPr="009B466A">
              <w:rPr>
                <w:rFonts w:ascii="Arial Narrow" w:hAnsi="Arial Narrow" w:cs="Arial"/>
                <w:b/>
                <w:bCs/>
                <w:sz w:val="22"/>
                <w:szCs w:val="22"/>
                <w:lang w:val="es-ES_tradnl"/>
              </w:rPr>
              <w:t>$6.936.303.514,00</w:t>
            </w:r>
          </w:p>
        </w:tc>
      </w:tr>
      <w:tr w:rsidR="009B466A" w:rsidRPr="009B466A" w14:paraId="4F245DE6" w14:textId="77777777" w:rsidTr="00945FCE">
        <w:trPr>
          <w:trHeight w:val="207"/>
        </w:trPr>
        <w:tc>
          <w:tcPr>
            <w:tcW w:w="1207" w:type="dxa"/>
            <w:shd w:val="clear" w:color="auto" w:fill="F2F2F2" w:themeFill="background1" w:themeFillShade="F2"/>
          </w:tcPr>
          <w:p w14:paraId="48190985" w14:textId="77777777"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p>
        </w:tc>
        <w:tc>
          <w:tcPr>
            <w:tcW w:w="5261" w:type="dxa"/>
            <w:gridSpan w:val="2"/>
            <w:shd w:val="clear" w:color="auto" w:fill="F2F2F2" w:themeFill="background1" w:themeFillShade="F2"/>
            <w:vAlign w:val="center"/>
          </w:tcPr>
          <w:p w14:paraId="0F3F5DEE" w14:textId="6DF76CE2" w:rsidR="009B466A" w:rsidRPr="009B466A" w:rsidRDefault="009B466A" w:rsidP="009B466A">
            <w:pPr>
              <w:pBdr>
                <w:top w:val="nil"/>
                <w:left w:val="nil"/>
                <w:bottom w:val="nil"/>
                <w:right w:val="nil"/>
                <w:between w:val="nil"/>
              </w:pBdr>
              <w:jc w:val="both"/>
              <w:rPr>
                <w:rFonts w:ascii="Arial Narrow" w:hAnsi="Arial Narrow" w:cs="Arial"/>
                <w:b/>
                <w:sz w:val="22"/>
                <w:szCs w:val="22"/>
                <w:lang w:val="es-ES_tradnl"/>
              </w:rPr>
            </w:pPr>
            <w:r w:rsidRPr="009B466A">
              <w:rPr>
                <w:rFonts w:ascii="Arial Narrow" w:hAnsi="Arial Narrow" w:cs="Arial"/>
                <w:b/>
                <w:sz w:val="22"/>
                <w:szCs w:val="22"/>
                <w:lang w:val="es-ES_tradnl"/>
              </w:rPr>
              <w:t>TOTAL</w:t>
            </w:r>
          </w:p>
        </w:tc>
        <w:tc>
          <w:tcPr>
            <w:tcW w:w="1963" w:type="dxa"/>
            <w:shd w:val="clear" w:color="auto" w:fill="F2F2F2" w:themeFill="background1" w:themeFillShade="F2"/>
            <w:vAlign w:val="center"/>
          </w:tcPr>
          <w:p w14:paraId="0D033567" w14:textId="77777777" w:rsidR="009B466A" w:rsidRPr="009B466A" w:rsidRDefault="009B466A" w:rsidP="009B466A">
            <w:pPr>
              <w:pBdr>
                <w:top w:val="nil"/>
                <w:left w:val="nil"/>
                <w:bottom w:val="nil"/>
                <w:right w:val="nil"/>
                <w:between w:val="nil"/>
              </w:pBdr>
              <w:jc w:val="both"/>
              <w:rPr>
                <w:rFonts w:ascii="Arial Narrow" w:hAnsi="Arial Narrow" w:cs="Arial"/>
                <w:b/>
                <w:bCs/>
                <w:sz w:val="22"/>
                <w:szCs w:val="22"/>
                <w:lang w:val="es-ES_tradnl"/>
              </w:rPr>
            </w:pPr>
            <w:r w:rsidRPr="009B466A">
              <w:rPr>
                <w:rFonts w:ascii="Arial Narrow" w:hAnsi="Arial Narrow" w:cs="Arial"/>
                <w:b/>
                <w:bCs/>
                <w:sz w:val="22"/>
                <w:szCs w:val="22"/>
                <w:lang w:val="es-ES_tradnl"/>
              </w:rPr>
              <w:t>$32.345.828.241,00</w:t>
            </w:r>
          </w:p>
        </w:tc>
      </w:tr>
    </w:tbl>
    <w:p w14:paraId="35EEE482" w14:textId="77777777" w:rsidR="000E4649" w:rsidRPr="00E769E9" w:rsidRDefault="000E4649" w:rsidP="00755779">
      <w:pPr>
        <w:pBdr>
          <w:top w:val="nil"/>
          <w:left w:val="nil"/>
          <w:bottom w:val="nil"/>
          <w:right w:val="nil"/>
          <w:between w:val="nil"/>
        </w:pBdr>
        <w:jc w:val="both"/>
        <w:rPr>
          <w:rFonts w:ascii="Arial Narrow" w:hAnsi="Arial Narrow" w:cs="Arial"/>
          <w:sz w:val="22"/>
          <w:szCs w:val="22"/>
        </w:rPr>
      </w:pPr>
    </w:p>
    <w:p w14:paraId="5C6C964C" w14:textId="08574152" w:rsidR="00504981" w:rsidRPr="00504981" w:rsidRDefault="005B566B" w:rsidP="00504981">
      <w:pPr>
        <w:pBdr>
          <w:top w:val="nil"/>
          <w:left w:val="nil"/>
          <w:bottom w:val="nil"/>
          <w:right w:val="nil"/>
          <w:between w:val="nil"/>
        </w:pBdr>
        <w:jc w:val="both"/>
        <w:rPr>
          <w:rFonts w:ascii="Arial Narrow" w:hAnsi="Arial Narrow" w:cs="Arial"/>
          <w:sz w:val="22"/>
          <w:szCs w:val="22"/>
        </w:rPr>
      </w:pPr>
      <w:r w:rsidRPr="00504981">
        <w:rPr>
          <w:rFonts w:ascii="Arial Narrow" w:hAnsi="Arial Narrow" w:cs="Arial"/>
          <w:sz w:val="22"/>
          <w:szCs w:val="22"/>
        </w:rPr>
        <w:t xml:space="preserve">PARÁGRAFO: la Fiscalía General </w:t>
      </w:r>
      <w:r w:rsidR="00B05D48" w:rsidRPr="00504981">
        <w:rPr>
          <w:rFonts w:ascii="Arial Narrow" w:hAnsi="Arial Narrow" w:cs="Arial"/>
          <w:sz w:val="22"/>
          <w:szCs w:val="22"/>
        </w:rPr>
        <w:t>de</w:t>
      </w:r>
      <w:r w:rsidRPr="00504981">
        <w:rPr>
          <w:rFonts w:ascii="Arial Narrow" w:hAnsi="Arial Narrow" w:cs="Arial"/>
          <w:sz w:val="22"/>
          <w:szCs w:val="22"/>
        </w:rPr>
        <w:t xml:space="preserve"> </w:t>
      </w:r>
      <w:r w:rsidR="00B05D48" w:rsidRPr="00504981">
        <w:rPr>
          <w:rFonts w:ascii="Arial Narrow" w:hAnsi="Arial Narrow" w:cs="Arial"/>
          <w:sz w:val="22"/>
          <w:szCs w:val="22"/>
        </w:rPr>
        <w:t>la</w:t>
      </w:r>
      <w:r w:rsidRPr="00504981">
        <w:rPr>
          <w:rFonts w:ascii="Arial Narrow" w:hAnsi="Arial Narrow" w:cs="Arial"/>
          <w:sz w:val="22"/>
          <w:szCs w:val="22"/>
        </w:rPr>
        <w:t xml:space="preserve"> Nación podrá hacer liberación de saldos presupuestales que no llegaren a ser ejecutados al cierre de cada vigencia previa solicitud del supervisor del contrato en el formato establecido para</w:t>
      </w:r>
      <w:r w:rsidR="00504981">
        <w:rPr>
          <w:rFonts w:ascii="Arial Narrow" w:hAnsi="Arial Narrow" w:cs="Arial"/>
          <w:sz w:val="22"/>
          <w:szCs w:val="22"/>
        </w:rPr>
        <w:t xml:space="preserve"> </w:t>
      </w:r>
      <w:r w:rsidRPr="00504981">
        <w:rPr>
          <w:rFonts w:ascii="Arial Narrow" w:hAnsi="Arial Narrow" w:cs="Arial"/>
          <w:sz w:val="22"/>
          <w:szCs w:val="22"/>
        </w:rPr>
        <w:t>cada</w:t>
      </w:r>
      <w:r w:rsidR="00504981">
        <w:rPr>
          <w:rFonts w:ascii="Arial Narrow" w:hAnsi="Arial Narrow" w:cs="Arial"/>
          <w:sz w:val="22"/>
          <w:szCs w:val="22"/>
        </w:rPr>
        <w:t xml:space="preserve"> </w:t>
      </w:r>
      <w:r w:rsidRPr="00504981">
        <w:rPr>
          <w:rFonts w:ascii="Arial Narrow" w:hAnsi="Arial Narrow" w:cs="Arial"/>
          <w:sz w:val="22"/>
          <w:szCs w:val="22"/>
        </w:rPr>
        <w:t>caso,</w:t>
      </w:r>
      <w:r w:rsidR="00504981">
        <w:rPr>
          <w:rFonts w:ascii="Arial Narrow" w:hAnsi="Arial Narrow" w:cs="Arial"/>
          <w:sz w:val="22"/>
          <w:szCs w:val="22"/>
        </w:rPr>
        <w:t xml:space="preserve"> </w:t>
      </w:r>
      <w:r w:rsidRPr="00504981">
        <w:rPr>
          <w:rFonts w:ascii="Arial Narrow" w:hAnsi="Arial Narrow" w:cs="Arial"/>
          <w:sz w:val="22"/>
          <w:szCs w:val="22"/>
        </w:rPr>
        <w:t>lo</w:t>
      </w:r>
      <w:r w:rsidR="00504981">
        <w:rPr>
          <w:rFonts w:ascii="Arial Narrow" w:hAnsi="Arial Narrow" w:cs="Arial"/>
          <w:sz w:val="22"/>
          <w:szCs w:val="22"/>
        </w:rPr>
        <w:t xml:space="preserve"> </w:t>
      </w:r>
      <w:r w:rsidRPr="00504981">
        <w:rPr>
          <w:rFonts w:ascii="Arial Narrow" w:hAnsi="Arial Narrow" w:cs="Arial"/>
          <w:sz w:val="22"/>
          <w:szCs w:val="22"/>
        </w:rPr>
        <w:t>anterior</w:t>
      </w:r>
      <w:r w:rsidR="00504981">
        <w:rPr>
          <w:rFonts w:ascii="Arial Narrow" w:hAnsi="Arial Narrow" w:cs="Arial"/>
          <w:sz w:val="22"/>
          <w:szCs w:val="22"/>
        </w:rPr>
        <w:t xml:space="preserve"> </w:t>
      </w:r>
      <w:r w:rsidRPr="00504981">
        <w:rPr>
          <w:rFonts w:ascii="Arial Narrow" w:hAnsi="Arial Narrow" w:cs="Arial"/>
          <w:sz w:val="22"/>
          <w:szCs w:val="22"/>
        </w:rPr>
        <w:t>se</w:t>
      </w:r>
      <w:r w:rsidR="00504981">
        <w:rPr>
          <w:rFonts w:ascii="Arial Narrow" w:hAnsi="Arial Narrow" w:cs="Arial"/>
          <w:sz w:val="22"/>
          <w:szCs w:val="22"/>
        </w:rPr>
        <w:t xml:space="preserve"> </w:t>
      </w:r>
      <w:r w:rsidRPr="00504981">
        <w:rPr>
          <w:rFonts w:ascii="Arial Narrow" w:hAnsi="Arial Narrow" w:cs="Arial"/>
          <w:sz w:val="22"/>
          <w:szCs w:val="22"/>
        </w:rPr>
        <w:t>verá</w:t>
      </w:r>
      <w:r w:rsidR="00504981">
        <w:rPr>
          <w:rFonts w:ascii="Arial Narrow" w:hAnsi="Arial Narrow" w:cs="Arial"/>
          <w:sz w:val="22"/>
          <w:szCs w:val="22"/>
        </w:rPr>
        <w:t xml:space="preserve"> </w:t>
      </w:r>
      <w:r w:rsidRPr="00504981">
        <w:rPr>
          <w:rFonts w:ascii="Arial Narrow" w:hAnsi="Arial Narrow" w:cs="Arial"/>
          <w:sz w:val="22"/>
          <w:szCs w:val="22"/>
        </w:rPr>
        <w:t>reflejado</w:t>
      </w:r>
      <w:r w:rsidR="00504981">
        <w:rPr>
          <w:rFonts w:ascii="Arial Narrow" w:hAnsi="Arial Narrow" w:cs="Arial"/>
          <w:sz w:val="22"/>
          <w:szCs w:val="22"/>
        </w:rPr>
        <w:t xml:space="preserve"> </w:t>
      </w:r>
      <w:r w:rsidR="00504981" w:rsidRPr="00504981">
        <w:rPr>
          <w:rFonts w:ascii="Arial Narrow" w:hAnsi="Arial Narrow" w:cs="Arial"/>
          <w:sz w:val="22"/>
          <w:szCs w:val="22"/>
        </w:rPr>
        <w:t>en el documento que para ello se disponga.</w:t>
      </w:r>
    </w:p>
    <w:p w14:paraId="70FDA9F4" w14:textId="4CCED167" w:rsidR="00504981" w:rsidRPr="00504981" w:rsidRDefault="005B566B" w:rsidP="00504981">
      <w:pPr>
        <w:pBdr>
          <w:top w:val="nil"/>
          <w:left w:val="nil"/>
          <w:bottom w:val="nil"/>
          <w:right w:val="nil"/>
          <w:between w:val="nil"/>
        </w:pBdr>
        <w:jc w:val="both"/>
        <w:rPr>
          <w:rFonts w:ascii="Arial Narrow" w:hAnsi="Arial Narrow" w:cs="Arial"/>
          <w:sz w:val="22"/>
          <w:szCs w:val="22"/>
        </w:rPr>
      </w:pPr>
      <w:r w:rsidRPr="00504981">
        <w:rPr>
          <w:rFonts w:ascii="Arial Narrow" w:hAnsi="Arial Narrow" w:cs="Arial"/>
          <w:sz w:val="22"/>
          <w:szCs w:val="22"/>
        </w:rPr>
        <w:t xml:space="preserve">                                                                                                                                                                                                                                                                                                                                                                                                                                                                                                                                                                                                                                                                                                                                                                                                                                                                                                                                                                                                                                                                                                                                                                                                                                                                                                                                                                                                                                                                                                                                                                                                                                                                                                                                                                                                                                                                                                                                                                                                                                                                                                                                                                                                                                                                                                                                                                                                                                                                                                                                                                                                                                                                                                                                                                                                                                                                                                                                                                                                                                                                                                                                                                                                                                                                   </w:t>
      </w:r>
    </w:p>
    <w:p w14:paraId="7C593FB5" w14:textId="61ACC9E1" w:rsidR="00DF5832" w:rsidRPr="00DF5832" w:rsidRDefault="009739DF" w:rsidP="00DF5832">
      <w:pPr>
        <w:jc w:val="both"/>
        <w:rPr>
          <w:rFonts w:ascii="Arial Narrow" w:eastAsia="Arial Narrow" w:hAnsi="Arial Narrow" w:cs="Arial Narrow"/>
          <w:sz w:val="22"/>
          <w:szCs w:val="22"/>
        </w:rPr>
      </w:pPr>
      <w:bookmarkStart w:id="7" w:name="_heading=h.tyjcwt" w:colFirst="0" w:colLast="0"/>
      <w:bookmarkStart w:id="8" w:name="_heading=h.1t3h5sf" w:colFirst="0" w:colLast="0"/>
      <w:bookmarkEnd w:id="7"/>
      <w:bookmarkEnd w:id="8"/>
      <w:r w:rsidRPr="00B754F7">
        <w:rPr>
          <w:rFonts w:ascii="Arial Narrow" w:eastAsia="Arial Narrow" w:hAnsi="Arial Narrow" w:cs="Arial Narrow"/>
          <w:b/>
          <w:bCs/>
          <w:sz w:val="22"/>
          <w:szCs w:val="22"/>
        </w:rPr>
        <w:t>CLÁUSULA TERCERA-FORMA DE PAGO</w:t>
      </w:r>
      <w:r w:rsidRPr="00B754F7">
        <w:rPr>
          <w:rFonts w:ascii="Arial Narrow" w:eastAsia="Arial Narrow" w:hAnsi="Arial Narrow" w:cs="Arial Narrow"/>
          <w:sz w:val="22"/>
          <w:szCs w:val="22"/>
        </w:rPr>
        <w:t xml:space="preserve">: </w:t>
      </w:r>
    </w:p>
    <w:p w14:paraId="1933F7DE" w14:textId="77777777" w:rsidR="009A55C5" w:rsidRDefault="009A55C5" w:rsidP="00BA1776">
      <w:pPr>
        <w:jc w:val="both"/>
        <w:rPr>
          <w:rFonts w:ascii="Arial Narrow" w:eastAsia="Arial Narrow" w:hAnsi="Arial Narrow" w:cs="Arial Narrow"/>
          <w:sz w:val="22"/>
          <w:szCs w:val="22"/>
        </w:rPr>
      </w:pPr>
    </w:p>
    <w:p w14:paraId="7B79C6E8" w14:textId="77777777" w:rsidR="0043486E" w:rsidRPr="0043486E" w:rsidRDefault="0043486E" w:rsidP="0043486E">
      <w:pPr>
        <w:tabs>
          <w:tab w:val="left" w:pos="1575"/>
          <w:tab w:val="left" w:pos="3960"/>
        </w:tabs>
        <w:jc w:val="both"/>
        <w:rPr>
          <w:rFonts w:ascii="Arial Narrow" w:eastAsia="Arial" w:hAnsi="Arial Narrow" w:cs="Arial"/>
          <w:sz w:val="22"/>
          <w:szCs w:val="22"/>
        </w:rPr>
      </w:pPr>
      <w:r w:rsidRPr="0043486E">
        <w:rPr>
          <w:rFonts w:ascii="Arial Narrow" w:eastAsia="Arial" w:hAnsi="Arial Narrow" w:cs="Arial"/>
          <w:sz w:val="22"/>
          <w:szCs w:val="22"/>
        </w:rPr>
        <w:t xml:space="preserve">La Fiscalía General de la Nación pagará al contratista el valor del contrato de la siguiente manera: Se pagará al contratista mediante pagos mensuales mes vencido, previa radicación de tres facturas correspondientes a: 1. Por el consumo mensual de los servicios de transporte, recuperación mensual, digitalización, custodia mensual de cajas, transporte inicial y final según corresponda; 2. Por los costos generados en la operación de los Centros de Administración de documentos (personal in house); 3.  Por el cumplimiento de entregables y servicios prestados correspondientes al componente de servicio integral de Gestión Documental. </w:t>
      </w:r>
    </w:p>
    <w:p w14:paraId="09D0A7C6" w14:textId="77777777" w:rsidR="0043486E" w:rsidRPr="0043486E" w:rsidRDefault="0043486E" w:rsidP="0043486E">
      <w:pPr>
        <w:tabs>
          <w:tab w:val="left" w:pos="1575"/>
          <w:tab w:val="left" w:pos="3960"/>
        </w:tabs>
        <w:jc w:val="both"/>
        <w:rPr>
          <w:rFonts w:ascii="Arial Narrow" w:eastAsia="Arial" w:hAnsi="Arial Narrow" w:cs="Arial"/>
          <w:sz w:val="22"/>
          <w:szCs w:val="22"/>
        </w:rPr>
      </w:pPr>
    </w:p>
    <w:p w14:paraId="0B1E81D9" w14:textId="247DC831" w:rsidR="00C1288F" w:rsidRPr="0043486E" w:rsidRDefault="0043486E" w:rsidP="0043486E">
      <w:pPr>
        <w:tabs>
          <w:tab w:val="left" w:pos="1575"/>
          <w:tab w:val="left" w:pos="3960"/>
        </w:tabs>
        <w:jc w:val="both"/>
        <w:rPr>
          <w:rFonts w:ascii="Arial Narrow" w:eastAsia="Arial" w:hAnsi="Arial Narrow" w:cs="Arial"/>
          <w:sz w:val="22"/>
          <w:szCs w:val="22"/>
        </w:rPr>
      </w:pPr>
      <w:r w:rsidRPr="0043486E">
        <w:rPr>
          <w:rFonts w:ascii="Arial Narrow" w:eastAsia="Arial" w:hAnsi="Arial Narrow" w:cs="Arial"/>
          <w:sz w:val="22"/>
          <w:szCs w:val="22"/>
        </w:rPr>
        <w:t>El contratista relacionará la totalidad de servicios prestados durante el mes, luego de restar el valor correspondiente de los ANS aplicados al periodo, si es del caso, y una vez sea conciliado con los supervisores del contrato.</w:t>
      </w:r>
    </w:p>
    <w:p w14:paraId="35A8BC7D" w14:textId="5DD80B2A" w:rsidR="009739DF" w:rsidRPr="00C45F77" w:rsidRDefault="00BA1776" w:rsidP="00970803">
      <w:pPr>
        <w:jc w:val="both"/>
        <w:rPr>
          <w:rFonts w:ascii="Arial Narrow" w:eastAsia="Arial Narrow" w:hAnsi="Arial Narrow" w:cs="Arial Narrow"/>
          <w:sz w:val="22"/>
          <w:szCs w:val="22"/>
          <w:lang w:val="es-CO"/>
        </w:rPr>
      </w:pPr>
      <w:r w:rsidRPr="00BA1776">
        <w:rPr>
          <w:rFonts w:ascii="Arial Narrow" w:eastAsia="Arial Narrow" w:hAnsi="Arial Narrow" w:cs="Arial Narrow"/>
          <w:sz w:val="22"/>
          <w:szCs w:val="22"/>
          <w:lang w:val="es-CO"/>
        </w:rPr>
        <w:t> </w:t>
      </w:r>
    </w:p>
    <w:p w14:paraId="13E8B1DE" w14:textId="77777777"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1: </w:t>
      </w:r>
      <w:r w:rsidRPr="00E769E9">
        <w:rPr>
          <w:rFonts w:ascii="Arial Narrow" w:eastAsia="Arial Narrow" w:hAnsi="Arial Narrow" w:cs="Arial Narrow"/>
          <w:sz w:val="22"/>
          <w:szCs w:val="22"/>
          <w:lang w:val="es-ES_tradnl"/>
        </w:rPr>
        <w:t xml:space="preserve">Los pagos a que se obliga la </w:t>
      </w:r>
      <w:r w:rsidRPr="00E769E9">
        <w:rPr>
          <w:rFonts w:ascii="Arial Narrow" w:eastAsia="Arial Narrow" w:hAnsi="Arial Narrow" w:cs="Arial Narrow"/>
          <w:b/>
          <w:sz w:val="22"/>
          <w:szCs w:val="22"/>
          <w:lang w:val="es-ES_tradnl"/>
        </w:rPr>
        <w:t>FISCALÍA GENERAL DE LA NACIÓN</w:t>
      </w:r>
      <w:r w:rsidRPr="00E769E9">
        <w:rPr>
          <w:rFonts w:ascii="Arial Narrow" w:eastAsia="Arial Narrow" w:hAnsi="Arial Narrow" w:cs="Arial Narrow"/>
          <w:sz w:val="22"/>
          <w:szCs w:val="22"/>
          <w:lang w:val="es-ES_tradnl"/>
        </w:rPr>
        <w:t xml:space="preserve">, en virtud del contrato que se celebre, se sujetarán a la situación de recursos del Programa Anual Mensualizado de Caja – PAC, por parte de la </w:t>
      </w:r>
      <w:r w:rsidRPr="00E769E9">
        <w:rPr>
          <w:rFonts w:ascii="Arial Narrow" w:eastAsia="Arial Narrow" w:hAnsi="Arial Narrow" w:cs="Arial Narrow"/>
          <w:b/>
          <w:sz w:val="22"/>
          <w:szCs w:val="22"/>
          <w:lang w:val="es-ES_tradnl"/>
        </w:rPr>
        <w:t>DIRECCIÓN GENERAL DE CRÉDITO PÚBLICO Y DEL TESORO NACIONAL</w:t>
      </w:r>
      <w:r w:rsidRPr="00E769E9">
        <w:rPr>
          <w:rFonts w:ascii="Arial Narrow" w:eastAsia="Arial Narrow" w:hAnsi="Arial Narrow" w:cs="Arial Narrow"/>
          <w:sz w:val="22"/>
          <w:szCs w:val="22"/>
          <w:lang w:val="es-ES_tradnl"/>
        </w:rPr>
        <w:t xml:space="preserve"> y a la </w:t>
      </w:r>
      <w:r w:rsidRPr="00E769E9">
        <w:rPr>
          <w:rFonts w:ascii="Arial Narrow" w:eastAsia="Arial Narrow" w:hAnsi="Arial Narrow" w:cs="Arial Narrow"/>
          <w:b/>
          <w:sz w:val="22"/>
          <w:szCs w:val="22"/>
          <w:lang w:val="es-ES_tradnl"/>
        </w:rPr>
        <w:t>FISCALÍA GENERAL DE LA NACIÓN</w:t>
      </w:r>
      <w:r w:rsidRPr="00E769E9">
        <w:rPr>
          <w:rFonts w:ascii="Arial Narrow" w:eastAsia="Arial Narrow" w:hAnsi="Arial Narrow" w:cs="Arial Narrow"/>
          <w:sz w:val="22"/>
          <w:szCs w:val="22"/>
          <w:lang w:val="es-ES_tradnl"/>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7603A93D" w14:textId="77777777" w:rsidR="003579B0" w:rsidRPr="00E769E9" w:rsidRDefault="003579B0" w:rsidP="00755779">
      <w:pPr>
        <w:jc w:val="both"/>
        <w:rPr>
          <w:rFonts w:ascii="Arial Narrow" w:eastAsia="Arial Narrow" w:hAnsi="Arial Narrow" w:cs="Arial Narrow"/>
          <w:sz w:val="22"/>
          <w:szCs w:val="22"/>
          <w:lang w:val="es-ES_tradnl"/>
        </w:rPr>
      </w:pPr>
    </w:p>
    <w:p w14:paraId="60FC43D9" w14:textId="77777777"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2: </w:t>
      </w:r>
      <w:r w:rsidRPr="00E769E9">
        <w:rPr>
          <w:rFonts w:ascii="Arial Narrow" w:eastAsia="Arial Narrow" w:hAnsi="Arial Narrow" w:cs="Arial Narrow"/>
          <w:sz w:val="22"/>
          <w:szCs w:val="22"/>
          <w:lang w:val="es-ES_tradnl"/>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BB00E29" w14:textId="77777777" w:rsidR="003579B0" w:rsidRPr="00E769E9" w:rsidRDefault="003579B0" w:rsidP="00755779">
      <w:pPr>
        <w:jc w:val="both"/>
        <w:rPr>
          <w:rFonts w:ascii="Arial Narrow" w:eastAsia="Arial Narrow" w:hAnsi="Arial Narrow" w:cs="Arial Narrow"/>
          <w:b/>
          <w:sz w:val="22"/>
          <w:szCs w:val="22"/>
          <w:lang w:val="es-ES_tradnl"/>
        </w:rPr>
      </w:pPr>
    </w:p>
    <w:p w14:paraId="48C3D07F" w14:textId="0580725D"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3: </w:t>
      </w:r>
      <w:r w:rsidRPr="00E769E9">
        <w:rPr>
          <w:rFonts w:ascii="Arial Narrow" w:eastAsia="Arial Narrow" w:hAnsi="Arial Narrow" w:cs="Arial Narrow"/>
          <w:sz w:val="22"/>
          <w:szCs w:val="22"/>
          <w:lang w:val="es-ES_tradnl"/>
        </w:rPr>
        <w:t>La cancelación del valor del contrato, por parte de la   </w:t>
      </w:r>
      <w:r w:rsidRPr="00E769E9">
        <w:rPr>
          <w:rFonts w:ascii="Arial Narrow" w:eastAsia="Arial Narrow" w:hAnsi="Arial Narrow" w:cs="Arial Narrow"/>
          <w:b/>
          <w:sz w:val="22"/>
          <w:szCs w:val="22"/>
          <w:lang w:val="es-ES_tradnl"/>
        </w:rPr>
        <w:t>FISCALÍA GENERAL DE LA NACIÓN,</w:t>
      </w:r>
      <w:r w:rsidRPr="00E769E9">
        <w:rPr>
          <w:rFonts w:ascii="Arial Narrow" w:eastAsia="Arial Narrow" w:hAnsi="Arial Narrow" w:cs="Arial Narrow"/>
          <w:sz w:val="22"/>
          <w:szCs w:val="22"/>
          <w:lang w:val="es-ES_tradnl"/>
        </w:rPr>
        <w:t> al CONTRATISTA, se hará mediante el Sistema Automático de Pagos, realizando consignaciones en la cuenta que posea el </w:t>
      </w:r>
      <w:r w:rsidRPr="00E769E9">
        <w:rPr>
          <w:rFonts w:ascii="Arial Narrow" w:eastAsia="Arial Narrow" w:hAnsi="Arial Narrow" w:cs="Arial Narrow"/>
          <w:b/>
          <w:sz w:val="22"/>
          <w:szCs w:val="22"/>
          <w:lang w:val="es-ES_tradnl"/>
        </w:rPr>
        <w:t>CONTRATISTA</w:t>
      </w:r>
      <w:r w:rsidRPr="00E769E9">
        <w:rPr>
          <w:rFonts w:ascii="Arial Narrow" w:eastAsia="Arial Narrow" w:hAnsi="Arial Narrow" w:cs="Arial Narrow"/>
          <w:sz w:val="22"/>
          <w:szCs w:val="22"/>
          <w:lang w:val="es-ES_tradnl"/>
        </w:rPr>
        <w:t> en una entidad financiera, de acuerdo con la información suministrada por el mismo, en el momento de suscripción del presente documento.</w:t>
      </w:r>
    </w:p>
    <w:p w14:paraId="7C23642A" w14:textId="77777777" w:rsidR="003579B0" w:rsidRPr="00E769E9" w:rsidRDefault="003579B0" w:rsidP="00755779">
      <w:pPr>
        <w:jc w:val="both"/>
        <w:rPr>
          <w:rFonts w:ascii="Arial Narrow" w:eastAsia="Arial Narrow" w:hAnsi="Arial Narrow" w:cs="Arial Narrow"/>
          <w:sz w:val="22"/>
          <w:szCs w:val="22"/>
          <w:lang w:val="es-ES_tradnl"/>
        </w:rPr>
      </w:pPr>
    </w:p>
    <w:p w14:paraId="1B226ADC" w14:textId="77777777"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4: PROCEDIMIENTO PARA EL CARGUE DE FACTURA EN EL SECOP II: </w:t>
      </w:r>
      <w:r w:rsidRPr="00E769E9">
        <w:rPr>
          <w:rFonts w:ascii="Arial Narrow" w:eastAsia="Arial Narrow" w:hAnsi="Arial Narrow" w:cs="Arial Narrow"/>
          <w:sz w:val="22"/>
          <w:szCs w:val="22"/>
          <w:lang w:val="es-ES_tradnl"/>
        </w:rPr>
        <w:t xml:space="preserve">Los soportes para el trámite de pago deben ser cargados por el CONTRATISTA en el SECOP II, teniendo en cuenta las siguientes instrucciones: </w:t>
      </w:r>
    </w:p>
    <w:p w14:paraId="01CF2FD4" w14:textId="77777777" w:rsidR="003579B0" w:rsidRPr="00E769E9" w:rsidRDefault="003579B0" w:rsidP="00755779">
      <w:pPr>
        <w:jc w:val="both"/>
        <w:rPr>
          <w:rFonts w:ascii="Arial Narrow" w:eastAsia="Arial Narrow" w:hAnsi="Arial Narrow" w:cs="Arial Narrow"/>
          <w:sz w:val="22"/>
          <w:szCs w:val="22"/>
          <w:lang w:val="es-ES_tradnl"/>
        </w:rPr>
      </w:pPr>
    </w:p>
    <w:p w14:paraId="126A41C8" w14:textId="4FB96E1C" w:rsidR="005B566B"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sz w:val="22"/>
          <w:szCs w:val="22"/>
          <w:lang w:val="es-ES_tradnl"/>
        </w:rPr>
        <w:lastRenderedPageBreak/>
        <w:t xml:space="preserve">El </w:t>
      </w:r>
      <w:r w:rsidRPr="00E769E9">
        <w:rPr>
          <w:rFonts w:ascii="Arial Narrow" w:eastAsia="Arial Narrow" w:hAnsi="Arial Narrow" w:cs="Arial Narrow"/>
          <w:b/>
          <w:sz w:val="22"/>
          <w:szCs w:val="22"/>
          <w:lang w:val="es-ES_tradnl"/>
        </w:rPr>
        <w:t>CONTRATISTA</w:t>
      </w:r>
      <w:r w:rsidRPr="00E769E9">
        <w:rPr>
          <w:rFonts w:ascii="Arial Narrow" w:eastAsia="Arial Narrow" w:hAnsi="Arial Narrow" w:cs="Arial Narrow"/>
          <w:sz w:val="22"/>
          <w:szCs w:val="22"/>
          <w:lang w:val="es-ES_tradnl"/>
        </w:rPr>
        <w:t xml:space="preserve"> debe remitir la factura, soporte de pago de seguridad social y demás soportes que sean solicitados, al correo electrónico del </w:t>
      </w:r>
      <w:r w:rsidRPr="00E769E9">
        <w:rPr>
          <w:rFonts w:ascii="Arial Narrow" w:eastAsia="Arial Narrow" w:hAnsi="Arial Narrow" w:cs="Arial Narrow"/>
          <w:b/>
          <w:sz w:val="22"/>
          <w:szCs w:val="22"/>
          <w:lang w:val="es-ES_tradnl"/>
        </w:rPr>
        <w:t>SUPERVISOR</w:t>
      </w:r>
      <w:r w:rsidRPr="00E769E9">
        <w:rPr>
          <w:rFonts w:ascii="Arial Narrow" w:eastAsia="Arial Narrow" w:hAnsi="Arial Narrow" w:cs="Arial Narrow"/>
          <w:sz w:val="22"/>
          <w:szCs w:val="22"/>
          <w:lang w:val="es-ES_tradnl"/>
        </w:rPr>
        <w:t>, quien se encargara de revisar y solicitar los ajustes y aclaraciones a que haya lugar, con el fin de proceder a expedir el recibo a satisfacción. </w:t>
      </w:r>
    </w:p>
    <w:p w14:paraId="21A96272" w14:textId="5684EFCF" w:rsidR="002B7CE4"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EL CONTRATISTA, </w:t>
      </w:r>
      <w:r w:rsidRPr="00E769E9">
        <w:rPr>
          <w:rFonts w:ascii="Arial Narrow" w:eastAsia="Arial Narrow" w:hAnsi="Arial Narrow" w:cs="Arial Narrow"/>
          <w:sz w:val="22"/>
          <w:szCs w:val="22"/>
          <w:lang w:val="es-ES_tradnl"/>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BD9DAD6" w14:textId="1DE306D0" w:rsidR="002B7CE4"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EL SUPERVISOR,</w:t>
      </w:r>
      <w:r w:rsidRPr="00E769E9">
        <w:rPr>
          <w:rFonts w:ascii="Arial Narrow" w:eastAsia="Arial Narrow" w:hAnsi="Arial Narrow" w:cs="Arial Narrow"/>
          <w:sz w:val="22"/>
          <w:szCs w:val="22"/>
          <w:lang w:val="es-ES_tradnl"/>
        </w:rPr>
        <w:t xml:space="preserve"> responderá el correo electrónico enviado, adjuntando la factura con asignación de radicado y soportes para pago, entre ellos el recibo a satisfacción.</w:t>
      </w:r>
    </w:p>
    <w:p w14:paraId="59DF05BE" w14:textId="01731823" w:rsidR="005B566B"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EL CONTRATISTA</w:t>
      </w:r>
      <w:r w:rsidRPr="00E769E9">
        <w:rPr>
          <w:rFonts w:ascii="Arial Narrow" w:eastAsia="Arial Narrow" w:hAnsi="Arial Narrow" w:cs="Arial Narrow"/>
          <w:sz w:val="22"/>
          <w:szCs w:val="22"/>
          <w:lang w:val="es-ES_tradnl"/>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w:t>
      </w:r>
    </w:p>
    <w:p w14:paraId="4298555E" w14:textId="77777777" w:rsidR="002B7CE4" w:rsidRPr="00E769E9" w:rsidRDefault="005B566B" w:rsidP="00755779">
      <w:p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sz w:val="22"/>
          <w:szCs w:val="22"/>
          <w:lang w:val="es-ES_tradnl"/>
        </w:rPr>
        <w:t>Es responsabilidad del CONTRATISTA el cargue de los soportes en el SECOP II, los cuales deben corresponder a revisados y remitidos por el Supervisor.</w:t>
      </w:r>
    </w:p>
    <w:p w14:paraId="4C27985E" w14:textId="22AF31E6" w:rsidR="00DE7BCA" w:rsidRPr="00CA7448"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EL CONTRATISTA</w:t>
      </w:r>
      <w:r w:rsidRPr="00E769E9">
        <w:rPr>
          <w:rFonts w:ascii="Arial Narrow" w:eastAsia="Arial Narrow" w:hAnsi="Arial Narrow" w:cs="Arial Narrow"/>
          <w:sz w:val="22"/>
          <w:szCs w:val="22"/>
          <w:lang w:val="es-ES_tradnl"/>
        </w:rPr>
        <w:t xml:space="preserve"> debe confirmar a través de correo electrónico al supervisor el cargue en la sección 7 “Ejecución – subsección plan de pagos” los documentos soporte de pago.</w:t>
      </w:r>
    </w:p>
    <w:p w14:paraId="6BD05B9E" w14:textId="77777777" w:rsidR="0066619A" w:rsidRDefault="0066619A" w:rsidP="00C46C87">
      <w:pPr>
        <w:jc w:val="both"/>
        <w:rPr>
          <w:rFonts w:ascii="Arial Narrow" w:eastAsia="Arial Narrow" w:hAnsi="Arial Narrow" w:cs="Arial Narrow"/>
          <w:b/>
          <w:sz w:val="22"/>
          <w:szCs w:val="22"/>
        </w:rPr>
      </w:pPr>
      <w:bookmarkStart w:id="9" w:name="_heading=h.4d34og8" w:colFirst="0" w:colLast="0"/>
      <w:bookmarkEnd w:id="9"/>
    </w:p>
    <w:p w14:paraId="7EEF7B77" w14:textId="66231B04" w:rsidR="00C46C87" w:rsidRDefault="00031A25" w:rsidP="00C46C87">
      <w:pPr>
        <w:jc w:val="both"/>
        <w:rPr>
          <w:rFonts w:ascii="Arial Narrow" w:hAnsi="Arial Narrow"/>
          <w:sz w:val="22"/>
          <w:szCs w:val="22"/>
        </w:rPr>
      </w:pPr>
      <w:r w:rsidRPr="00E769E9">
        <w:rPr>
          <w:rFonts w:ascii="Arial Narrow" w:eastAsia="Arial Narrow" w:hAnsi="Arial Narrow" w:cs="Arial Narrow"/>
          <w:b/>
          <w:sz w:val="22"/>
          <w:szCs w:val="22"/>
        </w:rPr>
        <w:t xml:space="preserve">CLÁUSULA CUARTA-PLAZO, VIGENCIA Y LUGAR DE EJECUCIÓN DEL CONTRATO: </w:t>
      </w:r>
    </w:p>
    <w:p w14:paraId="44ABCBAC" w14:textId="77777777" w:rsidR="00C46C87" w:rsidRDefault="00C46C87" w:rsidP="00C46C87">
      <w:pPr>
        <w:jc w:val="both"/>
        <w:rPr>
          <w:rFonts w:ascii="Arial Narrow" w:hAnsi="Arial Narrow"/>
          <w:sz w:val="22"/>
          <w:szCs w:val="22"/>
        </w:rPr>
      </w:pPr>
    </w:p>
    <w:p w14:paraId="4ED6BED1" w14:textId="08959538" w:rsidR="0066619A" w:rsidRPr="007A6EC3" w:rsidRDefault="007A6EC3" w:rsidP="0066619A">
      <w:pPr>
        <w:jc w:val="both"/>
        <w:rPr>
          <w:rFonts w:ascii="Arial Narrow" w:eastAsia="Arial" w:hAnsi="Arial Narrow" w:cs="Arial"/>
          <w:sz w:val="22"/>
          <w:szCs w:val="22"/>
        </w:rPr>
      </w:pPr>
      <w:r w:rsidRPr="007A6EC3">
        <w:rPr>
          <w:rFonts w:ascii="Arial Narrow" w:eastAsia="Arial" w:hAnsi="Arial Narrow" w:cs="Arial"/>
          <w:sz w:val="22"/>
          <w:szCs w:val="22"/>
        </w:rPr>
        <w:t>El plazo de ejecución del contrato será hasta el día 31 del mes de julio del año 2028 contados a partir de la suscripción del acta de inicio, previo cumplimiento de los requisitos de ejecución del contrato, esto es a partir del registro presupuestal y aprobación de la garantía.</w:t>
      </w:r>
    </w:p>
    <w:p w14:paraId="738898CF" w14:textId="77777777" w:rsidR="007A6EC3" w:rsidRPr="0066619A" w:rsidRDefault="007A6EC3" w:rsidP="0066619A">
      <w:pPr>
        <w:jc w:val="both"/>
        <w:rPr>
          <w:rFonts w:ascii="Arial Narrow" w:eastAsia="Arial" w:hAnsi="Arial Narrow" w:cs="Arial"/>
          <w:sz w:val="22"/>
          <w:szCs w:val="22"/>
          <w:lang w:val="es-CO"/>
        </w:rPr>
      </w:pPr>
    </w:p>
    <w:p w14:paraId="1F6325C7" w14:textId="77777777" w:rsidR="0066619A" w:rsidRPr="0066619A" w:rsidRDefault="0066619A" w:rsidP="0066619A">
      <w:pPr>
        <w:jc w:val="both"/>
        <w:rPr>
          <w:rFonts w:ascii="Arial Narrow" w:eastAsia="Arial" w:hAnsi="Arial Narrow" w:cs="Arial"/>
          <w:sz w:val="22"/>
          <w:szCs w:val="22"/>
          <w:lang w:val="es-CO"/>
        </w:rPr>
      </w:pPr>
      <w:r w:rsidRPr="0066619A">
        <w:rPr>
          <w:rFonts w:ascii="Arial Narrow" w:eastAsia="Arial" w:hAnsi="Arial Narrow" w:cs="Arial"/>
          <w:sz w:val="22"/>
          <w:szCs w:val="22"/>
          <w:lang w:val="es-CO"/>
        </w:rPr>
        <w:t>El contrato se ejecutará y entregará en la ciudad de Bogotá D.C.</w:t>
      </w:r>
    </w:p>
    <w:p w14:paraId="09736DE5" w14:textId="60BAD268" w:rsidR="002B7CE4" w:rsidRPr="00E769E9" w:rsidRDefault="002B7CE4" w:rsidP="00C46C87">
      <w:pPr>
        <w:jc w:val="both"/>
        <w:rPr>
          <w:rFonts w:ascii="Arial Narrow" w:eastAsia="Arial Narrow" w:hAnsi="Arial Narrow" w:cs="Arial Narrow"/>
          <w:b/>
          <w:sz w:val="22"/>
          <w:szCs w:val="22"/>
        </w:rPr>
      </w:pPr>
    </w:p>
    <w:p w14:paraId="7D2FA68F" w14:textId="77777777" w:rsidR="001D1B00" w:rsidRDefault="00031A25" w:rsidP="003B6E58">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QUINTA-OBLIGACIONES DEL CONTRATISTA</w:t>
      </w:r>
      <w:r w:rsidRPr="00E769E9">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p>
    <w:p w14:paraId="017A0B79" w14:textId="2DCCDE8F" w:rsidR="002B7CE4" w:rsidRDefault="00031A25" w:rsidP="00363AE9">
      <w:pPr>
        <w:jc w:val="both"/>
        <w:rPr>
          <w:rFonts w:ascii="Arial Narrow" w:eastAsia="Arial Narrow" w:hAnsi="Arial Narrow" w:cs="Arial Narrow"/>
          <w:color w:val="000000"/>
          <w:sz w:val="22"/>
          <w:szCs w:val="22"/>
          <w:lang w:val="es-CO"/>
        </w:rPr>
      </w:pPr>
      <w:r w:rsidRPr="00E769E9">
        <w:rPr>
          <w:rFonts w:ascii="Arial Narrow" w:eastAsia="Arial Narrow" w:hAnsi="Arial Narrow" w:cs="Arial Narrow"/>
          <w:b/>
          <w:sz w:val="22"/>
          <w:szCs w:val="22"/>
        </w:rPr>
        <w:t xml:space="preserve">A) OBLIGACIONES GENERALES. </w:t>
      </w:r>
      <w:r w:rsidR="00363AE9" w:rsidRPr="00FA5F02">
        <w:rPr>
          <w:rFonts w:ascii="Arial Narrow" w:eastAsia="Arial Narrow" w:hAnsi="Arial Narrow" w:cs="Arial Narrow"/>
          <w:b/>
          <w:sz w:val="22"/>
          <w:szCs w:val="22"/>
          <w:lang w:val="es-CO"/>
        </w:rPr>
        <w:t xml:space="preserve">1) </w:t>
      </w:r>
      <w:r w:rsidR="00363AE9" w:rsidRPr="00FA5F02">
        <w:rPr>
          <w:rFonts w:ascii="Arial Narrow" w:eastAsia="Arial Narrow" w:hAnsi="Arial Narrow" w:cs="Arial Narrow"/>
          <w:sz w:val="22"/>
          <w:szCs w:val="22"/>
          <w:lang w:val="es-CO"/>
        </w:rPr>
        <w:t xml:space="preserve">Cumplir con las condiciones jurídicas, técnicas, y financieras del contrato. </w:t>
      </w:r>
      <w:r w:rsidR="00363AE9" w:rsidRPr="00FA5F02">
        <w:rPr>
          <w:rFonts w:ascii="Arial Narrow" w:eastAsia="Arial Narrow" w:hAnsi="Arial Narrow" w:cs="Arial Narrow"/>
          <w:b/>
          <w:sz w:val="22"/>
          <w:szCs w:val="22"/>
          <w:lang w:val="es-CO"/>
        </w:rPr>
        <w:t>2)</w:t>
      </w:r>
      <w:r w:rsidR="00363AE9" w:rsidRPr="00FA5F02">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363AE9" w:rsidRPr="00FA5F02">
        <w:rPr>
          <w:rFonts w:ascii="Arial Narrow" w:eastAsia="Arial Narrow" w:hAnsi="Arial Narrow" w:cs="Arial Narrow"/>
          <w:b/>
          <w:sz w:val="22"/>
          <w:szCs w:val="22"/>
          <w:lang w:val="es-CO"/>
        </w:rPr>
        <w:t>CONTRATISTA</w:t>
      </w:r>
      <w:r w:rsidR="00363AE9" w:rsidRPr="00FA5F02">
        <w:rPr>
          <w:rFonts w:ascii="Arial Narrow" w:eastAsia="Arial Narrow" w:hAnsi="Arial Narrow" w:cs="Arial Narrow"/>
          <w:sz w:val="22"/>
          <w:szCs w:val="22"/>
          <w:lang w:val="es-CO"/>
        </w:rPr>
        <w:t xml:space="preserve"> e incluidos en el precio de su oferta. </w:t>
      </w:r>
      <w:r w:rsidR="00363AE9" w:rsidRPr="00FA5F02">
        <w:rPr>
          <w:rFonts w:ascii="Arial Narrow" w:eastAsia="Arial Narrow" w:hAnsi="Arial Narrow" w:cs="Arial Narrow"/>
          <w:b/>
          <w:sz w:val="22"/>
          <w:szCs w:val="22"/>
          <w:lang w:val="es-CO"/>
        </w:rPr>
        <w:t>3)</w:t>
      </w:r>
      <w:r w:rsidR="00363AE9" w:rsidRPr="00FA5F02">
        <w:rPr>
          <w:rFonts w:ascii="Arial Narrow" w:eastAsia="Arial Narrow" w:hAnsi="Arial Narrow" w:cs="Arial Narrow"/>
          <w:sz w:val="22"/>
          <w:szCs w:val="22"/>
          <w:lang w:val="es-CO"/>
        </w:rPr>
        <w:t xml:space="preserve"> Mantener reserva de la información o documentos que conozca con ocasión de la ejecución del contrato. </w:t>
      </w:r>
      <w:r w:rsidR="00363AE9" w:rsidRPr="00FA5F02">
        <w:rPr>
          <w:rFonts w:ascii="Arial Narrow" w:eastAsia="Arial Narrow" w:hAnsi="Arial Narrow" w:cs="Arial Narrow"/>
          <w:b/>
          <w:sz w:val="22"/>
          <w:szCs w:val="22"/>
          <w:lang w:val="es-CO"/>
        </w:rPr>
        <w:t>4)</w:t>
      </w:r>
      <w:r w:rsidR="00363AE9" w:rsidRPr="00FA5F02">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00363AE9" w:rsidRPr="00FA5F02">
        <w:rPr>
          <w:rFonts w:ascii="Arial Narrow" w:eastAsia="Arial Narrow" w:hAnsi="Arial Narrow" w:cs="Arial Narrow"/>
          <w:b/>
          <w:sz w:val="22"/>
          <w:szCs w:val="22"/>
          <w:lang w:val="es-CO"/>
        </w:rPr>
        <w:t>5)</w:t>
      </w:r>
      <w:r w:rsidR="00363AE9" w:rsidRPr="00FA5F02">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363AE9" w:rsidRPr="00FA5F02">
        <w:rPr>
          <w:rFonts w:ascii="Arial Narrow" w:eastAsia="Arial Narrow" w:hAnsi="Arial Narrow" w:cs="Arial Narrow"/>
          <w:b/>
          <w:sz w:val="22"/>
          <w:szCs w:val="22"/>
          <w:lang w:val="es-CO"/>
        </w:rPr>
        <w:t>6)</w:t>
      </w:r>
      <w:r w:rsidR="00363AE9" w:rsidRPr="00FA5F02">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363AE9" w:rsidRPr="00FA5F02">
        <w:rPr>
          <w:rFonts w:ascii="Arial Narrow" w:eastAsia="Arial Narrow" w:hAnsi="Arial Narrow" w:cs="Arial Narrow"/>
          <w:b/>
          <w:sz w:val="22"/>
          <w:szCs w:val="22"/>
          <w:lang w:val="es-CO"/>
        </w:rPr>
        <w:t>CONTRATISTA</w:t>
      </w:r>
      <w:r w:rsidR="00363AE9" w:rsidRPr="00FA5F02">
        <w:rPr>
          <w:rFonts w:ascii="Arial Narrow" w:eastAsia="Arial Narrow" w:hAnsi="Arial Narrow" w:cs="Arial Narrow"/>
          <w:sz w:val="22"/>
          <w:szCs w:val="22"/>
          <w:lang w:val="es-CO"/>
        </w:rPr>
        <w:t xml:space="preserve"> o cualquier aspecto técnico referente al mismo. </w:t>
      </w:r>
      <w:r w:rsidR="00363AE9" w:rsidRPr="00FA5F02">
        <w:rPr>
          <w:rFonts w:ascii="Arial Narrow" w:eastAsia="Arial Narrow" w:hAnsi="Arial Narrow" w:cs="Arial Narrow"/>
          <w:b/>
          <w:sz w:val="22"/>
          <w:szCs w:val="22"/>
          <w:lang w:val="es-CO"/>
        </w:rPr>
        <w:t>7)</w:t>
      </w:r>
      <w:r w:rsidR="00363AE9" w:rsidRPr="00FA5F02">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363AE9" w:rsidRPr="00FA5F02">
        <w:rPr>
          <w:rFonts w:ascii="Arial Narrow" w:eastAsia="Arial Narrow" w:hAnsi="Arial Narrow" w:cs="Arial Narrow"/>
          <w:b/>
          <w:sz w:val="22"/>
          <w:szCs w:val="22"/>
          <w:lang w:val="es-CO"/>
        </w:rPr>
        <w:t>8)</w:t>
      </w:r>
      <w:r w:rsidR="00363AE9" w:rsidRPr="00FA5F02">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363AE9" w:rsidRPr="00FA5F02">
        <w:rPr>
          <w:rFonts w:ascii="Arial Narrow" w:eastAsia="Arial Narrow" w:hAnsi="Arial Narrow" w:cs="Arial Narrow"/>
          <w:b/>
          <w:sz w:val="22"/>
          <w:szCs w:val="22"/>
          <w:lang w:val="es-CO"/>
        </w:rPr>
        <w:t>9)</w:t>
      </w:r>
      <w:r w:rsidR="00363AE9" w:rsidRPr="00FA5F02">
        <w:rPr>
          <w:rFonts w:ascii="Arial Narrow" w:eastAsia="Arial Narrow" w:hAnsi="Arial Narrow" w:cs="Arial Narrow"/>
          <w:sz w:val="22"/>
          <w:szCs w:val="22"/>
          <w:lang w:val="es-CO"/>
        </w:rPr>
        <w:t xml:space="preserve"> Reparar los daños e indemnizar los perjuicios que cause a la </w:t>
      </w:r>
      <w:r w:rsidR="00363AE9" w:rsidRPr="00FA5F02">
        <w:rPr>
          <w:rFonts w:ascii="Arial Narrow" w:eastAsia="Arial Narrow" w:hAnsi="Arial Narrow" w:cs="Arial Narrow"/>
          <w:b/>
          <w:sz w:val="22"/>
          <w:szCs w:val="22"/>
          <w:lang w:val="es-CO"/>
        </w:rPr>
        <w:t>FISCALÍA GENERAL DE LA NACIÓN</w:t>
      </w:r>
      <w:r w:rsidR="00363AE9" w:rsidRPr="00FA5F02">
        <w:rPr>
          <w:rFonts w:ascii="Arial Narrow" w:eastAsia="Arial Narrow" w:hAnsi="Arial Narrow" w:cs="Arial Narrow"/>
          <w:sz w:val="22"/>
          <w:szCs w:val="22"/>
          <w:lang w:val="es-CO"/>
        </w:rPr>
        <w:t xml:space="preserve"> por el incumplimiento del contrato. </w:t>
      </w:r>
      <w:r w:rsidR="00363AE9" w:rsidRPr="00FA5F02">
        <w:rPr>
          <w:rFonts w:ascii="Arial Narrow" w:eastAsia="Arial Narrow" w:hAnsi="Arial Narrow" w:cs="Arial Narrow"/>
          <w:b/>
          <w:sz w:val="22"/>
          <w:szCs w:val="22"/>
          <w:lang w:val="es-CO"/>
        </w:rPr>
        <w:t>10)</w:t>
      </w:r>
      <w:r w:rsidR="00363AE9" w:rsidRPr="00FA5F02">
        <w:rPr>
          <w:rFonts w:ascii="Arial Narrow" w:eastAsia="Arial Narrow" w:hAnsi="Arial Narrow" w:cs="Arial Narrow"/>
          <w:sz w:val="22"/>
          <w:szCs w:val="22"/>
          <w:lang w:val="es-CO"/>
        </w:rPr>
        <w:t xml:space="preserve"> Autorizar a la </w:t>
      </w:r>
      <w:r w:rsidR="00363AE9" w:rsidRPr="00FA5F02">
        <w:rPr>
          <w:rFonts w:ascii="Arial Narrow" w:eastAsia="Arial Narrow" w:hAnsi="Arial Narrow" w:cs="Arial Narrow"/>
          <w:b/>
          <w:sz w:val="22"/>
          <w:szCs w:val="22"/>
          <w:lang w:val="es-CO"/>
        </w:rPr>
        <w:t>FISCALÍA GENERAL DE LA NACIÓN</w:t>
      </w:r>
      <w:r w:rsidR="00363AE9" w:rsidRPr="00FA5F02">
        <w:rPr>
          <w:rFonts w:ascii="Arial Narrow" w:eastAsia="Arial Narrow" w:hAnsi="Arial Narrow" w:cs="Arial Narrow"/>
          <w:sz w:val="22"/>
          <w:szCs w:val="22"/>
          <w:lang w:val="es-CO"/>
        </w:rPr>
        <w:t xml:space="preserve"> a deducir los valores resultantes por los anteriores conceptos de cualquier suma que ésta le adeude al </w:t>
      </w:r>
      <w:r w:rsidR="00363AE9" w:rsidRPr="00FA5F02">
        <w:rPr>
          <w:rFonts w:ascii="Arial Narrow" w:eastAsia="Arial Narrow" w:hAnsi="Arial Narrow" w:cs="Arial Narrow"/>
          <w:b/>
          <w:sz w:val="22"/>
          <w:szCs w:val="22"/>
          <w:lang w:val="es-CO"/>
        </w:rPr>
        <w:t>CONTRATISTA.</w:t>
      </w:r>
      <w:r w:rsidR="00363AE9" w:rsidRPr="00FA5F02">
        <w:rPr>
          <w:rFonts w:ascii="Arial Narrow" w:eastAsia="Arial Narrow" w:hAnsi="Arial Narrow" w:cs="Arial Narrow"/>
          <w:sz w:val="22"/>
          <w:szCs w:val="22"/>
          <w:lang w:val="es-CO"/>
        </w:rPr>
        <w:t xml:space="preserve"> En todo caso la </w:t>
      </w:r>
      <w:r w:rsidR="00363AE9" w:rsidRPr="00FA5F02">
        <w:rPr>
          <w:rFonts w:ascii="Arial Narrow" w:eastAsia="Arial Narrow" w:hAnsi="Arial Narrow" w:cs="Arial Narrow"/>
          <w:b/>
          <w:sz w:val="22"/>
          <w:szCs w:val="22"/>
          <w:lang w:val="es-CO"/>
        </w:rPr>
        <w:t>FISCALÍA GENERAL DE LA NACIÓN</w:t>
      </w:r>
      <w:r w:rsidR="00363AE9" w:rsidRPr="00FA5F02">
        <w:rPr>
          <w:rFonts w:ascii="Arial Narrow" w:eastAsia="Arial Narrow" w:hAnsi="Arial Narrow" w:cs="Arial Narrow"/>
          <w:sz w:val="22"/>
          <w:szCs w:val="22"/>
          <w:lang w:val="es-CO"/>
        </w:rPr>
        <w:t xml:space="preserve"> podrá realizar los actos procesales que sean indispensables para defender sus derechos.  </w:t>
      </w:r>
      <w:r w:rsidR="00363AE9" w:rsidRPr="00FA5F02">
        <w:rPr>
          <w:rFonts w:ascii="Arial Narrow" w:eastAsia="Arial Narrow" w:hAnsi="Arial Narrow" w:cs="Arial Narrow"/>
          <w:b/>
          <w:sz w:val="22"/>
          <w:szCs w:val="22"/>
          <w:lang w:val="es-CO"/>
        </w:rPr>
        <w:t>11)</w:t>
      </w:r>
      <w:r w:rsidR="00363AE9" w:rsidRPr="00FA5F02">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363AE9" w:rsidRPr="00FA5F02">
        <w:rPr>
          <w:rFonts w:ascii="Arial Narrow" w:eastAsia="Arial Narrow" w:hAnsi="Arial Narrow" w:cs="Arial Narrow"/>
          <w:b/>
          <w:sz w:val="22"/>
          <w:szCs w:val="22"/>
          <w:lang w:val="es-CO"/>
        </w:rPr>
        <w:t>12)</w:t>
      </w:r>
      <w:r w:rsidR="00363AE9" w:rsidRPr="00FA5F02">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w:t>
      </w:r>
      <w:r w:rsidR="00363AE9" w:rsidRPr="00FA5F02">
        <w:rPr>
          <w:rFonts w:ascii="Arial Narrow" w:eastAsia="Arial Narrow" w:hAnsi="Arial Narrow" w:cs="Arial Narrow"/>
          <w:sz w:val="22"/>
          <w:szCs w:val="22"/>
          <w:lang w:val="es-CO"/>
        </w:rPr>
        <w:lastRenderedPageBreak/>
        <w:t xml:space="preserve">a un grupo empresarial, si se trata de una matriz, subordinada, o sucursal de sociedad extranjera, así como la información relevante de índole jurídica, comercial o financiera, de la persona jurídica o de sus representantes legales, socios o accionistas. </w:t>
      </w:r>
      <w:r w:rsidR="00363AE9" w:rsidRPr="00FA5F02">
        <w:rPr>
          <w:rFonts w:ascii="Arial Narrow" w:eastAsia="Arial Narrow" w:hAnsi="Arial Narrow" w:cs="Arial Narrow"/>
          <w:b/>
          <w:sz w:val="22"/>
          <w:szCs w:val="22"/>
          <w:lang w:val="es-CO"/>
        </w:rPr>
        <w:t>13)</w:t>
      </w:r>
      <w:r w:rsidR="00363AE9" w:rsidRPr="00FA5F02">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363AE9" w:rsidRPr="00FA5F02">
        <w:rPr>
          <w:rFonts w:ascii="Arial Narrow" w:eastAsia="Arial Narrow" w:hAnsi="Arial Narrow" w:cs="Arial Narrow"/>
          <w:b/>
          <w:sz w:val="22"/>
          <w:szCs w:val="22"/>
          <w:lang w:val="es-CO"/>
        </w:rPr>
        <w:t>14)</w:t>
      </w:r>
      <w:r w:rsidR="00363AE9" w:rsidRPr="00FA5F02">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363AE9" w:rsidRPr="00FA5F02">
        <w:rPr>
          <w:rFonts w:ascii="Arial Narrow" w:eastAsia="Arial Narrow" w:hAnsi="Arial Narrow" w:cs="Arial Narrow"/>
          <w:b/>
          <w:sz w:val="22"/>
          <w:szCs w:val="22"/>
          <w:lang w:val="es-CO"/>
        </w:rPr>
        <w:t>15)</w:t>
      </w:r>
      <w:r w:rsidR="00363AE9" w:rsidRPr="00FA5F02">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00363AE9" w:rsidRPr="00FA5F02">
        <w:rPr>
          <w:rFonts w:ascii="Arial Narrow" w:eastAsia="Arial Narrow" w:hAnsi="Arial Narrow" w:cs="Arial Narrow"/>
          <w:sz w:val="22"/>
          <w:szCs w:val="22"/>
          <w:lang w:val="es-CO"/>
        </w:rPr>
        <w:t xml:space="preserve">. </w:t>
      </w:r>
      <w:r w:rsidR="00363AE9" w:rsidRPr="00FA5F02">
        <w:rPr>
          <w:rFonts w:ascii="Arial Narrow" w:eastAsia="Arial Narrow" w:hAnsi="Arial Narrow" w:cs="Arial Narrow"/>
          <w:b/>
          <w:sz w:val="22"/>
          <w:szCs w:val="22"/>
          <w:lang w:val="es-CO"/>
        </w:rPr>
        <w:t>16)</w:t>
      </w:r>
      <w:r w:rsidR="00363AE9" w:rsidRPr="00FA5F02">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363AE9" w:rsidRPr="00FA5F02">
        <w:rPr>
          <w:rFonts w:ascii="Arial Narrow" w:eastAsia="Arial Narrow" w:hAnsi="Arial Narrow" w:cs="Arial Narrow"/>
          <w:b/>
          <w:sz w:val="22"/>
          <w:szCs w:val="22"/>
          <w:lang w:val="es-CO"/>
        </w:rPr>
        <w:t xml:space="preserve">17) </w:t>
      </w:r>
      <w:r w:rsidR="00363AE9" w:rsidRPr="00FA5F02">
        <w:rPr>
          <w:rFonts w:ascii="Arial Narrow" w:eastAsia="Arial Narrow" w:hAnsi="Arial Narrow" w:cs="Arial Narrow"/>
          <w:bCs/>
          <w:sz w:val="22"/>
          <w:szCs w:val="22"/>
          <w:lang w:val="es-CO"/>
        </w:rPr>
        <w:t>Cumplir</w:t>
      </w:r>
      <w:r w:rsidR="00363AE9" w:rsidRPr="00FA5F02">
        <w:rPr>
          <w:rFonts w:ascii="Arial Narrow" w:eastAsia="Arial Narrow" w:hAnsi="Arial Narrow" w:cs="Arial Narrow"/>
          <w:sz w:val="22"/>
          <w:szCs w:val="22"/>
          <w:lang w:val="es-CO"/>
        </w:rPr>
        <w:t xml:space="preserve"> con la política de seguridad de la información y lo establecido en el Sistema de Gestión de Seguridad de la Información y Seguridad Digital de la Entidad, en especial a lo que atañe con relación a los proveedores.  </w:t>
      </w:r>
      <w:r w:rsidR="00363AE9" w:rsidRPr="00FA5F02">
        <w:rPr>
          <w:rFonts w:ascii="Arial Narrow" w:eastAsia="Arial Narrow" w:hAnsi="Arial Narrow" w:cs="Arial Narrow"/>
          <w:b/>
          <w:bCs/>
          <w:sz w:val="22"/>
          <w:szCs w:val="22"/>
          <w:lang w:val="es-CO"/>
        </w:rPr>
        <w:t>18)</w:t>
      </w:r>
      <w:r w:rsidR="00363AE9" w:rsidRPr="00FA5F02">
        <w:rPr>
          <w:rFonts w:ascii="Arial Narrow" w:eastAsia="Arial Narrow" w:hAnsi="Arial Narrow" w:cs="Arial Narrow"/>
          <w:sz w:val="22"/>
          <w:szCs w:val="22"/>
          <w:lang w:val="es-CO"/>
        </w:rPr>
        <w:t xml:space="preserve">Cumplir con lo establecido en la Ley 1581 de 2012, el Decreto reglamentario 1377 de 2013 y la Política para el Tratamiento de Datos Personales vigentes y las demás reglamentaciones de la Fiscalía General de la Nación, durante la ejecución del contrato y al firmar los acuerdos de confidencialidad. </w:t>
      </w:r>
      <w:r w:rsidR="00363AE9" w:rsidRPr="00FA5F02">
        <w:rPr>
          <w:rFonts w:ascii="Arial Narrow" w:eastAsia="Arial Narrow" w:hAnsi="Arial Narrow" w:cs="Arial Narrow"/>
          <w:b/>
          <w:sz w:val="22"/>
          <w:szCs w:val="22"/>
          <w:lang w:val="es-CO"/>
        </w:rPr>
        <w:t>19)</w:t>
      </w:r>
      <w:r w:rsidR="00363AE9" w:rsidRPr="00FA5F02">
        <w:rPr>
          <w:rFonts w:ascii="Arial Narrow" w:eastAsia="Arial Narrow" w:hAnsi="Arial Narrow" w:cs="Arial Narrow"/>
          <w:sz w:val="22"/>
          <w:szCs w:val="22"/>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No.16 del presente contrato el cual deberá ser actualizado conforme a las proporciones señaladas en el mismo artículo. El supervisor del contrato verificará el cumplimiento de las condiciones definidas en el mencionado decreto. </w:t>
      </w:r>
      <w:r w:rsidR="00363AE9" w:rsidRPr="00FA5F02">
        <w:rPr>
          <w:rFonts w:ascii="Arial Narrow" w:eastAsia="Arial Narrow" w:hAnsi="Arial Narrow" w:cs="Arial Narrow"/>
          <w:b/>
          <w:sz w:val="22"/>
          <w:szCs w:val="22"/>
          <w:lang w:val="es-CO"/>
        </w:rPr>
        <w:t>20)</w:t>
      </w:r>
      <w:r w:rsidR="00363AE9" w:rsidRPr="00FA5F02">
        <w:rPr>
          <w:rFonts w:ascii="Aptos" w:hAnsi="Aptos"/>
          <w:color w:val="000000"/>
          <w:lang w:val="es-CO" w:eastAsia="es-CO"/>
        </w:rPr>
        <w:t xml:space="preserve"> </w:t>
      </w:r>
      <w:r w:rsidR="00363AE9" w:rsidRPr="00FA5F02">
        <w:rPr>
          <w:rFonts w:ascii="Arial Narrow" w:eastAsia="Arial Narrow" w:hAnsi="Arial Narrow" w:cs="Arial Narrow"/>
          <w:bCs/>
          <w:sz w:val="22"/>
          <w:szCs w:val="22"/>
          <w:lang w:val="es-CO"/>
        </w:rPr>
        <w:t>Garantizar la vinculación de jóvenes entre los 18 y 28 años de edad profesionales o tecnólogos para la ejecución del presente contrato, en aspectos que así lo permita, de conformidad con el artículo 8 de la Ley 2119 de 2021</w:t>
      </w:r>
      <w:r w:rsidR="00363AE9" w:rsidRPr="00FA5F02">
        <w:rPr>
          <w:rFonts w:ascii="Arial Narrow" w:eastAsia="Arial Narrow" w:hAnsi="Arial Narrow" w:cs="Arial Narrow"/>
          <w:b/>
          <w:sz w:val="22"/>
          <w:szCs w:val="22"/>
          <w:lang w:val="es-CO"/>
        </w:rPr>
        <w:t xml:space="preserve"> </w:t>
      </w:r>
      <w:r w:rsidR="00363AE9" w:rsidRPr="00B754F7">
        <w:rPr>
          <w:rFonts w:ascii="Arial Narrow" w:eastAsia="Arial Narrow" w:hAnsi="Arial Narrow" w:cs="Arial Narrow"/>
          <w:b/>
          <w:sz w:val="22"/>
          <w:szCs w:val="22"/>
          <w:lang w:val="es-CO"/>
        </w:rPr>
        <w:t>2</w:t>
      </w:r>
      <w:r w:rsidR="00363AE9">
        <w:rPr>
          <w:rFonts w:ascii="Arial Narrow" w:eastAsia="Arial Narrow" w:hAnsi="Arial Narrow" w:cs="Arial Narrow"/>
          <w:b/>
          <w:sz w:val="22"/>
          <w:szCs w:val="22"/>
          <w:lang w:val="es-CO"/>
        </w:rPr>
        <w:t>1</w:t>
      </w:r>
      <w:r w:rsidR="00363AE9" w:rsidRPr="00B754F7">
        <w:rPr>
          <w:rFonts w:ascii="Arial Narrow" w:eastAsia="Arial Narrow" w:hAnsi="Arial Narrow" w:cs="Arial Narrow"/>
          <w:b/>
          <w:sz w:val="22"/>
          <w:szCs w:val="22"/>
          <w:lang w:val="es-CO"/>
        </w:rPr>
        <w:t>)</w:t>
      </w:r>
      <w:r w:rsidR="00363AE9" w:rsidRPr="00B754F7">
        <w:rPr>
          <w:rFonts w:ascii="Arial Narrow" w:eastAsia="Arial Narrow" w:hAnsi="Arial Narrow" w:cs="Arial Narrow"/>
          <w:sz w:val="22"/>
          <w:szCs w:val="22"/>
          <w:lang w:val="es-CO"/>
        </w:rPr>
        <w:t xml:space="preserve"> </w:t>
      </w:r>
      <w:r w:rsidR="00363AE9"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363AE9">
        <w:rPr>
          <w:rFonts w:ascii="Arial Narrow" w:eastAsia="Arial Narrow" w:hAnsi="Arial Narrow" w:cs="Arial Narrow"/>
          <w:bCs/>
          <w:sz w:val="22"/>
          <w:szCs w:val="22"/>
          <w:lang w:val="es-CO"/>
        </w:rPr>
        <w:t xml:space="preserve"> </w:t>
      </w:r>
      <w:r w:rsidR="00363AE9">
        <w:rPr>
          <w:rFonts w:ascii="Arial Narrow" w:eastAsia="Arial Narrow" w:hAnsi="Arial Narrow" w:cs="Arial Narrow"/>
          <w:b/>
          <w:sz w:val="22"/>
          <w:szCs w:val="22"/>
          <w:lang w:val="es-CO"/>
        </w:rPr>
        <w:t xml:space="preserve">22) </w:t>
      </w:r>
      <w:r w:rsidR="00363AE9"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363AE9" w:rsidRPr="00CC58E9">
        <w:rPr>
          <w:rFonts w:ascii="Arial Narrow" w:eastAsia="Arial Narrow" w:hAnsi="Arial Narrow" w:cs="Arial Narrow"/>
          <w:b/>
          <w:bCs/>
          <w:sz w:val="22"/>
          <w:szCs w:val="22"/>
          <w:lang w:val="es-CO"/>
        </w:rPr>
        <w:t>2</w:t>
      </w:r>
      <w:r w:rsidR="00363AE9">
        <w:rPr>
          <w:rFonts w:ascii="Arial Narrow" w:eastAsia="Arial Narrow" w:hAnsi="Arial Narrow" w:cs="Arial Narrow"/>
          <w:b/>
          <w:bCs/>
          <w:sz w:val="22"/>
          <w:szCs w:val="22"/>
          <w:lang w:val="es-CO"/>
        </w:rPr>
        <w:t>3</w:t>
      </w:r>
      <w:r w:rsidR="00363AE9" w:rsidRPr="00CC58E9">
        <w:rPr>
          <w:rFonts w:ascii="Arial Narrow" w:eastAsia="Arial Narrow" w:hAnsi="Arial Narrow" w:cs="Arial Narrow"/>
          <w:b/>
          <w:bCs/>
          <w:sz w:val="22"/>
          <w:szCs w:val="22"/>
          <w:lang w:val="es-CO"/>
        </w:rPr>
        <w:t>)</w:t>
      </w:r>
      <w:r w:rsidR="00363AE9" w:rsidRPr="00CC58E9">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w:t>
      </w:r>
      <w:r w:rsidR="00363AE9">
        <w:rPr>
          <w:rFonts w:ascii="Arial Narrow" w:eastAsia="Arial Narrow" w:hAnsi="Arial Narrow" w:cs="Arial Narrow"/>
          <w:bCs/>
          <w:sz w:val="22"/>
          <w:szCs w:val="22"/>
          <w:lang w:val="es-CO"/>
        </w:rPr>
        <w:t xml:space="preserve"> </w:t>
      </w:r>
      <w:r w:rsidR="00C01494">
        <w:rPr>
          <w:rFonts w:ascii="Arial Narrow" w:eastAsia="Arial Narrow" w:hAnsi="Arial Narrow" w:cs="Arial Narrow"/>
          <w:bCs/>
          <w:sz w:val="22"/>
          <w:szCs w:val="22"/>
          <w:lang w:val="es-CO"/>
        </w:rPr>
        <w:t>1.</w:t>
      </w:r>
      <w:r w:rsidR="00C01494" w:rsidRPr="00CC58E9">
        <w:rPr>
          <w:rFonts w:ascii="Arial Narrow" w:eastAsia="Arial Narrow" w:hAnsi="Arial Narrow" w:cs="Arial Narrow"/>
          <w:bCs/>
          <w:sz w:val="22"/>
          <w:szCs w:val="22"/>
          <w:lang w:val="es-CO"/>
        </w:rPr>
        <w:t xml:space="preserve"> Plazo</w:t>
      </w:r>
      <w:r w:rsidR="00363AE9" w:rsidRPr="00CC58E9">
        <w:rPr>
          <w:rFonts w:ascii="Arial Narrow" w:eastAsia="Arial Narrow" w:hAnsi="Arial Narrow" w:cs="Arial Narrow"/>
          <w:bCs/>
          <w:sz w:val="22"/>
          <w:szCs w:val="22"/>
          <w:lang w:val="es-CO"/>
        </w:rPr>
        <w:t xml:space="preserve">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r w:rsidR="00363AE9">
        <w:rPr>
          <w:rFonts w:ascii="Arial Narrow" w:eastAsia="Arial Narrow" w:hAnsi="Arial Narrow" w:cs="Arial Narrow"/>
          <w:bCs/>
          <w:sz w:val="22"/>
          <w:szCs w:val="22"/>
          <w:lang w:val="es-CO"/>
        </w:rPr>
        <w:t xml:space="preserve"> 2. </w:t>
      </w:r>
      <w:r w:rsidR="00363AE9" w:rsidRPr="00CC58E9">
        <w:rPr>
          <w:rFonts w:ascii="Arial Narrow" w:eastAsia="Arial Narrow" w:hAnsi="Arial Narrow" w:cs="Arial Narrow"/>
          <w:bCs/>
          <w:sz w:val="22"/>
          <w:szCs w:val="22"/>
          <w:lang w:val="es-CO"/>
        </w:rPr>
        <w:t>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r w:rsidR="00363AE9">
        <w:rPr>
          <w:rFonts w:ascii="Arial Narrow" w:eastAsia="Arial Narrow" w:hAnsi="Arial Narrow" w:cs="Arial Narrow"/>
          <w:bCs/>
          <w:sz w:val="22"/>
          <w:szCs w:val="22"/>
          <w:lang w:val="es-CO"/>
        </w:rPr>
        <w:t xml:space="preserve"> 3. </w:t>
      </w:r>
      <w:r w:rsidR="00363AE9" w:rsidRPr="00CC58E9">
        <w:rPr>
          <w:rFonts w:ascii="Arial Narrow" w:eastAsia="Arial Narrow" w:hAnsi="Arial Narrow" w:cs="Arial Narrow"/>
          <w:bCs/>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r w:rsidR="00363AE9">
        <w:rPr>
          <w:rFonts w:ascii="Arial Narrow" w:eastAsia="Arial Narrow" w:hAnsi="Arial Narrow" w:cs="Arial Narrow"/>
          <w:bCs/>
          <w:sz w:val="22"/>
          <w:szCs w:val="22"/>
          <w:lang w:val="es-CO"/>
        </w:rPr>
        <w:t xml:space="preserve"> 4. </w:t>
      </w:r>
      <w:r w:rsidR="00363AE9" w:rsidRPr="00CC58E9">
        <w:rPr>
          <w:rFonts w:ascii="Arial Narrow" w:eastAsia="Arial Narrow" w:hAnsi="Arial Narrow" w:cs="Arial Narrow"/>
          <w:bCs/>
          <w:sz w:val="22"/>
          <w:szCs w:val="22"/>
          <w:lang w:val="es-CO"/>
        </w:rPr>
        <w:t>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r w:rsidR="00363AE9">
        <w:rPr>
          <w:rFonts w:ascii="Arial Narrow" w:eastAsia="Arial Narrow" w:hAnsi="Arial Narrow" w:cs="Arial Narrow"/>
          <w:bCs/>
          <w:sz w:val="22"/>
          <w:szCs w:val="22"/>
          <w:lang w:val="es-CO"/>
        </w:rPr>
        <w:t xml:space="preserve"> </w:t>
      </w:r>
      <w:r w:rsidR="00363AE9" w:rsidRPr="00E40D05">
        <w:rPr>
          <w:rFonts w:ascii="Arial Narrow" w:eastAsia="Arial Narrow" w:hAnsi="Arial Narrow" w:cs="Arial Narrow"/>
          <w:b/>
          <w:bCs/>
          <w:sz w:val="22"/>
          <w:szCs w:val="22"/>
          <w:lang w:val="es-CO"/>
        </w:rPr>
        <w:t>2</w:t>
      </w:r>
      <w:r w:rsidR="00363AE9">
        <w:rPr>
          <w:rFonts w:ascii="Arial Narrow" w:eastAsia="Arial Narrow" w:hAnsi="Arial Narrow" w:cs="Arial Narrow"/>
          <w:b/>
          <w:bCs/>
          <w:sz w:val="22"/>
          <w:szCs w:val="22"/>
          <w:lang w:val="es-CO"/>
        </w:rPr>
        <w:t>4</w:t>
      </w:r>
      <w:r w:rsidR="00363AE9" w:rsidRPr="00E40D05">
        <w:rPr>
          <w:rFonts w:ascii="Arial Narrow" w:eastAsia="Arial Narrow" w:hAnsi="Arial Narrow" w:cs="Arial Narrow"/>
          <w:b/>
          <w:bCs/>
          <w:sz w:val="22"/>
          <w:szCs w:val="22"/>
          <w:lang w:val="es-CO"/>
        </w:rPr>
        <w:t>)</w:t>
      </w:r>
      <w:r w:rsidR="00363AE9">
        <w:rPr>
          <w:rFonts w:ascii="Arial Narrow" w:eastAsia="Arial Narrow" w:hAnsi="Arial Narrow" w:cs="Arial Narrow"/>
          <w:sz w:val="22"/>
          <w:szCs w:val="22"/>
          <w:lang w:val="es-CO"/>
        </w:rPr>
        <w:t xml:space="preserve"> </w:t>
      </w:r>
      <w:r w:rsidR="00363AE9" w:rsidRPr="00B754F7">
        <w:rPr>
          <w:rFonts w:ascii="Arial Narrow" w:eastAsia="Arial Narrow" w:hAnsi="Arial Narrow" w:cs="Arial Narrow"/>
          <w:sz w:val="22"/>
          <w:szCs w:val="22"/>
          <w:lang w:val="es-CO"/>
        </w:rPr>
        <w:t>Las demás inherentes al objeto y la naturaleza del contrato y aquellas indicadas por el supervisor para su cabal cumplimiento</w:t>
      </w:r>
    </w:p>
    <w:p w14:paraId="1D2B6B0F" w14:textId="77777777" w:rsidR="00542867" w:rsidRDefault="00031A25" w:rsidP="003B6E58">
      <w:pPr>
        <w:pBdr>
          <w:top w:val="nil"/>
          <w:left w:val="nil"/>
          <w:bottom w:val="nil"/>
          <w:right w:val="nil"/>
          <w:between w:val="nil"/>
        </w:pBdr>
        <w:rPr>
          <w:rFonts w:ascii="Arial Narrow" w:eastAsia="Arial Narrow" w:hAnsi="Arial Narrow" w:cs="Arial Narrow"/>
          <w:color w:val="000000"/>
          <w:sz w:val="22"/>
          <w:szCs w:val="22"/>
          <w:lang w:val="es-CO"/>
        </w:rPr>
      </w:pPr>
      <w:bookmarkStart w:id="10" w:name="_heading=h.2s8eyo1" w:colFirst="0" w:colLast="0"/>
      <w:bookmarkEnd w:id="10"/>
      <w:r w:rsidRPr="003B6E58">
        <w:rPr>
          <w:rFonts w:ascii="Arial Narrow" w:eastAsia="Arial Narrow" w:hAnsi="Arial Narrow" w:cs="Arial Narrow"/>
          <w:b/>
          <w:color w:val="000000"/>
          <w:sz w:val="22"/>
          <w:szCs w:val="22"/>
          <w:lang w:val="es-CO"/>
        </w:rPr>
        <w:lastRenderedPageBreak/>
        <w:t>B) OBLIGACIONES ESPECÍFICAS DEL CONTRATISTA</w:t>
      </w:r>
      <w:r w:rsidRPr="003B6E58">
        <w:rPr>
          <w:rFonts w:ascii="Arial Narrow" w:eastAsia="Arial Narrow" w:hAnsi="Arial Narrow" w:cs="Arial Narrow"/>
          <w:color w:val="000000"/>
          <w:sz w:val="22"/>
          <w:szCs w:val="22"/>
          <w:lang w:val="es-CO"/>
        </w:rPr>
        <w:t xml:space="preserve">: </w:t>
      </w:r>
    </w:p>
    <w:p w14:paraId="4ADED3F1" w14:textId="77777777" w:rsidR="00141B8C" w:rsidRPr="0042721D" w:rsidRDefault="00141B8C" w:rsidP="0066619A">
      <w:pPr>
        <w:jc w:val="both"/>
        <w:rPr>
          <w:rFonts w:ascii="Arial Narrow" w:eastAsia="Arial Narrow" w:hAnsi="Arial Narrow"/>
          <w:sz w:val="22"/>
          <w:szCs w:val="22"/>
        </w:rPr>
      </w:pPr>
    </w:p>
    <w:p w14:paraId="2A5086D4"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Prestar el servicio integral de gestión documental de manera continua, eficiente y oportuna, garantizando la cobertura de todas las actividades requeridas por la Entidad.</w:t>
      </w:r>
    </w:p>
    <w:p w14:paraId="6E5129F0"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Cumplir con la normativa archivística vigente, en especial la Ley 594 de 2000, el Decreto 1080 de 2015 y el Acuerdo 001 de 2024 del Archivo General de la Nación, en la ejecución de cada uno de los componentes, conforme a lo dispuesto en las fichas técnicas.</w:t>
      </w:r>
    </w:p>
    <w:p w14:paraId="3AC2BB7F"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Asegurar la adecuada administración, control, trazabilidad y conservación de la información bajo su responsabilidad durante todo el ciclo de vida documental.</w:t>
      </w:r>
    </w:p>
    <w:p w14:paraId="5B9FD2C6"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 xml:space="preserve">Recibir, almacenar y custodiar la documentación entregada por la Entidad, bajo condiciones técnicas que garanticen su conservación, en cumplimiento a lo estipulado en la ficha técnica No. 1. </w:t>
      </w:r>
    </w:p>
    <w:p w14:paraId="1D65D564"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Garantizar infraestructura idónea, incluyendo condiciones de temperatura, humedad, ventilación, control de plagas y seguridad física para la adecuada conservación de los archivos en custodia, en cumplimiento a lo estipulado en la ficha técnica No. 1.</w:t>
      </w:r>
    </w:p>
    <w:p w14:paraId="66B82089"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Mantener actualizados los sistemas de inventario y localización documental, en cumplimiento a lo estipulado en la ficha técnica No. 1.</w:t>
      </w:r>
    </w:p>
    <w:p w14:paraId="40C5255A"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Garantizar la integridad, disponibilidad y confidencialidad de los documentos, en cumplimiento a lo estipulado en la ficha técnica No. 1.</w:t>
      </w:r>
    </w:p>
    <w:p w14:paraId="6636B1A7"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Prestar los servicios de consulta documental, préstamo, transporte y digitalización, en los términos definidos en la ficha técnica No. 1.</w:t>
      </w:r>
    </w:p>
    <w:p w14:paraId="5B4A4A34"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Cumplir con los tiempos de respuesta definidos por la Entidad para la consulta documental, préstamo, transporte; así como, los términos de administración del personal del CAD y la gestión e intervención de los archivos, en cumplimiento a lo estipulado en las fichas técnicas Nos. 1, 2, 3 y 4.</w:t>
      </w:r>
    </w:p>
    <w:p w14:paraId="4C0D945E"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Garantizar la trazabilidad de todas las operaciones realizadas sobre los documentos, en todos los componentes definidos en el contrato en las fichas técnicas 1, 2, 3 y 4.</w:t>
      </w:r>
    </w:p>
    <w:p w14:paraId="4001AE12"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Implementar protocolos de manejo, traslado y rearchivo documental, en cumplimiento a lo estipulado en la ficha técnica No. 1.</w:t>
      </w:r>
    </w:p>
    <w:p w14:paraId="1B7FACCD"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Apoyar la formulación, actualización, ajuste e implementación de instrumentos archivísticos, en cumplimiento a lo estipulado en la ficha técnica No. 2 y entregar los informes técnicos correspondientes cuando sean solicitados por la supervisión del contrato.</w:t>
      </w:r>
    </w:p>
    <w:p w14:paraId="0C14FA29"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Identificar necesidades de mejora o actualización en los instrumentos archivísticos, en cumplimiento a lo estipulado en la ficha técnica No. 2.</w:t>
      </w:r>
    </w:p>
    <w:p w14:paraId="1BCDA787"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Proponer ajustes técnicos cuando se detecten inconsistencias en los instrumentos archivísticos de la entidad de conformidad con lo dispuesto por el AGN y lo estipulado en la ficha técnica No. 2.</w:t>
      </w:r>
    </w:p>
    <w:p w14:paraId="3BA09519"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Apoyar la correcta aplicación de los instrumentos archivísticos en el archivo bajo custodia, en cumplimiento a lo estipulado en las fichas técnicas No. 1 y 2.</w:t>
      </w:r>
    </w:p>
    <w:p w14:paraId="1A84BC9F"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Implementar acciones de normalización y buenas prácticas archivísticas, conforme a la Ley 594 de 2000, el Decreto 1080 de 2015 y el Acuerdo 001 de 2024 del Archivo General de la Nación</w:t>
      </w:r>
    </w:p>
    <w:p w14:paraId="7144DFBF"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Ejecutar intervenciones archivísticas en las sedes definidas por la Entidad en la Ficha Técnica No. 4.</w:t>
      </w:r>
    </w:p>
    <w:p w14:paraId="7A48A73B"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Realizar actividades como diagnóstico archivístico, clasificación documental, ordenación, foliación, rotulación y el inventario documental (FUID) para la ejecución del componente de Intervención Archivística, en los términos definidos en la Ficha Técnica No. 4.</w:t>
      </w:r>
    </w:p>
    <w:p w14:paraId="50448495"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Ejecutar la intervención por fases, de acuerdo con autorización de la Entidad y en las sedes definidas en la Ficha Técnica No. 4.</w:t>
      </w:r>
    </w:p>
    <w:p w14:paraId="6F9F3599"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Cumplir con estándares de calidad, incluyendo control por muestreo y corrección de errores.</w:t>
      </w:r>
    </w:p>
    <w:p w14:paraId="49D816E2"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Presentar informes técnicos mensuales de las actividades ejecutadas, en cada uno de los componentes.</w:t>
      </w:r>
    </w:p>
    <w:p w14:paraId="01F2AFF3"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 xml:space="preserve"> Identificar, clasificar e informar a la entidad de los documentos susceptibles de eliminación conforme a las TRD.</w:t>
      </w:r>
    </w:p>
    <w:p w14:paraId="5654BA91"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Gestionar la aprobación previa por parte de la Entidad para la ejecución de las actividades de intervención, custodia y los demás componentes establecidos en los servicios integrales de archivo del presente contrato.</w:t>
      </w:r>
    </w:p>
    <w:p w14:paraId="0B863CD9"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Suministrar personal técnico y operativo para la atención de las Ventanillas Únicas de Correspondencia y Archivo a nivel nacional, en los términos definidos en la Ficha Técnica No. 3.</w:t>
      </w:r>
    </w:p>
    <w:p w14:paraId="37D91817"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lastRenderedPageBreak/>
        <w:t>Garantizar la correcta ejecución de actividades como: recepción de documentos, radicación, digitalización, registro en sistemas, distribución interna y gestión de correspondencia de salida, en los términos definidos en la Ficha Técnica No. 3.</w:t>
      </w:r>
    </w:p>
    <w:p w14:paraId="1E7DFA3B"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Asegurar la trazabilidad de la correspondencia desde su recepción hasta su entrega, en los términos definidos en la Ficha Técnica No. 3.</w:t>
      </w:r>
    </w:p>
    <w:p w14:paraId="61F57509"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Garantizar que el personal esté debidamente: capacitado, uniformado e identificado, en los términos definidos en la Ficha Técnica No. 3.</w:t>
      </w:r>
    </w:p>
    <w:p w14:paraId="2097BEAD"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Disponer de un coordinador de operación encargado del control del servicio, en los términos definidos en la Ficha Técnica No. 3.</w:t>
      </w:r>
    </w:p>
    <w:p w14:paraId="787AB59B"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Ajustar la cantidad de personal según las necesidades de la Entidad, en los términos definidos en la Ficha Técnica No. 3.</w:t>
      </w:r>
    </w:p>
    <w:p w14:paraId="1695F572"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 xml:space="preserve">Entregar los Elementos de Protección Personal (EPP). </w:t>
      </w:r>
    </w:p>
    <w:p w14:paraId="11F5CCE4"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 xml:space="preserve">Cumplir con lo establecido en la Ley 9 de 1979: “Por la cual se dictan medidas sanitarias” (Título III Salud Ocupacional. Artículos 122 a 124, relacionados con el uso de elementos de protección personal); en el Decreto 1080 de 2015: “Por medio del cual se expide el Decreto Reglamentario Único del Sector Cultura”. Capítulo V. Gestión de Documentos. Capítulo VI Medidas comunes a los procedimientos de inspección, vigilancia y control en cuestión archivística Artículo 2.8.8.6.1. Instalaciones físicas de los archivos; </w:t>
      </w:r>
    </w:p>
    <w:p w14:paraId="1DC1FC54"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Aplicar las disposiciones establecidas en la Resolución 2400 de 1979: “Por la cual se establecen algunas disposiciones sobre vivienda, higiene y seguridad en los establecimientos de trabajo” (Título IV, Capítulo II de los Equipos y Elementos de Protección, Artículos 176 a 201).</w:t>
      </w:r>
    </w:p>
    <w:p w14:paraId="35F9F084"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Desarrollar las actividades archivísticas especializadas, comprendidas en las etapas de clasificación, ordenación, preparación, descripción documental, rotulado y demás que resulten necesarias, de acuerdo con los lineamientos del Archivo General de la Nación, la normativa vigente y las Tablas de Retención Documental de la Entidad. En los términos definidos en la Ficha Técnica No. 4.</w:t>
      </w:r>
    </w:p>
    <w:p w14:paraId="508CD52A"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Ejecutar las etapas de intervención atendiendo a las instrucciones de la Supervisión del Contrato o de los Profesionales de Apoyo que sean designados para tal, quienes autorizarán el avance entre etapas conforme a los resultados del diagnóstico o inventario inicial. En los términos definidos en la Ficha Técnica No. 4.</w:t>
      </w:r>
    </w:p>
    <w:p w14:paraId="45DA8499"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Presentar, dentro de los cinco (5) días calendario siguientes a la suscripción del acta de inicio, la metodología de trabajo, plan operativo, cronograma por ciudad y equipo designado para intervenir por ciudad, los cuales deberán ser aprobados por la Supervisión del contrato. En los términos definidos en la Ficha Técnica No. 4.</w:t>
      </w:r>
    </w:p>
    <w:p w14:paraId="6B1DC157"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Suministrar el personal idóneo y suficiente, con experiencia específica en procesos archivísticos, así como la estructura operativa requerida para cumplir con los tiempos y volúmenes establecidos. En los términos definidos en la Ficha Técnica No. 4.</w:t>
      </w:r>
    </w:p>
    <w:p w14:paraId="6F8F05B0"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Diligenciar en su totalidad el Formato Único de Inventario Documental (FUID) y demás instrumentos archivísticos requeridos, garantizando su consistencia con la información física intervenida. En los términos definidos en la Ficha Técnica No. 4.</w:t>
      </w:r>
    </w:p>
    <w:p w14:paraId="5CDA1E1B"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Realizar actividades de depuración documental, incluyendo la identificación de documentos de apoyo, duplicados o copias, cuya eliminación estará sujeta a los lineamientos técnicos y autorizaciones previas por parte de la Supervisión del Contrato. En los términos definidos en la Ficha Técnica No. 4.</w:t>
      </w:r>
    </w:p>
    <w:p w14:paraId="36C1E4AD"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Realizar la correcta conformación, rotulado y almacenamiento de las unidades documentales, conforme a criterios técnicos de conservación y organización definidos por el Archivo General de la Nación. En los términos definidos en la Ficha Técnica No. 4.</w:t>
      </w:r>
    </w:p>
    <w:p w14:paraId="476E85C8" w14:textId="77777777" w:rsidR="004E0472" w:rsidRPr="004E0472" w:rsidRDefault="004E0472" w:rsidP="004E0472">
      <w:pPr>
        <w:pStyle w:val="Prrafodelista"/>
        <w:widowControl/>
        <w:numPr>
          <w:ilvl w:val="0"/>
          <w:numId w:val="35"/>
        </w:numPr>
        <w:tabs>
          <w:tab w:val="left" w:pos="1575"/>
          <w:tab w:val="left" w:pos="3960"/>
        </w:tabs>
        <w:suppressAutoHyphens w:val="0"/>
        <w:autoSpaceDN/>
        <w:ind w:left="426"/>
        <w:contextualSpacing/>
        <w:jc w:val="both"/>
        <w:textAlignment w:val="auto"/>
        <w:rPr>
          <w:rFonts w:ascii="Arial Narrow" w:eastAsia="Arial" w:hAnsi="Arial Narrow" w:cs="Arial"/>
          <w:sz w:val="22"/>
          <w:szCs w:val="22"/>
          <w:lang w:val="es-CO"/>
        </w:rPr>
      </w:pPr>
      <w:r w:rsidRPr="004E0472">
        <w:rPr>
          <w:rFonts w:ascii="Arial Narrow" w:eastAsia="Arial" w:hAnsi="Arial Narrow" w:cs="Arial"/>
          <w:sz w:val="22"/>
          <w:szCs w:val="22"/>
          <w:lang w:val="es-CO"/>
        </w:rPr>
        <w:t>Entregar informes técnicos parciales y finales, que den cuenta como mínimo de: 1. Actividades ejecutadas. 2. Metros lineales intervenidos, 3. Etapas desarrolladas, 4. Incidencias y recomendaciones y 5. evidencias que soporten la ejecución. </w:t>
      </w:r>
    </w:p>
    <w:p w14:paraId="0FCF0926" w14:textId="77777777" w:rsidR="004E0472" w:rsidRDefault="004E0472" w:rsidP="00427980">
      <w:pPr>
        <w:pBdr>
          <w:top w:val="nil"/>
          <w:left w:val="nil"/>
          <w:bottom w:val="nil"/>
          <w:right w:val="nil"/>
          <w:between w:val="nil"/>
        </w:pBdr>
        <w:jc w:val="both"/>
        <w:rPr>
          <w:rFonts w:ascii="Arial Narrow" w:hAnsi="Arial Narrow" w:cs="Arial"/>
          <w:color w:val="000000" w:themeColor="text1"/>
          <w:sz w:val="22"/>
          <w:szCs w:val="22"/>
          <w:lang w:val="es-CO"/>
        </w:rPr>
      </w:pPr>
    </w:p>
    <w:p w14:paraId="297DF539" w14:textId="77777777" w:rsidR="004E0472" w:rsidRPr="0066619A" w:rsidRDefault="004E0472" w:rsidP="00427980">
      <w:pPr>
        <w:pBdr>
          <w:top w:val="nil"/>
          <w:left w:val="nil"/>
          <w:bottom w:val="nil"/>
          <w:right w:val="nil"/>
          <w:between w:val="nil"/>
        </w:pBdr>
        <w:jc w:val="both"/>
        <w:rPr>
          <w:rFonts w:ascii="Arial Narrow" w:eastAsia="Arial Narrow" w:hAnsi="Arial Narrow" w:cs="Arial Narrow"/>
          <w:b/>
          <w:bCs/>
          <w:color w:val="000000"/>
          <w:sz w:val="22"/>
          <w:szCs w:val="22"/>
          <w:lang w:val="es-CO"/>
        </w:rPr>
      </w:pPr>
    </w:p>
    <w:p w14:paraId="331CB2D8" w14:textId="2B5DE8AB" w:rsidR="00427980" w:rsidRPr="0066619A" w:rsidRDefault="00D53029" w:rsidP="00427980">
      <w:pPr>
        <w:pBdr>
          <w:top w:val="nil"/>
          <w:left w:val="nil"/>
          <w:bottom w:val="nil"/>
          <w:right w:val="nil"/>
          <w:between w:val="nil"/>
        </w:pBdr>
        <w:jc w:val="both"/>
        <w:rPr>
          <w:rFonts w:ascii="Arial Narrow" w:eastAsia="Arial Narrow" w:hAnsi="Arial Narrow" w:cs="Arial Narrow"/>
          <w:b/>
          <w:bCs/>
          <w:color w:val="000000"/>
          <w:sz w:val="22"/>
          <w:szCs w:val="22"/>
          <w:lang w:val="es-CO"/>
        </w:rPr>
      </w:pPr>
      <w:r w:rsidRPr="0066619A">
        <w:rPr>
          <w:rFonts w:ascii="Arial Narrow" w:eastAsia="Arial Narrow" w:hAnsi="Arial Narrow" w:cs="Arial Narrow"/>
          <w:b/>
          <w:bCs/>
          <w:color w:val="000000"/>
          <w:sz w:val="22"/>
          <w:szCs w:val="22"/>
          <w:lang w:val="es-CO"/>
        </w:rPr>
        <w:t>C. OBLIGACIONES AMBIENTALES</w:t>
      </w:r>
    </w:p>
    <w:p w14:paraId="756B455A" w14:textId="77777777" w:rsidR="000B4EE2" w:rsidRPr="0066619A" w:rsidRDefault="000B4EE2" w:rsidP="003B6E58">
      <w:pPr>
        <w:pBdr>
          <w:top w:val="nil"/>
          <w:left w:val="nil"/>
          <w:bottom w:val="nil"/>
          <w:right w:val="nil"/>
          <w:between w:val="nil"/>
        </w:pBdr>
        <w:rPr>
          <w:rFonts w:ascii="Arial Narrow" w:eastAsia="Arial Narrow" w:hAnsi="Arial Narrow" w:cs="Arial Narrow"/>
          <w:color w:val="000000"/>
          <w:sz w:val="22"/>
          <w:szCs w:val="22"/>
          <w:lang w:val="es-CO"/>
        </w:rPr>
      </w:pPr>
    </w:p>
    <w:p w14:paraId="5630A9E1" w14:textId="77777777" w:rsidR="004E0472" w:rsidRPr="004E0472" w:rsidRDefault="004E0472" w:rsidP="004E0472">
      <w:pPr>
        <w:numPr>
          <w:ilvl w:val="0"/>
          <w:numId w:val="36"/>
        </w:num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rPr>
        <w:t xml:space="preserve">Garantizar que el personal asignado a la ejecución del contrato cuente y utilice los elementos de protección personal requeridos para el desarrollo seguro de las actividades archivísticas, de </w:t>
      </w:r>
      <w:r w:rsidRPr="004E0472">
        <w:rPr>
          <w:rFonts w:ascii="Arial Narrow" w:eastAsia="Arial" w:hAnsi="Arial Narrow" w:cs="Arial"/>
          <w:sz w:val="22"/>
          <w:szCs w:val="22"/>
        </w:rPr>
        <w:lastRenderedPageBreak/>
        <w:t>conformidad con la normativa vigente en materia de seguridad y salud en el trabajo, para ello el contratista deberá proporcionar los mismos.</w:t>
      </w:r>
      <w:r w:rsidRPr="004E0472">
        <w:rPr>
          <w:rFonts w:ascii="Arial Narrow" w:eastAsia="Arial" w:hAnsi="Arial Narrow" w:cs="Arial"/>
          <w:sz w:val="22"/>
          <w:szCs w:val="22"/>
          <w:lang w:val="es-CO"/>
        </w:rPr>
        <w:t> </w:t>
      </w:r>
    </w:p>
    <w:p w14:paraId="23F1FBD3" w14:textId="77777777" w:rsidR="004E0472" w:rsidRPr="004E0472" w:rsidRDefault="004E0472" w:rsidP="004E0472">
      <w:p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CO"/>
        </w:rPr>
        <w:t> </w:t>
      </w:r>
    </w:p>
    <w:p w14:paraId="15569463" w14:textId="77777777" w:rsidR="004E0472" w:rsidRPr="004E0472" w:rsidRDefault="004E0472" w:rsidP="004E0472">
      <w:pPr>
        <w:numPr>
          <w:ilvl w:val="0"/>
          <w:numId w:val="37"/>
        </w:num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rPr>
        <w:t>Mantener las áreas de trabajo en condiciones adecuadas de orden y aseo durante la ejecución de las actividades de organización documental, evitando la acumulación de residuos y garantizando la limpieza de los espacios intervenidos al finalizar cada jornada o actividad</w:t>
      </w:r>
      <w:r w:rsidRPr="004E0472">
        <w:rPr>
          <w:rFonts w:ascii="Arial Narrow" w:eastAsia="Arial" w:hAnsi="Arial Narrow" w:cs="Arial"/>
          <w:sz w:val="22"/>
          <w:szCs w:val="22"/>
          <w:lang w:val="es-CO"/>
        </w:rPr>
        <w:t> </w:t>
      </w:r>
    </w:p>
    <w:p w14:paraId="35875F6D" w14:textId="77777777" w:rsidR="004E0472" w:rsidRPr="004E0472" w:rsidRDefault="004E0472" w:rsidP="004E0472">
      <w:p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CO"/>
        </w:rPr>
        <w:t> </w:t>
      </w:r>
    </w:p>
    <w:p w14:paraId="25649AB0" w14:textId="77777777" w:rsidR="004E0472" w:rsidRPr="004E0472" w:rsidRDefault="004E0472" w:rsidP="004E0472">
      <w:pPr>
        <w:numPr>
          <w:ilvl w:val="0"/>
          <w:numId w:val="38"/>
        </w:num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rPr>
        <w:t>Implementar medidas de separación y manejo adecuado de los residuos ordinarios generados durante la ejecución del contrato, de conformidad con los procedimientos institucionales y la normatividad ambiental aplicable</w:t>
      </w:r>
      <w:r w:rsidRPr="004E0472">
        <w:rPr>
          <w:rFonts w:ascii="Arial Narrow" w:eastAsia="Arial" w:hAnsi="Arial Narrow" w:cs="Arial"/>
          <w:sz w:val="22"/>
          <w:szCs w:val="22"/>
          <w:lang w:val="es-CO"/>
        </w:rPr>
        <w:t> </w:t>
      </w:r>
    </w:p>
    <w:p w14:paraId="1F8F0D5C" w14:textId="77777777" w:rsidR="004E0472" w:rsidRPr="004E0472" w:rsidRDefault="004E0472" w:rsidP="004E0472">
      <w:p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CO"/>
        </w:rPr>
        <w:t> </w:t>
      </w:r>
    </w:p>
    <w:p w14:paraId="4E003778" w14:textId="77777777" w:rsidR="004E0472" w:rsidRPr="004E0472" w:rsidRDefault="004E0472" w:rsidP="004E0472">
      <w:pPr>
        <w:numPr>
          <w:ilvl w:val="0"/>
          <w:numId w:val="39"/>
        </w:num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rPr>
        <w:t>Promover el uso racional y eficiente de materiales e insumos requeridos para la ejecución de las actividades archivísticas, procurando minimizar desperdicios y optimizar el aprovechamiento de los recursos utilizados durante la intervención documental.</w:t>
      </w:r>
      <w:r w:rsidRPr="004E0472">
        <w:rPr>
          <w:rFonts w:ascii="Arial Narrow" w:eastAsia="Arial" w:hAnsi="Arial Narrow" w:cs="Arial"/>
          <w:sz w:val="22"/>
          <w:szCs w:val="22"/>
          <w:lang w:val="es-CO"/>
        </w:rPr>
        <w:t> </w:t>
      </w:r>
    </w:p>
    <w:p w14:paraId="795CE782" w14:textId="77777777" w:rsidR="004E0472" w:rsidRPr="004E0472" w:rsidRDefault="004E0472" w:rsidP="004E0472">
      <w:p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CO"/>
        </w:rPr>
        <w:t> </w:t>
      </w:r>
    </w:p>
    <w:p w14:paraId="7C2A5C29" w14:textId="77777777" w:rsidR="004E0472" w:rsidRPr="004E0472" w:rsidRDefault="004E0472" w:rsidP="004E0472">
      <w:pPr>
        <w:numPr>
          <w:ilvl w:val="0"/>
          <w:numId w:val="40"/>
        </w:num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MX"/>
        </w:rPr>
        <w:t>Presentar al supervisor del contrato, dentro del plazo definido para el inicio de la ejecución, un Plan de Manejo Ambiental Operativo, aplicable a las actividades de intervención archivística, en el cual se identifiquen los residuos generados, medidas de prevención, responsables, rutas internas de manejo, mecanismos de separación en la fuente, aprovechamiento, disposición final y soportes de verificación.</w:t>
      </w:r>
      <w:r w:rsidRPr="004E0472">
        <w:rPr>
          <w:rFonts w:ascii="Arial Narrow" w:eastAsia="Arial" w:hAnsi="Arial Narrow" w:cs="Arial"/>
          <w:sz w:val="22"/>
          <w:szCs w:val="22"/>
          <w:lang w:val="es-CO"/>
        </w:rPr>
        <w:t> </w:t>
      </w:r>
    </w:p>
    <w:p w14:paraId="001E8D81" w14:textId="77777777" w:rsidR="004E0472" w:rsidRPr="004E0472" w:rsidRDefault="004E0472" w:rsidP="004E0472">
      <w:p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CO"/>
        </w:rPr>
        <w:t> </w:t>
      </w:r>
    </w:p>
    <w:p w14:paraId="2F27440A" w14:textId="77777777" w:rsidR="004E0472" w:rsidRPr="004E0472" w:rsidRDefault="004E0472" w:rsidP="004E0472">
      <w:pPr>
        <w:numPr>
          <w:ilvl w:val="0"/>
          <w:numId w:val="41"/>
        </w:num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MX"/>
        </w:rPr>
        <w:t>Identificar, clasificar y manejar adecuadamente los residuos peligrosos o de manejo especial que eventualmente se generen en la ejecución del contrato, tales como elementos de protección personal contaminados, productos químicos para limpieza, entre otros, dando cumplimiento al Decreto 1076 de 2015 y demás normas aplicables, que regula el manejo de residuos o desechos peligrosos para prevenir riesgos a la salud humana y al ambiente.</w:t>
      </w:r>
      <w:r w:rsidRPr="004E0472">
        <w:rPr>
          <w:rFonts w:ascii="Arial Narrow" w:eastAsia="Arial" w:hAnsi="Arial Narrow" w:cs="Arial"/>
          <w:sz w:val="22"/>
          <w:szCs w:val="22"/>
          <w:lang w:val="es-CO"/>
        </w:rPr>
        <w:t> </w:t>
      </w:r>
    </w:p>
    <w:p w14:paraId="1069F3A0" w14:textId="77777777" w:rsidR="004E0472" w:rsidRPr="004E0472" w:rsidRDefault="004E0472" w:rsidP="004E0472">
      <w:p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CO"/>
        </w:rPr>
        <w:t> </w:t>
      </w:r>
    </w:p>
    <w:p w14:paraId="4BB407A2" w14:textId="77777777" w:rsidR="004E0472" w:rsidRPr="004E0472" w:rsidRDefault="004E0472" w:rsidP="004E0472">
      <w:pPr>
        <w:numPr>
          <w:ilvl w:val="0"/>
          <w:numId w:val="42"/>
        </w:num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MX"/>
        </w:rPr>
        <w:t>No utilizar plásticos de un solo uso, salvo que sean estrictamente necesarios, caso en el cual deberán justificarse previamente ante la supervisión y gestionarse conforme a la normativa ambiental aplicable.</w:t>
      </w:r>
      <w:r w:rsidRPr="004E0472">
        <w:rPr>
          <w:rFonts w:ascii="Arial Narrow" w:eastAsia="Arial" w:hAnsi="Arial Narrow" w:cs="Arial"/>
          <w:sz w:val="22"/>
          <w:szCs w:val="22"/>
          <w:lang w:val="es-CO"/>
        </w:rPr>
        <w:t> </w:t>
      </w:r>
    </w:p>
    <w:p w14:paraId="5495A8C4" w14:textId="77777777" w:rsidR="004E0472" w:rsidRPr="004E0472" w:rsidRDefault="004E0472" w:rsidP="004E0472">
      <w:p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CO"/>
        </w:rPr>
        <w:t> </w:t>
      </w:r>
    </w:p>
    <w:p w14:paraId="0C785C05" w14:textId="77777777" w:rsidR="004E0472" w:rsidRPr="004E0472" w:rsidRDefault="004E0472" w:rsidP="004E0472">
      <w:pPr>
        <w:numPr>
          <w:ilvl w:val="0"/>
          <w:numId w:val="43"/>
        </w:numPr>
        <w:tabs>
          <w:tab w:val="left" w:pos="284"/>
        </w:tabs>
        <w:jc w:val="both"/>
        <w:rPr>
          <w:rFonts w:ascii="Arial Narrow" w:eastAsia="Arial" w:hAnsi="Arial Narrow" w:cs="Arial"/>
          <w:sz w:val="22"/>
          <w:szCs w:val="22"/>
          <w:lang w:val="es-CO"/>
        </w:rPr>
      </w:pPr>
      <w:r w:rsidRPr="004E0472">
        <w:rPr>
          <w:rFonts w:ascii="Arial Narrow" w:eastAsia="Arial" w:hAnsi="Arial Narrow" w:cs="Arial"/>
          <w:sz w:val="22"/>
          <w:szCs w:val="22"/>
          <w:lang w:val="es-MX"/>
        </w:rPr>
        <w:t>Evitar la impresión innecesaria de documentos, reportes, actas e informes, priorizando la entrega digital de soportes, salvo aquellos documentos que por exigencia normativa, archivística, contractual o de supervisión deban entregarse en físico.</w:t>
      </w:r>
    </w:p>
    <w:p w14:paraId="30FC32AB" w14:textId="77777777" w:rsidR="004E0472" w:rsidRDefault="004E0472" w:rsidP="003B6E58">
      <w:pPr>
        <w:jc w:val="both"/>
        <w:rPr>
          <w:rFonts w:ascii="Arial Narrow" w:eastAsia="Arial Narrow" w:hAnsi="Arial Narrow" w:cs="Arial Narrow"/>
          <w:b/>
          <w:sz w:val="22"/>
          <w:szCs w:val="22"/>
          <w:lang w:val="es-CO"/>
        </w:rPr>
      </w:pPr>
    </w:p>
    <w:p w14:paraId="345E20B0" w14:textId="3EDFF664" w:rsidR="00542867" w:rsidRPr="00E769E9" w:rsidRDefault="00D53029" w:rsidP="003B6E58">
      <w:pPr>
        <w:jc w:val="both"/>
        <w:rPr>
          <w:rFonts w:ascii="Arial Narrow" w:eastAsia="Arial Narrow" w:hAnsi="Arial Narrow" w:cs="Arial Narrow"/>
          <w:sz w:val="22"/>
          <w:szCs w:val="22"/>
        </w:rPr>
      </w:pPr>
      <w:r>
        <w:rPr>
          <w:rFonts w:ascii="Arial Narrow" w:eastAsia="Arial Narrow" w:hAnsi="Arial Narrow" w:cs="Arial Narrow"/>
          <w:b/>
          <w:sz w:val="22"/>
          <w:szCs w:val="22"/>
          <w:lang w:val="es-CO"/>
        </w:rPr>
        <w:t>D</w:t>
      </w:r>
      <w:r w:rsidR="00262A85">
        <w:rPr>
          <w:rFonts w:ascii="Arial Narrow" w:eastAsia="Arial Narrow" w:hAnsi="Arial Narrow" w:cs="Arial Narrow"/>
          <w:b/>
          <w:sz w:val="22"/>
          <w:szCs w:val="22"/>
          <w:lang w:val="es-CO"/>
        </w:rPr>
        <w:t xml:space="preserve">. </w:t>
      </w:r>
      <w:r w:rsidR="00031A25" w:rsidRPr="003B6E58">
        <w:rPr>
          <w:rFonts w:ascii="Arial Narrow" w:eastAsia="Arial Narrow" w:hAnsi="Arial Narrow" w:cs="Arial Narrow"/>
          <w:b/>
          <w:sz w:val="22"/>
          <w:szCs w:val="22"/>
          <w:lang w:val="es-CO"/>
        </w:rPr>
        <w:t>ESPECIFICACIONES</w:t>
      </w:r>
      <w:r w:rsidR="00031A25" w:rsidRPr="00E769E9">
        <w:rPr>
          <w:rFonts w:ascii="Arial Narrow" w:eastAsia="Arial Narrow" w:hAnsi="Arial Narrow" w:cs="Arial Narrow"/>
          <w:b/>
          <w:sz w:val="22"/>
          <w:szCs w:val="22"/>
        </w:rPr>
        <w:t xml:space="preserve"> TÉCNICAS: </w:t>
      </w:r>
      <w:r w:rsidR="00031A25" w:rsidRPr="00E769E9">
        <w:rPr>
          <w:rFonts w:ascii="Arial Narrow" w:eastAsia="Arial Narrow" w:hAnsi="Arial Narrow" w:cs="Arial Narrow"/>
          <w:sz w:val="22"/>
          <w:szCs w:val="22"/>
        </w:rPr>
        <w:t xml:space="preserve">El contratista deberá cumplir con las especificaciones técnicas mínimas, de conformidad con el Anexo </w:t>
      </w:r>
      <w:r w:rsidR="007D2742">
        <w:rPr>
          <w:rFonts w:ascii="Arial Narrow" w:eastAsia="Arial Narrow" w:hAnsi="Arial Narrow" w:cs="Arial Narrow"/>
          <w:sz w:val="22"/>
          <w:szCs w:val="22"/>
        </w:rPr>
        <w:t>de</w:t>
      </w:r>
      <w:r w:rsidR="00031A25" w:rsidRPr="00E769E9">
        <w:rPr>
          <w:rFonts w:ascii="Arial Narrow" w:eastAsia="Arial Narrow" w:hAnsi="Arial Narrow" w:cs="Arial Narrow"/>
          <w:sz w:val="22"/>
          <w:szCs w:val="22"/>
        </w:rPr>
        <w:t xml:space="preserve"> </w:t>
      </w:r>
      <w:r w:rsidR="00031A25" w:rsidRPr="00E769E9">
        <w:rPr>
          <w:rFonts w:ascii="Arial Narrow" w:eastAsia="Arial Narrow" w:hAnsi="Arial Narrow" w:cs="Arial Narrow"/>
          <w:b/>
          <w:sz w:val="22"/>
          <w:szCs w:val="22"/>
        </w:rPr>
        <w:t>ESPECIFICACIONES Y REQUERIMIENTOS TÉCNICOS</w:t>
      </w:r>
      <w:r w:rsidR="00031A25" w:rsidRPr="00E769E9">
        <w:rPr>
          <w:rFonts w:ascii="Arial Narrow" w:eastAsia="Arial Narrow" w:hAnsi="Arial Narrow" w:cs="Arial Narrow"/>
          <w:sz w:val="22"/>
          <w:szCs w:val="22"/>
        </w:rPr>
        <w:t xml:space="preserve"> del presente contrato</w:t>
      </w:r>
      <w:r w:rsidR="00C070F9">
        <w:rPr>
          <w:rFonts w:ascii="Arial Narrow" w:eastAsia="Arial Narrow" w:hAnsi="Arial Narrow" w:cs="Arial Narrow"/>
          <w:sz w:val="22"/>
          <w:szCs w:val="22"/>
        </w:rPr>
        <w:t>.</w:t>
      </w:r>
    </w:p>
    <w:p w14:paraId="45002921" w14:textId="50BBAB55"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SEXTA. OBLIGACIONES DE LA FISCALÍA GENERAL DE LA NACIÓN</w:t>
      </w:r>
      <w:r w:rsidRPr="00E769E9">
        <w:rPr>
          <w:rFonts w:ascii="Arial Narrow" w:eastAsia="Arial Narrow" w:hAnsi="Arial Narrow" w:cs="Arial Narrow"/>
          <w:sz w:val="22"/>
          <w:szCs w:val="22"/>
        </w:rPr>
        <w:t xml:space="preserve">: Será de cargo 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5) Velar por la garantía y el respeto de los derechos constitucionales a la confianza legítima, debido proceso e igualdad en el sentido de establecer criterios objetivos y razonables</w:t>
      </w:r>
      <w:r w:rsidR="000E4649">
        <w:rPr>
          <w:rFonts w:ascii="Arial Narrow" w:eastAsia="Arial Narrow" w:hAnsi="Arial Narrow" w:cs="Arial Narrow"/>
          <w:sz w:val="22"/>
          <w:szCs w:val="22"/>
        </w:rPr>
        <w:t>.</w:t>
      </w:r>
    </w:p>
    <w:p w14:paraId="3236C0CA" w14:textId="77777777" w:rsidR="00542867" w:rsidRPr="00E769E9" w:rsidRDefault="00542867" w:rsidP="00755779">
      <w:pPr>
        <w:jc w:val="both"/>
        <w:rPr>
          <w:rFonts w:ascii="Arial Narrow" w:eastAsia="Arial Narrow" w:hAnsi="Arial Narrow" w:cs="Arial Narrow"/>
          <w:sz w:val="22"/>
          <w:szCs w:val="22"/>
        </w:rPr>
      </w:pPr>
    </w:p>
    <w:p w14:paraId="798ECB23" w14:textId="7853A39B" w:rsidR="00542867" w:rsidRPr="00E769E9" w:rsidRDefault="00031A25" w:rsidP="00755779">
      <w:pPr>
        <w:tabs>
          <w:tab w:val="left" w:pos="709"/>
          <w:tab w:val="left" w:pos="2520"/>
          <w:tab w:val="left" w:pos="3119"/>
        </w:tabs>
        <w:jc w:val="both"/>
        <w:rPr>
          <w:rFonts w:ascii="Arial Narrow" w:eastAsia="Arial Narrow" w:hAnsi="Arial Narrow" w:cs="Arial Narrow"/>
          <w:sz w:val="22"/>
          <w:szCs w:val="22"/>
          <w:lang w:val="es-CO"/>
        </w:rPr>
      </w:pPr>
      <w:r w:rsidRPr="00E769E9">
        <w:rPr>
          <w:rFonts w:ascii="Arial Narrow" w:eastAsia="Arial Narrow" w:hAnsi="Arial Narrow" w:cs="Arial Narrow"/>
          <w:b/>
          <w:sz w:val="22"/>
          <w:szCs w:val="22"/>
        </w:rPr>
        <w:t>CLÁUSULA SÉPTIMA- A. GARANTÍA ÚNICA</w:t>
      </w:r>
      <w:r w:rsidRPr="00E769E9">
        <w:rPr>
          <w:rFonts w:ascii="Arial Narrow" w:eastAsia="Arial Narrow" w:hAnsi="Arial Narrow" w:cs="Arial Narrow"/>
          <w:sz w:val="22"/>
          <w:szCs w:val="22"/>
        </w:rPr>
        <w:t xml:space="preserve"> El CONTRATISTA deberá constituir a favor de la FISCALÍA GENERAL </w:t>
      </w:r>
      <w:r w:rsidRPr="00E769E9">
        <w:rPr>
          <w:rFonts w:ascii="Arial Narrow" w:eastAsia="Arial Narrow" w:hAnsi="Arial Narrow" w:cs="Arial Narrow"/>
          <w:sz w:val="22"/>
          <w:szCs w:val="22"/>
          <w:lang w:val="es-CO"/>
        </w:rPr>
        <w:t xml:space="preserve">DE LA NACIÓN con NIT. 800.152.783-2, dentro de los tres (3) días hábiles siguientes a la fecha de suscripción del contrato, garantía única que ampare los riesgos descritos, la cual debe ser cargada a la plataforma SECOP II: </w:t>
      </w:r>
    </w:p>
    <w:p w14:paraId="7EB53606" w14:textId="77777777" w:rsidR="003579B0" w:rsidRPr="00E769E9" w:rsidRDefault="003579B0" w:rsidP="00755779">
      <w:pPr>
        <w:tabs>
          <w:tab w:val="left" w:pos="3119"/>
        </w:tabs>
        <w:jc w:val="both"/>
        <w:rPr>
          <w:rFonts w:ascii="Arial Narrow" w:eastAsia="Arial Narrow" w:hAnsi="Arial Narrow" w:cs="Arial Narrow"/>
          <w:b/>
          <w:sz w:val="22"/>
          <w:szCs w:val="22"/>
          <w:lang w:val="es-CO"/>
        </w:rPr>
      </w:pPr>
    </w:p>
    <w:tbl>
      <w:tblPr>
        <w:tblW w:w="90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4"/>
        <w:gridCol w:w="2218"/>
        <w:gridCol w:w="2570"/>
      </w:tblGrid>
      <w:tr w:rsidR="002D40C1" w:rsidRPr="002D40C1" w14:paraId="6BF9F4B6" w14:textId="77777777" w:rsidTr="002D40C1">
        <w:trPr>
          <w:trHeight w:val="446"/>
          <w:jc w:val="center"/>
        </w:trPr>
        <w:tc>
          <w:tcPr>
            <w:tcW w:w="425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D9DA372" w14:textId="77777777" w:rsidR="002D40C1" w:rsidRPr="002D40C1" w:rsidRDefault="002D40C1" w:rsidP="00173287">
            <w:pPr>
              <w:ind w:hanging="2"/>
              <w:jc w:val="center"/>
              <w:rPr>
                <w:rFonts w:ascii="Arial Narrow" w:eastAsia="Arial Narrow" w:hAnsi="Arial Narrow" w:cs="Arial Narrow"/>
                <w:sz w:val="22"/>
                <w:szCs w:val="22"/>
              </w:rPr>
            </w:pPr>
            <w:r w:rsidRPr="002D40C1">
              <w:rPr>
                <w:rFonts w:ascii="Arial Narrow" w:eastAsia="Arial Narrow" w:hAnsi="Arial Narrow" w:cs="Arial Narrow"/>
                <w:b/>
                <w:sz w:val="22"/>
                <w:szCs w:val="22"/>
              </w:rPr>
              <w:lastRenderedPageBreak/>
              <w:t>AMPARO</w:t>
            </w:r>
          </w:p>
        </w:tc>
        <w:tc>
          <w:tcPr>
            <w:tcW w:w="2218"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43941492" w14:textId="77777777" w:rsidR="002D40C1" w:rsidRPr="002D40C1" w:rsidRDefault="002D40C1" w:rsidP="00173287">
            <w:pPr>
              <w:ind w:hanging="2"/>
              <w:jc w:val="center"/>
              <w:rPr>
                <w:rFonts w:ascii="Arial Narrow" w:eastAsia="Arial Narrow" w:hAnsi="Arial Narrow" w:cs="Arial Narrow"/>
                <w:sz w:val="22"/>
                <w:szCs w:val="22"/>
              </w:rPr>
            </w:pPr>
            <w:r w:rsidRPr="002D40C1">
              <w:rPr>
                <w:rFonts w:ascii="Arial Narrow" w:eastAsia="Arial Narrow" w:hAnsi="Arial Narrow" w:cs="Arial Narrow"/>
                <w:b/>
                <w:sz w:val="22"/>
                <w:szCs w:val="22"/>
              </w:rPr>
              <w:t>SUFICIENCIA</w:t>
            </w:r>
          </w:p>
        </w:tc>
        <w:tc>
          <w:tcPr>
            <w:tcW w:w="257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22E5FBCF" w14:textId="77777777" w:rsidR="002D40C1" w:rsidRPr="002D40C1" w:rsidRDefault="002D40C1" w:rsidP="00173287">
            <w:pPr>
              <w:ind w:hanging="2"/>
              <w:jc w:val="center"/>
              <w:rPr>
                <w:rFonts w:ascii="Arial Narrow" w:eastAsia="Arial Narrow" w:hAnsi="Arial Narrow" w:cs="Arial Narrow"/>
                <w:sz w:val="22"/>
                <w:szCs w:val="22"/>
              </w:rPr>
            </w:pPr>
            <w:r w:rsidRPr="002D40C1">
              <w:rPr>
                <w:rFonts w:ascii="Arial Narrow" w:eastAsia="Arial Narrow" w:hAnsi="Arial Narrow" w:cs="Arial Narrow"/>
                <w:b/>
                <w:sz w:val="22"/>
                <w:szCs w:val="22"/>
              </w:rPr>
              <w:t>VIGENCIA</w:t>
            </w:r>
          </w:p>
        </w:tc>
      </w:tr>
      <w:tr w:rsidR="002D40C1" w:rsidRPr="002D40C1" w14:paraId="59065003" w14:textId="77777777" w:rsidTr="002D40C1">
        <w:trPr>
          <w:trHeight w:val="497"/>
          <w:jc w:val="center"/>
        </w:trPr>
        <w:tc>
          <w:tcPr>
            <w:tcW w:w="4254" w:type="dxa"/>
            <w:shd w:val="clear" w:color="auto" w:fill="F2F2F2"/>
            <w:vAlign w:val="center"/>
          </w:tcPr>
          <w:p w14:paraId="6F2DD304" w14:textId="77777777" w:rsidR="002D40C1" w:rsidRPr="002D40C1" w:rsidRDefault="002D40C1" w:rsidP="00173287">
            <w:pPr>
              <w:ind w:hanging="2"/>
              <w:rPr>
                <w:rFonts w:ascii="Arial Narrow" w:eastAsia="Arial" w:hAnsi="Arial Narrow"/>
                <w:b/>
                <w:bCs/>
                <w:sz w:val="22"/>
                <w:szCs w:val="22"/>
              </w:rPr>
            </w:pPr>
            <w:r w:rsidRPr="002D40C1">
              <w:rPr>
                <w:rFonts w:ascii="Arial Narrow" w:eastAsia="Arial" w:hAnsi="Arial Narrow"/>
                <w:b/>
                <w:bCs/>
                <w:sz w:val="22"/>
                <w:szCs w:val="22"/>
              </w:rPr>
              <w:t>Cumplimiento del contrato</w:t>
            </w:r>
          </w:p>
        </w:tc>
        <w:tc>
          <w:tcPr>
            <w:tcW w:w="2218" w:type="dxa"/>
            <w:vAlign w:val="center"/>
          </w:tcPr>
          <w:p w14:paraId="4C0525AE" w14:textId="77777777" w:rsidR="002D40C1" w:rsidRPr="002D40C1" w:rsidRDefault="002D40C1" w:rsidP="00173287">
            <w:pPr>
              <w:ind w:hanging="2"/>
              <w:jc w:val="center"/>
              <w:rPr>
                <w:rFonts w:ascii="Arial Narrow" w:eastAsia="Arial" w:hAnsi="Arial Narrow"/>
                <w:sz w:val="22"/>
                <w:szCs w:val="22"/>
              </w:rPr>
            </w:pPr>
            <w:r w:rsidRPr="002D40C1">
              <w:rPr>
                <w:rFonts w:ascii="Arial Narrow" w:hAnsi="Arial Narrow"/>
                <w:color w:val="000000"/>
                <w:sz w:val="22"/>
                <w:szCs w:val="22"/>
              </w:rPr>
              <w:t>30% del valor total del contrato</w:t>
            </w:r>
          </w:p>
        </w:tc>
        <w:tc>
          <w:tcPr>
            <w:tcW w:w="2570" w:type="dxa"/>
            <w:vAlign w:val="center"/>
          </w:tcPr>
          <w:p w14:paraId="7C836D55" w14:textId="77777777" w:rsidR="002D40C1" w:rsidRPr="002D40C1" w:rsidRDefault="002D40C1" w:rsidP="00173287">
            <w:pPr>
              <w:ind w:hanging="2"/>
              <w:jc w:val="center"/>
              <w:rPr>
                <w:rFonts w:ascii="Arial Narrow" w:eastAsia="Arial" w:hAnsi="Arial Narrow"/>
                <w:sz w:val="22"/>
                <w:szCs w:val="22"/>
              </w:rPr>
            </w:pPr>
            <w:r w:rsidRPr="002D40C1">
              <w:rPr>
                <w:rFonts w:ascii="Arial Narrow" w:eastAsia="Arial" w:hAnsi="Arial Narrow"/>
                <w:color w:val="000000"/>
                <w:sz w:val="22"/>
                <w:szCs w:val="22"/>
                <w:lang w:val="es-ES_tradnl"/>
              </w:rPr>
              <w:t>Por el término de ejecución y doce (12) meses más.</w:t>
            </w:r>
          </w:p>
        </w:tc>
      </w:tr>
      <w:tr w:rsidR="002D40C1" w:rsidRPr="002D40C1" w14:paraId="0DF7845D" w14:textId="77777777" w:rsidTr="002D40C1">
        <w:trPr>
          <w:trHeight w:val="484"/>
          <w:jc w:val="center"/>
        </w:trPr>
        <w:tc>
          <w:tcPr>
            <w:tcW w:w="4254" w:type="dxa"/>
            <w:shd w:val="clear" w:color="auto" w:fill="F2F2F2"/>
            <w:vAlign w:val="center"/>
          </w:tcPr>
          <w:p w14:paraId="62385FED" w14:textId="77777777" w:rsidR="002D40C1" w:rsidRPr="002D40C1" w:rsidRDefault="002D40C1" w:rsidP="00173287">
            <w:pPr>
              <w:ind w:hanging="2"/>
              <w:rPr>
                <w:rFonts w:ascii="Arial Narrow" w:eastAsia="Arial" w:hAnsi="Arial Narrow"/>
                <w:b/>
                <w:bCs/>
                <w:sz w:val="22"/>
                <w:szCs w:val="22"/>
              </w:rPr>
            </w:pPr>
            <w:r w:rsidRPr="002D40C1">
              <w:rPr>
                <w:rFonts w:ascii="Arial Narrow" w:eastAsia="Arial" w:hAnsi="Arial Narrow" w:cs="Calibri"/>
                <w:b/>
                <w:bCs/>
                <w:sz w:val="22"/>
                <w:szCs w:val="22"/>
              </w:rPr>
              <w:t>Pago de salarios prestaciones sociales legales e indemnizaciones laborales</w:t>
            </w:r>
          </w:p>
        </w:tc>
        <w:tc>
          <w:tcPr>
            <w:tcW w:w="2218" w:type="dxa"/>
            <w:vAlign w:val="center"/>
          </w:tcPr>
          <w:p w14:paraId="27C4E2F6" w14:textId="77777777" w:rsidR="002D40C1" w:rsidRPr="002D40C1" w:rsidRDefault="002D40C1" w:rsidP="00173287">
            <w:pPr>
              <w:ind w:hanging="2"/>
              <w:jc w:val="center"/>
              <w:rPr>
                <w:rFonts w:ascii="Arial Narrow" w:hAnsi="Arial Narrow"/>
                <w:color w:val="000000"/>
                <w:sz w:val="22"/>
                <w:szCs w:val="22"/>
              </w:rPr>
            </w:pPr>
            <w:r w:rsidRPr="002D40C1">
              <w:rPr>
                <w:rFonts w:ascii="Arial Narrow" w:eastAsia="Calibri" w:hAnsi="Arial Narrow" w:cs="Calibri"/>
                <w:color w:val="000000"/>
                <w:sz w:val="22"/>
                <w:szCs w:val="22"/>
                <w:lang w:val="es-CO"/>
              </w:rPr>
              <w:t>5% del valor del contrato</w:t>
            </w:r>
            <w:r w:rsidRPr="002D40C1">
              <w:rPr>
                <w:rFonts w:ascii="Arial Narrow" w:eastAsia="Arial" w:hAnsi="Arial Narrow" w:cs="Arial"/>
                <w:sz w:val="22"/>
                <w:szCs w:val="22"/>
              </w:rPr>
              <w:t> </w:t>
            </w:r>
          </w:p>
        </w:tc>
        <w:tc>
          <w:tcPr>
            <w:tcW w:w="2570" w:type="dxa"/>
            <w:vAlign w:val="center"/>
          </w:tcPr>
          <w:p w14:paraId="4743C55E" w14:textId="77777777" w:rsidR="002D40C1" w:rsidRPr="002D40C1" w:rsidRDefault="002D40C1" w:rsidP="00173287">
            <w:pPr>
              <w:ind w:hanging="2"/>
              <w:jc w:val="center"/>
              <w:rPr>
                <w:rFonts w:ascii="Arial Narrow" w:hAnsi="Arial Narrow"/>
                <w:color w:val="000000"/>
                <w:sz w:val="22"/>
                <w:szCs w:val="22"/>
              </w:rPr>
            </w:pPr>
            <w:r w:rsidRPr="002D40C1">
              <w:rPr>
                <w:rFonts w:ascii="Arial Narrow" w:eastAsia="Arial" w:hAnsi="Arial Narrow"/>
                <w:color w:val="000000"/>
                <w:sz w:val="22"/>
                <w:szCs w:val="22"/>
              </w:rPr>
              <w:t>Por el término del contrato y tres (3) años más</w:t>
            </w:r>
            <w:r w:rsidRPr="002D40C1">
              <w:rPr>
                <w:rFonts w:ascii="Arial Narrow" w:eastAsia="Arial" w:hAnsi="Arial Narrow"/>
                <w:color w:val="000000"/>
                <w:sz w:val="22"/>
                <w:szCs w:val="22"/>
                <w:lang w:val="es-ES_tradnl"/>
              </w:rPr>
              <w:t> </w:t>
            </w:r>
          </w:p>
        </w:tc>
      </w:tr>
      <w:tr w:rsidR="002D40C1" w:rsidRPr="002D40C1" w14:paraId="1CB60399" w14:textId="77777777" w:rsidTr="002D40C1">
        <w:trPr>
          <w:trHeight w:val="484"/>
          <w:jc w:val="center"/>
        </w:trPr>
        <w:tc>
          <w:tcPr>
            <w:tcW w:w="4254" w:type="dxa"/>
            <w:shd w:val="clear" w:color="auto" w:fill="F2F2F2"/>
            <w:vAlign w:val="center"/>
          </w:tcPr>
          <w:p w14:paraId="6B9D95C3" w14:textId="77777777" w:rsidR="002D40C1" w:rsidRPr="002D40C1" w:rsidRDefault="002D40C1" w:rsidP="00173287">
            <w:pPr>
              <w:ind w:hanging="2"/>
              <w:rPr>
                <w:rFonts w:ascii="Arial Narrow" w:eastAsia="Arial" w:hAnsi="Arial Narrow"/>
                <w:b/>
                <w:bCs/>
                <w:sz w:val="22"/>
                <w:szCs w:val="22"/>
              </w:rPr>
            </w:pPr>
            <w:r w:rsidRPr="002D40C1">
              <w:rPr>
                <w:rFonts w:ascii="Arial Narrow" w:eastAsia="Arial" w:hAnsi="Arial Narrow"/>
                <w:b/>
                <w:bCs/>
                <w:sz w:val="22"/>
                <w:szCs w:val="22"/>
              </w:rPr>
              <w:t>Calidad y correcto funcionamiento de los bienes</w:t>
            </w:r>
          </w:p>
        </w:tc>
        <w:tc>
          <w:tcPr>
            <w:tcW w:w="2218" w:type="dxa"/>
            <w:vAlign w:val="center"/>
          </w:tcPr>
          <w:p w14:paraId="1787399A" w14:textId="77777777" w:rsidR="002D40C1" w:rsidRPr="002D40C1" w:rsidRDefault="002D40C1" w:rsidP="00173287">
            <w:pPr>
              <w:ind w:hanging="2"/>
              <w:jc w:val="center"/>
              <w:rPr>
                <w:rFonts w:ascii="Arial Narrow" w:eastAsia="Arial" w:hAnsi="Arial Narrow"/>
                <w:sz w:val="22"/>
                <w:szCs w:val="22"/>
              </w:rPr>
            </w:pPr>
            <w:r w:rsidRPr="002D40C1">
              <w:rPr>
                <w:rFonts w:ascii="Arial Narrow" w:hAnsi="Arial Narrow"/>
                <w:sz w:val="22"/>
                <w:szCs w:val="22"/>
                <w:lang w:eastAsia="es-CO"/>
              </w:rPr>
              <w:t>30% del valor total del contrato.</w:t>
            </w:r>
          </w:p>
        </w:tc>
        <w:tc>
          <w:tcPr>
            <w:tcW w:w="2570" w:type="dxa"/>
            <w:vAlign w:val="center"/>
          </w:tcPr>
          <w:p w14:paraId="39B981D1" w14:textId="77777777" w:rsidR="002D40C1" w:rsidRPr="002D40C1" w:rsidRDefault="002D40C1" w:rsidP="00173287">
            <w:pPr>
              <w:ind w:hanging="2"/>
              <w:jc w:val="center"/>
              <w:rPr>
                <w:rFonts w:ascii="Arial Narrow" w:eastAsia="Arial" w:hAnsi="Arial Narrow"/>
                <w:sz w:val="22"/>
                <w:szCs w:val="22"/>
              </w:rPr>
            </w:pPr>
            <w:r w:rsidRPr="002D40C1">
              <w:rPr>
                <w:rFonts w:ascii="Arial Narrow" w:eastAsia="Arial" w:hAnsi="Arial Narrow"/>
                <w:sz w:val="22"/>
                <w:szCs w:val="22"/>
                <w:lang w:val="es-ES_tradnl" w:eastAsia="es-CO"/>
              </w:rPr>
              <w:t>Por el término de ejecución y doce (12) meses más.</w:t>
            </w:r>
          </w:p>
        </w:tc>
      </w:tr>
    </w:tbl>
    <w:p w14:paraId="1A7475C6" w14:textId="77777777" w:rsidR="00AD50FA" w:rsidRDefault="00AD50FA" w:rsidP="00755779">
      <w:pPr>
        <w:tabs>
          <w:tab w:val="left" w:pos="3119"/>
        </w:tabs>
        <w:jc w:val="both"/>
        <w:rPr>
          <w:rFonts w:ascii="Arial Narrow" w:eastAsia="Arial Narrow" w:hAnsi="Arial Narrow" w:cs="Arial Narrow"/>
          <w:b/>
          <w:sz w:val="22"/>
          <w:szCs w:val="22"/>
        </w:rPr>
      </w:pPr>
    </w:p>
    <w:p w14:paraId="6101C849"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15E3B331" w14:textId="77777777" w:rsidR="002D40C1" w:rsidRPr="002D40C1" w:rsidRDefault="002D40C1" w:rsidP="002D40C1">
      <w:pPr>
        <w:ind w:hanging="2"/>
        <w:jc w:val="both"/>
        <w:rPr>
          <w:rFonts w:ascii="Arial Narrow" w:eastAsia="Arial Narrow" w:hAnsi="Arial Narrow" w:cs="Arial Narrow"/>
          <w:sz w:val="22"/>
          <w:szCs w:val="22"/>
        </w:rPr>
      </w:pPr>
      <w:r w:rsidRPr="002D40C1">
        <w:rPr>
          <w:rFonts w:ascii="Arial Narrow" w:eastAsia="Arial Narrow" w:hAnsi="Arial Narrow" w:cs="Arial Narrow"/>
          <w:sz w:val="22"/>
          <w:szCs w:val="22"/>
        </w:rPr>
        <w:t xml:space="preserve">El contratista debe presentar una garantía de responsabilidad civil extracontractual, a favor de la Fiscalía General de la Nación con NIT. 800.152.783-2, de conformidad con la Subsección 1 Sección 3 del </w:t>
      </w:r>
      <w:r w:rsidRPr="002D40C1">
        <w:rPr>
          <w:rFonts w:ascii="Arial Narrow" w:eastAsia="Arial Narrow" w:hAnsi="Arial Narrow" w:cs="Arial Narrow"/>
          <w:sz w:val="22"/>
          <w:szCs w:val="22"/>
          <w:u w:val="single"/>
        </w:rPr>
        <w:t>Decreto</w:t>
      </w:r>
      <w:r w:rsidRPr="002D40C1">
        <w:rPr>
          <w:rFonts w:ascii="Arial Narrow" w:eastAsia="Arial Narrow" w:hAnsi="Arial Narrow" w:cs="Arial Narrow"/>
          <w:sz w:val="22"/>
          <w:szCs w:val="22"/>
        </w:rPr>
        <w:t xml:space="preserve"> 1082 de 2015. La garantía deberá ser presentada a la Subdirección de Gestión Contractual:</w:t>
      </w:r>
    </w:p>
    <w:p w14:paraId="5B5E1DD0" w14:textId="77777777" w:rsidR="002D40C1" w:rsidRPr="002D40C1" w:rsidRDefault="002D40C1" w:rsidP="002D40C1">
      <w:pPr>
        <w:ind w:hanging="2"/>
        <w:jc w:val="both"/>
        <w:rPr>
          <w:rFonts w:ascii="Arial Narrow" w:eastAsia="Arial Narrow" w:hAnsi="Arial Narrow" w:cs="Arial Narrow"/>
          <w:sz w:val="22"/>
          <w:szCs w:val="22"/>
        </w:rPr>
      </w:pPr>
    </w:p>
    <w:p w14:paraId="44AAAB8C" w14:textId="77777777" w:rsidR="002D40C1" w:rsidRPr="002D40C1" w:rsidRDefault="002D40C1" w:rsidP="002D40C1">
      <w:pPr>
        <w:ind w:hanging="2"/>
        <w:jc w:val="both"/>
        <w:rPr>
          <w:rFonts w:ascii="Arial Narrow" w:eastAsia="Arial Narrow" w:hAnsi="Arial Narrow" w:cs="Arial Narrow"/>
          <w:sz w:val="22"/>
          <w:szCs w:val="22"/>
        </w:rPr>
      </w:pPr>
    </w:p>
    <w:tbl>
      <w:tblPr>
        <w:tblW w:w="8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3"/>
        <w:gridCol w:w="2923"/>
        <w:gridCol w:w="2924"/>
      </w:tblGrid>
      <w:tr w:rsidR="002D40C1" w:rsidRPr="002D40C1" w14:paraId="09A54468" w14:textId="77777777" w:rsidTr="002D40C1">
        <w:trPr>
          <w:trHeight w:val="344"/>
          <w:jc w:val="center"/>
        </w:trPr>
        <w:tc>
          <w:tcPr>
            <w:tcW w:w="2923" w:type="dxa"/>
            <w:shd w:val="clear" w:color="auto" w:fill="F2F2F2"/>
            <w:vAlign w:val="center"/>
          </w:tcPr>
          <w:p w14:paraId="628404C8" w14:textId="77777777" w:rsidR="002D40C1" w:rsidRPr="002D40C1" w:rsidRDefault="002D40C1" w:rsidP="00173287">
            <w:pPr>
              <w:ind w:hanging="2"/>
              <w:jc w:val="center"/>
              <w:rPr>
                <w:rFonts w:ascii="Arial Narrow" w:hAnsi="Arial Narrow"/>
                <w:b/>
                <w:sz w:val="22"/>
                <w:szCs w:val="22"/>
              </w:rPr>
            </w:pPr>
            <w:r w:rsidRPr="002D40C1">
              <w:rPr>
                <w:rFonts w:ascii="Arial Narrow" w:hAnsi="Arial Narrow"/>
                <w:b/>
                <w:sz w:val="22"/>
                <w:szCs w:val="22"/>
              </w:rPr>
              <w:t>Amparo</w:t>
            </w:r>
          </w:p>
        </w:tc>
        <w:tc>
          <w:tcPr>
            <w:tcW w:w="2923" w:type="dxa"/>
            <w:shd w:val="clear" w:color="auto" w:fill="F2F2F2"/>
            <w:vAlign w:val="center"/>
          </w:tcPr>
          <w:p w14:paraId="7DB84E36" w14:textId="77777777" w:rsidR="002D40C1" w:rsidRPr="002D40C1" w:rsidRDefault="002D40C1" w:rsidP="00173287">
            <w:pPr>
              <w:ind w:hanging="2"/>
              <w:jc w:val="center"/>
              <w:rPr>
                <w:rFonts w:ascii="Arial Narrow" w:hAnsi="Arial Narrow"/>
                <w:b/>
                <w:sz w:val="22"/>
                <w:szCs w:val="22"/>
              </w:rPr>
            </w:pPr>
            <w:r w:rsidRPr="002D40C1">
              <w:rPr>
                <w:rFonts w:ascii="Arial Narrow" w:hAnsi="Arial Narrow"/>
                <w:b/>
                <w:sz w:val="22"/>
                <w:szCs w:val="22"/>
              </w:rPr>
              <w:t>Suficiencia</w:t>
            </w:r>
          </w:p>
        </w:tc>
        <w:tc>
          <w:tcPr>
            <w:tcW w:w="2924" w:type="dxa"/>
            <w:shd w:val="clear" w:color="auto" w:fill="F2F2F2"/>
            <w:vAlign w:val="center"/>
          </w:tcPr>
          <w:p w14:paraId="229D5A7D" w14:textId="77777777" w:rsidR="002D40C1" w:rsidRPr="002D40C1" w:rsidRDefault="002D40C1" w:rsidP="00173287">
            <w:pPr>
              <w:ind w:hanging="2"/>
              <w:jc w:val="center"/>
              <w:rPr>
                <w:rFonts w:ascii="Arial Narrow" w:hAnsi="Arial Narrow"/>
                <w:b/>
                <w:sz w:val="22"/>
                <w:szCs w:val="22"/>
              </w:rPr>
            </w:pPr>
            <w:r w:rsidRPr="002D40C1">
              <w:rPr>
                <w:rFonts w:ascii="Arial Narrow" w:hAnsi="Arial Narrow"/>
                <w:b/>
                <w:sz w:val="22"/>
                <w:szCs w:val="22"/>
              </w:rPr>
              <w:t>Vigencia</w:t>
            </w:r>
          </w:p>
        </w:tc>
      </w:tr>
      <w:tr w:rsidR="002D40C1" w:rsidRPr="002D40C1" w14:paraId="0C0E4214" w14:textId="77777777" w:rsidTr="002D40C1">
        <w:trPr>
          <w:trHeight w:val="344"/>
          <w:jc w:val="center"/>
        </w:trPr>
        <w:tc>
          <w:tcPr>
            <w:tcW w:w="2923" w:type="dxa"/>
            <w:shd w:val="clear" w:color="auto" w:fill="F2F2F2"/>
            <w:vAlign w:val="center"/>
          </w:tcPr>
          <w:p w14:paraId="243DF8D7" w14:textId="77777777" w:rsidR="002D40C1" w:rsidRPr="002D40C1" w:rsidRDefault="002D40C1" w:rsidP="00173287">
            <w:pPr>
              <w:ind w:hanging="2"/>
              <w:rPr>
                <w:rFonts w:ascii="Arial Narrow" w:eastAsia="Arial Narrow" w:hAnsi="Arial Narrow" w:cs="Arial Narrow"/>
                <w:b/>
                <w:bCs/>
                <w:sz w:val="22"/>
                <w:szCs w:val="22"/>
              </w:rPr>
            </w:pPr>
            <w:r w:rsidRPr="002D40C1">
              <w:rPr>
                <w:rFonts w:ascii="Arial Narrow" w:eastAsia="Arial" w:hAnsi="Arial Narrow"/>
                <w:b/>
                <w:bCs/>
                <w:sz w:val="22"/>
                <w:szCs w:val="22"/>
              </w:rPr>
              <w:t>Responsabilidad civil extracontractual</w:t>
            </w:r>
          </w:p>
        </w:tc>
        <w:tc>
          <w:tcPr>
            <w:tcW w:w="2923" w:type="dxa"/>
            <w:vAlign w:val="center"/>
          </w:tcPr>
          <w:p w14:paraId="78800647" w14:textId="77777777" w:rsidR="002D40C1" w:rsidRPr="002D40C1" w:rsidRDefault="002D40C1" w:rsidP="00173287">
            <w:pPr>
              <w:ind w:hanging="2"/>
              <w:jc w:val="center"/>
              <w:rPr>
                <w:rFonts w:ascii="Arial Narrow" w:eastAsia="Arial" w:hAnsi="Arial Narrow"/>
                <w:sz w:val="22"/>
                <w:szCs w:val="22"/>
              </w:rPr>
            </w:pPr>
            <w:r w:rsidRPr="002D40C1">
              <w:rPr>
                <w:rFonts w:ascii="Arial Narrow" w:eastAsia="Arial" w:hAnsi="Arial Narrow" w:cs="Arial"/>
                <w:sz w:val="22"/>
                <w:szCs w:val="22"/>
              </w:rPr>
              <w:t>400 SMMLV</w:t>
            </w:r>
          </w:p>
        </w:tc>
        <w:tc>
          <w:tcPr>
            <w:tcW w:w="2924" w:type="dxa"/>
            <w:vAlign w:val="center"/>
          </w:tcPr>
          <w:p w14:paraId="627DB825" w14:textId="77777777" w:rsidR="002D40C1" w:rsidRPr="002D40C1" w:rsidRDefault="002D40C1" w:rsidP="00173287">
            <w:pPr>
              <w:ind w:hanging="2"/>
              <w:jc w:val="center"/>
              <w:rPr>
                <w:rFonts w:ascii="Arial Narrow" w:eastAsia="Arial" w:hAnsi="Arial Narrow"/>
                <w:sz w:val="22"/>
                <w:szCs w:val="22"/>
              </w:rPr>
            </w:pPr>
            <w:r w:rsidRPr="002D40C1">
              <w:rPr>
                <w:rFonts w:ascii="Arial Narrow" w:eastAsia="Arial" w:hAnsi="Arial Narrow" w:cs="Arial"/>
                <w:sz w:val="22"/>
                <w:szCs w:val="22"/>
              </w:rPr>
              <w:t>Por el término de ejecución del contrato.</w:t>
            </w:r>
          </w:p>
        </w:tc>
      </w:tr>
    </w:tbl>
    <w:p w14:paraId="748927FB" w14:textId="77777777" w:rsidR="002D40C1" w:rsidRDefault="002D40C1" w:rsidP="00755779">
      <w:pPr>
        <w:shd w:val="clear" w:color="auto" w:fill="FFFFFF"/>
        <w:jc w:val="both"/>
        <w:rPr>
          <w:rFonts w:ascii="Arial Narrow" w:eastAsia="Arial Narrow" w:hAnsi="Arial Narrow" w:cs="Arial Narrow"/>
          <w:b/>
          <w:color w:val="000000"/>
          <w:sz w:val="22"/>
          <w:szCs w:val="22"/>
          <w:lang w:val="es-CO"/>
        </w:rPr>
      </w:pPr>
    </w:p>
    <w:p w14:paraId="259ADD5F" w14:textId="77777777" w:rsidR="002D40C1" w:rsidRPr="00FB77B4" w:rsidRDefault="002D40C1" w:rsidP="002D40C1">
      <w:pPr>
        <w:ind w:hanging="2"/>
        <w:jc w:val="both"/>
        <w:rPr>
          <w:rFonts w:ascii="Arial Narrow" w:eastAsia="Arial Narrow" w:hAnsi="Arial Narrow" w:cs="Arial Narrow"/>
          <w:sz w:val="22"/>
          <w:szCs w:val="22"/>
        </w:rPr>
      </w:pPr>
      <w:r w:rsidRPr="00FB77B4">
        <w:rPr>
          <w:rFonts w:ascii="Arial Narrow" w:eastAsia="Arial Narrow" w:hAnsi="Arial Narrow" w:cs="Arial Narrow"/>
          <w:sz w:val="22"/>
          <w:szCs w:val="22"/>
        </w:rPr>
        <w:t>En aplicación al artículo 2.2.1.2.3.2.9 del Decreto 1082 de 2015, el amparo de responsabilidad civil extracontractual debe contener además de la cobertura básica de predios, labores y operaciones, mínimo los siguientes amparos:</w:t>
      </w:r>
    </w:p>
    <w:p w14:paraId="412B5D54" w14:textId="77777777" w:rsidR="002D40C1" w:rsidRPr="00FB77B4" w:rsidRDefault="002D40C1" w:rsidP="002D40C1">
      <w:pPr>
        <w:ind w:hanging="2"/>
        <w:jc w:val="both"/>
        <w:rPr>
          <w:rFonts w:ascii="Arial Narrow" w:eastAsia="Arial Narrow" w:hAnsi="Arial Narrow" w:cs="Arial Narrow"/>
          <w:sz w:val="22"/>
          <w:szCs w:val="22"/>
        </w:rPr>
      </w:pPr>
    </w:p>
    <w:p w14:paraId="37A834DC" w14:textId="77777777" w:rsidR="002D40C1" w:rsidRPr="00FB77B4" w:rsidRDefault="002D40C1" w:rsidP="002D40C1">
      <w:pPr>
        <w:ind w:hanging="2"/>
        <w:jc w:val="both"/>
        <w:rPr>
          <w:rFonts w:ascii="Arial Narrow" w:eastAsia="Arial Narrow" w:hAnsi="Arial Narrow" w:cs="Arial Narrow"/>
          <w:sz w:val="22"/>
          <w:szCs w:val="22"/>
        </w:rPr>
      </w:pPr>
      <w:r w:rsidRPr="00FB77B4">
        <w:rPr>
          <w:rFonts w:ascii="Arial Narrow" w:eastAsia="Arial Narrow" w:hAnsi="Arial Narrow" w:cs="Arial Narrow"/>
          <w:sz w:val="22"/>
          <w:szCs w:val="22"/>
        </w:rPr>
        <w:t>3.1. Cobertura expresa de perjuicios por daño emergente y lucro cesante.</w:t>
      </w:r>
    </w:p>
    <w:p w14:paraId="4B00B17D" w14:textId="77777777" w:rsidR="002D40C1" w:rsidRPr="00FB77B4" w:rsidRDefault="002D40C1" w:rsidP="002D40C1">
      <w:pPr>
        <w:ind w:hanging="2"/>
        <w:jc w:val="both"/>
        <w:rPr>
          <w:rFonts w:ascii="Arial Narrow" w:eastAsia="Arial Narrow" w:hAnsi="Arial Narrow" w:cs="Arial Narrow"/>
          <w:sz w:val="22"/>
          <w:szCs w:val="22"/>
        </w:rPr>
      </w:pPr>
      <w:r w:rsidRPr="00FB77B4">
        <w:rPr>
          <w:rFonts w:ascii="Arial Narrow" w:eastAsia="Arial Narrow" w:hAnsi="Arial Narrow" w:cs="Arial Narrow"/>
          <w:sz w:val="22"/>
          <w:szCs w:val="22"/>
        </w:rPr>
        <w:t>3.2. Cobertura expresa de perjuicios extrapatrimoniales.</w:t>
      </w:r>
    </w:p>
    <w:p w14:paraId="74A5F2E1" w14:textId="77777777" w:rsidR="002D40C1" w:rsidRPr="00FB77B4" w:rsidRDefault="002D40C1" w:rsidP="002D40C1">
      <w:pPr>
        <w:ind w:hanging="2"/>
        <w:jc w:val="both"/>
        <w:rPr>
          <w:rFonts w:ascii="Arial Narrow" w:eastAsia="Arial Narrow" w:hAnsi="Arial Narrow" w:cs="Arial Narrow"/>
          <w:sz w:val="22"/>
          <w:szCs w:val="22"/>
        </w:rPr>
      </w:pPr>
      <w:r w:rsidRPr="00FB77B4">
        <w:rPr>
          <w:rFonts w:ascii="Arial Narrow" w:eastAsia="Arial Narrow" w:hAnsi="Arial Narrow" w:cs="Arial Narrow"/>
          <w:sz w:val="22"/>
          <w:szCs w:val="22"/>
        </w:rPr>
        <w:t>3.3. Cobertura expresa de la responsabilidad surgida por actos de contratistas y subcontratistas, salvo que el subcontratista tenga su propio seguro de responsabilidad extracontractual, con los mismos amparos aquí requeridos.</w:t>
      </w:r>
    </w:p>
    <w:p w14:paraId="1D63A637" w14:textId="77777777" w:rsidR="002D40C1" w:rsidRPr="00FB77B4" w:rsidRDefault="002D40C1" w:rsidP="002D40C1">
      <w:pPr>
        <w:ind w:hanging="2"/>
        <w:jc w:val="both"/>
        <w:rPr>
          <w:rFonts w:ascii="Arial Narrow" w:eastAsia="Arial Narrow" w:hAnsi="Arial Narrow" w:cs="Arial Narrow"/>
          <w:sz w:val="22"/>
          <w:szCs w:val="22"/>
        </w:rPr>
      </w:pPr>
      <w:r w:rsidRPr="00FB77B4">
        <w:rPr>
          <w:rFonts w:ascii="Arial Narrow" w:eastAsia="Arial Narrow" w:hAnsi="Arial Narrow" w:cs="Arial Narrow"/>
          <w:sz w:val="22"/>
          <w:szCs w:val="22"/>
        </w:rPr>
        <w:t>3.4. Cobertura expresa de amparo patronal.</w:t>
      </w:r>
    </w:p>
    <w:p w14:paraId="12EC44DB" w14:textId="77777777" w:rsidR="002D40C1" w:rsidRPr="00FB77B4" w:rsidRDefault="002D40C1" w:rsidP="002D40C1">
      <w:pPr>
        <w:ind w:leftChars="-1" w:hangingChars="1" w:hanging="2"/>
        <w:jc w:val="both"/>
        <w:rPr>
          <w:rFonts w:ascii="Arial Narrow" w:eastAsia="Arial Narrow" w:hAnsi="Arial Narrow" w:cs="Arial Narrow"/>
        </w:rPr>
      </w:pPr>
      <w:r w:rsidRPr="00FB77B4">
        <w:rPr>
          <w:rFonts w:ascii="Arial Narrow" w:eastAsia="Arial Narrow" w:hAnsi="Arial Narrow" w:cs="Arial Narrow"/>
          <w:sz w:val="22"/>
          <w:szCs w:val="22"/>
        </w:rPr>
        <w:t>3.5. Cobertura expresa de vehículos propios y no propios.</w:t>
      </w:r>
    </w:p>
    <w:p w14:paraId="0D1A33DE" w14:textId="77777777" w:rsidR="002D40C1" w:rsidRDefault="002D40C1" w:rsidP="002D40C1">
      <w:pPr>
        <w:ind w:hanging="2"/>
        <w:jc w:val="both"/>
        <w:rPr>
          <w:rFonts w:ascii="Arial Narrow" w:eastAsia="Arial Narrow" w:hAnsi="Arial Narrow" w:cs="Arial Narrow"/>
        </w:rPr>
      </w:pPr>
      <w:r w:rsidRPr="00FB77B4">
        <w:rPr>
          <w:rFonts w:ascii="Arial Narrow" w:eastAsia="Arial Narrow" w:hAnsi="Arial Narrow" w:cs="Arial Narrow"/>
          <w:sz w:val="22"/>
          <w:szCs w:val="22"/>
        </w:rPr>
        <w:t>Tener en cuenta que la suficiencia de cada amparo deberá ser de</w:t>
      </w:r>
      <w:r w:rsidRPr="00FB77B4">
        <w:rPr>
          <w:rFonts w:ascii="Arial Narrow" w:eastAsia="Arial Narrow" w:hAnsi="Arial Narrow" w:cs="Arial Narrow"/>
        </w:rPr>
        <w:t xml:space="preserve"> 400</w:t>
      </w:r>
      <w:r w:rsidRPr="00FB77B4">
        <w:rPr>
          <w:rFonts w:ascii="Arial Narrow" w:eastAsia="Arial Narrow" w:hAnsi="Arial Narrow" w:cs="Arial Narrow"/>
          <w:sz w:val="22"/>
          <w:szCs w:val="22"/>
        </w:rPr>
        <w:t xml:space="preserve"> SMMLV es decir sin sublímites.</w:t>
      </w:r>
    </w:p>
    <w:p w14:paraId="28ECF5B5" w14:textId="77777777" w:rsidR="002D40C1" w:rsidRDefault="002D40C1" w:rsidP="00755779">
      <w:pPr>
        <w:shd w:val="clear" w:color="auto" w:fill="FFFFFF"/>
        <w:jc w:val="both"/>
        <w:rPr>
          <w:rFonts w:ascii="Arial Narrow" w:eastAsia="Arial Narrow" w:hAnsi="Arial Narrow" w:cs="Arial Narrow"/>
          <w:b/>
          <w:color w:val="000000"/>
          <w:sz w:val="22"/>
          <w:szCs w:val="22"/>
          <w:lang w:val="es-CO"/>
        </w:rPr>
      </w:pPr>
    </w:p>
    <w:p w14:paraId="59F9B321" w14:textId="77777777" w:rsidR="002D40C1" w:rsidRDefault="002D40C1" w:rsidP="00755779">
      <w:pPr>
        <w:shd w:val="clear" w:color="auto" w:fill="FFFFFF"/>
        <w:jc w:val="both"/>
        <w:rPr>
          <w:rFonts w:ascii="Arial Narrow" w:eastAsia="Arial Narrow" w:hAnsi="Arial Narrow" w:cs="Arial Narrow"/>
          <w:b/>
          <w:color w:val="000000"/>
          <w:sz w:val="22"/>
          <w:szCs w:val="22"/>
          <w:lang w:val="es-CO"/>
        </w:rPr>
      </w:pPr>
    </w:p>
    <w:p w14:paraId="41C37D64" w14:textId="399C71F8" w:rsidR="00451567" w:rsidRPr="003B6E58" w:rsidRDefault="00031A25" w:rsidP="00755779">
      <w:pPr>
        <w:shd w:val="clear" w:color="auto" w:fill="FFFFFF"/>
        <w:jc w:val="both"/>
        <w:rPr>
          <w:rFonts w:ascii="Arial Narrow" w:hAnsi="Arial Narrow"/>
          <w:color w:val="222222"/>
          <w:sz w:val="22"/>
          <w:szCs w:val="22"/>
          <w:lang w:val="es-CO" w:eastAsia="es-CO"/>
        </w:rPr>
      </w:pPr>
      <w:r w:rsidRPr="003B6E58">
        <w:rPr>
          <w:rFonts w:ascii="Arial Narrow" w:eastAsia="Arial Narrow" w:hAnsi="Arial Narrow" w:cs="Arial Narrow"/>
          <w:b/>
          <w:color w:val="000000"/>
          <w:sz w:val="22"/>
          <w:szCs w:val="22"/>
          <w:lang w:val="es-CO"/>
        </w:rPr>
        <w:t>CLÁUSULA OCTAVA-SUPERVISIÓN</w:t>
      </w:r>
      <w:r w:rsidRPr="003B6E58">
        <w:rPr>
          <w:rFonts w:ascii="Arial Narrow" w:eastAsia="Arial Narrow" w:hAnsi="Arial Narrow" w:cs="Arial Narrow"/>
          <w:color w:val="000000"/>
          <w:sz w:val="22"/>
          <w:szCs w:val="22"/>
          <w:lang w:val="es-CO"/>
        </w:rPr>
        <w:t xml:space="preserve">. </w:t>
      </w:r>
      <w:r w:rsidR="00451567" w:rsidRPr="003B6E58">
        <w:rPr>
          <w:rFonts w:ascii="Arial Narrow" w:hAnsi="Arial Narrow"/>
          <w:color w:val="000000"/>
          <w:sz w:val="22"/>
          <w:szCs w:val="22"/>
          <w:lang w:val="es-CO"/>
        </w:rPr>
        <w:t xml:space="preserve">La supervisión de la ejecución </w:t>
      </w:r>
      <w:r w:rsidR="00451567" w:rsidRPr="004E11D4">
        <w:rPr>
          <w:rFonts w:ascii="Arial Narrow" w:hAnsi="Arial Narrow"/>
          <w:color w:val="000000"/>
          <w:sz w:val="22"/>
          <w:szCs w:val="22"/>
          <w:lang w:val="es-CO"/>
        </w:rPr>
        <w:t xml:space="preserve">del contrato será ejercida por </w:t>
      </w:r>
      <w:r w:rsidR="004E11D4" w:rsidRPr="004E11D4">
        <w:rPr>
          <w:rFonts w:ascii="Arial Narrow" w:eastAsia="Arial" w:hAnsi="Arial Narrow" w:cs="Arial"/>
          <w:sz w:val="22"/>
          <w:szCs w:val="22"/>
        </w:rPr>
        <w:t>Subdirector Nacional de Gestión Documental</w:t>
      </w:r>
      <w:r w:rsidR="000E4D86">
        <w:rPr>
          <w:rFonts w:ascii="Arial Narrow" w:hAnsi="Arial Narrow"/>
          <w:color w:val="000000"/>
          <w:sz w:val="22"/>
          <w:szCs w:val="22"/>
        </w:rPr>
        <w:t xml:space="preserve">, </w:t>
      </w:r>
      <w:r w:rsidR="00451567" w:rsidRPr="003B6E58">
        <w:rPr>
          <w:rFonts w:ascii="Arial Narrow" w:hAnsi="Arial Narrow"/>
          <w:color w:val="000000"/>
          <w:sz w:val="22"/>
          <w:szCs w:val="22"/>
          <w:lang w:val="es-CO"/>
        </w:rPr>
        <w:t>quienes cumplirán con lo consagrado en el Estatuto General de Contratación Pública y en las demás normas vigentes dispuestas para ello. Los supervisores podrán designar profesionales de apoyo a la supervisión.</w:t>
      </w:r>
    </w:p>
    <w:p w14:paraId="03AE40F8" w14:textId="77777777" w:rsidR="00451567" w:rsidRPr="00E769E9" w:rsidRDefault="00451567" w:rsidP="00755779">
      <w:pPr>
        <w:shd w:val="clear" w:color="auto" w:fill="FFFFFF"/>
        <w:jc w:val="both"/>
        <w:rPr>
          <w:rFonts w:ascii="Arial Narrow" w:hAnsi="Arial Narrow"/>
          <w:color w:val="222222"/>
          <w:sz w:val="22"/>
          <w:szCs w:val="22"/>
          <w:lang w:val="es-CO"/>
        </w:rPr>
      </w:pPr>
      <w:r w:rsidRPr="00E769E9">
        <w:rPr>
          <w:rFonts w:ascii="Arial Narrow" w:hAnsi="Arial Narrow"/>
          <w:color w:val="000000"/>
          <w:sz w:val="22"/>
          <w:szCs w:val="22"/>
          <w:lang w:val="es-CO"/>
        </w:rPr>
        <w:t> </w:t>
      </w:r>
    </w:p>
    <w:p w14:paraId="4EFF2330"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lang w:val="es-CO"/>
        </w:rPr>
        <w:t>Los supervisores tramitarán todas las cuestiones relativas al desarrollo del contrato y serán quienes</w:t>
      </w:r>
      <w:r w:rsidRPr="00E769E9">
        <w:rPr>
          <w:rFonts w:ascii="Arial Narrow" w:hAnsi="Arial Narrow"/>
          <w:color w:val="000000"/>
          <w:sz w:val="22"/>
          <w:szCs w:val="22"/>
        </w:rPr>
        <w:t xml:space="preserve"> certifiquen sobre su ejecución. Además de las que le asigne la ley y el Manual de Contratación adoptado por la FISCALÍA, los Supervisores tendrán la obligación de informar a la Subdirección de Gestión Contractual sobre el cumplimiento de las obligaciones en las fechas previstas, y en el evento en que se requiera. Adicionalmente deberán: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E769E9">
        <w:rPr>
          <w:rFonts w:ascii="Arial Narrow" w:hAnsi="Arial Narrow"/>
          <w:b/>
          <w:bCs/>
          <w:color w:val="000000"/>
          <w:sz w:val="22"/>
          <w:szCs w:val="22"/>
        </w:rPr>
        <w:t>CONTRATISTA</w:t>
      </w:r>
      <w:r w:rsidRPr="00E769E9">
        <w:rPr>
          <w:rFonts w:ascii="Arial Narrow" w:hAnsi="Arial Narrow"/>
          <w:color w:val="000000"/>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w:t>
      </w:r>
      <w:r w:rsidRPr="00E769E9">
        <w:rPr>
          <w:rFonts w:ascii="Arial Narrow" w:hAnsi="Arial Narrow"/>
          <w:color w:val="000000"/>
          <w:sz w:val="22"/>
          <w:szCs w:val="22"/>
        </w:rPr>
        <w:lastRenderedPageBreak/>
        <w:t>Decreto 1860 de 2021 “</w:t>
      </w:r>
      <w:r w:rsidRPr="00E769E9">
        <w:rPr>
          <w:rFonts w:ascii="Arial Narrow" w:hAnsi="Arial Narrow"/>
          <w:i/>
          <w:iCs/>
          <w:color w:val="000000"/>
          <w:sz w:val="22"/>
          <w:szCs w:val="22"/>
        </w:rPr>
        <w:t>Fomento a la ejecución de contratos estatales por parte de población en pobreza extrema, desplazados por la violencia, personas en proceso de reintegración o reincorporación y sujetos de especial protección constitucional”</w:t>
      </w:r>
      <w:r w:rsidRPr="00E769E9">
        <w:rPr>
          <w:rFonts w:ascii="Arial Narrow" w:hAnsi="Arial Narrow"/>
          <w:color w:val="000000"/>
          <w:sz w:val="22"/>
          <w:szCs w:val="22"/>
        </w:rPr>
        <w:t>, de acuerdo con lo informado en su oferta, según anexo del contrato. (si aplica)</w:t>
      </w:r>
    </w:p>
    <w:p w14:paraId="2CF5D203"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6D86944E"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Los profesionales designados como apoyo a la supervisión son igualmente responsables de sus actuaciones y omisiones en el proceso de control y vigilancia de la ejecución contractual.</w:t>
      </w:r>
    </w:p>
    <w:p w14:paraId="5EF45EA8"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5FE049A4"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b/>
          <w:bCs/>
          <w:color w:val="222222"/>
          <w:sz w:val="22"/>
          <w:szCs w:val="22"/>
        </w:rPr>
        <w:t>PARÁGRAFO</w:t>
      </w:r>
      <w:r w:rsidRPr="00E769E9">
        <w:rPr>
          <w:rFonts w:ascii="Arial Narrow" w:hAnsi="Arial Narrow"/>
          <w:color w:val="222222"/>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311BEC0" w14:textId="77777777" w:rsidR="00451567" w:rsidRDefault="00451567" w:rsidP="00755779">
      <w:pPr>
        <w:pBdr>
          <w:top w:val="nil"/>
          <w:left w:val="nil"/>
          <w:bottom w:val="nil"/>
          <w:right w:val="nil"/>
          <w:between w:val="nil"/>
        </w:pBdr>
        <w:jc w:val="both"/>
        <w:rPr>
          <w:rFonts w:ascii="Arial Narrow" w:eastAsia="Arial Narrow" w:hAnsi="Arial Narrow" w:cs="Arial Narrow"/>
          <w:b/>
          <w:sz w:val="22"/>
          <w:szCs w:val="22"/>
        </w:rPr>
      </w:pPr>
    </w:p>
    <w:p w14:paraId="42FEAD27" w14:textId="77777777" w:rsidR="001662BE" w:rsidRDefault="001662BE" w:rsidP="001662BE">
      <w:pPr>
        <w:pBdr>
          <w:top w:val="nil"/>
          <w:left w:val="nil"/>
          <w:bottom w:val="nil"/>
          <w:right w:val="nil"/>
          <w:between w:val="nil"/>
        </w:pBd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CLÁUSULA NOVENA-MULTAS</w:t>
      </w:r>
      <w:r w:rsidRPr="00E769E9">
        <w:rPr>
          <w:rFonts w:ascii="Arial Narrow" w:eastAsia="Arial Narrow" w:hAnsi="Arial Narrow" w:cs="Arial Narrow"/>
          <w:sz w:val="22"/>
          <w:szCs w:val="22"/>
        </w:rPr>
        <w:t xml:space="preserve">. Si durante la ejecución del contrato 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incumple obligaciones a su cargo, la Fiscalía podrá imponerle multas conminatorias equivalentes un (1) salario mínimo legal vigente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E769E9">
        <w:rPr>
          <w:rFonts w:ascii="Arial Narrow" w:eastAsia="Arial Narrow" w:hAnsi="Arial Narrow" w:cs="Arial Narrow"/>
          <w:b/>
          <w:sz w:val="22"/>
          <w:szCs w:val="22"/>
        </w:rPr>
        <w:t>PARÁGRAFO</w:t>
      </w:r>
      <w:r w:rsidRPr="00E769E9">
        <w:rPr>
          <w:rFonts w:ascii="Arial Narrow" w:eastAsia="Arial Narrow" w:hAnsi="Arial Narrow" w:cs="Arial Narrow"/>
          <w:sz w:val="22"/>
          <w:szCs w:val="22"/>
        </w:rPr>
        <w:t xml:space="preserve">: De manera previa a la imposición de multas,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procederá de conformidad con lo señalado en artículo 86 de la Ley 1474 de 2011, y en aplicación de la figura de la compensación, se descontarán de cualquier suma que </w:t>
      </w:r>
      <w:r w:rsidRPr="00E769E9">
        <w:rPr>
          <w:rFonts w:ascii="Arial Narrow" w:eastAsia="Arial Narrow" w:hAnsi="Arial Narrow" w:cs="Arial Narrow"/>
          <w:b/>
          <w:sz w:val="22"/>
          <w:szCs w:val="22"/>
        </w:rPr>
        <w:t>LA FISCALÍA</w:t>
      </w:r>
      <w:r w:rsidRPr="00E769E9">
        <w:rPr>
          <w:rFonts w:ascii="Arial Narrow" w:eastAsia="Arial Narrow" w:hAnsi="Arial Narrow" w:cs="Arial Narrow"/>
          <w:sz w:val="22"/>
          <w:szCs w:val="22"/>
        </w:rPr>
        <w:t xml:space="preserve"> le adeude a EL </w:t>
      </w:r>
      <w:r w:rsidRPr="00E769E9">
        <w:rPr>
          <w:rFonts w:ascii="Arial Narrow" w:eastAsia="Arial Narrow" w:hAnsi="Arial Narrow" w:cs="Arial Narrow"/>
          <w:b/>
          <w:sz w:val="22"/>
          <w:szCs w:val="22"/>
        </w:rPr>
        <w:t>CONTRATISTA</w:t>
      </w:r>
    </w:p>
    <w:p w14:paraId="3F458011" w14:textId="77777777" w:rsidR="001662BE" w:rsidRDefault="001662BE" w:rsidP="001662BE">
      <w:pPr>
        <w:pBdr>
          <w:top w:val="nil"/>
          <w:left w:val="nil"/>
          <w:bottom w:val="nil"/>
          <w:right w:val="nil"/>
          <w:between w:val="nil"/>
        </w:pBdr>
        <w:jc w:val="both"/>
        <w:rPr>
          <w:rFonts w:ascii="Arial Narrow" w:eastAsia="Arial Narrow" w:hAnsi="Arial Narrow" w:cs="Arial Narrow"/>
          <w:b/>
          <w:sz w:val="22"/>
          <w:szCs w:val="22"/>
        </w:rPr>
      </w:pPr>
    </w:p>
    <w:p w14:paraId="684EF047" w14:textId="77777777" w:rsidR="001662BE" w:rsidRPr="00A85910" w:rsidRDefault="001662BE" w:rsidP="001662BE">
      <w:pPr>
        <w:tabs>
          <w:tab w:val="left" w:pos="3119"/>
        </w:tabs>
        <w:spacing w:after="160"/>
        <w:jc w:val="both"/>
        <w:rPr>
          <w:rFonts w:ascii="Arial Narrow" w:eastAsiaTheme="minorHAnsi" w:hAnsi="Arial Narrow" w:cstheme="minorBidi"/>
          <w:b/>
          <w:sz w:val="22"/>
          <w:szCs w:val="22"/>
          <w:lang w:val="es-CO" w:eastAsia="en-US"/>
        </w:rPr>
      </w:pPr>
      <w:r w:rsidRPr="00A85910">
        <w:rPr>
          <w:rFonts w:ascii="Arial Narrow" w:eastAsiaTheme="minorHAnsi" w:hAnsi="Arial Narrow" w:cstheme="minorBidi"/>
          <w:b/>
          <w:sz w:val="22"/>
          <w:szCs w:val="22"/>
          <w:lang w:val="es-CO" w:eastAsia="en-US"/>
        </w:rPr>
        <w:t>CLAUSULA DECIMA – CADUCIDAD.</w:t>
      </w:r>
      <w:r w:rsidRPr="007D38F8">
        <w:t xml:space="preserve"> </w:t>
      </w:r>
      <w:r w:rsidRPr="007D38F8">
        <w:rPr>
          <w:rFonts w:ascii="Arial Narrow" w:eastAsia="Arial Narrow" w:hAnsi="Arial Narrow" w:cs="Arial Narrow"/>
          <w:sz w:val="22"/>
          <w:szCs w:val="22"/>
        </w:rPr>
        <w:t>La entidad podrá declarar la caducidad del contrato cuando se presente alguna de las situaciones previstas en el artículo 18 de la ley 80 de 1993</w:t>
      </w:r>
      <w:r>
        <w:rPr>
          <w:rFonts w:ascii="Arial Narrow" w:eastAsia="Arial Narrow" w:hAnsi="Arial Narrow" w:cs="Arial Narrow"/>
          <w:sz w:val="22"/>
          <w:szCs w:val="22"/>
        </w:rPr>
        <w:t>.</w:t>
      </w:r>
    </w:p>
    <w:p w14:paraId="121B7907" w14:textId="77777777" w:rsidR="001662BE" w:rsidRPr="00E769E9" w:rsidRDefault="001662BE" w:rsidP="00755779">
      <w:pPr>
        <w:pBdr>
          <w:top w:val="nil"/>
          <w:left w:val="nil"/>
          <w:bottom w:val="nil"/>
          <w:right w:val="nil"/>
          <w:between w:val="nil"/>
        </w:pBdr>
        <w:jc w:val="both"/>
        <w:rPr>
          <w:rFonts w:ascii="Arial Narrow" w:eastAsia="Arial Narrow" w:hAnsi="Arial Narrow" w:cs="Arial Narrow"/>
          <w:b/>
          <w:sz w:val="22"/>
          <w:szCs w:val="22"/>
        </w:rPr>
      </w:pPr>
    </w:p>
    <w:p w14:paraId="0E6EC410" w14:textId="5D47825E" w:rsidR="00542867" w:rsidRPr="00E769E9" w:rsidRDefault="00031A25" w:rsidP="00755779">
      <w:pPr>
        <w:tabs>
          <w:tab w:val="left" w:pos="3119"/>
        </w:tabs>
        <w:spacing w:after="160"/>
        <w:jc w:val="both"/>
        <w:rPr>
          <w:rFonts w:ascii="Arial Narrow" w:eastAsia="Arial Narrow" w:hAnsi="Arial Narrow" w:cs="Arial Narrow"/>
          <w:sz w:val="22"/>
          <w:szCs w:val="22"/>
        </w:rPr>
      </w:pPr>
      <w:r w:rsidRPr="001858AA">
        <w:rPr>
          <w:rFonts w:ascii="Arial Narrow" w:eastAsia="Arial Narrow" w:hAnsi="Arial Narrow" w:cs="Arial Narrow"/>
          <w:b/>
          <w:sz w:val="22"/>
          <w:szCs w:val="22"/>
          <w:lang w:val="es-CO"/>
        </w:rPr>
        <w:t xml:space="preserve">CLÁUSULA </w:t>
      </w:r>
      <w:r w:rsidR="001662BE">
        <w:rPr>
          <w:rFonts w:ascii="Arial Narrow" w:eastAsia="Arial Narrow" w:hAnsi="Arial Narrow" w:cs="Arial Narrow"/>
          <w:b/>
          <w:sz w:val="22"/>
          <w:szCs w:val="22"/>
          <w:lang w:val="es-CO"/>
        </w:rPr>
        <w:t>DECIMA PRIMERA</w:t>
      </w:r>
      <w:r w:rsidRPr="001858AA">
        <w:rPr>
          <w:rFonts w:ascii="Arial Narrow" w:eastAsia="Arial Narrow" w:hAnsi="Arial Narrow" w:cs="Arial Narrow"/>
          <w:b/>
          <w:sz w:val="22"/>
          <w:szCs w:val="22"/>
          <w:lang w:val="es-CO"/>
        </w:rPr>
        <w:t>-PENAL PECUNIARIA</w:t>
      </w:r>
      <w:r w:rsidRPr="001858AA">
        <w:rPr>
          <w:rFonts w:ascii="Arial Narrow" w:eastAsia="Arial Narrow" w:hAnsi="Arial Narrow" w:cs="Arial Narrow"/>
          <w:sz w:val="22"/>
          <w:szCs w:val="22"/>
          <w:lang w:val="es-CO"/>
        </w:rPr>
        <w:t xml:space="preserve">. </w:t>
      </w:r>
      <w:r w:rsidRPr="00E769E9">
        <w:rPr>
          <w:rFonts w:ascii="Arial Narrow" w:eastAsia="Arial Narrow" w:hAnsi="Arial Narrow" w:cs="Arial Narrow"/>
          <w:sz w:val="22"/>
          <w:szCs w:val="22"/>
        </w:rPr>
        <w:t xml:space="preserve">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debe pagar 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una suma equivalente hasta del 30% del valor total del contrato, la cual podrá ser compensada con las sumas que adeude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A645D79" w14:textId="3BC4106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DÉCIMA</w:t>
      </w:r>
      <w:r w:rsidR="001662BE">
        <w:rPr>
          <w:rFonts w:ascii="Arial Narrow" w:eastAsia="Arial Narrow" w:hAnsi="Arial Narrow" w:cs="Arial Narrow"/>
          <w:b/>
          <w:sz w:val="22"/>
          <w:szCs w:val="22"/>
        </w:rPr>
        <w:t xml:space="preserve"> SEGUNDA</w:t>
      </w:r>
      <w:r w:rsidRPr="00E769E9">
        <w:rPr>
          <w:rFonts w:ascii="Arial Narrow" w:eastAsia="Arial Narrow" w:hAnsi="Arial Narrow" w:cs="Arial Narrow"/>
          <w:b/>
          <w:sz w:val="22"/>
          <w:szCs w:val="22"/>
        </w:rPr>
        <w:t xml:space="preserve"> -CONTROVERSIAS CONTRACTUALES</w:t>
      </w:r>
      <w:r w:rsidRPr="00E769E9">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762C5A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344365B" w14:textId="0E0400ED" w:rsidR="00542867" w:rsidRPr="00DA0DFD" w:rsidRDefault="00031A25" w:rsidP="00755779">
      <w:pPr>
        <w:tabs>
          <w:tab w:val="left" w:pos="3119"/>
        </w:tabs>
        <w:jc w:val="both"/>
        <w:rPr>
          <w:rFonts w:ascii="Arial Narrow" w:eastAsia="Arial Narrow" w:hAnsi="Arial Narrow" w:cs="Arial Narrow"/>
          <w:sz w:val="22"/>
          <w:szCs w:val="22"/>
        </w:rPr>
      </w:pPr>
      <w:r w:rsidRPr="00DA0DFD">
        <w:rPr>
          <w:rFonts w:ascii="Arial Narrow" w:eastAsia="Arial Narrow" w:hAnsi="Arial Narrow" w:cs="Arial Narrow"/>
          <w:b/>
          <w:sz w:val="22"/>
          <w:szCs w:val="22"/>
        </w:rPr>
        <w:t xml:space="preserve">CLÁUSULA DÉCIMA </w:t>
      </w:r>
      <w:r w:rsidR="001662BE">
        <w:rPr>
          <w:rFonts w:ascii="Arial Narrow" w:eastAsia="Arial Narrow" w:hAnsi="Arial Narrow" w:cs="Arial Narrow"/>
          <w:b/>
          <w:sz w:val="22"/>
          <w:szCs w:val="22"/>
        </w:rPr>
        <w:t>TERCERA</w:t>
      </w:r>
      <w:r w:rsidR="008C3213" w:rsidRPr="00DA0DFD">
        <w:rPr>
          <w:rFonts w:ascii="Arial Narrow" w:eastAsia="Arial Narrow" w:hAnsi="Arial Narrow" w:cs="Arial Narrow"/>
          <w:b/>
          <w:sz w:val="22"/>
          <w:szCs w:val="22"/>
        </w:rPr>
        <w:t xml:space="preserve"> </w:t>
      </w:r>
      <w:r w:rsidRPr="00DA0DFD">
        <w:rPr>
          <w:rFonts w:ascii="Arial Narrow" w:eastAsia="Arial Narrow" w:hAnsi="Arial Narrow" w:cs="Arial Narrow"/>
          <w:b/>
          <w:sz w:val="22"/>
          <w:szCs w:val="22"/>
        </w:rPr>
        <w:t>-CESIÓN Y SUBCONTRATOS. El CONTRATISTA</w:t>
      </w:r>
      <w:r w:rsidRPr="00DA0DFD">
        <w:rPr>
          <w:rFonts w:ascii="Arial Narrow" w:eastAsia="Arial Narrow" w:hAnsi="Arial Narrow" w:cs="Arial Narrow"/>
          <w:sz w:val="22"/>
          <w:szCs w:val="22"/>
        </w:rPr>
        <w:t xml:space="preserve"> no podrá ceder total o parcialmente el presente contrato, ni sub contratar el objeto del mismo a personas naturales o jurídicas nacionales o extranjeras, salvo autorización escrita del ordenador del gasto de la </w:t>
      </w:r>
      <w:r w:rsidRPr="00DA0DFD">
        <w:rPr>
          <w:rFonts w:ascii="Arial Narrow" w:eastAsia="Arial Narrow" w:hAnsi="Arial Narrow" w:cs="Arial Narrow"/>
          <w:b/>
          <w:sz w:val="22"/>
          <w:szCs w:val="22"/>
        </w:rPr>
        <w:t xml:space="preserve">FISCALÍA </w:t>
      </w:r>
      <w:r w:rsidRPr="00DA0DFD">
        <w:rPr>
          <w:rFonts w:ascii="Arial Narrow" w:eastAsia="Arial Narrow" w:hAnsi="Arial Narrow" w:cs="Arial Narrow"/>
          <w:sz w:val="22"/>
          <w:szCs w:val="22"/>
        </w:rPr>
        <w:t>para este contrato.</w:t>
      </w:r>
    </w:p>
    <w:p w14:paraId="1AE639D8" w14:textId="77777777" w:rsidR="00542867" w:rsidRPr="00DA0DFD" w:rsidRDefault="00542867" w:rsidP="00755779">
      <w:pPr>
        <w:tabs>
          <w:tab w:val="left" w:pos="3119"/>
        </w:tabs>
        <w:jc w:val="both"/>
        <w:rPr>
          <w:rFonts w:ascii="Arial Narrow" w:eastAsia="Arial Narrow" w:hAnsi="Arial Narrow" w:cs="Arial Narrow"/>
          <w:sz w:val="22"/>
          <w:szCs w:val="22"/>
        </w:rPr>
      </w:pPr>
    </w:p>
    <w:p w14:paraId="341A70C7" w14:textId="55A6E1F9" w:rsidR="00DA0DFD" w:rsidRPr="0033516C" w:rsidRDefault="00031A25" w:rsidP="0033516C">
      <w:pPr>
        <w:tabs>
          <w:tab w:val="left" w:pos="3119"/>
        </w:tabs>
        <w:spacing w:after="160"/>
        <w:jc w:val="both"/>
        <w:rPr>
          <w:rFonts w:ascii="Arial Narrow" w:eastAsia="Arial Narrow" w:hAnsi="Arial Narrow" w:cs="Arial Narrow"/>
          <w:sz w:val="22"/>
          <w:szCs w:val="22"/>
        </w:rPr>
      </w:pPr>
      <w:r w:rsidRPr="00DA0DFD">
        <w:rPr>
          <w:rFonts w:ascii="Arial Narrow" w:eastAsia="Arial Narrow" w:hAnsi="Arial Narrow" w:cs="Arial Narrow"/>
          <w:b/>
          <w:sz w:val="22"/>
          <w:szCs w:val="22"/>
        </w:rPr>
        <w:t xml:space="preserve">CLÁUSULA DÉCIMA </w:t>
      </w:r>
      <w:r w:rsidR="001662BE">
        <w:rPr>
          <w:rFonts w:ascii="Arial Narrow" w:eastAsia="Arial Narrow" w:hAnsi="Arial Narrow" w:cs="Arial Narrow"/>
          <w:b/>
          <w:sz w:val="22"/>
          <w:szCs w:val="22"/>
        </w:rPr>
        <w:t>CUARTA</w:t>
      </w:r>
      <w:r w:rsidR="008C3213" w:rsidRPr="00DA0DFD">
        <w:rPr>
          <w:rFonts w:ascii="Arial Narrow" w:eastAsia="Arial Narrow" w:hAnsi="Arial Narrow" w:cs="Arial Narrow"/>
          <w:b/>
          <w:sz w:val="22"/>
          <w:szCs w:val="22"/>
        </w:rPr>
        <w:t xml:space="preserve"> </w:t>
      </w:r>
      <w:r w:rsidRPr="00DA0DFD">
        <w:rPr>
          <w:rFonts w:ascii="Arial Narrow" w:eastAsia="Arial Narrow" w:hAnsi="Arial Narrow" w:cs="Arial Narrow"/>
          <w:b/>
          <w:sz w:val="22"/>
          <w:szCs w:val="22"/>
        </w:rPr>
        <w:t>-LIQUIDACIÓN</w:t>
      </w:r>
      <w:r w:rsidRPr="00DA0DFD">
        <w:rPr>
          <w:rFonts w:ascii="Arial Narrow" w:eastAsia="Arial Narrow" w:hAnsi="Arial Narrow" w:cs="Arial Narrow"/>
          <w:sz w:val="22"/>
          <w:szCs w:val="22"/>
        </w:rPr>
        <w:t xml:space="preserve">: </w:t>
      </w:r>
      <w:r w:rsidR="00352599" w:rsidRPr="00352599">
        <w:rPr>
          <w:rFonts w:ascii="Arial Narrow" w:eastAsiaTheme="minorHAnsi" w:hAnsi="Arial Narrow" w:cstheme="minorBidi"/>
          <w:sz w:val="22"/>
          <w:szCs w:val="22"/>
          <w:lang w:val="es-CO" w:eastAsia="en-US"/>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675ED5D5" w14:textId="185FA5A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lastRenderedPageBreak/>
        <w:t xml:space="preserve">CLÁUSULA DÉCIMA </w:t>
      </w:r>
      <w:r w:rsidR="001662BE">
        <w:rPr>
          <w:rFonts w:ascii="Arial Narrow" w:eastAsia="Arial Narrow" w:hAnsi="Arial Narrow" w:cs="Arial Narrow"/>
          <w:b/>
          <w:sz w:val="22"/>
          <w:szCs w:val="22"/>
        </w:rPr>
        <w:t>QUINTA</w:t>
      </w:r>
      <w:r w:rsidR="008C3213">
        <w:rPr>
          <w:rFonts w:ascii="Arial Narrow" w:eastAsia="Arial Narrow" w:hAnsi="Arial Narrow" w:cs="Arial Narrow"/>
          <w:b/>
          <w:sz w:val="22"/>
          <w:szCs w:val="22"/>
        </w:rPr>
        <w:t xml:space="preserve"> </w:t>
      </w:r>
      <w:r w:rsidRPr="00E769E9">
        <w:rPr>
          <w:rFonts w:ascii="Arial Narrow" w:eastAsia="Arial Narrow" w:hAnsi="Arial Narrow" w:cs="Arial Narrow"/>
          <w:b/>
          <w:sz w:val="22"/>
          <w:szCs w:val="22"/>
        </w:rPr>
        <w:t>-EXCLUSIÓN DE RELACIÓN LABORAL</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y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GENERAL DE LA NACIÓN</w:t>
      </w:r>
      <w:r w:rsidRPr="00E769E9">
        <w:rPr>
          <w:rFonts w:ascii="Arial Narrow" w:eastAsia="Arial Narrow" w:hAnsi="Arial Narrow" w:cs="Arial Narrow"/>
          <w:sz w:val="22"/>
          <w:szCs w:val="22"/>
        </w:rPr>
        <w:t xml:space="preserve">, ni éste último con relación a las personas que emplee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para la ejecución del mismo. </w:t>
      </w:r>
    </w:p>
    <w:p w14:paraId="3C3E41DE"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B71B44C" w14:textId="6349A61B"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1662BE">
        <w:rPr>
          <w:rFonts w:ascii="Arial Narrow" w:eastAsia="Arial Narrow" w:hAnsi="Arial Narrow" w:cs="Arial Narrow"/>
          <w:b/>
          <w:sz w:val="22"/>
          <w:szCs w:val="22"/>
        </w:rPr>
        <w:t>SEXTA</w:t>
      </w:r>
      <w:r w:rsidR="008C3213">
        <w:rPr>
          <w:rFonts w:ascii="Arial Narrow" w:eastAsia="Arial Narrow" w:hAnsi="Arial Narrow" w:cs="Arial Narrow"/>
          <w:b/>
          <w:sz w:val="22"/>
          <w:szCs w:val="22"/>
        </w:rPr>
        <w:t xml:space="preserve"> </w:t>
      </w:r>
      <w:r w:rsidRPr="00E769E9">
        <w:rPr>
          <w:rFonts w:ascii="Arial Narrow" w:eastAsia="Arial Narrow" w:hAnsi="Arial Narrow" w:cs="Arial Narrow"/>
          <w:b/>
          <w:sz w:val="22"/>
          <w:szCs w:val="22"/>
        </w:rPr>
        <w:t>-COMPROMISO ANTICORRUPCIÓN</w:t>
      </w:r>
      <w:r w:rsidRPr="00E769E9">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41E888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2675583" w14:textId="2ECAC978"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1662BE">
        <w:rPr>
          <w:rFonts w:ascii="Arial Narrow" w:eastAsia="Arial Narrow" w:hAnsi="Arial Narrow" w:cs="Arial Narrow"/>
          <w:b/>
          <w:sz w:val="22"/>
          <w:szCs w:val="22"/>
        </w:rPr>
        <w:t>SEPTIMA</w:t>
      </w:r>
      <w:r w:rsidR="008C3213" w:rsidRPr="00E769E9">
        <w:rPr>
          <w:rFonts w:ascii="Arial Narrow" w:eastAsia="Arial Narrow" w:hAnsi="Arial Narrow" w:cs="Arial Narrow"/>
          <w:b/>
          <w:sz w:val="22"/>
          <w:szCs w:val="22"/>
        </w:rPr>
        <w:t xml:space="preserve"> </w:t>
      </w:r>
      <w:r w:rsidRPr="00E769E9">
        <w:rPr>
          <w:rFonts w:ascii="Arial Narrow" w:eastAsia="Arial Narrow" w:hAnsi="Arial Narrow" w:cs="Arial Narrow"/>
          <w:b/>
          <w:sz w:val="22"/>
          <w:szCs w:val="22"/>
        </w:rPr>
        <w:t>- TERMINACIÓN</w:t>
      </w:r>
      <w:r w:rsidRPr="00E769E9">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o que vulneren los principios de la contratación estatal por parte del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o de las personas vinculadas a éste. g) Las demás que determine la ley. </w:t>
      </w:r>
      <w:r w:rsidRPr="00E769E9">
        <w:rPr>
          <w:rFonts w:ascii="Arial Narrow" w:eastAsia="Arial Narrow" w:hAnsi="Arial Narrow" w:cs="Arial Narrow"/>
          <w:b/>
          <w:sz w:val="22"/>
          <w:szCs w:val="22"/>
        </w:rPr>
        <w:t>PARAGRAFO</w:t>
      </w:r>
      <w:r w:rsidRPr="00E769E9">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1487995" w14:textId="77777777" w:rsidR="00542867" w:rsidRPr="00E769E9" w:rsidRDefault="00542867" w:rsidP="00755779">
      <w:pPr>
        <w:tabs>
          <w:tab w:val="left" w:pos="3119"/>
        </w:tabs>
        <w:jc w:val="both"/>
        <w:rPr>
          <w:rFonts w:ascii="Arial Narrow" w:eastAsia="Arial Narrow" w:hAnsi="Arial Narrow" w:cs="Arial Narrow"/>
          <w:sz w:val="22"/>
          <w:szCs w:val="22"/>
        </w:rPr>
      </w:pPr>
    </w:p>
    <w:p w14:paraId="213578B3" w14:textId="59E0ED35" w:rsidR="004E0472" w:rsidRPr="00F552A5" w:rsidRDefault="004E0472" w:rsidP="004E0472">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1662BE">
        <w:rPr>
          <w:rFonts w:ascii="Arial Narrow" w:eastAsia="Arial Narrow" w:hAnsi="Arial Narrow" w:cs="Arial Narrow"/>
          <w:b/>
          <w:sz w:val="22"/>
          <w:szCs w:val="22"/>
        </w:rPr>
        <w:t>OCTAVA</w:t>
      </w:r>
      <w:r>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F552A5">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En consecuencia, queda prohibida cualquier cesión de participación entre los integrantes o a terceros sin la autorización previa, expresa y escrita de la entidad, de conformidad con el artículo 7 de la Ley 80 de 1993.</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Asimismo, respecto de las personas jurídicas que integran de forma individual la estructura plural, el CONTRATISTA se obliga a cumplir formalmente con las siguientes reglas de transparencia y debida diligencia permanente:</w:t>
      </w:r>
      <w:r>
        <w:rPr>
          <w:rFonts w:ascii="Arial Narrow" w:eastAsia="Arial Narrow" w:hAnsi="Arial Narrow" w:cs="Arial Narrow"/>
          <w:sz w:val="22"/>
          <w:szCs w:val="22"/>
        </w:rPr>
        <w:t xml:space="preserve"> 1. </w:t>
      </w:r>
      <w:r w:rsidRPr="00F552A5">
        <w:rPr>
          <w:rFonts w:ascii="Arial Narrow" w:eastAsia="Arial Narrow" w:hAnsi="Arial Narrow" w:cs="Arial Narrow"/>
          <w:sz w:val="22"/>
          <w:szCs w:val="22"/>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r>
        <w:rPr>
          <w:rFonts w:ascii="Arial Narrow" w:eastAsia="Arial Narrow" w:hAnsi="Arial Narrow" w:cs="Arial Narrow"/>
          <w:sz w:val="22"/>
          <w:szCs w:val="22"/>
        </w:rPr>
        <w:t xml:space="preserve"> 2. </w:t>
      </w:r>
      <w:r w:rsidRPr="00F552A5">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r>
        <w:rPr>
          <w:rFonts w:ascii="Arial Narrow" w:eastAsia="Arial Narrow" w:hAnsi="Arial Narrow" w:cs="Arial Narrow"/>
          <w:sz w:val="22"/>
          <w:szCs w:val="22"/>
        </w:rPr>
        <w:t xml:space="preserve"> 3. </w:t>
      </w:r>
      <w:r w:rsidRPr="00F552A5">
        <w:rPr>
          <w:rFonts w:ascii="Arial Narrow" w:eastAsia="Arial Narrow" w:hAnsi="Arial Narrow" w:cs="Arial Narrow"/>
          <w:sz w:val="22"/>
          <w:szCs w:val="22"/>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r>
        <w:rPr>
          <w:rFonts w:ascii="Arial Narrow" w:eastAsia="Arial Narrow" w:hAnsi="Arial Narrow" w:cs="Arial Narrow"/>
          <w:sz w:val="22"/>
          <w:szCs w:val="22"/>
        </w:rPr>
        <w:t xml:space="preserve"> 4. </w:t>
      </w:r>
      <w:r w:rsidRPr="00F552A5">
        <w:rPr>
          <w:rFonts w:ascii="Arial Narrow" w:eastAsia="Arial Narrow" w:hAnsi="Arial Narrow" w:cs="Arial Narrow"/>
          <w:sz w:val="22"/>
          <w:szCs w:val="22"/>
        </w:rPr>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63E0AA58" w14:textId="77777777" w:rsidR="004E0472" w:rsidRDefault="004E0472" w:rsidP="004E0472">
      <w:pPr>
        <w:tabs>
          <w:tab w:val="num" w:pos="720"/>
        </w:tabs>
        <w:spacing w:after="160" w:line="259" w:lineRule="auto"/>
        <w:jc w:val="both"/>
        <w:rPr>
          <w:rFonts w:ascii="Arial Narrow" w:eastAsia="Arial Narrow" w:hAnsi="Arial Narrow" w:cs="Arial Narrow"/>
          <w:b/>
          <w:sz w:val="22"/>
          <w:szCs w:val="22"/>
        </w:rPr>
      </w:pPr>
    </w:p>
    <w:p w14:paraId="1B642ACB" w14:textId="61D48FF6" w:rsidR="004E0472" w:rsidRPr="004656A6" w:rsidRDefault="004E0472" w:rsidP="004E0472">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 xml:space="preserve">DECIMA </w:t>
      </w:r>
      <w:r w:rsidR="001662BE">
        <w:rPr>
          <w:rFonts w:ascii="Arial Narrow" w:eastAsia="Arial Narrow" w:hAnsi="Arial Narrow" w:cs="Arial Narrow"/>
          <w:b/>
          <w:sz w:val="22"/>
          <w:szCs w:val="22"/>
        </w:rPr>
        <w:t>NOVENA</w:t>
      </w:r>
      <w:r>
        <w:rPr>
          <w:rFonts w:ascii="Arial Narrow" w:eastAsia="Arial Narrow" w:hAnsi="Arial Narrow" w:cs="Arial Narrow"/>
          <w:b/>
          <w:sz w:val="22"/>
          <w:szCs w:val="22"/>
        </w:rPr>
        <w:t>.</w:t>
      </w:r>
      <w:r w:rsidRPr="00712EC7">
        <w:rPr>
          <w:rFonts w:ascii="Arial Narrow" w:eastAsia="Arial Narrow" w:hAnsi="Arial Narrow" w:cs="Arial Narrow"/>
          <w:b/>
          <w:sz w:val="22"/>
          <w:szCs w:val="22"/>
        </w:rPr>
        <w:t xml:space="preserve">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xml:space="preserve">. Las partes, fundamentadas en el principio de la buena fe contractual (artículo 3 de la Ley 80 de 1993) y con el objeto de proteger el patrimonio público y los intereses de la Administración, pactan de mutuo acuerdo la presente condición resolutoria expresa: La Entidad, mediante </w:t>
      </w:r>
      <w:r w:rsidRPr="00F552A5">
        <w:rPr>
          <w:rFonts w:ascii="Arial Narrow" w:eastAsia="Arial Narrow" w:hAnsi="Arial Narrow" w:cs="Arial Narrow"/>
          <w:sz w:val="22"/>
          <w:szCs w:val="22"/>
        </w:rPr>
        <w:lastRenderedPageBreak/>
        <w:t>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r>
        <w:rPr>
          <w:rFonts w:ascii="Arial Narrow" w:eastAsia="Arial Narrow" w:hAnsi="Arial Narrow" w:cs="Arial Narrow"/>
          <w:sz w:val="22"/>
          <w:szCs w:val="22"/>
        </w:rPr>
        <w:t xml:space="preserve"> 1. </w:t>
      </w: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r>
        <w:rPr>
          <w:rFonts w:ascii="Arial Narrow" w:eastAsia="Arial Narrow" w:hAnsi="Arial Narrow" w:cs="Arial Narrow"/>
          <w:sz w:val="22"/>
          <w:szCs w:val="22"/>
        </w:rPr>
        <w:t xml:space="preserve"> 2. </w:t>
      </w: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r>
        <w:rPr>
          <w:rFonts w:ascii="Arial Narrow" w:eastAsia="Arial Narrow" w:hAnsi="Arial Narrow" w:cs="Arial Narrow"/>
          <w:sz w:val="22"/>
          <w:szCs w:val="22"/>
        </w:rPr>
        <w:t xml:space="preserve"> </w:t>
      </w: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r>
        <w:rPr>
          <w:rFonts w:ascii="Arial Narrow" w:eastAsia="Arial Narrow" w:hAnsi="Arial Narrow" w:cs="Arial Narrow"/>
          <w:sz w:val="22"/>
          <w:szCs w:val="22"/>
        </w:rPr>
        <w:t>.</w:t>
      </w:r>
    </w:p>
    <w:p w14:paraId="6CCA7753" w14:textId="2E5EC09E" w:rsidR="004E0472" w:rsidRPr="00E769E9" w:rsidRDefault="004E0472" w:rsidP="004E0472">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w:t>
      </w:r>
      <w:r w:rsidR="001662BE">
        <w:rPr>
          <w:rFonts w:ascii="Arial Narrow" w:eastAsia="Arial Narrow" w:hAnsi="Arial Narrow" w:cs="Arial Narrow"/>
          <w:b/>
          <w:sz w:val="22"/>
          <w:szCs w:val="22"/>
        </w:rPr>
        <w:t>VIGESIMA</w:t>
      </w:r>
      <w:r>
        <w:rPr>
          <w:rFonts w:ascii="Arial Narrow" w:eastAsia="Arial Narrow" w:hAnsi="Arial Narrow" w:cs="Arial Narrow"/>
          <w:b/>
          <w:sz w:val="22"/>
          <w:szCs w:val="22"/>
        </w:rPr>
        <w:t xml:space="preserve"> </w:t>
      </w:r>
      <w:r w:rsidRPr="00E769E9">
        <w:rPr>
          <w:rFonts w:ascii="Arial Narrow" w:eastAsia="Arial Narrow" w:hAnsi="Arial Narrow" w:cs="Arial Narrow"/>
          <w:b/>
          <w:sz w:val="22"/>
          <w:szCs w:val="22"/>
        </w:rPr>
        <w:t>– PERFECCIONAMIENTO Y EJECUCIÓN</w:t>
      </w:r>
      <w:r w:rsidRPr="00E769E9">
        <w:rPr>
          <w:rFonts w:ascii="Arial Narrow" w:eastAsia="Arial Narrow" w:hAnsi="Arial Narrow" w:cs="Arial Narrow"/>
          <w:b/>
          <w:sz w:val="22"/>
          <w:szCs w:val="22"/>
          <w:u w:val="single"/>
        </w:rPr>
        <w:t>:</w:t>
      </w:r>
      <w:r w:rsidRPr="00E769E9">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w:t>
      </w:r>
      <w:r>
        <w:rPr>
          <w:rFonts w:ascii="Arial Narrow" w:eastAsia="Arial Narrow" w:hAnsi="Arial Narrow" w:cs="Arial Narrow"/>
          <w:sz w:val="22"/>
          <w:szCs w:val="22"/>
        </w:rPr>
        <w:t>.</w:t>
      </w:r>
    </w:p>
    <w:p w14:paraId="2E50933B" w14:textId="77777777" w:rsidR="004E0472" w:rsidRPr="00E769E9" w:rsidRDefault="004E0472" w:rsidP="004E0472">
      <w:pPr>
        <w:jc w:val="both"/>
        <w:rPr>
          <w:rFonts w:ascii="Arial Narrow" w:eastAsia="Arial Narrow" w:hAnsi="Arial Narrow" w:cs="Arial Narrow"/>
          <w:sz w:val="22"/>
          <w:szCs w:val="22"/>
        </w:rPr>
      </w:pPr>
    </w:p>
    <w:p w14:paraId="642CFD72" w14:textId="786620C2" w:rsidR="004E0472" w:rsidRPr="00E769E9" w:rsidRDefault="004E0472" w:rsidP="004E0472">
      <w:pPr>
        <w:tabs>
          <w:tab w:val="left" w:pos="3119"/>
        </w:tabs>
        <w:spacing w:after="160"/>
        <w:jc w:val="both"/>
        <w:rPr>
          <w:rFonts w:ascii="Arial Narrow" w:eastAsia="Arial Narrow" w:hAnsi="Arial Narrow" w:cs="Arial Narrow"/>
          <w:color w:val="222222"/>
          <w:sz w:val="22"/>
          <w:szCs w:val="22"/>
          <w:lang w:val="es-CO"/>
        </w:rPr>
      </w:pPr>
      <w:r w:rsidRPr="00E769E9">
        <w:rPr>
          <w:rFonts w:ascii="Arial Narrow" w:eastAsia="Arial Narrow" w:hAnsi="Arial Narrow" w:cs="Arial Narrow"/>
          <w:b/>
          <w:color w:val="222222"/>
          <w:sz w:val="22"/>
          <w:szCs w:val="22"/>
          <w:highlight w:val="white"/>
          <w:lang w:val="es-CO"/>
        </w:rPr>
        <w:t>CLÁUSULA </w:t>
      </w:r>
      <w:r w:rsidR="001662BE">
        <w:rPr>
          <w:rFonts w:ascii="Arial Narrow" w:eastAsia="Arial Narrow" w:hAnsi="Arial Narrow" w:cs="Arial Narrow"/>
          <w:b/>
          <w:sz w:val="22"/>
          <w:szCs w:val="22"/>
        </w:rPr>
        <w:t>VIGESIMA PRIMERA</w:t>
      </w:r>
      <w:r>
        <w:rPr>
          <w:rFonts w:ascii="Arial Narrow" w:eastAsia="Arial Narrow" w:hAnsi="Arial Narrow" w:cs="Arial Narrow"/>
          <w:b/>
          <w:sz w:val="22"/>
          <w:szCs w:val="22"/>
        </w:rPr>
        <w:t xml:space="preserve"> </w:t>
      </w:r>
      <w:r w:rsidRPr="00E769E9">
        <w:rPr>
          <w:rFonts w:ascii="Arial Narrow" w:eastAsia="Arial Narrow" w:hAnsi="Arial Narrow" w:cs="Arial Narrow"/>
          <w:b/>
          <w:color w:val="222222"/>
          <w:sz w:val="22"/>
          <w:szCs w:val="22"/>
          <w:highlight w:val="white"/>
          <w:lang w:val="es-CO"/>
        </w:rPr>
        <w:t>- INDEMNIDAD: EL</w:t>
      </w:r>
      <w:r w:rsidRPr="00E769E9">
        <w:rPr>
          <w:rFonts w:ascii="Arial Narrow" w:eastAsia="Arial Narrow" w:hAnsi="Arial Narrow" w:cs="Arial Narrow"/>
          <w:color w:val="222222"/>
          <w:sz w:val="22"/>
          <w:szCs w:val="22"/>
          <w:highlight w:val="white"/>
          <w:lang w:val="es-CO"/>
        </w:rPr>
        <w:t>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mantendrá indemne 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Se considerarán hechos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las acciones y omisiones de su personal, sus asesores, subcontratistas o proveedores así como el personal de éstos, que produzcan deficiencias o incumplimientos. En caso de demandas, reclamaciones o acciones legales contra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que sean responsabilidad del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conforme con lo pactado en este contrato, éste será notificado, obligándose a mantener indemne al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a responder por dichas reclamaciones y todos los costos que ellas generen.</w:t>
      </w:r>
    </w:p>
    <w:p w14:paraId="2D03F567" w14:textId="6C282747" w:rsidR="004E0472" w:rsidRPr="00E769E9" w:rsidRDefault="004E0472" w:rsidP="004E0472">
      <w:pPr>
        <w:shd w:val="clear" w:color="auto" w:fill="FFFFFF"/>
        <w:tabs>
          <w:tab w:val="left" w:pos="3119"/>
        </w:tabs>
        <w:spacing w:after="160"/>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VIGESIMA</w:t>
      </w:r>
      <w:r w:rsidR="001662BE">
        <w:rPr>
          <w:rFonts w:ascii="Arial Narrow" w:eastAsia="Arial Narrow" w:hAnsi="Arial Narrow" w:cs="Arial Narrow"/>
          <w:b/>
          <w:sz w:val="22"/>
          <w:szCs w:val="22"/>
        </w:rPr>
        <w:t xml:space="preserve"> SEGUNDA</w:t>
      </w:r>
      <w:r w:rsidRPr="00E769E9">
        <w:rPr>
          <w:rFonts w:ascii="Arial Narrow" w:eastAsia="Arial Narrow" w:hAnsi="Arial Narrow" w:cs="Arial Narrow"/>
          <w:b/>
          <w:sz w:val="22"/>
          <w:szCs w:val="22"/>
        </w:rPr>
        <w:t>- TRATAMIENTO DE DATOS:</w:t>
      </w:r>
      <w:r w:rsidRPr="00E769E9">
        <w:rPr>
          <w:rFonts w:ascii="Arial Narrow" w:eastAsia="Arial Narrow" w:hAnsi="Arial Narrow" w:cs="Arial Narrow"/>
          <w:sz w:val="22"/>
          <w:szCs w:val="22"/>
        </w:rPr>
        <w:t xml:space="preserve"> 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0BEA34FB" w14:textId="77777777" w:rsidR="004E0472" w:rsidRPr="00E769E9" w:rsidRDefault="004E0472" w:rsidP="004E0472">
      <w:pPr>
        <w:shd w:val="clear" w:color="auto" w:fill="FFFFFF"/>
        <w:tabs>
          <w:tab w:val="left" w:pos="3119"/>
        </w:tabs>
        <w:spacing w:after="160"/>
        <w:jc w:val="both"/>
        <w:rPr>
          <w:rFonts w:ascii="Arial Narrow" w:eastAsia="Arial Narrow" w:hAnsi="Arial Narrow" w:cs="Arial Narrow"/>
          <w:color w:val="2E75B5"/>
          <w:sz w:val="22"/>
          <w:szCs w:val="22"/>
        </w:rPr>
      </w:pPr>
      <w:r w:rsidRPr="00E769E9">
        <w:rPr>
          <w:rFonts w:ascii="Arial Narrow" w:eastAsia="Arial Narrow" w:hAnsi="Arial Narrow" w:cs="Arial Narrow"/>
          <w:color w:val="2E75B5"/>
          <w:sz w:val="22"/>
          <w:szCs w:val="22"/>
        </w:rPr>
        <w:t>https://www.fiscalia.gov.co/colombia/wp-content/uploads/Pol%C3%ADtica-de-Tratamiento-de-Datos-Personales.pdf</w:t>
      </w:r>
    </w:p>
    <w:p w14:paraId="32FF3C61" w14:textId="373E5F3F" w:rsidR="004E0472" w:rsidRPr="00E769E9" w:rsidRDefault="004E0472" w:rsidP="004E0472">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 xml:space="preserve">VIGESIMA </w:t>
      </w:r>
      <w:r w:rsidR="001662BE">
        <w:rPr>
          <w:rFonts w:ascii="Arial Narrow" w:eastAsia="Arial Narrow" w:hAnsi="Arial Narrow" w:cs="Arial Narrow"/>
          <w:b/>
          <w:sz w:val="22"/>
          <w:szCs w:val="22"/>
        </w:rPr>
        <w:t>TERCERA</w:t>
      </w:r>
      <w:r w:rsidRPr="00E769E9">
        <w:rPr>
          <w:rFonts w:ascii="Arial Narrow" w:eastAsia="Arial Narrow" w:hAnsi="Arial Narrow" w:cs="Arial Narrow"/>
          <w:b/>
          <w:sz w:val="22"/>
          <w:szCs w:val="22"/>
        </w:rPr>
        <w:t>– DOMICILIO</w:t>
      </w:r>
      <w:r w:rsidRPr="00E769E9">
        <w:rPr>
          <w:rFonts w:ascii="Arial Narrow" w:eastAsia="Arial Narrow" w:hAnsi="Arial Narrow" w:cs="Arial Narrow"/>
          <w:sz w:val="22"/>
          <w:szCs w:val="22"/>
        </w:rPr>
        <w:t xml:space="preserve">. Para todos los efectos, las partes acuerdan como domicilio contractual la ciudad de Bogotá, D.C. </w:t>
      </w:r>
    </w:p>
    <w:p w14:paraId="04BC1BC0" w14:textId="77777777" w:rsidR="004E0472" w:rsidRPr="00E769E9" w:rsidRDefault="004E0472" w:rsidP="004E0472">
      <w:pPr>
        <w:tabs>
          <w:tab w:val="left" w:pos="3119"/>
        </w:tabs>
        <w:jc w:val="both"/>
        <w:rPr>
          <w:rFonts w:ascii="Arial Narrow" w:eastAsia="Arial Narrow" w:hAnsi="Arial Narrow" w:cs="Arial Narrow"/>
          <w:sz w:val="22"/>
          <w:szCs w:val="22"/>
        </w:rPr>
      </w:pPr>
    </w:p>
    <w:p w14:paraId="3F81454E" w14:textId="77777777" w:rsidR="004E0472" w:rsidRPr="00E769E9" w:rsidRDefault="004E0472" w:rsidP="004E0472">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sz w:val="22"/>
          <w:szCs w:val="22"/>
        </w:rPr>
        <w:t>Este complemento es aprobado por las partes con la suscripción electrónica del contrato a través de la plataforma Secop II.</w:t>
      </w:r>
    </w:p>
    <w:p w14:paraId="1FD42E0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29F68F1F" w14:textId="77777777" w:rsidR="00542867" w:rsidRPr="00E769E9" w:rsidRDefault="00542867" w:rsidP="00755779">
      <w:pPr>
        <w:tabs>
          <w:tab w:val="left" w:pos="3119"/>
        </w:tabs>
        <w:jc w:val="both"/>
        <w:rPr>
          <w:rFonts w:ascii="Arial Narrow" w:eastAsia="Arial Narrow" w:hAnsi="Arial Narrow" w:cs="Arial Narrow"/>
          <w:sz w:val="22"/>
          <w:szCs w:val="22"/>
        </w:rPr>
      </w:pPr>
    </w:p>
    <w:tbl>
      <w:tblPr>
        <w:tblStyle w:val="a3"/>
        <w:tblW w:w="8837" w:type="dxa"/>
        <w:jc w:val="center"/>
        <w:tblBorders>
          <w:top w:val="nil"/>
          <w:left w:val="nil"/>
          <w:bottom w:val="nil"/>
          <w:right w:val="nil"/>
          <w:insideH w:val="nil"/>
          <w:insideV w:val="nil"/>
        </w:tblBorders>
        <w:tblLayout w:type="fixed"/>
        <w:tblLook w:val="0400" w:firstRow="0" w:lastRow="0" w:firstColumn="0" w:lastColumn="0" w:noHBand="0" w:noVBand="1"/>
      </w:tblPr>
      <w:tblGrid>
        <w:gridCol w:w="4453"/>
        <w:gridCol w:w="4384"/>
      </w:tblGrid>
      <w:tr w:rsidR="00542867" w:rsidRPr="00E769E9" w14:paraId="6189128D" w14:textId="77777777">
        <w:trPr>
          <w:jc w:val="center"/>
        </w:trPr>
        <w:tc>
          <w:tcPr>
            <w:tcW w:w="4453" w:type="dxa"/>
          </w:tcPr>
          <w:p w14:paraId="72DD6429" w14:textId="77777777" w:rsidR="00542867" w:rsidRPr="00E769E9" w:rsidRDefault="00031A25"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r w:rsidRPr="00E769E9">
              <w:rPr>
                <w:rFonts w:ascii="Arial Narrow" w:eastAsia="Arial Narrow" w:hAnsi="Arial Narrow" w:cs="Arial Narrow"/>
                <w:b/>
                <w:color w:val="000000"/>
                <w:sz w:val="22"/>
                <w:szCs w:val="22"/>
              </w:rPr>
              <w:t>LA FISCALÍA GENERAL DE LA NACIÓN</w:t>
            </w:r>
          </w:p>
        </w:tc>
        <w:tc>
          <w:tcPr>
            <w:tcW w:w="4384" w:type="dxa"/>
          </w:tcPr>
          <w:p w14:paraId="3258792C" w14:textId="6AC5CB70" w:rsidR="00542867" w:rsidRPr="00E769E9" w:rsidRDefault="00031A25" w:rsidP="00755779">
            <w:pPr>
              <w:tabs>
                <w:tab w:val="left" w:pos="4536"/>
              </w:tabs>
              <w:ind w:hanging="76"/>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 </w:t>
            </w:r>
            <w:r w:rsidR="00BE7CD1">
              <w:rPr>
                <w:rFonts w:ascii="Arial Narrow" w:eastAsia="Arial Narrow" w:hAnsi="Arial Narrow" w:cs="Arial Narrow"/>
                <w:b/>
                <w:sz w:val="22"/>
                <w:szCs w:val="22"/>
              </w:rPr>
              <w:t>El CONTRATISTA</w:t>
            </w:r>
          </w:p>
          <w:p w14:paraId="072D65A1"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73A08064"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6F6A714A" w14:textId="77777777" w:rsidR="00542867" w:rsidRPr="00E769E9" w:rsidRDefault="00542867"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p>
        </w:tc>
      </w:tr>
    </w:tbl>
    <w:p w14:paraId="12B33A7A" w14:textId="28B2E87C" w:rsidR="00542867" w:rsidRDefault="003579B0" w:rsidP="00755779">
      <w:pPr>
        <w:tabs>
          <w:tab w:val="left" w:pos="3119"/>
        </w:tabs>
        <w:spacing w:after="160"/>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Director Ejecutivo </w:t>
      </w:r>
    </w:p>
    <w:p w14:paraId="792ADFB2" w14:textId="77777777" w:rsidR="00BE7CD1" w:rsidRPr="00E769E9" w:rsidRDefault="00BE7CD1" w:rsidP="00755779">
      <w:pPr>
        <w:tabs>
          <w:tab w:val="left" w:pos="3119"/>
        </w:tabs>
        <w:spacing w:after="160"/>
        <w:jc w:val="both"/>
        <w:rPr>
          <w:rFonts w:ascii="Arial Narrow" w:eastAsia="Arial Narrow" w:hAnsi="Arial Narrow" w:cs="Arial Narrow"/>
          <w:b/>
          <w:sz w:val="22"/>
          <w:szCs w:val="22"/>
        </w:rPr>
      </w:pP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B7CE4" w:rsidRPr="00141B8C" w14:paraId="61F7ADE1" w14:textId="77777777" w:rsidTr="006E41BC">
        <w:trPr>
          <w:trHeight w:val="243"/>
          <w:jc w:val="center"/>
        </w:trPr>
        <w:tc>
          <w:tcPr>
            <w:tcW w:w="1685" w:type="dxa"/>
          </w:tcPr>
          <w:p w14:paraId="1BE0C19F" w14:textId="77777777" w:rsidR="002B7CE4" w:rsidRPr="00141B8C" w:rsidRDefault="002B7CE4" w:rsidP="00755779">
            <w:pPr>
              <w:jc w:val="both"/>
              <w:rPr>
                <w:rFonts w:ascii="Arial Narrow" w:hAnsi="Arial Narrow"/>
                <w:sz w:val="16"/>
                <w:szCs w:val="16"/>
                <w:lang w:val="es-CO"/>
              </w:rPr>
            </w:pPr>
            <w:bookmarkStart w:id="11" w:name="_heading=h.35nkun2" w:colFirst="0" w:colLast="0"/>
            <w:bookmarkStart w:id="12" w:name="_Hlk204350991"/>
            <w:bookmarkEnd w:id="11"/>
          </w:p>
        </w:tc>
        <w:tc>
          <w:tcPr>
            <w:tcW w:w="4670" w:type="dxa"/>
          </w:tcPr>
          <w:p w14:paraId="1870AC08" w14:textId="77777777" w:rsidR="002B7CE4" w:rsidRPr="00141B8C" w:rsidRDefault="002B7CE4" w:rsidP="00755779">
            <w:pPr>
              <w:jc w:val="both"/>
              <w:rPr>
                <w:rFonts w:ascii="Arial Narrow" w:hAnsi="Arial Narrow"/>
                <w:b/>
                <w:sz w:val="16"/>
                <w:szCs w:val="16"/>
                <w:lang w:val="es-CO"/>
              </w:rPr>
            </w:pPr>
            <w:r w:rsidRPr="00141B8C">
              <w:rPr>
                <w:rFonts w:ascii="Arial Narrow" w:hAnsi="Arial Narrow"/>
                <w:b/>
                <w:sz w:val="16"/>
                <w:szCs w:val="16"/>
                <w:lang w:val="es-CO"/>
              </w:rPr>
              <w:t>Nombre</w:t>
            </w:r>
          </w:p>
        </w:tc>
        <w:tc>
          <w:tcPr>
            <w:tcW w:w="1355" w:type="dxa"/>
          </w:tcPr>
          <w:p w14:paraId="35847C62" w14:textId="77777777" w:rsidR="002B7CE4" w:rsidRPr="00141B8C" w:rsidRDefault="002B7CE4" w:rsidP="00755779">
            <w:pPr>
              <w:jc w:val="both"/>
              <w:rPr>
                <w:rFonts w:ascii="Arial Narrow" w:hAnsi="Arial Narrow"/>
                <w:b/>
                <w:sz w:val="16"/>
                <w:szCs w:val="16"/>
                <w:lang w:val="es-CO"/>
              </w:rPr>
            </w:pPr>
            <w:r w:rsidRPr="00141B8C">
              <w:rPr>
                <w:rFonts w:ascii="Arial Narrow" w:hAnsi="Arial Narrow"/>
                <w:b/>
                <w:sz w:val="16"/>
                <w:szCs w:val="16"/>
                <w:lang w:val="es-CO"/>
              </w:rPr>
              <w:t>Firma</w:t>
            </w:r>
          </w:p>
        </w:tc>
        <w:tc>
          <w:tcPr>
            <w:tcW w:w="1117" w:type="dxa"/>
          </w:tcPr>
          <w:p w14:paraId="36A48E66" w14:textId="77777777" w:rsidR="002B7CE4" w:rsidRPr="00141B8C" w:rsidRDefault="002B7CE4" w:rsidP="00755779">
            <w:pPr>
              <w:jc w:val="both"/>
              <w:rPr>
                <w:rFonts w:ascii="Arial Narrow" w:hAnsi="Arial Narrow"/>
                <w:b/>
                <w:sz w:val="16"/>
                <w:szCs w:val="16"/>
                <w:lang w:val="es-CO"/>
              </w:rPr>
            </w:pPr>
            <w:r w:rsidRPr="00141B8C">
              <w:rPr>
                <w:rFonts w:ascii="Arial Narrow" w:hAnsi="Arial Narrow"/>
                <w:b/>
                <w:sz w:val="16"/>
                <w:szCs w:val="16"/>
                <w:lang w:val="es-CO"/>
              </w:rPr>
              <w:t>Fecha</w:t>
            </w:r>
          </w:p>
        </w:tc>
      </w:tr>
      <w:tr w:rsidR="002B7CE4" w:rsidRPr="00141B8C" w14:paraId="15F4B58C" w14:textId="77777777" w:rsidTr="006E41BC">
        <w:trPr>
          <w:jc w:val="center"/>
        </w:trPr>
        <w:tc>
          <w:tcPr>
            <w:tcW w:w="1685" w:type="dxa"/>
          </w:tcPr>
          <w:p w14:paraId="75D66DDF" w14:textId="77777777" w:rsidR="002B7CE4" w:rsidRPr="00141B8C" w:rsidRDefault="002B7CE4" w:rsidP="00755779">
            <w:pPr>
              <w:jc w:val="both"/>
              <w:rPr>
                <w:rFonts w:ascii="Arial Narrow" w:hAnsi="Arial Narrow"/>
                <w:b/>
                <w:sz w:val="16"/>
                <w:szCs w:val="16"/>
                <w:lang w:val="es-CO"/>
              </w:rPr>
            </w:pPr>
            <w:r w:rsidRPr="00141B8C">
              <w:rPr>
                <w:rFonts w:ascii="Arial Narrow" w:hAnsi="Arial Narrow"/>
                <w:b/>
                <w:sz w:val="16"/>
                <w:szCs w:val="16"/>
                <w:lang w:val="es-CO"/>
              </w:rPr>
              <w:t xml:space="preserve">Proyectó </w:t>
            </w:r>
          </w:p>
        </w:tc>
        <w:tc>
          <w:tcPr>
            <w:tcW w:w="4670" w:type="dxa"/>
            <w:vAlign w:val="center"/>
          </w:tcPr>
          <w:p w14:paraId="3E41FBBF" w14:textId="3C5BD760" w:rsidR="002B7CE4" w:rsidRPr="00141B8C" w:rsidRDefault="003A1AC6" w:rsidP="00755779">
            <w:pPr>
              <w:jc w:val="both"/>
              <w:rPr>
                <w:rFonts w:ascii="Arial Narrow" w:hAnsi="Arial Narrow"/>
                <w:sz w:val="16"/>
                <w:szCs w:val="16"/>
                <w:lang w:val="es-CO"/>
              </w:rPr>
            </w:pPr>
            <w:r w:rsidRPr="00141B8C">
              <w:rPr>
                <w:rFonts w:ascii="Arial Narrow" w:hAnsi="Arial Narrow"/>
                <w:sz w:val="16"/>
                <w:szCs w:val="16"/>
              </w:rPr>
              <w:t>Andres Sejin Soto</w:t>
            </w:r>
            <w:r w:rsidR="002B7CE4" w:rsidRPr="00141B8C">
              <w:rPr>
                <w:rFonts w:ascii="Arial Narrow" w:hAnsi="Arial Narrow"/>
                <w:sz w:val="16"/>
                <w:szCs w:val="16"/>
              </w:rPr>
              <w:t xml:space="preserve"> – </w:t>
            </w:r>
            <w:r w:rsidRPr="00141B8C">
              <w:rPr>
                <w:rFonts w:ascii="Arial Narrow" w:hAnsi="Arial Narrow"/>
                <w:sz w:val="16"/>
                <w:szCs w:val="16"/>
              </w:rPr>
              <w:t xml:space="preserve">Contratista </w:t>
            </w:r>
            <w:r w:rsidR="002B7CE4" w:rsidRPr="00141B8C">
              <w:rPr>
                <w:rFonts w:ascii="Arial Narrow" w:hAnsi="Arial Narrow"/>
                <w:sz w:val="16"/>
                <w:szCs w:val="16"/>
              </w:rPr>
              <w:t>SGC</w:t>
            </w:r>
          </w:p>
        </w:tc>
        <w:tc>
          <w:tcPr>
            <w:tcW w:w="1355" w:type="dxa"/>
          </w:tcPr>
          <w:p w14:paraId="0463B26C" w14:textId="3EBCC43E" w:rsidR="002B7CE4" w:rsidRPr="00141B8C" w:rsidRDefault="002B7CE4" w:rsidP="000E4649">
            <w:pPr>
              <w:jc w:val="center"/>
              <w:rPr>
                <w:rFonts w:ascii="Forte" w:hAnsi="Forte"/>
                <w:i/>
                <w:sz w:val="16"/>
                <w:szCs w:val="16"/>
                <w:lang w:val="es-CO"/>
              </w:rPr>
            </w:pPr>
          </w:p>
        </w:tc>
        <w:tc>
          <w:tcPr>
            <w:tcW w:w="1117" w:type="dxa"/>
          </w:tcPr>
          <w:p w14:paraId="7FC07926" w14:textId="77777777" w:rsidR="002B7CE4" w:rsidRPr="00141B8C" w:rsidRDefault="002B7CE4" w:rsidP="00755779">
            <w:pPr>
              <w:jc w:val="both"/>
              <w:rPr>
                <w:rFonts w:ascii="Arial Narrow" w:hAnsi="Arial Narrow"/>
                <w:sz w:val="16"/>
                <w:szCs w:val="16"/>
                <w:lang w:val="es-CO"/>
              </w:rPr>
            </w:pPr>
          </w:p>
        </w:tc>
      </w:tr>
      <w:tr w:rsidR="002B7CE4" w:rsidRPr="00141B8C" w14:paraId="44FB9513" w14:textId="77777777" w:rsidTr="006E41BC">
        <w:trPr>
          <w:trHeight w:val="213"/>
          <w:jc w:val="center"/>
        </w:trPr>
        <w:tc>
          <w:tcPr>
            <w:tcW w:w="1685" w:type="dxa"/>
          </w:tcPr>
          <w:p w14:paraId="67E57062" w14:textId="77777777" w:rsidR="002B7CE4" w:rsidRPr="00141B8C" w:rsidRDefault="002B7CE4" w:rsidP="00755779">
            <w:pPr>
              <w:jc w:val="both"/>
              <w:rPr>
                <w:rFonts w:ascii="Arial Narrow" w:hAnsi="Arial Narrow"/>
                <w:b/>
                <w:sz w:val="16"/>
                <w:szCs w:val="16"/>
                <w:lang w:val="es-CO"/>
              </w:rPr>
            </w:pPr>
            <w:r w:rsidRPr="00141B8C">
              <w:rPr>
                <w:rFonts w:ascii="Arial Narrow" w:hAnsi="Arial Narrow"/>
                <w:b/>
                <w:sz w:val="16"/>
                <w:szCs w:val="16"/>
                <w:lang w:val="es-CO"/>
              </w:rPr>
              <w:t>Revisó</w:t>
            </w:r>
          </w:p>
        </w:tc>
        <w:tc>
          <w:tcPr>
            <w:tcW w:w="4670" w:type="dxa"/>
          </w:tcPr>
          <w:p w14:paraId="6815461A" w14:textId="62C1C559" w:rsidR="002B7CE4" w:rsidRPr="00141B8C" w:rsidRDefault="003A1AC6" w:rsidP="00755779">
            <w:pPr>
              <w:jc w:val="both"/>
              <w:rPr>
                <w:rFonts w:ascii="Arial Narrow" w:hAnsi="Arial Narrow"/>
                <w:sz w:val="16"/>
                <w:szCs w:val="16"/>
                <w:lang w:val="es-CO"/>
              </w:rPr>
            </w:pPr>
            <w:r w:rsidRPr="00141B8C">
              <w:rPr>
                <w:rFonts w:ascii="Arial Narrow" w:hAnsi="Arial Narrow"/>
                <w:sz w:val="16"/>
                <w:szCs w:val="16"/>
                <w:lang w:val="es-CO"/>
              </w:rPr>
              <w:t>Alejandra Sanchez Rendon</w:t>
            </w:r>
            <w:r w:rsidR="002B7CE4" w:rsidRPr="00141B8C">
              <w:rPr>
                <w:rFonts w:ascii="Arial Narrow" w:hAnsi="Arial Narrow"/>
                <w:sz w:val="16"/>
                <w:szCs w:val="16"/>
                <w:lang w:val="es-CO"/>
              </w:rPr>
              <w:t xml:space="preserve"> – </w:t>
            </w:r>
            <w:r w:rsidRPr="00141B8C">
              <w:rPr>
                <w:rFonts w:ascii="Arial Narrow" w:hAnsi="Arial Narrow"/>
                <w:sz w:val="16"/>
                <w:szCs w:val="16"/>
                <w:lang w:val="es-CO"/>
              </w:rPr>
              <w:t xml:space="preserve">Coordinadora </w:t>
            </w:r>
            <w:r w:rsidR="002B7CE4" w:rsidRPr="00141B8C">
              <w:rPr>
                <w:rFonts w:ascii="Arial Narrow" w:hAnsi="Arial Narrow"/>
                <w:sz w:val="16"/>
                <w:szCs w:val="16"/>
                <w:lang w:val="es-CO"/>
              </w:rPr>
              <w:t xml:space="preserve"> </w:t>
            </w:r>
          </w:p>
        </w:tc>
        <w:tc>
          <w:tcPr>
            <w:tcW w:w="1355" w:type="dxa"/>
          </w:tcPr>
          <w:p w14:paraId="132F3FDF" w14:textId="77777777" w:rsidR="002B7CE4" w:rsidRPr="00141B8C" w:rsidRDefault="002B7CE4" w:rsidP="00755779">
            <w:pPr>
              <w:jc w:val="both"/>
              <w:rPr>
                <w:rFonts w:ascii="Arial Narrow" w:hAnsi="Arial Narrow"/>
                <w:sz w:val="16"/>
                <w:szCs w:val="16"/>
                <w:lang w:val="es-CO"/>
              </w:rPr>
            </w:pPr>
          </w:p>
        </w:tc>
        <w:tc>
          <w:tcPr>
            <w:tcW w:w="1117" w:type="dxa"/>
          </w:tcPr>
          <w:p w14:paraId="16B1FB1F" w14:textId="77777777" w:rsidR="002B7CE4" w:rsidRPr="00141B8C" w:rsidRDefault="002B7CE4" w:rsidP="00755779">
            <w:pPr>
              <w:jc w:val="both"/>
              <w:rPr>
                <w:rFonts w:ascii="Arial Narrow" w:hAnsi="Arial Narrow"/>
                <w:sz w:val="16"/>
                <w:szCs w:val="16"/>
                <w:lang w:val="es-CO"/>
              </w:rPr>
            </w:pPr>
          </w:p>
        </w:tc>
      </w:tr>
      <w:tr w:rsidR="002B7CE4" w:rsidRPr="00141B8C" w14:paraId="7874B0DE" w14:textId="77777777" w:rsidTr="006E41BC">
        <w:trPr>
          <w:trHeight w:val="213"/>
          <w:jc w:val="center"/>
        </w:trPr>
        <w:tc>
          <w:tcPr>
            <w:tcW w:w="1685" w:type="dxa"/>
          </w:tcPr>
          <w:p w14:paraId="3ABC71A1" w14:textId="77777777" w:rsidR="002B7CE4" w:rsidRPr="00141B8C" w:rsidRDefault="002B7CE4" w:rsidP="00755779">
            <w:pPr>
              <w:jc w:val="both"/>
              <w:rPr>
                <w:rFonts w:ascii="Arial Narrow" w:hAnsi="Arial Narrow"/>
                <w:b/>
                <w:sz w:val="16"/>
                <w:szCs w:val="16"/>
                <w:lang w:val="es-CO"/>
              </w:rPr>
            </w:pPr>
            <w:r w:rsidRPr="00141B8C">
              <w:rPr>
                <w:rFonts w:ascii="Arial Narrow" w:hAnsi="Arial Narrow"/>
                <w:b/>
                <w:sz w:val="16"/>
                <w:szCs w:val="16"/>
                <w:lang w:val="es-CO"/>
              </w:rPr>
              <w:t>VoBo</w:t>
            </w:r>
          </w:p>
        </w:tc>
        <w:tc>
          <w:tcPr>
            <w:tcW w:w="4670" w:type="dxa"/>
          </w:tcPr>
          <w:p w14:paraId="6A600D78" w14:textId="77777777" w:rsidR="002B7CE4" w:rsidRPr="00141B8C" w:rsidRDefault="002B7CE4" w:rsidP="00755779">
            <w:pPr>
              <w:jc w:val="both"/>
              <w:rPr>
                <w:rFonts w:ascii="Arial Narrow" w:hAnsi="Arial Narrow"/>
                <w:sz w:val="16"/>
                <w:szCs w:val="16"/>
                <w:lang w:val="es-CO"/>
              </w:rPr>
            </w:pPr>
            <w:r w:rsidRPr="00141B8C">
              <w:rPr>
                <w:rFonts w:ascii="Arial Narrow" w:hAnsi="Arial Narrow"/>
                <w:color w:val="000000" w:themeColor="text1"/>
                <w:sz w:val="16"/>
                <w:szCs w:val="16"/>
              </w:rPr>
              <w:t>Alexander Sánchez Pérez</w:t>
            </w:r>
            <w:r w:rsidRPr="00141B8C">
              <w:rPr>
                <w:rFonts w:ascii="Arial Narrow" w:hAnsi="Arial Narrow"/>
                <w:b/>
                <w:bCs/>
                <w:color w:val="000000" w:themeColor="text1"/>
                <w:sz w:val="16"/>
                <w:szCs w:val="16"/>
              </w:rPr>
              <w:t xml:space="preserve">- </w:t>
            </w:r>
            <w:r w:rsidRPr="00141B8C">
              <w:rPr>
                <w:rFonts w:ascii="Arial Narrow" w:hAnsi="Arial Narrow"/>
                <w:color w:val="000000" w:themeColor="text1"/>
                <w:sz w:val="16"/>
                <w:szCs w:val="16"/>
              </w:rPr>
              <w:t>Asesor Dirección Ejecutiva</w:t>
            </w:r>
          </w:p>
        </w:tc>
        <w:tc>
          <w:tcPr>
            <w:tcW w:w="1355" w:type="dxa"/>
          </w:tcPr>
          <w:p w14:paraId="01F1A896" w14:textId="77777777" w:rsidR="002B7CE4" w:rsidRPr="00141B8C" w:rsidRDefault="002B7CE4" w:rsidP="00755779">
            <w:pPr>
              <w:jc w:val="both"/>
              <w:rPr>
                <w:rFonts w:ascii="Arial Narrow" w:hAnsi="Arial Narrow"/>
                <w:sz w:val="16"/>
                <w:szCs w:val="16"/>
                <w:lang w:val="es-CO"/>
              </w:rPr>
            </w:pPr>
          </w:p>
        </w:tc>
        <w:tc>
          <w:tcPr>
            <w:tcW w:w="1117" w:type="dxa"/>
          </w:tcPr>
          <w:p w14:paraId="2EDD3CDD" w14:textId="77777777" w:rsidR="002B7CE4" w:rsidRPr="00141B8C" w:rsidRDefault="002B7CE4" w:rsidP="00755779">
            <w:pPr>
              <w:jc w:val="both"/>
              <w:rPr>
                <w:rFonts w:ascii="Arial Narrow" w:hAnsi="Arial Narrow"/>
                <w:sz w:val="16"/>
                <w:szCs w:val="16"/>
                <w:lang w:val="es-CO"/>
              </w:rPr>
            </w:pPr>
          </w:p>
        </w:tc>
      </w:tr>
      <w:tr w:rsidR="002B7CE4" w:rsidRPr="00141B8C" w14:paraId="60F05465" w14:textId="77777777" w:rsidTr="006E41BC">
        <w:trPr>
          <w:jc w:val="center"/>
        </w:trPr>
        <w:tc>
          <w:tcPr>
            <w:tcW w:w="8827" w:type="dxa"/>
            <w:gridSpan w:val="4"/>
          </w:tcPr>
          <w:p w14:paraId="2FB2298A" w14:textId="77777777" w:rsidR="002B7CE4" w:rsidRPr="00141B8C" w:rsidRDefault="002B7CE4" w:rsidP="00755779">
            <w:pPr>
              <w:jc w:val="both"/>
              <w:rPr>
                <w:rFonts w:ascii="Arial Narrow" w:hAnsi="Arial Narrow"/>
                <w:sz w:val="16"/>
                <w:szCs w:val="16"/>
                <w:lang w:val="es-CO"/>
              </w:rPr>
            </w:pPr>
            <w:r w:rsidRPr="00141B8C">
              <w:rPr>
                <w:rFonts w:ascii="Arial Narrow" w:hAnsi="Arial Narrow"/>
                <w:sz w:val="16"/>
                <w:szCs w:val="16"/>
                <w:lang w:val="es-CO"/>
              </w:rPr>
              <w:lastRenderedPageBreak/>
              <w:t>Los arriba firmantes declaramos que hemos revisado el documento y lo encontramos ajustado a las normas y disposiciones legales vigentes y por lo tanto, bajo nuestra responsabilidad lo presentamos para la firma.</w:t>
            </w:r>
          </w:p>
        </w:tc>
      </w:tr>
      <w:bookmarkEnd w:id="12"/>
    </w:tbl>
    <w:p w14:paraId="4C8995A5" w14:textId="77777777" w:rsidR="00542867" w:rsidRPr="00E769E9" w:rsidRDefault="00542867" w:rsidP="00755779">
      <w:pPr>
        <w:tabs>
          <w:tab w:val="left" w:pos="2355"/>
        </w:tabs>
        <w:rPr>
          <w:rFonts w:ascii="Arial Narrow" w:eastAsia="Arial Narrow" w:hAnsi="Arial Narrow" w:cs="Arial Narrow"/>
          <w:sz w:val="22"/>
          <w:szCs w:val="22"/>
        </w:rPr>
      </w:pPr>
    </w:p>
    <w:sectPr w:rsidR="00542867" w:rsidRPr="00E769E9">
      <w:headerReference w:type="even" r:id="rId10"/>
      <w:headerReference w:type="default" r:id="rId11"/>
      <w:footerReference w:type="default" r:id="rId12"/>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82FC4" w14:textId="77777777" w:rsidR="007F1843" w:rsidRDefault="007F1843">
      <w:r>
        <w:separator/>
      </w:r>
    </w:p>
  </w:endnote>
  <w:endnote w:type="continuationSeparator" w:id="0">
    <w:p w14:paraId="3C029F91" w14:textId="77777777" w:rsidR="007F1843" w:rsidRDefault="007F1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B250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65692C2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ED0ACFE" w14:textId="77777777" w:rsidR="00542867" w:rsidRDefault="00542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45F7E" w14:textId="77777777" w:rsidR="007F1843" w:rsidRDefault="007F1843">
      <w:r>
        <w:separator/>
      </w:r>
    </w:p>
  </w:footnote>
  <w:footnote w:type="continuationSeparator" w:id="0">
    <w:p w14:paraId="78BC7F77" w14:textId="77777777" w:rsidR="007F1843" w:rsidRDefault="007F18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7E1D8" w14:textId="77777777" w:rsidR="00542867" w:rsidRDefault="00031A2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93FD23F" w14:textId="77777777" w:rsidR="00542867" w:rsidRDefault="0054286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EE612" w14:textId="77EBA7E3" w:rsidR="00542867" w:rsidRDefault="00031A25">
    <w:pPr>
      <w:pBdr>
        <w:top w:val="nil"/>
        <w:left w:val="nil"/>
        <w:bottom w:val="nil"/>
        <w:right w:val="nil"/>
        <w:between w:val="nil"/>
      </w:pBdr>
      <w:tabs>
        <w:tab w:val="center" w:pos="4252"/>
        <w:tab w:val="right" w:pos="8504"/>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3</w:t>
    </w:r>
    <w:r>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8</w:t>
    </w:r>
    <w:r>
      <w:rPr>
        <w:rFonts w:ascii="Arial Narrow" w:eastAsia="Arial Narrow" w:hAnsi="Arial Narrow" w:cs="Arial Narrow"/>
        <w:b/>
        <w:color w:val="000000"/>
        <w:sz w:val="20"/>
        <w:szCs w:val="20"/>
      </w:rPr>
      <w:fldChar w:fldCharType="end"/>
    </w:r>
  </w:p>
  <w:p w14:paraId="04978461" w14:textId="77777777" w:rsidR="00542867" w:rsidRDefault="00542867">
    <w:pPr>
      <w:pBdr>
        <w:top w:val="nil"/>
        <w:left w:val="nil"/>
        <w:bottom w:val="nil"/>
        <w:right w:val="nil"/>
        <w:between w:val="nil"/>
      </w:pBdr>
      <w:tabs>
        <w:tab w:val="center" w:pos="4252"/>
        <w:tab w:val="right" w:pos="8504"/>
      </w:tabs>
      <w:jc w:val="both"/>
      <w:rPr>
        <w:b/>
        <w:color w:val="000000"/>
      </w:rPr>
    </w:pPr>
  </w:p>
  <w:p w14:paraId="43BE2CD1" w14:textId="77777777" w:rsidR="00542867" w:rsidRDefault="00031A25">
    <w:pPr>
      <w:pBdr>
        <w:top w:val="nil"/>
        <w:left w:val="nil"/>
        <w:bottom w:val="nil"/>
        <w:right w:val="nil"/>
        <w:between w:val="nil"/>
      </w:pBdr>
      <w:tabs>
        <w:tab w:val="center" w:pos="4252"/>
        <w:tab w:val="right" w:pos="8504"/>
      </w:tabs>
      <w:jc w:val="center"/>
      <w:rPr>
        <w:b/>
        <w:color w:val="000000"/>
      </w:rPr>
    </w:pPr>
    <w:r>
      <w:rPr>
        <w:rFonts w:ascii="Calibri" w:eastAsia="Calibri" w:hAnsi="Calibri" w:cs="Calibri"/>
        <w:noProof/>
        <w:color w:val="000000"/>
        <w:lang w:val="es-CO" w:eastAsia="es-CO"/>
      </w:rPr>
      <w:drawing>
        <wp:inline distT="0" distB="0" distL="0" distR="0" wp14:anchorId="3B4153A7" wp14:editId="17AC888A">
          <wp:extent cx="838111" cy="874643"/>
          <wp:effectExtent l="0" t="0" r="635" b="1905"/>
          <wp:docPr id="153628234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6" b="14377"/>
                  <a:stretch>
                    <a:fillRect/>
                  </a:stretch>
                </pic:blipFill>
                <pic:spPr>
                  <a:xfrm>
                    <a:off x="0" y="0"/>
                    <a:ext cx="842793" cy="879529"/>
                  </a:xfrm>
                  <a:prstGeom prst="rect">
                    <a:avLst/>
                  </a:prstGeom>
                  <a:ln/>
                </pic:spPr>
              </pic:pic>
            </a:graphicData>
          </a:graphic>
        </wp:inline>
      </w:drawing>
    </w:r>
  </w:p>
  <w:p w14:paraId="71CA34E0" w14:textId="77777777" w:rsidR="00542867" w:rsidRDefault="00542867">
    <w:pPr>
      <w:jc w:val="center"/>
      <w:rPr>
        <w:rFonts w:ascii="Arial" w:eastAsia="Arial" w:hAnsi="Arial" w:cs="Arial"/>
        <w:color w:val="000000"/>
      </w:rPr>
    </w:pPr>
  </w:p>
  <w:p w14:paraId="4E47DCB4" w14:textId="2B038860" w:rsidR="00542867" w:rsidRDefault="00031A25">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r w:rsidRPr="00950EDA">
      <w:rPr>
        <w:rFonts w:ascii="Arial Narrow" w:eastAsia="Arial Narrow" w:hAnsi="Arial Narrow" w:cs="Arial Narrow"/>
        <w:b/>
        <w:color w:val="000000"/>
        <w:sz w:val="22"/>
        <w:szCs w:val="22"/>
      </w:rPr>
      <w:t xml:space="preserve">DOCUMENTO DE COMPLEMENTARIO AL CONTRATO </w:t>
    </w:r>
    <w:r w:rsidR="005B566B">
      <w:rPr>
        <w:rFonts w:ascii="Arial Narrow" w:eastAsia="Arial Narrow" w:hAnsi="Arial Narrow" w:cs="Arial Narrow"/>
        <w:b/>
        <w:color w:val="000000"/>
        <w:sz w:val="22"/>
        <w:szCs w:val="22"/>
      </w:rPr>
      <w:t>DE</w:t>
    </w:r>
    <w:r w:rsidR="00B05D48">
      <w:rPr>
        <w:rFonts w:ascii="Arial Narrow" w:eastAsia="Arial Narrow" w:hAnsi="Arial Narrow" w:cs="Arial Narrow"/>
        <w:b/>
        <w:color w:val="000000"/>
        <w:sz w:val="22"/>
        <w:szCs w:val="22"/>
      </w:rPr>
      <w:t xml:space="preserve"> </w:t>
    </w:r>
    <w:r w:rsidR="00C35F46">
      <w:rPr>
        <w:rFonts w:ascii="Arial Narrow" w:eastAsia="Arial Narrow" w:hAnsi="Arial Narrow" w:cs="Arial Narrow"/>
        <w:b/>
        <w:color w:val="000000"/>
        <w:sz w:val="22"/>
        <w:szCs w:val="22"/>
      </w:rPr>
      <w:t>PRESTACION DE SERVICIOS</w:t>
    </w:r>
    <w:r w:rsidR="005B566B">
      <w:rPr>
        <w:rFonts w:ascii="Arial Narrow" w:eastAsia="Arial Narrow" w:hAnsi="Arial Narrow" w:cs="Arial Narrow"/>
        <w:b/>
        <w:color w:val="000000"/>
        <w:sz w:val="22"/>
        <w:szCs w:val="22"/>
      </w:rPr>
      <w:t xml:space="preserve"> </w:t>
    </w:r>
    <w:r w:rsidRPr="00950EDA">
      <w:rPr>
        <w:rFonts w:ascii="Arial Narrow" w:eastAsia="Arial Narrow" w:hAnsi="Arial Narrow" w:cs="Arial Narrow"/>
        <w:b/>
        <w:color w:val="000000"/>
        <w:sz w:val="22"/>
        <w:szCs w:val="22"/>
      </w:rPr>
      <w:t>N° FGN-NC</w:t>
    </w:r>
    <w:r w:rsidR="00F80BAE">
      <w:rPr>
        <w:rFonts w:ascii="Arial Narrow" w:eastAsia="Arial Narrow" w:hAnsi="Arial Narrow" w:cs="Arial Narrow"/>
        <w:b/>
        <w:color w:val="000000"/>
        <w:sz w:val="22"/>
        <w:szCs w:val="22"/>
      </w:rPr>
      <w:t>-</w:t>
    </w:r>
    <w:r w:rsidR="00D20D3E">
      <w:rPr>
        <w:rFonts w:ascii="Arial Narrow" w:eastAsia="Arial Narrow" w:hAnsi="Arial Narrow" w:cs="Arial Narrow"/>
        <w:b/>
        <w:color w:val="000000"/>
        <w:sz w:val="22"/>
        <w:szCs w:val="22"/>
      </w:rPr>
      <w:t>XXXXX</w:t>
    </w:r>
    <w:r w:rsidR="00E8615E">
      <w:rPr>
        <w:rFonts w:ascii="Arial Narrow" w:eastAsia="Arial Narrow" w:hAnsi="Arial Narrow" w:cs="Arial Narrow"/>
        <w:b/>
        <w:color w:val="000000"/>
        <w:sz w:val="22"/>
        <w:szCs w:val="22"/>
      </w:rPr>
      <w:t xml:space="preserve"> </w:t>
    </w:r>
    <w:r w:rsidRPr="00950EDA">
      <w:rPr>
        <w:rFonts w:ascii="Arial Narrow" w:eastAsia="Arial Narrow" w:hAnsi="Arial Narrow" w:cs="Arial Narrow"/>
        <w:b/>
        <w:color w:val="000000"/>
        <w:sz w:val="22"/>
        <w:szCs w:val="22"/>
      </w:rPr>
      <w:t xml:space="preserve">DE </w:t>
    </w:r>
    <w:r w:rsidR="00B05D48">
      <w:rPr>
        <w:rFonts w:ascii="Arial Narrow" w:eastAsia="Arial Narrow" w:hAnsi="Arial Narrow" w:cs="Arial Narrow"/>
        <w:b/>
        <w:color w:val="000000"/>
        <w:sz w:val="22"/>
        <w:szCs w:val="22"/>
      </w:rPr>
      <w:t>202</w:t>
    </w:r>
    <w:r w:rsidR="00571D9E">
      <w:rPr>
        <w:rFonts w:ascii="Arial Narrow" w:eastAsia="Arial Narrow" w:hAnsi="Arial Narrow" w:cs="Arial Narrow"/>
        <w:b/>
        <w:color w:val="000000"/>
        <w:sz w:val="22"/>
        <w:szCs w:val="22"/>
      </w:rPr>
      <w:t>6</w:t>
    </w:r>
    <w:r w:rsidRPr="00950EDA">
      <w:rPr>
        <w:rFonts w:ascii="Arial Narrow" w:eastAsia="Arial Narrow" w:hAnsi="Arial Narrow" w:cs="Arial Narrow"/>
        <w:b/>
        <w:color w:val="000000"/>
        <w:sz w:val="22"/>
        <w:szCs w:val="22"/>
      </w:rPr>
      <w:t xml:space="preserve">, CELEBRADO ENTRE FISCALÍA GENERAL DE LA NACIÓN Y </w:t>
    </w:r>
    <w:r w:rsidR="00DE7BCA">
      <w:rPr>
        <w:rFonts w:ascii="Arial Narrow" w:eastAsia="Arial Narrow" w:hAnsi="Arial Narrow" w:cs="Arial Narrow"/>
        <w:b/>
        <w:color w:val="000000"/>
        <w:sz w:val="22"/>
        <w:szCs w:val="22"/>
      </w:rPr>
      <w:t>_______________</w:t>
    </w:r>
    <w:r w:rsidR="005B566B">
      <w:rPr>
        <w:rFonts w:ascii="Arial Narrow" w:eastAsia="Arial Narrow" w:hAnsi="Arial Narrow" w:cs="Arial Narrow"/>
        <w:b/>
        <w:color w:val="000000"/>
        <w:sz w:val="22"/>
        <w:szCs w:val="22"/>
      </w:rPr>
      <w:t xml:space="preserve"> Con NIT</w:t>
    </w:r>
  </w:p>
  <w:p w14:paraId="71920345" w14:textId="77777777" w:rsidR="005B566B" w:rsidRDefault="005B566B">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p>
  <w:p w14:paraId="19F8F133" w14:textId="77777777" w:rsidR="005B566B" w:rsidRDefault="005B566B">
    <w:pPr>
      <w:pBdr>
        <w:top w:val="nil"/>
        <w:left w:val="nil"/>
        <w:bottom w:val="nil"/>
        <w:right w:val="nil"/>
        <w:between w:val="nil"/>
      </w:pBdr>
      <w:tabs>
        <w:tab w:val="center" w:pos="4252"/>
        <w:tab w:val="right" w:pos="8504"/>
      </w:tabs>
      <w:jc w:val="both"/>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4386"/>
    <w:multiLevelType w:val="hybridMultilevel"/>
    <w:tmpl w:val="6048FD8A"/>
    <w:lvl w:ilvl="0" w:tplc="41A84A0A">
      <w:numFmt w:val="bullet"/>
      <w:lvlText w:val=""/>
      <w:lvlJc w:val="left"/>
      <w:pPr>
        <w:ind w:left="977" w:hanging="360"/>
      </w:pPr>
      <w:rPr>
        <w:rFonts w:ascii="Symbol" w:eastAsia="Symbol" w:hAnsi="Symbol" w:cs="Symbol" w:hint="default"/>
        <w:b w:val="0"/>
        <w:bCs w:val="0"/>
        <w:i w:val="0"/>
        <w:iCs w:val="0"/>
        <w:spacing w:val="0"/>
        <w:w w:val="100"/>
        <w:sz w:val="22"/>
        <w:szCs w:val="22"/>
        <w:lang w:val="es-ES" w:eastAsia="en-US" w:bidi="ar-SA"/>
      </w:rPr>
    </w:lvl>
    <w:lvl w:ilvl="1" w:tplc="D49C26FC">
      <w:numFmt w:val="bullet"/>
      <w:lvlText w:val="•"/>
      <w:lvlJc w:val="left"/>
      <w:pPr>
        <w:ind w:left="1865" w:hanging="360"/>
      </w:pPr>
      <w:rPr>
        <w:rFonts w:hint="default"/>
        <w:lang w:val="es-ES" w:eastAsia="en-US" w:bidi="ar-SA"/>
      </w:rPr>
    </w:lvl>
    <w:lvl w:ilvl="2" w:tplc="F7D669B4">
      <w:numFmt w:val="bullet"/>
      <w:lvlText w:val="•"/>
      <w:lvlJc w:val="left"/>
      <w:pPr>
        <w:ind w:left="2750" w:hanging="360"/>
      </w:pPr>
      <w:rPr>
        <w:rFonts w:hint="default"/>
        <w:lang w:val="es-ES" w:eastAsia="en-US" w:bidi="ar-SA"/>
      </w:rPr>
    </w:lvl>
    <w:lvl w:ilvl="3" w:tplc="B338F04A">
      <w:numFmt w:val="bullet"/>
      <w:lvlText w:val="•"/>
      <w:lvlJc w:val="left"/>
      <w:pPr>
        <w:ind w:left="3636" w:hanging="360"/>
      </w:pPr>
      <w:rPr>
        <w:rFonts w:hint="default"/>
        <w:lang w:val="es-ES" w:eastAsia="en-US" w:bidi="ar-SA"/>
      </w:rPr>
    </w:lvl>
    <w:lvl w:ilvl="4" w:tplc="FB4054C8">
      <w:numFmt w:val="bullet"/>
      <w:lvlText w:val="•"/>
      <w:lvlJc w:val="left"/>
      <w:pPr>
        <w:ind w:left="4521" w:hanging="360"/>
      </w:pPr>
      <w:rPr>
        <w:rFonts w:hint="default"/>
        <w:lang w:val="es-ES" w:eastAsia="en-US" w:bidi="ar-SA"/>
      </w:rPr>
    </w:lvl>
    <w:lvl w:ilvl="5" w:tplc="CCA69182">
      <w:numFmt w:val="bullet"/>
      <w:lvlText w:val="•"/>
      <w:lvlJc w:val="left"/>
      <w:pPr>
        <w:ind w:left="5407" w:hanging="360"/>
      </w:pPr>
      <w:rPr>
        <w:rFonts w:hint="default"/>
        <w:lang w:val="es-ES" w:eastAsia="en-US" w:bidi="ar-SA"/>
      </w:rPr>
    </w:lvl>
    <w:lvl w:ilvl="6" w:tplc="99C8F280">
      <w:numFmt w:val="bullet"/>
      <w:lvlText w:val="•"/>
      <w:lvlJc w:val="left"/>
      <w:pPr>
        <w:ind w:left="6292" w:hanging="360"/>
      </w:pPr>
      <w:rPr>
        <w:rFonts w:hint="default"/>
        <w:lang w:val="es-ES" w:eastAsia="en-US" w:bidi="ar-SA"/>
      </w:rPr>
    </w:lvl>
    <w:lvl w:ilvl="7" w:tplc="D3D8B71E">
      <w:numFmt w:val="bullet"/>
      <w:lvlText w:val="•"/>
      <w:lvlJc w:val="left"/>
      <w:pPr>
        <w:ind w:left="7178" w:hanging="360"/>
      </w:pPr>
      <w:rPr>
        <w:rFonts w:hint="default"/>
        <w:lang w:val="es-ES" w:eastAsia="en-US" w:bidi="ar-SA"/>
      </w:rPr>
    </w:lvl>
    <w:lvl w:ilvl="8" w:tplc="684A4B32">
      <w:numFmt w:val="bullet"/>
      <w:lvlText w:val="•"/>
      <w:lvlJc w:val="left"/>
      <w:pPr>
        <w:ind w:left="8063" w:hanging="360"/>
      </w:pPr>
      <w:rPr>
        <w:rFonts w:hint="default"/>
        <w:lang w:val="es-ES" w:eastAsia="en-US" w:bidi="ar-SA"/>
      </w:rPr>
    </w:lvl>
  </w:abstractNum>
  <w:abstractNum w:abstractNumId="1" w15:restartNumberingAfterBreak="0">
    <w:nsid w:val="09FF2EF8"/>
    <w:multiLevelType w:val="multilevel"/>
    <w:tmpl w:val="4036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C507E6"/>
    <w:multiLevelType w:val="multilevel"/>
    <w:tmpl w:val="7060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1C68AD"/>
    <w:multiLevelType w:val="multilevel"/>
    <w:tmpl w:val="E9809BB0"/>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Calibri" w:eastAsia="Arial" w:hAnsi="Calibri" w:cs="Calibri"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6B6A0D"/>
    <w:multiLevelType w:val="multilevel"/>
    <w:tmpl w:val="74FA397E"/>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8831A5F"/>
    <w:multiLevelType w:val="multilevel"/>
    <w:tmpl w:val="BAB43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FD37C0"/>
    <w:multiLevelType w:val="multilevel"/>
    <w:tmpl w:val="8410DB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2F59B1"/>
    <w:multiLevelType w:val="multilevel"/>
    <w:tmpl w:val="59EC17A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0521FF5"/>
    <w:multiLevelType w:val="hybridMultilevel"/>
    <w:tmpl w:val="C8086132"/>
    <w:lvl w:ilvl="0" w:tplc="27BA50B6">
      <w:start w:val="1"/>
      <w:numFmt w:val="decimal"/>
      <w:lvlText w:val="%1."/>
      <w:lvlJc w:val="left"/>
      <w:pPr>
        <w:ind w:left="786"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FB62FC"/>
    <w:multiLevelType w:val="hybridMultilevel"/>
    <w:tmpl w:val="74925E7C"/>
    <w:lvl w:ilvl="0" w:tplc="45F42878">
      <w:start w:val="1"/>
      <w:numFmt w:val="decimal"/>
      <w:lvlText w:val="%1."/>
      <w:lvlJc w:val="left"/>
      <w:pPr>
        <w:ind w:left="467" w:hanging="360"/>
      </w:pPr>
      <w:rPr>
        <w:rFonts w:ascii="Arial Narrow" w:eastAsia="Arial Narrow" w:hAnsi="Arial Narrow" w:cs="Arial Narrow" w:hint="default"/>
        <w:b w:val="0"/>
        <w:bCs w:val="0"/>
        <w:i w:val="0"/>
        <w:iCs w:val="0"/>
        <w:spacing w:val="0"/>
        <w:w w:val="100"/>
        <w:sz w:val="24"/>
        <w:szCs w:val="24"/>
        <w:lang w:val="es-ES" w:eastAsia="en-US" w:bidi="ar-SA"/>
      </w:rPr>
    </w:lvl>
    <w:lvl w:ilvl="1" w:tplc="DF7C454C">
      <w:numFmt w:val="bullet"/>
      <w:lvlText w:val="•"/>
      <w:lvlJc w:val="left"/>
      <w:pPr>
        <w:ind w:left="1376" w:hanging="360"/>
      </w:pPr>
      <w:rPr>
        <w:rFonts w:hint="default"/>
        <w:lang w:val="es-ES" w:eastAsia="en-US" w:bidi="ar-SA"/>
      </w:rPr>
    </w:lvl>
    <w:lvl w:ilvl="2" w:tplc="CACA2932">
      <w:numFmt w:val="bullet"/>
      <w:lvlText w:val="•"/>
      <w:lvlJc w:val="left"/>
      <w:pPr>
        <w:ind w:left="2293" w:hanging="360"/>
      </w:pPr>
      <w:rPr>
        <w:rFonts w:hint="default"/>
        <w:lang w:val="es-ES" w:eastAsia="en-US" w:bidi="ar-SA"/>
      </w:rPr>
    </w:lvl>
    <w:lvl w:ilvl="3" w:tplc="D0B8AED8">
      <w:numFmt w:val="bullet"/>
      <w:lvlText w:val="•"/>
      <w:lvlJc w:val="left"/>
      <w:pPr>
        <w:ind w:left="3210" w:hanging="360"/>
      </w:pPr>
      <w:rPr>
        <w:rFonts w:hint="default"/>
        <w:lang w:val="es-ES" w:eastAsia="en-US" w:bidi="ar-SA"/>
      </w:rPr>
    </w:lvl>
    <w:lvl w:ilvl="4" w:tplc="1C542520">
      <w:numFmt w:val="bullet"/>
      <w:lvlText w:val="•"/>
      <w:lvlJc w:val="left"/>
      <w:pPr>
        <w:ind w:left="4127" w:hanging="360"/>
      </w:pPr>
      <w:rPr>
        <w:rFonts w:hint="default"/>
        <w:lang w:val="es-ES" w:eastAsia="en-US" w:bidi="ar-SA"/>
      </w:rPr>
    </w:lvl>
    <w:lvl w:ilvl="5" w:tplc="8B5246F2">
      <w:numFmt w:val="bullet"/>
      <w:lvlText w:val="•"/>
      <w:lvlJc w:val="left"/>
      <w:pPr>
        <w:ind w:left="5044" w:hanging="360"/>
      </w:pPr>
      <w:rPr>
        <w:rFonts w:hint="default"/>
        <w:lang w:val="es-ES" w:eastAsia="en-US" w:bidi="ar-SA"/>
      </w:rPr>
    </w:lvl>
    <w:lvl w:ilvl="6" w:tplc="12E0719C">
      <w:numFmt w:val="bullet"/>
      <w:lvlText w:val="•"/>
      <w:lvlJc w:val="left"/>
      <w:pPr>
        <w:ind w:left="5960" w:hanging="360"/>
      </w:pPr>
      <w:rPr>
        <w:rFonts w:hint="default"/>
        <w:lang w:val="es-ES" w:eastAsia="en-US" w:bidi="ar-SA"/>
      </w:rPr>
    </w:lvl>
    <w:lvl w:ilvl="7" w:tplc="E36A058E">
      <w:numFmt w:val="bullet"/>
      <w:lvlText w:val="•"/>
      <w:lvlJc w:val="left"/>
      <w:pPr>
        <w:ind w:left="6877" w:hanging="360"/>
      </w:pPr>
      <w:rPr>
        <w:rFonts w:hint="default"/>
        <w:lang w:val="es-ES" w:eastAsia="en-US" w:bidi="ar-SA"/>
      </w:rPr>
    </w:lvl>
    <w:lvl w:ilvl="8" w:tplc="752EC3CA">
      <w:numFmt w:val="bullet"/>
      <w:lvlText w:val="•"/>
      <w:lvlJc w:val="left"/>
      <w:pPr>
        <w:ind w:left="7794" w:hanging="360"/>
      </w:pPr>
      <w:rPr>
        <w:rFonts w:hint="default"/>
        <w:lang w:val="es-ES" w:eastAsia="en-US" w:bidi="ar-SA"/>
      </w:rPr>
    </w:lvl>
  </w:abstractNum>
  <w:abstractNum w:abstractNumId="10" w15:restartNumberingAfterBreak="0">
    <w:nsid w:val="250F78DD"/>
    <w:multiLevelType w:val="hybridMultilevel"/>
    <w:tmpl w:val="F84E8A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E74314"/>
    <w:multiLevelType w:val="hybridMultilevel"/>
    <w:tmpl w:val="443AD6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D45D1E"/>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C6A1833"/>
    <w:multiLevelType w:val="multilevel"/>
    <w:tmpl w:val="158A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B66C7F"/>
    <w:multiLevelType w:val="multilevel"/>
    <w:tmpl w:val="2214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DA7F11"/>
    <w:multiLevelType w:val="hybridMultilevel"/>
    <w:tmpl w:val="25601FA0"/>
    <w:lvl w:ilvl="0" w:tplc="96D6223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CE7741"/>
    <w:multiLevelType w:val="multilevel"/>
    <w:tmpl w:val="8410D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4A7E5D"/>
    <w:multiLevelType w:val="multilevel"/>
    <w:tmpl w:val="30A0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DB6B0F"/>
    <w:multiLevelType w:val="multilevel"/>
    <w:tmpl w:val="CD7A7298"/>
    <w:lvl w:ilvl="0">
      <w:start w:val="1"/>
      <w:numFmt w:val="bullet"/>
      <w:lvlText w:val="●"/>
      <w:lvlJc w:val="left"/>
      <w:pPr>
        <w:ind w:left="1425" w:hanging="360"/>
      </w:pPr>
      <w:rPr>
        <w:u w:val="none"/>
      </w:rPr>
    </w:lvl>
    <w:lvl w:ilvl="1">
      <w:start w:val="1"/>
      <w:numFmt w:val="bullet"/>
      <w:lvlText w:val="o"/>
      <w:lvlJc w:val="left"/>
      <w:pPr>
        <w:ind w:left="2145" w:hanging="360"/>
      </w:pPr>
      <w:rPr>
        <w:u w:val="none"/>
      </w:rPr>
    </w:lvl>
    <w:lvl w:ilvl="2">
      <w:start w:val="1"/>
      <w:numFmt w:val="bullet"/>
      <w:lvlText w:val="▪"/>
      <w:lvlJc w:val="left"/>
      <w:pPr>
        <w:ind w:left="2865" w:hanging="360"/>
      </w:pPr>
      <w:rPr>
        <w:u w:val="none"/>
      </w:rPr>
    </w:lvl>
    <w:lvl w:ilvl="3">
      <w:start w:val="1"/>
      <w:numFmt w:val="bullet"/>
      <w:lvlText w:val="●"/>
      <w:lvlJc w:val="left"/>
      <w:pPr>
        <w:ind w:left="3585" w:hanging="360"/>
      </w:pPr>
      <w:rPr>
        <w:u w:val="none"/>
      </w:rPr>
    </w:lvl>
    <w:lvl w:ilvl="4">
      <w:start w:val="1"/>
      <w:numFmt w:val="bullet"/>
      <w:lvlText w:val="o"/>
      <w:lvlJc w:val="left"/>
      <w:pPr>
        <w:ind w:left="4305" w:hanging="360"/>
      </w:pPr>
      <w:rPr>
        <w:u w:val="none"/>
      </w:rPr>
    </w:lvl>
    <w:lvl w:ilvl="5">
      <w:start w:val="1"/>
      <w:numFmt w:val="bullet"/>
      <w:lvlText w:val="▪"/>
      <w:lvlJc w:val="left"/>
      <w:pPr>
        <w:ind w:left="5025" w:hanging="360"/>
      </w:pPr>
      <w:rPr>
        <w:u w:val="none"/>
      </w:rPr>
    </w:lvl>
    <w:lvl w:ilvl="6">
      <w:start w:val="1"/>
      <w:numFmt w:val="bullet"/>
      <w:lvlText w:val="●"/>
      <w:lvlJc w:val="left"/>
      <w:pPr>
        <w:ind w:left="5745" w:hanging="360"/>
      </w:pPr>
      <w:rPr>
        <w:u w:val="none"/>
      </w:rPr>
    </w:lvl>
    <w:lvl w:ilvl="7">
      <w:start w:val="1"/>
      <w:numFmt w:val="bullet"/>
      <w:lvlText w:val="o"/>
      <w:lvlJc w:val="left"/>
      <w:pPr>
        <w:ind w:left="6465" w:hanging="360"/>
      </w:pPr>
      <w:rPr>
        <w:u w:val="none"/>
      </w:rPr>
    </w:lvl>
    <w:lvl w:ilvl="8">
      <w:start w:val="1"/>
      <w:numFmt w:val="bullet"/>
      <w:lvlText w:val="▪"/>
      <w:lvlJc w:val="left"/>
      <w:pPr>
        <w:ind w:left="7185" w:hanging="360"/>
      </w:pPr>
      <w:rPr>
        <w:u w:val="none"/>
      </w:rPr>
    </w:lvl>
  </w:abstractNum>
  <w:abstractNum w:abstractNumId="19" w15:restartNumberingAfterBreak="0">
    <w:nsid w:val="3F87629B"/>
    <w:multiLevelType w:val="multilevel"/>
    <w:tmpl w:val="40D817F2"/>
    <w:lvl w:ilvl="0">
      <w:start w:val="1"/>
      <w:numFmt w:val="decimal"/>
      <w:lvlText w:val="%1."/>
      <w:lvlJc w:val="left"/>
      <w:pPr>
        <w:ind w:left="644" w:hanging="357"/>
      </w:pPr>
      <w:rPr>
        <w:rFonts w:ascii="Arial" w:eastAsia="Arial" w:hAnsi="Arial" w:cs="Arial"/>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93E21F7"/>
    <w:multiLevelType w:val="hybridMultilevel"/>
    <w:tmpl w:val="FC1C8772"/>
    <w:lvl w:ilvl="0" w:tplc="0726C176">
      <w:start w:val="1"/>
      <w:numFmt w:val="decimal"/>
      <w:lvlText w:val="%1."/>
      <w:lvlJc w:val="left"/>
      <w:pPr>
        <w:ind w:left="720" w:hanging="360"/>
      </w:pPr>
      <w:rPr>
        <w:rFonts w:ascii="Arial Narrow" w:hAnsi="Arial Narrow" w:cs="Arial" w:hint="default"/>
        <w:b w:val="0"/>
        <w:strike w:val="0"/>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D7F4636"/>
    <w:multiLevelType w:val="multilevel"/>
    <w:tmpl w:val="EB4C634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E000EE2"/>
    <w:multiLevelType w:val="hybridMultilevel"/>
    <w:tmpl w:val="30C0C59E"/>
    <w:lvl w:ilvl="0" w:tplc="080E4F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B66F89"/>
    <w:multiLevelType w:val="hybridMultilevel"/>
    <w:tmpl w:val="B5563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68C1172"/>
    <w:multiLevelType w:val="multilevel"/>
    <w:tmpl w:val="8410D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D35E33"/>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9F139D1"/>
    <w:multiLevelType w:val="hybridMultilevel"/>
    <w:tmpl w:val="A3F46A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4C6567"/>
    <w:multiLevelType w:val="hybridMultilevel"/>
    <w:tmpl w:val="C7CA324A"/>
    <w:lvl w:ilvl="0" w:tplc="9C5AD2DA">
      <w:numFmt w:val="bullet"/>
      <w:lvlText w:val=""/>
      <w:lvlJc w:val="left"/>
      <w:pPr>
        <w:ind w:left="861" w:hanging="360"/>
      </w:pPr>
      <w:rPr>
        <w:rFonts w:ascii="Symbol" w:eastAsia="Symbol" w:hAnsi="Symbol" w:cs="Symbol" w:hint="default"/>
        <w:b w:val="0"/>
        <w:bCs w:val="0"/>
        <w:i w:val="0"/>
        <w:iCs w:val="0"/>
        <w:spacing w:val="0"/>
        <w:w w:val="100"/>
        <w:sz w:val="22"/>
        <w:szCs w:val="22"/>
        <w:lang w:val="es-ES" w:eastAsia="en-US" w:bidi="ar-SA"/>
      </w:rPr>
    </w:lvl>
    <w:lvl w:ilvl="1" w:tplc="73865146">
      <w:numFmt w:val="bullet"/>
      <w:lvlText w:val="•"/>
      <w:lvlJc w:val="left"/>
      <w:pPr>
        <w:ind w:left="1737" w:hanging="360"/>
      </w:pPr>
      <w:rPr>
        <w:rFonts w:hint="default"/>
        <w:lang w:val="es-ES" w:eastAsia="en-US" w:bidi="ar-SA"/>
      </w:rPr>
    </w:lvl>
    <w:lvl w:ilvl="2" w:tplc="45926A8C">
      <w:numFmt w:val="bullet"/>
      <w:lvlText w:val="•"/>
      <w:lvlJc w:val="left"/>
      <w:pPr>
        <w:ind w:left="2615" w:hanging="360"/>
      </w:pPr>
      <w:rPr>
        <w:rFonts w:hint="default"/>
        <w:lang w:val="es-ES" w:eastAsia="en-US" w:bidi="ar-SA"/>
      </w:rPr>
    </w:lvl>
    <w:lvl w:ilvl="3" w:tplc="0386A23E">
      <w:numFmt w:val="bullet"/>
      <w:lvlText w:val="•"/>
      <w:lvlJc w:val="left"/>
      <w:pPr>
        <w:ind w:left="3492" w:hanging="360"/>
      </w:pPr>
      <w:rPr>
        <w:rFonts w:hint="default"/>
        <w:lang w:val="es-ES" w:eastAsia="en-US" w:bidi="ar-SA"/>
      </w:rPr>
    </w:lvl>
    <w:lvl w:ilvl="4" w:tplc="C032B896">
      <w:numFmt w:val="bullet"/>
      <w:lvlText w:val="•"/>
      <w:lvlJc w:val="left"/>
      <w:pPr>
        <w:ind w:left="4370" w:hanging="360"/>
      </w:pPr>
      <w:rPr>
        <w:rFonts w:hint="default"/>
        <w:lang w:val="es-ES" w:eastAsia="en-US" w:bidi="ar-SA"/>
      </w:rPr>
    </w:lvl>
    <w:lvl w:ilvl="5" w:tplc="CBC4BF86">
      <w:numFmt w:val="bullet"/>
      <w:lvlText w:val="•"/>
      <w:lvlJc w:val="left"/>
      <w:pPr>
        <w:ind w:left="5247" w:hanging="360"/>
      </w:pPr>
      <w:rPr>
        <w:rFonts w:hint="default"/>
        <w:lang w:val="es-ES" w:eastAsia="en-US" w:bidi="ar-SA"/>
      </w:rPr>
    </w:lvl>
    <w:lvl w:ilvl="6" w:tplc="14D22134">
      <w:numFmt w:val="bullet"/>
      <w:lvlText w:val="•"/>
      <w:lvlJc w:val="left"/>
      <w:pPr>
        <w:ind w:left="6125" w:hanging="360"/>
      </w:pPr>
      <w:rPr>
        <w:rFonts w:hint="default"/>
        <w:lang w:val="es-ES" w:eastAsia="en-US" w:bidi="ar-SA"/>
      </w:rPr>
    </w:lvl>
    <w:lvl w:ilvl="7" w:tplc="1D42BF80">
      <w:numFmt w:val="bullet"/>
      <w:lvlText w:val="•"/>
      <w:lvlJc w:val="left"/>
      <w:pPr>
        <w:ind w:left="7002" w:hanging="360"/>
      </w:pPr>
      <w:rPr>
        <w:rFonts w:hint="default"/>
        <w:lang w:val="es-ES" w:eastAsia="en-US" w:bidi="ar-SA"/>
      </w:rPr>
    </w:lvl>
    <w:lvl w:ilvl="8" w:tplc="2A94D326">
      <w:numFmt w:val="bullet"/>
      <w:lvlText w:val="•"/>
      <w:lvlJc w:val="left"/>
      <w:pPr>
        <w:ind w:left="7880" w:hanging="360"/>
      </w:pPr>
      <w:rPr>
        <w:rFonts w:hint="default"/>
        <w:lang w:val="es-ES" w:eastAsia="en-US" w:bidi="ar-SA"/>
      </w:rPr>
    </w:lvl>
  </w:abstractNum>
  <w:abstractNum w:abstractNumId="28" w15:restartNumberingAfterBreak="0">
    <w:nsid w:val="5B8959E9"/>
    <w:multiLevelType w:val="hybridMultilevel"/>
    <w:tmpl w:val="FFB8D952"/>
    <w:lvl w:ilvl="0" w:tplc="CA7C8608">
      <w:start w:val="27"/>
      <w:numFmt w:val="decimal"/>
      <w:lvlText w:val="%1."/>
      <w:lvlJc w:val="left"/>
      <w:pPr>
        <w:ind w:left="467" w:hanging="360"/>
      </w:pPr>
      <w:rPr>
        <w:rFonts w:ascii="Arial Narrow" w:eastAsia="Arial Narrow" w:hAnsi="Arial Narrow" w:cs="Arial Narrow" w:hint="default"/>
        <w:b w:val="0"/>
        <w:bCs w:val="0"/>
        <w:i w:val="0"/>
        <w:iCs w:val="0"/>
        <w:spacing w:val="0"/>
        <w:w w:val="100"/>
        <w:sz w:val="24"/>
        <w:szCs w:val="24"/>
        <w:lang w:val="es-ES" w:eastAsia="en-US" w:bidi="ar-SA"/>
      </w:rPr>
    </w:lvl>
    <w:lvl w:ilvl="1" w:tplc="5E8465AE">
      <w:numFmt w:val="bullet"/>
      <w:lvlText w:val="•"/>
      <w:lvlJc w:val="left"/>
      <w:pPr>
        <w:ind w:left="1377" w:hanging="360"/>
      </w:pPr>
      <w:rPr>
        <w:rFonts w:hint="default"/>
        <w:lang w:val="es-ES" w:eastAsia="en-US" w:bidi="ar-SA"/>
      </w:rPr>
    </w:lvl>
    <w:lvl w:ilvl="2" w:tplc="586694BE">
      <w:numFmt w:val="bullet"/>
      <w:lvlText w:val="•"/>
      <w:lvlJc w:val="left"/>
      <w:pPr>
        <w:ind w:left="2295" w:hanging="360"/>
      </w:pPr>
      <w:rPr>
        <w:rFonts w:hint="default"/>
        <w:lang w:val="es-ES" w:eastAsia="en-US" w:bidi="ar-SA"/>
      </w:rPr>
    </w:lvl>
    <w:lvl w:ilvl="3" w:tplc="A5CE5C82">
      <w:numFmt w:val="bullet"/>
      <w:lvlText w:val="•"/>
      <w:lvlJc w:val="left"/>
      <w:pPr>
        <w:ind w:left="3212" w:hanging="360"/>
      </w:pPr>
      <w:rPr>
        <w:rFonts w:hint="default"/>
        <w:lang w:val="es-ES" w:eastAsia="en-US" w:bidi="ar-SA"/>
      </w:rPr>
    </w:lvl>
    <w:lvl w:ilvl="4" w:tplc="57889630">
      <w:numFmt w:val="bullet"/>
      <w:lvlText w:val="•"/>
      <w:lvlJc w:val="left"/>
      <w:pPr>
        <w:ind w:left="4130" w:hanging="360"/>
      </w:pPr>
      <w:rPr>
        <w:rFonts w:hint="default"/>
        <w:lang w:val="es-ES" w:eastAsia="en-US" w:bidi="ar-SA"/>
      </w:rPr>
    </w:lvl>
    <w:lvl w:ilvl="5" w:tplc="386CD25C">
      <w:numFmt w:val="bullet"/>
      <w:lvlText w:val="•"/>
      <w:lvlJc w:val="left"/>
      <w:pPr>
        <w:ind w:left="5047" w:hanging="360"/>
      </w:pPr>
      <w:rPr>
        <w:rFonts w:hint="default"/>
        <w:lang w:val="es-ES" w:eastAsia="en-US" w:bidi="ar-SA"/>
      </w:rPr>
    </w:lvl>
    <w:lvl w:ilvl="6" w:tplc="A4167004">
      <w:numFmt w:val="bullet"/>
      <w:lvlText w:val="•"/>
      <w:lvlJc w:val="left"/>
      <w:pPr>
        <w:ind w:left="5965" w:hanging="360"/>
      </w:pPr>
      <w:rPr>
        <w:rFonts w:hint="default"/>
        <w:lang w:val="es-ES" w:eastAsia="en-US" w:bidi="ar-SA"/>
      </w:rPr>
    </w:lvl>
    <w:lvl w:ilvl="7" w:tplc="B758396C">
      <w:numFmt w:val="bullet"/>
      <w:lvlText w:val="•"/>
      <w:lvlJc w:val="left"/>
      <w:pPr>
        <w:ind w:left="6882" w:hanging="360"/>
      </w:pPr>
      <w:rPr>
        <w:rFonts w:hint="default"/>
        <w:lang w:val="es-ES" w:eastAsia="en-US" w:bidi="ar-SA"/>
      </w:rPr>
    </w:lvl>
    <w:lvl w:ilvl="8" w:tplc="60BEB552">
      <w:numFmt w:val="bullet"/>
      <w:lvlText w:val="•"/>
      <w:lvlJc w:val="left"/>
      <w:pPr>
        <w:ind w:left="7800" w:hanging="360"/>
      </w:pPr>
      <w:rPr>
        <w:rFonts w:hint="default"/>
        <w:lang w:val="es-ES" w:eastAsia="en-US" w:bidi="ar-SA"/>
      </w:rPr>
    </w:lvl>
  </w:abstractNum>
  <w:abstractNum w:abstractNumId="29" w15:restartNumberingAfterBreak="0">
    <w:nsid w:val="5F725C06"/>
    <w:multiLevelType w:val="hybridMultilevel"/>
    <w:tmpl w:val="FECEBB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057766"/>
    <w:multiLevelType w:val="hybridMultilevel"/>
    <w:tmpl w:val="EC484E84"/>
    <w:lvl w:ilvl="0" w:tplc="240A0001">
      <w:start w:val="1"/>
      <w:numFmt w:val="bullet"/>
      <w:lvlText w:val=""/>
      <w:lvlJc w:val="left"/>
      <w:pPr>
        <w:ind w:left="583" w:hanging="360"/>
      </w:pPr>
      <w:rPr>
        <w:rFonts w:ascii="Symbol" w:hAnsi="Symbol" w:hint="default"/>
        <w:spacing w:val="0"/>
        <w:w w:val="100"/>
        <w:lang w:val="es-ES" w:eastAsia="en-US" w:bidi="ar-SA"/>
      </w:rPr>
    </w:lvl>
    <w:lvl w:ilvl="1" w:tplc="FFFFFFFF">
      <w:numFmt w:val="bullet"/>
      <w:lvlText w:val="-"/>
      <w:lvlJc w:val="left"/>
      <w:pPr>
        <w:ind w:left="974" w:hanging="425"/>
      </w:pPr>
      <w:rPr>
        <w:rFonts w:ascii="Arial" w:eastAsia="Arial" w:hAnsi="Arial" w:cs="Arial" w:hint="default"/>
        <w:spacing w:val="0"/>
        <w:w w:val="100"/>
        <w:lang w:val="es-ES" w:eastAsia="en-US" w:bidi="ar-SA"/>
      </w:rPr>
    </w:lvl>
    <w:lvl w:ilvl="2" w:tplc="FFFFFFFF">
      <w:numFmt w:val="bullet"/>
      <w:lvlText w:val="•"/>
      <w:lvlJc w:val="left"/>
      <w:pPr>
        <w:ind w:left="1963" w:hanging="425"/>
      </w:pPr>
      <w:rPr>
        <w:rFonts w:hint="default"/>
        <w:lang w:val="es-ES" w:eastAsia="en-US" w:bidi="ar-SA"/>
      </w:rPr>
    </w:lvl>
    <w:lvl w:ilvl="3" w:tplc="FFFFFFFF">
      <w:numFmt w:val="bullet"/>
      <w:lvlText w:val="•"/>
      <w:lvlJc w:val="left"/>
      <w:pPr>
        <w:ind w:left="2947" w:hanging="425"/>
      </w:pPr>
      <w:rPr>
        <w:rFonts w:hint="default"/>
        <w:lang w:val="es-ES" w:eastAsia="en-US" w:bidi="ar-SA"/>
      </w:rPr>
    </w:lvl>
    <w:lvl w:ilvl="4" w:tplc="FFFFFFFF">
      <w:numFmt w:val="bullet"/>
      <w:lvlText w:val="•"/>
      <w:lvlJc w:val="left"/>
      <w:pPr>
        <w:ind w:left="3931" w:hanging="425"/>
      </w:pPr>
      <w:rPr>
        <w:rFonts w:hint="default"/>
        <w:lang w:val="es-ES" w:eastAsia="en-US" w:bidi="ar-SA"/>
      </w:rPr>
    </w:lvl>
    <w:lvl w:ilvl="5" w:tplc="FFFFFFFF">
      <w:numFmt w:val="bullet"/>
      <w:lvlText w:val="•"/>
      <w:lvlJc w:val="left"/>
      <w:pPr>
        <w:ind w:left="4915" w:hanging="425"/>
      </w:pPr>
      <w:rPr>
        <w:rFonts w:hint="default"/>
        <w:lang w:val="es-ES" w:eastAsia="en-US" w:bidi="ar-SA"/>
      </w:rPr>
    </w:lvl>
    <w:lvl w:ilvl="6" w:tplc="FFFFFFFF">
      <w:numFmt w:val="bullet"/>
      <w:lvlText w:val="•"/>
      <w:lvlJc w:val="left"/>
      <w:pPr>
        <w:ind w:left="5899" w:hanging="425"/>
      </w:pPr>
      <w:rPr>
        <w:rFonts w:hint="default"/>
        <w:lang w:val="es-ES" w:eastAsia="en-US" w:bidi="ar-SA"/>
      </w:rPr>
    </w:lvl>
    <w:lvl w:ilvl="7" w:tplc="FFFFFFFF">
      <w:numFmt w:val="bullet"/>
      <w:lvlText w:val="•"/>
      <w:lvlJc w:val="left"/>
      <w:pPr>
        <w:ind w:left="6882" w:hanging="425"/>
      </w:pPr>
      <w:rPr>
        <w:rFonts w:hint="default"/>
        <w:lang w:val="es-ES" w:eastAsia="en-US" w:bidi="ar-SA"/>
      </w:rPr>
    </w:lvl>
    <w:lvl w:ilvl="8" w:tplc="FFFFFFFF">
      <w:numFmt w:val="bullet"/>
      <w:lvlText w:val="•"/>
      <w:lvlJc w:val="left"/>
      <w:pPr>
        <w:ind w:left="7866" w:hanging="425"/>
      </w:pPr>
      <w:rPr>
        <w:rFonts w:hint="default"/>
        <w:lang w:val="es-ES" w:eastAsia="en-US" w:bidi="ar-SA"/>
      </w:rPr>
    </w:lvl>
  </w:abstractNum>
  <w:abstractNum w:abstractNumId="31" w15:restartNumberingAfterBreak="0">
    <w:nsid w:val="61CF141D"/>
    <w:multiLevelType w:val="multilevel"/>
    <w:tmpl w:val="B2A4D2D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3061EFD"/>
    <w:multiLevelType w:val="multilevel"/>
    <w:tmpl w:val="FE2EAE0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6BB37CC2"/>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D5B1802"/>
    <w:multiLevelType w:val="multilevel"/>
    <w:tmpl w:val="6A281DAE"/>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D6E61E3"/>
    <w:multiLevelType w:val="multilevel"/>
    <w:tmpl w:val="9DBCB6C2"/>
    <w:lvl w:ilvl="0">
      <w:start w:val="1"/>
      <w:numFmt w:val="bullet"/>
      <w:lvlText w:val="✔"/>
      <w:lvlJc w:val="left"/>
      <w:pPr>
        <w:ind w:left="1068" w:hanging="360"/>
      </w:pPr>
      <w:rPr>
        <w:rFonts w:ascii="Arial" w:eastAsia="Arial" w:hAnsi="Arial" w:cs="Arial"/>
        <w:color w:val="auto"/>
        <w:sz w:val="22"/>
        <w:szCs w:val="22"/>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36" w15:restartNumberingAfterBreak="0">
    <w:nsid w:val="6ED539F6"/>
    <w:multiLevelType w:val="multilevel"/>
    <w:tmpl w:val="A374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7A12EF7"/>
    <w:multiLevelType w:val="multilevel"/>
    <w:tmpl w:val="E0243EEC"/>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82F6B79"/>
    <w:multiLevelType w:val="multilevel"/>
    <w:tmpl w:val="B838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C114CE"/>
    <w:multiLevelType w:val="multilevel"/>
    <w:tmpl w:val="8D9C1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CA241B"/>
    <w:multiLevelType w:val="hybridMultilevel"/>
    <w:tmpl w:val="363600D2"/>
    <w:lvl w:ilvl="0" w:tplc="CEB23CEC">
      <w:start w:val="1"/>
      <w:numFmt w:val="decimal"/>
      <w:lvlText w:val="%1."/>
      <w:lvlJc w:val="left"/>
      <w:pPr>
        <w:ind w:left="720" w:hanging="360"/>
      </w:pPr>
      <w:rPr>
        <w:rFonts w:hint="default"/>
        <w:b w:val="0"/>
        <w:bCs w:val="0"/>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451645"/>
    <w:multiLevelType w:val="hybridMultilevel"/>
    <w:tmpl w:val="F580F668"/>
    <w:lvl w:ilvl="0" w:tplc="85A45BF8">
      <w:start w:val="5"/>
      <w:numFmt w:val="decimal"/>
      <w:lvlText w:val="%1."/>
      <w:lvlJc w:val="left"/>
      <w:pPr>
        <w:ind w:left="583" w:hanging="360"/>
      </w:pPr>
      <w:rPr>
        <w:rFonts w:hint="default"/>
        <w:spacing w:val="0"/>
        <w:w w:val="100"/>
        <w:lang w:val="es-ES" w:eastAsia="en-US" w:bidi="ar-SA"/>
      </w:rPr>
    </w:lvl>
    <w:lvl w:ilvl="1" w:tplc="AED23412">
      <w:numFmt w:val="bullet"/>
      <w:lvlText w:val="-"/>
      <w:lvlJc w:val="left"/>
      <w:pPr>
        <w:ind w:left="974" w:hanging="425"/>
      </w:pPr>
      <w:rPr>
        <w:rFonts w:ascii="Arial" w:eastAsia="Arial" w:hAnsi="Arial" w:cs="Arial" w:hint="default"/>
        <w:spacing w:val="0"/>
        <w:w w:val="100"/>
        <w:lang w:val="es-ES" w:eastAsia="en-US" w:bidi="ar-SA"/>
      </w:rPr>
    </w:lvl>
    <w:lvl w:ilvl="2" w:tplc="14B82520">
      <w:numFmt w:val="bullet"/>
      <w:lvlText w:val="•"/>
      <w:lvlJc w:val="left"/>
      <w:pPr>
        <w:ind w:left="1963" w:hanging="425"/>
      </w:pPr>
      <w:rPr>
        <w:rFonts w:hint="default"/>
        <w:lang w:val="es-ES" w:eastAsia="en-US" w:bidi="ar-SA"/>
      </w:rPr>
    </w:lvl>
    <w:lvl w:ilvl="3" w:tplc="92429328">
      <w:numFmt w:val="bullet"/>
      <w:lvlText w:val="•"/>
      <w:lvlJc w:val="left"/>
      <w:pPr>
        <w:ind w:left="2947" w:hanging="425"/>
      </w:pPr>
      <w:rPr>
        <w:rFonts w:hint="default"/>
        <w:lang w:val="es-ES" w:eastAsia="en-US" w:bidi="ar-SA"/>
      </w:rPr>
    </w:lvl>
    <w:lvl w:ilvl="4" w:tplc="F1B2F41E">
      <w:numFmt w:val="bullet"/>
      <w:lvlText w:val="•"/>
      <w:lvlJc w:val="left"/>
      <w:pPr>
        <w:ind w:left="3931" w:hanging="425"/>
      </w:pPr>
      <w:rPr>
        <w:rFonts w:hint="default"/>
        <w:lang w:val="es-ES" w:eastAsia="en-US" w:bidi="ar-SA"/>
      </w:rPr>
    </w:lvl>
    <w:lvl w:ilvl="5" w:tplc="EE4A1C98">
      <w:numFmt w:val="bullet"/>
      <w:lvlText w:val="•"/>
      <w:lvlJc w:val="left"/>
      <w:pPr>
        <w:ind w:left="4915" w:hanging="425"/>
      </w:pPr>
      <w:rPr>
        <w:rFonts w:hint="default"/>
        <w:lang w:val="es-ES" w:eastAsia="en-US" w:bidi="ar-SA"/>
      </w:rPr>
    </w:lvl>
    <w:lvl w:ilvl="6" w:tplc="7A16046C">
      <w:numFmt w:val="bullet"/>
      <w:lvlText w:val="•"/>
      <w:lvlJc w:val="left"/>
      <w:pPr>
        <w:ind w:left="5899" w:hanging="425"/>
      </w:pPr>
      <w:rPr>
        <w:rFonts w:hint="default"/>
        <w:lang w:val="es-ES" w:eastAsia="en-US" w:bidi="ar-SA"/>
      </w:rPr>
    </w:lvl>
    <w:lvl w:ilvl="7" w:tplc="0DF84324">
      <w:numFmt w:val="bullet"/>
      <w:lvlText w:val="•"/>
      <w:lvlJc w:val="left"/>
      <w:pPr>
        <w:ind w:left="6882" w:hanging="425"/>
      </w:pPr>
      <w:rPr>
        <w:rFonts w:hint="default"/>
        <w:lang w:val="es-ES" w:eastAsia="en-US" w:bidi="ar-SA"/>
      </w:rPr>
    </w:lvl>
    <w:lvl w:ilvl="8" w:tplc="365CF7AA">
      <w:numFmt w:val="bullet"/>
      <w:lvlText w:val="•"/>
      <w:lvlJc w:val="left"/>
      <w:pPr>
        <w:ind w:left="7866" w:hanging="425"/>
      </w:pPr>
      <w:rPr>
        <w:rFonts w:hint="default"/>
        <w:lang w:val="es-ES" w:eastAsia="en-US" w:bidi="ar-SA"/>
      </w:rPr>
    </w:lvl>
  </w:abstractNum>
  <w:num w:numId="1" w16cid:durableId="272833806">
    <w:abstractNumId w:val="35"/>
  </w:num>
  <w:num w:numId="2" w16cid:durableId="704643429">
    <w:abstractNumId w:val="34"/>
  </w:num>
  <w:num w:numId="3" w16cid:durableId="24604967">
    <w:abstractNumId w:val="19"/>
  </w:num>
  <w:num w:numId="4" w16cid:durableId="2131589348">
    <w:abstractNumId w:val="7"/>
  </w:num>
  <w:num w:numId="5" w16cid:durableId="109596405">
    <w:abstractNumId w:val="4"/>
  </w:num>
  <w:num w:numId="6" w16cid:durableId="11652392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0091702">
    <w:abstractNumId w:val="31"/>
  </w:num>
  <w:num w:numId="8" w16cid:durableId="34013499">
    <w:abstractNumId w:val="12"/>
  </w:num>
  <w:num w:numId="9" w16cid:durableId="1757894489">
    <w:abstractNumId w:val="37"/>
  </w:num>
  <w:num w:numId="10" w16cid:durableId="1738698080">
    <w:abstractNumId w:val="25"/>
  </w:num>
  <w:num w:numId="11" w16cid:durableId="637762809">
    <w:abstractNumId w:val="33"/>
  </w:num>
  <w:num w:numId="12" w16cid:durableId="337732033">
    <w:abstractNumId w:val="5"/>
  </w:num>
  <w:num w:numId="13" w16cid:durableId="2119566807">
    <w:abstractNumId w:val="21"/>
  </w:num>
  <w:num w:numId="14" w16cid:durableId="134445944">
    <w:abstractNumId w:val="32"/>
  </w:num>
  <w:num w:numId="15" w16cid:durableId="1759715949">
    <w:abstractNumId w:val="22"/>
  </w:num>
  <w:num w:numId="16" w16cid:durableId="843857658">
    <w:abstractNumId w:val="15"/>
  </w:num>
  <w:num w:numId="17" w16cid:durableId="1991059680">
    <w:abstractNumId w:val="8"/>
  </w:num>
  <w:num w:numId="18" w16cid:durableId="584607106">
    <w:abstractNumId w:val="9"/>
  </w:num>
  <w:num w:numId="19" w16cid:durableId="1300111016">
    <w:abstractNumId w:val="41"/>
  </w:num>
  <w:num w:numId="20" w16cid:durableId="1662349291">
    <w:abstractNumId w:val="0"/>
  </w:num>
  <w:num w:numId="21" w16cid:durableId="1253783498">
    <w:abstractNumId w:val="30"/>
  </w:num>
  <w:num w:numId="22" w16cid:durableId="1466125413">
    <w:abstractNumId w:val="28"/>
  </w:num>
  <w:num w:numId="23" w16cid:durableId="359089048">
    <w:abstractNumId w:val="27"/>
  </w:num>
  <w:num w:numId="24" w16cid:durableId="1999923289">
    <w:abstractNumId w:val="18"/>
  </w:num>
  <w:num w:numId="25" w16cid:durableId="939338493">
    <w:abstractNumId w:val="39"/>
  </w:num>
  <w:num w:numId="26" w16cid:durableId="115411753">
    <w:abstractNumId w:val="24"/>
  </w:num>
  <w:num w:numId="27" w16cid:durableId="1131246042">
    <w:abstractNumId w:val="16"/>
  </w:num>
  <w:num w:numId="28" w16cid:durableId="115373721">
    <w:abstractNumId w:val="6"/>
  </w:num>
  <w:num w:numId="29" w16cid:durableId="2071266897">
    <w:abstractNumId w:val="23"/>
  </w:num>
  <w:num w:numId="30" w16cid:durableId="467280622">
    <w:abstractNumId w:val="20"/>
  </w:num>
  <w:num w:numId="31" w16cid:durableId="1203324179">
    <w:abstractNumId w:val="10"/>
  </w:num>
  <w:num w:numId="32" w16cid:durableId="633222524">
    <w:abstractNumId w:val="11"/>
  </w:num>
  <w:num w:numId="33" w16cid:durableId="1280919881">
    <w:abstractNumId w:val="40"/>
  </w:num>
  <w:num w:numId="34" w16cid:durableId="14767054">
    <w:abstractNumId w:val="29"/>
  </w:num>
  <w:num w:numId="35" w16cid:durableId="34895573">
    <w:abstractNumId w:val="26"/>
  </w:num>
  <w:num w:numId="36" w16cid:durableId="1367559162">
    <w:abstractNumId w:val="1"/>
  </w:num>
  <w:num w:numId="37" w16cid:durableId="561065380">
    <w:abstractNumId w:val="2"/>
  </w:num>
  <w:num w:numId="38" w16cid:durableId="902180010">
    <w:abstractNumId w:val="14"/>
  </w:num>
  <w:num w:numId="39" w16cid:durableId="1440447151">
    <w:abstractNumId w:val="13"/>
  </w:num>
  <w:num w:numId="40" w16cid:durableId="268203535">
    <w:abstractNumId w:val="36"/>
  </w:num>
  <w:num w:numId="41" w16cid:durableId="1899970360">
    <w:abstractNumId w:val="38"/>
  </w:num>
  <w:num w:numId="42" w16cid:durableId="1867520909">
    <w:abstractNumId w:val="3"/>
  </w:num>
  <w:num w:numId="43" w16cid:durableId="7545463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67"/>
    <w:rsid w:val="00000769"/>
    <w:rsid w:val="0000181B"/>
    <w:rsid w:val="00031A25"/>
    <w:rsid w:val="000340D3"/>
    <w:rsid w:val="00045F1A"/>
    <w:rsid w:val="000523A5"/>
    <w:rsid w:val="00062494"/>
    <w:rsid w:val="00074E9A"/>
    <w:rsid w:val="00075159"/>
    <w:rsid w:val="0008365B"/>
    <w:rsid w:val="00085FC8"/>
    <w:rsid w:val="000908DA"/>
    <w:rsid w:val="000936B7"/>
    <w:rsid w:val="000B43AF"/>
    <w:rsid w:val="000B4EE2"/>
    <w:rsid w:val="000C273E"/>
    <w:rsid w:val="000D0406"/>
    <w:rsid w:val="000D3554"/>
    <w:rsid w:val="000E4649"/>
    <w:rsid w:val="000E4D86"/>
    <w:rsid w:val="000F5C65"/>
    <w:rsid w:val="0010088F"/>
    <w:rsid w:val="001069D4"/>
    <w:rsid w:val="00112203"/>
    <w:rsid w:val="00120F2C"/>
    <w:rsid w:val="0012757D"/>
    <w:rsid w:val="00141B8C"/>
    <w:rsid w:val="00151CF6"/>
    <w:rsid w:val="001607B6"/>
    <w:rsid w:val="0016320B"/>
    <w:rsid w:val="001662BE"/>
    <w:rsid w:val="00171FE9"/>
    <w:rsid w:val="00173ADE"/>
    <w:rsid w:val="0017439B"/>
    <w:rsid w:val="0017772A"/>
    <w:rsid w:val="001858AA"/>
    <w:rsid w:val="001C030A"/>
    <w:rsid w:val="001D1B00"/>
    <w:rsid w:val="001D71CA"/>
    <w:rsid w:val="001F340F"/>
    <w:rsid w:val="0020728A"/>
    <w:rsid w:val="00215AF1"/>
    <w:rsid w:val="0022344A"/>
    <w:rsid w:val="00225C0D"/>
    <w:rsid w:val="00234E0A"/>
    <w:rsid w:val="00257D49"/>
    <w:rsid w:val="00262A85"/>
    <w:rsid w:val="0027003D"/>
    <w:rsid w:val="00270406"/>
    <w:rsid w:val="00272366"/>
    <w:rsid w:val="002A4E93"/>
    <w:rsid w:val="002A5444"/>
    <w:rsid w:val="002A5B1C"/>
    <w:rsid w:val="002B7217"/>
    <w:rsid w:val="002B7CE4"/>
    <w:rsid w:val="002C0CFA"/>
    <w:rsid w:val="002D40C1"/>
    <w:rsid w:val="00302B7D"/>
    <w:rsid w:val="0030568F"/>
    <w:rsid w:val="00307737"/>
    <w:rsid w:val="0030777A"/>
    <w:rsid w:val="003165FE"/>
    <w:rsid w:val="0033516C"/>
    <w:rsid w:val="00340E38"/>
    <w:rsid w:val="00352562"/>
    <w:rsid w:val="00352599"/>
    <w:rsid w:val="003579B0"/>
    <w:rsid w:val="00363AE9"/>
    <w:rsid w:val="00370CF3"/>
    <w:rsid w:val="003723A9"/>
    <w:rsid w:val="00377A68"/>
    <w:rsid w:val="00382E26"/>
    <w:rsid w:val="00387127"/>
    <w:rsid w:val="003905AD"/>
    <w:rsid w:val="003920CB"/>
    <w:rsid w:val="003A058B"/>
    <w:rsid w:val="003A1AC6"/>
    <w:rsid w:val="003A3CD0"/>
    <w:rsid w:val="003A7BE9"/>
    <w:rsid w:val="003B153B"/>
    <w:rsid w:val="003B19F7"/>
    <w:rsid w:val="003B6E58"/>
    <w:rsid w:val="003B73D0"/>
    <w:rsid w:val="003D1719"/>
    <w:rsid w:val="003D5B6B"/>
    <w:rsid w:val="003D706E"/>
    <w:rsid w:val="003E13C0"/>
    <w:rsid w:val="003F5042"/>
    <w:rsid w:val="003F6479"/>
    <w:rsid w:val="0040010F"/>
    <w:rsid w:val="004020AE"/>
    <w:rsid w:val="00405494"/>
    <w:rsid w:val="00412A63"/>
    <w:rsid w:val="0042023B"/>
    <w:rsid w:val="00426715"/>
    <w:rsid w:val="00427980"/>
    <w:rsid w:val="0043486E"/>
    <w:rsid w:val="00446294"/>
    <w:rsid w:val="00451567"/>
    <w:rsid w:val="00452B3B"/>
    <w:rsid w:val="00460416"/>
    <w:rsid w:val="00473A6C"/>
    <w:rsid w:val="00487115"/>
    <w:rsid w:val="004B32DF"/>
    <w:rsid w:val="004C281A"/>
    <w:rsid w:val="004E0472"/>
    <w:rsid w:val="004E0E47"/>
    <w:rsid w:val="004E11D4"/>
    <w:rsid w:val="004F15F3"/>
    <w:rsid w:val="00504981"/>
    <w:rsid w:val="0051720F"/>
    <w:rsid w:val="005422ED"/>
    <w:rsid w:val="00542867"/>
    <w:rsid w:val="00547FB7"/>
    <w:rsid w:val="00556D32"/>
    <w:rsid w:val="005617C3"/>
    <w:rsid w:val="00565727"/>
    <w:rsid w:val="00571D9E"/>
    <w:rsid w:val="005863C0"/>
    <w:rsid w:val="00590DD5"/>
    <w:rsid w:val="005A2F6F"/>
    <w:rsid w:val="005B566B"/>
    <w:rsid w:val="005E3BE2"/>
    <w:rsid w:val="005E6B12"/>
    <w:rsid w:val="005F371C"/>
    <w:rsid w:val="005F5F1D"/>
    <w:rsid w:val="00640951"/>
    <w:rsid w:val="006531D2"/>
    <w:rsid w:val="006610B7"/>
    <w:rsid w:val="00662A94"/>
    <w:rsid w:val="0066619A"/>
    <w:rsid w:val="0066629B"/>
    <w:rsid w:val="00667A80"/>
    <w:rsid w:val="00670A36"/>
    <w:rsid w:val="00670D54"/>
    <w:rsid w:val="006766AA"/>
    <w:rsid w:val="0068159D"/>
    <w:rsid w:val="006A6E7A"/>
    <w:rsid w:val="006B0AB0"/>
    <w:rsid w:val="006B2A97"/>
    <w:rsid w:val="006C0376"/>
    <w:rsid w:val="006C53FA"/>
    <w:rsid w:val="006E2007"/>
    <w:rsid w:val="006F16F1"/>
    <w:rsid w:val="006F5ED4"/>
    <w:rsid w:val="00723E36"/>
    <w:rsid w:val="0073171B"/>
    <w:rsid w:val="00732DC1"/>
    <w:rsid w:val="007352B2"/>
    <w:rsid w:val="007466BA"/>
    <w:rsid w:val="00755779"/>
    <w:rsid w:val="007932FC"/>
    <w:rsid w:val="007964C7"/>
    <w:rsid w:val="007A6EC3"/>
    <w:rsid w:val="007C7A0B"/>
    <w:rsid w:val="007D2742"/>
    <w:rsid w:val="007D38F8"/>
    <w:rsid w:val="007E28C6"/>
    <w:rsid w:val="007F1843"/>
    <w:rsid w:val="007F226B"/>
    <w:rsid w:val="007F4CEF"/>
    <w:rsid w:val="007F55BF"/>
    <w:rsid w:val="00801DA5"/>
    <w:rsid w:val="00814B57"/>
    <w:rsid w:val="00815AF8"/>
    <w:rsid w:val="00816833"/>
    <w:rsid w:val="0082535F"/>
    <w:rsid w:val="00836B12"/>
    <w:rsid w:val="00863E5E"/>
    <w:rsid w:val="00870CBB"/>
    <w:rsid w:val="008760C1"/>
    <w:rsid w:val="008777D0"/>
    <w:rsid w:val="008810A1"/>
    <w:rsid w:val="008825FA"/>
    <w:rsid w:val="008953D0"/>
    <w:rsid w:val="00896DC7"/>
    <w:rsid w:val="008C3213"/>
    <w:rsid w:val="008D2EAF"/>
    <w:rsid w:val="008D4A66"/>
    <w:rsid w:val="008D527C"/>
    <w:rsid w:val="00901347"/>
    <w:rsid w:val="00901AF9"/>
    <w:rsid w:val="00901C8B"/>
    <w:rsid w:val="00902793"/>
    <w:rsid w:val="00915AA3"/>
    <w:rsid w:val="00933802"/>
    <w:rsid w:val="00936715"/>
    <w:rsid w:val="00945FCE"/>
    <w:rsid w:val="00950EDA"/>
    <w:rsid w:val="00957BB4"/>
    <w:rsid w:val="00967831"/>
    <w:rsid w:val="00970803"/>
    <w:rsid w:val="009739DF"/>
    <w:rsid w:val="009A196F"/>
    <w:rsid w:val="009A55C5"/>
    <w:rsid w:val="009B0CBB"/>
    <w:rsid w:val="009B2CE6"/>
    <w:rsid w:val="009B466A"/>
    <w:rsid w:val="009B703E"/>
    <w:rsid w:val="009D406C"/>
    <w:rsid w:val="009D54F2"/>
    <w:rsid w:val="009D69F5"/>
    <w:rsid w:val="009F69CD"/>
    <w:rsid w:val="009F74BB"/>
    <w:rsid w:val="00A01324"/>
    <w:rsid w:val="00A4762B"/>
    <w:rsid w:val="00A60E15"/>
    <w:rsid w:val="00A742AA"/>
    <w:rsid w:val="00A84E03"/>
    <w:rsid w:val="00AA4FC9"/>
    <w:rsid w:val="00AA66EE"/>
    <w:rsid w:val="00AB2800"/>
    <w:rsid w:val="00AD50FA"/>
    <w:rsid w:val="00B05D48"/>
    <w:rsid w:val="00B21544"/>
    <w:rsid w:val="00B24D5F"/>
    <w:rsid w:val="00B33ED8"/>
    <w:rsid w:val="00B36E72"/>
    <w:rsid w:val="00B43396"/>
    <w:rsid w:val="00B50AFA"/>
    <w:rsid w:val="00B51FFF"/>
    <w:rsid w:val="00B57E65"/>
    <w:rsid w:val="00B64021"/>
    <w:rsid w:val="00B754F7"/>
    <w:rsid w:val="00B82091"/>
    <w:rsid w:val="00B82B88"/>
    <w:rsid w:val="00B8473F"/>
    <w:rsid w:val="00B8553E"/>
    <w:rsid w:val="00B940C4"/>
    <w:rsid w:val="00B95897"/>
    <w:rsid w:val="00BA1776"/>
    <w:rsid w:val="00BA5BC7"/>
    <w:rsid w:val="00BB043D"/>
    <w:rsid w:val="00BD15B5"/>
    <w:rsid w:val="00BE39E7"/>
    <w:rsid w:val="00BE63DF"/>
    <w:rsid w:val="00BE7AA1"/>
    <w:rsid w:val="00BE7CD1"/>
    <w:rsid w:val="00BF533F"/>
    <w:rsid w:val="00C00359"/>
    <w:rsid w:val="00C01494"/>
    <w:rsid w:val="00C06AF1"/>
    <w:rsid w:val="00C070F9"/>
    <w:rsid w:val="00C1288F"/>
    <w:rsid w:val="00C21F67"/>
    <w:rsid w:val="00C269DA"/>
    <w:rsid w:val="00C35F46"/>
    <w:rsid w:val="00C45E59"/>
    <w:rsid w:val="00C45F77"/>
    <w:rsid w:val="00C46C87"/>
    <w:rsid w:val="00C75618"/>
    <w:rsid w:val="00C771C7"/>
    <w:rsid w:val="00C94D9E"/>
    <w:rsid w:val="00CA2B37"/>
    <w:rsid w:val="00CA7448"/>
    <w:rsid w:val="00CA75A5"/>
    <w:rsid w:val="00CA78E1"/>
    <w:rsid w:val="00CC0D60"/>
    <w:rsid w:val="00CD5B65"/>
    <w:rsid w:val="00CE3EF9"/>
    <w:rsid w:val="00CE63C0"/>
    <w:rsid w:val="00CF39E9"/>
    <w:rsid w:val="00CF687D"/>
    <w:rsid w:val="00D1160D"/>
    <w:rsid w:val="00D11FC1"/>
    <w:rsid w:val="00D141AD"/>
    <w:rsid w:val="00D15EC6"/>
    <w:rsid w:val="00D20D3E"/>
    <w:rsid w:val="00D4200C"/>
    <w:rsid w:val="00D44046"/>
    <w:rsid w:val="00D521AB"/>
    <w:rsid w:val="00D524D6"/>
    <w:rsid w:val="00D53029"/>
    <w:rsid w:val="00D53884"/>
    <w:rsid w:val="00D54A97"/>
    <w:rsid w:val="00D629FF"/>
    <w:rsid w:val="00D645E7"/>
    <w:rsid w:val="00D764D7"/>
    <w:rsid w:val="00D87631"/>
    <w:rsid w:val="00D9771F"/>
    <w:rsid w:val="00DA0DFD"/>
    <w:rsid w:val="00DA217E"/>
    <w:rsid w:val="00DB5667"/>
    <w:rsid w:val="00DD174C"/>
    <w:rsid w:val="00DD2866"/>
    <w:rsid w:val="00DE34BB"/>
    <w:rsid w:val="00DE4013"/>
    <w:rsid w:val="00DE7245"/>
    <w:rsid w:val="00DE7BCA"/>
    <w:rsid w:val="00DF5832"/>
    <w:rsid w:val="00DF6656"/>
    <w:rsid w:val="00E13632"/>
    <w:rsid w:val="00E160C6"/>
    <w:rsid w:val="00E1682C"/>
    <w:rsid w:val="00E1794B"/>
    <w:rsid w:val="00E33EE1"/>
    <w:rsid w:val="00E36C09"/>
    <w:rsid w:val="00E41216"/>
    <w:rsid w:val="00E43642"/>
    <w:rsid w:val="00E43926"/>
    <w:rsid w:val="00E549E9"/>
    <w:rsid w:val="00E736CE"/>
    <w:rsid w:val="00E769E9"/>
    <w:rsid w:val="00E83865"/>
    <w:rsid w:val="00E8615E"/>
    <w:rsid w:val="00E97E3D"/>
    <w:rsid w:val="00EA4E1D"/>
    <w:rsid w:val="00EA675D"/>
    <w:rsid w:val="00EA6D5F"/>
    <w:rsid w:val="00EE0CDB"/>
    <w:rsid w:val="00EE7B96"/>
    <w:rsid w:val="00EF7756"/>
    <w:rsid w:val="00F0715F"/>
    <w:rsid w:val="00F11D74"/>
    <w:rsid w:val="00F1263C"/>
    <w:rsid w:val="00F15F92"/>
    <w:rsid w:val="00F22752"/>
    <w:rsid w:val="00F26182"/>
    <w:rsid w:val="00F30B77"/>
    <w:rsid w:val="00F34A52"/>
    <w:rsid w:val="00F400D9"/>
    <w:rsid w:val="00F44316"/>
    <w:rsid w:val="00F55E3D"/>
    <w:rsid w:val="00F624EA"/>
    <w:rsid w:val="00F75572"/>
    <w:rsid w:val="00F80BAE"/>
    <w:rsid w:val="00F85818"/>
    <w:rsid w:val="00F905C5"/>
    <w:rsid w:val="00F927E9"/>
    <w:rsid w:val="00F92FB0"/>
    <w:rsid w:val="00FC1372"/>
    <w:rsid w:val="00FC17E1"/>
    <w:rsid w:val="00FC36E7"/>
    <w:rsid w:val="00FD1888"/>
    <w:rsid w:val="00FF1C2F"/>
    <w:rsid w:val="00FF5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F40E"/>
  <w15:docId w15:val="{D2B6803B-F137-48DD-9CC0-6A94BE57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98"/>
    <w:rPr>
      <w:lang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qFormat/>
    <w:rsid w:val="00BD6091"/>
    <w:pPr>
      <w:autoSpaceDE w:val="0"/>
      <w:autoSpaceDN w:val="0"/>
    </w:pPr>
    <w:rPr>
      <w:rFonts w:ascii="Arial" w:eastAsia="Lucida Sans Unicode" w:hAnsi="Arial" w:cs="Arial"/>
      <w:color w:val="000000"/>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 w:type="paragraph" w:styleId="Textoindependiente">
    <w:name w:val="Body Text"/>
    <w:aliases w:val="body text,bt,Bodytext,TextindepT2,Table Bullet 1,body tesx,contents"/>
    <w:basedOn w:val="Normal"/>
    <w:link w:val="TextoindependienteCar"/>
    <w:uiPriority w:val="99"/>
    <w:rsid w:val="007A70AC"/>
    <w:pPr>
      <w:jc w:val="both"/>
    </w:pPr>
    <w:rPr>
      <w:szCs w:val="20"/>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A70AC"/>
    <w:rPr>
      <w:rFonts w:ascii="Times New Roman" w:eastAsia="Times New Roman" w:hAnsi="Times New Roman" w:cs="Times New Roman"/>
      <w:sz w:val="24"/>
      <w:szCs w:val="20"/>
      <w:lang w:val="es-ES" w:eastAsia="es-ES"/>
    </w:rPr>
  </w:style>
  <w:style w:type="table" w:customStyle="1" w:styleId="TableNormal0">
    <w:name w:val="Table Normal"/>
    <w:uiPriority w:val="2"/>
    <w:semiHidden/>
    <w:unhideWhenUsed/>
    <w:qFormat/>
    <w:rsid w:val="001403D6"/>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connmeros2">
    <w:name w:val="List Number 2"/>
    <w:basedOn w:val="Normal"/>
    <w:rsid w:val="00CB7EEA"/>
    <w:pPr>
      <w:numPr>
        <w:numId w:val="5"/>
      </w:numPr>
      <w:ind w:left="0" w:firstLine="0"/>
    </w:pPr>
    <w:rPr>
      <w:rFonts w:cs="Arial"/>
    </w:rPr>
  </w:style>
  <w:style w:type="paragraph" w:styleId="Listaconvietas">
    <w:name w:val="List Bullet"/>
    <w:basedOn w:val="Normal"/>
    <w:rsid w:val="00315B0D"/>
    <w:pPr>
      <w:tabs>
        <w:tab w:val="num" w:pos="720"/>
      </w:tabs>
      <w:ind w:left="720" w:hanging="720"/>
      <w:contextualSpacing/>
    </w:pPr>
    <w:rPr>
      <w:rFonts w:ascii="Arial" w:hAnsi="Arial" w:cs="Arial"/>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rPr>
      <w:rFonts w:cs="Calibri"/>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978008">
      <w:bodyDiv w:val="1"/>
      <w:marLeft w:val="0"/>
      <w:marRight w:val="0"/>
      <w:marTop w:val="0"/>
      <w:marBottom w:val="0"/>
      <w:divBdr>
        <w:top w:val="none" w:sz="0" w:space="0" w:color="auto"/>
        <w:left w:val="none" w:sz="0" w:space="0" w:color="auto"/>
        <w:bottom w:val="none" w:sz="0" w:space="0" w:color="auto"/>
        <w:right w:val="none" w:sz="0" w:space="0" w:color="auto"/>
      </w:divBdr>
    </w:div>
    <w:div w:id="1445610854">
      <w:bodyDiv w:val="1"/>
      <w:marLeft w:val="0"/>
      <w:marRight w:val="0"/>
      <w:marTop w:val="0"/>
      <w:marBottom w:val="0"/>
      <w:divBdr>
        <w:top w:val="none" w:sz="0" w:space="0" w:color="auto"/>
        <w:left w:val="none" w:sz="0" w:space="0" w:color="auto"/>
        <w:bottom w:val="none" w:sz="0" w:space="0" w:color="auto"/>
        <w:right w:val="none" w:sz="0" w:space="0" w:color="auto"/>
      </w:divBdr>
    </w:div>
    <w:div w:id="1485849179">
      <w:bodyDiv w:val="1"/>
      <w:marLeft w:val="0"/>
      <w:marRight w:val="0"/>
      <w:marTop w:val="0"/>
      <w:marBottom w:val="0"/>
      <w:divBdr>
        <w:top w:val="none" w:sz="0" w:space="0" w:color="auto"/>
        <w:left w:val="none" w:sz="0" w:space="0" w:color="auto"/>
        <w:bottom w:val="none" w:sz="0" w:space="0" w:color="auto"/>
        <w:right w:val="none" w:sz="0" w:space="0" w:color="auto"/>
      </w:divBdr>
    </w:div>
    <w:div w:id="1493523226">
      <w:bodyDiv w:val="1"/>
      <w:marLeft w:val="0"/>
      <w:marRight w:val="0"/>
      <w:marTop w:val="0"/>
      <w:marBottom w:val="0"/>
      <w:divBdr>
        <w:top w:val="none" w:sz="0" w:space="0" w:color="auto"/>
        <w:left w:val="none" w:sz="0" w:space="0" w:color="auto"/>
        <w:bottom w:val="none" w:sz="0" w:space="0" w:color="auto"/>
        <w:right w:val="none" w:sz="0" w:space="0" w:color="auto"/>
      </w:divBdr>
    </w:div>
    <w:div w:id="1530874481">
      <w:bodyDiv w:val="1"/>
      <w:marLeft w:val="0"/>
      <w:marRight w:val="0"/>
      <w:marTop w:val="0"/>
      <w:marBottom w:val="0"/>
      <w:divBdr>
        <w:top w:val="none" w:sz="0" w:space="0" w:color="auto"/>
        <w:left w:val="none" w:sz="0" w:space="0" w:color="auto"/>
        <w:bottom w:val="none" w:sz="0" w:space="0" w:color="auto"/>
        <w:right w:val="none" w:sz="0" w:space="0" w:color="auto"/>
      </w:divBdr>
    </w:div>
    <w:div w:id="1566407501">
      <w:bodyDiv w:val="1"/>
      <w:marLeft w:val="0"/>
      <w:marRight w:val="0"/>
      <w:marTop w:val="0"/>
      <w:marBottom w:val="0"/>
      <w:divBdr>
        <w:top w:val="none" w:sz="0" w:space="0" w:color="auto"/>
        <w:left w:val="none" w:sz="0" w:space="0" w:color="auto"/>
        <w:bottom w:val="none" w:sz="0" w:space="0" w:color="auto"/>
        <w:right w:val="none" w:sz="0" w:space="0" w:color="auto"/>
      </w:divBdr>
    </w:div>
    <w:div w:id="1593050892">
      <w:bodyDiv w:val="1"/>
      <w:marLeft w:val="0"/>
      <w:marRight w:val="0"/>
      <w:marTop w:val="0"/>
      <w:marBottom w:val="0"/>
      <w:divBdr>
        <w:top w:val="none" w:sz="0" w:space="0" w:color="auto"/>
        <w:left w:val="none" w:sz="0" w:space="0" w:color="auto"/>
        <w:bottom w:val="none" w:sz="0" w:space="0" w:color="auto"/>
        <w:right w:val="none" w:sz="0" w:space="0" w:color="auto"/>
      </w:divBdr>
      <w:divsChild>
        <w:div w:id="1341539266">
          <w:marLeft w:val="0"/>
          <w:marRight w:val="0"/>
          <w:marTop w:val="0"/>
          <w:marBottom w:val="160"/>
          <w:divBdr>
            <w:top w:val="none" w:sz="0" w:space="0" w:color="auto"/>
            <w:left w:val="none" w:sz="0" w:space="0" w:color="auto"/>
            <w:bottom w:val="none" w:sz="0" w:space="0" w:color="auto"/>
            <w:right w:val="none" w:sz="0" w:space="0" w:color="auto"/>
          </w:divBdr>
        </w:div>
        <w:div w:id="159003994">
          <w:marLeft w:val="0"/>
          <w:marRight w:val="0"/>
          <w:marTop w:val="0"/>
          <w:marBottom w:val="160"/>
          <w:divBdr>
            <w:top w:val="none" w:sz="0" w:space="0" w:color="auto"/>
            <w:left w:val="none" w:sz="0" w:space="0" w:color="auto"/>
            <w:bottom w:val="none" w:sz="0" w:space="0" w:color="auto"/>
            <w:right w:val="none" w:sz="0" w:space="0" w:color="auto"/>
          </w:divBdr>
        </w:div>
        <w:div w:id="1309480264">
          <w:marLeft w:val="720"/>
          <w:marRight w:val="0"/>
          <w:marTop w:val="0"/>
          <w:marBottom w:val="160"/>
          <w:divBdr>
            <w:top w:val="none" w:sz="0" w:space="0" w:color="auto"/>
            <w:left w:val="none" w:sz="0" w:space="0" w:color="auto"/>
            <w:bottom w:val="none" w:sz="0" w:space="0" w:color="auto"/>
            <w:right w:val="none" w:sz="0" w:space="0" w:color="auto"/>
          </w:divBdr>
        </w:div>
        <w:div w:id="79445213">
          <w:marLeft w:val="0"/>
          <w:marRight w:val="0"/>
          <w:marTop w:val="0"/>
          <w:marBottom w:val="160"/>
          <w:divBdr>
            <w:top w:val="none" w:sz="0" w:space="0" w:color="auto"/>
            <w:left w:val="none" w:sz="0" w:space="0" w:color="auto"/>
            <w:bottom w:val="none" w:sz="0" w:space="0" w:color="auto"/>
            <w:right w:val="none" w:sz="0" w:space="0" w:color="auto"/>
          </w:divBdr>
        </w:div>
      </w:divsChild>
    </w:div>
    <w:div w:id="1615016423">
      <w:bodyDiv w:val="1"/>
      <w:marLeft w:val="0"/>
      <w:marRight w:val="0"/>
      <w:marTop w:val="0"/>
      <w:marBottom w:val="0"/>
      <w:divBdr>
        <w:top w:val="none" w:sz="0" w:space="0" w:color="auto"/>
        <w:left w:val="none" w:sz="0" w:space="0" w:color="auto"/>
        <w:bottom w:val="none" w:sz="0" w:space="0" w:color="auto"/>
        <w:right w:val="none" w:sz="0" w:space="0" w:color="auto"/>
      </w:divBdr>
    </w:div>
    <w:div w:id="1873498338">
      <w:bodyDiv w:val="1"/>
      <w:marLeft w:val="0"/>
      <w:marRight w:val="0"/>
      <w:marTop w:val="0"/>
      <w:marBottom w:val="0"/>
      <w:divBdr>
        <w:top w:val="none" w:sz="0" w:space="0" w:color="auto"/>
        <w:left w:val="none" w:sz="0" w:space="0" w:color="auto"/>
        <w:bottom w:val="none" w:sz="0" w:space="0" w:color="auto"/>
        <w:right w:val="none" w:sz="0" w:space="0" w:color="auto"/>
      </w:divBdr>
    </w:div>
    <w:div w:id="1940216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vZpmmwjFurjwViwUvI5O7cQWQ==">CgMxLjAyCGguZ2pkZ3hzMgloLjMwajB6bGwyCWguMWZvYjl0ZTIJaC4zem55c2g3MgloLjJldDkycDAyCGgudHlqY3d0MgloLjNkeTZ2a20yCWguM2R5NnZrbTIJaC4xdDNoNXNmMgloLjRkMzRvZzgyCWguMnM4ZXlvMTIJaC4xN2RwOHZ1MgloLjNyZGNyam4yCWguMjZpbjFyZzIOaC5qcGEyNjV0eW5qa3QyDmguZXN6aWdld2ZjaGtkMghoLmxueGJ6OTIJaC4zNW5rdW4yOAByITFpcERiNWh2RnYydVNjU0QyMGUzUmFhd0VOQ1IwNE43Mg==</go:docsCustomData>
</go:gDocsCustomXmlDataStorage>
</file>

<file path=customXml/itemProps1.xml><?xml version="1.0" encoding="utf-8"?>
<ds:datastoreItem xmlns:ds="http://schemas.openxmlformats.org/officeDocument/2006/customXml" ds:itemID="{9702F087-C860-41B3-9F3F-5323508182C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1633</TotalTime>
  <Pages>12</Pages>
  <Words>7380</Words>
  <Characters>40593</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Luz Alejandra Sanchez Rendon</cp:lastModifiedBy>
  <cp:revision>214</cp:revision>
  <cp:lastPrinted>2026-08-24T22:41:00Z</cp:lastPrinted>
  <dcterms:created xsi:type="dcterms:W3CDTF">2025-11-04T16:48:00Z</dcterms:created>
  <dcterms:modified xsi:type="dcterms:W3CDTF">2026-09-24T16:51:00Z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ba07b889a12e26f17d65ecd8589f79af18dc6abdc888d5f8c40222aaca532e12</vt:lpwstr>
  </property>
</Properties>
</file>