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C65AD" w14:textId="77777777" w:rsidR="00CB5C06" w:rsidRPr="000B1D5C" w:rsidRDefault="00367857" w:rsidP="00077F4A">
      <w:pPr>
        <w:pStyle w:val="Ttulo2"/>
        <w:ind w:left="1" w:firstLine="0"/>
        <w:jc w:val="center"/>
        <w:rPr>
          <w:rFonts w:ascii="Arial Narrow" w:hAnsi="Arial Narrow"/>
        </w:rPr>
      </w:pPr>
      <w:r w:rsidRPr="000B1D5C">
        <w:rPr>
          <w:rFonts w:ascii="Arial Narrow" w:hAnsi="Arial Narrow"/>
          <w:spacing w:val="-2"/>
        </w:rPr>
        <w:t>INVITACIÓN</w:t>
      </w:r>
    </w:p>
    <w:p w14:paraId="239560B0" w14:textId="77777777" w:rsidR="00CB5C06" w:rsidRPr="000B1D5C" w:rsidRDefault="00CB5C06" w:rsidP="00077F4A">
      <w:pPr>
        <w:pStyle w:val="TDC3"/>
        <w:ind w:left="0"/>
        <w:jc w:val="center"/>
        <w:rPr>
          <w:rFonts w:ascii="Arial Narrow" w:hAnsi="Arial Narrow"/>
          <w:b w:val="0"/>
        </w:rPr>
      </w:pPr>
    </w:p>
    <w:p w14:paraId="34AAF450" w14:textId="77777777" w:rsidR="00CB5C06" w:rsidRPr="000B1D5C" w:rsidRDefault="00CB5C06" w:rsidP="00077F4A">
      <w:pPr>
        <w:pStyle w:val="TDC3"/>
        <w:spacing w:before="1"/>
        <w:ind w:left="0"/>
        <w:jc w:val="center"/>
        <w:rPr>
          <w:rFonts w:ascii="Arial Narrow" w:hAnsi="Arial Narrow"/>
          <w:b w:val="0"/>
        </w:rPr>
      </w:pPr>
    </w:p>
    <w:p w14:paraId="1D6B79A1" w14:textId="77777777" w:rsidR="00CB5C06" w:rsidRPr="000B1D5C" w:rsidRDefault="00367857" w:rsidP="00077F4A">
      <w:pPr>
        <w:spacing w:before="1"/>
        <w:jc w:val="center"/>
        <w:rPr>
          <w:rFonts w:ascii="Arial Narrow" w:hAnsi="Arial Narrow"/>
          <w:b/>
        </w:rPr>
      </w:pPr>
      <w:r w:rsidRPr="000B1D5C">
        <w:rPr>
          <w:rFonts w:ascii="Arial Narrow" w:hAnsi="Arial Narrow"/>
          <w:b/>
          <w:spacing w:val="-2"/>
        </w:rPr>
        <w:t>INTRODUCCIÓN</w:t>
      </w:r>
    </w:p>
    <w:p w14:paraId="499EC6AA" w14:textId="5591A90B" w:rsidR="00CB5C06" w:rsidRPr="000B1D5C" w:rsidRDefault="00367857" w:rsidP="00077F4A">
      <w:pPr>
        <w:spacing w:before="198" w:line="267" w:lineRule="exact"/>
        <w:ind w:left="567"/>
        <w:jc w:val="both"/>
        <w:rPr>
          <w:rFonts w:ascii="Arial Narrow" w:hAnsi="Arial Narrow"/>
        </w:rPr>
      </w:pPr>
      <w:r w:rsidRPr="000B1D5C">
        <w:rPr>
          <w:rFonts w:ascii="Arial Narrow" w:hAnsi="Arial Narrow"/>
          <w:b/>
        </w:rPr>
        <w:t>EL</w:t>
      </w:r>
      <w:r w:rsidRPr="000B1D5C">
        <w:rPr>
          <w:rFonts w:ascii="Arial Narrow" w:hAnsi="Arial Narrow"/>
          <w:b/>
          <w:spacing w:val="9"/>
        </w:rPr>
        <w:t xml:space="preserve"> </w:t>
      </w:r>
      <w:r w:rsidRPr="000B1D5C">
        <w:rPr>
          <w:rFonts w:ascii="Arial Narrow" w:hAnsi="Arial Narrow"/>
          <w:b/>
        </w:rPr>
        <w:t>INSTITUTO</w:t>
      </w:r>
      <w:r w:rsidRPr="000B1D5C">
        <w:rPr>
          <w:rFonts w:ascii="Arial Narrow" w:hAnsi="Arial Narrow"/>
          <w:b/>
          <w:spacing w:val="9"/>
        </w:rPr>
        <w:t xml:space="preserve"> </w:t>
      </w:r>
      <w:r w:rsidRPr="000B1D5C">
        <w:rPr>
          <w:rFonts w:ascii="Arial Narrow" w:hAnsi="Arial Narrow"/>
          <w:b/>
        </w:rPr>
        <w:t>NACIONAL</w:t>
      </w:r>
      <w:r w:rsidRPr="000B1D5C">
        <w:rPr>
          <w:rFonts w:ascii="Arial Narrow" w:hAnsi="Arial Narrow"/>
          <w:b/>
          <w:spacing w:val="9"/>
        </w:rPr>
        <w:t xml:space="preserve"> </w:t>
      </w:r>
      <w:r w:rsidRPr="000B1D5C">
        <w:rPr>
          <w:rFonts w:ascii="Arial Narrow" w:hAnsi="Arial Narrow"/>
          <w:b/>
        </w:rPr>
        <w:t>DE</w:t>
      </w:r>
      <w:r w:rsidRPr="000B1D5C">
        <w:rPr>
          <w:rFonts w:ascii="Arial Narrow" w:hAnsi="Arial Narrow"/>
          <w:b/>
          <w:spacing w:val="8"/>
        </w:rPr>
        <w:t xml:space="preserve"> </w:t>
      </w:r>
      <w:r w:rsidRPr="000B1D5C">
        <w:rPr>
          <w:rFonts w:ascii="Arial Narrow" w:hAnsi="Arial Narrow"/>
          <w:b/>
        </w:rPr>
        <w:t>MEDICINA</w:t>
      </w:r>
      <w:r w:rsidRPr="000B1D5C">
        <w:rPr>
          <w:rFonts w:ascii="Arial Narrow" w:hAnsi="Arial Narrow"/>
          <w:b/>
          <w:spacing w:val="8"/>
        </w:rPr>
        <w:t xml:space="preserve"> </w:t>
      </w:r>
      <w:r w:rsidRPr="000B1D5C">
        <w:rPr>
          <w:rFonts w:ascii="Arial Narrow" w:hAnsi="Arial Narrow"/>
          <w:b/>
        </w:rPr>
        <w:t>LEGAL</w:t>
      </w:r>
      <w:r w:rsidRPr="000B1D5C">
        <w:rPr>
          <w:rFonts w:ascii="Arial Narrow" w:hAnsi="Arial Narrow"/>
          <w:b/>
          <w:spacing w:val="9"/>
        </w:rPr>
        <w:t xml:space="preserve"> </w:t>
      </w:r>
      <w:r w:rsidRPr="000B1D5C">
        <w:rPr>
          <w:rFonts w:ascii="Arial Narrow" w:hAnsi="Arial Narrow"/>
          <w:b/>
        </w:rPr>
        <w:t>Y</w:t>
      </w:r>
      <w:r w:rsidRPr="000B1D5C">
        <w:rPr>
          <w:rFonts w:ascii="Arial Narrow" w:hAnsi="Arial Narrow"/>
          <w:b/>
          <w:spacing w:val="9"/>
        </w:rPr>
        <w:t xml:space="preserve"> </w:t>
      </w:r>
      <w:r w:rsidRPr="000B1D5C">
        <w:rPr>
          <w:rFonts w:ascii="Arial Narrow" w:hAnsi="Arial Narrow"/>
          <w:b/>
        </w:rPr>
        <w:t>CIENCIAS</w:t>
      </w:r>
      <w:r w:rsidRPr="000B1D5C">
        <w:rPr>
          <w:rFonts w:ascii="Arial Narrow" w:hAnsi="Arial Narrow"/>
          <w:b/>
          <w:spacing w:val="8"/>
        </w:rPr>
        <w:t xml:space="preserve"> </w:t>
      </w:r>
      <w:r w:rsidRPr="000B1D5C">
        <w:rPr>
          <w:rFonts w:ascii="Arial Narrow" w:hAnsi="Arial Narrow"/>
          <w:b/>
        </w:rPr>
        <w:t>FORENSES</w:t>
      </w:r>
      <w:r w:rsidRPr="000B1D5C">
        <w:rPr>
          <w:rFonts w:ascii="Arial Narrow" w:hAnsi="Arial Narrow"/>
        </w:rPr>
        <w:t>,</w:t>
      </w:r>
      <w:r w:rsidRPr="000B1D5C">
        <w:rPr>
          <w:rFonts w:ascii="Arial Narrow" w:hAnsi="Arial Narrow"/>
          <w:spacing w:val="10"/>
        </w:rPr>
        <w:t xml:space="preserve"> </w:t>
      </w:r>
      <w:r w:rsidRPr="000B1D5C">
        <w:rPr>
          <w:rFonts w:ascii="Arial Narrow" w:hAnsi="Arial Narrow"/>
        </w:rPr>
        <w:t>en</w:t>
      </w:r>
      <w:r w:rsidRPr="000B1D5C">
        <w:rPr>
          <w:rFonts w:ascii="Arial Narrow" w:hAnsi="Arial Narrow"/>
          <w:spacing w:val="9"/>
        </w:rPr>
        <w:t xml:space="preserve"> </w:t>
      </w:r>
      <w:r w:rsidRPr="000B1D5C">
        <w:rPr>
          <w:rFonts w:ascii="Arial Narrow" w:hAnsi="Arial Narrow"/>
        </w:rPr>
        <w:t>adelante</w:t>
      </w:r>
      <w:r w:rsidRPr="000B1D5C">
        <w:rPr>
          <w:rFonts w:ascii="Arial Narrow" w:hAnsi="Arial Narrow"/>
          <w:spacing w:val="8"/>
        </w:rPr>
        <w:t xml:space="preserve"> </w:t>
      </w:r>
      <w:r w:rsidRPr="000B1D5C">
        <w:rPr>
          <w:rFonts w:ascii="Arial Narrow" w:hAnsi="Arial Narrow"/>
          <w:spacing w:val="-5"/>
        </w:rPr>
        <w:t>la</w:t>
      </w:r>
      <w:r w:rsidR="00077F4A">
        <w:rPr>
          <w:rFonts w:ascii="Arial Narrow" w:hAnsi="Arial Narrow"/>
        </w:rPr>
        <w:t xml:space="preserve"> </w:t>
      </w:r>
      <w:r w:rsidRPr="000B1D5C">
        <w:rPr>
          <w:rFonts w:ascii="Arial Narrow" w:hAnsi="Arial Narrow"/>
        </w:rPr>
        <w:t>“Entidad”, pone a disposición de los interesados la presente invitación para la selección del Contratista encargado de ejecutar el contrato de obra pública para “</w:t>
      </w:r>
      <w:r w:rsidR="00EF728F" w:rsidRPr="000B1D5C">
        <w:rPr>
          <w:rFonts w:ascii="Arial Narrow" w:hAnsi="Arial Narrow"/>
          <w:b/>
        </w:rPr>
        <w:t xml:space="preserve">PRESTAR EL SERVICIO DE MANTENIMIENTO CENTRAL Y RED DE GASES DE LA REGIONAL NOROCCIDENTE DEL INSTITUTO NACIONAL DE MEDICINA LEGAL Y CIENCIAS </w:t>
      </w:r>
      <w:proofErr w:type="spellStart"/>
      <w:r w:rsidR="00EF728F" w:rsidRPr="000B1D5C">
        <w:rPr>
          <w:rFonts w:ascii="Arial Narrow" w:hAnsi="Arial Narrow"/>
          <w:b/>
        </w:rPr>
        <w:t>FORENSES</w:t>
      </w:r>
      <w:proofErr w:type="gramStart"/>
      <w:r w:rsidRPr="000B1D5C">
        <w:rPr>
          <w:rFonts w:ascii="Arial Narrow" w:hAnsi="Arial Narrow"/>
          <w:b/>
          <w:spacing w:val="-2"/>
        </w:rPr>
        <w:t>”</w:t>
      </w:r>
      <w:r w:rsidRPr="000B1D5C">
        <w:rPr>
          <w:rFonts w:ascii="Arial Narrow" w:hAnsi="Arial Narrow"/>
          <w:spacing w:val="-2"/>
        </w:rPr>
        <w:t>,</w:t>
      </w:r>
      <w:r w:rsidRPr="000B1D5C">
        <w:rPr>
          <w:rFonts w:ascii="Arial Narrow" w:hAnsi="Arial Narrow"/>
        </w:rPr>
        <w:t>en</w:t>
      </w:r>
      <w:proofErr w:type="spellEnd"/>
      <w:proofErr w:type="gramEnd"/>
      <w:r w:rsidRPr="000B1D5C">
        <w:rPr>
          <w:rFonts w:ascii="Arial Narrow" w:hAnsi="Arial Narrow"/>
          <w:spacing w:val="-4"/>
        </w:rPr>
        <w:t xml:space="preserve"> </w:t>
      </w:r>
      <w:r w:rsidRPr="000B1D5C">
        <w:rPr>
          <w:rFonts w:ascii="Arial Narrow" w:hAnsi="Arial Narrow"/>
        </w:rPr>
        <w:t>adelante</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2"/>
        </w:rPr>
        <w:t xml:space="preserve"> “contrato”.</w:t>
      </w:r>
    </w:p>
    <w:p w14:paraId="6B384903" w14:textId="77777777" w:rsidR="00CB5C06" w:rsidRPr="000B1D5C" w:rsidRDefault="00CB5C06" w:rsidP="00AC2CB5">
      <w:pPr>
        <w:pStyle w:val="TDC3"/>
        <w:spacing w:before="161"/>
        <w:ind w:left="0"/>
        <w:jc w:val="both"/>
        <w:rPr>
          <w:rFonts w:ascii="Arial Narrow" w:hAnsi="Arial Narrow"/>
        </w:rPr>
      </w:pPr>
    </w:p>
    <w:p w14:paraId="6955EF73" w14:textId="77777777" w:rsidR="00CB5C06" w:rsidRPr="000B1D5C" w:rsidRDefault="00367857" w:rsidP="00AC2CB5">
      <w:pPr>
        <w:pStyle w:val="TDC3"/>
        <w:spacing w:before="1"/>
        <w:ind w:right="352"/>
        <w:jc w:val="both"/>
        <w:rPr>
          <w:rFonts w:ascii="Arial Narrow" w:hAnsi="Arial Narrow"/>
        </w:rPr>
      </w:pPr>
      <w:r w:rsidRPr="000B1D5C">
        <w:rPr>
          <w:rFonts w:ascii="Arial Narrow" w:hAnsi="Arial Narrow"/>
        </w:rPr>
        <w:t>Los</w:t>
      </w:r>
      <w:r w:rsidRPr="000B1D5C">
        <w:rPr>
          <w:rFonts w:ascii="Arial Narrow" w:hAnsi="Arial Narrow"/>
          <w:spacing w:val="-1"/>
        </w:rPr>
        <w:t xml:space="preserve"> </w:t>
      </w:r>
      <w:r w:rsidRPr="000B1D5C">
        <w:rPr>
          <w:rFonts w:ascii="Arial Narrow" w:hAnsi="Arial Narrow"/>
        </w:rPr>
        <w:t>Documentos</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Proceso</w:t>
      </w:r>
      <w:r w:rsidRPr="000B1D5C">
        <w:rPr>
          <w:rFonts w:ascii="Arial Narrow" w:hAnsi="Arial Narrow"/>
          <w:spacing w:val="-3"/>
        </w:rPr>
        <w:t xml:space="preserve"> </w:t>
      </w:r>
      <w:r w:rsidRPr="000B1D5C">
        <w:rPr>
          <w:rFonts w:ascii="Arial Narrow" w:hAnsi="Arial Narrow"/>
        </w:rPr>
        <w:t>de Contratación, que incluyen</w:t>
      </w:r>
      <w:r w:rsidRPr="000B1D5C">
        <w:rPr>
          <w:rFonts w:ascii="Arial Narrow" w:hAnsi="Arial Narrow"/>
          <w:spacing w:val="-2"/>
        </w:rPr>
        <w:t xml:space="preserve"> </w:t>
      </w:r>
      <w:r w:rsidRPr="000B1D5C">
        <w:rPr>
          <w:rFonts w:ascii="Arial Narrow" w:hAnsi="Arial Narrow"/>
        </w:rPr>
        <w:t>los estudios</w:t>
      </w:r>
      <w:r w:rsidRPr="000B1D5C">
        <w:rPr>
          <w:rFonts w:ascii="Arial Narrow" w:hAnsi="Arial Narrow"/>
          <w:spacing w:val="-1"/>
        </w:rPr>
        <w:t xml:space="preserve"> </w:t>
      </w:r>
      <w:r w:rsidRPr="000B1D5C">
        <w:rPr>
          <w:rFonts w:ascii="Arial Narrow" w:hAnsi="Arial Narrow"/>
        </w:rPr>
        <w:t>y</w:t>
      </w:r>
      <w:r w:rsidRPr="000B1D5C">
        <w:rPr>
          <w:rFonts w:ascii="Arial Narrow" w:hAnsi="Arial Narrow"/>
          <w:spacing w:val="-2"/>
        </w:rPr>
        <w:t xml:space="preserve"> </w:t>
      </w:r>
      <w:r w:rsidRPr="000B1D5C">
        <w:rPr>
          <w:rFonts w:ascii="Arial Narrow" w:hAnsi="Arial Narrow"/>
        </w:rPr>
        <w:t>documentos</w:t>
      </w:r>
      <w:r w:rsidRPr="000B1D5C">
        <w:rPr>
          <w:rFonts w:ascii="Arial Narrow" w:hAnsi="Arial Narrow"/>
          <w:spacing w:val="-4"/>
        </w:rPr>
        <w:t xml:space="preserve"> </w:t>
      </w:r>
      <w:r w:rsidRPr="000B1D5C">
        <w:rPr>
          <w:rFonts w:ascii="Arial Narrow" w:hAnsi="Arial Narrow"/>
        </w:rPr>
        <w:t>previos,</w:t>
      </w:r>
      <w:r w:rsidRPr="000B1D5C">
        <w:rPr>
          <w:rFonts w:ascii="Arial Narrow" w:hAnsi="Arial Narrow"/>
          <w:spacing w:val="-2"/>
        </w:rPr>
        <w:t xml:space="preserve"> </w:t>
      </w:r>
      <w:r w:rsidRPr="000B1D5C">
        <w:rPr>
          <w:rFonts w:ascii="Arial Narrow" w:hAnsi="Arial Narrow"/>
        </w:rPr>
        <w:t>el estudio</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sector,</w:t>
      </w:r>
      <w:r w:rsidRPr="000B1D5C">
        <w:rPr>
          <w:rFonts w:ascii="Arial Narrow" w:hAnsi="Arial Narrow"/>
          <w:spacing w:val="-14"/>
        </w:rPr>
        <w:t xml:space="preserve"> </w:t>
      </w:r>
      <w:r w:rsidRPr="000B1D5C">
        <w:rPr>
          <w:rFonts w:ascii="Arial Narrow" w:hAnsi="Arial Narrow"/>
        </w:rPr>
        <w:t>así</w:t>
      </w:r>
      <w:r w:rsidRPr="000B1D5C">
        <w:rPr>
          <w:rFonts w:ascii="Arial Narrow" w:hAnsi="Arial Narrow"/>
          <w:spacing w:val="-17"/>
        </w:rPr>
        <w:t xml:space="preserve"> </w:t>
      </w:r>
      <w:r w:rsidRPr="000B1D5C">
        <w:rPr>
          <w:rFonts w:ascii="Arial Narrow" w:hAnsi="Arial Narrow"/>
        </w:rPr>
        <w:t>como</w:t>
      </w:r>
      <w:r w:rsidRPr="000B1D5C">
        <w:rPr>
          <w:rFonts w:ascii="Arial Narrow" w:hAnsi="Arial Narrow"/>
          <w:spacing w:val="-15"/>
        </w:rPr>
        <w:t xml:space="preserve"> </w:t>
      </w:r>
      <w:r w:rsidRPr="000B1D5C">
        <w:rPr>
          <w:rFonts w:ascii="Arial Narrow" w:hAnsi="Arial Narrow"/>
        </w:rPr>
        <w:t>cualquiera</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sus</w:t>
      </w:r>
      <w:r w:rsidRPr="000B1D5C">
        <w:rPr>
          <w:rFonts w:ascii="Arial Narrow" w:hAnsi="Arial Narrow"/>
          <w:spacing w:val="-15"/>
        </w:rPr>
        <w:t xml:space="preserve"> </w:t>
      </w:r>
      <w:r w:rsidRPr="000B1D5C">
        <w:rPr>
          <w:rFonts w:ascii="Arial Narrow" w:hAnsi="Arial Narrow"/>
        </w:rPr>
        <w:t>anexos,</w:t>
      </w:r>
      <w:r w:rsidRPr="000B1D5C">
        <w:rPr>
          <w:rFonts w:ascii="Arial Narrow" w:hAnsi="Arial Narrow"/>
          <w:spacing w:val="-13"/>
        </w:rPr>
        <w:t xml:space="preserve"> </w:t>
      </w:r>
      <w:r w:rsidRPr="000B1D5C">
        <w:rPr>
          <w:rFonts w:ascii="Arial Narrow" w:hAnsi="Arial Narrow"/>
        </w:rPr>
        <w:t>están</w:t>
      </w:r>
      <w:r w:rsidRPr="000B1D5C">
        <w:rPr>
          <w:rFonts w:ascii="Arial Narrow" w:hAnsi="Arial Narrow"/>
          <w:spacing w:val="-16"/>
        </w:rPr>
        <w:t xml:space="preserve"> </w:t>
      </w:r>
      <w:r w:rsidRPr="000B1D5C">
        <w:rPr>
          <w:rFonts w:ascii="Arial Narrow" w:hAnsi="Arial Narrow"/>
        </w:rPr>
        <w:t>a</w:t>
      </w:r>
      <w:r w:rsidRPr="000B1D5C">
        <w:rPr>
          <w:rFonts w:ascii="Arial Narrow" w:hAnsi="Arial Narrow"/>
          <w:spacing w:val="-16"/>
        </w:rPr>
        <w:t xml:space="preserve"> </w:t>
      </w:r>
      <w:r w:rsidRPr="000B1D5C">
        <w:rPr>
          <w:rFonts w:ascii="Arial Narrow" w:hAnsi="Arial Narrow"/>
        </w:rPr>
        <w:t>disposición</w:t>
      </w:r>
      <w:r w:rsidRPr="000B1D5C">
        <w:rPr>
          <w:rFonts w:ascii="Arial Narrow" w:hAnsi="Arial Narrow"/>
          <w:spacing w:val="-17"/>
        </w:rPr>
        <w:t xml:space="preserve"> </w:t>
      </w:r>
      <w:r w:rsidRPr="000B1D5C">
        <w:rPr>
          <w:rFonts w:ascii="Arial Narrow" w:hAnsi="Arial Narrow"/>
        </w:rPr>
        <w:t>del</w:t>
      </w:r>
      <w:r w:rsidRPr="000B1D5C">
        <w:rPr>
          <w:rFonts w:ascii="Arial Narrow" w:hAnsi="Arial Narrow"/>
          <w:spacing w:val="-15"/>
        </w:rPr>
        <w:t xml:space="preserve"> </w:t>
      </w:r>
      <w:r w:rsidRPr="000B1D5C">
        <w:rPr>
          <w:rFonts w:ascii="Arial Narrow" w:hAnsi="Arial Narrow"/>
        </w:rPr>
        <w:t>público</w:t>
      </w:r>
      <w:r w:rsidRPr="000B1D5C">
        <w:rPr>
          <w:rFonts w:ascii="Arial Narrow" w:hAnsi="Arial Narrow"/>
          <w:spacing w:val="-18"/>
        </w:rPr>
        <w:t xml:space="preserve"> </w:t>
      </w:r>
      <w:r w:rsidRPr="000B1D5C">
        <w:rPr>
          <w:rFonts w:ascii="Arial Narrow" w:hAnsi="Arial Narrow"/>
        </w:rPr>
        <w:t>en</w:t>
      </w:r>
      <w:r w:rsidRPr="000B1D5C">
        <w:rPr>
          <w:rFonts w:ascii="Arial Narrow" w:hAnsi="Arial Narrow"/>
          <w:spacing w:val="-18"/>
        </w:rPr>
        <w:t xml:space="preserve"> </w:t>
      </w:r>
      <w:r w:rsidRPr="000B1D5C">
        <w:rPr>
          <w:rFonts w:ascii="Arial Narrow" w:hAnsi="Arial Narrow"/>
        </w:rPr>
        <w:t>el</w:t>
      </w:r>
      <w:r w:rsidRPr="000B1D5C">
        <w:rPr>
          <w:rFonts w:ascii="Arial Narrow" w:hAnsi="Arial Narrow"/>
          <w:spacing w:val="-15"/>
        </w:rPr>
        <w:t xml:space="preserve"> </w:t>
      </w:r>
      <w:r w:rsidRPr="000B1D5C">
        <w:rPr>
          <w:rFonts w:ascii="Arial Narrow" w:hAnsi="Arial Narrow"/>
        </w:rPr>
        <w:t>Sistema Electrónico de Contratación Pública –en adelante SECOP–. y</w:t>
      </w:r>
    </w:p>
    <w:p w14:paraId="20CFF641" w14:textId="4D9D2C31" w:rsidR="00CB5C06" w:rsidRPr="00AC0C26" w:rsidRDefault="00904102" w:rsidP="00AC2CB5">
      <w:pPr>
        <w:pStyle w:val="TDC3"/>
        <w:spacing w:before="107"/>
        <w:ind w:left="720" w:hanging="360"/>
        <w:jc w:val="both"/>
        <w:rPr>
          <w:rFonts w:ascii="Arial Narrow" w:hAnsi="Arial Narrow"/>
          <w:b w:val="0"/>
          <w:bCs w:val="0"/>
          <w:color w:val="FF0000"/>
        </w:rPr>
      </w:pPr>
      <w:r>
        <w:rPr>
          <w:rFonts w:ascii="Arial Narrow" w:hAnsi="Arial Narrow"/>
        </w:rPr>
        <w:t xml:space="preserve">   </w:t>
      </w:r>
      <w:r w:rsidR="00367857" w:rsidRPr="000B1D5C">
        <w:rPr>
          <w:rFonts w:ascii="Arial Narrow" w:hAnsi="Arial Narrow"/>
        </w:rPr>
        <w:t>La</w:t>
      </w:r>
      <w:r w:rsidR="00367857" w:rsidRPr="000B1D5C">
        <w:rPr>
          <w:rFonts w:ascii="Arial Narrow" w:hAnsi="Arial Narrow"/>
          <w:spacing w:val="-12"/>
        </w:rPr>
        <w:t xml:space="preserve"> </w:t>
      </w:r>
      <w:r w:rsidR="00367857" w:rsidRPr="000B1D5C">
        <w:rPr>
          <w:rFonts w:ascii="Arial Narrow" w:hAnsi="Arial Narrow"/>
        </w:rPr>
        <w:t>selección</w:t>
      </w:r>
      <w:r w:rsidR="00367857" w:rsidRPr="000B1D5C">
        <w:rPr>
          <w:rFonts w:ascii="Arial Narrow" w:hAnsi="Arial Narrow"/>
          <w:spacing w:val="-12"/>
        </w:rPr>
        <w:t xml:space="preserve"> </w:t>
      </w:r>
      <w:r w:rsidR="00367857" w:rsidRPr="000B1D5C">
        <w:rPr>
          <w:rFonts w:ascii="Arial Narrow" w:hAnsi="Arial Narrow"/>
        </w:rPr>
        <w:t>del</w:t>
      </w:r>
      <w:r w:rsidR="00367857" w:rsidRPr="000B1D5C">
        <w:rPr>
          <w:rFonts w:ascii="Arial Narrow" w:hAnsi="Arial Narrow"/>
          <w:spacing w:val="-11"/>
        </w:rPr>
        <w:t xml:space="preserve"> </w:t>
      </w:r>
      <w:r w:rsidR="00367857" w:rsidRPr="000B1D5C">
        <w:rPr>
          <w:rFonts w:ascii="Arial Narrow" w:hAnsi="Arial Narrow"/>
        </w:rPr>
        <w:t>Contratista</w:t>
      </w:r>
      <w:r w:rsidR="00367857" w:rsidRPr="000B1D5C">
        <w:rPr>
          <w:rFonts w:ascii="Arial Narrow" w:hAnsi="Arial Narrow"/>
          <w:spacing w:val="-12"/>
        </w:rPr>
        <w:t xml:space="preserve"> </w:t>
      </w:r>
      <w:r w:rsidR="00367857" w:rsidRPr="000B1D5C">
        <w:rPr>
          <w:rFonts w:ascii="Arial Narrow" w:hAnsi="Arial Narrow"/>
        </w:rPr>
        <w:t>se</w:t>
      </w:r>
      <w:r w:rsidR="00367857" w:rsidRPr="000B1D5C">
        <w:rPr>
          <w:rFonts w:ascii="Arial Narrow" w:hAnsi="Arial Narrow"/>
          <w:spacing w:val="-10"/>
        </w:rPr>
        <w:t xml:space="preserve"> </w:t>
      </w:r>
      <w:r w:rsidR="00367857" w:rsidRPr="000B1D5C">
        <w:rPr>
          <w:rFonts w:ascii="Arial Narrow" w:hAnsi="Arial Narrow"/>
        </w:rPr>
        <w:t>realizará</w:t>
      </w:r>
      <w:r w:rsidR="00367857" w:rsidRPr="000B1D5C">
        <w:rPr>
          <w:rFonts w:ascii="Arial Narrow" w:hAnsi="Arial Narrow"/>
          <w:spacing w:val="-12"/>
        </w:rPr>
        <w:t xml:space="preserve"> </w:t>
      </w:r>
      <w:r w:rsidR="00367857" w:rsidRPr="000B1D5C">
        <w:rPr>
          <w:rFonts w:ascii="Arial Narrow" w:hAnsi="Arial Narrow"/>
        </w:rPr>
        <w:t>a</w:t>
      </w:r>
      <w:r w:rsidR="00367857" w:rsidRPr="000B1D5C">
        <w:rPr>
          <w:rFonts w:ascii="Arial Narrow" w:hAnsi="Arial Narrow"/>
          <w:spacing w:val="-9"/>
        </w:rPr>
        <w:t xml:space="preserve"> </w:t>
      </w:r>
      <w:r w:rsidR="00367857" w:rsidRPr="000B1D5C">
        <w:rPr>
          <w:rFonts w:ascii="Arial Narrow" w:hAnsi="Arial Narrow"/>
        </w:rPr>
        <w:t>través</w:t>
      </w:r>
      <w:r w:rsidR="00367857" w:rsidRPr="000B1D5C">
        <w:rPr>
          <w:rFonts w:ascii="Arial Narrow" w:hAnsi="Arial Narrow"/>
          <w:spacing w:val="-11"/>
        </w:rPr>
        <w:t xml:space="preserve"> </w:t>
      </w:r>
      <w:r w:rsidR="00367857" w:rsidRPr="000B1D5C">
        <w:rPr>
          <w:rFonts w:ascii="Arial Narrow" w:hAnsi="Arial Narrow"/>
        </w:rPr>
        <w:t>del</w:t>
      </w:r>
      <w:r w:rsidR="00367857" w:rsidRPr="000B1D5C">
        <w:rPr>
          <w:rFonts w:ascii="Arial Narrow" w:hAnsi="Arial Narrow"/>
          <w:spacing w:val="-11"/>
        </w:rPr>
        <w:t xml:space="preserve"> </w:t>
      </w:r>
      <w:r w:rsidR="00367857" w:rsidRPr="000B1D5C">
        <w:rPr>
          <w:rFonts w:ascii="Arial Narrow" w:hAnsi="Arial Narrow"/>
        </w:rPr>
        <w:t>Proceso</w:t>
      </w:r>
      <w:r w:rsidR="00367857" w:rsidRPr="000B1D5C">
        <w:rPr>
          <w:rFonts w:ascii="Arial Narrow" w:hAnsi="Arial Narrow"/>
          <w:spacing w:val="-11"/>
        </w:rPr>
        <w:t xml:space="preserve"> </w:t>
      </w:r>
      <w:r w:rsidR="00367857" w:rsidRPr="000B1D5C">
        <w:rPr>
          <w:rFonts w:ascii="Arial Narrow" w:hAnsi="Arial Narrow"/>
        </w:rPr>
        <w:t>de</w:t>
      </w:r>
      <w:r w:rsidR="00367857" w:rsidRPr="000B1D5C">
        <w:rPr>
          <w:rFonts w:ascii="Arial Narrow" w:hAnsi="Arial Narrow"/>
          <w:spacing w:val="-11"/>
        </w:rPr>
        <w:t xml:space="preserve"> </w:t>
      </w:r>
      <w:r w:rsidR="00367857" w:rsidRPr="000B1D5C">
        <w:rPr>
          <w:rFonts w:ascii="Arial Narrow" w:hAnsi="Arial Narrow"/>
        </w:rPr>
        <w:t>Contratación</w:t>
      </w:r>
      <w:r w:rsidR="00367857" w:rsidRPr="000B1D5C">
        <w:rPr>
          <w:rFonts w:ascii="Arial Narrow" w:hAnsi="Arial Narrow"/>
          <w:spacing w:val="-11"/>
        </w:rPr>
        <w:t xml:space="preserve"> </w:t>
      </w:r>
      <w:r w:rsidR="00EF728F" w:rsidRPr="00904102">
        <w:rPr>
          <w:rFonts w:ascii="Arial Narrow" w:hAnsi="Arial Narrow"/>
        </w:rPr>
        <w:t>MIC-0014-DRNO-2026</w:t>
      </w:r>
    </w:p>
    <w:p w14:paraId="6526EF88" w14:textId="77777777" w:rsidR="00CB5C06" w:rsidRPr="000B1D5C" w:rsidRDefault="00367857" w:rsidP="00AC2CB5">
      <w:pPr>
        <w:pStyle w:val="TDC3"/>
        <w:spacing w:before="162"/>
        <w:ind w:right="354"/>
        <w:jc w:val="both"/>
        <w:rPr>
          <w:rFonts w:ascii="Arial Narrow" w:hAnsi="Arial Narrow"/>
        </w:rPr>
      </w:pPr>
      <w:r w:rsidRPr="000B1D5C">
        <w:rPr>
          <w:rFonts w:ascii="Arial Narrow" w:hAnsi="Arial Narrow"/>
        </w:rPr>
        <w:t>La Entidad evaluará las ofertas con base en las reglas establecidas en la invitación y en la normativa aplicable.</w:t>
      </w:r>
    </w:p>
    <w:p w14:paraId="21C01F08" w14:textId="77777777" w:rsidR="00CB5C06" w:rsidRPr="000B1D5C" w:rsidRDefault="00CB5C06" w:rsidP="00AC2CB5">
      <w:pPr>
        <w:pStyle w:val="TDC3"/>
        <w:spacing w:before="12"/>
        <w:ind w:left="0"/>
        <w:jc w:val="both"/>
        <w:rPr>
          <w:rFonts w:ascii="Arial Narrow" w:hAnsi="Arial Narrow"/>
        </w:rPr>
      </w:pPr>
    </w:p>
    <w:p w14:paraId="62733B96" w14:textId="77777777" w:rsidR="00CB5C06" w:rsidRPr="000B1D5C" w:rsidRDefault="00367857" w:rsidP="00AC2CB5">
      <w:pPr>
        <w:pStyle w:val="TDC3"/>
        <w:ind w:right="355"/>
        <w:jc w:val="both"/>
        <w:rPr>
          <w:rFonts w:ascii="Arial Narrow" w:hAnsi="Arial Narrow"/>
        </w:rPr>
      </w:pP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uso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los</w:t>
      </w:r>
      <w:r w:rsidRPr="000B1D5C">
        <w:rPr>
          <w:rFonts w:ascii="Arial Narrow" w:hAnsi="Arial Narrow"/>
          <w:spacing w:val="-2"/>
        </w:rPr>
        <w:t xml:space="preserve"> </w:t>
      </w:r>
      <w:r w:rsidRPr="000B1D5C">
        <w:rPr>
          <w:rFonts w:ascii="Arial Narrow" w:hAnsi="Arial Narrow"/>
        </w:rPr>
        <w:t>Documentos</w:t>
      </w:r>
      <w:r w:rsidRPr="000B1D5C">
        <w:rPr>
          <w:rFonts w:ascii="Arial Narrow" w:hAnsi="Arial Narrow"/>
          <w:spacing w:val="-1"/>
        </w:rPr>
        <w:t xml:space="preserve"> </w:t>
      </w:r>
      <w:r w:rsidRPr="000B1D5C">
        <w:rPr>
          <w:rFonts w:ascii="Arial Narrow" w:hAnsi="Arial Narrow"/>
        </w:rPr>
        <w:t>Tipo</w:t>
      </w:r>
      <w:r w:rsidRPr="000B1D5C">
        <w:rPr>
          <w:rFonts w:ascii="Arial Narrow" w:hAnsi="Arial Narrow"/>
          <w:spacing w:val="-2"/>
        </w:rPr>
        <w:t xml:space="preserve"> </w:t>
      </w:r>
      <w:r w:rsidRPr="000B1D5C">
        <w:rPr>
          <w:rFonts w:ascii="Arial Narrow" w:hAnsi="Arial Narrow"/>
        </w:rPr>
        <w:t>no</w:t>
      </w:r>
      <w:r w:rsidRPr="000B1D5C">
        <w:rPr>
          <w:rFonts w:ascii="Arial Narrow" w:hAnsi="Arial Narrow"/>
          <w:spacing w:val="-2"/>
        </w:rPr>
        <w:t xml:space="preserve"> </w:t>
      </w:r>
      <w:r w:rsidRPr="000B1D5C">
        <w:rPr>
          <w:rFonts w:ascii="Arial Narrow" w:hAnsi="Arial Narrow"/>
        </w:rPr>
        <w:t>exime</w:t>
      </w:r>
      <w:r w:rsidRPr="000B1D5C">
        <w:rPr>
          <w:rFonts w:ascii="Arial Narrow" w:hAnsi="Arial Narrow"/>
          <w:spacing w:val="-1"/>
        </w:rPr>
        <w:t xml:space="preserve"> </w:t>
      </w:r>
      <w:r w:rsidRPr="000B1D5C">
        <w:rPr>
          <w:rFonts w:ascii="Arial Narrow" w:hAnsi="Arial Narrow"/>
        </w:rPr>
        <w:t>a</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Entidad</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obligación</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utilizar</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normativa</w:t>
      </w:r>
      <w:r w:rsidRPr="000B1D5C">
        <w:rPr>
          <w:rFonts w:ascii="Arial Narrow" w:hAnsi="Arial Narrow"/>
          <w:spacing w:val="-3"/>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la jurisprudencia</w:t>
      </w:r>
      <w:r w:rsidRPr="000B1D5C">
        <w:rPr>
          <w:rFonts w:ascii="Arial Narrow" w:hAnsi="Arial Narrow"/>
          <w:spacing w:val="-6"/>
        </w:rPr>
        <w:t xml:space="preserve"> </w:t>
      </w:r>
      <w:r w:rsidRPr="000B1D5C">
        <w:rPr>
          <w:rFonts w:ascii="Arial Narrow" w:hAnsi="Arial Narrow"/>
        </w:rPr>
        <w:t>aplicable</w:t>
      </w:r>
      <w:r w:rsidRPr="000B1D5C">
        <w:rPr>
          <w:rFonts w:ascii="Arial Narrow" w:hAnsi="Arial Narrow"/>
          <w:spacing w:val="-5"/>
        </w:rPr>
        <w:t xml:space="preserve"> </w:t>
      </w:r>
      <w:r w:rsidRPr="000B1D5C">
        <w:rPr>
          <w:rFonts w:ascii="Arial Narrow" w:hAnsi="Arial Narrow"/>
        </w:rPr>
        <w:t>al</w:t>
      </w:r>
      <w:r w:rsidRPr="000B1D5C">
        <w:rPr>
          <w:rFonts w:ascii="Arial Narrow" w:hAnsi="Arial Narrow"/>
          <w:spacing w:val="-9"/>
        </w:rPr>
        <w:t xml:space="preserve"> </w:t>
      </w:r>
      <w:r w:rsidRPr="000B1D5C">
        <w:rPr>
          <w:rFonts w:ascii="Arial Narrow" w:hAnsi="Arial Narrow"/>
        </w:rPr>
        <w:t>Proceso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Contratación,</w:t>
      </w:r>
      <w:r w:rsidRPr="000B1D5C">
        <w:rPr>
          <w:rFonts w:ascii="Arial Narrow" w:hAnsi="Arial Narrow"/>
          <w:spacing w:val="-4"/>
        </w:rPr>
        <w:t xml:space="preserve"> </w:t>
      </w:r>
      <w:r w:rsidRPr="000B1D5C">
        <w:rPr>
          <w:rFonts w:ascii="Arial Narrow" w:hAnsi="Arial Narrow"/>
        </w:rPr>
        <w:t>así</w:t>
      </w:r>
      <w:r w:rsidRPr="000B1D5C">
        <w:rPr>
          <w:rFonts w:ascii="Arial Narrow" w:hAnsi="Arial Narrow"/>
          <w:spacing w:val="-6"/>
        </w:rPr>
        <w:t xml:space="preserve"> </w:t>
      </w:r>
      <w:r w:rsidRPr="000B1D5C">
        <w:rPr>
          <w:rFonts w:ascii="Arial Narrow" w:hAnsi="Arial Narrow"/>
        </w:rPr>
        <w:t>como</w:t>
      </w:r>
      <w:r w:rsidRPr="000B1D5C">
        <w:rPr>
          <w:rFonts w:ascii="Arial Narrow" w:hAnsi="Arial Narrow"/>
          <w:spacing w:val="-5"/>
        </w:rPr>
        <w:t xml:space="preserve"> </w:t>
      </w:r>
      <w:r w:rsidRPr="000B1D5C">
        <w:rPr>
          <w:rFonts w:ascii="Arial Narrow" w:hAnsi="Arial Narrow"/>
        </w:rPr>
        <w:t>dar</w:t>
      </w:r>
      <w:r w:rsidRPr="000B1D5C">
        <w:rPr>
          <w:rFonts w:ascii="Arial Narrow" w:hAnsi="Arial Narrow"/>
          <w:spacing w:val="-4"/>
        </w:rPr>
        <w:t xml:space="preserve"> </w:t>
      </w:r>
      <w:r w:rsidRPr="000B1D5C">
        <w:rPr>
          <w:rFonts w:ascii="Arial Narrow" w:hAnsi="Arial Narrow"/>
        </w:rPr>
        <w:t>cumplimiento</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6"/>
        </w:rPr>
        <w:t xml:space="preserve"> </w:t>
      </w:r>
      <w:r w:rsidRPr="000B1D5C">
        <w:rPr>
          <w:rFonts w:ascii="Arial Narrow" w:hAnsi="Arial Narrow"/>
        </w:rPr>
        <w:t>lo</w:t>
      </w:r>
      <w:r w:rsidRPr="000B1D5C">
        <w:rPr>
          <w:rFonts w:ascii="Arial Narrow" w:hAnsi="Arial Narrow"/>
          <w:spacing w:val="-5"/>
        </w:rPr>
        <w:t xml:space="preserve"> </w:t>
      </w:r>
      <w:r w:rsidRPr="000B1D5C">
        <w:rPr>
          <w:rFonts w:ascii="Arial Narrow" w:hAnsi="Arial Narrow"/>
        </w:rPr>
        <w:t>ordenado</w:t>
      </w:r>
      <w:r w:rsidRPr="000B1D5C">
        <w:rPr>
          <w:rFonts w:ascii="Arial Narrow" w:hAnsi="Arial Narrow"/>
          <w:spacing w:val="-5"/>
        </w:rPr>
        <w:t xml:space="preserve"> </w:t>
      </w:r>
      <w:r w:rsidRPr="000B1D5C">
        <w:rPr>
          <w:rFonts w:ascii="Arial Narrow" w:hAnsi="Arial Narrow"/>
        </w:rPr>
        <w:t>por sentencia judicial.</w:t>
      </w:r>
    </w:p>
    <w:p w14:paraId="79C1E6D8" w14:textId="77777777" w:rsidR="00CB5C06" w:rsidRPr="000B1D5C" w:rsidRDefault="00CB5C06" w:rsidP="00AC2CB5">
      <w:pPr>
        <w:pStyle w:val="TDC3"/>
        <w:spacing w:before="12"/>
        <w:ind w:left="0"/>
        <w:jc w:val="both"/>
        <w:rPr>
          <w:rFonts w:ascii="Arial Narrow" w:hAnsi="Arial Narrow"/>
        </w:rPr>
      </w:pPr>
    </w:p>
    <w:p w14:paraId="1EC1E841" w14:textId="77777777" w:rsidR="00CB5C06" w:rsidRPr="000B1D5C" w:rsidRDefault="00367857" w:rsidP="00AC2CB5">
      <w:pPr>
        <w:pStyle w:val="TDC3"/>
        <w:spacing w:before="1"/>
        <w:ind w:right="353"/>
        <w:jc w:val="both"/>
        <w:rPr>
          <w:rFonts w:ascii="Arial Narrow" w:hAnsi="Arial Narrow"/>
        </w:rPr>
      </w:pPr>
      <w:r w:rsidRPr="000B1D5C">
        <w:rPr>
          <w:rFonts w:ascii="Arial Narrow" w:hAnsi="Arial Narrow"/>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w:t>
      </w:r>
      <w:r w:rsidRPr="000B1D5C">
        <w:rPr>
          <w:rFonts w:ascii="Arial Narrow" w:hAnsi="Arial Narrow"/>
          <w:spacing w:val="-10"/>
        </w:rPr>
        <w:t xml:space="preserve"> </w:t>
      </w:r>
      <w:r w:rsidRPr="000B1D5C">
        <w:rPr>
          <w:rFonts w:ascii="Arial Narrow" w:hAnsi="Arial Narrow"/>
        </w:rPr>
        <w:t>términos</w:t>
      </w:r>
      <w:r w:rsidRPr="000B1D5C">
        <w:rPr>
          <w:rFonts w:ascii="Arial Narrow" w:hAnsi="Arial Narrow"/>
          <w:spacing w:val="-11"/>
        </w:rPr>
        <w:t xml:space="preserve"> </w:t>
      </w:r>
      <w:r w:rsidRPr="000B1D5C">
        <w:rPr>
          <w:rFonts w:ascii="Arial Narrow" w:hAnsi="Arial Narrow"/>
        </w:rPr>
        <w:t>previstos</w:t>
      </w:r>
      <w:r w:rsidRPr="000B1D5C">
        <w:rPr>
          <w:rFonts w:ascii="Arial Narrow" w:hAnsi="Arial Narrow"/>
          <w:spacing w:val="-13"/>
        </w:rPr>
        <w:t xml:space="preserve"> </w:t>
      </w:r>
      <w:r w:rsidRPr="000B1D5C">
        <w:rPr>
          <w:rFonts w:ascii="Arial Narrow" w:hAnsi="Arial Narrow"/>
        </w:rPr>
        <w:t>en</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inciso</w:t>
      </w:r>
      <w:r w:rsidRPr="000B1D5C">
        <w:rPr>
          <w:rFonts w:ascii="Arial Narrow" w:hAnsi="Arial Narrow"/>
          <w:spacing w:val="-11"/>
        </w:rPr>
        <w:t xml:space="preserve"> </w:t>
      </w:r>
      <w:r w:rsidRPr="000B1D5C">
        <w:rPr>
          <w:rFonts w:ascii="Arial Narrow" w:hAnsi="Arial Narrow"/>
        </w:rPr>
        <w:t>3</w:t>
      </w:r>
      <w:r w:rsidRPr="000B1D5C">
        <w:rPr>
          <w:rFonts w:ascii="Arial Narrow" w:hAnsi="Arial Narrow"/>
          <w:spacing w:val="-10"/>
        </w:rPr>
        <w:t xml:space="preserve"> </w:t>
      </w:r>
      <w:r w:rsidRPr="000B1D5C">
        <w:rPr>
          <w:rFonts w:ascii="Arial Narrow" w:hAnsi="Arial Narrow"/>
        </w:rPr>
        <w:t>del</w:t>
      </w:r>
      <w:r w:rsidRPr="000B1D5C">
        <w:rPr>
          <w:rFonts w:ascii="Arial Narrow" w:hAnsi="Arial Narrow"/>
          <w:spacing w:val="-11"/>
        </w:rPr>
        <w:t xml:space="preserve"> </w:t>
      </w:r>
      <w:r w:rsidRPr="000B1D5C">
        <w:rPr>
          <w:rFonts w:ascii="Arial Narrow" w:hAnsi="Arial Narrow"/>
        </w:rPr>
        <w:t>artículo</w:t>
      </w:r>
      <w:r w:rsidRPr="000B1D5C">
        <w:rPr>
          <w:rFonts w:ascii="Arial Narrow" w:hAnsi="Arial Narrow"/>
          <w:spacing w:val="-11"/>
        </w:rPr>
        <w:t xml:space="preserve"> </w:t>
      </w:r>
      <w:r w:rsidRPr="000B1D5C">
        <w:rPr>
          <w:rFonts w:ascii="Arial Narrow" w:hAnsi="Arial Narrow"/>
        </w:rPr>
        <w:t>66</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Ley</w:t>
      </w:r>
      <w:r w:rsidRPr="000B1D5C">
        <w:rPr>
          <w:rFonts w:ascii="Arial Narrow" w:hAnsi="Arial Narrow"/>
          <w:spacing w:val="-10"/>
        </w:rPr>
        <w:t xml:space="preserve"> </w:t>
      </w:r>
      <w:r w:rsidRPr="000B1D5C">
        <w:rPr>
          <w:rFonts w:ascii="Arial Narrow" w:hAnsi="Arial Narrow"/>
        </w:rPr>
        <w:t>80</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1993</w:t>
      </w:r>
      <w:r w:rsidRPr="000B1D5C">
        <w:rPr>
          <w:rFonts w:ascii="Arial Narrow" w:hAnsi="Arial Narrow"/>
          <w:spacing w:val="-10"/>
        </w:rPr>
        <w:t xml:space="preserve"> </w:t>
      </w:r>
      <w:r w:rsidRPr="000B1D5C">
        <w:rPr>
          <w:rFonts w:ascii="Arial Narrow" w:hAnsi="Arial Narrow"/>
        </w:rPr>
        <w:t>y</w:t>
      </w:r>
      <w:r w:rsidRPr="000B1D5C">
        <w:rPr>
          <w:rFonts w:ascii="Arial Narrow" w:hAnsi="Arial Narrow"/>
          <w:spacing w:val="-12"/>
        </w:rPr>
        <w:t xml:space="preserve"> </w:t>
      </w:r>
      <w:r w:rsidRPr="000B1D5C">
        <w:rPr>
          <w:rFonts w:ascii="Arial Narrow" w:hAnsi="Arial Narrow"/>
        </w:rPr>
        <w:t>el</w:t>
      </w:r>
      <w:r w:rsidRPr="000B1D5C">
        <w:rPr>
          <w:rFonts w:ascii="Arial Narrow" w:hAnsi="Arial Narrow"/>
          <w:spacing w:val="-11"/>
        </w:rPr>
        <w:t xml:space="preserve"> </w:t>
      </w:r>
      <w:r w:rsidRPr="000B1D5C">
        <w:rPr>
          <w:rFonts w:ascii="Arial Narrow" w:hAnsi="Arial Narrow"/>
        </w:rPr>
        <w:t>artículo</w:t>
      </w:r>
      <w:r w:rsidRPr="000B1D5C">
        <w:rPr>
          <w:rFonts w:ascii="Arial Narrow" w:hAnsi="Arial Narrow"/>
          <w:spacing w:val="-8"/>
        </w:rPr>
        <w:t xml:space="preserve"> </w:t>
      </w:r>
      <w:r w:rsidRPr="000B1D5C">
        <w:rPr>
          <w:rFonts w:ascii="Arial Narrow" w:hAnsi="Arial Narrow"/>
        </w:rPr>
        <w:t>2.2.1.1.1.2.1 del Decreto 1082 de 2015 o la norma que la modifique, sustituya o complemente.</w:t>
      </w:r>
    </w:p>
    <w:p w14:paraId="0FF7BBCA" w14:textId="77777777" w:rsidR="00CB5C06" w:rsidRPr="000B1D5C" w:rsidRDefault="00367857" w:rsidP="00AC2CB5">
      <w:pPr>
        <w:pStyle w:val="TDC3"/>
        <w:spacing w:before="161"/>
        <w:ind w:right="352"/>
        <w:jc w:val="both"/>
        <w:rPr>
          <w:rFonts w:ascii="Arial Narrow" w:hAnsi="Arial Narrow"/>
        </w:rPr>
      </w:pPr>
      <w:r w:rsidRPr="000B1D5C">
        <w:rPr>
          <w:rFonts w:ascii="Arial Narrow" w:hAnsi="Arial Narrow"/>
        </w:rPr>
        <w:t>Este Documento Tipo aplica a los procesos de mínima cuantía de obra pública de infraestructura Social (Versión 1) que correspondan a las actividades definidas en la Matriz 1 – Experiencia aplicable en el proyecto de infraestructura social bien sea de salud, educación, institucional, vivienda,</w:t>
      </w:r>
      <w:r w:rsidRPr="000B1D5C">
        <w:rPr>
          <w:rFonts w:ascii="Arial Narrow" w:hAnsi="Arial Narrow"/>
          <w:spacing w:val="-4"/>
        </w:rPr>
        <w:t xml:space="preserve"> </w:t>
      </w:r>
      <w:r w:rsidRPr="000B1D5C">
        <w:rPr>
          <w:rFonts w:ascii="Arial Narrow" w:hAnsi="Arial Narrow"/>
        </w:rPr>
        <w:t>cultura,</w:t>
      </w:r>
      <w:r w:rsidRPr="000B1D5C">
        <w:rPr>
          <w:rFonts w:ascii="Arial Narrow" w:hAnsi="Arial Narrow"/>
          <w:spacing w:val="-4"/>
        </w:rPr>
        <w:t xml:space="preserve"> </w:t>
      </w:r>
      <w:r w:rsidRPr="000B1D5C">
        <w:rPr>
          <w:rFonts w:ascii="Arial Narrow" w:hAnsi="Arial Narrow"/>
        </w:rPr>
        <w:t>recreación</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6"/>
        </w:rPr>
        <w:t xml:space="preserve"> </w:t>
      </w:r>
      <w:r w:rsidRPr="000B1D5C">
        <w:rPr>
          <w:rFonts w:ascii="Arial Narrow" w:hAnsi="Arial Narrow"/>
        </w:rPr>
        <w:t>deporte.</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consecuencia,</w:t>
      </w:r>
      <w:r w:rsidRPr="000B1D5C">
        <w:rPr>
          <w:rFonts w:ascii="Arial Narrow" w:hAnsi="Arial Narrow"/>
          <w:spacing w:val="-4"/>
        </w:rPr>
        <w:t xml:space="preserve"> </w:t>
      </w:r>
      <w:r w:rsidRPr="000B1D5C">
        <w:rPr>
          <w:rFonts w:ascii="Arial Narrow" w:hAnsi="Arial Narrow"/>
        </w:rPr>
        <w:t>las</w:t>
      </w:r>
      <w:r w:rsidRPr="000B1D5C">
        <w:rPr>
          <w:rFonts w:ascii="Arial Narrow" w:hAnsi="Arial Narrow"/>
          <w:spacing w:val="-5"/>
        </w:rPr>
        <w:t xml:space="preserve"> </w:t>
      </w:r>
      <w:r w:rsidRPr="000B1D5C">
        <w:rPr>
          <w:rFonts w:ascii="Arial Narrow" w:hAnsi="Arial Narrow"/>
        </w:rPr>
        <w:t>actividades</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infraestructura</w:t>
      </w:r>
      <w:r w:rsidRPr="000B1D5C">
        <w:rPr>
          <w:rFonts w:ascii="Arial Narrow" w:hAnsi="Arial Narrow"/>
          <w:spacing w:val="-7"/>
        </w:rPr>
        <w:t xml:space="preserve"> </w:t>
      </w:r>
      <w:r w:rsidRPr="000B1D5C">
        <w:rPr>
          <w:rFonts w:ascii="Arial Narrow" w:hAnsi="Arial Narrow"/>
        </w:rPr>
        <w:t>Social no contempladas en la Matriz 1 – Experiencia no tienen que aplicar los documentos tipo; sin perjuicio de lo previsto en el artículo 2.2.1.2.6.1.5. del Decreto 1082 de 2015.</w:t>
      </w:r>
    </w:p>
    <w:p w14:paraId="2DEBF45F" w14:textId="77777777" w:rsidR="00CB5C06" w:rsidRPr="000B1D5C" w:rsidRDefault="00367857" w:rsidP="00AC2CB5">
      <w:pPr>
        <w:pStyle w:val="TDC3"/>
        <w:spacing w:before="160"/>
        <w:ind w:right="350"/>
        <w:jc w:val="both"/>
        <w:rPr>
          <w:rFonts w:ascii="Arial Narrow" w:hAnsi="Arial Narrow"/>
        </w:rPr>
      </w:pPr>
      <w:r w:rsidRPr="000B1D5C">
        <w:rPr>
          <w:rFonts w:ascii="Arial Narrow" w:hAnsi="Arial Narrow"/>
          <w:b w:val="0"/>
        </w:rPr>
        <w:t>Nota 1</w:t>
      </w:r>
      <w:r w:rsidRPr="000B1D5C">
        <w:rPr>
          <w:rFonts w:ascii="Arial Narrow" w:hAnsi="Arial Narrow"/>
        </w:rPr>
        <w:t>: En todo caso, lo que refiere a las actividades relacionadas en la Matriz 1 - Experiencia para</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Sector</w:t>
      </w:r>
      <w:r w:rsidRPr="000B1D5C">
        <w:rPr>
          <w:rFonts w:ascii="Arial Narrow" w:hAnsi="Arial Narrow"/>
          <w:spacing w:val="-4"/>
        </w:rPr>
        <w:t xml:space="preserve"> </w:t>
      </w:r>
      <w:r w:rsidRPr="000B1D5C">
        <w:rPr>
          <w:rFonts w:ascii="Arial Narrow" w:hAnsi="Arial Narrow"/>
        </w:rPr>
        <w:t>institucional</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involucren</w:t>
      </w:r>
      <w:r w:rsidRPr="000B1D5C">
        <w:rPr>
          <w:rFonts w:ascii="Arial Narrow" w:hAnsi="Arial Narrow"/>
          <w:spacing w:val="-3"/>
        </w:rPr>
        <w:t xml:space="preserve"> </w:t>
      </w:r>
      <w:r w:rsidRPr="000B1D5C">
        <w:rPr>
          <w:rFonts w:ascii="Arial Narrow" w:hAnsi="Arial Narrow"/>
        </w:rPr>
        <w:t>actividades</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Defensa,</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Entidad</w:t>
      </w:r>
      <w:r w:rsidRPr="000B1D5C">
        <w:rPr>
          <w:rFonts w:ascii="Arial Narrow" w:hAnsi="Arial Narrow"/>
          <w:spacing w:val="-4"/>
        </w:rPr>
        <w:t xml:space="preserve"> </w:t>
      </w:r>
      <w:r w:rsidRPr="000B1D5C">
        <w:rPr>
          <w:rFonts w:ascii="Arial Narrow" w:hAnsi="Arial Narrow"/>
        </w:rPr>
        <w:t>podrá</w:t>
      </w:r>
      <w:r w:rsidRPr="000B1D5C">
        <w:rPr>
          <w:rFonts w:ascii="Arial Narrow" w:hAnsi="Arial Narrow"/>
          <w:spacing w:val="-4"/>
        </w:rPr>
        <w:t xml:space="preserve"> </w:t>
      </w:r>
      <w:r w:rsidRPr="000B1D5C">
        <w:rPr>
          <w:rFonts w:ascii="Arial Narrow" w:hAnsi="Arial Narrow"/>
        </w:rPr>
        <w:t>apartarse</w:t>
      </w:r>
      <w:r w:rsidRPr="000B1D5C">
        <w:rPr>
          <w:rFonts w:ascii="Arial Narrow" w:hAnsi="Arial Narrow"/>
          <w:spacing w:val="-2"/>
        </w:rPr>
        <w:t xml:space="preserve"> </w:t>
      </w:r>
      <w:r w:rsidRPr="000B1D5C">
        <w:rPr>
          <w:rFonts w:ascii="Arial Narrow" w:hAnsi="Arial Narrow"/>
        </w:rPr>
        <w:t>del uso</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2"/>
        </w:rPr>
        <w:t xml:space="preserve"> </w:t>
      </w:r>
      <w:r w:rsidRPr="000B1D5C">
        <w:rPr>
          <w:rFonts w:ascii="Arial Narrow" w:hAnsi="Arial Narrow"/>
        </w:rPr>
        <w:t>documentos</w:t>
      </w:r>
      <w:r w:rsidRPr="000B1D5C">
        <w:rPr>
          <w:rFonts w:ascii="Arial Narrow" w:hAnsi="Arial Narrow"/>
          <w:spacing w:val="-12"/>
        </w:rPr>
        <w:t xml:space="preserve"> </w:t>
      </w:r>
      <w:r w:rsidRPr="000B1D5C">
        <w:rPr>
          <w:rFonts w:ascii="Arial Narrow" w:hAnsi="Arial Narrow"/>
        </w:rPr>
        <w:t>tipo,</w:t>
      </w:r>
      <w:r w:rsidRPr="000B1D5C">
        <w:rPr>
          <w:rFonts w:ascii="Arial Narrow" w:hAnsi="Arial Narrow"/>
          <w:spacing w:val="-11"/>
        </w:rPr>
        <w:t xml:space="preserve"> </w:t>
      </w:r>
      <w:r w:rsidRPr="000B1D5C">
        <w:rPr>
          <w:rFonts w:ascii="Arial Narrow" w:hAnsi="Arial Narrow"/>
        </w:rPr>
        <w:t>previa</w:t>
      </w:r>
      <w:r w:rsidRPr="000B1D5C">
        <w:rPr>
          <w:rFonts w:ascii="Arial Narrow" w:hAnsi="Arial Narrow"/>
          <w:spacing w:val="-13"/>
        </w:rPr>
        <w:t xml:space="preserve"> </w:t>
      </w:r>
      <w:r w:rsidRPr="000B1D5C">
        <w:rPr>
          <w:rFonts w:ascii="Arial Narrow" w:hAnsi="Arial Narrow"/>
        </w:rPr>
        <w:t>justificación</w:t>
      </w:r>
      <w:r w:rsidRPr="000B1D5C">
        <w:rPr>
          <w:rFonts w:ascii="Arial Narrow" w:hAnsi="Arial Narrow"/>
          <w:spacing w:val="-13"/>
        </w:rPr>
        <w:t xml:space="preserve"> </w:t>
      </w:r>
      <w:r w:rsidRPr="000B1D5C">
        <w:rPr>
          <w:rFonts w:ascii="Arial Narrow" w:hAnsi="Arial Narrow"/>
        </w:rPr>
        <w:t>donde</w:t>
      </w:r>
      <w:r w:rsidRPr="000B1D5C">
        <w:rPr>
          <w:rFonts w:ascii="Arial Narrow" w:hAnsi="Arial Narrow"/>
          <w:spacing w:val="-12"/>
        </w:rPr>
        <w:t xml:space="preserve"> </w:t>
      </w:r>
      <w:r w:rsidRPr="000B1D5C">
        <w:rPr>
          <w:rFonts w:ascii="Arial Narrow" w:hAnsi="Arial Narrow"/>
        </w:rPr>
        <w:t>se</w:t>
      </w:r>
      <w:r w:rsidRPr="000B1D5C">
        <w:rPr>
          <w:rFonts w:ascii="Arial Narrow" w:hAnsi="Arial Narrow"/>
          <w:spacing w:val="-12"/>
        </w:rPr>
        <w:t xml:space="preserve"> </w:t>
      </w:r>
      <w:r w:rsidRPr="000B1D5C">
        <w:rPr>
          <w:rFonts w:ascii="Arial Narrow" w:hAnsi="Arial Narrow"/>
        </w:rPr>
        <w:t>especifique</w:t>
      </w:r>
      <w:r w:rsidRPr="000B1D5C">
        <w:rPr>
          <w:rFonts w:ascii="Arial Narrow" w:hAnsi="Arial Narrow"/>
          <w:spacing w:val="-13"/>
        </w:rPr>
        <w:t xml:space="preserve"> </w:t>
      </w:r>
      <w:r w:rsidRPr="000B1D5C">
        <w:rPr>
          <w:rFonts w:ascii="Arial Narrow" w:hAnsi="Arial Narrow"/>
        </w:rPr>
        <w:t>que</w:t>
      </w:r>
      <w:r w:rsidRPr="000B1D5C">
        <w:rPr>
          <w:rFonts w:ascii="Arial Narrow" w:hAnsi="Arial Narrow"/>
          <w:spacing w:val="-15"/>
        </w:rPr>
        <w:t xml:space="preserve"> </w:t>
      </w:r>
      <w:r w:rsidRPr="000B1D5C">
        <w:rPr>
          <w:rFonts w:ascii="Arial Narrow" w:hAnsi="Arial Narrow"/>
        </w:rPr>
        <w:t>las</w:t>
      </w:r>
      <w:r w:rsidRPr="000B1D5C">
        <w:rPr>
          <w:rFonts w:ascii="Arial Narrow" w:hAnsi="Arial Narrow"/>
          <w:spacing w:val="-12"/>
        </w:rPr>
        <w:t xml:space="preserve"> </w:t>
      </w:r>
      <w:r w:rsidRPr="000B1D5C">
        <w:rPr>
          <w:rFonts w:ascii="Arial Narrow" w:hAnsi="Arial Narrow"/>
        </w:rPr>
        <w:t>obras,</w:t>
      </w:r>
      <w:r w:rsidRPr="000B1D5C">
        <w:rPr>
          <w:rFonts w:ascii="Arial Narrow" w:hAnsi="Arial Narrow"/>
          <w:spacing w:val="-11"/>
        </w:rPr>
        <w:t xml:space="preserve"> </w:t>
      </w:r>
      <w:r w:rsidRPr="000B1D5C">
        <w:rPr>
          <w:rFonts w:ascii="Arial Narrow" w:hAnsi="Arial Narrow"/>
        </w:rPr>
        <w:t>bienes</w:t>
      </w:r>
      <w:r w:rsidRPr="000B1D5C">
        <w:rPr>
          <w:rFonts w:ascii="Arial Narrow" w:hAnsi="Arial Narrow"/>
          <w:spacing w:val="-12"/>
        </w:rPr>
        <w:t xml:space="preserve"> </w:t>
      </w:r>
      <w:r w:rsidRPr="000B1D5C">
        <w:rPr>
          <w:rFonts w:ascii="Arial Narrow" w:hAnsi="Arial Narrow"/>
        </w:rPr>
        <w:t>o</w:t>
      </w:r>
      <w:r w:rsidRPr="000B1D5C">
        <w:rPr>
          <w:rFonts w:ascii="Arial Narrow" w:hAnsi="Arial Narrow"/>
          <w:spacing w:val="-12"/>
        </w:rPr>
        <w:t xml:space="preserve"> </w:t>
      </w:r>
      <w:r w:rsidRPr="000B1D5C">
        <w:rPr>
          <w:rFonts w:ascii="Arial Narrow" w:hAnsi="Arial Narrow"/>
        </w:rPr>
        <w:t>servicios a adquirir son objeto de reserva de acuerdo con lo descrito en el artículo 2, numeral 4, literal d) de la Ley 1150 de 2007</w:t>
      </w:r>
    </w:p>
    <w:p w14:paraId="500ABEFF" w14:textId="77777777" w:rsidR="00CB5C06" w:rsidRPr="000B1D5C" w:rsidRDefault="00367857" w:rsidP="00AC2CB5">
      <w:pPr>
        <w:pStyle w:val="TDC3"/>
        <w:spacing w:before="158" w:line="280" w:lineRule="auto"/>
        <w:ind w:right="352"/>
        <w:jc w:val="both"/>
        <w:rPr>
          <w:rFonts w:ascii="Arial Narrow" w:hAnsi="Arial Narrow"/>
        </w:rPr>
      </w:pPr>
      <w:r w:rsidRPr="000B1D5C">
        <w:rPr>
          <w:rFonts w:ascii="Arial Narrow" w:hAnsi="Arial Narrow"/>
          <w:b w:val="0"/>
        </w:rPr>
        <w:t>Nota</w:t>
      </w:r>
      <w:r w:rsidRPr="000B1D5C">
        <w:rPr>
          <w:rFonts w:ascii="Arial Narrow" w:hAnsi="Arial Narrow"/>
          <w:b w:val="0"/>
          <w:spacing w:val="-19"/>
        </w:rPr>
        <w:t xml:space="preserve"> </w:t>
      </w:r>
      <w:r w:rsidRPr="000B1D5C">
        <w:rPr>
          <w:rFonts w:ascii="Arial Narrow" w:hAnsi="Arial Narrow"/>
          <w:b w:val="0"/>
        </w:rPr>
        <w:t>2:</w:t>
      </w:r>
      <w:r w:rsidRPr="000B1D5C">
        <w:rPr>
          <w:rFonts w:ascii="Arial Narrow" w:hAnsi="Arial Narrow"/>
          <w:b w:val="0"/>
          <w:spacing w:val="-19"/>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Subsector</w:t>
      </w:r>
      <w:r w:rsidRPr="000B1D5C">
        <w:rPr>
          <w:rFonts w:ascii="Arial Narrow" w:hAnsi="Arial Narrow"/>
          <w:spacing w:val="-20"/>
        </w:rPr>
        <w:t xml:space="preserve"> </w:t>
      </w:r>
      <w:r w:rsidRPr="000B1D5C">
        <w:rPr>
          <w:rFonts w:ascii="Arial Narrow" w:hAnsi="Arial Narrow"/>
        </w:rPr>
        <w:t>Institucional</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conformidad</w:t>
      </w:r>
      <w:r w:rsidRPr="000B1D5C">
        <w:rPr>
          <w:rFonts w:ascii="Arial Narrow" w:hAnsi="Arial Narrow"/>
          <w:spacing w:val="-20"/>
        </w:rPr>
        <w:t xml:space="preserve"> </w:t>
      </w:r>
      <w:r w:rsidRPr="000B1D5C">
        <w:rPr>
          <w:rFonts w:ascii="Arial Narrow" w:hAnsi="Arial Narrow"/>
        </w:rPr>
        <w:t>con</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NSR-10</w:t>
      </w:r>
      <w:r w:rsidRPr="000B1D5C">
        <w:rPr>
          <w:rFonts w:ascii="Arial Narrow" w:hAnsi="Arial Narrow"/>
          <w:spacing w:val="-20"/>
        </w:rPr>
        <w:t xml:space="preserve"> </w:t>
      </w:r>
      <w:r w:rsidRPr="000B1D5C">
        <w:rPr>
          <w:rFonts w:ascii="Arial Narrow" w:hAnsi="Arial Narrow"/>
        </w:rPr>
        <w:t>incluye</w:t>
      </w:r>
      <w:r w:rsidRPr="000B1D5C">
        <w:rPr>
          <w:rFonts w:ascii="Arial Narrow" w:hAnsi="Arial Narrow"/>
          <w:spacing w:val="-19"/>
        </w:rPr>
        <w:t xml:space="preserve"> </w:t>
      </w:r>
      <w:r w:rsidRPr="000B1D5C">
        <w:rPr>
          <w:rFonts w:ascii="Arial Narrow" w:hAnsi="Arial Narrow"/>
        </w:rPr>
        <w:t>los</w:t>
      </w:r>
      <w:r w:rsidRPr="000B1D5C">
        <w:rPr>
          <w:rFonts w:ascii="Arial Narrow" w:hAnsi="Arial Narrow"/>
          <w:spacing w:val="-19"/>
        </w:rPr>
        <w:t xml:space="preserve"> </w:t>
      </w:r>
      <w:r w:rsidRPr="000B1D5C">
        <w:rPr>
          <w:rFonts w:ascii="Arial Narrow" w:hAnsi="Arial Narrow"/>
        </w:rPr>
        <w:t>capítulos</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seguridad Pública, servicio público, sitios de reclusión y edificaciones institucionales.</w:t>
      </w:r>
    </w:p>
    <w:p w14:paraId="474E1859" w14:textId="77777777" w:rsidR="00CB5C06" w:rsidRPr="000B1D5C" w:rsidRDefault="00CB5C06" w:rsidP="00AC2CB5">
      <w:pPr>
        <w:pStyle w:val="TDC3"/>
        <w:spacing w:line="280" w:lineRule="auto"/>
        <w:jc w:val="both"/>
        <w:rPr>
          <w:rFonts w:ascii="Arial Narrow" w:hAnsi="Arial Narrow"/>
        </w:rPr>
        <w:sectPr w:rsidR="00CB5C06" w:rsidRPr="000B1D5C">
          <w:headerReference w:type="default" r:id="rId7"/>
          <w:footerReference w:type="default" r:id="rId8"/>
          <w:type w:val="continuous"/>
          <w:pgSz w:w="12240" w:h="15840"/>
          <w:pgMar w:top="1060" w:right="360" w:bottom="1440" w:left="360" w:header="709" w:footer="1258" w:gutter="0"/>
          <w:pgNumType w:start="1"/>
          <w:cols w:space="720"/>
        </w:sectPr>
      </w:pPr>
    </w:p>
    <w:p w14:paraId="1A08F4C3" w14:textId="77777777" w:rsidR="00CB5C06" w:rsidRPr="000B1D5C" w:rsidRDefault="00367857" w:rsidP="00AC2CB5">
      <w:pPr>
        <w:spacing w:before="93"/>
        <w:jc w:val="both"/>
        <w:rPr>
          <w:rFonts w:ascii="Arial Narrow" w:hAnsi="Arial Narrow"/>
          <w:b/>
        </w:rPr>
      </w:pPr>
      <w:r w:rsidRPr="000B1D5C">
        <w:rPr>
          <w:rFonts w:ascii="Arial Narrow" w:hAnsi="Arial Narrow"/>
          <w:b/>
          <w:color w:val="3A3838"/>
        </w:rPr>
        <w:lastRenderedPageBreak/>
        <w:t>TABLA</w:t>
      </w:r>
      <w:r w:rsidRPr="000B1D5C">
        <w:rPr>
          <w:rFonts w:ascii="Arial Narrow" w:hAnsi="Arial Narrow"/>
          <w:b/>
          <w:color w:val="3A3838"/>
          <w:spacing w:val="-5"/>
        </w:rPr>
        <w:t xml:space="preserve"> </w:t>
      </w:r>
      <w:r w:rsidRPr="000B1D5C">
        <w:rPr>
          <w:rFonts w:ascii="Arial Narrow" w:hAnsi="Arial Narrow"/>
          <w:b/>
          <w:color w:val="3A3838"/>
        </w:rPr>
        <w:t>DE</w:t>
      </w:r>
      <w:r w:rsidRPr="000B1D5C">
        <w:rPr>
          <w:rFonts w:ascii="Arial Narrow" w:hAnsi="Arial Narrow"/>
          <w:b/>
          <w:color w:val="3A3838"/>
          <w:spacing w:val="-3"/>
        </w:rPr>
        <w:t xml:space="preserve"> </w:t>
      </w:r>
      <w:r w:rsidRPr="000B1D5C">
        <w:rPr>
          <w:rFonts w:ascii="Arial Narrow" w:hAnsi="Arial Narrow"/>
          <w:b/>
          <w:color w:val="3A3838"/>
          <w:spacing w:val="-2"/>
        </w:rPr>
        <w:t>CONTENIDO</w:t>
      </w:r>
    </w:p>
    <w:p w14:paraId="64A29BED" w14:textId="77777777" w:rsidR="00CB5C06" w:rsidRPr="000B1D5C" w:rsidRDefault="00CB5C06" w:rsidP="00AC2CB5">
      <w:pPr>
        <w:jc w:val="both"/>
        <w:rPr>
          <w:rFonts w:ascii="Arial Narrow" w:hAnsi="Arial Narrow"/>
          <w:b/>
        </w:rPr>
        <w:sectPr w:rsidR="00CB5C06" w:rsidRPr="000B1D5C">
          <w:pgSz w:w="12240" w:h="15840"/>
          <w:pgMar w:top="1060" w:right="360" w:bottom="1661" w:left="360" w:header="709" w:footer="1258" w:gutter="0"/>
          <w:cols w:space="720"/>
        </w:sectPr>
      </w:pPr>
    </w:p>
    <w:sdt>
      <w:sdtPr>
        <w:rPr>
          <w:rFonts w:ascii="Arial Narrow" w:hAnsi="Arial Narrow"/>
          <w:b/>
          <w:bCs/>
          <w:sz w:val="20"/>
          <w:szCs w:val="20"/>
        </w:rPr>
        <w:id w:val="-1427652819"/>
        <w:docPartObj>
          <w:docPartGallery w:val="Table of Contents"/>
          <w:docPartUnique/>
        </w:docPartObj>
      </w:sdtPr>
      <w:sdtEndPr/>
      <w:sdtContent>
        <w:p w14:paraId="4D44D10D" w14:textId="77777777" w:rsidR="00CB5C06" w:rsidRPr="000B1D5C" w:rsidRDefault="00367857" w:rsidP="00AC2CB5">
          <w:pPr>
            <w:tabs>
              <w:tab w:val="left" w:leader="dot" w:pos="10381"/>
            </w:tabs>
            <w:spacing w:before="120"/>
            <w:jc w:val="both"/>
            <w:rPr>
              <w:rFonts w:ascii="Arial Narrow" w:hAnsi="Arial Narrow"/>
            </w:rPr>
          </w:pPr>
          <w:hyperlink w:anchor="_bookmark0" w:history="1">
            <w:r w:rsidRPr="000B1D5C">
              <w:rPr>
                <w:rFonts w:ascii="Arial Narrow" w:hAnsi="Arial Narrow"/>
                <w:color w:val="3A3838"/>
              </w:rPr>
              <w:t>CAPÍTULO</w:t>
            </w:r>
            <w:r w:rsidRPr="000B1D5C">
              <w:rPr>
                <w:rFonts w:ascii="Arial Narrow" w:hAnsi="Arial Narrow"/>
                <w:color w:val="3A3838"/>
                <w:spacing w:val="-9"/>
              </w:rPr>
              <w:t xml:space="preserve"> </w:t>
            </w:r>
            <w:r w:rsidRPr="000B1D5C">
              <w:rPr>
                <w:rFonts w:ascii="Arial Narrow" w:hAnsi="Arial Narrow"/>
                <w:color w:val="3A3838"/>
              </w:rPr>
              <w:t>I</w:t>
            </w:r>
            <w:r w:rsidRPr="000B1D5C">
              <w:rPr>
                <w:rFonts w:ascii="Arial Narrow" w:hAnsi="Arial Narrow"/>
                <w:color w:val="3A3838"/>
                <w:spacing w:val="-11"/>
              </w:rPr>
              <w:t xml:space="preserve"> </w:t>
            </w:r>
            <w:r w:rsidRPr="000B1D5C">
              <w:rPr>
                <w:rFonts w:ascii="Arial Narrow" w:hAnsi="Arial Narrow"/>
                <w:color w:val="3A3838"/>
              </w:rPr>
              <w:t>INFORMACIÓN</w:t>
            </w:r>
            <w:r w:rsidRPr="000B1D5C">
              <w:rPr>
                <w:rFonts w:ascii="Arial Narrow" w:hAnsi="Arial Narrow"/>
                <w:color w:val="3A3838"/>
                <w:spacing w:val="-11"/>
              </w:rPr>
              <w:t xml:space="preserve"> </w:t>
            </w:r>
            <w:r w:rsidRPr="000B1D5C">
              <w:rPr>
                <w:rFonts w:ascii="Arial Narrow" w:hAnsi="Arial Narrow"/>
                <w:color w:val="3A3838"/>
                <w:spacing w:val="-2"/>
              </w:rPr>
              <w:t>GENERAL</w:t>
            </w:r>
            <w:r w:rsidRPr="000B1D5C">
              <w:rPr>
                <w:rFonts w:ascii="Arial Narrow" w:hAnsi="Arial Narrow"/>
                <w:color w:val="3A3838"/>
              </w:rPr>
              <w:tab/>
            </w:r>
            <w:r w:rsidRPr="000B1D5C">
              <w:rPr>
                <w:rFonts w:ascii="Arial Narrow" w:hAnsi="Arial Narrow"/>
                <w:color w:val="3A3838"/>
                <w:spacing w:val="-10"/>
              </w:rPr>
              <w:t>6</w:t>
            </w:r>
          </w:hyperlink>
        </w:p>
        <w:p w14:paraId="6414C686" w14:textId="77777777" w:rsidR="00CB5C06" w:rsidRPr="000B1D5C" w:rsidRDefault="00367857" w:rsidP="00AC2CB5">
          <w:pPr>
            <w:pStyle w:val="TDC1"/>
            <w:numPr>
              <w:ilvl w:val="1"/>
              <w:numId w:val="68"/>
            </w:numPr>
            <w:tabs>
              <w:tab w:val="left" w:pos="1241"/>
              <w:tab w:val="left" w:leader="dot" w:pos="10741"/>
            </w:tabs>
            <w:ind w:hanging="682"/>
            <w:jc w:val="both"/>
            <w:rPr>
              <w:rFonts w:ascii="Arial Narrow" w:hAnsi="Arial Narrow"/>
              <w:sz w:val="22"/>
              <w:szCs w:val="22"/>
            </w:rPr>
          </w:pPr>
          <w:hyperlink w:anchor="_bookmark1" w:history="1">
            <w:r w:rsidRPr="000B1D5C">
              <w:rPr>
                <w:rFonts w:ascii="Arial Narrow" w:hAnsi="Arial Narrow"/>
                <w:color w:val="3A3838"/>
                <w:sz w:val="22"/>
                <w:szCs w:val="22"/>
              </w:rPr>
              <w:t>OBJETO,</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PRESUPUESTO</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OFICIAL,</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PLAZO</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9"/>
                <w:sz w:val="22"/>
                <w:szCs w:val="22"/>
              </w:rPr>
              <w:t xml:space="preserve"> </w:t>
            </w:r>
            <w:r w:rsidRPr="000B1D5C">
              <w:rPr>
                <w:rFonts w:ascii="Arial Narrow" w:hAnsi="Arial Narrow"/>
                <w:color w:val="3A3838"/>
                <w:spacing w:val="-2"/>
                <w:sz w:val="22"/>
                <w:szCs w:val="22"/>
              </w:rPr>
              <w:t>UBICACIÓN</w:t>
            </w:r>
            <w:r w:rsidRPr="000B1D5C">
              <w:rPr>
                <w:rFonts w:ascii="Arial Narrow" w:hAnsi="Arial Narrow"/>
                <w:color w:val="3A3838"/>
                <w:sz w:val="22"/>
                <w:szCs w:val="22"/>
              </w:rPr>
              <w:tab/>
            </w:r>
            <w:r w:rsidRPr="000B1D5C">
              <w:rPr>
                <w:rFonts w:ascii="Arial Narrow" w:hAnsi="Arial Narrow"/>
                <w:color w:val="3A3838"/>
                <w:spacing w:val="-10"/>
                <w:sz w:val="22"/>
                <w:szCs w:val="22"/>
              </w:rPr>
              <w:t>6</w:t>
            </w:r>
          </w:hyperlink>
        </w:p>
        <w:p w14:paraId="0C10E49D" w14:textId="77777777" w:rsidR="00CB5C06" w:rsidRPr="000B1D5C" w:rsidRDefault="00367857" w:rsidP="00AC2CB5">
          <w:pPr>
            <w:pStyle w:val="TDC1"/>
            <w:numPr>
              <w:ilvl w:val="1"/>
              <w:numId w:val="68"/>
            </w:numPr>
            <w:tabs>
              <w:tab w:val="left" w:pos="1241"/>
              <w:tab w:val="left" w:leader="dot" w:pos="10741"/>
            </w:tabs>
            <w:ind w:hanging="682"/>
            <w:jc w:val="both"/>
            <w:rPr>
              <w:rFonts w:ascii="Arial Narrow" w:hAnsi="Arial Narrow"/>
              <w:sz w:val="22"/>
              <w:szCs w:val="22"/>
            </w:rPr>
          </w:pPr>
          <w:hyperlink w:anchor="_bookmark2" w:history="1">
            <w:r w:rsidRPr="000B1D5C">
              <w:rPr>
                <w:rFonts w:ascii="Arial Narrow" w:hAnsi="Arial Narrow"/>
                <w:color w:val="3A3838"/>
                <w:sz w:val="22"/>
                <w:szCs w:val="22"/>
              </w:rPr>
              <w:t>DOCUMENTOS</w:t>
            </w:r>
            <w:r w:rsidRPr="000B1D5C">
              <w:rPr>
                <w:rFonts w:ascii="Arial Narrow" w:hAnsi="Arial Narrow"/>
                <w:color w:val="3A3838"/>
                <w:spacing w:val="-11"/>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13"/>
                <w:sz w:val="22"/>
                <w:szCs w:val="22"/>
              </w:rPr>
              <w:t xml:space="preserve"> </w:t>
            </w:r>
            <w:r w:rsidRPr="000B1D5C">
              <w:rPr>
                <w:rFonts w:ascii="Arial Narrow" w:hAnsi="Arial Narrow"/>
                <w:color w:val="3A3838"/>
                <w:spacing w:val="-2"/>
                <w:sz w:val="22"/>
                <w:szCs w:val="22"/>
              </w:rPr>
              <w:t>PROCESO</w:t>
            </w:r>
            <w:r w:rsidRPr="000B1D5C">
              <w:rPr>
                <w:rFonts w:ascii="Arial Narrow" w:hAnsi="Arial Narrow"/>
                <w:color w:val="3A3838"/>
                <w:sz w:val="22"/>
                <w:szCs w:val="22"/>
              </w:rPr>
              <w:tab/>
            </w:r>
            <w:r w:rsidRPr="000B1D5C">
              <w:rPr>
                <w:rFonts w:ascii="Arial Narrow" w:hAnsi="Arial Narrow"/>
                <w:color w:val="3A3838"/>
                <w:spacing w:val="-10"/>
                <w:sz w:val="22"/>
                <w:szCs w:val="22"/>
              </w:rPr>
              <w:t>6</w:t>
            </w:r>
          </w:hyperlink>
        </w:p>
        <w:p w14:paraId="7F1F1E04" w14:textId="77777777" w:rsidR="00CB5C06" w:rsidRPr="000B1D5C" w:rsidRDefault="00367857" w:rsidP="00AC2CB5">
          <w:pPr>
            <w:pStyle w:val="TDC1"/>
            <w:numPr>
              <w:ilvl w:val="1"/>
              <w:numId w:val="68"/>
            </w:numPr>
            <w:tabs>
              <w:tab w:val="left" w:pos="1241"/>
              <w:tab w:val="left" w:leader="dot" w:pos="10741"/>
            </w:tabs>
            <w:spacing w:before="121"/>
            <w:ind w:hanging="682"/>
            <w:jc w:val="both"/>
            <w:rPr>
              <w:rFonts w:ascii="Arial Narrow" w:hAnsi="Arial Narrow"/>
              <w:sz w:val="22"/>
              <w:szCs w:val="22"/>
            </w:rPr>
          </w:pPr>
          <w:hyperlink w:anchor="_bookmark3" w:history="1">
            <w:r w:rsidRPr="000B1D5C">
              <w:rPr>
                <w:rFonts w:ascii="Arial Narrow" w:hAnsi="Arial Narrow"/>
                <w:color w:val="3A3838"/>
                <w:sz w:val="22"/>
                <w:szCs w:val="22"/>
              </w:rPr>
              <w:t>COMUNICACIONES</w:t>
            </w:r>
            <w:r w:rsidRPr="000B1D5C">
              <w:rPr>
                <w:rFonts w:ascii="Arial Narrow" w:hAnsi="Arial Narrow"/>
                <w:color w:val="3A3838"/>
                <w:spacing w:val="-11"/>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OBSERVACIONES</w:t>
            </w:r>
            <w:r w:rsidRPr="000B1D5C">
              <w:rPr>
                <w:rFonts w:ascii="Arial Narrow" w:hAnsi="Arial Narrow"/>
                <w:color w:val="3A3838"/>
                <w:spacing w:val="-11"/>
                <w:sz w:val="22"/>
                <w:szCs w:val="22"/>
              </w:rPr>
              <w:t xml:space="preserve"> </w:t>
            </w:r>
            <w:r w:rsidRPr="000B1D5C">
              <w:rPr>
                <w:rFonts w:ascii="Arial Narrow" w:hAnsi="Arial Narrow"/>
                <w:color w:val="3A3838"/>
                <w:sz w:val="22"/>
                <w:szCs w:val="22"/>
              </w:rPr>
              <w:t>AL</w:t>
            </w:r>
            <w:r w:rsidRPr="000B1D5C">
              <w:rPr>
                <w:rFonts w:ascii="Arial Narrow" w:hAnsi="Arial Narrow"/>
                <w:color w:val="3A3838"/>
                <w:spacing w:val="-8"/>
                <w:sz w:val="22"/>
                <w:szCs w:val="22"/>
              </w:rPr>
              <w:t xml:space="preserve"> </w:t>
            </w:r>
            <w:r w:rsidRPr="000B1D5C">
              <w:rPr>
                <w:rFonts w:ascii="Arial Narrow" w:hAnsi="Arial Narrow"/>
                <w:color w:val="3A3838"/>
                <w:spacing w:val="-2"/>
                <w:sz w:val="22"/>
                <w:szCs w:val="22"/>
              </w:rPr>
              <w:t>PROCESO</w:t>
            </w:r>
            <w:r w:rsidRPr="000B1D5C">
              <w:rPr>
                <w:rFonts w:ascii="Arial Narrow" w:hAnsi="Arial Narrow"/>
                <w:color w:val="3A3838"/>
                <w:sz w:val="22"/>
                <w:szCs w:val="22"/>
              </w:rPr>
              <w:tab/>
            </w:r>
            <w:r w:rsidRPr="000B1D5C">
              <w:rPr>
                <w:rFonts w:ascii="Arial Narrow" w:hAnsi="Arial Narrow"/>
                <w:color w:val="3A3838"/>
                <w:spacing w:val="-10"/>
                <w:sz w:val="22"/>
                <w:szCs w:val="22"/>
              </w:rPr>
              <w:t>6</w:t>
            </w:r>
          </w:hyperlink>
        </w:p>
        <w:p w14:paraId="67CF8E7D" w14:textId="77777777" w:rsidR="00CB5C06" w:rsidRPr="000B1D5C" w:rsidRDefault="00367857" w:rsidP="00AC2CB5">
          <w:pPr>
            <w:pStyle w:val="TDC1"/>
            <w:numPr>
              <w:ilvl w:val="1"/>
              <w:numId w:val="68"/>
            </w:numPr>
            <w:tabs>
              <w:tab w:val="left" w:pos="1241"/>
              <w:tab w:val="left" w:leader="dot" w:pos="10741"/>
            </w:tabs>
            <w:ind w:hanging="682"/>
            <w:jc w:val="both"/>
            <w:rPr>
              <w:rFonts w:ascii="Arial Narrow" w:hAnsi="Arial Narrow"/>
              <w:sz w:val="22"/>
              <w:szCs w:val="22"/>
            </w:rPr>
          </w:pPr>
          <w:hyperlink w:anchor="_bookmark4" w:history="1">
            <w:r w:rsidRPr="000B1D5C">
              <w:rPr>
                <w:rFonts w:ascii="Arial Narrow" w:hAnsi="Arial Narrow"/>
                <w:color w:val="3A3838"/>
                <w:sz w:val="22"/>
                <w:szCs w:val="22"/>
              </w:rPr>
              <w:t>CLASIFICADOR</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BIENES</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SERVICIOS</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NACIONES</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UNIDAS</w:t>
            </w:r>
            <w:r w:rsidRPr="000B1D5C">
              <w:rPr>
                <w:rFonts w:ascii="Arial Narrow" w:hAnsi="Arial Narrow"/>
                <w:color w:val="3A3838"/>
                <w:spacing w:val="-8"/>
                <w:sz w:val="22"/>
                <w:szCs w:val="22"/>
              </w:rPr>
              <w:t xml:space="preserve"> </w:t>
            </w:r>
            <w:r w:rsidRPr="000B1D5C">
              <w:rPr>
                <w:rFonts w:ascii="Arial Narrow" w:hAnsi="Arial Narrow"/>
                <w:color w:val="3A3838"/>
                <w:spacing w:val="-2"/>
                <w:sz w:val="22"/>
                <w:szCs w:val="22"/>
              </w:rPr>
              <w:t>(UNSPSC)</w:t>
            </w:r>
            <w:r w:rsidRPr="000B1D5C">
              <w:rPr>
                <w:rFonts w:ascii="Arial Narrow" w:hAnsi="Arial Narrow"/>
                <w:color w:val="3A3838"/>
                <w:sz w:val="22"/>
                <w:szCs w:val="22"/>
              </w:rPr>
              <w:tab/>
            </w:r>
            <w:r w:rsidRPr="000B1D5C">
              <w:rPr>
                <w:rFonts w:ascii="Arial Narrow" w:hAnsi="Arial Narrow"/>
                <w:color w:val="3A3838"/>
                <w:spacing w:val="-10"/>
                <w:sz w:val="22"/>
                <w:szCs w:val="22"/>
              </w:rPr>
              <w:t>7</w:t>
            </w:r>
          </w:hyperlink>
        </w:p>
        <w:p w14:paraId="209A482C" w14:textId="77777777" w:rsidR="00CB5C06" w:rsidRPr="000B1D5C" w:rsidRDefault="00367857" w:rsidP="00AC2CB5">
          <w:pPr>
            <w:pStyle w:val="TDC1"/>
            <w:numPr>
              <w:ilvl w:val="1"/>
              <w:numId w:val="68"/>
            </w:numPr>
            <w:tabs>
              <w:tab w:val="left" w:pos="1241"/>
              <w:tab w:val="left" w:leader="dot" w:pos="10741"/>
            </w:tabs>
            <w:ind w:hanging="682"/>
            <w:jc w:val="both"/>
            <w:rPr>
              <w:rFonts w:ascii="Arial Narrow" w:hAnsi="Arial Narrow"/>
              <w:sz w:val="22"/>
              <w:szCs w:val="22"/>
            </w:rPr>
          </w:pPr>
          <w:hyperlink w:anchor="_bookmark5" w:history="1">
            <w:r w:rsidRPr="000B1D5C">
              <w:rPr>
                <w:rFonts w:ascii="Arial Narrow" w:hAnsi="Arial Narrow"/>
                <w:color w:val="3A3838"/>
                <w:sz w:val="22"/>
                <w:szCs w:val="22"/>
              </w:rPr>
              <w:t>RECURSOS</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QUE</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RESPALDAN</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9"/>
                <w:sz w:val="22"/>
                <w:szCs w:val="22"/>
              </w:rPr>
              <w:t xml:space="preserve"> </w:t>
            </w:r>
            <w:r w:rsidRPr="000B1D5C">
              <w:rPr>
                <w:rFonts w:ascii="Arial Narrow" w:hAnsi="Arial Narrow"/>
                <w:color w:val="3A3838"/>
                <w:spacing w:val="-2"/>
                <w:sz w:val="22"/>
                <w:szCs w:val="22"/>
              </w:rPr>
              <w:t>CONTRATACIÓN</w:t>
            </w:r>
            <w:r w:rsidRPr="000B1D5C">
              <w:rPr>
                <w:rFonts w:ascii="Arial Narrow" w:hAnsi="Arial Narrow"/>
                <w:color w:val="3A3838"/>
                <w:sz w:val="22"/>
                <w:szCs w:val="22"/>
              </w:rPr>
              <w:tab/>
            </w:r>
            <w:r w:rsidRPr="000B1D5C">
              <w:rPr>
                <w:rFonts w:ascii="Arial Narrow" w:hAnsi="Arial Narrow"/>
                <w:color w:val="3A3838"/>
                <w:spacing w:val="-10"/>
                <w:sz w:val="22"/>
                <w:szCs w:val="22"/>
              </w:rPr>
              <w:t>7</w:t>
            </w:r>
          </w:hyperlink>
        </w:p>
        <w:p w14:paraId="59CF9600" w14:textId="77777777" w:rsidR="00CB5C06" w:rsidRPr="000B1D5C" w:rsidRDefault="00367857" w:rsidP="00AC2CB5">
          <w:pPr>
            <w:pStyle w:val="TDC1"/>
            <w:numPr>
              <w:ilvl w:val="1"/>
              <w:numId w:val="68"/>
            </w:numPr>
            <w:tabs>
              <w:tab w:val="left" w:pos="1241"/>
              <w:tab w:val="left" w:leader="dot" w:pos="10741"/>
            </w:tabs>
            <w:ind w:hanging="682"/>
            <w:jc w:val="both"/>
            <w:rPr>
              <w:rFonts w:ascii="Arial Narrow" w:hAnsi="Arial Narrow"/>
              <w:sz w:val="22"/>
              <w:szCs w:val="22"/>
            </w:rPr>
          </w:pPr>
          <w:hyperlink w:anchor="_bookmark6" w:history="1">
            <w:r w:rsidRPr="000B1D5C">
              <w:rPr>
                <w:rFonts w:ascii="Arial Narrow" w:hAnsi="Arial Narrow"/>
                <w:color w:val="3A3838"/>
                <w:sz w:val="22"/>
                <w:szCs w:val="22"/>
              </w:rPr>
              <w:t>REGLAS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SUBSANABILIDAD,</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EXPLICACIONES</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9"/>
                <w:sz w:val="22"/>
                <w:szCs w:val="22"/>
              </w:rPr>
              <w:t xml:space="preserve"> </w:t>
            </w:r>
            <w:r w:rsidRPr="000B1D5C">
              <w:rPr>
                <w:rFonts w:ascii="Arial Narrow" w:hAnsi="Arial Narrow"/>
                <w:color w:val="3A3838"/>
                <w:spacing w:val="-2"/>
                <w:sz w:val="22"/>
                <w:szCs w:val="22"/>
              </w:rPr>
              <w:t>ACLARACIONES</w:t>
            </w:r>
            <w:r w:rsidRPr="000B1D5C">
              <w:rPr>
                <w:rFonts w:ascii="Arial Narrow" w:hAnsi="Arial Narrow"/>
                <w:color w:val="3A3838"/>
                <w:sz w:val="22"/>
                <w:szCs w:val="22"/>
              </w:rPr>
              <w:tab/>
            </w:r>
            <w:r w:rsidRPr="000B1D5C">
              <w:rPr>
                <w:rFonts w:ascii="Arial Narrow" w:hAnsi="Arial Narrow"/>
                <w:color w:val="3A3838"/>
                <w:spacing w:val="-10"/>
                <w:sz w:val="22"/>
                <w:szCs w:val="22"/>
              </w:rPr>
              <w:t>7</w:t>
            </w:r>
          </w:hyperlink>
        </w:p>
        <w:p w14:paraId="0BBA6BEC" w14:textId="77777777" w:rsidR="00CB5C06" w:rsidRPr="000B1D5C" w:rsidRDefault="00367857" w:rsidP="00AC2CB5">
          <w:pPr>
            <w:pStyle w:val="TDC1"/>
            <w:numPr>
              <w:ilvl w:val="1"/>
              <w:numId w:val="68"/>
            </w:numPr>
            <w:tabs>
              <w:tab w:val="left" w:pos="1241"/>
              <w:tab w:val="left" w:leader="dot" w:pos="10741"/>
            </w:tabs>
            <w:ind w:hanging="682"/>
            <w:jc w:val="both"/>
            <w:rPr>
              <w:rFonts w:ascii="Arial Narrow" w:hAnsi="Arial Narrow"/>
              <w:sz w:val="22"/>
              <w:szCs w:val="22"/>
            </w:rPr>
          </w:pPr>
          <w:hyperlink w:anchor="_bookmark7" w:history="1">
            <w:r w:rsidRPr="000B1D5C">
              <w:rPr>
                <w:rFonts w:ascii="Arial Narrow" w:hAnsi="Arial Narrow"/>
                <w:color w:val="3A3838"/>
                <w:sz w:val="22"/>
                <w:szCs w:val="22"/>
              </w:rPr>
              <w:t>CRONOGRAMA</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10"/>
                <w:sz w:val="22"/>
                <w:szCs w:val="22"/>
              </w:rPr>
              <w:t xml:space="preserve"> </w:t>
            </w:r>
            <w:r w:rsidRPr="000B1D5C">
              <w:rPr>
                <w:rFonts w:ascii="Arial Narrow" w:hAnsi="Arial Narrow"/>
                <w:color w:val="3A3838"/>
                <w:spacing w:val="-2"/>
                <w:sz w:val="22"/>
                <w:szCs w:val="22"/>
              </w:rPr>
              <w:t>PROCESO</w:t>
            </w:r>
            <w:r w:rsidRPr="000B1D5C">
              <w:rPr>
                <w:rFonts w:ascii="Arial Narrow" w:hAnsi="Arial Narrow"/>
                <w:color w:val="3A3838"/>
                <w:sz w:val="22"/>
                <w:szCs w:val="22"/>
              </w:rPr>
              <w:tab/>
            </w:r>
            <w:r w:rsidRPr="000B1D5C">
              <w:rPr>
                <w:rFonts w:ascii="Arial Narrow" w:hAnsi="Arial Narrow"/>
                <w:color w:val="3A3838"/>
                <w:spacing w:val="-10"/>
                <w:sz w:val="22"/>
                <w:szCs w:val="22"/>
              </w:rPr>
              <w:t>8</w:t>
            </w:r>
          </w:hyperlink>
        </w:p>
        <w:p w14:paraId="09CB021F" w14:textId="77777777" w:rsidR="00CB5C06" w:rsidRPr="000B1D5C" w:rsidRDefault="00367857" w:rsidP="00AC2CB5">
          <w:pPr>
            <w:pStyle w:val="TDC1"/>
            <w:numPr>
              <w:ilvl w:val="1"/>
              <w:numId w:val="68"/>
            </w:numPr>
            <w:tabs>
              <w:tab w:val="left" w:pos="1241"/>
              <w:tab w:val="left" w:leader="dot" w:pos="10741"/>
            </w:tabs>
            <w:ind w:hanging="682"/>
            <w:jc w:val="both"/>
            <w:rPr>
              <w:rFonts w:ascii="Arial Narrow" w:hAnsi="Arial Narrow"/>
              <w:sz w:val="22"/>
              <w:szCs w:val="22"/>
            </w:rPr>
          </w:pPr>
          <w:hyperlink w:anchor="_bookmark8" w:history="1">
            <w:r w:rsidRPr="000B1D5C">
              <w:rPr>
                <w:rFonts w:ascii="Arial Narrow" w:hAnsi="Arial Narrow"/>
                <w:color w:val="3A3838"/>
                <w:spacing w:val="-2"/>
                <w:sz w:val="22"/>
                <w:szCs w:val="22"/>
              </w:rPr>
              <w:t>IDIOMA</w:t>
            </w:r>
            <w:r w:rsidRPr="000B1D5C">
              <w:rPr>
                <w:rFonts w:ascii="Arial Narrow" w:hAnsi="Arial Narrow"/>
                <w:color w:val="3A3838"/>
                <w:sz w:val="22"/>
                <w:szCs w:val="22"/>
              </w:rPr>
              <w:tab/>
            </w:r>
            <w:r w:rsidRPr="000B1D5C">
              <w:rPr>
                <w:rFonts w:ascii="Arial Narrow" w:hAnsi="Arial Narrow"/>
                <w:color w:val="3A3838"/>
                <w:spacing w:val="-10"/>
                <w:sz w:val="22"/>
                <w:szCs w:val="22"/>
              </w:rPr>
              <w:t>8</w:t>
            </w:r>
          </w:hyperlink>
        </w:p>
        <w:p w14:paraId="4C1D1A61" w14:textId="77777777" w:rsidR="00CB5C06" w:rsidRPr="000B1D5C" w:rsidRDefault="00367857" w:rsidP="00AC2CB5">
          <w:pPr>
            <w:pStyle w:val="TDC1"/>
            <w:numPr>
              <w:ilvl w:val="1"/>
              <w:numId w:val="68"/>
            </w:numPr>
            <w:tabs>
              <w:tab w:val="left" w:pos="1241"/>
              <w:tab w:val="left" w:leader="dot" w:pos="10741"/>
            </w:tabs>
            <w:ind w:hanging="682"/>
            <w:jc w:val="both"/>
            <w:rPr>
              <w:rFonts w:ascii="Arial Narrow" w:hAnsi="Arial Narrow"/>
              <w:sz w:val="22"/>
              <w:szCs w:val="22"/>
            </w:rPr>
          </w:pPr>
          <w:hyperlink w:anchor="_bookmark9" w:history="1">
            <w:r w:rsidRPr="000B1D5C">
              <w:rPr>
                <w:rFonts w:ascii="Arial Narrow" w:hAnsi="Arial Narrow"/>
                <w:color w:val="3A3838"/>
                <w:sz w:val="22"/>
                <w:szCs w:val="22"/>
              </w:rPr>
              <w:t>DOCUMENTOS</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OTORGADOS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EN</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EL</w:t>
            </w:r>
            <w:r w:rsidRPr="000B1D5C">
              <w:rPr>
                <w:rFonts w:ascii="Arial Narrow" w:hAnsi="Arial Narrow"/>
                <w:color w:val="3A3838"/>
                <w:spacing w:val="-10"/>
                <w:sz w:val="22"/>
                <w:szCs w:val="22"/>
              </w:rPr>
              <w:t xml:space="preserve"> </w:t>
            </w:r>
            <w:r w:rsidRPr="000B1D5C">
              <w:rPr>
                <w:rFonts w:ascii="Arial Narrow" w:hAnsi="Arial Narrow"/>
                <w:color w:val="3A3838"/>
                <w:spacing w:val="-2"/>
                <w:sz w:val="22"/>
                <w:szCs w:val="22"/>
              </w:rPr>
              <w:t>EXTERIOR</w:t>
            </w:r>
            <w:r w:rsidRPr="000B1D5C">
              <w:rPr>
                <w:rFonts w:ascii="Arial Narrow" w:hAnsi="Arial Narrow"/>
                <w:color w:val="3A3838"/>
                <w:sz w:val="22"/>
                <w:szCs w:val="22"/>
              </w:rPr>
              <w:tab/>
            </w:r>
            <w:r w:rsidRPr="000B1D5C">
              <w:rPr>
                <w:rFonts w:ascii="Arial Narrow" w:hAnsi="Arial Narrow"/>
                <w:color w:val="3A3838"/>
                <w:spacing w:val="-10"/>
                <w:sz w:val="22"/>
                <w:szCs w:val="22"/>
              </w:rPr>
              <w:t>9</w:t>
            </w:r>
          </w:hyperlink>
        </w:p>
        <w:p w14:paraId="1389E125" w14:textId="77777777" w:rsidR="00CB5C06" w:rsidRPr="000B1D5C" w:rsidRDefault="00367857" w:rsidP="00AC2CB5">
          <w:pPr>
            <w:pStyle w:val="TDC1"/>
            <w:numPr>
              <w:ilvl w:val="1"/>
              <w:numId w:val="68"/>
            </w:numPr>
            <w:tabs>
              <w:tab w:val="left" w:pos="1239"/>
              <w:tab w:val="left" w:leader="dot" w:pos="10741"/>
            </w:tabs>
            <w:spacing w:before="120"/>
            <w:ind w:left="1239" w:hanging="680"/>
            <w:jc w:val="both"/>
            <w:rPr>
              <w:rFonts w:ascii="Arial Narrow" w:hAnsi="Arial Narrow"/>
              <w:sz w:val="22"/>
              <w:szCs w:val="22"/>
            </w:rPr>
          </w:pPr>
          <w:hyperlink w:anchor="_bookmark10" w:history="1">
            <w:r w:rsidRPr="000B1D5C">
              <w:rPr>
                <w:rFonts w:ascii="Arial Narrow" w:hAnsi="Arial Narrow"/>
                <w:color w:val="3A3838"/>
                <w:spacing w:val="-2"/>
                <w:sz w:val="22"/>
                <w:szCs w:val="22"/>
              </w:rPr>
              <w:t>GLOSARIO</w:t>
            </w:r>
            <w:r w:rsidRPr="000B1D5C">
              <w:rPr>
                <w:rFonts w:ascii="Arial Narrow" w:hAnsi="Arial Narrow"/>
                <w:color w:val="3A3838"/>
                <w:sz w:val="22"/>
                <w:szCs w:val="22"/>
              </w:rPr>
              <w:tab/>
            </w:r>
            <w:r w:rsidRPr="000B1D5C">
              <w:rPr>
                <w:rFonts w:ascii="Arial Narrow" w:hAnsi="Arial Narrow"/>
                <w:color w:val="3A3838"/>
                <w:spacing w:val="-10"/>
                <w:sz w:val="22"/>
                <w:szCs w:val="22"/>
              </w:rPr>
              <w:t>9</w:t>
            </w:r>
          </w:hyperlink>
        </w:p>
        <w:p w14:paraId="2B8EFD1E" w14:textId="77777777" w:rsidR="00CB5C06" w:rsidRPr="000B1D5C" w:rsidRDefault="00367857" w:rsidP="00AC2CB5">
          <w:pPr>
            <w:pStyle w:val="TDC1"/>
            <w:numPr>
              <w:ilvl w:val="1"/>
              <w:numId w:val="68"/>
            </w:numPr>
            <w:tabs>
              <w:tab w:val="left" w:pos="1239"/>
              <w:tab w:val="left" w:leader="dot" w:pos="10741"/>
            </w:tabs>
            <w:spacing w:before="121"/>
            <w:ind w:left="1239" w:hanging="680"/>
            <w:jc w:val="both"/>
            <w:rPr>
              <w:rFonts w:ascii="Arial Narrow" w:hAnsi="Arial Narrow"/>
              <w:sz w:val="22"/>
              <w:szCs w:val="22"/>
            </w:rPr>
          </w:pPr>
          <w:hyperlink w:anchor="_bookmark11" w:history="1">
            <w:r w:rsidRPr="000B1D5C">
              <w:rPr>
                <w:rFonts w:ascii="Arial Narrow" w:hAnsi="Arial Narrow"/>
                <w:color w:val="3A3838"/>
                <w:sz w:val="22"/>
                <w:szCs w:val="22"/>
              </w:rPr>
              <w:t>INFORMACIÓN</w:t>
            </w:r>
            <w:r w:rsidRPr="000B1D5C">
              <w:rPr>
                <w:rFonts w:ascii="Arial Narrow" w:hAnsi="Arial Narrow"/>
                <w:color w:val="3A3838"/>
                <w:spacing w:val="-14"/>
                <w:sz w:val="22"/>
                <w:szCs w:val="22"/>
              </w:rPr>
              <w:t xml:space="preserve"> </w:t>
            </w:r>
            <w:r w:rsidRPr="000B1D5C">
              <w:rPr>
                <w:rFonts w:ascii="Arial Narrow" w:hAnsi="Arial Narrow"/>
                <w:color w:val="3A3838"/>
                <w:spacing w:val="-2"/>
                <w:sz w:val="22"/>
                <w:szCs w:val="22"/>
              </w:rPr>
              <w:t>INEXACTA</w:t>
            </w:r>
            <w:r w:rsidRPr="000B1D5C">
              <w:rPr>
                <w:rFonts w:ascii="Arial Narrow" w:hAnsi="Arial Narrow"/>
                <w:color w:val="3A3838"/>
                <w:sz w:val="22"/>
                <w:szCs w:val="22"/>
              </w:rPr>
              <w:tab/>
            </w:r>
            <w:r w:rsidRPr="000B1D5C">
              <w:rPr>
                <w:rFonts w:ascii="Arial Narrow" w:hAnsi="Arial Narrow"/>
                <w:color w:val="3A3838"/>
                <w:spacing w:val="-10"/>
                <w:sz w:val="22"/>
                <w:szCs w:val="22"/>
              </w:rPr>
              <w:t>9</w:t>
            </w:r>
          </w:hyperlink>
        </w:p>
        <w:p w14:paraId="279135FA" w14:textId="77777777" w:rsidR="00CB5C06" w:rsidRPr="000B1D5C" w:rsidRDefault="00367857" w:rsidP="00AC2CB5">
          <w:pPr>
            <w:pStyle w:val="TDC1"/>
            <w:numPr>
              <w:ilvl w:val="1"/>
              <w:numId w:val="68"/>
            </w:numPr>
            <w:tabs>
              <w:tab w:val="left" w:pos="1239"/>
              <w:tab w:val="left" w:leader="dot" w:pos="10629"/>
            </w:tabs>
            <w:ind w:left="1239" w:hanging="680"/>
            <w:jc w:val="both"/>
            <w:rPr>
              <w:rFonts w:ascii="Arial Narrow" w:hAnsi="Arial Narrow"/>
              <w:sz w:val="22"/>
              <w:szCs w:val="22"/>
            </w:rPr>
          </w:pPr>
          <w:hyperlink w:anchor="_bookmark12" w:history="1">
            <w:r w:rsidRPr="000B1D5C">
              <w:rPr>
                <w:rFonts w:ascii="Arial Narrow" w:hAnsi="Arial Narrow"/>
                <w:color w:val="3A3838"/>
                <w:sz w:val="22"/>
                <w:szCs w:val="22"/>
              </w:rPr>
              <w:t>INFORMACIÓN</w:t>
            </w:r>
            <w:r w:rsidRPr="000B1D5C">
              <w:rPr>
                <w:rFonts w:ascii="Arial Narrow" w:hAnsi="Arial Narrow"/>
                <w:color w:val="3A3838"/>
                <w:spacing w:val="-14"/>
                <w:sz w:val="22"/>
                <w:szCs w:val="22"/>
              </w:rPr>
              <w:t xml:space="preserve"> </w:t>
            </w:r>
            <w:r w:rsidRPr="000B1D5C">
              <w:rPr>
                <w:rFonts w:ascii="Arial Narrow" w:hAnsi="Arial Narrow"/>
                <w:color w:val="3A3838"/>
                <w:spacing w:val="-2"/>
                <w:sz w:val="22"/>
                <w:szCs w:val="22"/>
              </w:rPr>
              <w:t>RESERVADA</w:t>
            </w:r>
            <w:r w:rsidRPr="000B1D5C">
              <w:rPr>
                <w:rFonts w:ascii="Arial Narrow" w:hAnsi="Arial Narrow"/>
                <w:color w:val="3A3838"/>
                <w:sz w:val="22"/>
                <w:szCs w:val="22"/>
              </w:rPr>
              <w:tab/>
            </w:r>
            <w:r w:rsidRPr="000B1D5C">
              <w:rPr>
                <w:rFonts w:ascii="Arial Narrow" w:hAnsi="Arial Narrow"/>
                <w:color w:val="3A3838"/>
                <w:spacing w:val="-5"/>
                <w:sz w:val="22"/>
                <w:szCs w:val="22"/>
              </w:rPr>
              <w:t>10</w:t>
            </w:r>
          </w:hyperlink>
        </w:p>
        <w:p w14:paraId="08D075A4" w14:textId="77777777" w:rsidR="00CB5C06" w:rsidRPr="000B1D5C" w:rsidRDefault="00367857" w:rsidP="00AC2CB5">
          <w:pPr>
            <w:pStyle w:val="TDC1"/>
            <w:numPr>
              <w:ilvl w:val="1"/>
              <w:numId w:val="68"/>
            </w:numPr>
            <w:tabs>
              <w:tab w:val="left" w:pos="1239"/>
              <w:tab w:val="left" w:leader="dot" w:pos="10629"/>
            </w:tabs>
            <w:ind w:left="1239" w:hanging="680"/>
            <w:jc w:val="both"/>
            <w:rPr>
              <w:rFonts w:ascii="Arial Narrow" w:hAnsi="Arial Narrow"/>
              <w:sz w:val="22"/>
              <w:szCs w:val="22"/>
            </w:rPr>
          </w:pPr>
          <w:hyperlink w:anchor="_bookmark13" w:history="1">
            <w:r w:rsidRPr="000B1D5C">
              <w:rPr>
                <w:rFonts w:ascii="Arial Narrow" w:hAnsi="Arial Narrow"/>
                <w:color w:val="3A3838"/>
                <w:spacing w:val="-2"/>
                <w:sz w:val="22"/>
                <w:szCs w:val="22"/>
              </w:rPr>
              <w:t>MONEDA</w:t>
            </w:r>
            <w:r w:rsidRPr="000B1D5C">
              <w:rPr>
                <w:rFonts w:ascii="Arial Narrow" w:hAnsi="Arial Narrow"/>
                <w:color w:val="3A3838"/>
                <w:sz w:val="22"/>
                <w:szCs w:val="22"/>
              </w:rPr>
              <w:tab/>
            </w:r>
            <w:r w:rsidRPr="000B1D5C">
              <w:rPr>
                <w:rFonts w:ascii="Arial Narrow" w:hAnsi="Arial Narrow"/>
                <w:color w:val="3A3838"/>
                <w:spacing w:val="-5"/>
                <w:sz w:val="22"/>
                <w:szCs w:val="22"/>
              </w:rPr>
              <w:t>10</w:t>
            </w:r>
          </w:hyperlink>
        </w:p>
        <w:p w14:paraId="403DC26F" w14:textId="77777777" w:rsidR="00CB5C06" w:rsidRPr="000B1D5C" w:rsidRDefault="00367857" w:rsidP="00AC2CB5">
          <w:pPr>
            <w:pStyle w:val="TDC1"/>
            <w:numPr>
              <w:ilvl w:val="1"/>
              <w:numId w:val="68"/>
            </w:numPr>
            <w:tabs>
              <w:tab w:val="left" w:pos="1239"/>
              <w:tab w:val="left" w:leader="dot" w:pos="10629"/>
            </w:tabs>
            <w:ind w:left="1239" w:hanging="680"/>
            <w:jc w:val="both"/>
            <w:rPr>
              <w:rFonts w:ascii="Arial Narrow" w:hAnsi="Arial Narrow"/>
              <w:sz w:val="22"/>
              <w:szCs w:val="22"/>
            </w:rPr>
          </w:pPr>
          <w:hyperlink w:anchor="_bookmark14" w:history="1">
            <w:r w:rsidRPr="000B1D5C">
              <w:rPr>
                <w:rFonts w:ascii="Arial Narrow" w:hAnsi="Arial Narrow"/>
                <w:color w:val="3A3838"/>
                <w:sz w:val="22"/>
                <w:szCs w:val="22"/>
              </w:rPr>
              <w:t>CONFLICTO</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INTERÉS</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ORIGEN</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CONSTITUCIONAL</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O</w:t>
            </w:r>
            <w:r w:rsidRPr="000B1D5C">
              <w:rPr>
                <w:rFonts w:ascii="Arial Narrow" w:hAnsi="Arial Narrow"/>
                <w:color w:val="3A3838"/>
                <w:spacing w:val="-7"/>
                <w:sz w:val="22"/>
                <w:szCs w:val="22"/>
              </w:rPr>
              <w:t xml:space="preserve"> </w:t>
            </w:r>
            <w:r w:rsidRPr="000B1D5C">
              <w:rPr>
                <w:rFonts w:ascii="Arial Narrow" w:hAnsi="Arial Narrow"/>
                <w:color w:val="3A3838"/>
                <w:spacing w:val="-2"/>
                <w:sz w:val="22"/>
                <w:szCs w:val="22"/>
              </w:rPr>
              <w:t>LEGAL</w:t>
            </w:r>
            <w:r w:rsidRPr="000B1D5C">
              <w:rPr>
                <w:rFonts w:ascii="Arial Narrow" w:hAnsi="Arial Narrow"/>
                <w:color w:val="3A3838"/>
                <w:sz w:val="22"/>
                <w:szCs w:val="22"/>
              </w:rPr>
              <w:tab/>
            </w:r>
            <w:r w:rsidRPr="000B1D5C">
              <w:rPr>
                <w:rFonts w:ascii="Arial Narrow" w:hAnsi="Arial Narrow"/>
                <w:color w:val="3A3838"/>
                <w:spacing w:val="-5"/>
                <w:sz w:val="22"/>
                <w:szCs w:val="22"/>
              </w:rPr>
              <w:t>11</w:t>
            </w:r>
          </w:hyperlink>
        </w:p>
        <w:p w14:paraId="1C58FC76" w14:textId="77777777" w:rsidR="00CB5C06" w:rsidRPr="000B1D5C" w:rsidRDefault="00367857" w:rsidP="00AC2CB5">
          <w:pPr>
            <w:pStyle w:val="TDC1"/>
            <w:numPr>
              <w:ilvl w:val="1"/>
              <w:numId w:val="68"/>
            </w:numPr>
            <w:tabs>
              <w:tab w:val="left" w:pos="1239"/>
              <w:tab w:val="left" w:leader="dot" w:pos="10629"/>
            </w:tabs>
            <w:ind w:left="1239" w:hanging="680"/>
            <w:jc w:val="both"/>
            <w:rPr>
              <w:rFonts w:ascii="Arial Narrow" w:hAnsi="Arial Narrow"/>
              <w:sz w:val="22"/>
              <w:szCs w:val="22"/>
            </w:rPr>
          </w:pPr>
          <w:hyperlink w:anchor="_bookmark15" w:history="1">
            <w:r w:rsidRPr="000B1D5C">
              <w:rPr>
                <w:rFonts w:ascii="Arial Narrow" w:hAnsi="Arial Narrow"/>
                <w:color w:val="3A3838"/>
                <w:sz w:val="22"/>
                <w:szCs w:val="22"/>
              </w:rPr>
              <w:t>CAUSALES</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pacing w:val="-2"/>
                <w:sz w:val="22"/>
                <w:szCs w:val="22"/>
              </w:rPr>
              <w:t>RECHAZO</w:t>
            </w:r>
            <w:r w:rsidRPr="000B1D5C">
              <w:rPr>
                <w:rFonts w:ascii="Arial Narrow" w:hAnsi="Arial Narrow"/>
                <w:color w:val="3A3838"/>
                <w:sz w:val="22"/>
                <w:szCs w:val="22"/>
              </w:rPr>
              <w:tab/>
            </w:r>
            <w:r w:rsidRPr="000B1D5C">
              <w:rPr>
                <w:rFonts w:ascii="Arial Narrow" w:hAnsi="Arial Narrow"/>
                <w:color w:val="3A3838"/>
                <w:spacing w:val="-5"/>
                <w:sz w:val="22"/>
                <w:szCs w:val="22"/>
              </w:rPr>
              <w:t>11</w:t>
            </w:r>
          </w:hyperlink>
        </w:p>
        <w:p w14:paraId="1CD9F012" w14:textId="77777777" w:rsidR="00CB5C06" w:rsidRPr="000B1D5C" w:rsidRDefault="00367857" w:rsidP="00AC2CB5">
          <w:pPr>
            <w:pStyle w:val="TDC1"/>
            <w:numPr>
              <w:ilvl w:val="1"/>
              <w:numId w:val="68"/>
            </w:numPr>
            <w:tabs>
              <w:tab w:val="left" w:pos="1239"/>
              <w:tab w:val="left" w:leader="dot" w:pos="10629"/>
            </w:tabs>
            <w:ind w:left="1239" w:hanging="680"/>
            <w:jc w:val="both"/>
            <w:rPr>
              <w:rFonts w:ascii="Arial Narrow" w:hAnsi="Arial Narrow"/>
              <w:sz w:val="22"/>
              <w:szCs w:val="22"/>
            </w:rPr>
          </w:pPr>
          <w:hyperlink w:anchor="_bookmark16" w:history="1">
            <w:r w:rsidRPr="000B1D5C">
              <w:rPr>
                <w:rFonts w:ascii="Arial Narrow" w:hAnsi="Arial Narrow"/>
                <w:color w:val="3A3838"/>
                <w:sz w:val="22"/>
                <w:szCs w:val="22"/>
              </w:rPr>
              <w:t>CAUSALES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PARA</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DECLARAR</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DESIERTO</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EL</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PROCESO</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8"/>
                <w:sz w:val="22"/>
                <w:szCs w:val="22"/>
              </w:rPr>
              <w:t xml:space="preserve"> </w:t>
            </w:r>
            <w:r w:rsidRPr="000B1D5C">
              <w:rPr>
                <w:rFonts w:ascii="Arial Narrow" w:hAnsi="Arial Narrow"/>
                <w:color w:val="3A3838"/>
                <w:spacing w:val="-2"/>
                <w:sz w:val="22"/>
                <w:szCs w:val="22"/>
              </w:rPr>
              <w:t>CONTRATACIÓN</w:t>
            </w:r>
            <w:r w:rsidRPr="000B1D5C">
              <w:rPr>
                <w:rFonts w:ascii="Arial Narrow" w:hAnsi="Arial Narrow"/>
                <w:color w:val="3A3838"/>
                <w:sz w:val="22"/>
                <w:szCs w:val="22"/>
              </w:rPr>
              <w:tab/>
            </w:r>
            <w:r w:rsidRPr="000B1D5C">
              <w:rPr>
                <w:rFonts w:ascii="Arial Narrow" w:hAnsi="Arial Narrow"/>
                <w:color w:val="3A3838"/>
                <w:spacing w:val="-5"/>
                <w:sz w:val="22"/>
                <w:szCs w:val="22"/>
              </w:rPr>
              <w:t>13</w:t>
            </w:r>
          </w:hyperlink>
        </w:p>
        <w:p w14:paraId="6FDB94AA" w14:textId="77777777" w:rsidR="00CB5C06" w:rsidRPr="000B1D5C" w:rsidRDefault="00367857" w:rsidP="00AC2CB5">
          <w:pPr>
            <w:pStyle w:val="TDC1"/>
            <w:numPr>
              <w:ilvl w:val="1"/>
              <w:numId w:val="68"/>
            </w:numPr>
            <w:tabs>
              <w:tab w:val="left" w:pos="1239"/>
              <w:tab w:val="left" w:leader="dot" w:pos="10629"/>
            </w:tabs>
            <w:ind w:left="1239" w:hanging="680"/>
            <w:jc w:val="both"/>
            <w:rPr>
              <w:rFonts w:ascii="Arial Narrow" w:hAnsi="Arial Narrow"/>
              <w:sz w:val="22"/>
              <w:szCs w:val="22"/>
            </w:rPr>
          </w:pPr>
          <w:hyperlink w:anchor="_bookmark17" w:history="1">
            <w:r w:rsidRPr="000B1D5C">
              <w:rPr>
                <w:rFonts w:ascii="Arial Narrow" w:hAnsi="Arial Narrow"/>
                <w:color w:val="3A3838"/>
                <w:sz w:val="22"/>
                <w:szCs w:val="22"/>
              </w:rPr>
              <w:t>NORMAS</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INTERPRETACIÓN</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9"/>
                <w:sz w:val="22"/>
                <w:szCs w:val="22"/>
              </w:rPr>
              <w:t xml:space="preserve"> </w:t>
            </w:r>
            <w:r w:rsidRPr="000B1D5C">
              <w:rPr>
                <w:rFonts w:ascii="Arial Narrow" w:hAnsi="Arial Narrow"/>
                <w:color w:val="3A3838"/>
                <w:spacing w:val="-2"/>
                <w:sz w:val="22"/>
                <w:szCs w:val="22"/>
              </w:rPr>
              <w:t>INVITACIÓN</w:t>
            </w:r>
            <w:r w:rsidRPr="000B1D5C">
              <w:rPr>
                <w:rFonts w:ascii="Arial Narrow" w:hAnsi="Arial Narrow"/>
                <w:color w:val="3A3838"/>
                <w:sz w:val="22"/>
                <w:szCs w:val="22"/>
              </w:rPr>
              <w:tab/>
            </w:r>
            <w:r w:rsidRPr="000B1D5C">
              <w:rPr>
                <w:rFonts w:ascii="Arial Narrow" w:hAnsi="Arial Narrow"/>
                <w:color w:val="3A3838"/>
                <w:spacing w:val="-5"/>
                <w:sz w:val="22"/>
                <w:szCs w:val="22"/>
              </w:rPr>
              <w:t>13</w:t>
            </w:r>
          </w:hyperlink>
        </w:p>
        <w:p w14:paraId="55E32B74" w14:textId="77777777" w:rsidR="00CB5C06" w:rsidRPr="000B1D5C" w:rsidRDefault="00367857" w:rsidP="00AC2CB5">
          <w:pPr>
            <w:pStyle w:val="TDC1"/>
            <w:numPr>
              <w:ilvl w:val="1"/>
              <w:numId w:val="67"/>
            </w:numPr>
            <w:tabs>
              <w:tab w:val="left" w:pos="1241"/>
              <w:tab w:val="left" w:leader="dot" w:pos="10629"/>
            </w:tabs>
            <w:ind w:hanging="682"/>
            <w:jc w:val="both"/>
            <w:rPr>
              <w:rFonts w:ascii="Arial Narrow" w:hAnsi="Arial Narrow"/>
              <w:sz w:val="22"/>
              <w:szCs w:val="22"/>
            </w:rPr>
          </w:pPr>
          <w:hyperlink w:anchor="_bookmark18" w:history="1">
            <w:r w:rsidRPr="000B1D5C">
              <w:rPr>
                <w:rFonts w:ascii="Arial Narrow" w:hAnsi="Arial Narrow"/>
                <w:color w:val="3A3838"/>
                <w:sz w:val="22"/>
                <w:szCs w:val="22"/>
              </w:rPr>
              <w:t>RETIRO</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3"/>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6"/>
                <w:sz w:val="22"/>
                <w:szCs w:val="22"/>
              </w:rPr>
              <w:t xml:space="preserve"> </w:t>
            </w:r>
            <w:r w:rsidRPr="000B1D5C">
              <w:rPr>
                <w:rFonts w:ascii="Arial Narrow" w:hAnsi="Arial Narrow"/>
                <w:color w:val="3A3838"/>
                <w:spacing w:val="-2"/>
                <w:sz w:val="22"/>
                <w:szCs w:val="22"/>
              </w:rPr>
              <w:t>PROPUESTA</w:t>
            </w:r>
            <w:r w:rsidRPr="000B1D5C">
              <w:rPr>
                <w:rFonts w:ascii="Arial Narrow" w:hAnsi="Arial Narrow"/>
                <w:color w:val="3A3838"/>
                <w:sz w:val="22"/>
                <w:szCs w:val="22"/>
              </w:rPr>
              <w:tab/>
            </w:r>
            <w:r w:rsidRPr="000B1D5C">
              <w:rPr>
                <w:rFonts w:ascii="Arial Narrow" w:hAnsi="Arial Narrow"/>
                <w:color w:val="3A3838"/>
                <w:spacing w:val="-7"/>
                <w:sz w:val="22"/>
                <w:szCs w:val="22"/>
              </w:rPr>
              <w:t>14</w:t>
            </w:r>
          </w:hyperlink>
        </w:p>
        <w:p w14:paraId="0706D7FC" w14:textId="77777777" w:rsidR="00CB5C06" w:rsidRPr="000B1D5C" w:rsidRDefault="00367857" w:rsidP="00AC2CB5">
          <w:pPr>
            <w:pStyle w:val="TDC1"/>
            <w:numPr>
              <w:ilvl w:val="1"/>
              <w:numId w:val="67"/>
            </w:numPr>
            <w:tabs>
              <w:tab w:val="left" w:pos="1241"/>
              <w:tab w:val="left" w:leader="dot" w:pos="10629"/>
            </w:tabs>
            <w:spacing w:before="121"/>
            <w:ind w:hanging="682"/>
            <w:jc w:val="both"/>
            <w:rPr>
              <w:rFonts w:ascii="Arial Narrow" w:hAnsi="Arial Narrow"/>
              <w:sz w:val="22"/>
              <w:szCs w:val="22"/>
            </w:rPr>
          </w:pPr>
          <w:hyperlink w:anchor="_bookmark19" w:history="1">
            <w:r w:rsidRPr="000B1D5C">
              <w:rPr>
                <w:rFonts w:ascii="Arial Narrow" w:hAnsi="Arial Narrow"/>
                <w:color w:val="3A3838"/>
                <w:sz w:val="22"/>
                <w:szCs w:val="22"/>
              </w:rPr>
              <w:t>CONFIDENCIALIDAD</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11"/>
                <w:sz w:val="22"/>
                <w:szCs w:val="22"/>
              </w:rPr>
              <w:t xml:space="preserve"> </w:t>
            </w:r>
            <w:r w:rsidRPr="000B1D5C">
              <w:rPr>
                <w:rFonts w:ascii="Arial Narrow" w:hAnsi="Arial Narrow"/>
                <w:color w:val="3A3838"/>
                <w:sz w:val="22"/>
                <w:szCs w:val="22"/>
              </w:rPr>
              <w:t>INFORMACIÓN</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RELACIONADA</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CON</w:t>
            </w:r>
            <w:r w:rsidRPr="000B1D5C">
              <w:rPr>
                <w:rFonts w:ascii="Arial Narrow" w:hAnsi="Arial Narrow"/>
                <w:color w:val="3A3838"/>
                <w:spacing w:val="-11"/>
                <w:sz w:val="22"/>
                <w:szCs w:val="22"/>
              </w:rPr>
              <w:t xml:space="preserve"> </w:t>
            </w:r>
            <w:r w:rsidRPr="000B1D5C">
              <w:rPr>
                <w:rFonts w:ascii="Arial Narrow" w:hAnsi="Arial Narrow"/>
                <w:color w:val="3A3838"/>
                <w:sz w:val="22"/>
                <w:szCs w:val="22"/>
              </w:rPr>
              <w:t>DATOS</w:t>
            </w:r>
            <w:r w:rsidRPr="000B1D5C">
              <w:rPr>
                <w:rFonts w:ascii="Arial Narrow" w:hAnsi="Arial Narrow"/>
                <w:color w:val="3A3838"/>
                <w:spacing w:val="-6"/>
                <w:sz w:val="22"/>
                <w:szCs w:val="22"/>
              </w:rPr>
              <w:t xml:space="preserve"> </w:t>
            </w:r>
            <w:r w:rsidRPr="000B1D5C">
              <w:rPr>
                <w:rFonts w:ascii="Arial Narrow" w:hAnsi="Arial Narrow"/>
                <w:color w:val="3A3838"/>
                <w:spacing w:val="-2"/>
                <w:sz w:val="22"/>
                <w:szCs w:val="22"/>
              </w:rPr>
              <w:t>SENSIBLES</w:t>
            </w:r>
            <w:r w:rsidRPr="000B1D5C">
              <w:rPr>
                <w:rFonts w:ascii="Arial Narrow" w:hAnsi="Arial Narrow"/>
                <w:color w:val="3A3838"/>
                <w:sz w:val="22"/>
                <w:szCs w:val="22"/>
              </w:rPr>
              <w:tab/>
            </w:r>
            <w:r w:rsidRPr="000B1D5C">
              <w:rPr>
                <w:rFonts w:ascii="Arial Narrow" w:hAnsi="Arial Narrow"/>
                <w:color w:val="3A3838"/>
                <w:spacing w:val="-5"/>
                <w:sz w:val="22"/>
                <w:szCs w:val="22"/>
              </w:rPr>
              <w:t>14</w:t>
            </w:r>
          </w:hyperlink>
        </w:p>
        <w:p w14:paraId="2C98A608" w14:textId="77777777" w:rsidR="00CB5C06" w:rsidRPr="000B1D5C" w:rsidRDefault="00367857" w:rsidP="00AC2CB5">
          <w:pPr>
            <w:pStyle w:val="TDC1"/>
            <w:numPr>
              <w:ilvl w:val="1"/>
              <w:numId w:val="67"/>
            </w:numPr>
            <w:tabs>
              <w:tab w:val="left" w:pos="1241"/>
              <w:tab w:val="left" w:leader="dot" w:pos="10629"/>
            </w:tabs>
            <w:ind w:hanging="682"/>
            <w:jc w:val="both"/>
            <w:rPr>
              <w:rFonts w:ascii="Arial Narrow" w:hAnsi="Arial Narrow"/>
              <w:sz w:val="22"/>
              <w:szCs w:val="22"/>
            </w:rPr>
          </w:pPr>
          <w:hyperlink w:anchor="_bookmark20" w:history="1">
            <w:r w:rsidRPr="000B1D5C">
              <w:rPr>
                <w:rFonts w:ascii="Arial Narrow" w:hAnsi="Arial Narrow"/>
                <w:color w:val="3A3838"/>
                <w:sz w:val="22"/>
                <w:szCs w:val="22"/>
              </w:rPr>
              <w:t>LIMITACIÓN</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A</w:t>
            </w:r>
            <w:r w:rsidRPr="000B1D5C">
              <w:rPr>
                <w:rFonts w:ascii="Arial Narrow" w:hAnsi="Arial Narrow"/>
                <w:color w:val="3A3838"/>
                <w:spacing w:val="-7"/>
                <w:sz w:val="22"/>
                <w:szCs w:val="22"/>
              </w:rPr>
              <w:t xml:space="preserve"> </w:t>
            </w:r>
            <w:r w:rsidRPr="000B1D5C">
              <w:rPr>
                <w:rFonts w:ascii="Arial Narrow" w:hAnsi="Arial Narrow"/>
                <w:color w:val="3A3838"/>
                <w:spacing w:val="-2"/>
                <w:sz w:val="22"/>
                <w:szCs w:val="22"/>
              </w:rPr>
              <w:t>MIPYME</w:t>
            </w:r>
            <w:r w:rsidRPr="000B1D5C">
              <w:rPr>
                <w:rFonts w:ascii="Arial Narrow" w:hAnsi="Arial Narrow"/>
                <w:color w:val="3A3838"/>
                <w:sz w:val="22"/>
                <w:szCs w:val="22"/>
              </w:rPr>
              <w:tab/>
            </w:r>
            <w:r w:rsidRPr="000B1D5C">
              <w:rPr>
                <w:rFonts w:ascii="Arial Narrow" w:hAnsi="Arial Narrow"/>
                <w:color w:val="3A3838"/>
                <w:spacing w:val="-5"/>
                <w:sz w:val="22"/>
                <w:szCs w:val="22"/>
              </w:rPr>
              <w:t>15</w:t>
            </w:r>
          </w:hyperlink>
        </w:p>
        <w:p w14:paraId="77263F52" w14:textId="77777777" w:rsidR="00CB5C06" w:rsidRPr="000B1D5C" w:rsidRDefault="00367857" w:rsidP="00AC2CB5">
          <w:pPr>
            <w:tabs>
              <w:tab w:val="left" w:leader="dot" w:pos="10269"/>
            </w:tabs>
            <w:jc w:val="both"/>
            <w:rPr>
              <w:rFonts w:ascii="Arial Narrow" w:hAnsi="Arial Narrow"/>
            </w:rPr>
          </w:pPr>
          <w:hyperlink w:anchor="_bookmark21" w:history="1">
            <w:r w:rsidRPr="000B1D5C">
              <w:rPr>
                <w:rFonts w:ascii="Arial Narrow" w:hAnsi="Arial Narrow"/>
                <w:color w:val="3A3838"/>
              </w:rPr>
              <w:t>CAPÍTULO</w:t>
            </w:r>
            <w:r w:rsidRPr="000B1D5C">
              <w:rPr>
                <w:rFonts w:ascii="Arial Narrow" w:hAnsi="Arial Narrow"/>
                <w:color w:val="3A3838"/>
                <w:spacing w:val="-8"/>
              </w:rPr>
              <w:t xml:space="preserve"> </w:t>
            </w:r>
            <w:r w:rsidRPr="000B1D5C">
              <w:rPr>
                <w:rFonts w:ascii="Arial Narrow" w:hAnsi="Arial Narrow"/>
                <w:color w:val="3A3838"/>
              </w:rPr>
              <w:t>II</w:t>
            </w:r>
            <w:r w:rsidRPr="000B1D5C">
              <w:rPr>
                <w:rFonts w:ascii="Arial Narrow" w:hAnsi="Arial Narrow"/>
                <w:color w:val="3A3838"/>
                <w:spacing w:val="-9"/>
              </w:rPr>
              <w:t xml:space="preserve"> </w:t>
            </w:r>
            <w:r w:rsidRPr="000B1D5C">
              <w:rPr>
                <w:rFonts w:ascii="Arial Narrow" w:hAnsi="Arial Narrow"/>
                <w:color w:val="3A3838"/>
              </w:rPr>
              <w:t>ESPECIFICACIONES</w:t>
            </w:r>
            <w:r w:rsidRPr="000B1D5C">
              <w:rPr>
                <w:rFonts w:ascii="Arial Narrow" w:hAnsi="Arial Narrow"/>
                <w:color w:val="3A3838"/>
                <w:spacing w:val="-11"/>
              </w:rPr>
              <w:t xml:space="preserve"> </w:t>
            </w:r>
            <w:r w:rsidRPr="000B1D5C">
              <w:rPr>
                <w:rFonts w:ascii="Arial Narrow" w:hAnsi="Arial Narrow"/>
                <w:color w:val="3A3838"/>
              </w:rPr>
              <w:t>TÉCNICAS</w:t>
            </w:r>
            <w:r w:rsidRPr="000B1D5C">
              <w:rPr>
                <w:rFonts w:ascii="Arial Narrow" w:hAnsi="Arial Narrow"/>
                <w:color w:val="3A3838"/>
                <w:spacing w:val="-11"/>
              </w:rPr>
              <w:t xml:space="preserve"> </w:t>
            </w:r>
            <w:r w:rsidRPr="000B1D5C">
              <w:rPr>
                <w:rFonts w:ascii="Arial Narrow" w:hAnsi="Arial Narrow"/>
                <w:color w:val="3A3838"/>
              </w:rPr>
              <w:t>DE</w:t>
            </w:r>
            <w:r w:rsidRPr="000B1D5C">
              <w:rPr>
                <w:rFonts w:ascii="Arial Narrow" w:hAnsi="Arial Narrow"/>
                <w:color w:val="3A3838"/>
                <w:spacing w:val="-10"/>
              </w:rPr>
              <w:t xml:space="preserve"> </w:t>
            </w:r>
            <w:r w:rsidRPr="000B1D5C">
              <w:rPr>
                <w:rFonts w:ascii="Arial Narrow" w:hAnsi="Arial Narrow"/>
                <w:color w:val="3A3838"/>
              </w:rPr>
              <w:t>LA</w:t>
            </w:r>
            <w:r w:rsidRPr="000B1D5C">
              <w:rPr>
                <w:rFonts w:ascii="Arial Narrow" w:hAnsi="Arial Narrow"/>
                <w:color w:val="3A3838"/>
                <w:spacing w:val="-10"/>
              </w:rPr>
              <w:t xml:space="preserve"> </w:t>
            </w:r>
            <w:r w:rsidRPr="000B1D5C">
              <w:rPr>
                <w:rFonts w:ascii="Arial Narrow" w:hAnsi="Arial Narrow"/>
                <w:color w:val="3A3838"/>
                <w:spacing w:val="-4"/>
              </w:rPr>
              <w:t>OBRA</w:t>
            </w:r>
            <w:r w:rsidRPr="000B1D5C">
              <w:rPr>
                <w:rFonts w:ascii="Arial Narrow" w:hAnsi="Arial Narrow"/>
                <w:color w:val="3A3838"/>
              </w:rPr>
              <w:tab/>
            </w:r>
            <w:r w:rsidRPr="000B1D5C">
              <w:rPr>
                <w:rFonts w:ascii="Arial Narrow" w:hAnsi="Arial Narrow"/>
                <w:color w:val="3A3838"/>
                <w:spacing w:val="-5"/>
              </w:rPr>
              <w:t>15</w:t>
            </w:r>
          </w:hyperlink>
        </w:p>
        <w:p w14:paraId="11581265" w14:textId="77777777" w:rsidR="00CB5C06" w:rsidRPr="000B1D5C" w:rsidRDefault="00367857" w:rsidP="00AC2CB5">
          <w:pPr>
            <w:pStyle w:val="TDC1"/>
            <w:numPr>
              <w:ilvl w:val="1"/>
              <w:numId w:val="66"/>
            </w:numPr>
            <w:tabs>
              <w:tab w:val="left" w:pos="1241"/>
              <w:tab w:val="left" w:leader="dot" w:pos="10629"/>
            </w:tabs>
            <w:ind w:hanging="682"/>
            <w:jc w:val="both"/>
            <w:rPr>
              <w:rFonts w:ascii="Arial Narrow" w:hAnsi="Arial Narrow"/>
              <w:sz w:val="22"/>
              <w:szCs w:val="22"/>
            </w:rPr>
          </w:pPr>
          <w:hyperlink w:anchor="_bookmark22" w:history="1">
            <w:r w:rsidRPr="000B1D5C">
              <w:rPr>
                <w:rFonts w:ascii="Arial Narrow" w:hAnsi="Arial Narrow"/>
                <w:color w:val="3A3838"/>
                <w:sz w:val="22"/>
                <w:szCs w:val="22"/>
              </w:rPr>
              <w:t>DESCRIPCIÓN</w:t>
            </w:r>
            <w:r w:rsidRPr="000B1D5C">
              <w:rPr>
                <w:rFonts w:ascii="Arial Narrow" w:hAnsi="Arial Narrow"/>
                <w:color w:val="3A3838"/>
                <w:spacing w:val="-12"/>
                <w:sz w:val="22"/>
                <w:szCs w:val="22"/>
              </w:rPr>
              <w:t xml:space="preserve"> </w:t>
            </w:r>
            <w:r w:rsidRPr="000B1D5C">
              <w:rPr>
                <w:rFonts w:ascii="Arial Narrow" w:hAnsi="Arial Narrow"/>
                <w:color w:val="3A3838"/>
                <w:sz w:val="22"/>
                <w:szCs w:val="22"/>
              </w:rPr>
              <w:t>GENERAL</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12"/>
                <w:sz w:val="22"/>
                <w:szCs w:val="22"/>
              </w:rPr>
              <w:t xml:space="preserve"> </w:t>
            </w:r>
            <w:r w:rsidRPr="000B1D5C">
              <w:rPr>
                <w:rFonts w:ascii="Arial Narrow" w:hAnsi="Arial Narrow"/>
                <w:color w:val="3A3838"/>
                <w:spacing w:val="-2"/>
                <w:sz w:val="22"/>
                <w:szCs w:val="22"/>
              </w:rPr>
              <w:t>PROYECTO</w:t>
            </w:r>
            <w:r w:rsidRPr="000B1D5C">
              <w:rPr>
                <w:rFonts w:ascii="Arial Narrow" w:hAnsi="Arial Narrow"/>
                <w:color w:val="3A3838"/>
                <w:sz w:val="22"/>
                <w:szCs w:val="22"/>
              </w:rPr>
              <w:tab/>
            </w:r>
            <w:r w:rsidRPr="000B1D5C">
              <w:rPr>
                <w:rFonts w:ascii="Arial Narrow" w:hAnsi="Arial Narrow"/>
                <w:color w:val="3A3838"/>
                <w:spacing w:val="-5"/>
                <w:sz w:val="22"/>
                <w:szCs w:val="22"/>
              </w:rPr>
              <w:t>15</w:t>
            </w:r>
          </w:hyperlink>
        </w:p>
        <w:p w14:paraId="7AC66BDA" w14:textId="77777777" w:rsidR="00CB5C06" w:rsidRPr="000B1D5C" w:rsidRDefault="00367857" w:rsidP="00AC2CB5">
          <w:pPr>
            <w:pStyle w:val="TDC1"/>
            <w:numPr>
              <w:ilvl w:val="1"/>
              <w:numId w:val="66"/>
            </w:numPr>
            <w:tabs>
              <w:tab w:val="left" w:pos="1241"/>
              <w:tab w:val="left" w:leader="dot" w:pos="10629"/>
            </w:tabs>
            <w:ind w:hanging="682"/>
            <w:jc w:val="both"/>
            <w:rPr>
              <w:rFonts w:ascii="Arial Narrow" w:hAnsi="Arial Narrow"/>
              <w:sz w:val="22"/>
              <w:szCs w:val="22"/>
            </w:rPr>
          </w:pPr>
          <w:hyperlink w:anchor="_bookmark23" w:history="1">
            <w:r w:rsidRPr="000B1D5C">
              <w:rPr>
                <w:rFonts w:ascii="Arial Narrow" w:hAnsi="Arial Narrow"/>
                <w:color w:val="3A3838"/>
                <w:sz w:val="22"/>
                <w:szCs w:val="22"/>
              </w:rPr>
              <w:t>DESCRIPCIÓN</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OBRA</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ACTUAL</w:t>
            </w:r>
            <w:r w:rsidRPr="000B1D5C">
              <w:rPr>
                <w:rFonts w:ascii="Arial Narrow" w:hAnsi="Arial Narrow"/>
                <w:color w:val="3A3838"/>
                <w:spacing w:val="-5"/>
                <w:sz w:val="22"/>
                <w:szCs w:val="22"/>
              </w:rPr>
              <w:t xml:space="preserve"> </w:t>
            </w:r>
            <w:r w:rsidRPr="000B1D5C">
              <w:rPr>
                <w:rFonts w:ascii="Arial Narrow" w:hAnsi="Arial Narrow"/>
                <w:color w:val="3A3838"/>
                <w:sz w:val="22"/>
                <w:szCs w:val="22"/>
              </w:rPr>
              <w:t>O</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ZONA</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A</w:t>
            </w:r>
            <w:r w:rsidRPr="000B1D5C">
              <w:rPr>
                <w:rFonts w:ascii="Arial Narrow" w:hAnsi="Arial Narrow"/>
                <w:color w:val="3A3838"/>
                <w:spacing w:val="-6"/>
                <w:sz w:val="22"/>
                <w:szCs w:val="22"/>
              </w:rPr>
              <w:t xml:space="preserve"> </w:t>
            </w:r>
            <w:r w:rsidRPr="000B1D5C">
              <w:rPr>
                <w:rFonts w:ascii="Arial Narrow" w:hAnsi="Arial Narrow"/>
                <w:color w:val="3A3838"/>
                <w:spacing w:val="-2"/>
                <w:sz w:val="22"/>
                <w:szCs w:val="22"/>
              </w:rPr>
              <w:t>INTERVENIR</w:t>
            </w:r>
            <w:r w:rsidRPr="000B1D5C">
              <w:rPr>
                <w:rFonts w:ascii="Arial Narrow" w:hAnsi="Arial Narrow"/>
                <w:color w:val="3A3838"/>
                <w:sz w:val="22"/>
                <w:szCs w:val="22"/>
              </w:rPr>
              <w:tab/>
            </w:r>
            <w:r w:rsidRPr="000B1D5C">
              <w:rPr>
                <w:rFonts w:ascii="Arial Narrow" w:hAnsi="Arial Narrow"/>
                <w:color w:val="3A3838"/>
                <w:spacing w:val="-5"/>
                <w:sz w:val="22"/>
                <w:szCs w:val="22"/>
              </w:rPr>
              <w:t>15</w:t>
            </w:r>
          </w:hyperlink>
        </w:p>
        <w:p w14:paraId="29248F1F" w14:textId="77777777" w:rsidR="00CB5C06" w:rsidRPr="000B1D5C" w:rsidRDefault="00367857" w:rsidP="00AC2CB5">
          <w:pPr>
            <w:pStyle w:val="TDC1"/>
            <w:numPr>
              <w:ilvl w:val="1"/>
              <w:numId w:val="66"/>
            </w:numPr>
            <w:tabs>
              <w:tab w:val="left" w:pos="1241"/>
              <w:tab w:val="left" w:leader="dot" w:pos="10629"/>
            </w:tabs>
            <w:ind w:hanging="682"/>
            <w:jc w:val="both"/>
            <w:rPr>
              <w:rFonts w:ascii="Arial Narrow" w:hAnsi="Arial Narrow"/>
              <w:sz w:val="22"/>
              <w:szCs w:val="22"/>
            </w:rPr>
          </w:pPr>
          <w:hyperlink w:anchor="_bookmark24" w:history="1">
            <w:r w:rsidRPr="000B1D5C">
              <w:rPr>
                <w:rFonts w:ascii="Arial Narrow" w:hAnsi="Arial Narrow"/>
                <w:color w:val="3A3838"/>
                <w:sz w:val="22"/>
                <w:szCs w:val="22"/>
              </w:rPr>
              <w:t>ACTIVIDADES</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POR</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EJECUTAR</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8"/>
                <w:sz w:val="22"/>
                <w:szCs w:val="22"/>
              </w:rPr>
              <w:t xml:space="preserve"> </w:t>
            </w:r>
            <w:r w:rsidRPr="000B1D5C">
              <w:rPr>
                <w:rFonts w:ascii="Arial Narrow" w:hAnsi="Arial Narrow"/>
                <w:color w:val="3A3838"/>
                <w:spacing w:val="-2"/>
                <w:sz w:val="22"/>
                <w:szCs w:val="22"/>
              </w:rPr>
              <w:t>ALCANCE</w:t>
            </w:r>
            <w:r w:rsidRPr="000B1D5C">
              <w:rPr>
                <w:rFonts w:ascii="Arial Narrow" w:hAnsi="Arial Narrow"/>
                <w:color w:val="3A3838"/>
                <w:sz w:val="22"/>
                <w:szCs w:val="22"/>
              </w:rPr>
              <w:tab/>
            </w:r>
            <w:r w:rsidRPr="000B1D5C">
              <w:rPr>
                <w:rFonts w:ascii="Arial Narrow" w:hAnsi="Arial Narrow"/>
                <w:color w:val="3A3838"/>
                <w:spacing w:val="-5"/>
                <w:sz w:val="22"/>
                <w:szCs w:val="22"/>
              </w:rPr>
              <w:t>30</w:t>
            </w:r>
          </w:hyperlink>
        </w:p>
        <w:p w14:paraId="7A9354BA" w14:textId="77777777" w:rsidR="00CB5C06" w:rsidRPr="000B1D5C" w:rsidRDefault="00367857" w:rsidP="00AC2CB5">
          <w:pPr>
            <w:pStyle w:val="TDC1"/>
            <w:numPr>
              <w:ilvl w:val="1"/>
              <w:numId w:val="66"/>
            </w:numPr>
            <w:tabs>
              <w:tab w:val="left" w:pos="1241"/>
              <w:tab w:val="left" w:leader="dot" w:pos="10629"/>
            </w:tabs>
            <w:ind w:hanging="682"/>
            <w:jc w:val="both"/>
            <w:rPr>
              <w:rFonts w:ascii="Arial Narrow" w:hAnsi="Arial Narrow"/>
              <w:sz w:val="22"/>
              <w:szCs w:val="22"/>
            </w:rPr>
          </w:pPr>
          <w:hyperlink w:anchor="_bookmark25" w:history="1">
            <w:r w:rsidRPr="000B1D5C">
              <w:rPr>
                <w:rFonts w:ascii="Arial Narrow" w:hAnsi="Arial Narrow"/>
                <w:color w:val="3A3838"/>
                <w:sz w:val="22"/>
                <w:szCs w:val="22"/>
              </w:rPr>
              <w:t>OBLIGACIONES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GENERALES</w:t>
            </w:r>
            <w:r w:rsidRPr="000B1D5C">
              <w:rPr>
                <w:rFonts w:ascii="Arial Narrow" w:hAnsi="Arial Narrow"/>
                <w:color w:val="3A3838"/>
                <w:spacing w:val="-13"/>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13"/>
                <w:sz w:val="22"/>
                <w:szCs w:val="22"/>
              </w:rPr>
              <w:t xml:space="preserve"> </w:t>
            </w:r>
            <w:r w:rsidRPr="000B1D5C">
              <w:rPr>
                <w:rFonts w:ascii="Arial Narrow" w:hAnsi="Arial Narrow"/>
                <w:color w:val="3A3838"/>
                <w:spacing w:val="-2"/>
                <w:sz w:val="22"/>
                <w:szCs w:val="22"/>
              </w:rPr>
              <w:t>CONTRATISTA</w:t>
            </w:r>
            <w:r w:rsidRPr="000B1D5C">
              <w:rPr>
                <w:rFonts w:ascii="Arial Narrow" w:hAnsi="Arial Narrow"/>
                <w:color w:val="3A3838"/>
                <w:sz w:val="22"/>
                <w:szCs w:val="22"/>
              </w:rPr>
              <w:tab/>
            </w:r>
            <w:r w:rsidRPr="000B1D5C">
              <w:rPr>
                <w:rFonts w:ascii="Arial Narrow" w:hAnsi="Arial Narrow"/>
                <w:color w:val="3A3838"/>
                <w:spacing w:val="-5"/>
                <w:sz w:val="22"/>
                <w:szCs w:val="22"/>
              </w:rPr>
              <w:t>33</w:t>
            </w:r>
          </w:hyperlink>
        </w:p>
        <w:p w14:paraId="012653D1" w14:textId="77777777" w:rsidR="00CB5C06" w:rsidRPr="000B1D5C" w:rsidRDefault="00367857" w:rsidP="00AC2CB5">
          <w:pPr>
            <w:pStyle w:val="TDC1"/>
            <w:numPr>
              <w:ilvl w:val="1"/>
              <w:numId w:val="66"/>
            </w:numPr>
            <w:tabs>
              <w:tab w:val="left" w:pos="1241"/>
              <w:tab w:val="left" w:leader="dot" w:pos="10629"/>
            </w:tabs>
            <w:ind w:hanging="682"/>
            <w:jc w:val="both"/>
            <w:rPr>
              <w:rFonts w:ascii="Arial Narrow" w:hAnsi="Arial Narrow"/>
              <w:sz w:val="22"/>
              <w:szCs w:val="22"/>
            </w:rPr>
          </w:pPr>
          <w:hyperlink w:anchor="_bookmark26" w:history="1">
            <w:r w:rsidRPr="000B1D5C">
              <w:rPr>
                <w:rFonts w:ascii="Arial Narrow" w:hAnsi="Arial Narrow"/>
                <w:color w:val="3A3838"/>
                <w:sz w:val="22"/>
                <w:szCs w:val="22"/>
              </w:rPr>
              <w:t>OBLIGACIONES</w:t>
            </w:r>
            <w:r w:rsidRPr="000B1D5C">
              <w:rPr>
                <w:rFonts w:ascii="Arial Narrow" w:hAnsi="Arial Narrow"/>
                <w:color w:val="3A3838"/>
                <w:spacing w:val="-12"/>
                <w:sz w:val="22"/>
                <w:szCs w:val="22"/>
              </w:rPr>
              <w:t xml:space="preserve"> </w:t>
            </w:r>
            <w:r w:rsidRPr="000B1D5C">
              <w:rPr>
                <w:rFonts w:ascii="Arial Narrow" w:hAnsi="Arial Narrow"/>
                <w:color w:val="3A3838"/>
                <w:sz w:val="22"/>
                <w:szCs w:val="22"/>
              </w:rPr>
              <w:t>ESPECÍFICAS</w:t>
            </w:r>
            <w:r w:rsidRPr="000B1D5C">
              <w:rPr>
                <w:rFonts w:ascii="Arial Narrow" w:hAnsi="Arial Narrow"/>
                <w:color w:val="3A3838"/>
                <w:spacing w:val="-12"/>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13"/>
                <w:sz w:val="22"/>
                <w:szCs w:val="22"/>
              </w:rPr>
              <w:t xml:space="preserve"> </w:t>
            </w:r>
            <w:r w:rsidRPr="000B1D5C">
              <w:rPr>
                <w:rFonts w:ascii="Arial Narrow" w:hAnsi="Arial Narrow"/>
                <w:color w:val="3A3838"/>
                <w:spacing w:val="-2"/>
                <w:sz w:val="22"/>
                <w:szCs w:val="22"/>
              </w:rPr>
              <w:t>CONTRATISTA</w:t>
            </w:r>
            <w:r w:rsidRPr="000B1D5C">
              <w:rPr>
                <w:rFonts w:ascii="Arial Narrow" w:hAnsi="Arial Narrow"/>
                <w:color w:val="3A3838"/>
                <w:sz w:val="22"/>
                <w:szCs w:val="22"/>
              </w:rPr>
              <w:tab/>
            </w:r>
            <w:r w:rsidRPr="000B1D5C">
              <w:rPr>
                <w:rFonts w:ascii="Arial Narrow" w:hAnsi="Arial Narrow"/>
                <w:color w:val="3A3838"/>
                <w:spacing w:val="-7"/>
                <w:sz w:val="22"/>
                <w:szCs w:val="22"/>
              </w:rPr>
              <w:t>33</w:t>
            </w:r>
          </w:hyperlink>
        </w:p>
        <w:p w14:paraId="366A304C" w14:textId="77777777" w:rsidR="00CB5C06" w:rsidRPr="000B1D5C" w:rsidRDefault="00367857" w:rsidP="00AC2CB5">
          <w:pPr>
            <w:pStyle w:val="TDC1"/>
            <w:numPr>
              <w:ilvl w:val="1"/>
              <w:numId w:val="66"/>
            </w:numPr>
            <w:tabs>
              <w:tab w:val="left" w:pos="1241"/>
              <w:tab w:val="left" w:leader="dot" w:pos="10629"/>
            </w:tabs>
            <w:spacing w:before="121" w:line="259" w:lineRule="auto"/>
            <w:ind w:left="559" w:right="668" w:firstLine="0"/>
            <w:jc w:val="both"/>
            <w:rPr>
              <w:rFonts w:ascii="Arial Narrow" w:hAnsi="Arial Narrow"/>
              <w:sz w:val="22"/>
              <w:szCs w:val="22"/>
            </w:rPr>
          </w:pPr>
          <w:hyperlink w:anchor="_bookmark27" w:history="1">
            <w:r w:rsidRPr="000B1D5C">
              <w:rPr>
                <w:rFonts w:ascii="Arial Narrow" w:hAnsi="Arial Narrow"/>
                <w:color w:val="3A3838"/>
                <w:sz w:val="22"/>
                <w:szCs w:val="22"/>
              </w:rPr>
              <w:t>ACREDITACIÓN DEL PAGO AL SISTEMA DE SEGURIDAD SOCIAL DURANTE LA EJECUCIÓN DEL</w:t>
            </w:r>
          </w:hyperlink>
          <w:r w:rsidRPr="000B1D5C">
            <w:rPr>
              <w:rFonts w:ascii="Arial Narrow" w:hAnsi="Arial Narrow"/>
              <w:color w:val="3A3838"/>
              <w:sz w:val="22"/>
              <w:szCs w:val="22"/>
            </w:rPr>
            <w:t xml:space="preserve"> </w:t>
          </w:r>
          <w:hyperlink w:anchor="_bookmark27" w:history="1">
            <w:r w:rsidRPr="000B1D5C">
              <w:rPr>
                <w:rFonts w:ascii="Arial Narrow" w:hAnsi="Arial Narrow"/>
                <w:color w:val="3A3838"/>
                <w:spacing w:val="-2"/>
                <w:sz w:val="22"/>
                <w:szCs w:val="22"/>
              </w:rPr>
              <w:t>CONTRATO</w:t>
            </w:r>
            <w:r w:rsidRPr="000B1D5C">
              <w:rPr>
                <w:rFonts w:ascii="Arial Narrow" w:hAnsi="Arial Narrow"/>
                <w:color w:val="3A3838"/>
                <w:sz w:val="22"/>
                <w:szCs w:val="22"/>
              </w:rPr>
              <w:tab/>
            </w:r>
            <w:r w:rsidRPr="000B1D5C">
              <w:rPr>
                <w:rFonts w:ascii="Arial Narrow" w:hAnsi="Arial Narrow"/>
                <w:color w:val="3A3838"/>
                <w:spacing w:val="-5"/>
                <w:sz w:val="22"/>
                <w:szCs w:val="22"/>
              </w:rPr>
              <w:t>33</w:t>
            </w:r>
          </w:hyperlink>
        </w:p>
        <w:p w14:paraId="22CBB65E" w14:textId="77777777" w:rsidR="00CB5C06" w:rsidRPr="000B1D5C" w:rsidRDefault="00367857" w:rsidP="00AC2CB5">
          <w:pPr>
            <w:pStyle w:val="TDC1"/>
            <w:numPr>
              <w:ilvl w:val="1"/>
              <w:numId w:val="66"/>
            </w:numPr>
            <w:tabs>
              <w:tab w:val="left" w:pos="1241"/>
              <w:tab w:val="left" w:leader="dot" w:pos="10629"/>
            </w:tabs>
            <w:spacing w:before="99"/>
            <w:ind w:hanging="682"/>
            <w:jc w:val="both"/>
            <w:rPr>
              <w:rFonts w:ascii="Arial Narrow" w:hAnsi="Arial Narrow"/>
              <w:sz w:val="22"/>
              <w:szCs w:val="22"/>
            </w:rPr>
          </w:pPr>
          <w:hyperlink w:anchor="_bookmark28" w:history="1">
            <w:r w:rsidRPr="000B1D5C">
              <w:rPr>
                <w:rFonts w:ascii="Arial Narrow" w:hAnsi="Arial Narrow"/>
                <w:color w:val="3A3838"/>
                <w:sz w:val="22"/>
                <w:szCs w:val="22"/>
              </w:rPr>
              <w:t>PLAZO</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PARA</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EJECUTAR</w:t>
            </w:r>
            <w:r w:rsidRPr="000B1D5C">
              <w:rPr>
                <w:rFonts w:ascii="Arial Narrow" w:hAnsi="Arial Narrow"/>
                <w:color w:val="3A3838"/>
                <w:spacing w:val="-5"/>
                <w:sz w:val="22"/>
                <w:szCs w:val="22"/>
              </w:rPr>
              <w:t xml:space="preserve"> </w:t>
            </w:r>
            <w:r w:rsidRPr="000B1D5C">
              <w:rPr>
                <w:rFonts w:ascii="Arial Narrow" w:hAnsi="Arial Narrow"/>
                <w:color w:val="3A3838"/>
                <w:sz w:val="22"/>
                <w:szCs w:val="22"/>
              </w:rPr>
              <w:t>EL</w:t>
            </w:r>
            <w:r w:rsidRPr="000B1D5C">
              <w:rPr>
                <w:rFonts w:ascii="Arial Narrow" w:hAnsi="Arial Narrow"/>
                <w:color w:val="3A3838"/>
                <w:spacing w:val="-9"/>
                <w:sz w:val="22"/>
                <w:szCs w:val="22"/>
              </w:rPr>
              <w:t xml:space="preserve"> </w:t>
            </w:r>
            <w:r w:rsidRPr="000B1D5C">
              <w:rPr>
                <w:rFonts w:ascii="Arial Narrow" w:hAnsi="Arial Narrow"/>
                <w:color w:val="3A3838"/>
                <w:spacing w:val="-2"/>
                <w:sz w:val="22"/>
                <w:szCs w:val="22"/>
              </w:rPr>
              <w:t>CONTRATO</w:t>
            </w:r>
            <w:r w:rsidRPr="000B1D5C">
              <w:rPr>
                <w:rFonts w:ascii="Arial Narrow" w:hAnsi="Arial Narrow"/>
                <w:color w:val="3A3838"/>
                <w:sz w:val="22"/>
                <w:szCs w:val="22"/>
              </w:rPr>
              <w:tab/>
            </w:r>
            <w:r w:rsidRPr="000B1D5C">
              <w:rPr>
                <w:rFonts w:ascii="Arial Narrow" w:hAnsi="Arial Narrow"/>
                <w:color w:val="3A3838"/>
                <w:spacing w:val="-5"/>
                <w:sz w:val="22"/>
                <w:szCs w:val="22"/>
              </w:rPr>
              <w:t>34</w:t>
            </w:r>
          </w:hyperlink>
        </w:p>
        <w:p w14:paraId="7C200285" w14:textId="77777777" w:rsidR="00CB5C06" w:rsidRPr="000B1D5C" w:rsidRDefault="00367857" w:rsidP="00AC2CB5">
          <w:pPr>
            <w:pStyle w:val="TDC1"/>
            <w:numPr>
              <w:ilvl w:val="1"/>
              <w:numId w:val="66"/>
            </w:numPr>
            <w:tabs>
              <w:tab w:val="left" w:pos="1241"/>
              <w:tab w:val="left" w:leader="dot" w:pos="10629"/>
            </w:tabs>
            <w:ind w:hanging="682"/>
            <w:jc w:val="both"/>
            <w:rPr>
              <w:rFonts w:ascii="Arial Narrow" w:hAnsi="Arial Narrow"/>
              <w:sz w:val="22"/>
              <w:szCs w:val="22"/>
            </w:rPr>
          </w:pPr>
          <w:hyperlink w:anchor="_bookmark29" w:history="1">
            <w:r w:rsidRPr="000B1D5C">
              <w:rPr>
                <w:rFonts w:ascii="Arial Narrow" w:hAnsi="Arial Narrow"/>
                <w:color w:val="3A3838"/>
                <w:sz w:val="22"/>
                <w:szCs w:val="22"/>
              </w:rPr>
              <w:t>FORMA</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6"/>
                <w:sz w:val="22"/>
                <w:szCs w:val="22"/>
              </w:rPr>
              <w:t xml:space="preserve"> </w:t>
            </w:r>
            <w:r w:rsidRPr="000B1D5C">
              <w:rPr>
                <w:rFonts w:ascii="Arial Narrow" w:hAnsi="Arial Narrow"/>
                <w:color w:val="3A3838"/>
                <w:spacing w:val="-4"/>
                <w:sz w:val="22"/>
                <w:szCs w:val="22"/>
              </w:rPr>
              <w:t>PAGO</w:t>
            </w:r>
            <w:r w:rsidRPr="000B1D5C">
              <w:rPr>
                <w:rFonts w:ascii="Arial Narrow" w:hAnsi="Arial Narrow"/>
                <w:color w:val="3A3838"/>
                <w:sz w:val="22"/>
                <w:szCs w:val="22"/>
              </w:rPr>
              <w:tab/>
            </w:r>
            <w:r w:rsidRPr="000B1D5C">
              <w:rPr>
                <w:rFonts w:ascii="Arial Narrow" w:hAnsi="Arial Narrow"/>
                <w:color w:val="3A3838"/>
                <w:spacing w:val="-5"/>
                <w:sz w:val="22"/>
                <w:szCs w:val="22"/>
              </w:rPr>
              <w:t>34</w:t>
            </w:r>
          </w:hyperlink>
        </w:p>
        <w:p w14:paraId="730DA85E" w14:textId="77777777" w:rsidR="00CB5C06" w:rsidRPr="000B1D5C" w:rsidRDefault="00367857" w:rsidP="00AC2CB5">
          <w:pPr>
            <w:pStyle w:val="TDC1"/>
            <w:numPr>
              <w:ilvl w:val="1"/>
              <w:numId w:val="66"/>
            </w:numPr>
            <w:tabs>
              <w:tab w:val="left" w:pos="1241"/>
              <w:tab w:val="left" w:leader="dot" w:pos="10629"/>
            </w:tabs>
            <w:ind w:hanging="682"/>
            <w:jc w:val="both"/>
            <w:rPr>
              <w:rFonts w:ascii="Arial Narrow" w:hAnsi="Arial Narrow"/>
              <w:sz w:val="22"/>
              <w:szCs w:val="22"/>
            </w:rPr>
          </w:pPr>
          <w:hyperlink w:anchor="_bookmark30" w:history="1">
            <w:r w:rsidRPr="000B1D5C">
              <w:rPr>
                <w:rFonts w:ascii="Arial Narrow" w:hAnsi="Arial Narrow"/>
                <w:color w:val="3A3838"/>
                <w:sz w:val="22"/>
                <w:szCs w:val="22"/>
              </w:rPr>
              <w:t>CONDICIONES</w:t>
            </w:r>
            <w:r w:rsidRPr="000B1D5C">
              <w:rPr>
                <w:rFonts w:ascii="Arial Narrow" w:hAnsi="Arial Narrow"/>
                <w:color w:val="3A3838"/>
                <w:spacing w:val="-14"/>
                <w:sz w:val="22"/>
                <w:szCs w:val="22"/>
              </w:rPr>
              <w:t xml:space="preserve"> </w:t>
            </w:r>
            <w:r w:rsidRPr="000B1D5C">
              <w:rPr>
                <w:rFonts w:ascii="Arial Narrow" w:hAnsi="Arial Narrow"/>
                <w:color w:val="3A3838"/>
                <w:sz w:val="22"/>
                <w:szCs w:val="22"/>
              </w:rPr>
              <w:t>PARTICULARES</w:t>
            </w:r>
            <w:r w:rsidRPr="000B1D5C">
              <w:rPr>
                <w:rFonts w:ascii="Arial Narrow" w:hAnsi="Arial Narrow"/>
                <w:color w:val="3A3838"/>
                <w:spacing w:val="-13"/>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15"/>
                <w:sz w:val="22"/>
                <w:szCs w:val="22"/>
              </w:rPr>
              <w:t xml:space="preserve"> </w:t>
            </w:r>
            <w:r w:rsidRPr="000B1D5C">
              <w:rPr>
                <w:rFonts w:ascii="Arial Narrow" w:hAnsi="Arial Narrow"/>
                <w:color w:val="3A3838"/>
                <w:spacing w:val="-2"/>
                <w:sz w:val="22"/>
                <w:szCs w:val="22"/>
              </w:rPr>
              <w:t>PROYECTO</w:t>
            </w:r>
            <w:r w:rsidRPr="000B1D5C">
              <w:rPr>
                <w:rFonts w:ascii="Arial Narrow" w:hAnsi="Arial Narrow"/>
                <w:color w:val="3A3838"/>
                <w:sz w:val="22"/>
                <w:szCs w:val="22"/>
              </w:rPr>
              <w:tab/>
            </w:r>
            <w:r w:rsidRPr="000B1D5C">
              <w:rPr>
                <w:rFonts w:ascii="Arial Narrow" w:hAnsi="Arial Narrow"/>
                <w:color w:val="3A3838"/>
                <w:spacing w:val="-5"/>
                <w:sz w:val="22"/>
                <w:szCs w:val="22"/>
              </w:rPr>
              <w:t>34</w:t>
            </w:r>
          </w:hyperlink>
        </w:p>
        <w:p w14:paraId="6E010852" w14:textId="77777777" w:rsidR="00CB5C06" w:rsidRPr="000B1D5C" w:rsidRDefault="00367857" w:rsidP="00AC2CB5">
          <w:pPr>
            <w:pStyle w:val="TDC1"/>
            <w:numPr>
              <w:ilvl w:val="1"/>
              <w:numId w:val="66"/>
            </w:numPr>
            <w:tabs>
              <w:tab w:val="left" w:pos="1239"/>
              <w:tab w:val="left" w:leader="dot" w:pos="10629"/>
            </w:tabs>
            <w:ind w:left="1239" w:hanging="680"/>
            <w:jc w:val="both"/>
            <w:rPr>
              <w:rFonts w:ascii="Arial Narrow" w:hAnsi="Arial Narrow"/>
              <w:sz w:val="22"/>
              <w:szCs w:val="22"/>
            </w:rPr>
          </w:pPr>
          <w:hyperlink w:anchor="_bookmark31" w:history="1">
            <w:r w:rsidRPr="000B1D5C">
              <w:rPr>
                <w:rFonts w:ascii="Arial Narrow" w:hAnsi="Arial Narrow"/>
                <w:color w:val="3A3838"/>
                <w:sz w:val="22"/>
                <w:szCs w:val="22"/>
              </w:rPr>
              <w:t>INFORMACIÓN</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SOBRE</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EL</w:t>
            </w:r>
            <w:r w:rsidRPr="000B1D5C">
              <w:rPr>
                <w:rFonts w:ascii="Arial Narrow" w:hAnsi="Arial Narrow"/>
                <w:color w:val="3A3838"/>
                <w:spacing w:val="-11"/>
                <w:sz w:val="22"/>
                <w:szCs w:val="22"/>
              </w:rPr>
              <w:t xml:space="preserve"> </w:t>
            </w:r>
            <w:r w:rsidRPr="000B1D5C">
              <w:rPr>
                <w:rFonts w:ascii="Arial Narrow" w:hAnsi="Arial Narrow"/>
                <w:color w:val="3A3838"/>
                <w:sz w:val="22"/>
                <w:szCs w:val="22"/>
              </w:rPr>
              <w:t>PERSONAL</w:t>
            </w:r>
            <w:r w:rsidRPr="000B1D5C">
              <w:rPr>
                <w:rFonts w:ascii="Arial Narrow" w:hAnsi="Arial Narrow"/>
                <w:color w:val="3A3838"/>
                <w:spacing w:val="-10"/>
                <w:sz w:val="22"/>
                <w:szCs w:val="22"/>
              </w:rPr>
              <w:t xml:space="preserve"> </w:t>
            </w:r>
            <w:r w:rsidRPr="000B1D5C">
              <w:rPr>
                <w:rFonts w:ascii="Arial Narrow" w:hAnsi="Arial Narrow"/>
                <w:color w:val="3A3838"/>
                <w:spacing w:val="-2"/>
                <w:sz w:val="22"/>
                <w:szCs w:val="22"/>
              </w:rPr>
              <w:t>PROFESIONAL</w:t>
            </w:r>
            <w:r w:rsidRPr="000B1D5C">
              <w:rPr>
                <w:rFonts w:ascii="Arial Narrow" w:hAnsi="Arial Narrow"/>
                <w:color w:val="3A3838"/>
                <w:sz w:val="22"/>
                <w:szCs w:val="22"/>
              </w:rPr>
              <w:tab/>
            </w:r>
            <w:r w:rsidRPr="000B1D5C">
              <w:rPr>
                <w:rFonts w:ascii="Arial Narrow" w:hAnsi="Arial Narrow"/>
                <w:color w:val="3A3838"/>
                <w:spacing w:val="-5"/>
                <w:sz w:val="22"/>
                <w:szCs w:val="22"/>
              </w:rPr>
              <w:t>34</w:t>
            </w:r>
          </w:hyperlink>
        </w:p>
        <w:p w14:paraId="38A91A77" w14:textId="77777777" w:rsidR="00CB5C06" w:rsidRPr="000B1D5C" w:rsidRDefault="00367857" w:rsidP="00AC2CB5">
          <w:pPr>
            <w:pStyle w:val="TDC1"/>
            <w:numPr>
              <w:ilvl w:val="1"/>
              <w:numId w:val="66"/>
            </w:numPr>
            <w:tabs>
              <w:tab w:val="left" w:pos="1239"/>
              <w:tab w:val="left" w:leader="dot" w:pos="10629"/>
            </w:tabs>
            <w:ind w:left="1239" w:hanging="680"/>
            <w:jc w:val="both"/>
            <w:rPr>
              <w:rFonts w:ascii="Arial Narrow" w:hAnsi="Arial Narrow"/>
              <w:sz w:val="22"/>
              <w:szCs w:val="22"/>
            </w:rPr>
          </w:pPr>
          <w:hyperlink w:anchor="_bookmark32" w:history="1">
            <w:r w:rsidRPr="000B1D5C">
              <w:rPr>
                <w:rFonts w:ascii="Arial Narrow" w:hAnsi="Arial Narrow"/>
                <w:color w:val="3A3838"/>
                <w:sz w:val="22"/>
                <w:szCs w:val="22"/>
              </w:rPr>
              <w:t>POSIBLES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FUENTES</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MATERIALES</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PARA</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EL</w:t>
            </w:r>
            <w:r w:rsidRPr="000B1D5C">
              <w:rPr>
                <w:rFonts w:ascii="Arial Narrow" w:hAnsi="Arial Narrow"/>
                <w:color w:val="3A3838"/>
                <w:spacing w:val="-7"/>
                <w:sz w:val="22"/>
                <w:szCs w:val="22"/>
              </w:rPr>
              <w:t xml:space="preserve"> </w:t>
            </w:r>
            <w:r w:rsidRPr="000B1D5C">
              <w:rPr>
                <w:rFonts w:ascii="Arial Narrow" w:hAnsi="Arial Narrow"/>
                <w:color w:val="3A3838"/>
                <w:spacing w:val="-2"/>
                <w:sz w:val="22"/>
                <w:szCs w:val="22"/>
              </w:rPr>
              <w:t>PROYECTO</w:t>
            </w:r>
            <w:r w:rsidRPr="000B1D5C">
              <w:rPr>
                <w:rFonts w:ascii="Arial Narrow" w:hAnsi="Arial Narrow"/>
                <w:color w:val="3A3838"/>
                <w:sz w:val="22"/>
                <w:szCs w:val="22"/>
              </w:rPr>
              <w:tab/>
            </w:r>
            <w:r w:rsidRPr="000B1D5C">
              <w:rPr>
                <w:rFonts w:ascii="Arial Narrow" w:hAnsi="Arial Narrow"/>
                <w:color w:val="3A3838"/>
                <w:spacing w:val="-5"/>
                <w:sz w:val="22"/>
                <w:szCs w:val="22"/>
              </w:rPr>
              <w:t>38</w:t>
            </w:r>
          </w:hyperlink>
        </w:p>
        <w:p w14:paraId="4A6917A1" w14:textId="77777777" w:rsidR="00CB5C06" w:rsidRPr="000B1D5C" w:rsidRDefault="00367857" w:rsidP="00AC2CB5">
          <w:pPr>
            <w:pStyle w:val="TDC1"/>
            <w:numPr>
              <w:ilvl w:val="1"/>
              <w:numId w:val="66"/>
            </w:numPr>
            <w:tabs>
              <w:tab w:val="left" w:pos="1239"/>
              <w:tab w:val="left" w:leader="dot" w:pos="10629"/>
            </w:tabs>
            <w:spacing w:before="122" w:after="154"/>
            <w:ind w:left="1239" w:hanging="680"/>
            <w:jc w:val="both"/>
            <w:rPr>
              <w:rFonts w:ascii="Arial Narrow" w:hAnsi="Arial Narrow"/>
              <w:sz w:val="22"/>
              <w:szCs w:val="22"/>
            </w:rPr>
          </w:pPr>
          <w:hyperlink w:anchor="_bookmark33" w:history="1">
            <w:r w:rsidRPr="000B1D5C">
              <w:rPr>
                <w:rFonts w:ascii="Arial Narrow" w:hAnsi="Arial Narrow"/>
                <w:color w:val="3A3838"/>
                <w:sz w:val="22"/>
                <w:szCs w:val="22"/>
              </w:rPr>
              <w:t>OBRAS</w:t>
            </w:r>
            <w:r w:rsidRPr="000B1D5C">
              <w:rPr>
                <w:rFonts w:ascii="Arial Narrow" w:hAnsi="Arial Narrow"/>
                <w:color w:val="3A3838"/>
                <w:spacing w:val="-10"/>
                <w:sz w:val="22"/>
                <w:szCs w:val="22"/>
              </w:rPr>
              <w:t xml:space="preserve"> </w:t>
            </w:r>
            <w:r w:rsidRPr="000B1D5C">
              <w:rPr>
                <w:rFonts w:ascii="Arial Narrow" w:hAnsi="Arial Narrow"/>
                <w:color w:val="3A3838"/>
                <w:spacing w:val="-2"/>
                <w:sz w:val="22"/>
                <w:szCs w:val="22"/>
              </w:rPr>
              <w:t>PROVISIONALES</w:t>
            </w:r>
            <w:r w:rsidRPr="000B1D5C">
              <w:rPr>
                <w:rFonts w:ascii="Arial Narrow" w:hAnsi="Arial Narrow"/>
                <w:color w:val="3A3838"/>
                <w:sz w:val="22"/>
                <w:szCs w:val="22"/>
              </w:rPr>
              <w:tab/>
            </w:r>
            <w:r w:rsidRPr="000B1D5C">
              <w:rPr>
                <w:rFonts w:ascii="Arial Narrow" w:hAnsi="Arial Narrow"/>
                <w:color w:val="3A3838"/>
                <w:spacing w:val="-7"/>
                <w:sz w:val="22"/>
                <w:szCs w:val="22"/>
              </w:rPr>
              <w:t>38</w:t>
            </w:r>
          </w:hyperlink>
        </w:p>
        <w:p w14:paraId="3CBC5182" w14:textId="77777777" w:rsidR="00CB5C06" w:rsidRPr="000B1D5C" w:rsidRDefault="00367857" w:rsidP="00AC2CB5">
          <w:pPr>
            <w:pStyle w:val="TDC1"/>
            <w:numPr>
              <w:ilvl w:val="1"/>
              <w:numId w:val="66"/>
            </w:numPr>
            <w:tabs>
              <w:tab w:val="left" w:pos="1239"/>
              <w:tab w:val="left" w:leader="dot" w:pos="10629"/>
            </w:tabs>
            <w:spacing w:before="91"/>
            <w:ind w:left="1239" w:hanging="680"/>
            <w:jc w:val="both"/>
            <w:rPr>
              <w:rFonts w:ascii="Arial Narrow" w:hAnsi="Arial Narrow"/>
              <w:sz w:val="22"/>
              <w:szCs w:val="22"/>
            </w:rPr>
          </w:pPr>
          <w:hyperlink w:anchor="_bookmark34" w:history="1">
            <w:r w:rsidRPr="000B1D5C">
              <w:rPr>
                <w:rFonts w:ascii="Arial Narrow" w:hAnsi="Arial Narrow"/>
                <w:color w:val="3A3838"/>
                <w:spacing w:val="-2"/>
                <w:sz w:val="22"/>
                <w:szCs w:val="22"/>
              </w:rPr>
              <w:t>SEÑALIZACIÓN</w:t>
            </w:r>
            <w:r w:rsidRPr="000B1D5C">
              <w:rPr>
                <w:rFonts w:ascii="Arial Narrow" w:hAnsi="Arial Narrow"/>
                <w:color w:val="3A3838"/>
                <w:sz w:val="22"/>
                <w:szCs w:val="22"/>
              </w:rPr>
              <w:tab/>
            </w:r>
            <w:r w:rsidRPr="000B1D5C">
              <w:rPr>
                <w:rFonts w:ascii="Arial Narrow" w:hAnsi="Arial Narrow"/>
                <w:color w:val="3A3838"/>
                <w:spacing w:val="-5"/>
                <w:sz w:val="22"/>
                <w:szCs w:val="22"/>
              </w:rPr>
              <w:t>38</w:t>
            </w:r>
          </w:hyperlink>
        </w:p>
        <w:p w14:paraId="1F8FAFC9" w14:textId="77777777" w:rsidR="00CB5C06" w:rsidRPr="000B1D5C" w:rsidRDefault="00367857" w:rsidP="00AC2CB5">
          <w:pPr>
            <w:pStyle w:val="TDC1"/>
            <w:numPr>
              <w:ilvl w:val="1"/>
              <w:numId w:val="66"/>
            </w:numPr>
            <w:tabs>
              <w:tab w:val="left" w:pos="1239"/>
              <w:tab w:val="left" w:leader="dot" w:pos="10629"/>
            </w:tabs>
            <w:spacing w:before="120"/>
            <w:ind w:left="1239" w:hanging="680"/>
            <w:jc w:val="both"/>
            <w:rPr>
              <w:rFonts w:ascii="Arial Narrow" w:hAnsi="Arial Narrow"/>
              <w:sz w:val="22"/>
              <w:szCs w:val="22"/>
            </w:rPr>
          </w:pPr>
          <w:hyperlink w:anchor="_bookmark35" w:history="1">
            <w:r w:rsidRPr="000B1D5C">
              <w:rPr>
                <w:rFonts w:ascii="Arial Narrow" w:hAnsi="Arial Narrow"/>
                <w:color w:val="3A3838"/>
                <w:sz w:val="22"/>
                <w:szCs w:val="22"/>
              </w:rPr>
              <w:t>PERMISOS,</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LICENCIAS</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10"/>
                <w:sz w:val="22"/>
                <w:szCs w:val="22"/>
              </w:rPr>
              <w:t xml:space="preserve"> </w:t>
            </w:r>
            <w:r w:rsidRPr="000B1D5C">
              <w:rPr>
                <w:rFonts w:ascii="Arial Narrow" w:hAnsi="Arial Narrow"/>
                <w:color w:val="3A3838"/>
                <w:spacing w:val="-2"/>
                <w:sz w:val="22"/>
                <w:szCs w:val="22"/>
              </w:rPr>
              <w:t>AUTORIZACIONES</w:t>
            </w:r>
            <w:r w:rsidRPr="000B1D5C">
              <w:rPr>
                <w:rFonts w:ascii="Arial Narrow" w:hAnsi="Arial Narrow"/>
                <w:color w:val="3A3838"/>
                <w:sz w:val="22"/>
                <w:szCs w:val="22"/>
              </w:rPr>
              <w:tab/>
            </w:r>
            <w:r w:rsidRPr="000B1D5C">
              <w:rPr>
                <w:rFonts w:ascii="Arial Narrow" w:hAnsi="Arial Narrow"/>
                <w:color w:val="3A3838"/>
                <w:spacing w:val="-5"/>
                <w:sz w:val="22"/>
                <w:szCs w:val="22"/>
              </w:rPr>
              <w:t>39</w:t>
            </w:r>
          </w:hyperlink>
        </w:p>
        <w:p w14:paraId="66577767" w14:textId="77777777" w:rsidR="00CB5C06" w:rsidRPr="000B1D5C" w:rsidRDefault="00367857" w:rsidP="00AC2CB5">
          <w:pPr>
            <w:pStyle w:val="TDC1"/>
            <w:numPr>
              <w:ilvl w:val="1"/>
              <w:numId w:val="66"/>
            </w:numPr>
            <w:tabs>
              <w:tab w:val="left" w:pos="1239"/>
              <w:tab w:val="left" w:leader="dot" w:pos="10629"/>
            </w:tabs>
            <w:spacing w:before="121"/>
            <w:ind w:left="1239" w:hanging="680"/>
            <w:jc w:val="both"/>
            <w:rPr>
              <w:rFonts w:ascii="Arial Narrow" w:hAnsi="Arial Narrow"/>
              <w:sz w:val="22"/>
              <w:szCs w:val="22"/>
            </w:rPr>
          </w:pPr>
          <w:hyperlink w:anchor="_bookmark36" w:history="1">
            <w:r w:rsidRPr="000B1D5C">
              <w:rPr>
                <w:rFonts w:ascii="Arial Narrow" w:hAnsi="Arial Narrow"/>
                <w:color w:val="3A3838"/>
                <w:sz w:val="22"/>
                <w:szCs w:val="22"/>
              </w:rPr>
              <w:t>NOTAS</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TÉCNICAS</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ESPECÍFICAS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PARA</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EL</w:t>
            </w:r>
            <w:r w:rsidRPr="000B1D5C">
              <w:rPr>
                <w:rFonts w:ascii="Arial Narrow" w:hAnsi="Arial Narrow"/>
                <w:color w:val="3A3838"/>
                <w:spacing w:val="-8"/>
                <w:sz w:val="22"/>
                <w:szCs w:val="22"/>
              </w:rPr>
              <w:t xml:space="preserve"> </w:t>
            </w:r>
            <w:r w:rsidRPr="000B1D5C">
              <w:rPr>
                <w:rFonts w:ascii="Arial Narrow" w:hAnsi="Arial Narrow"/>
                <w:color w:val="3A3838"/>
                <w:spacing w:val="-2"/>
                <w:sz w:val="22"/>
                <w:szCs w:val="22"/>
              </w:rPr>
              <w:t>PROYECTO</w:t>
            </w:r>
            <w:r w:rsidRPr="000B1D5C">
              <w:rPr>
                <w:rFonts w:ascii="Arial Narrow" w:hAnsi="Arial Narrow"/>
                <w:color w:val="3A3838"/>
                <w:sz w:val="22"/>
                <w:szCs w:val="22"/>
              </w:rPr>
              <w:tab/>
            </w:r>
            <w:r w:rsidRPr="000B1D5C">
              <w:rPr>
                <w:rFonts w:ascii="Arial Narrow" w:hAnsi="Arial Narrow"/>
                <w:color w:val="3A3838"/>
                <w:spacing w:val="-5"/>
                <w:sz w:val="22"/>
                <w:szCs w:val="22"/>
              </w:rPr>
              <w:t>39</w:t>
            </w:r>
          </w:hyperlink>
        </w:p>
        <w:p w14:paraId="448C8BE6" w14:textId="77777777" w:rsidR="00CB5C06" w:rsidRPr="000B1D5C" w:rsidRDefault="00367857" w:rsidP="00AC2CB5">
          <w:pPr>
            <w:pStyle w:val="TDC1"/>
            <w:numPr>
              <w:ilvl w:val="1"/>
              <w:numId w:val="66"/>
            </w:numPr>
            <w:tabs>
              <w:tab w:val="left" w:pos="1239"/>
              <w:tab w:val="left" w:leader="dot" w:pos="10629"/>
            </w:tabs>
            <w:ind w:left="1239" w:hanging="680"/>
            <w:jc w:val="both"/>
            <w:rPr>
              <w:rFonts w:ascii="Arial Narrow" w:hAnsi="Arial Narrow"/>
              <w:sz w:val="22"/>
              <w:szCs w:val="22"/>
            </w:rPr>
          </w:pPr>
          <w:hyperlink w:anchor="_bookmark37" w:history="1">
            <w:r w:rsidRPr="000B1D5C">
              <w:rPr>
                <w:rFonts w:ascii="Arial Narrow" w:hAnsi="Arial Narrow"/>
                <w:color w:val="3A3838"/>
                <w:sz w:val="22"/>
                <w:szCs w:val="22"/>
              </w:rPr>
              <w:t>DOCUMENTOS</w:t>
            </w:r>
            <w:r w:rsidRPr="000B1D5C">
              <w:rPr>
                <w:rFonts w:ascii="Arial Narrow" w:hAnsi="Arial Narrow"/>
                <w:color w:val="3A3838"/>
                <w:spacing w:val="-13"/>
                <w:sz w:val="22"/>
                <w:szCs w:val="22"/>
              </w:rPr>
              <w:t xml:space="preserve"> </w:t>
            </w:r>
            <w:r w:rsidRPr="000B1D5C">
              <w:rPr>
                <w:rFonts w:ascii="Arial Narrow" w:hAnsi="Arial Narrow"/>
                <w:color w:val="3A3838"/>
                <w:sz w:val="22"/>
                <w:szCs w:val="22"/>
              </w:rPr>
              <w:t>TÉCNICOS</w:t>
            </w:r>
            <w:r w:rsidRPr="000B1D5C">
              <w:rPr>
                <w:rFonts w:ascii="Arial Narrow" w:hAnsi="Arial Narrow"/>
                <w:color w:val="3A3838"/>
                <w:spacing w:val="-16"/>
                <w:sz w:val="22"/>
                <w:szCs w:val="22"/>
              </w:rPr>
              <w:t xml:space="preserve"> </w:t>
            </w:r>
            <w:r w:rsidRPr="000B1D5C">
              <w:rPr>
                <w:rFonts w:ascii="Arial Narrow" w:hAnsi="Arial Narrow"/>
                <w:color w:val="3A3838"/>
                <w:spacing w:val="-2"/>
                <w:sz w:val="22"/>
                <w:szCs w:val="22"/>
              </w:rPr>
              <w:t>ADICIONALES</w:t>
            </w:r>
            <w:r w:rsidRPr="000B1D5C">
              <w:rPr>
                <w:rFonts w:ascii="Arial Narrow" w:hAnsi="Arial Narrow"/>
                <w:color w:val="3A3838"/>
                <w:sz w:val="22"/>
                <w:szCs w:val="22"/>
              </w:rPr>
              <w:tab/>
            </w:r>
            <w:r w:rsidRPr="000B1D5C">
              <w:rPr>
                <w:rFonts w:ascii="Arial Narrow" w:hAnsi="Arial Narrow"/>
                <w:color w:val="3A3838"/>
                <w:spacing w:val="-7"/>
                <w:sz w:val="22"/>
                <w:szCs w:val="22"/>
              </w:rPr>
              <w:t>39</w:t>
            </w:r>
          </w:hyperlink>
        </w:p>
        <w:p w14:paraId="5EDFDC75" w14:textId="77777777" w:rsidR="00CB5C06" w:rsidRPr="000B1D5C" w:rsidRDefault="00367857" w:rsidP="00AC2CB5">
          <w:pPr>
            <w:tabs>
              <w:tab w:val="left" w:leader="dot" w:pos="10782"/>
            </w:tabs>
            <w:jc w:val="both"/>
            <w:rPr>
              <w:rFonts w:ascii="Arial Narrow" w:hAnsi="Arial Narrow"/>
            </w:rPr>
          </w:pPr>
          <w:hyperlink w:anchor="_bookmark38" w:history="1">
            <w:r w:rsidRPr="000B1D5C">
              <w:rPr>
                <w:rFonts w:ascii="Arial Narrow" w:hAnsi="Arial Narrow"/>
                <w:color w:val="3A3838"/>
              </w:rPr>
              <w:t>CAPÍTULO</w:t>
            </w:r>
            <w:r w:rsidRPr="000B1D5C">
              <w:rPr>
                <w:rFonts w:ascii="Arial Narrow" w:hAnsi="Arial Narrow"/>
                <w:color w:val="3A3838"/>
                <w:spacing w:val="-8"/>
              </w:rPr>
              <w:t xml:space="preserve"> </w:t>
            </w:r>
            <w:r w:rsidRPr="000B1D5C">
              <w:rPr>
                <w:rFonts w:ascii="Arial Narrow" w:hAnsi="Arial Narrow"/>
                <w:color w:val="3A3838"/>
              </w:rPr>
              <w:t>III</w:t>
            </w:r>
            <w:r w:rsidRPr="000B1D5C">
              <w:rPr>
                <w:rFonts w:ascii="Arial Narrow" w:hAnsi="Arial Narrow"/>
                <w:color w:val="3A3838"/>
                <w:spacing w:val="-12"/>
              </w:rPr>
              <w:t xml:space="preserve"> </w:t>
            </w:r>
            <w:r w:rsidRPr="000B1D5C">
              <w:rPr>
                <w:rFonts w:ascii="Arial Narrow" w:hAnsi="Arial Narrow"/>
                <w:color w:val="3A3838"/>
              </w:rPr>
              <w:t>ELABORACIÓN,</w:t>
            </w:r>
            <w:r w:rsidRPr="000B1D5C">
              <w:rPr>
                <w:rFonts w:ascii="Arial Narrow" w:hAnsi="Arial Narrow"/>
                <w:color w:val="3A3838"/>
                <w:spacing w:val="-9"/>
              </w:rPr>
              <w:t xml:space="preserve"> </w:t>
            </w:r>
            <w:r w:rsidRPr="000B1D5C">
              <w:rPr>
                <w:rFonts w:ascii="Arial Narrow" w:hAnsi="Arial Narrow"/>
                <w:color w:val="3A3838"/>
              </w:rPr>
              <w:t>PRESENTACIÓN</w:t>
            </w:r>
            <w:r w:rsidRPr="000B1D5C">
              <w:rPr>
                <w:rFonts w:ascii="Arial Narrow" w:hAnsi="Arial Narrow"/>
                <w:color w:val="3A3838"/>
                <w:spacing w:val="-10"/>
              </w:rPr>
              <w:t xml:space="preserve"> </w:t>
            </w:r>
            <w:r w:rsidRPr="000B1D5C">
              <w:rPr>
                <w:rFonts w:ascii="Arial Narrow" w:hAnsi="Arial Narrow"/>
                <w:color w:val="3A3838"/>
              </w:rPr>
              <w:t>Y</w:t>
            </w:r>
            <w:r w:rsidRPr="000B1D5C">
              <w:rPr>
                <w:rFonts w:ascii="Arial Narrow" w:hAnsi="Arial Narrow"/>
                <w:color w:val="3A3838"/>
                <w:spacing w:val="-11"/>
              </w:rPr>
              <w:t xml:space="preserve"> </w:t>
            </w:r>
            <w:r w:rsidRPr="000B1D5C">
              <w:rPr>
                <w:rFonts w:ascii="Arial Narrow" w:hAnsi="Arial Narrow"/>
                <w:color w:val="3A3838"/>
              </w:rPr>
              <w:t>EVALUACIÓN</w:t>
            </w:r>
            <w:r w:rsidRPr="000B1D5C">
              <w:rPr>
                <w:rFonts w:ascii="Arial Narrow" w:hAnsi="Arial Narrow"/>
                <w:color w:val="3A3838"/>
                <w:spacing w:val="-10"/>
              </w:rPr>
              <w:t xml:space="preserve"> </w:t>
            </w:r>
            <w:r w:rsidRPr="000B1D5C">
              <w:rPr>
                <w:rFonts w:ascii="Arial Narrow" w:hAnsi="Arial Narrow"/>
                <w:color w:val="3A3838"/>
              </w:rPr>
              <w:t>DE</w:t>
            </w:r>
            <w:r w:rsidRPr="000B1D5C">
              <w:rPr>
                <w:rFonts w:ascii="Arial Narrow" w:hAnsi="Arial Narrow"/>
                <w:color w:val="3A3838"/>
                <w:spacing w:val="-10"/>
              </w:rPr>
              <w:t xml:space="preserve"> </w:t>
            </w:r>
            <w:r w:rsidRPr="000B1D5C">
              <w:rPr>
                <w:rFonts w:ascii="Arial Narrow" w:hAnsi="Arial Narrow"/>
                <w:color w:val="3A3838"/>
              </w:rPr>
              <w:t>LAS</w:t>
            </w:r>
            <w:r w:rsidRPr="000B1D5C">
              <w:rPr>
                <w:rFonts w:ascii="Arial Narrow" w:hAnsi="Arial Narrow"/>
                <w:color w:val="3A3838"/>
                <w:spacing w:val="-9"/>
              </w:rPr>
              <w:t xml:space="preserve"> </w:t>
            </w:r>
            <w:r w:rsidRPr="000B1D5C">
              <w:rPr>
                <w:rFonts w:ascii="Arial Narrow" w:hAnsi="Arial Narrow"/>
                <w:color w:val="3A3838"/>
                <w:spacing w:val="-2"/>
              </w:rPr>
              <w:t>OFERTAS</w:t>
            </w:r>
            <w:r w:rsidRPr="000B1D5C">
              <w:rPr>
                <w:rFonts w:ascii="Arial Narrow" w:hAnsi="Arial Narrow"/>
                <w:color w:val="3A3838"/>
              </w:rPr>
              <w:tab/>
            </w:r>
            <w:r w:rsidRPr="000B1D5C">
              <w:rPr>
                <w:rFonts w:ascii="Arial Narrow" w:hAnsi="Arial Narrow"/>
                <w:color w:val="3A3838"/>
                <w:spacing w:val="-5"/>
              </w:rPr>
              <w:t>40</w:t>
            </w:r>
          </w:hyperlink>
        </w:p>
        <w:p w14:paraId="4D194F8B" w14:textId="77777777" w:rsidR="00CB5C06" w:rsidRPr="000B1D5C" w:rsidRDefault="00367857" w:rsidP="00AC2CB5">
          <w:pPr>
            <w:pStyle w:val="TDC1"/>
            <w:numPr>
              <w:ilvl w:val="1"/>
              <w:numId w:val="65"/>
            </w:numPr>
            <w:tabs>
              <w:tab w:val="left" w:pos="1241"/>
              <w:tab w:val="left" w:leader="dot" w:pos="10629"/>
            </w:tabs>
            <w:ind w:hanging="682"/>
            <w:jc w:val="both"/>
            <w:rPr>
              <w:rFonts w:ascii="Arial Narrow" w:hAnsi="Arial Narrow"/>
              <w:sz w:val="22"/>
              <w:szCs w:val="22"/>
            </w:rPr>
          </w:pPr>
          <w:hyperlink w:anchor="_bookmark39" w:history="1">
            <w:r w:rsidRPr="000B1D5C">
              <w:rPr>
                <w:rFonts w:ascii="Arial Narrow" w:hAnsi="Arial Narrow"/>
                <w:color w:val="3A3838"/>
                <w:sz w:val="22"/>
                <w:szCs w:val="22"/>
              </w:rPr>
              <w:t>CARTA</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PRESENTACIÓN</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5"/>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5"/>
                <w:sz w:val="22"/>
                <w:szCs w:val="22"/>
              </w:rPr>
              <w:t xml:space="preserve"> </w:t>
            </w:r>
            <w:r w:rsidRPr="000B1D5C">
              <w:rPr>
                <w:rFonts w:ascii="Arial Narrow" w:hAnsi="Arial Narrow"/>
                <w:color w:val="3A3838"/>
                <w:spacing w:val="-2"/>
                <w:sz w:val="22"/>
                <w:szCs w:val="22"/>
              </w:rPr>
              <w:t>OFERTA</w:t>
            </w:r>
            <w:r w:rsidRPr="000B1D5C">
              <w:rPr>
                <w:rFonts w:ascii="Arial Narrow" w:hAnsi="Arial Narrow"/>
                <w:color w:val="3A3838"/>
                <w:sz w:val="22"/>
                <w:szCs w:val="22"/>
              </w:rPr>
              <w:tab/>
            </w:r>
            <w:r w:rsidRPr="000B1D5C">
              <w:rPr>
                <w:rFonts w:ascii="Arial Narrow" w:hAnsi="Arial Narrow"/>
                <w:color w:val="3A3838"/>
                <w:spacing w:val="-7"/>
                <w:sz w:val="22"/>
                <w:szCs w:val="22"/>
              </w:rPr>
              <w:t>40</w:t>
            </w:r>
          </w:hyperlink>
        </w:p>
        <w:p w14:paraId="5F0D5592" w14:textId="77777777" w:rsidR="00CB5C06" w:rsidRPr="000B1D5C" w:rsidRDefault="00367857" w:rsidP="00AC2CB5">
          <w:pPr>
            <w:pStyle w:val="TDC1"/>
            <w:numPr>
              <w:ilvl w:val="1"/>
              <w:numId w:val="65"/>
            </w:numPr>
            <w:tabs>
              <w:tab w:val="left" w:pos="1241"/>
              <w:tab w:val="left" w:leader="dot" w:pos="10629"/>
            </w:tabs>
            <w:ind w:hanging="682"/>
            <w:jc w:val="both"/>
            <w:rPr>
              <w:rFonts w:ascii="Arial Narrow" w:hAnsi="Arial Narrow"/>
              <w:sz w:val="22"/>
              <w:szCs w:val="22"/>
            </w:rPr>
          </w:pPr>
          <w:hyperlink w:anchor="_bookmark40" w:history="1">
            <w:r w:rsidRPr="000B1D5C">
              <w:rPr>
                <w:rFonts w:ascii="Arial Narrow" w:hAnsi="Arial Narrow"/>
                <w:color w:val="3A3838"/>
                <w:spacing w:val="-2"/>
                <w:sz w:val="22"/>
                <w:szCs w:val="22"/>
              </w:rPr>
              <w:t>APODERADO</w:t>
            </w:r>
            <w:r w:rsidRPr="000B1D5C">
              <w:rPr>
                <w:rFonts w:ascii="Arial Narrow" w:hAnsi="Arial Narrow"/>
                <w:color w:val="3A3838"/>
                <w:sz w:val="22"/>
                <w:szCs w:val="22"/>
              </w:rPr>
              <w:tab/>
            </w:r>
            <w:r w:rsidRPr="000B1D5C">
              <w:rPr>
                <w:rFonts w:ascii="Arial Narrow" w:hAnsi="Arial Narrow"/>
                <w:color w:val="3A3838"/>
                <w:spacing w:val="-5"/>
                <w:sz w:val="22"/>
                <w:szCs w:val="22"/>
              </w:rPr>
              <w:t>40</w:t>
            </w:r>
          </w:hyperlink>
        </w:p>
        <w:p w14:paraId="1D98A638" w14:textId="77777777" w:rsidR="00CB5C06" w:rsidRPr="000B1D5C" w:rsidRDefault="00367857" w:rsidP="00AC2CB5">
          <w:pPr>
            <w:pStyle w:val="TDC1"/>
            <w:numPr>
              <w:ilvl w:val="1"/>
              <w:numId w:val="65"/>
            </w:numPr>
            <w:tabs>
              <w:tab w:val="left" w:pos="1241"/>
              <w:tab w:val="left" w:leader="dot" w:pos="10629"/>
            </w:tabs>
            <w:ind w:hanging="682"/>
            <w:jc w:val="both"/>
            <w:rPr>
              <w:rFonts w:ascii="Arial Narrow" w:hAnsi="Arial Narrow"/>
              <w:sz w:val="22"/>
              <w:szCs w:val="22"/>
            </w:rPr>
          </w:pPr>
          <w:hyperlink w:anchor="_bookmark41" w:history="1">
            <w:r w:rsidRPr="000B1D5C">
              <w:rPr>
                <w:rFonts w:ascii="Arial Narrow" w:hAnsi="Arial Narrow"/>
                <w:color w:val="3A3838"/>
                <w:sz w:val="22"/>
                <w:szCs w:val="22"/>
              </w:rPr>
              <w:t>ELABORACIÓN</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PRESENTACIÓN</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7"/>
                <w:sz w:val="22"/>
                <w:szCs w:val="22"/>
              </w:rPr>
              <w:t xml:space="preserve"> </w:t>
            </w:r>
            <w:r w:rsidRPr="000B1D5C">
              <w:rPr>
                <w:rFonts w:ascii="Arial Narrow" w:hAnsi="Arial Narrow"/>
                <w:color w:val="3A3838"/>
                <w:spacing w:val="-2"/>
                <w:sz w:val="22"/>
                <w:szCs w:val="22"/>
              </w:rPr>
              <w:t>OFERTA</w:t>
            </w:r>
            <w:r w:rsidRPr="000B1D5C">
              <w:rPr>
                <w:rFonts w:ascii="Arial Narrow" w:hAnsi="Arial Narrow"/>
                <w:color w:val="3A3838"/>
                <w:sz w:val="22"/>
                <w:szCs w:val="22"/>
              </w:rPr>
              <w:tab/>
            </w:r>
            <w:r w:rsidRPr="000B1D5C">
              <w:rPr>
                <w:rFonts w:ascii="Arial Narrow" w:hAnsi="Arial Narrow"/>
                <w:color w:val="3A3838"/>
                <w:spacing w:val="-5"/>
                <w:sz w:val="22"/>
                <w:szCs w:val="22"/>
              </w:rPr>
              <w:t>41</w:t>
            </w:r>
          </w:hyperlink>
        </w:p>
        <w:p w14:paraId="042D8691" w14:textId="77777777" w:rsidR="00CB5C06" w:rsidRPr="000B1D5C" w:rsidRDefault="00367857" w:rsidP="00AC2CB5">
          <w:pPr>
            <w:pStyle w:val="TDC1"/>
            <w:numPr>
              <w:ilvl w:val="1"/>
              <w:numId w:val="65"/>
            </w:numPr>
            <w:tabs>
              <w:tab w:val="left" w:pos="1241"/>
              <w:tab w:val="left" w:leader="dot" w:pos="10629"/>
            </w:tabs>
            <w:ind w:hanging="682"/>
            <w:jc w:val="both"/>
            <w:rPr>
              <w:rFonts w:ascii="Arial Narrow" w:hAnsi="Arial Narrow"/>
              <w:sz w:val="22"/>
              <w:szCs w:val="22"/>
            </w:rPr>
          </w:pPr>
          <w:hyperlink w:anchor="_bookmark42" w:history="1">
            <w:r w:rsidRPr="000B1D5C">
              <w:rPr>
                <w:rFonts w:ascii="Arial Narrow" w:hAnsi="Arial Narrow"/>
                <w:color w:val="3A3838"/>
                <w:sz w:val="22"/>
                <w:szCs w:val="22"/>
              </w:rPr>
              <w:t>CIERRE</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PROCESO</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APERTURA</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5"/>
                <w:sz w:val="22"/>
                <w:szCs w:val="22"/>
              </w:rPr>
              <w:t xml:space="preserve"> </w:t>
            </w:r>
            <w:r w:rsidRPr="000B1D5C">
              <w:rPr>
                <w:rFonts w:ascii="Arial Narrow" w:hAnsi="Arial Narrow"/>
                <w:color w:val="3A3838"/>
                <w:spacing w:val="-2"/>
                <w:sz w:val="22"/>
                <w:szCs w:val="22"/>
              </w:rPr>
              <w:t>OFERTAS</w:t>
            </w:r>
            <w:r w:rsidRPr="000B1D5C">
              <w:rPr>
                <w:rFonts w:ascii="Arial Narrow" w:hAnsi="Arial Narrow"/>
                <w:color w:val="3A3838"/>
                <w:sz w:val="22"/>
                <w:szCs w:val="22"/>
              </w:rPr>
              <w:tab/>
            </w:r>
            <w:r w:rsidRPr="000B1D5C">
              <w:rPr>
                <w:rFonts w:ascii="Arial Narrow" w:hAnsi="Arial Narrow"/>
                <w:color w:val="3A3838"/>
                <w:spacing w:val="-5"/>
                <w:sz w:val="22"/>
                <w:szCs w:val="22"/>
              </w:rPr>
              <w:t>42</w:t>
            </w:r>
          </w:hyperlink>
        </w:p>
        <w:p w14:paraId="61902272" w14:textId="77777777" w:rsidR="00CB5C06" w:rsidRPr="000B1D5C" w:rsidRDefault="00367857" w:rsidP="00AC2CB5">
          <w:pPr>
            <w:pStyle w:val="TDC1"/>
            <w:numPr>
              <w:ilvl w:val="1"/>
              <w:numId w:val="65"/>
            </w:numPr>
            <w:tabs>
              <w:tab w:val="left" w:pos="1241"/>
              <w:tab w:val="left" w:leader="dot" w:pos="10629"/>
            </w:tabs>
            <w:ind w:hanging="682"/>
            <w:jc w:val="both"/>
            <w:rPr>
              <w:rFonts w:ascii="Arial Narrow" w:hAnsi="Arial Narrow"/>
              <w:sz w:val="22"/>
              <w:szCs w:val="22"/>
            </w:rPr>
          </w:pPr>
          <w:hyperlink w:anchor="_bookmark43" w:history="1">
            <w:r w:rsidRPr="000B1D5C">
              <w:rPr>
                <w:rFonts w:ascii="Arial Narrow" w:hAnsi="Arial Narrow"/>
                <w:color w:val="3A3838"/>
                <w:sz w:val="22"/>
                <w:szCs w:val="22"/>
              </w:rPr>
              <w:t>INFORME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pacing w:val="-2"/>
                <w:sz w:val="22"/>
                <w:szCs w:val="22"/>
              </w:rPr>
              <w:t>EVALUACIÓN</w:t>
            </w:r>
            <w:r w:rsidRPr="000B1D5C">
              <w:rPr>
                <w:rFonts w:ascii="Arial Narrow" w:hAnsi="Arial Narrow"/>
                <w:color w:val="3A3838"/>
                <w:sz w:val="22"/>
                <w:szCs w:val="22"/>
              </w:rPr>
              <w:tab/>
            </w:r>
            <w:r w:rsidRPr="000B1D5C">
              <w:rPr>
                <w:rFonts w:ascii="Arial Narrow" w:hAnsi="Arial Narrow"/>
                <w:color w:val="3A3838"/>
                <w:spacing w:val="-5"/>
                <w:sz w:val="22"/>
                <w:szCs w:val="22"/>
              </w:rPr>
              <w:t>42</w:t>
            </w:r>
          </w:hyperlink>
        </w:p>
        <w:p w14:paraId="71864AF9" w14:textId="77777777" w:rsidR="00CB5C06" w:rsidRPr="000B1D5C" w:rsidRDefault="00367857" w:rsidP="00AC2CB5">
          <w:pPr>
            <w:pStyle w:val="TDC1"/>
            <w:numPr>
              <w:ilvl w:val="1"/>
              <w:numId w:val="65"/>
            </w:numPr>
            <w:tabs>
              <w:tab w:val="left" w:pos="1241"/>
              <w:tab w:val="left" w:leader="dot" w:pos="10629"/>
            </w:tabs>
            <w:spacing w:before="121"/>
            <w:ind w:hanging="682"/>
            <w:jc w:val="both"/>
            <w:rPr>
              <w:rFonts w:ascii="Arial Narrow" w:hAnsi="Arial Narrow"/>
              <w:sz w:val="22"/>
              <w:szCs w:val="22"/>
            </w:rPr>
          </w:pPr>
          <w:hyperlink w:anchor="_bookmark44" w:history="1">
            <w:r w:rsidRPr="000B1D5C">
              <w:rPr>
                <w:rFonts w:ascii="Arial Narrow" w:hAnsi="Arial Narrow"/>
                <w:color w:val="3A3838"/>
                <w:sz w:val="22"/>
                <w:szCs w:val="22"/>
              </w:rPr>
              <w:t>ACEPTACIÓN</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9"/>
                <w:sz w:val="22"/>
                <w:szCs w:val="22"/>
              </w:rPr>
              <w:t xml:space="preserve"> </w:t>
            </w:r>
            <w:r w:rsidRPr="000B1D5C">
              <w:rPr>
                <w:rFonts w:ascii="Arial Narrow" w:hAnsi="Arial Narrow"/>
                <w:color w:val="3A3838"/>
                <w:spacing w:val="-2"/>
                <w:sz w:val="22"/>
                <w:szCs w:val="22"/>
              </w:rPr>
              <w:t>OFERTA</w:t>
            </w:r>
            <w:r w:rsidRPr="000B1D5C">
              <w:rPr>
                <w:rFonts w:ascii="Arial Narrow" w:hAnsi="Arial Narrow"/>
                <w:color w:val="3A3838"/>
                <w:sz w:val="22"/>
                <w:szCs w:val="22"/>
              </w:rPr>
              <w:tab/>
            </w:r>
            <w:r w:rsidRPr="000B1D5C">
              <w:rPr>
                <w:rFonts w:ascii="Arial Narrow" w:hAnsi="Arial Narrow"/>
                <w:color w:val="3A3838"/>
                <w:spacing w:val="-7"/>
                <w:sz w:val="22"/>
                <w:szCs w:val="22"/>
              </w:rPr>
              <w:t>43</w:t>
            </w:r>
          </w:hyperlink>
        </w:p>
        <w:p w14:paraId="47F7314F" w14:textId="77777777" w:rsidR="00CB5C06" w:rsidRPr="000B1D5C" w:rsidRDefault="00367857" w:rsidP="00AC2CB5">
          <w:pPr>
            <w:pStyle w:val="TDC1"/>
            <w:numPr>
              <w:ilvl w:val="1"/>
              <w:numId w:val="65"/>
            </w:numPr>
            <w:tabs>
              <w:tab w:val="left" w:pos="1241"/>
              <w:tab w:val="left" w:leader="dot" w:pos="10629"/>
            </w:tabs>
            <w:spacing w:before="120"/>
            <w:ind w:hanging="682"/>
            <w:jc w:val="both"/>
            <w:rPr>
              <w:rFonts w:ascii="Arial Narrow" w:hAnsi="Arial Narrow"/>
              <w:sz w:val="22"/>
              <w:szCs w:val="22"/>
            </w:rPr>
          </w:pPr>
          <w:hyperlink w:anchor="_bookmark45" w:history="1">
            <w:r w:rsidRPr="000B1D5C">
              <w:rPr>
                <w:rFonts w:ascii="Arial Narrow" w:hAnsi="Arial Narrow"/>
                <w:color w:val="3A3838"/>
                <w:sz w:val="22"/>
                <w:szCs w:val="22"/>
              </w:rPr>
              <w:t>PROPUESTAS</w:t>
            </w:r>
            <w:r w:rsidRPr="000B1D5C">
              <w:rPr>
                <w:rFonts w:ascii="Arial Narrow" w:hAnsi="Arial Narrow"/>
                <w:color w:val="3A3838"/>
                <w:spacing w:val="-15"/>
                <w:sz w:val="22"/>
                <w:szCs w:val="22"/>
              </w:rPr>
              <w:t xml:space="preserve"> </w:t>
            </w:r>
            <w:r w:rsidRPr="000B1D5C">
              <w:rPr>
                <w:rFonts w:ascii="Arial Narrow" w:hAnsi="Arial Narrow"/>
                <w:color w:val="3A3838"/>
                <w:spacing w:val="-2"/>
                <w:sz w:val="22"/>
                <w:szCs w:val="22"/>
              </w:rPr>
              <w:t>PARCIALES</w:t>
            </w:r>
            <w:r w:rsidRPr="000B1D5C">
              <w:rPr>
                <w:rFonts w:ascii="Arial Narrow" w:hAnsi="Arial Narrow"/>
                <w:color w:val="3A3838"/>
                <w:sz w:val="22"/>
                <w:szCs w:val="22"/>
              </w:rPr>
              <w:tab/>
            </w:r>
            <w:r w:rsidRPr="000B1D5C">
              <w:rPr>
                <w:rFonts w:ascii="Arial Narrow" w:hAnsi="Arial Narrow"/>
                <w:color w:val="3A3838"/>
                <w:spacing w:val="-5"/>
                <w:sz w:val="22"/>
                <w:szCs w:val="22"/>
              </w:rPr>
              <w:t>43</w:t>
            </w:r>
          </w:hyperlink>
        </w:p>
        <w:p w14:paraId="712B9177" w14:textId="77777777" w:rsidR="00CB5C06" w:rsidRPr="000B1D5C" w:rsidRDefault="00367857" w:rsidP="00AC2CB5">
          <w:pPr>
            <w:pStyle w:val="TDC1"/>
            <w:numPr>
              <w:ilvl w:val="1"/>
              <w:numId w:val="65"/>
            </w:numPr>
            <w:tabs>
              <w:tab w:val="left" w:pos="1241"/>
              <w:tab w:val="left" w:leader="dot" w:pos="10629"/>
            </w:tabs>
            <w:ind w:hanging="682"/>
            <w:jc w:val="both"/>
            <w:rPr>
              <w:rFonts w:ascii="Arial Narrow" w:hAnsi="Arial Narrow"/>
              <w:sz w:val="22"/>
              <w:szCs w:val="22"/>
            </w:rPr>
          </w:pPr>
          <w:hyperlink w:anchor="_bookmark46" w:history="1">
            <w:r w:rsidRPr="000B1D5C">
              <w:rPr>
                <w:rFonts w:ascii="Arial Narrow" w:hAnsi="Arial Narrow"/>
                <w:color w:val="3A3838"/>
                <w:sz w:val="22"/>
                <w:szCs w:val="22"/>
              </w:rPr>
              <w:t>PROPUESTAS</w:t>
            </w:r>
            <w:r w:rsidRPr="000B1D5C">
              <w:rPr>
                <w:rFonts w:ascii="Arial Narrow" w:hAnsi="Arial Narrow"/>
                <w:color w:val="3A3838"/>
                <w:spacing w:val="-18"/>
                <w:sz w:val="22"/>
                <w:szCs w:val="22"/>
              </w:rPr>
              <w:t xml:space="preserve"> </w:t>
            </w:r>
            <w:r w:rsidRPr="000B1D5C">
              <w:rPr>
                <w:rFonts w:ascii="Arial Narrow" w:hAnsi="Arial Narrow"/>
                <w:color w:val="3A3838"/>
                <w:spacing w:val="-2"/>
                <w:sz w:val="22"/>
                <w:szCs w:val="22"/>
              </w:rPr>
              <w:t>ALTERNATIVAS</w:t>
            </w:r>
            <w:r w:rsidRPr="000B1D5C">
              <w:rPr>
                <w:rFonts w:ascii="Arial Narrow" w:hAnsi="Arial Narrow"/>
                <w:color w:val="3A3838"/>
                <w:sz w:val="22"/>
                <w:szCs w:val="22"/>
              </w:rPr>
              <w:tab/>
            </w:r>
            <w:r w:rsidRPr="000B1D5C">
              <w:rPr>
                <w:rFonts w:ascii="Arial Narrow" w:hAnsi="Arial Narrow"/>
                <w:color w:val="3A3838"/>
                <w:spacing w:val="-5"/>
                <w:sz w:val="22"/>
                <w:szCs w:val="22"/>
              </w:rPr>
              <w:t>43</w:t>
            </w:r>
          </w:hyperlink>
        </w:p>
        <w:p w14:paraId="2F788668" w14:textId="77777777" w:rsidR="00CB5C06" w:rsidRPr="000B1D5C" w:rsidRDefault="00367857" w:rsidP="00AC2CB5">
          <w:pPr>
            <w:pStyle w:val="TDC1"/>
            <w:numPr>
              <w:ilvl w:val="1"/>
              <w:numId w:val="65"/>
            </w:numPr>
            <w:tabs>
              <w:tab w:val="left" w:pos="1241"/>
              <w:tab w:val="left" w:leader="dot" w:pos="10629"/>
            </w:tabs>
            <w:spacing w:before="118"/>
            <w:ind w:hanging="682"/>
            <w:jc w:val="both"/>
            <w:rPr>
              <w:rFonts w:ascii="Arial Narrow" w:hAnsi="Arial Narrow"/>
              <w:sz w:val="22"/>
              <w:szCs w:val="22"/>
            </w:rPr>
          </w:pPr>
          <w:hyperlink w:anchor="_bookmark47" w:history="1">
            <w:r w:rsidRPr="000B1D5C">
              <w:rPr>
                <w:rFonts w:ascii="Arial Narrow" w:hAnsi="Arial Narrow"/>
                <w:color w:val="3A3838"/>
                <w:sz w:val="22"/>
                <w:szCs w:val="22"/>
              </w:rPr>
              <w:t>REGLAS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PARA</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LOS</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PROCESOS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ESTRUCTURADOS</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POR</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LOTES</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O</w:t>
            </w:r>
            <w:r w:rsidRPr="000B1D5C">
              <w:rPr>
                <w:rFonts w:ascii="Arial Narrow" w:hAnsi="Arial Narrow"/>
                <w:color w:val="3A3838"/>
                <w:spacing w:val="-7"/>
                <w:sz w:val="22"/>
                <w:szCs w:val="22"/>
              </w:rPr>
              <w:t xml:space="preserve"> </w:t>
            </w:r>
            <w:r w:rsidRPr="000B1D5C">
              <w:rPr>
                <w:rFonts w:ascii="Arial Narrow" w:hAnsi="Arial Narrow"/>
                <w:color w:val="3A3838"/>
                <w:spacing w:val="-2"/>
                <w:sz w:val="22"/>
                <w:szCs w:val="22"/>
              </w:rPr>
              <w:t>SEGMENTOS</w:t>
            </w:r>
            <w:r w:rsidRPr="000B1D5C">
              <w:rPr>
                <w:rFonts w:ascii="Arial Narrow" w:hAnsi="Arial Narrow"/>
                <w:color w:val="3A3838"/>
                <w:sz w:val="22"/>
                <w:szCs w:val="22"/>
              </w:rPr>
              <w:tab/>
            </w:r>
            <w:r w:rsidRPr="000B1D5C">
              <w:rPr>
                <w:rFonts w:ascii="Arial Narrow" w:hAnsi="Arial Narrow"/>
                <w:color w:val="3A3838"/>
                <w:spacing w:val="-5"/>
                <w:sz w:val="22"/>
                <w:szCs w:val="22"/>
              </w:rPr>
              <w:t>44</w:t>
            </w:r>
          </w:hyperlink>
        </w:p>
        <w:p w14:paraId="3DC90724" w14:textId="77777777" w:rsidR="00CB5C06" w:rsidRPr="000B1D5C" w:rsidRDefault="00367857" w:rsidP="00AC2CB5">
          <w:pPr>
            <w:tabs>
              <w:tab w:val="left" w:leader="dot" w:pos="10782"/>
            </w:tabs>
            <w:jc w:val="both"/>
            <w:rPr>
              <w:rFonts w:ascii="Arial Narrow" w:hAnsi="Arial Narrow"/>
            </w:rPr>
          </w:pPr>
          <w:hyperlink w:anchor="_bookmark48" w:history="1">
            <w:r w:rsidRPr="000B1D5C">
              <w:rPr>
                <w:rFonts w:ascii="Arial Narrow" w:hAnsi="Arial Narrow"/>
                <w:color w:val="3A3838"/>
              </w:rPr>
              <w:t>CAPÍTULO</w:t>
            </w:r>
            <w:r w:rsidRPr="000B1D5C">
              <w:rPr>
                <w:rFonts w:ascii="Arial Narrow" w:hAnsi="Arial Narrow"/>
                <w:color w:val="3A3838"/>
                <w:spacing w:val="-7"/>
              </w:rPr>
              <w:t xml:space="preserve"> </w:t>
            </w:r>
            <w:r w:rsidRPr="000B1D5C">
              <w:rPr>
                <w:rFonts w:ascii="Arial Narrow" w:hAnsi="Arial Narrow"/>
                <w:color w:val="3A3838"/>
              </w:rPr>
              <w:t>IV</w:t>
            </w:r>
            <w:r w:rsidRPr="000B1D5C">
              <w:rPr>
                <w:rFonts w:ascii="Arial Narrow" w:hAnsi="Arial Narrow"/>
                <w:color w:val="3A3838"/>
                <w:spacing w:val="-11"/>
              </w:rPr>
              <w:t xml:space="preserve"> </w:t>
            </w:r>
            <w:r w:rsidRPr="000B1D5C">
              <w:rPr>
                <w:rFonts w:ascii="Arial Narrow" w:hAnsi="Arial Narrow"/>
                <w:color w:val="3A3838"/>
              </w:rPr>
              <w:t>REQUISITOS</w:t>
            </w:r>
            <w:r w:rsidRPr="000B1D5C">
              <w:rPr>
                <w:rFonts w:ascii="Arial Narrow" w:hAnsi="Arial Narrow"/>
                <w:color w:val="3A3838"/>
                <w:spacing w:val="-10"/>
              </w:rPr>
              <w:t xml:space="preserve"> </w:t>
            </w:r>
            <w:r w:rsidRPr="000B1D5C">
              <w:rPr>
                <w:rFonts w:ascii="Arial Narrow" w:hAnsi="Arial Narrow"/>
                <w:color w:val="3A3838"/>
              </w:rPr>
              <w:t>HABILITANTES</w:t>
            </w:r>
            <w:r w:rsidRPr="000B1D5C">
              <w:rPr>
                <w:rFonts w:ascii="Arial Narrow" w:hAnsi="Arial Narrow"/>
                <w:color w:val="3A3838"/>
                <w:spacing w:val="-8"/>
              </w:rPr>
              <w:t xml:space="preserve"> </w:t>
            </w:r>
            <w:r w:rsidRPr="000B1D5C">
              <w:rPr>
                <w:rFonts w:ascii="Arial Narrow" w:hAnsi="Arial Narrow"/>
                <w:color w:val="3A3838"/>
              </w:rPr>
              <w:t>Y</w:t>
            </w:r>
            <w:r w:rsidRPr="000B1D5C">
              <w:rPr>
                <w:rFonts w:ascii="Arial Narrow" w:hAnsi="Arial Narrow"/>
                <w:color w:val="3A3838"/>
                <w:spacing w:val="-10"/>
              </w:rPr>
              <w:t xml:space="preserve"> </w:t>
            </w:r>
            <w:r w:rsidRPr="000B1D5C">
              <w:rPr>
                <w:rFonts w:ascii="Arial Narrow" w:hAnsi="Arial Narrow"/>
                <w:color w:val="3A3838"/>
              </w:rPr>
              <w:t>SU</w:t>
            </w:r>
            <w:r w:rsidRPr="000B1D5C">
              <w:rPr>
                <w:rFonts w:ascii="Arial Narrow" w:hAnsi="Arial Narrow"/>
                <w:color w:val="3A3838"/>
                <w:spacing w:val="-9"/>
              </w:rPr>
              <w:t xml:space="preserve"> </w:t>
            </w:r>
            <w:r w:rsidRPr="000B1D5C">
              <w:rPr>
                <w:rFonts w:ascii="Arial Narrow" w:hAnsi="Arial Narrow"/>
                <w:color w:val="3A3838"/>
                <w:spacing w:val="-2"/>
              </w:rPr>
              <w:t>VERIFICACIÓN</w:t>
            </w:r>
            <w:r w:rsidRPr="000B1D5C">
              <w:rPr>
                <w:rFonts w:ascii="Arial Narrow" w:hAnsi="Arial Narrow"/>
                <w:color w:val="3A3838"/>
              </w:rPr>
              <w:tab/>
            </w:r>
            <w:r w:rsidRPr="000B1D5C">
              <w:rPr>
                <w:rFonts w:ascii="Arial Narrow" w:hAnsi="Arial Narrow"/>
                <w:color w:val="3A3838"/>
                <w:spacing w:val="-5"/>
              </w:rPr>
              <w:t>44</w:t>
            </w:r>
          </w:hyperlink>
        </w:p>
        <w:p w14:paraId="6423D53B" w14:textId="77777777" w:rsidR="00CB5C06" w:rsidRPr="000B1D5C" w:rsidRDefault="00367857" w:rsidP="00AC2CB5">
          <w:pPr>
            <w:pStyle w:val="TDC1"/>
            <w:numPr>
              <w:ilvl w:val="1"/>
              <w:numId w:val="64"/>
            </w:numPr>
            <w:tabs>
              <w:tab w:val="left" w:pos="1241"/>
              <w:tab w:val="left" w:leader="dot" w:pos="10629"/>
            </w:tabs>
            <w:ind w:hanging="682"/>
            <w:jc w:val="both"/>
            <w:rPr>
              <w:rFonts w:ascii="Arial Narrow" w:hAnsi="Arial Narrow"/>
              <w:sz w:val="22"/>
              <w:szCs w:val="22"/>
            </w:rPr>
          </w:pPr>
          <w:hyperlink w:anchor="_bookmark49" w:history="1">
            <w:r w:rsidRPr="000B1D5C">
              <w:rPr>
                <w:rFonts w:ascii="Arial Narrow" w:hAnsi="Arial Narrow"/>
                <w:color w:val="3A3838"/>
                <w:spacing w:val="-2"/>
                <w:sz w:val="22"/>
                <w:szCs w:val="22"/>
              </w:rPr>
              <w:t>GENERALIDADES</w:t>
            </w:r>
            <w:r w:rsidRPr="000B1D5C">
              <w:rPr>
                <w:rFonts w:ascii="Arial Narrow" w:hAnsi="Arial Narrow"/>
                <w:color w:val="3A3838"/>
                <w:sz w:val="22"/>
                <w:szCs w:val="22"/>
              </w:rPr>
              <w:tab/>
            </w:r>
            <w:r w:rsidRPr="000B1D5C">
              <w:rPr>
                <w:rFonts w:ascii="Arial Narrow" w:hAnsi="Arial Narrow"/>
                <w:color w:val="3A3838"/>
                <w:spacing w:val="-5"/>
                <w:sz w:val="22"/>
                <w:szCs w:val="22"/>
              </w:rPr>
              <w:t>44</w:t>
            </w:r>
          </w:hyperlink>
        </w:p>
        <w:p w14:paraId="4DB81A84" w14:textId="77777777" w:rsidR="00CB5C06" w:rsidRPr="000B1D5C" w:rsidRDefault="00367857" w:rsidP="00AC2CB5">
          <w:pPr>
            <w:pStyle w:val="TDC1"/>
            <w:numPr>
              <w:ilvl w:val="1"/>
              <w:numId w:val="64"/>
            </w:numPr>
            <w:tabs>
              <w:tab w:val="left" w:pos="1241"/>
              <w:tab w:val="left" w:leader="dot" w:pos="10629"/>
            </w:tabs>
            <w:ind w:hanging="682"/>
            <w:jc w:val="both"/>
            <w:rPr>
              <w:rFonts w:ascii="Arial Narrow" w:hAnsi="Arial Narrow"/>
              <w:sz w:val="22"/>
              <w:szCs w:val="22"/>
            </w:rPr>
          </w:pPr>
          <w:hyperlink w:anchor="_bookmark50" w:history="1">
            <w:r w:rsidRPr="000B1D5C">
              <w:rPr>
                <w:rFonts w:ascii="Arial Narrow" w:hAnsi="Arial Narrow"/>
                <w:color w:val="3A3838"/>
                <w:sz w:val="22"/>
                <w:szCs w:val="22"/>
              </w:rPr>
              <w:t>CAPACIDAD</w:t>
            </w:r>
            <w:r w:rsidRPr="000B1D5C">
              <w:rPr>
                <w:rFonts w:ascii="Arial Narrow" w:hAnsi="Arial Narrow"/>
                <w:color w:val="3A3838"/>
                <w:spacing w:val="-14"/>
                <w:sz w:val="22"/>
                <w:szCs w:val="22"/>
              </w:rPr>
              <w:t xml:space="preserve"> </w:t>
            </w:r>
            <w:r w:rsidRPr="000B1D5C">
              <w:rPr>
                <w:rFonts w:ascii="Arial Narrow" w:hAnsi="Arial Narrow"/>
                <w:color w:val="3A3838"/>
                <w:spacing w:val="-2"/>
                <w:sz w:val="22"/>
                <w:szCs w:val="22"/>
              </w:rPr>
              <w:t>JURÍDICA</w:t>
            </w:r>
            <w:r w:rsidRPr="000B1D5C">
              <w:rPr>
                <w:rFonts w:ascii="Arial Narrow" w:hAnsi="Arial Narrow"/>
                <w:color w:val="3A3838"/>
                <w:sz w:val="22"/>
                <w:szCs w:val="22"/>
              </w:rPr>
              <w:tab/>
            </w:r>
            <w:r w:rsidRPr="000B1D5C">
              <w:rPr>
                <w:rFonts w:ascii="Arial Narrow" w:hAnsi="Arial Narrow"/>
                <w:color w:val="3A3838"/>
                <w:spacing w:val="-5"/>
                <w:sz w:val="22"/>
                <w:szCs w:val="22"/>
              </w:rPr>
              <w:t>44</w:t>
            </w:r>
          </w:hyperlink>
        </w:p>
        <w:p w14:paraId="2ADE0AE1" w14:textId="77777777" w:rsidR="00CB5C06" w:rsidRPr="000B1D5C" w:rsidRDefault="00367857" w:rsidP="00AC2CB5">
          <w:pPr>
            <w:pStyle w:val="TDC1"/>
            <w:numPr>
              <w:ilvl w:val="1"/>
              <w:numId w:val="64"/>
            </w:numPr>
            <w:tabs>
              <w:tab w:val="left" w:pos="1241"/>
              <w:tab w:val="left" w:leader="dot" w:pos="10629"/>
            </w:tabs>
            <w:ind w:hanging="682"/>
            <w:jc w:val="both"/>
            <w:rPr>
              <w:rFonts w:ascii="Arial Narrow" w:hAnsi="Arial Narrow"/>
              <w:sz w:val="22"/>
              <w:szCs w:val="22"/>
            </w:rPr>
          </w:pPr>
          <w:hyperlink w:anchor="_bookmark51" w:history="1">
            <w:r w:rsidRPr="000B1D5C">
              <w:rPr>
                <w:rFonts w:ascii="Arial Narrow" w:hAnsi="Arial Narrow"/>
                <w:color w:val="3A3838"/>
                <w:sz w:val="22"/>
                <w:szCs w:val="22"/>
              </w:rPr>
              <w:t>EXISTENCIA</w:t>
            </w:r>
            <w:r w:rsidRPr="000B1D5C">
              <w:rPr>
                <w:rFonts w:ascii="Arial Narrow" w:hAnsi="Arial Narrow"/>
                <w:color w:val="3A3838"/>
                <w:spacing w:val="-10"/>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11"/>
                <w:sz w:val="22"/>
                <w:szCs w:val="22"/>
              </w:rPr>
              <w:t xml:space="preserve"> </w:t>
            </w:r>
            <w:r w:rsidRPr="000B1D5C">
              <w:rPr>
                <w:rFonts w:ascii="Arial Narrow" w:hAnsi="Arial Narrow"/>
                <w:color w:val="3A3838"/>
                <w:sz w:val="22"/>
                <w:szCs w:val="22"/>
              </w:rPr>
              <w:t>REPRESENTACIÓN</w:t>
            </w:r>
            <w:r w:rsidRPr="000B1D5C">
              <w:rPr>
                <w:rFonts w:ascii="Arial Narrow" w:hAnsi="Arial Narrow"/>
                <w:color w:val="3A3838"/>
                <w:spacing w:val="-9"/>
                <w:sz w:val="22"/>
                <w:szCs w:val="22"/>
              </w:rPr>
              <w:t xml:space="preserve"> </w:t>
            </w:r>
            <w:r w:rsidRPr="000B1D5C">
              <w:rPr>
                <w:rFonts w:ascii="Arial Narrow" w:hAnsi="Arial Narrow"/>
                <w:color w:val="3A3838"/>
                <w:spacing w:val="-4"/>
                <w:sz w:val="22"/>
                <w:szCs w:val="22"/>
              </w:rPr>
              <w:t>LEGAL</w:t>
            </w:r>
            <w:r w:rsidRPr="000B1D5C">
              <w:rPr>
                <w:rFonts w:ascii="Arial Narrow" w:hAnsi="Arial Narrow"/>
                <w:color w:val="3A3838"/>
                <w:sz w:val="22"/>
                <w:szCs w:val="22"/>
              </w:rPr>
              <w:tab/>
            </w:r>
            <w:r w:rsidRPr="000B1D5C">
              <w:rPr>
                <w:rFonts w:ascii="Arial Narrow" w:hAnsi="Arial Narrow"/>
                <w:color w:val="3A3838"/>
                <w:spacing w:val="-7"/>
                <w:sz w:val="22"/>
                <w:szCs w:val="22"/>
              </w:rPr>
              <w:t>45</w:t>
            </w:r>
          </w:hyperlink>
        </w:p>
        <w:p w14:paraId="235413CF"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52" w:history="1">
            <w:r w:rsidRPr="000B1D5C">
              <w:rPr>
                <w:rFonts w:ascii="Arial Narrow" w:hAnsi="Arial Narrow"/>
                <w:sz w:val="22"/>
                <w:szCs w:val="22"/>
              </w:rPr>
              <w:t>PERSONAS</w:t>
            </w:r>
            <w:r w:rsidRPr="000B1D5C">
              <w:rPr>
                <w:rFonts w:ascii="Arial Narrow" w:hAnsi="Arial Narrow"/>
                <w:spacing w:val="-13"/>
                <w:sz w:val="22"/>
                <w:szCs w:val="22"/>
              </w:rPr>
              <w:t xml:space="preserve"> </w:t>
            </w:r>
            <w:r w:rsidRPr="000B1D5C">
              <w:rPr>
                <w:rFonts w:ascii="Arial Narrow" w:hAnsi="Arial Narrow"/>
                <w:spacing w:val="-2"/>
                <w:sz w:val="22"/>
                <w:szCs w:val="22"/>
              </w:rPr>
              <w:t>NATURALES</w:t>
            </w:r>
            <w:r w:rsidRPr="000B1D5C">
              <w:rPr>
                <w:rFonts w:ascii="Arial Narrow" w:hAnsi="Arial Narrow"/>
                <w:sz w:val="22"/>
                <w:szCs w:val="22"/>
              </w:rPr>
              <w:tab/>
            </w:r>
            <w:r w:rsidRPr="000B1D5C">
              <w:rPr>
                <w:rFonts w:ascii="Arial Narrow" w:hAnsi="Arial Narrow"/>
                <w:spacing w:val="-5"/>
                <w:sz w:val="22"/>
                <w:szCs w:val="22"/>
              </w:rPr>
              <w:t>45</w:t>
            </w:r>
          </w:hyperlink>
        </w:p>
        <w:p w14:paraId="6B88BD45"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53" w:history="1">
            <w:r w:rsidRPr="000B1D5C">
              <w:rPr>
                <w:rFonts w:ascii="Arial Narrow" w:hAnsi="Arial Narrow"/>
                <w:sz w:val="22"/>
                <w:szCs w:val="22"/>
              </w:rPr>
              <w:t>PERSONAS</w:t>
            </w:r>
            <w:r w:rsidRPr="000B1D5C">
              <w:rPr>
                <w:rFonts w:ascii="Arial Narrow" w:hAnsi="Arial Narrow"/>
                <w:spacing w:val="-13"/>
                <w:sz w:val="22"/>
                <w:szCs w:val="22"/>
              </w:rPr>
              <w:t xml:space="preserve"> </w:t>
            </w:r>
            <w:r w:rsidRPr="000B1D5C">
              <w:rPr>
                <w:rFonts w:ascii="Arial Narrow" w:hAnsi="Arial Narrow"/>
                <w:spacing w:val="-2"/>
                <w:sz w:val="22"/>
                <w:szCs w:val="22"/>
              </w:rPr>
              <w:t>JURÍDICAS</w:t>
            </w:r>
            <w:r w:rsidRPr="000B1D5C">
              <w:rPr>
                <w:rFonts w:ascii="Arial Narrow" w:hAnsi="Arial Narrow"/>
                <w:sz w:val="22"/>
                <w:szCs w:val="22"/>
              </w:rPr>
              <w:tab/>
            </w:r>
            <w:r w:rsidRPr="000B1D5C">
              <w:rPr>
                <w:rFonts w:ascii="Arial Narrow" w:hAnsi="Arial Narrow"/>
                <w:spacing w:val="-5"/>
                <w:sz w:val="22"/>
                <w:szCs w:val="22"/>
              </w:rPr>
              <w:t>45</w:t>
            </w:r>
          </w:hyperlink>
        </w:p>
        <w:p w14:paraId="77D1EE6F"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54" w:history="1">
            <w:r w:rsidRPr="000B1D5C">
              <w:rPr>
                <w:rFonts w:ascii="Arial Narrow" w:hAnsi="Arial Narrow"/>
                <w:spacing w:val="-2"/>
                <w:sz w:val="22"/>
                <w:szCs w:val="22"/>
              </w:rPr>
              <w:t>PROPONENTES</w:t>
            </w:r>
            <w:r w:rsidRPr="000B1D5C">
              <w:rPr>
                <w:rFonts w:ascii="Arial Narrow" w:hAnsi="Arial Narrow"/>
                <w:spacing w:val="3"/>
                <w:sz w:val="22"/>
                <w:szCs w:val="22"/>
              </w:rPr>
              <w:t xml:space="preserve"> </w:t>
            </w:r>
            <w:r w:rsidRPr="000B1D5C">
              <w:rPr>
                <w:rFonts w:ascii="Arial Narrow" w:hAnsi="Arial Narrow"/>
                <w:spacing w:val="-2"/>
                <w:sz w:val="22"/>
                <w:szCs w:val="22"/>
              </w:rPr>
              <w:t>PLURALES</w:t>
            </w:r>
            <w:r w:rsidRPr="000B1D5C">
              <w:rPr>
                <w:rFonts w:ascii="Arial Narrow" w:hAnsi="Arial Narrow"/>
                <w:sz w:val="22"/>
                <w:szCs w:val="22"/>
              </w:rPr>
              <w:tab/>
            </w:r>
            <w:r w:rsidRPr="000B1D5C">
              <w:rPr>
                <w:rFonts w:ascii="Arial Narrow" w:hAnsi="Arial Narrow"/>
                <w:spacing w:val="-5"/>
                <w:sz w:val="22"/>
                <w:szCs w:val="22"/>
              </w:rPr>
              <w:t>48</w:t>
            </w:r>
          </w:hyperlink>
        </w:p>
        <w:p w14:paraId="4BB50798" w14:textId="77777777" w:rsidR="00CB5C06" w:rsidRPr="000B1D5C" w:rsidRDefault="00367857" w:rsidP="00AC2CB5">
          <w:pPr>
            <w:pStyle w:val="TDC1"/>
            <w:numPr>
              <w:ilvl w:val="1"/>
              <w:numId w:val="64"/>
            </w:numPr>
            <w:tabs>
              <w:tab w:val="left" w:pos="1241"/>
              <w:tab w:val="left" w:leader="dot" w:pos="10629"/>
            </w:tabs>
            <w:ind w:hanging="682"/>
            <w:jc w:val="both"/>
            <w:rPr>
              <w:rFonts w:ascii="Arial Narrow" w:hAnsi="Arial Narrow"/>
              <w:sz w:val="22"/>
              <w:szCs w:val="22"/>
            </w:rPr>
          </w:pPr>
          <w:hyperlink w:anchor="_bookmark55" w:history="1">
            <w:r w:rsidRPr="000B1D5C">
              <w:rPr>
                <w:rFonts w:ascii="Arial Narrow" w:hAnsi="Arial Narrow"/>
                <w:color w:val="3A3838"/>
                <w:sz w:val="22"/>
                <w:szCs w:val="22"/>
              </w:rPr>
              <w:t>CERTIFICACIÓN</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PAGOS</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SEGURIDAD</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SOCIAL</w:t>
            </w:r>
            <w:r w:rsidRPr="000B1D5C">
              <w:rPr>
                <w:rFonts w:ascii="Arial Narrow" w:hAnsi="Arial Narrow"/>
                <w:color w:val="3A3838"/>
                <w:spacing w:val="-9"/>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APORTES</w:t>
            </w:r>
            <w:r w:rsidRPr="000B1D5C">
              <w:rPr>
                <w:rFonts w:ascii="Arial Narrow" w:hAnsi="Arial Narrow"/>
                <w:color w:val="3A3838"/>
                <w:spacing w:val="-6"/>
                <w:sz w:val="22"/>
                <w:szCs w:val="22"/>
              </w:rPr>
              <w:t xml:space="preserve"> </w:t>
            </w:r>
            <w:r w:rsidRPr="000B1D5C">
              <w:rPr>
                <w:rFonts w:ascii="Arial Narrow" w:hAnsi="Arial Narrow"/>
                <w:color w:val="3A3838"/>
                <w:spacing w:val="-2"/>
                <w:sz w:val="22"/>
                <w:szCs w:val="22"/>
              </w:rPr>
              <w:t>LEGALES</w:t>
            </w:r>
            <w:r w:rsidRPr="000B1D5C">
              <w:rPr>
                <w:rFonts w:ascii="Arial Narrow" w:hAnsi="Arial Narrow"/>
                <w:color w:val="3A3838"/>
                <w:sz w:val="22"/>
                <w:szCs w:val="22"/>
              </w:rPr>
              <w:tab/>
            </w:r>
            <w:r w:rsidRPr="000B1D5C">
              <w:rPr>
                <w:rFonts w:ascii="Arial Narrow" w:hAnsi="Arial Narrow"/>
                <w:color w:val="3A3838"/>
                <w:spacing w:val="-5"/>
                <w:sz w:val="22"/>
                <w:szCs w:val="22"/>
              </w:rPr>
              <w:t>49</w:t>
            </w:r>
          </w:hyperlink>
        </w:p>
        <w:p w14:paraId="7AF12204"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56" w:history="1">
            <w:r w:rsidRPr="000B1D5C">
              <w:rPr>
                <w:rFonts w:ascii="Arial Narrow" w:hAnsi="Arial Narrow"/>
                <w:sz w:val="22"/>
                <w:szCs w:val="22"/>
              </w:rPr>
              <w:t>PERSONAS</w:t>
            </w:r>
            <w:r w:rsidRPr="000B1D5C">
              <w:rPr>
                <w:rFonts w:ascii="Arial Narrow" w:hAnsi="Arial Narrow"/>
                <w:spacing w:val="-13"/>
                <w:sz w:val="22"/>
                <w:szCs w:val="22"/>
              </w:rPr>
              <w:t xml:space="preserve"> </w:t>
            </w:r>
            <w:r w:rsidRPr="000B1D5C">
              <w:rPr>
                <w:rFonts w:ascii="Arial Narrow" w:hAnsi="Arial Narrow"/>
                <w:spacing w:val="-2"/>
                <w:sz w:val="22"/>
                <w:szCs w:val="22"/>
              </w:rPr>
              <w:t>JURÍDICAS</w:t>
            </w:r>
            <w:r w:rsidRPr="000B1D5C">
              <w:rPr>
                <w:rFonts w:ascii="Arial Narrow" w:hAnsi="Arial Narrow"/>
                <w:sz w:val="22"/>
                <w:szCs w:val="22"/>
              </w:rPr>
              <w:tab/>
            </w:r>
            <w:r w:rsidRPr="000B1D5C">
              <w:rPr>
                <w:rFonts w:ascii="Arial Narrow" w:hAnsi="Arial Narrow"/>
                <w:spacing w:val="-5"/>
                <w:sz w:val="22"/>
                <w:szCs w:val="22"/>
              </w:rPr>
              <w:t>49</w:t>
            </w:r>
          </w:hyperlink>
        </w:p>
        <w:p w14:paraId="0FB2DE74"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57" w:history="1">
            <w:r w:rsidRPr="000B1D5C">
              <w:rPr>
                <w:rFonts w:ascii="Arial Narrow" w:hAnsi="Arial Narrow"/>
                <w:sz w:val="22"/>
                <w:szCs w:val="22"/>
              </w:rPr>
              <w:t>PERSONAS</w:t>
            </w:r>
            <w:r w:rsidRPr="000B1D5C">
              <w:rPr>
                <w:rFonts w:ascii="Arial Narrow" w:hAnsi="Arial Narrow"/>
                <w:spacing w:val="-13"/>
                <w:sz w:val="22"/>
                <w:szCs w:val="22"/>
              </w:rPr>
              <w:t xml:space="preserve"> </w:t>
            </w:r>
            <w:r w:rsidRPr="000B1D5C">
              <w:rPr>
                <w:rFonts w:ascii="Arial Narrow" w:hAnsi="Arial Narrow"/>
                <w:spacing w:val="-2"/>
                <w:sz w:val="22"/>
                <w:szCs w:val="22"/>
              </w:rPr>
              <w:t>NATURALES</w:t>
            </w:r>
            <w:r w:rsidRPr="000B1D5C">
              <w:rPr>
                <w:rFonts w:ascii="Arial Narrow" w:hAnsi="Arial Narrow"/>
                <w:sz w:val="22"/>
                <w:szCs w:val="22"/>
              </w:rPr>
              <w:tab/>
            </w:r>
            <w:r w:rsidRPr="000B1D5C">
              <w:rPr>
                <w:rFonts w:ascii="Arial Narrow" w:hAnsi="Arial Narrow"/>
                <w:spacing w:val="-5"/>
                <w:sz w:val="22"/>
                <w:szCs w:val="22"/>
              </w:rPr>
              <w:t>49</w:t>
            </w:r>
          </w:hyperlink>
        </w:p>
        <w:p w14:paraId="5C0CCA4D"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58" w:history="1">
            <w:r w:rsidRPr="000B1D5C">
              <w:rPr>
                <w:rFonts w:ascii="Arial Narrow" w:hAnsi="Arial Narrow"/>
                <w:spacing w:val="-2"/>
                <w:sz w:val="22"/>
                <w:szCs w:val="22"/>
              </w:rPr>
              <w:t>PROPONENTES</w:t>
            </w:r>
            <w:r w:rsidRPr="000B1D5C">
              <w:rPr>
                <w:rFonts w:ascii="Arial Narrow" w:hAnsi="Arial Narrow"/>
                <w:spacing w:val="3"/>
                <w:sz w:val="22"/>
                <w:szCs w:val="22"/>
              </w:rPr>
              <w:t xml:space="preserve"> </w:t>
            </w:r>
            <w:r w:rsidRPr="000B1D5C">
              <w:rPr>
                <w:rFonts w:ascii="Arial Narrow" w:hAnsi="Arial Narrow"/>
                <w:spacing w:val="-2"/>
                <w:sz w:val="22"/>
                <w:szCs w:val="22"/>
              </w:rPr>
              <w:t>PLURALES</w:t>
            </w:r>
            <w:r w:rsidRPr="000B1D5C">
              <w:rPr>
                <w:rFonts w:ascii="Arial Narrow" w:hAnsi="Arial Narrow"/>
                <w:sz w:val="22"/>
                <w:szCs w:val="22"/>
              </w:rPr>
              <w:tab/>
            </w:r>
            <w:r w:rsidRPr="000B1D5C">
              <w:rPr>
                <w:rFonts w:ascii="Arial Narrow" w:hAnsi="Arial Narrow"/>
                <w:spacing w:val="-5"/>
                <w:sz w:val="22"/>
                <w:szCs w:val="22"/>
              </w:rPr>
              <w:t>50</w:t>
            </w:r>
          </w:hyperlink>
        </w:p>
        <w:p w14:paraId="71B9D4B8"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59" w:history="1">
            <w:r w:rsidRPr="000B1D5C">
              <w:rPr>
                <w:rFonts w:ascii="Arial Narrow" w:hAnsi="Arial Narrow"/>
                <w:sz w:val="22"/>
                <w:szCs w:val="22"/>
              </w:rPr>
              <w:t>SEGURIDAD</w:t>
            </w:r>
            <w:r w:rsidRPr="000B1D5C">
              <w:rPr>
                <w:rFonts w:ascii="Arial Narrow" w:hAnsi="Arial Narrow"/>
                <w:spacing w:val="-8"/>
                <w:sz w:val="22"/>
                <w:szCs w:val="22"/>
              </w:rPr>
              <w:t xml:space="preserve"> </w:t>
            </w:r>
            <w:r w:rsidRPr="000B1D5C">
              <w:rPr>
                <w:rFonts w:ascii="Arial Narrow" w:hAnsi="Arial Narrow"/>
                <w:sz w:val="22"/>
                <w:szCs w:val="22"/>
              </w:rPr>
              <w:t>SOCIAL</w:t>
            </w:r>
            <w:r w:rsidRPr="000B1D5C">
              <w:rPr>
                <w:rFonts w:ascii="Arial Narrow" w:hAnsi="Arial Narrow"/>
                <w:spacing w:val="-6"/>
                <w:sz w:val="22"/>
                <w:szCs w:val="22"/>
              </w:rPr>
              <w:t xml:space="preserve"> </w:t>
            </w:r>
            <w:r w:rsidRPr="000B1D5C">
              <w:rPr>
                <w:rFonts w:ascii="Arial Narrow" w:hAnsi="Arial Narrow"/>
                <w:sz w:val="22"/>
                <w:szCs w:val="22"/>
              </w:rPr>
              <w:t>PARA</w:t>
            </w:r>
            <w:r w:rsidRPr="000B1D5C">
              <w:rPr>
                <w:rFonts w:ascii="Arial Narrow" w:hAnsi="Arial Narrow"/>
                <w:spacing w:val="-7"/>
                <w:sz w:val="22"/>
                <w:szCs w:val="22"/>
              </w:rPr>
              <w:t xml:space="preserve"> </w:t>
            </w:r>
            <w:r w:rsidRPr="000B1D5C">
              <w:rPr>
                <w:rFonts w:ascii="Arial Narrow" w:hAnsi="Arial Narrow"/>
                <w:sz w:val="22"/>
                <w:szCs w:val="22"/>
              </w:rPr>
              <w:t>LA</w:t>
            </w:r>
            <w:r w:rsidRPr="000B1D5C">
              <w:rPr>
                <w:rFonts w:ascii="Arial Narrow" w:hAnsi="Arial Narrow"/>
                <w:spacing w:val="-8"/>
                <w:sz w:val="22"/>
                <w:szCs w:val="22"/>
              </w:rPr>
              <w:t xml:space="preserve"> </w:t>
            </w:r>
            <w:r w:rsidRPr="000B1D5C">
              <w:rPr>
                <w:rFonts w:ascii="Arial Narrow" w:hAnsi="Arial Narrow"/>
                <w:sz w:val="22"/>
                <w:szCs w:val="22"/>
              </w:rPr>
              <w:t>ACEPTACIÓN</w:t>
            </w:r>
            <w:r w:rsidRPr="000B1D5C">
              <w:rPr>
                <w:rFonts w:ascii="Arial Narrow" w:hAnsi="Arial Narrow"/>
                <w:spacing w:val="-7"/>
                <w:sz w:val="22"/>
                <w:szCs w:val="22"/>
              </w:rPr>
              <w:t xml:space="preserve"> </w:t>
            </w:r>
            <w:r w:rsidRPr="000B1D5C">
              <w:rPr>
                <w:rFonts w:ascii="Arial Narrow" w:hAnsi="Arial Narrow"/>
                <w:sz w:val="22"/>
                <w:szCs w:val="22"/>
              </w:rPr>
              <w:t>DE</w:t>
            </w:r>
            <w:r w:rsidRPr="000B1D5C">
              <w:rPr>
                <w:rFonts w:ascii="Arial Narrow" w:hAnsi="Arial Narrow"/>
                <w:spacing w:val="-5"/>
                <w:sz w:val="22"/>
                <w:szCs w:val="22"/>
              </w:rPr>
              <w:t xml:space="preserve"> </w:t>
            </w:r>
            <w:r w:rsidRPr="000B1D5C">
              <w:rPr>
                <w:rFonts w:ascii="Arial Narrow" w:hAnsi="Arial Narrow"/>
                <w:sz w:val="22"/>
                <w:szCs w:val="22"/>
              </w:rPr>
              <w:t>LA</w:t>
            </w:r>
            <w:r w:rsidRPr="000B1D5C">
              <w:rPr>
                <w:rFonts w:ascii="Arial Narrow" w:hAnsi="Arial Narrow"/>
                <w:spacing w:val="-8"/>
                <w:sz w:val="22"/>
                <w:szCs w:val="22"/>
              </w:rPr>
              <w:t xml:space="preserve"> </w:t>
            </w:r>
            <w:r w:rsidRPr="000B1D5C">
              <w:rPr>
                <w:rFonts w:ascii="Arial Narrow" w:hAnsi="Arial Narrow"/>
                <w:spacing w:val="-2"/>
                <w:sz w:val="22"/>
                <w:szCs w:val="22"/>
              </w:rPr>
              <w:t>OFERTA</w:t>
            </w:r>
            <w:r w:rsidRPr="000B1D5C">
              <w:rPr>
                <w:rFonts w:ascii="Arial Narrow" w:hAnsi="Arial Narrow"/>
                <w:sz w:val="22"/>
                <w:szCs w:val="22"/>
              </w:rPr>
              <w:tab/>
            </w:r>
            <w:r w:rsidRPr="000B1D5C">
              <w:rPr>
                <w:rFonts w:ascii="Arial Narrow" w:hAnsi="Arial Narrow"/>
                <w:spacing w:val="-5"/>
                <w:sz w:val="22"/>
                <w:szCs w:val="22"/>
              </w:rPr>
              <w:t>50</w:t>
            </w:r>
          </w:hyperlink>
        </w:p>
        <w:p w14:paraId="01229481" w14:textId="77777777" w:rsidR="00CB5C06" w:rsidRPr="000B1D5C" w:rsidRDefault="00367857" w:rsidP="00AC2CB5">
          <w:pPr>
            <w:pStyle w:val="TDC1"/>
            <w:numPr>
              <w:ilvl w:val="1"/>
              <w:numId w:val="64"/>
            </w:numPr>
            <w:tabs>
              <w:tab w:val="left" w:pos="1241"/>
              <w:tab w:val="left" w:leader="dot" w:pos="10629"/>
            </w:tabs>
            <w:spacing w:before="121"/>
            <w:ind w:hanging="682"/>
            <w:jc w:val="both"/>
            <w:rPr>
              <w:rFonts w:ascii="Arial Narrow" w:hAnsi="Arial Narrow"/>
              <w:sz w:val="22"/>
              <w:szCs w:val="22"/>
            </w:rPr>
          </w:pPr>
          <w:hyperlink w:anchor="_bookmark60" w:history="1">
            <w:r w:rsidRPr="000B1D5C">
              <w:rPr>
                <w:rFonts w:ascii="Arial Narrow" w:hAnsi="Arial Narrow"/>
                <w:color w:val="3A3838"/>
                <w:spacing w:val="-2"/>
                <w:sz w:val="22"/>
                <w:szCs w:val="22"/>
              </w:rPr>
              <w:t>EXPERIENCIA</w:t>
            </w:r>
            <w:r w:rsidRPr="000B1D5C">
              <w:rPr>
                <w:rFonts w:ascii="Arial Narrow" w:hAnsi="Arial Narrow"/>
                <w:color w:val="3A3838"/>
                <w:sz w:val="22"/>
                <w:szCs w:val="22"/>
              </w:rPr>
              <w:tab/>
            </w:r>
            <w:r w:rsidRPr="000B1D5C">
              <w:rPr>
                <w:rFonts w:ascii="Arial Narrow" w:hAnsi="Arial Narrow"/>
                <w:color w:val="3A3838"/>
                <w:spacing w:val="-5"/>
                <w:sz w:val="22"/>
                <w:szCs w:val="22"/>
              </w:rPr>
              <w:t>50</w:t>
            </w:r>
          </w:hyperlink>
        </w:p>
        <w:p w14:paraId="26A7BD81" w14:textId="77777777" w:rsidR="00CB5C06" w:rsidRPr="000B1D5C" w:rsidRDefault="00367857" w:rsidP="00AC2CB5">
          <w:pPr>
            <w:pStyle w:val="TDC2"/>
            <w:numPr>
              <w:ilvl w:val="2"/>
              <w:numId w:val="64"/>
            </w:numPr>
            <w:tabs>
              <w:tab w:val="left" w:pos="1353"/>
              <w:tab w:val="left" w:leader="dot" w:pos="10629"/>
            </w:tabs>
            <w:spacing w:line="259" w:lineRule="auto"/>
            <w:ind w:left="787" w:right="668" w:firstLine="0"/>
            <w:jc w:val="both"/>
            <w:rPr>
              <w:rFonts w:ascii="Arial Narrow" w:hAnsi="Arial Narrow"/>
              <w:sz w:val="22"/>
              <w:szCs w:val="22"/>
            </w:rPr>
          </w:pPr>
          <w:hyperlink w:anchor="_bookmark61" w:history="1">
            <w:r w:rsidRPr="000B1D5C">
              <w:rPr>
                <w:rFonts w:ascii="Arial Narrow" w:hAnsi="Arial Narrow"/>
                <w:sz w:val="22"/>
                <w:szCs w:val="22"/>
              </w:rPr>
              <w:t>CARACTERÍSTICAS DE LOS CONTRATOS PRESENTADOS PARA ACREDITAR LA EXPERIENCIA</w:t>
            </w:r>
          </w:hyperlink>
          <w:r w:rsidRPr="000B1D5C">
            <w:rPr>
              <w:rFonts w:ascii="Arial Narrow" w:hAnsi="Arial Narrow"/>
              <w:sz w:val="22"/>
              <w:szCs w:val="22"/>
            </w:rPr>
            <w:t xml:space="preserve"> </w:t>
          </w:r>
          <w:hyperlink w:anchor="_bookmark61" w:history="1">
            <w:r w:rsidRPr="000B1D5C">
              <w:rPr>
                <w:rFonts w:ascii="Arial Narrow" w:hAnsi="Arial Narrow"/>
                <w:spacing w:val="-2"/>
                <w:sz w:val="22"/>
                <w:szCs w:val="22"/>
              </w:rPr>
              <w:t>EXIGIDA</w:t>
            </w:r>
            <w:r w:rsidRPr="000B1D5C">
              <w:rPr>
                <w:rFonts w:ascii="Arial Narrow" w:hAnsi="Arial Narrow"/>
                <w:sz w:val="22"/>
                <w:szCs w:val="22"/>
              </w:rPr>
              <w:tab/>
            </w:r>
            <w:r w:rsidRPr="000B1D5C">
              <w:rPr>
                <w:rFonts w:ascii="Arial Narrow" w:hAnsi="Arial Narrow"/>
                <w:spacing w:val="-5"/>
                <w:sz w:val="22"/>
                <w:szCs w:val="22"/>
              </w:rPr>
              <w:t>51</w:t>
            </w:r>
          </w:hyperlink>
        </w:p>
        <w:p w14:paraId="0C1DD0E3" w14:textId="77777777" w:rsidR="00CB5C06" w:rsidRPr="000B1D5C" w:rsidRDefault="00367857" w:rsidP="00AC2CB5">
          <w:pPr>
            <w:pStyle w:val="TDC2"/>
            <w:numPr>
              <w:ilvl w:val="2"/>
              <w:numId w:val="64"/>
            </w:numPr>
            <w:tabs>
              <w:tab w:val="left" w:pos="1353"/>
              <w:tab w:val="left" w:leader="dot" w:pos="10629"/>
            </w:tabs>
            <w:spacing w:before="98"/>
            <w:ind w:left="1353" w:hanging="566"/>
            <w:jc w:val="both"/>
            <w:rPr>
              <w:rFonts w:ascii="Arial Narrow" w:hAnsi="Arial Narrow"/>
              <w:sz w:val="22"/>
              <w:szCs w:val="22"/>
            </w:rPr>
          </w:pPr>
          <w:hyperlink w:anchor="_bookmark62" w:history="1">
            <w:r w:rsidRPr="000B1D5C">
              <w:rPr>
                <w:rFonts w:ascii="Arial Narrow" w:hAnsi="Arial Narrow"/>
                <w:sz w:val="22"/>
                <w:szCs w:val="22"/>
              </w:rPr>
              <w:t>CONSIDERACIONES</w:t>
            </w:r>
            <w:r w:rsidRPr="000B1D5C">
              <w:rPr>
                <w:rFonts w:ascii="Arial Narrow" w:hAnsi="Arial Narrow"/>
                <w:spacing w:val="-10"/>
                <w:sz w:val="22"/>
                <w:szCs w:val="22"/>
              </w:rPr>
              <w:t xml:space="preserve"> </w:t>
            </w:r>
            <w:r w:rsidRPr="000B1D5C">
              <w:rPr>
                <w:rFonts w:ascii="Arial Narrow" w:hAnsi="Arial Narrow"/>
                <w:sz w:val="22"/>
                <w:szCs w:val="22"/>
              </w:rPr>
              <w:t>PARA</w:t>
            </w:r>
            <w:r w:rsidRPr="000B1D5C">
              <w:rPr>
                <w:rFonts w:ascii="Arial Narrow" w:hAnsi="Arial Narrow"/>
                <w:spacing w:val="-9"/>
                <w:sz w:val="22"/>
                <w:szCs w:val="22"/>
              </w:rPr>
              <w:t xml:space="preserve"> </w:t>
            </w:r>
            <w:r w:rsidRPr="000B1D5C">
              <w:rPr>
                <w:rFonts w:ascii="Arial Narrow" w:hAnsi="Arial Narrow"/>
                <w:sz w:val="22"/>
                <w:szCs w:val="22"/>
              </w:rPr>
              <w:t>LA</w:t>
            </w:r>
            <w:r w:rsidRPr="000B1D5C">
              <w:rPr>
                <w:rFonts w:ascii="Arial Narrow" w:hAnsi="Arial Narrow"/>
                <w:spacing w:val="-10"/>
                <w:sz w:val="22"/>
                <w:szCs w:val="22"/>
              </w:rPr>
              <w:t xml:space="preserve"> </w:t>
            </w:r>
            <w:r w:rsidRPr="000B1D5C">
              <w:rPr>
                <w:rFonts w:ascii="Arial Narrow" w:hAnsi="Arial Narrow"/>
                <w:sz w:val="22"/>
                <w:szCs w:val="22"/>
              </w:rPr>
              <w:t>VALIDEZ</w:t>
            </w:r>
            <w:r w:rsidRPr="000B1D5C">
              <w:rPr>
                <w:rFonts w:ascii="Arial Narrow" w:hAnsi="Arial Narrow"/>
                <w:spacing w:val="-9"/>
                <w:sz w:val="22"/>
                <w:szCs w:val="22"/>
              </w:rPr>
              <w:t xml:space="preserve"> </w:t>
            </w:r>
            <w:r w:rsidRPr="000B1D5C">
              <w:rPr>
                <w:rFonts w:ascii="Arial Narrow" w:hAnsi="Arial Narrow"/>
                <w:sz w:val="22"/>
                <w:szCs w:val="22"/>
              </w:rPr>
              <w:t>DE</w:t>
            </w:r>
            <w:r w:rsidRPr="000B1D5C">
              <w:rPr>
                <w:rFonts w:ascii="Arial Narrow" w:hAnsi="Arial Narrow"/>
                <w:spacing w:val="-8"/>
                <w:sz w:val="22"/>
                <w:szCs w:val="22"/>
              </w:rPr>
              <w:t xml:space="preserve"> </w:t>
            </w:r>
            <w:r w:rsidRPr="000B1D5C">
              <w:rPr>
                <w:rFonts w:ascii="Arial Narrow" w:hAnsi="Arial Narrow"/>
                <w:sz w:val="22"/>
                <w:szCs w:val="22"/>
              </w:rPr>
              <w:t>LA</w:t>
            </w:r>
            <w:r w:rsidRPr="000B1D5C">
              <w:rPr>
                <w:rFonts w:ascii="Arial Narrow" w:hAnsi="Arial Narrow"/>
                <w:spacing w:val="-10"/>
                <w:sz w:val="22"/>
                <w:szCs w:val="22"/>
              </w:rPr>
              <w:t xml:space="preserve"> </w:t>
            </w:r>
            <w:r w:rsidRPr="000B1D5C">
              <w:rPr>
                <w:rFonts w:ascii="Arial Narrow" w:hAnsi="Arial Narrow"/>
                <w:sz w:val="22"/>
                <w:szCs w:val="22"/>
              </w:rPr>
              <w:t>EXPERIENCIA</w:t>
            </w:r>
            <w:r w:rsidRPr="000B1D5C">
              <w:rPr>
                <w:rFonts w:ascii="Arial Narrow" w:hAnsi="Arial Narrow"/>
                <w:spacing w:val="-8"/>
                <w:sz w:val="22"/>
                <w:szCs w:val="22"/>
              </w:rPr>
              <w:t xml:space="preserve"> </w:t>
            </w:r>
            <w:r w:rsidRPr="000B1D5C">
              <w:rPr>
                <w:rFonts w:ascii="Arial Narrow" w:hAnsi="Arial Narrow"/>
                <w:spacing w:val="-2"/>
                <w:sz w:val="22"/>
                <w:szCs w:val="22"/>
              </w:rPr>
              <w:t>REQUERIDA</w:t>
            </w:r>
            <w:r w:rsidRPr="000B1D5C">
              <w:rPr>
                <w:rFonts w:ascii="Arial Narrow" w:hAnsi="Arial Narrow"/>
                <w:sz w:val="22"/>
                <w:szCs w:val="22"/>
              </w:rPr>
              <w:tab/>
            </w:r>
            <w:r w:rsidRPr="000B1D5C">
              <w:rPr>
                <w:rFonts w:ascii="Arial Narrow" w:hAnsi="Arial Narrow"/>
                <w:spacing w:val="-5"/>
                <w:sz w:val="22"/>
                <w:szCs w:val="22"/>
              </w:rPr>
              <w:t>53</w:t>
            </w:r>
          </w:hyperlink>
        </w:p>
        <w:p w14:paraId="6EE35D54" w14:textId="77777777" w:rsidR="00CB5C06" w:rsidRPr="000B1D5C" w:rsidRDefault="00367857" w:rsidP="00AC2CB5">
          <w:pPr>
            <w:pStyle w:val="TDC2"/>
            <w:numPr>
              <w:ilvl w:val="2"/>
              <w:numId w:val="64"/>
            </w:numPr>
            <w:tabs>
              <w:tab w:val="left" w:pos="1353"/>
              <w:tab w:val="left" w:leader="dot" w:pos="10629"/>
            </w:tabs>
            <w:spacing w:before="120"/>
            <w:ind w:left="1353" w:hanging="566"/>
            <w:jc w:val="both"/>
            <w:rPr>
              <w:rFonts w:ascii="Arial Narrow" w:hAnsi="Arial Narrow"/>
              <w:sz w:val="22"/>
              <w:szCs w:val="22"/>
            </w:rPr>
          </w:pPr>
          <w:hyperlink w:anchor="_bookmark63" w:history="1">
            <w:r w:rsidRPr="000B1D5C">
              <w:rPr>
                <w:rFonts w:ascii="Arial Narrow" w:hAnsi="Arial Narrow"/>
                <w:sz w:val="22"/>
                <w:szCs w:val="22"/>
              </w:rPr>
              <w:t>ACREDITACIÓN</w:t>
            </w:r>
            <w:r w:rsidRPr="000B1D5C">
              <w:rPr>
                <w:rFonts w:ascii="Arial Narrow" w:hAnsi="Arial Narrow"/>
                <w:spacing w:val="-10"/>
                <w:sz w:val="22"/>
                <w:szCs w:val="22"/>
              </w:rPr>
              <w:t xml:space="preserve"> </w:t>
            </w:r>
            <w:r w:rsidRPr="000B1D5C">
              <w:rPr>
                <w:rFonts w:ascii="Arial Narrow" w:hAnsi="Arial Narrow"/>
                <w:sz w:val="22"/>
                <w:szCs w:val="22"/>
              </w:rPr>
              <w:t>DE</w:t>
            </w:r>
            <w:r w:rsidRPr="000B1D5C">
              <w:rPr>
                <w:rFonts w:ascii="Arial Narrow" w:hAnsi="Arial Narrow"/>
                <w:spacing w:val="-6"/>
                <w:sz w:val="22"/>
                <w:szCs w:val="22"/>
              </w:rPr>
              <w:t xml:space="preserve"> </w:t>
            </w:r>
            <w:r w:rsidRPr="000B1D5C">
              <w:rPr>
                <w:rFonts w:ascii="Arial Narrow" w:hAnsi="Arial Narrow"/>
                <w:sz w:val="22"/>
                <w:szCs w:val="22"/>
              </w:rPr>
              <w:t>LA</w:t>
            </w:r>
            <w:r w:rsidRPr="000B1D5C">
              <w:rPr>
                <w:rFonts w:ascii="Arial Narrow" w:hAnsi="Arial Narrow"/>
                <w:spacing w:val="-10"/>
                <w:sz w:val="22"/>
                <w:szCs w:val="22"/>
              </w:rPr>
              <w:t xml:space="preserve"> </w:t>
            </w:r>
            <w:r w:rsidRPr="000B1D5C">
              <w:rPr>
                <w:rFonts w:ascii="Arial Narrow" w:hAnsi="Arial Narrow"/>
                <w:sz w:val="22"/>
                <w:szCs w:val="22"/>
              </w:rPr>
              <w:t>EXPERIENCIA</w:t>
            </w:r>
            <w:r w:rsidRPr="000B1D5C">
              <w:rPr>
                <w:rFonts w:ascii="Arial Narrow" w:hAnsi="Arial Narrow"/>
                <w:spacing w:val="-8"/>
                <w:sz w:val="22"/>
                <w:szCs w:val="22"/>
              </w:rPr>
              <w:t xml:space="preserve"> </w:t>
            </w:r>
            <w:r w:rsidRPr="000B1D5C">
              <w:rPr>
                <w:rFonts w:ascii="Arial Narrow" w:hAnsi="Arial Narrow"/>
                <w:spacing w:val="-2"/>
                <w:sz w:val="22"/>
                <w:szCs w:val="22"/>
              </w:rPr>
              <w:t>REQUERIDA</w:t>
            </w:r>
            <w:r w:rsidRPr="000B1D5C">
              <w:rPr>
                <w:rFonts w:ascii="Arial Narrow" w:hAnsi="Arial Narrow"/>
                <w:sz w:val="22"/>
                <w:szCs w:val="22"/>
              </w:rPr>
              <w:tab/>
            </w:r>
            <w:r w:rsidRPr="000B1D5C">
              <w:rPr>
                <w:rFonts w:ascii="Arial Narrow" w:hAnsi="Arial Narrow"/>
                <w:spacing w:val="-5"/>
                <w:sz w:val="22"/>
                <w:szCs w:val="22"/>
              </w:rPr>
              <w:t>56</w:t>
            </w:r>
          </w:hyperlink>
        </w:p>
        <w:p w14:paraId="2380654D"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64" w:history="1">
            <w:r w:rsidRPr="000B1D5C">
              <w:rPr>
                <w:rFonts w:ascii="Arial Narrow" w:hAnsi="Arial Narrow"/>
                <w:sz w:val="22"/>
                <w:szCs w:val="22"/>
              </w:rPr>
              <w:t>DOCUMENTOS</w:t>
            </w:r>
            <w:r w:rsidRPr="000B1D5C">
              <w:rPr>
                <w:rFonts w:ascii="Arial Narrow" w:hAnsi="Arial Narrow"/>
                <w:spacing w:val="-9"/>
                <w:sz w:val="22"/>
                <w:szCs w:val="22"/>
              </w:rPr>
              <w:t xml:space="preserve"> </w:t>
            </w:r>
            <w:r w:rsidRPr="000B1D5C">
              <w:rPr>
                <w:rFonts w:ascii="Arial Narrow" w:hAnsi="Arial Narrow"/>
                <w:sz w:val="22"/>
                <w:szCs w:val="22"/>
              </w:rPr>
              <w:t>VÁLIDOS</w:t>
            </w:r>
            <w:r w:rsidRPr="000B1D5C">
              <w:rPr>
                <w:rFonts w:ascii="Arial Narrow" w:hAnsi="Arial Narrow"/>
                <w:spacing w:val="-9"/>
                <w:sz w:val="22"/>
                <w:szCs w:val="22"/>
              </w:rPr>
              <w:t xml:space="preserve"> </w:t>
            </w:r>
            <w:r w:rsidRPr="000B1D5C">
              <w:rPr>
                <w:rFonts w:ascii="Arial Narrow" w:hAnsi="Arial Narrow"/>
                <w:sz w:val="22"/>
                <w:szCs w:val="22"/>
              </w:rPr>
              <w:t>PARA</w:t>
            </w:r>
            <w:r w:rsidRPr="000B1D5C">
              <w:rPr>
                <w:rFonts w:ascii="Arial Narrow" w:hAnsi="Arial Narrow"/>
                <w:spacing w:val="-12"/>
                <w:sz w:val="22"/>
                <w:szCs w:val="22"/>
              </w:rPr>
              <w:t xml:space="preserve"> </w:t>
            </w:r>
            <w:r w:rsidRPr="000B1D5C">
              <w:rPr>
                <w:rFonts w:ascii="Arial Narrow" w:hAnsi="Arial Narrow"/>
                <w:sz w:val="22"/>
                <w:szCs w:val="22"/>
              </w:rPr>
              <w:t>ACREDITAR</w:t>
            </w:r>
            <w:r w:rsidRPr="000B1D5C">
              <w:rPr>
                <w:rFonts w:ascii="Arial Narrow" w:hAnsi="Arial Narrow"/>
                <w:spacing w:val="-9"/>
                <w:sz w:val="22"/>
                <w:szCs w:val="22"/>
              </w:rPr>
              <w:t xml:space="preserve"> </w:t>
            </w:r>
            <w:r w:rsidRPr="000B1D5C">
              <w:rPr>
                <w:rFonts w:ascii="Arial Narrow" w:hAnsi="Arial Narrow"/>
                <w:sz w:val="22"/>
                <w:szCs w:val="22"/>
              </w:rPr>
              <w:t>LA</w:t>
            </w:r>
            <w:r w:rsidRPr="000B1D5C">
              <w:rPr>
                <w:rFonts w:ascii="Arial Narrow" w:hAnsi="Arial Narrow"/>
                <w:spacing w:val="-11"/>
                <w:sz w:val="22"/>
                <w:szCs w:val="22"/>
              </w:rPr>
              <w:t xml:space="preserve"> </w:t>
            </w:r>
            <w:r w:rsidRPr="000B1D5C">
              <w:rPr>
                <w:rFonts w:ascii="Arial Narrow" w:hAnsi="Arial Narrow"/>
                <w:sz w:val="22"/>
                <w:szCs w:val="22"/>
              </w:rPr>
              <w:t>EXPERIENCIA</w:t>
            </w:r>
            <w:r w:rsidRPr="000B1D5C">
              <w:rPr>
                <w:rFonts w:ascii="Arial Narrow" w:hAnsi="Arial Narrow"/>
                <w:spacing w:val="-11"/>
                <w:sz w:val="22"/>
                <w:szCs w:val="22"/>
              </w:rPr>
              <w:t xml:space="preserve"> </w:t>
            </w:r>
            <w:r w:rsidRPr="000B1D5C">
              <w:rPr>
                <w:rFonts w:ascii="Arial Narrow" w:hAnsi="Arial Narrow"/>
                <w:spacing w:val="-2"/>
                <w:sz w:val="22"/>
                <w:szCs w:val="22"/>
              </w:rPr>
              <w:t>REQUERIDA</w:t>
            </w:r>
            <w:r w:rsidRPr="000B1D5C">
              <w:rPr>
                <w:rFonts w:ascii="Arial Narrow" w:hAnsi="Arial Narrow"/>
                <w:sz w:val="22"/>
                <w:szCs w:val="22"/>
              </w:rPr>
              <w:tab/>
            </w:r>
            <w:r w:rsidRPr="000B1D5C">
              <w:rPr>
                <w:rFonts w:ascii="Arial Narrow" w:hAnsi="Arial Narrow"/>
                <w:spacing w:val="-5"/>
                <w:sz w:val="22"/>
                <w:szCs w:val="22"/>
              </w:rPr>
              <w:t>56</w:t>
            </w:r>
          </w:hyperlink>
        </w:p>
        <w:p w14:paraId="0FBB0DEC"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65" w:history="1">
            <w:r w:rsidRPr="000B1D5C">
              <w:rPr>
                <w:rFonts w:ascii="Arial Narrow" w:hAnsi="Arial Narrow"/>
                <w:sz w:val="22"/>
                <w:szCs w:val="22"/>
              </w:rPr>
              <w:t>PARA</w:t>
            </w:r>
            <w:r w:rsidRPr="000B1D5C">
              <w:rPr>
                <w:rFonts w:ascii="Arial Narrow" w:hAnsi="Arial Narrow"/>
                <w:spacing w:val="-10"/>
                <w:sz w:val="22"/>
                <w:szCs w:val="22"/>
              </w:rPr>
              <w:t xml:space="preserve"> </w:t>
            </w:r>
            <w:r w:rsidRPr="000B1D5C">
              <w:rPr>
                <w:rFonts w:ascii="Arial Narrow" w:hAnsi="Arial Narrow"/>
                <w:sz w:val="22"/>
                <w:szCs w:val="22"/>
              </w:rPr>
              <w:t>CONTRATOS</w:t>
            </w:r>
            <w:r w:rsidRPr="000B1D5C">
              <w:rPr>
                <w:rFonts w:ascii="Arial Narrow" w:hAnsi="Arial Narrow"/>
                <w:spacing w:val="-9"/>
                <w:sz w:val="22"/>
                <w:szCs w:val="22"/>
              </w:rPr>
              <w:t xml:space="preserve"> </w:t>
            </w:r>
            <w:r w:rsidRPr="000B1D5C">
              <w:rPr>
                <w:rFonts w:ascii="Arial Narrow" w:hAnsi="Arial Narrow"/>
                <w:sz w:val="22"/>
                <w:szCs w:val="22"/>
              </w:rPr>
              <w:t>ENTRE</w:t>
            </w:r>
            <w:r w:rsidRPr="000B1D5C">
              <w:rPr>
                <w:rFonts w:ascii="Arial Narrow" w:hAnsi="Arial Narrow"/>
                <w:spacing w:val="-9"/>
                <w:sz w:val="22"/>
                <w:szCs w:val="22"/>
              </w:rPr>
              <w:t xml:space="preserve"> </w:t>
            </w:r>
            <w:r w:rsidRPr="000B1D5C">
              <w:rPr>
                <w:rFonts w:ascii="Arial Narrow" w:hAnsi="Arial Narrow"/>
                <w:spacing w:val="-2"/>
                <w:sz w:val="22"/>
                <w:szCs w:val="22"/>
              </w:rPr>
              <w:t>PARTICULARES</w:t>
            </w:r>
            <w:r w:rsidRPr="000B1D5C">
              <w:rPr>
                <w:rFonts w:ascii="Arial Narrow" w:hAnsi="Arial Narrow"/>
                <w:sz w:val="22"/>
                <w:szCs w:val="22"/>
              </w:rPr>
              <w:tab/>
            </w:r>
            <w:r w:rsidRPr="000B1D5C">
              <w:rPr>
                <w:rFonts w:ascii="Arial Narrow" w:hAnsi="Arial Narrow"/>
                <w:spacing w:val="-5"/>
                <w:sz w:val="22"/>
                <w:szCs w:val="22"/>
              </w:rPr>
              <w:t>57</w:t>
            </w:r>
          </w:hyperlink>
        </w:p>
        <w:p w14:paraId="1611CD23" w14:textId="77777777" w:rsidR="00CB5C06" w:rsidRPr="000B1D5C" w:rsidRDefault="00367857" w:rsidP="00AC2CB5">
          <w:pPr>
            <w:pStyle w:val="TDC2"/>
            <w:numPr>
              <w:ilvl w:val="2"/>
              <w:numId w:val="64"/>
            </w:numPr>
            <w:tabs>
              <w:tab w:val="left" w:pos="1353"/>
              <w:tab w:val="left" w:leader="dot" w:pos="10629"/>
            </w:tabs>
            <w:spacing w:before="121"/>
            <w:ind w:left="1353" w:hanging="566"/>
            <w:jc w:val="both"/>
            <w:rPr>
              <w:rFonts w:ascii="Arial Narrow" w:hAnsi="Arial Narrow"/>
              <w:sz w:val="22"/>
              <w:szCs w:val="22"/>
            </w:rPr>
          </w:pPr>
          <w:hyperlink w:anchor="_bookmark66" w:history="1">
            <w:r w:rsidRPr="000B1D5C">
              <w:rPr>
                <w:rFonts w:ascii="Arial Narrow" w:hAnsi="Arial Narrow"/>
                <w:sz w:val="22"/>
                <w:szCs w:val="22"/>
              </w:rPr>
              <w:t>PARA</w:t>
            </w:r>
            <w:r w:rsidRPr="000B1D5C">
              <w:rPr>
                <w:rFonts w:ascii="Arial Narrow" w:hAnsi="Arial Narrow"/>
                <w:spacing w:val="-9"/>
                <w:sz w:val="22"/>
                <w:szCs w:val="22"/>
              </w:rPr>
              <w:t xml:space="preserve"> </w:t>
            </w:r>
            <w:r w:rsidRPr="000B1D5C">
              <w:rPr>
                <w:rFonts w:ascii="Arial Narrow" w:hAnsi="Arial Narrow"/>
                <w:spacing w:val="-2"/>
                <w:sz w:val="22"/>
                <w:szCs w:val="22"/>
              </w:rPr>
              <w:t>SUBCONTRATOS</w:t>
            </w:r>
            <w:r w:rsidRPr="000B1D5C">
              <w:rPr>
                <w:rFonts w:ascii="Arial Narrow" w:hAnsi="Arial Narrow"/>
                <w:sz w:val="22"/>
                <w:szCs w:val="22"/>
              </w:rPr>
              <w:tab/>
            </w:r>
            <w:r w:rsidRPr="000B1D5C">
              <w:rPr>
                <w:rFonts w:ascii="Arial Narrow" w:hAnsi="Arial Narrow"/>
                <w:spacing w:val="-5"/>
                <w:sz w:val="22"/>
                <w:szCs w:val="22"/>
              </w:rPr>
              <w:t>57</w:t>
            </w:r>
          </w:hyperlink>
        </w:p>
        <w:p w14:paraId="43F7663F"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67" w:history="1">
            <w:r w:rsidRPr="000B1D5C">
              <w:rPr>
                <w:rFonts w:ascii="Arial Narrow" w:hAnsi="Arial Narrow"/>
                <w:sz w:val="22"/>
                <w:szCs w:val="22"/>
              </w:rPr>
              <w:t>RELACIÓN</w:t>
            </w:r>
            <w:r w:rsidRPr="000B1D5C">
              <w:rPr>
                <w:rFonts w:ascii="Arial Narrow" w:hAnsi="Arial Narrow"/>
                <w:spacing w:val="-8"/>
                <w:sz w:val="22"/>
                <w:szCs w:val="22"/>
              </w:rPr>
              <w:t xml:space="preserve"> </w:t>
            </w:r>
            <w:r w:rsidRPr="000B1D5C">
              <w:rPr>
                <w:rFonts w:ascii="Arial Narrow" w:hAnsi="Arial Narrow"/>
                <w:sz w:val="22"/>
                <w:szCs w:val="22"/>
              </w:rPr>
              <w:t>DE</w:t>
            </w:r>
            <w:r w:rsidRPr="000B1D5C">
              <w:rPr>
                <w:rFonts w:ascii="Arial Narrow" w:hAnsi="Arial Narrow"/>
                <w:spacing w:val="-8"/>
                <w:sz w:val="22"/>
                <w:szCs w:val="22"/>
              </w:rPr>
              <w:t xml:space="preserve"> </w:t>
            </w:r>
            <w:r w:rsidRPr="000B1D5C">
              <w:rPr>
                <w:rFonts w:ascii="Arial Narrow" w:hAnsi="Arial Narrow"/>
                <w:sz w:val="22"/>
                <w:szCs w:val="22"/>
              </w:rPr>
              <w:t>LOS</w:t>
            </w:r>
            <w:r w:rsidRPr="000B1D5C">
              <w:rPr>
                <w:rFonts w:ascii="Arial Narrow" w:hAnsi="Arial Narrow"/>
                <w:spacing w:val="-9"/>
                <w:sz w:val="22"/>
                <w:szCs w:val="22"/>
              </w:rPr>
              <w:t xml:space="preserve"> </w:t>
            </w:r>
            <w:r w:rsidRPr="000B1D5C">
              <w:rPr>
                <w:rFonts w:ascii="Arial Narrow" w:hAnsi="Arial Narrow"/>
                <w:sz w:val="22"/>
                <w:szCs w:val="22"/>
              </w:rPr>
              <w:t>CONTRATOS</w:t>
            </w:r>
            <w:r w:rsidRPr="000B1D5C">
              <w:rPr>
                <w:rFonts w:ascii="Arial Narrow" w:hAnsi="Arial Narrow"/>
                <w:spacing w:val="-9"/>
                <w:sz w:val="22"/>
                <w:szCs w:val="22"/>
              </w:rPr>
              <w:t xml:space="preserve"> </w:t>
            </w:r>
            <w:r w:rsidRPr="000B1D5C">
              <w:rPr>
                <w:rFonts w:ascii="Arial Narrow" w:hAnsi="Arial Narrow"/>
                <w:sz w:val="22"/>
                <w:szCs w:val="22"/>
              </w:rPr>
              <w:t>FRENTE</w:t>
            </w:r>
            <w:r w:rsidRPr="000B1D5C">
              <w:rPr>
                <w:rFonts w:ascii="Arial Narrow" w:hAnsi="Arial Narrow"/>
                <w:spacing w:val="-8"/>
                <w:sz w:val="22"/>
                <w:szCs w:val="22"/>
              </w:rPr>
              <w:t xml:space="preserve"> </w:t>
            </w:r>
            <w:r w:rsidRPr="000B1D5C">
              <w:rPr>
                <w:rFonts w:ascii="Arial Narrow" w:hAnsi="Arial Narrow"/>
                <w:sz w:val="22"/>
                <w:szCs w:val="22"/>
              </w:rPr>
              <w:t>AL</w:t>
            </w:r>
            <w:r w:rsidRPr="000B1D5C">
              <w:rPr>
                <w:rFonts w:ascii="Arial Narrow" w:hAnsi="Arial Narrow"/>
                <w:spacing w:val="-7"/>
                <w:sz w:val="22"/>
                <w:szCs w:val="22"/>
              </w:rPr>
              <w:t xml:space="preserve"> </w:t>
            </w:r>
            <w:r w:rsidRPr="000B1D5C">
              <w:rPr>
                <w:rFonts w:ascii="Arial Narrow" w:hAnsi="Arial Narrow"/>
                <w:sz w:val="22"/>
                <w:szCs w:val="22"/>
              </w:rPr>
              <w:t>PRESUPUESTO</w:t>
            </w:r>
            <w:r w:rsidRPr="000B1D5C">
              <w:rPr>
                <w:rFonts w:ascii="Arial Narrow" w:hAnsi="Arial Narrow"/>
                <w:spacing w:val="-9"/>
                <w:sz w:val="22"/>
                <w:szCs w:val="22"/>
              </w:rPr>
              <w:t xml:space="preserve"> </w:t>
            </w:r>
            <w:r w:rsidRPr="000B1D5C">
              <w:rPr>
                <w:rFonts w:ascii="Arial Narrow" w:hAnsi="Arial Narrow"/>
                <w:spacing w:val="-2"/>
                <w:sz w:val="22"/>
                <w:szCs w:val="22"/>
              </w:rPr>
              <w:t>OFICIAL</w:t>
            </w:r>
            <w:r w:rsidRPr="000B1D5C">
              <w:rPr>
                <w:rFonts w:ascii="Arial Narrow" w:hAnsi="Arial Narrow"/>
                <w:sz w:val="22"/>
                <w:szCs w:val="22"/>
              </w:rPr>
              <w:tab/>
            </w:r>
            <w:r w:rsidRPr="000B1D5C">
              <w:rPr>
                <w:rFonts w:ascii="Arial Narrow" w:hAnsi="Arial Narrow"/>
                <w:spacing w:val="-5"/>
                <w:sz w:val="22"/>
                <w:szCs w:val="22"/>
              </w:rPr>
              <w:t>58</w:t>
            </w:r>
          </w:hyperlink>
        </w:p>
        <w:p w14:paraId="051A5103" w14:textId="77777777" w:rsidR="00CB5C06" w:rsidRPr="000B1D5C" w:rsidRDefault="00367857" w:rsidP="00AC2CB5">
          <w:pPr>
            <w:pStyle w:val="TDC1"/>
            <w:numPr>
              <w:ilvl w:val="1"/>
              <w:numId w:val="64"/>
            </w:numPr>
            <w:tabs>
              <w:tab w:val="left" w:pos="1241"/>
              <w:tab w:val="left" w:leader="dot" w:pos="10629"/>
            </w:tabs>
            <w:spacing w:after="180"/>
            <w:ind w:hanging="682"/>
            <w:jc w:val="both"/>
            <w:rPr>
              <w:rFonts w:ascii="Arial Narrow" w:hAnsi="Arial Narrow"/>
              <w:sz w:val="22"/>
              <w:szCs w:val="22"/>
            </w:rPr>
          </w:pPr>
          <w:hyperlink w:anchor="_bookmark68" w:history="1">
            <w:r w:rsidRPr="000B1D5C">
              <w:rPr>
                <w:rFonts w:ascii="Arial Narrow" w:hAnsi="Arial Narrow"/>
                <w:color w:val="3A3838"/>
                <w:sz w:val="22"/>
                <w:szCs w:val="22"/>
              </w:rPr>
              <w:t>CAPACIDAD</w:t>
            </w:r>
            <w:r w:rsidRPr="000B1D5C">
              <w:rPr>
                <w:rFonts w:ascii="Arial Narrow" w:hAnsi="Arial Narrow"/>
                <w:color w:val="3A3838"/>
                <w:spacing w:val="-14"/>
                <w:sz w:val="22"/>
                <w:szCs w:val="22"/>
              </w:rPr>
              <w:t xml:space="preserve"> </w:t>
            </w:r>
            <w:r w:rsidRPr="000B1D5C">
              <w:rPr>
                <w:rFonts w:ascii="Arial Narrow" w:hAnsi="Arial Narrow"/>
                <w:color w:val="3A3838"/>
                <w:spacing w:val="-2"/>
                <w:sz w:val="22"/>
                <w:szCs w:val="22"/>
              </w:rPr>
              <w:t>FINANCIERA</w:t>
            </w:r>
            <w:r w:rsidRPr="000B1D5C">
              <w:rPr>
                <w:rFonts w:ascii="Arial Narrow" w:hAnsi="Arial Narrow"/>
                <w:color w:val="3A3838"/>
                <w:sz w:val="22"/>
                <w:szCs w:val="22"/>
              </w:rPr>
              <w:tab/>
            </w:r>
            <w:r w:rsidRPr="000B1D5C">
              <w:rPr>
                <w:rFonts w:ascii="Arial Narrow" w:hAnsi="Arial Narrow"/>
                <w:color w:val="3A3838"/>
                <w:spacing w:val="-5"/>
                <w:sz w:val="22"/>
                <w:szCs w:val="22"/>
              </w:rPr>
              <w:t>59</w:t>
            </w:r>
          </w:hyperlink>
        </w:p>
        <w:p w14:paraId="5DA29690" w14:textId="77777777" w:rsidR="00CB5C06" w:rsidRPr="000B1D5C" w:rsidRDefault="00367857" w:rsidP="00AC2CB5">
          <w:pPr>
            <w:pStyle w:val="TDC2"/>
            <w:numPr>
              <w:ilvl w:val="2"/>
              <w:numId w:val="64"/>
            </w:numPr>
            <w:tabs>
              <w:tab w:val="left" w:pos="1353"/>
              <w:tab w:val="left" w:leader="dot" w:pos="10629"/>
            </w:tabs>
            <w:spacing w:before="91" w:line="261" w:lineRule="auto"/>
            <w:ind w:left="787" w:right="668" w:firstLine="0"/>
            <w:jc w:val="both"/>
            <w:rPr>
              <w:rFonts w:ascii="Arial Narrow" w:hAnsi="Arial Narrow"/>
              <w:sz w:val="22"/>
              <w:szCs w:val="22"/>
            </w:rPr>
          </w:pPr>
          <w:hyperlink w:anchor="_bookmark69" w:history="1">
            <w:r w:rsidRPr="000B1D5C">
              <w:rPr>
                <w:rFonts w:ascii="Arial Narrow" w:hAnsi="Arial Narrow"/>
                <w:sz w:val="22"/>
                <w:szCs w:val="22"/>
              </w:rPr>
              <w:t>ACREDITACIÓN DE LA CAPACIDAD FINANCIERA DE PERSONAS NATURALES O JURÍDICAS</w:t>
            </w:r>
          </w:hyperlink>
          <w:r w:rsidRPr="000B1D5C">
            <w:rPr>
              <w:rFonts w:ascii="Arial Narrow" w:hAnsi="Arial Narrow"/>
              <w:sz w:val="22"/>
              <w:szCs w:val="22"/>
            </w:rPr>
            <w:t xml:space="preserve"> </w:t>
          </w:r>
          <w:hyperlink w:anchor="_bookmark69" w:history="1">
            <w:r w:rsidRPr="000B1D5C">
              <w:rPr>
                <w:rFonts w:ascii="Arial Narrow" w:hAnsi="Arial Narrow"/>
                <w:sz w:val="22"/>
                <w:szCs w:val="22"/>
              </w:rPr>
              <w:t>NACIONALES Y EXRANJERAS CON DOMICILIO O SUCURSAL EN COLOMBIA</w:t>
            </w:r>
            <w:r w:rsidRPr="000B1D5C">
              <w:rPr>
                <w:rFonts w:ascii="Arial Narrow" w:hAnsi="Arial Narrow"/>
                <w:sz w:val="22"/>
                <w:szCs w:val="22"/>
              </w:rPr>
              <w:tab/>
            </w:r>
            <w:r w:rsidRPr="000B1D5C">
              <w:rPr>
                <w:rFonts w:ascii="Arial Narrow" w:hAnsi="Arial Narrow"/>
                <w:spacing w:val="-6"/>
                <w:sz w:val="22"/>
                <w:szCs w:val="22"/>
              </w:rPr>
              <w:t>60</w:t>
            </w:r>
          </w:hyperlink>
        </w:p>
        <w:p w14:paraId="4176EE2D" w14:textId="77777777" w:rsidR="00CB5C06" w:rsidRPr="000B1D5C" w:rsidRDefault="00367857" w:rsidP="00AC2CB5">
          <w:pPr>
            <w:pStyle w:val="TDC2"/>
            <w:numPr>
              <w:ilvl w:val="2"/>
              <w:numId w:val="64"/>
            </w:numPr>
            <w:tabs>
              <w:tab w:val="left" w:pos="1353"/>
              <w:tab w:val="left" w:leader="dot" w:pos="10629"/>
            </w:tabs>
            <w:spacing w:before="97" w:line="259" w:lineRule="auto"/>
            <w:ind w:left="787" w:right="668" w:firstLine="0"/>
            <w:jc w:val="both"/>
            <w:rPr>
              <w:rFonts w:ascii="Arial Narrow" w:hAnsi="Arial Narrow"/>
              <w:sz w:val="22"/>
              <w:szCs w:val="22"/>
            </w:rPr>
          </w:pPr>
          <w:hyperlink w:anchor="_bookmark70" w:history="1">
            <w:r w:rsidRPr="000B1D5C">
              <w:rPr>
                <w:rFonts w:ascii="Arial Narrow" w:hAnsi="Arial Narrow"/>
                <w:sz w:val="22"/>
                <w:szCs w:val="22"/>
              </w:rPr>
              <w:t>ACREDITACIÓN DE LA CAPACIDAD FINANCIERA DE PERSONAS NATURALES O JURÍDICAS</w:t>
            </w:r>
          </w:hyperlink>
          <w:r w:rsidRPr="000B1D5C">
            <w:rPr>
              <w:rFonts w:ascii="Arial Narrow" w:hAnsi="Arial Narrow"/>
              <w:sz w:val="22"/>
              <w:szCs w:val="22"/>
            </w:rPr>
            <w:t xml:space="preserve"> </w:t>
          </w:r>
          <w:hyperlink w:anchor="_bookmark70" w:history="1">
            <w:r w:rsidRPr="000B1D5C">
              <w:rPr>
                <w:rFonts w:ascii="Arial Narrow" w:hAnsi="Arial Narrow"/>
                <w:sz w:val="22"/>
                <w:szCs w:val="22"/>
              </w:rPr>
              <w:t>EXTRANJERAS</w:t>
            </w:r>
            <w:r w:rsidRPr="000B1D5C">
              <w:rPr>
                <w:rFonts w:ascii="Arial Narrow" w:hAnsi="Arial Narrow"/>
                <w:spacing w:val="-8"/>
                <w:sz w:val="22"/>
                <w:szCs w:val="22"/>
              </w:rPr>
              <w:t xml:space="preserve"> </w:t>
            </w:r>
            <w:r w:rsidRPr="000B1D5C">
              <w:rPr>
                <w:rFonts w:ascii="Arial Narrow" w:hAnsi="Arial Narrow"/>
                <w:sz w:val="22"/>
                <w:szCs w:val="22"/>
              </w:rPr>
              <w:t>SIN</w:t>
            </w:r>
            <w:r w:rsidRPr="000B1D5C">
              <w:rPr>
                <w:rFonts w:ascii="Arial Narrow" w:hAnsi="Arial Narrow"/>
                <w:spacing w:val="-9"/>
                <w:sz w:val="22"/>
                <w:szCs w:val="22"/>
              </w:rPr>
              <w:t xml:space="preserve"> </w:t>
            </w:r>
            <w:r w:rsidRPr="000B1D5C">
              <w:rPr>
                <w:rFonts w:ascii="Arial Narrow" w:hAnsi="Arial Narrow"/>
                <w:sz w:val="22"/>
                <w:szCs w:val="22"/>
              </w:rPr>
              <w:t>DOMICILIO</w:t>
            </w:r>
            <w:r w:rsidRPr="000B1D5C">
              <w:rPr>
                <w:rFonts w:ascii="Arial Narrow" w:hAnsi="Arial Narrow"/>
                <w:spacing w:val="-7"/>
                <w:sz w:val="22"/>
                <w:szCs w:val="22"/>
              </w:rPr>
              <w:t xml:space="preserve"> </w:t>
            </w:r>
            <w:r w:rsidRPr="000B1D5C">
              <w:rPr>
                <w:rFonts w:ascii="Arial Narrow" w:hAnsi="Arial Narrow"/>
                <w:sz w:val="22"/>
                <w:szCs w:val="22"/>
              </w:rPr>
              <w:t>O</w:t>
            </w:r>
            <w:r w:rsidRPr="000B1D5C">
              <w:rPr>
                <w:rFonts w:ascii="Arial Narrow" w:hAnsi="Arial Narrow"/>
                <w:spacing w:val="-8"/>
                <w:sz w:val="22"/>
                <w:szCs w:val="22"/>
              </w:rPr>
              <w:t xml:space="preserve"> </w:t>
            </w:r>
            <w:r w:rsidRPr="000B1D5C">
              <w:rPr>
                <w:rFonts w:ascii="Arial Narrow" w:hAnsi="Arial Narrow"/>
                <w:sz w:val="22"/>
                <w:szCs w:val="22"/>
              </w:rPr>
              <w:t>SUCURSAL</w:t>
            </w:r>
            <w:r w:rsidRPr="000B1D5C">
              <w:rPr>
                <w:rFonts w:ascii="Arial Narrow" w:hAnsi="Arial Narrow"/>
                <w:spacing w:val="-9"/>
                <w:sz w:val="22"/>
                <w:szCs w:val="22"/>
              </w:rPr>
              <w:t xml:space="preserve"> </w:t>
            </w:r>
            <w:r w:rsidRPr="000B1D5C">
              <w:rPr>
                <w:rFonts w:ascii="Arial Narrow" w:hAnsi="Arial Narrow"/>
                <w:sz w:val="22"/>
                <w:szCs w:val="22"/>
              </w:rPr>
              <w:t>EN</w:t>
            </w:r>
            <w:r w:rsidRPr="000B1D5C">
              <w:rPr>
                <w:rFonts w:ascii="Arial Narrow" w:hAnsi="Arial Narrow"/>
                <w:spacing w:val="-7"/>
                <w:sz w:val="22"/>
                <w:szCs w:val="22"/>
              </w:rPr>
              <w:t xml:space="preserve"> </w:t>
            </w:r>
            <w:r w:rsidRPr="000B1D5C">
              <w:rPr>
                <w:rFonts w:ascii="Arial Narrow" w:hAnsi="Arial Narrow"/>
                <w:spacing w:val="-2"/>
                <w:sz w:val="22"/>
                <w:szCs w:val="22"/>
              </w:rPr>
              <w:t>COLOMBIA</w:t>
            </w:r>
            <w:r w:rsidRPr="000B1D5C">
              <w:rPr>
                <w:rFonts w:ascii="Arial Narrow" w:hAnsi="Arial Narrow"/>
                <w:sz w:val="22"/>
                <w:szCs w:val="22"/>
              </w:rPr>
              <w:tab/>
            </w:r>
            <w:r w:rsidRPr="000B1D5C">
              <w:rPr>
                <w:rFonts w:ascii="Arial Narrow" w:hAnsi="Arial Narrow"/>
                <w:spacing w:val="-5"/>
                <w:sz w:val="22"/>
                <w:szCs w:val="22"/>
              </w:rPr>
              <w:t>61</w:t>
            </w:r>
          </w:hyperlink>
        </w:p>
        <w:p w14:paraId="0A9C025A" w14:textId="77777777" w:rsidR="00CB5C06" w:rsidRPr="000B1D5C" w:rsidRDefault="00367857" w:rsidP="00AC2CB5">
          <w:pPr>
            <w:pStyle w:val="TDC1"/>
            <w:numPr>
              <w:ilvl w:val="1"/>
              <w:numId w:val="64"/>
            </w:numPr>
            <w:tabs>
              <w:tab w:val="left" w:pos="1241"/>
              <w:tab w:val="left" w:leader="dot" w:pos="10629"/>
            </w:tabs>
            <w:spacing w:before="99"/>
            <w:ind w:hanging="682"/>
            <w:jc w:val="both"/>
            <w:rPr>
              <w:rFonts w:ascii="Arial Narrow" w:hAnsi="Arial Narrow"/>
              <w:sz w:val="22"/>
              <w:szCs w:val="22"/>
            </w:rPr>
          </w:pPr>
          <w:hyperlink w:anchor="_bookmark71" w:history="1">
            <w:r w:rsidRPr="000B1D5C">
              <w:rPr>
                <w:rFonts w:ascii="Arial Narrow" w:hAnsi="Arial Narrow"/>
                <w:color w:val="3A3838"/>
                <w:sz w:val="22"/>
                <w:szCs w:val="22"/>
              </w:rPr>
              <w:t>CAPACIDAD</w:t>
            </w:r>
            <w:r w:rsidRPr="000B1D5C">
              <w:rPr>
                <w:rFonts w:ascii="Arial Narrow" w:hAnsi="Arial Narrow"/>
                <w:color w:val="3A3838"/>
                <w:spacing w:val="-14"/>
                <w:sz w:val="22"/>
                <w:szCs w:val="22"/>
              </w:rPr>
              <w:t xml:space="preserve"> </w:t>
            </w:r>
            <w:r w:rsidRPr="000B1D5C">
              <w:rPr>
                <w:rFonts w:ascii="Arial Narrow" w:hAnsi="Arial Narrow"/>
                <w:color w:val="3A3838"/>
                <w:spacing w:val="-2"/>
                <w:sz w:val="22"/>
                <w:szCs w:val="22"/>
              </w:rPr>
              <w:t>RESIDUAL</w:t>
            </w:r>
            <w:r w:rsidRPr="000B1D5C">
              <w:rPr>
                <w:rFonts w:ascii="Arial Narrow" w:hAnsi="Arial Narrow"/>
                <w:color w:val="3A3838"/>
                <w:sz w:val="22"/>
                <w:szCs w:val="22"/>
              </w:rPr>
              <w:tab/>
            </w:r>
            <w:r w:rsidRPr="000B1D5C">
              <w:rPr>
                <w:rFonts w:ascii="Arial Narrow" w:hAnsi="Arial Narrow"/>
                <w:color w:val="3A3838"/>
                <w:spacing w:val="-5"/>
                <w:sz w:val="22"/>
                <w:szCs w:val="22"/>
              </w:rPr>
              <w:t>62</w:t>
            </w:r>
          </w:hyperlink>
        </w:p>
        <w:p w14:paraId="1E12ED8C" w14:textId="77777777" w:rsidR="00CB5C06" w:rsidRPr="000B1D5C" w:rsidRDefault="00367857" w:rsidP="00AC2CB5">
          <w:pPr>
            <w:pStyle w:val="TDC2"/>
            <w:numPr>
              <w:ilvl w:val="2"/>
              <w:numId w:val="64"/>
            </w:numPr>
            <w:tabs>
              <w:tab w:val="left" w:pos="1353"/>
              <w:tab w:val="left" w:leader="dot" w:pos="10629"/>
            </w:tabs>
            <w:spacing w:before="118"/>
            <w:ind w:left="1353" w:hanging="566"/>
            <w:jc w:val="both"/>
            <w:rPr>
              <w:rFonts w:ascii="Arial Narrow" w:hAnsi="Arial Narrow"/>
              <w:sz w:val="22"/>
              <w:szCs w:val="22"/>
            </w:rPr>
          </w:pPr>
          <w:hyperlink w:anchor="_bookmark72" w:history="1">
            <w:r w:rsidRPr="000B1D5C">
              <w:rPr>
                <w:rFonts w:ascii="Arial Narrow" w:hAnsi="Arial Narrow"/>
                <w:sz w:val="22"/>
                <w:szCs w:val="22"/>
              </w:rPr>
              <w:t>CÁLCULO</w:t>
            </w:r>
            <w:r w:rsidRPr="000B1D5C">
              <w:rPr>
                <w:rFonts w:ascii="Arial Narrow" w:hAnsi="Arial Narrow"/>
                <w:spacing w:val="-10"/>
                <w:sz w:val="22"/>
                <w:szCs w:val="22"/>
              </w:rPr>
              <w:t xml:space="preserve"> </w:t>
            </w:r>
            <w:r w:rsidRPr="000B1D5C">
              <w:rPr>
                <w:rFonts w:ascii="Arial Narrow" w:hAnsi="Arial Narrow"/>
                <w:sz w:val="22"/>
                <w:szCs w:val="22"/>
              </w:rPr>
              <w:t>DE</w:t>
            </w:r>
            <w:r w:rsidRPr="000B1D5C">
              <w:rPr>
                <w:rFonts w:ascii="Arial Narrow" w:hAnsi="Arial Narrow"/>
                <w:spacing w:val="-7"/>
                <w:sz w:val="22"/>
                <w:szCs w:val="22"/>
              </w:rPr>
              <w:t xml:space="preserve"> </w:t>
            </w:r>
            <w:r w:rsidRPr="000B1D5C">
              <w:rPr>
                <w:rFonts w:ascii="Arial Narrow" w:hAnsi="Arial Narrow"/>
                <w:sz w:val="22"/>
                <w:szCs w:val="22"/>
              </w:rPr>
              <w:t>LA</w:t>
            </w:r>
            <w:r w:rsidRPr="000B1D5C">
              <w:rPr>
                <w:rFonts w:ascii="Arial Narrow" w:hAnsi="Arial Narrow"/>
                <w:spacing w:val="-8"/>
                <w:sz w:val="22"/>
                <w:szCs w:val="22"/>
              </w:rPr>
              <w:t xml:space="preserve"> </w:t>
            </w:r>
            <w:r w:rsidRPr="000B1D5C">
              <w:rPr>
                <w:rFonts w:ascii="Arial Narrow" w:hAnsi="Arial Narrow"/>
                <w:sz w:val="22"/>
                <w:szCs w:val="22"/>
              </w:rPr>
              <w:t>CAPACIDAD</w:t>
            </w:r>
            <w:r w:rsidRPr="000B1D5C">
              <w:rPr>
                <w:rFonts w:ascii="Arial Narrow" w:hAnsi="Arial Narrow"/>
                <w:spacing w:val="-9"/>
                <w:sz w:val="22"/>
                <w:szCs w:val="22"/>
              </w:rPr>
              <w:t xml:space="preserve"> </w:t>
            </w:r>
            <w:r w:rsidRPr="000B1D5C">
              <w:rPr>
                <w:rFonts w:ascii="Arial Narrow" w:hAnsi="Arial Narrow"/>
                <w:sz w:val="22"/>
                <w:szCs w:val="22"/>
              </w:rPr>
              <w:t>RESIDUAL</w:t>
            </w:r>
            <w:r w:rsidRPr="000B1D5C">
              <w:rPr>
                <w:rFonts w:ascii="Arial Narrow" w:hAnsi="Arial Narrow"/>
                <w:spacing w:val="-9"/>
                <w:sz w:val="22"/>
                <w:szCs w:val="22"/>
              </w:rPr>
              <w:t xml:space="preserve"> </w:t>
            </w:r>
            <w:r w:rsidRPr="000B1D5C">
              <w:rPr>
                <w:rFonts w:ascii="Arial Narrow" w:hAnsi="Arial Narrow"/>
                <w:sz w:val="22"/>
                <w:szCs w:val="22"/>
              </w:rPr>
              <w:t>DEL</w:t>
            </w:r>
            <w:r w:rsidRPr="000B1D5C">
              <w:rPr>
                <w:rFonts w:ascii="Arial Narrow" w:hAnsi="Arial Narrow"/>
                <w:spacing w:val="-9"/>
                <w:sz w:val="22"/>
                <w:szCs w:val="22"/>
              </w:rPr>
              <w:t xml:space="preserve"> </w:t>
            </w:r>
            <w:r w:rsidRPr="000B1D5C">
              <w:rPr>
                <w:rFonts w:ascii="Arial Narrow" w:hAnsi="Arial Narrow"/>
                <w:sz w:val="22"/>
                <w:szCs w:val="22"/>
              </w:rPr>
              <w:t>PROCESO</w:t>
            </w:r>
            <w:r w:rsidRPr="000B1D5C">
              <w:rPr>
                <w:rFonts w:ascii="Arial Narrow" w:hAnsi="Arial Narrow"/>
                <w:spacing w:val="-7"/>
                <w:sz w:val="22"/>
                <w:szCs w:val="22"/>
              </w:rPr>
              <w:t xml:space="preserve"> </w:t>
            </w:r>
            <w:r w:rsidRPr="000B1D5C">
              <w:rPr>
                <w:rFonts w:ascii="Arial Narrow" w:hAnsi="Arial Narrow"/>
                <w:sz w:val="22"/>
                <w:szCs w:val="22"/>
              </w:rPr>
              <w:t>DE</w:t>
            </w:r>
            <w:r w:rsidRPr="000B1D5C">
              <w:rPr>
                <w:rFonts w:ascii="Arial Narrow" w:hAnsi="Arial Narrow"/>
                <w:spacing w:val="-8"/>
                <w:sz w:val="22"/>
                <w:szCs w:val="22"/>
              </w:rPr>
              <w:t xml:space="preserve"> </w:t>
            </w:r>
            <w:r w:rsidRPr="000B1D5C">
              <w:rPr>
                <w:rFonts w:ascii="Arial Narrow" w:hAnsi="Arial Narrow"/>
                <w:sz w:val="22"/>
                <w:szCs w:val="22"/>
              </w:rPr>
              <w:t>CONTRATACIÓN</w:t>
            </w:r>
            <w:r w:rsidRPr="000B1D5C">
              <w:rPr>
                <w:rFonts w:ascii="Arial Narrow" w:hAnsi="Arial Narrow"/>
                <w:spacing w:val="-8"/>
                <w:sz w:val="22"/>
                <w:szCs w:val="22"/>
              </w:rPr>
              <w:t xml:space="preserve"> </w:t>
            </w:r>
            <w:r w:rsidRPr="000B1D5C">
              <w:rPr>
                <w:rFonts w:ascii="Arial Narrow" w:hAnsi="Arial Narrow"/>
                <w:spacing w:val="-2"/>
                <w:sz w:val="22"/>
                <w:szCs w:val="22"/>
              </w:rPr>
              <w:t>(CRPC)</w:t>
            </w:r>
            <w:r w:rsidRPr="000B1D5C">
              <w:rPr>
                <w:rFonts w:ascii="Arial Narrow" w:hAnsi="Arial Narrow"/>
                <w:sz w:val="22"/>
                <w:szCs w:val="22"/>
              </w:rPr>
              <w:tab/>
            </w:r>
            <w:r w:rsidRPr="000B1D5C">
              <w:rPr>
                <w:rFonts w:ascii="Arial Narrow" w:hAnsi="Arial Narrow"/>
                <w:spacing w:val="-5"/>
                <w:sz w:val="22"/>
                <w:szCs w:val="22"/>
              </w:rPr>
              <w:t>62</w:t>
            </w:r>
          </w:hyperlink>
        </w:p>
        <w:p w14:paraId="572FC5D6" w14:textId="77777777" w:rsidR="00CB5C06" w:rsidRPr="000B1D5C" w:rsidRDefault="00367857" w:rsidP="00AC2CB5">
          <w:pPr>
            <w:pStyle w:val="TDC2"/>
            <w:numPr>
              <w:ilvl w:val="2"/>
              <w:numId w:val="64"/>
            </w:numPr>
            <w:tabs>
              <w:tab w:val="left" w:pos="1353"/>
              <w:tab w:val="left" w:leader="dot" w:pos="10629"/>
            </w:tabs>
            <w:ind w:left="1353" w:hanging="566"/>
            <w:jc w:val="both"/>
            <w:rPr>
              <w:rFonts w:ascii="Arial Narrow" w:hAnsi="Arial Narrow"/>
              <w:sz w:val="22"/>
              <w:szCs w:val="22"/>
            </w:rPr>
          </w:pPr>
          <w:hyperlink w:anchor="_bookmark73" w:history="1">
            <w:r w:rsidRPr="000B1D5C">
              <w:rPr>
                <w:rFonts w:ascii="Arial Narrow" w:hAnsi="Arial Narrow"/>
                <w:sz w:val="22"/>
                <w:szCs w:val="22"/>
              </w:rPr>
              <w:t>CÁLCULO</w:t>
            </w:r>
            <w:r w:rsidRPr="000B1D5C">
              <w:rPr>
                <w:rFonts w:ascii="Arial Narrow" w:hAnsi="Arial Narrow"/>
                <w:spacing w:val="-10"/>
                <w:sz w:val="22"/>
                <w:szCs w:val="22"/>
              </w:rPr>
              <w:t xml:space="preserve"> </w:t>
            </w:r>
            <w:r w:rsidRPr="000B1D5C">
              <w:rPr>
                <w:rFonts w:ascii="Arial Narrow" w:hAnsi="Arial Narrow"/>
                <w:sz w:val="22"/>
                <w:szCs w:val="22"/>
              </w:rPr>
              <w:t>DE</w:t>
            </w:r>
            <w:r w:rsidRPr="000B1D5C">
              <w:rPr>
                <w:rFonts w:ascii="Arial Narrow" w:hAnsi="Arial Narrow"/>
                <w:spacing w:val="-6"/>
                <w:sz w:val="22"/>
                <w:szCs w:val="22"/>
              </w:rPr>
              <w:t xml:space="preserve"> </w:t>
            </w:r>
            <w:r w:rsidRPr="000B1D5C">
              <w:rPr>
                <w:rFonts w:ascii="Arial Narrow" w:hAnsi="Arial Narrow"/>
                <w:sz w:val="22"/>
                <w:szCs w:val="22"/>
              </w:rPr>
              <w:t>LA</w:t>
            </w:r>
            <w:r w:rsidRPr="000B1D5C">
              <w:rPr>
                <w:rFonts w:ascii="Arial Narrow" w:hAnsi="Arial Narrow"/>
                <w:spacing w:val="-9"/>
                <w:sz w:val="22"/>
                <w:szCs w:val="22"/>
              </w:rPr>
              <w:t xml:space="preserve"> </w:t>
            </w:r>
            <w:r w:rsidRPr="000B1D5C">
              <w:rPr>
                <w:rFonts w:ascii="Arial Narrow" w:hAnsi="Arial Narrow"/>
                <w:sz w:val="22"/>
                <w:szCs w:val="22"/>
              </w:rPr>
              <w:t>CAPACIDAD</w:t>
            </w:r>
            <w:r w:rsidRPr="000B1D5C">
              <w:rPr>
                <w:rFonts w:ascii="Arial Narrow" w:hAnsi="Arial Narrow"/>
                <w:spacing w:val="-8"/>
                <w:sz w:val="22"/>
                <w:szCs w:val="22"/>
              </w:rPr>
              <w:t xml:space="preserve"> </w:t>
            </w:r>
            <w:r w:rsidRPr="000B1D5C">
              <w:rPr>
                <w:rFonts w:ascii="Arial Narrow" w:hAnsi="Arial Narrow"/>
                <w:sz w:val="22"/>
                <w:szCs w:val="22"/>
              </w:rPr>
              <w:t>RESIDUAL</w:t>
            </w:r>
            <w:r w:rsidRPr="000B1D5C">
              <w:rPr>
                <w:rFonts w:ascii="Arial Narrow" w:hAnsi="Arial Narrow"/>
                <w:spacing w:val="-8"/>
                <w:sz w:val="22"/>
                <w:szCs w:val="22"/>
              </w:rPr>
              <w:t xml:space="preserve"> </w:t>
            </w:r>
            <w:r w:rsidRPr="000B1D5C">
              <w:rPr>
                <w:rFonts w:ascii="Arial Narrow" w:hAnsi="Arial Narrow"/>
                <w:sz w:val="22"/>
                <w:szCs w:val="22"/>
              </w:rPr>
              <w:t>DEL</w:t>
            </w:r>
            <w:r w:rsidRPr="000B1D5C">
              <w:rPr>
                <w:rFonts w:ascii="Arial Narrow" w:hAnsi="Arial Narrow"/>
                <w:spacing w:val="-10"/>
                <w:sz w:val="22"/>
                <w:szCs w:val="22"/>
              </w:rPr>
              <w:t xml:space="preserve"> </w:t>
            </w:r>
            <w:r w:rsidRPr="000B1D5C">
              <w:rPr>
                <w:rFonts w:ascii="Arial Narrow" w:hAnsi="Arial Narrow"/>
                <w:sz w:val="22"/>
                <w:szCs w:val="22"/>
              </w:rPr>
              <w:t>PROPONENTE</w:t>
            </w:r>
            <w:r w:rsidRPr="000B1D5C">
              <w:rPr>
                <w:rFonts w:ascii="Arial Narrow" w:hAnsi="Arial Narrow"/>
                <w:spacing w:val="-7"/>
                <w:sz w:val="22"/>
                <w:szCs w:val="22"/>
              </w:rPr>
              <w:t xml:space="preserve"> </w:t>
            </w:r>
            <w:r w:rsidRPr="000B1D5C">
              <w:rPr>
                <w:rFonts w:ascii="Arial Narrow" w:hAnsi="Arial Narrow"/>
                <w:spacing w:val="-2"/>
                <w:sz w:val="22"/>
                <w:szCs w:val="22"/>
              </w:rPr>
              <w:t>(CRP)</w:t>
            </w:r>
            <w:r w:rsidRPr="000B1D5C">
              <w:rPr>
                <w:rFonts w:ascii="Arial Narrow" w:hAnsi="Arial Narrow"/>
                <w:sz w:val="22"/>
                <w:szCs w:val="22"/>
              </w:rPr>
              <w:tab/>
            </w:r>
            <w:r w:rsidRPr="000B1D5C">
              <w:rPr>
                <w:rFonts w:ascii="Arial Narrow" w:hAnsi="Arial Narrow"/>
                <w:spacing w:val="-5"/>
                <w:sz w:val="22"/>
                <w:szCs w:val="22"/>
              </w:rPr>
              <w:t>62</w:t>
            </w:r>
          </w:hyperlink>
        </w:p>
        <w:p w14:paraId="5EC58280" w14:textId="77777777" w:rsidR="00CB5C06" w:rsidRPr="000B1D5C" w:rsidRDefault="00367857" w:rsidP="00AC2CB5">
          <w:pPr>
            <w:ind w:left="427"/>
            <w:jc w:val="both"/>
            <w:rPr>
              <w:rFonts w:ascii="Arial Narrow" w:hAnsi="Arial Narrow"/>
            </w:rPr>
          </w:pPr>
          <w:hyperlink w:anchor="_bookmark74" w:history="1">
            <w:r w:rsidRPr="000B1D5C">
              <w:rPr>
                <w:rFonts w:ascii="Arial Narrow" w:hAnsi="Arial Narrow"/>
                <w:color w:val="3A3838"/>
              </w:rPr>
              <w:t>CAPÍTULO</w:t>
            </w:r>
            <w:r w:rsidRPr="000B1D5C">
              <w:rPr>
                <w:rFonts w:ascii="Arial Narrow" w:hAnsi="Arial Narrow"/>
                <w:color w:val="3A3838"/>
                <w:spacing w:val="-8"/>
              </w:rPr>
              <w:t xml:space="preserve"> </w:t>
            </w:r>
            <w:r w:rsidRPr="000B1D5C">
              <w:rPr>
                <w:rFonts w:ascii="Arial Narrow" w:hAnsi="Arial Narrow"/>
                <w:color w:val="3A3838"/>
              </w:rPr>
              <w:t>V</w:t>
            </w:r>
            <w:r w:rsidRPr="000B1D5C">
              <w:rPr>
                <w:rFonts w:ascii="Arial Narrow" w:hAnsi="Arial Narrow"/>
                <w:color w:val="3A3838"/>
                <w:spacing w:val="-9"/>
              </w:rPr>
              <w:t xml:space="preserve"> </w:t>
            </w:r>
            <w:r w:rsidRPr="000B1D5C">
              <w:rPr>
                <w:rFonts w:ascii="Arial Narrow" w:hAnsi="Arial Narrow"/>
                <w:color w:val="3A3838"/>
              </w:rPr>
              <w:t>CRITERIOS</w:t>
            </w:r>
            <w:r w:rsidRPr="000B1D5C">
              <w:rPr>
                <w:rFonts w:ascii="Arial Narrow" w:hAnsi="Arial Narrow"/>
                <w:color w:val="3A3838"/>
                <w:spacing w:val="-11"/>
              </w:rPr>
              <w:t xml:space="preserve"> </w:t>
            </w:r>
            <w:r w:rsidRPr="000B1D5C">
              <w:rPr>
                <w:rFonts w:ascii="Arial Narrow" w:hAnsi="Arial Narrow"/>
                <w:color w:val="3A3838"/>
              </w:rPr>
              <w:t>DE</w:t>
            </w:r>
            <w:r w:rsidRPr="000B1D5C">
              <w:rPr>
                <w:rFonts w:ascii="Arial Narrow" w:hAnsi="Arial Narrow"/>
                <w:color w:val="3A3838"/>
                <w:spacing w:val="-10"/>
              </w:rPr>
              <w:t xml:space="preserve"> </w:t>
            </w:r>
            <w:r w:rsidRPr="000B1D5C">
              <w:rPr>
                <w:rFonts w:ascii="Arial Narrow" w:hAnsi="Arial Narrow"/>
                <w:color w:val="3A3838"/>
              </w:rPr>
              <w:t>EVALUACIÓN,</w:t>
            </w:r>
            <w:r w:rsidRPr="000B1D5C">
              <w:rPr>
                <w:rFonts w:ascii="Arial Narrow" w:hAnsi="Arial Narrow"/>
                <w:color w:val="3A3838"/>
                <w:spacing w:val="-7"/>
              </w:rPr>
              <w:t xml:space="preserve"> </w:t>
            </w:r>
            <w:r w:rsidRPr="000B1D5C">
              <w:rPr>
                <w:rFonts w:ascii="Arial Narrow" w:hAnsi="Arial Narrow"/>
                <w:color w:val="3A3838"/>
              </w:rPr>
              <w:t>CRITERIOS</w:t>
            </w:r>
            <w:r w:rsidRPr="000B1D5C">
              <w:rPr>
                <w:rFonts w:ascii="Arial Narrow" w:hAnsi="Arial Narrow"/>
                <w:color w:val="3A3838"/>
                <w:spacing w:val="-8"/>
              </w:rPr>
              <w:t xml:space="preserve"> </w:t>
            </w:r>
            <w:r w:rsidRPr="000B1D5C">
              <w:rPr>
                <w:rFonts w:ascii="Arial Narrow" w:hAnsi="Arial Narrow"/>
                <w:color w:val="3A3838"/>
              </w:rPr>
              <w:t>DE</w:t>
            </w:r>
            <w:r w:rsidRPr="000B1D5C">
              <w:rPr>
                <w:rFonts w:ascii="Arial Narrow" w:hAnsi="Arial Narrow"/>
                <w:color w:val="3A3838"/>
                <w:spacing w:val="-8"/>
              </w:rPr>
              <w:t xml:space="preserve"> </w:t>
            </w:r>
            <w:r w:rsidRPr="000B1D5C">
              <w:rPr>
                <w:rFonts w:ascii="Arial Narrow" w:hAnsi="Arial Narrow"/>
                <w:color w:val="3A3838"/>
              </w:rPr>
              <w:t>DESEMPATE</w:t>
            </w:r>
            <w:r w:rsidRPr="000B1D5C">
              <w:rPr>
                <w:rFonts w:ascii="Arial Narrow" w:hAnsi="Arial Narrow"/>
                <w:color w:val="3A3838"/>
                <w:spacing w:val="-10"/>
              </w:rPr>
              <w:t xml:space="preserve"> </w:t>
            </w:r>
            <w:r w:rsidRPr="000B1D5C">
              <w:rPr>
                <w:rFonts w:ascii="Arial Narrow" w:hAnsi="Arial Narrow"/>
                <w:color w:val="3A3838"/>
              </w:rPr>
              <w:t>Y</w:t>
            </w:r>
            <w:r w:rsidRPr="000B1D5C">
              <w:rPr>
                <w:rFonts w:ascii="Arial Narrow" w:hAnsi="Arial Narrow"/>
                <w:color w:val="3A3838"/>
                <w:spacing w:val="-9"/>
              </w:rPr>
              <w:t xml:space="preserve"> </w:t>
            </w:r>
            <w:r w:rsidRPr="000B1D5C">
              <w:rPr>
                <w:rFonts w:ascii="Arial Narrow" w:hAnsi="Arial Narrow"/>
                <w:color w:val="3A3838"/>
              </w:rPr>
              <w:t>OFERTA</w:t>
            </w:r>
            <w:r w:rsidRPr="000B1D5C">
              <w:rPr>
                <w:rFonts w:ascii="Arial Narrow" w:hAnsi="Arial Narrow"/>
                <w:color w:val="3A3838"/>
                <w:spacing w:val="-12"/>
              </w:rPr>
              <w:t xml:space="preserve"> </w:t>
            </w:r>
            <w:r w:rsidRPr="000B1D5C">
              <w:rPr>
                <w:rFonts w:ascii="Arial Narrow" w:hAnsi="Arial Narrow"/>
                <w:color w:val="3A3838"/>
                <w:spacing w:val="-2"/>
              </w:rPr>
              <w:t>ECONÓMICA68</w:t>
            </w:r>
          </w:hyperlink>
        </w:p>
        <w:p w14:paraId="5A2C4795" w14:textId="77777777" w:rsidR="00CB5C06" w:rsidRPr="000B1D5C" w:rsidRDefault="00367857" w:rsidP="00AC2CB5">
          <w:pPr>
            <w:pStyle w:val="TDC1"/>
            <w:numPr>
              <w:ilvl w:val="1"/>
              <w:numId w:val="63"/>
            </w:numPr>
            <w:tabs>
              <w:tab w:val="left" w:pos="1241"/>
              <w:tab w:val="left" w:leader="dot" w:pos="10629"/>
            </w:tabs>
            <w:ind w:hanging="682"/>
            <w:jc w:val="both"/>
            <w:rPr>
              <w:rFonts w:ascii="Arial Narrow" w:hAnsi="Arial Narrow"/>
              <w:sz w:val="22"/>
              <w:szCs w:val="22"/>
            </w:rPr>
          </w:pPr>
          <w:hyperlink w:anchor="_bookmark75" w:history="1">
            <w:r w:rsidRPr="000B1D5C">
              <w:rPr>
                <w:rFonts w:ascii="Arial Narrow" w:hAnsi="Arial Narrow"/>
                <w:color w:val="3A3838"/>
                <w:sz w:val="22"/>
                <w:szCs w:val="22"/>
              </w:rPr>
              <w:t>OFERTA</w:t>
            </w:r>
            <w:r w:rsidRPr="000B1D5C">
              <w:rPr>
                <w:rFonts w:ascii="Arial Narrow" w:hAnsi="Arial Narrow"/>
                <w:color w:val="3A3838"/>
                <w:spacing w:val="-9"/>
                <w:sz w:val="22"/>
                <w:szCs w:val="22"/>
              </w:rPr>
              <w:t xml:space="preserve"> </w:t>
            </w:r>
            <w:r w:rsidRPr="000B1D5C">
              <w:rPr>
                <w:rFonts w:ascii="Arial Narrow" w:hAnsi="Arial Narrow"/>
                <w:color w:val="3A3838"/>
                <w:spacing w:val="-2"/>
                <w:sz w:val="22"/>
                <w:szCs w:val="22"/>
              </w:rPr>
              <w:t>ECONÓMICA</w:t>
            </w:r>
            <w:r w:rsidRPr="000B1D5C">
              <w:rPr>
                <w:rFonts w:ascii="Arial Narrow" w:hAnsi="Arial Narrow"/>
                <w:color w:val="3A3838"/>
                <w:sz w:val="22"/>
                <w:szCs w:val="22"/>
              </w:rPr>
              <w:tab/>
            </w:r>
            <w:r w:rsidRPr="000B1D5C">
              <w:rPr>
                <w:rFonts w:ascii="Arial Narrow" w:hAnsi="Arial Narrow"/>
                <w:color w:val="3A3838"/>
                <w:spacing w:val="-5"/>
                <w:sz w:val="22"/>
                <w:szCs w:val="22"/>
              </w:rPr>
              <w:t>68</w:t>
            </w:r>
          </w:hyperlink>
        </w:p>
        <w:p w14:paraId="6FC30C39" w14:textId="77777777" w:rsidR="00CB5C06" w:rsidRPr="000B1D5C" w:rsidRDefault="00367857" w:rsidP="00AC2CB5">
          <w:pPr>
            <w:pStyle w:val="TDC2"/>
            <w:numPr>
              <w:ilvl w:val="2"/>
              <w:numId w:val="63"/>
            </w:numPr>
            <w:tabs>
              <w:tab w:val="left" w:pos="1381"/>
              <w:tab w:val="left" w:leader="dot" w:pos="10629"/>
            </w:tabs>
            <w:ind w:left="1381" w:hanging="594"/>
            <w:jc w:val="both"/>
            <w:rPr>
              <w:rFonts w:ascii="Arial Narrow" w:hAnsi="Arial Narrow"/>
              <w:sz w:val="22"/>
              <w:szCs w:val="22"/>
            </w:rPr>
          </w:pPr>
          <w:hyperlink w:anchor="_bookmark76" w:history="1">
            <w:r w:rsidRPr="000B1D5C">
              <w:rPr>
                <w:rFonts w:ascii="Arial Narrow" w:hAnsi="Arial Narrow"/>
                <w:spacing w:val="-5"/>
                <w:sz w:val="22"/>
                <w:szCs w:val="22"/>
              </w:rPr>
              <w:t>AIU</w:t>
            </w:r>
            <w:r w:rsidRPr="000B1D5C">
              <w:rPr>
                <w:rFonts w:ascii="Arial Narrow" w:hAnsi="Arial Narrow"/>
                <w:sz w:val="22"/>
                <w:szCs w:val="22"/>
              </w:rPr>
              <w:tab/>
            </w:r>
            <w:r w:rsidRPr="000B1D5C">
              <w:rPr>
                <w:rFonts w:ascii="Arial Narrow" w:hAnsi="Arial Narrow"/>
                <w:spacing w:val="-5"/>
                <w:sz w:val="22"/>
                <w:szCs w:val="22"/>
              </w:rPr>
              <w:t>69</w:t>
            </w:r>
          </w:hyperlink>
        </w:p>
        <w:p w14:paraId="28B8D288" w14:textId="77777777" w:rsidR="00CB5C06" w:rsidRPr="000B1D5C" w:rsidRDefault="00367857" w:rsidP="00AC2CB5">
          <w:pPr>
            <w:pStyle w:val="TDC2"/>
            <w:numPr>
              <w:ilvl w:val="2"/>
              <w:numId w:val="63"/>
            </w:numPr>
            <w:tabs>
              <w:tab w:val="left" w:pos="1381"/>
              <w:tab w:val="left" w:leader="dot" w:pos="10629"/>
            </w:tabs>
            <w:ind w:left="1381" w:hanging="594"/>
            <w:jc w:val="both"/>
            <w:rPr>
              <w:rFonts w:ascii="Arial Narrow" w:hAnsi="Arial Narrow"/>
              <w:sz w:val="22"/>
              <w:szCs w:val="22"/>
            </w:rPr>
          </w:pPr>
          <w:hyperlink w:anchor="_bookmark77" w:history="1">
            <w:r w:rsidRPr="000B1D5C">
              <w:rPr>
                <w:rFonts w:ascii="Arial Narrow" w:hAnsi="Arial Narrow"/>
                <w:spacing w:val="-2"/>
                <w:sz w:val="22"/>
                <w:szCs w:val="22"/>
              </w:rPr>
              <w:t>CORRECCIONES</w:t>
            </w:r>
            <w:r w:rsidRPr="000B1D5C">
              <w:rPr>
                <w:rFonts w:ascii="Arial Narrow" w:hAnsi="Arial Narrow"/>
                <w:spacing w:val="5"/>
                <w:sz w:val="22"/>
                <w:szCs w:val="22"/>
              </w:rPr>
              <w:t xml:space="preserve"> </w:t>
            </w:r>
            <w:r w:rsidRPr="000B1D5C">
              <w:rPr>
                <w:rFonts w:ascii="Arial Narrow" w:hAnsi="Arial Narrow"/>
                <w:spacing w:val="-2"/>
                <w:sz w:val="22"/>
                <w:szCs w:val="22"/>
              </w:rPr>
              <w:t>ARITMÉTICAS</w:t>
            </w:r>
            <w:r w:rsidRPr="000B1D5C">
              <w:rPr>
                <w:rFonts w:ascii="Arial Narrow" w:hAnsi="Arial Narrow"/>
                <w:sz w:val="22"/>
                <w:szCs w:val="22"/>
              </w:rPr>
              <w:tab/>
            </w:r>
            <w:r w:rsidRPr="000B1D5C">
              <w:rPr>
                <w:rFonts w:ascii="Arial Narrow" w:hAnsi="Arial Narrow"/>
                <w:spacing w:val="-5"/>
                <w:sz w:val="22"/>
                <w:szCs w:val="22"/>
              </w:rPr>
              <w:t>69</w:t>
            </w:r>
          </w:hyperlink>
        </w:p>
        <w:p w14:paraId="55716D91" w14:textId="77777777" w:rsidR="00CB5C06" w:rsidRPr="000B1D5C" w:rsidRDefault="00367857" w:rsidP="00AC2CB5">
          <w:pPr>
            <w:pStyle w:val="TDC2"/>
            <w:numPr>
              <w:ilvl w:val="2"/>
              <w:numId w:val="63"/>
            </w:numPr>
            <w:tabs>
              <w:tab w:val="left" w:pos="1381"/>
              <w:tab w:val="left" w:leader="dot" w:pos="10629"/>
            </w:tabs>
            <w:ind w:left="1381" w:hanging="594"/>
            <w:jc w:val="both"/>
            <w:rPr>
              <w:rFonts w:ascii="Arial Narrow" w:hAnsi="Arial Narrow"/>
              <w:sz w:val="22"/>
              <w:szCs w:val="22"/>
            </w:rPr>
          </w:pPr>
          <w:hyperlink w:anchor="_bookmark78" w:history="1">
            <w:r w:rsidRPr="000B1D5C">
              <w:rPr>
                <w:rFonts w:ascii="Arial Narrow" w:hAnsi="Arial Narrow"/>
                <w:sz w:val="22"/>
                <w:szCs w:val="22"/>
              </w:rPr>
              <w:t>PRECIO</w:t>
            </w:r>
            <w:r w:rsidRPr="000B1D5C">
              <w:rPr>
                <w:rFonts w:ascii="Arial Narrow" w:hAnsi="Arial Narrow"/>
                <w:spacing w:val="-15"/>
                <w:sz w:val="22"/>
                <w:szCs w:val="22"/>
              </w:rPr>
              <w:t xml:space="preserve"> </w:t>
            </w:r>
            <w:r w:rsidRPr="000B1D5C">
              <w:rPr>
                <w:rFonts w:ascii="Arial Narrow" w:hAnsi="Arial Narrow"/>
                <w:sz w:val="22"/>
                <w:szCs w:val="22"/>
              </w:rPr>
              <w:t>ARTIFICIALMENTE</w:t>
            </w:r>
            <w:r w:rsidRPr="000B1D5C">
              <w:rPr>
                <w:rFonts w:ascii="Arial Narrow" w:hAnsi="Arial Narrow"/>
                <w:spacing w:val="-13"/>
                <w:sz w:val="22"/>
                <w:szCs w:val="22"/>
              </w:rPr>
              <w:t xml:space="preserve"> </w:t>
            </w:r>
            <w:r w:rsidRPr="000B1D5C">
              <w:rPr>
                <w:rFonts w:ascii="Arial Narrow" w:hAnsi="Arial Narrow"/>
                <w:spacing w:val="-4"/>
                <w:sz w:val="22"/>
                <w:szCs w:val="22"/>
              </w:rPr>
              <w:t>BAJO</w:t>
            </w:r>
            <w:r w:rsidRPr="000B1D5C">
              <w:rPr>
                <w:rFonts w:ascii="Arial Narrow" w:hAnsi="Arial Narrow"/>
                <w:sz w:val="22"/>
                <w:szCs w:val="22"/>
              </w:rPr>
              <w:tab/>
            </w:r>
            <w:r w:rsidRPr="000B1D5C">
              <w:rPr>
                <w:rFonts w:ascii="Arial Narrow" w:hAnsi="Arial Narrow"/>
                <w:spacing w:val="-5"/>
                <w:sz w:val="22"/>
                <w:szCs w:val="22"/>
              </w:rPr>
              <w:t>70</w:t>
            </w:r>
          </w:hyperlink>
        </w:p>
        <w:p w14:paraId="7B853C6C" w14:textId="77777777" w:rsidR="00CB5C06" w:rsidRPr="000B1D5C" w:rsidRDefault="00367857" w:rsidP="00AC2CB5">
          <w:pPr>
            <w:pStyle w:val="TDC2"/>
            <w:numPr>
              <w:ilvl w:val="2"/>
              <w:numId w:val="63"/>
            </w:numPr>
            <w:tabs>
              <w:tab w:val="left" w:pos="1381"/>
              <w:tab w:val="left" w:leader="dot" w:pos="10629"/>
            </w:tabs>
            <w:ind w:left="1381" w:hanging="594"/>
            <w:jc w:val="both"/>
            <w:rPr>
              <w:rFonts w:ascii="Arial Narrow" w:hAnsi="Arial Narrow"/>
              <w:sz w:val="22"/>
              <w:szCs w:val="22"/>
            </w:rPr>
          </w:pPr>
          <w:hyperlink w:anchor="_bookmark79" w:history="1">
            <w:r w:rsidRPr="000B1D5C">
              <w:rPr>
                <w:rFonts w:ascii="Arial Narrow" w:hAnsi="Arial Narrow"/>
                <w:sz w:val="22"/>
                <w:szCs w:val="22"/>
              </w:rPr>
              <w:t>CRITERIOS</w:t>
            </w:r>
            <w:r w:rsidRPr="000B1D5C">
              <w:rPr>
                <w:rFonts w:ascii="Arial Narrow" w:hAnsi="Arial Narrow"/>
                <w:spacing w:val="-10"/>
                <w:sz w:val="22"/>
                <w:szCs w:val="22"/>
              </w:rPr>
              <w:t xml:space="preserve"> </w:t>
            </w:r>
            <w:r w:rsidRPr="000B1D5C">
              <w:rPr>
                <w:rFonts w:ascii="Arial Narrow" w:hAnsi="Arial Narrow"/>
                <w:sz w:val="22"/>
                <w:szCs w:val="22"/>
              </w:rPr>
              <w:t>DE</w:t>
            </w:r>
            <w:r w:rsidRPr="000B1D5C">
              <w:rPr>
                <w:rFonts w:ascii="Arial Narrow" w:hAnsi="Arial Narrow"/>
                <w:spacing w:val="-9"/>
                <w:sz w:val="22"/>
                <w:szCs w:val="22"/>
              </w:rPr>
              <w:t xml:space="preserve"> </w:t>
            </w:r>
            <w:r w:rsidRPr="000B1D5C">
              <w:rPr>
                <w:rFonts w:ascii="Arial Narrow" w:hAnsi="Arial Narrow"/>
                <w:spacing w:val="-2"/>
                <w:sz w:val="22"/>
                <w:szCs w:val="22"/>
              </w:rPr>
              <w:t>DESEMPATE</w:t>
            </w:r>
            <w:r w:rsidRPr="000B1D5C">
              <w:rPr>
                <w:rFonts w:ascii="Arial Narrow" w:hAnsi="Arial Narrow"/>
                <w:sz w:val="22"/>
                <w:szCs w:val="22"/>
              </w:rPr>
              <w:tab/>
            </w:r>
            <w:r w:rsidRPr="000B1D5C">
              <w:rPr>
                <w:rFonts w:ascii="Arial Narrow" w:hAnsi="Arial Narrow"/>
                <w:spacing w:val="-5"/>
                <w:sz w:val="22"/>
                <w:szCs w:val="22"/>
              </w:rPr>
              <w:t>70</w:t>
            </w:r>
          </w:hyperlink>
        </w:p>
        <w:p w14:paraId="416BF8E4" w14:textId="77777777" w:rsidR="00CB5C06" w:rsidRPr="000B1D5C" w:rsidRDefault="00367857" w:rsidP="00AC2CB5">
          <w:pPr>
            <w:tabs>
              <w:tab w:val="left" w:leader="dot" w:pos="10782"/>
            </w:tabs>
            <w:spacing w:before="119" w:line="261" w:lineRule="auto"/>
            <w:ind w:left="513" w:right="454" w:hanging="70"/>
            <w:jc w:val="both"/>
            <w:rPr>
              <w:rFonts w:ascii="Arial Narrow" w:hAnsi="Arial Narrow"/>
            </w:rPr>
          </w:pPr>
          <w:hyperlink w:anchor="_bookmark80" w:history="1">
            <w:r w:rsidRPr="000B1D5C">
              <w:rPr>
                <w:rFonts w:ascii="Arial Narrow" w:hAnsi="Arial Narrow"/>
                <w:color w:val="3A3838"/>
              </w:rPr>
              <w:t>CAPÍTULO</w:t>
            </w:r>
            <w:r w:rsidRPr="000B1D5C">
              <w:rPr>
                <w:rFonts w:ascii="Arial Narrow" w:hAnsi="Arial Narrow"/>
                <w:color w:val="3A3838"/>
                <w:spacing w:val="-4"/>
              </w:rPr>
              <w:t xml:space="preserve"> </w:t>
            </w:r>
            <w:r w:rsidRPr="000B1D5C">
              <w:rPr>
                <w:rFonts w:ascii="Arial Narrow" w:hAnsi="Arial Narrow"/>
                <w:color w:val="3A3838"/>
              </w:rPr>
              <w:t>VI</w:t>
            </w:r>
            <w:r w:rsidRPr="000B1D5C">
              <w:rPr>
                <w:rFonts w:ascii="Arial Narrow" w:hAnsi="Arial Narrow"/>
                <w:color w:val="3A3838"/>
                <w:spacing w:val="-7"/>
              </w:rPr>
              <w:t xml:space="preserve"> </w:t>
            </w:r>
            <w:r w:rsidRPr="000B1D5C">
              <w:rPr>
                <w:rFonts w:ascii="Arial Narrow" w:hAnsi="Arial Narrow"/>
                <w:color w:val="3A3838"/>
              </w:rPr>
              <w:t>RIESGOS</w:t>
            </w:r>
            <w:r w:rsidRPr="000B1D5C">
              <w:rPr>
                <w:rFonts w:ascii="Arial Narrow" w:hAnsi="Arial Narrow"/>
                <w:color w:val="3A3838"/>
                <w:spacing w:val="-7"/>
              </w:rPr>
              <w:t xml:space="preserve"> </w:t>
            </w:r>
            <w:r w:rsidRPr="000B1D5C">
              <w:rPr>
                <w:rFonts w:ascii="Arial Narrow" w:hAnsi="Arial Narrow"/>
                <w:color w:val="3A3838"/>
              </w:rPr>
              <w:t>ASOCIADOS</w:t>
            </w:r>
            <w:r w:rsidRPr="000B1D5C">
              <w:rPr>
                <w:rFonts w:ascii="Arial Narrow" w:hAnsi="Arial Narrow"/>
                <w:color w:val="3A3838"/>
                <w:spacing w:val="-4"/>
              </w:rPr>
              <w:t xml:space="preserve"> </w:t>
            </w:r>
            <w:r w:rsidRPr="000B1D5C">
              <w:rPr>
                <w:rFonts w:ascii="Arial Narrow" w:hAnsi="Arial Narrow"/>
                <w:color w:val="3A3838"/>
              </w:rPr>
              <w:t>AL</w:t>
            </w:r>
            <w:r w:rsidRPr="000B1D5C">
              <w:rPr>
                <w:rFonts w:ascii="Arial Narrow" w:hAnsi="Arial Narrow"/>
                <w:color w:val="3A3838"/>
                <w:spacing w:val="-4"/>
              </w:rPr>
              <w:t xml:space="preserve"> </w:t>
            </w:r>
            <w:r w:rsidRPr="000B1D5C">
              <w:rPr>
                <w:rFonts w:ascii="Arial Narrow" w:hAnsi="Arial Narrow"/>
                <w:color w:val="3A3838"/>
              </w:rPr>
              <w:t>CONTRATO,</w:t>
            </w:r>
            <w:r w:rsidRPr="000B1D5C">
              <w:rPr>
                <w:rFonts w:ascii="Arial Narrow" w:hAnsi="Arial Narrow"/>
                <w:color w:val="3A3838"/>
                <w:spacing w:val="-5"/>
              </w:rPr>
              <w:t xml:space="preserve"> </w:t>
            </w:r>
            <w:r w:rsidRPr="000B1D5C">
              <w:rPr>
                <w:rFonts w:ascii="Arial Narrow" w:hAnsi="Arial Narrow"/>
                <w:color w:val="3A3838"/>
              </w:rPr>
              <w:t>FORMA</w:t>
            </w:r>
            <w:r w:rsidRPr="000B1D5C">
              <w:rPr>
                <w:rFonts w:ascii="Arial Narrow" w:hAnsi="Arial Narrow"/>
                <w:color w:val="3A3838"/>
                <w:spacing w:val="-6"/>
              </w:rPr>
              <w:t xml:space="preserve"> </w:t>
            </w:r>
            <w:r w:rsidRPr="000B1D5C">
              <w:rPr>
                <w:rFonts w:ascii="Arial Narrow" w:hAnsi="Arial Narrow"/>
                <w:color w:val="3A3838"/>
              </w:rPr>
              <w:t>DE</w:t>
            </w:r>
            <w:r w:rsidRPr="000B1D5C">
              <w:rPr>
                <w:rFonts w:ascii="Arial Narrow" w:hAnsi="Arial Narrow"/>
                <w:color w:val="3A3838"/>
                <w:spacing w:val="-2"/>
              </w:rPr>
              <w:t xml:space="preserve"> </w:t>
            </w:r>
            <w:r w:rsidRPr="000B1D5C">
              <w:rPr>
                <w:rFonts w:ascii="Arial Narrow" w:hAnsi="Arial Narrow"/>
                <w:color w:val="3A3838"/>
              </w:rPr>
              <w:t>MITIGARLOS</w:t>
            </w:r>
            <w:r w:rsidRPr="000B1D5C">
              <w:rPr>
                <w:rFonts w:ascii="Arial Narrow" w:hAnsi="Arial Narrow"/>
                <w:color w:val="3A3838"/>
                <w:spacing w:val="-4"/>
              </w:rPr>
              <w:t xml:space="preserve"> </w:t>
            </w:r>
            <w:r w:rsidRPr="000B1D5C">
              <w:rPr>
                <w:rFonts w:ascii="Arial Narrow" w:hAnsi="Arial Narrow"/>
                <w:color w:val="3A3838"/>
              </w:rPr>
              <w:t>Y</w:t>
            </w:r>
            <w:r w:rsidRPr="000B1D5C">
              <w:rPr>
                <w:rFonts w:ascii="Arial Narrow" w:hAnsi="Arial Narrow"/>
                <w:color w:val="3A3838"/>
                <w:spacing w:val="-4"/>
              </w:rPr>
              <w:t xml:space="preserve"> </w:t>
            </w:r>
            <w:r w:rsidRPr="000B1D5C">
              <w:rPr>
                <w:rFonts w:ascii="Arial Narrow" w:hAnsi="Arial Narrow"/>
                <w:color w:val="3A3838"/>
              </w:rPr>
              <w:t>ASIGNACIÓN</w:t>
            </w:r>
            <w:r w:rsidRPr="000B1D5C">
              <w:rPr>
                <w:rFonts w:ascii="Arial Narrow" w:hAnsi="Arial Narrow"/>
                <w:color w:val="3A3838"/>
                <w:spacing w:val="-5"/>
              </w:rPr>
              <w:t xml:space="preserve"> </w:t>
            </w:r>
            <w:r w:rsidRPr="000B1D5C">
              <w:rPr>
                <w:rFonts w:ascii="Arial Narrow" w:hAnsi="Arial Narrow"/>
                <w:color w:val="3A3838"/>
              </w:rPr>
              <w:t>DE</w:t>
            </w:r>
          </w:hyperlink>
          <w:r w:rsidRPr="000B1D5C">
            <w:rPr>
              <w:rFonts w:ascii="Arial Narrow" w:hAnsi="Arial Narrow"/>
              <w:color w:val="3A3838"/>
            </w:rPr>
            <w:t xml:space="preserve"> </w:t>
          </w:r>
          <w:hyperlink w:anchor="_bookmark80" w:history="1">
            <w:r w:rsidRPr="000B1D5C">
              <w:rPr>
                <w:rFonts w:ascii="Arial Narrow" w:hAnsi="Arial Narrow"/>
                <w:color w:val="3A3838"/>
                <w:spacing w:val="-2"/>
              </w:rPr>
              <w:t>RIESGOS</w:t>
            </w:r>
            <w:r w:rsidRPr="000B1D5C">
              <w:rPr>
                <w:rFonts w:ascii="Arial Narrow" w:hAnsi="Arial Narrow"/>
                <w:color w:val="3A3838"/>
              </w:rPr>
              <w:tab/>
            </w:r>
            <w:r w:rsidRPr="000B1D5C">
              <w:rPr>
                <w:rFonts w:ascii="Arial Narrow" w:hAnsi="Arial Narrow"/>
                <w:color w:val="3A3838"/>
                <w:spacing w:val="-5"/>
              </w:rPr>
              <w:t>80</w:t>
            </w:r>
          </w:hyperlink>
        </w:p>
        <w:p w14:paraId="66380DD4" w14:textId="77777777" w:rsidR="00CB5C06" w:rsidRPr="000B1D5C" w:rsidRDefault="00367857" w:rsidP="00AC2CB5">
          <w:pPr>
            <w:pStyle w:val="TDC2"/>
            <w:numPr>
              <w:ilvl w:val="1"/>
              <w:numId w:val="62"/>
            </w:numPr>
            <w:tabs>
              <w:tab w:val="left" w:pos="1353"/>
              <w:tab w:val="left" w:leader="dot" w:pos="10629"/>
            </w:tabs>
            <w:spacing w:before="96"/>
            <w:ind w:left="1353" w:hanging="566"/>
            <w:jc w:val="both"/>
            <w:rPr>
              <w:rFonts w:ascii="Arial Narrow" w:hAnsi="Arial Narrow"/>
              <w:sz w:val="22"/>
              <w:szCs w:val="22"/>
            </w:rPr>
          </w:pPr>
          <w:hyperlink w:anchor="_bookmark81" w:history="1">
            <w:r w:rsidRPr="000B1D5C">
              <w:rPr>
                <w:rFonts w:ascii="Arial Narrow" w:hAnsi="Arial Narrow"/>
                <w:sz w:val="22"/>
                <w:szCs w:val="22"/>
              </w:rPr>
              <w:t>ASIGNACIÓN</w:t>
            </w:r>
            <w:r w:rsidRPr="000B1D5C">
              <w:rPr>
                <w:rFonts w:ascii="Arial Narrow" w:hAnsi="Arial Narrow"/>
                <w:spacing w:val="-9"/>
                <w:sz w:val="22"/>
                <w:szCs w:val="22"/>
              </w:rPr>
              <w:t xml:space="preserve"> </w:t>
            </w:r>
            <w:r w:rsidRPr="000B1D5C">
              <w:rPr>
                <w:rFonts w:ascii="Arial Narrow" w:hAnsi="Arial Narrow"/>
                <w:sz w:val="22"/>
                <w:szCs w:val="22"/>
              </w:rPr>
              <w:t>DE</w:t>
            </w:r>
            <w:r w:rsidRPr="000B1D5C">
              <w:rPr>
                <w:rFonts w:ascii="Arial Narrow" w:hAnsi="Arial Narrow"/>
                <w:spacing w:val="-9"/>
                <w:sz w:val="22"/>
                <w:szCs w:val="22"/>
              </w:rPr>
              <w:t xml:space="preserve"> </w:t>
            </w:r>
            <w:r w:rsidRPr="000B1D5C">
              <w:rPr>
                <w:rFonts w:ascii="Arial Narrow" w:hAnsi="Arial Narrow"/>
                <w:spacing w:val="-2"/>
                <w:sz w:val="22"/>
                <w:szCs w:val="22"/>
              </w:rPr>
              <w:t>RIESGOS</w:t>
            </w:r>
            <w:r w:rsidRPr="000B1D5C">
              <w:rPr>
                <w:rFonts w:ascii="Arial Narrow" w:hAnsi="Arial Narrow"/>
                <w:sz w:val="22"/>
                <w:szCs w:val="22"/>
              </w:rPr>
              <w:tab/>
            </w:r>
            <w:r w:rsidRPr="000B1D5C">
              <w:rPr>
                <w:rFonts w:ascii="Arial Narrow" w:hAnsi="Arial Narrow"/>
                <w:spacing w:val="-5"/>
                <w:sz w:val="22"/>
                <w:szCs w:val="22"/>
              </w:rPr>
              <w:t>80</w:t>
            </w:r>
          </w:hyperlink>
        </w:p>
        <w:p w14:paraId="0F777767" w14:textId="77777777" w:rsidR="00CB5C06" w:rsidRPr="000B1D5C" w:rsidRDefault="00367857" w:rsidP="00AC2CB5">
          <w:pPr>
            <w:tabs>
              <w:tab w:val="left" w:leader="dot" w:pos="10782"/>
            </w:tabs>
            <w:jc w:val="both"/>
            <w:rPr>
              <w:rFonts w:ascii="Arial Narrow" w:hAnsi="Arial Narrow"/>
            </w:rPr>
          </w:pPr>
          <w:hyperlink w:anchor="_bookmark82" w:history="1">
            <w:r w:rsidRPr="000B1D5C">
              <w:rPr>
                <w:rFonts w:ascii="Arial Narrow" w:hAnsi="Arial Narrow"/>
                <w:color w:val="3A3838"/>
              </w:rPr>
              <w:t>CAPÍTULO</w:t>
            </w:r>
            <w:r w:rsidRPr="000B1D5C">
              <w:rPr>
                <w:rFonts w:ascii="Arial Narrow" w:hAnsi="Arial Narrow"/>
                <w:color w:val="3A3838"/>
                <w:spacing w:val="-8"/>
              </w:rPr>
              <w:t xml:space="preserve"> </w:t>
            </w:r>
            <w:r w:rsidRPr="000B1D5C">
              <w:rPr>
                <w:rFonts w:ascii="Arial Narrow" w:hAnsi="Arial Narrow"/>
                <w:color w:val="3A3838"/>
              </w:rPr>
              <w:t>VII</w:t>
            </w:r>
            <w:r w:rsidRPr="000B1D5C">
              <w:rPr>
                <w:rFonts w:ascii="Arial Narrow" w:hAnsi="Arial Narrow"/>
                <w:color w:val="3A3838"/>
                <w:spacing w:val="-10"/>
              </w:rPr>
              <w:t xml:space="preserve"> </w:t>
            </w:r>
            <w:r w:rsidRPr="000B1D5C">
              <w:rPr>
                <w:rFonts w:ascii="Arial Narrow" w:hAnsi="Arial Narrow"/>
                <w:color w:val="3A3838"/>
                <w:spacing w:val="-2"/>
              </w:rPr>
              <w:t>GARANTÍAS</w:t>
            </w:r>
            <w:r w:rsidRPr="000B1D5C">
              <w:rPr>
                <w:rFonts w:ascii="Arial Narrow" w:hAnsi="Arial Narrow"/>
                <w:color w:val="3A3838"/>
              </w:rPr>
              <w:tab/>
            </w:r>
            <w:r w:rsidRPr="000B1D5C">
              <w:rPr>
                <w:rFonts w:ascii="Arial Narrow" w:hAnsi="Arial Narrow"/>
                <w:color w:val="3A3838"/>
                <w:spacing w:val="-5"/>
              </w:rPr>
              <w:t>81</w:t>
            </w:r>
          </w:hyperlink>
        </w:p>
        <w:p w14:paraId="752C67C8" w14:textId="77777777" w:rsidR="00CB5C06" w:rsidRPr="000B1D5C" w:rsidRDefault="00367857" w:rsidP="00AC2CB5">
          <w:pPr>
            <w:pStyle w:val="TDC1"/>
            <w:numPr>
              <w:ilvl w:val="1"/>
              <w:numId w:val="61"/>
            </w:numPr>
            <w:tabs>
              <w:tab w:val="left" w:pos="1241"/>
              <w:tab w:val="left" w:leader="dot" w:pos="10629"/>
            </w:tabs>
            <w:ind w:hanging="682"/>
            <w:jc w:val="both"/>
            <w:rPr>
              <w:rFonts w:ascii="Arial Narrow" w:hAnsi="Arial Narrow"/>
              <w:sz w:val="22"/>
              <w:szCs w:val="22"/>
            </w:rPr>
          </w:pPr>
          <w:hyperlink w:anchor="_bookmark83" w:history="1">
            <w:r w:rsidRPr="000B1D5C">
              <w:rPr>
                <w:rFonts w:ascii="Arial Narrow" w:hAnsi="Arial Narrow"/>
                <w:color w:val="3A3838"/>
                <w:sz w:val="22"/>
                <w:szCs w:val="22"/>
              </w:rPr>
              <w:t>GARANTÍA</w:t>
            </w:r>
            <w:r w:rsidRPr="000B1D5C">
              <w:rPr>
                <w:rFonts w:ascii="Arial Narrow" w:hAnsi="Arial Narrow"/>
                <w:color w:val="3A3838"/>
                <w:spacing w:val="-5"/>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SERIEDAD</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5"/>
                <w:sz w:val="22"/>
                <w:szCs w:val="22"/>
              </w:rPr>
              <w:t xml:space="preserve"> </w:t>
            </w:r>
            <w:r w:rsidRPr="000B1D5C">
              <w:rPr>
                <w:rFonts w:ascii="Arial Narrow" w:hAnsi="Arial Narrow"/>
                <w:color w:val="3A3838"/>
                <w:spacing w:val="-2"/>
                <w:sz w:val="22"/>
                <w:szCs w:val="22"/>
              </w:rPr>
              <w:t>OFERTA</w:t>
            </w:r>
            <w:r w:rsidRPr="000B1D5C">
              <w:rPr>
                <w:rFonts w:ascii="Arial Narrow" w:hAnsi="Arial Narrow"/>
                <w:color w:val="3A3838"/>
                <w:sz w:val="22"/>
                <w:szCs w:val="22"/>
              </w:rPr>
              <w:tab/>
            </w:r>
            <w:r w:rsidRPr="000B1D5C">
              <w:rPr>
                <w:rFonts w:ascii="Arial Narrow" w:hAnsi="Arial Narrow"/>
                <w:color w:val="3A3838"/>
                <w:spacing w:val="-5"/>
                <w:sz w:val="22"/>
                <w:szCs w:val="22"/>
              </w:rPr>
              <w:t>81</w:t>
            </w:r>
          </w:hyperlink>
        </w:p>
        <w:p w14:paraId="43965ACB" w14:textId="77777777" w:rsidR="00CB5C06" w:rsidRPr="000B1D5C" w:rsidRDefault="00367857" w:rsidP="00AC2CB5">
          <w:pPr>
            <w:pStyle w:val="TDC1"/>
            <w:numPr>
              <w:ilvl w:val="1"/>
              <w:numId w:val="61"/>
            </w:numPr>
            <w:tabs>
              <w:tab w:val="left" w:pos="1241"/>
              <w:tab w:val="left" w:leader="dot" w:pos="10629"/>
            </w:tabs>
            <w:ind w:hanging="682"/>
            <w:jc w:val="both"/>
            <w:rPr>
              <w:rFonts w:ascii="Arial Narrow" w:hAnsi="Arial Narrow"/>
              <w:sz w:val="22"/>
              <w:szCs w:val="22"/>
            </w:rPr>
          </w:pPr>
          <w:hyperlink w:anchor="_bookmark84" w:history="1">
            <w:r w:rsidRPr="000B1D5C">
              <w:rPr>
                <w:rFonts w:ascii="Arial Narrow" w:hAnsi="Arial Narrow"/>
                <w:color w:val="3A3838"/>
                <w:sz w:val="22"/>
                <w:szCs w:val="22"/>
              </w:rPr>
              <w:t>GARANTÍAS</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10"/>
                <w:sz w:val="22"/>
                <w:szCs w:val="22"/>
              </w:rPr>
              <w:t xml:space="preserve"> </w:t>
            </w:r>
            <w:r w:rsidRPr="000B1D5C">
              <w:rPr>
                <w:rFonts w:ascii="Arial Narrow" w:hAnsi="Arial Narrow"/>
                <w:color w:val="3A3838"/>
                <w:spacing w:val="-2"/>
                <w:sz w:val="22"/>
                <w:szCs w:val="22"/>
              </w:rPr>
              <w:t>CONTRATO</w:t>
            </w:r>
            <w:r w:rsidRPr="000B1D5C">
              <w:rPr>
                <w:rFonts w:ascii="Arial Narrow" w:hAnsi="Arial Narrow"/>
                <w:color w:val="3A3838"/>
                <w:sz w:val="22"/>
                <w:szCs w:val="22"/>
              </w:rPr>
              <w:tab/>
            </w:r>
            <w:r w:rsidRPr="000B1D5C">
              <w:rPr>
                <w:rFonts w:ascii="Arial Narrow" w:hAnsi="Arial Narrow"/>
                <w:color w:val="3A3838"/>
                <w:spacing w:val="-5"/>
                <w:sz w:val="22"/>
                <w:szCs w:val="22"/>
              </w:rPr>
              <w:t>81</w:t>
            </w:r>
          </w:hyperlink>
        </w:p>
        <w:p w14:paraId="7A25F064" w14:textId="77777777" w:rsidR="00CB5C06" w:rsidRPr="000B1D5C" w:rsidRDefault="00367857" w:rsidP="00AC2CB5">
          <w:pPr>
            <w:pStyle w:val="TDC2"/>
            <w:numPr>
              <w:ilvl w:val="2"/>
              <w:numId w:val="61"/>
            </w:numPr>
            <w:tabs>
              <w:tab w:val="left" w:pos="1384"/>
              <w:tab w:val="left" w:leader="dot" w:pos="10629"/>
            </w:tabs>
            <w:ind w:hanging="597"/>
            <w:jc w:val="both"/>
            <w:rPr>
              <w:rFonts w:ascii="Arial Narrow" w:hAnsi="Arial Narrow"/>
              <w:sz w:val="22"/>
              <w:szCs w:val="22"/>
            </w:rPr>
          </w:pPr>
          <w:hyperlink w:anchor="_bookmark85" w:history="1">
            <w:r w:rsidRPr="000B1D5C">
              <w:rPr>
                <w:rFonts w:ascii="Arial Narrow" w:hAnsi="Arial Narrow"/>
                <w:sz w:val="22"/>
                <w:szCs w:val="22"/>
              </w:rPr>
              <w:t>GARANTÍA</w:t>
            </w:r>
            <w:r w:rsidRPr="000B1D5C">
              <w:rPr>
                <w:rFonts w:ascii="Arial Narrow" w:hAnsi="Arial Narrow"/>
                <w:spacing w:val="-6"/>
                <w:sz w:val="22"/>
                <w:szCs w:val="22"/>
              </w:rPr>
              <w:t xml:space="preserve"> </w:t>
            </w:r>
            <w:r w:rsidRPr="000B1D5C">
              <w:rPr>
                <w:rFonts w:ascii="Arial Narrow" w:hAnsi="Arial Narrow"/>
                <w:sz w:val="22"/>
                <w:szCs w:val="22"/>
              </w:rPr>
              <w:t>DE</w:t>
            </w:r>
            <w:r w:rsidRPr="000B1D5C">
              <w:rPr>
                <w:rFonts w:ascii="Arial Narrow" w:hAnsi="Arial Narrow"/>
                <w:spacing w:val="-8"/>
                <w:sz w:val="22"/>
                <w:szCs w:val="22"/>
              </w:rPr>
              <w:t xml:space="preserve"> </w:t>
            </w:r>
            <w:r w:rsidRPr="000B1D5C">
              <w:rPr>
                <w:rFonts w:ascii="Arial Narrow" w:hAnsi="Arial Narrow"/>
                <w:spacing w:val="-2"/>
                <w:sz w:val="22"/>
                <w:szCs w:val="22"/>
              </w:rPr>
              <w:t>CUMPLIMIENTO</w:t>
            </w:r>
            <w:r w:rsidRPr="000B1D5C">
              <w:rPr>
                <w:rFonts w:ascii="Arial Narrow" w:hAnsi="Arial Narrow"/>
                <w:sz w:val="22"/>
                <w:szCs w:val="22"/>
              </w:rPr>
              <w:tab/>
            </w:r>
            <w:r w:rsidRPr="000B1D5C">
              <w:rPr>
                <w:rFonts w:ascii="Arial Narrow" w:hAnsi="Arial Narrow"/>
                <w:spacing w:val="-5"/>
                <w:sz w:val="22"/>
                <w:szCs w:val="22"/>
              </w:rPr>
              <w:t>81</w:t>
            </w:r>
          </w:hyperlink>
        </w:p>
        <w:p w14:paraId="1C841395" w14:textId="77777777" w:rsidR="00CB5C06" w:rsidRPr="000B1D5C" w:rsidRDefault="00367857" w:rsidP="00AC2CB5">
          <w:pPr>
            <w:pStyle w:val="TDC2"/>
            <w:numPr>
              <w:ilvl w:val="2"/>
              <w:numId w:val="61"/>
            </w:numPr>
            <w:tabs>
              <w:tab w:val="left" w:pos="1381"/>
              <w:tab w:val="left" w:leader="dot" w:pos="10629"/>
            </w:tabs>
            <w:ind w:left="1381" w:hanging="594"/>
            <w:jc w:val="both"/>
            <w:rPr>
              <w:rFonts w:ascii="Arial Narrow" w:hAnsi="Arial Narrow"/>
              <w:sz w:val="22"/>
              <w:szCs w:val="22"/>
            </w:rPr>
          </w:pPr>
          <w:hyperlink w:anchor="_bookmark86" w:history="1">
            <w:r w:rsidRPr="000B1D5C">
              <w:rPr>
                <w:rFonts w:ascii="Arial Narrow" w:hAnsi="Arial Narrow"/>
                <w:sz w:val="22"/>
                <w:szCs w:val="22"/>
              </w:rPr>
              <w:t>ESTABILIDAD</w:t>
            </w:r>
            <w:r w:rsidRPr="000B1D5C">
              <w:rPr>
                <w:rFonts w:ascii="Arial Narrow" w:hAnsi="Arial Narrow"/>
                <w:spacing w:val="-7"/>
                <w:sz w:val="22"/>
                <w:szCs w:val="22"/>
              </w:rPr>
              <w:t xml:space="preserve"> </w:t>
            </w:r>
            <w:r w:rsidRPr="000B1D5C">
              <w:rPr>
                <w:rFonts w:ascii="Arial Narrow" w:hAnsi="Arial Narrow"/>
                <w:sz w:val="22"/>
                <w:szCs w:val="22"/>
              </w:rPr>
              <w:t>DE</w:t>
            </w:r>
            <w:r w:rsidRPr="000B1D5C">
              <w:rPr>
                <w:rFonts w:ascii="Arial Narrow" w:hAnsi="Arial Narrow"/>
                <w:spacing w:val="-4"/>
                <w:sz w:val="22"/>
                <w:szCs w:val="22"/>
              </w:rPr>
              <w:t xml:space="preserve"> </w:t>
            </w:r>
            <w:r w:rsidRPr="000B1D5C">
              <w:rPr>
                <w:rFonts w:ascii="Arial Narrow" w:hAnsi="Arial Narrow"/>
                <w:sz w:val="22"/>
                <w:szCs w:val="22"/>
              </w:rPr>
              <w:t>LA</w:t>
            </w:r>
            <w:r w:rsidRPr="000B1D5C">
              <w:rPr>
                <w:rFonts w:ascii="Arial Narrow" w:hAnsi="Arial Narrow"/>
                <w:spacing w:val="-6"/>
                <w:sz w:val="22"/>
                <w:szCs w:val="22"/>
              </w:rPr>
              <w:t xml:space="preserve"> </w:t>
            </w:r>
            <w:r w:rsidRPr="000B1D5C">
              <w:rPr>
                <w:rFonts w:ascii="Arial Narrow" w:hAnsi="Arial Narrow"/>
                <w:sz w:val="22"/>
                <w:szCs w:val="22"/>
              </w:rPr>
              <w:t>OBRA</w:t>
            </w:r>
            <w:r w:rsidRPr="000B1D5C">
              <w:rPr>
                <w:rFonts w:ascii="Arial Narrow" w:hAnsi="Arial Narrow"/>
                <w:spacing w:val="-4"/>
                <w:sz w:val="22"/>
                <w:szCs w:val="22"/>
              </w:rPr>
              <w:t xml:space="preserve"> </w:t>
            </w:r>
            <w:r w:rsidRPr="000B1D5C">
              <w:rPr>
                <w:rFonts w:ascii="Arial Narrow" w:hAnsi="Arial Narrow"/>
                <w:sz w:val="22"/>
                <w:szCs w:val="22"/>
              </w:rPr>
              <w:t>Y</w:t>
            </w:r>
            <w:r w:rsidRPr="000B1D5C">
              <w:rPr>
                <w:rFonts w:ascii="Arial Narrow" w:hAnsi="Arial Narrow"/>
                <w:spacing w:val="-6"/>
                <w:sz w:val="22"/>
                <w:szCs w:val="22"/>
              </w:rPr>
              <w:t xml:space="preserve"> </w:t>
            </w:r>
            <w:r w:rsidRPr="000B1D5C">
              <w:rPr>
                <w:rFonts w:ascii="Arial Narrow" w:hAnsi="Arial Narrow"/>
                <w:sz w:val="22"/>
                <w:szCs w:val="22"/>
              </w:rPr>
              <w:t>PERÍODO</w:t>
            </w:r>
            <w:r w:rsidRPr="000B1D5C">
              <w:rPr>
                <w:rFonts w:ascii="Arial Narrow" w:hAnsi="Arial Narrow"/>
                <w:spacing w:val="-7"/>
                <w:sz w:val="22"/>
                <w:szCs w:val="22"/>
              </w:rPr>
              <w:t xml:space="preserve"> </w:t>
            </w:r>
            <w:r w:rsidRPr="000B1D5C">
              <w:rPr>
                <w:rFonts w:ascii="Arial Narrow" w:hAnsi="Arial Narrow"/>
                <w:sz w:val="22"/>
                <w:szCs w:val="22"/>
              </w:rPr>
              <w:t>DE</w:t>
            </w:r>
            <w:r w:rsidRPr="000B1D5C">
              <w:rPr>
                <w:rFonts w:ascii="Arial Narrow" w:hAnsi="Arial Narrow"/>
                <w:spacing w:val="-4"/>
                <w:sz w:val="22"/>
                <w:szCs w:val="22"/>
              </w:rPr>
              <w:t xml:space="preserve"> </w:t>
            </w:r>
            <w:r w:rsidRPr="000B1D5C">
              <w:rPr>
                <w:rFonts w:ascii="Arial Narrow" w:hAnsi="Arial Narrow"/>
                <w:spacing w:val="-2"/>
                <w:sz w:val="22"/>
                <w:szCs w:val="22"/>
              </w:rPr>
              <w:t>GARANTÍA</w:t>
            </w:r>
            <w:r w:rsidRPr="000B1D5C">
              <w:rPr>
                <w:rFonts w:ascii="Arial Narrow" w:hAnsi="Arial Narrow"/>
                <w:sz w:val="22"/>
                <w:szCs w:val="22"/>
              </w:rPr>
              <w:tab/>
            </w:r>
            <w:r w:rsidRPr="000B1D5C">
              <w:rPr>
                <w:rFonts w:ascii="Arial Narrow" w:hAnsi="Arial Narrow"/>
                <w:spacing w:val="-5"/>
                <w:sz w:val="22"/>
                <w:szCs w:val="22"/>
              </w:rPr>
              <w:t>82</w:t>
            </w:r>
          </w:hyperlink>
        </w:p>
        <w:p w14:paraId="11EFFA4C" w14:textId="77777777" w:rsidR="00CB5C06" w:rsidRPr="000B1D5C" w:rsidRDefault="00367857" w:rsidP="00AC2CB5">
          <w:pPr>
            <w:pStyle w:val="TDC2"/>
            <w:numPr>
              <w:ilvl w:val="2"/>
              <w:numId w:val="61"/>
            </w:numPr>
            <w:tabs>
              <w:tab w:val="left" w:pos="1384"/>
              <w:tab w:val="left" w:leader="dot" w:pos="10629"/>
            </w:tabs>
            <w:ind w:hanging="597"/>
            <w:jc w:val="both"/>
            <w:rPr>
              <w:rFonts w:ascii="Arial Narrow" w:hAnsi="Arial Narrow"/>
              <w:sz w:val="22"/>
              <w:szCs w:val="22"/>
            </w:rPr>
          </w:pPr>
          <w:hyperlink w:anchor="_bookmark87" w:history="1">
            <w:r w:rsidRPr="000B1D5C">
              <w:rPr>
                <w:rFonts w:ascii="Arial Narrow" w:hAnsi="Arial Narrow"/>
                <w:sz w:val="22"/>
                <w:szCs w:val="22"/>
              </w:rPr>
              <w:t>GARANTÍA</w:t>
            </w:r>
            <w:r w:rsidRPr="000B1D5C">
              <w:rPr>
                <w:rFonts w:ascii="Arial Narrow" w:hAnsi="Arial Narrow"/>
                <w:spacing w:val="-8"/>
                <w:sz w:val="22"/>
                <w:szCs w:val="22"/>
              </w:rPr>
              <w:t xml:space="preserve"> </w:t>
            </w:r>
            <w:r w:rsidRPr="000B1D5C">
              <w:rPr>
                <w:rFonts w:ascii="Arial Narrow" w:hAnsi="Arial Narrow"/>
                <w:sz w:val="22"/>
                <w:szCs w:val="22"/>
              </w:rPr>
              <w:t>DE</w:t>
            </w:r>
            <w:r w:rsidRPr="000B1D5C">
              <w:rPr>
                <w:rFonts w:ascii="Arial Narrow" w:hAnsi="Arial Narrow"/>
                <w:spacing w:val="-10"/>
                <w:sz w:val="22"/>
                <w:szCs w:val="22"/>
              </w:rPr>
              <w:t xml:space="preserve"> </w:t>
            </w:r>
            <w:r w:rsidRPr="000B1D5C">
              <w:rPr>
                <w:rFonts w:ascii="Arial Narrow" w:hAnsi="Arial Narrow"/>
                <w:sz w:val="22"/>
                <w:szCs w:val="22"/>
              </w:rPr>
              <w:t>RESPONSABILIDAD</w:t>
            </w:r>
            <w:r w:rsidRPr="000B1D5C">
              <w:rPr>
                <w:rFonts w:ascii="Arial Narrow" w:hAnsi="Arial Narrow"/>
                <w:spacing w:val="-8"/>
                <w:sz w:val="22"/>
                <w:szCs w:val="22"/>
              </w:rPr>
              <w:t xml:space="preserve"> </w:t>
            </w:r>
            <w:r w:rsidRPr="000B1D5C">
              <w:rPr>
                <w:rFonts w:ascii="Arial Narrow" w:hAnsi="Arial Narrow"/>
                <w:sz w:val="22"/>
                <w:szCs w:val="22"/>
              </w:rPr>
              <w:t>CIVIL</w:t>
            </w:r>
            <w:r w:rsidRPr="000B1D5C">
              <w:rPr>
                <w:rFonts w:ascii="Arial Narrow" w:hAnsi="Arial Narrow"/>
                <w:spacing w:val="-9"/>
                <w:sz w:val="22"/>
                <w:szCs w:val="22"/>
              </w:rPr>
              <w:t xml:space="preserve"> </w:t>
            </w:r>
            <w:r w:rsidRPr="000B1D5C">
              <w:rPr>
                <w:rFonts w:ascii="Arial Narrow" w:hAnsi="Arial Narrow"/>
                <w:spacing w:val="-2"/>
                <w:sz w:val="22"/>
                <w:szCs w:val="22"/>
              </w:rPr>
              <w:t>EXTRACONTRACTUAL</w:t>
            </w:r>
            <w:r w:rsidRPr="000B1D5C">
              <w:rPr>
                <w:rFonts w:ascii="Arial Narrow" w:hAnsi="Arial Narrow"/>
                <w:sz w:val="22"/>
                <w:szCs w:val="22"/>
              </w:rPr>
              <w:tab/>
            </w:r>
            <w:r w:rsidRPr="000B1D5C">
              <w:rPr>
                <w:rFonts w:ascii="Arial Narrow" w:hAnsi="Arial Narrow"/>
                <w:spacing w:val="-5"/>
                <w:sz w:val="22"/>
                <w:szCs w:val="22"/>
              </w:rPr>
              <w:t>82</w:t>
            </w:r>
          </w:hyperlink>
        </w:p>
        <w:p w14:paraId="3E61EDCE" w14:textId="77777777" w:rsidR="00CB5C06" w:rsidRPr="000B1D5C" w:rsidRDefault="00367857" w:rsidP="00AC2CB5">
          <w:pPr>
            <w:jc w:val="both"/>
            <w:rPr>
              <w:rFonts w:ascii="Arial Narrow" w:hAnsi="Arial Narrow"/>
            </w:rPr>
          </w:pPr>
          <w:hyperlink w:anchor="_bookmark88" w:history="1">
            <w:r w:rsidRPr="000B1D5C">
              <w:rPr>
                <w:rFonts w:ascii="Arial Narrow" w:hAnsi="Arial Narrow"/>
                <w:color w:val="3A3838"/>
              </w:rPr>
              <w:t>CAPÍTULO</w:t>
            </w:r>
            <w:r w:rsidRPr="000B1D5C">
              <w:rPr>
                <w:rFonts w:ascii="Arial Narrow" w:hAnsi="Arial Narrow"/>
                <w:color w:val="3A3838"/>
                <w:spacing w:val="-7"/>
              </w:rPr>
              <w:t xml:space="preserve"> </w:t>
            </w:r>
            <w:r w:rsidRPr="000B1D5C">
              <w:rPr>
                <w:rFonts w:ascii="Arial Narrow" w:hAnsi="Arial Narrow"/>
                <w:color w:val="3A3838"/>
              </w:rPr>
              <w:t>VIII</w:t>
            </w:r>
            <w:r w:rsidRPr="000B1D5C">
              <w:rPr>
                <w:rFonts w:ascii="Arial Narrow" w:hAnsi="Arial Narrow"/>
                <w:color w:val="3A3838"/>
                <w:spacing w:val="-10"/>
              </w:rPr>
              <w:t xml:space="preserve"> </w:t>
            </w:r>
            <w:r w:rsidRPr="000B1D5C">
              <w:rPr>
                <w:rFonts w:ascii="Arial Narrow" w:hAnsi="Arial Narrow"/>
                <w:color w:val="3A3838"/>
              </w:rPr>
              <w:t>COMUNICACIÓN</w:t>
            </w:r>
            <w:r w:rsidRPr="000B1D5C">
              <w:rPr>
                <w:rFonts w:ascii="Arial Narrow" w:hAnsi="Arial Narrow"/>
                <w:color w:val="3A3838"/>
                <w:spacing w:val="-8"/>
              </w:rPr>
              <w:t xml:space="preserve"> </w:t>
            </w:r>
            <w:r w:rsidRPr="000B1D5C">
              <w:rPr>
                <w:rFonts w:ascii="Arial Narrow" w:hAnsi="Arial Narrow"/>
                <w:color w:val="3A3838"/>
              </w:rPr>
              <w:t>DE</w:t>
            </w:r>
            <w:r w:rsidRPr="000B1D5C">
              <w:rPr>
                <w:rFonts w:ascii="Arial Narrow" w:hAnsi="Arial Narrow"/>
                <w:color w:val="3A3838"/>
                <w:spacing w:val="-7"/>
              </w:rPr>
              <w:t xml:space="preserve"> </w:t>
            </w:r>
            <w:r w:rsidRPr="000B1D5C">
              <w:rPr>
                <w:rFonts w:ascii="Arial Narrow" w:hAnsi="Arial Narrow"/>
                <w:color w:val="3A3838"/>
              </w:rPr>
              <w:t>ACEPTACIÓN</w:t>
            </w:r>
            <w:r w:rsidRPr="000B1D5C">
              <w:rPr>
                <w:rFonts w:ascii="Arial Narrow" w:hAnsi="Arial Narrow"/>
                <w:color w:val="3A3838"/>
                <w:spacing w:val="-9"/>
              </w:rPr>
              <w:t xml:space="preserve"> </w:t>
            </w:r>
            <w:r w:rsidRPr="000B1D5C">
              <w:rPr>
                <w:rFonts w:ascii="Arial Narrow" w:hAnsi="Arial Narrow"/>
                <w:color w:val="3A3838"/>
              </w:rPr>
              <w:t>DE</w:t>
            </w:r>
            <w:r w:rsidRPr="000B1D5C">
              <w:rPr>
                <w:rFonts w:ascii="Arial Narrow" w:hAnsi="Arial Narrow"/>
                <w:color w:val="3A3838"/>
                <w:spacing w:val="-9"/>
              </w:rPr>
              <w:t xml:space="preserve"> </w:t>
            </w:r>
            <w:r w:rsidRPr="000B1D5C">
              <w:rPr>
                <w:rFonts w:ascii="Arial Narrow" w:hAnsi="Arial Narrow"/>
                <w:color w:val="3A3838"/>
              </w:rPr>
              <w:t>LA</w:t>
            </w:r>
            <w:r w:rsidRPr="000B1D5C">
              <w:rPr>
                <w:rFonts w:ascii="Arial Narrow" w:hAnsi="Arial Narrow"/>
                <w:color w:val="3A3838"/>
                <w:spacing w:val="-11"/>
              </w:rPr>
              <w:t xml:space="preserve"> </w:t>
            </w:r>
            <w:r w:rsidRPr="000B1D5C">
              <w:rPr>
                <w:rFonts w:ascii="Arial Narrow" w:hAnsi="Arial Narrow"/>
                <w:color w:val="3A3838"/>
              </w:rPr>
              <w:t>OFERTA</w:t>
            </w:r>
            <w:r w:rsidRPr="000B1D5C">
              <w:rPr>
                <w:rFonts w:ascii="Arial Narrow" w:hAnsi="Arial Narrow"/>
                <w:color w:val="3A3838"/>
                <w:spacing w:val="-9"/>
              </w:rPr>
              <w:t xml:space="preserve"> </w:t>
            </w:r>
            <w:r w:rsidRPr="000B1D5C">
              <w:rPr>
                <w:rFonts w:ascii="Arial Narrow" w:hAnsi="Arial Narrow"/>
                <w:color w:val="3A3838"/>
              </w:rPr>
              <w:t>Y</w:t>
            </w:r>
            <w:r w:rsidRPr="000B1D5C">
              <w:rPr>
                <w:rFonts w:ascii="Arial Narrow" w:hAnsi="Arial Narrow"/>
                <w:color w:val="3A3838"/>
                <w:spacing w:val="-8"/>
              </w:rPr>
              <w:t xml:space="preserve"> </w:t>
            </w:r>
            <w:r w:rsidRPr="000B1D5C">
              <w:rPr>
                <w:rFonts w:ascii="Arial Narrow" w:hAnsi="Arial Narrow"/>
                <w:color w:val="3A3838"/>
              </w:rPr>
              <w:t>CLÁUSULAS</w:t>
            </w:r>
            <w:r w:rsidRPr="000B1D5C">
              <w:rPr>
                <w:rFonts w:ascii="Arial Narrow" w:hAnsi="Arial Narrow"/>
                <w:color w:val="3A3838"/>
                <w:spacing w:val="-7"/>
              </w:rPr>
              <w:t xml:space="preserve"> </w:t>
            </w:r>
            <w:r w:rsidRPr="000B1D5C">
              <w:rPr>
                <w:rFonts w:ascii="Arial Narrow" w:hAnsi="Arial Narrow"/>
                <w:color w:val="3A3838"/>
                <w:spacing w:val="-2"/>
              </w:rPr>
              <w:t>ADICIONALES83</w:t>
            </w:r>
          </w:hyperlink>
        </w:p>
        <w:p w14:paraId="4DECDA84" w14:textId="77777777" w:rsidR="00CB5C06" w:rsidRPr="000B1D5C" w:rsidRDefault="00367857" w:rsidP="00AC2CB5">
          <w:pPr>
            <w:pStyle w:val="TDC1"/>
            <w:numPr>
              <w:ilvl w:val="1"/>
              <w:numId w:val="60"/>
            </w:numPr>
            <w:tabs>
              <w:tab w:val="left" w:pos="1241"/>
              <w:tab w:val="left" w:leader="dot" w:pos="10629"/>
            </w:tabs>
            <w:spacing w:before="118"/>
            <w:ind w:hanging="682"/>
            <w:jc w:val="both"/>
            <w:rPr>
              <w:rFonts w:ascii="Arial Narrow" w:hAnsi="Arial Narrow"/>
              <w:sz w:val="22"/>
              <w:szCs w:val="22"/>
            </w:rPr>
          </w:pPr>
          <w:hyperlink w:anchor="_bookmark89" w:history="1">
            <w:r w:rsidRPr="000B1D5C">
              <w:rPr>
                <w:rFonts w:ascii="Arial Narrow" w:hAnsi="Arial Narrow"/>
                <w:color w:val="3A3838"/>
                <w:sz w:val="22"/>
                <w:szCs w:val="22"/>
              </w:rPr>
              <w:t>INFORMACIÓN</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PARA</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EL</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CONTROL</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5"/>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EJECUCIÓN</w:t>
            </w:r>
            <w:r w:rsidRPr="000B1D5C">
              <w:rPr>
                <w:rFonts w:ascii="Arial Narrow" w:hAnsi="Arial Narrow"/>
                <w:color w:val="3A3838"/>
                <w:spacing w:val="-5"/>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5"/>
                <w:sz w:val="22"/>
                <w:szCs w:val="22"/>
              </w:rPr>
              <w:t xml:space="preserve"> </w:t>
            </w:r>
            <w:r w:rsidRPr="000B1D5C">
              <w:rPr>
                <w:rFonts w:ascii="Arial Narrow" w:hAnsi="Arial Narrow"/>
                <w:color w:val="3A3838"/>
                <w:spacing w:val="-4"/>
                <w:sz w:val="22"/>
                <w:szCs w:val="22"/>
              </w:rPr>
              <w:t>OBRA</w:t>
            </w:r>
            <w:r w:rsidRPr="000B1D5C">
              <w:rPr>
                <w:rFonts w:ascii="Arial Narrow" w:hAnsi="Arial Narrow"/>
                <w:color w:val="3A3838"/>
                <w:sz w:val="22"/>
                <w:szCs w:val="22"/>
              </w:rPr>
              <w:tab/>
            </w:r>
            <w:r w:rsidRPr="000B1D5C">
              <w:rPr>
                <w:rFonts w:ascii="Arial Narrow" w:hAnsi="Arial Narrow"/>
                <w:color w:val="3A3838"/>
                <w:spacing w:val="-5"/>
                <w:sz w:val="22"/>
                <w:szCs w:val="22"/>
              </w:rPr>
              <w:t>83</w:t>
            </w:r>
          </w:hyperlink>
        </w:p>
        <w:p w14:paraId="1287DC43" w14:textId="77777777" w:rsidR="00CB5C06" w:rsidRPr="000B1D5C" w:rsidRDefault="00367857" w:rsidP="00AC2CB5">
          <w:pPr>
            <w:pStyle w:val="TDC1"/>
            <w:numPr>
              <w:ilvl w:val="1"/>
              <w:numId w:val="60"/>
            </w:numPr>
            <w:tabs>
              <w:tab w:val="left" w:pos="1241"/>
              <w:tab w:val="left" w:leader="dot" w:pos="10629"/>
            </w:tabs>
            <w:ind w:hanging="682"/>
            <w:jc w:val="both"/>
            <w:rPr>
              <w:rFonts w:ascii="Arial Narrow" w:hAnsi="Arial Narrow"/>
              <w:sz w:val="22"/>
              <w:szCs w:val="22"/>
            </w:rPr>
          </w:pPr>
          <w:hyperlink w:anchor="_bookmark90" w:history="1">
            <w:r w:rsidRPr="000B1D5C">
              <w:rPr>
                <w:rFonts w:ascii="Arial Narrow" w:hAnsi="Arial Narrow"/>
                <w:color w:val="3A3838"/>
                <w:sz w:val="22"/>
                <w:szCs w:val="22"/>
              </w:rPr>
              <w:t>ANÁLISIS</w:t>
            </w:r>
            <w:r w:rsidRPr="000B1D5C">
              <w:rPr>
                <w:rFonts w:ascii="Arial Narrow" w:hAnsi="Arial Narrow"/>
                <w:color w:val="3A3838"/>
                <w:spacing w:val="-8"/>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PRECIOS</w:t>
            </w:r>
            <w:r w:rsidRPr="000B1D5C">
              <w:rPr>
                <w:rFonts w:ascii="Arial Narrow" w:hAnsi="Arial Narrow"/>
                <w:color w:val="3A3838"/>
                <w:spacing w:val="-6"/>
                <w:sz w:val="22"/>
                <w:szCs w:val="22"/>
              </w:rPr>
              <w:t xml:space="preserve"> </w:t>
            </w:r>
            <w:r w:rsidRPr="000B1D5C">
              <w:rPr>
                <w:rFonts w:ascii="Arial Narrow" w:hAnsi="Arial Narrow"/>
                <w:color w:val="3A3838"/>
                <w:spacing w:val="-2"/>
                <w:sz w:val="22"/>
                <w:szCs w:val="22"/>
              </w:rPr>
              <w:t>UNITARIOS</w:t>
            </w:r>
            <w:r w:rsidRPr="000B1D5C">
              <w:rPr>
                <w:rFonts w:ascii="Arial Narrow" w:hAnsi="Arial Narrow"/>
                <w:color w:val="3A3838"/>
                <w:sz w:val="22"/>
                <w:szCs w:val="22"/>
              </w:rPr>
              <w:tab/>
            </w:r>
            <w:r w:rsidRPr="000B1D5C">
              <w:rPr>
                <w:rFonts w:ascii="Arial Narrow" w:hAnsi="Arial Narrow"/>
                <w:color w:val="3A3838"/>
                <w:spacing w:val="-7"/>
                <w:sz w:val="22"/>
                <w:szCs w:val="22"/>
              </w:rPr>
              <w:t>84</w:t>
            </w:r>
          </w:hyperlink>
        </w:p>
        <w:p w14:paraId="0119B5CF" w14:textId="77777777" w:rsidR="00CB5C06" w:rsidRPr="000B1D5C" w:rsidRDefault="00367857" w:rsidP="00AC2CB5">
          <w:pPr>
            <w:pStyle w:val="TDC1"/>
            <w:numPr>
              <w:ilvl w:val="1"/>
              <w:numId w:val="60"/>
            </w:numPr>
            <w:tabs>
              <w:tab w:val="left" w:pos="1241"/>
              <w:tab w:val="left" w:leader="dot" w:pos="10629"/>
            </w:tabs>
            <w:ind w:hanging="682"/>
            <w:jc w:val="both"/>
            <w:rPr>
              <w:rFonts w:ascii="Arial Narrow" w:hAnsi="Arial Narrow"/>
              <w:sz w:val="22"/>
              <w:szCs w:val="22"/>
            </w:rPr>
          </w:pPr>
          <w:hyperlink w:anchor="_bookmark91" w:history="1">
            <w:r w:rsidRPr="000B1D5C">
              <w:rPr>
                <w:rFonts w:ascii="Arial Narrow" w:hAnsi="Arial Narrow"/>
                <w:color w:val="3A3838"/>
                <w:sz w:val="22"/>
                <w:szCs w:val="22"/>
              </w:rPr>
              <w:t>ANTICIPO</w:t>
            </w:r>
            <w:r w:rsidRPr="000B1D5C">
              <w:rPr>
                <w:rFonts w:ascii="Arial Narrow" w:hAnsi="Arial Narrow"/>
                <w:color w:val="3A3838"/>
                <w:spacing w:val="-5"/>
                <w:sz w:val="22"/>
                <w:szCs w:val="22"/>
              </w:rPr>
              <w:t xml:space="preserve"> </w:t>
            </w:r>
            <w:r w:rsidRPr="000B1D5C">
              <w:rPr>
                <w:rFonts w:ascii="Arial Narrow" w:hAnsi="Arial Narrow"/>
                <w:color w:val="3A3838"/>
                <w:sz w:val="22"/>
                <w:szCs w:val="22"/>
              </w:rPr>
              <w:t>O</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PAGO</w:t>
            </w:r>
            <w:r w:rsidRPr="000B1D5C">
              <w:rPr>
                <w:rFonts w:ascii="Arial Narrow" w:hAnsi="Arial Narrow"/>
                <w:color w:val="3A3838"/>
                <w:spacing w:val="-7"/>
                <w:sz w:val="22"/>
                <w:szCs w:val="22"/>
              </w:rPr>
              <w:t xml:space="preserve"> </w:t>
            </w:r>
            <w:r w:rsidRPr="000B1D5C">
              <w:rPr>
                <w:rFonts w:ascii="Arial Narrow" w:hAnsi="Arial Narrow"/>
                <w:color w:val="3A3838"/>
                <w:spacing w:val="-2"/>
                <w:sz w:val="22"/>
                <w:szCs w:val="22"/>
              </w:rPr>
              <w:t>ANTICIPADO</w:t>
            </w:r>
            <w:r w:rsidRPr="000B1D5C">
              <w:rPr>
                <w:rFonts w:ascii="Arial Narrow" w:hAnsi="Arial Narrow"/>
                <w:color w:val="3A3838"/>
                <w:sz w:val="22"/>
                <w:szCs w:val="22"/>
              </w:rPr>
              <w:tab/>
            </w:r>
            <w:r w:rsidRPr="000B1D5C">
              <w:rPr>
                <w:rFonts w:ascii="Arial Narrow" w:hAnsi="Arial Narrow"/>
                <w:color w:val="3A3838"/>
                <w:spacing w:val="-5"/>
                <w:sz w:val="22"/>
                <w:szCs w:val="22"/>
              </w:rPr>
              <w:t>84</w:t>
            </w:r>
          </w:hyperlink>
        </w:p>
        <w:p w14:paraId="526073E8" w14:textId="77777777" w:rsidR="00CB5C06" w:rsidRPr="000B1D5C" w:rsidRDefault="00367857" w:rsidP="00AC2CB5">
          <w:pPr>
            <w:pStyle w:val="TDC1"/>
            <w:numPr>
              <w:ilvl w:val="1"/>
              <w:numId w:val="60"/>
            </w:numPr>
            <w:tabs>
              <w:tab w:val="left" w:pos="1241"/>
              <w:tab w:val="left" w:leader="dot" w:pos="10629"/>
            </w:tabs>
            <w:ind w:hanging="682"/>
            <w:jc w:val="both"/>
            <w:rPr>
              <w:rFonts w:ascii="Arial Narrow" w:hAnsi="Arial Narrow"/>
              <w:sz w:val="22"/>
              <w:szCs w:val="22"/>
            </w:rPr>
          </w:pPr>
          <w:hyperlink w:anchor="_bookmark92" w:history="1">
            <w:r w:rsidRPr="000B1D5C">
              <w:rPr>
                <w:rFonts w:ascii="Arial Narrow" w:hAnsi="Arial Narrow"/>
                <w:color w:val="3A3838"/>
                <w:spacing w:val="-2"/>
                <w:sz w:val="22"/>
                <w:szCs w:val="22"/>
              </w:rPr>
              <w:t>MULTAS</w:t>
            </w:r>
            <w:r w:rsidRPr="000B1D5C">
              <w:rPr>
                <w:rFonts w:ascii="Arial Narrow" w:hAnsi="Arial Narrow"/>
                <w:color w:val="3A3838"/>
                <w:sz w:val="22"/>
                <w:szCs w:val="22"/>
              </w:rPr>
              <w:tab/>
            </w:r>
            <w:r w:rsidRPr="000B1D5C">
              <w:rPr>
                <w:rFonts w:ascii="Arial Narrow" w:hAnsi="Arial Narrow"/>
                <w:color w:val="3A3838"/>
                <w:spacing w:val="-5"/>
                <w:sz w:val="22"/>
                <w:szCs w:val="22"/>
              </w:rPr>
              <w:t>84</w:t>
            </w:r>
          </w:hyperlink>
        </w:p>
        <w:p w14:paraId="594B5D7A" w14:textId="77777777" w:rsidR="00CB5C06" w:rsidRPr="000B1D5C" w:rsidRDefault="00367857" w:rsidP="00AC2CB5">
          <w:pPr>
            <w:pStyle w:val="TDC1"/>
            <w:numPr>
              <w:ilvl w:val="1"/>
              <w:numId w:val="60"/>
            </w:numPr>
            <w:tabs>
              <w:tab w:val="left" w:pos="1241"/>
              <w:tab w:val="left" w:leader="dot" w:pos="10629"/>
            </w:tabs>
            <w:ind w:hanging="682"/>
            <w:jc w:val="both"/>
            <w:rPr>
              <w:rFonts w:ascii="Arial Narrow" w:hAnsi="Arial Narrow"/>
              <w:sz w:val="22"/>
              <w:szCs w:val="22"/>
            </w:rPr>
          </w:pPr>
          <w:hyperlink w:anchor="_bookmark93" w:history="1">
            <w:r w:rsidRPr="000B1D5C">
              <w:rPr>
                <w:rFonts w:ascii="Arial Narrow" w:hAnsi="Arial Narrow"/>
                <w:color w:val="3A3838"/>
                <w:sz w:val="22"/>
                <w:szCs w:val="22"/>
              </w:rPr>
              <w:t>CLÁUSULA</w:t>
            </w:r>
            <w:r w:rsidRPr="000B1D5C">
              <w:rPr>
                <w:rFonts w:ascii="Arial Narrow" w:hAnsi="Arial Narrow"/>
                <w:color w:val="3A3838"/>
                <w:spacing w:val="-11"/>
                <w:sz w:val="22"/>
                <w:szCs w:val="22"/>
              </w:rPr>
              <w:t xml:space="preserve"> </w:t>
            </w:r>
            <w:r w:rsidRPr="000B1D5C">
              <w:rPr>
                <w:rFonts w:ascii="Arial Narrow" w:hAnsi="Arial Narrow"/>
                <w:color w:val="3A3838"/>
                <w:spacing w:val="-4"/>
                <w:sz w:val="22"/>
                <w:szCs w:val="22"/>
              </w:rPr>
              <w:t>PENAL</w:t>
            </w:r>
            <w:r w:rsidRPr="000B1D5C">
              <w:rPr>
                <w:rFonts w:ascii="Arial Narrow" w:hAnsi="Arial Narrow"/>
                <w:color w:val="3A3838"/>
                <w:sz w:val="22"/>
                <w:szCs w:val="22"/>
              </w:rPr>
              <w:tab/>
            </w:r>
            <w:r w:rsidRPr="000B1D5C">
              <w:rPr>
                <w:rFonts w:ascii="Arial Narrow" w:hAnsi="Arial Narrow"/>
                <w:color w:val="3A3838"/>
                <w:spacing w:val="-7"/>
                <w:sz w:val="22"/>
                <w:szCs w:val="22"/>
              </w:rPr>
              <w:t>85</w:t>
            </w:r>
          </w:hyperlink>
        </w:p>
        <w:p w14:paraId="3B4E0097" w14:textId="77777777" w:rsidR="00CB5C06" w:rsidRPr="000B1D5C" w:rsidRDefault="00367857" w:rsidP="00AC2CB5">
          <w:pPr>
            <w:pStyle w:val="TDC1"/>
            <w:numPr>
              <w:ilvl w:val="1"/>
              <w:numId w:val="60"/>
            </w:numPr>
            <w:tabs>
              <w:tab w:val="left" w:pos="1241"/>
              <w:tab w:val="left" w:leader="dot" w:pos="10629"/>
            </w:tabs>
            <w:ind w:hanging="682"/>
            <w:jc w:val="both"/>
            <w:rPr>
              <w:rFonts w:ascii="Arial Narrow" w:hAnsi="Arial Narrow"/>
              <w:sz w:val="22"/>
              <w:szCs w:val="22"/>
            </w:rPr>
          </w:pPr>
          <w:hyperlink w:anchor="_bookmark94" w:history="1">
            <w:r w:rsidRPr="000B1D5C">
              <w:rPr>
                <w:rFonts w:ascii="Arial Narrow" w:hAnsi="Arial Narrow"/>
                <w:color w:val="3A3838"/>
                <w:sz w:val="22"/>
                <w:szCs w:val="22"/>
              </w:rPr>
              <w:t>CLÁUSULAS</w:t>
            </w:r>
            <w:r w:rsidRPr="000B1D5C">
              <w:rPr>
                <w:rFonts w:ascii="Arial Narrow" w:hAnsi="Arial Narrow"/>
                <w:color w:val="3A3838"/>
                <w:spacing w:val="-13"/>
                <w:sz w:val="22"/>
                <w:szCs w:val="22"/>
              </w:rPr>
              <w:t xml:space="preserve"> </w:t>
            </w:r>
            <w:r w:rsidRPr="000B1D5C">
              <w:rPr>
                <w:rFonts w:ascii="Arial Narrow" w:hAnsi="Arial Narrow"/>
                <w:color w:val="3A3838"/>
                <w:spacing w:val="-2"/>
                <w:sz w:val="22"/>
                <w:szCs w:val="22"/>
              </w:rPr>
              <w:t>EXCEPCIONALES</w:t>
            </w:r>
            <w:r w:rsidRPr="000B1D5C">
              <w:rPr>
                <w:rFonts w:ascii="Arial Narrow" w:hAnsi="Arial Narrow"/>
                <w:color w:val="3A3838"/>
                <w:sz w:val="22"/>
                <w:szCs w:val="22"/>
              </w:rPr>
              <w:tab/>
            </w:r>
            <w:r w:rsidRPr="000B1D5C">
              <w:rPr>
                <w:rFonts w:ascii="Arial Narrow" w:hAnsi="Arial Narrow"/>
                <w:color w:val="3A3838"/>
                <w:spacing w:val="-7"/>
                <w:sz w:val="22"/>
                <w:szCs w:val="22"/>
              </w:rPr>
              <w:t>86</w:t>
            </w:r>
          </w:hyperlink>
        </w:p>
        <w:p w14:paraId="3A797094" w14:textId="77777777" w:rsidR="00CB5C06" w:rsidRPr="000B1D5C" w:rsidRDefault="00367857" w:rsidP="00AC2CB5">
          <w:pPr>
            <w:pStyle w:val="TDC1"/>
            <w:numPr>
              <w:ilvl w:val="1"/>
              <w:numId w:val="60"/>
            </w:numPr>
            <w:tabs>
              <w:tab w:val="left" w:pos="1241"/>
              <w:tab w:val="left" w:leader="dot" w:pos="10629"/>
            </w:tabs>
            <w:ind w:hanging="682"/>
            <w:jc w:val="both"/>
            <w:rPr>
              <w:rFonts w:ascii="Arial Narrow" w:hAnsi="Arial Narrow"/>
              <w:sz w:val="22"/>
              <w:szCs w:val="22"/>
            </w:rPr>
          </w:pPr>
          <w:hyperlink w:anchor="_bookmark95" w:history="1">
            <w:r w:rsidRPr="000B1D5C">
              <w:rPr>
                <w:rFonts w:ascii="Arial Narrow" w:hAnsi="Arial Narrow"/>
                <w:color w:val="3A3838"/>
                <w:sz w:val="22"/>
                <w:szCs w:val="22"/>
              </w:rPr>
              <w:t>INDEPENDENCIA</w:t>
            </w:r>
            <w:r w:rsidRPr="000B1D5C">
              <w:rPr>
                <w:rFonts w:ascii="Arial Narrow" w:hAnsi="Arial Narrow"/>
                <w:color w:val="3A3838"/>
                <w:spacing w:val="-13"/>
                <w:sz w:val="22"/>
                <w:szCs w:val="22"/>
              </w:rPr>
              <w:t xml:space="preserve"> </w:t>
            </w:r>
            <w:r w:rsidRPr="000B1D5C">
              <w:rPr>
                <w:rFonts w:ascii="Arial Narrow" w:hAnsi="Arial Narrow"/>
                <w:color w:val="3A3838"/>
                <w:sz w:val="22"/>
                <w:szCs w:val="22"/>
              </w:rPr>
              <w:t>DEL</w:t>
            </w:r>
            <w:r w:rsidRPr="000B1D5C">
              <w:rPr>
                <w:rFonts w:ascii="Arial Narrow" w:hAnsi="Arial Narrow"/>
                <w:color w:val="3A3838"/>
                <w:spacing w:val="-15"/>
                <w:sz w:val="22"/>
                <w:szCs w:val="22"/>
              </w:rPr>
              <w:t xml:space="preserve"> </w:t>
            </w:r>
            <w:r w:rsidRPr="000B1D5C">
              <w:rPr>
                <w:rFonts w:ascii="Arial Narrow" w:hAnsi="Arial Narrow"/>
                <w:color w:val="3A3838"/>
                <w:spacing w:val="-2"/>
                <w:sz w:val="22"/>
                <w:szCs w:val="22"/>
              </w:rPr>
              <w:t>CONTRATISTA</w:t>
            </w:r>
            <w:r w:rsidRPr="000B1D5C">
              <w:rPr>
                <w:rFonts w:ascii="Arial Narrow" w:hAnsi="Arial Narrow"/>
                <w:color w:val="3A3838"/>
                <w:sz w:val="22"/>
                <w:szCs w:val="22"/>
              </w:rPr>
              <w:tab/>
            </w:r>
            <w:r w:rsidRPr="000B1D5C">
              <w:rPr>
                <w:rFonts w:ascii="Arial Narrow" w:hAnsi="Arial Narrow"/>
                <w:color w:val="3A3838"/>
                <w:spacing w:val="-5"/>
                <w:sz w:val="22"/>
                <w:szCs w:val="22"/>
              </w:rPr>
              <w:t>86</w:t>
            </w:r>
          </w:hyperlink>
        </w:p>
        <w:p w14:paraId="5FE0C1CB" w14:textId="77777777" w:rsidR="00CB5C06" w:rsidRPr="000B1D5C" w:rsidRDefault="00367857" w:rsidP="00AC2CB5">
          <w:pPr>
            <w:pStyle w:val="TDC1"/>
            <w:numPr>
              <w:ilvl w:val="1"/>
              <w:numId w:val="60"/>
            </w:numPr>
            <w:tabs>
              <w:tab w:val="left" w:pos="1241"/>
              <w:tab w:val="left" w:leader="dot" w:pos="10629"/>
            </w:tabs>
            <w:spacing w:before="121"/>
            <w:ind w:hanging="682"/>
            <w:jc w:val="both"/>
            <w:rPr>
              <w:rFonts w:ascii="Arial Narrow" w:hAnsi="Arial Narrow"/>
              <w:sz w:val="22"/>
              <w:szCs w:val="22"/>
            </w:rPr>
          </w:pPr>
          <w:hyperlink w:anchor="_bookmark96" w:history="1">
            <w:r w:rsidRPr="000B1D5C">
              <w:rPr>
                <w:rFonts w:ascii="Arial Narrow" w:hAnsi="Arial Narrow"/>
                <w:color w:val="3A3838"/>
                <w:sz w:val="22"/>
                <w:szCs w:val="22"/>
              </w:rPr>
              <w:t>INEXISTENCIA</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RELACIÓN</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LABORAL</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ENTRE</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LA</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ENTIDAD</w:t>
            </w:r>
            <w:r w:rsidRPr="000B1D5C">
              <w:rPr>
                <w:rFonts w:ascii="Arial Narrow" w:hAnsi="Arial Narrow"/>
                <w:color w:val="3A3838"/>
                <w:spacing w:val="-6"/>
                <w:sz w:val="22"/>
                <w:szCs w:val="22"/>
              </w:rPr>
              <w:t xml:space="preserve"> </w:t>
            </w:r>
            <w:r w:rsidRPr="000B1D5C">
              <w:rPr>
                <w:rFonts w:ascii="Arial Narrow" w:hAnsi="Arial Narrow"/>
                <w:color w:val="3A3838"/>
                <w:sz w:val="22"/>
                <w:szCs w:val="22"/>
              </w:rPr>
              <w:t>Y</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EL</w:t>
            </w:r>
            <w:r w:rsidRPr="000B1D5C">
              <w:rPr>
                <w:rFonts w:ascii="Arial Narrow" w:hAnsi="Arial Narrow"/>
                <w:color w:val="3A3838"/>
                <w:spacing w:val="-6"/>
                <w:sz w:val="22"/>
                <w:szCs w:val="22"/>
              </w:rPr>
              <w:t xml:space="preserve"> </w:t>
            </w:r>
            <w:r w:rsidRPr="000B1D5C">
              <w:rPr>
                <w:rFonts w:ascii="Arial Narrow" w:hAnsi="Arial Narrow"/>
                <w:color w:val="3A3838"/>
                <w:spacing w:val="-2"/>
                <w:sz w:val="22"/>
                <w:szCs w:val="22"/>
              </w:rPr>
              <w:t>CONTRATISTA</w:t>
            </w:r>
            <w:r w:rsidRPr="000B1D5C">
              <w:rPr>
                <w:rFonts w:ascii="Arial Narrow" w:hAnsi="Arial Narrow"/>
                <w:color w:val="3A3838"/>
                <w:sz w:val="22"/>
                <w:szCs w:val="22"/>
              </w:rPr>
              <w:tab/>
            </w:r>
            <w:r w:rsidRPr="000B1D5C">
              <w:rPr>
                <w:rFonts w:ascii="Arial Narrow" w:hAnsi="Arial Narrow"/>
                <w:color w:val="3A3838"/>
                <w:spacing w:val="-5"/>
                <w:sz w:val="22"/>
                <w:szCs w:val="22"/>
              </w:rPr>
              <w:t>86</w:t>
            </w:r>
          </w:hyperlink>
        </w:p>
        <w:p w14:paraId="4C777564" w14:textId="77777777" w:rsidR="00CB5C06" w:rsidRPr="000B1D5C" w:rsidRDefault="00367857" w:rsidP="00AC2CB5">
          <w:pPr>
            <w:pStyle w:val="TDC1"/>
            <w:numPr>
              <w:ilvl w:val="1"/>
              <w:numId w:val="60"/>
            </w:numPr>
            <w:tabs>
              <w:tab w:val="left" w:pos="1241"/>
              <w:tab w:val="left" w:leader="dot" w:pos="10629"/>
            </w:tabs>
            <w:spacing w:before="120"/>
            <w:ind w:hanging="682"/>
            <w:jc w:val="both"/>
            <w:rPr>
              <w:rFonts w:ascii="Arial Narrow" w:hAnsi="Arial Narrow"/>
              <w:sz w:val="22"/>
              <w:szCs w:val="22"/>
            </w:rPr>
          </w:pPr>
          <w:hyperlink w:anchor="_bookmark97" w:history="1">
            <w:r w:rsidRPr="000B1D5C">
              <w:rPr>
                <w:rFonts w:ascii="Arial Narrow" w:hAnsi="Arial Narrow"/>
                <w:color w:val="3A3838"/>
                <w:spacing w:val="-2"/>
                <w:sz w:val="22"/>
                <w:szCs w:val="22"/>
              </w:rPr>
              <w:t>CESIÓN</w:t>
            </w:r>
            <w:r w:rsidRPr="000B1D5C">
              <w:rPr>
                <w:rFonts w:ascii="Arial Narrow" w:hAnsi="Arial Narrow"/>
                <w:color w:val="3A3838"/>
                <w:sz w:val="22"/>
                <w:szCs w:val="22"/>
              </w:rPr>
              <w:tab/>
            </w:r>
            <w:r w:rsidRPr="000B1D5C">
              <w:rPr>
                <w:rFonts w:ascii="Arial Narrow" w:hAnsi="Arial Narrow"/>
                <w:color w:val="3A3838"/>
                <w:spacing w:val="-5"/>
                <w:sz w:val="22"/>
                <w:szCs w:val="22"/>
              </w:rPr>
              <w:t>87</w:t>
            </w:r>
          </w:hyperlink>
        </w:p>
        <w:p w14:paraId="1DDF65B5" w14:textId="77777777" w:rsidR="00CB5C06" w:rsidRPr="000B1D5C" w:rsidRDefault="00367857" w:rsidP="00AC2CB5">
          <w:pPr>
            <w:pStyle w:val="TDC1"/>
            <w:numPr>
              <w:ilvl w:val="1"/>
              <w:numId w:val="60"/>
            </w:numPr>
            <w:tabs>
              <w:tab w:val="left" w:pos="1239"/>
              <w:tab w:val="left" w:leader="dot" w:pos="10629"/>
            </w:tabs>
            <w:ind w:left="1239" w:hanging="680"/>
            <w:jc w:val="both"/>
            <w:rPr>
              <w:rFonts w:ascii="Arial Narrow" w:hAnsi="Arial Narrow"/>
              <w:sz w:val="22"/>
              <w:szCs w:val="22"/>
            </w:rPr>
          </w:pPr>
          <w:hyperlink w:anchor="_bookmark98" w:history="1">
            <w:r w:rsidRPr="000B1D5C">
              <w:rPr>
                <w:rFonts w:ascii="Arial Narrow" w:hAnsi="Arial Narrow"/>
                <w:color w:val="3A3838"/>
                <w:spacing w:val="-2"/>
                <w:sz w:val="22"/>
                <w:szCs w:val="22"/>
              </w:rPr>
              <w:t>LIQUIDACIÓN</w:t>
            </w:r>
            <w:r w:rsidRPr="000B1D5C">
              <w:rPr>
                <w:rFonts w:ascii="Arial Narrow" w:hAnsi="Arial Narrow"/>
                <w:color w:val="3A3838"/>
                <w:sz w:val="22"/>
                <w:szCs w:val="22"/>
              </w:rPr>
              <w:tab/>
            </w:r>
            <w:r w:rsidRPr="000B1D5C">
              <w:rPr>
                <w:rFonts w:ascii="Arial Narrow" w:hAnsi="Arial Narrow"/>
                <w:color w:val="3A3838"/>
                <w:spacing w:val="-5"/>
                <w:sz w:val="22"/>
                <w:szCs w:val="22"/>
              </w:rPr>
              <w:t>87</w:t>
            </w:r>
          </w:hyperlink>
        </w:p>
        <w:p w14:paraId="1E4D8535" w14:textId="77777777" w:rsidR="00CB5C06" w:rsidRPr="000B1D5C" w:rsidRDefault="00367857" w:rsidP="00AC2CB5">
          <w:pPr>
            <w:pStyle w:val="TDC1"/>
            <w:numPr>
              <w:ilvl w:val="1"/>
              <w:numId w:val="60"/>
            </w:numPr>
            <w:tabs>
              <w:tab w:val="left" w:pos="1239"/>
              <w:tab w:val="left" w:leader="dot" w:pos="10629"/>
            </w:tabs>
            <w:ind w:left="1239" w:hanging="680"/>
            <w:jc w:val="both"/>
            <w:rPr>
              <w:rFonts w:ascii="Arial Narrow" w:hAnsi="Arial Narrow"/>
              <w:sz w:val="22"/>
              <w:szCs w:val="22"/>
            </w:rPr>
          </w:pPr>
          <w:hyperlink w:anchor="_bookmark99" w:history="1">
            <w:r w:rsidRPr="000B1D5C">
              <w:rPr>
                <w:rFonts w:ascii="Arial Narrow" w:hAnsi="Arial Narrow"/>
                <w:color w:val="3A3838"/>
                <w:sz w:val="22"/>
                <w:szCs w:val="22"/>
              </w:rPr>
              <w:t>SOLUCIÓN</w:t>
            </w:r>
            <w:r w:rsidRPr="000B1D5C">
              <w:rPr>
                <w:rFonts w:ascii="Arial Narrow" w:hAnsi="Arial Narrow"/>
                <w:color w:val="3A3838"/>
                <w:spacing w:val="-7"/>
                <w:sz w:val="22"/>
                <w:szCs w:val="22"/>
              </w:rPr>
              <w:t xml:space="preserve"> </w:t>
            </w:r>
            <w:r w:rsidRPr="000B1D5C">
              <w:rPr>
                <w:rFonts w:ascii="Arial Narrow" w:hAnsi="Arial Narrow"/>
                <w:color w:val="3A3838"/>
                <w:sz w:val="22"/>
                <w:szCs w:val="22"/>
              </w:rPr>
              <w:t>DE</w:t>
            </w:r>
            <w:r w:rsidRPr="000B1D5C">
              <w:rPr>
                <w:rFonts w:ascii="Arial Narrow" w:hAnsi="Arial Narrow"/>
                <w:color w:val="3A3838"/>
                <w:spacing w:val="-8"/>
                <w:sz w:val="22"/>
                <w:szCs w:val="22"/>
              </w:rPr>
              <w:t xml:space="preserve"> </w:t>
            </w:r>
            <w:r w:rsidRPr="000B1D5C">
              <w:rPr>
                <w:rFonts w:ascii="Arial Narrow" w:hAnsi="Arial Narrow"/>
                <w:color w:val="3A3838"/>
                <w:spacing w:val="-2"/>
                <w:sz w:val="22"/>
                <w:szCs w:val="22"/>
              </w:rPr>
              <w:t>CONTROVERSIAS</w:t>
            </w:r>
            <w:r w:rsidRPr="000B1D5C">
              <w:rPr>
                <w:rFonts w:ascii="Arial Narrow" w:hAnsi="Arial Narrow"/>
                <w:color w:val="3A3838"/>
                <w:sz w:val="22"/>
                <w:szCs w:val="22"/>
              </w:rPr>
              <w:tab/>
            </w:r>
            <w:r w:rsidRPr="000B1D5C">
              <w:rPr>
                <w:rFonts w:ascii="Arial Narrow" w:hAnsi="Arial Narrow"/>
                <w:color w:val="3A3838"/>
                <w:spacing w:val="-5"/>
                <w:sz w:val="22"/>
                <w:szCs w:val="22"/>
              </w:rPr>
              <w:t>87</w:t>
            </w:r>
          </w:hyperlink>
        </w:p>
        <w:p w14:paraId="1EFBFB6D" w14:textId="77777777" w:rsidR="00CB5C06" w:rsidRPr="000B1D5C" w:rsidRDefault="00367857" w:rsidP="00AC2CB5">
          <w:pPr>
            <w:tabs>
              <w:tab w:val="left" w:leader="dot" w:pos="10782"/>
            </w:tabs>
            <w:jc w:val="both"/>
            <w:rPr>
              <w:rFonts w:ascii="Arial Narrow" w:hAnsi="Arial Narrow"/>
            </w:rPr>
          </w:pPr>
          <w:hyperlink w:anchor="_bookmark100" w:history="1">
            <w:r w:rsidRPr="000B1D5C">
              <w:rPr>
                <w:rFonts w:ascii="Arial Narrow" w:hAnsi="Arial Narrow"/>
                <w:color w:val="3A3838"/>
              </w:rPr>
              <w:t>CAPÍTULO</w:t>
            </w:r>
            <w:r w:rsidRPr="000B1D5C">
              <w:rPr>
                <w:rFonts w:ascii="Arial Narrow" w:hAnsi="Arial Narrow"/>
                <w:color w:val="3A3838"/>
                <w:spacing w:val="-7"/>
              </w:rPr>
              <w:t xml:space="preserve"> </w:t>
            </w:r>
            <w:r w:rsidRPr="000B1D5C">
              <w:rPr>
                <w:rFonts w:ascii="Arial Narrow" w:hAnsi="Arial Narrow"/>
                <w:color w:val="3A3838"/>
              </w:rPr>
              <w:t>IX</w:t>
            </w:r>
            <w:r w:rsidRPr="000B1D5C">
              <w:rPr>
                <w:rFonts w:ascii="Arial Narrow" w:hAnsi="Arial Narrow"/>
                <w:color w:val="3A3838"/>
                <w:spacing w:val="-11"/>
              </w:rPr>
              <w:t xml:space="preserve"> </w:t>
            </w:r>
            <w:r w:rsidRPr="000B1D5C">
              <w:rPr>
                <w:rFonts w:ascii="Arial Narrow" w:hAnsi="Arial Narrow"/>
                <w:color w:val="3A3838"/>
              </w:rPr>
              <w:t>LISTA</w:t>
            </w:r>
            <w:r w:rsidRPr="000B1D5C">
              <w:rPr>
                <w:rFonts w:ascii="Arial Narrow" w:hAnsi="Arial Narrow"/>
                <w:color w:val="3A3838"/>
                <w:spacing w:val="-9"/>
              </w:rPr>
              <w:t xml:space="preserve"> </w:t>
            </w:r>
            <w:r w:rsidRPr="000B1D5C">
              <w:rPr>
                <w:rFonts w:ascii="Arial Narrow" w:hAnsi="Arial Narrow"/>
                <w:color w:val="3A3838"/>
              </w:rPr>
              <w:t>DE</w:t>
            </w:r>
            <w:r w:rsidRPr="000B1D5C">
              <w:rPr>
                <w:rFonts w:ascii="Arial Narrow" w:hAnsi="Arial Narrow"/>
                <w:color w:val="3A3838"/>
                <w:spacing w:val="-9"/>
              </w:rPr>
              <w:t xml:space="preserve"> </w:t>
            </w:r>
            <w:r w:rsidRPr="000B1D5C">
              <w:rPr>
                <w:rFonts w:ascii="Arial Narrow" w:hAnsi="Arial Narrow"/>
                <w:color w:val="3A3838"/>
              </w:rPr>
              <w:t>ANEXOS,</w:t>
            </w:r>
            <w:r w:rsidRPr="000B1D5C">
              <w:rPr>
                <w:rFonts w:ascii="Arial Narrow" w:hAnsi="Arial Narrow"/>
                <w:color w:val="3A3838"/>
                <w:spacing w:val="-7"/>
              </w:rPr>
              <w:t xml:space="preserve"> </w:t>
            </w:r>
            <w:r w:rsidRPr="000B1D5C">
              <w:rPr>
                <w:rFonts w:ascii="Arial Narrow" w:hAnsi="Arial Narrow"/>
                <w:color w:val="3A3838"/>
              </w:rPr>
              <w:t>FORMATOS,</w:t>
            </w:r>
            <w:r w:rsidRPr="000B1D5C">
              <w:rPr>
                <w:rFonts w:ascii="Arial Narrow" w:hAnsi="Arial Narrow"/>
                <w:color w:val="3A3838"/>
                <w:spacing w:val="-9"/>
              </w:rPr>
              <w:t xml:space="preserve"> </w:t>
            </w:r>
            <w:r w:rsidRPr="000B1D5C">
              <w:rPr>
                <w:rFonts w:ascii="Arial Narrow" w:hAnsi="Arial Narrow"/>
                <w:color w:val="3A3838"/>
              </w:rPr>
              <w:t>MATRICES</w:t>
            </w:r>
            <w:r w:rsidRPr="000B1D5C">
              <w:rPr>
                <w:rFonts w:ascii="Arial Narrow" w:hAnsi="Arial Narrow"/>
                <w:color w:val="3A3838"/>
                <w:spacing w:val="-8"/>
              </w:rPr>
              <w:t xml:space="preserve"> </w:t>
            </w:r>
            <w:r w:rsidRPr="000B1D5C">
              <w:rPr>
                <w:rFonts w:ascii="Arial Narrow" w:hAnsi="Arial Narrow"/>
                <w:color w:val="3A3838"/>
              </w:rPr>
              <w:t>Y</w:t>
            </w:r>
            <w:r w:rsidRPr="000B1D5C">
              <w:rPr>
                <w:rFonts w:ascii="Arial Narrow" w:hAnsi="Arial Narrow"/>
                <w:color w:val="3A3838"/>
                <w:spacing w:val="-8"/>
              </w:rPr>
              <w:t xml:space="preserve"> </w:t>
            </w:r>
            <w:r w:rsidRPr="000B1D5C">
              <w:rPr>
                <w:rFonts w:ascii="Arial Narrow" w:hAnsi="Arial Narrow"/>
                <w:color w:val="3A3838"/>
                <w:spacing w:val="-2"/>
              </w:rPr>
              <w:t>FORMULARIOS</w:t>
            </w:r>
            <w:r w:rsidRPr="000B1D5C">
              <w:rPr>
                <w:rFonts w:ascii="Arial Narrow" w:hAnsi="Arial Narrow"/>
                <w:color w:val="3A3838"/>
              </w:rPr>
              <w:tab/>
            </w:r>
            <w:r w:rsidRPr="000B1D5C">
              <w:rPr>
                <w:rFonts w:ascii="Arial Narrow" w:hAnsi="Arial Narrow"/>
                <w:color w:val="3A3838"/>
                <w:spacing w:val="-5"/>
              </w:rPr>
              <w:t>88</w:t>
            </w:r>
          </w:hyperlink>
        </w:p>
        <w:p w14:paraId="43E94EC7" w14:textId="77777777" w:rsidR="00CB5C06" w:rsidRPr="000B1D5C" w:rsidRDefault="00367857" w:rsidP="00AC2CB5">
          <w:pPr>
            <w:pStyle w:val="TDC1"/>
            <w:numPr>
              <w:ilvl w:val="1"/>
              <w:numId w:val="59"/>
            </w:numPr>
            <w:tabs>
              <w:tab w:val="left" w:pos="1241"/>
              <w:tab w:val="left" w:leader="dot" w:pos="10629"/>
            </w:tabs>
            <w:ind w:hanging="682"/>
            <w:jc w:val="both"/>
            <w:rPr>
              <w:rFonts w:ascii="Arial Narrow" w:hAnsi="Arial Narrow"/>
              <w:sz w:val="22"/>
              <w:szCs w:val="22"/>
            </w:rPr>
          </w:pPr>
          <w:hyperlink w:anchor="_bookmark101" w:history="1">
            <w:r w:rsidRPr="000B1D5C">
              <w:rPr>
                <w:rFonts w:ascii="Arial Narrow" w:hAnsi="Arial Narrow"/>
                <w:color w:val="3A3838"/>
                <w:spacing w:val="-2"/>
                <w:sz w:val="22"/>
                <w:szCs w:val="22"/>
              </w:rPr>
              <w:t>ANEXOS</w:t>
            </w:r>
            <w:r w:rsidRPr="000B1D5C">
              <w:rPr>
                <w:rFonts w:ascii="Arial Narrow" w:hAnsi="Arial Narrow"/>
                <w:color w:val="3A3838"/>
                <w:sz w:val="22"/>
                <w:szCs w:val="22"/>
              </w:rPr>
              <w:tab/>
            </w:r>
            <w:r w:rsidRPr="000B1D5C">
              <w:rPr>
                <w:rFonts w:ascii="Arial Narrow" w:hAnsi="Arial Narrow"/>
                <w:color w:val="3A3838"/>
                <w:spacing w:val="-5"/>
                <w:sz w:val="22"/>
                <w:szCs w:val="22"/>
              </w:rPr>
              <w:t>88</w:t>
            </w:r>
          </w:hyperlink>
        </w:p>
        <w:p w14:paraId="687FFB63" w14:textId="77777777" w:rsidR="00CB5C06" w:rsidRPr="000B1D5C" w:rsidRDefault="00367857" w:rsidP="00AC2CB5">
          <w:pPr>
            <w:pStyle w:val="TDC1"/>
            <w:numPr>
              <w:ilvl w:val="1"/>
              <w:numId w:val="59"/>
            </w:numPr>
            <w:tabs>
              <w:tab w:val="left" w:pos="1241"/>
              <w:tab w:val="left" w:leader="dot" w:pos="10629"/>
            </w:tabs>
            <w:spacing w:after="20"/>
            <w:ind w:hanging="682"/>
            <w:jc w:val="both"/>
            <w:rPr>
              <w:rFonts w:ascii="Arial Narrow" w:hAnsi="Arial Narrow"/>
              <w:sz w:val="22"/>
              <w:szCs w:val="22"/>
            </w:rPr>
          </w:pPr>
          <w:hyperlink w:anchor="_bookmark102" w:history="1">
            <w:r w:rsidRPr="000B1D5C">
              <w:rPr>
                <w:rFonts w:ascii="Arial Narrow" w:hAnsi="Arial Narrow"/>
                <w:color w:val="3A3838"/>
                <w:spacing w:val="-2"/>
                <w:sz w:val="22"/>
                <w:szCs w:val="22"/>
              </w:rPr>
              <w:t>FORMATOS</w:t>
            </w:r>
            <w:r w:rsidRPr="000B1D5C">
              <w:rPr>
                <w:rFonts w:ascii="Arial Narrow" w:hAnsi="Arial Narrow"/>
                <w:color w:val="3A3838"/>
                <w:sz w:val="22"/>
                <w:szCs w:val="22"/>
              </w:rPr>
              <w:tab/>
            </w:r>
            <w:r w:rsidRPr="000B1D5C">
              <w:rPr>
                <w:rFonts w:ascii="Arial Narrow" w:hAnsi="Arial Narrow"/>
                <w:color w:val="3A3838"/>
                <w:spacing w:val="-5"/>
                <w:sz w:val="22"/>
                <w:szCs w:val="22"/>
              </w:rPr>
              <w:t>88</w:t>
            </w:r>
          </w:hyperlink>
        </w:p>
        <w:p w14:paraId="10DBEFAA" w14:textId="77777777" w:rsidR="00CB5C06" w:rsidRPr="000B1D5C" w:rsidRDefault="00367857" w:rsidP="00AC2CB5">
          <w:pPr>
            <w:pStyle w:val="TDC1"/>
            <w:numPr>
              <w:ilvl w:val="1"/>
              <w:numId w:val="59"/>
            </w:numPr>
            <w:tabs>
              <w:tab w:val="left" w:pos="1241"/>
              <w:tab w:val="right" w:leader="dot" w:pos="10849"/>
            </w:tabs>
            <w:spacing w:before="91"/>
            <w:ind w:hanging="682"/>
            <w:jc w:val="both"/>
            <w:rPr>
              <w:rFonts w:ascii="Arial Narrow" w:hAnsi="Arial Narrow"/>
              <w:sz w:val="22"/>
              <w:szCs w:val="22"/>
            </w:rPr>
          </w:pPr>
          <w:hyperlink w:anchor="_bookmark104" w:history="1">
            <w:r w:rsidRPr="000B1D5C">
              <w:rPr>
                <w:rFonts w:ascii="Arial Narrow" w:hAnsi="Arial Narrow"/>
                <w:color w:val="3A3838"/>
                <w:spacing w:val="-2"/>
                <w:sz w:val="22"/>
                <w:szCs w:val="22"/>
              </w:rPr>
              <w:t>MATRICES</w:t>
            </w:r>
            <w:r w:rsidRPr="000B1D5C">
              <w:rPr>
                <w:rFonts w:ascii="Arial Narrow" w:hAnsi="Arial Narrow"/>
                <w:color w:val="3A3838"/>
                <w:sz w:val="22"/>
                <w:szCs w:val="22"/>
              </w:rPr>
              <w:tab/>
            </w:r>
            <w:r w:rsidRPr="000B1D5C">
              <w:rPr>
                <w:rFonts w:ascii="Arial Narrow" w:hAnsi="Arial Narrow"/>
                <w:color w:val="3A3838"/>
                <w:spacing w:val="-5"/>
                <w:sz w:val="22"/>
                <w:szCs w:val="22"/>
              </w:rPr>
              <w:t>88</w:t>
            </w:r>
          </w:hyperlink>
        </w:p>
        <w:p w14:paraId="60861968" w14:textId="77777777" w:rsidR="00CB5C06" w:rsidRPr="000B1D5C" w:rsidRDefault="00367857" w:rsidP="00AC2CB5">
          <w:pPr>
            <w:pStyle w:val="TDC1"/>
            <w:numPr>
              <w:ilvl w:val="1"/>
              <w:numId w:val="59"/>
            </w:numPr>
            <w:tabs>
              <w:tab w:val="left" w:pos="1241"/>
              <w:tab w:val="right" w:leader="dot" w:pos="10849"/>
            </w:tabs>
            <w:spacing w:before="120"/>
            <w:ind w:hanging="682"/>
            <w:jc w:val="both"/>
            <w:rPr>
              <w:rFonts w:ascii="Arial Narrow" w:hAnsi="Arial Narrow"/>
              <w:sz w:val="22"/>
              <w:szCs w:val="22"/>
            </w:rPr>
          </w:pPr>
          <w:hyperlink w:anchor="_bookmark105" w:history="1">
            <w:r w:rsidRPr="000B1D5C">
              <w:rPr>
                <w:rFonts w:ascii="Arial Narrow" w:hAnsi="Arial Narrow"/>
                <w:color w:val="3A3838"/>
                <w:spacing w:val="-2"/>
                <w:sz w:val="22"/>
                <w:szCs w:val="22"/>
              </w:rPr>
              <w:t>FORMULARIOS</w:t>
            </w:r>
            <w:r w:rsidRPr="000B1D5C">
              <w:rPr>
                <w:rFonts w:ascii="Arial Narrow" w:hAnsi="Arial Narrow"/>
                <w:color w:val="3A3838"/>
                <w:sz w:val="22"/>
                <w:szCs w:val="22"/>
              </w:rPr>
              <w:tab/>
            </w:r>
            <w:r w:rsidRPr="000B1D5C">
              <w:rPr>
                <w:rFonts w:ascii="Arial Narrow" w:hAnsi="Arial Narrow"/>
                <w:color w:val="3A3838"/>
                <w:spacing w:val="-5"/>
                <w:sz w:val="22"/>
                <w:szCs w:val="22"/>
              </w:rPr>
              <w:t>88</w:t>
            </w:r>
          </w:hyperlink>
        </w:p>
      </w:sdtContent>
    </w:sdt>
    <w:p w14:paraId="1389A405" w14:textId="77777777" w:rsidR="00CB5C06" w:rsidRPr="000B1D5C" w:rsidRDefault="00CB5C06" w:rsidP="00AC2CB5">
      <w:pPr>
        <w:pStyle w:val="TDC1"/>
        <w:jc w:val="both"/>
        <w:rPr>
          <w:rFonts w:ascii="Arial Narrow" w:hAnsi="Arial Narrow"/>
          <w:sz w:val="22"/>
          <w:szCs w:val="22"/>
        </w:rPr>
        <w:sectPr w:rsidR="00CB5C06" w:rsidRPr="000B1D5C">
          <w:type w:val="continuous"/>
          <w:pgSz w:w="12240" w:h="15840"/>
          <w:pgMar w:top="1066" w:right="360" w:bottom="1661" w:left="360" w:header="709" w:footer="1258" w:gutter="0"/>
          <w:cols w:space="720"/>
        </w:sectPr>
      </w:pPr>
    </w:p>
    <w:p w14:paraId="22660340" w14:textId="77777777" w:rsidR="00CB5C06" w:rsidRPr="000B1D5C" w:rsidRDefault="00367857" w:rsidP="00077F4A">
      <w:pPr>
        <w:spacing w:before="91"/>
        <w:ind w:left="384"/>
        <w:jc w:val="center"/>
        <w:rPr>
          <w:rFonts w:ascii="Arial Narrow" w:hAnsi="Arial Narrow"/>
          <w:b/>
        </w:rPr>
      </w:pPr>
      <w:r w:rsidRPr="000B1D5C">
        <w:rPr>
          <w:rFonts w:ascii="Arial Narrow" w:hAnsi="Arial Narrow"/>
          <w:b/>
        </w:rPr>
        <w:lastRenderedPageBreak/>
        <w:t>DOCUMENTOS</w:t>
      </w:r>
      <w:r w:rsidRPr="000B1D5C">
        <w:rPr>
          <w:rFonts w:ascii="Arial Narrow" w:hAnsi="Arial Narrow"/>
          <w:b/>
          <w:spacing w:val="-9"/>
        </w:rPr>
        <w:t xml:space="preserve"> </w:t>
      </w:r>
      <w:r w:rsidRPr="000B1D5C">
        <w:rPr>
          <w:rFonts w:ascii="Arial Narrow" w:hAnsi="Arial Narrow"/>
          <w:b/>
        </w:rPr>
        <w:t>TIPO</w:t>
      </w:r>
      <w:r w:rsidRPr="000B1D5C">
        <w:rPr>
          <w:rFonts w:ascii="Arial Narrow" w:hAnsi="Arial Narrow"/>
          <w:b/>
          <w:spacing w:val="-8"/>
        </w:rPr>
        <w:t xml:space="preserve"> </w:t>
      </w:r>
      <w:r w:rsidRPr="000B1D5C">
        <w:rPr>
          <w:rFonts w:ascii="Arial Narrow" w:hAnsi="Arial Narrow"/>
          <w:b/>
        </w:rPr>
        <w:t>MÍNIMA</w:t>
      </w:r>
      <w:r w:rsidRPr="000B1D5C">
        <w:rPr>
          <w:rFonts w:ascii="Arial Narrow" w:hAnsi="Arial Narrow"/>
          <w:b/>
          <w:spacing w:val="-6"/>
        </w:rPr>
        <w:t xml:space="preserve"> </w:t>
      </w:r>
      <w:r w:rsidRPr="000B1D5C">
        <w:rPr>
          <w:rFonts w:ascii="Arial Narrow" w:hAnsi="Arial Narrow"/>
          <w:b/>
        </w:rPr>
        <w:t>CUANTÍA</w:t>
      </w:r>
      <w:r w:rsidRPr="000B1D5C">
        <w:rPr>
          <w:rFonts w:ascii="Arial Narrow" w:hAnsi="Arial Narrow"/>
          <w:b/>
          <w:spacing w:val="-7"/>
        </w:rPr>
        <w:t xml:space="preserve"> </w:t>
      </w:r>
      <w:r w:rsidRPr="000B1D5C">
        <w:rPr>
          <w:rFonts w:ascii="Arial Narrow" w:hAnsi="Arial Narrow"/>
          <w:b/>
        </w:rPr>
        <w:t>DE</w:t>
      </w:r>
      <w:r w:rsidRPr="000B1D5C">
        <w:rPr>
          <w:rFonts w:ascii="Arial Narrow" w:hAnsi="Arial Narrow"/>
          <w:b/>
          <w:spacing w:val="-5"/>
        </w:rPr>
        <w:t xml:space="preserve"> </w:t>
      </w:r>
      <w:r w:rsidRPr="000B1D5C">
        <w:rPr>
          <w:rFonts w:ascii="Arial Narrow" w:hAnsi="Arial Narrow"/>
          <w:b/>
        </w:rPr>
        <w:t>INFRAESTRUCTURA</w:t>
      </w:r>
      <w:r w:rsidRPr="000B1D5C">
        <w:rPr>
          <w:rFonts w:ascii="Arial Narrow" w:hAnsi="Arial Narrow"/>
          <w:b/>
          <w:spacing w:val="-7"/>
        </w:rPr>
        <w:t xml:space="preserve"> </w:t>
      </w:r>
      <w:r w:rsidRPr="000B1D5C">
        <w:rPr>
          <w:rFonts w:ascii="Arial Narrow" w:hAnsi="Arial Narrow"/>
          <w:b/>
        </w:rPr>
        <w:t>DE</w:t>
      </w:r>
      <w:r w:rsidRPr="000B1D5C">
        <w:rPr>
          <w:rFonts w:ascii="Arial Narrow" w:hAnsi="Arial Narrow"/>
          <w:b/>
          <w:spacing w:val="-2"/>
        </w:rPr>
        <w:t xml:space="preserve"> </w:t>
      </w:r>
      <w:r w:rsidRPr="000B1D5C">
        <w:rPr>
          <w:rFonts w:ascii="Arial Narrow" w:hAnsi="Arial Narrow"/>
          <w:b/>
        </w:rPr>
        <w:t>SOCIAL</w:t>
      </w:r>
      <w:r w:rsidRPr="000B1D5C">
        <w:rPr>
          <w:rFonts w:ascii="Arial Narrow" w:hAnsi="Arial Narrow"/>
          <w:b/>
          <w:spacing w:val="-4"/>
        </w:rPr>
        <w:t xml:space="preserve"> </w:t>
      </w:r>
      <w:r w:rsidRPr="000B1D5C">
        <w:rPr>
          <w:rFonts w:ascii="Arial Narrow" w:hAnsi="Arial Narrow"/>
          <w:b/>
        </w:rPr>
        <w:t>–</w:t>
      </w:r>
      <w:r w:rsidRPr="000B1D5C">
        <w:rPr>
          <w:rFonts w:ascii="Arial Narrow" w:hAnsi="Arial Narrow"/>
          <w:b/>
          <w:spacing w:val="-6"/>
        </w:rPr>
        <w:t xml:space="preserve"> </w:t>
      </w:r>
      <w:r w:rsidRPr="000B1D5C">
        <w:rPr>
          <w:rFonts w:ascii="Arial Narrow" w:hAnsi="Arial Narrow"/>
          <w:b/>
        </w:rPr>
        <w:t>VERSIÓN</w:t>
      </w:r>
      <w:r w:rsidRPr="000B1D5C">
        <w:rPr>
          <w:rFonts w:ascii="Arial Narrow" w:hAnsi="Arial Narrow"/>
          <w:b/>
          <w:spacing w:val="-6"/>
        </w:rPr>
        <w:t xml:space="preserve"> </w:t>
      </w:r>
      <w:r w:rsidRPr="000B1D5C">
        <w:rPr>
          <w:rFonts w:ascii="Arial Narrow" w:hAnsi="Arial Narrow"/>
          <w:b/>
          <w:spacing w:val="-10"/>
        </w:rPr>
        <w:t>1</w:t>
      </w:r>
    </w:p>
    <w:p w14:paraId="3E9760E7" w14:textId="77777777" w:rsidR="00CB5C06" w:rsidRPr="000B1D5C" w:rsidRDefault="00CB5C06" w:rsidP="00AC2CB5">
      <w:pPr>
        <w:pStyle w:val="TDC3"/>
        <w:ind w:left="0"/>
        <w:jc w:val="both"/>
        <w:rPr>
          <w:rFonts w:ascii="Arial Narrow" w:hAnsi="Arial Narrow"/>
          <w:b w:val="0"/>
        </w:rPr>
      </w:pPr>
    </w:p>
    <w:p w14:paraId="506D4FAA" w14:textId="77777777" w:rsidR="00CB5C06" w:rsidRPr="000B1D5C" w:rsidRDefault="00CB5C06" w:rsidP="00AC2CB5">
      <w:pPr>
        <w:pStyle w:val="TDC3"/>
        <w:spacing w:before="65"/>
        <w:ind w:left="0"/>
        <w:jc w:val="both"/>
        <w:rPr>
          <w:rFonts w:ascii="Arial Narrow" w:hAnsi="Arial Narrow"/>
          <w:b w:val="0"/>
        </w:rPr>
      </w:pPr>
    </w:p>
    <w:p w14:paraId="0C960D1E" w14:textId="77777777" w:rsidR="00CB5C06" w:rsidRPr="000B1D5C" w:rsidRDefault="00367857" w:rsidP="00077F4A">
      <w:pPr>
        <w:pStyle w:val="Ttulo1"/>
        <w:spacing w:before="1"/>
        <w:ind w:left="3276" w:hanging="2567"/>
        <w:jc w:val="both"/>
        <w:rPr>
          <w:rFonts w:ascii="Arial Narrow" w:hAnsi="Arial Narrow"/>
          <w:sz w:val="22"/>
          <w:szCs w:val="22"/>
        </w:rPr>
      </w:pPr>
      <w:bookmarkStart w:id="0" w:name="_bookmark0"/>
      <w:bookmarkEnd w:id="0"/>
      <w:r w:rsidRPr="000B1D5C">
        <w:rPr>
          <w:rFonts w:ascii="Arial Narrow" w:hAnsi="Arial Narrow"/>
          <w:sz w:val="22"/>
          <w:szCs w:val="22"/>
        </w:rPr>
        <w:t>CAPÍTULO</w:t>
      </w:r>
      <w:r w:rsidRPr="000B1D5C">
        <w:rPr>
          <w:rFonts w:ascii="Arial Narrow" w:hAnsi="Arial Narrow"/>
          <w:spacing w:val="-20"/>
          <w:sz w:val="22"/>
          <w:szCs w:val="22"/>
        </w:rPr>
        <w:t xml:space="preserve"> </w:t>
      </w:r>
      <w:r w:rsidRPr="000B1D5C">
        <w:rPr>
          <w:rFonts w:ascii="Arial Narrow" w:hAnsi="Arial Narrow"/>
          <w:sz w:val="22"/>
          <w:szCs w:val="22"/>
        </w:rPr>
        <w:t>I</w:t>
      </w:r>
      <w:r w:rsidRPr="000B1D5C">
        <w:rPr>
          <w:rFonts w:ascii="Arial Narrow" w:hAnsi="Arial Narrow"/>
          <w:spacing w:val="-20"/>
          <w:sz w:val="22"/>
          <w:szCs w:val="22"/>
        </w:rPr>
        <w:t xml:space="preserve"> </w:t>
      </w:r>
      <w:r w:rsidRPr="000B1D5C">
        <w:rPr>
          <w:rFonts w:ascii="Arial Narrow" w:hAnsi="Arial Narrow"/>
          <w:sz w:val="22"/>
          <w:szCs w:val="22"/>
        </w:rPr>
        <w:t>INFORMACIÓN</w:t>
      </w:r>
      <w:r w:rsidRPr="000B1D5C">
        <w:rPr>
          <w:rFonts w:ascii="Arial Narrow" w:hAnsi="Arial Narrow"/>
          <w:spacing w:val="-18"/>
          <w:sz w:val="22"/>
          <w:szCs w:val="22"/>
        </w:rPr>
        <w:t xml:space="preserve"> </w:t>
      </w:r>
      <w:r w:rsidRPr="000B1D5C">
        <w:rPr>
          <w:rFonts w:ascii="Arial Narrow" w:hAnsi="Arial Narrow"/>
          <w:spacing w:val="-2"/>
          <w:sz w:val="22"/>
          <w:szCs w:val="22"/>
        </w:rPr>
        <w:t>GENERAL</w:t>
      </w:r>
    </w:p>
    <w:p w14:paraId="73820200" w14:textId="77777777" w:rsidR="00CB5C06" w:rsidRPr="000B1D5C" w:rsidRDefault="00367857" w:rsidP="00AC2CB5">
      <w:pPr>
        <w:pStyle w:val="Ttulo2"/>
        <w:numPr>
          <w:ilvl w:val="1"/>
          <w:numId w:val="58"/>
        </w:numPr>
        <w:tabs>
          <w:tab w:val="left" w:pos="1325"/>
        </w:tabs>
        <w:spacing w:before="122"/>
        <w:ind w:hanging="682"/>
        <w:jc w:val="both"/>
        <w:rPr>
          <w:rFonts w:ascii="Arial Narrow" w:hAnsi="Arial Narrow"/>
        </w:rPr>
      </w:pPr>
      <w:bookmarkStart w:id="1" w:name="_bookmark1"/>
      <w:bookmarkEnd w:id="1"/>
      <w:r w:rsidRPr="000B1D5C">
        <w:rPr>
          <w:rFonts w:ascii="Arial Narrow" w:hAnsi="Arial Narrow"/>
        </w:rPr>
        <w:t>OBJETO,</w:t>
      </w:r>
      <w:r w:rsidRPr="000B1D5C">
        <w:rPr>
          <w:rFonts w:ascii="Arial Narrow" w:hAnsi="Arial Narrow"/>
          <w:spacing w:val="-11"/>
        </w:rPr>
        <w:t xml:space="preserve"> </w:t>
      </w:r>
      <w:r w:rsidRPr="000B1D5C">
        <w:rPr>
          <w:rFonts w:ascii="Arial Narrow" w:hAnsi="Arial Narrow"/>
        </w:rPr>
        <w:t>PRESUPUESTO</w:t>
      </w:r>
      <w:r w:rsidRPr="000B1D5C">
        <w:rPr>
          <w:rFonts w:ascii="Arial Narrow" w:hAnsi="Arial Narrow"/>
          <w:spacing w:val="-6"/>
        </w:rPr>
        <w:t xml:space="preserve"> </w:t>
      </w:r>
      <w:r w:rsidRPr="000B1D5C">
        <w:rPr>
          <w:rFonts w:ascii="Arial Narrow" w:hAnsi="Arial Narrow"/>
        </w:rPr>
        <w:t>OFICIAL,</w:t>
      </w:r>
      <w:r w:rsidRPr="000B1D5C">
        <w:rPr>
          <w:rFonts w:ascii="Arial Narrow" w:hAnsi="Arial Narrow"/>
          <w:spacing w:val="-7"/>
        </w:rPr>
        <w:t xml:space="preserve"> </w:t>
      </w:r>
      <w:r w:rsidRPr="000B1D5C">
        <w:rPr>
          <w:rFonts w:ascii="Arial Narrow" w:hAnsi="Arial Narrow"/>
        </w:rPr>
        <w:t>PLAZO</w:t>
      </w:r>
      <w:r w:rsidRPr="000B1D5C">
        <w:rPr>
          <w:rFonts w:ascii="Arial Narrow" w:hAnsi="Arial Narrow"/>
          <w:spacing w:val="-7"/>
        </w:rPr>
        <w:t xml:space="preserve"> </w:t>
      </w:r>
      <w:r w:rsidRPr="000B1D5C">
        <w:rPr>
          <w:rFonts w:ascii="Arial Narrow" w:hAnsi="Arial Narrow"/>
        </w:rPr>
        <w:t>Y</w:t>
      </w:r>
      <w:r w:rsidRPr="000B1D5C">
        <w:rPr>
          <w:rFonts w:ascii="Arial Narrow" w:hAnsi="Arial Narrow"/>
          <w:spacing w:val="-7"/>
        </w:rPr>
        <w:t xml:space="preserve"> </w:t>
      </w:r>
      <w:r w:rsidRPr="000B1D5C">
        <w:rPr>
          <w:rFonts w:ascii="Arial Narrow" w:hAnsi="Arial Narrow"/>
          <w:spacing w:val="-2"/>
        </w:rPr>
        <w:t>UBICACIÓN</w:t>
      </w:r>
    </w:p>
    <w:p w14:paraId="5D93AC7D" w14:textId="77777777" w:rsidR="00CB5C06" w:rsidRPr="000B1D5C" w:rsidRDefault="00367857" w:rsidP="00AC2CB5">
      <w:pPr>
        <w:pStyle w:val="TDC3"/>
        <w:spacing w:before="198"/>
        <w:ind w:right="356"/>
        <w:jc w:val="both"/>
        <w:rPr>
          <w:rFonts w:ascii="Arial Narrow" w:hAnsi="Arial Narrow"/>
        </w:rPr>
      </w:pPr>
      <w:r w:rsidRPr="000B1D5C">
        <w:rPr>
          <w:rFonts w:ascii="Arial Narrow" w:hAnsi="Arial Narrow"/>
        </w:rPr>
        <w:t>El objeto, Presupuesto Oficial estimado, plazo y ubicación del proyecto objeto del Proceso de Contratación se identifican en la siguiente tabla:</w:t>
      </w:r>
    </w:p>
    <w:p w14:paraId="054D263C" w14:textId="77777777" w:rsidR="00CB5C06" w:rsidRPr="000B1D5C" w:rsidRDefault="00CB5C06" w:rsidP="00AC2CB5">
      <w:pPr>
        <w:pStyle w:val="TDC3"/>
        <w:spacing w:before="11"/>
        <w:ind w:left="0"/>
        <w:jc w:val="both"/>
        <w:rPr>
          <w:rFonts w:ascii="Arial Narrow" w:hAnsi="Arial Narrow"/>
        </w:rPr>
      </w:pPr>
    </w:p>
    <w:tbl>
      <w:tblPr>
        <w:tblW w:w="0" w:type="auto"/>
        <w:tblInd w:w="110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715"/>
        <w:gridCol w:w="1790"/>
        <w:gridCol w:w="2123"/>
        <w:gridCol w:w="3563"/>
      </w:tblGrid>
      <w:tr w:rsidR="00CB5C06" w:rsidRPr="000B1D5C" w14:paraId="659B81BB" w14:textId="77777777" w:rsidTr="00AC0C26">
        <w:trPr>
          <w:trHeight w:val="1121"/>
        </w:trPr>
        <w:tc>
          <w:tcPr>
            <w:tcW w:w="2715" w:type="dxa"/>
            <w:tcBorders>
              <w:bottom w:val="single" w:sz="6" w:space="0" w:color="000000"/>
              <w:right w:val="single" w:sz="6" w:space="0" w:color="000000"/>
            </w:tcBorders>
            <w:shd w:val="clear" w:color="auto" w:fill="3A3838"/>
          </w:tcPr>
          <w:p w14:paraId="7BC071B5" w14:textId="77777777" w:rsidR="00CB5C06" w:rsidRPr="000B1D5C" w:rsidRDefault="00CB5C06" w:rsidP="00AC2CB5">
            <w:pPr>
              <w:pStyle w:val="TDC5"/>
              <w:jc w:val="both"/>
              <w:rPr>
                <w:rFonts w:ascii="Arial Narrow" w:hAnsi="Arial Narrow"/>
              </w:rPr>
            </w:pPr>
          </w:p>
          <w:p w14:paraId="20D72983" w14:textId="77777777" w:rsidR="00CB5C06" w:rsidRPr="000B1D5C" w:rsidRDefault="00367857" w:rsidP="00AC2CB5">
            <w:pPr>
              <w:pStyle w:val="TDC5"/>
              <w:ind w:left="692" w:hanging="96"/>
              <w:jc w:val="both"/>
              <w:rPr>
                <w:rFonts w:ascii="Arial Narrow" w:hAnsi="Arial Narrow"/>
                <w:b/>
              </w:rPr>
            </w:pPr>
            <w:r w:rsidRPr="000B1D5C">
              <w:rPr>
                <w:rFonts w:ascii="Arial Narrow" w:hAnsi="Arial Narrow"/>
                <w:b/>
                <w:color w:val="FFFFFF"/>
              </w:rPr>
              <w:t>Objeto</w:t>
            </w:r>
            <w:r w:rsidRPr="000B1D5C">
              <w:rPr>
                <w:rFonts w:ascii="Arial Narrow" w:hAnsi="Arial Narrow"/>
                <w:b/>
                <w:color w:val="FFFFFF"/>
                <w:spacing w:val="-19"/>
              </w:rPr>
              <w:t xml:space="preserve"> </w:t>
            </w:r>
            <w:r w:rsidRPr="000B1D5C">
              <w:rPr>
                <w:rFonts w:ascii="Arial Narrow" w:hAnsi="Arial Narrow"/>
                <w:b/>
                <w:color w:val="FFFFFF"/>
              </w:rPr>
              <w:t xml:space="preserve">del </w:t>
            </w:r>
            <w:r w:rsidRPr="000B1D5C">
              <w:rPr>
                <w:rFonts w:ascii="Arial Narrow" w:hAnsi="Arial Narrow"/>
                <w:b/>
                <w:color w:val="FFFFFF"/>
                <w:spacing w:val="-2"/>
              </w:rPr>
              <w:t>proyecto</w:t>
            </w:r>
          </w:p>
        </w:tc>
        <w:tc>
          <w:tcPr>
            <w:tcW w:w="1790" w:type="dxa"/>
            <w:tcBorders>
              <w:left w:val="single" w:sz="6" w:space="0" w:color="000000"/>
              <w:bottom w:val="single" w:sz="6" w:space="0" w:color="000000"/>
              <w:right w:val="single" w:sz="6" w:space="0" w:color="000000"/>
            </w:tcBorders>
            <w:shd w:val="clear" w:color="auto" w:fill="3A3838"/>
          </w:tcPr>
          <w:p w14:paraId="79604AB2" w14:textId="77777777" w:rsidR="00CB5C06" w:rsidRPr="000B1D5C" w:rsidRDefault="00367857" w:rsidP="00AC2CB5">
            <w:pPr>
              <w:pStyle w:val="TDC5"/>
              <w:spacing w:before="136"/>
              <w:ind w:left="295" w:right="247" w:hanging="34"/>
              <w:jc w:val="both"/>
              <w:rPr>
                <w:rFonts w:ascii="Arial Narrow" w:hAnsi="Arial Narrow"/>
                <w:b/>
              </w:rPr>
            </w:pPr>
            <w:r w:rsidRPr="000B1D5C">
              <w:rPr>
                <w:rFonts w:ascii="Arial Narrow" w:hAnsi="Arial Narrow"/>
                <w:b/>
                <w:color w:val="FFFFFF"/>
              </w:rPr>
              <w:t>Plazo</w:t>
            </w:r>
            <w:r w:rsidRPr="000B1D5C">
              <w:rPr>
                <w:rFonts w:ascii="Arial Narrow" w:hAnsi="Arial Narrow"/>
                <w:b/>
                <w:color w:val="FFFFFF"/>
                <w:spacing w:val="-19"/>
              </w:rPr>
              <w:t xml:space="preserve"> </w:t>
            </w:r>
            <w:r w:rsidRPr="000B1D5C">
              <w:rPr>
                <w:rFonts w:ascii="Arial Narrow" w:hAnsi="Arial Narrow"/>
                <w:b/>
                <w:color w:val="FFFFFF"/>
              </w:rPr>
              <w:t xml:space="preserve">del </w:t>
            </w:r>
            <w:r w:rsidRPr="000B1D5C">
              <w:rPr>
                <w:rFonts w:ascii="Arial Narrow" w:hAnsi="Arial Narrow"/>
                <w:b/>
                <w:color w:val="FFFFFF"/>
                <w:spacing w:val="-2"/>
              </w:rPr>
              <w:t>contrato (meses)</w:t>
            </w:r>
          </w:p>
        </w:tc>
        <w:tc>
          <w:tcPr>
            <w:tcW w:w="2123" w:type="dxa"/>
            <w:tcBorders>
              <w:left w:val="single" w:sz="6" w:space="0" w:color="000000"/>
              <w:bottom w:val="single" w:sz="6" w:space="0" w:color="000000"/>
              <w:right w:val="single" w:sz="6" w:space="0" w:color="000000"/>
            </w:tcBorders>
            <w:shd w:val="clear" w:color="auto" w:fill="3A3838"/>
          </w:tcPr>
          <w:p w14:paraId="7E1E9322" w14:textId="77777777" w:rsidR="00CB5C06" w:rsidRPr="000B1D5C" w:rsidRDefault="00367857" w:rsidP="00AC2CB5">
            <w:pPr>
              <w:pStyle w:val="TDC5"/>
              <w:spacing w:before="1"/>
              <w:ind w:left="125" w:right="114" w:firstLine="2"/>
              <w:jc w:val="both"/>
              <w:rPr>
                <w:rFonts w:ascii="Arial Narrow" w:hAnsi="Arial Narrow"/>
                <w:b/>
              </w:rPr>
            </w:pPr>
            <w:r w:rsidRPr="000B1D5C">
              <w:rPr>
                <w:rFonts w:ascii="Arial Narrow" w:hAnsi="Arial Narrow"/>
                <w:b/>
                <w:color w:val="FFFFFF"/>
                <w:spacing w:val="-2"/>
              </w:rPr>
              <w:t xml:space="preserve">Valor Presupuesto </w:t>
            </w:r>
            <w:r w:rsidRPr="000B1D5C">
              <w:rPr>
                <w:rFonts w:ascii="Arial Narrow" w:hAnsi="Arial Narrow"/>
                <w:b/>
                <w:color w:val="FFFFFF"/>
              </w:rPr>
              <w:t>Oficial</w:t>
            </w:r>
            <w:r w:rsidRPr="000B1D5C">
              <w:rPr>
                <w:rFonts w:ascii="Arial Narrow" w:hAnsi="Arial Narrow"/>
                <w:b/>
                <w:color w:val="FFFFFF"/>
                <w:spacing w:val="-8"/>
              </w:rPr>
              <w:t xml:space="preserve"> </w:t>
            </w:r>
            <w:r w:rsidRPr="000B1D5C">
              <w:rPr>
                <w:rFonts w:ascii="Arial Narrow" w:hAnsi="Arial Narrow"/>
                <w:b/>
                <w:color w:val="FFFFFF"/>
                <w:spacing w:val="-2"/>
              </w:rPr>
              <w:t>(pesos</w:t>
            </w:r>
          </w:p>
          <w:p w14:paraId="75FF84F2" w14:textId="77777777" w:rsidR="00CB5C06" w:rsidRPr="000B1D5C" w:rsidRDefault="00367857" w:rsidP="00AC2CB5">
            <w:pPr>
              <w:pStyle w:val="TDC5"/>
              <w:spacing w:line="248" w:lineRule="exact"/>
              <w:ind w:left="9"/>
              <w:jc w:val="both"/>
              <w:rPr>
                <w:rFonts w:ascii="Arial Narrow" w:hAnsi="Arial Narrow"/>
                <w:b/>
              </w:rPr>
            </w:pPr>
            <w:r w:rsidRPr="000B1D5C">
              <w:rPr>
                <w:rFonts w:ascii="Arial Narrow" w:hAnsi="Arial Narrow"/>
                <w:b/>
                <w:color w:val="FFFFFF"/>
              </w:rPr>
              <w:t>incluido</w:t>
            </w:r>
            <w:r w:rsidRPr="000B1D5C">
              <w:rPr>
                <w:rFonts w:ascii="Arial Narrow" w:hAnsi="Arial Narrow"/>
                <w:b/>
                <w:color w:val="FFFFFF"/>
                <w:spacing w:val="-11"/>
              </w:rPr>
              <w:t xml:space="preserve"> </w:t>
            </w:r>
            <w:r w:rsidRPr="000B1D5C">
              <w:rPr>
                <w:rFonts w:ascii="Arial Narrow" w:hAnsi="Arial Narrow"/>
                <w:b/>
                <w:color w:val="FFFFFF"/>
                <w:spacing w:val="-4"/>
              </w:rPr>
              <w:t>IVA)</w:t>
            </w:r>
          </w:p>
        </w:tc>
        <w:tc>
          <w:tcPr>
            <w:tcW w:w="3563" w:type="dxa"/>
            <w:tcBorders>
              <w:left w:val="single" w:sz="6" w:space="0" w:color="000000"/>
              <w:bottom w:val="single" w:sz="6" w:space="0" w:color="000000"/>
            </w:tcBorders>
            <w:shd w:val="clear" w:color="auto" w:fill="3A3838"/>
          </w:tcPr>
          <w:p w14:paraId="669C3305" w14:textId="77777777" w:rsidR="00CB5C06" w:rsidRPr="000B1D5C" w:rsidRDefault="00CB5C06" w:rsidP="00AC2CB5">
            <w:pPr>
              <w:pStyle w:val="TDC5"/>
              <w:jc w:val="both"/>
              <w:rPr>
                <w:rFonts w:ascii="Arial Narrow" w:hAnsi="Arial Narrow"/>
              </w:rPr>
            </w:pPr>
          </w:p>
          <w:p w14:paraId="115E3171" w14:textId="77777777" w:rsidR="00CB5C06" w:rsidRPr="000B1D5C" w:rsidRDefault="00367857" w:rsidP="00AC2CB5">
            <w:pPr>
              <w:pStyle w:val="TDC5"/>
              <w:ind w:left="884" w:right="184" w:hanging="680"/>
              <w:jc w:val="both"/>
              <w:rPr>
                <w:rFonts w:ascii="Arial Narrow" w:hAnsi="Arial Narrow"/>
                <w:b/>
              </w:rPr>
            </w:pPr>
            <w:r w:rsidRPr="000B1D5C">
              <w:rPr>
                <w:rFonts w:ascii="Arial Narrow" w:hAnsi="Arial Narrow"/>
                <w:b/>
                <w:color w:val="FFFFFF"/>
              </w:rPr>
              <w:t>Lugar(es)</w:t>
            </w:r>
            <w:r w:rsidRPr="000B1D5C">
              <w:rPr>
                <w:rFonts w:ascii="Arial Narrow" w:hAnsi="Arial Narrow"/>
                <w:b/>
                <w:color w:val="FFFFFF"/>
                <w:spacing w:val="-19"/>
              </w:rPr>
              <w:t xml:space="preserve"> </w:t>
            </w:r>
            <w:r w:rsidRPr="000B1D5C">
              <w:rPr>
                <w:rFonts w:ascii="Arial Narrow" w:hAnsi="Arial Narrow"/>
                <w:b/>
                <w:color w:val="FFFFFF"/>
              </w:rPr>
              <w:t>de</w:t>
            </w:r>
            <w:r w:rsidRPr="000B1D5C">
              <w:rPr>
                <w:rFonts w:ascii="Arial Narrow" w:hAnsi="Arial Narrow"/>
                <w:b/>
                <w:color w:val="FFFFFF"/>
                <w:spacing w:val="-19"/>
              </w:rPr>
              <w:t xml:space="preserve"> </w:t>
            </w:r>
            <w:r w:rsidRPr="000B1D5C">
              <w:rPr>
                <w:rFonts w:ascii="Arial Narrow" w:hAnsi="Arial Narrow"/>
                <w:b/>
                <w:color w:val="FFFFFF"/>
              </w:rPr>
              <w:t>ejecución del contrato</w:t>
            </w:r>
          </w:p>
        </w:tc>
      </w:tr>
      <w:tr w:rsidR="00CB5C06" w:rsidRPr="000B1D5C" w14:paraId="49F5FA3D" w14:textId="77777777" w:rsidTr="00AC0C26">
        <w:trPr>
          <w:trHeight w:val="4089"/>
        </w:trPr>
        <w:tc>
          <w:tcPr>
            <w:tcW w:w="2715" w:type="dxa"/>
            <w:tcBorders>
              <w:top w:val="single" w:sz="6" w:space="0" w:color="000000"/>
              <w:right w:val="single" w:sz="6" w:space="0" w:color="000000"/>
            </w:tcBorders>
          </w:tcPr>
          <w:p w14:paraId="2EC739E7" w14:textId="77777777" w:rsidR="00AC0C26" w:rsidRDefault="00AC0C26" w:rsidP="00AC2CB5">
            <w:pPr>
              <w:pStyle w:val="TDC5"/>
              <w:ind w:left="145" w:right="142" w:hanging="1"/>
              <w:jc w:val="both"/>
              <w:rPr>
                <w:rFonts w:ascii="Arial Narrow" w:hAnsi="Arial Narrow"/>
                <w:b/>
              </w:rPr>
            </w:pPr>
          </w:p>
          <w:p w14:paraId="5C764CF3" w14:textId="77777777" w:rsidR="00AC0C26" w:rsidRDefault="00AC0C26" w:rsidP="00AC2CB5">
            <w:pPr>
              <w:pStyle w:val="TDC5"/>
              <w:ind w:left="145" w:right="142" w:hanging="1"/>
              <w:jc w:val="both"/>
              <w:rPr>
                <w:rFonts w:ascii="Arial Narrow" w:hAnsi="Arial Narrow"/>
                <w:b/>
              </w:rPr>
            </w:pPr>
          </w:p>
          <w:p w14:paraId="19CCE04B" w14:textId="2C052557" w:rsidR="00CB5C06" w:rsidRPr="000B1D5C" w:rsidRDefault="0018467A" w:rsidP="00AC2CB5">
            <w:pPr>
              <w:pStyle w:val="TDC5"/>
              <w:ind w:left="145" w:right="142" w:hanging="1"/>
              <w:jc w:val="both"/>
              <w:rPr>
                <w:rFonts w:ascii="Arial Narrow" w:hAnsi="Arial Narrow"/>
                <w:b/>
              </w:rPr>
            </w:pPr>
            <w:r w:rsidRPr="000B1D5C">
              <w:rPr>
                <w:rFonts w:ascii="Arial Narrow" w:hAnsi="Arial Narrow"/>
                <w:b/>
              </w:rPr>
              <w:t>PRESTAR EL SERVICIO DE MANTENIMIENTO CENTRAL Y RED DE GASES DE LA REGIONAL NOROCCIDENTE DEL INSTITUTO NACIONAL DE MEDICINA LEGAL Y CIENCIAS FORENSES</w:t>
            </w:r>
          </w:p>
        </w:tc>
        <w:tc>
          <w:tcPr>
            <w:tcW w:w="1790" w:type="dxa"/>
            <w:tcBorders>
              <w:top w:val="single" w:sz="6" w:space="0" w:color="000000"/>
              <w:left w:val="single" w:sz="6" w:space="0" w:color="000000"/>
              <w:right w:val="single" w:sz="6" w:space="0" w:color="000000"/>
            </w:tcBorders>
          </w:tcPr>
          <w:p w14:paraId="63C54C4D" w14:textId="77777777" w:rsidR="00CB5C06" w:rsidRPr="000B1D5C" w:rsidRDefault="00CB5C06" w:rsidP="00AC2CB5">
            <w:pPr>
              <w:pStyle w:val="TDC5"/>
              <w:jc w:val="both"/>
              <w:rPr>
                <w:rFonts w:ascii="Arial Narrow" w:hAnsi="Arial Narrow"/>
              </w:rPr>
            </w:pPr>
          </w:p>
          <w:p w14:paraId="230D0283" w14:textId="77777777" w:rsidR="00CB5C06" w:rsidRPr="000B1D5C" w:rsidRDefault="00CB5C06" w:rsidP="00AC2CB5">
            <w:pPr>
              <w:pStyle w:val="TDC5"/>
              <w:jc w:val="both"/>
              <w:rPr>
                <w:rFonts w:ascii="Arial Narrow" w:hAnsi="Arial Narrow"/>
              </w:rPr>
            </w:pPr>
          </w:p>
          <w:p w14:paraId="45261B94" w14:textId="77777777" w:rsidR="00CB5C06" w:rsidRPr="000B1D5C" w:rsidRDefault="00CB5C06" w:rsidP="00AC2CB5">
            <w:pPr>
              <w:pStyle w:val="TDC5"/>
              <w:jc w:val="both"/>
              <w:rPr>
                <w:rFonts w:ascii="Arial Narrow" w:hAnsi="Arial Narrow"/>
              </w:rPr>
            </w:pPr>
          </w:p>
          <w:p w14:paraId="61FCDB40" w14:textId="77777777" w:rsidR="00CB5C06" w:rsidRPr="000B1D5C" w:rsidRDefault="00CB5C06" w:rsidP="00AC2CB5">
            <w:pPr>
              <w:pStyle w:val="TDC5"/>
              <w:jc w:val="both"/>
              <w:rPr>
                <w:rFonts w:ascii="Arial Narrow" w:hAnsi="Arial Narrow"/>
              </w:rPr>
            </w:pPr>
          </w:p>
          <w:p w14:paraId="3C7401F6" w14:textId="77777777" w:rsidR="00CB5C06" w:rsidRPr="000B1D5C" w:rsidRDefault="00CB5C06" w:rsidP="00AC2CB5">
            <w:pPr>
              <w:pStyle w:val="TDC5"/>
              <w:spacing w:before="213"/>
              <w:jc w:val="both"/>
              <w:rPr>
                <w:rFonts w:ascii="Arial Narrow" w:hAnsi="Arial Narrow"/>
              </w:rPr>
            </w:pPr>
          </w:p>
          <w:p w14:paraId="497C20CB" w14:textId="6B3A3F22" w:rsidR="00CB5C06" w:rsidRPr="000B1D5C" w:rsidRDefault="0018467A" w:rsidP="00AC2CB5">
            <w:pPr>
              <w:pStyle w:val="TDC5"/>
              <w:ind w:left="144" w:right="129" w:hanging="3"/>
              <w:jc w:val="both"/>
              <w:rPr>
                <w:rFonts w:ascii="Arial Narrow" w:hAnsi="Arial Narrow"/>
              </w:rPr>
            </w:pPr>
            <w:r w:rsidRPr="000B1D5C">
              <w:rPr>
                <w:rFonts w:ascii="Arial Narrow" w:hAnsi="Arial Narrow"/>
              </w:rPr>
              <w:t>30</w:t>
            </w:r>
            <w:r w:rsidR="00367857" w:rsidRPr="000B1D5C">
              <w:rPr>
                <w:rFonts w:ascii="Arial Narrow" w:hAnsi="Arial Narrow"/>
              </w:rPr>
              <w:t xml:space="preserve"> DE </w:t>
            </w:r>
            <w:r w:rsidR="00367857" w:rsidRPr="000B1D5C">
              <w:rPr>
                <w:rFonts w:ascii="Arial Narrow" w:hAnsi="Arial Narrow"/>
                <w:spacing w:val="-2"/>
              </w:rPr>
              <w:t xml:space="preserve">NOVIEMBRE </w:t>
            </w:r>
            <w:r w:rsidR="00367857" w:rsidRPr="000B1D5C">
              <w:rPr>
                <w:rFonts w:ascii="Arial Narrow" w:hAnsi="Arial Narrow"/>
              </w:rPr>
              <w:t>DE 2026</w:t>
            </w:r>
          </w:p>
        </w:tc>
        <w:tc>
          <w:tcPr>
            <w:tcW w:w="2123" w:type="dxa"/>
            <w:tcBorders>
              <w:top w:val="single" w:sz="6" w:space="0" w:color="000000"/>
              <w:left w:val="single" w:sz="6" w:space="0" w:color="000000"/>
              <w:right w:val="single" w:sz="6" w:space="0" w:color="000000"/>
            </w:tcBorders>
          </w:tcPr>
          <w:p w14:paraId="3A02F133" w14:textId="77777777" w:rsidR="00CB5C06" w:rsidRPr="000B1D5C" w:rsidRDefault="00CB5C06" w:rsidP="00AC2CB5">
            <w:pPr>
              <w:pStyle w:val="TDC5"/>
              <w:jc w:val="both"/>
              <w:rPr>
                <w:rFonts w:ascii="Arial Narrow" w:hAnsi="Arial Narrow"/>
              </w:rPr>
            </w:pPr>
          </w:p>
          <w:p w14:paraId="1DEC091F" w14:textId="77777777" w:rsidR="00CB5C06" w:rsidRPr="000B1D5C" w:rsidRDefault="00CB5C06" w:rsidP="00AC2CB5">
            <w:pPr>
              <w:pStyle w:val="TDC5"/>
              <w:jc w:val="both"/>
              <w:rPr>
                <w:rFonts w:ascii="Arial Narrow" w:hAnsi="Arial Narrow"/>
              </w:rPr>
            </w:pPr>
          </w:p>
          <w:p w14:paraId="72A1A750" w14:textId="77777777" w:rsidR="00AC0C26" w:rsidRDefault="00AC0C26" w:rsidP="00AC2CB5">
            <w:pPr>
              <w:pStyle w:val="TDC5"/>
              <w:ind w:left="67" w:right="55" w:firstLine="1"/>
              <w:jc w:val="both"/>
              <w:rPr>
                <w:rFonts w:ascii="Arial Narrow" w:hAnsi="Arial Narrow"/>
                <w:b/>
                <w:spacing w:val="-2"/>
              </w:rPr>
            </w:pPr>
          </w:p>
          <w:p w14:paraId="1954FCDF" w14:textId="77777777" w:rsidR="00AC0C26" w:rsidRDefault="00AC0C26" w:rsidP="00AC2CB5">
            <w:pPr>
              <w:pStyle w:val="TDC5"/>
              <w:ind w:left="67" w:right="55" w:firstLine="1"/>
              <w:jc w:val="both"/>
              <w:rPr>
                <w:rFonts w:ascii="Arial Narrow" w:hAnsi="Arial Narrow"/>
                <w:b/>
                <w:spacing w:val="-2"/>
              </w:rPr>
            </w:pPr>
          </w:p>
          <w:p w14:paraId="7B1CD7EE" w14:textId="77777777" w:rsidR="00AC0C26" w:rsidRDefault="00AC0C26" w:rsidP="00AC2CB5">
            <w:pPr>
              <w:pStyle w:val="TDC5"/>
              <w:ind w:left="67" w:right="55" w:firstLine="1"/>
              <w:jc w:val="both"/>
              <w:rPr>
                <w:rFonts w:ascii="Arial Narrow" w:hAnsi="Arial Narrow"/>
                <w:b/>
                <w:spacing w:val="-2"/>
              </w:rPr>
            </w:pPr>
          </w:p>
          <w:p w14:paraId="0326AAB4" w14:textId="06B1F931" w:rsidR="00CB5C06" w:rsidRPr="000B1D5C" w:rsidRDefault="0018467A" w:rsidP="00AC2CB5">
            <w:pPr>
              <w:pStyle w:val="TDC5"/>
              <w:ind w:left="67" w:right="55" w:firstLine="1"/>
              <w:jc w:val="both"/>
              <w:rPr>
                <w:rFonts w:ascii="Arial Narrow" w:hAnsi="Arial Narrow"/>
                <w:b/>
              </w:rPr>
            </w:pPr>
            <w:r w:rsidRPr="000B1D5C">
              <w:rPr>
                <w:rFonts w:ascii="Arial Narrow" w:hAnsi="Arial Narrow"/>
                <w:b/>
                <w:spacing w:val="-2"/>
              </w:rPr>
              <w:t xml:space="preserve">DIECISÉIS MILLONES </w:t>
            </w:r>
            <w:r w:rsidR="00AC2CB5" w:rsidRPr="000B1D5C">
              <w:rPr>
                <w:rFonts w:ascii="Arial Narrow" w:hAnsi="Arial Narrow"/>
                <w:b/>
                <w:spacing w:val="-2"/>
              </w:rPr>
              <w:t xml:space="preserve">DE </w:t>
            </w:r>
            <w:r w:rsidR="00AC2CB5" w:rsidRPr="000B1D5C">
              <w:rPr>
                <w:rFonts w:ascii="Arial Narrow" w:hAnsi="Arial Narrow"/>
                <w:b/>
              </w:rPr>
              <w:t>PESOS</w:t>
            </w:r>
            <w:r w:rsidRPr="000B1D5C">
              <w:rPr>
                <w:rFonts w:ascii="Arial Narrow" w:hAnsi="Arial Narrow"/>
                <w:b/>
              </w:rPr>
              <w:t xml:space="preserve"> </w:t>
            </w:r>
            <w:r w:rsidRPr="000B1D5C">
              <w:rPr>
                <w:rFonts w:ascii="Arial Narrow" w:hAnsi="Arial Narrow"/>
                <w:b/>
                <w:spacing w:val="-2"/>
              </w:rPr>
              <w:t xml:space="preserve">M/CTE </w:t>
            </w:r>
            <w:r w:rsidR="00367857" w:rsidRPr="000B1D5C">
              <w:rPr>
                <w:rFonts w:ascii="Arial Narrow" w:hAnsi="Arial Narrow"/>
                <w:b/>
                <w:spacing w:val="-2"/>
              </w:rPr>
              <w:t>($</w:t>
            </w:r>
            <w:r w:rsidRPr="000B1D5C">
              <w:rPr>
                <w:rFonts w:ascii="Arial Narrow" w:hAnsi="Arial Narrow"/>
                <w:b/>
                <w:spacing w:val="-2"/>
              </w:rPr>
              <w:t>16.000.000</w:t>
            </w:r>
            <w:r w:rsidR="00367857" w:rsidRPr="000B1D5C">
              <w:rPr>
                <w:rFonts w:ascii="Arial Narrow" w:hAnsi="Arial Narrow"/>
                <w:b/>
                <w:spacing w:val="-2"/>
              </w:rPr>
              <w:t>)</w:t>
            </w:r>
          </w:p>
        </w:tc>
        <w:tc>
          <w:tcPr>
            <w:tcW w:w="3563" w:type="dxa"/>
            <w:tcBorders>
              <w:top w:val="single" w:sz="6" w:space="0" w:color="000000"/>
              <w:left w:val="single" w:sz="6" w:space="0" w:color="000000"/>
            </w:tcBorders>
          </w:tcPr>
          <w:p w14:paraId="7D6F76F5" w14:textId="77777777" w:rsidR="00CB5C06" w:rsidRPr="000B1D5C" w:rsidRDefault="00CB5C06" w:rsidP="00AC2CB5">
            <w:pPr>
              <w:pStyle w:val="TDC5"/>
              <w:jc w:val="both"/>
              <w:rPr>
                <w:rFonts w:ascii="Arial Narrow" w:hAnsi="Arial Narrow"/>
              </w:rPr>
            </w:pPr>
          </w:p>
          <w:p w14:paraId="11112C49" w14:textId="77777777" w:rsidR="00AC0C26" w:rsidRDefault="00AC0C26" w:rsidP="00AC2CB5">
            <w:pPr>
              <w:overflowPunct w:val="0"/>
              <w:adjustRightInd w:val="0"/>
              <w:contextualSpacing/>
              <w:jc w:val="both"/>
              <w:textAlignment w:val="baseline"/>
              <w:rPr>
                <w:rFonts w:ascii="Arial Narrow" w:eastAsia="Arial" w:hAnsi="Arial Narrow" w:cs="Arial"/>
                <w:bCs/>
                <w:color w:val="000000"/>
              </w:rPr>
            </w:pPr>
          </w:p>
          <w:p w14:paraId="5E881912" w14:textId="77777777" w:rsidR="00AC0C26" w:rsidRDefault="00AC0C26" w:rsidP="00AC2CB5">
            <w:pPr>
              <w:overflowPunct w:val="0"/>
              <w:adjustRightInd w:val="0"/>
              <w:contextualSpacing/>
              <w:jc w:val="both"/>
              <w:textAlignment w:val="baseline"/>
              <w:rPr>
                <w:rFonts w:ascii="Arial Narrow" w:eastAsia="Arial" w:hAnsi="Arial Narrow" w:cs="Arial"/>
                <w:bCs/>
                <w:color w:val="000000"/>
              </w:rPr>
            </w:pPr>
          </w:p>
          <w:p w14:paraId="1DB0C02C" w14:textId="77777777" w:rsidR="00AC0C26" w:rsidRDefault="00AC0C26" w:rsidP="00AC2CB5">
            <w:pPr>
              <w:overflowPunct w:val="0"/>
              <w:adjustRightInd w:val="0"/>
              <w:contextualSpacing/>
              <w:jc w:val="both"/>
              <w:textAlignment w:val="baseline"/>
              <w:rPr>
                <w:rFonts w:ascii="Arial Narrow" w:eastAsia="Arial" w:hAnsi="Arial Narrow" w:cs="Arial"/>
                <w:bCs/>
                <w:color w:val="000000"/>
              </w:rPr>
            </w:pPr>
          </w:p>
          <w:p w14:paraId="3C1FD0D0" w14:textId="2636C1AD" w:rsidR="0018467A" w:rsidRPr="000B1D5C" w:rsidRDefault="0018467A" w:rsidP="00AC2CB5">
            <w:pPr>
              <w:overflowPunct w:val="0"/>
              <w:adjustRightInd w:val="0"/>
              <w:ind w:right="97"/>
              <w:contextualSpacing/>
              <w:jc w:val="both"/>
              <w:textAlignment w:val="baseline"/>
              <w:rPr>
                <w:rFonts w:ascii="Arial Narrow" w:hAnsi="Arial Narrow" w:cs="Arial"/>
                <w:lang w:val="es-CO"/>
              </w:rPr>
            </w:pPr>
            <w:r w:rsidRPr="000B1D5C">
              <w:rPr>
                <w:rFonts w:ascii="Arial Narrow" w:eastAsia="Arial" w:hAnsi="Arial Narrow" w:cs="Arial"/>
                <w:bCs/>
                <w:color w:val="000000"/>
              </w:rPr>
              <w:t>El servicio</w:t>
            </w:r>
            <w:r w:rsidRPr="000B1D5C">
              <w:rPr>
                <w:rFonts w:ascii="Arial Narrow" w:eastAsia="Arial" w:hAnsi="Arial Narrow" w:cs="Arial"/>
                <w:b/>
                <w:color w:val="000000"/>
              </w:rPr>
              <w:t xml:space="preserve"> </w:t>
            </w:r>
            <w:r w:rsidRPr="000B1D5C">
              <w:rPr>
                <w:rFonts w:ascii="Arial Narrow" w:hAnsi="Arial Narrow"/>
              </w:rPr>
              <w:t>solicitado deberá ser prestado en las instalaciones del Instituto Nacional de Medicina Legal y Ciencias Forenses, sede Medellín, en la carrera 65 No. 80-325, barrio Caribe, en los laboratorios</w:t>
            </w:r>
            <w:r w:rsidRPr="000B1D5C">
              <w:rPr>
                <w:rFonts w:ascii="Arial Narrow" w:hAnsi="Arial Narrow" w:cs="Arial"/>
                <w:lang w:val="es-ES_tradnl"/>
              </w:rPr>
              <w:t xml:space="preserve"> de toxicología y estupefacientes; </w:t>
            </w:r>
            <w:r w:rsidRPr="000B1D5C">
              <w:rPr>
                <w:rFonts w:ascii="Arial Narrow" w:hAnsi="Arial Narrow"/>
              </w:rPr>
              <w:t>de lunes a viernes en un horario de 8:00 am a 5:00 pm.</w:t>
            </w:r>
          </w:p>
          <w:p w14:paraId="5D636A68" w14:textId="075653C6" w:rsidR="00CB5C06" w:rsidRPr="000B1D5C" w:rsidRDefault="00CB5C06" w:rsidP="00AC2CB5">
            <w:pPr>
              <w:pStyle w:val="TDC5"/>
              <w:ind w:left="118"/>
              <w:jc w:val="both"/>
              <w:rPr>
                <w:rFonts w:ascii="Arial Narrow" w:hAnsi="Arial Narrow"/>
              </w:rPr>
            </w:pPr>
          </w:p>
        </w:tc>
      </w:tr>
    </w:tbl>
    <w:p w14:paraId="7C8DC38F" w14:textId="77777777" w:rsidR="00CB5C06" w:rsidRPr="000B1D5C" w:rsidRDefault="00CB5C06" w:rsidP="00AC2CB5">
      <w:pPr>
        <w:pStyle w:val="TDC3"/>
        <w:spacing w:before="150"/>
        <w:ind w:left="0"/>
        <w:jc w:val="both"/>
        <w:rPr>
          <w:rFonts w:ascii="Arial Narrow" w:hAnsi="Arial Narrow"/>
        </w:rPr>
      </w:pPr>
    </w:p>
    <w:p w14:paraId="65943723" w14:textId="77777777" w:rsidR="00CB5C06" w:rsidRPr="000B1D5C" w:rsidRDefault="00367857" w:rsidP="00AC2CB5">
      <w:pPr>
        <w:pStyle w:val="TDC3"/>
        <w:ind w:right="352"/>
        <w:jc w:val="both"/>
        <w:rPr>
          <w:rFonts w:ascii="Arial Narrow" w:hAnsi="Arial Narrow"/>
        </w:rPr>
      </w:pPr>
      <w:r w:rsidRPr="000B1D5C">
        <w:rPr>
          <w:rFonts w:ascii="Arial Narrow" w:hAnsi="Arial Narrow"/>
        </w:rPr>
        <w:t>La obra pública tiene las especificaciones técnicas descritas en el Capítulo II Especificaciones Técnicas</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Obra</w:t>
      </w:r>
      <w:r w:rsidRPr="000B1D5C">
        <w:rPr>
          <w:rFonts w:ascii="Arial Narrow" w:hAnsi="Arial Narrow"/>
          <w:spacing w:val="-20"/>
        </w:rPr>
        <w:t xml:space="preserve"> </w:t>
      </w:r>
      <w:r w:rsidRPr="000B1D5C">
        <w:rPr>
          <w:rFonts w:ascii="Arial Narrow" w:hAnsi="Arial Narrow"/>
        </w:rPr>
        <w:t>y</w:t>
      </w:r>
      <w:r w:rsidRPr="000B1D5C">
        <w:rPr>
          <w:rFonts w:ascii="Arial Narrow" w:hAnsi="Arial Narrow"/>
          <w:spacing w:val="-19"/>
        </w:rPr>
        <w:t xml:space="preserve"> </w:t>
      </w:r>
      <w:r w:rsidRPr="000B1D5C">
        <w:rPr>
          <w:rFonts w:ascii="Arial Narrow" w:hAnsi="Arial Narrow"/>
        </w:rPr>
        <w:t>el</w:t>
      </w:r>
      <w:r w:rsidRPr="000B1D5C">
        <w:rPr>
          <w:rFonts w:ascii="Arial Narrow" w:hAnsi="Arial Narrow"/>
          <w:spacing w:val="-20"/>
        </w:rPr>
        <w:t xml:space="preserve"> </w:t>
      </w:r>
      <w:r w:rsidRPr="000B1D5C">
        <w:rPr>
          <w:rFonts w:ascii="Arial Narrow" w:hAnsi="Arial Narrow"/>
        </w:rPr>
        <w:t>estudio</w:t>
      </w:r>
      <w:r w:rsidRPr="000B1D5C">
        <w:rPr>
          <w:rFonts w:ascii="Arial Narrow" w:hAnsi="Arial Narrow"/>
          <w:spacing w:val="-19"/>
        </w:rPr>
        <w:t xml:space="preserve"> </w:t>
      </w:r>
      <w:r w:rsidRPr="000B1D5C">
        <w:rPr>
          <w:rFonts w:ascii="Arial Narrow" w:hAnsi="Arial Narrow"/>
        </w:rPr>
        <w:t>previo,</w:t>
      </w:r>
      <w:r w:rsidRPr="000B1D5C">
        <w:rPr>
          <w:rFonts w:ascii="Arial Narrow" w:hAnsi="Arial Narrow"/>
          <w:spacing w:val="-19"/>
        </w:rPr>
        <w:t xml:space="preserve"> </w:t>
      </w:r>
      <w:r w:rsidRPr="000B1D5C">
        <w:rPr>
          <w:rFonts w:ascii="Arial Narrow" w:hAnsi="Arial Narrow"/>
        </w:rPr>
        <w:t>los</w:t>
      </w:r>
      <w:r w:rsidRPr="000B1D5C">
        <w:rPr>
          <w:rFonts w:ascii="Arial Narrow" w:hAnsi="Arial Narrow"/>
          <w:spacing w:val="-20"/>
        </w:rPr>
        <w:t xml:space="preserve"> </w:t>
      </w:r>
      <w:r w:rsidRPr="000B1D5C">
        <w:rPr>
          <w:rFonts w:ascii="Arial Narrow" w:hAnsi="Arial Narrow"/>
        </w:rPr>
        <w:t>cuales</w:t>
      </w:r>
      <w:r w:rsidRPr="000B1D5C">
        <w:rPr>
          <w:rFonts w:ascii="Arial Narrow" w:hAnsi="Arial Narrow"/>
          <w:spacing w:val="-19"/>
        </w:rPr>
        <w:t xml:space="preserve"> </w:t>
      </w:r>
      <w:r w:rsidRPr="000B1D5C">
        <w:rPr>
          <w:rFonts w:ascii="Arial Narrow" w:hAnsi="Arial Narrow"/>
        </w:rPr>
        <w:t>incluyen</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t>descripción</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las</w:t>
      </w:r>
      <w:r w:rsidRPr="000B1D5C">
        <w:rPr>
          <w:rFonts w:ascii="Arial Narrow" w:hAnsi="Arial Narrow"/>
          <w:spacing w:val="-20"/>
        </w:rPr>
        <w:t xml:space="preserve"> </w:t>
      </w:r>
      <w:r w:rsidRPr="000B1D5C">
        <w:rPr>
          <w:rFonts w:ascii="Arial Narrow" w:hAnsi="Arial Narrow"/>
        </w:rPr>
        <w:t>obras</w:t>
      </w:r>
      <w:r w:rsidRPr="000B1D5C">
        <w:rPr>
          <w:rFonts w:ascii="Arial Narrow" w:hAnsi="Arial Narrow"/>
          <w:spacing w:val="-19"/>
        </w:rPr>
        <w:t xml:space="preserve"> </w:t>
      </w:r>
      <w:r w:rsidRPr="000B1D5C">
        <w:rPr>
          <w:rFonts w:ascii="Arial Narrow" w:hAnsi="Arial Narrow"/>
        </w:rPr>
        <w:t>e</w:t>
      </w:r>
      <w:r w:rsidRPr="000B1D5C">
        <w:rPr>
          <w:rFonts w:ascii="Arial Narrow" w:hAnsi="Arial Narrow"/>
          <w:spacing w:val="-19"/>
        </w:rPr>
        <w:t xml:space="preserve"> </w:t>
      </w:r>
      <w:r w:rsidRPr="000B1D5C">
        <w:rPr>
          <w:rFonts w:ascii="Arial Narrow" w:hAnsi="Arial Narrow"/>
        </w:rPr>
        <w:t>información técnica (localización, obras a ejecutar, especificaciones particulares, etc.) del objeto del Proceso de Contratación.</w:t>
      </w:r>
    </w:p>
    <w:p w14:paraId="02143307" w14:textId="77777777" w:rsidR="00CB5C06" w:rsidRPr="000B1D5C" w:rsidRDefault="00367857" w:rsidP="00AC2CB5">
      <w:pPr>
        <w:pStyle w:val="TDC3"/>
        <w:spacing w:before="159"/>
        <w:jc w:val="both"/>
        <w:rPr>
          <w:rFonts w:ascii="Arial Narrow" w:hAnsi="Arial Narrow"/>
        </w:rPr>
      </w:pPr>
      <w:proofErr w:type="gramStart"/>
      <w:r w:rsidRPr="000B1D5C">
        <w:rPr>
          <w:rFonts w:ascii="Arial Narrow" w:hAnsi="Arial Narrow"/>
        </w:rPr>
        <w:t>Los</w:t>
      </w:r>
      <w:r w:rsidRPr="000B1D5C">
        <w:rPr>
          <w:rFonts w:ascii="Arial Narrow" w:hAnsi="Arial Narrow"/>
          <w:spacing w:val="-11"/>
        </w:rPr>
        <w:t xml:space="preserve"> </w:t>
      </w:r>
      <w:r w:rsidRPr="000B1D5C">
        <w:rPr>
          <w:rFonts w:ascii="Arial Narrow" w:hAnsi="Arial Narrow"/>
        </w:rPr>
        <w:t>trabajos</w:t>
      </w:r>
      <w:r w:rsidRPr="000B1D5C">
        <w:rPr>
          <w:rFonts w:ascii="Arial Narrow" w:hAnsi="Arial Narrow"/>
          <w:spacing w:val="-8"/>
        </w:rPr>
        <w:t xml:space="preserve"> </w:t>
      </w:r>
      <w:r w:rsidRPr="000B1D5C">
        <w:rPr>
          <w:rFonts w:ascii="Arial Narrow" w:hAnsi="Arial Narrow"/>
        </w:rPr>
        <w:t>a</w:t>
      </w:r>
      <w:r w:rsidRPr="000B1D5C">
        <w:rPr>
          <w:rFonts w:ascii="Arial Narrow" w:hAnsi="Arial Narrow"/>
          <w:spacing w:val="-9"/>
        </w:rPr>
        <w:t xml:space="preserve"> </w:t>
      </w:r>
      <w:r w:rsidRPr="000B1D5C">
        <w:rPr>
          <w:rFonts w:ascii="Arial Narrow" w:hAnsi="Arial Narrow"/>
        </w:rPr>
        <w:t>realizar</w:t>
      </w:r>
      <w:proofErr w:type="gramEnd"/>
      <w:r w:rsidRPr="000B1D5C">
        <w:rPr>
          <w:rFonts w:ascii="Arial Narrow" w:hAnsi="Arial Narrow"/>
          <w:spacing w:val="-9"/>
        </w:rPr>
        <w:t xml:space="preserve"> </w:t>
      </w:r>
      <w:r w:rsidRPr="000B1D5C">
        <w:rPr>
          <w:rFonts w:ascii="Arial Narrow" w:hAnsi="Arial Narrow"/>
        </w:rPr>
        <w:t>se</w:t>
      </w:r>
      <w:r w:rsidRPr="000B1D5C">
        <w:rPr>
          <w:rFonts w:ascii="Arial Narrow" w:hAnsi="Arial Narrow"/>
          <w:spacing w:val="-8"/>
        </w:rPr>
        <w:t xml:space="preserve"> </w:t>
      </w:r>
      <w:r w:rsidRPr="000B1D5C">
        <w:rPr>
          <w:rFonts w:ascii="Arial Narrow" w:hAnsi="Arial Narrow"/>
        </w:rPr>
        <w:t>deben</w:t>
      </w:r>
      <w:r w:rsidRPr="000B1D5C">
        <w:rPr>
          <w:rFonts w:ascii="Arial Narrow" w:hAnsi="Arial Narrow"/>
          <w:spacing w:val="-9"/>
        </w:rPr>
        <w:t xml:space="preserve"> </w:t>
      </w:r>
      <w:r w:rsidRPr="000B1D5C">
        <w:rPr>
          <w:rFonts w:ascii="Arial Narrow" w:hAnsi="Arial Narrow"/>
        </w:rPr>
        <w:t>efectuar</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las</w:t>
      </w:r>
      <w:r w:rsidRPr="000B1D5C">
        <w:rPr>
          <w:rFonts w:ascii="Arial Narrow" w:hAnsi="Arial Narrow"/>
          <w:spacing w:val="-9"/>
        </w:rPr>
        <w:t xml:space="preserve"> </w:t>
      </w:r>
      <w:r w:rsidRPr="000B1D5C">
        <w:rPr>
          <w:rFonts w:ascii="Arial Narrow" w:hAnsi="Arial Narrow"/>
        </w:rPr>
        <w:t>direcciones</w:t>
      </w:r>
      <w:r w:rsidRPr="000B1D5C">
        <w:rPr>
          <w:rFonts w:ascii="Arial Narrow" w:hAnsi="Arial Narrow"/>
          <w:spacing w:val="-8"/>
        </w:rPr>
        <w:t xml:space="preserve"> </w:t>
      </w:r>
      <w:r w:rsidRPr="000B1D5C">
        <w:rPr>
          <w:rFonts w:ascii="Arial Narrow" w:hAnsi="Arial Narrow"/>
        </w:rPr>
        <w:t>antes</w:t>
      </w:r>
      <w:r w:rsidRPr="000B1D5C">
        <w:rPr>
          <w:rFonts w:ascii="Arial Narrow" w:hAnsi="Arial Narrow"/>
          <w:spacing w:val="-11"/>
        </w:rPr>
        <w:t xml:space="preserve"> </w:t>
      </w:r>
      <w:r w:rsidRPr="000B1D5C">
        <w:rPr>
          <w:rFonts w:ascii="Arial Narrow" w:hAnsi="Arial Narrow"/>
        </w:rPr>
        <w:t>mencionadas</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9"/>
        </w:rPr>
        <w:t xml:space="preserve"> </w:t>
      </w:r>
      <w:r w:rsidRPr="000B1D5C">
        <w:rPr>
          <w:rFonts w:ascii="Arial Narrow" w:hAnsi="Arial Narrow"/>
        </w:rPr>
        <w:t>zonas</w:t>
      </w:r>
      <w:r w:rsidRPr="000B1D5C">
        <w:rPr>
          <w:rFonts w:ascii="Arial Narrow" w:hAnsi="Arial Narrow"/>
          <w:spacing w:val="-8"/>
        </w:rPr>
        <w:t xml:space="preserve"> </w:t>
      </w:r>
      <w:r w:rsidRPr="000B1D5C">
        <w:rPr>
          <w:rFonts w:ascii="Arial Narrow" w:hAnsi="Arial Narrow"/>
          <w:spacing w:val="-2"/>
        </w:rPr>
        <w:t>urbanas.</w:t>
      </w:r>
    </w:p>
    <w:p w14:paraId="5BF649F1" w14:textId="77777777" w:rsidR="00CB5C06" w:rsidRPr="000B1D5C" w:rsidRDefault="00367857" w:rsidP="00AC2CB5">
      <w:pPr>
        <w:pStyle w:val="Ttulo2"/>
        <w:numPr>
          <w:ilvl w:val="1"/>
          <w:numId w:val="58"/>
        </w:numPr>
        <w:tabs>
          <w:tab w:val="left" w:pos="1353"/>
        </w:tabs>
        <w:spacing w:before="163"/>
        <w:ind w:left="1353" w:hanging="710"/>
        <w:jc w:val="both"/>
        <w:rPr>
          <w:rFonts w:ascii="Arial Narrow" w:hAnsi="Arial Narrow"/>
        </w:rPr>
      </w:pPr>
      <w:bookmarkStart w:id="2" w:name="_bookmark2"/>
      <w:bookmarkEnd w:id="2"/>
      <w:r w:rsidRPr="000B1D5C">
        <w:rPr>
          <w:rFonts w:ascii="Arial Narrow" w:hAnsi="Arial Narrow"/>
        </w:rPr>
        <w:t>DOCUMENTOS</w:t>
      </w:r>
      <w:r w:rsidRPr="000B1D5C">
        <w:rPr>
          <w:rFonts w:ascii="Arial Narrow" w:hAnsi="Arial Narrow"/>
          <w:spacing w:val="-7"/>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spacing w:val="-2"/>
        </w:rPr>
        <w:t>PROCESO</w:t>
      </w:r>
    </w:p>
    <w:p w14:paraId="127F7773" w14:textId="77777777" w:rsidR="00CB5C06" w:rsidRPr="000B1D5C" w:rsidRDefault="00367857" w:rsidP="00AC2CB5">
      <w:pPr>
        <w:pStyle w:val="TDC3"/>
        <w:spacing w:before="198"/>
        <w:ind w:right="353"/>
        <w:jc w:val="both"/>
        <w:rPr>
          <w:rFonts w:ascii="Arial Narrow" w:hAnsi="Arial Narrow"/>
        </w:rPr>
      </w:pPr>
      <w:r w:rsidRPr="000B1D5C">
        <w:rPr>
          <w:rFonts w:ascii="Arial Narrow" w:hAnsi="Arial Narrow"/>
        </w:rPr>
        <w:t>Los Documentos del Proceso son los señalados en el capítulo IX, así como todos los indicados en el artículo 1 de la resolución que adopta los Documentos Tipo de mínima cuantía de obra pública de</w:t>
      </w:r>
      <w:r w:rsidRPr="000B1D5C">
        <w:rPr>
          <w:rFonts w:ascii="Arial Narrow" w:hAnsi="Arial Narrow"/>
          <w:spacing w:val="-11"/>
        </w:rPr>
        <w:t xml:space="preserve"> </w:t>
      </w:r>
      <w:r w:rsidRPr="000B1D5C">
        <w:rPr>
          <w:rFonts w:ascii="Arial Narrow" w:hAnsi="Arial Narrow"/>
        </w:rPr>
        <w:t>infraestructura</w:t>
      </w:r>
      <w:r w:rsidRPr="000B1D5C">
        <w:rPr>
          <w:rFonts w:ascii="Arial Narrow" w:hAnsi="Arial Narrow"/>
          <w:spacing w:val="-13"/>
        </w:rPr>
        <w:t xml:space="preserve"> </w:t>
      </w:r>
      <w:r w:rsidRPr="000B1D5C">
        <w:rPr>
          <w:rFonts w:ascii="Arial Narrow" w:hAnsi="Arial Narrow"/>
        </w:rPr>
        <w:t>social</w:t>
      </w:r>
      <w:r w:rsidRPr="000B1D5C">
        <w:rPr>
          <w:rFonts w:ascii="Arial Narrow" w:hAnsi="Arial Narrow"/>
          <w:spacing w:val="-13"/>
        </w:rPr>
        <w:t xml:space="preserve"> </w:t>
      </w:r>
      <w:r w:rsidRPr="000B1D5C">
        <w:rPr>
          <w:rFonts w:ascii="Arial Narrow" w:hAnsi="Arial Narrow"/>
        </w:rPr>
        <w:t>–</w:t>
      </w:r>
      <w:r w:rsidRPr="000B1D5C">
        <w:rPr>
          <w:rFonts w:ascii="Arial Narrow" w:hAnsi="Arial Narrow"/>
          <w:spacing w:val="-10"/>
        </w:rPr>
        <w:t xml:space="preserve"> </w:t>
      </w:r>
      <w:r w:rsidRPr="000B1D5C">
        <w:rPr>
          <w:rFonts w:ascii="Arial Narrow" w:hAnsi="Arial Narrow"/>
        </w:rPr>
        <w:t>versión</w:t>
      </w:r>
      <w:r w:rsidRPr="000B1D5C">
        <w:rPr>
          <w:rFonts w:ascii="Arial Narrow" w:hAnsi="Arial Narrow"/>
          <w:spacing w:val="-12"/>
        </w:rPr>
        <w:t xml:space="preserve"> </w:t>
      </w:r>
      <w:r w:rsidRPr="000B1D5C">
        <w:rPr>
          <w:rFonts w:ascii="Arial Narrow" w:hAnsi="Arial Narrow"/>
        </w:rPr>
        <w:t>1</w:t>
      </w:r>
      <w:r w:rsidRPr="000B1D5C">
        <w:rPr>
          <w:rFonts w:ascii="Arial Narrow" w:hAnsi="Arial Narrow"/>
          <w:spacing w:val="-10"/>
        </w:rPr>
        <w:t xml:space="preserve"> </w:t>
      </w:r>
      <w:r w:rsidRPr="000B1D5C">
        <w:rPr>
          <w:rFonts w:ascii="Arial Narrow" w:hAnsi="Arial Narrow"/>
        </w:rPr>
        <w:t>y</w:t>
      </w:r>
      <w:r w:rsidRPr="000B1D5C">
        <w:rPr>
          <w:rFonts w:ascii="Arial Narrow" w:hAnsi="Arial Narrow"/>
          <w:spacing w:val="-11"/>
        </w:rPr>
        <w:t xml:space="preserve"> </w:t>
      </w:r>
      <w:r w:rsidRPr="000B1D5C">
        <w:rPr>
          <w:rFonts w:ascii="Arial Narrow" w:hAnsi="Arial Narrow"/>
        </w:rPr>
        <w:t>los</w:t>
      </w:r>
      <w:r w:rsidRPr="000B1D5C">
        <w:rPr>
          <w:rFonts w:ascii="Arial Narrow" w:hAnsi="Arial Narrow"/>
          <w:spacing w:val="-11"/>
        </w:rPr>
        <w:t xml:space="preserve"> </w:t>
      </w:r>
      <w:r w:rsidRPr="000B1D5C">
        <w:rPr>
          <w:rFonts w:ascii="Arial Narrow" w:hAnsi="Arial Narrow"/>
        </w:rPr>
        <w:t>enunciados</w:t>
      </w:r>
      <w:r w:rsidRPr="000B1D5C">
        <w:rPr>
          <w:rFonts w:ascii="Arial Narrow" w:hAnsi="Arial Narrow"/>
          <w:spacing w:val="-11"/>
        </w:rPr>
        <w:t xml:space="preserve"> </w:t>
      </w:r>
      <w:r w:rsidRPr="000B1D5C">
        <w:rPr>
          <w:rFonts w:ascii="Arial Narrow" w:hAnsi="Arial Narrow"/>
        </w:rPr>
        <w:t>en</w:t>
      </w:r>
      <w:r w:rsidRPr="000B1D5C">
        <w:rPr>
          <w:rFonts w:ascii="Arial Narrow" w:hAnsi="Arial Narrow"/>
          <w:spacing w:val="-12"/>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artículo</w:t>
      </w:r>
      <w:r w:rsidRPr="000B1D5C">
        <w:rPr>
          <w:rFonts w:ascii="Arial Narrow" w:hAnsi="Arial Narrow"/>
          <w:spacing w:val="-11"/>
        </w:rPr>
        <w:t xml:space="preserve"> </w:t>
      </w:r>
      <w:r w:rsidRPr="000B1D5C">
        <w:rPr>
          <w:rFonts w:ascii="Arial Narrow" w:hAnsi="Arial Narrow"/>
        </w:rPr>
        <w:t>2.2.1.1.1.3.1</w:t>
      </w:r>
      <w:r w:rsidRPr="000B1D5C">
        <w:rPr>
          <w:rFonts w:ascii="Arial Narrow" w:hAnsi="Arial Narrow"/>
          <w:spacing w:val="-11"/>
        </w:rPr>
        <w:t xml:space="preserve"> </w:t>
      </w:r>
      <w:r w:rsidRPr="000B1D5C">
        <w:rPr>
          <w:rFonts w:ascii="Arial Narrow" w:hAnsi="Arial Narrow"/>
        </w:rPr>
        <w:t>del</w:t>
      </w:r>
      <w:r w:rsidRPr="000B1D5C">
        <w:rPr>
          <w:rFonts w:ascii="Arial Narrow" w:hAnsi="Arial Narrow"/>
          <w:spacing w:val="-12"/>
        </w:rPr>
        <w:t xml:space="preserve"> </w:t>
      </w:r>
      <w:r w:rsidRPr="000B1D5C">
        <w:rPr>
          <w:rFonts w:ascii="Arial Narrow" w:hAnsi="Arial Narrow"/>
        </w:rPr>
        <w:t>Decreto</w:t>
      </w:r>
      <w:r w:rsidRPr="000B1D5C">
        <w:rPr>
          <w:rFonts w:ascii="Arial Narrow" w:hAnsi="Arial Narrow"/>
          <w:spacing w:val="-11"/>
        </w:rPr>
        <w:t xml:space="preserve"> </w:t>
      </w:r>
      <w:r w:rsidRPr="000B1D5C">
        <w:rPr>
          <w:rFonts w:ascii="Arial Narrow" w:hAnsi="Arial Narrow"/>
        </w:rPr>
        <w:t>1082 de 2015.</w:t>
      </w:r>
    </w:p>
    <w:p w14:paraId="3F16398A" w14:textId="77777777" w:rsidR="00CB5C06" w:rsidRPr="000B1D5C" w:rsidRDefault="00367857" w:rsidP="00AC2CB5">
      <w:pPr>
        <w:pStyle w:val="Ttulo2"/>
        <w:numPr>
          <w:ilvl w:val="1"/>
          <w:numId w:val="58"/>
        </w:numPr>
        <w:tabs>
          <w:tab w:val="left" w:pos="1325"/>
        </w:tabs>
        <w:spacing w:before="162"/>
        <w:ind w:hanging="682"/>
        <w:jc w:val="both"/>
        <w:rPr>
          <w:rFonts w:ascii="Arial Narrow" w:hAnsi="Arial Narrow"/>
        </w:rPr>
      </w:pPr>
      <w:bookmarkStart w:id="3" w:name="_bookmark3"/>
      <w:bookmarkEnd w:id="3"/>
      <w:r w:rsidRPr="000B1D5C">
        <w:rPr>
          <w:rFonts w:ascii="Arial Narrow" w:hAnsi="Arial Narrow"/>
        </w:rPr>
        <w:t>COMUNICACIONES</w:t>
      </w:r>
      <w:r w:rsidRPr="000B1D5C">
        <w:rPr>
          <w:rFonts w:ascii="Arial Narrow" w:hAnsi="Arial Narrow"/>
          <w:spacing w:val="-12"/>
        </w:rPr>
        <w:t xml:space="preserve"> </w:t>
      </w:r>
      <w:r w:rsidRPr="000B1D5C">
        <w:rPr>
          <w:rFonts w:ascii="Arial Narrow" w:hAnsi="Arial Narrow"/>
        </w:rPr>
        <w:t>Y</w:t>
      </w:r>
      <w:r w:rsidRPr="000B1D5C">
        <w:rPr>
          <w:rFonts w:ascii="Arial Narrow" w:hAnsi="Arial Narrow"/>
          <w:spacing w:val="-8"/>
        </w:rPr>
        <w:t xml:space="preserve"> </w:t>
      </w:r>
      <w:r w:rsidRPr="000B1D5C">
        <w:rPr>
          <w:rFonts w:ascii="Arial Narrow" w:hAnsi="Arial Narrow"/>
        </w:rPr>
        <w:t>OBSERVACIONES</w:t>
      </w:r>
      <w:r w:rsidRPr="000B1D5C">
        <w:rPr>
          <w:rFonts w:ascii="Arial Narrow" w:hAnsi="Arial Narrow"/>
          <w:spacing w:val="-11"/>
        </w:rPr>
        <w:t xml:space="preserve"> </w:t>
      </w:r>
      <w:r w:rsidRPr="000B1D5C">
        <w:rPr>
          <w:rFonts w:ascii="Arial Narrow" w:hAnsi="Arial Narrow"/>
        </w:rPr>
        <w:t>AL</w:t>
      </w:r>
      <w:r w:rsidRPr="000B1D5C">
        <w:rPr>
          <w:rFonts w:ascii="Arial Narrow" w:hAnsi="Arial Narrow"/>
          <w:spacing w:val="-7"/>
        </w:rPr>
        <w:t xml:space="preserve"> </w:t>
      </w:r>
      <w:r w:rsidRPr="000B1D5C">
        <w:rPr>
          <w:rFonts w:ascii="Arial Narrow" w:hAnsi="Arial Narrow"/>
          <w:spacing w:val="-2"/>
        </w:rPr>
        <w:t>PROCESO</w:t>
      </w:r>
    </w:p>
    <w:p w14:paraId="52AA36E7" w14:textId="77777777" w:rsidR="00CB5C06" w:rsidRPr="000B1D5C" w:rsidRDefault="00367857" w:rsidP="00AC2CB5">
      <w:pPr>
        <w:pStyle w:val="TDC3"/>
        <w:spacing w:before="198"/>
        <w:ind w:right="354"/>
        <w:jc w:val="both"/>
        <w:rPr>
          <w:rFonts w:ascii="Arial Narrow" w:hAnsi="Arial Narrow"/>
        </w:rPr>
      </w:pPr>
      <w:r w:rsidRPr="000B1D5C">
        <w:rPr>
          <w:rFonts w:ascii="Arial Narrow" w:hAnsi="Arial Narrow"/>
        </w:rPr>
        <w:t>Las respuestas se comunicarán a través de la plataforma SECOP II de acuerdo con el documento denominado “Términos y Condiciones del Uso del Sistema Electrónico de Contratación pública – SECOP II”</w:t>
      </w:r>
    </w:p>
    <w:p w14:paraId="6709189A" w14:textId="77777777" w:rsidR="00CB5C06" w:rsidRPr="000B1D5C" w:rsidRDefault="00CB5C06" w:rsidP="00AC2CB5">
      <w:pPr>
        <w:pStyle w:val="TDC3"/>
        <w:jc w:val="both"/>
        <w:rPr>
          <w:rFonts w:ascii="Arial Narrow" w:hAnsi="Arial Narrow"/>
        </w:rPr>
        <w:sectPr w:rsidR="00CB5C06" w:rsidRPr="000B1D5C">
          <w:pgSz w:w="12240" w:h="15840"/>
          <w:pgMar w:top="1060" w:right="360" w:bottom="1520" w:left="360" w:header="709" w:footer="1258" w:gutter="0"/>
          <w:cols w:space="720"/>
        </w:sectPr>
      </w:pPr>
    </w:p>
    <w:p w14:paraId="531492CB" w14:textId="77777777" w:rsidR="001623B4" w:rsidRDefault="001623B4" w:rsidP="00AC2CB5">
      <w:pPr>
        <w:pStyle w:val="TDC3"/>
        <w:spacing w:before="91"/>
        <w:ind w:right="353"/>
        <w:jc w:val="both"/>
        <w:rPr>
          <w:rFonts w:ascii="Arial Narrow" w:hAnsi="Arial Narrow"/>
        </w:rPr>
      </w:pPr>
    </w:p>
    <w:p w14:paraId="42E112EF" w14:textId="77777777" w:rsidR="001623B4" w:rsidRDefault="001623B4" w:rsidP="00AC2CB5">
      <w:pPr>
        <w:pStyle w:val="TDC3"/>
        <w:spacing w:before="91"/>
        <w:ind w:right="353"/>
        <w:jc w:val="both"/>
        <w:rPr>
          <w:rFonts w:ascii="Arial Narrow" w:hAnsi="Arial Narrow"/>
        </w:rPr>
      </w:pPr>
    </w:p>
    <w:p w14:paraId="6301C03B" w14:textId="18EB6BCE" w:rsidR="00CB5C06" w:rsidRPr="000B1D5C" w:rsidRDefault="00367857" w:rsidP="00AC2CB5">
      <w:pPr>
        <w:pStyle w:val="TDC3"/>
        <w:spacing w:before="91"/>
        <w:ind w:right="353"/>
        <w:jc w:val="both"/>
        <w:rPr>
          <w:rFonts w:ascii="Arial Narrow" w:hAnsi="Arial Narrow"/>
        </w:rPr>
      </w:pPr>
      <w:r w:rsidRPr="000B1D5C">
        <w:rPr>
          <w:rFonts w:ascii="Arial Narrow" w:hAnsi="Arial Narrow"/>
        </w:rPr>
        <w:t>Cuando</w:t>
      </w:r>
      <w:r w:rsidRPr="000B1D5C">
        <w:rPr>
          <w:rFonts w:ascii="Arial Narrow" w:hAnsi="Arial Narrow"/>
          <w:spacing w:val="-19"/>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Proponente</w:t>
      </w:r>
      <w:r w:rsidRPr="000B1D5C">
        <w:rPr>
          <w:rFonts w:ascii="Arial Narrow" w:hAnsi="Arial Narrow"/>
          <w:spacing w:val="-20"/>
        </w:rPr>
        <w:t xml:space="preserve"> </w:t>
      </w:r>
      <w:r w:rsidRPr="000B1D5C">
        <w:rPr>
          <w:rFonts w:ascii="Arial Narrow" w:hAnsi="Arial Narrow"/>
        </w:rPr>
        <w:t>registre</w:t>
      </w:r>
      <w:r w:rsidRPr="000B1D5C">
        <w:rPr>
          <w:rFonts w:ascii="Arial Narrow" w:hAnsi="Arial Narrow"/>
          <w:spacing w:val="-16"/>
        </w:rPr>
        <w:t xml:space="preserve"> </w:t>
      </w:r>
      <w:r w:rsidRPr="000B1D5C">
        <w:rPr>
          <w:rFonts w:ascii="Arial Narrow" w:hAnsi="Arial Narrow"/>
        </w:rPr>
        <w:t>el</w:t>
      </w:r>
      <w:r w:rsidRPr="000B1D5C">
        <w:rPr>
          <w:rFonts w:ascii="Arial Narrow" w:hAnsi="Arial Narrow"/>
          <w:spacing w:val="-18"/>
        </w:rPr>
        <w:t xml:space="preserve"> </w:t>
      </w:r>
      <w:r w:rsidRPr="000B1D5C">
        <w:rPr>
          <w:rFonts w:ascii="Arial Narrow" w:hAnsi="Arial Narrow"/>
        </w:rPr>
        <w:t>certificado</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indisponibilidad</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la</w:t>
      </w:r>
      <w:r w:rsidRPr="000B1D5C">
        <w:rPr>
          <w:rFonts w:ascii="Arial Narrow" w:hAnsi="Arial Narrow"/>
          <w:spacing w:val="-18"/>
        </w:rPr>
        <w:t xml:space="preserve"> </w:t>
      </w:r>
      <w:r w:rsidRPr="000B1D5C">
        <w:rPr>
          <w:rFonts w:ascii="Arial Narrow" w:hAnsi="Arial Narrow"/>
        </w:rPr>
        <w:t>plataforma,</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t>Entidad</w:t>
      </w:r>
      <w:r w:rsidRPr="000B1D5C">
        <w:rPr>
          <w:rFonts w:ascii="Arial Narrow" w:hAnsi="Arial Narrow"/>
          <w:spacing w:val="-17"/>
        </w:rPr>
        <w:t xml:space="preserve"> </w:t>
      </w:r>
      <w:r w:rsidRPr="000B1D5C">
        <w:rPr>
          <w:rFonts w:ascii="Arial Narrow" w:hAnsi="Arial Narrow"/>
        </w:rPr>
        <w:t xml:space="preserve">pondrá a disposición el siguiente correo: </w:t>
      </w:r>
      <w:hyperlink r:id="rId9" w:history="1">
        <w:r w:rsidR="001623B4" w:rsidRPr="00CB10F4">
          <w:rPr>
            <w:rFonts w:ascii="Arial Narrow" w:hAnsi="Arial Narrow"/>
            <w:b w:val="0"/>
          </w:rPr>
          <w:t>drnoccompras@medicinalegal.gov.co</w:t>
        </w:r>
      </w:hyperlink>
      <w:r w:rsidRPr="000B1D5C">
        <w:rPr>
          <w:rFonts w:ascii="Arial Narrow" w:hAnsi="Arial Narrow"/>
        </w:rPr>
        <w:t>.</w:t>
      </w:r>
    </w:p>
    <w:p w14:paraId="5538940A" w14:textId="77777777" w:rsidR="00CB5C06" w:rsidRPr="000B1D5C" w:rsidRDefault="00367857" w:rsidP="00AC2CB5">
      <w:pPr>
        <w:pStyle w:val="Ttulo2"/>
        <w:numPr>
          <w:ilvl w:val="1"/>
          <w:numId w:val="58"/>
        </w:numPr>
        <w:tabs>
          <w:tab w:val="left" w:pos="1776"/>
        </w:tabs>
        <w:spacing w:before="164"/>
        <w:ind w:left="1776" w:hanging="1056"/>
        <w:jc w:val="both"/>
        <w:rPr>
          <w:rFonts w:ascii="Arial Narrow" w:hAnsi="Arial Narrow"/>
        </w:rPr>
      </w:pPr>
      <w:bookmarkStart w:id="4" w:name="_bookmark4"/>
      <w:bookmarkEnd w:id="4"/>
      <w:r w:rsidRPr="000B1D5C">
        <w:rPr>
          <w:rFonts w:ascii="Arial Narrow" w:hAnsi="Arial Narrow"/>
        </w:rPr>
        <w:t>CLASIFICADOR</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BIENES</w:t>
      </w:r>
      <w:r w:rsidRPr="000B1D5C">
        <w:rPr>
          <w:rFonts w:ascii="Arial Narrow" w:hAnsi="Arial Narrow"/>
          <w:spacing w:val="-7"/>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SERVICIOS</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NACIONES</w:t>
      </w:r>
      <w:r w:rsidRPr="000B1D5C">
        <w:rPr>
          <w:rFonts w:ascii="Arial Narrow" w:hAnsi="Arial Narrow"/>
          <w:spacing w:val="-7"/>
        </w:rPr>
        <w:t xml:space="preserve"> </w:t>
      </w:r>
      <w:r w:rsidRPr="000B1D5C">
        <w:rPr>
          <w:rFonts w:ascii="Arial Narrow" w:hAnsi="Arial Narrow"/>
        </w:rPr>
        <w:t>UNIDAS</w:t>
      </w:r>
      <w:r w:rsidRPr="000B1D5C">
        <w:rPr>
          <w:rFonts w:ascii="Arial Narrow" w:hAnsi="Arial Narrow"/>
          <w:spacing w:val="-6"/>
        </w:rPr>
        <w:t xml:space="preserve"> </w:t>
      </w:r>
      <w:r w:rsidRPr="000B1D5C">
        <w:rPr>
          <w:rFonts w:ascii="Arial Narrow" w:hAnsi="Arial Narrow"/>
          <w:spacing w:val="-2"/>
        </w:rPr>
        <w:t>(UNSPSC)</w:t>
      </w:r>
    </w:p>
    <w:p w14:paraId="76942017" w14:textId="41C59D85" w:rsidR="00CB5C06" w:rsidRPr="000B1D5C" w:rsidRDefault="00367857" w:rsidP="00AC2CB5">
      <w:pPr>
        <w:pStyle w:val="TDC3"/>
        <w:spacing w:before="198" w:line="276" w:lineRule="auto"/>
        <w:ind w:right="355"/>
        <w:jc w:val="both"/>
        <w:rPr>
          <w:rFonts w:ascii="Arial Narrow" w:hAnsi="Arial Narrow"/>
        </w:rPr>
      </w:pPr>
      <w:r w:rsidRPr="000B1D5C">
        <w:rPr>
          <w:rFonts w:ascii="Arial Narrow" w:hAnsi="Arial Narrow"/>
        </w:rPr>
        <w:t>La obra pública objeto del presente Proceso de Contratación está codificada en el Clasificador de Bienes y Servicios de Naciones Unidas (UNSPSC) bajo el segmento 72</w:t>
      </w:r>
      <w:r w:rsidR="0018467A" w:rsidRPr="000B1D5C">
        <w:rPr>
          <w:rFonts w:ascii="Arial Narrow" w:hAnsi="Arial Narrow"/>
        </w:rPr>
        <w:t>, 73</w:t>
      </w:r>
      <w:r w:rsidRPr="000B1D5C">
        <w:rPr>
          <w:rFonts w:ascii="Arial Narrow" w:hAnsi="Arial Narrow"/>
        </w:rPr>
        <w:t>,</w:t>
      </w:r>
      <w:r w:rsidR="0018467A" w:rsidRPr="000B1D5C">
        <w:rPr>
          <w:rFonts w:ascii="Arial Narrow" w:hAnsi="Arial Narrow"/>
        </w:rPr>
        <w:t>81</w:t>
      </w:r>
      <w:r w:rsidRPr="000B1D5C">
        <w:rPr>
          <w:rFonts w:ascii="Arial Narrow" w:hAnsi="Arial Narrow"/>
        </w:rPr>
        <w:t xml:space="preserve"> como se indica en la siguiente tabla:</w:t>
      </w:r>
    </w:p>
    <w:p w14:paraId="2BA0181B" w14:textId="77777777" w:rsidR="00CB5C06" w:rsidRPr="000B1D5C" w:rsidRDefault="00CB5C06" w:rsidP="00AC2CB5">
      <w:pPr>
        <w:pStyle w:val="TDC3"/>
        <w:spacing w:before="2"/>
        <w:ind w:left="0"/>
        <w:jc w:val="both"/>
        <w:rPr>
          <w:rFonts w:ascii="Arial Narrow" w:hAnsi="Arial Narrow"/>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134"/>
        <w:gridCol w:w="992"/>
        <w:gridCol w:w="1622"/>
        <w:gridCol w:w="4473"/>
      </w:tblGrid>
      <w:tr w:rsidR="00CB5C06" w:rsidRPr="000B1D5C" w14:paraId="48452DEE" w14:textId="77777777" w:rsidTr="00AC2CB5">
        <w:trPr>
          <w:trHeight w:val="357"/>
        </w:trPr>
        <w:tc>
          <w:tcPr>
            <w:tcW w:w="9781" w:type="dxa"/>
            <w:gridSpan w:val="5"/>
          </w:tcPr>
          <w:p w14:paraId="37C98020" w14:textId="77777777" w:rsidR="00CB5C06" w:rsidRPr="000B1D5C" w:rsidRDefault="00367857" w:rsidP="00AC2CB5">
            <w:pPr>
              <w:pStyle w:val="TDC5"/>
              <w:spacing w:before="1"/>
              <w:jc w:val="both"/>
              <w:rPr>
                <w:rFonts w:ascii="Arial Narrow" w:hAnsi="Arial Narrow"/>
                <w:b/>
              </w:rPr>
            </w:pPr>
            <w:r w:rsidRPr="000B1D5C">
              <w:rPr>
                <w:rFonts w:ascii="Arial Narrow" w:hAnsi="Arial Narrow"/>
                <w:b/>
              </w:rPr>
              <w:t>UNSPSC</w:t>
            </w:r>
            <w:r w:rsidRPr="000B1D5C">
              <w:rPr>
                <w:rFonts w:ascii="Arial Narrow" w:hAnsi="Arial Narrow"/>
                <w:b/>
                <w:spacing w:val="-5"/>
              </w:rPr>
              <w:t xml:space="preserve"> </w:t>
            </w:r>
            <w:r w:rsidRPr="000B1D5C">
              <w:rPr>
                <w:rFonts w:ascii="Arial Narrow" w:hAnsi="Arial Narrow"/>
                <w:b/>
              </w:rPr>
              <w:t>–</w:t>
            </w:r>
            <w:r w:rsidRPr="000B1D5C">
              <w:rPr>
                <w:rFonts w:ascii="Arial Narrow" w:hAnsi="Arial Narrow"/>
                <w:b/>
                <w:spacing w:val="-2"/>
              </w:rPr>
              <w:t xml:space="preserve"> </w:t>
            </w:r>
            <w:r w:rsidRPr="000B1D5C">
              <w:rPr>
                <w:rFonts w:ascii="Arial Narrow" w:hAnsi="Arial Narrow"/>
                <w:b/>
              </w:rPr>
              <w:t>DECRETO</w:t>
            </w:r>
            <w:r w:rsidRPr="000B1D5C">
              <w:rPr>
                <w:rFonts w:ascii="Arial Narrow" w:hAnsi="Arial Narrow"/>
                <w:b/>
                <w:spacing w:val="-5"/>
              </w:rPr>
              <w:t xml:space="preserve"> </w:t>
            </w:r>
            <w:r w:rsidRPr="000B1D5C">
              <w:rPr>
                <w:rFonts w:ascii="Arial Narrow" w:hAnsi="Arial Narrow"/>
                <w:b/>
              </w:rPr>
              <w:t>1082</w:t>
            </w:r>
            <w:r w:rsidRPr="000B1D5C">
              <w:rPr>
                <w:rFonts w:ascii="Arial Narrow" w:hAnsi="Arial Narrow"/>
                <w:b/>
                <w:spacing w:val="-2"/>
              </w:rPr>
              <w:t xml:space="preserve"> </w:t>
            </w:r>
            <w:r w:rsidRPr="000B1D5C">
              <w:rPr>
                <w:rFonts w:ascii="Arial Narrow" w:hAnsi="Arial Narrow"/>
                <w:b/>
              </w:rPr>
              <w:t>DE</w:t>
            </w:r>
            <w:r w:rsidRPr="000B1D5C">
              <w:rPr>
                <w:rFonts w:ascii="Arial Narrow" w:hAnsi="Arial Narrow"/>
                <w:b/>
                <w:spacing w:val="-3"/>
              </w:rPr>
              <w:t xml:space="preserve"> </w:t>
            </w:r>
            <w:r w:rsidRPr="000B1D5C">
              <w:rPr>
                <w:rFonts w:ascii="Arial Narrow" w:hAnsi="Arial Narrow"/>
                <w:b/>
                <w:spacing w:val="-4"/>
              </w:rPr>
              <w:t>2015</w:t>
            </w:r>
          </w:p>
        </w:tc>
      </w:tr>
      <w:tr w:rsidR="00CB5C06" w:rsidRPr="000B1D5C" w14:paraId="08003266" w14:textId="77777777" w:rsidTr="00AC2CB5">
        <w:trPr>
          <w:trHeight w:val="359"/>
        </w:trPr>
        <w:tc>
          <w:tcPr>
            <w:tcW w:w="1560" w:type="dxa"/>
            <w:vAlign w:val="center"/>
          </w:tcPr>
          <w:p w14:paraId="20FFE94A" w14:textId="77777777" w:rsidR="00CB5C06" w:rsidRPr="000B1D5C" w:rsidRDefault="00367857" w:rsidP="00AC2CB5">
            <w:pPr>
              <w:pStyle w:val="TDC5"/>
              <w:spacing w:before="1"/>
              <w:ind w:left="4"/>
              <w:jc w:val="center"/>
              <w:rPr>
                <w:rFonts w:ascii="Arial Narrow" w:hAnsi="Arial Narrow"/>
                <w:b/>
              </w:rPr>
            </w:pPr>
            <w:r w:rsidRPr="000B1D5C">
              <w:rPr>
                <w:rFonts w:ascii="Arial Narrow" w:hAnsi="Arial Narrow"/>
                <w:b/>
                <w:spacing w:val="-2"/>
              </w:rPr>
              <w:t>SEGMENTO</w:t>
            </w:r>
          </w:p>
        </w:tc>
        <w:tc>
          <w:tcPr>
            <w:tcW w:w="1134" w:type="dxa"/>
            <w:vAlign w:val="center"/>
          </w:tcPr>
          <w:p w14:paraId="14A58FF5" w14:textId="77777777" w:rsidR="00CB5C06" w:rsidRPr="000B1D5C" w:rsidRDefault="00367857" w:rsidP="00AC2CB5">
            <w:pPr>
              <w:pStyle w:val="TDC5"/>
              <w:spacing w:before="1"/>
              <w:ind w:left="9"/>
              <w:jc w:val="center"/>
              <w:rPr>
                <w:rFonts w:ascii="Arial Narrow" w:hAnsi="Arial Narrow"/>
                <w:b/>
              </w:rPr>
            </w:pPr>
            <w:r w:rsidRPr="000B1D5C">
              <w:rPr>
                <w:rFonts w:ascii="Arial Narrow" w:hAnsi="Arial Narrow"/>
                <w:b/>
                <w:spacing w:val="-2"/>
              </w:rPr>
              <w:t>FAMILIA</w:t>
            </w:r>
          </w:p>
        </w:tc>
        <w:tc>
          <w:tcPr>
            <w:tcW w:w="992" w:type="dxa"/>
            <w:vAlign w:val="center"/>
          </w:tcPr>
          <w:p w14:paraId="2E9055D7" w14:textId="77777777" w:rsidR="00CB5C06" w:rsidRPr="000B1D5C" w:rsidRDefault="00367857" w:rsidP="00AC2CB5">
            <w:pPr>
              <w:pStyle w:val="TDC5"/>
              <w:spacing w:before="1"/>
              <w:ind w:left="5"/>
              <w:jc w:val="center"/>
              <w:rPr>
                <w:rFonts w:ascii="Arial Narrow" w:hAnsi="Arial Narrow"/>
                <w:b/>
              </w:rPr>
            </w:pPr>
            <w:r w:rsidRPr="000B1D5C">
              <w:rPr>
                <w:rFonts w:ascii="Arial Narrow" w:hAnsi="Arial Narrow"/>
                <w:b/>
                <w:spacing w:val="-4"/>
              </w:rPr>
              <w:t>CLASE</w:t>
            </w:r>
          </w:p>
        </w:tc>
        <w:tc>
          <w:tcPr>
            <w:tcW w:w="1622" w:type="dxa"/>
            <w:vAlign w:val="center"/>
          </w:tcPr>
          <w:p w14:paraId="7239D68B" w14:textId="77777777" w:rsidR="00CB5C06" w:rsidRPr="000B1D5C" w:rsidRDefault="00367857" w:rsidP="00AC2CB5">
            <w:pPr>
              <w:pStyle w:val="TDC5"/>
              <w:spacing w:before="1"/>
              <w:ind w:left="2"/>
              <w:jc w:val="center"/>
              <w:rPr>
                <w:rFonts w:ascii="Arial Narrow" w:hAnsi="Arial Narrow"/>
                <w:b/>
              </w:rPr>
            </w:pPr>
            <w:r w:rsidRPr="000B1D5C">
              <w:rPr>
                <w:rFonts w:ascii="Arial Narrow" w:hAnsi="Arial Narrow"/>
                <w:b/>
                <w:spacing w:val="-2"/>
              </w:rPr>
              <w:t>PRODUCTO</w:t>
            </w:r>
          </w:p>
        </w:tc>
        <w:tc>
          <w:tcPr>
            <w:tcW w:w="4473" w:type="dxa"/>
          </w:tcPr>
          <w:p w14:paraId="2FE8909A" w14:textId="77777777" w:rsidR="00CB5C06" w:rsidRPr="000B1D5C" w:rsidRDefault="00367857" w:rsidP="00AC2CB5">
            <w:pPr>
              <w:pStyle w:val="TDC5"/>
              <w:spacing w:before="1"/>
              <w:ind w:left="3"/>
              <w:jc w:val="both"/>
              <w:rPr>
                <w:rFonts w:ascii="Arial Narrow" w:hAnsi="Arial Narrow"/>
                <w:b/>
              </w:rPr>
            </w:pPr>
            <w:r w:rsidRPr="000B1D5C">
              <w:rPr>
                <w:rFonts w:ascii="Arial Narrow" w:hAnsi="Arial Narrow"/>
                <w:b/>
                <w:spacing w:val="-2"/>
              </w:rPr>
              <w:t>DESCRIPCIÓN</w:t>
            </w:r>
          </w:p>
        </w:tc>
      </w:tr>
      <w:tr w:rsidR="00CB5C06" w:rsidRPr="000B1D5C" w14:paraId="57274965" w14:textId="77777777" w:rsidTr="00AC2CB5">
        <w:trPr>
          <w:trHeight w:val="556"/>
        </w:trPr>
        <w:tc>
          <w:tcPr>
            <w:tcW w:w="1560" w:type="dxa"/>
          </w:tcPr>
          <w:p w14:paraId="0A9A2D5A" w14:textId="77777777" w:rsidR="00CB5C06" w:rsidRPr="000B1D5C" w:rsidRDefault="00367857" w:rsidP="00AC2CB5">
            <w:pPr>
              <w:pStyle w:val="TDC5"/>
              <w:spacing w:before="99"/>
              <w:ind w:left="4" w:right="2"/>
              <w:jc w:val="center"/>
              <w:rPr>
                <w:rFonts w:ascii="Arial Narrow" w:hAnsi="Arial Narrow"/>
              </w:rPr>
            </w:pPr>
            <w:r w:rsidRPr="000B1D5C">
              <w:rPr>
                <w:rFonts w:ascii="Arial Narrow" w:hAnsi="Arial Narrow"/>
                <w:color w:val="3A3838"/>
                <w:spacing w:val="-5"/>
              </w:rPr>
              <w:t>72</w:t>
            </w:r>
          </w:p>
        </w:tc>
        <w:tc>
          <w:tcPr>
            <w:tcW w:w="1134" w:type="dxa"/>
          </w:tcPr>
          <w:p w14:paraId="57CA954F" w14:textId="77777777" w:rsidR="00CB5C06" w:rsidRPr="000B1D5C" w:rsidRDefault="00367857" w:rsidP="00AC2CB5">
            <w:pPr>
              <w:pStyle w:val="TDC5"/>
              <w:spacing w:before="99"/>
              <w:ind w:left="9" w:right="3"/>
              <w:jc w:val="center"/>
              <w:rPr>
                <w:rFonts w:ascii="Arial Narrow" w:hAnsi="Arial Narrow"/>
              </w:rPr>
            </w:pPr>
            <w:r w:rsidRPr="000B1D5C">
              <w:rPr>
                <w:rFonts w:ascii="Arial Narrow" w:hAnsi="Arial Narrow"/>
                <w:color w:val="3A3838"/>
                <w:spacing w:val="-5"/>
              </w:rPr>
              <w:t>15</w:t>
            </w:r>
          </w:p>
        </w:tc>
        <w:tc>
          <w:tcPr>
            <w:tcW w:w="992" w:type="dxa"/>
          </w:tcPr>
          <w:p w14:paraId="11CED9B5" w14:textId="77777777" w:rsidR="00CB5C06" w:rsidRPr="000B1D5C" w:rsidRDefault="00367857" w:rsidP="00AC2CB5">
            <w:pPr>
              <w:pStyle w:val="TDC5"/>
              <w:spacing w:before="99"/>
              <w:ind w:left="5" w:right="1"/>
              <w:jc w:val="center"/>
              <w:rPr>
                <w:rFonts w:ascii="Arial Narrow" w:hAnsi="Arial Narrow"/>
              </w:rPr>
            </w:pPr>
            <w:r w:rsidRPr="000B1D5C">
              <w:rPr>
                <w:rFonts w:ascii="Arial Narrow" w:hAnsi="Arial Narrow"/>
                <w:color w:val="3A3838"/>
                <w:spacing w:val="-5"/>
              </w:rPr>
              <w:t>40</w:t>
            </w:r>
          </w:p>
        </w:tc>
        <w:tc>
          <w:tcPr>
            <w:tcW w:w="1622" w:type="dxa"/>
          </w:tcPr>
          <w:p w14:paraId="4782BEB5" w14:textId="77777777" w:rsidR="00CB5C06" w:rsidRPr="000B1D5C" w:rsidRDefault="00367857" w:rsidP="00AC2CB5">
            <w:pPr>
              <w:pStyle w:val="TDC5"/>
              <w:spacing w:before="99"/>
              <w:ind w:left="2" w:right="2"/>
              <w:jc w:val="center"/>
              <w:rPr>
                <w:rFonts w:ascii="Arial Narrow" w:hAnsi="Arial Narrow"/>
              </w:rPr>
            </w:pPr>
            <w:r w:rsidRPr="000B1D5C">
              <w:rPr>
                <w:rFonts w:ascii="Arial Narrow" w:hAnsi="Arial Narrow"/>
                <w:color w:val="3A3838"/>
                <w:spacing w:val="-5"/>
              </w:rPr>
              <w:t>00</w:t>
            </w:r>
          </w:p>
        </w:tc>
        <w:tc>
          <w:tcPr>
            <w:tcW w:w="4473" w:type="dxa"/>
          </w:tcPr>
          <w:p w14:paraId="7DDB0A4E" w14:textId="77777777" w:rsidR="00CB5C06" w:rsidRPr="000B1D5C" w:rsidRDefault="00367857" w:rsidP="00AC2CB5">
            <w:pPr>
              <w:pStyle w:val="TDC5"/>
              <w:spacing w:before="1" w:line="259" w:lineRule="auto"/>
              <w:ind w:left="111" w:hanging="3"/>
              <w:jc w:val="both"/>
              <w:rPr>
                <w:rFonts w:ascii="Arial Narrow" w:hAnsi="Arial Narrow"/>
              </w:rPr>
            </w:pPr>
            <w:r w:rsidRPr="000B1D5C">
              <w:rPr>
                <w:rFonts w:ascii="Arial Narrow" w:hAnsi="Arial Narrow"/>
                <w:color w:val="3A3838"/>
              </w:rPr>
              <w:t>Servicios</w:t>
            </w:r>
            <w:r w:rsidRPr="000B1D5C">
              <w:rPr>
                <w:rFonts w:ascii="Arial Narrow" w:hAnsi="Arial Narrow"/>
                <w:color w:val="3A3838"/>
                <w:spacing w:val="80"/>
              </w:rPr>
              <w:t xml:space="preserve"> </w:t>
            </w:r>
            <w:r w:rsidRPr="000B1D5C">
              <w:rPr>
                <w:rFonts w:ascii="Arial Narrow" w:hAnsi="Arial Narrow"/>
                <w:color w:val="3A3838"/>
              </w:rPr>
              <w:t>de</w:t>
            </w:r>
            <w:r w:rsidRPr="000B1D5C">
              <w:rPr>
                <w:rFonts w:ascii="Arial Narrow" w:hAnsi="Arial Narrow"/>
                <w:color w:val="3A3838"/>
                <w:spacing w:val="80"/>
              </w:rPr>
              <w:t xml:space="preserve"> </w:t>
            </w:r>
            <w:r w:rsidRPr="000B1D5C">
              <w:rPr>
                <w:rFonts w:ascii="Arial Narrow" w:hAnsi="Arial Narrow"/>
                <w:color w:val="3A3838"/>
              </w:rPr>
              <w:t>edificios</w:t>
            </w:r>
            <w:r w:rsidRPr="000B1D5C">
              <w:rPr>
                <w:rFonts w:ascii="Arial Narrow" w:hAnsi="Arial Narrow"/>
                <w:color w:val="3A3838"/>
                <w:spacing w:val="80"/>
              </w:rPr>
              <w:t xml:space="preserve"> </w:t>
            </w:r>
            <w:r w:rsidRPr="000B1D5C">
              <w:rPr>
                <w:rFonts w:ascii="Arial Narrow" w:hAnsi="Arial Narrow"/>
                <w:color w:val="3A3838"/>
              </w:rPr>
              <w:t>especializados</w:t>
            </w:r>
            <w:r w:rsidRPr="000B1D5C">
              <w:rPr>
                <w:rFonts w:ascii="Arial Narrow" w:hAnsi="Arial Narrow"/>
                <w:color w:val="3A3838"/>
                <w:spacing w:val="80"/>
              </w:rPr>
              <w:t xml:space="preserve"> </w:t>
            </w:r>
            <w:r w:rsidRPr="000B1D5C">
              <w:rPr>
                <w:rFonts w:ascii="Arial Narrow" w:hAnsi="Arial Narrow"/>
                <w:color w:val="3A3838"/>
              </w:rPr>
              <w:t xml:space="preserve">y </w:t>
            </w:r>
            <w:r w:rsidRPr="000B1D5C">
              <w:rPr>
                <w:rFonts w:ascii="Arial Narrow" w:hAnsi="Arial Narrow"/>
                <w:color w:val="3A3838"/>
                <w:spacing w:val="-2"/>
              </w:rPr>
              <w:t>comercios</w:t>
            </w:r>
          </w:p>
        </w:tc>
      </w:tr>
      <w:tr w:rsidR="00CB5C06" w:rsidRPr="000B1D5C" w14:paraId="1BEEE7DD" w14:textId="77777777" w:rsidTr="00AC2CB5">
        <w:trPr>
          <w:trHeight w:val="359"/>
        </w:trPr>
        <w:tc>
          <w:tcPr>
            <w:tcW w:w="1560" w:type="dxa"/>
          </w:tcPr>
          <w:p w14:paraId="193799A9" w14:textId="77777777" w:rsidR="00CB5C06" w:rsidRPr="000B1D5C" w:rsidRDefault="00367857" w:rsidP="00AC2CB5">
            <w:pPr>
              <w:pStyle w:val="TDC5"/>
              <w:spacing w:before="1"/>
              <w:ind w:left="4" w:right="2"/>
              <w:jc w:val="center"/>
              <w:rPr>
                <w:rFonts w:ascii="Arial Narrow" w:hAnsi="Arial Narrow"/>
              </w:rPr>
            </w:pPr>
            <w:r w:rsidRPr="000B1D5C">
              <w:rPr>
                <w:rFonts w:ascii="Arial Narrow" w:hAnsi="Arial Narrow"/>
                <w:color w:val="3A3838"/>
                <w:spacing w:val="-5"/>
              </w:rPr>
              <w:t>72</w:t>
            </w:r>
          </w:p>
        </w:tc>
        <w:tc>
          <w:tcPr>
            <w:tcW w:w="1134" w:type="dxa"/>
          </w:tcPr>
          <w:p w14:paraId="050EA670" w14:textId="77777777" w:rsidR="00CB5C06" w:rsidRPr="000B1D5C" w:rsidRDefault="00367857" w:rsidP="00AC2CB5">
            <w:pPr>
              <w:pStyle w:val="TDC5"/>
              <w:spacing w:before="1"/>
              <w:ind w:left="9" w:right="3"/>
              <w:jc w:val="center"/>
              <w:rPr>
                <w:rFonts w:ascii="Arial Narrow" w:hAnsi="Arial Narrow"/>
              </w:rPr>
            </w:pPr>
            <w:r w:rsidRPr="000B1D5C">
              <w:rPr>
                <w:rFonts w:ascii="Arial Narrow" w:hAnsi="Arial Narrow"/>
                <w:color w:val="3A3838"/>
                <w:spacing w:val="-5"/>
              </w:rPr>
              <w:t>15</w:t>
            </w:r>
          </w:p>
        </w:tc>
        <w:tc>
          <w:tcPr>
            <w:tcW w:w="992" w:type="dxa"/>
          </w:tcPr>
          <w:p w14:paraId="1E13D973" w14:textId="77777777" w:rsidR="00CB5C06" w:rsidRPr="000B1D5C" w:rsidRDefault="00367857" w:rsidP="00AC2CB5">
            <w:pPr>
              <w:pStyle w:val="TDC5"/>
              <w:spacing w:before="1"/>
              <w:ind w:left="5" w:right="1"/>
              <w:jc w:val="center"/>
              <w:rPr>
                <w:rFonts w:ascii="Arial Narrow" w:hAnsi="Arial Narrow"/>
              </w:rPr>
            </w:pPr>
            <w:r w:rsidRPr="000B1D5C">
              <w:rPr>
                <w:rFonts w:ascii="Arial Narrow" w:hAnsi="Arial Narrow"/>
                <w:color w:val="3A3838"/>
                <w:spacing w:val="-5"/>
              </w:rPr>
              <w:t>40</w:t>
            </w:r>
          </w:p>
        </w:tc>
        <w:tc>
          <w:tcPr>
            <w:tcW w:w="1622" w:type="dxa"/>
          </w:tcPr>
          <w:p w14:paraId="7A89E48B" w14:textId="77777777" w:rsidR="00CB5C06" w:rsidRPr="000B1D5C" w:rsidRDefault="00367857" w:rsidP="00AC2CB5">
            <w:pPr>
              <w:pStyle w:val="TDC5"/>
              <w:spacing w:before="1"/>
              <w:ind w:left="2" w:right="2"/>
              <w:jc w:val="center"/>
              <w:rPr>
                <w:rFonts w:ascii="Arial Narrow" w:hAnsi="Arial Narrow"/>
              </w:rPr>
            </w:pPr>
            <w:r w:rsidRPr="000B1D5C">
              <w:rPr>
                <w:rFonts w:ascii="Arial Narrow" w:hAnsi="Arial Narrow"/>
                <w:color w:val="3A3838"/>
                <w:spacing w:val="-5"/>
              </w:rPr>
              <w:t>19</w:t>
            </w:r>
          </w:p>
        </w:tc>
        <w:tc>
          <w:tcPr>
            <w:tcW w:w="4473" w:type="dxa"/>
          </w:tcPr>
          <w:p w14:paraId="1711AB8C" w14:textId="77777777" w:rsidR="00CB5C06" w:rsidRPr="000B1D5C" w:rsidRDefault="00367857" w:rsidP="00AC2CB5">
            <w:pPr>
              <w:pStyle w:val="TDC5"/>
              <w:spacing w:before="1"/>
              <w:ind w:left="109"/>
              <w:jc w:val="both"/>
              <w:rPr>
                <w:rFonts w:ascii="Arial Narrow" w:hAnsi="Arial Narrow"/>
              </w:rPr>
            </w:pPr>
            <w:r w:rsidRPr="000B1D5C">
              <w:rPr>
                <w:rFonts w:ascii="Arial Narrow" w:hAnsi="Arial Narrow"/>
                <w:color w:val="3A3838"/>
              </w:rPr>
              <w:t>Servicio</w:t>
            </w:r>
            <w:r w:rsidRPr="000B1D5C">
              <w:rPr>
                <w:rFonts w:ascii="Arial Narrow" w:hAnsi="Arial Narrow"/>
                <w:color w:val="3A3838"/>
                <w:spacing w:val="-4"/>
              </w:rPr>
              <w:t xml:space="preserve"> </w:t>
            </w:r>
            <w:r w:rsidRPr="000B1D5C">
              <w:rPr>
                <w:rFonts w:ascii="Arial Narrow" w:hAnsi="Arial Narrow"/>
                <w:color w:val="3A3838"/>
              </w:rPr>
              <w:t>de</w:t>
            </w:r>
            <w:r w:rsidRPr="000B1D5C">
              <w:rPr>
                <w:rFonts w:ascii="Arial Narrow" w:hAnsi="Arial Narrow"/>
                <w:color w:val="3A3838"/>
                <w:spacing w:val="-6"/>
              </w:rPr>
              <w:t xml:space="preserve"> </w:t>
            </w:r>
            <w:r w:rsidRPr="000B1D5C">
              <w:rPr>
                <w:rFonts w:ascii="Arial Narrow" w:hAnsi="Arial Narrow"/>
                <w:color w:val="3A3838"/>
              </w:rPr>
              <w:t>detección</w:t>
            </w:r>
            <w:r w:rsidRPr="000B1D5C">
              <w:rPr>
                <w:rFonts w:ascii="Arial Narrow" w:hAnsi="Arial Narrow"/>
                <w:color w:val="3A3838"/>
                <w:spacing w:val="-6"/>
              </w:rPr>
              <w:t xml:space="preserve"> </w:t>
            </w:r>
            <w:r w:rsidRPr="000B1D5C">
              <w:rPr>
                <w:rFonts w:ascii="Arial Narrow" w:hAnsi="Arial Narrow"/>
                <w:color w:val="3A3838"/>
              </w:rPr>
              <w:t>de</w:t>
            </w:r>
            <w:r w:rsidRPr="000B1D5C">
              <w:rPr>
                <w:rFonts w:ascii="Arial Narrow" w:hAnsi="Arial Narrow"/>
                <w:color w:val="3A3838"/>
                <w:spacing w:val="-6"/>
              </w:rPr>
              <w:t xml:space="preserve"> </w:t>
            </w:r>
            <w:r w:rsidRPr="000B1D5C">
              <w:rPr>
                <w:rFonts w:ascii="Arial Narrow" w:hAnsi="Arial Narrow"/>
                <w:color w:val="3A3838"/>
              </w:rPr>
              <w:t>fugas</w:t>
            </w:r>
            <w:r w:rsidRPr="000B1D5C">
              <w:rPr>
                <w:rFonts w:ascii="Arial Narrow" w:hAnsi="Arial Narrow"/>
                <w:color w:val="3A3838"/>
                <w:spacing w:val="-1"/>
              </w:rPr>
              <w:t xml:space="preserve"> </w:t>
            </w:r>
            <w:r w:rsidRPr="000B1D5C">
              <w:rPr>
                <w:rFonts w:ascii="Arial Narrow" w:hAnsi="Arial Narrow"/>
                <w:color w:val="3A3838"/>
              </w:rPr>
              <w:t>de</w:t>
            </w:r>
            <w:r w:rsidRPr="000B1D5C">
              <w:rPr>
                <w:rFonts w:ascii="Arial Narrow" w:hAnsi="Arial Narrow"/>
                <w:color w:val="3A3838"/>
                <w:spacing w:val="-8"/>
              </w:rPr>
              <w:t xml:space="preserve"> </w:t>
            </w:r>
            <w:r w:rsidRPr="000B1D5C">
              <w:rPr>
                <w:rFonts w:ascii="Arial Narrow" w:hAnsi="Arial Narrow"/>
                <w:color w:val="3A3838"/>
                <w:spacing w:val="-2"/>
              </w:rPr>
              <w:t>gases</w:t>
            </w:r>
          </w:p>
        </w:tc>
      </w:tr>
      <w:tr w:rsidR="00CB5C06" w:rsidRPr="000B1D5C" w14:paraId="31E7801B" w14:textId="77777777" w:rsidTr="00AC2CB5">
        <w:trPr>
          <w:trHeight w:val="556"/>
        </w:trPr>
        <w:tc>
          <w:tcPr>
            <w:tcW w:w="1560" w:type="dxa"/>
          </w:tcPr>
          <w:p w14:paraId="3741C022" w14:textId="77777777" w:rsidR="00CB5C06" w:rsidRPr="000B1D5C" w:rsidRDefault="00367857" w:rsidP="00AC2CB5">
            <w:pPr>
              <w:pStyle w:val="TDC5"/>
              <w:spacing w:before="99"/>
              <w:ind w:left="4" w:right="2"/>
              <w:jc w:val="center"/>
              <w:rPr>
                <w:rFonts w:ascii="Arial Narrow" w:hAnsi="Arial Narrow"/>
              </w:rPr>
            </w:pPr>
            <w:r w:rsidRPr="000B1D5C">
              <w:rPr>
                <w:rFonts w:ascii="Arial Narrow" w:hAnsi="Arial Narrow"/>
                <w:color w:val="3A3838"/>
                <w:spacing w:val="-5"/>
              </w:rPr>
              <w:t>72</w:t>
            </w:r>
          </w:p>
        </w:tc>
        <w:tc>
          <w:tcPr>
            <w:tcW w:w="1134" w:type="dxa"/>
          </w:tcPr>
          <w:p w14:paraId="7074B0B0" w14:textId="77777777" w:rsidR="00CB5C06" w:rsidRPr="000B1D5C" w:rsidRDefault="00367857" w:rsidP="00AC2CB5">
            <w:pPr>
              <w:pStyle w:val="TDC5"/>
              <w:spacing w:before="99"/>
              <w:ind w:left="9" w:right="3"/>
              <w:jc w:val="center"/>
              <w:rPr>
                <w:rFonts w:ascii="Arial Narrow" w:hAnsi="Arial Narrow"/>
              </w:rPr>
            </w:pPr>
            <w:r w:rsidRPr="000B1D5C">
              <w:rPr>
                <w:rFonts w:ascii="Arial Narrow" w:hAnsi="Arial Narrow"/>
                <w:color w:val="3A3838"/>
                <w:spacing w:val="-5"/>
              </w:rPr>
              <w:t>15</w:t>
            </w:r>
          </w:p>
        </w:tc>
        <w:tc>
          <w:tcPr>
            <w:tcW w:w="992" w:type="dxa"/>
          </w:tcPr>
          <w:p w14:paraId="47AB560F" w14:textId="77777777" w:rsidR="00CB5C06" w:rsidRPr="000B1D5C" w:rsidRDefault="00367857" w:rsidP="00AC2CB5">
            <w:pPr>
              <w:pStyle w:val="TDC5"/>
              <w:spacing w:before="99"/>
              <w:ind w:left="5" w:right="1"/>
              <w:jc w:val="center"/>
              <w:rPr>
                <w:rFonts w:ascii="Arial Narrow" w:hAnsi="Arial Narrow"/>
              </w:rPr>
            </w:pPr>
            <w:r w:rsidRPr="000B1D5C">
              <w:rPr>
                <w:rFonts w:ascii="Arial Narrow" w:hAnsi="Arial Narrow"/>
                <w:color w:val="3A3838"/>
                <w:spacing w:val="-5"/>
              </w:rPr>
              <w:t>40</w:t>
            </w:r>
          </w:p>
        </w:tc>
        <w:tc>
          <w:tcPr>
            <w:tcW w:w="1622" w:type="dxa"/>
          </w:tcPr>
          <w:p w14:paraId="13115CB0" w14:textId="77777777" w:rsidR="00CB5C06" w:rsidRPr="000B1D5C" w:rsidRDefault="00367857" w:rsidP="00AC2CB5">
            <w:pPr>
              <w:pStyle w:val="TDC5"/>
              <w:spacing w:before="99"/>
              <w:ind w:left="2" w:right="2"/>
              <w:jc w:val="center"/>
              <w:rPr>
                <w:rFonts w:ascii="Arial Narrow" w:hAnsi="Arial Narrow"/>
              </w:rPr>
            </w:pPr>
            <w:r w:rsidRPr="000B1D5C">
              <w:rPr>
                <w:rFonts w:ascii="Arial Narrow" w:hAnsi="Arial Narrow"/>
                <w:color w:val="3A3838"/>
                <w:spacing w:val="-5"/>
              </w:rPr>
              <w:t>20</w:t>
            </w:r>
          </w:p>
        </w:tc>
        <w:tc>
          <w:tcPr>
            <w:tcW w:w="4473" w:type="dxa"/>
          </w:tcPr>
          <w:p w14:paraId="1C1D7A3F" w14:textId="77777777" w:rsidR="00CB5C06" w:rsidRPr="000B1D5C" w:rsidRDefault="00367857" w:rsidP="00AC2CB5">
            <w:pPr>
              <w:pStyle w:val="TDC5"/>
              <w:spacing w:before="1" w:line="256" w:lineRule="auto"/>
              <w:ind w:left="111" w:hanging="3"/>
              <w:jc w:val="both"/>
              <w:rPr>
                <w:rFonts w:ascii="Arial Narrow" w:hAnsi="Arial Narrow"/>
              </w:rPr>
            </w:pPr>
            <w:r w:rsidRPr="000B1D5C">
              <w:rPr>
                <w:rFonts w:ascii="Arial Narrow" w:hAnsi="Arial Narrow"/>
                <w:color w:val="3A3838"/>
              </w:rPr>
              <w:t>Servicio</w:t>
            </w:r>
            <w:r w:rsidRPr="000B1D5C">
              <w:rPr>
                <w:rFonts w:ascii="Arial Narrow" w:hAnsi="Arial Narrow"/>
                <w:color w:val="3A3838"/>
                <w:spacing w:val="-8"/>
              </w:rPr>
              <w:t xml:space="preserve"> </w:t>
            </w:r>
            <w:r w:rsidRPr="000B1D5C">
              <w:rPr>
                <w:rFonts w:ascii="Arial Narrow" w:hAnsi="Arial Narrow"/>
                <w:color w:val="3A3838"/>
              </w:rPr>
              <w:t>de</w:t>
            </w:r>
            <w:r w:rsidRPr="000B1D5C">
              <w:rPr>
                <w:rFonts w:ascii="Arial Narrow" w:hAnsi="Arial Narrow"/>
                <w:color w:val="3A3838"/>
                <w:spacing w:val="-6"/>
              </w:rPr>
              <w:t xml:space="preserve"> </w:t>
            </w:r>
            <w:r w:rsidRPr="000B1D5C">
              <w:rPr>
                <w:rFonts w:ascii="Arial Narrow" w:hAnsi="Arial Narrow"/>
                <w:color w:val="3A3838"/>
              </w:rPr>
              <w:t>instalación</w:t>
            </w:r>
            <w:r w:rsidRPr="000B1D5C">
              <w:rPr>
                <w:rFonts w:ascii="Arial Narrow" w:hAnsi="Arial Narrow"/>
                <w:color w:val="3A3838"/>
                <w:spacing w:val="-9"/>
              </w:rPr>
              <w:t xml:space="preserve"> </w:t>
            </w:r>
            <w:r w:rsidRPr="000B1D5C">
              <w:rPr>
                <w:rFonts w:ascii="Arial Narrow" w:hAnsi="Arial Narrow"/>
                <w:color w:val="3A3838"/>
              </w:rPr>
              <w:t>de</w:t>
            </w:r>
            <w:r w:rsidRPr="000B1D5C">
              <w:rPr>
                <w:rFonts w:ascii="Arial Narrow" w:hAnsi="Arial Narrow"/>
                <w:color w:val="3A3838"/>
                <w:spacing w:val="-9"/>
              </w:rPr>
              <w:t xml:space="preserve"> </w:t>
            </w:r>
            <w:r w:rsidRPr="000B1D5C">
              <w:rPr>
                <w:rFonts w:ascii="Arial Narrow" w:hAnsi="Arial Narrow"/>
                <w:color w:val="3A3838"/>
              </w:rPr>
              <w:t>sistemas</w:t>
            </w:r>
            <w:r w:rsidRPr="000B1D5C">
              <w:rPr>
                <w:rFonts w:ascii="Arial Narrow" w:hAnsi="Arial Narrow"/>
                <w:color w:val="3A3838"/>
                <w:spacing w:val="-4"/>
              </w:rPr>
              <w:t xml:space="preserve"> </w:t>
            </w:r>
            <w:r w:rsidRPr="000B1D5C">
              <w:rPr>
                <w:rFonts w:ascii="Arial Narrow" w:hAnsi="Arial Narrow"/>
                <w:color w:val="3A3838"/>
              </w:rPr>
              <w:t>de</w:t>
            </w:r>
            <w:r w:rsidRPr="000B1D5C">
              <w:rPr>
                <w:rFonts w:ascii="Arial Narrow" w:hAnsi="Arial Narrow"/>
                <w:color w:val="3A3838"/>
                <w:spacing w:val="-9"/>
              </w:rPr>
              <w:t xml:space="preserve"> </w:t>
            </w:r>
            <w:r w:rsidRPr="000B1D5C">
              <w:rPr>
                <w:rFonts w:ascii="Arial Narrow" w:hAnsi="Arial Narrow"/>
                <w:color w:val="3A3838"/>
              </w:rPr>
              <w:t xml:space="preserve">gases </w:t>
            </w:r>
            <w:r w:rsidRPr="000B1D5C">
              <w:rPr>
                <w:rFonts w:ascii="Arial Narrow" w:hAnsi="Arial Narrow"/>
                <w:color w:val="3A3838"/>
                <w:spacing w:val="-2"/>
              </w:rPr>
              <w:t>médicos</w:t>
            </w:r>
          </w:p>
        </w:tc>
      </w:tr>
      <w:tr w:rsidR="00CB5C06" w:rsidRPr="000B1D5C" w14:paraId="3673BB68" w14:textId="77777777" w:rsidTr="00AC2CB5">
        <w:trPr>
          <w:trHeight w:val="556"/>
        </w:trPr>
        <w:tc>
          <w:tcPr>
            <w:tcW w:w="1560" w:type="dxa"/>
          </w:tcPr>
          <w:p w14:paraId="192A4EA6" w14:textId="77777777" w:rsidR="00CB5C06" w:rsidRPr="000B1D5C" w:rsidRDefault="00367857" w:rsidP="00AC2CB5">
            <w:pPr>
              <w:pStyle w:val="TDC5"/>
              <w:spacing w:before="99"/>
              <w:ind w:left="4" w:right="2"/>
              <w:jc w:val="center"/>
              <w:rPr>
                <w:rFonts w:ascii="Arial Narrow" w:hAnsi="Arial Narrow"/>
              </w:rPr>
            </w:pPr>
            <w:r w:rsidRPr="000B1D5C">
              <w:rPr>
                <w:rFonts w:ascii="Arial Narrow" w:hAnsi="Arial Narrow"/>
                <w:color w:val="3A3838"/>
                <w:spacing w:val="-5"/>
              </w:rPr>
              <w:t>72</w:t>
            </w:r>
          </w:p>
        </w:tc>
        <w:tc>
          <w:tcPr>
            <w:tcW w:w="1134" w:type="dxa"/>
          </w:tcPr>
          <w:p w14:paraId="0717EAAF" w14:textId="77777777" w:rsidR="00CB5C06" w:rsidRPr="000B1D5C" w:rsidRDefault="00367857" w:rsidP="00AC2CB5">
            <w:pPr>
              <w:pStyle w:val="TDC5"/>
              <w:spacing w:before="99"/>
              <w:ind w:left="9" w:right="3"/>
              <w:jc w:val="center"/>
              <w:rPr>
                <w:rFonts w:ascii="Arial Narrow" w:hAnsi="Arial Narrow"/>
              </w:rPr>
            </w:pPr>
            <w:r w:rsidRPr="000B1D5C">
              <w:rPr>
                <w:rFonts w:ascii="Arial Narrow" w:hAnsi="Arial Narrow"/>
                <w:color w:val="3A3838"/>
                <w:spacing w:val="-5"/>
              </w:rPr>
              <w:t>15</w:t>
            </w:r>
          </w:p>
        </w:tc>
        <w:tc>
          <w:tcPr>
            <w:tcW w:w="992" w:type="dxa"/>
          </w:tcPr>
          <w:p w14:paraId="3B92EDC7" w14:textId="77777777" w:rsidR="00CB5C06" w:rsidRPr="000B1D5C" w:rsidRDefault="00367857" w:rsidP="00AC2CB5">
            <w:pPr>
              <w:pStyle w:val="TDC5"/>
              <w:spacing w:before="99"/>
              <w:ind w:left="5" w:right="1"/>
              <w:jc w:val="center"/>
              <w:rPr>
                <w:rFonts w:ascii="Arial Narrow" w:hAnsi="Arial Narrow"/>
              </w:rPr>
            </w:pPr>
            <w:r w:rsidRPr="000B1D5C">
              <w:rPr>
                <w:rFonts w:ascii="Arial Narrow" w:hAnsi="Arial Narrow"/>
                <w:color w:val="3A3838"/>
                <w:spacing w:val="-5"/>
              </w:rPr>
              <w:t>42</w:t>
            </w:r>
          </w:p>
        </w:tc>
        <w:tc>
          <w:tcPr>
            <w:tcW w:w="1622" w:type="dxa"/>
          </w:tcPr>
          <w:p w14:paraId="0EB8B999" w14:textId="77777777" w:rsidR="00CB5C06" w:rsidRPr="000B1D5C" w:rsidRDefault="00367857" w:rsidP="00AC2CB5">
            <w:pPr>
              <w:pStyle w:val="TDC5"/>
              <w:spacing w:before="99"/>
              <w:ind w:left="2" w:right="2"/>
              <w:jc w:val="center"/>
              <w:rPr>
                <w:rFonts w:ascii="Arial Narrow" w:hAnsi="Arial Narrow"/>
              </w:rPr>
            </w:pPr>
            <w:r w:rsidRPr="000B1D5C">
              <w:rPr>
                <w:rFonts w:ascii="Arial Narrow" w:hAnsi="Arial Narrow"/>
                <w:color w:val="3A3838"/>
                <w:spacing w:val="-5"/>
              </w:rPr>
              <w:t>00</w:t>
            </w:r>
          </w:p>
        </w:tc>
        <w:tc>
          <w:tcPr>
            <w:tcW w:w="4473" w:type="dxa"/>
          </w:tcPr>
          <w:p w14:paraId="5FB4CEF0" w14:textId="77777777" w:rsidR="00CB5C06" w:rsidRPr="000B1D5C" w:rsidRDefault="00367857" w:rsidP="00AC2CB5">
            <w:pPr>
              <w:pStyle w:val="TDC5"/>
              <w:spacing w:before="1" w:line="259" w:lineRule="auto"/>
              <w:ind w:left="111" w:hanging="3"/>
              <w:jc w:val="both"/>
              <w:rPr>
                <w:rFonts w:ascii="Arial Narrow" w:hAnsi="Arial Narrow"/>
              </w:rPr>
            </w:pPr>
            <w:r w:rsidRPr="000B1D5C">
              <w:rPr>
                <w:rFonts w:ascii="Arial Narrow" w:hAnsi="Arial Narrow"/>
                <w:color w:val="3A3838"/>
              </w:rPr>
              <w:t>Servicios de mantenimiento y reparación de instalación de instrumentación</w:t>
            </w:r>
          </w:p>
        </w:tc>
      </w:tr>
      <w:tr w:rsidR="00CB5C06" w:rsidRPr="000B1D5C" w14:paraId="158331F2" w14:textId="77777777" w:rsidTr="00AC2CB5">
        <w:trPr>
          <w:trHeight w:val="556"/>
        </w:trPr>
        <w:tc>
          <w:tcPr>
            <w:tcW w:w="1560" w:type="dxa"/>
          </w:tcPr>
          <w:p w14:paraId="10E9660B" w14:textId="77777777" w:rsidR="00CB5C06" w:rsidRPr="000B1D5C" w:rsidRDefault="00367857" w:rsidP="00AC2CB5">
            <w:pPr>
              <w:pStyle w:val="TDC5"/>
              <w:spacing w:before="101"/>
              <w:ind w:left="4" w:right="2"/>
              <w:jc w:val="center"/>
              <w:rPr>
                <w:rFonts w:ascii="Arial Narrow" w:hAnsi="Arial Narrow"/>
              </w:rPr>
            </w:pPr>
            <w:r w:rsidRPr="000B1D5C">
              <w:rPr>
                <w:rFonts w:ascii="Arial Narrow" w:hAnsi="Arial Narrow"/>
                <w:color w:val="3A3838"/>
                <w:spacing w:val="-5"/>
              </w:rPr>
              <w:t>72</w:t>
            </w:r>
          </w:p>
        </w:tc>
        <w:tc>
          <w:tcPr>
            <w:tcW w:w="1134" w:type="dxa"/>
          </w:tcPr>
          <w:p w14:paraId="64FC5EA1" w14:textId="77777777" w:rsidR="00CB5C06" w:rsidRPr="000B1D5C" w:rsidRDefault="00367857" w:rsidP="00AC2CB5">
            <w:pPr>
              <w:pStyle w:val="TDC5"/>
              <w:spacing w:before="101"/>
              <w:ind w:left="9" w:right="3"/>
              <w:jc w:val="center"/>
              <w:rPr>
                <w:rFonts w:ascii="Arial Narrow" w:hAnsi="Arial Narrow"/>
              </w:rPr>
            </w:pPr>
            <w:r w:rsidRPr="000B1D5C">
              <w:rPr>
                <w:rFonts w:ascii="Arial Narrow" w:hAnsi="Arial Narrow"/>
                <w:color w:val="3A3838"/>
                <w:spacing w:val="-5"/>
              </w:rPr>
              <w:t>15</w:t>
            </w:r>
          </w:p>
        </w:tc>
        <w:tc>
          <w:tcPr>
            <w:tcW w:w="992" w:type="dxa"/>
          </w:tcPr>
          <w:p w14:paraId="40C72DE4" w14:textId="77777777" w:rsidR="00CB5C06" w:rsidRPr="000B1D5C" w:rsidRDefault="00367857" w:rsidP="00AC2CB5">
            <w:pPr>
              <w:pStyle w:val="TDC5"/>
              <w:spacing w:before="101"/>
              <w:ind w:left="5" w:right="1"/>
              <w:jc w:val="center"/>
              <w:rPr>
                <w:rFonts w:ascii="Arial Narrow" w:hAnsi="Arial Narrow"/>
              </w:rPr>
            </w:pPr>
            <w:r w:rsidRPr="000B1D5C">
              <w:rPr>
                <w:rFonts w:ascii="Arial Narrow" w:hAnsi="Arial Narrow"/>
                <w:color w:val="3A3838"/>
                <w:spacing w:val="-5"/>
              </w:rPr>
              <w:t>42</w:t>
            </w:r>
          </w:p>
        </w:tc>
        <w:tc>
          <w:tcPr>
            <w:tcW w:w="1622" w:type="dxa"/>
          </w:tcPr>
          <w:p w14:paraId="343850C8" w14:textId="77777777" w:rsidR="00CB5C06" w:rsidRPr="000B1D5C" w:rsidRDefault="00367857" w:rsidP="00AC2CB5">
            <w:pPr>
              <w:pStyle w:val="TDC5"/>
              <w:spacing w:before="101"/>
              <w:ind w:left="2" w:right="2"/>
              <w:jc w:val="center"/>
              <w:rPr>
                <w:rFonts w:ascii="Arial Narrow" w:hAnsi="Arial Narrow"/>
              </w:rPr>
            </w:pPr>
            <w:r w:rsidRPr="000B1D5C">
              <w:rPr>
                <w:rFonts w:ascii="Arial Narrow" w:hAnsi="Arial Narrow"/>
                <w:color w:val="3A3838"/>
                <w:spacing w:val="-5"/>
              </w:rPr>
              <w:t>01</w:t>
            </w:r>
          </w:p>
        </w:tc>
        <w:tc>
          <w:tcPr>
            <w:tcW w:w="4473" w:type="dxa"/>
          </w:tcPr>
          <w:p w14:paraId="6F7FD109" w14:textId="77777777" w:rsidR="00CB5C06" w:rsidRPr="000B1D5C" w:rsidRDefault="00367857" w:rsidP="00AC2CB5">
            <w:pPr>
              <w:pStyle w:val="TDC5"/>
              <w:spacing w:before="1" w:line="259" w:lineRule="auto"/>
              <w:ind w:left="111" w:hanging="3"/>
              <w:jc w:val="both"/>
              <w:rPr>
                <w:rFonts w:ascii="Arial Narrow" w:hAnsi="Arial Narrow"/>
              </w:rPr>
            </w:pPr>
            <w:r w:rsidRPr="000B1D5C">
              <w:rPr>
                <w:rFonts w:ascii="Arial Narrow" w:hAnsi="Arial Narrow"/>
                <w:color w:val="3A3838"/>
              </w:rPr>
              <w:t>Servicio</w:t>
            </w:r>
            <w:r w:rsidRPr="000B1D5C">
              <w:rPr>
                <w:rFonts w:ascii="Arial Narrow" w:hAnsi="Arial Narrow"/>
                <w:color w:val="3A3838"/>
                <w:spacing w:val="23"/>
              </w:rPr>
              <w:t xml:space="preserve"> </w:t>
            </w:r>
            <w:r w:rsidRPr="000B1D5C">
              <w:rPr>
                <w:rFonts w:ascii="Arial Narrow" w:hAnsi="Arial Narrow"/>
                <w:color w:val="3A3838"/>
              </w:rPr>
              <w:t>de</w:t>
            </w:r>
            <w:r w:rsidRPr="000B1D5C">
              <w:rPr>
                <w:rFonts w:ascii="Arial Narrow" w:hAnsi="Arial Narrow"/>
                <w:color w:val="3A3838"/>
                <w:spacing w:val="22"/>
              </w:rPr>
              <w:t xml:space="preserve"> </w:t>
            </w:r>
            <w:r w:rsidRPr="000B1D5C">
              <w:rPr>
                <w:rFonts w:ascii="Arial Narrow" w:hAnsi="Arial Narrow"/>
                <w:color w:val="3A3838"/>
              </w:rPr>
              <w:t>instalación</w:t>
            </w:r>
            <w:r w:rsidRPr="000B1D5C">
              <w:rPr>
                <w:rFonts w:ascii="Arial Narrow" w:hAnsi="Arial Narrow"/>
                <w:color w:val="3A3838"/>
                <w:spacing w:val="19"/>
              </w:rPr>
              <w:t xml:space="preserve"> </w:t>
            </w:r>
            <w:r w:rsidRPr="000B1D5C">
              <w:rPr>
                <w:rFonts w:ascii="Arial Narrow" w:hAnsi="Arial Narrow"/>
                <w:color w:val="3A3838"/>
              </w:rPr>
              <w:t>y</w:t>
            </w:r>
            <w:r w:rsidRPr="000B1D5C">
              <w:rPr>
                <w:rFonts w:ascii="Arial Narrow" w:hAnsi="Arial Narrow"/>
                <w:color w:val="3A3838"/>
                <w:spacing w:val="21"/>
              </w:rPr>
              <w:t xml:space="preserve"> </w:t>
            </w:r>
            <w:r w:rsidRPr="000B1D5C">
              <w:rPr>
                <w:rFonts w:ascii="Arial Narrow" w:hAnsi="Arial Narrow"/>
                <w:color w:val="3A3838"/>
              </w:rPr>
              <w:t>mantenimiento</w:t>
            </w:r>
            <w:r w:rsidRPr="000B1D5C">
              <w:rPr>
                <w:rFonts w:ascii="Arial Narrow" w:hAnsi="Arial Narrow"/>
                <w:color w:val="3A3838"/>
                <w:spacing w:val="22"/>
              </w:rPr>
              <w:t xml:space="preserve"> </w:t>
            </w:r>
            <w:r w:rsidRPr="000B1D5C">
              <w:rPr>
                <w:rFonts w:ascii="Arial Narrow" w:hAnsi="Arial Narrow"/>
                <w:color w:val="3A3838"/>
              </w:rPr>
              <w:t>de instrumentos o medidores</w:t>
            </w:r>
          </w:p>
        </w:tc>
      </w:tr>
      <w:tr w:rsidR="00CB5C06" w:rsidRPr="000B1D5C" w14:paraId="03FA9264" w14:textId="77777777" w:rsidTr="00AC2CB5">
        <w:trPr>
          <w:trHeight w:val="558"/>
        </w:trPr>
        <w:tc>
          <w:tcPr>
            <w:tcW w:w="1560" w:type="dxa"/>
          </w:tcPr>
          <w:p w14:paraId="651FC523" w14:textId="77777777" w:rsidR="00CB5C06" w:rsidRPr="000B1D5C" w:rsidRDefault="00367857" w:rsidP="00AC2CB5">
            <w:pPr>
              <w:pStyle w:val="TDC5"/>
              <w:spacing w:before="101"/>
              <w:ind w:left="4" w:right="1"/>
              <w:jc w:val="center"/>
              <w:rPr>
                <w:rFonts w:ascii="Arial Narrow" w:hAnsi="Arial Narrow"/>
              </w:rPr>
            </w:pPr>
            <w:r w:rsidRPr="000B1D5C">
              <w:rPr>
                <w:rFonts w:ascii="Arial Narrow" w:hAnsi="Arial Narrow"/>
                <w:color w:val="3A3838"/>
                <w:spacing w:val="-5"/>
              </w:rPr>
              <w:t>72</w:t>
            </w:r>
          </w:p>
        </w:tc>
        <w:tc>
          <w:tcPr>
            <w:tcW w:w="1134" w:type="dxa"/>
          </w:tcPr>
          <w:p w14:paraId="0EDAC0B6" w14:textId="77777777" w:rsidR="00CB5C06" w:rsidRPr="000B1D5C" w:rsidRDefault="00367857" w:rsidP="00AC2CB5">
            <w:pPr>
              <w:pStyle w:val="TDC5"/>
              <w:spacing w:before="101"/>
              <w:ind w:left="9" w:right="3"/>
              <w:jc w:val="center"/>
              <w:rPr>
                <w:rFonts w:ascii="Arial Narrow" w:hAnsi="Arial Narrow"/>
              </w:rPr>
            </w:pPr>
            <w:r w:rsidRPr="000B1D5C">
              <w:rPr>
                <w:rFonts w:ascii="Arial Narrow" w:hAnsi="Arial Narrow"/>
                <w:color w:val="3A3838"/>
                <w:spacing w:val="-5"/>
              </w:rPr>
              <w:t>15</w:t>
            </w:r>
          </w:p>
        </w:tc>
        <w:tc>
          <w:tcPr>
            <w:tcW w:w="992" w:type="dxa"/>
          </w:tcPr>
          <w:p w14:paraId="791FB64B" w14:textId="77777777" w:rsidR="00CB5C06" w:rsidRPr="000B1D5C" w:rsidRDefault="00367857" w:rsidP="00AC2CB5">
            <w:pPr>
              <w:pStyle w:val="TDC5"/>
              <w:spacing w:before="101"/>
              <w:ind w:left="5" w:right="1"/>
              <w:jc w:val="center"/>
              <w:rPr>
                <w:rFonts w:ascii="Arial Narrow" w:hAnsi="Arial Narrow"/>
              </w:rPr>
            </w:pPr>
            <w:r w:rsidRPr="000B1D5C">
              <w:rPr>
                <w:rFonts w:ascii="Arial Narrow" w:hAnsi="Arial Narrow"/>
                <w:color w:val="3A3838"/>
                <w:spacing w:val="-5"/>
              </w:rPr>
              <w:t>44</w:t>
            </w:r>
          </w:p>
        </w:tc>
        <w:tc>
          <w:tcPr>
            <w:tcW w:w="1622" w:type="dxa"/>
          </w:tcPr>
          <w:p w14:paraId="50A15395" w14:textId="77777777" w:rsidR="00CB5C06" w:rsidRPr="000B1D5C" w:rsidRDefault="00367857" w:rsidP="00AC2CB5">
            <w:pPr>
              <w:pStyle w:val="TDC5"/>
              <w:spacing w:before="101"/>
              <w:ind w:left="2" w:right="2"/>
              <w:jc w:val="center"/>
              <w:rPr>
                <w:rFonts w:ascii="Arial Narrow" w:hAnsi="Arial Narrow"/>
              </w:rPr>
            </w:pPr>
            <w:r w:rsidRPr="000B1D5C">
              <w:rPr>
                <w:rFonts w:ascii="Arial Narrow" w:hAnsi="Arial Narrow"/>
                <w:color w:val="3A3838"/>
                <w:spacing w:val="-5"/>
              </w:rPr>
              <w:t>00</w:t>
            </w:r>
          </w:p>
        </w:tc>
        <w:tc>
          <w:tcPr>
            <w:tcW w:w="4473" w:type="dxa"/>
          </w:tcPr>
          <w:p w14:paraId="58104A2D" w14:textId="77777777" w:rsidR="00CB5C06" w:rsidRPr="000B1D5C" w:rsidRDefault="00367857" w:rsidP="00AC2CB5">
            <w:pPr>
              <w:pStyle w:val="TDC5"/>
              <w:spacing w:before="3" w:line="256" w:lineRule="auto"/>
              <w:ind w:left="111" w:hanging="3"/>
              <w:jc w:val="both"/>
              <w:rPr>
                <w:rFonts w:ascii="Arial Narrow" w:hAnsi="Arial Narrow"/>
              </w:rPr>
            </w:pPr>
            <w:r w:rsidRPr="000B1D5C">
              <w:rPr>
                <w:rFonts w:ascii="Arial Narrow" w:hAnsi="Arial Narrow"/>
                <w:color w:val="3A3838"/>
              </w:rPr>
              <w:t>Servicios de mantenimiento y fabricación de accesorios para tuberías</w:t>
            </w:r>
          </w:p>
        </w:tc>
      </w:tr>
      <w:tr w:rsidR="00CB5C06" w:rsidRPr="000B1D5C" w14:paraId="18AE68D3" w14:textId="77777777" w:rsidTr="00AC2CB5">
        <w:trPr>
          <w:trHeight w:val="420"/>
        </w:trPr>
        <w:tc>
          <w:tcPr>
            <w:tcW w:w="1560" w:type="dxa"/>
            <w:tcBorders>
              <w:bottom w:val="single" w:sz="4" w:space="0" w:color="auto"/>
            </w:tcBorders>
          </w:tcPr>
          <w:p w14:paraId="3ECECB56" w14:textId="77777777" w:rsidR="00CB5C06" w:rsidRPr="000B1D5C" w:rsidRDefault="00367857" w:rsidP="00AC2CB5">
            <w:pPr>
              <w:pStyle w:val="TDC5"/>
              <w:spacing w:before="99"/>
              <w:ind w:left="4" w:right="2"/>
              <w:jc w:val="center"/>
              <w:rPr>
                <w:rFonts w:ascii="Arial Narrow" w:hAnsi="Arial Narrow"/>
              </w:rPr>
            </w:pPr>
            <w:r w:rsidRPr="000B1D5C">
              <w:rPr>
                <w:rFonts w:ascii="Arial Narrow" w:hAnsi="Arial Narrow"/>
                <w:color w:val="3A3838"/>
                <w:spacing w:val="-5"/>
              </w:rPr>
              <w:t>72</w:t>
            </w:r>
          </w:p>
        </w:tc>
        <w:tc>
          <w:tcPr>
            <w:tcW w:w="1134" w:type="dxa"/>
            <w:tcBorders>
              <w:bottom w:val="single" w:sz="4" w:space="0" w:color="auto"/>
            </w:tcBorders>
          </w:tcPr>
          <w:p w14:paraId="1E5B873F" w14:textId="77777777" w:rsidR="00CB5C06" w:rsidRPr="000B1D5C" w:rsidRDefault="00367857" w:rsidP="00AC2CB5">
            <w:pPr>
              <w:pStyle w:val="TDC5"/>
              <w:spacing w:before="99"/>
              <w:ind w:left="9" w:right="3"/>
              <w:jc w:val="center"/>
              <w:rPr>
                <w:rFonts w:ascii="Arial Narrow" w:hAnsi="Arial Narrow"/>
              </w:rPr>
            </w:pPr>
            <w:r w:rsidRPr="000B1D5C">
              <w:rPr>
                <w:rFonts w:ascii="Arial Narrow" w:hAnsi="Arial Narrow"/>
                <w:color w:val="3A3838"/>
                <w:spacing w:val="-5"/>
              </w:rPr>
              <w:t>15</w:t>
            </w:r>
          </w:p>
        </w:tc>
        <w:tc>
          <w:tcPr>
            <w:tcW w:w="992" w:type="dxa"/>
            <w:tcBorders>
              <w:bottom w:val="single" w:sz="4" w:space="0" w:color="auto"/>
            </w:tcBorders>
          </w:tcPr>
          <w:p w14:paraId="38605008" w14:textId="77777777" w:rsidR="00CB5C06" w:rsidRPr="000B1D5C" w:rsidRDefault="00367857" w:rsidP="00AC2CB5">
            <w:pPr>
              <w:pStyle w:val="TDC5"/>
              <w:spacing w:before="99"/>
              <w:ind w:left="5" w:right="1"/>
              <w:jc w:val="center"/>
              <w:rPr>
                <w:rFonts w:ascii="Arial Narrow" w:hAnsi="Arial Narrow"/>
              </w:rPr>
            </w:pPr>
            <w:r w:rsidRPr="000B1D5C">
              <w:rPr>
                <w:rFonts w:ascii="Arial Narrow" w:hAnsi="Arial Narrow"/>
                <w:color w:val="3A3838"/>
                <w:spacing w:val="-5"/>
              </w:rPr>
              <w:t>44</w:t>
            </w:r>
          </w:p>
        </w:tc>
        <w:tc>
          <w:tcPr>
            <w:tcW w:w="1622" w:type="dxa"/>
            <w:tcBorders>
              <w:bottom w:val="single" w:sz="4" w:space="0" w:color="auto"/>
            </w:tcBorders>
          </w:tcPr>
          <w:p w14:paraId="61EB1C12" w14:textId="77777777" w:rsidR="00CB5C06" w:rsidRPr="000B1D5C" w:rsidRDefault="00367857" w:rsidP="00AC2CB5">
            <w:pPr>
              <w:pStyle w:val="TDC5"/>
              <w:spacing w:before="99"/>
              <w:ind w:left="2" w:right="2"/>
              <w:jc w:val="center"/>
              <w:rPr>
                <w:rFonts w:ascii="Arial Narrow" w:hAnsi="Arial Narrow"/>
              </w:rPr>
            </w:pPr>
            <w:r w:rsidRPr="000B1D5C">
              <w:rPr>
                <w:rFonts w:ascii="Arial Narrow" w:hAnsi="Arial Narrow"/>
                <w:color w:val="3A3838"/>
                <w:spacing w:val="-5"/>
              </w:rPr>
              <w:t>02</w:t>
            </w:r>
          </w:p>
        </w:tc>
        <w:tc>
          <w:tcPr>
            <w:tcW w:w="4473" w:type="dxa"/>
            <w:tcBorders>
              <w:bottom w:val="single" w:sz="4" w:space="0" w:color="auto"/>
            </w:tcBorders>
          </w:tcPr>
          <w:p w14:paraId="13A0BE3A" w14:textId="381B857E" w:rsidR="0018467A" w:rsidRPr="001623B4" w:rsidRDefault="00367857" w:rsidP="00AC2CB5">
            <w:pPr>
              <w:pStyle w:val="TDC5"/>
              <w:spacing w:before="1" w:line="259" w:lineRule="auto"/>
              <w:ind w:left="111" w:hanging="3"/>
              <w:jc w:val="both"/>
              <w:rPr>
                <w:rFonts w:ascii="Arial Narrow" w:hAnsi="Arial Narrow"/>
                <w:color w:val="3A3838"/>
              </w:rPr>
            </w:pPr>
            <w:r w:rsidRPr="000B1D5C">
              <w:rPr>
                <w:rFonts w:ascii="Arial Narrow" w:hAnsi="Arial Narrow"/>
                <w:color w:val="3A3838"/>
              </w:rPr>
              <w:t>Servicio</w:t>
            </w:r>
            <w:r w:rsidRPr="000B1D5C">
              <w:rPr>
                <w:rFonts w:ascii="Arial Narrow" w:hAnsi="Arial Narrow"/>
                <w:color w:val="3A3838"/>
                <w:spacing w:val="20"/>
              </w:rPr>
              <w:t xml:space="preserve"> </w:t>
            </w:r>
            <w:r w:rsidRPr="000B1D5C">
              <w:rPr>
                <w:rFonts w:ascii="Arial Narrow" w:hAnsi="Arial Narrow"/>
                <w:color w:val="3A3838"/>
              </w:rPr>
              <w:t>de</w:t>
            </w:r>
            <w:r w:rsidRPr="000B1D5C">
              <w:rPr>
                <w:rFonts w:ascii="Arial Narrow" w:hAnsi="Arial Narrow"/>
                <w:color w:val="3A3838"/>
                <w:spacing w:val="20"/>
              </w:rPr>
              <w:t xml:space="preserve"> </w:t>
            </w:r>
            <w:r w:rsidRPr="000B1D5C">
              <w:rPr>
                <w:rFonts w:ascii="Arial Narrow" w:hAnsi="Arial Narrow"/>
                <w:color w:val="3A3838"/>
              </w:rPr>
              <w:t>mantenimiento</w:t>
            </w:r>
            <w:r w:rsidRPr="000B1D5C">
              <w:rPr>
                <w:rFonts w:ascii="Arial Narrow" w:hAnsi="Arial Narrow"/>
                <w:color w:val="3A3838"/>
                <w:spacing w:val="20"/>
              </w:rPr>
              <w:t xml:space="preserve"> </w:t>
            </w:r>
            <w:r w:rsidRPr="000B1D5C">
              <w:rPr>
                <w:rFonts w:ascii="Arial Narrow" w:hAnsi="Arial Narrow"/>
                <w:color w:val="3A3838"/>
              </w:rPr>
              <w:t>o</w:t>
            </w:r>
            <w:r w:rsidRPr="000B1D5C">
              <w:rPr>
                <w:rFonts w:ascii="Arial Narrow" w:hAnsi="Arial Narrow"/>
                <w:color w:val="3A3838"/>
                <w:spacing w:val="20"/>
              </w:rPr>
              <w:t xml:space="preserve"> </w:t>
            </w:r>
            <w:r w:rsidRPr="000B1D5C">
              <w:rPr>
                <w:rFonts w:ascii="Arial Narrow" w:hAnsi="Arial Narrow"/>
                <w:color w:val="3A3838"/>
              </w:rPr>
              <w:t>reparación</w:t>
            </w:r>
            <w:r w:rsidRPr="000B1D5C">
              <w:rPr>
                <w:rFonts w:ascii="Arial Narrow" w:hAnsi="Arial Narrow"/>
                <w:color w:val="3A3838"/>
                <w:spacing w:val="21"/>
              </w:rPr>
              <w:t xml:space="preserve"> </w:t>
            </w:r>
            <w:r w:rsidRPr="000B1D5C">
              <w:rPr>
                <w:rFonts w:ascii="Arial Narrow" w:hAnsi="Arial Narrow"/>
                <w:color w:val="3A3838"/>
              </w:rPr>
              <w:t>de accesorios para tuberías</w:t>
            </w:r>
          </w:p>
        </w:tc>
      </w:tr>
      <w:tr w:rsidR="0018467A" w:rsidRPr="000B1D5C" w14:paraId="15817830" w14:textId="77777777" w:rsidTr="00AC2CB5">
        <w:trPr>
          <w:trHeight w:val="159"/>
        </w:trPr>
        <w:tc>
          <w:tcPr>
            <w:tcW w:w="1560" w:type="dxa"/>
            <w:tcBorders>
              <w:top w:val="single" w:sz="4" w:space="0" w:color="auto"/>
              <w:bottom w:val="single" w:sz="4" w:space="0" w:color="auto"/>
            </w:tcBorders>
          </w:tcPr>
          <w:p w14:paraId="17699B64" w14:textId="398DE04C" w:rsidR="0018467A" w:rsidRPr="000B1D5C" w:rsidRDefault="0018467A" w:rsidP="00AC2CB5">
            <w:pPr>
              <w:pStyle w:val="TDC5"/>
              <w:spacing w:before="99"/>
              <w:ind w:left="4" w:right="2"/>
              <w:jc w:val="center"/>
              <w:rPr>
                <w:rFonts w:ascii="Arial Narrow" w:hAnsi="Arial Narrow"/>
                <w:color w:val="3A3838"/>
                <w:spacing w:val="-5"/>
              </w:rPr>
            </w:pPr>
            <w:r w:rsidRPr="000B1D5C">
              <w:rPr>
                <w:rFonts w:ascii="Arial Narrow" w:hAnsi="Arial Narrow"/>
                <w:color w:val="3A3838"/>
                <w:spacing w:val="-5"/>
              </w:rPr>
              <w:t>72</w:t>
            </w:r>
          </w:p>
        </w:tc>
        <w:tc>
          <w:tcPr>
            <w:tcW w:w="1134" w:type="dxa"/>
            <w:tcBorders>
              <w:top w:val="single" w:sz="4" w:space="0" w:color="auto"/>
              <w:bottom w:val="single" w:sz="4" w:space="0" w:color="auto"/>
            </w:tcBorders>
          </w:tcPr>
          <w:p w14:paraId="497B0459" w14:textId="1B5A4F78" w:rsidR="0018467A" w:rsidRPr="000B1D5C" w:rsidRDefault="0018467A" w:rsidP="00AC2CB5">
            <w:pPr>
              <w:pStyle w:val="TDC5"/>
              <w:spacing w:before="99"/>
              <w:ind w:left="9" w:right="3"/>
              <w:jc w:val="center"/>
              <w:rPr>
                <w:rFonts w:ascii="Arial Narrow" w:hAnsi="Arial Narrow"/>
                <w:color w:val="3A3838"/>
                <w:spacing w:val="-5"/>
              </w:rPr>
            </w:pPr>
            <w:r w:rsidRPr="000B1D5C">
              <w:rPr>
                <w:rFonts w:ascii="Arial Narrow" w:hAnsi="Arial Narrow"/>
                <w:color w:val="3A3838"/>
                <w:spacing w:val="-5"/>
              </w:rPr>
              <w:t>10</w:t>
            </w:r>
          </w:p>
        </w:tc>
        <w:tc>
          <w:tcPr>
            <w:tcW w:w="992" w:type="dxa"/>
            <w:tcBorders>
              <w:top w:val="single" w:sz="4" w:space="0" w:color="auto"/>
              <w:bottom w:val="single" w:sz="4" w:space="0" w:color="auto"/>
            </w:tcBorders>
          </w:tcPr>
          <w:p w14:paraId="0F62ACF1" w14:textId="1B7E11CC" w:rsidR="0018467A" w:rsidRPr="000B1D5C" w:rsidRDefault="0018467A" w:rsidP="00AC2CB5">
            <w:pPr>
              <w:pStyle w:val="TDC5"/>
              <w:spacing w:before="99"/>
              <w:ind w:left="5" w:right="1"/>
              <w:jc w:val="center"/>
              <w:rPr>
                <w:rFonts w:ascii="Arial Narrow" w:hAnsi="Arial Narrow"/>
                <w:color w:val="3A3838"/>
                <w:spacing w:val="-5"/>
              </w:rPr>
            </w:pPr>
            <w:r w:rsidRPr="000B1D5C">
              <w:rPr>
                <w:rFonts w:ascii="Arial Narrow" w:hAnsi="Arial Narrow"/>
                <w:color w:val="3A3838"/>
                <w:spacing w:val="-5"/>
              </w:rPr>
              <w:t>15</w:t>
            </w:r>
          </w:p>
        </w:tc>
        <w:tc>
          <w:tcPr>
            <w:tcW w:w="1622" w:type="dxa"/>
            <w:tcBorders>
              <w:top w:val="single" w:sz="4" w:space="0" w:color="auto"/>
              <w:bottom w:val="single" w:sz="4" w:space="0" w:color="auto"/>
            </w:tcBorders>
          </w:tcPr>
          <w:p w14:paraId="57914E86" w14:textId="418A0929" w:rsidR="0018467A" w:rsidRPr="000B1D5C" w:rsidRDefault="0018467A" w:rsidP="00AC2CB5">
            <w:pPr>
              <w:pStyle w:val="TDC5"/>
              <w:spacing w:before="99"/>
              <w:ind w:left="2" w:right="2"/>
              <w:jc w:val="center"/>
              <w:rPr>
                <w:rFonts w:ascii="Arial Narrow" w:hAnsi="Arial Narrow"/>
                <w:color w:val="3A3838"/>
                <w:spacing w:val="-5"/>
              </w:rPr>
            </w:pPr>
            <w:r w:rsidRPr="000B1D5C">
              <w:rPr>
                <w:rFonts w:ascii="Arial Narrow" w:hAnsi="Arial Narrow"/>
                <w:color w:val="3A3838"/>
                <w:spacing w:val="-5"/>
              </w:rPr>
              <w:t>00</w:t>
            </w:r>
          </w:p>
        </w:tc>
        <w:tc>
          <w:tcPr>
            <w:tcW w:w="4473" w:type="dxa"/>
            <w:tcBorders>
              <w:top w:val="single" w:sz="4" w:space="0" w:color="auto"/>
              <w:bottom w:val="single" w:sz="4" w:space="0" w:color="auto"/>
            </w:tcBorders>
          </w:tcPr>
          <w:p w14:paraId="7C7E54A0" w14:textId="395AEE1D" w:rsidR="0018467A" w:rsidRPr="000B1D5C" w:rsidRDefault="0018467A" w:rsidP="00AC2CB5">
            <w:pPr>
              <w:pStyle w:val="TDC5"/>
              <w:spacing w:before="1" w:line="259" w:lineRule="auto"/>
              <w:ind w:left="111" w:hanging="3"/>
              <w:jc w:val="both"/>
              <w:rPr>
                <w:rFonts w:ascii="Arial Narrow" w:hAnsi="Arial Narrow"/>
                <w:color w:val="3A3838"/>
              </w:rPr>
            </w:pPr>
            <w:r w:rsidRPr="000B1D5C">
              <w:rPr>
                <w:rFonts w:ascii="Arial Narrow" w:hAnsi="Arial Narrow"/>
                <w:color w:val="3A3838"/>
              </w:rPr>
              <w:t xml:space="preserve">Servicios de apoyo a la construcción </w:t>
            </w:r>
          </w:p>
        </w:tc>
      </w:tr>
      <w:tr w:rsidR="0018467A" w:rsidRPr="000B1D5C" w14:paraId="3859D207" w14:textId="77777777" w:rsidTr="00AC2CB5">
        <w:trPr>
          <w:trHeight w:val="720"/>
        </w:trPr>
        <w:tc>
          <w:tcPr>
            <w:tcW w:w="1560" w:type="dxa"/>
            <w:tcBorders>
              <w:top w:val="single" w:sz="4" w:space="0" w:color="auto"/>
              <w:bottom w:val="single" w:sz="4" w:space="0" w:color="auto"/>
            </w:tcBorders>
          </w:tcPr>
          <w:p w14:paraId="449A87DA" w14:textId="2CA8B1F0" w:rsidR="0018467A" w:rsidRPr="000B1D5C" w:rsidRDefault="0018467A" w:rsidP="00AC2CB5">
            <w:pPr>
              <w:pStyle w:val="TDC5"/>
              <w:spacing w:before="99"/>
              <w:ind w:left="4" w:right="2"/>
              <w:jc w:val="center"/>
              <w:rPr>
                <w:rFonts w:ascii="Arial Narrow" w:hAnsi="Arial Narrow"/>
                <w:color w:val="3A3838"/>
                <w:spacing w:val="-5"/>
              </w:rPr>
            </w:pPr>
            <w:r w:rsidRPr="000B1D5C">
              <w:rPr>
                <w:rFonts w:ascii="Arial Narrow" w:hAnsi="Arial Narrow"/>
                <w:color w:val="3A3838"/>
                <w:spacing w:val="-5"/>
              </w:rPr>
              <w:t>72</w:t>
            </w:r>
          </w:p>
        </w:tc>
        <w:tc>
          <w:tcPr>
            <w:tcW w:w="1134" w:type="dxa"/>
            <w:tcBorders>
              <w:top w:val="single" w:sz="4" w:space="0" w:color="auto"/>
              <w:bottom w:val="single" w:sz="4" w:space="0" w:color="auto"/>
            </w:tcBorders>
          </w:tcPr>
          <w:p w14:paraId="775A871D" w14:textId="632C7884" w:rsidR="0018467A" w:rsidRPr="000B1D5C" w:rsidRDefault="0018467A" w:rsidP="00AC2CB5">
            <w:pPr>
              <w:pStyle w:val="TDC5"/>
              <w:spacing w:before="99"/>
              <w:ind w:left="9" w:right="3"/>
              <w:jc w:val="center"/>
              <w:rPr>
                <w:rFonts w:ascii="Arial Narrow" w:hAnsi="Arial Narrow"/>
                <w:color w:val="3A3838"/>
                <w:spacing w:val="-5"/>
              </w:rPr>
            </w:pPr>
            <w:r w:rsidRPr="000B1D5C">
              <w:rPr>
                <w:rFonts w:ascii="Arial Narrow" w:hAnsi="Arial Narrow"/>
                <w:color w:val="3A3838"/>
                <w:spacing w:val="-5"/>
              </w:rPr>
              <w:t>15</w:t>
            </w:r>
          </w:p>
        </w:tc>
        <w:tc>
          <w:tcPr>
            <w:tcW w:w="992" w:type="dxa"/>
            <w:tcBorders>
              <w:top w:val="single" w:sz="4" w:space="0" w:color="auto"/>
              <w:bottom w:val="single" w:sz="4" w:space="0" w:color="auto"/>
            </w:tcBorders>
          </w:tcPr>
          <w:p w14:paraId="66FE6A54" w14:textId="0D5619E8" w:rsidR="0018467A" w:rsidRPr="000B1D5C" w:rsidRDefault="0018467A" w:rsidP="00AC2CB5">
            <w:pPr>
              <w:pStyle w:val="TDC5"/>
              <w:spacing w:before="99"/>
              <w:ind w:left="5" w:right="1"/>
              <w:jc w:val="center"/>
              <w:rPr>
                <w:rFonts w:ascii="Arial Narrow" w:hAnsi="Arial Narrow"/>
                <w:color w:val="3A3838"/>
                <w:spacing w:val="-5"/>
              </w:rPr>
            </w:pPr>
            <w:r w:rsidRPr="000B1D5C">
              <w:rPr>
                <w:rFonts w:ascii="Arial Narrow" w:hAnsi="Arial Narrow"/>
                <w:color w:val="3A3838"/>
                <w:spacing w:val="-5"/>
              </w:rPr>
              <w:t>41</w:t>
            </w:r>
          </w:p>
        </w:tc>
        <w:tc>
          <w:tcPr>
            <w:tcW w:w="1622" w:type="dxa"/>
            <w:tcBorders>
              <w:top w:val="single" w:sz="4" w:space="0" w:color="auto"/>
              <w:bottom w:val="single" w:sz="4" w:space="0" w:color="auto"/>
            </w:tcBorders>
          </w:tcPr>
          <w:p w14:paraId="49421007" w14:textId="3762DD2D" w:rsidR="0018467A" w:rsidRPr="000B1D5C" w:rsidRDefault="0018467A" w:rsidP="00AC2CB5">
            <w:pPr>
              <w:pStyle w:val="TDC5"/>
              <w:spacing w:before="99"/>
              <w:ind w:left="2" w:right="2"/>
              <w:jc w:val="center"/>
              <w:rPr>
                <w:rFonts w:ascii="Arial Narrow" w:hAnsi="Arial Narrow"/>
                <w:color w:val="3A3838"/>
                <w:spacing w:val="-5"/>
              </w:rPr>
            </w:pPr>
            <w:r w:rsidRPr="000B1D5C">
              <w:rPr>
                <w:rFonts w:ascii="Arial Narrow" w:hAnsi="Arial Narrow"/>
                <w:color w:val="3A3838"/>
                <w:spacing w:val="-5"/>
              </w:rPr>
              <w:t>00</w:t>
            </w:r>
          </w:p>
        </w:tc>
        <w:tc>
          <w:tcPr>
            <w:tcW w:w="4473" w:type="dxa"/>
            <w:tcBorders>
              <w:top w:val="single" w:sz="4" w:space="0" w:color="auto"/>
              <w:bottom w:val="single" w:sz="4" w:space="0" w:color="auto"/>
            </w:tcBorders>
          </w:tcPr>
          <w:p w14:paraId="066DAB85" w14:textId="484991C5" w:rsidR="0018467A" w:rsidRPr="000B1D5C" w:rsidRDefault="0018467A" w:rsidP="00AC2CB5">
            <w:pPr>
              <w:pStyle w:val="TDC5"/>
              <w:spacing w:before="1" w:line="259" w:lineRule="auto"/>
              <w:jc w:val="both"/>
              <w:rPr>
                <w:rFonts w:ascii="Arial Narrow" w:hAnsi="Arial Narrow"/>
                <w:color w:val="3A3838"/>
              </w:rPr>
            </w:pPr>
            <w:r w:rsidRPr="000B1D5C">
              <w:rPr>
                <w:rFonts w:ascii="Arial Narrow" w:hAnsi="Arial Narrow" w:cs="Arial"/>
              </w:rPr>
              <w:t>Servicios de mantenimiento y reparación de equipo de sistemas de distribución y acondicionamiento</w:t>
            </w:r>
          </w:p>
        </w:tc>
      </w:tr>
      <w:tr w:rsidR="0018467A" w:rsidRPr="000B1D5C" w14:paraId="5C394642" w14:textId="77777777" w:rsidTr="00AC2CB5">
        <w:trPr>
          <w:trHeight w:val="503"/>
        </w:trPr>
        <w:tc>
          <w:tcPr>
            <w:tcW w:w="1560" w:type="dxa"/>
            <w:tcBorders>
              <w:top w:val="single" w:sz="4" w:space="0" w:color="auto"/>
              <w:bottom w:val="single" w:sz="4" w:space="0" w:color="auto"/>
            </w:tcBorders>
          </w:tcPr>
          <w:p w14:paraId="54F11ADC" w14:textId="3030F747" w:rsidR="0018467A" w:rsidRPr="000B1D5C" w:rsidRDefault="0018467A" w:rsidP="00AC2CB5">
            <w:pPr>
              <w:pStyle w:val="TDC5"/>
              <w:spacing w:before="99"/>
              <w:ind w:left="4" w:right="2"/>
              <w:jc w:val="center"/>
              <w:rPr>
                <w:rFonts w:ascii="Arial Narrow" w:hAnsi="Arial Narrow"/>
                <w:color w:val="3A3838"/>
                <w:spacing w:val="-5"/>
              </w:rPr>
            </w:pPr>
            <w:r w:rsidRPr="000B1D5C">
              <w:rPr>
                <w:rFonts w:ascii="Arial Narrow" w:hAnsi="Arial Narrow"/>
                <w:color w:val="3A3838"/>
                <w:spacing w:val="-5"/>
              </w:rPr>
              <w:t>73</w:t>
            </w:r>
          </w:p>
        </w:tc>
        <w:tc>
          <w:tcPr>
            <w:tcW w:w="1134" w:type="dxa"/>
            <w:tcBorders>
              <w:top w:val="single" w:sz="4" w:space="0" w:color="auto"/>
              <w:bottom w:val="single" w:sz="4" w:space="0" w:color="auto"/>
            </w:tcBorders>
          </w:tcPr>
          <w:p w14:paraId="40A03C1E" w14:textId="243AD530" w:rsidR="0018467A" w:rsidRPr="000B1D5C" w:rsidRDefault="0018467A" w:rsidP="00AC2CB5">
            <w:pPr>
              <w:pStyle w:val="TDC5"/>
              <w:spacing w:before="99"/>
              <w:ind w:left="9" w:right="3"/>
              <w:jc w:val="center"/>
              <w:rPr>
                <w:rFonts w:ascii="Arial Narrow" w:hAnsi="Arial Narrow"/>
                <w:color w:val="3A3838"/>
                <w:spacing w:val="-5"/>
              </w:rPr>
            </w:pPr>
            <w:r w:rsidRPr="000B1D5C">
              <w:rPr>
                <w:rFonts w:ascii="Arial Narrow" w:hAnsi="Arial Narrow"/>
                <w:color w:val="3A3838"/>
                <w:spacing w:val="-5"/>
              </w:rPr>
              <w:t>15</w:t>
            </w:r>
          </w:p>
        </w:tc>
        <w:tc>
          <w:tcPr>
            <w:tcW w:w="992" w:type="dxa"/>
            <w:tcBorders>
              <w:top w:val="single" w:sz="4" w:space="0" w:color="auto"/>
              <w:bottom w:val="single" w:sz="4" w:space="0" w:color="auto"/>
            </w:tcBorders>
          </w:tcPr>
          <w:p w14:paraId="5E2F2EB4" w14:textId="33BDDF66" w:rsidR="0018467A" w:rsidRPr="000B1D5C" w:rsidRDefault="0018467A" w:rsidP="00AC2CB5">
            <w:pPr>
              <w:pStyle w:val="TDC5"/>
              <w:spacing w:before="99"/>
              <w:ind w:left="5" w:right="1"/>
              <w:jc w:val="center"/>
              <w:rPr>
                <w:rFonts w:ascii="Arial Narrow" w:hAnsi="Arial Narrow"/>
                <w:color w:val="3A3838"/>
                <w:spacing w:val="-5"/>
              </w:rPr>
            </w:pPr>
            <w:r w:rsidRPr="000B1D5C">
              <w:rPr>
                <w:rFonts w:ascii="Arial Narrow" w:hAnsi="Arial Narrow"/>
                <w:color w:val="3A3838"/>
                <w:spacing w:val="-5"/>
              </w:rPr>
              <w:t>21</w:t>
            </w:r>
          </w:p>
        </w:tc>
        <w:tc>
          <w:tcPr>
            <w:tcW w:w="1622" w:type="dxa"/>
            <w:tcBorders>
              <w:top w:val="single" w:sz="4" w:space="0" w:color="auto"/>
              <w:bottom w:val="single" w:sz="4" w:space="0" w:color="auto"/>
            </w:tcBorders>
          </w:tcPr>
          <w:p w14:paraId="531F8721" w14:textId="4C61DF72" w:rsidR="0018467A" w:rsidRPr="000B1D5C" w:rsidRDefault="0018467A" w:rsidP="00AC2CB5">
            <w:pPr>
              <w:pStyle w:val="TDC5"/>
              <w:spacing w:before="99"/>
              <w:ind w:left="2" w:right="2"/>
              <w:jc w:val="center"/>
              <w:rPr>
                <w:rFonts w:ascii="Arial Narrow" w:hAnsi="Arial Narrow"/>
                <w:color w:val="3A3838"/>
                <w:spacing w:val="-5"/>
              </w:rPr>
            </w:pPr>
            <w:r w:rsidRPr="000B1D5C">
              <w:rPr>
                <w:rFonts w:ascii="Arial Narrow" w:hAnsi="Arial Narrow"/>
                <w:color w:val="3A3838"/>
                <w:spacing w:val="-5"/>
              </w:rPr>
              <w:t>01</w:t>
            </w:r>
          </w:p>
        </w:tc>
        <w:tc>
          <w:tcPr>
            <w:tcW w:w="4473" w:type="dxa"/>
            <w:tcBorders>
              <w:top w:val="single" w:sz="4" w:space="0" w:color="auto"/>
              <w:bottom w:val="single" w:sz="4" w:space="0" w:color="auto"/>
            </w:tcBorders>
          </w:tcPr>
          <w:p w14:paraId="7B8FF1B9" w14:textId="47ED9401" w:rsidR="0018467A" w:rsidRPr="000B1D5C" w:rsidRDefault="0018467A" w:rsidP="00AC2CB5">
            <w:pPr>
              <w:pStyle w:val="TDC5"/>
              <w:spacing w:before="1" w:line="259" w:lineRule="auto"/>
              <w:jc w:val="both"/>
              <w:rPr>
                <w:rFonts w:ascii="Arial Narrow" w:hAnsi="Arial Narrow" w:cs="Arial"/>
              </w:rPr>
            </w:pPr>
            <w:r w:rsidRPr="000B1D5C">
              <w:rPr>
                <w:rFonts w:ascii="Arial Narrow" w:hAnsi="Arial Narrow" w:cs="Arial"/>
              </w:rPr>
              <w:t xml:space="preserve">Servicio de mantenimiento de equipo industrial </w:t>
            </w:r>
          </w:p>
        </w:tc>
      </w:tr>
      <w:tr w:rsidR="0018467A" w:rsidRPr="000B1D5C" w14:paraId="48AD4762" w14:textId="77777777" w:rsidTr="00AC2CB5">
        <w:trPr>
          <w:trHeight w:val="585"/>
        </w:trPr>
        <w:tc>
          <w:tcPr>
            <w:tcW w:w="1560" w:type="dxa"/>
            <w:tcBorders>
              <w:top w:val="single" w:sz="4" w:space="0" w:color="auto"/>
            </w:tcBorders>
          </w:tcPr>
          <w:p w14:paraId="3B818E2F" w14:textId="4E702B50" w:rsidR="0018467A" w:rsidRPr="000B1D5C" w:rsidRDefault="0018467A" w:rsidP="00AC2CB5">
            <w:pPr>
              <w:pStyle w:val="TDC5"/>
              <w:spacing w:before="99"/>
              <w:ind w:left="4" w:right="2"/>
              <w:jc w:val="center"/>
              <w:rPr>
                <w:rFonts w:ascii="Arial Narrow" w:hAnsi="Arial Narrow"/>
                <w:color w:val="3A3838"/>
                <w:spacing w:val="-5"/>
              </w:rPr>
            </w:pPr>
            <w:r w:rsidRPr="000B1D5C">
              <w:rPr>
                <w:rFonts w:ascii="Arial Narrow" w:hAnsi="Arial Narrow"/>
                <w:color w:val="3A3838"/>
                <w:spacing w:val="-5"/>
              </w:rPr>
              <w:t>81</w:t>
            </w:r>
          </w:p>
        </w:tc>
        <w:tc>
          <w:tcPr>
            <w:tcW w:w="1134" w:type="dxa"/>
            <w:tcBorders>
              <w:top w:val="single" w:sz="4" w:space="0" w:color="auto"/>
            </w:tcBorders>
          </w:tcPr>
          <w:p w14:paraId="743875F7" w14:textId="1DEF4EE9" w:rsidR="0018467A" w:rsidRPr="000B1D5C" w:rsidRDefault="0018467A" w:rsidP="00AC2CB5">
            <w:pPr>
              <w:pStyle w:val="TDC5"/>
              <w:spacing w:before="99"/>
              <w:ind w:left="9" w:right="3"/>
              <w:jc w:val="center"/>
              <w:rPr>
                <w:rFonts w:ascii="Arial Narrow" w:hAnsi="Arial Narrow"/>
                <w:color w:val="3A3838"/>
                <w:spacing w:val="-5"/>
              </w:rPr>
            </w:pPr>
            <w:r w:rsidRPr="000B1D5C">
              <w:rPr>
                <w:rFonts w:ascii="Arial Narrow" w:hAnsi="Arial Narrow"/>
                <w:color w:val="3A3838"/>
                <w:spacing w:val="-5"/>
              </w:rPr>
              <w:t>10</w:t>
            </w:r>
          </w:p>
        </w:tc>
        <w:tc>
          <w:tcPr>
            <w:tcW w:w="992" w:type="dxa"/>
            <w:tcBorders>
              <w:top w:val="single" w:sz="4" w:space="0" w:color="auto"/>
            </w:tcBorders>
          </w:tcPr>
          <w:p w14:paraId="35127D37" w14:textId="2C5F3792" w:rsidR="0018467A" w:rsidRPr="000B1D5C" w:rsidRDefault="0018467A" w:rsidP="00AC2CB5">
            <w:pPr>
              <w:pStyle w:val="TDC5"/>
              <w:spacing w:before="99"/>
              <w:ind w:left="5" w:right="1"/>
              <w:jc w:val="center"/>
              <w:rPr>
                <w:rFonts w:ascii="Arial Narrow" w:hAnsi="Arial Narrow"/>
                <w:color w:val="3A3838"/>
                <w:spacing w:val="-5"/>
              </w:rPr>
            </w:pPr>
            <w:r w:rsidRPr="000B1D5C">
              <w:rPr>
                <w:rFonts w:ascii="Arial Narrow" w:hAnsi="Arial Narrow"/>
                <w:color w:val="3A3838"/>
                <w:spacing w:val="-5"/>
              </w:rPr>
              <w:t>16</w:t>
            </w:r>
          </w:p>
        </w:tc>
        <w:tc>
          <w:tcPr>
            <w:tcW w:w="1622" w:type="dxa"/>
            <w:tcBorders>
              <w:top w:val="single" w:sz="4" w:space="0" w:color="auto"/>
            </w:tcBorders>
          </w:tcPr>
          <w:p w14:paraId="215A83D2" w14:textId="499D0C38" w:rsidR="0018467A" w:rsidRPr="000B1D5C" w:rsidRDefault="0018467A" w:rsidP="00AC2CB5">
            <w:pPr>
              <w:pStyle w:val="TDC5"/>
              <w:spacing w:before="99"/>
              <w:ind w:left="2" w:right="2"/>
              <w:jc w:val="center"/>
              <w:rPr>
                <w:rFonts w:ascii="Arial Narrow" w:hAnsi="Arial Narrow"/>
                <w:color w:val="3A3838"/>
                <w:spacing w:val="-5"/>
              </w:rPr>
            </w:pPr>
            <w:r w:rsidRPr="000B1D5C">
              <w:rPr>
                <w:rFonts w:ascii="Arial Narrow" w:hAnsi="Arial Narrow"/>
                <w:color w:val="3A3838"/>
                <w:spacing w:val="-5"/>
              </w:rPr>
              <w:t>00</w:t>
            </w:r>
          </w:p>
        </w:tc>
        <w:tc>
          <w:tcPr>
            <w:tcW w:w="4473" w:type="dxa"/>
            <w:tcBorders>
              <w:top w:val="single" w:sz="4" w:space="0" w:color="auto"/>
              <w:bottom w:val="single" w:sz="4" w:space="0" w:color="auto"/>
            </w:tcBorders>
          </w:tcPr>
          <w:p w14:paraId="287FC4CA" w14:textId="5FCFB041" w:rsidR="0018467A" w:rsidRPr="000B1D5C" w:rsidRDefault="0018467A" w:rsidP="00AC2CB5">
            <w:pPr>
              <w:pStyle w:val="TDC5"/>
              <w:spacing w:before="1" w:line="259" w:lineRule="auto"/>
              <w:jc w:val="both"/>
              <w:rPr>
                <w:rFonts w:ascii="Arial Narrow" w:hAnsi="Arial Narrow" w:cs="Arial"/>
              </w:rPr>
            </w:pPr>
            <w:r w:rsidRPr="000B1D5C">
              <w:rPr>
                <w:rFonts w:ascii="Arial Narrow" w:hAnsi="Arial Narrow" w:cs="Arial"/>
              </w:rPr>
              <w:t>Ingeniería mecánica</w:t>
            </w:r>
          </w:p>
        </w:tc>
      </w:tr>
    </w:tbl>
    <w:p w14:paraId="75F83181" w14:textId="77777777" w:rsidR="00CB5C06" w:rsidRPr="000B1D5C" w:rsidRDefault="00CB5C06" w:rsidP="00AC2CB5">
      <w:pPr>
        <w:pStyle w:val="TDC3"/>
        <w:spacing w:before="166"/>
        <w:ind w:left="0"/>
        <w:jc w:val="both"/>
        <w:rPr>
          <w:rFonts w:ascii="Arial Narrow" w:hAnsi="Arial Narrow"/>
        </w:rPr>
      </w:pPr>
    </w:p>
    <w:p w14:paraId="4D900D4F" w14:textId="77777777" w:rsidR="00CB5C06" w:rsidRPr="000B1D5C" w:rsidRDefault="00367857" w:rsidP="00AC2CB5">
      <w:pPr>
        <w:pStyle w:val="Ttulo2"/>
        <w:numPr>
          <w:ilvl w:val="1"/>
          <w:numId w:val="58"/>
        </w:numPr>
        <w:tabs>
          <w:tab w:val="left" w:pos="1325"/>
        </w:tabs>
        <w:ind w:hanging="682"/>
        <w:jc w:val="both"/>
        <w:rPr>
          <w:rFonts w:ascii="Arial Narrow" w:hAnsi="Arial Narrow"/>
        </w:rPr>
      </w:pPr>
      <w:bookmarkStart w:id="5" w:name="_bookmark5"/>
      <w:bookmarkEnd w:id="5"/>
      <w:r w:rsidRPr="000B1D5C">
        <w:rPr>
          <w:rFonts w:ascii="Arial Narrow" w:hAnsi="Arial Narrow"/>
        </w:rPr>
        <w:t>RECURSOS</w:t>
      </w:r>
      <w:r w:rsidRPr="000B1D5C">
        <w:rPr>
          <w:rFonts w:ascii="Arial Narrow" w:hAnsi="Arial Narrow"/>
          <w:spacing w:val="-9"/>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RESPALDAN</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spacing w:val="-2"/>
        </w:rPr>
        <w:t>CONTRATACIÓN</w:t>
      </w:r>
    </w:p>
    <w:p w14:paraId="2A5B7BD3" w14:textId="77777777" w:rsidR="00CB5C06" w:rsidRPr="000B1D5C" w:rsidRDefault="00367857" w:rsidP="00AC2CB5">
      <w:pPr>
        <w:pStyle w:val="TDC3"/>
        <w:spacing w:before="199"/>
        <w:ind w:right="353"/>
        <w:jc w:val="both"/>
        <w:rPr>
          <w:rFonts w:ascii="Arial Narrow" w:hAnsi="Arial Narrow"/>
        </w:rPr>
      </w:pPr>
      <w:r w:rsidRPr="000B1D5C">
        <w:rPr>
          <w:rFonts w:ascii="Arial Narrow" w:hAnsi="Arial Narrow"/>
        </w:rPr>
        <w:t>La Entidad, para respaldar el compromiso derivado del Proceso de Contratación, cuenta con el siguiente Certificado de Disponibilidad Presupuestal:</w:t>
      </w:r>
    </w:p>
    <w:p w14:paraId="12AA0541" w14:textId="77777777" w:rsidR="00CB5C06" w:rsidRPr="000B1D5C" w:rsidRDefault="00CB5C06" w:rsidP="00AC2CB5">
      <w:pPr>
        <w:pStyle w:val="TDC3"/>
        <w:spacing w:before="10"/>
        <w:ind w:left="0"/>
        <w:jc w:val="both"/>
        <w:rPr>
          <w:rFonts w:ascii="Arial Narrow" w:hAnsi="Arial Narrow"/>
        </w:rPr>
      </w:pPr>
    </w:p>
    <w:tbl>
      <w:tblPr>
        <w:tblW w:w="0" w:type="auto"/>
        <w:tblInd w:w="38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623"/>
        <w:gridCol w:w="3512"/>
        <w:gridCol w:w="3639"/>
      </w:tblGrid>
      <w:tr w:rsidR="00CB5C06" w:rsidRPr="000B1D5C" w14:paraId="30F99C69" w14:textId="77777777">
        <w:trPr>
          <w:trHeight w:val="803"/>
        </w:trPr>
        <w:tc>
          <w:tcPr>
            <w:tcW w:w="3623" w:type="dxa"/>
            <w:tcBorders>
              <w:bottom w:val="single" w:sz="6" w:space="0" w:color="000000"/>
              <w:right w:val="single" w:sz="6" w:space="0" w:color="000000"/>
            </w:tcBorders>
            <w:shd w:val="clear" w:color="auto" w:fill="404040"/>
          </w:tcPr>
          <w:p w14:paraId="1F98398D" w14:textId="77777777" w:rsidR="00CB5C06" w:rsidRPr="000B1D5C" w:rsidRDefault="00367857" w:rsidP="00AC2CB5">
            <w:pPr>
              <w:pStyle w:val="TDC5"/>
              <w:spacing w:before="136"/>
              <w:ind w:left="76" w:firstLine="523"/>
              <w:jc w:val="both"/>
              <w:rPr>
                <w:rFonts w:ascii="Arial Narrow" w:hAnsi="Arial Narrow"/>
                <w:b/>
              </w:rPr>
            </w:pPr>
            <w:r w:rsidRPr="000B1D5C">
              <w:rPr>
                <w:rFonts w:ascii="Arial Narrow" w:hAnsi="Arial Narrow"/>
                <w:b/>
                <w:color w:val="FFFFFF"/>
              </w:rPr>
              <w:t>Número Certificado Disponibilidad</w:t>
            </w:r>
            <w:r w:rsidRPr="000B1D5C">
              <w:rPr>
                <w:rFonts w:ascii="Arial Narrow" w:hAnsi="Arial Narrow"/>
                <w:b/>
                <w:color w:val="FFFFFF"/>
                <w:spacing w:val="-19"/>
              </w:rPr>
              <w:t xml:space="preserve"> </w:t>
            </w:r>
            <w:r w:rsidRPr="000B1D5C">
              <w:rPr>
                <w:rFonts w:ascii="Arial Narrow" w:hAnsi="Arial Narrow"/>
                <w:b/>
                <w:color w:val="FFFFFF"/>
              </w:rPr>
              <w:t>Presupuestal</w:t>
            </w:r>
          </w:p>
        </w:tc>
        <w:tc>
          <w:tcPr>
            <w:tcW w:w="3512" w:type="dxa"/>
            <w:tcBorders>
              <w:left w:val="single" w:sz="6" w:space="0" w:color="000000"/>
              <w:bottom w:val="single" w:sz="6" w:space="0" w:color="000000"/>
              <w:right w:val="single" w:sz="6" w:space="0" w:color="000000"/>
            </w:tcBorders>
            <w:shd w:val="clear" w:color="auto" w:fill="404040"/>
          </w:tcPr>
          <w:p w14:paraId="2DE48CC6" w14:textId="77777777" w:rsidR="00CB5C06" w:rsidRPr="000B1D5C" w:rsidRDefault="00367857" w:rsidP="00AC2CB5">
            <w:pPr>
              <w:pStyle w:val="TDC5"/>
              <w:spacing w:before="1"/>
              <w:ind w:left="11"/>
              <w:jc w:val="both"/>
              <w:rPr>
                <w:rFonts w:ascii="Arial Narrow" w:hAnsi="Arial Narrow"/>
                <w:b/>
              </w:rPr>
            </w:pPr>
            <w:r w:rsidRPr="000B1D5C">
              <w:rPr>
                <w:rFonts w:ascii="Arial Narrow" w:hAnsi="Arial Narrow"/>
                <w:b/>
                <w:color w:val="FFFFFF"/>
              </w:rPr>
              <w:t>Fecha</w:t>
            </w:r>
            <w:r w:rsidRPr="000B1D5C">
              <w:rPr>
                <w:rFonts w:ascii="Arial Narrow" w:hAnsi="Arial Narrow"/>
                <w:b/>
                <w:color w:val="FFFFFF"/>
                <w:spacing w:val="-19"/>
              </w:rPr>
              <w:t xml:space="preserve"> </w:t>
            </w:r>
            <w:r w:rsidRPr="000B1D5C">
              <w:rPr>
                <w:rFonts w:ascii="Arial Narrow" w:hAnsi="Arial Narrow"/>
                <w:b/>
                <w:color w:val="FFFFFF"/>
              </w:rPr>
              <w:t xml:space="preserve">Certificado </w:t>
            </w:r>
            <w:r w:rsidRPr="000B1D5C">
              <w:rPr>
                <w:rFonts w:ascii="Arial Narrow" w:hAnsi="Arial Narrow"/>
                <w:b/>
                <w:color w:val="FFFFFF"/>
                <w:spacing w:val="-2"/>
              </w:rPr>
              <w:t>Disponibilidad</w:t>
            </w:r>
          </w:p>
          <w:p w14:paraId="33F94466" w14:textId="77777777" w:rsidR="00CB5C06" w:rsidRPr="000B1D5C" w:rsidRDefault="00367857" w:rsidP="00AC2CB5">
            <w:pPr>
              <w:pStyle w:val="TDC5"/>
              <w:spacing w:before="1" w:line="246" w:lineRule="exact"/>
              <w:ind w:left="11" w:right="3"/>
              <w:jc w:val="both"/>
              <w:rPr>
                <w:rFonts w:ascii="Arial Narrow" w:hAnsi="Arial Narrow"/>
                <w:b/>
              </w:rPr>
            </w:pPr>
            <w:r w:rsidRPr="000B1D5C">
              <w:rPr>
                <w:rFonts w:ascii="Arial Narrow" w:hAnsi="Arial Narrow"/>
                <w:b/>
                <w:color w:val="FFFFFF"/>
                <w:spacing w:val="-2"/>
              </w:rPr>
              <w:t>Presupuestal</w:t>
            </w:r>
          </w:p>
        </w:tc>
        <w:tc>
          <w:tcPr>
            <w:tcW w:w="3639" w:type="dxa"/>
            <w:tcBorders>
              <w:left w:val="single" w:sz="6" w:space="0" w:color="000000"/>
              <w:bottom w:val="single" w:sz="6" w:space="0" w:color="000000"/>
            </w:tcBorders>
            <w:shd w:val="clear" w:color="auto" w:fill="404040"/>
          </w:tcPr>
          <w:p w14:paraId="7CC1C6EE" w14:textId="77777777" w:rsidR="00CB5C06" w:rsidRPr="000B1D5C" w:rsidRDefault="00367857" w:rsidP="00AC2CB5">
            <w:pPr>
              <w:pStyle w:val="TDC5"/>
              <w:spacing w:before="136"/>
              <w:ind w:left="90" w:firstLine="504"/>
              <w:jc w:val="both"/>
              <w:rPr>
                <w:rFonts w:ascii="Arial Narrow" w:hAnsi="Arial Narrow"/>
                <w:b/>
              </w:rPr>
            </w:pPr>
            <w:r w:rsidRPr="000B1D5C">
              <w:rPr>
                <w:rFonts w:ascii="Arial Narrow" w:hAnsi="Arial Narrow"/>
                <w:b/>
                <w:color w:val="FFFFFF"/>
              </w:rPr>
              <w:t>Valor Certificado de Disponibilidad</w:t>
            </w:r>
            <w:r w:rsidRPr="000B1D5C">
              <w:rPr>
                <w:rFonts w:ascii="Arial Narrow" w:hAnsi="Arial Narrow"/>
                <w:b/>
                <w:color w:val="FFFFFF"/>
                <w:spacing w:val="-19"/>
              </w:rPr>
              <w:t xml:space="preserve"> </w:t>
            </w:r>
            <w:r w:rsidRPr="000B1D5C">
              <w:rPr>
                <w:rFonts w:ascii="Arial Narrow" w:hAnsi="Arial Narrow"/>
                <w:b/>
                <w:color w:val="FFFFFF"/>
              </w:rPr>
              <w:t>Presupuestal</w:t>
            </w:r>
          </w:p>
        </w:tc>
      </w:tr>
      <w:tr w:rsidR="00CB5C06" w:rsidRPr="000B1D5C" w14:paraId="317CB824" w14:textId="77777777">
        <w:trPr>
          <w:trHeight w:val="551"/>
        </w:trPr>
        <w:tc>
          <w:tcPr>
            <w:tcW w:w="3623" w:type="dxa"/>
            <w:tcBorders>
              <w:top w:val="single" w:sz="6" w:space="0" w:color="000000"/>
              <w:right w:val="single" w:sz="6" w:space="0" w:color="000000"/>
            </w:tcBorders>
          </w:tcPr>
          <w:p w14:paraId="72F23D09" w14:textId="054DF9D5" w:rsidR="00CB5C06" w:rsidRPr="000B1D5C" w:rsidRDefault="00041B72" w:rsidP="00AC2CB5">
            <w:pPr>
              <w:pStyle w:val="TDC5"/>
              <w:spacing w:before="141"/>
              <w:ind w:right="3"/>
              <w:jc w:val="both"/>
              <w:rPr>
                <w:rFonts w:ascii="Arial Narrow" w:hAnsi="Arial Narrow"/>
              </w:rPr>
            </w:pPr>
            <w:r>
              <w:rPr>
                <w:rFonts w:ascii="Arial Narrow" w:hAnsi="Arial Narrow"/>
                <w:spacing w:val="-2"/>
              </w:rPr>
              <w:t>71426</w:t>
            </w:r>
          </w:p>
        </w:tc>
        <w:tc>
          <w:tcPr>
            <w:tcW w:w="3512" w:type="dxa"/>
            <w:tcBorders>
              <w:top w:val="single" w:sz="6" w:space="0" w:color="000000"/>
              <w:left w:val="single" w:sz="6" w:space="0" w:color="000000"/>
              <w:right w:val="single" w:sz="6" w:space="0" w:color="000000"/>
            </w:tcBorders>
          </w:tcPr>
          <w:p w14:paraId="521C7AC1" w14:textId="231E56A0" w:rsidR="00CB5C06" w:rsidRPr="000B1D5C" w:rsidRDefault="00041B72" w:rsidP="00AC2CB5">
            <w:pPr>
              <w:pStyle w:val="TDC5"/>
              <w:spacing w:before="141"/>
              <w:ind w:left="673"/>
              <w:jc w:val="both"/>
              <w:rPr>
                <w:rFonts w:ascii="Arial Narrow" w:hAnsi="Arial Narrow"/>
              </w:rPr>
            </w:pPr>
            <w:r>
              <w:rPr>
                <w:rFonts w:ascii="Arial Narrow" w:hAnsi="Arial Narrow"/>
              </w:rPr>
              <w:t>2026-03-04</w:t>
            </w:r>
          </w:p>
        </w:tc>
        <w:tc>
          <w:tcPr>
            <w:tcW w:w="3639" w:type="dxa"/>
            <w:tcBorders>
              <w:top w:val="single" w:sz="6" w:space="0" w:color="000000"/>
              <w:left w:val="single" w:sz="6" w:space="0" w:color="000000"/>
            </w:tcBorders>
          </w:tcPr>
          <w:p w14:paraId="299E1AF3" w14:textId="6C5A49A8" w:rsidR="00CB5C06" w:rsidRPr="000B1D5C" w:rsidRDefault="00367857" w:rsidP="00AC2CB5">
            <w:pPr>
              <w:pStyle w:val="TDC5"/>
              <w:spacing w:before="141"/>
              <w:ind w:left="1066"/>
              <w:jc w:val="both"/>
              <w:rPr>
                <w:rFonts w:ascii="Arial Narrow" w:hAnsi="Arial Narrow"/>
              </w:rPr>
            </w:pPr>
            <w:r w:rsidRPr="000B1D5C">
              <w:rPr>
                <w:rFonts w:ascii="Arial Narrow" w:hAnsi="Arial Narrow"/>
              </w:rPr>
              <w:t xml:space="preserve">$ </w:t>
            </w:r>
            <w:r w:rsidR="00041B72">
              <w:rPr>
                <w:rFonts w:ascii="Arial Narrow" w:hAnsi="Arial Narrow"/>
                <w:spacing w:val="-2"/>
              </w:rPr>
              <w:t>16.000.000</w:t>
            </w:r>
          </w:p>
        </w:tc>
      </w:tr>
    </w:tbl>
    <w:p w14:paraId="18B10B15" w14:textId="77777777" w:rsidR="00CB5C06" w:rsidRPr="000B1D5C" w:rsidRDefault="00367857" w:rsidP="00AC2CB5">
      <w:pPr>
        <w:pStyle w:val="TDC3"/>
        <w:spacing w:before="255"/>
        <w:jc w:val="both"/>
        <w:rPr>
          <w:rFonts w:ascii="Arial Narrow" w:hAnsi="Arial Narrow"/>
        </w:rPr>
      </w:pP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necesidad</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encuentra</w:t>
      </w:r>
      <w:r w:rsidRPr="000B1D5C">
        <w:rPr>
          <w:rFonts w:ascii="Arial Narrow" w:hAnsi="Arial Narrow"/>
          <w:spacing w:val="-4"/>
        </w:rPr>
        <w:t xml:space="preserve"> </w:t>
      </w:r>
      <w:r w:rsidRPr="000B1D5C">
        <w:rPr>
          <w:rFonts w:ascii="Arial Narrow" w:hAnsi="Arial Narrow"/>
        </w:rPr>
        <w:t>incluida</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Plan</w:t>
      </w:r>
      <w:r w:rsidRPr="000B1D5C">
        <w:rPr>
          <w:rFonts w:ascii="Arial Narrow" w:hAnsi="Arial Narrow"/>
          <w:spacing w:val="-4"/>
        </w:rPr>
        <w:t xml:space="preserve"> </w:t>
      </w:r>
      <w:r w:rsidRPr="000B1D5C">
        <w:rPr>
          <w:rFonts w:ascii="Arial Narrow" w:hAnsi="Arial Narrow"/>
        </w:rPr>
        <w:t>Anual</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Adquisiciones</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spacing w:val="-2"/>
        </w:rPr>
        <w:t>Entidad.</w:t>
      </w:r>
    </w:p>
    <w:p w14:paraId="780A9AEB" w14:textId="77777777" w:rsidR="00041B72" w:rsidRDefault="00041B72" w:rsidP="00AC2CB5">
      <w:pPr>
        <w:pStyle w:val="Ttulo2"/>
        <w:tabs>
          <w:tab w:val="left" w:pos="1325"/>
        </w:tabs>
        <w:spacing w:before="162"/>
        <w:ind w:left="1325" w:firstLine="0"/>
        <w:jc w:val="both"/>
        <w:rPr>
          <w:rFonts w:ascii="Arial Narrow" w:hAnsi="Arial Narrow"/>
        </w:rPr>
      </w:pPr>
      <w:bookmarkStart w:id="6" w:name="_bookmark6"/>
      <w:bookmarkEnd w:id="6"/>
    </w:p>
    <w:p w14:paraId="1B323C78" w14:textId="77777777" w:rsidR="00041B72" w:rsidRDefault="00041B72" w:rsidP="00AC2CB5">
      <w:pPr>
        <w:pStyle w:val="Ttulo2"/>
        <w:tabs>
          <w:tab w:val="left" w:pos="1325"/>
        </w:tabs>
        <w:spacing w:before="162"/>
        <w:ind w:left="0" w:firstLine="0"/>
        <w:jc w:val="both"/>
        <w:rPr>
          <w:rFonts w:ascii="Arial Narrow" w:hAnsi="Arial Narrow"/>
        </w:rPr>
      </w:pPr>
    </w:p>
    <w:p w14:paraId="5B02DB7A" w14:textId="49E617F7" w:rsidR="00CB5C06" w:rsidRPr="000B1D5C" w:rsidRDefault="00367857" w:rsidP="00AC2CB5">
      <w:pPr>
        <w:pStyle w:val="Ttulo2"/>
        <w:numPr>
          <w:ilvl w:val="1"/>
          <w:numId w:val="58"/>
        </w:numPr>
        <w:tabs>
          <w:tab w:val="left" w:pos="1325"/>
        </w:tabs>
        <w:spacing w:before="162"/>
        <w:ind w:hanging="682"/>
        <w:jc w:val="both"/>
        <w:rPr>
          <w:rFonts w:ascii="Arial Narrow" w:hAnsi="Arial Narrow"/>
        </w:rPr>
      </w:pPr>
      <w:r w:rsidRPr="000B1D5C">
        <w:rPr>
          <w:rFonts w:ascii="Arial Narrow" w:hAnsi="Arial Narrow"/>
        </w:rPr>
        <w:t>REGLAS</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SUBSANABILIDAD,</w:t>
      </w:r>
      <w:r w:rsidRPr="000B1D5C">
        <w:rPr>
          <w:rFonts w:ascii="Arial Narrow" w:hAnsi="Arial Narrow"/>
          <w:spacing w:val="-8"/>
        </w:rPr>
        <w:t xml:space="preserve"> </w:t>
      </w:r>
      <w:r w:rsidRPr="000B1D5C">
        <w:rPr>
          <w:rFonts w:ascii="Arial Narrow" w:hAnsi="Arial Narrow"/>
        </w:rPr>
        <w:t>EXPLICACIONES</w:t>
      </w:r>
      <w:r w:rsidRPr="000B1D5C">
        <w:rPr>
          <w:rFonts w:ascii="Arial Narrow" w:hAnsi="Arial Narrow"/>
          <w:spacing w:val="-8"/>
        </w:rPr>
        <w:t xml:space="preserve"> </w:t>
      </w:r>
      <w:r w:rsidRPr="000B1D5C">
        <w:rPr>
          <w:rFonts w:ascii="Arial Narrow" w:hAnsi="Arial Narrow"/>
        </w:rPr>
        <w:t>Y</w:t>
      </w:r>
      <w:r w:rsidRPr="000B1D5C">
        <w:rPr>
          <w:rFonts w:ascii="Arial Narrow" w:hAnsi="Arial Narrow"/>
          <w:spacing w:val="-6"/>
        </w:rPr>
        <w:t xml:space="preserve"> </w:t>
      </w:r>
      <w:r w:rsidRPr="000B1D5C">
        <w:rPr>
          <w:rFonts w:ascii="Arial Narrow" w:hAnsi="Arial Narrow"/>
          <w:spacing w:val="-2"/>
        </w:rPr>
        <w:t>ACLARACIONES</w:t>
      </w:r>
    </w:p>
    <w:p w14:paraId="17AAAFAA" w14:textId="77777777" w:rsidR="00CB5C06" w:rsidRPr="000B1D5C" w:rsidRDefault="00367857" w:rsidP="00AC2CB5">
      <w:pPr>
        <w:pStyle w:val="TDC3"/>
        <w:spacing w:before="199"/>
        <w:ind w:right="354"/>
        <w:jc w:val="both"/>
        <w:rPr>
          <w:rFonts w:ascii="Arial Narrow" w:hAnsi="Arial Narrow"/>
        </w:rPr>
      </w:pP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Proponente</w:t>
      </w:r>
      <w:r w:rsidRPr="000B1D5C">
        <w:rPr>
          <w:rFonts w:ascii="Arial Narrow" w:hAnsi="Arial Narrow"/>
          <w:spacing w:val="-12"/>
        </w:rPr>
        <w:t xml:space="preserve"> </w:t>
      </w:r>
      <w:r w:rsidRPr="000B1D5C">
        <w:rPr>
          <w:rFonts w:ascii="Arial Narrow" w:hAnsi="Arial Narrow"/>
        </w:rPr>
        <w:t>tiene</w:t>
      </w:r>
      <w:r w:rsidRPr="000B1D5C">
        <w:rPr>
          <w:rFonts w:ascii="Arial Narrow" w:hAnsi="Arial Narrow"/>
          <w:spacing w:val="-11"/>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responsabilidad</w:t>
      </w:r>
      <w:r w:rsidRPr="000B1D5C">
        <w:rPr>
          <w:rFonts w:ascii="Arial Narrow" w:hAnsi="Arial Narrow"/>
          <w:spacing w:val="-12"/>
        </w:rPr>
        <w:t xml:space="preserve"> </w:t>
      </w:r>
      <w:r w:rsidRPr="000B1D5C">
        <w:rPr>
          <w:rFonts w:ascii="Arial Narrow" w:hAnsi="Arial Narrow"/>
        </w:rPr>
        <w:t>y</w:t>
      </w:r>
      <w:r w:rsidRPr="000B1D5C">
        <w:rPr>
          <w:rFonts w:ascii="Arial Narrow" w:hAnsi="Arial Narrow"/>
          <w:spacing w:val="-11"/>
        </w:rPr>
        <w:t xml:space="preserve"> </w:t>
      </w:r>
      <w:r w:rsidRPr="000B1D5C">
        <w:rPr>
          <w:rFonts w:ascii="Arial Narrow" w:hAnsi="Arial Narrow"/>
        </w:rPr>
        <w:t>deber</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presentar</w:t>
      </w:r>
      <w:r w:rsidRPr="000B1D5C">
        <w:rPr>
          <w:rFonts w:ascii="Arial Narrow" w:hAnsi="Arial Narrow"/>
          <w:spacing w:val="-12"/>
        </w:rPr>
        <w:t xml:space="preserve"> </w:t>
      </w:r>
      <w:r w:rsidRPr="000B1D5C">
        <w:rPr>
          <w:rFonts w:ascii="Arial Narrow" w:hAnsi="Arial Narrow"/>
        </w:rPr>
        <w:t>la</w:t>
      </w:r>
      <w:r w:rsidRPr="000B1D5C">
        <w:rPr>
          <w:rFonts w:ascii="Arial Narrow" w:hAnsi="Arial Narrow"/>
          <w:spacing w:val="-12"/>
        </w:rPr>
        <w:t xml:space="preserve"> </w:t>
      </w:r>
      <w:r w:rsidRPr="000B1D5C">
        <w:rPr>
          <w:rFonts w:ascii="Arial Narrow" w:hAnsi="Arial Narrow"/>
        </w:rPr>
        <w:t>oferta</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2"/>
        </w:rPr>
        <w:t xml:space="preserve"> </w:t>
      </w:r>
      <w:r w:rsidRPr="000B1D5C">
        <w:rPr>
          <w:rFonts w:ascii="Arial Narrow" w:hAnsi="Arial Narrow"/>
        </w:rPr>
        <w:t>forma</w:t>
      </w:r>
      <w:r w:rsidRPr="000B1D5C">
        <w:rPr>
          <w:rFonts w:ascii="Arial Narrow" w:hAnsi="Arial Narrow"/>
          <w:spacing w:val="-12"/>
        </w:rPr>
        <w:t xml:space="preserve"> </w:t>
      </w:r>
      <w:r w:rsidRPr="000B1D5C">
        <w:rPr>
          <w:rFonts w:ascii="Arial Narrow" w:hAnsi="Arial Narrow"/>
        </w:rPr>
        <w:t>completa</w:t>
      </w:r>
      <w:r w:rsidRPr="000B1D5C">
        <w:rPr>
          <w:rFonts w:ascii="Arial Narrow" w:hAnsi="Arial Narrow"/>
          <w:spacing w:val="-12"/>
        </w:rPr>
        <w:t xml:space="preserve"> </w:t>
      </w:r>
      <w:r w:rsidRPr="000B1D5C">
        <w:rPr>
          <w:rFonts w:ascii="Arial Narrow" w:hAnsi="Arial Narrow"/>
        </w:rPr>
        <w:t>e</w:t>
      </w:r>
      <w:r w:rsidRPr="000B1D5C">
        <w:rPr>
          <w:rFonts w:ascii="Arial Narrow" w:hAnsi="Arial Narrow"/>
          <w:spacing w:val="-11"/>
        </w:rPr>
        <w:t xml:space="preserve"> </w:t>
      </w:r>
      <w:r w:rsidRPr="000B1D5C">
        <w:rPr>
          <w:rFonts w:ascii="Arial Narrow" w:hAnsi="Arial Narrow"/>
        </w:rPr>
        <w:t>íntegra, esto</w:t>
      </w:r>
      <w:r w:rsidRPr="000B1D5C">
        <w:rPr>
          <w:rFonts w:ascii="Arial Narrow" w:hAnsi="Arial Narrow"/>
          <w:spacing w:val="-20"/>
        </w:rPr>
        <w:t xml:space="preserve"> </w:t>
      </w:r>
      <w:r w:rsidRPr="000B1D5C">
        <w:rPr>
          <w:rFonts w:ascii="Arial Narrow" w:hAnsi="Arial Narrow"/>
        </w:rPr>
        <w:t>es,</w:t>
      </w:r>
      <w:r w:rsidRPr="000B1D5C">
        <w:rPr>
          <w:rFonts w:ascii="Arial Narrow" w:hAnsi="Arial Narrow"/>
          <w:spacing w:val="-18"/>
        </w:rPr>
        <w:t xml:space="preserve"> </w:t>
      </w:r>
      <w:r w:rsidRPr="000B1D5C">
        <w:rPr>
          <w:rFonts w:ascii="Arial Narrow" w:hAnsi="Arial Narrow"/>
        </w:rPr>
        <w:t>cumpliendo</w:t>
      </w:r>
      <w:r w:rsidRPr="000B1D5C">
        <w:rPr>
          <w:rFonts w:ascii="Arial Narrow" w:hAnsi="Arial Narrow"/>
          <w:spacing w:val="-19"/>
        </w:rPr>
        <w:t xml:space="preserve"> </w:t>
      </w:r>
      <w:r w:rsidRPr="000B1D5C">
        <w:rPr>
          <w:rFonts w:ascii="Arial Narrow" w:hAnsi="Arial Narrow"/>
        </w:rPr>
        <w:t>el</w:t>
      </w:r>
      <w:r w:rsidRPr="000B1D5C">
        <w:rPr>
          <w:rFonts w:ascii="Arial Narrow" w:hAnsi="Arial Narrow"/>
          <w:spacing w:val="-20"/>
        </w:rPr>
        <w:t xml:space="preserve"> </w:t>
      </w:r>
      <w:r w:rsidRPr="000B1D5C">
        <w:rPr>
          <w:rFonts w:ascii="Arial Narrow" w:hAnsi="Arial Narrow"/>
        </w:rPr>
        <w:t>contenido</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invitación</w:t>
      </w:r>
      <w:r w:rsidRPr="000B1D5C">
        <w:rPr>
          <w:rFonts w:ascii="Arial Narrow" w:hAnsi="Arial Narrow"/>
          <w:spacing w:val="-19"/>
        </w:rPr>
        <w:t xml:space="preserve"> </w:t>
      </w:r>
      <w:r w:rsidRPr="000B1D5C">
        <w:rPr>
          <w:rFonts w:ascii="Arial Narrow" w:hAnsi="Arial Narrow"/>
        </w:rPr>
        <w:t>y</w:t>
      </w:r>
      <w:r w:rsidRPr="000B1D5C">
        <w:rPr>
          <w:rFonts w:ascii="Arial Narrow" w:hAnsi="Arial Narrow"/>
          <w:spacing w:val="-20"/>
        </w:rPr>
        <w:t xml:space="preserve"> </w:t>
      </w:r>
      <w:r w:rsidRPr="000B1D5C">
        <w:rPr>
          <w:rFonts w:ascii="Arial Narrow" w:hAnsi="Arial Narrow"/>
        </w:rPr>
        <w:t>adjuntando</w:t>
      </w:r>
      <w:r w:rsidRPr="000B1D5C">
        <w:rPr>
          <w:rFonts w:ascii="Arial Narrow" w:hAnsi="Arial Narrow"/>
          <w:spacing w:val="-19"/>
        </w:rPr>
        <w:t xml:space="preserve"> </w:t>
      </w:r>
      <w:r w:rsidRPr="000B1D5C">
        <w:rPr>
          <w:rFonts w:ascii="Arial Narrow" w:hAnsi="Arial Narrow"/>
        </w:rPr>
        <w:t>los</w:t>
      </w:r>
      <w:r w:rsidRPr="000B1D5C">
        <w:rPr>
          <w:rFonts w:ascii="Arial Narrow" w:hAnsi="Arial Narrow"/>
          <w:spacing w:val="-16"/>
        </w:rPr>
        <w:t xml:space="preserve"> </w:t>
      </w:r>
      <w:r w:rsidRPr="000B1D5C">
        <w:rPr>
          <w:rFonts w:ascii="Arial Narrow" w:hAnsi="Arial Narrow"/>
        </w:rPr>
        <w:t>documentos</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soporte</w:t>
      </w:r>
      <w:r w:rsidRPr="000B1D5C">
        <w:rPr>
          <w:rFonts w:ascii="Arial Narrow" w:hAnsi="Arial Narrow"/>
          <w:spacing w:val="-18"/>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prueba de</w:t>
      </w:r>
      <w:r w:rsidRPr="000B1D5C">
        <w:rPr>
          <w:rFonts w:ascii="Arial Narrow" w:hAnsi="Arial Narrow"/>
          <w:spacing w:val="-9"/>
        </w:rPr>
        <w:t xml:space="preserve"> </w:t>
      </w:r>
      <w:r w:rsidRPr="000B1D5C">
        <w:rPr>
          <w:rFonts w:ascii="Arial Narrow" w:hAnsi="Arial Narrow"/>
        </w:rPr>
        <w:t>las</w:t>
      </w:r>
      <w:r w:rsidRPr="000B1D5C">
        <w:rPr>
          <w:rFonts w:ascii="Arial Narrow" w:hAnsi="Arial Narrow"/>
          <w:spacing w:val="-9"/>
        </w:rPr>
        <w:t xml:space="preserve"> </w:t>
      </w:r>
      <w:r w:rsidRPr="000B1D5C">
        <w:rPr>
          <w:rFonts w:ascii="Arial Narrow" w:hAnsi="Arial Narrow"/>
        </w:rPr>
        <w:t>condiciones</w:t>
      </w:r>
      <w:r w:rsidRPr="000B1D5C">
        <w:rPr>
          <w:rFonts w:ascii="Arial Narrow" w:hAnsi="Arial Narrow"/>
          <w:spacing w:val="-9"/>
        </w:rPr>
        <w:t xml:space="preserve"> </w:t>
      </w:r>
      <w:r w:rsidRPr="000B1D5C">
        <w:rPr>
          <w:rFonts w:ascii="Arial Narrow" w:hAnsi="Arial Narrow"/>
        </w:rPr>
        <w:t>que</w:t>
      </w:r>
      <w:r w:rsidRPr="000B1D5C">
        <w:rPr>
          <w:rFonts w:ascii="Arial Narrow" w:hAnsi="Arial Narrow"/>
          <w:spacing w:val="-9"/>
        </w:rPr>
        <w:t xml:space="preserve"> </w:t>
      </w:r>
      <w:r w:rsidRPr="000B1D5C">
        <w:rPr>
          <w:rFonts w:ascii="Arial Narrow" w:hAnsi="Arial Narrow"/>
        </w:rPr>
        <w:t>pretenda</w:t>
      </w:r>
      <w:r w:rsidRPr="000B1D5C">
        <w:rPr>
          <w:rFonts w:ascii="Arial Narrow" w:hAnsi="Arial Narrow"/>
          <w:spacing w:val="-10"/>
        </w:rPr>
        <w:t xml:space="preserve"> </w:t>
      </w:r>
      <w:r w:rsidRPr="000B1D5C">
        <w:rPr>
          <w:rFonts w:ascii="Arial Narrow" w:hAnsi="Arial Narrow"/>
        </w:rPr>
        <w:t>hacer</w:t>
      </w:r>
      <w:r w:rsidRPr="000B1D5C">
        <w:rPr>
          <w:rFonts w:ascii="Arial Narrow" w:hAnsi="Arial Narrow"/>
          <w:spacing w:val="-9"/>
        </w:rPr>
        <w:t xml:space="preserve"> </w:t>
      </w:r>
      <w:r w:rsidRPr="000B1D5C">
        <w:rPr>
          <w:rFonts w:ascii="Arial Narrow" w:hAnsi="Arial Narrow"/>
        </w:rPr>
        <w:t>valer</w:t>
      </w:r>
      <w:r w:rsidRPr="000B1D5C">
        <w:rPr>
          <w:rFonts w:ascii="Arial Narrow" w:hAnsi="Arial Narrow"/>
          <w:spacing w:val="-10"/>
        </w:rPr>
        <w:t xml:space="preserve"> </w:t>
      </w:r>
      <w:r w:rsidRPr="000B1D5C">
        <w:rPr>
          <w:rFonts w:ascii="Arial Narrow" w:hAnsi="Arial Narrow"/>
        </w:rPr>
        <w:t>en</w:t>
      </w:r>
      <w:r w:rsidRPr="000B1D5C">
        <w:rPr>
          <w:rFonts w:ascii="Arial Narrow" w:hAnsi="Arial Narrow"/>
          <w:spacing w:val="-9"/>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proceso.</w:t>
      </w:r>
      <w:r w:rsidRPr="000B1D5C">
        <w:rPr>
          <w:rFonts w:ascii="Arial Narrow" w:hAnsi="Arial Narrow"/>
          <w:spacing w:val="-8"/>
        </w:rPr>
        <w:t xml:space="preserve"> </w:t>
      </w:r>
      <w:r w:rsidRPr="000B1D5C">
        <w:rPr>
          <w:rFonts w:ascii="Arial Narrow" w:hAnsi="Arial Narrow"/>
        </w:rPr>
        <w:t>No</w:t>
      </w:r>
      <w:r w:rsidRPr="000B1D5C">
        <w:rPr>
          <w:rFonts w:ascii="Arial Narrow" w:hAnsi="Arial Narrow"/>
          <w:spacing w:val="-9"/>
        </w:rPr>
        <w:t xml:space="preserve"> </w:t>
      </w:r>
      <w:r w:rsidRPr="000B1D5C">
        <w:rPr>
          <w:rFonts w:ascii="Arial Narrow" w:hAnsi="Arial Narrow"/>
        </w:rPr>
        <w:t>será</w:t>
      </w:r>
      <w:r w:rsidRPr="000B1D5C">
        <w:rPr>
          <w:rFonts w:ascii="Arial Narrow" w:hAnsi="Arial Narrow"/>
          <w:spacing w:val="-10"/>
        </w:rPr>
        <w:t xml:space="preserve"> </w:t>
      </w:r>
      <w:r w:rsidRPr="000B1D5C">
        <w:rPr>
          <w:rFonts w:ascii="Arial Narrow" w:hAnsi="Arial Narrow"/>
        </w:rPr>
        <w:t>posible</w:t>
      </w:r>
      <w:r w:rsidRPr="000B1D5C">
        <w:rPr>
          <w:rFonts w:ascii="Arial Narrow" w:hAnsi="Arial Narrow"/>
          <w:spacing w:val="-9"/>
        </w:rPr>
        <w:t xml:space="preserve"> </w:t>
      </w:r>
      <w:r w:rsidRPr="000B1D5C">
        <w:rPr>
          <w:rFonts w:ascii="Arial Narrow" w:hAnsi="Arial Narrow"/>
        </w:rPr>
        <w:t>subsanar</w:t>
      </w:r>
      <w:r w:rsidRPr="000B1D5C">
        <w:rPr>
          <w:rFonts w:ascii="Arial Narrow" w:hAnsi="Arial Narrow"/>
          <w:spacing w:val="-7"/>
        </w:rPr>
        <w:t xml:space="preserve"> </w:t>
      </w:r>
      <w:r w:rsidRPr="000B1D5C">
        <w:rPr>
          <w:rFonts w:ascii="Arial Narrow" w:hAnsi="Arial Narrow"/>
        </w:rPr>
        <w:t>los</w:t>
      </w:r>
      <w:r w:rsidRPr="000B1D5C">
        <w:rPr>
          <w:rFonts w:ascii="Arial Narrow" w:hAnsi="Arial Narrow"/>
          <w:spacing w:val="-9"/>
        </w:rPr>
        <w:t xml:space="preserve"> </w:t>
      </w:r>
      <w:r w:rsidRPr="000B1D5C">
        <w:rPr>
          <w:rFonts w:ascii="Arial Narrow" w:hAnsi="Arial Narrow"/>
        </w:rPr>
        <w:t>requisitos de la propuesta que afecten la asignación de puntaje, es decir, la oferta económica.</w:t>
      </w:r>
    </w:p>
    <w:p w14:paraId="55BF7558" w14:textId="43AF63BB" w:rsidR="00CB5C06" w:rsidRPr="000B1D5C" w:rsidRDefault="00367857" w:rsidP="00AC2CB5">
      <w:pPr>
        <w:pStyle w:val="TDC3"/>
        <w:spacing w:before="239"/>
        <w:ind w:right="354"/>
        <w:jc w:val="both"/>
        <w:rPr>
          <w:rFonts w:ascii="Arial Narrow" w:hAnsi="Arial Narrow"/>
        </w:rPr>
      </w:pP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Entidad,</w:t>
      </w:r>
      <w:r w:rsidRPr="000B1D5C">
        <w:rPr>
          <w:rFonts w:ascii="Arial Narrow" w:hAnsi="Arial Narrow"/>
          <w:spacing w:val="-7"/>
        </w:rPr>
        <w:t xml:space="preserve"> </w:t>
      </w:r>
      <w:r w:rsidRPr="000B1D5C">
        <w:rPr>
          <w:rFonts w:ascii="Arial Narrow" w:hAnsi="Arial Narrow"/>
        </w:rPr>
        <w:t>al</w:t>
      </w:r>
      <w:r w:rsidRPr="000B1D5C">
        <w:rPr>
          <w:rFonts w:ascii="Arial Narrow" w:hAnsi="Arial Narrow"/>
          <w:spacing w:val="-8"/>
        </w:rPr>
        <w:t xml:space="preserve"> </w:t>
      </w:r>
      <w:r w:rsidRPr="000B1D5C">
        <w:rPr>
          <w:rFonts w:ascii="Arial Narrow" w:hAnsi="Arial Narrow"/>
        </w:rPr>
        <w:t>revisar</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oferta</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menor</w:t>
      </w:r>
      <w:r w:rsidRPr="000B1D5C">
        <w:rPr>
          <w:rFonts w:ascii="Arial Narrow" w:hAnsi="Arial Narrow"/>
          <w:spacing w:val="-8"/>
        </w:rPr>
        <w:t xml:space="preserve"> </w:t>
      </w:r>
      <w:r w:rsidRPr="000B1D5C">
        <w:rPr>
          <w:rFonts w:ascii="Arial Narrow" w:hAnsi="Arial Narrow"/>
        </w:rPr>
        <w:t>precio,</w:t>
      </w:r>
      <w:r w:rsidRPr="000B1D5C">
        <w:rPr>
          <w:rFonts w:ascii="Arial Narrow" w:hAnsi="Arial Narrow"/>
          <w:spacing w:val="-7"/>
        </w:rPr>
        <w:t xml:space="preserve"> </w:t>
      </w:r>
      <w:r w:rsidRPr="000B1D5C">
        <w:rPr>
          <w:rFonts w:ascii="Arial Narrow" w:hAnsi="Arial Narrow"/>
        </w:rPr>
        <w:t>verificará</w:t>
      </w:r>
      <w:r w:rsidRPr="000B1D5C">
        <w:rPr>
          <w:rFonts w:ascii="Arial Narrow" w:hAnsi="Arial Narrow"/>
          <w:spacing w:val="-8"/>
        </w:rPr>
        <w:t xml:space="preserve"> </w:t>
      </w:r>
      <w:r w:rsidRPr="000B1D5C">
        <w:rPr>
          <w:rFonts w:ascii="Arial Narrow" w:hAnsi="Arial Narrow"/>
        </w:rPr>
        <w:t>que</w:t>
      </w:r>
      <w:r w:rsidRPr="000B1D5C">
        <w:rPr>
          <w:rFonts w:ascii="Arial Narrow" w:hAnsi="Arial Narrow"/>
          <w:spacing w:val="-8"/>
        </w:rPr>
        <w:t xml:space="preserve"> </w:t>
      </w:r>
      <w:r w:rsidRPr="000B1D5C">
        <w:rPr>
          <w:rFonts w:ascii="Arial Narrow" w:hAnsi="Arial Narrow"/>
        </w:rPr>
        <w:t>cumpla</w:t>
      </w:r>
      <w:r w:rsidRPr="000B1D5C">
        <w:rPr>
          <w:rFonts w:ascii="Arial Narrow" w:hAnsi="Arial Narrow"/>
          <w:spacing w:val="-8"/>
        </w:rPr>
        <w:t xml:space="preserve"> </w:t>
      </w:r>
      <w:r w:rsidRPr="000B1D5C">
        <w:rPr>
          <w:rFonts w:ascii="Arial Narrow" w:hAnsi="Arial Narrow"/>
        </w:rPr>
        <w:t>las</w:t>
      </w:r>
      <w:r w:rsidRPr="000B1D5C">
        <w:rPr>
          <w:rFonts w:ascii="Arial Narrow" w:hAnsi="Arial Narrow"/>
          <w:spacing w:val="-8"/>
        </w:rPr>
        <w:t xml:space="preserve"> </w:t>
      </w:r>
      <w:r w:rsidRPr="000B1D5C">
        <w:rPr>
          <w:rFonts w:ascii="Arial Narrow" w:hAnsi="Arial Narrow"/>
        </w:rPr>
        <w:t>condiciones</w:t>
      </w:r>
      <w:r w:rsidRPr="000B1D5C">
        <w:rPr>
          <w:rFonts w:ascii="Arial Narrow" w:hAnsi="Arial Narrow"/>
          <w:spacing w:val="-10"/>
        </w:rPr>
        <w:t xml:space="preserve"> </w:t>
      </w:r>
      <w:r w:rsidRPr="000B1D5C">
        <w:rPr>
          <w:rFonts w:ascii="Arial Narrow" w:hAnsi="Arial Narrow"/>
        </w:rPr>
        <w:t>mínimas</w:t>
      </w:r>
      <w:r w:rsidRPr="000B1D5C">
        <w:rPr>
          <w:rFonts w:ascii="Arial Narrow" w:hAnsi="Arial Narrow"/>
          <w:spacing w:val="-8"/>
        </w:rPr>
        <w:t xml:space="preserve"> </w:t>
      </w:r>
      <w:r w:rsidRPr="000B1D5C">
        <w:rPr>
          <w:rFonts w:ascii="Arial Narrow" w:hAnsi="Arial Narrow"/>
        </w:rPr>
        <w:t>de la</w:t>
      </w:r>
      <w:r w:rsidRPr="000B1D5C">
        <w:rPr>
          <w:rFonts w:ascii="Arial Narrow" w:hAnsi="Arial Narrow"/>
          <w:spacing w:val="-1"/>
        </w:rPr>
        <w:t xml:space="preserve"> </w:t>
      </w:r>
      <w:r w:rsidRPr="000B1D5C">
        <w:rPr>
          <w:rFonts w:ascii="Arial Narrow" w:hAnsi="Arial Narrow"/>
        </w:rPr>
        <w:t>invitación. Si no es así solicitará al</w:t>
      </w:r>
      <w:r w:rsidRPr="000B1D5C">
        <w:rPr>
          <w:rFonts w:ascii="Arial Narrow" w:hAnsi="Arial Narrow"/>
          <w:spacing w:val="-2"/>
        </w:rPr>
        <w:t xml:space="preserve"> </w:t>
      </w:r>
      <w:r w:rsidRPr="000B1D5C">
        <w:rPr>
          <w:rFonts w:ascii="Arial Narrow" w:hAnsi="Arial Narrow"/>
        </w:rPr>
        <w:t>Proponente,</w:t>
      </w:r>
      <w:r w:rsidRPr="000B1D5C">
        <w:rPr>
          <w:rFonts w:ascii="Arial Narrow" w:hAnsi="Arial Narrow"/>
          <w:spacing w:val="-1"/>
        </w:rPr>
        <w:t xml:space="preserve"> </w:t>
      </w:r>
      <w:r w:rsidRPr="000B1D5C">
        <w:rPr>
          <w:rFonts w:ascii="Arial Narrow" w:hAnsi="Arial Narrow"/>
        </w:rPr>
        <w:t>mínimo por el término de un</w:t>
      </w:r>
      <w:r w:rsidRPr="000B1D5C">
        <w:rPr>
          <w:rFonts w:ascii="Arial Narrow" w:hAnsi="Arial Narrow"/>
          <w:spacing w:val="-1"/>
        </w:rPr>
        <w:t xml:space="preserve"> </w:t>
      </w:r>
      <w:r w:rsidRPr="000B1D5C">
        <w:rPr>
          <w:rFonts w:ascii="Arial Narrow" w:hAnsi="Arial Narrow"/>
        </w:rPr>
        <w:t>(1) día</w:t>
      </w:r>
      <w:r w:rsidRPr="000B1D5C">
        <w:rPr>
          <w:rFonts w:ascii="Arial Narrow" w:hAnsi="Arial Narrow"/>
          <w:spacing w:val="-3"/>
        </w:rPr>
        <w:t xml:space="preserve"> </w:t>
      </w:r>
      <w:r w:rsidRPr="000B1D5C">
        <w:rPr>
          <w:rFonts w:ascii="Arial Narrow" w:hAnsi="Arial Narrow"/>
        </w:rPr>
        <w:t>hábil, que aclare,</w:t>
      </w:r>
      <w:r w:rsidRPr="000B1D5C">
        <w:rPr>
          <w:rFonts w:ascii="Arial Narrow" w:hAnsi="Arial Narrow"/>
          <w:spacing w:val="-6"/>
        </w:rPr>
        <w:t xml:space="preserve"> </w:t>
      </w:r>
      <w:r w:rsidRPr="000B1D5C">
        <w:rPr>
          <w:rFonts w:ascii="Arial Narrow" w:hAnsi="Arial Narrow"/>
        </w:rPr>
        <w:t>explique</w:t>
      </w:r>
      <w:r w:rsidRPr="000B1D5C">
        <w:rPr>
          <w:rFonts w:ascii="Arial Narrow" w:hAnsi="Arial Narrow"/>
          <w:spacing w:val="-7"/>
        </w:rPr>
        <w:t xml:space="preserve"> </w:t>
      </w:r>
      <w:r w:rsidRPr="000B1D5C">
        <w:rPr>
          <w:rFonts w:ascii="Arial Narrow" w:hAnsi="Arial Narrow"/>
        </w:rPr>
        <w:t>o</w:t>
      </w:r>
      <w:r w:rsidRPr="000B1D5C">
        <w:rPr>
          <w:rFonts w:ascii="Arial Narrow" w:hAnsi="Arial Narrow"/>
          <w:spacing w:val="-6"/>
        </w:rPr>
        <w:t xml:space="preserve"> </w:t>
      </w:r>
      <w:r w:rsidRPr="000B1D5C">
        <w:rPr>
          <w:rFonts w:ascii="Arial Narrow" w:hAnsi="Arial Narrow"/>
        </w:rPr>
        <w:t>aporte</w:t>
      </w:r>
      <w:r w:rsidRPr="000B1D5C">
        <w:rPr>
          <w:rFonts w:ascii="Arial Narrow" w:hAnsi="Arial Narrow"/>
          <w:spacing w:val="-7"/>
        </w:rPr>
        <w:t xml:space="preserve"> </w:t>
      </w:r>
      <w:r w:rsidRPr="000B1D5C">
        <w:rPr>
          <w:rFonts w:ascii="Arial Narrow" w:hAnsi="Arial Narrow"/>
        </w:rPr>
        <w:t>los</w:t>
      </w:r>
      <w:r w:rsidRPr="000B1D5C">
        <w:rPr>
          <w:rFonts w:ascii="Arial Narrow" w:hAnsi="Arial Narrow"/>
          <w:spacing w:val="-6"/>
        </w:rPr>
        <w:t xml:space="preserve"> </w:t>
      </w:r>
      <w:r w:rsidRPr="000B1D5C">
        <w:rPr>
          <w:rFonts w:ascii="Arial Narrow" w:hAnsi="Arial Narrow"/>
        </w:rPr>
        <w:t>documentos</w:t>
      </w:r>
      <w:r w:rsidRPr="000B1D5C">
        <w:rPr>
          <w:rFonts w:ascii="Arial Narrow" w:hAnsi="Arial Narrow"/>
          <w:spacing w:val="-6"/>
        </w:rPr>
        <w:t xml:space="preserve"> </w:t>
      </w:r>
      <w:r w:rsidRPr="000B1D5C">
        <w:rPr>
          <w:rFonts w:ascii="Arial Narrow" w:hAnsi="Arial Narrow"/>
        </w:rPr>
        <w:t>e</w:t>
      </w:r>
      <w:r w:rsidRPr="000B1D5C">
        <w:rPr>
          <w:rFonts w:ascii="Arial Narrow" w:hAnsi="Arial Narrow"/>
          <w:spacing w:val="-6"/>
        </w:rPr>
        <w:t xml:space="preserve"> </w:t>
      </w:r>
      <w:r w:rsidRPr="000B1D5C">
        <w:rPr>
          <w:rFonts w:ascii="Arial Narrow" w:hAnsi="Arial Narrow"/>
        </w:rPr>
        <w:t>información</w:t>
      </w:r>
      <w:r w:rsidRPr="000B1D5C">
        <w:rPr>
          <w:rFonts w:ascii="Arial Narrow" w:hAnsi="Arial Narrow"/>
          <w:spacing w:val="-6"/>
        </w:rPr>
        <w:t xml:space="preserve"> </w:t>
      </w:r>
      <w:r w:rsidRPr="000B1D5C">
        <w:rPr>
          <w:rFonts w:ascii="Arial Narrow" w:hAnsi="Arial Narrow"/>
        </w:rPr>
        <w:t>subsanable;</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caso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que</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Entidad</w:t>
      </w:r>
      <w:r w:rsidRPr="000B1D5C">
        <w:rPr>
          <w:rFonts w:ascii="Arial Narrow" w:hAnsi="Arial Narrow"/>
          <w:spacing w:val="-6"/>
        </w:rPr>
        <w:t xml:space="preserve"> </w:t>
      </w:r>
      <w:r w:rsidRPr="000B1D5C">
        <w:rPr>
          <w:rFonts w:ascii="Arial Narrow" w:hAnsi="Arial Narrow"/>
          <w:spacing w:val="-5"/>
        </w:rPr>
        <w:t>no</w:t>
      </w:r>
      <w:r w:rsidR="00041B72">
        <w:rPr>
          <w:rFonts w:ascii="Arial Narrow" w:hAnsi="Arial Narrow"/>
          <w:spacing w:val="-5"/>
        </w:rPr>
        <w:t xml:space="preserve"> </w:t>
      </w:r>
      <w:r w:rsidRPr="000B1D5C">
        <w:rPr>
          <w:rFonts w:ascii="Arial Narrow" w:hAnsi="Arial Narrow"/>
        </w:rPr>
        <w:t>fije</w:t>
      </w:r>
      <w:r w:rsidRPr="000B1D5C">
        <w:rPr>
          <w:rFonts w:ascii="Arial Narrow" w:hAnsi="Arial Narrow"/>
          <w:spacing w:val="-2"/>
        </w:rPr>
        <w:t xml:space="preserve"> </w:t>
      </w:r>
      <w:r w:rsidRPr="000B1D5C">
        <w:rPr>
          <w:rFonts w:ascii="Arial Narrow" w:hAnsi="Arial Narrow"/>
        </w:rPr>
        <w:t>un</w:t>
      </w:r>
      <w:r w:rsidRPr="000B1D5C">
        <w:rPr>
          <w:rFonts w:ascii="Arial Narrow" w:hAnsi="Arial Narrow"/>
          <w:spacing w:val="-3"/>
        </w:rPr>
        <w:t xml:space="preserve"> </w:t>
      </w:r>
      <w:r w:rsidRPr="000B1D5C">
        <w:rPr>
          <w:rFonts w:ascii="Arial Narrow" w:hAnsi="Arial Narrow"/>
        </w:rPr>
        <w:t>plazo</w:t>
      </w:r>
      <w:r w:rsidRPr="000B1D5C">
        <w:rPr>
          <w:rFonts w:ascii="Arial Narrow" w:hAnsi="Arial Narrow"/>
          <w:spacing w:val="-4"/>
        </w:rPr>
        <w:t xml:space="preserve"> </w:t>
      </w:r>
      <w:r w:rsidRPr="000B1D5C">
        <w:rPr>
          <w:rFonts w:ascii="Arial Narrow" w:hAnsi="Arial Narrow"/>
        </w:rPr>
        <w:t>específico,</w:t>
      </w:r>
      <w:r w:rsidRPr="000B1D5C">
        <w:rPr>
          <w:rFonts w:ascii="Arial Narrow" w:hAnsi="Arial Narrow"/>
          <w:spacing w:val="-2"/>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entenderá</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es</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un</w:t>
      </w:r>
      <w:r w:rsidRPr="000B1D5C">
        <w:rPr>
          <w:rFonts w:ascii="Arial Narrow" w:hAnsi="Arial Narrow"/>
          <w:spacing w:val="-4"/>
        </w:rPr>
        <w:t xml:space="preserve"> </w:t>
      </w:r>
      <w:r w:rsidRPr="000B1D5C">
        <w:rPr>
          <w:rFonts w:ascii="Arial Narrow" w:hAnsi="Arial Narrow"/>
        </w:rPr>
        <w:t>(1)</w:t>
      </w:r>
      <w:r w:rsidRPr="000B1D5C">
        <w:rPr>
          <w:rFonts w:ascii="Arial Narrow" w:hAnsi="Arial Narrow"/>
          <w:spacing w:val="-2"/>
        </w:rPr>
        <w:t xml:space="preserve"> </w:t>
      </w:r>
      <w:r w:rsidRPr="000B1D5C">
        <w:rPr>
          <w:rFonts w:ascii="Arial Narrow" w:hAnsi="Arial Narrow"/>
        </w:rPr>
        <w:t>día</w:t>
      </w:r>
      <w:r w:rsidRPr="000B1D5C">
        <w:rPr>
          <w:rFonts w:ascii="Arial Narrow" w:hAnsi="Arial Narrow"/>
          <w:spacing w:val="-4"/>
        </w:rPr>
        <w:t xml:space="preserve"> </w:t>
      </w:r>
      <w:r w:rsidRPr="000B1D5C">
        <w:rPr>
          <w:rFonts w:ascii="Arial Narrow" w:hAnsi="Arial Narrow"/>
        </w:rPr>
        <w:t>hábil.</w:t>
      </w:r>
      <w:r w:rsidRPr="000B1D5C">
        <w:rPr>
          <w:rFonts w:ascii="Arial Narrow" w:hAnsi="Arial Narrow"/>
          <w:spacing w:val="-2"/>
        </w:rPr>
        <w:t xml:space="preserve"> </w:t>
      </w:r>
      <w:r w:rsidRPr="000B1D5C">
        <w:rPr>
          <w:rFonts w:ascii="Arial Narrow" w:hAnsi="Arial Narrow"/>
        </w:rPr>
        <w:t>No</w:t>
      </w:r>
      <w:r w:rsidRPr="000B1D5C">
        <w:rPr>
          <w:rFonts w:ascii="Arial Narrow" w:hAnsi="Arial Narrow"/>
          <w:spacing w:val="-2"/>
        </w:rPr>
        <w:t xml:space="preserve"> </w:t>
      </w:r>
      <w:r w:rsidRPr="000B1D5C">
        <w:rPr>
          <w:rFonts w:ascii="Arial Narrow" w:hAnsi="Arial Narrow"/>
        </w:rPr>
        <w:t>obstante,</w:t>
      </w:r>
      <w:r w:rsidRPr="000B1D5C">
        <w:rPr>
          <w:rFonts w:ascii="Arial Narrow" w:hAnsi="Arial Narrow"/>
          <w:spacing w:val="-2"/>
        </w:rPr>
        <w:t xml:space="preserve"> </w:t>
      </w:r>
      <w:r w:rsidRPr="000B1D5C">
        <w:rPr>
          <w:rFonts w:ascii="Arial Narrow" w:hAnsi="Arial Narrow"/>
        </w:rPr>
        <w:t>los</w:t>
      </w:r>
      <w:r w:rsidRPr="000B1D5C">
        <w:rPr>
          <w:rFonts w:ascii="Arial Narrow" w:hAnsi="Arial Narrow"/>
          <w:spacing w:val="-5"/>
        </w:rPr>
        <w:t xml:space="preserve"> </w:t>
      </w:r>
      <w:r w:rsidRPr="000B1D5C">
        <w:rPr>
          <w:rFonts w:ascii="Arial Narrow" w:hAnsi="Arial Narrow"/>
        </w:rPr>
        <w:t>Proponentes</w:t>
      </w:r>
      <w:r w:rsidRPr="000B1D5C">
        <w:rPr>
          <w:rFonts w:ascii="Arial Narrow" w:hAnsi="Arial Narrow"/>
          <w:spacing w:val="-2"/>
        </w:rPr>
        <w:t xml:space="preserve"> </w:t>
      </w:r>
      <w:r w:rsidRPr="000B1D5C">
        <w:rPr>
          <w:rFonts w:ascii="Arial Narrow" w:hAnsi="Arial Narrow"/>
        </w:rPr>
        <w:t>no podrán</w:t>
      </w:r>
      <w:r w:rsidRPr="000B1D5C">
        <w:rPr>
          <w:rFonts w:ascii="Arial Narrow" w:hAnsi="Arial Narrow"/>
          <w:spacing w:val="-20"/>
        </w:rPr>
        <w:t xml:space="preserve"> </w:t>
      </w:r>
      <w:r w:rsidRPr="000B1D5C">
        <w:rPr>
          <w:rFonts w:ascii="Arial Narrow" w:hAnsi="Arial Narrow"/>
        </w:rPr>
        <w:t>completar,</w:t>
      </w:r>
      <w:r w:rsidRPr="000B1D5C">
        <w:rPr>
          <w:rFonts w:ascii="Arial Narrow" w:hAnsi="Arial Narrow"/>
          <w:spacing w:val="-19"/>
        </w:rPr>
        <w:t xml:space="preserve"> </w:t>
      </w:r>
      <w:r w:rsidRPr="000B1D5C">
        <w:rPr>
          <w:rFonts w:ascii="Arial Narrow" w:hAnsi="Arial Narrow"/>
        </w:rPr>
        <w:t>adicionar,</w:t>
      </w:r>
      <w:r w:rsidRPr="000B1D5C">
        <w:rPr>
          <w:rFonts w:ascii="Arial Narrow" w:hAnsi="Arial Narrow"/>
          <w:spacing w:val="-19"/>
        </w:rPr>
        <w:t xml:space="preserve"> </w:t>
      </w:r>
      <w:r w:rsidRPr="000B1D5C">
        <w:rPr>
          <w:rFonts w:ascii="Arial Narrow" w:hAnsi="Arial Narrow"/>
        </w:rPr>
        <w:t>modificar</w:t>
      </w:r>
      <w:r w:rsidRPr="000B1D5C">
        <w:rPr>
          <w:rFonts w:ascii="Arial Narrow" w:hAnsi="Arial Narrow"/>
          <w:spacing w:val="-20"/>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mejorar</w:t>
      </w:r>
      <w:r w:rsidRPr="000B1D5C">
        <w:rPr>
          <w:rFonts w:ascii="Arial Narrow" w:hAnsi="Arial Narrow"/>
          <w:spacing w:val="-20"/>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oferta</w:t>
      </w:r>
      <w:r w:rsidRPr="000B1D5C">
        <w:rPr>
          <w:rFonts w:ascii="Arial Narrow" w:hAnsi="Arial Narrow"/>
          <w:spacing w:val="-19"/>
        </w:rPr>
        <w:t xml:space="preserve"> </w:t>
      </w:r>
      <w:r w:rsidRPr="000B1D5C">
        <w:rPr>
          <w:rFonts w:ascii="Arial Narrow" w:hAnsi="Arial Narrow"/>
        </w:rPr>
        <w:t>económica,</w:t>
      </w:r>
      <w:r w:rsidRPr="000B1D5C">
        <w:rPr>
          <w:rFonts w:ascii="Arial Narrow" w:hAnsi="Arial Narrow"/>
          <w:spacing w:val="-20"/>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cual</w:t>
      </w:r>
      <w:r w:rsidRPr="000B1D5C">
        <w:rPr>
          <w:rFonts w:ascii="Arial Narrow" w:hAnsi="Arial Narrow"/>
          <w:spacing w:val="-19"/>
        </w:rPr>
        <w:t xml:space="preserve"> </w:t>
      </w:r>
      <w:r w:rsidRPr="000B1D5C">
        <w:rPr>
          <w:rFonts w:ascii="Arial Narrow" w:hAnsi="Arial Narrow"/>
        </w:rPr>
        <w:t>solo</w:t>
      </w:r>
      <w:r w:rsidRPr="000B1D5C">
        <w:rPr>
          <w:rFonts w:ascii="Arial Narrow" w:hAnsi="Arial Narrow"/>
          <w:spacing w:val="-20"/>
        </w:rPr>
        <w:t xml:space="preserve"> </w:t>
      </w:r>
      <w:r w:rsidRPr="000B1D5C">
        <w:rPr>
          <w:rFonts w:ascii="Arial Narrow" w:hAnsi="Arial Narrow"/>
        </w:rPr>
        <w:t>puede</w:t>
      </w:r>
      <w:r w:rsidRPr="000B1D5C">
        <w:rPr>
          <w:rFonts w:ascii="Arial Narrow" w:hAnsi="Arial Narrow"/>
          <w:spacing w:val="-19"/>
        </w:rPr>
        <w:t xml:space="preserve"> </w:t>
      </w:r>
      <w:r w:rsidRPr="000B1D5C">
        <w:rPr>
          <w:rFonts w:ascii="Arial Narrow" w:hAnsi="Arial Narrow"/>
        </w:rPr>
        <w:t>ser</w:t>
      </w:r>
      <w:r w:rsidRPr="000B1D5C">
        <w:rPr>
          <w:rFonts w:ascii="Arial Narrow" w:hAnsi="Arial Narrow"/>
          <w:spacing w:val="-19"/>
        </w:rPr>
        <w:t xml:space="preserve"> </w:t>
      </w:r>
      <w:r w:rsidRPr="000B1D5C">
        <w:rPr>
          <w:rFonts w:ascii="Arial Narrow" w:hAnsi="Arial Narrow"/>
        </w:rPr>
        <w:t>objeto de aclaraciones y explicaciones. Los Proponentes deben aportar las aclaraciones o documentos requeridos</w:t>
      </w:r>
      <w:r w:rsidRPr="000B1D5C">
        <w:rPr>
          <w:rFonts w:ascii="Arial Narrow" w:hAnsi="Arial Narrow"/>
          <w:spacing w:val="-20"/>
        </w:rPr>
        <w:t xml:space="preserve"> </w:t>
      </w:r>
      <w:r w:rsidRPr="000B1D5C">
        <w:rPr>
          <w:rFonts w:ascii="Arial Narrow" w:hAnsi="Arial Narrow"/>
        </w:rPr>
        <w:t>hasta</w:t>
      </w:r>
      <w:r w:rsidRPr="000B1D5C">
        <w:rPr>
          <w:rFonts w:ascii="Arial Narrow" w:hAnsi="Arial Narrow"/>
          <w:spacing w:val="-19"/>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plazo</w:t>
      </w:r>
      <w:r w:rsidRPr="000B1D5C">
        <w:rPr>
          <w:rFonts w:ascii="Arial Narrow" w:hAnsi="Arial Narrow"/>
          <w:spacing w:val="-19"/>
        </w:rPr>
        <w:t xml:space="preserve"> </w:t>
      </w:r>
      <w:r w:rsidRPr="000B1D5C">
        <w:rPr>
          <w:rFonts w:ascii="Arial Narrow" w:hAnsi="Arial Narrow"/>
        </w:rPr>
        <w:t>indicado,</w:t>
      </w:r>
      <w:r w:rsidRPr="000B1D5C">
        <w:rPr>
          <w:rFonts w:ascii="Arial Narrow" w:hAnsi="Arial Narrow"/>
          <w:spacing w:val="-17"/>
        </w:rPr>
        <w:t xml:space="preserve"> </w:t>
      </w:r>
      <w:r w:rsidRPr="000B1D5C">
        <w:rPr>
          <w:rFonts w:ascii="Arial Narrow" w:hAnsi="Arial Narrow"/>
        </w:rPr>
        <w:t>so</w:t>
      </w:r>
      <w:r w:rsidRPr="000B1D5C">
        <w:rPr>
          <w:rFonts w:ascii="Arial Narrow" w:hAnsi="Arial Narrow"/>
          <w:spacing w:val="-18"/>
        </w:rPr>
        <w:t xml:space="preserve"> </w:t>
      </w:r>
      <w:r w:rsidRPr="000B1D5C">
        <w:rPr>
          <w:rFonts w:ascii="Arial Narrow" w:hAnsi="Arial Narrow"/>
        </w:rPr>
        <w:t>pena</w:t>
      </w:r>
      <w:r w:rsidRPr="000B1D5C">
        <w:rPr>
          <w:rFonts w:ascii="Arial Narrow" w:hAnsi="Arial Narrow"/>
          <w:spacing w:val="-20"/>
        </w:rPr>
        <w:t xml:space="preserve"> </w:t>
      </w:r>
      <w:r w:rsidRPr="000B1D5C">
        <w:rPr>
          <w:rFonts w:ascii="Arial Narrow" w:hAnsi="Arial Narrow"/>
        </w:rPr>
        <w:t>que</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Entidad</w:t>
      </w:r>
      <w:r w:rsidRPr="000B1D5C">
        <w:rPr>
          <w:rFonts w:ascii="Arial Narrow" w:hAnsi="Arial Narrow"/>
          <w:spacing w:val="-17"/>
        </w:rPr>
        <w:t xml:space="preserve"> </w:t>
      </w:r>
      <w:r w:rsidRPr="000B1D5C">
        <w:rPr>
          <w:rFonts w:ascii="Arial Narrow" w:hAnsi="Arial Narrow"/>
        </w:rPr>
        <w:t>rechace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propuesta</w:t>
      </w:r>
      <w:r w:rsidRPr="000B1D5C">
        <w:rPr>
          <w:rFonts w:ascii="Arial Narrow" w:hAnsi="Arial Narrow"/>
          <w:spacing w:val="-19"/>
        </w:rPr>
        <w:t xml:space="preserve"> </w:t>
      </w:r>
      <w:r w:rsidRPr="000B1D5C">
        <w:rPr>
          <w:rFonts w:ascii="Arial Narrow" w:hAnsi="Arial Narrow"/>
        </w:rPr>
        <w:t>y</w:t>
      </w:r>
      <w:r w:rsidRPr="000B1D5C">
        <w:rPr>
          <w:rFonts w:ascii="Arial Narrow" w:hAnsi="Arial Narrow"/>
          <w:spacing w:val="-20"/>
        </w:rPr>
        <w:t xml:space="preserve"> </w:t>
      </w:r>
      <w:r w:rsidRPr="000B1D5C">
        <w:rPr>
          <w:rFonts w:ascii="Arial Narrow" w:hAnsi="Arial Narrow"/>
        </w:rPr>
        <w:t>revise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segunda oferta que ofrezca el menor precio y verifique que cumple los requisitos de la invitación. Si la segunda propuesta tampoco cumple se repetirá el procedimiento anterior, continuando con las ofertas que ofrezcan el siguiente menor precio.</w:t>
      </w:r>
    </w:p>
    <w:p w14:paraId="2D059CCB" w14:textId="77777777" w:rsidR="00CB5C06" w:rsidRPr="000B1D5C" w:rsidRDefault="00367857" w:rsidP="00AC2CB5">
      <w:pPr>
        <w:pStyle w:val="TDC3"/>
        <w:spacing w:before="240"/>
        <w:ind w:right="352"/>
        <w:jc w:val="both"/>
        <w:rPr>
          <w:rFonts w:ascii="Arial Narrow" w:hAnsi="Arial Narrow"/>
        </w:rPr>
      </w:pPr>
      <w:r w:rsidRPr="000B1D5C">
        <w:rPr>
          <w:rFonts w:ascii="Arial Narrow" w:hAnsi="Arial Narrow"/>
        </w:rPr>
        <w:t>En caso de que la Entidad no hubiese advertido durante el proceso de evaluación la ausencia de requisitos</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falta</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documentos</w:t>
      </w:r>
      <w:r w:rsidRPr="000B1D5C">
        <w:rPr>
          <w:rFonts w:ascii="Arial Narrow" w:hAnsi="Arial Narrow"/>
          <w:spacing w:val="-1"/>
        </w:rPr>
        <w:t xml:space="preserve"> </w:t>
      </w:r>
      <w:r w:rsidRPr="000B1D5C">
        <w:rPr>
          <w:rFonts w:ascii="Arial Narrow" w:hAnsi="Arial Narrow"/>
        </w:rPr>
        <w:t>referentes</w:t>
      </w:r>
      <w:r w:rsidRPr="000B1D5C">
        <w:rPr>
          <w:rFonts w:ascii="Arial Narrow" w:hAnsi="Arial Narrow"/>
          <w:spacing w:val="-2"/>
        </w:rPr>
        <w:t xml:space="preserve"> </w:t>
      </w:r>
      <w:r w:rsidRPr="000B1D5C">
        <w:rPr>
          <w:rFonts w:ascii="Arial Narrow" w:hAnsi="Arial Narrow"/>
        </w:rPr>
        <w:t>a</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futura</w:t>
      </w:r>
      <w:r w:rsidRPr="000B1D5C">
        <w:rPr>
          <w:rFonts w:ascii="Arial Narrow" w:hAnsi="Arial Narrow"/>
          <w:spacing w:val="-3"/>
        </w:rPr>
        <w:t xml:space="preserve"> </w:t>
      </w:r>
      <w:r w:rsidRPr="000B1D5C">
        <w:rPr>
          <w:rFonts w:ascii="Arial Narrow" w:hAnsi="Arial Narrow"/>
        </w:rPr>
        <w:t>contratación</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1"/>
        </w:rPr>
        <w:t xml:space="preserve"> </w:t>
      </w:r>
      <w:r w:rsidRPr="000B1D5C">
        <w:rPr>
          <w:rFonts w:ascii="Arial Narrow" w:hAnsi="Arial Narrow"/>
        </w:rPr>
        <w:t>al</w:t>
      </w:r>
      <w:r w:rsidRPr="000B1D5C">
        <w:rPr>
          <w:rFonts w:ascii="Arial Narrow" w:hAnsi="Arial Narrow"/>
          <w:spacing w:val="-3"/>
        </w:rPr>
        <w:t xml:space="preserve"> </w:t>
      </w:r>
      <w:r w:rsidRPr="000B1D5C">
        <w:rPr>
          <w:rFonts w:ascii="Arial Narrow" w:hAnsi="Arial Narrow"/>
        </w:rPr>
        <w:t>Proponente,</w:t>
      </w:r>
      <w:r w:rsidRPr="000B1D5C">
        <w:rPr>
          <w:rFonts w:ascii="Arial Narrow" w:hAnsi="Arial Narrow"/>
          <w:spacing w:val="-1"/>
        </w:rPr>
        <w:t xml:space="preserve"> </w:t>
      </w:r>
      <w:r w:rsidRPr="000B1D5C">
        <w:rPr>
          <w:rFonts w:ascii="Arial Narrow" w:hAnsi="Arial Narrow"/>
        </w:rPr>
        <w:t>ya</w:t>
      </w:r>
      <w:r w:rsidRPr="000B1D5C">
        <w:rPr>
          <w:rFonts w:ascii="Arial Narrow" w:hAnsi="Arial Narrow"/>
          <w:spacing w:val="-3"/>
        </w:rPr>
        <w:t xml:space="preserve"> </w:t>
      </w:r>
      <w:r w:rsidRPr="000B1D5C">
        <w:rPr>
          <w:rFonts w:ascii="Arial Narrow" w:hAnsi="Arial Narrow"/>
        </w:rPr>
        <w:t>sea</w:t>
      </w:r>
      <w:r w:rsidRPr="000B1D5C">
        <w:rPr>
          <w:rFonts w:ascii="Arial Narrow" w:hAnsi="Arial Narrow"/>
          <w:spacing w:val="-2"/>
        </w:rPr>
        <w:t xml:space="preserve"> </w:t>
      </w:r>
      <w:r w:rsidRPr="000B1D5C">
        <w:rPr>
          <w:rFonts w:ascii="Arial Narrow" w:hAnsi="Arial Narrow"/>
        </w:rPr>
        <w:t>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w:t>
      </w:r>
      <w:r w:rsidRPr="000B1D5C">
        <w:rPr>
          <w:rFonts w:ascii="Arial Narrow" w:hAnsi="Arial Narrow"/>
          <w:spacing w:val="-11"/>
        </w:rPr>
        <w:t xml:space="preserve"> </w:t>
      </w:r>
      <w:r w:rsidRPr="000B1D5C">
        <w:rPr>
          <w:rFonts w:ascii="Arial Narrow" w:hAnsi="Arial Narrow"/>
        </w:rPr>
        <w:t>Lo</w:t>
      </w:r>
      <w:r w:rsidRPr="000B1D5C">
        <w:rPr>
          <w:rFonts w:ascii="Arial Narrow" w:hAnsi="Arial Narrow"/>
          <w:spacing w:val="-12"/>
        </w:rPr>
        <w:t xml:space="preserve"> </w:t>
      </w:r>
      <w:r w:rsidRPr="000B1D5C">
        <w:rPr>
          <w:rFonts w:ascii="Arial Narrow" w:hAnsi="Arial Narrow"/>
        </w:rPr>
        <w:t>aquí</w:t>
      </w:r>
      <w:r w:rsidRPr="000B1D5C">
        <w:rPr>
          <w:rFonts w:ascii="Arial Narrow" w:hAnsi="Arial Narrow"/>
          <w:spacing w:val="-10"/>
        </w:rPr>
        <w:t xml:space="preserve"> </w:t>
      </w:r>
      <w:r w:rsidRPr="000B1D5C">
        <w:rPr>
          <w:rFonts w:ascii="Arial Narrow" w:hAnsi="Arial Narrow"/>
        </w:rPr>
        <w:t>descrito</w:t>
      </w:r>
      <w:r w:rsidRPr="000B1D5C">
        <w:rPr>
          <w:rFonts w:ascii="Arial Narrow" w:hAnsi="Arial Narrow"/>
          <w:spacing w:val="-12"/>
        </w:rPr>
        <w:t xml:space="preserve"> </w:t>
      </w:r>
      <w:r w:rsidRPr="000B1D5C">
        <w:rPr>
          <w:rFonts w:ascii="Arial Narrow" w:hAnsi="Arial Narrow"/>
        </w:rPr>
        <w:t>también</w:t>
      </w:r>
      <w:r w:rsidRPr="000B1D5C">
        <w:rPr>
          <w:rFonts w:ascii="Arial Narrow" w:hAnsi="Arial Narrow"/>
          <w:spacing w:val="-12"/>
        </w:rPr>
        <w:t xml:space="preserve"> </w:t>
      </w:r>
      <w:r w:rsidRPr="000B1D5C">
        <w:rPr>
          <w:rFonts w:ascii="Arial Narrow" w:hAnsi="Arial Narrow"/>
        </w:rPr>
        <w:t>aplicará</w:t>
      </w:r>
      <w:r w:rsidRPr="000B1D5C">
        <w:rPr>
          <w:rFonts w:ascii="Arial Narrow" w:hAnsi="Arial Narrow"/>
          <w:spacing w:val="-12"/>
        </w:rPr>
        <w:t xml:space="preserve"> </w:t>
      </w:r>
      <w:r w:rsidRPr="000B1D5C">
        <w:rPr>
          <w:rFonts w:ascii="Arial Narrow" w:hAnsi="Arial Narrow"/>
        </w:rPr>
        <w:t>cuando</w:t>
      </w:r>
      <w:r w:rsidRPr="000B1D5C">
        <w:rPr>
          <w:rFonts w:ascii="Arial Narrow" w:hAnsi="Arial Narrow"/>
          <w:spacing w:val="-11"/>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observación</w:t>
      </w:r>
      <w:r w:rsidRPr="000B1D5C">
        <w:rPr>
          <w:rFonts w:ascii="Arial Narrow" w:hAnsi="Arial Narrow"/>
          <w:spacing w:val="-12"/>
        </w:rPr>
        <w:t xml:space="preserve"> </w:t>
      </w:r>
      <w:r w:rsidRPr="000B1D5C">
        <w:rPr>
          <w:rFonts w:ascii="Arial Narrow" w:hAnsi="Arial Narrow"/>
        </w:rPr>
        <w:t>a</w:t>
      </w:r>
      <w:r w:rsidRPr="000B1D5C">
        <w:rPr>
          <w:rFonts w:ascii="Arial Narrow" w:hAnsi="Arial Narrow"/>
          <w:spacing w:val="-12"/>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oferta</w:t>
      </w:r>
      <w:r w:rsidRPr="000B1D5C">
        <w:rPr>
          <w:rFonts w:ascii="Arial Narrow" w:hAnsi="Arial Narrow"/>
          <w:spacing w:val="-13"/>
        </w:rPr>
        <w:t xml:space="preserve"> </w:t>
      </w:r>
      <w:r w:rsidRPr="000B1D5C">
        <w:rPr>
          <w:rFonts w:ascii="Arial Narrow" w:hAnsi="Arial Narrow"/>
        </w:rPr>
        <w:t>provenga</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otro Proponente y se hubiere realizado en el traslado del informe de evaluación. En los procesos adelantados en el SECOP I las subsanaciones, explicaciones y aclaraciones se presentarán por cualquier medio: (i) en físico, entre las horas de atención al público o (</w:t>
      </w:r>
      <w:proofErr w:type="spellStart"/>
      <w:r w:rsidRPr="000B1D5C">
        <w:rPr>
          <w:rFonts w:ascii="Arial Narrow" w:hAnsi="Arial Narrow"/>
        </w:rPr>
        <w:t>ii</w:t>
      </w:r>
      <w:proofErr w:type="spellEnd"/>
      <w:r w:rsidRPr="000B1D5C">
        <w:rPr>
          <w:rFonts w:ascii="Arial Narrow" w:hAnsi="Arial Narrow"/>
        </w:rPr>
        <w:t>) por correo electrónico hasta las 11:59 p. m. del día establecido en el Cronograma. Los adelantados en el SECOP II se subsanarán a través de mensajes de datos en la forma prevista en la plataforma.</w:t>
      </w:r>
    </w:p>
    <w:p w14:paraId="4B5CD9D5" w14:textId="77777777" w:rsidR="00CB5C06" w:rsidRPr="000B1D5C" w:rsidRDefault="00367857" w:rsidP="00AC2CB5">
      <w:pPr>
        <w:pStyle w:val="TDC3"/>
        <w:spacing w:before="241"/>
        <w:ind w:right="353"/>
        <w:jc w:val="both"/>
        <w:rPr>
          <w:rFonts w:ascii="Arial Narrow" w:hAnsi="Arial Narrow"/>
        </w:rPr>
      </w:pPr>
      <w:r w:rsidRPr="000B1D5C">
        <w:rPr>
          <w:rFonts w:ascii="Arial Narrow" w:hAnsi="Arial Narrow"/>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441DA229" w14:textId="77777777" w:rsidR="00CB5C06" w:rsidRPr="000B1D5C" w:rsidRDefault="00367857" w:rsidP="00AC2CB5">
      <w:pPr>
        <w:pStyle w:val="TDC3"/>
        <w:spacing w:before="240"/>
        <w:ind w:right="354"/>
        <w:jc w:val="both"/>
        <w:rPr>
          <w:rFonts w:ascii="Arial Narrow" w:hAnsi="Arial Narrow"/>
        </w:rPr>
      </w:pPr>
      <w:r w:rsidRPr="000B1D5C">
        <w:rPr>
          <w:rFonts w:ascii="Arial Narrow" w:hAnsi="Arial Narrow"/>
        </w:rPr>
        <w:t>En virtud del principio de buena fe, los Proponentes que presenten observaciones al proceso o a las ofertas y conductas de los demás oferentes, deben argumentar y demostrar la procedencia y oportunidad de estas.</w:t>
      </w:r>
    </w:p>
    <w:p w14:paraId="3FE2DA4F" w14:textId="77777777" w:rsidR="00CB5C06" w:rsidRPr="000B1D5C" w:rsidRDefault="00367857" w:rsidP="00AC2CB5">
      <w:pPr>
        <w:pStyle w:val="Ttulo2"/>
        <w:numPr>
          <w:ilvl w:val="1"/>
          <w:numId w:val="58"/>
        </w:numPr>
        <w:tabs>
          <w:tab w:val="left" w:pos="1325"/>
        </w:tabs>
        <w:spacing w:before="163"/>
        <w:ind w:hanging="682"/>
        <w:jc w:val="both"/>
        <w:rPr>
          <w:rFonts w:ascii="Arial Narrow" w:hAnsi="Arial Narrow"/>
        </w:rPr>
      </w:pPr>
      <w:bookmarkStart w:id="7" w:name="_bookmark7"/>
      <w:bookmarkEnd w:id="7"/>
      <w:r w:rsidRPr="000B1D5C">
        <w:rPr>
          <w:rFonts w:ascii="Arial Narrow" w:hAnsi="Arial Narrow"/>
        </w:rPr>
        <w:t>CRONOGRAMA</w:t>
      </w:r>
      <w:r w:rsidRPr="000B1D5C">
        <w:rPr>
          <w:rFonts w:ascii="Arial Narrow" w:hAnsi="Arial Narrow"/>
          <w:spacing w:val="-8"/>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spacing w:val="-2"/>
        </w:rPr>
        <w:t>PROCESO</w:t>
      </w:r>
    </w:p>
    <w:p w14:paraId="7CDDD340" w14:textId="77777777" w:rsidR="00CB5C06" w:rsidRPr="000B1D5C" w:rsidRDefault="00367857" w:rsidP="00AC2CB5">
      <w:pPr>
        <w:pStyle w:val="TDC3"/>
        <w:spacing w:before="198"/>
        <w:ind w:right="354"/>
        <w:jc w:val="both"/>
        <w:rPr>
          <w:rFonts w:ascii="Arial Narrow" w:hAnsi="Arial Narrow"/>
        </w:rPr>
      </w:pP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Entidad</w:t>
      </w:r>
      <w:r w:rsidRPr="000B1D5C">
        <w:rPr>
          <w:rFonts w:ascii="Arial Narrow" w:hAnsi="Arial Narrow"/>
          <w:spacing w:val="-9"/>
        </w:rPr>
        <w:t xml:space="preserve"> </w:t>
      </w:r>
      <w:r w:rsidRPr="000B1D5C">
        <w:rPr>
          <w:rFonts w:ascii="Arial Narrow" w:hAnsi="Arial Narrow"/>
        </w:rPr>
        <w:t>debe</w:t>
      </w:r>
      <w:r w:rsidRPr="000B1D5C">
        <w:rPr>
          <w:rFonts w:ascii="Arial Narrow" w:hAnsi="Arial Narrow"/>
          <w:spacing w:val="-8"/>
        </w:rPr>
        <w:t xml:space="preserve"> </w:t>
      </w:r>
      <w:r w:rsidRPr="000B1D5C">
        <w:rPr>
          <w:rFonts w:ascii="Arial Narrow" w:hAnsi="Arial Narrow"/>
        </w:rPr>
        <w:t>elaborar</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Cronograma</w:t>
      </w:r>
      <w:r w:rsidRPr="000B1D5C">
        <w:rPr>
          <w:rFonts w:ascii="Arial Narrow" w:hAnsi="Arial Narrow"/>
          <w:spacing w:val="-8"/>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proceso</w:t>
      </w:r>
      <w:r w:rsidRPr="000B1D5C">
        <w:rPr>
          <w:rFonts w:ascii="Arial Narrow" w:hAnsi="Arial Narrow"/>
          <w:spacing w:val="-7"/>
        </w:rPr>
        <w:t xml:space="preserve"> </w:t>
      </w:r>
      <w:r w:rsidRPr="000B1D5C">
        <w:rPr>
          <w:rFonts w:ascii="Arial Narrow" w:hAnsi="Arial Narrow"/>
        </w:rPr>
        <w:t>teniendo</w:t>
      </w:r>
      <w:r w:rsidRPr="000B1D5C">
        <w:rPr>
          <w:rFonts w:ascii="Arial Narrow" w:hAnsi="Arial Narrow"/>
          <w:spacing w:val="-10"/>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cuenta</w:t>
      </w:r>
      <w:r w:rsidRPr="000B1D5C">
        <w:rPr>
          <w:rFonts w:ascii="Arial Narrow" w:hAnsi="Arial Narrow"/>
          <w:spacing w:val="-8"/>
        </w:rPr>
        <w:t xml:space="preserve"> </w:t>
      </w:r>
      <w:r w:rsidRPr="000B1D5C">
        <w:rPr>
          <w:rFonts w:ascii="Arial Narrow" w:hAnsi="Arial Narrow"/>
        </w:rPr>
        <w:t>los</w:t>
      </w:r>
      <w:r w:rsidRPr="000B1D5C">
        <w:rPr>
          <w:rFonts w:ascii="Arial Narrow" w:hAnsi="Arial Narrow"/>
          <w:spacing w:val="-7"/>
        </w:rPr>
        <w:t xml:space="preserve"> </w:t>
      </w:r>
      <w:r w:rsidRPr="000B1D5C">
        <w:rPr>
          <w:rFonts w:ascii="Arial Narrow" w:hAnsi="Arial Narrow"/>
        </w:rPr>
        <w:t>términos</w:t>
      </w:r>
      <w:r w:rsidRPr="000B1D5C">
        <w:rPr>
          <w:rFonts w:ascii="Arial Narrow" w:hAnsi="Arial Narrow"/>
          <w:spacing w:val="-8"/>
        </w:rPr>
        <w:t xml:space="preserve"> </w:t>
      </w:r>
      <w:r w:rsidRPr="000B1D5C">
        <w:rPr>
          <w:rFonts w:ascii="Arial Narrow" w:hAnsi="Arial Narrow"/>
        </w:rPr>
        <w:t>legales</w:t>
      </w:r>
      <w:r w:rsidRPr="000B1D5C">
        <w:rPr>
          <w:rFonts w:ascii="Arial Narrow" w:hAnsi="Arial Narrow"/>
          <w:spacing w:val="-7"/>
        </w:rPr>
        <w:t xml:space="preserve"> </w:t>
      </w:r>
      <w:r w:rsidRPr="000B1D5C">
        <w:rPr>
          <w:rFonts w:ascii="Arial Narrow" w:hAnsi="Arial Narrow"/>
        </w:rPr>
        <w:t>para cada una de las etapas.</w:t>
      </w:r>
    </w:p>
    <w:p w14:paraId="64FE342F" w14:textId="232511EB" w:rsidR="00CB5C06" w:rsidRPr="000B1D5C" w:rsidRDefault="00AC2CB5" w:rsidP="00AC2CB5">
      <w:pPr>
        <w:pStyle w:val="Ttulo2"/>
        <w:spacing w:before="159"/>
        <w:ind w:left="360" w:firstLine="0"/>
        <w:jc w:val="both"/>
        <w:rPr>
          <w:rFonts w:ascii="Arial Narrow" w:hAnsi="Arial Narrow"/>
        </w:rPr>
      </w:pPr>
      <w:r>
        <w:rPr>
          <w:rFonts w:ascii="Arial Narrow" w:hAnsi="Arial Narrow"/>
        </w:rPr>
        <w:t xml:space="preserve">    </w:t>
      </w:r>
      <w:r w:rsidR="00367857" w:rsidRPr="000B1D5C">
        <w:rPr>
          <w:rFonts w:ascii="Arial Narrow" w:hAnsi="Arial Narrow"/>
        </w:rPr>
        <w:t>VER</w:t>
      </w:r>
      <w:r w:rsidR="00367857" w:rsidRPr="000B1D5C">
        <w:rPr>
          <w:rFonts w:ascii="Arial Narrow" w:hAnsi="Arial Narrow"/>
          <w:spacing w:val="-7"/>
        </w:rPr>
        <w:t xml:space="preserve"> </w:t>
      </w:r>
      <w:r w:rsidR="00367857" w:rsidRPr="000B1D5C">
        <w:rPr>
          <w:rFonts w:ascii="Arial Narrow" w:hAnsi="Arial Narrow"/>
        </w:rPr>
        <w:t>PLATAFORMA</w:t>
      </w:r>
      <w:r w:rsidR="00367857" w:rsidRPr="000B1D5C">
        <w:rPr>
          <w:rFonts w:ascii="Arial Narrow" w:hAnsi="Arial Narrow"/>
          <w:spacing w:val="-9"/>
        </w:rPr>
        <w:t xml:space="preserve"> </w:t>
      </w:r>
      <w:r w:rsidR="00367857" w:rsidRPr="000B1D5C">
        <w:rPr>
          <w:rFonts w:ascii="Arial Narrow" w:hAnsi="Arial Narrow"/>
        </w:rPr>
        <w:t>TRANSACCIONAL</w:t>
      </w:r>
      <w:r w:rsidR="00367857" w:rsidRPr="000B1D5C">
        <w:rPr>
          <w:rFonts w:ascii="Arial Narrow" w:hAnsi="Arial Narrow"/>
          <w:spacing w:val="-8"/>
        </w:rPr>
        <w:t xml:space="preserve"> </w:t>
      </w:r>
      <w:r w:rsidR="00367857" w:rsidRPr="000B1D5C">
        <w:rPr>
          <w:rFonts w:ascii="Arial Narrow" w:hAnsi="Arial Narrow"/>
        </w:rPr>
        <w:t>DEL</w:t>
      </w:r>
      <w:r w:rsidR="00367857" w:rsidRPr="000B1D5C">
        <w:rPr>
          <w:rFonts w:ascii="Arial Narrow" w:hAnsi="Arial Narrow"/>
          <w:spacing w:val="-6"/>
        </w:rPr>
        <w:t xml:space="preserve"> </w:t>
      </w:r>
      <w:r w:rsidR="00367857" w:rsidRPr="000B1D5C">
        <w:rPr>
          <w:rFonts w:ascii="Arial Narrow" w:hAnsi="Arial Narrow"/>
        </w:rPr>
        <w:t>SECOP</w:t>
      </w:r>
      <w:r w:rsidR="00367857" w:rsidRPr="000B1D5C">
        <w:rPr>
          <w:rFonts w:ascii="Arial Narrow" w:hAnsi="Arial Narrow"/>
          <w:spacing w:val="-9"/>
        </w:rPr>
        <w:t xml:space="preserve"> </w:t>
      </w:r>
      <w:r w:rsidR="00367857" w:rsidRPr="000B1D5C">
        <w:rPr>
          <w:rFonts w:ascii="Arial Narrow" w:hAnsi="Arial Narrow"/>
          <w:spacing w:val="-5"/>
        </w:rPr>
        <w:t>II.</w:t>
      </w:r>
    </w:p>
    <w:p w14:paraId="0724EBAF" w14:textId="77777777" w:rsidR="00CB5C06" w:rsidRPr="000B1D5C" w:rsidRDefault="00367857" w:rsidP="00AC2CB5">
      <w:pPr>
        <w:pStyle w:val="Ttulo2"/>
        <w:numPr>
          <w:ilvl w:val="1"/>
          <w:numId w:val="58"/>
        </w:numPr>
        <w:tabs>
          <w:tab w:val="left" w:pos="1325"/>
        </w:tabs>
        <w:spacing w:before="162"/>
        <w:ind w:hanging="682"/>
        <w:jc w:val="both"/>
        <w:rPr>
          <w:rFonts w:ascii="Arial Narrow" w:hAnsi="Arial Narrow"/>
        </w:rPr>
      </w:pPr>
      <w:bookmarkStart w:id="8" w:name="_bookmark8"/>
      <w:bookmarkEnd w:id="8"/>
      <w:r w:rsidRPr="000B1D5C">
        <w:rPr>
          <w:rFonts w:ascii="Arial Narrow" w:hAnsi="Arial Narrow"/>
          <w:spacing w:val="-2"/>
        </w:rPr>
        <w:t>IDIOMA</w:t>
      </w:r>
    </w:p>
    <w:p w14:paraId="2E724EAD" w14:textId="77777777" w:rsidR="00CB5C06" w:rsidRPr="000B1D5C" w:rsidRDefault="00367857" w:rsidP="00AC2CB5">
      <w:pPr>
        <w:pStyle w:val="TDC3"/>
        <w:spacing w:before="198"/>
        <w:ind w:right="354"/>
        <w:jc w:val="both"/>
        <w:rPr>
          <w:rFonts w:ascii="Arial Narrow" w:hAnsi="Arial Narrow"/>
        </w:rPr>
      </w:pPr>
      <w:r w:rsidRPr="000B1D5C">
        <w:rPr>
          <w:rFonts w:ascii="Arial Narrow" w:hAnsi="Arial Narrow"/>
        </w:rPr>
        <w:t>Los documentos y las comunicaciones entregadas, enviadas o expedidas por los Proponentes o por</w:t>
      </w:r>
      <w:r w:rsidRPr="000B1D5C">
        <w:rPr>
          <w:rFonts w:ascii="Arial Narrow" w:hAnsi="Arial Narrow"/>
          <w:spacing w:val="-2"/>
        </w:rPr>
        <w:t xml:space="preserve"> </w:t>
      </w:r>
      <w:r w:rsidRPr="000B1D5C">
        <w:rPr>
          <w:rFonts w:ascii="Arial Narrow" w:hAnsi="Arial Narrow"/>
        </w:rPr>
        <w:t>terceros</w:t>
      </w:r>
      <w:r w:rsidRPr="000B1D5C">
        <w:rPr>
          <w:rFonts w:ascii="Arial Narrow" w:hAnsi="Arial Narrow"/>
          <w:spacing w:val="-1"/>
        </w:rPr>
        <w:t xml:space="preserve"> </w:t>
      </w:r>
      <w:r w:rsidRPr="000B1D5C">
        <w:rPr>
          <w:rFonts w:ascii="Arial Narrow" w:hAnsi="Arial Narrow"/>
        </w:rPr>
        <w:t>para</w:t>
      </w:r>
      <w:r w:rsidRPr="000B1D5C">
        <w:rPr>
          <w:rFonts w:ascii="Arial Narrow" w:hAnsi="Arial Narrow"/>
          <w:spacing w:val="-3"/>
        </w:rPr>
        <w:t xml:space="preserve"> </w:t>
      </w:r>
      <w:r w:rsidRPr="000B1D5C">
        <w:rPr>
          <w:rFonts w:ascii="Arial Narrow" w:hAnsi="Arial Narrow"/>
        </w:rPr>
        <w:t>efectos</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1"/>
        </w:rPr>
        <w:t xml:space="preserve"> </w:t>
      </w:r>
      <w:r w:rsidRPr="000B1D5C">
        <w:rPr>
          <w:rFonts w:ascii="Arial Narrow" w:hAnsi="Arial Narrow"/>
        </w:rPr>
        <w:t>Proceso</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Contratación,</w:t>
      </w:r>
      <w:r w:rsidRPr="000B1D5C">
        <w:rPr>
          <w:rFonts w:ascii="Arial Narrow" w:hAnsi="Arial Narrow"/>
          <w:spacing w:val="-1"/>
        </w:rPr>
        <w:t xml:space="preserve"> </w:t>
      </w:r>
      <w:r w:rsidRPr="000B1D5C">
        <w:rPr>
          <w:rFonts w:ascii="Arial Narrow" w:hAnsi="Arial Narrow"/>
        </w:rPr>
        <w:t>o</w:t>
      </w:r>
      <w:r w:rsidRPr="000B1D5C">
        <w:rPr>
          <w:rFonts w:ascii="Arial Narrow" w:hAnsi="Arial Narrow"/>
          <w:spacing w:val="-1"/>
        </w:rPr>
        <w:t xml:space="preserve"> </w:t>
      </w:r>
      <w:r w:rsidRPr="000B1D5C">
        <w:rPr>
          <w:rFonts w:ascii="Arial Narrow" w:hAnsi="Arial Narrow"/>
        </w:rPr>
        <w:t>para</w:t>
      </w:r>
      <w:r w:rsidRPr="000B1D5C">
        <w:rPr>
          <w:rFonts w:ascii="Arial Narrow" w:hAnsi="Arial Narrow"/>
          <w:spacing w:val="-3"/>
        </w:rPr>
        <w:t xml:space="preserve"> </w:t>
      </w:r>
      <w:r w:rsidRPr="000B1D5C">
        <w:rPr>
          <w:rFonts w:ascii="Arial Narrow" w:hAnsi="Arial Narrow"/>
        </w:rPr>
        <w:t>ser tenidos</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cuenta</w:t>
      </w:r>
      <w:r w:rsidRPr="000B1D5C">
        <w:rPr>
          <w:rFonts w:ascii="Arial Narrow" w:hAnsi="Arial Narrow"/>
          <w:spacing w:val="-3"/>
        </w:rPr>
        <w:t xml:space="preserve"> </w:t>
      </w:r>
      <w:r w:rsidRPr="000B1D5C">
        <w:rPr>
          <w:rFonts w:ascii="Arial Narrow" w:hAnsi="Arial Narrow"/>
        </w:rPr>
        <w:t>en el</w:t>
      </w:r>
      <w:r w:rsidRPr="000B1D5C">
        <w:rPr>
          <w:rFonts w:ascii="Arial Narrow" w:hAnsi="Arial Narrow"/>
          <w:spacing w:val="-2"/>
        </w:rPr>
        <w:t xml:space="preserve"> </w:t>
      </w:r>
      <w:r w:rsidRPr="000B1D5C">
        <w:rPr>
          <w:rFonts w:ascii="Arial Narrow" w:hAnsi="Arial Narrow"/>
        </w:rPr>
        <w:t>mismo, deben ser allegados en español. Los documentos y comunicaciones en un idioma distinto deben ser presentados en su lengua original junto con la traducción oficial al español.</w:t>
      </w:r>
    </w:p>
    <w:p w14:paraId="7240FBDE" w14:textId="77777777" w:rsidR="00CB5C06" w:rsidRPr="000B1D5C" w:rsidRDefault="00CB5C06" w:rsidP="00AC2CB5">
      <w:pPr>
        <w:pStyle w:val="TDC3"/>
        <w:spacing w:before="1"/>
        <w:ind w:left="0"/>
        <w:jc w:val="both"/>
        <w:rPr>
          <w:rFonts w:ascii="Arial Narrow" w:hAnsi="Arial Narrow"/>
        </w:rPr>
      </w:pPr>
    </w:p>
    <w:p w14:paraId="420B5641" w14:textId="77777777" w:rsidR="00CB5C06" w:rsidRPr="000B1D5C" w:rsidRDefault="00367857" w:rsidP="00AC2CB5">
      <w:pPr>
        <w:pStyle w:val="TDC3"/>
        <w:spacing w:line="261" w:lineRule="auto"/>
        <w:ind w:right="360"/>
        <w:jc w:val="both"/>
        <w:rPr>
          <w:rFonts w:ascii="Arial Narrow" w:hAnsi="Arial Narrow"/>
        </w:rPr>
      </w:pP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proponente</w:t>
      </w:r>
      <w:r w:rsidRPr="000B1D5C">
        <w:rPr>
          <w:rFonts w:ascii="Arial Narrow" w:hAnsi="Arial Narrow"/>
          <w:spacing w:val="-2"/>
        </w:rPr>
        <w:t xml:space="preserve"> </w:t>
      </w:r>
      <w:r w:rsidRPr="000B1D5C">
        <w:rPr>
          <w:rFonts w:ascii="Arial Narrow" w:hAnsi="Arial Narrow"/>
        </w:rPr>
        <w:t>puede</w:t>
      </w:r>
      <w:r w:rsidRPr="000B1D5C">
        <w:rPr>
          <w:rFonts w:ascii="Arial Narrow" w:hAnsi="Arial Narrow"/>
          <w:spacing w:val="-4"/>
        </w:rPr>
        <w:t xml:space="preserve"> </w:t>
      </w:r>
      <w:r w:rsidRPr="000B1D5C">
        <w:rPr>
          <w:rFonts w:ascii="Arial Narrow" w:hAnsi="Arial Narrow"/>
        </w:rPr>
        <w:t>presentar</w:t>
      </w:r>
      <w:r w:rsidRPr="000B1D5C">
        <w:rPr>
          <w:rFonts w:ascii="Arial Narrow" w:hAnsi="Arial Narrow"/>
          <w:spacing w:val="-3"/>
        </w:rPr>
        <w:t xml:space="preserve"> </w:t>
      </w:r>
      <w:r w:rsidRPr="000B1D5C">
        <w:rPr>
          <w:rFonts w:ascii="Arial Narrow" w:hAnsi="Arial Narrow"/>
        </w:rPr>
        <w:t>con</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oferta</w:t>
      </w:r>
      <w:r w:rsidRPr="000B1D5C">
        <w:rPr>
          <w:rFonts w:ascii="Arial Narrow" w:hAnsi="Arial Narrow"/>
          <w:spacing w:val="-3"/>
        </w:rPr>
        <w:t xml:space="preserve"> </w:t>
      </w:r>
      <w:r w:rsidRPr="000B1D5C">
        <w:rPr>
          <w:rFonts w:ascii="Arial Narrow" w:hAnsi="Arial Narrow"/>
        </w:rPr>
        <w:t>documentos</w:t>
      </w:r>
      <w:r w:rsidRPr="000B1D5C">
        <w:rPr>
          <w:rFonts w:ascii="Arial Narrow" w:hAnsi="Arial Narrow"/>
          <w:spacing w:val="-1"/>
        </w:rPr>
        <w:t xml:space="preserve"> </w:t>
      </w:r>
      <w:r w:rsidRPr="000B1D5C">
        <w:rPr>
          <w:rFonts w:ascii="Arial Narrow" w:hAnsi="Arial Narrow"/>
        </w:rPr>
        <w:t>con</w:t>
      </w:r>
      <w:r w:rsidRPr="000B1D5C">
        <w:rPr>
          <w:rFonts w:ascii="Arial Narrow" w:hAnsi="Arial Narrow"/>
          <w:spacing w:val="-2"/>
        </w:rPr>
        <w:t xml:space="preserve"> </w:t>
      </w:r>
      <w:r w:rsidRPr="000B1D5C">
        <w:rPr>
          <w:rFonts w:ascii="Arial Narrow" w:hAnsi="Arial Narrow"/>
        </w:rPr>
        <w:t>una</w:t>
      </w:r>
      <w:r w:rsidRPr="000B1D5C">
        <w:rPr>
          <w:rFonts w:ascii="Arial Narrow" w:hAnsi="Arial Narrow"/>
          <w:spacing w:val="-3"/>
        </w:rPr>
        <w:t xml:space="preserve"> </w:t>
      </w:r>
      <w:r w:rsidRPr="000B1D5C">
        <w:rPr>
          <w:rFonts w:ascii="Arial Narrow" w:hAnsi="Arial Narrow"/>
        </w:rPr>
        <w:t>traducción</w:t>
      </w:r>
      <w:r w:rsidRPr="000B1D5C">
        <w:rPr>
          <w:rFonts w:ascii="Arial Narrow" w:hAnsi="Arial Narrow"/>
          <w:spacing w:val="-2"/>
        </w:rPr>
        <w:t xml:space="preserve"> </w:t>
      </w:r>
      <w:r w:rsidRPr="000B1D5C">
        <w:rPr>
          <w:rFonts w:ascii="Arial Narrow" w:hAnsi="Arial Narrow"/>
        </w:rPr>
        <w:t>simple</w:t>
      </w:r>
      <w:r w:rsidRPr="000B1D5C">
        <w:rPr>
          <w:rFonts w:ascii="Arial Narrow" w:hAnsi="Arial Narrow"/>
          <w:spacing w:val="-1"/>
        </w:rPr>
        <w:t xml:space="preserve"> </w:t>
      </w:r>
      <w:r w:rsidRPr="000B1D5C">
        <w:rPr>
          <w:rFonts w:ascii="Arial Narrow" w:hAnsi="Arial Narrow"/>
        </w:rPr>
        <w:t>y</w:t>
      </w:r>
      <w:r w:rsidRPr="000B1D5C">
        <w:rPr>
          <w:rFonts w:ascii="Arial Narrow" w:hAnsi="Arial Narrow"/>
          <w:spacing w:val="-4"/>
        </w:rPr>
        <w:t xml:space="preserve"> </w:t>
      </w:r>
      <w:r w:rsidRPr="000B1D5C">
        <w:rPr>
          <w:rFonts w:ascii="Arial Narrow" w:hAnsi="Arial Narrow"/>
        </w:rPr>
        <w:t>entregar</w:t>
      </w:r>
      <w:r w:rsidRPr="000B1D5C">
        <w:rPr>
          <w:rFonts w:ascii="Arial Narrow" w:hAnsi="Arial Narrow"/>
          <w:spacing w:val="-3"/>
        </w:rPr>
        <w:t xml:space="preserve"> </w:t>
      </w:r>
      <w:r w:rsidRPr="000B1D5C">
        <w:rPr>
          <w:rFonts w:ascii="Arial Narrow" w:hAnsi="Arial Narrow"/>
        </w:rPr>
        <w:t>la traducción</w:t>
      </w:r>
      <w:r w:rsidRPr="000B1D5C">
        <w:rPr>
          <w:rFonts w:ascii="Arial Narrow" w:hAnsi="Arial Narrow"/>
          <w:spacing w:val="-2"/>
        </w:rPr>
        <w:t xml:space="preserve"> </w:t>
      </w:r>
      <w:r w:rsidRPr="000B1D5C">
        <w:rPr>
          <w:rFonts w:ascii="Arial Narrow" w:hAnsi="Arial Narrow"/>
        </w:rPr>
        <w:t>oficial</w:t>
      </w:r>
      <w:r w:rsidRPr="000B1D5C">
        <w:rPr>
          <w:rFonts w:ascii="Arial Narrow" w:hAnsi="Arial Narrow"/>
          <w:spacing w:val="-3"/>
        </w:rPr>
        <w:t xml:space="preserve"> </w:t>
      </w:r>
      <w:r w:rsidRPr="000B1D5C">
        <w:rPr>
          <w:rFonts w:ascii="Arial Narrow" w:hAnsi="Arial Narrow"/>
        </w:rPr>
        <w:t>al</w:t>
      </w:r>
      <w:r w:rsidRPr="000B1D5C">
        <w:rPr>
          <w:rFonts w:ascii="Arial Narrow" w:hAnsi="Arial Narrow"/>
          <w:spacing w:val="-3"/>
        </w:rPr>
        <w:t xml:space="preserve"> </w:t>
      </w:r>
      <w:r w:rsidRPr="000B1D5C">
        <w:rPr>
          <w:rFonts w:ascii="Arial Narrow" w:hAnsi="Arial Narrow"/>
        </w:rPr>
        <w:t>castellano</w:t>
      </w:r>
      <w:r w:rsidRPr="000B1D5C">
        <w:rPr>
          <w:rFonts w:ascii="Arial Narrow" w:hAnsi="Arial Narrow"/>
          <w:spacing w:val="-2"/>
        </w:rPr>
        <w:t xml:space="preserve"> </w:t>
      </w:r>
      <w:r w:rsidRPr="000B1D5C">
        <w:rPr>
          <w:rFonts w:ascii="Arial Narrow" w:hAnsi="Arial Narrow"/>
        </w:rPr>
        <w:t>dentro</w:t>
      </w:r>
      <w:r w:rsidRPr="000B1D5C">
        <w:rPr>
          <w:rFonts w:ascii="Arial Narrow" w:hAnsi="Arial Narrow"/>
          <w:spacing w:val="-1"/>
        </w:rPr>
        <w:t xml:space="preserve"> </w:t>
      </w:r>
      <w:r w:rsidRPr="000B1D5C">
        <w:rPr>
          <w:rFonts w:ascii="Arial Narrow" w:hAnsi="Arial Narrow"/>
        </w:rPr>
        <w:t>del</w:t>
      </w:r>
      <w:r w:rsidRPr="000B1D5C">
        <w:rPr>
          <w:rFonts w:ascii="Arial Narrow" w:hAnsi="Arial Narrow"/>
          <w:spacing w:val="-2"/>
        </w:rPr>
        <w:t xml:space="preserve"> </w:t>
      </w:r>
      <w:r w:rsidRPr="000B1D5C">
        <w:rPr>
          <w:rFonts w:ascii="Arial Narrow" w:hAnsi="Arial Narrow"/>
        </w:rPr>
        <w:t>plazo</w:t>
      </w:r>
      <w:r w:rsidRPr="000B1D5C">
        <w:rPr>
          <w:rFonts w:ascii="Arial Narrow" w:hAnsi="Arial Narrow"/>
          <w:spacing w:val="-1"/>
        </w:rPr>
        <w:t xml:space="preserve"> </w:t>
      </w:r>
      <w:r w:rsidRPr="000B1D5C">
        <w:rPr>
          <w:rFonts w:ascii="Arial Narrow" w:hAnsi="Arial Narrow"/>
        </w:rPr>
        <w:t>previsto</w:t>
      </w:r>
      <w:r w:rsidRPr="000B1D5C">
        <w:rPr>
          <w:rFonts w:ascii="Arial Narrow" w:hAnsi="Arial Narrow"/>
          <w:spacing w:val="-2"/>
        </w:rPr>
        <w:t xml:space="preserve"> </w:t>
      </w:r>
      <w:r w:rsidRPr="000B1D5C">
        <w:rPr>
          <w:rFonts w:ascii="Arial Narrow" w:hAnsi="Arial Narrow"/>
        </w:rPr>
        <w:t>para</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subsanación.</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traducción</w:t>
      </w:r>
      <w:r w:rsidRPr="000B1D5C">
        <w:rPr>
          <w:rFonts w:ascii="Arial Narrow" w:hAnsi="Arial Narrow"/>
          <w:spacing w:val="-2"/>
        </w:rPr>
        <w:t xml:space="preserve"> </w:t>
      </w:r>
      <w:r w:rsidRPr="000B1D5C">
        <w:rPr>
          <w:rFonts w:ascii="Arial Narrow" w:hAnsi="Arial Narrow"/>
        </w:rPr>
        <w:t>oficial debe ser el mismo texto presentado.</w:t>
      </w:r>
    </w:p>
    <w:p w14:paraId="47F8D6F3" w14:textId="77777777" w:rsidR="00CB5C06" w:rsidRPr="000B1D5C" w:rsidRDefault="00CB5C06" w:rsidP="00AC2CB5">
      <w:pPr>
        <w:pStyle w:val="TDC3"/>
        <w:spacing w:before="152"/>
        <w:ind w:left="0"/>
        <w:jc w:val="both"/>
        <w:rPr>
          <w:rFonts w:ascii="Arial Narrow" w:hAnsi="Arial Narrow"/>
        </w:rPr>
      </w:pPr>
    </w:p>
    <w:p w14:paraId="305B123A" w14:textId="77777777" w:rsidR="00CB5C06" w:rsidRPr="000B1D5C" w:rsidRDefault="00367857" w:rsidP="00AC2CB5">
      <w:pPr>
        <w:pStyle w:val="TDC3"/>
        <w:ind w:right="348"/>
        <w:jc w:val="both"/>
        <w:rPr>
          <w:rFonts w:ascii="Arial Narrow" w:hAnsi="Arial Narrow"/>
        </w:rPr>
      </w:pPr>
      <w:r w:rsidRPr="000B1D5C">
        <w:rPr>
          <w:rFonts w:ascii="Arial Narrow" w:hAnsi="Arial Narrow"/>
        </w:rPr>
        <w:t>Para</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traducción</w:t>
      </w:r>
      <w:r w:rsidRPr="000B1D5C">
        <w:rPr>
          <w:rFonts w:ascii="Arial Narrow" w:hAnsi="Arial Narrow"/>
          <w:spacing w:val="-4"/>
        </w:rPr>
        <w:t xml:space="preserve"> </w:t>
      </w:r>
      <w:r w:rsidRPr="000B1D5C">
        <w:rPr>
          <w:rFonts w:ascii="Arial Narrow" w:hAnsi="Arial Narrow"/>
        </w:rPr>
        <w:t>oficial</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los</w:t>
      </w:r>
      <w:r w:rsidRPr="000B1D5C">
        <w:rPr>
          <w:rFonts w:ascii="Arial Narrow" w:hAnsi="Arial Narrow"/>
          <w:spacing w:val="-3"/>
        </w:rPr>
        <w:t xml:space="preserve"> </w:t>
      </w:r>
      <w:r w:rsidRPr="000B1D5C">
        <w:rPr>
          <w:rFonts w:ascii="Arial Narrow" w:hAnsi="Arial Narrow"/>
        </w:rPr>
        <w:t>documentos</w:t>
      </w:r>
      <w:r w:rsidRPr="000B1D5C">
        <w:rPr>
          <w:rFonts w:ascii="Arial Narrow" w:hAnsi="Arial Narrow"/>
          <w:spacing w:val="-2"/>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idioma</w:t>
      </w:r>
      <w:r w:rsidRPr="000B1D5C">
        <w:rPr>
          <w:rFonts w:ascii="Arial Narrow" w:hAnsi="Arial Narrow"/>
          <w:spacing w:val="-6"/>
        </w:rPr>
        <w:t xml:space="preserve"> </w:t>
      </w:r>
      <w:r w:rsidRPr="000B1D5C">
        <w:rPr>
          <w:rFonts w:ascii="Arial Narrow" w:hAnsi="Arial Narrow"/>
        </w:rPr>
        <w:t>extranjero</w:t>
      </w:r>
      <w:r w:rsidRPr="000B1D5C">
        <w:rPr>
          <w:rFonts w:ascii="Arial Narrow" w:hAnsi="Arial Narrow"/>
          <w:spacing w:val="-5"/>
        </w:rPr>
        <w:t xml:space="preserve"> </w:t>
      </w:r>
      <w:r w:rsidRPr="000B1D5C">
        <w:rPr>
          <w:rFonts w:ascii="Arial Narrow" w:hAnsi="Arial Narrow"/>
        </w:rPr>
        <w:t>sea</w:t>
      </w:r>
      <w:r w:rsidRPr="000B1D5C">
        <w:rPr>
          <w:rFonts w:ascii="Arial Narrow" w:hAnsi="Arial Narrow"/>
          <w:spacing w:val="-3"/>
        </w:rPr>
        <w:t xml:space="preserve"> </w:t>
      </w:r>
      <w:r w:rsidRPr="000B1D5C">
        <w:rPr>
          <w:rFonts w:ascii="Arial Narrow" w:hAnsi="Arial Narrow"/>
        </w:rPr>
        <w:t>válida,</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traducción</w:t>
      </w:r>
      <w:r w:rsidRPr="000B1D5C">
        <w:rPr>
          <w:rFonts w:ascii="Arial Narrow" w:hAnsi="Arial Narrow"/>
          <w:spacing w:val="-3"/>
        </w:rPr>
        <w:t xml:space="preserve"> </w:t>
      </w:r>
      <w:r w:rsidRPr="000B1D5C">
        <w:rPr>
          <w:rFonts w:ascii="Arial Narrow" w:hAnsi="Arial Narrow"/>
        </w:rPr>
        <w:t>se realizará en los términos del Decreto 382 de 1951 y el artículo 33 de la Ley 962 de 2005 o las norma que los modifiquen, sustituyan o complementen.</w:t>
      </w:r>
    </w:p>
    <w:p w14:paraId="30D70EC4" w14:textId="77777777" w:rsidR="00CB5C06" w:rsidRPr="000B1D5C" w:rsidRDefault="00CB5C06" w:rsidP="00AC2CB5">
      <w:pPr>
        <w:pStyle w:val="TDC3"/>
        <w:jc w:val="both"/>
        <w:rPr>
          <w:rFonts w:ascii="Arial Narrow" w:hAnsi="Arial Narrow"/>
        </w:rPr>
        <w:sectPr w:rsidR="00CB5C06" w:rsidRPr="000B1D5C">
          <w:pgSz w:w="12240" w:h="15840"/>
          <w:pgMar w:top="1060" w:right="360" w:bottom="1520" w:left="360" w:header="709" w:footer="1258" w:gutter="0"/>
          <w:cols w:space="720"/>
        </w:sectPr>
      </w:pPr>
    </w:p>
    <w:p w14:paraId="455E4AEC" w14:textId="77777777" w:rsidR="00CB5C06" w:rsidRPr="000B1D5C" w:rsidRDefault="00CB5C06" w:rsidP="00AC2CB5">
      <w:pPr>
        <w:pStyle w:val="TDC3"/>
        <w:spacing w:before="92"/>
        <w:ind w:left="0"/>
        <w:jc w:val="both"/>
        <w:rPr>
          <w:rFonts w:ascii="Arial Narrow" w:hAnsi="Arial Narrow"/>
        </w:rPr>
      </w:pPr>
    </w:p>
    <w:p w14:paraId="4D6D11C8" w14:textId="77777777" w:rsidR="00CB5C06" w:rsidRPr="000B1D5C" w:rsidRDefault="00367857" w:rsidP="00AC2CB5">
      <w:pPr>
        <w:pStyle w:val="TDC3"/>
        <w:ind w:right="352"/>
        <w:jc w:val="both"/>
        <w:rPr>
          <w:rFonts w:ascii="Arial Narrow" w:hAnsi="Arial Narrow"/>
        </w:rPr>
      </w:pPr>
      <w:r w:rsidRPr="000B1D5C">
        <w:rPr>
          <w:rFonts w:ascii="Arial Narrow" w:hAnsi="Arial Narrow"/>
          <w:color w:val="3A3838"/>
        </w:rPr>
        <w:t>De igual</w:t>
      </w:r>
      <w:r w:rsidRPr="000B1D5C">
        <w:rPr>
          <w:rFonts w:ascii="Arial Narrow" w:hAnsi="Arial Narrow"/>
          <w:color w:val="3A3838"/>
          <w:spacing w:val="-2"/>
        </w:rPr>
        <w:t xml:space="preserve"> </w:t>
      </w:r>
      <w:r w:rsidRPr="000B1D5C">
        <w:rPr>
          <w:rFonts w:ascii="Arial Narrow" w:hAnsi="Arial Narrow"/>
          <w:color w:val="3A3838"/>
        </w:rPr>
        <w:t>manera,</w:t>
      </w:r>
      <w:r w:rsidRPr="000B1D5C">
        <w:rPr>
          <w:rFonts w:ascii="Arial Narrow" w:hAnsi="Arial Narrow"/>
          <w:color w:val="3A3838"/>
          <w:spacing w:val="-2"/>
        </w:rPr>
        <w:t xml:space="preserve"> </w:t>
      </w:r>
      <w:r w:rsidRPr="000B1D5C">
        <w:rPr>
          <w:rFonts w:ascii="Arial Narrow" w:hAnsi="Arial Narrow"/>
          <w:color w:val="3A3838"/>
        </w:rPr>
        <w:t>se deberán</w:t>
      </w:r>
      <w:r w:rsidRPr="000B1D5C">
        <w:rPr>
          <w:rFonts w:ascii="Arial Narrow" w:hAnsi="Arial Narrow"/>
          <w:color w:val="3A3838"/>
          <w:spacing w:val="-1"/>
        </w:rPr>
        <w:t xml:space="preserve"> </w:t>
      </w:r>
      <w:r w:rsidRPr="000B1D5C">
        <w:rPr>
          <w:rFonts w:ascii="Arial Narrow" w:hAnsi="Arial Narrow"/>
          <w:color w:val="3A3838"/>
        </w:rPr>
        <w:t>atender</w:t>
      </w:r>
      <w:r w:rsidRPr="000B1D5C">
        <w:rPr>
          <w:rFonts w:ascii="Arial Narrow" w:hAnsi="Arial Narrow"/>
          <w:color w:val="3A3838"/>
          <w:spacing w:val="-1"/>
        </w:rPr>
        <w:t xml:space="preserve"> </w:t>
      </w:r>
      <w:r w:rsidRPr="000B1D5C">
        <w:rPr>
          <w:rFonts w:ascii="Arial Narrow" w:hAnsi="Arial Narrow"/>
          <w:color w:val="3A3838"/>
        </w:rPr>
        <w:t>los</w:t>
      </w:r>
      <w:r w:rsidRPr="000B1D5C">
        <w:rPr>
          <w:rFonts w:ascii="Arial Narrow" w:hAnsi="Arial Narrow"/>
          <w:color w:val="3A3838"/>
          <w:spacing w:val="-1"/>
        </w:rPr>
        <w:t xml:space="preserve"> </w:t>
      </w:r>
      <w:r w:rsidRPr="000B1D5C">
        <w:rPr>
          <w:rFonts w:ascii="Arial Narrow" w:hAnsi="Arial Narrow"/>
          <w:color w:val="3A3838"/>
        </w:rPr>
        <w:t>demás</w:t>
      </w:r>
      <w:r w:rsidRPr="000B1D5C">
        <w:rPr>
          <w:rFonts w:ascii="Arial Narrow" w:hAnsi="Arial Narrow"/>
          <w:color w:val="3A3838"/>
          <w:spacing w:val="-1"/>
        </w:rPr>
        <w:t xml:space="preserve"> </w:t>
      </w:r>
      <w:r w:rsidRPr="000B1D5C">
        <w:rPr>
          <w:rFonts w:ascii="Arial Narrow" w:hAnsi="Arial Narrow"/>
          <w:color w:val="3A3838"/>
        </w:rPr>
        <w:t>lineamientos al</w:t>
      </w:r>
      <w:r w:rsidRPr="000B1D5C">
        <w:rPr>
          <w:rFonts w:ascii="Arial Narrow" w:hAnsi="Arial Narrow"/>
          <w:color w:val="3A3838"/>
          <w:spacing w:val="-2"/>
        </w:rPr>
        <w:t xml:space="preserve"> </w:t>
      </w:r>
      <w:r w:rsidRPr="000B1D5C">
        <w:rPr>
          <w:rFonts w:ascii="Arial Narrow" w:hAnsi="Arial Narrow"/>
          <w:color w:val="3A3838"/>
        </w:rPr>
        <w:t>respecto</w:t>
      </w:r>
      <w:r w:rsidRPr="000B1D5C">
        <w:rPr>
          <w:rFonts w:ascii="Arial Narrow" w:hAnsi="Arial Narrow"/>
          <w:color w:val="3A3838"/>
          <w:spacing w:val="-3"/>
        </w:rPr>
        <w:t xml:space="preserve"> </w:t>
      </w:r>
      <w:r w:rsidRPr="000B1D5C">
        <w:rPr>
          <w:rFonts w:ascii="Arial Narrow" w:hAnsi="Arial Narrow"/>
          <w:color w:val="3A3838"/>
        </w:rPr>
        <w:t>que</w:t>
      </w:r>
      <w:r w:rsidRPr="000B1D5C">
        <w:rPr>
          <w:rFonts w:ascii="Arial Narrow" w:hAnsi="Arial Narrow"/>
          <w:color w:val="3A3838"/>
          <w:spacing w:val="-1"/>
        </w:rPr>
        <w:t xml:space="preserve"> </w:t>
      </w:r>
      <w:r w:rsidRPr="000B1D5C">
        <w:rPr>
          <w:rFonts w:ascii="Arial Narrow" w:hAnsi="Arial Narrow"/>
          <w:color w:val="3A3838"/>
        </w:rPr>
        <w:t>se establecen</w:t>
      </w:r>
      <w:r w:rsidRPr="000B1D5C">
        <w:rPr>
          <w:rFonts w:ascii="Arial Narrow" w:hAnsi="Arial Narrow"/>
          <w:color w:val="3A3838"/>
          <w:spacing w:val="-4"/>
        </w:rPr>
        <w:t xml:space="preserve"> </w:t>
      </w:r>
      <w:r w:rsidRPr="000B1D5C">
        <w:rPr>
          <w:rFonts w:ascii="Arial Narrow" w:hAnsi="Arial Narrow"/>
          <w:color w:val="3A3838"/>
        </w:rPr>
        <w:t>en</w:t>
      </w:r>
      <w:r w:rsidRPr="000B1D5C">
        <w:rPr>
          <w:rFonts w:ascii="Arial Narrow" w:hAnsi="Arial Narrow"/>
          <w:color w:val="3A3838"/>
          <w:spacing w:val="-1"/>
        </w:rPr>
        <w:t xml:space="preserve"> </w:t>
      </w:r>
      <w:r w:rsidRPr="000B1D5C">
        <w:rPr>
          <w:rFonts w:ascii="Arial Narrow" w:hAnsi="Arial Narrow"/>
          <w:color w:val="3A3838"/>
        </w:rPr>
        <w:t>la Circular Única Externa expedida por la Agencia Nacional de Contratación Pública - Colombia Compra Eficiente</w:t>
      </w:r>
    </w:p>
    <w:p w14:paraId="6C4FFB86" w14:textId="77777777" w:rsidR="00CB5C06" w:rsidRPr="000B1D5C" w:rsidRDefault="00CB5C06" w:rsidP="00AC2CB5">
      <w:pPr>
        <w:pStyle w:val="TDC3"/>
        <w:spacing w:before="121"/>
        <w:ind w:left="0"/>
        <w:jc w:val="both"/>
        <w:rPr>
          <w:rFonts w:ascii="Arial Narrow" w:hAnsi="Arial Narrow"/>
        </w:rPr>
      </w:pPr>
    </w:p>
    <w:p w14:paraId="537123A9" w14:textId="77777777" w:rsidR="00CB5C06" w:rsidRPr="000B1D5C" w:rsidRDefault="00367857" w:rsidP="00AC2CB5">
      <w:pPr>
        <w:pStyle w:val="Ttulo2"/>
        <w:numPr>
          <w:ilvl w:val="1"/>
          <w:numId w:val="58"/>
        </w:numPr>
        <w:tabs>
          <w:tab w:val="left" w:pos="1325"/>
        </w:tabs>
        <w:ind w:hanging="682"/>
        <w:jc w:val="both"/>
        <w:rPr>
          <w:rFonts w:ascii="Arial Narrow" w:hAnsi="Arial Narrow"/>
        </w:rPr>
      </w:pPr>
      <w:bookmarkStart w:id="9" w:name="_bookmark9"/>
      <w:bookmarkEnd w:id="9"/>
      <w:r w:rsidRPr="000B1D5C">
        <w:rPr>
          <w:rFonts w:ascii="Arial Narrow" w:hAnsi="Arial Narrow"/>
        </w:rPr>
        <w:t>DOCUMENTOS</w:t>
      </w:r>
      <w:r w:rsidRPr="000B1D5C">
        <w:rPr>
          <w:rFonts w:ascii="Arial Narrow" w:hAnsi="Arial Narrow"/>
          <w:spacing w:val="-7"/>
        </w:rPr>
        <w:t xml:space="preserve"> </w:t>
      </w:r>
      <w:r w:rsidRPr="000B1D5C">
        <w:rPr>
          <w:rFonts w:ascii="Arial Narrow" w:hAnsi="Arial Narrow"/>
        </w:rPr>
        <w:t>OTORGADOS</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spacing w:val="-2"/>
        </w:rPr>
        <w:t>EXTERIOR</w:t>
      </w:r>
    </w:p>
    <w:p w14:paraId="3671FE76" w14:textId="77777777" w:rsidR="00CB5C06" w:rsidRPr="000B1D5C" w:rsidRDefault="00367857" w:rsidP="00AC2CB5">
      <w:pPr>
        <w:pStyle w:val="TDC3"/>
        <w:spacing w:before="198"/>
        <w:ind w:right="353"/>
        <w:jc w:val="both"/>
        <w:rPr>
          <w:rFonts w:ascii="Arial Narrow" w:hAnsi="Arial Narrow"/>
        </w:rPr>
      </w:pPr>
      <w:r w:rsidRPr="000B1D5C">
        <w:rPr>
          <w:rFonts w:ascii="Arial Narrow" w:hAnsi="Arial Narrow"/>
        </w:rPr>
        <w:t>Los documentos públicos originados en el exterior por un país signatario de la Convención de La Haya</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1961</w:t>
      </w:r>
      <w:r w:rsidRPr="000B1D5C">
        <w:rPr>
          <w:rFonts w:ascii="Arial Narrow" w:hAnsi="Arial Narrow"/>
          <w:spacing w:val="-19"/>
        </w:rPr>
        <w:t xml:space="preserve"> </w:t>
      </w:r>
      <w:r w:rsidRPr="000B1D5C">
        <w:rPr>
          <w:rFonts w:ascii="Arial Narrow" w:hAnsi="Arial Narrow"/>
        </w:rPr>
        <w:t>sobre</w:t>
      </w:r>
      <w:r w:rsidRPr="000B1D5C">
        <w:rPr>
          <w:rFonts w:ascii="Arial Narrow" w:hAnsi="Arial Narrow"/>
          <w:spacing w:val="-20"/>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abolición</w:t>
      </w:r>
      <w:r w:rsidRPr="000B1D5C">
        <w:rPr>
          <w:rFonts w:ascii="Arial Narrow" w:hAnsi="Arial Narrow"/>
          <w:spacing w:val="-20"/>
        </w:rPr>
        <w:t xml:space="preserve"> </w:t>
      </w:r>
      <w:r w:rsidRPr="000B1D5C">
        <w:rPr>
          <w:rFonts w:ascii="Arial Narrow" w:hAnsi="Arial Narrow"/>
        </w:rPr>
        <w:t>del</w:t>
      </w:r>
      <w:r w:rsidRPr="000B1D5C">
        <w:rPr>
          <w:rFonts w:ascii="Arial Narrow" w:hAnsi="Arial Narrow"/>
          <w:spacing w:val="-19"/>
        </w:rPr>
        <w:t xml:space="preserve"> </w:t>
      </w:r>
      <w:r w:rsidRPr="000B1D5C">
        <w:rPr>
          <w:rFonts w:ascii="Arial Narrow" w:hAnsi="Arial Narrow"/>
        </w:rPr>
        <w:t>requisito</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20"/>
        </w:rPr>
        <w:t xml:space="preserve"> </w:t>
      </w:r>
      <w:r w:rsidRPr="000B1D5C">
        <w:rPr>
          <w:rFonts w:ascii="Arial Narrow" w:hAnsi="Arial Narrow"/>
        </w:rPr>
        <w:t>Legalización,</w:t>
      </w:r>
      <w:r w:rsidRPr="000B1D5C">
        <w:rPr>
          <w:rFonts w:ascii="Arial Narrow" w:hAnsi="Arial Narrow"/>
          <w:spacing w:val="-19"/>
        </w:rPr>
        <w:t xml:space="preserve"> </w:t>
      </w:r>
      <w:r w:rsidRPr="000B1D5C">
        <w:rPr>
          <w:rFonts w:ascii="Arial Narrow" w:hAnsi="Arial Narrow"/>
        </w:rPr>
        <w:t>deben</w:t>
      </w:r>
      <w:r w:rsidRPr="000B1D5C">
        <w:rPr>
          <w:rFonts w:ascii="Arial Narrow" w:hAnsi="Arial Narrow"/>
          <w:spacing w:val="-19"/>
        </w:rPr>
        <w:t xml:space="preserve"> </w:t>
      </w:r>
      <w:r w:rsidRPr="000B1D5C">
        <w:rPr>
          <w:rFonts w:ascii="Arial Narrow" w:hAnsi="Arial Narrow"/>
        </w:rPr>
        <w:t>apostillarse.</w:t>
      </w:r>
      <w:r w:rsidRPr="000B1D5C">
        <w:rPr>
          <w:rFonts w:ascii="Arial Narrow" w:hAnsi="Arial Narrow"/>
          <w:spacing w:val="-20"/>
        </w:rPr>
        <w:t xml:space="preserve"> </w:t>
      </w:r>
      <w:r w:rsidRPr="000B1D5C">
        <w:rPr>
          <w:rFonts w:ascii="Arial Narrow" w:hAnsi="Arial Narrow"/>
        </w:rPr>
        <w:t>En</w:t>
      </w:r>
      <w:r w:rsidRPr="000B1D5C">
        <w:rPr>
          <w:rFonts w:ascii="Arial Narrow" w:hAnsi="Arial Narrow"/>
          <w:spacing w:val="-19"/>
        </w:rPr>
        <w:t xml:space="preserve"> </w:t>
      </w:r>
      <w:r w:rsidRPr="000B1D5C">
        <w:rPr>
          <w:rFonts w:ascii="Arial Narrow" w:hAnsi="Arial Narrow"/>
        </w:rPr>
        <w:t>cambio,</w:t>
      </w:r>
      <w:r w:rsidRPr="000B1D5C">
        <w:rPr>
          <w:rFonts w:ascii="Arial Narrow" w:hAnsi="Arial Narrow"/>
          <w:spacing w:val="-19"/>
        </w:rPr>
        <w:t xml:space="preserve"> </w:t>
      </w:r>
      <w:r w:rsidRPr="000B1D5C">
        <w:rPr>
          <w:rFonts w:ascii="Arial Narrow" w:hAnsi="Arial Narrow"/>
        </w:rPr>
        <w:t>deben legalizarse los documentos públicos expedidos en el exterior por un país signatario de la Convención de Viena de 1963. Los documentos privados emitidos en el extranjero no requieren Apostilla ni Legalización, salvo los que con posterioridad sean intervenidos por un funcionario público, en cuyo caso necesitarán apostille o legalización, en la forma antes indicada.</w:t>
      </w:r>
    </w:p>
    <w:p w14:paraId="4E3BB634" w14:textId="77777777" w:rsidR="00CB5C06" w:rsidRPr="000B1D5C" w:rsidRDefault="00367857" w:rsidP="00AC2CB5">
      <w:pPr>
        <w:pStyle w:val="TDC3"/>
        <w:spacing w:before="160"/>
        <w:ind w:right="352"/>
        <w:jc w:val="both"/>
        <w:rPr>
          <w:rFonts w:ascii="Arial Narrow" w:hAnsi="Arial Narrow"/>
        </w:rPr>
      </w:pPr>
      <w:r w:rsidRPr="000B1D5C">
        <w:rPr>
          <w:rFonts w:ascii="Arial Narrow" w:hAnsi="Arial Narrow"/>
        </w:rPr>
        <w:t>Para el trámite de Apostilla o Legalización de documentos públicos otorgados en el exterior y la acreditación de la formación académica obtenida en el exterior, las Entidades aplicarán los parámetros</w:t>
      </w:r>
      <w:r w:rsidRPr="000B1D5C">
        <w:rPr>
          <w:rFonts w:ascii="Arial Narrow" w:hAnsi="Arial Narrow"/>
          <w:spacing w:val="-4"/>
        </w:rPr>
        <w:t xml:space="preserve"> </w:t>
      </w:r>
      <w:r w:rsidRPr="000B1D5C">
        <w:rPr>
          <w:rFonts w:ascii="Arial Narrow" w:hAnsi="Arial Narrow"/>
        </w:rPr>
        <w:t>establecidos</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las</w:t>
      </w:r>
      <w:r w:rsidRPr="000B1D5C">
        <w:rPr>
          <w:rFonts w:ascii="Arial Narrow" w:hAnsi="Arial Narrow"/>
          <w:spacing w:val="-4"/>
        </w:rPr>
        <w:t xml:space="preserve"> </w:t>
      </w:r>
      <w:r w:rsidRPr="000B1D5C">
        <w:rPr>
          <w:rFonts w:ascii="Arial Narrow" w:hAnsi="Arial Narrow"/>
        </w:rPr>
        <w:t>normas</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regulen</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materia,</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especial</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Resolución</w:t>
      </w:r>
      <w:r w:rsidRPr="000B1D5C">
        <w:rPr>
          <w:rFonts w:ascii="Arial Narrow" w:hAnsi="Arial Narrow"/>
          <w:spacing w:val="-5"/>
        </w:rPr>
        <w:t xml:space="preserve"> </w:t>
      </w:r>
      <w:r w:rsidRPr="000B1D5C">
        <w:rPr>
          <w:rFonts w:ascii="Arial Narrow" w:hAnsi="Arial Narrow"/>
        </w:rPr>
        <w:t>1959</w:t>
      </w:r>
      <w:r w:rsidRPr="000B1D5C">
        <w:rPr>
          <w:rFonts w:ascii="Arial Narrow" w:hAnsi="Arial Narrow"/>
          <w:spacing w:val="-3"/>
        </w:rPr>
        <w:t xml:space="preserve"> </w:t>
      </w:r>
      <w:r w:rsidRPr="000B1D5C">
        <w:rPr>
          <w:rFonts w:ascii="Arial Narrow" w:hAnsi="Arial Narrow"/>
        </w:rPr>
        <w:t xml:space="preserve">de 2020 del Ministerio de Relaciones Exteriores, o la norma que la modifique, sustituya o </w:t>
      </w:r>
      <w:r w:rsidRPr="000B1D5C">
        <w:rPr>
          <w:rFonts w:ascii="Arial Narrow" w:hAnsi="Arial Narrow"/>
          <w:spacing w:val="-2"/>
        </w:rPr>
        <w:t>complemente.</w:t>
      </w:r>
    </w:p>
    <w:p w14:paraId="63C9D1B7" w14:textId="77777777" w:rsidR="00CB5C06" w:rsidRPr="000B1D5C" w:rsidRDefault="00367857" w:rsidP="00AC2CB5">
      <w:pPr>
        <w:pStyle w:val="TDC3"/>
        <w:spacing w:before="162"/>
        <w:ind w:right="351"/>
        <w:jc w:val="both"/>
        <w:rPr>
          <w:rFonts w:ascii="Arial Narrow" w:hAnsi="Arial Narrow"/>
        </w:rPr>
      </w:pPr>
      <w:r w:rsidRPr="000B1D5C">
        <w:rPr>
          <w:rFonts w:ascii="Arial Narrow" w:hAnsi="Arial Narrow"/>
        </w:rPr>
        <w:t>En el caso de documentos especializados, como, por ejemplo, especificaciones o fichas técnicas, que en el mercado sean de amplia utilización y aceptación en idioma distinto al castellano, las Entidades podrán</w:t>
      </w:r>
      <w:r w:rsidRPr="000B1D5C">
        <w:rPr>
          <w:rFonts w:ascii="Arial Narrow" w:hAnsi="Arial Narrow"/>
          <w:spacing w:val="-1"/>
        </w:rPr>
        <w:t xml:space="preserve"> </w:t>
      </w:r>
      <w:r w:rsidRPr="000B1D5C">
        <w:rPr>
          <w:rFonts w:ascii="Arial Narrow" w:hAnsi="Arial Narrow"/>
        </w:rPr>
        <w:t>establecer</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los</w:t>
      </w:r>
      <w:r w:rsidRPr="000B1D5C">
        <w:rPr>
          <w:rFonts w:ascii="Arial Narrow" w:hAnsi="Arial Narrow"/>
          <w:spacing w:val="-1"/>
        </w:rPr>
        <w:t xml:space="preserve"> </w:t>
      </w:r>
      <w:r w:rsidRPr="000B1D5C">
        <w:rPr>
          <w:rFonts w:ascii="Arial Narrow" w:hAnsi="Arial Narrow"/>
        </w:rPr>
        <w:t>Documentos del</w:t>
      </w:r>
      <w:r w:rsidRPr="000B1D5C">
        <w:rPr>
          <w:rFonts w:ascii="Arial Narrow" w:hAnsi="Arial Narrow"/>
          <w:spacing w:val="-3"/>
        </w:rPr>
        <w:t xml:space="preserve"> </w:t>
      </w:r>
      <w:r w:rsidRPr="000B1D5C">
        <w:rPr>
          <w:rFonts w:ascii="Arial Narrow" w:hAnsi="Arial Narrow"/>
        </w:rPr>
        <w:t>Proceso</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posibilidad</w:t>
      </w:r>
      <w:r w:rsidRPr="000B1D5C">
        <w:rPr>
          <w:rFonts w:ascii="Arial Narrow" w:hAnsi="Arial Narrow"/>
          <w:spacing w:val="-1"/>
        </w:rPr>
        <w:t xml:space="preserve"> </w:t>
      </w:r>
      <w:r w:rsidRPr="000B1D5C">
        <w:rPr>
          <w:rFonts w:ascii="Arial Narrow" w:hAnsi="Arial Narrow"/>
        </w:rPr>
        <w:t>de que</w:t>
      </w:r>
      <w:r w:rsidRPr="000B1D5C">
        <w:rPr>
          <w:rFonts w:ascii="Arial Narrow" w:hAnsi="Arial Narrow"/>
          <w:spacing w:val="-1"/>
        </w:rPr>
        <w:t xml:space="preserve"> </w:t>
      </w:r>
      <w:r w:rsidRPr="000B1D5C">
        <w:rPr>
          <w:rFonts w:ascii="Arial Narrow" w:hAnsi="Arial Narrow"/>
        </w:rPr>
        <w:t>sean</w:t>
      </w:r>
      <w:r w:rsidRPr="000B1D5C">
        <w:rPr>
          <w:rFonts w:ascii="Arial Narrow" w:hAnsi="Arial Narrow"/>
          <w:spacing w:val="-1"/>
        </w:rPr>
        <w:t xml:space="preserve"> </w:t>
      </w:r>
      <w:r w:rsidRPr="000B1D5C">
        <w:rPr>
          <w:rFonts w:ascii="Arial Narrow" w:hAnsi="Arial Narrow"/>
        </w:rPr>
        <w:t>aportados en su lengua original acompañados de una traducción simple al castellano, cuando así lo consideren conveniente, de conformidad con el estudio del sector realizado.</w:t>
      </w:r>
    </w:p>
    <w:p w14:paraId="3B8A3AD5" w14:textId="77777777" w:rsidR="00CB5C06" w:rsidRPr="000B1D5C" w:rsidRDefault="00CB5C06" w:rsidP="00AC2CB5">
      <w:pPr>
        <w:pStyle w:val="TDC3"/>
        <w:spacing w:before="55"/>
        <w:ind w:left="0"/>
        <w:jc w:val="both"/>
        <w:rPr>
          <w:rFonts w:ascii="Arial Narrow" w:hAnsi="Arial Narrow"/>
        </w:rPr>
      </w:pPr>
    </w:p>
    <w:p w14:paraId="40FFC9CE" w14:textId="77777777" w:rsidR="00CB5C06" w:rsidRPr="000B1D5C" w:rsidRDefault="00367857" w:rsidP="00AC2CB5">
      <w:pPr>
        <w:pStyle w:val="Ttulo2"/>
        <w:numPr>
          <w:ilvl w:val="1"/>
          <w:numId w:val="58"/>
        </w:numPr>
        <w:tabs>
          <w:tab w:val="left" w:pos="1323"/>
        </w:tabs>
        <w:ind w:left="1323" w:hanging="680"/>
        <w:jc w:val="both"/>
        <w:rPr>
          <w:rFonts w:ascii="Arial Narrow" w:hAnsi="Arial Narrow"/>
        </w:rPr>
      </w:pPr>
      <w:bookmarkStart w:id="10" w:name="_bookmark10"/>
      <w:bookmarkEnd w:id="10"/>
      <w:r w:rsidRPr="000B1D5C">
        <w:rPr>
          <w:rFonts w:ascii="Arial Narrow" w:hAnsi="Arial Narrow"/>
          <w:spacing w:val="-2"/>
        </w:rPr>
        <w:t>GLOSARIO</w:t>
      </w:r>
    </w:p>
    <w:p w14:paraId="2FEDC82B" w14:textId="77777777" w:rsidR="00CB5C06" w:rsidRPr="000B1D5C" w:rsidRDefault="00367857" w:rsidP="00AC2CB5">
      <w:pPr>
        <w:pStyle w:val="TDC3"/>
        <w:spacing w:before="196"/>
        <w:ind w:right="353"/>
        <w:jc w:val="both"/>
        <w:rPr>
          <w:rFonts w:ascii="Arial Narrow" w:hAnsi="Arial Narrow"/>
        </w:rPr>
      </w:pPr>
      <w:r w:rsidRPr="000B1D5C">
        <w:rPr>
          <w:rFonts w:ascii="Arial Narrow" w:hAnsi="Arial Narrow"/>
        </w:rPr>
        <w:t>Para</w:t>
      </w:r>
      <w:r w:rsidRPr="000B1D5C">
        <w:rPr>
          <w:rFonts w:ascii="Arial Narrow" w:hAnsi="Arial Narrow"/>
          <w:spacing w:val="-14"/>
        </w:rPr>
        <w:t xml:space="preserve"> </w:t>
      </w:r>
      <w:r w:rsidRPr="000B1D5C">
        <w:rPr>
          <w:rFonts w:ascii="Arial Narrow" w:hAnsi="Arial Narrow"/>
        </w:rPr>
        <w:t>los</w:t>
      </w:r>
      <w:r w:rsidRPr="000B1D5C">
        <w:rPr>
          <w:rFonts w:ascii="Arial Narrow" w:hAnsi="Arial Narrow"/>
          <w:spacing w:val="-14"/>
        </w:rPr>
        <w:t xml:space="preserve"> </w:t>
      </w:r>
      <w:r w:rsidRPr="000B1D5C">
        <w:rPr>
          <w:rFonts w:ascii="Arial Narrow" w:hAnsi="Arial Narrow"/>
        </w:rPr>
        <w:t>fines</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esta</w:t>
      </w:r>
      <w:r w:rsidRPr="000B1D5C">
        <w:rPr>
          <w:rFonts w:ascii="Arial Narrow" w:hAnsi="Arial Narrow"/>
          <w:spacing w:val="-15"/>
        </w:rPr>
        <w:t xml:space="preserve"> </w:t>
      </w:r>
      <w:r w:rsidRPr="000B1D5C">
        <w:rPr>
          <w:rFonts w:ascii="Arial Narrow" w:hAnsi="Arial Narrow"/>
        </w:rPr>
        <w:t>invitación,</w:t>
      </w:r>
      <w:r w:rsidRPr="000B1D5C">
        <w:rPr>
          <w:rFonts w:ascii="Arial Narrow" w:hAnsi="Arial Narrow"/>
          <w:spacing w:val="-13"/>
        </w:rPr>
        <w:t xml:space="preserve"> </w:t>
      </w:r>
      <w:r w:rsidRPr="000B1D5C">
        <w:rPr>
          <w:rFonts w:ascii="Arial Narrow" w:hAnsi="Arial Narrow"/>
        </w:rPr>
        <w:t>a</w:t>
      </w:r>
      <w:r w:rsidRPr="000B1D5C">
        <w:rPr>
          <w:rFonts w:ascii="Arial Narrow" w:hAnsi="Arial Narrow"/>
          <w:spacing w:val="-15"/>
        </w:rPr>
        <w:t xml:space="preserve"> </w:t>
      </w:r>
      <w:r w:rsidRPr="000B1D5C">
        <w:rPr>
          <w:rFonts w:ascii="Arial Narrow" w:hAnsi="Arial Narrow"/>
        </w:rPr>
        <w:t>menos</w:t>
      </w:r>
      <w:r w:rsidRPr="000B1D5C">
        <w:rPr>
          <w:rFonts w:ascii="Arial Narrow" w:hAnsi="Arial Narrow"/>
          <w:spacing w:val="-13"/>
        </w:rPr>
        <w:t xml:space="preserve"> </w:t>
      </w:r>
      <w:r w:rsidRPr="000B1D5C">
        <w:rPr>
          <w:rFonts w:ascii="Arial Narrow" w:hAnsi="Arial Narrow"/>
        </w:rPr>
        <w:t>que</w:t>
      </w:r>
      <w:r w:rsidRPr="000B1D5C">
        <w:rPr>
          <w:rFonts w:ascii="Arial Narrow" w:hAnsi="Arial Narrow"/>
          <w:spacing w:val="-13"/>
        </w:rPr>
        <w:t xml:space="preserve"> </w:t>
      </w:r>
      <w:r w:rsidRPr="000B1D5C">
        <w:rPr>
          <w:rFonts w:ascii="Arial Narrow" w:hAnsi="Arial Narrow"/>
        </w:rPr>
        <w:t>expresamente</w:t>
      </w:r>
      <w:r w:rsidRPr="000B1D5C">
        <w:rPr>
          <w:rFonts w:ascii="Arial Narrow" w:hAnsi="Arial Narrow"/>
          <w:spacing w:val="-13"/>
        </w:rPr>
        <w:t xml:space="preserve"> </w:t>
      </w:r>
      <w:r w:rsidRPr="000B1D5C">
        <w:rPr>
          <w:rFonts w:ascii="Arial Narrow" w:hAnsi="Arial Narrow"/>
        </w:rPr>
        <w:t>se</w:t>
      </w:r>
      <w:r w:rsidRPr="000B1D5C">
        <w:rPr>
          <w:rFonts w:ascii="Arial Narrow" w:hAnsi="Arial Narrow"/>
          <w:spacing w:val="-14"/>
        </w:rPr>
        <w:t xml:space="preserve"> </w:t>
      </w:r>
      <w:r w:rsidRPr="000B1D5C">
        <w:rPr>
          <w:rFonts w:ascii="Arial Narrow" w:hAnsi="Arial Narrow"/>
        </w:rPr>
        <w:t>disponga</w:t>
      </w:r>
      <w:r w:rsidRPr="000B1D5C">
        <w:rPr>
          <w:rFonts w:ascii="Arial Narrow" w:hAnsi="Arial Narrow"/>
          <w:spacing w:val="-15"/>
        </w:rPr>
        <w:t xml:space="preserve"> </w:t>
      </w:r>
      <w:r w:rsidRPr="000B1D5C">
        <w:rPr>
          <w:rFonts w:ascii="Arial Narrow" w:hAnsi="Arial Narrow"/>
        </w:rPr>
        <w:t>lo</w:t>
      </w:r>
      <w:r w:rsidRPr="000B1D5C">
        <w:rPr>
          <w:rFonts w:ascii="Arial Narrow" w:hAnsi="Arial Narrow"/>
          <w:spacing w:val="-14"/>
        </w:rPr>
        <w:t xml:space="preserve"> </w:t>
      </w:r>
      <w:r w:rsidRPr="000B1D5C">
        <w:rPr>
          <w:rFonts w:ascii="Arial Narrow" w:hAnsi="Arial Narrow"/>
        </w:rPr>
        <w:t>contrario,</w:t>
      </w:r>
      <w:r w:rsidRPr="000B1D5C">
        <w:rPr>
          <w:rFonts w:ascii="Arial Narrow" w:hAnsi="Arial Narrow"/>
          <w:spacing w:val="-13"/>
        </w:rPr>
        <w:t xml:space="preserve"> </w:t>
      </w:r>
      <w:r w:rsidRPr="000B1D5C">
        <w:rPr>
          <w:rFonts w:ascii="Arial Narrow" w:hAnsi="Arial Narrow"/>
        </w:rPr>
        <w:t>los</w:t>
      </w:r>
      <w:r w:rsidRPr="000B1D5C">
        <w:rPr>
          <w:rFonts w:ascii="Arial Narrow" w:hAnsi="Arial Narrow"/>
          <w:spacing w:val="-15"/>
        </w:rPr>
        <w:t xml:space="preserve"> </w:t>
      </w:r>
      <w:r w:rsidRPr="000B1D5C">
        <w:rPr>
          <w:rFonts w:ascii="Arial Narrow" w:hAnsi="Arial Narrow"/>
        </w:rPr>
        <w:t>términos deben entenderse de acuerdo con la definición contenida en el artículo 2.2.1.1.1.3.1 del Decreto 1082 de 2015, la Ley 1682 de 2013 y el Anexo 3 – Glosario. Los términos no definidos deben comprenderse</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conformidad</w:t>
      </w:r>
      <w:r w:rsidRPr="000B1D5C">
        <w:rPr>
          <w:rFonts w:ascii="Arial Narrow" w:hAnsi="Arial Narrow"/>
          <w:spacing w:val="-8"/>
        </w:rPr>
        <w:t xml:space="preserve"> </w:t>
      </w:r>
      <w:r w:rsidRPr="000B1D5C">
        <w:rPr>
          <w:rFonts w:ascii="Arial Narrow" w:hAnsi="Arial Narrow"/>
        </w:rPr>
        <w:t>con</w:t>
      </w:r>
      <w:r w:rsidRPr="000B1D5C">
        <w:rPr>
          <w:rFonts w:ascii="Arial Narrow" w:hAnsi="Arial Narrow"/>
          <w:spacing w:val="-7"/>
        </w:rPr>
        <w:t xml:space="preserve"> </w:t>
      </w:r>
      <w:r w:rsidRPr="000B1D5C">
        <w:rPr>
          <w:rFonts w:ascii="Arial Narrow" w:hAnsi="Arial Narrow"/>
        </w:rPr>
        <w:t>su</w:t>
      </w:r>
      <w:r w:rsidRPr="000B1D5C">
        <w:rPr>
          <w:rFonts w:ascii="Arial Narrow" w:hAnsi="Arial Narrow"/>
          <w:spacing w:val="-7"/>
        </w:rPr>
        <w:t xml:space="preserve"> </w:t>
      </w:r>
      <w:r w:rsidRPr="000B1D5C">
        <w:rPr>
          <w:rFonts w:ascii="Arial Narrow" w:hAnsi="Arial Narrow"/>
        </w:rPr>
        <w:t>significado</w:t>
      </w:r>
      <w:r w:rsidRPr="000B1D5C">
        <w:rPr>
          <w:rFonts w:ascii="Arial Narrow" w:hAnsi="Arial Narrow"/>
          <w:spacing w:val="-6"/>
        </w:rPr>
        <w:t xml:space="preserve"> </w:t>
      </w:r>
      <w:r w:rsidRPr="000B1D5C">
        <w:rPr>
          <w:rFonts w:ascii="Arial Narrow" w:hAnsi="Arial Narrow"/>
        </w:rPr>
        <w:t>natural</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8"/>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contexto</w:t>
      </w:r>
      <w:r w:rsidRPr="000B1D5C">
        <w:rPr>
          <w:rFonts w:ascii="Arial Narrow" w:hAnsi="Arial Narrow"/>
          <w:spacing w:val="-7"/>
        </w:rPr>
        <w:t xml:space="preserve"> </w:t>
      </w:r>
      <w:r w:rsidRPr="000B1D5C">
        <w:rPr>
          <w:rFonts w:ascii="Arial Narrow" w:hAnsi="Arial Narrow"/>
        </w:rPr>
        <w:t>del</w:t>
      </w:r>
      <w:r w:rsidRPr="000B1D5C">
        <w:rPr>
          <w:rFonts w:ascii="Arial Narrow" w:hAnsi="Arial Narrow"/>
          <w:spacing w:val="-7"/>
        </w:rPr>
        <w:t xml:space="preserve"> </w:t>
      </w:r>
      <w:r w:rsidRPr="000B1D5C">
        <w:rPr>
          <w:rFonts w:ascii="Arial Narrow" w:hAnsi="Arial Narrow"/>
        </w:rPr>
        <w:t>presente</w:t>
      </w:r>
      <w:r w:rsidRPr="000B1D5C">
        <w:rPr>
          <w:rFonts w:ascii="Arial Narrow" w:hAnsi="Arial Narrow"/>
          <w:spacing w:val="-6"/>
        </w:rPr>
        <w:t xml:space="preserve"> </w:t>
      </w:r>
      <w:r w:rsidRPr="000B1D5C">
        <w:rPr>
          <w:rFonts w:ascii="Arial Narrow" w:hAnsi="Arial Narrow"/>
        </w:rPr>
        <w:t>proceso</w:t>
      </w:r>
      <w:r w:rsidRPr="000B1D5C">
        <w:rPr>
          <w:rFonts w:ascii="Arial Narrow" w:hAnsi="Arial Narrow"/>
          <w:spacing w:val="-6"/>
        </w:rPr>
        <w:t xml:space="preserve"> </w:t>
      </w:r>
      <w:r w:rsidRPr="000B1D5C">
        <w:rPr>
          <w:rFonts w:ascii="Arial Narrow" w:hAnsi="Arial Narrow"/>
        </w:rPr>
        <w:t>de selección y el proyecto de infraestructura que se pretende adelantar.</w:t>
      </w:r>
    </w:p>
    <w:p w14:paraId="5024D56A" w14:textId="77777777" w:rsidR="00CB5C06" w:rsidRPr="000B1D5C" w:rsidRDefault="00367857" w:rsidP="00AC2CB5">
      <w:pPr>
        <w:pStyle w:val="Ttulo2"/>
        <w:numPr>
          <w:ilvl w:val="1"/>
          <w:numId w:val="58"/>
        </w:numPr>
        <w:tabs>
          <w:tab w:val="left" w:pos="1323"/>
        </w:tabs>
        <w:spacing w:before="164"/>
        <w:ind w:left="1323" w:hanging="680"/>
        <w:jc w:val="both"/>
        <w:rPr>
          <w:rFonts w:ascii="Arial Narrow" w:hAnsi="Arial Narrow"/>
        </w:rPr>
      </w:pPr>
      <w:bookmarkStart w:id="11" w:name="_bookmark11"/>
      <w:bookmarkEnd w:id="11"/>
      <w:r w:rsidRPr="000B1D5C">
        <w:rPr>
          <w:rFonts w:ascii="Arial Narrow" w:hAnsi="Arial Narrow"/>
        </w:rPr>
        <w:t>INFORMACIÓN</w:t>
      </w:r>
      <w:r w:rsidRPr="000B1D5C">
        <w:rPr>
          <w:rFonts w:ascii="Arial Narrow" w:hAnsi="Arial Narrow"/>
          <w:spacing w:val="-9"/>
        </w:rPr>
        <w:t xml:space="preserve"> </w:t>
      </w:r>
      <w:r w:rsidRPr="000B1D5C">
        <w:rPr>
          <w:rFonts w:ascii="Arial Narrow" w:hAnsi="Arial Narrow"/>
          <w:spacing w:val="-2"/>
        </w:rPr>
        <w:t>INEXACTA</w:t>
      </w:r>
    </w:p>
    <w:p w14:paraId="301C1B66" w14:textId="77777777" w:rsidR="00CB5C06" w:rsidRPr="000B1D5C" w:rsidRDefault="00367857" w:rsidP="00AC2CB5">
      <w:pPr>
        <w:pStyle w:val="TDC3"/>
        <w:spacing w:before="198"/>
        <w:ind w:right="353"/>
        <w:jc w:val="both"/>
        <w:rPr>
          <w:rFonts w:ascii="Arial Narrow" w:hAnsi="Arial Narrow"/>
        </w:rPr>
      </w:pPr>
      <w:r w:rsidRPr="000B1D5C">
        <w:rPr>
          <w:rFonts w:ascii="Arial Narrow" w:hAnsi="Arial Narrow"/>
        </w:rPr>
        <w:t xml:space="preserve">La Entidad se reserva el derecho de verificar integralmente la información aportada por el Proponente. Para esto, puede acudir a las autoridades, personas, empresas o entidades </w:t>
      </w:r>
      <w:r w:rsidRPr="000B1D5C">
        <w:rPr>
          <w:rFonts w:ascii="Arial Narrow" w:hAnsi="Arial Narrow"/>
          <w:spacing w:val="-2"/>
        </w:rPr>
        <w:t>respectivas.</w:t>
      </w:r>
    </w:p>
    <w:p w14:paraId="4153F45E" w14:textId="77777777" w:rsidR="00CB5C06" w:rsidRPr="000B1D5C" w:rsidRDefault="00367857" w:rsidP="00AC2CB5">
      <w:pPr>
        <w:pStyle w:val="TDC3"/>
        <w:spacing w:before="160"/>
        <w:ind w:right="357"/>
        <w:jc w:val="both"/>
        <w:rPr>
          <w:rFonts w:ascii="Arial Narrow" w:hAnsi="Arial Narrow"/>
        </w:rPr>
      </w:pPr>
      <w:r w:rsidRPr="000B1D5C">
        <w:rPr>
          <w:rFonts w:ascii="Arial Narrow" w:hAnsi="Arial Narrow"/>
        </w:rPr>
        <w:t>Cuando exista inconsistencia entre la información suministrada por el Proponente y la verificada por la Entidad, la información que se pretende demostrar se entenderá como no acreditada.</w:t>
      </w:r>
    </w:p>
    <w:p w14:paraId="44423111" w14:textId="3A91CC49" w:rsidR="00CB5C06" w:rsidRPr="000B1D5C" w:rsidRDefault="00367857" w:rsidP="00AC2CB5">
      <w:pPr>
        <w:pStyle w:val="TDC3"/>
        <w:spacing w:before="159"/>
        <w:ind w:right="352"/>
        <w:jc w:val="both"/>
        <w:rPr>
          <w:rFonts w:ascii="Arial Narrow" w:hAnsi="Arial Narrow"/>
        </w:rPr>
        <w:sectPr w:rsidR="00CB5C06" w:rsidRPr="000B1D5C">
          <w:pgSz w:w="12240" w:h="15840"/>
          <w:pgMar w:top="1060" w:right="360" w:bottom="1520" w:left="360" w:header="709" w:footer="1258" w:gutter="0"/>
          <w:cols w:space="720"/>
        </w:sectPr>
      </w:pP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Entidad</w:t>
      </w:r>
      <w:r w:rsidRPr="000B1D5C">
        <w:rPr>
          <w:rFonts w:ascii="Arial Narrow" w:hAnsi="Arial Narrow"/>
          <w:spacing w:val="-3"/>
        </w:rPr>
        <w:t xml:space="preserve"> </w:t>
      </w:r>
      <w:r w:rsidRPr="000B1D5C">
        <w:rPr>
          <w:rFonts w:ascii="Arial Narrow" w:hAnsi="Arial Narrow"/>
        </w:rPr>
        <w:t>compulsará</w:t>
      </w:r>
      <w:r w:rsidRPr="000B1D5C">
        <w:rPr>
          <w:rFonts w:ascii="Arial Narrow" w:hAnsi="Arial Narrow"/>
          <w:spacing w:val="-4"/>
        </w:rPr>
        <w:t xml:space="preserve"> </w:t>
      </w:r>
      <w:r w:rsidRPr="000B1D5C">
        <w:rPr>
          <w:rFonts w:ascii="Arial Narrow" w:hAnsi="Arial Narrow"/>
        </w:rPr>
        <w:t>copias</w:t>
      </w:r>
      <w:r w:rsidRPr="000B1D5C">
        <w:rPr>
          <w:rFonts w:ascii="Arial Narrow" w:hAnsi="Arial Narrow"/>
          <w:spacing w:val="-2"/>
        </w:rPr>
        <w:t xml:space="preserve"> </w:t>
      </w:r>
      <w:r w:rsidRPr="000B1D5C">
        <w:rPr>
          <w:rFonts w:ascii="Arial Narrow" w:hAnsi="Arial Narrow"/>
        </w:rPr>
        <w:t>a</w:t>
      </w:r>
      <w:r w:rsidRPr="000B1D5C">
        <w:rPr>
          <w:rFonts w:ascii="Arial Narrow" w:hAnsi="Arial Narrow"/>
          <w:spacing w:val="-3"/>
        </w:rPr>
        <w:t xml:space="preserve"> </w:t>
      </w:r>
      <w:r w:rsidRPr="000B1D5C">
        <w:rPr>
          <w:rFonts w:ascii="Arial Narrow" w:hAnsi="Arial Narrow"/>
        </w:rPr>
        <w:t>las</w:t>
      </w:r>
      <w:r w:rsidRPr="000B1D5C">
        <w:rPr>
          <w:rFonts w:ascii="Arial Narrow" w:hAnsi="Arial Narrow"/>
          <w:spacing w:val="-2"/>
        </w:rPr>
        <w:t xml:space="preserve"> </w:t>
      </w:r>
      <w:r w:rsidRPr="000B1D5C">
        <w:rPr>
          <w:rFonts w:ascii="Arial Narrow" w:hAnsi="Arial Narrow"/>
        </w:rPr>
        <w:t>autoridades</w:t>
      </w:r>
      <w:r w:rsidRPr="000B1D5C">
        <w:rPr>
          <w:rFonts w:ascii="Arial Narrow" w:hAnsi="Arial Narrow"/>
          <w:spacing w:val="-1"/>
        </w:rPr>
        <w:t xml:space="preserve"> </w:t>
      </w:r>
      <w:r w:rsidRPr="000B1D5C">
        <w:rPr>
          <w:rFonts w:ascii="Arial Narrow" w:hAnsi="Arial Narrow"/>
        </w:rPr>
        <w:t>competentes</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aquellos</w:t>
      </w:r>
      <w:r w:rsidRPr="000B1D5C">
        <w:rPr>
          <w:rFonts w:ascii="Arial Narrow" w:hAnsi="Arial Narrow"/>
          <w:spacing w:val="-2"/>
        </w:rPr>
        <w:t xml:space="preserve"> </w:t>
      </w:r>
      <w:r w:rsidRPr="000B1D5C">
        <w:rPr>
          <w:rFonts w:ascii="Arial Narrow" w:hAnsi="Arial Narrow"/>
        </w:rPr>
        <w:t>eventos</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los</w:t>
      </w:r>
      <w:r w:rsidRPr="000B1D5C">
        <w:rPr>
          <w:rFonts w:ascii="Arial Narrow" w:hAnsi="Arial Narrow"/>
          <w:spacing w:val="-1"/>
        </w:rPr>
        <w:t xml:space="preserve"> </w:t>
      </w:r>
      <w:r w:rsidRPr="000B1D5C">
        <w:rPr>
          <w:rFonts w:ascii="Arial Narrow" w:hAnsi="Arial Narrow"/>
        </w:rPr>
        <w:t>cuales</w:t>
      </w:r>
      <w:r w:rsidRPr="000B1D5C">
        <w:rPr>
          <w:rFonts w:ascii="Arial Narrow" w:hAnsi="Arial Narrow"/>
          <w:spacing w:val="-2"/>
        </w:rPr>
        <w:t xml:space="preserve"> </w:t>
      </w:r>
      <w:r w:rsidRPr="000B1D5C">
        <w:rPr>
          <w:rFonts w:ascii="Arial Narrow" w:hAnsi="Arial Narrow"/>
        </w:rPr>
        <w:t>la información aportada tenga inconsistencias sobre las cuales pueda existir una posible falsedad, sin que el Proponente haya demostrado lo contrario, y rechazará la oferta.</w:t>
      </w:r>
      <w:bookmarkStart w:id="12" w:name="_bookmark12"/>
      <w:bookmarkEnd w:id="12"/>
    </w:p>
    <w:p w14:paraId="1160F14D" w14:textId="77777777" w:rsidR="00041B72" w:rsidRDefault="00041B72" w:rsidP="00AC2CB5">
      <w:pPr>
        <w:pStyle w:val="Ttulo2"/>
        <w:tabs>
          <w:tab w:val="left" w:pos="1323"/>
        </w:tabs>
        <w:spacing w:before="93"/>
        <w:jc w:val="both"/>
        <w:rPr>
          <w:rFonts w:ascii="Arial Narrow" w:hAnsi="Arial Narrow"/>
        </w:rPr>
      </w:pPr>
    </w:p>
    <w:p w14:paraId="3A6133C4" w14:textId="1E9691B8" w:rsidR="00CB5C06" w:rsidRPr="000B1D5C" w:rsidRDefault="00367857" w:rsidP="00AC2CB5">
      <w:pPr>
        <w:pStyle w:val="Ttulo2"/>
        <w:numPr>
          <w:ilvl w:val="1"/>
          <w:numId w:val="58"/>
        </w:numPr>
        <w:tabs>
          <w:tab w:val="left" w:pos="1323"/>
        </w:tabs>
        <w:spacing w:before="93"/>
        <w:ind w:left="1323" w:hanging="680"/>
        <w:jc w:val="both"/>
        <w:rPr>
          <w:rFonts w:ascii="Arial Narrow" w:hAnsi="Arial Narrow"/>
        </w:rPr>
      </w:pPr>
      <w:r w:rsidRPr="000B1D5C">
        <w:rPr>
          <w:rFonts w:ascii="Arial Narrow" w:hAnsi="Arial Narrow"/>
        </w:rPr>
        <w:t>INFORMACIÓN</w:t>
      </w:r>
      <w:r w:rsidRPr="000B1D5C">
        <w:rPr>
          <w:rFonts w:ascii="Arial Narrow" w:hAnsi="Arial Narrow"/>
          <w:spacing w:val="-9"/>
        </w:rPr>
        <w:t xml:space="preserve"> </w:t>
      </w:r>
      <w:r w:rsidRPr="000B1D5C">
        <w:rPr>
          <w:rFonts w:ascii="Arial Narrow" w:hAnsi="Arial Narrow"/>
          <w:spacing w:val="-2"/>
        </w:rPr>
        <w:t>RESERVADA</w:t>
      </w:r>
    </w:p>
    <w:p w14:paraId="3E0BB0D5" w14:textId="77777777" w:rsidR="00CB5C06" w:rsidRPr="000B1D5C" w:rsidRDefault="00367857" w:rsidP="00AC2CB5">
      <w:pPr>
        <w:pStyle w:val="TDC3"/>
        <w:spacing w:before="199"/>
        <w:ind w:right="350"/>
        <w:jc w:val="both"/>
        <w:rPr>
          <w:rFonts w:ascii="Arial Narrow" w:hAnsi="Arial Narrow"/>
        </w:rPr>
      </w:pPr>
      <w:r w:rsidRPr="000B1D5C">
        <w:rPr>
          <w:rFonts w:ascii="Arial Narrow" w:hAnsi="Arial Narrow"/>
        </w:rPr>
        <w:t>Si la propuesta incluye información que, conforme con la ley colombiana, tiene carácter de reservada, el Proponente debe</w:t>
      </w:r>
      <w:r w:rsidRPr="000B1D5C">
        <w:rPr>
          <w:rFonts w:ascii="Arial Narrow" w:hAnsi="Arial Narrow"/>
          <w:spacing w:val="-1"/>
        </w:rPr>
        <w:t xml:space="preserve"> </w:t>
      </w:r>
      <w:r w:rsidRPr="000B1D5C">
        <w:rPr>
          <w:rFonts w:ascii="Arial Narrow" w:hAnsi="Arial Narrow"/>
        </w:rPr>
        <w:t>manifestar esta circunstancia con</w:t>
      </w:r>
      <w:r w:rsidRPr="000B1D5C">
        <w:rPr>
          <w:rFonts w:ascii="Arial Narrow" w:hAnsi="Arial Narrow"/>
          <w:spacing w:val="-1"/>
        </w:rPr>
        <w:t xml:space="preserve"> </w:t>
      </w:r>
      <w:r w:rsidRPr="000B1D5C">
        <w:rPr>
          <w:rFonts w:ascii="Arial Narrow" w:hAnsi="Arial Narrow"/>
        </w:rPr>
        <w:t>absoluta claridad y precisión</w:t>
      </w:r>
      <w:r w:rsidRPr="000B1D5C">
        <w:rPr>
          <w:rFonts w:ascii="Arial Narrow" w:hAnsi="Arial Narrow"/>
          <w:spacing w:val="-1"/>
        </w:rPr>
        <w:t xml:space="preserve"> </w:t>
      </w:r>
      <w:r w:rsidRPr="000B1D5C">
        <w:rPr>
          <w:rFonts w:ascii="Arial Narrow" w:hAnsi="Arial Narrow"/>
        </w:rPr>
        <w:t>en el Formato 1-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618BB1EB" w14:textId="77777777" w:rsidR="00CB5C06" w:rsidRPr="000B1D5C" w:rsidRDefault="00367857" w:rsidP="00AC2CB5">
      <w:pPr>
        <w:pStyle w:val="TDC3"/>
        <w:spacing w:before="238"/>
        <w:ind w:right="353"/>
        <w:jc w:val="both"/>
        <w:rPr>
          <w:rFonts w:ascii="Arial Narrow" w:hAnsi="Arial Narrow"/>
        </w:rPr>
      </w:pP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todo</w:t>
      </w:r>
      <w:r w:rsidRPr="000B1D5C">
        <w:rPr>
          <w:rFonts w:ascii="Arial Narrow" w:hAnsi="Arial Narrow"/>
          <w:spacing w:val="-5"/>
        </w:rPr>
        <w:t xml:space="preserve"> </w:t>
      </w:r>
      <w:r w:rsidRPr="000B1D5C">
        <w:rPr>
          <w:rFonts w:ascii="Arial Narrow" w:hAnsi="Arial Narrow"/>
        </w:rPr>
        <w:t>caso,</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Entidad,</w:t>
      </w:r>
      <w:r w:rsidRPr="000B1D5C">
        <w:rPr>
          <w:rFonts w:ascii="Arial Narrow" w:hAnsi="Arial Narrow"/>
          <w:spacing w:val="-4"/>
        </w:rPr>
        <w:t xml:space="preserve"> </w:t>
      </w:r>
      <w:r w:rsidRPr="000B1D5C">
        <w:rPr>
          <w:rFonts w:ascii="Arial Narrow" w:hAnsi="Arial Narrow"/>
        </w:rPr>
        <w:t>sus</w:t>
      </w:r>
      <w:r w:rsidRPr="000B1D5C">
        <w:rPr>
          <w:rFonts w:ascii="Arial Narrow" w:hAnsi="Arial Narrow"/>
          <w:spacing w:val="-6"/>
        </w:rPr>
        <w:t xml:space="preserve"> </w:t>
      </w:r>
      <w:r w:rsidRPr="000B1D5C">
        <w:rPr>
          <w:rFonts w:ascii="Arial Narrow" w:hAnsi="Arial Narrow"/>
        </w:rPr>
        <w:t>funcionarios,</w:t>
      </w:r>
      <w:r w:rsidRPr="000B1D5C">
        <w:rPr>
          <w:rFonts w:ascii="Arial Narrow" w:hAnsi="Arial Narrow"/>
          <w:spacing w:val="-6"/>
        </w:rPr>
        <w:t xml:space="preserve"> </w:t>
      </w:r>
      <w:r w:rsidRPr="000B1D5C">
        <w:rPr>
          <w:rFonts w:ascii="Arial Narrow" w:hAnsi="Arial Narrow"/>
        </w:rPr>
        <w:t>sus</w:t>
      </w:r>
      <w:r w:rsidRPr="000B1D5C">
        <w:rPr>
          <w:rFonts w:ascii="Arial Narrow" w:hAnsi="Arial Narrow"/>
          <w:spacing w:val="-6"/>
        </w:rPr>
        <w:t xml:space="preserve"> </w:t>
      </w:r>
      <w:r w:rsidRPr="000B1D5C">
        <w:rPr>
          <w:rFonts w:ascii="Arial Narrow" w:hAnsi="Arial Narrow"/>
        </w:rPr>
        <w:t>empleados,</w:t>
      </w:r>
      <w:r w:rsidRPr="000B1D5C">
        <w:rPr>
          <w:rFonts w:ascii="Arial Narrow" w:hAnsi="Arial Narrow"/>
          <w:spacing w:val="-4"/>
        </w:rPr>
        <w:t xml:space="preserve"> </w:t>
      </w:r>
      <w:r w:rsidRPr="000B1D5C">
        <w:rPr>
          <w:rFonts w:ascii="Arial Narrow" w:hAnsi="Arial Narrow"/>
        </w:rPr>
        <w:t>contratistas,</w:t>
      </w:r>
      <w:r w:rsidRPr="000B1D5C">
        <w:rPr>
          <w:rFonts w:ascii="Arial Narrow" w:hAnsi="Arial Narrow"/>
          <w:spacing w:val="-4"/>
        </w:rPr>
        <w:t xml:space="preserve"> </w:t>
      </w:r>
      <w:r w:rsidRPr="000B1D5C">
        <w:rPr>
          <w:rFonts w:ascii="Arial Narrow" w:hAnsi="Arial Narrow"/>
        </w:rPr>
        <w:t>agentes</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6"/>
        </w:rPr>
        <w:t xml:space="preserve"> </w:t>
      </w:r>
      <w:r w:rsidRPr="000B1D5C">
        <w:rPr>
          <w:rFonts w:ascii="Arial Narrow" w:hAnsi="Arial Narrow"/>
        </w:rPr>
        <w:t>asesores</w:t>
      </w:r>
      <w:r w:rsidRPr="000B1D5C">
        <w:rPr>
          <w:rFonts w:ascii="Arial Narrow" w:hAnsi="Arial Narrow"/>
          <w:spacing w:val="-5"/>
        </w:rPr>
        <w:t xml:space="preserve"> </w:t>
      </w:r>
      <w:r w:rsidRPr="000B1D5C">
        <w:rPr>
          <w:rFonts w:ascii="Arial Narrow" w:hAnsi="Arial Narrow"/>
        </w:rPr>
        <w:t>están obligados a mantener</w:t>
      </w:r>
      <w:r w:rsidRPr="000B1D5C">
        <w:rPr>
          <w:rFonts w:ascii="Arial Narrow" w:hAnsi="Arial Narrow"/>
          <w:spacing w:val="-1"/>
        </w:rPr>
        <w:t xml:space="preserve"> </w:t>
      </w:r>
      <w:r w:rsidRPr="000B1D5C">
        <w:rPr>
          <w:rFonts w:ascii="Arial Narrow" w:hAnsi="Arial Narrow"/>
        </w:rPr>
        <w:t>la reserva de la información que, por disposición legal, tenga dicha calidad y que haya sido identificada por el Proponente.</w:t>
      </w:r>
    </w:p>
    <w:p w14:paraId="47357CB5" w14:textId="77777777" w:rsidR="00CB5C06" w:rsidRPr="000B1D5C" w:rsidRDefault="00367857" w:rsidP="00AC2CB5">
      <w:pPr>
        <w:pStyle w:val="Ttulo2"/>
        <w:numPr>
          <w:ilvl w:val="1"/>
          <w:numId w:val="58"/>
        </w:numPr>
        <w:tabs>
          <w:tab w:val="left" w:pos="1323"/>
        </w:tabs>
        <w:spacing w:before="245"/>
        <w:ind w:left="1323" w:hanging="680"/>
        <w:jc w:val="both"/>
        <w:rPr>
          <w:rFonts w:ascii="Arial Narrow" w:hAnsi="Arial Narrow"/>
        </w:rPr>
      </w:pPr>
      <w:bookmarkStart w:id="13" w:name="_bookmark13"/>
      <w:bookmarkEnd w:id="13"/>
      <w:r w:rsidRPr="000B1D5C">
        <w:rPr>
          <w:rFonts w:ascii="Arial Narrow" w:hAnsi="Arial Narrow"/>
          <w:spacing w:val="-2"/>
        </w:rPr>
        <w:t>MONEDA</w:t>
      </w:r>
    </w:p>
    <w:p w14:paraId="69FDFAA7" w14:textId="77777777" w:rsidR="00CB5C06" w:rsidRPr="000B1D5C" w:rsidRDefault="00367857" w:rsidP="00AC2CB5">
      <w:pPr>
        <w:pStyle w:val="Ttulo3"/>
        <w:numPr>
          <w:ilvl w:val="0"/>
          <w:numId w:val="57"/>
        </w:numPr>
        <w:tabs>
          <w:tab w:val="left" w:pos="1079"/>
        </w:tabs>
        <w:spacing w:before="196"/>
        <w:ind w:left="1079" w:hanging="359"/>
        <w:jc w:val="both"/>
        <w:rPr>
          <w:rFonts w:ascii="Arial Narrow" w:hAnsi="Arial Narrow"/>
        </w:rPr>
      </w:pPr>
      <w:r w:rsidRPr="000B1D5C">
        <w:rPr>
          <w:rFonts w:ascii="Arial Narrow" w:hAnsi="Arial Narrow"/>
        </w:rPr>
        <w:t>Monedas</w:t>
      </w:r>
      <w:r w:rsidRPr="000B1D5C">
        <w:rPr>
          <w:rFonts w:ascii="Arial Narrow" w:hAnsi="Arial Narrow"/>
          <w:spacing w:val="-5"/>
        </w:rPr>
        <w:t xml:space="preserve"> </w:t>
      </w:r>
      <w:r w:rsidRPr="000B1D5C">
        <w:rPr>
          <w:rFonts w:ascii="Arial Narrow" w:hAnsi="Arial Narrow"/>
          <w:spacing w:val="-2"/>
        </w:rPr>
        <w:t>Extranjeras</w:t>
      </w:r>
    </w:p>
    <w:p w14:paraId="4F85BCC6" w14:textId="77777777" w:rsidR="00CB5C06" w:rsidRPr="000B1D5C" w:rsidRDefault="00367857" w:rsidP="00AC2CB5">
      <w:pPr>
        <w:pStyle w:val="TDC3"/>
        <w:spacing w:before="242"/>
        <w:ind w:right="353"/>
        <w:jc w:val="both"/>
        <w:rPr>
          <w:rFonts w:ascii="Arial Narrow" w:hAnsi="Arial Narrow"/>
        </w:rPr>
      </w:pPr>
      <w:r w:rsidRPr="000B1D5C">
        <w:rPr>
          <w:rFonts w:ascii="Arial Narrow" w:hAnsi="Arial Narrow"/>
        </w:rPr>
        <w:t>Los valores de los documentos aportados en la propuesta deben presentarse en Pesos Colombianos. Cuando un valor se exprese en moneda extranjera debe convertirse a Pesos Colombianos teniendo en cuenta lo siguiente:</w:t>
      </w:r>
    </w:p>
    <w:p w14:paraId="58A7C52E" w14:textId="77777777" w:rsidR="00CB5C06" w:rsidRPr="000B1D5C" w:rsidRDefault="00367857" w:rsidP="00AC2CB5">
      <w:pPr>
        <w:pStyle w:val="TDC4"/>
        <w:numPr>
          <w:ilvl w:val="0"/>
          <w:numId w:val="56"/>
        </w:numPr>
        <w:tabs>
          <w:tab w:val="left" w:pos="1077"/>
          <w:tab w:val="left" w:pos="1080"/>
        </w:tabs>
        <w:spacing w:before="239"/>
        <w:ind w:right="351"/>
        <w:jc w:val="both"/>
        <w:rPr>
          <w:rFonts w:ascii="Arial Narrow" w:hAnsi="Arial Narrow"/>
        </w:rPr>
      </w:pPr>
      <w:r w:rsidRPr="000B1D5C">
        <w:rPr>
          <w:rFonts w:ascii="Arial Narrow" w:hAnsi="Arial Narrow"/>
        </w:rPr>
        <w:t>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w:t>
      </w:r>
      <w:r w:rsidRPr="000B1D5C">
        <w:rPr>
          <w:rFonts w:ascii="Arial Narrow" w:hAnsi="Arial Narrow"/>
          <w:spacing w:val="-2"/>
        </w:rPr>
        <w:t xml:space="preserve"> </w:t>
      </w:r>
      <w:r w:rsidRPr="000B1D5C">
        <w:rPr>
          <w:rFonts w:ascii="Arial Narrow" w:hAnsi="Arial Narrow"/>
        </w:rPr>
        <w:t>del Mercado utilizada</w:t>
      </w:r>
      <w:r w:rsidRPr="000B1D5C">
        <w:rPr>
          <w:rFonts w:ascii="Arial Narrow" w:hAnsi="Arial Narrow"/>
          <w:spacing w:val="-3"/>
        </w:rPr>
        <w:t xml:space="preserve"> </w:t>
      </w:r>
      <w:r w:rsidRPr="000B1D5C">
        <w:rPr>
          <w:rFonts w:ascii="Arial Narrow" w:hAnsi="Arial Narrow"/>
        </w:rPr>
        <w:t>para la</w:t>
      </w:r>
      <w:r w:rsidRPr="000B1D5C">
        <w:rPr>
          <w:rFonts w:ascii="Arial Narrow" w:hAnsi="Arial Narrow"/>
          <w:spacing w:val="-2"/>
        </w:rPr>
        <w:t xml:space="preserve"> </w:t>
      </w:r>
      <w:r w:rsidRPr="000B1D5C">
        <w:rPr>
          <w:rFonts w:ascii="Arial Narrow" w:hAnsi="Arial Narrow"/>
        </w:rPr>
        <w:t>conversión</w:t>
      </w:r>
      <w:r w:rsidRPr="000B1D5C">
        <w:rPr>
          <w:rFonts w:ascii="Arial Narrow" w:hAnsi="Arial Narrow"/>
          <w:spacing w:val="-1"/>
        </w:rPr>
        <w:t xml:space="preserve"> </w:t>
      </w:r>
      <w:r w:rsidRPr="000B1D5C">
        <w:rPr>
          <w:rFonts w:ascii="Arial Narrow" w:hAnsi="Arial Narrow"/>
        </w:rPr>
        <w:t>de cada</w:t>
      </w:r>
      <w:r w:rsidRPr="000B1D5C">
        <w:rPr>
          <w:rFonts w:ascii="Arial Narrow" w:hAnsi="Arial Narrow"/>
          <w:spacing w:val="-1"/>
        </w:rPr>
        <w:t xml:space="preserve"> </w:t>
      </w:r>
      <w:r w:rsidRPr="000B1D5C">
        <w:rPr>
          <w:rFonts w:ascii="Arial Narrow" w:hAnsi="Arial Narrow"/>
        </w:rPr>
        <w:t>contrato</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el Formato</w:t>
      </w:r>
      <w:r w:rsidRPr="000B1D5C">
        <w:rPr>
          <w:rFonts w:ascii="Arial Narrow" w:hAnsi="Arial Narrow"/>
          <w:spacing w:val="-1"/>
        </w:rPr>
        <w:t xml:space="preserve"> </w:t>
      </w:r>
      <w:r w:rsidRPr="000B1D5C">
        <w:rPr>
          <w:rFonts w:ascii="Arial Narrow" w:hAnsi="Arial Narrow"/>
        </w:rPr>
        <w:t xml:space="preserve">3-Experiencia; la TRM empleada será la certificada por la Superintendencia Financiera de </w:t>
      </w:r>
      <w:r w:rsidRPr="000B1D5C">
        <w:rPr>
          <w:rFonts w:ascii="Arial Narrow" w:hAnsi="Arial Narrow"/>
          <w:spacing w:val="-2"/>
        </w:rPr>
        <w:t>Colombia.</w:t>
      </w:r>
    </w:p>
    <w:p w14:paraId="374459F7" w14:textId="77777777" w:rsidR="00CB5C06" w:rsidRPr="000B1D5C" w:rsidRDefault="00CB5C06" w:rsidP="00AC2CB5">
      <w:pPr>
        <w:pStyle w:val="TDC3"/>
        <w:ind w:left="0"/>
        <w:jc w:val="both"/>
        <w:rPr>
          <w:rFonts w:ascii="Arial Narrow" w:hAnsi="Arial Narrow"/>
        </w:rPr>
      </w:pPr>
    </w:p>
    <w:p w14:paraId="543C33EB" w14:textId="77777777" w:rsidR="00CB5C06" w:rsidRPr="000B1D5C" w:rsidRDefault="00367857" w:rsidP="00AC2CB5">
      <w:pPr>
        <w:pStyle w:val="TDC3"/>
        <w:ind w:left="1080" w:right="352"/>
        <w:jc w:val="both"/>
        <w:rPr>
          <w:rFonts w:ascii="Arial Narrow" w:hAnsi="Arial Narrow"/>
        </w:rPr>
      </w:pPr>
      <w:r w:rsidRPr="000B1D5C">
        <w:rPr>
          <w:rFonts w:ascii="Arial Narrow" w:hAnsi="Arial Narrow"/>
          <w:b w:val="0"/>
        </w:rPr>
        <w:t>Nota 3</w:t>
      </w:r>
      <w:r w:rsidRPr="000B1D5C">
        <w:rPr>
          <w:rFonts w:ascii="Arial Narrow" w:hAnsi="Arial Narrow"/>
        </w:rPr>
        <w:t>: En el caso de que los proyectos de concesión ejecutados fuera del territorio nacional, la fecha de terminación será la que corresponda a la etapa de construcción y no de operación.</w:t>
      </w:r>
    </w:p>
    <w:p w14:paraId="24A09A63" w14:textId="77777777" w:rsidR="00CB5C06" w:rsidRPr="000B1D5C" w:rsidRDefault="00CB5C06" w:rsidP="00AC2CB5">
      <w:pPr>
        <w:pStyle w:val="TDC3"/>
        <w:spacing w:before="1"/>
        <w:ind w:left="0"/>
        <w:jc w:val="both"/>
        <w:rPr>
          <w:rFonts w:ascii="Arial Narrow" w:hAnsi="Arial Narrow"/>
        </w:rPr>
      </w:pPr>
    </w:p>
    <w:p w14:paraId="404F7D8A" w14:textId="77777777" w:rsidR="00CB5C06" w:rsidRPr="000B1D5C" w:rsidRDefault="00367857" w:rsidP="00AC2CB5">
      <w:pPr>
        <w:pStyle w:val="TDC4"/>
        <w:numPr>
          <w:ilvl w:val="0"/>
          <w:numId w:val="56"/>
        </w:numPr>
        <w:tabs>
          <w:tab w:val="left" w:pos="1077"/>
          <w:tab w:val="left" w:pos="1080"/>
        </w:tabs>
        <w:ind w:right="353" w:hanging="627"/>
        <w:jc w:val="both"/>
        <w:rPr>
          <w:rFonts w:ascii="Arial Narrow" w:hAnsi="Arial Narrow"/>
        </w:rPr>
      </w:pPr>
      <w:r w:rsidRPr="000B1D5C">
        <w:rPr>
          <w:rFonts w:ascii="Arial Narrow" w:hAnsi="Arial Narrow"/>
        </w:rPr>
        <w:t xml:space="preserve">Si los valores del contrato están expresados originalmente en una moneda diferente a </w:t>
      </w:r>
      <w:proofErr w:type="gramStart"/>
      <w:r w:rsidRPr="000B1D5C">
        <w:rPr>
          <w:rFonts w:ascii="Arial Narrow" w:hAnsi="Arial Narrow"/>
        </w:rPr>
        <w:t>Dólares</w:t>
      </w:r>
      <w:proofErr w:type="gramEnd"/>
      <w:r w:rsidRPr="000B1D5C">
        <w:rPr>
          <w:rFonts w:ascii="Arial Narrow" w:hAnsi="Arial Narrow"/>
        </w:rPr>
        <w:t xml:space="preserve"> de los Estados Unidos de América, éstos deberán convertirse inicialmente a esta moneda, utilizando para ello el valor correspondiente al promedio entre la tasa de cambio de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fecha</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inicio</w:t>
      </w:r>
      <w:r w:rsidRPr="000B1D5C">
        <w:rPr>
          <w:rFonts w:ascii="Arial Narrow" w:hAnsi="Arial Narrow"/>
          <w:spacing w:val="-6"/>
        </w:rPr>
        <w:t xml:space="preserve"> </w:t>
      </w:r>
      <w:r w:rsidRPr="000B1D5C">
        <w:rPr>
          <w:rFonts w:ascii="Arial Narrow" w:hAnsi="Arial Narrow"/>
        </w:rPr>
        <w:t>del</w:t>
      </w:r>
      <w:r w:rsidRPr="000B1D5C">
        <w:rPr>
          <w:rFonts w:ascii="Arial Narrow" w:hAnsi="Arial Narrow"/>
          <w:spacing w:val="-7"/>
        </w:rPr>
        <w:t xml:space="preserve"> </w:t>
      </w:r>
      <w:r w:rsidRPr="000B1D5C">
        <w:rPr>
          <w:rFonts w:ascii="Arial Narrow" w:hAnsi="Arial Narrow"/>
        </w:rPr>
        <w:t>contrato</w:t>
      </w:r>
      <w:r w:rsidRPr="000B1D5C">
        <w:rPr>
          <w:rFonts w:ascii="Arial Narrow" w:hAnsi="Arial Narrow"/>
          <w:spacing w:val="-7"/>
        </w:rPr>
        <w:t xml:space="preserve"> </w:t>
      </w:r>
      <w:r w:rsidRPr="000B1D5C">
        <w:rPr>
          <w:rFonts w:ascii="Arial Narrow" w:hAnsi="Arial Narrow"/>
        </w:rPr>
        <w:t>y</w:t>
      </w:r>
      <w:r w:rsidRPr="000B1D5C">
        <w:rPr>
          <w:rFonts w:ascii="Arial Narrow" w:hAnsi="Arial Narrow"/>
          <w:spacing w:val="-8"/>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tasa</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cambio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fecha</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terminación</w:t>
      </w:r>
      <w:r w:rsidRPr="000B1D5C">
        <w:rPr>
          <w:rFonts w:ascii="Arial Narrow" w:hAnsi="Arial Narrow"/>
          <w:spacing w:val="-7"/>
        </w:rPr>
        <w:t xml:space="preserve"> </w:t>
      </w:r>
      <w:proofErr w:type="gramStart"/>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mismo</w:t>
      </w:r>
      <w:proofErr w:type="gramEnd"/>
      <w:r w:rsidRPr="000B1D5C">
        <w:rPr>
          <w:rFonts w:ascii="Arial Narrow" w:hAnsi="Arial Narrow"/>
        </w:rPr>
        <w:t xml:space="preserve">. Para el cálculo se recomienda acudir a la siguiente página web: </w:t>
      </w:r>
      <w:hyperlink r:id="rId10">
        <w:r w:rsidRPr="000B1D5C">
          <w:rPr>
            <w:rFonts w:ascii="Arial Narrow" w:hAnsi="Arial Narrow"/>
            <w:color w:val="0000FF"/>
            <w:u w:val="single" w:color="0000FF"/>
          </w:rPr>
          <w:t>https://www.oanda.com/currency-converter/es/</w:t>
        </w:r>
        <w:r w:rsidRPr="000B1D5C">
          <w:rPr>
            <w:rFonts w:ascii="Arial Narrow" w:hAnsi="Arial Narrow"/>
          </w:rPr>
          <w:t>,</w:t>
        </w:r>
      </w:hyperlink>
      <w:r w:rsidRPr="000B1D5C">
        <w:rPr>
          <w:rFonts w:ascii="Arial Narrow" w:hAnsi="Arial Narrow"/>
          <w:spacing w:val="-17"/>
        </w:rPr>
        <w:t xml:space="preserve"> </w:t>
      </w:r>
      <w:r w:rsidRPr="000B1D5C">
        <w:rPr>
          <w:rFonts w:ascii="Arial Narrow" w:hAnsi="Arial Narrow"/>
        </w:rPr>
        <w:t>sin</w:t>
      </w:r>
      <w:r w:rsidRPr="000B1D5C">
        <w:rPr>
          <w:rFonts w:ascii="Arial Narrow" w:hAnsi="Arial Narrow"/>
          <w:spacing w:val="-19"/>
        </w:rPr>
        <w:t xml:space="preserve"> </w:t>
      </w:r>
      <w:r w:rsidRPr="000B1D5C">
        <w:rPr>
          <w:rFonts w:ascii="Arial Narrow" w:hAnsi="Arial Narrow"/>
        </w:rPr>
        <w:t>embargo,</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Entidad</w:t>
      </w:r>
      <w:r w:rsidRPr="000B1D5C">
        <w:rPr>
          <w:rFonts w:ascii="Arial Narrow" w:hAnsi="Arial Narrow"/>
          <w:spacing w:val="-19"/>
        </w:rPr>
        <w:t xml:space="preserve"> </w:t>
      </w:r>
      <w:r w:rsidRPr="000B1D5C">
        <w:rPr>
          <w:rFonts w:ascii="Arial Narrow" w:hAnsi="Arial Narrow"/>
        </w:rPr>
        <w:t>podrá</w:t>
      </w:r>
      <w:r w:rsidRPr="000B1D5C">
        <w:rPr>
          <w:rFonts w:ascii="Arial Narrow" w:hAnsi="Arial Narrow"/>
          <w:spacing w:val="-17"/>
        </w:rPr>
        <w:t xml:space="preserve"> </w:t>
      </w:r>
      <w:r w:rsidRPr="000B1D5C">
        <w:rPr>
          <w:rFonts w:ascii="Arial Narrow" w:hAnsi="Arial Narrow"/>
        </w:rPr>
        <w:t>determinar el uso de cualquier otra herramienta (incluyéndola de forma precisa en esta sección), la cual deberá ser utilizada por los proponentes para efectos de realizar el ejercicio de conversión] Hecho esto se procederá en la forma señalada en el numeral anterior.</w:t>
      </w:r>
    </w:p>
    <w:p w14:paraId="448FEC1A" w14:textId="77777777" w:rsidR="00CB5C06" w:rsidRPr="000B1D5C" w:rsidRDefault="00CB5C06" w:rsidP="00AC2CB5">
      <w:pPr>
        <w:pStyle w:val="TDC3"/>
        <w:ind w:left="0"/>
        <w:jc w:val="both"/>
        <w:rPr>
          <w:rFonts w:ascii="Arial Narrow" w:hAnsi="Arial Narrow"/>
        </w:rPr>
      </w:pPr>
    </w:p>
    <w:p w14:paraId="60617A89" w14:textId="77777777" w:rsidR="00CB5C06" w:rsidRPr="000B1D5C" w:rsidRDefault="00367857" w:rsidP="00AC2CB5">
      <w:pPr>
        <w:pStyle w:val="TDC4"/>
        <w:numPr>
          <w:ilvl w:val="0"/>
          <w:numId w:val="56"/>
        </w:numPr>
        <w:tabs>
          <w:tab w:val="left" w:pos="1077"/>
          <w:tab w:val="left" w:pos="1080"/>
        </w:tabs>
        <w:ind w:right="352" w:hanging="719"/>
        <w:jc w:val="both"/>
        <w:rPr>
          <w:rFonts w:ascii="Arial Narrow" w:hAnsi="Arial Narrow"/>
        </w:rPr>
      </w:pPr>
      <w:r w:rsidRPr="000B1D5C">
        <w:rPr>
          <w:rFonts w:ascii="Arial Narrow" w:hAnsi="Arial Narrow"/>
        </w:rPr>
        <w:t>Si</w:t>
      </w:r>
      <w:r w:rsidRPr="000B1D5C">
        <w:rPr>
          <w:rFonts w:ascii="Arial Narrow" w:hAnsi="Arial Narrow"/>
          <w:spacing w:val="-1"/>
        </w:rPr>
        <w:t xml:space="preserve"> </w:t>
      </w:r>
      <w:r w:rsidRPr="000B1D5C">
        <w:rPr>
          <w:rFonts w:ascii="Arial Narrow" w:hAnsi="Arial Narrow"/>
        </w:rPr>
        <w:t>los valores</w:t>
      </w:r>
      <w:r w:rsidRPr="000B1D5C">
        <w:rPr>
          <w:rFonts w:ascii="Arial Narrow" w:hAnsi="Arial Narrow"/>
          <w:spacing w:val="-1"/>
        </w:rPr>
        <w:t xml:space="preserve"> </w:t>
      </w:r>
      <w:r w:rsidRPr="000B1D5C">
        <w:rPr>
          <w:rFonts w:ascii="Arial Narrow" w:hAnsi="Arial Narrow"/>
        </w:rPr>
        <w:t>de los Estados Financieros</w:t>
      </w:r>
      <w:r w:rsidRPr="000B1D5C">
        <w:rPr>
          <w:rFonts w:ascii="Arial Narrow" w:hAnsi="Arial Narrow"/>
          <w:spacing w:val="-1"/>
        </w:rPr>
        <w:t xml:space="preserve"> </w:t>
      </w:r>
      <w:r w:rsidRPr="000B1D5C">
        <w:rPr>
          <w:rFonts w:ascii="Arial Narrow" w:hAnsi="Arial Narrow"/>
        </w:rPr>
        <w:t>están</w:t>
      </w:r>
      <w:r w:rsidRPr="000B1D5C">
        <w:rPr>
          <w:rFonts w:ascii="Arial Narrow" w:hAnsi="Arial Narrow"/>
          <w:spacing w:val="-1"/>
        </w:rPr>
        <w:t xml:space="preserve"> </w:t>
      </w:r>
      <w:r w:rsidRPr="000B1D5C">
        <w:rPr>
          <w:rFonts w:ascii="Arial Narrow" w:hAnsi="Arial Narrow"/>
        </w:rPr>
        <w:t>expresados</w:t>
      </w:r>
      <w:r w:rsidRPr="000B1D5C">
        <w:rPr>
          <w:rFonts w:ascii="Arial Narrow" w:hAnsi="Arial Narrow"/>
          <w:spacing w:val="-2"/>
        </w:rPr>
        <w:t xml:space="preserve"> </w:t>
      </w:r>
      <w:r w:rsidRPr="000B1D5C">
        <w:rPr>
          <w:rFonts w:ascii="Arial Narrow" w:hAnsi="Arial Narrow"/>
        </w:rPr>
        <w:t>originalmente</w:t>
      </w:r>
      <w:r w:rsidRPr="000B1D5C">
        <w:rPr>
          <w:rFonts w:ascii="Arial Narrow" w:hAnsi="Arial Narrow"/>
          <w:spacing w:val="-2"/>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Dólares de</w:t>
      </w:r>
      <w:r w:rsidRPr="000B1D5C">
        <w:rPr>
          <w:rFonts w:ascii="Arial Narrow" w:hAnsi="Arial Narrow"/>
          <w:spacing w:val="-5"/>
        </w:rPr>
        <w:t xml:space="preserve"> </w:t>
      </w:r>
      <w:r w:rsidRPr="000B1D5C">
        <w:rPr>
          <w:rFonts w:ascii="Arial Narrow" w:hAnsi="Arial Narrow"/>
        </w:rPr>
        <w:t>los Estados Unidos de América, el Proponente y la Entidad tendrán en cuenta la Tasa Representativa del Mercado vigente certificada por la Superintendencia Financiera de Colombia de la fecha de corte de los Estados Financieros.</w:t>
      </w:r>
    </w:p>
    <w:p w14:paraId="16A6B27D" w14:textId="77777777" w:rsidR="00CB5C06" w:rsidRPr="000B1D5C" w:rsidRDefault="00CB5C06" w:rsidP="00AC2CB5">
      <w:pPr>
        <w:pStyle w:val="TDC3"/>
        <w:ind w:left="0"/>
        <w:jc w:val="both"/>
        <w:rPr>
          <w:rFonts w:ascii="Arial Narrow" w:hAnsi="Arial Narrow"/>
        </w:rPr>
      </w:pPr>
    </w:p>
    <w:p w14:paraId="141A1B49" w14:textId="77777777" w:rsidR="00CB5C06" w:rsidRPr="000B1D5C" w:rsidRDefault="00367857" w:rsidP="00AC2CB5">
      <w:pPr>
        <w:pStyle w:val="TDC4"/>
        <w:numPr>
          <w:ilvl w:val="0"/>
          <w:numId w:val="56"/>
        </w:numPr>
        <w:tabs>
          <w:tab w:val="left" w:pos="1077"/>
          <w:tab w:val="left" w:pos="1080"/>
        </w:tabs>
        <w:ind w:right="356" w:hanging="685"/>
        <w:jc w:val="both"/>
        <w:rPr>
          <w:rFonts w:ascii="Arial Narrow" w:hAnsi="Arial Narrow"/>
        </w:rPr>
      </w:pPr>
      <w:r w:rsidRPr="000B1D5C">
        <w:rPr>
          <w:rFonts w:ascii="Arial Narrow" w:hAnsi="Arial Narrow"/>
        </w:rPr>
        <w:t>Si los valores de los Estados Financieros están expresados originalmente en una moneda diferente</w:t>
      </w:r>
      <w:r w:rsidRPr="000B1D5C">
        <w:rPr>
          <w:rFonts w:ascii="Arial Narrow" w:hAnsi="Arial Narrow"/>
          <w:spacing w:val="61"/>
          <w:w w:val="150"/>
        </w:rPr>
        <w:t xml:space="preserve"> </w:t>
      </w:r>
      <w:r w:rsidRPr="000B1D5C">
        <w:rPr>
          <w:rFonts w:ascii="Arial Narrow" w:hAnsi="Arial Narrow"/>
        </w:rPr>
        <w:t>a</w:t>
      </w:r>
      <w:r w:rsidRPr="000B1D5C">
        <w:rPr>
          <w:rFonts w:ascii="Arial Narrow" w:hAnsi="Arial Narrow"/>
          <w:spacing w:val="60"/>
          <w:w w:val="150"/>
        </w:rPr>
        <w:t xml:space="preserve"> </w:t>
      </w:r>
      <w:r w:rsidRPr="000B1D5C">
        <w:rPr>
          <w:rFonts w:ascii="Arial Narrow" w:hAnsi="Arial Narrow"/>
        </w:rPr>
        <w:t>Dólares</w:t>
      </w:r>
      <w:r w:rsidRPr="000B1D5C">
        <w:rPr>
          <w:rFonts w:ascii="Arial Narrow" w:hAnsi="Arial Narrow"/>
          <w:spacing w:val="59"/>
          <w:w w:val="150"/>
        </w:rPr>
        <w:t xml:space="preserve"> </w:t>
      </w:r>
      <w:r w:rsidRPr="000B1D5C">
        <w:rPr>
          <w:rFonts w:ascii="Arial Narrow" w:hAnsi="Arial Narrow"/>
        </w:rPr>
        <w:t>de</w:t>
      </w:r>
      <w:r w:rsidRPr="000B1D5C">
        <w:rPr>
          <w:rFonts w:ascii="Arial Narrow" w:hAnsi="Arial Narrow"/>
          <w:spacing w:val="61"/>
          <w:w w:val="150"/>
        </w:rPr>
        <w:t xml:space="preserve"> </w:t>
      </w:r>
      <w:r w:rsidRPr="000B1D5C">
        <w:rPr>
          <w:rFonts w:ascii="Arial Narrow" w:hAnsi="Arial Narrow"/>
        </w:rPr>
        <w:t>los</w:t>
      </w:r>
      <w:r w:rsidRPr="000B1D5C">
        <w:rPr>
          <w:rFonts w:ascii="Arial Narrow" w:hAnsi="Arial Narrow"/>
          <w:spacing w:val="61"/>
          <w:w w:val="150"/>
        </w:rPr>
        <w:t xml:space="preserve"> </w:t>
      </w:r>
      <w:r w:rsidRPr="000B1D5C">
        <w:rPr>
          <w:rFonts w:ascii="Arial Narrow" w:hAnsi="Arial Narrow"/>
        </w:rPr>
        <w:t>Estados</w:t>
      </w:r>
      <w:r w:rsidRPr="000B1D5C">
        <w:rPr>
          <w:rFonts w:ascii="Arial Narrow" w:hAnsi="Arial Narrow"/>
          <w:spacing w:val="61"/>
          <w:w w:val="150"/>
        </w:rPr>
        <w:t xml:space="preserve"> </w:t>
      </w:r>
      <w:r w:rsidRPr="000B1D5C">
        <w:rPr>
          <w:rFonts w:ascii="Arial Narrow" w:hAnsi="Arial Narrow"/>
        </w:rPr>
        <w:t>Unidos</w:t>
      </w:r>
      <w:r w:rsidRPr="000B1D5C">
        <w:rPr>
          <w:rFonts w:ascii="Arial Narrow" w:hAnsi="Arial Narrow"/>
          <w:spacing w:val="61"/>
          <w:w w:val="150"/>
        </w:rPr>
        <w:t xml:space="preserve"> </w:t>
      </w:r>
      <w:r w:rsidRPr="000B1D5C">
        <w:rPr>
          <w:rFonts w:ascii="Arial Narrow" w:hAnsi="Arial Narrow"/>
        </w:rPr>
        <w:t>de</w:t>
      </w:r>
      <w:r w:rsidRPr="000B1D5C">
        <w:rPr>
          <w:rFonts w:ascii="Arial Narrow" w:hAnsi="Arial Narrow"/>
          <w:spacing w:val="61"/>
          <w:w w:val="150"/>
        </w:rPr>
        <w:t xml:space="preserve"> </w:t>
      </w:r>
      <w:r w:rsidRPr="000B1D5C">
        <w:rPr>
          <w:rFonts w:ascii="Arial Narrow" w:hAnsi="Arial Narrow"/>
        </w:rPr>
        <w:t>América,</w:t>
      </w:r>
      <w:r w:rsidRPr="000B1D5C">
        <w:rPr>
          <w:rFonts w:ascii="Arial Narrow" w:hAnsi="Arial Narrow"/>
          <w:spacing w:val="60"/>
          <w:w w:val="150"/>
        </w:rPr>
        <w:t xml:space="preserve"> </w:t>
      </w:r>
      <w:r w:rsidRPr="000B1D5C">
        <w:rPr>
          <w:rFonts w:ascii="Arial Narrow" w:hAnsi="Arial Narrow"/>
        </w:rPr>
        <w:t>estos</w:t>
      </w:r>
      <w:r w:rsidRPr="000B1D5C">
        <w:rPr>
          <w:rFonts w:ascii="Arial Narrow" w:hAnsi="Arial Narrow"/>
          <w:spacing w:val="61"/>
          <w:w w:val="150"/>
        </w:rPr>
        <w:t xml:space="preserve"> </w:t>
      </w:r>
      <w:r w:rsidRPr="000B1D5C">
        <w:rPr>
          <w:rFonts w:ascii="Arial Narrow" w:hAnsi="Arial Narrow"/>
        </w:rPr>
        <w:t>deberán</w:t>
      </w:r>
      <w:r w:rsidRPr="000B1D5C">
        <w:rPr>
          <w:rFonts w:ascii="Arial Narrow" w:hAnsi="Arial Narrow"/>
          <w:spacing w:val="60"/>
          <w:w w:val="150"/>
        </w:rPr>
        <w:t xml:space="preserve"> </w:t>
      </w:r>
      <w:r w:rsidRPr="000B1D5C">
        <w:rPr>
          <w:rFonts w:ascii="Arial Narrow" w:hAnsi="Arial Narrow"/>
        </w:rPr>
        <w:t>convertirse</w:t>
      </w:r>
    </w:p>
    <w:p w14:paraId="48958A00" w14:textId="77777777" w:rsidR="00CB5C06" w:rsidRPr="000B1D5C" w:rsidRDefault="00CB5C06" w:rsidP="00AC2CB5">
      <w:pPr>
        <w:pStyle w:val="TDC4"/>
        <w:jc w:val="both"/>
        <w:rPr>
          <w:rFonts w:ascii="Arial Narrow" w:hAnsi="Arial Narrow"/>
        </w:rPr>
        <w:sectPr w:rsidR="00CB5C06" w:rsidRPr="000B1D5C">
          <w:pgSz w:w="12240" w:h="15840"/>
          <w:pgMar w:top="1060" w:right="360" w:bottom="1460" w:left="360" w:header="709" w:footer="1258" w:gutter="0"/>
          <w:cols w:space="720"/>
        </w:sectPr>
      </w:pPr>
    </w:p>
    <w:p w14:paraId="1157F736" w14:textId="77777777" w:rsidR="00041B72" w:rsidRDefault="00041B72" w:rsidP="00AC2CB5">
      <w:pPr>
        <w:pStyle w:val="TDC3"/>
        <w:spacing w:before="95" w:line="235" w:lineRule="auto"/>
        <w:ind w:left="1080" w:right="349"/>
        <w:jc w:val="both"/>
        <w:rPr>
          <w:rFonts w:ascii="Arial Narrow" w:hAnsi="Arial Narrow"/>
        </w:rPr>
      </w:pPr>
    </w:p>
    <w:p w14:paraId="2BDBEA9B" w14:textId="76B396B9" w:rsidR="00CB5C06" w:rsidRPr="000B1D5C" w:rsidRDefault="00367857" w:rsidP="00AC2CB5">
      <w:pPr>
        <w:pStyle w:val="TDC3"/>
        <w:spacing w:before="95" w:line="235" w:lineRule="auto"/>
        <w:ind w:left="1080" w:right="349"/>
        <w:jc w:val="both"/>
        <w:rPr>
          <w:rFonts w:ascii="Arial Narrow" w:hAnsi="Arial Narrow"/>
        </w:rPr>
      </w:pPr>
      <w:r w:rsidRPr="000B1D5C">
        <w:rPr>
          <w:rFonts w:ascii="Arial Narrow" w:hAnsi="Arial Narrow"/>
        </w:rPr>
        <w:t>inicialmente a Dólares de los Estados Unidos de América utilizando para ello el valor correspondiente a la fecha de expedición de los Estados Financieros. Para verificar la tasa de</w:t>
      </w:r>
      <w:r w:rsidRPr="000B1D5C">
        <w:rPr>
          <w:rFonts w:ascii="Arial Narrow" w:hAnsi="Arial Narrow"/>
          <w:spacing w:val="-4"/>
        </w:rPr>
        <w:t xml:space="preserve"> </w:t>
      </w:r>
      <w:r w:rsidRPr="000B1D5C">
        <w:rPr>
          <w:rFonts w:ascii="Arial Narrow" w:hAnsi="Arial Narrow"/>
        </w:rPr>
        <w:t>cambio</w:t>
      </w:r>
      <w:r w:rsidRPr="000B1D5C">
        <w:rPr>
          <w:rFonts w:ascii="Arial Narrow" w:hAnsi="Arial Narrow"/>
          <w:spacing w:val="-4"/>
        </w:rPr>
        <w:t xml:space="preserve"> </w:t>
      </w:r>
      <w:r w:rsidRPr="000B1D5C">
        <w:rPr>
          <w:rFonts w:ascii="Arial Narrow" w:hAnsi="Arial Narrow"/>
        </w:rPr>
        <w:t>entre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moneda</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6"/>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Dólares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Estados</w:t>
      </w:r>
      <w:r w:rsidRPr="000B1D5C">
        <w:rPr>
          <w:rFonts w:ascii="Arial Narrow" w:hAnsi="Arial Narrow"/>
          <w:spacing w:val="-4"/>
        </w:rPr>
        <w:t xml:space="preserve"> </w:t>
      </w:r>
      <w:r w:rsidRPr="000B1D5C">
        <w:rPr>
          <w:rFonts w:ascii="Arial Narrow" w:hAnsi="Arial Narrow"/>
        </w:rPr>
        <w:t>Unidos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América,</w:t>
      </w:r>
      <w:r w:rsidRPr="000B1D5C">
        <w:rPr>
          <w:rFonts w:ascii="Arial Narrow" w:hAnsi="Arial Narrow"/>
          <w:spacing w:val="-3"/>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 xml:space="preserve">recomienda al proponente utilizar la página web </w:t>
      </w:r>
      <w:hyperlink r:id="rId11">
        <w:r w:rsidRPr="000B1D5C">
          <w:rPr>
            <w:rFonts w:ascii="Arial Narrow" w:hAnsi="Arial Narrow"/>
            <w:color w:val="0000FF"/>
            <w:u w:val="single" w:color="0000FF"/>
          </w:rPr>
          <w:t>https://www.oanda.com/currency-converter/es/</w:t>
        </w:r>
        <w:r w:rsidRPr="000B1D5C">
          <w:rPr>
            <w:rFonts w:ascii="Arial Narrow" w:hAnsi="Arial Narrow"/>
          </w:rPr>
          <w:t>,</w:t>
        </w:r>
      </w:hyperlink>
      <w:r w:rsidRPr="000B1D5C">
        <w:rPr>
          <w:rFonts w:ascii="Arial Narrow" w:hAnsi="Arial Narrow"/>
        </w:rPr>
        <w:t xml:space="preserve"> sin embargo,</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Entidad</w:t>
      </w:r>
      <w:r w:rsidRPr="000B1D5C">
        <w:rPr>
          <w:rFonts w:ascii="Arial Narrow" w:hAnsi="Arial Narrow"/>
          <w:spacing w:val="-3"/>
        </w:rPr>
        <w:t xml:space="preserve"> </w:t>
      </w:r>
      <w:r w:rsidRPr="000B1D5C">
        <w:rPr>
          <w:rFonts w:ascii="Arial Narrow" w:hAnsi="Arial Narrow"/>
        </w:rPr>
        <w:t>podrá</w:t>
      </w:r>
      <w:r w:rsidRPr="000B1D5C">
        <w:rPr>
          <w:rFonts w:ascii="Arial Narrow" w:hAnsi="Arial Narrow"/>
          <w:spacing w:val="-3"/>
        </w:rPr>
        <w:t xml:space="preserve"> </w:t>
      </w:r>
      <w:r w:rsidRPr="000B1D5C">
        <w:rPr>
          <w:rFonts w:ascii="Arial Narrow" w:hAnsi="Arial Narrow"/>
        </w:rPr>
        <w:t>determinar</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uso</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cualquier</w:t>
      </w:r>
      <w:r w:rsidRPr="000B1D5C">
        <w:rPr>
          <w:rFonts w:ascii="Arial Narrow" w:hAnsi="Arial Narrow"/>
          <w:spacing w:val="-3"/>
        </w:rPr>
        <w:t xml:space="preserve"> </w:t>
      </w:r>
      <w:r w:rsidRPr="000B1D5C">
        <w:rPr>
          <w:rFonts w:ascii="Arial Narrow" w:hAnsi="Arial Narrow"/>
        </w:rPr>
        <w:t>otra</w:t>
      </w:r>
      <w:r w:rsidRPr="000B1D5C">
        <w:rPr>
          <w:rFonts w:ascii="Arial Narrow" w:hAnsi="Arial Narrow"/>
          <w:spacing w:val="-3"/>
        </w:rPr>
        <w:t xml:space="preserve"> </w:t>
      </w:r>
      <w:r w:rsidRPr="000B1D5C">
        <w:rPr>
          <w:rFonts w:ascii="Arial Narrow" w:hAnsi="Arial Narrow"/>
        </w:rPr>
        <w:t>herramienta,</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cual</w:t>
      </w:r>
      <w:r w:rsidRPr="000B1D5C">
        <w:rPr>
          <w:rFonts w:ascii="Arial Narrow" w:hAnsi="Arial Narrow"/>
          <w:spacing w:val="-3"/>
        </w:rPr>
        <w:t xml:space="preserve"> </w:t>
      </w:r>
      <w:r w:rsidRPr="000B1D5C">
        <w:rPr>
          <w:rFonts w:ascii="Arial Narrow" w:hAnsi="Arial Narrow"/>
        </w:rPr>
        <w:t>deberá ser utilizada por los proponentes para efectos de realizar el ejercicio de conversión en el marco del proceso. Hecho esto se procederá en la forma señalada en el numeral III.</w:t>
      </w:r>
    </w:p>
    <w:p w14:paraId="2EC41686" w14:textId="77777777" w:rsidR="00CB5C06" w:rsidRPr="000B1D5C" w:rsidRDefault="00367857" w:rsidP="00AC2CB5">
      <w:pPr>
        <w:pStyle w:val="Ttulo3"/>
        <w:numPr>
          <w:ilvl w:val="0"/>
          <w:numId w:val="57"/>
        </w:numPr>
        <w:tabs>
          <w:tab w:val="left" w:pos="1079"/>
        </w:tabs>
        <w:spacing w:before="190"/>
        <w:ind w:left="1079" w:hanging="359"/>
        <w:jc w:val="both"/>
        <w:rPr>
          <w:rFonts w:ascii="Arial Narrow" w:hAnsi="Arial Narrow"/>
        </w:rPr>
      </w:pPr>
      <w:r w:rsidRPr="000B1D5C">
        <w:rPr>
          <w:rFonts w:ascii="Arial Narrow" w:hAnsi="Arial Narrow"/>
        </w:rPr>
        <w:t>Conversión</w:t>
      </w:r>
      <w:r w:rsidRPr="000B1D5C">
        <w:rPr>
          <w:rFonts w:ascii="Arial Narrow" w:hAnsi="Arial Narrow"/>
          <w:spacing w:val="-11"/>
        </w:rPr>
        <w:t xml:space="preserve"> </w:t>
      </w:r>
      <w:r w:rsidRPr="000B1D5C">
        <w:rPr>
          <w:rFonts w:ascii="Arial Narrow" w:hAnsi="Arial Narrow"/>
        </w:rPr>
        <w:t>a</w:t>
      </w:r>
      <w:r w:rsidRPr="000B1D5C">
        <w:rPr>
          <w:rFonts w:ascii="Arial Narrow" w:hAnsi="Arial Narrow"/>
          <w:spacing w:val="-10"/>
        </w:rPr>
        <w:t xml:space="preserve"> </w:t>
      </w:r>
      <w:r w:rsidRPr="000B1D5C">
        <w:rPr>
          <w:rFonts w:ascii="Arial Narrow" w:hAnsi="Arial Narrow"/>
        </w:rPr>
        <w:t>Salarios</w:t>
      </w:r>
      <w:r w:rsidRPr="000B1D5C">
        <w:rPr>
          <w:rFonts w:ascii="Arial Narrow" w:hAnsi="Arial Narrow"/>
          <w:spacing w:val="-8"/>
        </w:rPr>
        <w:t xml:space="preserve"> </w:t>
      </w:r>
      <w:r w:rsidRPr="000B1D5C">
        <w:rPr>
          <w:rFonts w:ascii="Arial Narrow" w:hAnsi="Arial Narrow"/>
        </w:rPr>
        <w:t>Mínimos</w:t>
      </w:r>
      <w:r w:rsidRPr="000B1D5C">
        <w:rPr>
          <w:rFonts w:ascii="Arial Narrow" w:hAnsi="Arial Narrow"/>
          <w:spacing w:val="-7"/>
        </w:rPr>
        <w:t xml:space="preserve"> </w:t>
      </w:r>
      <w:r w:rsidRPr="000B1D5C">
        <w:rPr>
          <w:rFonts w:ascii="Arial Narrow" w:hAnsi="Arial Narrow"/>
        </w:rPr>
        <w:t>Mensuales</w:t>
      </w:r>
      <w:r w:rsidRPr="000B1D5C">
        <w:rPr>
          <w:rFonts w:ascii="Arial Narrow" w:hAnsi="Arial Narrow"/>
          <w:spacing w:val="-9"/>
        </w:rPr>
        <w:t xml:space="preserve"> </w:t>
      </w:r>
      <w:r w:rsidRPr="000B1D5C">
        <w:rPr>
          <w:rFonts w:ascii="Arial Narrow" w:hAnsi="Arial Narrow"/>
        </w:rPr>
        <w:t>Legales</w:t>
      </w:r>
      <w:r w:rsidRPr="000B1D5C">
        <w:rPr>
          <w:rFonts w:ascii="Arial Narrow" w:hAnsi="Arial Narrow"/>
          <w:spacing w:val="-9"/>
        </w:rPr>
        <w:t xml:space="preserve"> </w:t>
      </w:r>
      <w:r w:rsidRPr="000B1D5C">
        <w:rPr>
          <w:rFonts w:ascii="Arial Narrow" w:hAnsi="Arial Narrow"/>
        </w:rPr>
        <w:t>Vigentes</w:t>
      </w:r>
      <w:r w:rsidRPr="000B1D5C">
        <w:rPr>
          <w:rFonts w:ascii="Arial Narrow" w:hAnsi="Arial Narrow"/>
          <w:spacing w:val="-7"/>
        </w:rPr>
        <w:t xml:space="preserve"> </w:t>
      </w:r>
      <w:r w:rsidRPr="000B1D5C">
        <w:rPr>
          <w:rFonts w:ascii="Arial Narrow" w:hAnsi="Arial Narrow"/>
          <w:spacing w:val="-2"/>
        </w:rPr>
        <w:t>(SMMLV):</w:t>
      </w:r>
    </w:p>
    <w:p w14:paraId="33A0E0D5" w14:textId="77777777" w:rsidR="00CB5C06" w:rsidRPr="000B1D5C" w:rsidRDefault="00367857" w:rsidP="00AC2CB5">
      <w:pPr>
        <w:pStyle w:val="TDC3"/>
        <w:spacing w:before="241"/>
        <w:ind w:right="353"/>
        <w:jc w:val="both"/>
        <w:rPr>
          <w:rFonts w:ascii="Arial Narrow" w:hAnsi="Arial Narrow"/>
        </w:rPr>
      </w:pPr>
      <w:r w:rsidRPr="000B1D5C">
        <w:rPr>
          <w:rFonts w:ascii="Arial Narrow" w:hAnsi="Arial Narrow"/>
        </w:rPr>
        <w:t>Cuando los Documentos del Proceso de Contratación señalen que un valor debe expresarse en Salarios Mínimos Mensuales Legales Vigentes (SMMLV) se seguirá el siguiente proceso:</w:t>
      </w:r>
    </w:p>
    <w:p w14:paraId="3DDE102A" w14:textId="77777777" w:rsidR="00CB5C06" w:rsidRPr="00077F4A" w:rsidRDefault="00367857" w:rsidP="00AC2CB5">
      <w:pPr>
        <w:pStyle w:val="TDC4"/>
        <w:numPr>
          <w:ilvl w:val="0"/>
          <w:numId w:val="55"/>
        </w:numPr>
        <w:tabs>
          <w:tab w:val="left" w:pos="1077"/>
          <w:tab w:val="left" w:pos="1080"/>
        </w:tabs>
        <w:spacing w:before="241"/>
        <w:ind w:right="353"/>
        <w:jc w:val="both"/>
        <w:rPr>
          <w:rFonts w:ascii="Arial Narrow" w:hAnsi="Arial Narrow"/>
          <w:b/>
          <w:bCs/>
        </w:rPr>
      </w:pPr>
      <w:r w:rsidRPr="00077F4A">
        <w:rPr>
          <w:rFonts w:ascii="Arial Narrow" w:hAnsi="Arial Narrow"/>
          <w:b/>
          <w:bCs/>
        </w:rPr>
        <w:t>Los valores convertidos a Pesos Colombianos, aplicando el proceso descrito en el literal anterior, o</w:t>
      </w:r>
      <w:r w:rsidRPr="00077F4A">
        <w:rPr>
          <w:rFonts w:ascii="Arial Narrow" w:hAnsi="Arial Narrow"/>
          <w:b/>
          <w:bCs/>
          <w:spacing w:val="-1"/>
        </w:rPr>
        <w:t xml:space="preserve"> </w:t>
      </w:r>
      <w:r w:rsidRPr="00077F4A">
        <w:rPr>
          <w:rFonts w:ascii="Arial Narrow" w:hAnsi="Arial Narrow"/>
          <w:b/>
          <w:bCs/>
        </w:rPr>
        <w:t>cuya moneda de origen sea el Peso Colombiano, deben pasarse a SMMLV, para lo cual emplearán los valores históricos de SMMLV señalados por el Banco de la República (</w:t>
      </w:r>
      <w:hyperlink r:id="rId12">
        <w:r w:rsidRPr="00077F4A">
          <w:rPr>
            <w:rFonts w:ascii="Arial Narrow" w:hAnsi="Arial Narrow"/>
            <w:b/>
            <w:bCs/>
            <w:u w:val="single"/>
          </w:rPr>
          <w:t>http://www.banrep.gov.co/es/mercado-laboral/salarios</w:t>
        </w:r>
      </w:hyperlink>
      <w:r w:rsidRPr="00077F4A">
        <w:rPr>
          <w:rFonts w:ascii="Arial Narrow" w:hAnsi="Arial Narrow"/>
          <w:b/>
          <w:bCs/>
          <w:u w:val="single"/>
        </w:rPr>
        <w:t>),</w:t>
      </w:r>
      <w:r w:rsidRPr="00077F4A">
        <w:rPr>
          <w:rFonts w:ascii="Arial Narrow" w:hAnsi="Arial Narrow"/>
          <w:b/>
          <w:bCs/>
        </w:rPr>
        <w:t xml:space="preserve"> del año correspondiente a la fecha de terminación del contrato.</w:t>
      </w:r>
    </w:p>
    <w:p w14:paraId="0B1EEB5C" w14:textId="77777777" w:rsidR="00CB5C06" w:rsidRPr="00077F4A" w:rsidRDefault="00367857" w:rsidP="00AC2CB5">
      <w:pPr>
        <w:pStyle w:val="TDC4"/>
        <w:numPr>
          <w:ilvl w:val="0"/>
          <w:numId w:val="55"/>
        </w:numPr>
        <w:tabs>
          <w:tab w:val="left" w:pos="1077"/>
          <w:tab w:val="left" w:pos="1080"/>
        </w:tabs>
        <w:spacing w:before="240"/>
        <w:ind w:right="351" w:hanging="627"/>
        <w:jc w:val="both"/>
        <w:rPr>
          <w:rFonts w:ascii="Arial Narrow" w:hAnsi="Arial Narrow"/>
          <w:b/>
          <w:bCs/>
        </w:rPr>
      </w:pPr>
      <w:r w:rsidRPr="00077F4A">
        <w:rPr>
          <w:rFonts w:ascii="Arial Narrow" w:hAnsi="Arial Narrow"/>
          <w:b/>
          <w:bCs/>
        </w:rPr>
        <w:t>Los</w:t>
      </w:r>
      <w:r w:rsidRPr="00077F4A">
        <w:rPr>
          <w:rFonts w:ascii="Arial Narrow" w:hAnsi="Arial Narrow"/>
          <w:b/>
          <w:bCs/>
          <w:spacing w:val="-4"/>
        </w:rPr>
        <w:t xml:space="preserve"> </w:t>
      </w:r>
      <w:r w:rsidRPr="00077F4A">
        <w:rPr>
          <w:rFonts w:ascii="Arial Narrow" w:hAnsi="Arial Narrow"/>
          <w:b/>
          <w:bCs/>
        </w:rPr>
        <w:t>valores</w:t>
      </w:r>
      <w:r w:rsidRPr="00077F4A">
        <w:rPr>
          <w:rFonts w:ascii="Arial Narrow" w:hAnsi="Arial Narrow"/>
          <w:b/>
          <w:bCs/>
          <w:spacing w:val="-4"/>
        </w:rPr>
        <w:t xml:space="preserve"> </w:t>
      </w:r>
      <w:r w:rsidRPr="00077F4A">
        <w:rPr>
          <w:rFonts w:ascii="Arial Narrow" w:hAnsi="Arial Narrow"/>
          <w:b/>
          <w:bCs/>
        </w:rPr>
        <w:t>convertidos</w:t>
      </w:r>
      <w:r w:rsidRPr="00077F4A">
        <w:rPr>
          <w:rFonts w:ascii="Arial Narrow" w:hAnsi="Arial Narrow"/>
          <w:b/>
          <w:bCs/>
          <w:spacing w:val="-4"/>
        </w:rPr>
        <w:t xml:space="preserve"> </w:t>
      </w:r>
      <w:r w:rsidRPr="00077F4A">
        <w:rPr>
          <w:rFonts w:ascii="Arial Narrow" w:hAnsi="Arial Narrow"/>
          <w:b/>
          <w:bCs/>
        </w:rPr>
        <w:t>a</w:t>
      </w:r>
      <w:r w:rsidRPr="00077F4A">
        <w:rPr>
          <w:rFonts w:ascii="Arial Narrow" w:hAnsi="Arial Narrow"/>
          <w:b/>
          <w:bCs/>
          <w:spacing w:val="-5"/>
        </w:rPr>
        <w:t xml:space="preserve"> </w:t>
      </w:r>
      <w:r w:rsidRPr="00077F4A">
        <w:rPr>
          <w:rFonts w:ascii="Arial Narrow" w:hAnsi="Arial Narrow"/>
          <w:b/>
          <w:bCs/>
        </w:rPr>
        <w:t>SMMLV</w:t>
      </w:r>
      <w:r w:rsidRPr="00077F4A">
        <w:rPr>
          <w:rFonts w:ascii="Arial Narrow" w:hAnsi="Arial Narrow"/>
          <w:b/>
          <w:bCs/>
          <w:spacing w:val="-5"/>
        </w:rPr>
        <w:t xml:space="preserve"> </w:t>
      </w:r>
      <w:r w:rsidRPr="00077F4A">
        <w:rPr>
          <w:rFonts w:ascii="Arial Narrow" w:hAnsi="Arial Narrow"/>
          <w:b/>
          <w:bCs/>
        </w:rPr>
        <w:t>se</w:t>
      </w:r>
      <w:r w:rsidRPr="00077F4A">
        <w:rPr>
          <w:rFonts w:ascii="Arial Narrow" w:hAnsi="Arial Narrow"/>
          <w:b/>
          <w:bCs/>
          <w:spacing w:val="-4"/>
        </w:rPr>
        <w:t xml:space="preserve"> </w:t>
      </w:r>
      <w:r w:rsidRPr="00077F4A">
        <w:rPr>
          <w:rFonts w:ascii="Arial Narrow" w:hAnsi="Arial Narrow"/>
          <w:b/>
          <w:bCs/>
        </w:rPr>
        <w:t>deben</w:t>
      </w:r>
      <w:r w:rsidRPr="00077F4A">
        <w:rPr>
          <w:rFonts w:ascii="Arial Narrow" w:hAnsi="Arial Narrow"/>
          <w:b/>
          <w:bCs/>
          <w:spacing w:val="-7"/>
        </w:rPr>
        <w:t xml:space="preserve"> </w:t>
      </w:r>
      <w:r w:rsidRPr="00077F4A">
        <w:rPr>
          <w:rFonts w:ascii="Arial Narrow" w:hAnsi="Arial Narrow"/>
          <w:b/>
          <w:bCs/>
        </w:rPr>
        <w:t>ajustar</w:t>
      </w:r>
      <w:r w:rsidRPr="00077F4A">
        <w:rPr>
          <w:rFonts w:ascii="Arial Narrow" w:hAnsi="Arial Narrow"/>
          <w:b/>
          <w:bCs/>
          <w:spacing w:val="-4"/>
        </w:rPr>
        <w:t xml:space="preserve"> </w:t>
      </w:r>
      <w:r w:rsidRPr="00077F4A">
        <w:rPr>
          <w:rFonts w:ascii="Arial Narrow" w:hAnsi="Arial Narrow"/>
          <w:b/>
          <w:bCs/>
        </w:rPr>
        <w:t>a</w:t>
      </w:r>
      <w:r w:rsidRPr="00077F4A">
        <w:rPr>
          <w:rFonts w:ascii="Arial Narrow" w:hAnsi="Arial Narrow"/>
          <w:b/>
          <w:bCs/>
          <w:spacing w:val="-5"/>
        </w:rPr>
        <w:t xml:space="preserve"> </w:t>
      </w:r>
      <w:r w:rsidRPr="00077F4A">
        <w:rPr>
          <w:rFonts w:ascii="Arial Narrow" w:hAnsi="Arial Narrow"/>
          <w:b/>
          <w:bCs/>
        </w:rPr>
        <w:t>la</w:t>
      </w:r>
      <w:r w:rsidRPr="00077F4A">
        <w:rPr>
          <w:rFonts w:ascii="Arial Narrow" w:hAnsi="Arial Narrow"/>
          <w:b/>
          <w:bCs/>
          <w:spacing w:val="-5"/>
        </w:rPr>
        <w:t xml:space="preserve"> </w:t>
      </w:r>
      <w:r w:rsidRPr="00077F4A">
        <w:rPr>
          <w:rFonts w:ascii="Arial Narrow" w:hAnsi="Arial Narrow"/>
          <w:b/>
          <w:bCs/>
        </w:rPr>
        <w:t>unidad</w:t>
      </w:r>
      <w:r w:rsidRPr="00077F4A">
        <w:rPr>
          <w:rFonts w:ascii="Arial Narrow" w:hAnsi="Arial Narrow"/>
          <w:b/>
          <w:bCs/>
          <w:spacing w:val="-3"/>
        </w:rPr>
        <w:t xml:space="preserve"> </w:t>
      </w:r>
      <w:r w:rsidRPr="00077F4A">
        <w:rPr>
          <w:rFonts w:ascii="Arial Narrow" w:hAnsi="Arial Narrow"/>
          <w:b/>
          <w:bCs/>
        </w:rPr>
        <w:t>más</w:t>
      </w:r>
      <w:r w:rsidRPr="00077F4A">
        <w:rPr>
          <w:rFonts w:ascii="Arial Narrow" w:hAnsi="Arial Narrow"/>
          <w:b/>
          <w:bCs/>
          <w:spacing w:val="-4"/>
        </w:rPr>
        <w:t xml:space="preserve"> </w:t>
      </w:r>
      <w:r w:rsidRPr="00077F4A">
        <w:rPr>
          <w:rFonts w:ascii="Arial Narrow" w:hAnsi="Arial Narrow"/>
          <w:b/>
          <w:bCs/>
        </w:rPr>
        <w:t>próxima</w:t>
      </w:r>
      <w:r w:rsidRPr="00077F4A">
        <w:rPr>
          <w:rFonts w:ascii="Arial Narrow" w:hAnsi="Arial Narrow"/>
          <w:b/>
          <w:bCs/>
          <w:spacing w:val="-5"/>
        </w:rPr>
        <w:t xml:space="preserve"> </w:t>
      </w:r>
      <w:r w:rsidRPr="00077F4A">
        <w:rPr>
          <w:rFonts w:ascii="Arial Narrow" w:hAnsi="Arial Narrow"/>
          <w:b/>
          <w:bCs/>
        </w:rPr>
        <w:t>de</w:t>
      </w:r>
      <w:r w:rsidRPr="00077F4A">
        <w:rPr>
          <w:rFonts w:ascii="Arial Narrow" w:hAnsi="Arial Narrow"/>
          <w:b/>
          <w:bCs/>
          <w:spacing w:val="-4"/>
        </w:rPr>
        <w:t xml:space="preserve"> </w:t>
      </w:r>
      <w:r w:rsidRPr="00077F4A">
        <w:rPr>
          <w:rFonts w:ascii="Arial Narrow" w:hAnsi="Arial Narrow"/>
          <w:b/>
          <w:bCs/>
        </w:rPr>
        <w:t>la</w:t>
      </w:r>
      <w:r w:rsidRPr="00077F4A">
        <w:rPr>
          <w:rFonts w:ascii="Arial Narrow" w:hAnsi="Arial Narrow"/>
          <w:b/>
          <w:bCs/>
          <w:spacing w:val="-5"/>
        </w:rPr>
        <w:t xml:space="preserve"> </w:t>
      </w:r>
      <w:r w:rsidRPr="00077F4A">
        <w:rPr>
          <w:rFonts w:ascii="Arial Narrow" w:hAnsi="Arial Narrow"/>
          <w:b/>
          <w:bCs/>
        </w:rPr>
        <w:t xml:space="preserve">siguiente forma: hacia arriba para valores mayores o iguales a </w:t>
      </w:r>
      <w:proofErr w:type="gramStart"/>
      <w:r w:rsidRPr="00077F4A">
        <w:rPr>
          <w:rFonts w:ascii="Arial Narrow" w:hAnsi="Arial Narrow"/>
          <w:b/>
          <w:bCs/>
        </w:rPr>
        <w:t>cero punto</w:t>
      </w:r>
      <w:proofErr w:type="gramEnd"/>
      <w:r w:rsidRPr="00077F4A">
        <w:rPr>
          <w:rFonts w:ascii="Arial Narrow" w:hAnsi="Arial Narrow"/>
          <w:b/>
          <w:bCs/>
        </w:rPr>
        <w:t xml:space="preserve"> cinco (0.5) y hacia abajo para valores menores a cero puntos cinco (0.5).</w:t>
      </w:r>
    </w:p>
    <w:p w14:paraId="3C37E291" w14:textId="77777777" w:rsidR="00CB5C06" w:rsidRPr="000B1D5C" w:rsidRDefault="00367857" w:rsidP="00AC2CB5">
      <w:pPr>
        <w:pStyle w:val="TDC3"/>
        <w:spacing w:before="240"/>
        <w:ind w:right="358"/>
        <w:jc w:val="both"/>
        <w:rPr>
          <w:rFonts w:ascii="Arial Narrow" w:hAnsi="Arial Narrow"/>
        </w:rPr>
      </w:pPr>
      <w:r w:rsidRPr="000B1D5C">
        <w:rPr>
          <w:rFonts w:ascii="Arial Narrow" w:hAnsi="Arial Narrow"/>
        </w:rPr>
        <w:t>Si el Proponente aporta certificaciones en las que no indican el día, sino solamente el mes y el año, se procederá así:</w:t>
      </w:r>
    </w:p>
    <w:p w14:paraId="46FBACB7" w14:textId="77777777" w:rsidR="00CB5C06" w:rsidRPr="000B1D5C" w:rsidRDefault="00367857" w:rsidP="00AC2CB5">
      <w:pPr>
        <w:pStyle w:val="TDC3"/>
        <w:spacing w:before="240"/>
        <w:ind w:right="353"/>
        <w:jc w:val="both"/>
        <w:rPr>
          <w:rFonts w:ascii="Arial Narrow" w:hAnsi="Arial Narrow"/>
        </w:rPr>
      </w:pPr>
      <w:r w:rsidRPr="000B1D5C">
        <w:rPr>
          <w:rFonts w:ascii="Arial Narrow" w:hAnsi="Arial Narrow"/>
        </w:rPr>
        <w:t>Fecha</w:t>
      </w:r>
      <w:r w:rsidRPr="000B1D5C">
        <w:rPr>
          <w:rFonts w:ascii="Arial Narrow" w:hAnsi="Arial Narrow"/>
          <w:spacing w:val="-7"/>
        </w:rPr>
        <w:t xml:space="preserve"> </w:t>
      </w:r>
      <w:r w:rsidRPr="000B1D5C">
        <w:rPr>
          <w:rFonts w:ascii="Arial Narrow" w:hAnsi="Arial Narrow"/>
        </w:rPr>
        <w:t>(mes,</w:t>
      </w:r>
      <w:r w:rsidRPr="000B1D5C">
        <w:rPr>
          <w:rFonts w:ascii="Arial Narrow" w:hAnsi="Arial Narrow"/>
          <w:spacing w:val="-6"/>
        </w:rPr>
        <w:t xml:space="preserve"> </w:t>
      </w:r>
      <w:r w:rsidRPr="000B1D5C">
        <w:rPr>
          <w:rFonts w:ascii="Arial Narrow" w:hAnsi="Arial Narrow"/>
        </w:rPr>
        <w:t>año)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suscripción</w:t>
      </w:r>
      <w:r w:rsidRPr="000B1D5C">
        <w:rPr>
          <w:rFonts w:ascii="Arial Narrow" w:hAnsi="Arial Narrow"/>
          <w:spacing w:val="-5"/>
        </w:rPr>
        <w:t xml:space="preserve"> </w:t>
      </w:r>
      <w:r w:rsidRPr="000B1D5C">
        <w:rPr>
          <w:rFonts w:ascii="Arial Narrow" w:hAnsi="Arial Narrow"/>
        </w:rPr>
        <w:t>y/o</w:t>
      </w:r>
      <w:r w:rsidRPr="000B1D5C">
        <w:rPr>
          <w:rFonts w:ascii="Arial Narrow" w:hAnsi="Arial Narrow"/>
          <w:spacing w:val="-5"/>
        </w:rPr>
        <w:t xml:space="preserve"> </w:t>
      </w:r>
      <w:r w:rsidRPr="000B1D5C">
        <w:rPr>
          <w:rFonts w:ascii="Arial Narrow" w:hAnsi="Arial Narrow"/>
        </w:rPr>
        <w:t>inicio</w:t>
      </w:r>
      <w:r w:rsidRPr="000B1D5C">
        <w:rPr>
          <w:rFonts w:ascii="Arial Narrow" w:hAnsi="Arial Narrow"/>
          <w:spacing w:val="-7"/>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rPr>
        <w:t>contrato:</w:t>
      </w:r>
      <w:r w:rsidRPr="000B1D5C">
        <w:rPr>
          <w:rFonts w:ascii="Arial Narrow" w:hAnsi="Arial Narrow"/>
          <w:spacing w:val="-6"/>
        </w:rPr>
        <w:t xml:space="preserve"> </w:t>
      </w:r>
      <w:r w:rsidRPr="000B1D5C">
        <w:rPr>
          <w:rFonts w:ascii="Arial Narrow" w:hAnsi="Arial Narrow"/>
        </w:rPr>
        <w:t>se</w:t>
      </w:r>
      <w:r w:rsidRPr="000B1D5C">
        <w:rPr>
          <w:rFonts w:ascii="Arial Narrow" w:hAnsi="Arial Narrow"/>
          <w:spacing w:val="-5"/>
        </w:rPr>
        <w:t xml:space="preserve"> </w:t>
      </w:r>
      <w:r w:rsidRPr="000B1D5C">
        <w:rPr>
          <w:rFonts w:ascii="Arial Narrow" w:hAnsi="Arial Narrow"/>
        </w:rPr>
        <w:t>tendrá</w:t>
      </w:r>
      <w:r w:rsidRPr="000B1D5C">
        <w:rPr>
          <w:rFonts w:ascii="Arial Narrow" w:hAnsi="Arial Narrow"/>
          <w:spacing w:val="-6"/>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cuenta</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último</w:t>
      </w:r>
      <w:r w:rsidRPr="000B1D5C">
        <w:rPr>
          <w:rFonts w:ascii="Arial Narrow" w:hAnsi="Arial Narrow"/>
          <w:spacing w:val="-7"/>
        </w:rPr>
        <w:t xml:space="preserve"> </w:t>
      </w:r>
      <w:r w:rsidRPr="000B1D5C">
        <w:rPr>
          <w:rFonts w:ascii="Arial Narrow" w:hAnsi="Arial Narrow"/>
        </w:rPr>
        <w:t>día</w:t>
      </w:r>
      <w:r w:rsidRPr="000B1D5C">
        <w:rPr>
          <w:rFonts w:ascii="Arial Narrow" w:hAnsi="Arial Narrow"/>
          <w:spacing w:val="-6"/>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rPr>
        <w:t>mes señalado en la certificación.</w:t>
      </w:r>
    </w:p>
    <w:p w14:paraId="401DD2BB" w14:textId="77777777" w:rsidR="00CB5C06" w:rsidRPr="000B1D5C" w:rsidRDefault="00367857" w:rsidP="00AC2CB5">
      <w:pPr>
        <w:pStyle w:val="TDC3"/>
        <w:spacing w:before="241"/>
        <w:ind w:right="354"/>
        <w:jc w:val="both"/>
        <w:rPr>
          <w:rFonts w:ascii="Arial Narrow" w:hAnsi="Arial Narrow"/>
        </w:rPr>
      </w:pPr>
      <w:r w:rsidRPr="000B1D5C">
        <w:rPr>
          <w:rFonts w:ascii="Arial Narrow" w:hAnsi="Arial Narrow"/>
        </w:rPr>
        <w:t>Fecha</w:t>
      </w:r>
      <w:r w:rsidRPr="000B1D5C">
        <w:rPr>
          <w:rFonts w:ascii="Arial Narrow" w:hAnsi="Arial Narrow"/>
          <w:spacing w:val="-13"/>
        </w:rPr>
        <w:t xml:space="preserve"> </w:t>
      </w:r>
      <w:r w:rsidRPr="000B1D5C">
        <w:rPr>
          <w:rFonts w:ascii="Arial Narrow" w:hAnsi="Arial Narrow"/>
        </w:rPr>
        <w:t>(mes,</w:t>
      </w:r>
      <w:r w:rsidRPr="000B1D5C">
        <w:rPr>
          <w:rFonts w:ascii="Arial Narrow" w:hAnsi="Arial Narrow"/>
          <w:spacing w:val="-11"/>
        </w:rPr>
        <w:t xml:space="preserve"> </w:t>
      </w:r>
      <w:r w:rsidRPr="000B1D5C">
        <w:rPr>
          <w:rFonts w:ascii="Arial Narrow" w:hAnsi="Arial Narrow"/>
        </w:rPr>
        <w:t>año)</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terminación</w:t>
      </w:r>
      <w:r w:rsidRPr="000B1D5C">
        <w:rPr>
          <w:rFonts w:ascii="Arial Narrow" w:hAnsi="Arial Narrow"/>
          <w:spacing w:val="-12"/>
        </w:rPr>
        <w:t xml:space="preserve"> </w:t>
      </w:r>
      <w:r w:rsidRPr="000B1D5C">
        <w:rPr>
          <w:rFonts w:ascii="Arial Narrow" w:hAnsi="Arial Narrow"/>
        </w:rPr>
        <w:t>del</w:t>
      </w:r>
      <w:r w:rsidRPr="000B1D5C">
        <w:rPr>
          <w:rFonts w:ascii="Arial Narrow" w:hAnsi="Arial Narrow"/>
          <w:spacing w:val="-12"/>
        </w:rPr>
        <w:t xml:space="preserve"> </w:t>
      </w:r>
      <w:r w:rsidRPr="000B1D5C">
        <w:rPr>
          <w:rFonts w:ascii="Arial Narrow" w:hAnsi="Arial Narrow"/>
        </w:rPr>
        <w:t>contrato:</w:t>
      </w:r>
      <w:r w:rsidRPr="000B1D5C">
        <w:rPr>
          <w:rFonts w:ascii="Arial Narrow" w:hAnsi="Arial Narrow"/>
          <w:spacing w:val="-10"/>
        </w:rPr>
        <w:t xml:space="preserve"> </w:t>
      </w:r>
      <w:r w:rsidRPr="000B1D5C">
        <w:rPr>
          <w:rFonts w:ascii="Arial Narrow" w:hAnsi="Arial Narrow"/>
        </w:rPr>
        <w:t>se</w:t>
      </w:r>
      <w:r w:rsidRPr="000B1D5C">
        <w:rPr>
          <w:rFonts w:ascii="Arial Narrow" w:hAnsi="Arial Narrow"/>
          <w:spacing w:val="-11"/>
        </w:rPr>
        <w:t xml:space="preserve"> </w:t>
      </w:r>
      <w:r w:rsidRPr="000B1D5C">
        <w:rPr>
          <w:rFonts w:ascii="Arial Narrow" w:hAnsi="Arial Narrow"/>
        </w:rPr>
        <w:t>tendrá</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2"/>
        </w:rPr>
        <w:t xml:space="preserve"> </w:t>
      </w:r>
      <w:r w:rsidRPr="000B1D5C">
        <w:rPr>
          <w:rFonts w:ascii="Arial Narrow" w:hAnsi="Arial Narrow"/>
        </w:rPr>
        <w:t>cuenta</w:t>
      </w:r>
      <w:r w:rsidRPr="000B1D5C">
        <w:rPr>
          <w:rFonts w:ascii="Arial Narrow" w:hAnsi="Arial Narrow"/>
          <w:spacing w:val="-12"/>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primer</w:t>
      </w:r>
      <w:r w:rsidRPr="000B1D5C">
        <w:rPr>
          <w:rFonts w:ascii="Arial Narrow" w:hAnsi="Arial Narrow"/>
          <w:spacing w:val="-12"/>
        </w:rPr>
        <w:t xml:space="preserve"> </w:t>
      </w:r>
      <w:r w:rsidRPr="000B1D5C">
        <w:rPr>
          <w:rFonts w:ascii="Arial Narrow" w:hAnsi="Arial Narrow"/>
        </w:rPr>
        <w:t>día</w:t>
      </w:r>
      <w:r w:rsidRPr="000B1D5C">
        <w:rPr>
          <w:rFonts w:ascii="Arial Narrow" w:hAnsi="Arial Narrow"/>
          <w:spacing w:val="-12"/>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mes</w:t>
      </w:r>
      <w:r w:rsidRPr="000B1D5C">
        <w:rPr>
          <w:rFonts w:ascii="Arial Narrow" w:hAnsi="Arial Narrow"/>
          <w:spacing w:val="-11"/>
        </w:rPr>
        <w:t xml:space="preserve"> </w:t>
      </w:r>
      <w:r w:rsidRPr="000B1D5C">
        <w:rPr>
          <w:rFonts w:ascii="Arial Narrow" w:hAnsi="Arial Narrow"/>
        </w:rPr>
        <w:t>señalado en la certificación.</w:t>
      </w:r>
    </w:p>
    <w:p w14:paraId="532A1923" w14:textId="77777777" w:rsidR="00CB5C06" w:rsidRPr="000B1D5C" w:rsidRDefault="00367857" w:rsidP="00AC2CB5">
      <w:pPr>
        <w:pStyle w:val="Ttulo2"/>
        <w:numPr>
          <w:ilvl w:val="1"/>
          <w:numId w:val="58"/>
        </w:numPr>
        <w:tabs>
          <w:tab w:val="left" w:pos="1323"/>
        </w:tabs>
        <w:spacing w:before="240"/>
        <w:ind w:left="1323" w:hanging="680"/>
        <w:jc w:val="both"/>
        <w:rPr>
          <w:rFonts w:ascii="Arial Narrow" w:hAnsi="Arial Narrow"/>
        </w:rPr>
      </w:pPr>
      <w:bookmarkStart w:id="14" w:name="_bookmark14"/>
      <w:bookmarkEnd w:id="14"/>
      <w:r w:rsidRPr="000B1D5C">
        <w:rPr>
          <w:rFonts w:ascii="Arial Narrow" w:hAnsi="Arial Narrow"/>
        </w:rPr>
        <w:t>CONFLICTO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INTERÉS</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ORIGEN</w:t>
      </w:r>
      <w:r w:rsidRPr="000B1D5C">
        <w:rPr>
          <w:rFonts w:ascii="Arial Narrow" w:hAnsi="Arial Narrow"/>
          <w:spacing w:val="-8"/>
        </w:rPr>
        <w:t xml:space="preserve"> </w:t>
      </w:r>
      <w:r w:rsidRPr="000B1D5C">
        <w:rPr>
          <w:rFonts w:ascii="Arial Narrow" w:hAnsi="Arial Narrow"/>
        </w:rPr>
        <w:t>CONSTITUCIONAL</w:t>
      </w:r>
      <w:r w:rsidRPr="000B1D5C">
        <w:rPr>
          <w:rFonts w:ascii="Arial Narrow" w:hAnsi="Arial Narrow"/>
          <w:spacing w:val="-6"/>
        </w:rPr>
        <w:t xml:space="preserve"> </w:t>
      </w:r>
      <w:r w:rsidRPr="000B1D5C">
        <w:rPr>
          <w:rFonts w:ascii="Arial Narrow" w:hAnsi="Arial Narrow"/>
        </w:rPr>
        <w:t>O</w:t>
      </w:r>
      <w:r w:rsidRPr="000B1D5C">
        <w:rPr>
          <w:rFonts w:ascii="Arial Narrow" w:hAnsi="Arial Narrow"/>
          <w:spacing w:val="-7"/>
        </w:rPr>
        <w:t xml:space="preserve"> </w:t>
      </w:r>
      <w:r w:rsidRPr="000B1D5C">
        <w:rPr>
          <w:rFonts w:ascii="Arial Narrow" w:hAnsi="Arial Narrow"/>
          <w:spacing w:val="-2"/>
        </w:rPr>
        <w:t>LEGAL</w:t>
      </w:r>
    </w:p>
    <w:p w14:paraId="11133F51" w14:textId="77777777" w:rsidR="00CB5C06" w:rsidRPr="000B1D5C" w:rsidRDefault="00367857" w:rsidP="00AC2CB5">
      <w:pPr>
        <w:pStyle w:val="TDC3"/>
        <w:spacing w:before="199"/>
        <w:ind w:right="352"/>
        <w:jc w:val="both"/>
        <w:rPr>
          <w:rFonts w:ascii="Arial Narrow" w:hAnsi="Arial Narrow"/>
        </w:rPr>
      </w:pPr>
      <w:r w:rsidRPr="000B1D5C">
        <w:rPr>
          <w:rFonts w:ascii="Arial Narrow" w:hAnsi="Arial Narrow"/>
        </w:rPr>
        <w:t>No</w:t>
      </w:r>
      <w:r w:rsidRPr="000B1D5C">
        <w:rPr>
          <w:rFonts w:ascii="Arial Narrow" w:hAnsi="Arial Narrow"/>
          <w:spacing w:val="-7"/>
        </w:rPr>
        <w:t xml:space="preserve"> </w:t>
      </w:r>
      <w:r w:rsidRPr="000B1D5C">
        <w:rPr>
          <w:rFonts w:ascii="Arial Narrow" w:hAnsi="Arial Narrow"/>
        </w:rPr>
        <w:t>podrán</w:t>
      </w:r>
      <w:r w:rsidRPr="000B1D5C">
        <w:rPr>
          <w:rFonts w:ascii="Arial Narrow" w:hAnsi="Arial Narrow"/>
          <w:spacing w:val="-8"/>
        </w:rPr>
        <w:t xml:space="preserve"> </w:t>
      </w:r>
      <w:r w:rsidRPr="000B1D5C">
        <w:rPr>
          <w:rFonts w:ascii="Arial Narrow" w:hAnsi="Arial Narrow"/>
        </w:rPr>
        <w:t>participar</w:t>
      </w:r>
      <w:r w:rsidRPr="000B1D5C">
        <w:rPr>
          <w:rFonts w:ascii="Arial Narrow" w:hAnsi="Arial Narrow"/>
          <w:spacing w:val="-8"/>
        </w:rPr>
        <w:t xml:space="preserve"> </w:t>
      </w:r>
      <w:r w:rsidRPr="000B1D5C">
        <w:rPr>
          <w:rFonts w:ascii="Arial Narrow" w:hAnsi="Arial Narrow"/>
        </w:rPr>
        <w:t>en</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Proceso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Contratación</w:t>
      </w:r>
      <w:r w:rsidRPr="000B1D5C">
        <w:rPr>
          <w:rFonts w:ascii="Arial Narrow" w:hAnsi="Arial Narrow"/>
          <w:spacing w:val="-8"/>
        </w:rPr>
        <w:t xml:space="preserve"> </w:t>
      </w:r>
      <w:r w:rsidRPr="000B1D5C">
        <w:rPr>
          <w:rFonts w:ascii="Arial Narrow" w:hAnsi="Arial Narrow"/>
        </w:rPr>
        <w:t>y,</w:t>
      </w:r>
      <w:r w:rsidRPr="000B1D5C">
        <w:rPr>
          <w:rFonts w:ascii="Arial Narrow" w:hAnsi="Arial Narrow"/>
          <w:spacing w:val="-7"/>
        </w:rPr>
        <w:t xml:space="preserve"> </w:t>
      </w:r>
      <w:r w:rsidRPr="000B1D5C">
        <w:rPr>
          <w:rFonts w:ascii="Arial Narrow" w:hAnsi="Arial Narrow"/>
        </w:rPr>
        <w:t>por</w:t>
      </w:r>
      <w:r w:rsidRPr="000B1D5C">
        <w:rPr>
          <w:rFonts w:ascii="Arial Narrow" w:hAnsi="Arial Narrow"/>
          <w:spacing w:val="-8"/>
        </w:rPr>
        <w:t xml:space="preserve"> </w:t>
      </w:r>
      <w:r w:rsidRPr="000B1D5C">
        <w:rPr>
          <w:rFonts w:ascii="Arial Narrow" w:hAnsi="Arial Narrow"/>
        </w:rPr>
        <w:t>tanto,</w:t>
      </w:r>
      <w:r w:rsidRPr="000B1D5C">
        <w:rPr>
          <w:rFonts w:ascii="Arial Narrow" w:hAnsi="Arial Narrow"/>
          <w:spacing w:val="-9"/>
        </w:rPr>
        <w:t xml:space="preserve"> </w:t>
      </w:r>
      <w:r w:rsidRPr="000B1D5C">
        <w:rPr>
          <w:rFonts w:ascii="Arial Narrow" w:hAnsi="Arial Narrow"/>
        </w:rPr>
        <w:t>no</w:t>
      </w:r>
      <w:r w:rsidRPr="000B1D5C">
        <w:rPr>
          <w:rFonts w:ascii="Arial Narrow" w:hAnsi="Arial Narrow"/>
          <w:spacing w:val="-8"/>
        </w:rPr>
        <w:t xml:space="preserve"> </w:t>
      </w:r>
      <w:r w:rsidRPr="000B1D5C">
        <w:rPr>
          <w:rFonts w:ascii="Arial Narrow" w:hAnsi="Arial Narrow"/>
        </w:rPr>
        <w:t>serán</w:t>
      </w:r>
      <w:r w:rsidRPr="000B1D5C">
        <w:rPr>
          <w:rFonts w:ascii="Arial Narrow" w:hAnsi="Arial Narrow"/>
          <w:spacing w:val="-8"/>
        </w:rPr>
        <w:t xml:space="preserve"> </w:t>
      </w:r>
      <w:r w:rsidRPr="000B1D5C">
        <w:rPr>
          <w:rFonts w:ascii="Arial Narrow" w:hAnsi="Arial Narrow"/>
        </w:rPr>
        <w:t>objeto</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evaluación,</w:t>
      </w:r>
      <w:r w:rsidRPr="000B1D5C">
        <w:rPr>
          <w:rFonts w:ascii="Arial Narrow" w:hAnsi="Arial Narrow"/>
          <w:spacing w:val="-7"/>
        </w:rPr>
        <w:t xml:space="preserve"> </w:t>
      </w:r>
      <w:r w:rsidRPr="000B1D5C">
        <w:rPr>
          <w:rFonts w:ascii="Arial Narrow" w:hAnsi="Arial Narrow"/>
        </w:rPr>
        <w:t>ni ser adjudicatarios de la invitación, quienes bajo cualquier circunstancia se encuentren en situaciones</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Conflicto</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Interés</w:t>
      </w:r>
      <w:r w:rsidRPr="000B1D5C">
        <w:rPr>
          <w:rFonts w:ascii="Arial Narrow" w:hAnsi="Arial Narrow"/>
          <w:spacing w:val="-14"/>
        </w:rPr>
        <w:t xml:space="preserve"> </w:t>
      </w:r>
      <w:r w:rsidRPr="000B1D5C">
        <w:rPr>
          <w:rFonts w:ascii="Arial Narrow" w:hAnsi="Arial Narrow"/>
        </w:rPr>
        <w:t>que</w:t>
      </w:r>
      <w:r w:rsidRPr="000B1D5C">
        <w:rPr>
          <w:rFonts w:ascii="Arial Narrow" w:hAnsi="Arial Narrow"/>
          <w:spacing w:val="-14"/>
        </w:rPr>
        <w:t xml:space="preserve"> </w:t>
      </w:r>
      <w:r w:rsidRPr="000B1D5C">
        <w:rPr>
          <w:rFonts w:ascii="Arial Narrow" w:hAnsi="Arial Narrow"/>
        </w:rPr>
        <w:t>afecten</w:t>
      </w:r>
      <w:r w:rsidRPr="000B1D5C">
        <w:rPr>
          <w:rFonts w:ascii="Arial Narrow" w:hAnsi="Arial Narrow"/>
          <w:spacing w:val="-14"/>
        </w:rPr>
        <w:t xml:space="preserve"> </w:t>
      </w:r>
      <w:r w:rsidRPr="000B1D5C">
        <w:rPr>
          <w:rFonts w:ascii="Arial Narrow" w:hAnsi="Arial Narrow"/>
        </w:rPr>
        <w:t>o</w:t>
      </w:r>
      <w:r w:rsidRPr="000B1D5C">
        <w:rPr>
          <w:rFonts w:ascii="Arial Narrow" w:hAnsi="Arial Narrow"/>
          <w:spacing w:val="-14"/>
        </w:rPr>
        <w:t xml:space="preserve"> </w:t>
      </w:r>
      <w:r w:rsidRPr="000B1D5C">
        <w:rPr>
          <w:rFonts w:ascii="Arial Narrow" w:hAnsi="Arial Narrow"/>
        </w:rPr>
        <w:t>pongan</w:t>
      </w:r>
      <w:r w:rsidRPr="000B1D5C">
        <w:rPr>
          <w:rFonts w:ascii="Arial Narrow" w:hAnsi="Arial Narrow"/>
          <w:spacing w:val="-15"/>
        </w:rPr>
        <w:t xml:space="preserve"> </w:t>
      </w:r>
      <w:r w:rsidRPr="000B1D5C">
        <w:rPr>
          <w:rFonts w:ascii="Arial Narrow" w:hAnsi="Arial Narrow"/>
        </w:rPr>
        <w:t>en</w:t>
      </w:r>
      <w:r w:rsidRPr="000B1D5C">
        <w:rPr>
          <w:rFonts w:ascii="Arial Narrow" w:hAnsi="Arial Narrow"/>
          <w:spacing w:val="-14"/>
        </w:rPr>
        <w:t xml:space="preserve"> </w:t>
      </w:r>
      <w:r w:rsidRPr="000B1D5C">
        <w:rPr>
          <w:rFonts w:ascii="Arial Narrow" w:hAnsi="Arial Narrow"/>
        </w:rPr>
        <w:t>riesgo</w:t>
      </w:r>
      <w:r w:rsidRPr="000B1D5C">
        <w:rPr>
          <w:rFonts w:ascii="Arial Narrow" w:hAnsi="Arial Narrow"/>
          <w:spacing w:val="-14"/>
        </w:rPr>
        <w:t xml:space="preserve"> </w:t>
      </w:r>
      <w:r w:rsidRPr="000B1D5C">
        <w:rPr>
          <w:rFonts w:ascii="Arial Narrow" w:hAnsi="Arial Narrow"/>
        </w:rPr>
        <w:t>los</w:t>
      </w:r>
      <w:r w:rsidRPr="000B1D5C">
        <w:rPr>
          <w:rFonts w:ascii="Arial Narrow" w:hAnsi="Arial Narrow"/>
          <w:spacing w:val="-13"/>
        </w:rPr>
        <w:t xml:space="preserve"> </w:t>
      </w:r>
      <w:r w:rsidRPr="000B1D5C">
        <w:rPr>
          <w:rFonts w:ascii="Arial Narrow" w:hAnsi="Arial Narrow"/>
        </w:rPr>
        <w:t>principios</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6"/>
        </w:rPr>
        <w:t xml:space="preserve"> </w:t>
      </w:r>
      <w:r w:rsidRPr="000B1D5C">
        <w:rPr>
          <w:rFonts w:ascii="Arial Narrow" w:hAnsi="Arial Narrow"/>
        </w:rPr>
        <w:t>contratación pública, de acuerdo con las causales o circunstancias previstas en la Constitución o en la ley.</w:t>
      </w:r>
    </w:p>
    <w:p w14:paraId="2A70B39C" w14:textId="77777777" w:rsidR="00CB5C06" w:rsidRPr="000B1D5C" w:rsidRDefault="00367857" w:rsidP="00AC2CB5">
      <w:pPr>
        <w:pStyle w:val="TDC3"/>
        <w:spacing w:before="159"/>
        <w:ind w:right="354"/>
        <w:jc w:val="both"/>
        <w:rPr>
          <w:rFonts w:ascii="Arial Narrow" w:hAnsi="Arial Narrow"/>
        </w:rPr>
      </w:pPr>
      <w:r w:rsidRPr="000B1D5C">
        <w:rPr>
          <w:rFonts w:ascii="Arial Narrow" w:hAnsi="Arial Narrow"/>
        </w:rPr>
        <w:t>Tampoco</w:t>
      </w:r>
      <w:r w:rsidRPr="000B1D5C">
        <w:rPr>
          <w:rFonts w:ascii="Arial Narrow" w:hAnsi="Arial Narrow"/>
          <w:spacing w:val="-20"/>
        </w:rPr>
        <w:t xml:space="preserve"> </w:t>
      </w:r>
      <w:r w:rsidRPr="000B1D5C">
        <w:rPr>
          <w:rFonts w:ascii="Arial Narrow" w:hAnsi="Arial Narrow"/>
        </w:rPr>
        <w:t>podrán</w:t>
      </w:r>
      <w:r w:rsidRPr="000B1D5C">
        <w:rPr>
          <w:rFonts w:ascii="Arial Narrow" w:hAnsi="Arial Narrow"/>
          <w:spacing w:val="-19"/>
        </w:rPr>
        <w:t xml:space="preserve"> </w:t>
      </w:r>
      <w:r w:rsidRPr="000B1D5C">
        <w:rPr>
          <w:rFonts w:ascii="Arial Narrow" w:hAnsi="Arial Narrow"/>
        </w:rPr>
        <w:t>participar</w:t>
      </w:r>
      <w:r w:rsidRPr="000B1D5C">
        <w:rPr>
          <w:rFonts w:ascii="Arial Narrow" w:hAnsi="Arial Narrow"/>
          <w:spacing w:val="-19"/>
        </w:rPr>
        <w:t xml:space="preserve"> </w:t>
      </w:r>
      <w:r w:rsidRPr="000B1D5C">
        <w:rPr>
          <w:rFonts w:ascii="Arial Narrow" w:hAnsi="Arial Narrow"/>
        </w:rPr>
        <w:t>quienes</w:t>
      </w:r>
      <w:r w:rsidRPr="000B1D5C">
        <w:rPr>
          <w:rFonts w:ascii="Arial Narrow" w:hAnsi="Arial Narrow"/>
          <w:spacing w:val="-20"/>
        </w:rPr>
        <w:t xml:space="preserve"> </w:t>
      </w:r>
      <w:r w:rsidRPr="000B1D5C">
        <w:rPr>
          <w:rFonts w:ascii="Arial Narrow" w:hAnsi="Arial Narrow"/>
        </w:rPr>
        <w:t>hayan</w:t>
      </w:r>
      <w:r w:rsidRPr="000B1D5C">
        <w:rPr>
          <w:rFonts w:ascii="Arial Narrow" w:hAnsi="Arial Narrow"/>
          <w:spacing w:val="-19"/>
        </w:rPr>
        <w:t xml:space="preserve"> </w:t>
      </w:r>
      <w:r w:rsidRPr="000B1D5C">
        <w:rPr>
          <w:rFonts w:ascii="Arial Narrow" w:hAnsi="Arial Narrow"/>
        </w:rPr>
        <w:t>realizados</w:t>
      </w:r>
      <w:r w:rsidRPr="000B1D5C">
        <w:rPr>
          <w:rFonts w:ascii="Arial Narrow" w:hAnsi="Arial Narrow"/>
          <w:spacing w:val="-20"/>
        </w:rPr>
        <w:t xml:space="preserve"> </w:t>
      </w:r>
      <w:r w:rsidRPr="000B1D5C">
        <w:rPr>
          <w:rFonts w:ascii="Arial Narrow" w:hAnsi="Arial Narrow"/>
        </w:rPr>
        <w:t>los</w:t>
      </w:r>
      <w:r w:rsidRPr="000B1D5C">
        <w:rPr>
          <w:rFonts w:ascii="Arial Narrow" w:hAnsi="Arial Narrow"/>
          <w:spacing w:val="-19"/>
        </w:rPr>
        <w:t xml:space="preserve"> </w:t>
      </w:r>
      <w:r w:rsidRPr="000B1D5C">
        <w:rPr>
          <w:rFonts w:ascii="Arial Narrow" w:hAnsi="Arial Narrow"/>
        </w:rPr>
        <w:t>estudios</w:t>
      </w:r>
      <w:r w:rsidRPr="000B1D5C">
        <w:rPr>
          <w:rFonts w:ascii="Arial Narrow" w:hAnsi="Arial Narrow"/>
          <w:spacing w:val="-19"/>
        </w:rPr>
        <w:t xml:space="preserve"> </w:t>
      </w:r>
      <w:r w:rsidRPr="000B1D5C">
        <w:rPr>
          <w:rFonts w:ascii="Arial Narrow" w:hAnsi="Arial Narrow"/>
        </w:rPr>
        <w:t>y</w:t>
      </w:r>
      <w:r w:rsidRPr="000B1D5C">
        <w:rPr>
          <w:rFonts w:ascii="Arial Narrow" w:hAnsi="Arial Narrow"/>
          <w:spacing w:val="-20"/>
        </w:rPr>
        <w:t xml:space="preserve"> </w:t>
      </w:r>
      <w:r w:rsidRPr="000B1D5C">
        <w:rPr>
          <w:rFonts w:ascii="Arial Narrow" w:hAnsi="Arial Narrow"/>
        </w:rPr>
        <w:t>diseños</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t>obra</w:t>
      </w:r>
      <w:r w:rsidRPr="000B1D5C">
        <w:rPr>
          <w:rFonts w:ascii="Arial Narrow" w:hAnsi="Arial Narrow"/>
          <w:spacing w:val="-19"/>
        </w:rPr>
        <w:t xml:space="preserve"> </w:t>
      </w:r>
      <w:r w:rsidRPr="000B1D5C">
        <w:rPr>
          <w:rFonts w:ascii="Arial Narrow" w:hAnsi="Arial Narrow"/>
        </w:rPr>
        <w:t>cuyo</w:t>
      </w:r>
      <w:r w:rsidRPr="000B1D5C">
        <w:rPr>
          <w:rFonts w:ascii="Arial Narrow" w:hAnsi="Arial Narrow"/>
          <w:spacing w:val="-19"/>
        </w:rPr>
        <w:t xml:space="preserve"> </w:t>
      </w:r>
      <w:r w:rsidRPr="000B1D5C">
        <w:rPr>
          <w:rFonts w:ascii="Arial Narrow" w:hAnsi="Arial Narrow"/>
        </w:rPr>
        <w:t>Proceso de Contratación se va a contratar.</w:t>
      </w:r>
    </w:p>
    <w:p w14:paraId="40A72F74" w14:textId="77777777" w:rsidR="00CB5C06" w:rsidRPr="000B1D5C" w:rsidRDefault="00367857" w:rsidP="00AC2CB5">
      <w:pPr>
        <w:pStyle w:val="Ttulo2"/>
        <w:numPr>
          <w:ilvl w:val="1"/>
          <w:numId w:val="58"/>
        </w:numPr>
        <w:tabs>
          <w:tab w:val="left" w:pos="1323"/>
        </w:tabs>
        <w:spacing w:before="164"/>
        <w:ind w:left="1323" w:hanging="680"/>
        <w:jc w:val="both"/>
        <w:rPr>
          <w:rFonts w:ascii="Arial Narrow" w:hAnsi="Arial Narrow"/>
        </w:rPr>
      </w:pPr>
      <w:bookmarkStart w:id="15" w:name="_bookmark15"/>
      <w:bookmarkEnd w:id="15"/>
      <w:r w:rsidRPr="000B1D5C">
        <w:rPr>
          <w:rFonts w:ascii="Arial Narrow" w:hAnsi="Arial Narrow"/>
        </w:rPr>
        <w:t>CAUSALES</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spacing w:val="-2"/>
        </w:rPr>
        <w:t>RECHAZO</w:t>
      </w:r>
    </w:p>
    <w:p w14:paraId="68D44F6D" w14:textId="77777777" w:rsidR="00CB5C06" w:rsidRPr="000B1D5C" w:rsidRDefault="00367857" w:rsidP="00AC2CB5">
      <w:pPr>
        <w:pStyle w:val="TDC3"/>
        <w:spacing w:before="198"/>
        <w:jc w:val="both"/>
        <w:rPr>
          <w:rFonts w:ascii="Arial Narrow" w:hAnsi="Arial Narrow"/>
        </w:rPr>
      </w:pPr>
      <w:r w:rsidRPr="000B1D5C">
        <w:rPr>
          <w:rFonts w:ascii="Arial Narrow" w:hAnsi="Arial Narrow"/>
        </w:rPr>
        <w:t>Son</w:t>
      </w:r>
      <w:r w:rsidRPr="000B1D5C">
        <w:rPr>
          <w:rFonts w:ascii="Arial Narrow" w:hAnsi="Arial Narrow"/>
          <w:spacing w:val="-6"/>
        </w:rPr>
        <w:t xml:space="preserve"> </w:t>
      </w:r>
      <w:r w:rsidRPr="000B1D5C">
        <w:rPr>
          <w:rFonts w:ascii="Arial Narrow" w:hAnsi="Arial Narrow"/>
        </w:rPr>
        <w:t>causales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rechazo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las</w:t>
      </w:r>
      <w:r w:rsidRPr="000B1D5C">
        <w:rPr>
          <w:rFonts w:ascii="Arial Narrow" w:hAnsi="Arial Narrow"/>
          <w:spacing w:val="-3"/>
        </w:rPr>
        <w:t xml:space="preserve"> </w:t>
      </w:r>
      <w:r w:rsidRPr="000B1D5C">
        <w:rPr>
          <w:rFonts w:ascii="Arial Narrow" w:hAnsi="Arial Narrow"/>
        </w:rPr>
        <w:t>propuestas</w:t>
      </w:r>
      <w:r w:rsidRPr="000B1D5C">
        <w:rPr>
          <w:rFonts w:ascii="Arial Narrow" w:hAnsi="Arial Narrow"/>
          <w:spacing w:val="-4"/>
        </w:rPr>
        <w:t xml:space="preserve"> </w:t>
      </w:r>
      <w:r w:rsidRPr="000B1D5C">
        <w:rPr>
          <w:rFonts w:ascii="Arial Narrow" w:hAnsi="Arial Narrow"/>
        </w:rPr>
        <w:t>las</w:t>
      </w:r>
      <w:r w:rsidRPr="000B1D5C">
        <w:rPr>
          <w:rFonts w:ascii="Arial Narrow" w:hAnsi="Arial Narrow"/>
          <w:spacing w:val="-3"/>
        </w:rPr>
        <w:t xml:space="preserve"> </w:t>
      </w:r>
      <w:r w:rsidRPr="000B1D5C">
        <w:rPr>
          <w:rFonts w:ascii="Arial Narrow" w:hAnsi="Arial Narrow"/>
          <w:spacing w:val="-2"/>
        </w:rPr>
        <w:t>siguientes:</w:t>
      </w:r>
    </w:p>
    <w:p w14:paraId="33F80415" w14:textId="77777777" w:rsidR="00CB5C06" w:rsidRPr="00077F4A" w:rsidRDefault="00367857" w:rsidP="00AC2CB5">
      <w:pPr>
        <w:pStyle w:val="TDC4"/>
        <w:numPr>
          <w:ilvl w:val="0"/>
          <w:numId w:val="54"/>
        </w:numPr>
        <w:tabs>
          <w:tab w:val="left" w:pos="1078"/>
          <w:tab w:val="left" w:pos="1080"/>
        </w:tabs>
        <w:spacing w:before="160"/>
        <w:ind w:right="348"/>
        <w:jc w:val="both"/>
        <w:rPr>
          <w:rFonts w:ascii="Arial Narrow" w:hAnsi="Arial Narrow"/>
          <w:b/>
          <w:bCs/>
        </w:rPr>
      </w:pPr>
      <w:r w:rsidRPr="00077F4A">
        <w:rPr>
          <w:rFonts w:ascii="Arial Narrow" w:hAnsi="Arial Narrow"/>
          <w:b/>
          <w:bCs/>
        </w:rPr>
        <w:t>Que</w:t>
      </w:r>
      <w:r w:rsidRPr="00077F4A">
        <w:rPr>
          <w:rFonts w:ascii="Arial Narrow" w:hAnsi="Arial Narrow"/>
          <w:b/>
          <w:bCs/>
          <w:spacing w:val="-5"/>
        </w:rPr>
        <w:t xml:space="preserve"> </w:t>
      </w:r>
      <w:r w:rsidRPr="00077F4A">
        <w:rPr>
          <w:rFonts w:ascii="Arial Narrow" w:hAnsi="Arial Narrow"/>
          <w:b/>
          <w:bCs/>
        </w:rPr>
        <w:t>el</w:t>
      </w:r>
      <w:r w:rsidRPr="00077F4A">
        <w:rPr>
          <w:rFonts w:ascii="Arial Narrow" w:hAnsi="Arial Narrow"/>
          <w:b/>
          <w:bCs/>
          <w:spacing w:val="-5"/>
        </w:rPr>
        <w:t xml:space="preserve"> </w:t>
      </w:r>
      <w:r w:rsidRPr="00077F4A">
        <w:rPr>
          <w:rFonts w:ascii="Arial Narrow" w:hAnsi="Arial Narrow"/>
          <w:b/>
          <w:bCs/>
        </w:rPr>
        <w:t>Proponente</w:t>
      </w:r>
      <w:r w:rsidRPr="00077F4A">
        <w:rPr>
          <w:rFonts w:ascii="Arial Narrow" w:hAnsi="Arial Narrow"/>
          <w:b/>
          <w:bCs/>
          <w:spacing w:val="-5"/>
        </w:rPr>
        <w:t xml:space="preserve"> </w:t>
      </w:r>
      <w:r w:rsidRPr="00077F4A">
        <w:rPr>
          <w:rFonts w:ascii="Arial Narrow" w:hAnsi="Arial Narrow"/>
          <w:b/>
          <w:bCs/>
        </w:rPr>
        <w:t>o</w:t>
      </w:r>
      <w:r w:rsidRPr="00077F4A">
        <w:rPr>
          <w:rFonts w:ascii="Arial Narrow" w:hAnsi="Arial Narrow"/>
          <w:b/>
          <w:bCs/>
          <w:spacing w:val="-6"/>
        </w:rPr>
        <w:t xml:space="preserve"> </w:t>
      </w:r>
      <w:r w:rsidRPr="00077F4A">
        <w:rPr>
          <w:rFonts w:ascii="Arial Narrow" w:hAnsi="Arial Narrow"/>
          <w:b/>
          <w:bCs/>
        </w:rPr>
        <w:t>alguno</w:t>
      </w:r>
      <w:r w:rsidRPr="00077F4A">
        <w:rPr>
          <w:rFonts w:ascii="Arial Narrow" w:hAnsi="Arial Narrow"/>
          <w:b/>
          <w:bCs/>
          <w:spacing w:val="-4"/>
        </w:rPr>
        <w:t xml:space="preserve"> </w:t>
      </w:r>
      <w:r w:rsidRPr="00077F4A">
        <w:rPr>
          <w:rFonts w:ascii="Arial Narrow" w:hAnsi="Arial Narrow"/>
          <w:b/>
          <w:bCs/>
        </w:rPr>
        <w:t>de</w:t>
      </w:r>
      <w:r w:rsidRPr="00077F4A">
        <w:rPr>
          <w:rFonts w:ascii="Arial Narrow" w:hAnsi="Arial Narrow"/>
          <w:b/>
          <w:bCs/>
          <w:spacing w:val="-4"/>
        </w:rPr>
        <w:t xml:space="preserve"> </w:t>
      </w:r>
      <w:r w:rsidRPr="00077F4A">
        <w:rPr>
          <w:rFonts w:ascii="Arial Narrow" w:hAnsi="Arial Narrow"/>
          <w:b/>
          <w:bCs/>
        </w:rPr>
        <w:t>los</w:t>
      </w:r>
      <w:r w:rsidRPr="00077F4A">
        <w:rPr>
          <w:rFonts w:ascii="Arial Narrow" w:hAnsi="Arial Narrow"/>
          <w:b/>
          <w:bCs/>
          <w:spacing w:val="-4"/>
        </w:rPr>
        <w:t xml:space="preserve"> </w:t>
      </w:r>
      <w:r w:rsidRPr="00077F4A">
        <w:rPr>
          <w:rFonts w:ascii="Arial Narrow" w:hAnsi="Arial Narrow"/>
          <w:b/>
          <w:bCs/>
        </w:rPr>
        <w:t>integrantes</w:t>
      </w:r>
      <w:r w:rsidRPr="00077F4A">
        <w:rPr>
          <w:rFonts w:ascii="Arial Narrow" w:hAnsi="Arial Narrow"/>
          <w:b/>
          <w:bCs/>
          <w:spacing w:val="-4"/>
        </w:rPr>
        <w:t xml:space="preserve"> </w:t>
      </w:r>
      <w:r w:rsidRPr="00077F4A">
        <w:rPr>
          <w:rFonts w:ascii="Arial Narrow" w:hAnsi="Arial Narrow"/>
          <w:b/>
          <w:bCs/>
        </w:rPr>
        <w:t>del</w:t>
      </w:r>
      <w:r w:rsidRPr="00077F4A">
        <w:rPr>
          <w:rFonts w:ascii="Arial Narrow" w:hAnsi="Arial Narrow"/>
          <w:b/>
          <w:bCs/>
          <w:spacing w:val="-5"/>
        </w:rPr>
        <w:t xml:space="preserve"> </w:t>
      </w:r>
      <w:r w:rsidRPr="00077F4A">
        <w:rPr>
          <w:rFonts w:ascii="Arial Narrow" w:hAnsi="Arial Narrow"/>
          <w:b/>
          <w:bCs/>
        </w:rPr>
        <w:t>Proponente</w:t>
      </w:r>
      <w:r w:rsidRPr="00077F4A">
        <w:rPr>
          <w:rFonts w:ascii="Arial Narrow" w:hAnsi="Arial Narrow"/>
          <w:b/>
          <w:bCs/>
          <w:spacing w:val="-4"/>
        </w:rPr>
        <w:t xml:space="preserve"> </w:t>
      </w:r>
      <w:r w:rsidRPr="00077F4A">
        <w:rPr>
          <w:rFonts w:ascii="Arial Narrow" w:hAnsi="Arial Narrow"/>
          <w:b/>
          <w:bCs/>
        </w:rPr>
        <w:t>Plural</w:t>
      </w:r>
      <w:r w:rsidRPr="00077F4A">
        <w:rPr>
          <w:rFonts w:ascii="Arial Narrow" w:hAnsi="Arial Narrow"/>
          <w:b/>
          <w:bCs/>
          <w:spacing w:val="-5"/>
        </w:rPr>
        <w:t xml:space="preserve"> </w:t>
      </w:r>
      <w:r w:rsidRPr="00077F4A">
        <w:rPr>
          <w:rFonts w:ascii="Arial Narrow" w:hAnsi="Arial Narrow"/>
          <w:b/>
          <w:bCs/>
        </w:rPr>
        <w:t>esté</w:t>
      </w:r>
      <w:r w:rsidRPr="00077F4A">
        <w:rPr>
          <w:rFonts w:ascii="Arial Narrow" w:hAnsi="Arial Narrow"/>
          <w:b/>
          <w:bCs/>
          <w:spacing w:val="-4"/>
        </w:rPr>
        <w:t xml:space="preserve"> </w:t>
      </w:r>
      <w:r w:rsidRPr="00077F4A">
        <w:rPr>
          <w:rFonts w:ascii="Arial Narrow" w:hAnsi="Arial Narrow"/>
          <w:b/>
          <w:bCs/>
        </w:rPr>
        <w:t>incurso</w:t>
      </w:r>
      <w:r w:rsidRPr="00077F4A">
        <w:rPr>
          <w:rFonts w:ascii="Arial Narrow" w:hAnsi="Arial Narrow"/>
          <w:b/>
          <w:bCs/>
          <w:spacing w:val="-4"/>
        </w:rPr>
        <w:t xml:space="preserve"> </w:t>
      </w:r>
      <w:r w:rsidRPr="00077F4A">
        <w:rPr>
          <w:rFonts w:ascii="Arial Narrow" w:hAnsi="Arial Narrow"/>
          <w:b/>
          <w:bCs/>
        </w:rPr>
        <w:t>en</w:t>
      </w:r>
      <w:r w:rsidRPr="00077F4A">
        <w:rPr>
          <w:rFonts w:ascii="Arial Narrow" w:hAnsi="Arial Narrow"/>
          <w:b/>
          <w:bCs/>
          <w:spacing w:val="-5"/>
        </w:rPr>
        <w:t xml:space="preserve"> </w:t>
      </w:r>
      <w:r w:rsidRPr="00077F4A">
        <w:rPr>
          <w:rFonts w:ascii="Arial Narrow" w:hAnsi="Arial Narrow"/>
          <w:b/>
          <w:bCs/>
        </w:rPr>
        <w:t>causal de inhabilidad, incompatibilidad o prohibición previstas en la legislación para contratar. Cuando en el mismo Proceso de Contratación estén oferentes en la situación descrita por los</w:t>
      </w:r>
      <w:r w:rsidRPr="00077F4A">
        <w:rPr>
          <w:rFonts w:ascii="Arial Narrow" w:hAnsi="Arial Narrow"/>
          <w:b/>
          <w:bCs/>
          <w:spacing w:val="-19"/>
        </w:rPr>
        <w:t xml:space="preserve"> </w:t>
      </w:r>
      <w:r w:rsidRPr="00077F4A">
        <w:rPr>
          <w:rFonts w:ascii="Arial Narrow" w:hAnsi="Arial Narrow"/>
          <w:b/>
          <w:bCs/>
        </w:rPr>
        <w:t>literales</w:t>
      </w:r>
      <w:r w:rsidRPr="00077F4A">
        <w:rPr>
          <w:rFonts w:ascii="Arial Narrow" w:hAnsi="Arial Narrow"/>
          <w:b/>
          <w:bCs/>
          <w:spacing w:val="-17"/>
        </w:rPr>
        <w:t xml:space="preserve"> </w:t>
      </w:r>
      <w:r w:rsidRPr="00077F4A">
        <w:rPr>
          <w:rFonts w:ascii="Arial Narrow" w:hAnsi="Arial Narrow"/>
          <w:b/>
          <w:bCs/>
        </w:rPr>
        <w:t>g)</w:t>
      </w:r>
      <w:r w:rsidRPr="00077F4A">
        <w:rPr>
          <w:rFonts w:ascii="Arial Narrow" w:hAnsi="Arial Narrow"/>
          <w:b/>
          <w:bCs/>
          <w:spacing w:val="-18"/>
        </w:rPr>
        <w:t xml:space="preserve"> </w:t>
      </w:r>
      <w:r w:rsidRPr="00077F4A">
        <w:rPr>
          <w:rFonts w:ascii="Arial Narrow" w:hAnsi="Arial Narrow"/>
          <w:b/>
          <w:bCs/>
        </w:rPr>
        <w:t>y</w:t>
      </w:r>
      <w:r w:rsidRPr="00077F4A">
        <w:rPr>
          <w:rFonts w:ascii="Arial Narrow" w:hAnsi="Arial Narrow"/>
          <w:b/>
          <w:bCs/>
          <w:spacing w:val="-20"/>
        </w:rPr>
        <w:t xml:space="preserve"> </w:t>
      </w:r>
      <w:r w:rsidRPr="00077F4A">
        <w:rPr>
          <w:rFonts w:ascii="Arial Narrow" w:hAnsi="Arial Narrow"/>
          <w:b/>
          <w:bCs/>
        </w:rPr>
        <w:t>h)</w:t>
      </w:r>
      <w:r w:rsidRPr="00077F4A">
        <w:rPr>
          <w:rFonts w:ascii="Arial Narrow" w:hAnsi="Arial Narrow"/>
          <w:b/>
          <w:bCs/>
          <w:spacing w:val="-18"/>
        </w:rPr>
        <w:t xml:space="preserve"> </w:t>
      </w:r>
      <w:r w:rsidRPr="00077F4A">
        <w:rPr>
          <w:rFonts w:ascii="Arial Narrow" w:hAnsi="Arial Narrow"/>
          <w:b/>
          <w:bCs/>
        </w:rPr>
        <w:t>del</w:t>
      </w:r>
      <w:r w:rsidRPr="00077F4A">
        <w:rPr>
          <w:rFonts w:ascii="Arial Narrow" w:hAnsi="Arial Narrow"/>
          <w:b/>
          <w:bCs/>
          <w:spacing w:val="-19"/>
        </w:rPr>
        <w:t xml:space="preserve"> </w:t>
      </w:r>
      <w:r w:rsidRPr="00077F4A">
        <w:rPr>
          <w:rFonts w:ascii="Arial Narrow" w:hAnsi="Arial Narrow"/>
          <w:b/>
          <w:bCs/>
        </w:rPr>
        <w:t>numeral</w:t>
      </w:r>
      <w:r w:rsidRPr="00077F4A">
        <w:rPr>
          <w:rFonts w:ascii="Arial Narrow" w:hAnsi="Arial Narrow"/>
          <w:b/>
          <w:bCs/>
          <w:spacing w:val="-20"/>
        </w:rPr>
        <w:t xml:space="preserve"> </w:t>
      </w:r>
      <w:r w:rsidRPr="00077F4A">
        <w:rPr>
          <w:rFonts w:ascii="Arial Narrow" w:hAnsi="Arial Narrow"/>
          <w:b/>
          <w:bCs/>
        </w:rPr>
        <w:t>1</w:t>
      </w:r>
      <w:r w:rsidRPr="00077F4A">
        <w:rPr>
          <w:rFonts w:ascii="Arial Narrow" w:hAnsi="Arial Narrow"/>
          <w:b/>
          <w:bCs/>
          <w:spacing w:val="-17"/>
        </w:rPr>
        <w:t xml:space="preserve"> </w:t>
      </w:r>
      <w:r w:rsidRPr="00077F4A">
        <w:rPr>
          <w:rFonts w:ascii="Arial Narrow" w:hAnsi="Arial Narrow"/>
          <w:b/>
          <w:bCs/>
        </w:rPr>
        <w:t>del</w:t>
      </w:r>
      <w:r w:rsidRPr="00077F4A">
        <w:rPr>
          <w:rFonts w:ascii="Arial Narrow" w:hAnsi="Arial Narrow"/>
          <w:b/>
          <w:bCs/>
          <w:spacing w:val="-19"/>
        </w:rPr>
        <w:t xml:space="preserve"> </w:t>
      </w:r>
      <w:r w:rsidRPr="00077F4A">
        <w:rPr>
          <w:rFonts w:ascii="Arial Narrow" w:hAnsi="Arial Narrow"/>
          <w:b/>
          <w:bCs/>
        </w:rPr>
        <w:t>artículo</w:t>
      </w:r>
      <w:r w:rsidRPr="00077F4A">
        <w:rPr>
          <w:rFonts w:ascii="Arial Narrow" w:hAnsi="Arial Narrow"/>
          <w:b/>
          <w:bCs/>
          <w:spacing w:val="-20"/>
        </w:rPr>
        <w:t xml:space="preserve"> </w:t>
      </w:r>
      <w:r w:rsidRPr="00077F4A">
        <w:rPr>
          <w:rFonts w:ascii="Arial Narrow" w:hAnsi="Arial Narrow"/>
          <w:b/>
          <w:bCs/>
        </w:rPr>
        <w:t>8</w:t>
      </w:r>
      <w:r w:rsidRPr="00077F4A">
        <w:rPr>
          <w:rFonts w:ascii="Arial Narrow" w:hAnsi="Arial Narrow"/>
          <w:b/>
          <w:bCs/>
          <w:spacing w:val="-17"/>
        </w:rPr>
        <w:t xml:space="preserve"> </w:t>
      </w:r>
      <w:r w:rsidRPr="00077F4A">
        <w:rPr>
          <w:rFonts w:ascii="Arial Narrow" w:hAnsi="Arial Narrow"/>
          <w:b/>
          <w:bCs/>
        </w:rPr>
        <w:t>de</w:t>
      </w:r>
      <w:r w:rsidRPr="00077F4A">
        <w:rPr>
          <w:rFonts w:ascii="Arial Narrow" w:hAnsi="Arial Narrow"/>
          <w:b/>
          <w:bCs/>
          <w:spacing w:val="-18"/>
        </w:rPr>
        <w:t xml:space="preserve"> </w:t>
      </w:r>
      <w:r w:rsidRPr="00077F4A">
        <w:rPr>
          <w:rFonts w:ascii="Arial Narrow" w:hAnsi="Arial Narrow"/>
          <w:b/>
          <w:bCs/>
        </w:rPr>
        <w:t>la</w:t>
      </w:r>
      <w:r w:rsidRPr="00077F4A">
        <w:rPr>
          <w:rFonts w:ascii="Arial Narrow" w:hAnsi="Arial Narrow"/>
          <w:b/>
          <w:bCs/>
          <w:spacing w:val="-19"/>
        </w:rPr>
        <w:t xml:space="preserve"> </w:t>
      </w:r>
      <w:r w:rsidRPr="00077F4A">
        <w:rPr>
          <w:rFonts w:ascii="Arial Narrow" w:hAnsi="Arial Narrow"/>
          <w:b/>
          <w:bCs/>
        </w:rPr>
        <w:t>Ley</w:t>
      </w:r>
      <w:r w:rsidRPr="00077F4A">
        <w:rPr>
          <w:rFonts w:ascii="Arial Narrow" w:hAnsi="Arial Narrow"/>
          <w:b/>
          <w:bCs/>
          <w:spacing w:val="-20"/>
        </w:rPr>
        <w:t xml:space="preserve"> </w:t>
      </w:r>
      <w:r w:rsidRPr="00077F4A">
        <w:rPr>
          <w:rFonts w:ascii="Arial Narrow" w:hAnsi="Arial Narrow"/>
          <w:b/>
          <w:bCs/>
        </w:rPr>
        <w:t>80</w:t>
      </w:r>
      <w:r w:rsidRPr="00077F4A">
        <w:rPr>
          <w:rFonts w:ascii="Arial Narrow" w:hAnsi="Arial Narrow"/>
          <w:b/>
          <w:bCs/>
          <w:spacing w:val="-17"/>
        </w:rPr>
        <w:t xml:space="preserve"> </w:t>
      </w:r>
      <w:r w:rsidRPr="00077F4A">
        <w:rPr>
          <w:rFonts w:ascii="Arial Narrow" w:hAnsi="Arial Narrow"/>
          <w:b/>
          <w:bCs/>
        </w:rPr>
        <w:t>de</w:t>
      </w:r>
      <w:r w:rsidRPr="00077F4A">
        <w:rPr>
          <w:rFonts w:ascii="Arial Narrow" w:hAnsi="Arial Narrow"/>
          <w:b/>
          <w:bCs/>
          <w:spacing w:val="-18"/>
        </w:rPr>
        <w:t xml:space="preserve"> </w:t>
      </w:r>
      <w:r w:rsidRPr="00077F4A">
        <w:rPr>
          <w:rFonts w:ascii="Arial Narrow" w:hAnsi="Arial Narrow"/>
          <w:b/>
          <w:bCs/>
        </w:rPr>
        <w:t>1993,</w:t>
      </w:r>
      <w:r w:rsidRPr="00077F4A">
        <w:rPr>
          <w:rFonts w:ascii="Arial Narrow" w:hAnsi="Arial Narrow"/>
          <w:b/>
          <w:bCs/>
          <w:spacing w:val="-18"/>
        </w:rPr>
        <w:t xml:space="preserve"> </w:t>
      </w:r>
      <w:r w:rsidRPr="00077F4A">
        <w:rPr>
          <w:rFonts w:ascii="Arial Narrow" w:hAnsi="Arial Narrow"/>
          <w:b/>
          <w:bCs/>
        </w:rPr>
        <w:t>la</w:t>
      </w:r>
      <w:r w:rsidRPr="00077F4A">
        <w:rPr>
          <w:rFonts w:ascii="Arial Narrow" w:hAnsi="Arial Narrow"/>
          <w:b/>
          <w:bCs/>
          <w:spacing w:val="-19"/>
        </w:rPr>
        <w:t xml:space="preserve"> </w:t>
      </w:r>
      <w:r w:rsidRPr="00077F4A">
        <w:rPr>
          <w:rFonts w:ascii="Arial Narrow" w:hAnsi="Arial Narrow"/>
          <w:b/>
          <w:bCs/>
        </w:rPr>
        <w:t>Entidad</w:t>
      </w:r>
      <w:r w:rsidRPr="00077F4A">
        <w:rPr>
          <w:rFonts w:ascii="Arial Narrow" w:hAnsi="Arial Narrow"/>
          <w:b/>
          <w:bCs/>
          <w:spacing w:val="-19"/>
        </w:rPr>
        <w:t xml:space="preserve"> </w:t>
      </w:r>
      <w:r w:rsidRPr="00077F4A">
        <w:rPr>
          <w:rFonts w:ascii="Arial Narrow" w:hAnsi="Arial Narrow"/>
          <w:b/>
          <w:bCs/>
        </w:rPr>
        <w:t>solo</w:t>
      </w:r>
      <w:r w:rsidRPr="00077F4A">
        <w:rPr>
          <w:rFonts w:ascii="Arial Narrow" w:hAnsi="Arial Narrow"/>
          <w:b/>
          <w:bCs/>
          <w:spacing w:val="-18"/>
        </w:rPr>
        <w:t xml:space="preserve"> </w:t>
      </w:r>
      <w:r w:rsidRPr="00077F4A">
        <w:rPr>
          <w:rFonts w:ascii="Arial Narrow" w:hAnsi="Arial Narrow"/>
          <w:b/>
          <w:bCs/>
        </w:rPr>
        <w:t>admitirá la oferta presentada primero en el tiempo.</w:t>
      </w:r>
    </w:p>
    <w:p w14:paraId="4CC15A4B" w14:textId="77777777" w:rsidR="00CB5C06" w:rsidRPr="000B1D5C" w:rsidRDefault="00CB5C06" w:rsidP="00AC2CB5">
      <w:pPr>
        <w:pStyle w:val="TDC4"/>
        <w:jc w:val="both"/>
        <w:rPr>
          <w:rFonts w:ascii="Arial Narrow" w:hAnsi="Arial Narrow"/>
        </w:rPr>
        <w:sectPr w:rsidR="00CB5C06" w:rsidRPr="000B1D5C">
          <w:pgSz w:w="12240" w:h="15840"/>
          <w:pgMar w:top="1060" w:right="360" w:bottom="1520" w:left="360" w:header="709" w:footer="1258" w:gutter="0"/>
          <w:cols w:space="720"/>
        </w:sectPr>
      </w:pPr>
    </w:p>
    <w:p w14:paraId="6A672715" w14:textId="77777777" w:rsidR="00041B72" w:rsidRDefault="00041B72" w:rsidP="00AC2CB5">
      <w:pPr>
        <w:pStyle w:val="TDC4"/>
        <w:tabs>
          <w:tab w:val="left" w:pos="1078"/>
          <w:tab w:val="left" w:pos="1080"/>
        </w:tabs>
        <w:spacing w:before="91"/>
        <w:ind w:right="352" w:firstLine="0"/>
        <w:jc w:val="both"/>
        <w:rPr>
          <w:rFonts w:ascii="Arial Narrow" w:hAnsi="Arial Narrow"/>
        </w:rPr>
      </w:pPr>
    </w:p>
    <w:p w14:paraId="12533436" w14:textId="77777777" w:rsidR="00041B72" w:rsidRPr="00041B72" w:rsidRDefault="00041B72" w:rsidP="00AC2CB5">
      <w:pPr>
        <w:pStyle w:val="TDC4"/>
        <w:jc w:val="both"/>
        <w:rPr>
          <w:rFonts w:ascii="Arial Narrow" w:hAnsi="Arial Narrow"/>
        </w:rPr>
      </w:pPr>
    </w:p>
    <w:p w14:paraId="30B1BFB8" w14:textId="37C06172" w:rsidR="00CB5C06" w:rsidRPr="00077F4A" w:rsidRDefault="00367857" w:rsidP="00AC2CB5">
      <w:pPr>
        <w:pStyle w:val="TDC4"/>
        <w:numPr>
          <w:ilvl w:val="0"/>
          <w:numId w:val="54"/>
        </w:numPr>
        <w:tabs>
          <w:tab w:val="left" w:pos="1078"/>
          <w:tab w:val="left" w:pos="1080"/>
        </w:tabs>
        <w:spacing w:before="91"/>
        <w:ind w:right="352"/>
        <w:jc w:val="both"/>
        <w:rPr>
          <w:rFonts w:ascii="Arial Narrow" w:hAnsi="Arial Narrow"/>
          <w:b/>
          <w:bCs/>
        </w:rPr>
      </w:pPr>
      <w:r w:rsidRPr="00077F4A">
        <w:rPr>
          <w:rFonts w:ascii="Arial Narrow" w:hAnsi="Arial Narrow"/>
          <w:b/>
          <w:bCs/>
        </w:rPr>
        <w:t>Cuando</w:t>
      </w:r>
      <w:r w:rsidRPr="00077F4A">
        <w:rPr>
          <w:rFonts w:ascii="Arial Narrow" w:hAnsi="Arial Narrow"/>
          <w:b/>
          <w:bCs/>
          <w:spacing w:val="-16"/>
        </w:rPr>
        <w:t xml:space="preserve"> </w:t>
      </w:r>
      <w:r w:rsidRPr="00077F4A">
        <w:rPr>
          <w:rFonts w:ascii="Arial Narrow" w:hAnsi="Arial Narrow"/>
          <w:b/>
          <w:bCs/>
        </w:rPr>
        <w:t>una</w:t>
      </w:r>
      <w:r w:rsidRPr="00077F4A">
        <w:rPr>
          <w:rFonts w:ascii="Arial Narrow" w:hAnsi="Arial Narrow"/>
          <w:b/>
          <w:bCs/>
          <w:spacing w:val="-17"/>
        </w:rPr>
        <w:t xml:space="preserve"> </w:t>
      </w:r>
      <w:r w:rsidRPr="00077F4A">
        <w:rPr>
          <w:rFonts w:ascii="Arial Narrow" w:hAnsi="Arial Narrow"/>
          <w:b/>
          <w:bCs/>
        </w:rPr>
        <w:t>misma</w:t>
      </w:r>
      <w:r w:rsidRPr="00077F4A">
        <w:rPr>
          <w:rFonts w:ascii="Arial Narrow" w:hAnsi="Arial Narrow"/>
          <w:b/>
          <w:bCs/>
          <w:spacing w:val="-17"/>
        </w:rPr>
        <w:t xml:space="preserve"> </w:t>
      </w:r>
      <w:r w:rsidRPr="00077F4A">
        <w:rPr>
          <w:rFonts w:ascii="Arial Narrow" w:hAnsi="Arial Narrow"/>
          <w:b/>
          <w:bCs/>
        </w:rPr>
        <w:t>persona</w:t>
      </w:r>
      <w:r w:rsidRPr="00077F4A">
        <w:rPr>
          <w:rFonts w:ascii="Arial Narrow" w:hAnsi="Arial Narrow"/>
          <w:b/>
          <w:bCs/>
          <w:spacing w:val="-17"/>
        </w:rPr>
        <w:t xml:space="preserve"> </w:t>
      </w:r>
      <w:r w:rsidRPr="00077F4A">
        <w:rPr>
          <w:rFonts w:ascii="Arial Narrow" w:hAnsi="Arial Narrow"/>
          <w:b/>
          <w:bCs/>
        </w:rPr>
        <w:t>natural</w:t>
      </w:r>
      <w:r w:rsidRPr="00077F4A">
        <w:rPr>
          <w:rFonts w:ascii="Arial Narrow" w:hAnsi="Arial Narrow"/>
          <w:b/>
          <w:bCs/>
          <w:spacing w:val="-17"/>
        </w:rPr>
        <w:t xml:space="preserve"> </w:t>
      </w:r>
      <w:r w:rsidRPr="00077F4A">
        <w:rPr>
          <w:rFonts w:ascii="Arial Narrow" w:hAnsi="Arial Narrow"/>
          <w:b/>
          <w:bCs/>
        </w:rPr>
        <w:t>o</w:t>
      </w:r>
      <w:r w:rsidRPr="00077F4A">
        <w:rPr>
          <w:rFonts w:ascii="Arial Narrow" w:hAnsi="Arial Narrow"/>
          <w:b/>
          <w:bCs/>
          <w:spacing w:val="-16"/>
        </w:rPr>
        <w:t xml:space="preserve"> </w:t>
      </w:r>
      <w:r w:rsidRPr="00077F4A">
        <w:rPr>
          <w:rFonts w:ascii="Arial Narrow" w:hAnsi="Arial Narrow"/>
          <w:b/>
          <w:bCs/>
        </w:rPr>
        <w:t>jurídica</w:t>
      </w:r>
      <w:r w:rsidRPr="00077F4A">
        <w:rPr>
          <w:rFonts w:ascii="Arial Narrow" w:hAnsi="Arial Narrow"/>
          <w:b/>
          <w:bCs/>
          <w:spacing w:val="-17"/>
        </w:rPr>
        <w:t xml:space="preserve"> </w:t>
      </w:r>
      <w:r w:rsidRPr="00077F4A">
        <w:rPr>
          <w:rFonts w:ascii="Arial Narrow" w:hAnsi="Arial Narrow"/>
          <w:b/>
          <w:bCs/>
        </w:rPr>
        <w:t>o</w:t>
      </w:r>
      <w:r w:rsidRPr="00077F4A">
        <w:rPr>
          <w:rFonts w:ascii="Arial Narrow" w:hAnsi="Arial Narrow"/>
          <w:b/>
          <w:bCs/>
          <w:spacing w:val="-16"/>
        </w:rPr>
        <w:t xml:space="preserve"> </w:t>
      </w:r>
      <w:r w:rsidRPr="00077F4A">
        <w:rPr>
          <w:rFonts w:ascii="Arial Narrow" w:hAnsi="Arial Narrow"/>
          <w:b/>
          <w:bCs/>
        </w:rPr>
        <w:t>integrante</w:t>
      </w:r>
      <w:r w:rsidRPr="00077F4A">
        <w:rPr>
          <w:rFonts w:ascii="Arial Narrow" w:hAnsi="Arial Narrow"/>
          <w:b/>
          <w:bCs/>
          <w:spacing w:val="-16"/>
        </w:rPr>
        <w:t xml:space="preserve"> </w:t>
      </w:r>
      <w:r w:rsidRPr="00077F4A">
        <w:rPr>
          <w:rFonts w:ascii="Arial Narrow" w:hAnsi="Arial Narrow"/>
          <w:b/>
          <w:bCs/>
        </w:rPr>
        <w:t>de</w:t>
      </w:r>
      <w:r w:rsidRPr="00077F4A">
        <w:rPr>
          <w:rFonts w:ascii="Arial Narrow" w:hAnsi="Arial Narrow"/>
          <w:b/>
          <w:bCs/>
          <w:spacing w:val="-14"/>
        </w:rPr>
        <w:t xml:space="preserve"> </w:t>
      </w:r>
      <w:r w:rsidRPr="00077F4A">
        <w:rPr>
          <w:rFonts w:ascii="Arial Narrow" w:hAnsi="Arial Narrow"/>
          <w:b/>
          <w:bCs/>
        </w:rPr>
        <w:t>un</w:t>
      </w:r>
      <w:r w:rsidRPr="00077F4A">
        <w:rPr>
          <w:rFonts w:ascii="Arial Narrow" w:hAnsi="Arial Narrow"/>
          <w:b/>
          <w:bCs/>
          <w:spacing w:val="-17"/>
        </w:rPr>
        <w:t xml:space="preserve"> </w:t>
      </w:r>
      <w:r w:rsidRPr="00077F4A">
        <w:rPr>
          <w:rFonts w:ascii="Arial Narrow" w:hAnsi="Arial Narrow"/>
          <w:b/>
          <w:bCs/>
        </w:rPr>
        <w:t>Proponente</w:t>
      </w:r>
      <w:r w:rsidRPr="00077F4A">
        <w:rPr>
          <w:rFonts w:ascii="Arial Narrow" w:hAnsi="Arial Narrow"/>
          <w:b/>
          <w:bCs/>
          <w:spacing w:val="-17"/>
        </w:rPr>
        <w:t xml:space="preserve"> </w:t>
      </w:r>
      <w:r w:rsidRPr="00077F4A">
        <w:rPr>
          <w:rFonts w:ascii="Arial Narrow" w:hAnsi="Arial Narrow"/>
          <w:b/>
          <w:bCs/>
        </w:rPr>
        <w:t>Plural</w:t>
      </w:r>
      <w:r w:rsidRPr="00077F4A">
        <w:rPr>
          <w:rFonts w:ascii="Arial Narrow" w:hAnsi="Arial Narrow"/>
          <w:b/>
          <w:bCs/>
          <w:spacing w:val="-17"/>
        </w:rPr>
        <w:t xml:space="preserve"> </w:t>
      </w:r>
      <w:r w:rsidRPr="00077F4A">
        <w:rPr>
          <w:rFonts w:ascii="Arial Narrow" w:hAnsi="Arial Narrow"/>
          <w:b/>
          <w:bCs/>
        </w:rPr>
        <w:t>presente o haga parte en más de una propuesta para el presente Proceso de Contratación.</w:t>
      </w:r>
    </w:p>
    <w:p w14:paraId="2E14D2D5" w14:textId="77777777" w:rsidR="00CB5C06" w:rsidRPr="00077F4A" w:rsidRDefault="00367857" w:rsidP="00AC2CB5">
      <w:pPr>
        <w:pStyle w:val="TDC4"/>
        <w:numPr>
          <w:ilvl w:val="0"/>
          <w:numId w:val="54"/>
        </w:numPr>
        <w:tabs>
          <w:tab w:val="left" w:pos="1078"/>
          <w:tab w:val="left" w:pos="1080"/>
        </w:tabs>
        <w:ind w:right="351"/>
        <w:jc w:val="both"/>
        <w:rPr>
          <w:rFonts w:ascii="Arial Narrow" w:hAnsi="Arial Narrow"/>
          <w:b/>
          <w:bCs/>
        </w:rPr>
      </w:pPr>
      <w:r w:rsidRPr="00077F4A">
        <w:rPr>
          <w:rFonts w:ascii="Arial Narrow" w:hAnsi="Arial Narrow"/>
          <w:b/>
          <w:bCs/>
        </w:rPr>
        <w:t>Que</w:t>
      </w:r>
      <w:r w:rsidRPr="00077F4A">
        <w:rPr>
          <w:rFonts w:ascii="Arial Narrow" w:hAnsi="Arial Narrow"/>
          <w:b/>
          <w:bCs/>
          <w:spacing w:val="-20"/>
        </w:rPr>
        <w:t xml:space="preserve"> </w:t>
      </w:r>
      <w:r w:rsidRPr="00077F4A">
        <w:rPr>
          <w:rFonts w:ascii="Arial Narrow" w:hAnsi="Arial Narrow"/>
          <w:b/>
          <w:bCs/>
        </w:rPr>
        <w:t>la</w:t>
      </w:r>
      <w:r w:rsidRPr="00077F4A">
        <w:rPr>
          <w:rFonts w:ascii="Arial Narrow" w:hAnsi="Arial Narrow"/>
          <w:b/>
          <w:bCs/>
          <w:spacing w:val="-19"/>
        </w:rPr>
        <w:t xml:space="preserve"> </w:t>
      </w:r>
      <w:r w:rsidRPr="00077F4A">
        <w:rPr>
          <w:rFonts w:ascii="Arial Narrow" w:hAnsi="Arial Narrow"/>
          <w:b/>
          <w:bCs/>
        </w:rPr>
        <w:t>persona</w:t>
      </w:r>
      <w:r w:rsidRPr="00077F4A">
        <w:rPr>
          <w:rFonts w:ascii="Arial Narrow" w:hAnsi="Arial Narrow"/>
          <w:b/>
          <w:bCs/>
          <w:spacing w:val="-19"/>
        </w:rPr>
        <w:t xml:space="preserve"> </w:t>
      </w:r>
      <w:r w:rsidRPr="00077F4A">
        <w:rPr>
          <w:rFonts w:ascii="Arial Narrow" w:hAnsi="Arial Narrow"/>
          <w:b/>
          <w:bCs/>
        </w:rPr>
        <w:t>jurídica</w:t>
      </w:r>
      <w:r w:rsidRPr="00077F4A">
        <w:rPr>
          <w:rFonts w:ascii="Arial Narrow" w:hAnsi="Arial Narrow"/>
          <w:b/>
          <w:bCs/>
          <w:spacing w:val="-20"/>
        </w:rPr>
        <w:t xml:space="preserve"> </w:t>
      </w:r>
      <w:r w:rsidRPr="00077F4A">
        <w:rPr>
          <w:rFonts w:ascii="Arial Narrow" w:hAnsi="Arial Narrow"/>
          <w:b/>
          <w:bCs/>
        </w:rPr>
        <w:t>Proponente</w:t>
      </w:r>
      <w:r w:rsidRPr="00077F4A">
        <w:rPr>
          <w:rFonts w:ascii="Arial Narrow" w:hAnsi="Arial Narrow"/>
          <w:b/>
          <w:bCs/>
          <w:spacing w:val="-19"/>
        </w:rPr>
        <w:t xml:space="preserve"> </w:t>
      </w:r>
      <w:r w:rsidRPr="00077F4A">
        <w:rPr>
          <w:rFonts w:ascii="Arial Narrow" w:hAnsi="Arial Narrow"/>
          <w:b/>
          <w:bCs/>
        </w:rPr>
        <w:t>individual</w:t>
      </w:r>
      <w:r w:rsidRPr="00077F4A">
        <w:rPr>
          <w:rFonts w:ascii="Arial Narrow" w:hAnsi="Arial Narrow"/>
          <w:b/>
          <w:bCs/>
          <w:spacing w:val="-20"/>
        </w:rPr>
        <w:t xml:space="preserve"> </w:t>
      </w:r>
      <w:r w:rsidRPr="00077F4A">
        <w:rPr>
          <w:rFonts w:ascii="Arial Narrow" w:hAnsi="Arial Narrow"/>
          <w:b/>
          <w:bCs/>
        </w:rPr>
        <w:t>o</w:t>
      </w:r>
      <w:r w:rsidRPr="00077F4A">
        <w:rPr>
          <w:rFonts w:ascii="Arial Narrow" w:hAnsi="Arial Narrow"/>
          <w:b/>
          <w:bCs/>
          <w:spacing w:val="-19"/>
        </w:rPr>
        <w:t xml:space="preserve"> </w:t>
      </w:r>
      <w:r w:rsidRPr="00077F4A">
        <w:rPr>
          <w:rFonts w:ascii="Arial Narrow" w:hAnsi="Arial Narrow"/>
          <w:b/>
          <w:bCs/>
        </w:rPr>
        <w:t>integrante</w:t>
      </w:r>
      <w:r w:rsidRPr="00077F4A">
        <w:rPr>
          <w:rFonts w:ascii="Arial Narrow" w:hAnsi="Arial Narrow"/>
          <w:b/>
          <w:bCs/>
          <w:spacing w:val="-19"/>
        </w:rPr>
        <w:t xml:space="preserve"> </w:t>
      </w:r>
      <w:r w:rsidRPr="00077F4A">
        <w:rPr>
          <w:rFonts w:ascii="Arial Narrow" w:hAnsi="Arial Narrow"/>
          <w:b/>
          <w:bCs/>
        </w:rPr>
        <w:t>del</w:t>
      </w:r>
      <w:r w:rsidRPr="00077F4A">
        <w:rPr>
          <w:rFonts w:ascii="Arial Narrow" w:hAnsi="Arial Narrow"/>
          <w:b/>
          <w:bCs/>
          <w:spacing w:val="-20"/>
        </w:rPr>
        <w:t xml:space="preserve"> </w:t>
      </w:r>
      <w:r w:rsidRPr="00077F4A">
        <w:rPr>
          <w:rFonts w:ascii="Arial Narrow" w:hAnsi="Arial Narrow"/>
          <w:b/>
          <w:bCs/>
        </w:rPr>
        <w:t>Proponente</w:t>
      </w:r>
      <w:r w:rsidRPr="00077F4A">
        <w:rPr>
          <w:rFonts w:ascii="Arial Narrow" w:hAnsi="Arial Narrow"/>
          <w:b/>
          <w:bCs/>
          <w:spacing w:val="-19"/>
        </w:rPr>
        <w:t xml:space="preserve"> </w:t>
      </w:r>
      <w:r w:rsidRPr="00077F4A">
        <w:rPr>
          <w:rFonts w:ascii="Arial Narrow" w:hAnsi="Arial Narrow"/>
          <w:b/>
          <w:bCs/>
        </w:rPr>
        <w:t>Plural</w:t>
      </w:r>
      <w:r w:rsidRPr="00077F4A">
        <w:rPr>
          <w:rFonts w:ascii="Arial Narrow" w:hAnsi="Arial Narrow"/>
          <w:b/>
          <w:bCs/>
          <w:spacing w:val="-19"/>
        </w:rPr>
        <w:t xml:space="preserve"> </w:t>
      </w:r>
      <w:r w:rsidRPr="00077F4A">
        <w:rPr>
          <w:rFonts w:ascii="Arial Narrow" w:hAnsi="Arial Narrow"/>
          <w:b/>
          <w:bCs/>
        </w:rPr>
        <w:t>esté</w:t>
      </w:r>
      <w:r w:rsidRPr="00077F4A">
        <w:rPr>
          <w:rFonts w:ascii="Arial Narrow" w:hAnsi="Arial Narrow"/>
          <w:b/>
          <w:bCs/>
          <w:spacing w:val="-20"/>
        </w:rPr>
        <w:t xml:space="preserve"> </w:t>
      </w:r>
      <w:r w:rsidRPr="00077F4A">
        <w:rPr>
          <w:rFonts w:ascii="Arial Narrow" w:hAnsi="Arial Narrow"/>
          <w:b/>
          <w:bCs/>
        </w:rPr>
        <w:t>incursa en la situación descrita en el numeral 1 del artículo 38 de la Ley 1116 de 2006.</w:t>
      </w:r>
    </w:p>
    <w:p w14:paraId="6FE8F8D0" w14:textId="77777777" w:rsidR="00CB5C06" w:rsidRPr="00077F4A" w:rsidRDefault="00367857" w:rsidP="00AC2CB5">
      <w:pPr>
        <w:pStyle w:val="TDC4"/>
        <w:numPr>
          <w:ilvl w:val="0"/>
          <w:numId w:val="54"/>
        </w:numPr>
        <w:tabs>
          <w:tab w:val="left" w:pos="1078"/>
          <w:tab w:val="left" w:pos="1080"/>
        </w:tabs>
        <w:spacing w:before="1"/>
        <w:ind w:right="353"/>
        <w:jc w:val="both"/>
        <w:rPr>
          <w:rFonts w:ascii="Arial Narrow" w:hAnsi="Arial Narrow"/>
          <w:b/>
          <w:bCs/>
        </w:rPr>
      </w:pPr>
      <w:r w:rsidRPr="00077F4A">
        <w:rPr>
          <w:rFonts w:ascii="Arial Narrow" w:hAnsi="Arial Narrow"/>
          <w:b/>
          <w:bCs/>
        </w:rPr>
        <w:t>Que</w:t>
      </w:r>
      <w:r w:rsidRPr="00077F4A">
        <w:rPr>
          <w:rFonts w:ascii="Arial Narrow" w:hAnsi="Arial Narrow"/>
          <w:b/>
          <w:bCs/>
          <w:spacing w:val="-7"/>
        </w:rPr>
        <w:t xml:space="preserve"> </w:t>
      </w:r>
      <w:r w:rsidRPr="00077F4A">
        <w:rPr>
          <w:rFonts w:ascii="Arial Narrow" w:hAnsi="Arial Narrow"/>
          <w:b/>
          <w:bCs/>
        </w:rPr>
        <w:t>al</w:t>
      </w:r>
      <w:r w:rsidRPr="00077F4A">
        <w:rPr>
          <w:rFonts w:ascii="Arial Narrow" w:hAnsi="Arial Narrow"/>
          <w:b/>
          <w:bCs/>
          <w:spacing w:val="-7"/>
        </w:rPr>
        <w:t xml:space="preserve"> </w:t>
      </w:r>
      <w:r w:rsidRPr="00077F4A">
        <w:rPr>
          <w:rFonts w:ascii="Arial Narrow" w:hAnsi="Arial Narrow"/>
          <w:b/>
          <w:bCs/>
        </w:rPr>
        <w:t>Proponente</w:t>
      </w:r>
      <w:r w:rsidRPr="00077F4A">
        <w:rPr>
          <w:rFonts w:ascii="Arial Narrow" w:hAnsi="Arial Narrow"/>
          <w:b/>
          <w:bCs/>
          <w:spacing w:val="-7"/>
        </w:rPr>
        <w:t xml:space="preserve"> </w:t>
      </w:r>
      <w:r w:rsidRPr="00077F4A">
        <w:rPr>
          <w:rFonts w:ascii="Arial Narrow" w:hAnsi="Arial Narrow"/>
          <w:b/>
          <w:bCs/>
        </w:rPr>
        <w:t>se</w:t>
      </w:r>
      <w:r w:rsidRPr="00077F4A">
        <w:rPr>
          <w:rFonts w:ascii="Arial Narrow" w:hAnsi="Arial Narrow"/>
          <w:b/>
          <w:bCs/>
          <w:spacing w:val="-6"/>
        </w:rPr>
        <w:t xml:space="preserve"> </w:t>
      </w:r>
      <w:r w:rsidRPr="00077F4A">
        <w:rPr>
          <w:rFonts w:ascii="Arial Narrow" w:hAnsi="Arial Narrow"/>
          <w:b/>
          <w:bCs/>
        </w:rPr>
        <w:t>le</w:t>
      </w:r>
      <w:r w:rsidRPr="00077F4A">
        <w:rPr>
          <w:rFonts w:ascii="Arial Narrow" w:hAnsi="Arial Narrow"/>
          <w:b/>
          <w:bCs/>
          <w:spacing w:val="-6"/>
        </w:rPr>
        <w:t xml:space="preserve"> </w:t>
      </w:r>
      <w:r w:rsidRPr="00077F4A">
        <w:rPr>
          <w:rFonts w:ascii="Arial Narrow" w:hAnsi="Arial Narrow"/>
          <w:b/>
          <w:bCs/>
        </w:rPr>
        <w:t>haya</w:t>
      </w:r>
      <w:r w:rsidRPr="00077F4A">
        <w:rPr>
          <w:rFonts w:ascii="Arial Narrow" w:hAnsi="Arial Narrow"/>
          <w:b/>
          <w:bCs/>
          <w:spacing w:val="-7"/>
        </w:rPr>
        <w:t xml:space="preserve"> </w:t>
      </w:r>
      <w:r w:rsidRPr="00077F4A">
        <w:rPr>
          <w:rFonts w:ascii="Arial Narrow" w:hAnsi="Arial Narrow"/>
          <w:b/>
          <w:bCs/>
        </w:rPr>
        <w:t>requerido</w:t>
      </w:r>
      <w:r w:rsidRPr="00077F4A">
        <w:rPr>
          <w:rFonts w:ascii="Arial Narrow" w:hAnsi="Arial Narrow"/>
          <w:b/>
          <w:bCs/>
          <w:spacing w:val="-6"/>
        </w:rPr>
        <w:t xml:space="preserve"> </w:t>
      </w:r>
      <w:r w:rsidRPr="00077F4A">
        <w:rPr>
          <w:rFonts w:ascii="Arial Narrow" w:hAnsi="Arial Narrow"/>
          <w:b/>
          <w:bCs/>
        </w:rPr>
        <w:t>con</w:t>
      </w:r>
      <w:r w:rsidRPr="00077F4A">
        <w:rPr>
          <w:rFonts w:ascii="Arial Narrow" w:hAnsi="Arial Narrow"/>
          <w:b/>
          <w:bCs/>
          <w:spacing w:val="-7"/>
        </w:rPr>
        <w:t xml:space="preserve"> </w:t>
      </w:r>
      <w:r w:rsidRPr="00077F4A">
        <w:rPr>
          <w:rFonts w:ascii="Arial Narrow" w:hAnsi="Arial Narrow"/>
          <w:b/>
          <w:bCs/>
        </w:rPr>
        <w:t>el</w:t>
      </w:r>
      <w:r w:rsidRPr="00077F4A">
        <w:rPr>
          <w:rFonts w:ascii="Arial Narrow" w:hAnsi="Arial Narrow"/>
          <w:b/>
          <w:bCs/>
          <w:spacing w:val="-7"/>
        </w:rPr>
        <w:t xml:space="preserve"> </w:t>
      </w:r>
      <w:r w:rsidRPr="00077F4A">
        <w:rPr>
          <w:rFonts w:ascii="Arial Narrow" w:hAnsi="Arial Narrow"/>
          <w:b/>
          <w:bCs/>
        </w:rPr>
        <w:t>propósito</w:t>
      </w:r>
      <w:r w:rsidRPr="00077F4A">
        <w:rPr>
          <w:rFonts w:ascii="Arial Narrow" w:hAnsi="Arial Narrow"/>
          <w:b/>
          <w:bCs/>
          <w:spacing w:val="-7"/>
        </w:rPr>
        <w:t xml:space="preserve"> </w:t>
      </w:r>
      <w:r w:rsidRPr="00077F4A">
        <w:rPr>
          <w:rFonts w:ascii="Arial Narrow" w:hAnsi="Arial Narrow"/>
          <w:b/>
          <w:bCs/>
        </w:rPr>
        <w:t>de</w:t>
      </w:r>
      <w:r w:rsidRPr="00077F4A">
        <w:rPr>
          <w:rFonts w:ascii="Arial Narrow" w:hAnsi="Arial Narrow"/>
          <w:b/>
          <w:bCs/>
          <w:spacing w:val="-6"/>
        </w:rPr>
        <w:t xml:space="preserve"> </w:t>
      </w:r>
      <w:r w:rsidRPr="00077F4A">
        <w:rPr>
          <w:rFonts w:ascii="Arial Narrow" w:hAnsi="Arial Narrow"/>
          <w:b/>
          <w:bCs/>
        </w:rPr>
        <w:t>subsanar</w:t>
      </w:r>
      <w:r w:rsidRPr="00077F4A">
        <w:rPr>
          <w:rFonts w:ascii="Arial Narrow" w:hAnsi="Arial Narrow"/>
          <w:b/>
          <w:bCs/>
          <w:spacing w:val="-7"/>
        </w:rPr>
        <w:t xml:space="preserve"> </w:t>
      </w:r>
      <w:r w:rsidRPr="00077F4A">
        <w:rPr>
          <w:rFonts w:ascii="Arial Narrow" w:hAnsi="Arial Narrow"/>
          <w:b/>
          <w:bCs/>
        </w:rPr>
        <w:t>o</w:t>
      </w:r>
      <w:r w:rsidRPr="00077F4A">
        <w:rPr>
          <w:rFonts w:ascii="Arial Narrow" w:hAnsi="Arial Narrow"/>
          <w:b/>
          <w:bCs/>
          <w:spacing w:val="-6"/>
        </w:rPr>
        <w:t xml:space="preserve"> </w:t>
      </w:r>
      <w:r w:rsidRPr="00077F4A">
        <w:rPr>
          <w:rFonts w:ascii="Arial Narrow" w:hAnsi="Arial Narrow"/>
          <w:b/>
          <w:bCs/>
        </w:rPr>
        <w:t>aclarar</w:t>
      </w:r>
      <w:r w:rsidRPr="00077F4A">
        <w:rPr>
          <w:rFonts w:ascii="Arial Narrow" w:hAnsi="Arial Narrow"/>
          <w:b/>
          <w:bCs/>
          <w:spacing w:val="-7"/>
        </w:rPr>
        <w:t xml:space="preserve"> </w:t>
      </w:r>
      <w:r w:rsidRPr="00077F4A">
        <w:rPr>
          <w:rFonts w:ascii="Arial Narrow" w:hAnsi="Arial Narrow"/>
          <w:b/>
          <w:bCs/>
        </w:rPr>
        <w:t>o</w:t>
      </w:r>
      <w:r w:rsidRPr="00077F4A">
        <w:rPr>
          <w:rFonts w:ascii="Arial Narrow" w:hAnsi="Arial Narrow"/>
          <w:b/>
          <w:bCs/>
          <w:spacing w:val="-6"/>
        </w:rPr>
        <w:t xml:space="preserve"> </w:t>
      </w:r>
      <w:r w:rsidRPr="00077F4A">
        <w:rPr>
          <w:rFonts w:ascii="Arial Narrow" w:hAnsi="Arial Narrow"/>
          <w:b/>
          <w:bCs/>
        </w:rPr>
        <w:t>aportar</w:t>
      </w:r>
      <w:r w:rsidRPr="00077F4A">
        <w:rPr>
          <w:rFonts w:ascii="Arial Narrow" w:hAnsi="Arial Narrow"/>
          <w:b/>
          <w:bCs/>
          <w:spacing w:val="-7"/>
        </w:rPr>
        <w:t xml:space="preserve"> </w:t>
      </w:r>
      <w:r w:rsidRPr="00077F4A">
        <w:rPr>
          <w:rFonts w:ascii="Arial Narrow" w:hAnsi="Arial Narrow"/>
          <w:b/>
          <w:bCs/>
        </w:rPr>
        <w:t>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579E2FAF" w14:textId="77777777" w:rsidR="00CB5C06" w:rsidRPr="00077F4A" w:rsidRDefault="00367857" w:rsidP="00AC2CB5">
      <w:pPr>
        <w:pStyle w:val="TDC4"/>
        <w:numPr>
          <w:ilvl w:val="0"/>
          <w:numId w:val="54"/>
        </w:numPr>
        <w:tabs>
          <w:tab w:val="left" w:pos="1078"/>
          <w:tab w:val="left" w:pos="1080"/>
        </w:tabs>
        <w:ind w:right="352"/>
        <w:jc w:val="both"/>
        <w:rPr>
          <w:rFonts w:ascii="Arial Narrow" w:hAnsi="Arial Narrow"/>
          <w:b/>
          <w:bCs/>
        </w:rPr>
      </w:pPr>
      <w:r w:rsidRPr="00077F4A">
        <w:rPr>
          <w:rFonts w:ascii="Arial Narrow" w:hAnsi="Arial Narrow"/>
          <w:b/>
          <w:bCs/>
        </w:rPr>
        <w:t>Que el Proponente aporte información inexacta sobre la cual pueda existir una posible falsedad en los términos de la sección 1.11 de la invitación.</w:t>
      </w:r>
    </w:p>
    <w:p w14:paraId="6A982A9B" w14:textId="77777777" w:rsidR="00CB5C06" w:rsidRPr="00077F4A" w:rsidRDefault="00367857" w:rsidP="00AC2CB5">
      <w:pPr>
        <w:pStyle w:val="TDC4"/>
        <w:numPr>
          <w:ilvl w:val="0"/>
          <w:numId w:val="54"/>
        </w:numPr>
        <w:tabs>
          <w:tab w:val="left" w:pos="1078"/>
          <w:tab w:val="left" w:pos="1080"/>
        </w:tabs>
        <w:ind w:right="353"/>
        <w:jc w:val="both"/>
        <w:rPr>
          <w:rFonts w:ascii="Arial Narrow" w:hAnsi="Arial Narrow"/>
          <w:b/>
          <w:bCs/>
        </w:rPr>
      </w:pPr>
      <w:r w:rsidRPr="00077F4A">
        <w:rPr>
          <w:rFonts w:ascii="Arial Narrow" w:hAnsi="Arial Narrow"/>
          <w:b/>
          <w:bCs/>
        </w:rPr>
        <w:t>Que</w:t>
      </w:r>
      <w:r w:rsidRPr="00077F4A">
        <w:rPr>
          <w:rFonts w:ascii="Arial Narrow" w:hAnsi="Arial Narrow"/>
          <w:b/>
          <w:bCs/>
          <w:spacing w:val="-1"/>
        </w:rPr>
        <w:t xml:space="preserve"> </w:t>
      </w:r>
      <w:r w:rsidRPr="00077F4A">
        <w:rPr>
          <w:rFonts w:ascii="Arial Narrow" w:hAnsi="Arial Narrow"/>
          <w:b/>
          <w:bCs/>
        </w:rPr>
        <w:t>el</w:t>
      </w:r>
      <w:r w:rsidRPr="00077F4A">
        <w:rPr>
          <w:rFonts w:ascii="Arial Narrow" w:hAnsi="Arial Narrow"/>
          <w:b/>
          <w:bCs/>
          <w:spacing w:val="-3"/>
        </w:rPr>
        <w:t xml:space="preserve"> </w:t>
      </w:r>
      <w:r w:rsidRPr="00077F4A">
        <w:rPr>
          <w:rFonts w:ascii="Arial Narrow" w:hAnsi="Arial Narrow"/>
          <w:b/>
          <w:bCs/>
        </w:rPr>
        <w:t>Proponente se</w:t>
      </w:r>
      <w:r w:rsidRPr="00077F4A">
        <w:rPr>
          <w:rFonts w:ascii="Arial Narrow" w:hAnsi="Arial Narrow"/>
          <w:b/>
          <w:bCs/>
          <w:spacing w:val="-5"/>
        </w:rPr>
        <w:t xml:space="preserve"> </w:t>
      </w:r>
      <w:r w:rsidRPr="00077F4A">
        <w:rPr>
          <w:rFonts w:ascii="Arial Narrow" w:hAnsi="Arial Narrow"/>
          <w:b/>
          <w:bCs/>
        </w:rPr>
        <w:t>encuentre inmerso</w:t>
      </w:r>
      <w:r w:rsidRPr="00077F4A">
        <w:rPr>
          <w:rFonts w:ascii="Arial Narrow" w:hAnsi="Arial Narrow"/>
          <w:b/>
          <w:bCs/>
          <w:spacing w:val="-1"/>
        </w:rPr>
        <w:t xml:space="preserve"> </w:t>
      </w:r>
      <w:r w:rsidRPr="00077F4A">
        <w:rPr>
          <w:rFonts w:ascii="Arial Narrow" w:hAnsi="Arial Narrow"/>
          <w:b/>
          <w:bCs/>
        </w:rPr>
        <w:t>en</w:t>
      </w:r>
      <w:r w:rsidRPr="00077F4A">
        <w:rPr>
          <w:rFonts w:ascii="Arial Narrow" w:hAnsi="Arial Narrow"/>
          <w:b/>
          <w:bCs/>
          <w:spacing w:val="-3"/>
        </w:rPr>
        <w:t xml:space="preserve"> </w:t>
      </w:r>
      <w:r w:rsidRPr="00077F4A">
        <w:rPr>
          <w:rFonts w:ascii="Arial Narrow" w:hAnsi="Arial Narrow"/>
          <w:b/>
          <w:bCs/>
        </w:rPr>
        <w:t>un</w:t>
      </w:r>
      <w:r w:rsidRPr="00077F4A">
        <w:rPr>
          <w:rFonts w:ascii="Arial Narrow" w:hAnsi="Arial Narrow"/>
          <w:b/>
          <w:bCs/>
          <w:spacing w:val="-2"/>
        </w:rPr>
        <w:t xml:space="preserve"> </w:t>
      </w:r>
      <w:r w:rsidRPr="00077F4A">
        <w:rPr>
          <w:rFonts w:ascii="Arial Narrow" w:hAnsi="Arial Narrow"/>
          <w:b/>
          <w:bCs/>
        </w:rPr>
        <w:t>Conflicto</w:t>
      </w:r>
      <w:r w:rsidRPr="00077F4A">
        <w:rPr>
          <w:rFonts w:ascii="Arial Narrow" w:hAnsi="Arial Narrow"/>
          <w:b/>
          <w:bCs/>
          <w:spacing w:val="-1"/>
        </w:rPr>
        <w:t xml:space="preserve"> </w:t>
      </w:r>
      <w:r w:rsidRPr="00077F4A">
        <w:rPr>
          <w:rFonts w:ascii="Arial Narrow" w:hAnsi="Arial Narrow"/>
          <w:b/>
          <w:bCs/>
        </w:rPr>
        <w:t>de</w:t>
      </w:r>
      <w:r w:rsidRPr="00077F4A">
        <w:rPr>
          <w:rFonts w:ascii="Arial Narrow" w:hAnsi="Arial Narrow"/>
          <w:b/>
          <w:bCs/>
          <w:spacing w:val="-2"/>
        </w:rPr>
        <w:t xml:space="preserve"> </w:t>
      </w:r>
      <w:r w:rsidRPr="00077F4A">
        <w:rPr>
          <w:rFonts w:ascii="Arial Narrow" w:hAnsi="Arial Narrow"/>
          <w:b/>
          <w:bCs/>
        </w:rPr>
        <w:t>Interés previsto</w:t>
      </w:r>
      <w:r w:rsidRPr="00077F4A">
        <w:rPr>
          <w:rFonts w:ascii="Arial Narrow" w:hAnsi="Arial Narrow"/>
          <w:b/>
          <w:bCs/>
          <w:spacing w:val="-3"/>
        </w:rPr>
        <w:t xml:space="preserve"> </w:t>
      </w:r>
      <w:r w:rsidRPr="00077F4A">
        <w:rPr>
          <w:rFonts w:ascii="Arial Narrow" w:hAnsi="Arial Narrow"/>
          <w:b/>
          <w:bCs/>
        </w:rPr>
        <w:t>en</w:t>
      </w:r>
      <w:r w:rsidRPr="00077F4A">
        <w:rPr>
          <w:rFonts w:ascii="Arial Narrow" w:hAnsi="Arial Narrow"/>
          <w:b/>
          <w:bCs/>
          <w:spacing w:val="-1"/>
        </w:rPr>
        <w:t xml:space="preserve"> </w:t>
      </w:r>
      <w:r w:rsidRPr="00077F4A">
        <w:rPr>
          <w:rFonts w:ascii="Arial Narrow" w:hAnsi="Arial Narrow"/>
          <w:b/>
          <w:bCs/>
        </w:rPr>
        <w:t>una</w:t>
      </w:r>
      <w:r w:rsidRPr="00077F4A">
        <w:rPr>
          <w:rFonts w:ascii="Arial Narrow" w:hAnsi="Arial Narrow"/>
          <w:b/>
          <w:bCs/>
          <w:spacing w:val="-1"/>
        </w:rPr>
        <w:t xml:space="preserve"> </w:t>
      </w:r>
      <w:r w:rsidRPr="00077F4A">
        <w:rPr>
          <w:rFonts w:ascii="Arial Narrow" w:hAnsi="Arial Narrow"/>
          <w:b/>
          <w:bCs/>
        </w:rPr>
        <w:t>norma de</w:t>
      </w:r>
      <w:r w:rsidRPr="00077F4A">
        <w:rPr>
          <w:rFonts w:ascii="Arial Narrow" w:hAnsi="Arial Narrow"/>
          <w:b/>
          <w:bCs/>
          <w:spacing w:val="-11"/>
        </w:rPr>
        <w:t xml:space="preserve"> </w:t>
      </w:r>
      <w:r w:rsidRPr="00077F4A">
        <w:rPr>
          <w:rFonts w:ascii="Arial Narrow" w:hAnsi="Arial Narrow"/>
          <w:b/>
          <w:bCs/>
        </w:rPr>
        <w:t>rango</w:t>
      </w:r>
      <w:r w:rsidRPr="00077F4A">
        <w:rPr>
          <w:rFonts w:ascii="Arial Narrow" w:hAnsi="Arial Narrow"/>
          <w:b/>
          <w:bCs/>
          <w:spacing w:val="-11"/>
        </w:rPr>
        <w:t xml:space="preserve"> </w:t>
      </w:r>
      <w:r w:rsidRPr="00077F4A">
        <w:rPr>
          <w:rFonts w:ascii="Arial Narrow" w:hAnsi="Arial Narrow"/>
          <w:b/>
          <w:bCs/>
        </w:rPr>
        <w:t>constitucional</w:t>
      </w:r>
      <w:r w:rsidRPr="00077F4A">
        <w:rPr>
          <w:rFonts w:ascii="Arial Narrow" w:hAnsi="Arial Narrow"/>
          <w:b/>
          <w:bCs/>
          <w:spacing w:val="-12"/>
        </w:rPr>
        <w:t xml:space="preserve"> </w:t>
      </w:r>
      <w:r w:rsidRPr="00077F4A">
        <w:rPr>
          <w:rFonts w:ascii="Arial Narrow" w:hAnsi="Arial Narrow"/>
          <w:b/>
          <w:bCs/>
        </w:rPr>
        <w:t>o</w:t>
      </w:r>
      <w:r w:rsidRPr="00077F4A">
        <w:rPr>
          <w:rFonts w:ascii="Arial Narrow" w:hAnsi="Arial Narrow"/>
          <w:b/>
          <w:bCs/>
          <w:spacing w:val="-11"/>
        </w:rPr>
        <w:t xml:space="preserve"> </w:t>
      </w:r>
      <w:r w:rsidRPr="00077F4A">
        <w:rPr>
          <w:rFonts w:ascii="Arial Narrow" w:hAnsi="Arial Narrow"/>
          <w:b/>
          <w:bCs/>
        </w:rPr>
        <w:t>legal</w:t>
      </w:r>
      <w:r w:rsidRPr="00077F4A">
        <w:rPr>
          <w:rFonts w:ascii="Arial Narrow" w:hAnsi="Arial Narrow"/>
          <w:b/>
          <w:bCs/>
          <w:spacing w:val="-12"/>
        </w:rPr>
        <w:t xml:space="preserve"> </w:t>
      </w:r>
      <w:r w:rsidRPr="00077F4A">
        <w:rPr>
          <w:rFonts w:ascii="Arial Narrow" w:hAnsi="Arial Narrow"/>
          <w:b/>
          <w:bCs/>
        </w:rPr>
        <w:t>o</w:t>
      </w:r>
      <w:r w:rsidRPr="00077F4A">
        <w:rPr>
          <w:rFonts w:ascii="Arial Narrow" w:hAnsi="Arial Narrow"/>
          <w:b/>
          <w:bCs/>
          <w:spacing w:val="-11"/>
        </w:rPr>
        <w:t xml:space="preserve"> </w:t>
      </w:r>
      <w:r w:rsidRPr="00077F4A">
        <w:rPr>
          <w:rFonts w:ascii="Arial Narrow" w:hAnsi="Arial Narrow"/>
          <w:b/>
          <w:bCs/>
        </w:rPr>
        <w:t>en</w:t>
      </w:r>
      <w:r w:rsidRPr="00077F4A">
        <w:rPr>
          <w:rFonts w:ascii="Arial Narrow" w:hAnsi="Arial Narrow"/>
          <w:b/>
          <w:bCs/>
          <w:spacing w:val="-12"/>
        </w:rPr>
        <w:t xml:space="preserve"> </w:t>
      </w:r>
      <w:r w:rsidRPr="00077F4A">
        <w:rPr>
          <w:rFonts w:ascii="Arial Narrow" w:hAnsi="Arial Narrow"/>
          <w:b/>
          <w:bCs/>
        </w:rPr>
        <w:t>la</w:t>
      </w:r>
      <w:r w:rsidRPr="00077F4A">
        <w:rPr>
          <w:rFonts w:ascii="Arial Narrow" w:hAnsi="Arial Narrow"/>
          <w:b/>
          <w:bCs/>
          <w:spacing w:val="-10"/>
        </w:rPr>
        <w:t xml:space="preserve"> </w:t>
      </w:r>
      <w:r w:rsidRPr="00077F4A">
        <w:rPr>
          <w:rFonts w:ascii="Arial Narrow" w:hAnsi="Arial Narrow"/>
          <w:b/>
          <w:bCs/>
        </w:rPr>
        <w:t>causal</w:t>
      </w:r>
      <w:r w:rsidRPr="00077F4A">
        <w:rPr>
          <w:rFonts w:ascii="Arial Narrow" w:hAnsi="Arial Narrow"/>
          <w:b/>
          <w:bCs/>
          <w:spacing w:val="-13"/>
        </w:rPr>
        <w:t xml:space="preserve"> </w:t>
      </w:r>
      <w:r w:rsidRPr="00077F4A">
        <w:rPr>
          <w:rFonts w:ascii="Arial Narrow" w:hAnsi="Arial Narrow"/>
          <w:b/>
          <w:bCs/>
        </w:rPr>
        <w:t>prevista</w:t>
      </w:r>
      <w:r w:rsidRPr="00077F4A">
        <w:rPr>
          <w:rFonts w:ascii="Arial Narrow" w:hAnsi="Arial Narrow"/>
          <w:b/>
          <w:bCs/>
          <w:spacing w:val="-13"/>
        </w:rPr>
        <w:t xml:space="preserve"> </w:t>
      </w:r>
      <w:r w:rsidRPr="00077F4A">
        <w:rPr>
          <w:rFonts w:ascii="Arial Narrow" w:hAnsi="Arial Narrow"/>
          <w:b/>
          <w:bCs/>
        </w:rPr>
        <w:t>en</w:t>
      </w:r>
      <w:r w:rsidRPr="00077F4A">
        <w:rPr>
          <w:rFonts w:ascii="Arial Narrow" w:hAnsi="Arial Narrow"/>
          <w:b/>
          <w:bCs/>
          <w:spacing w:val="-12"/>
        </w:rPr>
        <w:t xml:space="preserve"> </w:t>
      </w:r>
      <w:r w:rsidRPr="00077F4A">
        <w:rPr>
          <w:rFonts w:ascii="Arial Narrow" w:hAnsi="Arial Narrow"/>
          <w:b/>
          <w:bCs/>
        </w:rPr>
        <w:t>el</w:t>
      </w:r>
      <w:r w:rsidRPr="00077F4A">
        <w:rPr>
          <w:rFonts w:ascii="Arial Narrow" w:hAnsi="Arial Narrow"/>
          <w:b/>
          <w:bCs/>
          <w:spacing w:val="-12"/>
        </w:rPr>
        <w:t xml:space="preserve"> </w:t>
      </w:r>
      <w:r w:rsidRPr="00077F4A">
        <w:rPr>
          <w:rFonts w:ascii="Arial Narrow" w:hAnsi="Arial Narrow"/>
          <w:b/>
          <w:bCs/>
        </w:rPr>
        <w:t>numeral</w:t>
      </w:r>
      <w:r w:rsidRPr="00077F4A">
        <w:rPr>
          <w:rFonts w:ascii="Arial Narrow" w:hAnsi="Arial Narrow"/>
          <w:b/>
          <w:bCs/>
          <w:spacing w:val="-12"/>
        </w:rPr>
        <w:t xml:space="preserve"> </w:t>
      </w:r>
      <w:r w:rsidRPr="00077F4A">
        <w:rPr>
          <w:rFonts w:ascii="Arial Narrow" w:hAnsi="Arial Narrow"/>
          <w:b/>
          <w:bCs/>
        </w:rPr>
        <w:t>1.14</w:t>
      </w:r>
      <w:r w:rsidRPr="00077F4A">
        <w:rPr>
          <w:rFonts w:ascii="Arial Narrow" w:hAnsi="Arial Narrow"/>
          <w:b/>
          <w:bCs/>
          <w:spacing w:val="-11"/>
        </w:rPr>
        <w:t xml:space="preserve"> </w:t>
      </w:r>
      <w:r w:rsidRPr="00077F4A">
        <w:rPr>
          <w:rFonts w:ascii="Arial Narrow" w:hAnsi="Arial Narrow"/>
          <w:b/>
          <w:bCs/>
        </w:rPr>
        <w:t>de</w:t>
      </w:r>
      <w:r w:rsidRPr="00077F4A">
        <w:rPr>
          <w:rFonts w:ascii="Arial Narrow" w:hAnsi="Arial Narrow"/>
          <w:b/>
          <w:bCs/>
          <w:spacing w:val="-11"/>
        </w:rPr>
        <w:t xml:space="preserve"> </w:t>
      </w:r>
      <w:r w:rsidRPr="00077F4A">
        <w:rPr>
          <w:rFonts w:ascii="Arial Narrow" w:hAnsi="Arial Narrow"/>
          <w:b/>
          <w:bCs/>
        </w:rPr>
        <w:t>esta</w:t>
      </w:r>
      <w:r w:rsidRPr="00077F4A">
        <w:rPr>
          <w:rFonts w:ascii="Arial Narrow" w:hAnsi="Arial Narrow"/>
          <w:b/>
          <w:bCs/>
          <w:spacing w:val="-12"/>
        </w:rPr>
        <w:t xml:space="preserve"> </w:t>
      </w:r>
      <w:r w:rsidRPr="00077F4A">
        <w:rPr>
          <w:rFonts w:ascii="Arial Narrow" w:hAnsi="Arial Narrow"/>
          <w:b/>
          <w:bCs/>
        </w:rPr>
        <w:t>invitación.</w:t>
      </w:r>
    </w:p>
    <w:p w14:paraId="6AA77AEF" w14:textId="77777777" w:rsidR="00CB5C06" w:rsidRPr="00077F4A" w:rsidRDefault="00367857" w:rsidP="00AC2CB5">
      <w:pPr>
        <w:pStyle w:val="TDC4"/>
        <w:numPr>
          <w:ilvl w:val="0"/>
          <w:numId w:val="54"/>
        </w:numPr>
        <w:tabs>
          <w:tab w:val="left" w:pos="1079"/>
        </w:tabs>
        <w:spacing w:before="1" w:line="267" w:lineRule="exact"/>
        <w:ind w:left="1079" w:hanging="359"/>
        <w:jc w:val="both"/>
        <w:rPr>
          <w:rFonts w:ascii="Arial Narrow" w:hAnsi="Arial Narrow"/>
          <w:b/>
          <w:bCs/>
        </w:rPr>
      </w:pPr>
      <w:r w:rsidRPr="00077F4A">
        <w:rPr>
          <w:rFonts w:ascii="Arial Narrow" w:hAnsi="Arial Narrow"/>
          <w:b/>
          <w:bCs/>
        </w:rPr>
        <w:t>NO</w:t>
      </w:r>
      <w:r w:rsidRPr="00077F4A">
        <w:rPr>
          <w:rFonts w:ascii="Arial Narrow" w:hAnsi="Arial Narrow"/>
          <w:b/>
          <w:bCs/>
          <w:spacing w:val="-7"/>
        </w:rPr>
        <w:t xml:space="preserve"> </w:t>
      </w:r>
      <w:r w:rsidRPr="00077F4A">
        <w:rPr>
          <w:rFonts w:ascii="Arial Narrow" w:hAnsi="Arial Narrow"/>
          <w:b/>
          <w:bCs/>
        </w:rPr>
        <w:t>APLICA.</w:t>
      </w:r>
      <w:r w:rsidRPr="00077F4A">
        <w:rPr>
          <w:rFonts w:ascii="Arial Narrow" w:hAnsi="Arial Narrow"/>
          <w:b/>
          <w:bCs/>
          <w:spacing w:val="-4"/>
        </w:rPr>
        <w:t xml:space="preserve"> </w:t>
      </w:r>
      <w:r w:rsidRPr="00077F4A">
        <w:rPr>
          <w:rFonts w:ascii="Arial Narrow" w:hAnsi="Arial Narrow"/>
          <w:b/>
          <w:bCs/>
        </w:rPr>
        <w:t>No</w:t>
      </w:r>
      <w:r w:rsidRPr="00077F4A">
        <w:rPr>
          <w:rFonts w:ascii="Arial Narrow" w:hAnsi="Arial Narrow"/>
          <w:b/>
          <w:bCs/>
          <w:spacing w:val="-2"/>
        </w:rPr>
        <w:t xml:space="preserve"> </w:t>
      </w:r>
      <w:r w:rsidRPr="00077F4A">
        <w:rPr>
          <w:rFonts w:ascii="Arial Narrow" w:hAnsi="Arial Narrow"/>
          <w:b/>
          <w:bCs/>
        </w:rPr>
        <w:t>entregar</w:t>
      </w:r>
      <w:r w:rsidRPr="00077F4A">
        <w:rPr>
          <w:rFonts w:ascii="Arial Narrow" w:hAnsi="Arial Narrow"/>
          <w:b/>
          <w:bCs/>
          <w:spacing w:val="-5"/>
        </w:rPr>
        <w:t xml:space="preserve"> </w:t>
      </w:r>
      <w:r w:rsidRPr="00077F4A">
        <w:rPr>
          <w:rFonts w:ascii="Arial Narrow" w:hAnsi="Arial Narrow"/>
          <w:b/>
          <w:bCs/>
        </w:rPr>
        <w:t>la</w:t>
      </w:r>
      <w:r w:rsidRPr="00077F4A">
        <w:rPr>
          <w:rFonts w:ascii="Arial Narrow" w:hAnsi="Arial Narrow"/>
          <w:b/>
          <w:bCs/>
          <w:spacing w:val="-4"/>
        </w:rPr>
        <w:t xml:space="preserve"> </w:t>
      </w:r>
      <w:r w:rsidRPr="00077F4A">
        <w:rPr>
          <w:rFonts w:ascii="Arial Narrow" w:hAnsi="Arial Narrow"/>
          <w:b/>
          <w:bCs/>
        </w:rPr>
        <w:t>Garantía</w:t>
      </w:r>
      <w:r w:rsidRPr="00077F4A">
        <w:rPr>
          <w:rFonts w:ascii="Arial Narrow" w:hAnsi="Arial Narrow"/>
          <w:b/>
          <w:bCs/>
          <w:spacing w:val="-1"/>
        </w:rPr>
        <w:t xml:space="preserve"> </w:t>
      </w:r>
      <w:r w:rsidRPr="00077F4A">
        <w:rPr>
          <w:rFonts w:ascii="Arial Narrow" w:hAnsi="Arial Narrow"/>
          <w:b/>
          <w:bCs/>
        </w:rPr>
        <w:t>de</w:t>
      </w:r>
      <w:r w:rsidRPr="00077F4A">
        <w:rPr>
          <w:rFonts w:ascii="Arial Narrow" w:hAnsi="Arial Narrow"/>
          <w:b/>
          <w:bCs/>
          <w:spacing w:val="-2"/>
        </w:rPr>
        <w:t xml:space="preserve"> </w:t>
      </w:r>
      <w:r w:rsidRPr="00077F4A">
        <w:rPr>
          <w:rFonts w:ascii="Arial Narrow" w:hAnsi="Arial Narrow"/>
          <w:b/>
          <w:bCs/>
        </w:rPr>
        <w:t>seriedad</w:t>
      </w:r>
      <w:r w:rsidRPr="00077F4A">
        <w:rPr>
          <w:rFonts w:ascii="Arial Narrow" w:hAnsi="Arial Narrow"/>
          <w:b/>
          <w:bCs/>
          <w:spacing w:val="-5"/>
        </w:rPr>
        <w:t xml:space="preserve"> </w:t>
      </w:r>
      <w:r w:rsidRPr="00077F4A">
        <w:rPr>
          <w:rFonts w:ascii="Arial Narrow" w:hAnsi="Arial Narrow"/>
          <w:b/>
          <w:bCs/>
        </w:rPr>
        <w:t>de</w:t>
      </w:r>
      <w:r w:rsidRPr="00077F4A">
        <w:rPr>
          <w:rFonts w:ascii="Arial Narrow" w:hAnsi="Arial Narrow"/>
          <w:b/>
          <w:bCs/>
          <w:spacing w:val="-2"/>
        </w:rPr>
        <w:t xml:space="preserve"> </w:t>
      </w:r>
      <w:r w:rsidRPr="00077F4A">
        <w:rPr>
          <w:rFonts w:ascii="Arial Narrow" w:hAnsi="Arial Narrow"/>
          <w:b/>
          <w:bCs/>
        </w:rPr>
        <w:t>la</w:t>
      </w:r>
      <w:r w:rsidRPr="00077F4A">
        <w:rPr>
          <w:rFonts w:ascii="Arial Narrow" w:hAnsi="Arial Narrow"/>
          <w:b/>
          <w:bCs/>
          <w:spacing w:val="-4"/>
        </w:rPr>
        <w:t xml:space="preserve"> </w:t>
      </w:r>
      <w:r w:rsidRPr="00077F4A">
        <w:rPr>
          <w:rFonts w:ascii="Arial Narrow" w:hAnsi="Arial Narrow"/>
          <w:b/>
          <w:bCs/>
        </w:rPr>
        <w:t>oferta</w:t>
      </w:r>
      <w:r w:rsidRPr="00077F4A">
        <w:rPr>
          <w:rFonts w:ascii="Arial Narrow" w:hAnsi="Arial Narrow"/>
          <w:b/>
          <w:bCs/>
          <w:spacing w:val="-5"/>
        </w:rPr>
        <w:t xml:space="preserve"> </w:t>
      </w:r>
      <w:r w:rsidRPr="00077F4A">
        <w:rPr>
          <w:rFonts w:ascii="Arial Narrow" w:hAnsi="Arial Narrow"/>
          <w:b/>
          <w:bCs/>
        </w:rPr>
        <w:t>junto</w:t>
      </w:r>
      <w:r w:rsidRPr="00077F4A">
        <w:rPr>
          <w:rFonts w:ascii="Arial Narrow" w:hAnsi="Arial Narrow"/>
          <w:b/>
          <w:bCs/>
          <w:spacing w:val="-3"/>
        </w:rPr>
        <w:t xml:space="preserve"> </w:t>
      </w:r>
      <w:r w:rsidRPr="00077F4A">
        <w:rPr>
          <w:rFonts w:ascii="Arial Narrow" w:hAnsi="Arial Narrow"/>
          <w:b/>
          <w:bCs/>
        </w:rPr>
        <w:t>con</w:t>
      </w:r>
      <w:r w:rsidRPr="00077F4A">
        <w:rPr>
          <w:rFonts w:ascii="Arial Narrow" w:hAnsi="Arial Narrow"/>
          <w:b/>
          <w:bCs/>
          <w:spacing w:val="-3"/>
        </w:rPr>
        <w:t xml:space="preserve"> </w:t>
      </w:r>
      <w:r w:rsidRPr="00077F4A">
        <w:rPr>
          <w:rFonts w:ascii="Arial Narrow" w:hAnsi="Arial Narrow"/>
          <w:b/>
          <w:bCs/>
        </w:rPr>
        <w:t>la</w:t>
      </w:r>
      <w:r w:rsidRPr="00077F4A">
        <w:rPr>
          <w:rFonts w:ascii="Arial Narrow" w:hAnsi="Arial Narrow"/>
          <w:b/>
          <w:bCs/>
          <w:spacing w:val="-4"/>
        </w:rPr>
        <w:t xml:space="preserve"> </w:t>
      </w:r>
      <w:r w:rsidRPr="00077F4A">
        <w:rPr>
          <w:rFonts w:ascii="Arial Narrow" w:hAnsi="Arial Narrow"/>
          <w:b/>
          <w:bCs/>
          <w:spacing w:val="-2"/>
        </w:rPr>
        <w:t>propuesta.</w:t>
      </w:r>
    </w:p>
    <w:p w14:paraId="362421FA" w14:textId="77777777" w:rsidR="00CB5C06" w:rsidRPr="00077F4A" w:rsidRDefault="00367857" w:rsidP="00AC2CB5">
      <w:pPr>
        <w:pStyle w:val="TDC4"/>
        <w:numPr>
          <w:ilvl w:val="0"/>
          <w:numId w:val="54"/>
        </w:numPr>
        <w:tabs>
          <w:tab w:val="left" w:pos="1078"/>
          <w:tab w:val="left" w:pos="1080"/>
        </w:tabs>
        <w:ind w:right="354"/>
        <w:jc w:val="both"/>
        <w:rPr>
          <w:rFonts w:ascii="Arial Narrow" w:hAnsi="Arial Narrow"/>
          <w:b/>
          <w:bCs/>
        </w:rPr>
      </w:pPr>
      <w:r w:rsidRPr="00077F4A">
        <w:rPr>
          <w:rFonts w:ascii="Arial Narrow" w:hAnsi="Arial Narrow"/>
          <w:b/>
          <w:bCs/>
        </w:rPr>
        <w:t>Que el objeto social del Proponente, en caso de que se trate de una persona jurídica, o el de</w:t>
      </w:r>
      <w:r w:rsidRPr="00077F4A">
        <w:rPr>
          <w:rFonts w:ascii="Arial Narrow" w:hAnsi="Arial Narrow"/>
          <w:b/>
          <w:bCs/>
          <w:spacing w:val="-11"/>
        </w:rPr>
        <w:t xml:space="preserve"> </w:t>
      </w:r>
      <w:r w:rsidRPr="00077F4A">
        <w:rPr>
          <w:rFonts w:ascii="Arial Narrow" w:hAnsi="Arial Narrow"/>
          <w:b/>
          <w:bCs/>
        </w:rPr>
        <w:t>sus</w:t>
      </w:r>
      <w:r w:rsidRPr="00077F4A">
        <w:rPr>
          <w:rFonts w:ascii="Arial Narrow" w:hAnsi="Arial Narrow"/>
          <w:b/>
          <w:bCs/>
          <w:spacing w:val="-12"/>
        </w:rPr>
        <w:t xml:space="preserve"> </w:t>
      </w:r>
      <w:r w:rsidRPr="00077F4A">
        <w:rPr>
          <w:rFonts w:ascii="Arial Narrow" w:hAnsi="Arial Narrow"/>
          <w:b/>
          <w:bCs/>
        </w:rPr>
        <w:t>integrantes,</w:t>
      </w:r>
      <w:r w:rsidRPr="00077F4A">
        <w:rPr>
          <w:rFonts w:ascii="Arial Narrow" w:hAnsi="Arial Narrow"/>
          <w:b/>
          <w:bCs/>
          <w:spacing w:val="-10"/>
        </w:rPr>
        <w:t xml:space="preserve"> </w:t>
      </w:r>
      <w:r w:rsidRPr="00077F4A">
        <w:rPr>
          <w:rFonts w:ascii="Arial Narrow" w:hAnsi="Arial Narrow"/>
          <w:b/>
          <w:bCs/>
        </w:rPr>
        <w:t>tratándose</w:t>
      </w:r>
      <w:r w:rsidRPr="00077F4A">
        <w:rPr>
          <w:rFonts w:ascii="Arial Narrow" w:hAnsi="Arial Narrow"/>
          <w:b/>
          <w:bCs/>
          <w:spacing w:val="-11"/>
        </w:rPr>
        <w:t xml:space="preserve"> </w:t>
      </w:r>
      <w:r w:rsidRPr="00077F4A">
        <w:rPr>
          <w:rFonts w:ascii="Arial Narrow" w:hAnsi="Arial Narrow"/>
          <w:b/>
          <w:bCs/>
        </w:rPr>
        <w:t>de</w:t>
      </w:r>
      <w:r w:rsidRPr="00077F4A">
        <w:rPr>
          <w:rFonts w:ascii="Arial Narrow" w:hAnsi="Arial Narrow"/>
          <w:b/>
          <w:bCs/>
          <w:spacing w:val="-13"/>
        </w:rPr>
        <w:t xml:space="preserve"> </w:t>
      </w:r>
      <w:r w:rsidRPr="00077F4A">
        <w:rPr>
          <w:rFonts w:ascii="Arial Narrow" w:hAnsi="Arial Narrow"/>
          <w:b/>
          <w:bCs/>
        </w:rPr>
        <w:t>Proponentes</w:t>
      </w:r>
      <w:r w:rsidRPr="00077F4A">
        <w:rPr>
          <w:rFonts w:ascii="Arial Narrow" w:hAnsi="Arial Narrow"/>
          <w:b/>
          <w:bCs/>
          <w:spacing w:val="-11"/>
        </w:rPr>
        <w:t xml:space="preserve"> </w:t>
      </w:r>
      <w:r w:rsidRPr="00077F4A">
        <w:rPr>
          <w:rFonts w:ascii="Arial Narrow" w:hAnsi="Arial Narrow"/>
          <w:b/>
          <w:bCs/>
        </w:rPr>
        <w:t>Plurales,</w:t>
      </w:r>
      <w:r w:rsidRPr="00077F4A">
        <w:rPr>
          <w:rFonts w:ascii="Arial Narrow" w:hAnsi="Arial Narrow"/>
          <w:b/>
          <w:bCs/>
          <w:spacing w:val="-10"/>
        </w:rPr>
        <w:t xml:space="preserve"> </w:t>
      </w:r>
      <w:r w:rsidRPr="00077F4A">
        <w:rPr>
          <w:rFonts w:ascii="Arial Narrow" w:hAnsi="Arial Narrow"/>
          <w:b/>
          <w:bCs/>
        </w:rPr>
        <w:t>no</w:t>
      </w:r>
      <w:r w:rsidRPr="00077F4A">
        <w:rPr>
          <w:rFonts w:ascii="Arial Narrow" w:hAnsi="Arial Narrow"/>
          <w:b/>
          <w:bCs/>
          <w:spacing w:val="-11"/>
        </w:rPr>
        <w:t xml:space="preserve"> </w:t>
      </w:r>
      <w:r w:rsidRPr="00077F4A">
        <w:rPr>
          <w:rFonts w:ascii="Arial Narrow" w:hAnsi="Arial Narrow"/>
          <w:b/>
          <w:bCs/>
        </w:rPr>
        <w:t>le</w:t>
      </w:r>
      <w:r w:rsidRPr="00077F4A">
        <w:rPr>
          <w:rFonts w:ascii="Arial Narrow" w:hAnsi="Arial Narrow"/>
          <w:b/>
          <w:bCs/>
          <w:spacing w:val="-11"/>
        </w:rPr>
        <w:t xml:space="preserve"> </w:t>
      </w:r>
      <w:r w:rsidRPr="00077F4A">
        <w:rPr>
          <w:rFonts w:ascii="Arial Narrow" w:hAnsi="Arial Narrow"/>
          <w:b/>
          <w:bCs/>
        </w:rPr>
        <w:t>permita</w:t>
      </w:r>
      <w:r w:rsidRPr="00077F4A">
        <w:rPr>
          <w:rFonts w:ascii="Arial Narrow" w:hAnsi="Arial Narrow"/>
          <w:b/>
          <w:bCs/>
          <w:spacing w:val="-13"/>
        </w:rPr>
        <w:t xml:space="preserve"> </w:t>
      </w:r>
      <w:r w:rsidRPr="00077F4A">
        <w:rPr>
          <w:rFonts w:ascii="Arial Narrow" w:hAnsi="Arial Narrow"/>
          <w:b/>
          <w:bCs/>
        </w:rPr>
        <w:t>ejecutar</w:t>
      </w:r>
      <w:r w:rsidRPr="00077F4A">
        <w:rPr>
          <w:rFonts w:ascii="Arial Narrow" w:hAnsi="Arial Narrow"/>
          <w:b/>
          <w:bCs/>
          <w:spacing w:val="-12"/>
        </w:rPr>
        <w:t xml:space="preserve"> </w:t>
      </w:r>
      <w:r w:rsidRPr="00077F4A">
        <w:rPr>
          <w:rFonts w:ascii="Arial Narrow" w:hAnsi="Arial Narrow"/>
          <w:b/>
          <w:bCs/>
        </w:rPr>
        <w:t>el</w:t>
      </w:r>
      <w:r w:rsidRPr="00077F4A">
        <w:rPr>
          <w:rFonts w:ascii="Arial Narrow" w:hAnsi="Arial Narrow"/>
          <w:b/>
          <w:bCs/>
          <w:spacing w:val="-14"/>
        </w:rPr>
        <w:t xml:space="preserve"> </w:t>
      </w:r>
      <w:r w:rsidRPr="00077F4A">
        <w:rPr>
          <w:rFonts w:ascii="Arial Narrow" w:hAnsi="Arial Narrow"/>
          <w:b/>
          <w:bCs/>
        </w:rPr>
        <w:t>objeto</w:t>
      </w:r>
      <w:r w:rsidRPr="00077F4A">
        <w:rPr>
          <w:rFonts w:ascii="Arial Narrow" w:hAnsi="Arial Narrow"/>
          <w:b/>
          <w:bCs/>
          <w:spacing w:val="-11"/>
        </w:rPr>
        <w:t xml:space="preserve"> </w:t>
      </w:r>
      <w:r w:rsidRPr="00077F4A">
        <w:rPr>
          <w:rFonts w:ascii="Arial Narrow" w:hAnsi="Arial Narrow"/>
          <w:b/>
          <w:bCs/>
        </w:rPr>
        <w:t xml:space="preserve">del </w:t>
      </w:r>
      <w:r w:rsidRPr="00077F4A">
        <w:rPr>
          <w:rFonts w:ascii="Arial Narrow" w:hAnsi="Arial Narrow"/>
          <w:b/>
          <w:bCs/>
          <w:spacing w:val="-2"/>
        </w:rPr>
        <w:t>contrato.</w:t>
      </w:r>
    </w:p>
    <w:p w14:paraId="23385707" w14:textId="77777777" w:rsidR="00CB5C06" w:rsidRPr="00077F4A" w:rsidRDefault="00367857" w:rsidP="00AC2CB5">
      <w:pPr>
        <w:pStyle w:val="TDC4"/>
        <w:numPr>
          <w:ilvl w:val="0"/>
          <w:numId w:val="54"/>
        </w:numPr>
        <w:tabs>
          <w:tab w:val="left" w:pos="1077"/>
          <w:tab w:val="left" w:pos="1080"/>
        </w:tabs>
        <w:ind w:right="353"/>
        <w:jc w:val="both"/>
        <w:rPr>
          <w:rFonts w:ascii="Arial Narrow" w:hAnsi="Arial Narrow"/>
          <w:b/>
          <w:bCs/>
        </w:rPr>
      </w:pPr>
      <w:r w:rsidRPr="00077F4A">
        <w:rPr>
          <w:rFonts w:ascii="Arial Narrow" w:hAnsi="Arial Narrow"/>
          <w:b/>
          <w:bCs/>
        </w:rPr>
        <w:t>Que</w:t>
      </w:r>
      <w:r w:rsidRPr="00077F4A">
        <w:rPr>
          <w:rFonts w:ascii="Arial Narrow" w:hAnsi="Arial Narrow"/>
          <w:b/>
          <w:bCs/>
          <w:spacing w:val="-20"/>
        </w:rPr>
        <w:t xml:space="preserve"> </w:t>
      </w:r>
      <w:r w:rsidRPr="00077F4A">
        <w:rPr>
          <w:rFonts w:ascii="Arial Narrow" w:hAnsi="Arial Narrow"/>
          <w:b/>
          <w:bCs/>
        </w:rPr>
        <w:t>el</w:t>
      </w:r>
      <w:r w:rsidRPr="00077F4A">
        <w:rPr>
          <w:rFonts w:ascii="Arial Narrow" w:hAnsi="Arial Narrow"/>
          <w:b/>
          <w:bCs/>
          <w:spacing w:val="-18"/>
        </w:rPr>
        <w:t xml:space="preserve"> </w:t>
      </w:r>
      <w:r w:rsidRPr="00077F4A">
        <w:rPr>
          <w:rFonts w:ascii="Arial Narrow" w:hAnsi="Arial Narrow"/>
          <w:b/>
          <w:bCs/>
        </w:rPr>
        <w:t>valor</w:t>
      </w:r>
      <w:r w:rsidRPr="00077F4A">
        <w:rPr>
          <w:rFonts w:ascii="Arial Narrow" w:hAnsi="Arial Narrow"/>
          <w:b/>
          <w:bCs/>
          <w:spacing w:val="-19"/>
        </w:rPr>
        <w:t xml:space="preserve"> </w:t>
      </w:r>
      <w:r w:rsidRPr="00077F4A">
        <w:rPr>
          <w:rFonts w:ascii="Arial Narrow" w:hAnsi="Arial Narrow"/>
          <w:b/>
          <w:bCs/>
        </w:rPr>
        <w:t>total</w:t>
      </w:r>
      <w:r w:rsidRPr="00077F4A">
        <w:rPr>
          <w:rFonts w:ascii="Arial Narrow" w:hAnsi="Arial Narrow"/>
          <w:b/>
          <w:bCs/>
          <w:spacing w:val="-20"/>
        </w:rPr>
        <w:t xml:space="preserve"> </w:t>
      </w:r>
      <w:r w:rsidRPr="00077F4A">
        <w:rPr>
          <w:rFonts w:ascii="Arial Narrow" w:hAnsi="Arial Narrow"/>
          <w:b/>
          <w:bCs/>
        </w:rPr>
        <w:t>de</w:t>
      </w:r>
      <w:r w:rsidRPr="00077F4A">
        <w:rPr>
          <w:rFonts w:ascii="Arial Narrow" w:hAnsi="Arial Narrow"/>
          <w:b/>
          <w:bCs/>
          <w:spacing w:val="-15"/>
        </w:rPr>
        <w:t xml:space="preserve"> </w:t>
      </w:r>
      <w:r w:rsidRPr="00077F4A">
        <w:rPr>
          <w:rFonts w:ascii="Arial Narrow" w:hAnsi="Arial Narrow"/>
          <w:b/>
          <w:bCs/>
        </w:rPr>
        <w:t>la</w:t>
      </w:r>
      <w:r w:rsidRPr="00077F4A">
        <w:rPr>
          <w:rFonts w:ascii="Arial Narrow" w:hAnsi="Arial Narrow"/>
          <w:b/>
          <w:bCs/>
          <w:spacing w:val="-17"/>
        </w:rPr>
        <w:t xml:space="preserve"> </w:t>
      </w:r>
      <w:r w:rsidRPr="00077F4A">
        <w:rPr>
          <w:rFonts w:ascii="Arial Narrow" w:hAnsi="Arial Narrow"/>
          <w:b/>
          <w:bCs/>
        </w:rPr>
        <w:t>oferta</w:t>
      </w:r>
      <w:r w:rsidRPr="00077F4A">
        <w:rPr>
          <w:rFonts w:ascii="Arial Narrow" w:hAnsi="Arial Narrow"/>
          <w:b/>
          <w:bCs/>
          <w:spacing w:val="-20"/>
        </w:rPr>
        <w:t xml:space="preserve"> </w:t>
      </w:r>
      <w:r w:rsidRPr="00077F4A">
        <w:rPr>
          <w:rFonts w:ascii="Arial Narrow" w:hAnsi="Arial Narrow"/>
          <w:b/>
          <w:bCs/>
        </w:rPr>
        <w:t>o</w:t>
      </w:r>
      <w:r w:rsidRPr="00077F4A">
        <w:rPr>
          <w:rFonts w:ascii="Arial Narrow" w:hAnsi="Arial Narrow"/>
          <w:b/>
          <w:bCs/>
          <w:spacing w:val="-18"/>
        </w:rPr>
        <w:t xml:space="preserve"> </w:t>
      </w:r>
      <w:r w:rsidRPr="00077F4A">
        <w:rPr>
          <w:rFonts w:ascii="Arial Narrow" w:hAnsi="Arial Narrow"/>
          <w:b/>
          <w:bCs/>
        </w:rPr>
        <w:t>el</w:t>
      </w:r>
      <w:r w:rsidRPr="00077F4A">
        <w:rPr>
          <w:rFonts w:ascii="Arial Narrow" w:hAnsi="Arial Narrow"/>
          <w:b/>
          <w:bCs/>
          <w:spacing w:val="-19"/>
        </w:rPr>
        <w:t xml:space="preserve"> </w:t>
      </w:r>
      <w:r w:rsidRPr="00077F4A">
        <w:rPr>
          <w:rFonts w:ascii="Arial Narrow" w:hAnsi="Arial Narrow"/>
          <w:b/>
          <w:bCs/>
        </w:rPr>
        <w:t>obtenido</w:t>
      </w:r>
      <w:r w:rsidRPr="00077F4A">
        <w:rPr>
          <w:rFonts w:ascii="Arial Narrow" w:hAnsi="Arial Narrow"/>
          <w:b/>
          <w:bCs/>
          <w:spacing w:val="-19"/>
        </w:rPr>
        <w:t xml:space="preserve"> </w:t>
      </w:r>
      <w:r w:rsidRPr="00077F4A">
        <w:rPr>
          <w:rFonts w:ascii="Arial Narrow" w:hAnsi="Arial Narrow"/>
          <w:b/>
          <w:bCs/>
        </w:rPr>
        <w:t>de</w:t>
      </w:r>
      <w:r w:rsidRPr="00077F4A">
        <w:rPr>
          <w:rFonts w:ascii="Arial Narrow" w:hAnsi="Arial Narrow"/>
          <w:b/>
          <w:bCs/>
          <w:spacing w:val="-18"/>
        </w:rPr>
        <w:t xml:space="preserve"> </w:t>
      </w:r>
      <w:r w:rsidRPr="00077F4A">
        <w:rPr>
          <w:rFonts w:ascii="Arial Narrow" w:hAnsi="Arial Narrow"/>
          <w:b/>
          <w:bCs/>
        </w:rPr>
        <w:t>la</w:t>
      </w:r>
      <w:r w:rsidRPr="00077F4A">
        <w:rPr>
          <w:rFonts w:ascii="Arial Narrow" w:hAnsi="Arial Narrow"/>
          <w:b/>
          <w:bCs/>
          <w:spacing w:val="-19"/>
        </w:rPr>
        <w:t xml:space="preserve"> </w:t>
      </w:r>
      <w:r w:rsidRPr="00077F4A">
        <w:rPr>
          <w:rFonts w:ascii="Arial Narrow" w:hAnsi="Arial Narrow"/>
          <w:b/>
          <w:bCs/>
        </w:rPr>
        <w:t>corrección</w:t>
      </w:r>
      <w:r w:rsidRPr="00077F4A">
        <w:rPr>
          <w:rFonts w:ascii="Arial Narrow" w:hAnsi="Arial Narrow"/>
          <w:b/>
          <w:bCs/>
          <w:spacing w:val="-19"/>
        </w:rPr>
        <w:t xml:space="preserve"> </w:t>
      </w:r>
      <w:r w:rsidRPr="00077F4A">
        <w:rPr>
          <w:rFonts w:ascii="Arial Narrow" w:hAnsi="Arial Narrow"/>
          <w:b/>
          <w:bCs/>
        </w:rPr>
        <w:t>aritmética</w:t>
      </w:r>
      <w:r w:rsidRPr="00077F4A">
        <w:rPr>
          <w:rFonts w:ascii="Arial Narrow" w:hAnsi="Arial Narrow"/>
          <w:b/>
          <w:bCs/>
          <w:spacing w:val="-19"/>
        </w:rPr>
        <w:t xml:space="preserve"> </w:t>
      </w:r>
      <w:r w:rsidRPr="00077F4A">
        <w:rPr>
          <w:rFonts w:ascii="Arial Narrow" w:hAnsi="Arial Narrow"/>
          <w:b/>
          <w:bCs/>
        </w:rPr>
        <w:t>exceda</w:t>
      </w:r>
      <w:r w:rsidRPr="00077F4A">
        <w:rPr>
          <w:rFonts w:ascii="Arial Narrow" w:hAnsi="Arial Narrow"/>
          <w:b/>
          <w:bCs/>
          <w:spacing w:val="-20"/>
        </w:rPr>
        <w:t xml:space="preserve"> </w:t>
      </w:r>
      <w:r w:rsidRPr="00077F4A">
        <w:rPr>
          <w:rFonts w:ascii="Arial Narrow" w:hAnsi="Arial Narrow"/>
          <w:b/>
          <w:bCs/>
        </w:rPr>
        <w:t>el</w:t>
      </w:r>
      <w:r w:rsidRPr="00077F4A">
        <w:rPr>
          <w:rFonts w:ascii="Arial Narrow" w:hAnsi="Arial Narrow"/>
          <w:b/>
          <w:bCs/>
          <w:spacing w:val="-18"/>
        </w:rPr>
        <w:t xml:space="preserve"> </w:t>
      </w:r>
      <w:r w:rsidRPr="00077F4A">
        <w:rPr>
          <w:rFonts w:ascii="Arial Narrow" w:hAnsi="Arial Narrow"/>
          <w:b/>
          <w:bCs/>
        </w:rPr>
        <w:t>Presupuesto Oficial estimado del Proceso de Contratación.</w:t>
      </w:r>
    </w:p>
    <w:p w14:paraId="436F6DE7" w14:textId="77777777" w:rsidR="00CB5C06" w:rsidRPr="00077F4A" w:rsidRDefault="00367857" w:rsidP="00AC2CB5">
      <w:pPr>
        <w:pStyle w:val="TDC4"/>
        <w:numPr>
          <w:ilvl w:val="0"/>
          <w:numId w:val="54"/>
        </w:numPr>
        <w:tabs>
          <w:tab w:val="left" w:pos="1080"/>
        </w:tabs>
        <w:ind w:right="352"/>
        <w:jc w:val="both"/>
        <w:rPr>
          <w:rFonts w:ascii="Arial Narrow" w:hAnsi="Arial Narrow"/>
          <w:b/>
          <w:bCs/>
        </w:rPr>
      </w:pPr>
      <w:r w:rsidRPr="00077F4A">
        <w:rPr>
          <w:rFonts w:ascii="Arial Narrow" w:hAnsi="Arial Narrow"/>
          <w:b/>
          <w:bCs/>
        </w:rPr>
        <w:t xml:space="preserve">Presentar la oferta con tachaduras o enmendaduras en alguno de los documentos que acreditan los requisitos habilitantes o los factores de evaluación de la oferta y no estén convalidadas en la forma indicada en la sección </w:t>
      </w:r>
      <w:hyperlink w:anchor="_bookmark41" w:history="1">
        <w:r w:rsidRPr="00077F4A">
          <w:rPr>
            <w:rFonts w:ascii="Arial Narrow" w:hAnsi="Arial Narrow"/>
            <w:b/>
            <w:bCs/>
          </w:rPr>
          <w:t>3.3</w:t>
        </w:r>
      </w:hyperlink>
      <w:r w:rsidRPr="00077F4A">
        <w:rPr>
          <w:rFonts w:ascii="Arial Narrow" w:hAnsi="Arial Narrow"/>
          <w:b/>
          <w:bCs/>
        </w:rPr>
        <w:t xml:space="preserve"> de la invitación, sin perjuicio de la posibilidad de subsanar los primeros en los términos del numeral 1.6.</w:t>
      </w:r>
    </w:p>
    <w:p w14:paraId="24D7FFE6" w14:textId="77777777" w:rsidR="00CB5C06" w:rsidRPr="00077F4A" w:rsidRDefault="00367857" w:rsidP="00AC2CB5">
      <w:pPr>
        <w:pStyle w:val="TDC4"/>
        <w:numPr>
          <w:ilvl w:val="0"/>
          <w:numId w:val="54"/>
        </w:numPr>
        <w:tabs>
          <w:tab w:val="left" w:pos="1078"/>
          <w:tab w:val="left" w:pos="1080"/>
        </w:tabs>
        <w:ind w:right="352"/>
        <w:jc w:val="both"/>
        <w:rPr>
          <w:rFonts w:ascii="Arial Narrow" w:hAnsi="Arial Narrow"/>
          <w:b/>
          <w:bCs/>
        </w:rPr>
      </w:pPr>
      <w:r w:rsidRPr="00077F4A">
        <w:rPr>
          <w:rFonts w:ascii="Arial Narrow" w:hAnsi="Arial Narrow"/>
          <w:b/>
          <w:bCs/>
        </w:rPr>
        <w:t xml:space="preserve">Que el Proponente adicione, suprima, cambie o modifique los ítems, la descripción, las especificaciones, el detalle, las unidades o cantidades señaladas en el </w:t>
      </w:r>
      <w:hyperlink w:anchor="_bookmark106" w:history="1">
        <w:r w:rsidRPr="00077F4A">
          <w:rPr>
            <w:rFonts w:ascii="Arial Narrow" w:hAnsi="Arial Narrow"/>
            <w:b/>
            <w:bCs/>
          </w:rPr>
          <w:t>Formulario 1–</w:t>
        </w:r>
      </w:hyperlink>
      <w:hyperlink w:anchor="_bookmark106" w:history="1">
        <w:r w:rsidRPr="00077F4A">
          <w:rPr>
            <w:rFonts w:ascii="Arial Narrow" w:hAnsi="Arial Narrow"/>
            <w:b/>
            <w:bCs/>
          </w:rPr>
          <w:t>Formulario de Presupuesto Oficial</w:t>
        </w:r>
      </w:hyperlink>
      <w:r w:rsidRPr="00077F4A">
        <w:rPr>
          <w:rFonts w:ascii="Arial Narrow" w:hAnsi="Arial Narrow"/>
          <w:b/>
          <w:bCs/>
        </w:rPr>
        <w:t>, de acuerdo con lo exigido por la Entidad.</w:t>
      </w:r>
    </w:p>
    <w:p w14:paraId="0D80F140" w14:textId="77777777" w:rsidR="00CB5C06" w:rsidRPr="00077F4A" w:rsidRDefault="00367857" w:rsidP="00AC2CB5">
      <w:pPr>
        <w:pStyle w:val="TDC4"/>
        <w:numPr>
          <w:ilvl w:val="0"/>
          <w:numId w:val="54"/>
        </w:numPr>
        <w:tabs>
          <w:tab w:val="left" w:pos="1079"/>
        </w:tabs>
        <w:spacing w:line="267" w:lineRule="exact"/>
        <w:ind w:left="1079" w:hanging="359"/>
        <w:jc w:val="both"/>
        <w:rPr>
          <w:rFonts w:ascii="Arial Narrow" w:hAnsi="Arial Narrow"/>
          <w:b/>
          <w:bCs/>
        </w:rPr>
      </w:pPr>
      <w:r w:rsidRPr="00077F4A">
        <w:rPr>
          <w:rFonts w:ascii="Arial Narrow" w:hAnsi="Arial Narrow"/>
          <w:b/>
          <w:bCs/>
        </w:rPr>
        <w:t>No</w:t>
      </w:r>
      <w:r w:rsidRPr="00077F4A">
        <w:rPr>
          <w:rFonts w:ascii="Arial Narrow" w:hAnsi="Arial Narrow"/>
          <w:b/>
          <w:bCs/>
          <w:spacing w:val="-4"/>
        </w:rPr>
        <w:t xml:space="preserve"> </w:t>
      </w:r>
      <w:r w:rsidRPr="00077F4A">
        <w:rPr>
          <w:rFonts w:ascii="Arial Narrow" w:hAnsi="Arial Narrow"/>
          <w:b/>
          <w:bCs/>
        </w:rPr>
        <w:t>ofrecer</w:t>
      </w:r>
      <w:r w:rsidRPr="00077F4A">
        <w:rPr>
          <w:rFonts w:ascii="Arial Narrow" w:hAnsi="Arial Narrow"/>
          <w:b/>
          <w:bCs/>
          <w:spacing w:val="-3"/>
        </w:rPr>
        <w:t xml:space="preserve"> </w:t>
      </w:r>
      <w:r w:rsidRPr="00077F4A">
        <w:rPr>
          <w:rFonts w:ascii="Arial Narrow" w:hAnsi="Arial Narrow"/>
          <w:b/>
          <w:bCs/>
        </w:rPr>
        <w:t>el</w:t>
      </w:r>
      <w:r w:rsidRPr="00077F4A">
        <w:rPr>
          <w:rFonts w:ascii="Arial Narrow" w:hAnsi="Arial Narrow"/>
          <w:b/>
          <w:bCs/>
          <w:spacing w:val="-3"/>
        </w:rPr>
        <w:t xml:space="preserve"> </w:t>
      </w:r>
      <w:r w:rsidRPr="00077F4A">
        <w:rPr>
          <w:rFonts w:ascii="Arial Narrow" w:hAnsi="Arial Narrow"/>
          <w:b/>
          <w:bCs/>
        </w:rPr>
        <w:t>valor</w:t>
      </w:r>
      <w:r w:rsidRPr="00077F4A">
        <w:rPr>
          <w:rFonts w:ascii="Arial Narrow" w:hAnsi="Arial Narrow"/>
          <w:b/>
          <w:bCs/>
          <w:spacing w:val="-3"/>
        </w:rPr>
        <w:t xml:space="preserve"> </w:t>
      </w:r>
      <w:r w:rsidRPr="00077F4A">
        <w:rPr>
          <w:rFonts w:ascii="Arial Narrow" w:hAnsi="Arial Narrow"/>
          <w:b/>
          <w:bCs/>
        </w:rPr>
        <w:t>de</w:t>
      </w:r>
      <w:r w:rsidRPr="00077F4A">
        <w:rPr>
          <w:rFonts w:ascii="Arial Narrow" w:hAnsi="Arial Narrow"/>
          <w:b/>
          <w:bCs/>
          <w:spacing w:val="-2"/>
        </w:rPr>
        <w:t xml:space="preserve"> </w:t>
      </w:r>
      <w:r w:rsidRPr="00077F4A">
        <w:rPr>
          <w:rFonts w:ascii="Arial Narrow" w:hAnsi="Arial Narrow"/>
          <w:b/>
          <w:bCs/>
        </w:rPr>
        <w:t>un</w:t>
      </w:r>
      <w:r w:rsidRPr="00077F4A">
        <w:rPr>
          <w:rFonts w:ascii="Arial Narrow" w:hAnsi="Arial Narrow"/>
          <w:b/>
          <w:bCs/>
          <w:spacing w:val="-4"/>
        </w:rPr>
        <w:t xml:space="preserve"> </w:t>
      </w:r>
      <w:r w:rsidRPr="00077F4A">
        <w:rPr>
          <w:rFonts w:ascii="Arial Narrow" w:hAnsi="Arial Narrow"/>
          <w:b/>
          <w:bCs/>
        </w:rPr>
        <w:t>precio</w:t>
      </w:r>
      <w:r w:rsidRPr="00077F4A">
        <w:rPr>
          <w:rFonts w:ascii="Arial Narrow" w:hAnsi="Arial Narrow"/>
          <w:b/>
          <w:bCs/>
          <w:spacing w:val="-1"/>
        </w:rPr>
        <w:t xml:space="preserve"> </w:t>
      </w:r>
      <w:r w:rsidRPr="00077F4A">
        <w:rPr>
          <w:rFonts w:ascii="Arial Narrow" w:hAnsi="Arial Narrow"/>
          <w:b/>
          <w:bCs/>
        </w:rPr>
        <w:t>unitario</w:t>
      </w:r>
      <w:r w:rsidRPr="00077F4A">
        <w:rPr>
          <w:rFonts w:ascii="Arial Narrow" w:hAnsi="Arial Narrow"/>
          <w:b/>
          <w:bCs/>
          <w:spacing w:val="-2"/>
        </w:rPr>
        <w:t xml:space="preserve"> </w:t>
      </w:r>
      <w:r w:rsidRPr="00077F4A">
        <w:rPr>
          <w:rFonts w:ascii="Arial Narrow" w:hAnsi="Arial Narrow"/>
          <w:b/>
          <w:bCs/>
        </w:rPr>
        <w:t>u</w:t>
      </w:r>
      <w:r w:rsidRPr="00077F4A">
        <w:rPr>
          <w:rFonts w:ascii="Arial Narrow" w:hAnsi="Arial Narrow"/>
          <w:b/>
          <w:bCs/>
          <w:spacing w:val="-4"/>
        </w:rPr>
        <w:t xml:space="preserve"> </w:t>
      </w:r>
      <w:r w:rsidRPr="00077F4A">
        <w:rPr>
          <w:rFonts w:ascii="Arial Narrow" w:hAnsi="Arial Narrow"/>
          <w:b/>
          <w:bCs/>
        </w:rPr>
        <w:t>ofrecerlo</w:t>
      </w:r>
      <w:r w:rsidRPr="00077F4A">
        <w:rPr>
          <w:rFonts w:ascii="Arial Narrow" w:hAnsi="Arial Narrow"/>
          <w:b/>
          <w:bCs/>
          <w:spacing w:val="-2"/>
        </w:rPr>
        <w:t xml:space="preserve"> </w:t>
      </w:r>
      <w:r w:rsidRPr="00077F4A">
        <w:rPr>
          <w:rFonts w:ascii="Arial Narrow" w:hAnsi="Arial Narrow"/>
          <w:b/>
          <w:bCs/>
        </w:rPr>
        <w:t>en</w:t>
      </w:r>
      <w:r w:rsidRPr="00077F4A">
        <w:rPr>
          <w:rFonts w:ascii="Arial Narrow" w:hAnsi="Arial Narrow"/>
          <w:b/>
          <w:bCs/>
          <w:spacing w:val="-4"/>
        </w:rPr>
        <w:t xml:space="preserve"> </w:t>
      </w:r>
      <w:r w:rsidRPr="00077F4A">
        <w:rPr>
          <w:rFonts w:ascii="Arial Narrow" w:hAnsi="Arial Narrow"/>
          <w:b/>
          <w:bCs/>
        </w:rPr>
        <w:t>cero</w:t>
      </w:r>
      <w:r w:rsidRPr="00077F4A">
        <w:rPr>
          <w:rFonts w:ascii="Arial Narrow" w:hAnsi="Arial Narrow"/>
          <w:b/>
          <w:bCs/>
          <w:spacing w:val="-2"/>
        </w:rPr>
        <w:t xml:space="preserve"> </w:t>
      </w:r>
      <w:r w:rsidRPr="00077F4A">
        <w:rPr>
          <w:rFonts w:ascii="Arial Narrow" w:hAnsi="Arial Narrow"/>
          <w:b/>
          <w:bCs/>
        </w:rPr>
        <w:t>(0)</w:t>
      </w:r>
      <w:r w:rsidRPr="00077F4A">
        <w:rPr>
          <w:rFonts w:ascii="Arial Narrow" w:hAnsi="Arial Narrow"/>
          <w:b/>
          <w:bCs/>
          <w:spacing w:val="-1"/>
        </w:rPr>
        <w:t xml:space="preserve"> </w:t>
      </w:r>
      <w:r w:rsidRPr="00077F4A">
        <w:rPr>
          <w:rFonts w:ascii="Arial Narrow" w:hAnsi="Arial Narrow"/>
          <w:b/>
          <w:bCs/>
          <w:spacing w:val="-2"/>
        </w:rPr>
        <w:t>pesos.</w:t>
      </w:r>
    </w:p>
    <w:p w14:paraId="26B3DDCC" w14:textId="77777777" w:rsidR="00CB5C06" w:rsidRPr="00077F4A" w:rsidRDefault="00367857" w:rsidP="00AC2CB5">
      <w:pPr>
        <w:pStyle w:val="TDC4"/>
        <w:numPr>
          <w:ilvl w:val="0"/>
          <w:numId w:val="54"/>
        </w:numPr>
        <w:tabs>
          <w:tab w:val="left" w:pos="1077"/>
          <w:tab w:val="left" w:pos="1080"/>
        </w:tabs>
        <w:ind w:right="353"/>
        <w:jc w:val="both"/>
        <w:rPr>
          <w:rFonts w:ascii="Arial Narrow" w:hAnsi="Arial Narrow"/>
          <w:b/>
          <w:bCs/>
        </w:rPr>
      </w:pPr>
      <w:r w:rsidRPr="00077F4A">
        <w:rPr>
          <w:rFonts w:ascii="Arial Narrow" w:hAnsi="Arial Narrow"/>
          <w:b/>
          <w:bCs/>
        </w:rPr>
        <w:t>Superar el valor unitario de alguno o algunos de los ítems ofrecidos con respecto al valor fijado para cada ítem del presupuesto oficial.</w:t>
      </w:r>
    </w:p>
    <w:p w14:paraId="5D50A1C4" w14:textId="77777777" w:rsidR="00CB5C06" w:rsidRPr="00077F4A" w:rsidRDefault="00367857" w:rsidP="00AC2CB5">
      <w:pPr>
        <w:pStyle w:val="TDC4"/>
        <w:numPr>
          <w:ilvl w:val="0"/>
          <w:numId w:val="54"/>
        </w:numPr>
        <w:tabs>
          <w:tab w:val="left" w:pos="1078"/>
          <w:tab w:val="left" w:pos="1080"/>
        </w:tabs>
        <w:ind w:right="353"/>
        <w:jc w:val="both"/>
        <w:rPr>
          <w:rFonts w:ascii="Arial Narrow" w:hAnsi="Arial Narrow"/>
          <w:b/>
          <w:bCs/>
        </w:rPr>
      </w:pPr>
      <w:r w:rsidRPr="00077F4A">
        <w:rPr>
          <w:rFonts w:ascii="Arial Narrow" w:hAnsi="Arial Narrow"/>
          <w:b/>
          <w:bCs/>
        </w:rPr>
        <w:t xml:space="preserve">No discriminar en la oferta económica el porcentaje de AIU en la forma como lo establece la invitación y el </w:t>
      </w:r>
      <w:hyperlink w:anchor="_bookmark106" w:history="1">
        <w:r w:rsidRPr="00077F4A">
          <w:rPr>
            <w:rFonts w:ascii="Arial Narrow" w:hAnsi="Arial Narrow"/>
            <w:b/>
            <w:bCs/>
          </w:rPr>
          <w:t>Formulario 1– Formulario de Presupuesto Oficial</w:t>
        </w:r>
      </w:hyperlink>
      <w:r w:rsidRPr="00077F4A">
        <w:rPr>
          <w:rFonts w:ascii="Arial Narrow" w:hAnsi="Arial Narrow"/>
          <w:b/>
          <w:bCs/>
        </w:rPr>
        <w:t>.</w:t>
      </w:r>
    </w:p>
    <w:p w14:paraId="795AC10E" w14:textId="77777777" w:rsidR="00CB5C06" w:rsidRPr="00077F4A" w:rsidRDefault="00367857" w:rsidP="00AC2CB5">
      <w:pPr>
        <w:pStyle w:val="TDC4"/>
        <w:numPr>
          <w:ilvl w:val="0"/>
          <w:numId w:val="54"/>
        </w:numPr>
        <w:tabs>
          <w:tab w:val="left" w:pos="1078"/>
          <w:tab w:val="left" w:pos="1080"/>
        </w:tabs>
        <w:spacing w:before="1"/>
        <w:ind w:right="356"/>
        <w:jc w:val="both"/>
        <w:rPr>
          <w:rFonts w:ascii="Arial Narrow" w:hAnsi="Arial Narrow"/>
          <w:b/>
          <w:bCs/>
        </w:rPr>
      </w:pPr>
      <w:r w:rsidRPr="00077F4A">
        <w:rPr>
          <w:rFonts w:ascii="Arial Narrow" w:hAnsi="Arial Narrow"/>
          <w:b/>
          <w:bCs/>
        </w:rPr>
        <w:t>Ofrecer como AIU un porcentaje cuya sumatoria sea superior al establecido por la Entidad en el Formulario 1 – Formulario de Presupuesto Oficial.</w:t>
      </w:r>
    </w:p>
    <w:p w14:paraId="29AD22A9" w14:textId="77777777" w:rsidR="00CB5C06" w:rsidRPr="00077F4A" w:rsidRDefault="00367857" w:rsidP="00AC2CB5">
      <w:pPr>
        <w:pStyle w:val="TDC4"/>
        <w:numPr>
          <w:ilvl w:val="0"/>
          <w:numId w:val="54"/>
        </w:numPr>
        <w:tabs>
          <w:tab w:val="left" w:pos="1079"/>
        </w:tabs>
        <w:spacing w:line="267" w:lineRule="exact"/>
        <w:ind w:left="1079" w:hanging="359"/>
        <w:jc w:val="both"/>
        <w:rPr>
          <w:rFonts w:ascii="Arial Narrow" w:hAnsi="Arial Narrow"/>
          <w:b/>
          <w:bCs/>
        </w:rPr>
      </w:pPr>
      <w:r w:rsidRPr="00077F4A">
        <w:rPr>
          <w:rFonts w:ascii="Arial Narrow" w:hAnsi="Arial Narrow"/>
          <w:b/>
          <w:bCs/>
        </w:rPr>
        <w:t>Cuando</w:t>
      </w:r>
      <w:r w:rsidRPr="00077F4A">
        <w:rPr>
          <w:rFonts w:ascii="Arial Narrow" w:hAnsi="Arial Narrow"/>
          <w:b/>
          <w:bCs/>
          <w:spacing w:val="-7"/>
        </w:rPr>
        <w:t xml:space="preserve"> </w:t>
      </w:r>
      <w:r w:rsidRPr="00077F4A">
        <w:rPr>
          <w:rFonts w:ascii="Arial Narrow" w:hAnsi="Arial Narrow"/>
          <w:b/>
          <w:bCs/>
        </w:rPr>
        <w:t>se</w:t>
      </w:r>
      <w:r w:rsidRPr="00077F4A">
        <w:rPr>
          <w:rFonts w:ascii="Arial Narrow" w:hAnsi="Arial Narrow"/>
          <w:b/>
          <w:bCs/>
          <w:spacing w:val="-4"/>
        </w:rPr>
        <w:t xml:space="preserve"> </w:t>
      </w:r>
      <w:r w:rsidRPr="00077F4A">
        <w:rPr>
          <w:rFonts w:ascii="Arial Narrow" w:hAnsi="Arial Narrow"/>
          <w:b/>
          <w:bCs/>
        </w:rPr>
        <w:t>presente</w:t>
      </w:r>
      <w:r w:rsidRPr="00077F4A">
        <w:rPr>
          <w:rFonts w:ascii="Arial Narrow" w:hAnsi="Arial Narrow"/>
          <w:b/>
          <w:bCs/>
          <w:spacing w:val="-3"/>
        </w:rPr>
        <w:t xml:space="preserve"> </w:t>
      </w:r>
      <w:r w:rsidRPr="00077F4A">
        <w:rPr>
          <w:rFonts w:ascii="Arial Narrow" w:hAnsi="Arial Narrow"/>
          <w:b/>
          <w:bCs/>
        </w:rPr>
        <w:t>propuesta</w:t>
      </w:r>
      <w:r w:rsidRPr="00077F4A">
        <w:rPr>
          <w:rFonts w:ascii="Arial Narrow" w:hAnsi="Arial Narrow"/>
          <w:b/>
          <w:bCs/>
          <w:spacing w:val="-5"/>
        </w:rPr>
        <w:t xml:space="preserve"> </w:t>
      </w:r>
      <w:r w:rsidRPr="00077F4A">
        <w:rPr>
          <w:rFonts w:ascii="Arial Narrow" w:hAnsi="Arial Narrow"/>
          <w:b/>
          <w:bCs/>
        </w:rPr>
        <w:t>condicionada</w:t>
      </w:r>
      <w:r w:rsidRPr="00077F4A">
        <w:rPr>
          <w:rFonts w:ascii="Arial Narrow" w:hAnsi="Arial Narrow"/>
          <w:b/>
          <w:bCs/>
          <w:spacing w:val="-5"/>
        </w:rPr>
        <w:t xml:space="preserve"> </w:t>
      </w:r>
      <w:r w:rsidRPr="00077F4A">
        <w:rPr>
          <w:rFonts w:ascii="Arial Narrow" w:hAnsi="Arial Narrow"/>
          <w:b/>
          <w:bCs/>
        </w:rPr>
        <w:t>para</w:t>
      </w:r>
      <w:r w:rsidRPr="00077F4A">
        <w:rPr>
          <w:rFonts w:ascii="Arial Narrow" w:hAnsi="Arial Narrow"/>
          <w:b/>
          <w:bCs/>
          <w:spacing w:val="-4"/>
        </w:rPr>
        <w:t xml:space="preserve"> </w:t>
      </w:r>
      <w:r w:rsidRPr="00077F4A">
        <w:rPr>
          <w:rFonts w:ascii="Arial Narrow" w:hAnsi="Arial Narrow"/>
          <w:b/>
          <w:bCs/>
        </w:rPr>
        <w:t>la</w:t>
      </w:r>
      <w:r w:rsidRPr="00077F4A">
        <w:rPr>
          <w:rFonts w:ascii="Arial Narrow" w:hAnsi="Arial Narrow"/>
          <w:b/>
          <w:bCs/>
          <w:spacing w:val="-5"/>
        </w:rPr>
        <w:t xml:space="preserve"> </w:t>
      </w:r>
      <w:r w:rsidRPr="00077F4A">
        <w:rPr>
          <w:rFonts w:ascii="Arial Narrow" w:hAnsi="Arial Narrow"/>
          <w:b/>
          <w:bCs/>
        </w:rPr>
        <w:t>aceptación</w:t>
      </w:r>
      <w:r w:rsidRPr="00077F4A">
        <w:rPr>
          <w:rFonts w:ascii="Arial Narrow" w:hAnsi="Arial Narrow"/>
          <w:b/>
          <w:bCs/>
          <w:spacing w:val="-4"/>
        </w:rPr>
        <w:t xml:space="preserve"> </w:t>
      </w:r>
      <w:r w:rsidRPr="00077F4A">
        <w:rPr>
          <w:rFonts w:ascii="Arial Narrow" w:hAnsi="Arial Narrow"/>
          <w:b/>
          <w:bCs/>
        </w:rPr>
        <w:t>de</w:t>
      </w:r>
      <w:r w:rsidRPr="00077F4A">
        <w:rPr>
          <w:rFonts w:ascii="Arial Narrow" w:hAnsi="Arial Narrow"/>
          <w:b/>
          <w:bCs/>
          <w:spacing w:val="-4"/>
        </w:rPr>
        <w:t xml:space="preserve"> </w:t>
      </w:r>
      <w:r w:rsidRPr="00077F4A">
        <w:rPr>
          <w:rFonts w:ascii="Arial Narrow" w:hAnsi="Arial Narrow"/>
          <w:b/>
          <w:bCs/>
        </w:rPr>
        <w:t>la</w:t>
      </w:r>
      <w:r w:rsidRPr="00077F4A">
        <w:rPr>
          <w:rFonts w:ascii="Arial Narrow" w:hAnsi="Arial Narrow"/>
          <w:b/>
          <w:bCs/>
          <w:spacing w:val="-4"/>
        </w:rPr>
        <w:t xml:space="preserve"> </w:t>
      </w:r>
      <w:r w:rsidRPr="00077F4A">
        <w:rPr>
          <w:rFonts w:ascii="Arial Narrow" w:hAnsi="Arial Narrow"/>
          <w:b/>
          <w:bCs/>
          <w:spacing w:val="-2"/>
        </w:rPr>
        <w:t>oferta.</w:t>
      </w:r>
    </w:p>
    <w:p w14:paraId="72176883" w14:textId="77777777" w:rsidR="00CB5C06" w:rsidRPr="00077F4A" w:rsidRDefault="00367857" w:rsidP="00AC2CB5">
      <w:pPr>
        <w:pStyle w:val="TDC4"/>
        <w:numPr>
          <w:ilvl w:val="0"/>
          <w:numId w:val="54"/>
        </w:numPr>
        <w:tabs>
          <w:tab w:val="left" w:pos="1079"/>
        </w:tabs>
        <w:spacing w:line="266" w:lineRule="exact"/>
        <w:ind w:left="1079" w:hanging="359"/>
        <w:jc w:val="both"/>
        <w:rPr>
          <w:rFonts w:ascii="Arial Narrow" w:hAnsi="Arial Narrow"/>
          <w:b/>
          <w:bCs/>
        </w:rPr>
      </w:pPr>
      <w:r w:rsidRPr="00077F4A">
        <w:rPr>
          <w:rFonts w:ascii="Arial Narrow" w:hAnsi="Arial Narrow"/>
          <w:b/>
          <w:bCs/>
        </w:rPr>
        <w:t>Presentar</w:t>
      </w:r>
      <w:r w:rsidRPr="00077F4A">
        <w:rPr>
          <w:rFonts w:ascii="Arial Narrow" w:hAnsi="Arial Narrow"/>
          <w:b/>
          <w:bCs/>
          <w:spacing w:val="-4"/>
        </w:rPr>
        <w:t xml:space="preserve"> </w:t>
      </w:r>
      <w:r w:rsidRPr="00077F4A">
        <w:rPr>
          <w:rFonts w:ascii="Arial Narrow" w:hAnsi="Arial Narrow"/>
          <w:b/>
          <w:bCs/>
        </w:rPr>
        <w:t>más</w:t>
      </w:r>
      <w:r w:rsidRPr="00077F4A">
        <w:rPr>
          <w:rFonts w:ascii="Arial Narrow" w:hAnsi="Arial Narrow"/>
          <w:b/>
          <w:bCs/>
          <w:spacing w:val="-3"/>
        </w:rPr>
        <w:t xml:space="preserve"> </w:t>
      </w:r>
      <w:r w:rsidRPr="00077F4A">
        <w:rPr>
          <w:rFonts w:ascii="Arial Narrow" w:hAnsi="Arial Narrow"/>
          <w:b/>
          <w:bCs/>
        </w:rPr>
        <w:t>de</w:t>
      </w:r>
      <w:r w:rsidRPr="00077F4A">
        <w:rPr>
          <w:rFonts w:ascii="Arial Narrow" w:hAnsi="Arial Narrow"/>
          <w:b/>
          <w:bCs/>
          <w:spacing w:val="-2"/>
        </w:rPr>
        <w:t xml:space="preserve"> </w:t>
      </w:r>
      <w:r w:rsidRPr="00077F4A">
        <w:rPr>
          <w:rFonts w:ascii="Arial Narrow" w:hAnsi="Arial Narrow"/>
          <w:b/>
          <w:bCs/>
        </w:rPr>
        <w:t>una</w:t>
      </w:r>
      <w:r w:rsidRPr="00077F4A">
        <w:rPr>
          <w:rFonts w:ascii="Arial Narrow" w:hAnsi="Arial Narrow"/>
          <w:b/>
          <w:bCs/>
          <w:spacing w:val="-7"/>
        </w:rPr>
        <w:t xml:space="preserve"> </w:t>
      </w:r>
      <w:r w:rsidRPr="00077F4A">
        <w:rPr>
          <w:rFonts w:ascii="Arial Narrow" w:hAnsi="Arial Narrow"/>
          <w:b/>
          <w:bCs/>
        </w:rPr>
        <w:t>oferta</w:t>
      </w:r>
      <w:r w:rsidRPr="00077F4A">
        <w:rPr>
          <w:rFonts w:ascii="Arial Narrow" w:hAnsi="Arial Narrow"/>
          <w:b/>
          <w:bCs/>
          <w:spacing w:val="-4"/>
        </w:rPr>
        <w:t xml:space="preserve"> </w:t>
      </w:r>
      <w:r w:rsidRPr="00077F4A">
        <w:rPr>
          <w:rFonts w:ascii="Arial Narrow" w:hAnsi="Arial Narrow"/>
          <w:b/>
          <w:bCs/>
        </w:rPr>
        <w:t>económica</w:t>
      </w:r>
      <w:r w:rsidRPr="00077F4A">
        <w:rPr>
          <w:rFonts w:ascii="Arial Narrow" w:hAnsi="Arial Narrow"/>
          <w:b/>
          <w:bCs/>
          <w:spacing w:val="-4"/>
        </w:rPr>
        <w:t xml:space="preserve"> </w:t>
      </w:r>
      <w:r w:rsidRPr="00077F4A">
        <w:rPr>
          <w:rFonts w:ascii="Arial Narrow" w:hAnsi="Arial Narrow"/>
          <w:b/>
          <w:bCs/>
        </w:rPr>
        <w:t>con</w:t>
      </w:r>
      <w:r w:rsidRPr="00077F4A">
        <w:rPr>
          <w:rFonts w:ascii="Arial Narrow" w:hAnsi="Arial Narrow"/>
          <w:b/>
          <w:bCs/>
          <w:spacing w:val="-5"/>
        </w:rPr>
        <w:t xml:space="preserve"> </w:t>
      </w:r>
      <w:r w:rsidRPr="00077F4A">
        <w:rPr>
          <w:rFonts w:ascii="Arial Narrow" w:hAnsi="Arial Narrow"/>
          <w:b/>
          <w:bCs/>
        </w:rPr>
        <w:t>valores</w:t>
      </w:r>
      <w:r w:rsidRPr="00077F4A">
        <w:rPr>
          <w:rFonts w:ascii="Arial Narrow" w:hAnsi="Arial Narrow"/>
          <w:b/>
          <w:bCs/>
          <w:spacing w:val="-2"/>
        </w:rPr>
        <w:t xml:space="preserve"> distintos.</w:t>
      </w:r>
    </w:p>
    <w:p w14:paraId="07114F7F" w14:textId="77777777" w:rsidR="00CB5C06" w:rsidRPr="00077F4A" w:rsidRDefault="00367857" w:rsidP="00AC2CB5">
      <w:pPr>
        <w:pStyle w:val="TDC4"/>
        <w:numPr>
          <w:ilvl w:val="0"/>
          <w:numId w:val="54"/>
        </w:numPr>
        <w:tabs>
          <w:tab w:val="left" w:pos="1079"/>
        </w:tabs>
        <w:spacing w:line="267" w:lineRule="exact"/>
        <w:ind w:left="1079" w:hanging="359"/>
        <w:jc w:val="both"/>
        <w:rPr>
          <w:rFonts w:ascii="Arial Narrow" w:hAnsi="Arial Narrow"/>
          <w:b/>
          <w:bCs/>
        </w:rPr>
      </w:pPr>
      <w:r w:rsidRPr="00077F4A">
        <w:rPr>
          <w:rFonts w:ascii="Arial Narrow" w:hAnsi="Arial Narrow"/>
          <w:b/>
          <w:bCs/>
        </w:rPr>
        <w:t>Presentar</w:t>
      </w:r>
      <w:r w:rsidRPr="00077F4A">
        <w:rPr>
          <w:rFonts w:ascii="Arial Narrow" w:hAnsi="Arial Narrow"/>
          <w:b/>
          <w:bCs/>
          <w:spacing w:val="-4"/>
        </w:rPr>
        <w:t xml:space="preserve"> </w:t>
      </w:r>
      <w:r w:rsidRPr="00077F4A">
        <w:rPr>
          <w:rFonts w:ascii="Arial Narrow" w:hAnsi="Arial Narrow"/>
          <w:b/>
          <w:bCs/>
        </w:rPr>
        <w:t>la</w:t>
      </w:r>
      <w:r w:rsidRPr="00077F4A">
        <w:rPr>
          <w:rFonts w:ascii="Arial Narrow" w:hAnsi="Arial Narrow"/>
          <w:b/>
          <w:bCs/>
          <w:spacing w:val="-4"/>
        </w:rPr>
        <w:t xml:space="preserve"> </w:t>
      </w:r>
      <w:r w:rsidRPr="00077F4A">
        <w:rPr>
          <w:rFonts w:ascii="Arial Narrow" w:hAnsi="Arial Narrow"/>
          <w:b/>
          <w:bCs/>
        </w:rPr>
        <w:t>oferta</w:t>
      </w:r>
      <w:r w:rsidRPr="00077F4A">
        <w:rPr>
          <w:rFonts w:ascii="Arial Narrow" w:hAnsi="Arial Narrow"/>
          <w:b/>
          <w:bCs/>
          <w:spacing w:val="-3"/>
        </w:rPr>
        <w:t xml:space="preserve"> </w:t>
      </w:r>
      <w:r w:rsidRPr="00077F4A">
        <w:rPr>
          <w:rFonts w:ascii="Arial Narrow" w:hAnsi="Arial Narrow"/>
          <w:b/>
          <w:bCs/>
          <w:spacing w:val="-2"/>
        </w:rPr>
        <w:t>extemporáneamente.</w:t>
      </w:r>
    </w:p>
    <w:p w14:paraId="3E236FD0" w14:textId="77777777" w:rsidR="00CB5C06" w:rsidRPr="00077F4A" w:rsidRDefault="00367857" w:rsidP="00AC2CB5">
      <w:pPr>
        <w:pStyle w:val="TDC4"/>
        <w:numPr>
          <w:ilvl w:val="0"/>
          <w:numId w:val="54"/>
        </w:numPr>
        <w:tabs>
          <w:tab w:val="left" w:pos="1079"/>
        </w:tabs>
        <w:spacing w:before="2" w:line="267" w:lineRule="exact"/>
        <w:ind w:left="1079" w:hanging="359"/>
        <w:jc w:val="both"/>
        <w:rPr>
          <w:rFonts w:ascii="Arial Narrow" w:hAnsi="Arial Narrow"/>
          <w:b/>
          <w:bCs/>
        </w:rPr>
      </w:pPr>
      <w:r w:rsidRPr="00077F4A">
        <w:rPr>
          <w:rFonts w:ascii="Arial Narrow" w:hAnsi="Arial Narrow"/>
          <w:b/>
          <w:bCs/>
        </w:rPr>
        <w:t>No</w:t>
      </w:r>
      <w:r w:rsidRPr="00077F4A">
        <w:rPr>
          <w:rFonts w:ascii="Arial Narrow" w:hAnsi="Arial Narrow"/>
          <w:b/>
          <w:bCs/>
          <w:spacing w:val="-3"/>
        </w:rPr>
        <w:t xml:space="preserve"> </w:t>
      </w:r>
      <w:r w:rsidRPr="00077F4A">
        <w:rPr>
          <w:rFonts w:ascii="Arial Narrow" w:hAnsi="Arial Narrow"/>
          <w:b/>
          <w:bCs/>
        </w:rPr>
        <w:t>presentar</w:t>
      </w:r>
      <w:r w:rsidRPr="00077F4A">
        <w:rPr>
          <w:rFonts w:ascii="Arial Narrow" w:hAnsi="Arial Narrow"/>
          <w:b/>
          <w:bCs/>
          <w:spacing w:val="-4"/>
        </w:rPr>
        <w:t xml:space="preserve"> </w:t>
      </w:r>
      <w:r w:rsidRPr="00077F4A">
        <w:rPr>
          <w:rFonts w:ascii="Arial Narrow" w:hAnsi="Arial Narrow"/>
          <w:b/>
          <w:bCs/>
        </w:rPr>
        <w:t>oferta</w:t>
      </w:r>
      <w:r w:rsidRPr="00077F4A">
        <w:rPr>
          <w:rFonts w:ascii="Arial Narrow" w:hAnsi="Arial Narrow"/>
          <w:b/>
          <w:bCs/>
          <w:spacing w:val="-3"/>
        </w:rPr>
        <w:t xml:space="preserve"> </w:t>
      </w:r>
      <w:r w:rsidRPr="00077F4A">
        <w:rPr>
          <w:rFonts w:ascii="Arial Narrow" w:hAnsi="Arial Narrow"/>
          <w:b/>
          <w:bCs/>
          <w:spacing w:val="-2"/>
        </w:rPr>
        <w:t>económica.</w:t>
      </w:r>
    </w:p>
    <w:p w14:paraId="70854CA3" w14:textId="77777777" w:rsidR="00CB5C06" w:rsidRPr="00077F4A" w:rsidRDefault="00367857" w:rsidP="00AC2CB5">
      <w:pPr>
        <w:pStyle w:val="TDC4"/>
        <w:numPr>
          <w:ilvl w:val="0"/>
          <w:numId w:val="54"/>
        </w:numPr>
        <w:tabs>
          <w:tab w:val="left" w:pos="1078"/>
          <w:tab w:val="left" w:pos="1080"/>
        </w:tabs>
        <w:ind w:right="357"/>
        <w:jc w:val="both"/>
        <w:rPr>
          <w:rFonts w:ascii="Arial Narrow" w:hAnsi="Arial Narrow"/>
          <w:b/>
          <w:bCs/>
        </w:rPr>
      </w:pPr>
      <w:r w:rsidRPr="00077F4A">
        <w:rPr>
          <w:rFonts w:ascii="Arial Narrow" w:hAnsi="Arial Narrow"/>
          <w:b/>
          <w:bCs/>
        </w:rPr>
        <w:t>Cuando</w:t>
      </w:r>
      <w:r w:rsidRPr="00077F4A">
        <w:rPr>
          <w:rFonts w:ascii="Arial Narrow" w:hAnsi="Arial Narrow"/>
          <w:b/>
          <w:bCs/>
          <w:spacing w:val="-1"/>
        </w:rPr>
        <w:t xml:space="preserve"> </w:t>
      </w:r>
      <w:r w:rsidRPr="00077F4A">
        <w:rPr>
          <w:rFonts w:ascii="Arial Narrow" w:hAnsi="Arial Narrow"/>
          <w:b/>
          <w:bCs/>
        </w:rPr>
        <w:t>se determine</w:t>
      </w:r>
      <w:r w:rsidRPr="00077F4A">
        <w:rPr>
          <w:rFonts w:ascii="Arial Narrow" w:hAnsi="Arial Narrow"/>
          <w:b/>
          <w:bCs/>
          <w:spacing w:val="-3"/>
        </w:rPr>
        <w:t xml:space="preserve"> </w:t>
      </w:r>
      <w:r w:rsidRPr="00077F4A">
        <w:rPr>
          <w:rFonts w:ascii="Arial Narrow" w:hAnsi="Arial Narrow"/>
          <w:b/>
          <w:bCs/>
        </w:rPr>
        <w:t>que</w:t>
      </w:r>
      <w:r w:rsidRPr="00077F4A">
        <w:rPr>
          <w:rFonts w:ascii="Arial Narrow" w:hAnsi="Arial Narrow"/>
          <w:b/>
          <w:bCs/>
          <w:spacing w:val="-1"/>
        </w:rPr>
        <w:t xml:space="preserve"> </w:t>
      </w:r>
      <w:r w:rsidRPr="00077F4A">
        <w:rPr>
          <w:rFonts w:ascii="Arial Narrow" w:hAnsi="Arial Narrow"/>
          <w:b/>
          <w:bCs/>
        </w:rPr>
        <w:t>el</w:t>
      </w:r>
      <w:r w:rsidRPr="00077F4A">
        <w:rPr>
          <w:rFonts w:ascii="Arial Narrow" w:hAnsi="Arial Narrow"/>
          <w:b/>
          <w:bCs/>
          <w:spacing w:val="-1"/>
        </w:rPr>
        <w:t xml:space="preserve"> </w:t>
      </w:r>
      <w:r w:rsidRPr="00077F4A">
        <w:rPr>
          <w:rFonts w:ascii="Arial Narrow" w:hAnsi="Arial Narrow"/>
          <w:b/>
          <w:bCs/>
        </w:rPr>
        <w:t>valor</w:t>
      </w:r>
      <w:r w:rsidRPr="00077F4A">
        <w:rPr>
          <w:rFonts w:ascii="Arial Narrow" w:hAnsi="Arial Narrow"/>
          <w:b/>
          <w:bCs/>
          <w:spacing w:val="-1"/>
        </w:rPr>
        <w:t xml:space="preserve"> </w:t>
      </w:r>
      <w:r w:rsidRPr="00077F4A">
        <w:rPr>
          <w:rFonts w:ascii="Arial Narrow" w:hAnsi="Arial Narrow"/>
          <w:b/>
          <w:bCs/>
        </w:rPr>
        <w:t>total</w:t>
      </w:r>
      <w:r w:rsidRPr="00077F4A">
        <w:rPr>
          <w:rFonts w:ascii="Arial Narrow" w:hAnsi="Arial Narrow"/>
          <w:b/>
          <w:bCs/>
          <w:spacing w:val="-2"/>
        </w:rPr>
        <w:t xml:space="preserve"> </w:t>
      </w:r>
      <w:r w:rsidRPr="00077F4A">
        <w:rPr>
          <w:rFonts w:ascii="Arial Narrow" w:hAnsi="Arial Narrow"/>
          <w:b/>
          <w:bCs/>
        </w:rPr>
        <w:t>de la</w:t>
      </w:r>
      <w:r w:rsidRPr="00077F4A">
        <w:rPr>
          <w:rFonts w:ascii="Arial Narrow" w:hAnsi="Arial Narrow"/>
          <w:b/>
          <w:bCs/>
          <w:spacing w:val="-1"/>
        </w:rPr>
        <w:t xml:space="preserve"> </w:t>
      </w:r>
      <w:r w:rsidRPr="00077F4A">
        <w:rPr>
          <w:rFonts w:ascii="Arial Narrow" w:hAnsi="Arial Narrow"/>
          <w:b/>
          <w:bCs/>
        </w:rPr>
        <w:t>oferta</w:t>
      </w:r>
      <w:r w:rsidRPr="00077F4A">
        <w:rPr>
          <w:rFonts w:ascii="Arial Narrow" w:hAnsi="Arial Narrow"/>
          <w:b/>
          <w:bCs/>
          <w:spacing w:val="-2"/>
        </w:rPr>
        <w:t xml:space="preserve"> </w:t>
      </w:r>
      <w:r w:rsidRPr="00077F4A">
        <w:rPr>
          <w:rFonts w:ascii="Arial Narrow" w:hAnsi="Arial Narrow"/>
          <w:b/>
          <w:bCs/>
        </w:rPr>
        <w:t>es artificialmente bajo, de acuerdo</w:t>
      </w:r>
      <w:r w:rsidRPr="00077F4A">
        <w:rPr>
          <w:rFonts w:ascii="Arial Narrow" w:hAnsi="Arial Narrow"/>
          <w:b/>
          <w:bCs/>
          <w:spacing w:val="-3"/>
        </w:rPr>
        <w:t xml:space="preserve"> </w:t>
      </w:r>
      <w:r w:rsidRPr="00077F4A">
        <w:rPr>
          <w:rFonts w:ascii="Arial Narrow" w:hAnsi="Arial Narrow"/>
          <w:b/>
          <w:bCs/>
        </w:rPr>
        <w:t>con lo establecido en la sección 5.1.3.</w:t>
      </w:r>
    </w:p>
    <w:p w14:paraId="44D9ED65" w14:textId="77777777" w:rsidR="00CB5C06" w:rsidRPr="00077F4A" w:rsidRDefault="00367857" w:rsidP="00AC2CB5">
      <w:pPr>
        <w:pStyle w:val="TDC4"/>
        <w:numPr>
          <w:ilvl w:val="0"/>
          <w:numId w:val="54"/>
        </w:numPr>
        <w:tabs>
          <w:tab w:val="left" w:pos="1078"/>
          <w:tab w:val="left" w:pos="1080"/>
        </w:tabs>
        <w:spacing w:line="242" w:lineRule="auto"/>
        <w:ind w:right="349"/>
        <w:jc w:val="both"/>
        <w:rPr>
          <w:rFonts w:ascii="Arial Narrow" w:hAnsi="Arial Narrow"/>
          <w:b/>
          <w:bCs/>
        </w:rPr>
      </w:pPr>
      <w:r w:rsidRPr="00077F4A">
        <w:rPr>
          <w:rFonts w:ascii="Arial Narrow" w:hAnsi="Arial Narrow"/>
          <w:b/>
          <w:bCs/>
        </w:rPr>
        <w:t>Cuando</w:t>
      </w:r>
      <w:r w:rsidRPr="00077F4A">
        <w:rPr>
          <w:rFonts w:ascii="Arial Narrow" w:hAnsi="Arial Narrow"/>
          <w:b/>
          <w:bCs/>
          <w:spacing w:val="-4"/>
        </w:rPr>
        <w:t xml:space="preserve"> </w:t>
      </w:r>
      <w:r w:rsidRPr="00077F4A">
        <w:rPr>
          <w:rFonts w:ascii="Arial Narrow" w:hAnsi="Arial Narrow"/>
          <w:b/>
          <w:bCs/>
        </w:rPr>
        <w:t>se</w:t>
      </w:r>
      <w:r w:rsidRPr="00077F4A">
        <w:rPr>
          <w:rFonts w:ascii="Arial Narrow" w:hAnsi="Arial Narrow"/>
          <w:b/>
          <w:bCs/>
          <w:spacing w:val="-4"/>
        </w:rPr>
        <w:t xml:space="preserve"> </w:t>
      </w:r>
      <w:r w:rsidRPr="00077F4A">
        <w:rPr>
          <w:rFonts w:ascii="Arial Narrow" w:hAnsi="Arial Narrow"/>
          <w:b/>
          <w:bCs/>
        </w:rPr>
        <w:t>presenten</w:t>
      </w:r>
      <w:r w:rsidRPr="00077F4A">
        <w:rPr>
          <w:rFonts w:ascii="Arial Narrow" w:hAnsi="Arial Narrow"/>
          <w:b/>
          <w:bCs/>
          <w:spacing w:val="-5"/>
        </w:rPr>
        <w:t xml:space="preserve"> </w:t>
      </w:r>
      <w:r w:rsidRPr="00077F4A">
        <w:rPr>
          <w:rFonts w:ascii="Arial Narrow" w:hAnsi="Arial Narrow"/>
          <w:b/>
          <w:bCs/>
        </w:rPr>
        <w:t>propuestas</w:t>
      </w:r>
      <w:r w:rsidRPr="00077F4A">
        <w:rPr>
          <w:rFonts w:ascii="Arial Narrow" w:hAnsi="Arial Narrow"/>
          <w:b/>
          <w:bCs/>
          <w:spacing w:val="-4"/>
        </w:rPr>
        <w:t xml:space="preserve"> </w:t>
      </w:r>
      <w:r w:rsidRPr="00077F4A">
        <w:rPr>
          <w:rFonts w:ascii="Arial Narrow" w:hAnsi="Arial Narrow"/>
          <w:b/>
          <w:bCs/>
        </w:rPr>
        <w:t>parciales</w:t>
      </w:r>
      <w:r w:rsidRPr="00077F4A">
        <w:rPr>
          <w:rFonts w:ascii="Arial Narrow" w:hAnsi="Arial Narrow"/>
          <w:b/>
          <w:bCs/>
          <w:spacing w:val="-4"/>
        </w:rPr>
        <w:t xml:space="preserve"> </w:t>
      </w:r>
      <w:r w:rsidRPr="00077F4A">
        <w:rPr>
          <w:rFonts w:ascii="Arial Narrow" w:hAnsi="Arial Narrow"/>
          <w:b/>
          <w:bCs/>
        </w:rPr>
        <w:t>y</w:t>
      </w:r>
      <w:r w:rsidRPr="00077F4A">
        <w:rPr>
          <w:rFonts w:ascii="Arial Narrow" w:hAnsi="Arial Narrow"/>
          <w:b/>
          <w:bCs/>
          <w:spacing w:val="-5"/>
        </w:rPr>
        <w:t xml:space="preserve"> </w:t>
      </w:r>
      <w:r w:rsidRPr="00077F4A">
        <w:rPr>
          <w:rFonts w:ascii="Arial Narrow" w:hAnsi="Arial Narrow"/>
          <w:b/>
          <w:bCs/>
        </w:rPr>
        <w:t>esta</w:t>
      </w:r>
      <w:r w:rsidRPr="00077F4A">
        <w:rPr>
          <w:rFonts w:ascii="Arial Narrow" w:hAnsi="Arial Narrow"/>
          <w:b/>
          <w:bCs/>
          <w:spacing w:val="-5"/>
        </w:rPr>
        <w:t xml:space="preserve"> </w:t>
      </w:r>
      <w:r w:rsidRPr="00077F4A">
        <w:rPr>
          <w:rFonts w:ascii="Arial Narrow" w:hAnsi="Arial Narrow"/>
          <w:b/>
          <w:bCs/>
        </w:rPr>
        <w:t>posibilidad</w:t>
      </w:r>
      <w:r w:rsidRPr="00077F4A">
        <w:rPr>
          <w:rFonts w:ascii="Arial Narrow" w:hAnsi="Arial Narrow"/>
          <w:b/>
          <w:bCs/>
          <w:spacing w:val="-3"/>
        </w:rPr>
        <w:t xml:space="preserve"> </w:t>
      </w:r>
      <w:r w:rsidRPr="00077F4A">
        <w:rPr>
          <w:rFonts w:ascii="Arial Narrow" w:hAnsi="Arial Narrow"/>
          <w:b/>
          <w:bCs/>
        </w:rPr>
        <w:t>no</w:t>
      </w:r>
      <w:r w:rsidRPr="00077F4A">
        <w:rPr>
          <w:rFonts w:ascii="Arial Narrow" w:hAnsi="Arial Narrow"/>
          <w:b/>
          <w:bCs/>
          <w:spacing w:val="-2"/>
        </w:rPr>
        <w:t xml:space="preserve"> </w:t>
      </w:r>
      <w:r w:rsidRPr="00077F4A">
        <w:rPr>
          <w:rFonts w:ascii="Arial Narrow" w:hAnsi="Arial Narrow"/>
          <w:b/>
          <w:bCs/>
        </w:rPr>
        <w:t>haya</w:t>
      </w:r>
      <w:r w:rsidRPr="00077F4A">
        <w:rPr>
          <w:rFonts w:ascii="Arial Narrow" w:hAnsi="Arial Narrow"/>
          <w:b/>
          <w:bCs/>
          <w:spacing w:val="-5"/>
        </w:rPr>
        <w:t xml:space="preserve"> </w:t>
      </w:r>
      <w:r w:rsidRPr="00077F4A">
        <w:rPr>
          <w:rFonts w:ascii="Arial Narrow" w:hAnsi="Arial Narrow"/>
          <w:b/>
          <w:bCs/>
        </w:rPr>
        <w:t>sido</w:t>
      </w:r>
      <w:r w:rsidRPr="00077F4A">
        <w:rPr>
          <w:rFonts w:ascii="Arial Narrow" w:hAnsi="Arial Narrow"/>
          <w:b/>
          <w:bCs/>
          <w:spacing w:val="-5"/>
        </w:rPr>
        <w:t xml:space="preserve"> </w:t>
      </w:r>
      <w:r w:rsidRPr="00077F4A">
        <w:rPr>
          <w:rFonts w:ascii="Arial Narrow" w:hAnsi="Arial Narrow"/>
          <w:b/>
          <w:bCs/>
        </w:rPr>
        <w:t>establecida</w:t>
      </w:r>
      <w:r w:rsidRPr="00077F4A">
        <w:rPr>
          <w:rFonts w:ascii="Arial Narrow" w:hAnsi="Arial Narrow"/>
          <w:b/>
          <w:bCs/>
          <w:spacing w:val="-3"/>
        </w:rPr>
        <w:t xml:space="preserve"> </w:t>
      </w:r>
      <w:r w:rsidRPr="00077F4A">
        <w:rPr>
          <w:rFonts w:ascii="Arial Narrow" w:hAnsi="Arial Narrow"/>
          <w:b/>
          <w:bCs/>
        </w:rPr>
        <w:t>en</w:t>
      </w:r>
      <w:r w:rsidRPr="00077F4A">
        <w:rPr>
          <w:rFonts w:ascii="Arial Narrow" w:hAnsi="Arial Narrow"/>
          <w:b/>
          <w:bCs/>
          <w:spacing w:val="-5"/>
        </w:rPr>
        <w:t xml:space="preserve"> </w:t>
      </w:r>
      <w:r w:rsidRPr="00077F4A">
        <w:rPr>
          <w:rFonts w:ascii="Arial Narrow" w:hAnsi="Arial Narrow"/>
          <w:b/>
          <w:bCs/>
        </w:rPr>
        <w:t xml:space="preserve">la </w:t>
      </w:r>
      <w:r w:rsidRPr="00077F4A">
        <w:rPr>
          <w:rFonts w:ascii="Arial Narrow" w:hAnsi="Arial Narrow"/>
          <w:b/>
          <w:bCs/>
          <w:spacing w:val="-2"/>
        </w:rPr>
        <w:t>invitación.</w:t>
      </w:r>
    </w:p>
    <w:p w14:paraId="77750FFC" w14:textId="77777777" w:rsidR="00CB5C06" w:rsidRPr="00077F4A" w:rsidRDefault="00367857" w:rsidP="00AC2CB5">
      <w:pPr>
        <w:pStyle w:val="TDC4"/>
        <w:numPr>
          <w:ilvl w:val="0"/>
          <w:numId w:val="54"/>
        </w:numPr>
        <w:tabs>
          <w:tab w:val="left" w:pos="1078"/>
          <w:tab w:val="left" w:pos="1080"/>
        </w:tabs>
        <w:ind w:right="357"/>
        <w:jc w:val="both"/>
        <w:rPr>
          <w:rFonts w:ascii="Arial Narrow" w:hAnsi="Arial Narrow"/>
          <w:b/>
          <w:bCs/>
        </w:rPr>
      </w:pPr>
      <w:r w:rsidRPr="00077F4A">
        <w:rPr>
          <w:rFonts w:ascii="Arial Narrow" w:hAnsi="Arial Narrow"/>
          <w:b/>
          <w:bCs/>
        </w:rPr>
        <w:t>No informar todos los contratos que el Proponente tenga en ejecución antes del cierre de este, necesarios para acreditar su capacidad residual conforme con la sección 4.7.</w:t>
      </w:r>
    </w:p>
    <w:p w14:paraId="60F31DA6" w14:textId="77777777" w:rsidR="00CB5C06" w:rsidRPr="00077F4A" w:rsidRDefault="00367857" w:rsidP="00AC2CB5">
      <w:pPr>
        <w:pStyle w:val="TDC4"/>
        <w:numPr>
          <w:ilvl w:val="0"/>
          <w:numId w:val="54"/>
        </w:numPr>
        <w:tabs>
          <w:tab w:val="left" w:pos="1079"/>
        </w:tabs>
        <w:spacing w:line="267" w:lineRule="exact"/>
        <w:ind w:left="1079" w:hanging="359"/>
        <w:jc w:val="both"/>
        <w:rPr>
          <w:rFonts w:ascii="Arial Narrow" w:hAnsi="Arial Narrow"/>
          <w:b/>
          <w:bCs/>
        </w:rPr>
      </w:pPr>
      <w:r w:rsidRPr="00077F4A">
        <w:rPr>
          <w:rFonts w:ascii="Arial Narrow" w:hAnsi="Arial Narrow"/>
          <w:b/>
          <w:bCs/>
        </w:rPr>
        <w:t>Ofrecer</w:t>
      </w:r>
      <w:r w:rsidRPr="00077F4A">
        <w:rPr>
          <w:rFonts w:ascii="Arial Narrow" w:hAnsi="Arial Narrow"/>
          <w:b/>
          <w:bCs/>
          <w:spacing w:val="-6"/>
        </w:rPr>
        <w:t xml:space="preserve"> </w:t>
      </w:r>
      <w:r w:rsidRPr="00077F4A">
        <w:rPr>
          <w:rFonts w:ascii="Arial Narrow" w:hAnsi="Arial Narrow"/>
          <w:b/>
          <w:bCs/>
        </w:rPr>
        <w:t>un</w:t>
      </w:r>
      <w:r w:rsidRPr="00077F4A">
        <w:rPr>
          <w:rFonts w:ascii="Arial Narrow" w:hAnsi="Arial Narrow"/>
          <w:b/>
          <w:bCs/>
          <w:spacing w:val="-3"/>
        </w:rPr>
        <w:t xml:space="preserve"> </w:t>
      </w:r>
      <w:r w:rsidRPr="00077F4A">
        <w:rPr>
          <w:rFonts w:ascii="Arial Narrow" w:hAnsi="Arial Narrow"/>
          <w:b/>
          <w:bCs/>
        </w:rPr>
        <w:t>plazo</w:t>
      </w:r>
      <w:r w:rsidRPr="00077F4A">
        <w:rPr>
          <w:rFonts w:ascii="Arial Narrow" w:hAnsi="Arial Narrow"/>
          <w:b/>
          <w:bCs/>
          <w:spacing w:val="-2"/>
        </w:rPr>
        <w:t xml:space="preserve"> </w:t>
      </w:r>
      <w:r w:rsidRPr="00077F4A">
        <w:rPr>
          <w:rFonts w:ascii="Arial Narrow" w:hAnsi="Arial Narrow"/>
          <w:b/>
          <w:bCs/>
        </w:rPr>
        <w:t>mayor</w:t>
      </w:r>
      <w:r w:rsidRPr="00077F4A">
        <w:rPr>
          <w:rFonts w:ascii="Arial Narrow" w:hAnsi="Arial Narrow"/>
          <w:b/>
          <w:bCs/>
          <w:spacing w:val="-2"/>
        </w:rPr>
        <w:t xml:space="preserve"> </w:t>
      </w:r>
      <w:r w:rsidRPr="00077F4A">
        <w:rPr>
          <w:rFonts w:ascii="Arial Narrow" w:hAnsi="Arial Narrow"/>
          <w:b/>
          <w:bCs/>
        </w:rPr>
        <w:t>al</w:t>
      </w:r>
      <w:r w:rsidRPr="00077F4A">
        <w:rPr>
          <w:rFonts w:ascii="Arial Narrow" w:hAnsi="Arial Narrow"/>
          <w:b/>
          <w:bCs/>
          <w:spacing w:val="-4"/>
        </w:rPr>
        <w:t xml:space="preserve"> </w:t>
      </w:r>
      <w:r w:rsidRPr="00077F4A">
        <w:rPr>
          <w:rFonts w:ascii="Arial Narrow" w:hAnsi="Arial Narrow"/>
          <w:b/>
          <w:bCs/>
        </w:rPr>
        <w:t>previsto</w:t>
      </w:r>
      <w:r w:rsidRPr="00077F4A">
        <w:rPr>
          <w:rFonts w:ascii="Arial Narrow" w:hAnsi="Arial Narrow"/>
          <w:b/>
          <w:bCs/>
          <w:spacing w:val="-2"/>
        </w:rPr>
        <w:t xml:space="preserve"> </w:t>
      </w:r>
      <w:r w:rsidRPr="00077F4A">
        <w:rPr>
          <w:rFonts w:ascii="Arial Narrow" w:hAnsi="Arial Narrow"/>
          <w:b/>
          <w:bCs/>
        </w:rPr>
        <w:t>por</w:t>
      </w:r>
      <w:r w:rsidRPr="00077F4A">
        <w:rPr>
          <w:rFonts w:ascii="Arial Narrow" w:hAnsi="Arial Narrow"/>
          <w:b/>
          <w:bCs/>
          <w:spacing w:val="-2"/>
        </w:rPr>
        <w:t xml:space="preserve"> </w:t>
      </w:r>
      <w:r w:rsidRPr="00077F4A">
        <w:rPr>
          <w:rFonts w:ascii="Arial Narrow" w:hAnsi="Arial Narrow"/>
          <w:b/>
          <w:bCs/>
        </w:rPr>
        <w:t>la</w:t>
      </w:r>
      <w:r w:rsidRPr="00077F4A">
        <w:rPr>
          <w:rFonts w:ascii="Arial Narrow" w:hAnsi="Arial Narrow"/>
          <w:b/>
          <w:bCs/>
          <w:spacing w:val="-4"/>
        </w:rPr>
        <w:t xml:space="preserve"> </w:t>
      </w:r>
      <w:r w:rsidRPr="00077F4A">
        <w:rPr>
          <w:rFonts w:ascii="Arial Narrow" w:hAnsi="Arial Narrow"/>
          <w:b/>
          <w:bCs/>
        </w:rPr>
        <w:t>Entidad</w:t>
      </w:r>
      <w:r w:rsidRPr="00077F4A">
        <w:rPr>
          <w:rFonts w:ascii="Arial Narrow" w:hAnsi="Arial Narrow"/>
          <w:b/>
          <w:bCs/>
          <w:spacing w:val="-3"/>
        </w:rPr>
        <w:t xml:space="preserve"> </w:t>
      </w:r>
      <w:r w:rsidRPr="00077F4A">
        <w:rPr>
          <w:rFonts w:ascii="Arial Narrow" w:hAnsi="Arial Narrow"/>
          <w:b/>
          <w:bCs/>
        </w:rPr>
        <w:t>en</w:t>
      </w:r>
      <w:r w:rsidRPr="00077F4A">
        <w:rPr>
          <w:rFonts w:ascii="Arial Narrow" w:hAnsi="Arial Narrow"/>
          <w:b/>
          <w:bCs/>
          <w:spacing w:val="-3"/>
        </w:rPr>
        <w:t xml:space="preserve"> </w:t>
      </w:r>
      <w:r w:rsidRPr="00077F4A">
        <w:rPr>
          <w:rFonts w:ascii="Arial Narrow" w:hAnsi="Arial Narrow"/>
          <w:b/>
          <w:bCs/>
        </w:rPr>
        <w:t>la</w:t>
      </w:r>
      <w:r w:rsidRPr="00077F4A">
        <w:rPr>
          <w:rFonts w:ascii="Arial Narrow" w:hAnsi="Arial Narrow"/>
          <w:b/>
          <w:bCs/>
          <w:spacing w:val="-3"/>
        </w:rPr>
        <w:t xml:space="preserve"> </w:t>
      </w:r>
      <w:r w:rsidRPr="00077F4A">
        <w:rPr>
          <w:rFonts w:ascii="Arial Narrow" w:hAnsi="Arial Narrow"/>
          <w:b/>
          <w:bCs/>
        </w:rPr>
        <w:t>sección</w:t>
      </w:r>
      <w:r w:rsidRPr="00077F4A">
        <w:rPr>
          <w:rFonts w:ascii="Arial Narrow" w:hAnsi="Arial Narrow"/>
          <w:b/>
          <w:bCs/>
          <w:spacing w:val="-2"/>
        </w:rPr>
        <w:t xml:space="preserve"> </w:t>
      </w:r>
      <w:r w:rsidRPr="00077F4A">
        <w:rPr>
          <w:rFonts w:ascii="Arial Narrow" w:hAnsi="Arial Narrow"/>
          <w:b/>
          <w:bCs/>
          <w:spacing w:val="-4"/>
        </w:rPr>
        <w:t>2.7.</w:t>
      </w:r>
    </w:p>
    <w:p w14:paraId="69C540BE" w14:textId="77777777" w:rsidR="00CB5C06" w:rsidRPr="00077F4A" w:rsidRDefault="00367857" w:rsidP="00AC2CB5">
      <w:pPr>
        <w:pStyle w:val="TDC4"/>
        <w:numPr>
          <w:ilvl w:val="0"/>
          <w:numId w:val="54"/>
        </w:numPr>
        <w:tabs>
          <w:tab w:val="left" w:pos="1078"/>
          <w:tab w:val="left" w:pos="1080"/>
        </w:tabs>
        <w:ind w:right="353"/>
        <w:jc w:val="both"/>
        <w:rPr>
          <w:rFonts w:ascii="Arial Narrow" w:hAnsi="Arial Narrow"/>
          <w:b/>
          <w:bCs/>
        </w:rPr>
      </w:pPr>
      <w:r w:rsidRPr="00077F4A">
        <w:rPr>
          <w:rFonts w:ascii="Arial Narrow" w:hAnsi="Arial Narrow"/>
          <w:b/>
          <w:bCs/>
        </w:rPr>
        <w:t>Ofrecer condiciones particulares del proyecto de inferior calidad, personal profesional sin los requisitos mínimos; actividades por ejecutar y su alcance, forma de pago, obras provisionales,</w:t>
      </w:r>
      <w:r w:rsidRPr="00077F4A">
        <w:rPr>
          <w:rFonts w:ascii="Arial Narrow" w:hAnsi="Arial Narrow"/>
          <w:b/>
          <w:bCs/>
          <w:spacing w:val="-15"/>
        </w:rPr>
        <w:t xml:space="preserve"> </w:t>
      </w:r>
      <w:r w:rsidRPr="00077F4A">
        <w:rPr>
          <w:rFonts w:ascii="Arial Narrow" w:hAnsi="Arial Narrow"/>
          <w:b/>
          <w:bCs/>
        </w:rPr>
        <w:t>permisos,</w:t>
      </w:r>
      <w:r w:rsidRPr="00077F4A">
        <w:rPr>
          <w:rFonts w:ascii="Arial Narrow" w:hAnsi="Arial Narrow"/>
          <w:b/>
          <w:bCs/>
          <w:spacing w:val="-15"/>
        </w:rPr>
        <w:t xml:space="preserve"> </w:t>
      </w:r>
      <w:r w:rsidRPr="00077F4A">
        <w:rPr>
          <w:rFonts w:ascii="Arial Narrow" w:hAnsi="Arial Narrow"/>
          <w:b/>
          <w:bCs/>
        </w:rPr>
        <w:t>licencias</w:t>
      </w:r>
      <w:r w:rsidRPr="00077F4A">
        <w:rPr>
          <w:rFonts w:ascii="Arial Narrow" w:hAnsi="Arial Narrow"/>
          <w:b/>
          <w:bCs/>
          <w:spacing w:val="-15"/>
        </w:rPr>
        <w:t xml:space="preserve"> </w:t>
      </w:r>
      <w:r w:rsidRPr="00077F4A">
        <w:rPr>
          <w:rFonts w:ascii="Arial Narrow" w:hAnsi="Arial Narrow"/>
          <w:b/>
          <w:bCs/>
        </w:rPr>
        <w:t>y</w:t>
      </w:r>
      <w:r w:rsidRPr="00077F4A">
        <w:rPr>
          <w:rFonts w:ascii="Arial Narrow" w:hAnsi="Arial Narrow"/>
          <w:b/>
          <w:bCs/>
          <w:spacing w:val="-16"/>
        </w:rPr>
        <w:t xml:space="preserve"> </w:t>
      </w:r>
      <w:r w:rsidRPr="00077F4A">
        <w:rPr>
          <w:rFonts w:ascii="Arial Narrow" w:hAnsi="Arial Narrow"/>
          <w:b/>
          <w:bCs/>
        </w:rPr>
        <w:t>autorizaciones,</w:t>
      </w:r>
      <w:r w:rsidRPr="00077F4A">
        <w:rPr>
          <w:rFonts w:ascii="Arial Narrow" w:hAnsi="Arial Narrow"/>
          <w:b/>
          <w:bCs/>
          <w:spacing w:val="-15"/>
        </w:rPr>
        <w:t xml:space="preserve"> </w:t>
      </w:r>
      <w:r w:rsidRPr="00077F4A">
        <w:rPr>
          <w:rFonts w:ascii="Arial Narrow" w:hAnsi="Arial Narrow"/>
          <w:b/>
          <w:bCs/>
        </w:rPr>
        <w:t>notas</w:t>
      </w:r>
      <w:r w:rsidRPr="00077F4A">
        <w:rPr>
          <w:rFonts w:ascii="Arial Narrow" w:hAnsi="Arial Narrow"/>
          <w:b/>
          <w:bCs/>
          <w:spacing w:val="-15"/>
        </w:rPr>
        <w:t xml:space="preserve"> </w:t>
      </w:r>
      <w:r w:rsidRPr="00077F4A">
        <w:rPr>
          <w:rFonts w:ascii="Arial Narrow" w:hAnsi="Arial Narrow"/>
          <w:b/>
          <w:bCs/>
        </w:rPr>
        <w:t>técnicas</w:t>
      </w:r>
      <w:r w:rsidRPr="00077F4A">
        <w:rPr>
          <w:rFonts w:ascii="Arial Narrow" w:hAnsi="Arial Narrow"/>
          <w:b/>
          <w:bCs/>
          <w:spacing w:val="-16"/>
        </w:rPr>
        <w:t xml:space="preserve"> </w:t>
      </w:r>
      <w:r w:rsidRPr="00077F4A">
        <w:rPr>
          <w:rFonts w:ascii="Arial Narrow" w:hAnsi="Arial Narrow"/>
          <w:b/>
          <w:bCs/>
        </w:rPr>
        <w:t>específicas</w:t>
      </w:r>
      <w:r w:rsidRPr="00077F4A">
        <w:rPr>
          <w:rFonts w:ascii="Arial Narrow" w:hAnsi="Arial Narrow"/>
          <w:b/>
          <w:bCs/>
          <w:spacing w:val="-16"/>
        </w:rPr>
        <w:t xml:space="preserve"> </w:t>
      </w:r>
      <w:r w:rsidRPr="00077F4A">
        <w:rPr>
          <w:rFonts w:ascii="Arial Narrow" w:hAnsi="Arial Narrow"/>
          <w:b/>
          <w:bCs/>
        </w:rPr>
        <w:t>y</w:t>
      </w:r>
      <w:r w:rsidRPr="00077F4A">
        <w:rPr>
          <w:rFonts w:ascii="Arial Narrow" w:hAnsi="Arial Narrow"/>
          <w:b/>
          <w:bCs/>
          <w:spacing w:val="-16"/>
        </w:rPr>
        <w:t xml:space="preserve"> </w:t>
      </w:r>
      <w:r w:rsidRPr="00077F4A">
        <w:rPr>
          <w:rFonts w:ascii="Arial Narrow" w:hAnsi="Arial Narrow"/>
          <w:b/>
          <w:bCs/>
        </w:rPr>
        <w:t>documentos técnicos adicionales, en condiciones diferentes a las establecidas por la Entidad en el “Capítulo II Especificaciones técnicas de la obra”.</w:t>
      </w:r>
    </w:p>
    <w:p w14:paraId="4F51B840" w14:textId="77777777" w:rsidR="00CB5C06" w:rsidRPr="000B1D5C" w:rsidRDefault="00CB5C06" w:rsidP="00AC2CB5">
      <w:pPr>
        <w:pStyle w:val="TDC4"/>
        <w:jc w:val="both"/>
        <w:rPr>
          <w:rFonts w:ascii="Arial Narrow" w:hAnsi="Arial Narrow"/>
        </w:rPr>
        <w:sectPr w:rsidR="00CB5C06" w:rsidRPr="000B1D5C">
          <w:pgSz w:w="12240" w:h="15840"/>
          <w:pgMar w:top="1060" w:right="360" w:bottom="1480" w:left="360" w:header="709" w:footer="1258" w:gutter="0"/>
          <w:cols w:space="720"/>
        </w:sectPr>
      </w:pPr>
    </w:p>
    <w:p w14:paraId="0426FFEC" w14:textId="77777777" w:rsidR="00041B72" w:rsidRDefault="00041B72" w:rsidP="00AC2CB5">
      <w:pPr>
        <w:pStyle w:val="TDC4"/>
        <w:tabs>
          <w:tab w:val="left" w:pos="1078"/>
          <w:tab w:val="left" w:pos="1080"/>
        </w:tabs>
        <w:spacing w:before="91"/>
        <w:ind w:right="354" w:firstLine="0"/>
        <w:jc w:val="both"/>
        <w:rPr>
          <w:rFonts w:ascii="Arial Narrow" w:hAnsi="Arial Narrow"/>
        </w:rPr>
      </w:pPr>
    </w:p>
    <w:p w14:paraId="6734B974" w14:textId="77777777" w:rsidR="00041B72" w:rsidRPr="00041B72" w:rsidRDefault="00041B72" w:rsidP="00AC2CB5">
      <w:pPr>
        <w:pStyle w:val="TDC4"/>
        <w:jc w:val="both"/>
        <w:rPr>
          <w:rFonts w:ascii="Arial Narrow" w:hAnsi="Arial Narrow"/>
        </w:rPr>
      </w:pPr>
    </w:p>
    <w:p w14:paraId="0D16596D" w14:textId="32CD2C3D" w:rsidR="00CB5C06" w:rsidRPr="00077F4A" w:rsidRDefault="00367857" w:rsidP="00AC2CB5">
      <w:pPr>
        <w:pStyle w:val="TDC4"/>
        <w:numPr>
          <w:ilvl w:val="0"/>
          <w:numId w:val="54"/>
        </w:numPr>
        <w:tabs>
          <w:tab w:val="left" w:pos="1078"/>
          <w:tab w:val="left" w:pos="1080"/>
        </w:tabs>
        <w:spacing w:before="91"/>
        <w:ind w:right="354"/>
        <w:jc w:val="both"/>
        <w:rPr>
          <w:rFonts w:ascii="Arial Narrow" w:hAnsi="Arial Narrow"/>
          <w:b/>
          <w:bCs/>
        </w:rPr>
      </w:pPr>
      <w:r w:rsidRPr="00077F4A">
        <w:rPr>
          <w:rFonts w:ascii="Arial Narrow" w:hAnsi="Arial Narrow"/>
          <w:b/>
          <w:bCs/>
        </w:rPr>
        <w:t>Cuando el representante legal de la persona jurídica tenga limitaciones para comprometer a la sociedad y no cuente con la autorización suficiente del órgano social.</w:t>
      </w:r>
    </w:p>
    <w:p w14:paraId="2D716CD6" w14:textId="77777777" w:rsidR="00CB5C06" w:rsidRPr="00077F4A" w:rsidRDefault="00367857" w:rsidP="00AC2CB5">
      <w:pPr>
        <w:pStyle w:val="TDC4"/>
        <w:numPr>
          <w:ilvl w:val="0"/>
          <w:numId w:val="54"/>
        </w:numPr>
        <w:tabs>
          <w:tab w:val="left" w:pos="1078"/>
          <w:tab w:val="left" w:pos="1080"/>
        </w:tabs>
        <w:ind w:right="352"/>
        <w:jc w:val="both"/>
        <w:rPr>
          <w:rFonts w:ascii="Arial Narrow" w:hAnsi="Arial Narrow"/>
          <w:b/>
          <w:bCs/>
        </w:rPr>
      </w:pPr>
      <w:r w:rsidRPr="00077F4A">
        <w:rPr>
          <w:rFonts w:ascii="Arial Narrow" w:hAnsi="Arial Narrow"/>
          <w:b/>
          <w:bCs/>
        </w:rPr>
        <w:t>EN</w:t>
      </w:r>
      <w:r w:rsidRPr="00077F4A">
        <w:rPr>
          <w:rFonts w:ascii="Arial Narrow" w:hAnsi="Arial Narrow"/>
          <w:b/>
          <w:bCs/>
          <w:spacing w:val="-4"/>
        </w:rPr>
        <w:t xml:space="preserve"> </w:t>
      </w:r>
      <w:r w:rsidRPr="00077F4A">
        <w:rPr>
          <w:rFonts w:ascii="Arial Narrow" w:hAnsi="Arial Narrow"/>
          <w:b/>
          <w:bCs/>
        </w:rPr>
        <w:t>CASO</w:t>
      </w:r>
      <w:r w:rsidRPr="00077F4A">
        <w:rPr>
          <w:rFonts w:ascii="Arial Narrow" w:hAnsi="Arial Narrow"/>
          <w:b/>
          <w:bCs/>
          <w:spacing w:val="-5"/>
        </w:rPr>
        <w:t xml:space="preserve"> </w:t>
      </w:r>
      <w:r w:rsidRPr="00077F4A">
        <w:rPr>
          <w:rFonts w:ascii="Arial Narrow" w:hAnsi="Arial Narrow"/>
          <w:b/>
          <w:bCs/>
        </w:rPr>
        <w:t>DE</w:t>
      </w:r>
      <w:r w:rsidRPr="00077F4A">
        <w:rPr>
          <w:rFonts w:ascii="Arial Narrow" w:hAnsi="Arial Narrow"/>
          <w:b/>
          <w:bCs/>
          <w:spacing w:val="-4"/>
        </w:rPr>
        <w:t xml:space="preserve"> </w:t>
      </w:r>
      <w:r w:rsidRPr="00077F4A">
        <w:rPr>
          <w:rFonts w:ascii="Arial Narrow" w:hAnsi="Arial Narrow"/>
          <w:b/>
          <w:bCs/>
        </w:rPr>
        <w:t>QUE</w:t>
      </w:r>
      <w:r w:rsidRPr="00077F4A">
        <w:rPr>
          <w:rFonts w:ascii="Arial Narrow" w:hAnsi="Arial Narrow"/>
          <w:b/>
          <w:bCs/>
          <w:spacing w:val="-4"/>
        </w:rPr>
        <w:t xml:space="preserve"> </w:t>
      </w:r>
      <w:r w:rsidRPr="00077F4A">
        <w:rPr>
          <w:rFonts w:ascii="Arial Narrow" w:hAnsi="Arial Narrow"/>
          <w:b/>
          <w:bCs/>
        </w:rPr>
        <w:t>EL</w:t>
      </w:r>
      <w:r w:rsidRPr="00077F4A">
        <w:rPr>
          <w:rFonts w:ascii="Arial Narrow" w:hAnsi="Arial Narrow"/>
          <w:b/>
          <w:bCs/>
          <w:spacing w:val="-6"/>
        </w:rPr>
        <w:t xml:space="preserve"> </w:t>
      </w:r>
      <w:r w:rsidRPr="00077F4A">
        <w:rPr>
          <w:rFonts w:ascii="Arial Narrow" w:hAnsi="Arial Narrow"/>
          <w:b/>
          <w:bCs/>
        </w:rPr>
        <w:t>PROCESO</w:t>
      </w:r>
      <w:r w:rsidRPr="00077F4A">
        <w:rPr>
          <w:rFonts w:ascii="Arial Narrow" w:hAnsi="Arial Narrow"/>
          <w:b/>
          <w:bCs/>
          <w:spacing w:val="-5"/>
        </w:rPr>
        <w:t xml:space="preserve"> </w:t>
      </w:r>
      <w:r w:rsidRPr="00077F4A">
        <w:rPr>
          <w:rFonts w:ascii="Arial Narrow" w:hAnsi="Arial Narrow"/>
          <w:b/>
          <w:bCs/>
        </w:rPr>
        <w:t>SE</w:t>
      </w:r>
      <w:r w:rsidRPr="00077F4A">
        <w:rPr>
          <w:rFonts w:ascii="Arial Narrow" w:hAnsi="Arial Narrow"/>
          <w:b/>
          <w:bCs/>
          <w:spacing w:val="-4"/>
        </w:rPr>
        <w:t xml:space="preserve"> </w:t>
      </w:r>
      <w:r w:rsidRPr="00077F4A">
        <w:rPr>
          <w:rFonts w:ascii="Arial Narrow" w:hAnsi="Arial Narrow"/>
          <w:b/>
          <w:bCs/>
        </w:rPr>
        <w:t>LIMITE</w:t>
      </w:r>
      <w:r w:rsidRPr="00077F4A">
        <w:rPr>
          <w:rFonts w:ascii="Arial Narrow" w:hAnsi="Arial Narrow"/>
          <w:b/>
          <w:bCs/>
          <w:spacing w:val="-4"/>
        </w:rPr>
        <w:t xml:space="preserve"> </w:t>
      </w:r>
      <w:r w:rsidRPr="00077F4A">
        <w:rPr>
          <w:rFonts w:ascii="Arial Narrow" w:hAnsi="Arial Narrow"/>
          <w:b/>
          <w:bCs/>
        </w:rPr>
        <w:t>A</w:t>
      </w:r>
      <w:r w:rsidRPr="00077F4A">
        <w:rPr>
          <w:rFonts w:ascii="Arial Narrow" w:hAnsi="Arial Narrow"/>
          <w:b/>
          <w:bCs/>
          <w:spacing w:val="-6"/>
        </w:rPr>
        <w:t xml:space="preserve"> </w:t>
      </w:r>
      <w:r w:rsidRPr="00077F4A">
        <w:rPr>
          <w:rFonts w:ascii="Arial Narrow" w:hAnsi="Arial Narrow"/>
          <w:b/>
          <w:bCs/>
        </w:rPr>
        <w:t>MIPYME.</w:t>
      </w:r>
      <w:r w:rsidRPr="00077F4A">
        <w:rPr>
          <w:rFonts w:ascii="Arial Narrow" w:hAnsi="Arial Narrow"/>
          <w:b/>
          <w:bCs/>
          <w:spacing w:val="-3"/>
        </w:rPr>
        <w:t xml:space="preserve"> </w:t>
      </w:r>
      <w:r w:rsidRPr="00077F4A">
        <w:rPr>
          <w:rFonts w:ascii="Arial Narrow" w:hAnsi="Arial Narrow"/>
          <w:b/>
          <w:bCs/>
        </w:rPr>
        <w:t>Cuando</w:t>
      </w:r>
      <w:r w:rsidRPr="00077F4A">
        <w:rPr>
          <w:rFonts w:ascii="Arial Narrow" w:hAnsi="Arial Narrow"/>
          <w:b/>
          <w:bCs/>
          <w:spacing w:val="-4"/>
        </w:rPr>
        <w:t xml:space="preserve"> </w:t>
      </w:r>
      <w:r w:rsidRPr="00077F4A">
        <w:rPr>
          <w:rFonts w:ascii="Arial Narrow" w:hAnsi="Arial Narrow"/>
          <w:b/>
          <w:bCs/>
        </w:rPr>
        <w:t>el</w:t>
      </w:r>
      <w:r w:rsidRPr="00077F4A">
        <w:rPr>
          <w:rFonts w:ascii="Arial Narrow" w:hAnsi="Arial Narrow"/>
          <w:b/>
          <w:bCs/>
          <w:spacing w:val="-5"/>
        </w:rPr>
        <w:t xml:space="preserve"> </w:t>
      </w:r>
      <w:r w:rsidRPr="00077F4A">
        <w:rPr>
          <w:rFonts w:ascii="Arial Narrow" w:hAnsi="Arial Narrow"/>
          <w:b/>
          <w:bCs/>
        </w:rPr>
        <w:t>que</w:t>
      </w:r>
      <w:r w:rsidRPr="00077F4A">
        <w:rPr>
          <w:rFonts w:ascii="Arial Narrow" w:hAnsi="Arial Narrow"/>
          <w:b/>
          <w:bCs/>
          <w:spacing w:val="-5"/>
        </w:rPr>
        <w:t xml:space="preserve"> </w:t>
      </w:r>
      <w:r w:rsidRPr="00077F4A">
        <w:rPr>
          <w:rFonts w:ascii="Arial Narrow" w:hAnsi="Arial Narrow"/>
          <w:b/>
          <w:bCs/>
        </w:rPr>
        <w:t>presenta</w:t>
      </w:r>
      <w:r w:rsidRPr="00077F4A">
        <w:rPr>
          <w:rFonts w:ascii="Arial Narrow" w:hAnsi="Arial Narrow"/>
          <w:b/>
          <w:bCs/>
          <w:spacing w:val="-5"/>
        </w:rPr>
        <w:t xml:space="preserve"> </w:t>
      </w:r>
      <w:r w:rsidRPr="00077F4A">
        <w:rPr>
          <w:rFonts w:ascii="Arial Narrow" w:hAnsi="Arial Narrow"/>
          <w:b/>
          <w:bCs/>
        </w:rPr>
        <w:t>oferta</w:t>
      </w:r>
      <w:r w:rsidRPr="00077F4A">
        <w:rPr>
          <w:rFonts w:ascii="Arial Narrow" w:hAnsi="Arial Narrow"/>
          <w:b/>
          <w:bCs/>
          <w:spacing w:val="-6"/>
        </w:rPr>
        <w:t xml:space="preserve"> </w:t>
      </w:r>
      <w:r w:rsidRPr="00077F4A">
        <w:rPr>
          <w:rFonts w:ascii="Arial Narrow" w:hAnsi="Arial Narrow"/>
          <w:b/>
          <w:bCs/>
        </w:rPr>
        <w:t xml:space="preserve">o alguno de los miembros del Proponente Plural no acredita la condición de </w:t>
      </w:r>
      <w:proofErr w:type="spellStart"/>
      <w:r w:rsidRPr="00077F4A">
        <w:rPr>
          <w:rFonts w:ascii="Arial Narrow" w:hAnsi="Arial Narrow"/>
          <w:b/>
          <w:bCs/>
        </w:rPr>
        <w:t>Mipyme</w:t>
      </w:r>
      <w:proofErr w:type="spellEnd"/>
      <w:r w:rsidRPr="00077F4A">
        <w:rPr>
          <w:rFonts w:ascii="Arial Narrow" w:hAnsi="Arial Narrow"/>
          <w:b/>
          <w:bCs/>
        </w:rPr>
        <w:t xml:space="preserve"> y, en consecuencia,</w:t>
      </w:r>
      <w:r w:rsidRPr="00077F4A">
        <w:rPr>
          <w:rFonts w:ascii="Arial Narrow" w:hAnsi="Arial Narrow"/>
          <w:b/>
          <w:bCs/>
          <w:spacing w:val="-20"/>
        </w:rPr>
        <w:t xml:space="preserve"> </w:t>
      </w:r>
      <w:r w:rsidRPr="00077F4A">
        <w:rPr>
          <w:rFonts w:ascii="Arial Narrow" w:hAnsi="Arial Narrow"/>
          <w:b/>
          <w:bCs/>
        </w:rPr>
        <w:t>no</w:t>
      </w:r>
      <w:r w:rsidRPr="00077F4A">
        <w:rPr>
          <w:rFonts w:ascii="Arial Narrow" w:hAnsi="Arial Narrow"/>
          <w:b/>
          <w:bCs/>
          <w:spacing w:val="-18"/>
        </w:rPr>
        <w:t xml:space="preserve"> </w:t>
      </w:r>
      <w:r w:rsidRPr="00077F4A">
        <w:rPr>
          <w:rFonts w:ascii="Arial Narrow" w:hAnsi="Arial Narrow"/>
          <w:b/>
          <w:bCs/>
        </w:rPr>
        <w:t>diligencia</w:t>
      </w:r>
      <w:r w:rsidRPr="00077F4A">
        <w:rPr>
          <w:rFonts w:ascii="Arial Narrow" w:hAnsi="Arial Narrow"/>
          <w:b/>
          <w:bCs/>
          <w:spacing w:val="-18"/>
        </w:rPr>
        <w:t xml:space="preserve"> </w:t>
      </w:r>
      <w:r w:rsidRPr="00077F4A">
        <w:rPr>
          <w:rFonts w:ascii="Arial Narrow" w:hAnsi="Arial Narrow"/>
          <w:b/>
          <w:bCs/>
        </w:rPr>
        <w:t>el</w:t>
      </w:r>
      <w:r w:rsidRPr="00077F4A">
        <w:rPr>
          <w:rFonts w:ascii="Arial Narrow" w:hAnsi="Arial Narrow"/>
          <w:b/>
          <w:bCs/>
          <w:spacing w:val="-20"/>
        </w:rPr>
        <w:t xml:space="preserve"> </w:t>
      </w:r>
      <w:r w:rsidRPr="00077F4A">
        <w:rPr>
          <w:rFonts w:ascii="Arial Narrow" w:hAnsi="Arial Narrow"/>
          <w:b/>
          <w:bCs/>
        </w:rPr>
        <w:t>Formato</w:t>
      </w:r>
      <w:r w:rsidRPr="00077F4A">
        <w:rPr>
          <w:rFonts w:ascii="Arial Narrow" w:hAnsi="Arial Narrow"/>
          <w:b/>
          <w:bCs/>
          <w:spacing w:val="-19"/>
        </w:rPr>
        <w:t xml:space="preserve"> </w:t>
      </w:r>
      <w:r w:rsidRPr="00077F4A">
        <w:rPr>
          <w:rFonts w:ascii="Arial Narrow" w:hAnsi="Arial Narrow"/>
          <w:b/>
          <w:bCs/>
        </w:rPr>
        <w:t>9</w:t>
      </w:r>
      <w:r w:rsidRPr="00077F4A">
        <w:rPr>
          <w:rFonts w:ascii="Arial Narrow" w:hAnsi="Arial Narrow"/>
          <w:b/>
          <w:bCs/>
          <w:spacing w:val="-18"/>
        </w:rPr>
        <w:t xml:space="preserve"> </w:t>
      </w:r>
      <w:r w:rsidRPr="00077F4A">
        <w:rPr>
          <w:rFonts w:ascii="Arial Narrow" w:hAnsi="Arial Narrow"/>
          <w:b/>
          <w:bCs/>
        </w:rPr>
        <w:t>–</w:t>
      </w:r>
      <w:r w:rsidRPr="00077F4A">
        <w:rPr>
          <w:rFonts w:ascii="Arial Narrow" w:hAnsi="Arial Narrow"/>
          <w:b/>
          <w:bCs/>
          <w:spacing w:val="-16"/>
        </w:rPr>
        <w:t xml:space="preserve"> </w:t>
      </w:r>
      <w:r w:rsidRPr="00077F4A">
        <w:rPr>
          <w:rFonts w:ascii="Arial Narrow" w:hAnsi="Arial Narrow"/>
          <w:b/>
          <w:bCs/>
        </w:rPr>
        <w:t>Acreditación</w:t>
      </w:r>
      <w:r w:rsidRPr="00077F4A">
        <w:rPr>
          <w:rFonts w:ascii="Arial Narrow" w:hAnsi="Arial Narrow"/>
          <w:b/>
          <w:bCs/>
          <w:spacing w:val="-18"/>
        </w:rPr>
        <w:t xml:space="preserve"> </w:t>
      </w:r>
      <w:r w:rsidRPr="00077F4A">
        <w:rPr>
          <w:rFonts w:ascii="Arial Narrow" w:hAnsi="Arial Narrow"/>
          <w:b/>
          <w:bCs/>
        </w:rPr>
        <w:t>de</w:t>
      </w:r>
      <w:r w:rsidRPr="00077F4A">
        <w:rPr>
          <w:rFonts w:ascii="Arial Narrow" w:hAnsi="Arial Narrow"/>
          <w:b/>
          <w:bCs/>
          <w:spacing w:val="-19"/>
        </w:rPr>
        <w:t xml:space="preserve"> </w:t>
      </w:r>
      <w:proofErr w:type="spellStart"/>
      <w:r w:rsidRPr="00077F4A">
        <w:rPr>
          <w:rFonts w:ascii="Arial Narrow" w:hAnsi="Arial Narrow"/>
          <w:b/>
          <w:bCs/>
        </w:rPr>
        <w:t>Mipyme</w:t>
      </w:r>
      <w:proofErr w:type="spellEnd"/>
      <w:r w:rsidRPr="00077F4A">
        <w:rPr>
          <w:rFonts w:ascii="Arial Narrow" w:hAnsi="Arial Narrow"/>
          <w:b/>
          <w:bCs/>
          <w:spacing w:val="-20"/>
        </w:rPr>
        <w:t xml:space="preserve"> </w:t>
      </w:r>
      <w:r w:rsidRPr="00077F4A">
        <w:rPr>
          <w:rFonts w:ascii="Arial Narrow" w:hAnsi="Arial Narrow"/>
          <w:b/>
          <w:bCs/>
        </w:rPr>
        <w:t>y</w:t>
      </w:r>
      <w:r w:rsidRPr="00077F4A">
        <w:rPr>
          <w:rFonts w:ascii="Arial Narrow" w:hAnsi="Arial Narrow"/>
          <w:b/>
          <w:bCs/>
          <w:spacing w:val="-17"/>
        </w:rPr>
        <w:t xml:space="preserve"> </w:t>
      </w:r>
      <w:r w:rsidRPr="00077F4A">
        <w:rPr>
          <w:rFonts w:ascii="Arial Narrow" w:hAnsi="Arial Narrow"/>
          <w:b/>
          <w:bCs/>
        </w:rPr>
        <w:t>los</w:t>
      </w:r>
      <w:r w:rsidRPr="00077F4A">
        <w:rPr>
          <w:rFonts w:ascii="Arial Narrow" w:hAnsi="Arial Narrow"/>
          <w:b/>
          <w:bCs/>
          <w:spacing w:val="-17"/>
        </w:rPr>
        <w:t xml:space="preserve"> </w:t>
      </w:r>
      <w:r w:rsidRPr="00077F4A">
        <w:rPr>
          <w:rFonts w:ascii="Arial Narrow" w:hAnsi="Arial Narrow"/>
          <w:b/>
          <w:bCs/>
        </w:rPr>
        <w:t>soportes</w:t>
      </w:r>
      <w:r w:rsidRPr="00077F4A">
        <w:rPr>
          <w:rFonts w:ascii="Arial Narrow" w:hAnsi="Arial Narrow"/>
          <w:b/>
          <w:bCs/>
          <w:spacing w:val="-18"/>
        </w:rPr>
        <w:t xml:space="preserve"> </w:t>
      </w:r>
      <w:r w:rsidRPr="00077F4A">
        <w:rPr>
          <w:rFonts w:ascii="Arial Narrow" w:hAnsi="Arial Narrow"/>
          <w:b/>
          <w:bCs/>
        </w:rPr>
        <w:t>requeridos en los términos del artículo 2.2.1.2.4.2.4 del Decreto 1082 de 2015 o la norma que lo modifique,</w:t>
      </w:r>
      <w:r w:rsidRPr="00077F4A">
        <w:rPr>
          <w:rFonts w:ascii="Arial Narrow" w:hAnsi="Arial Narrow"/>
          <w:b/>
          <w:bCs/>
          <w:spacing w:val="-4"/>
        </w:rPr>
        <w:t xml:space="preserve"> </w:t>
      </w:r>
      <w:r w:rsidRPr="00077F4A">
        <w:rPr>
          <w:rFonts w:ascii="Arial Narrow" w:hAnsi="Arial Narrow"/>
          <w:b/>
          <w:bCs/>
        </w:rPr>
        <w:t>complemente</w:t>
      </w:r>
      <w:r w:rsidRPr="00077F4A">
        <w:rPr>
          <w:rFonts w:ascii="Arial Narrow" w:hAnsi="Arial Narrow"/>
          <w:b/>
          <w:bCs/>
          <w:spacing w:val="-2"/>
        </w:rPr>
        <w:t xml:space="preserve"> </w:t>
      </w:r>
      <w:r w:rsidRPr="00077F4A">
        <w:rPr>
          <w:rFonts w:ascii="Arial Narrow" w:hAnsi="Arial Narrow"/>
          <w:b/>
          <w:bCs/>
        </w:rPr>
        <w:t>o</w:t>
      </w:r>
      <w:r w:rsidRPr="00077F4A">
        <w:rPr>
          <w:rFonts w:ascii="Arial Narrow" w:hAnsi="Arial Narrow"/>
          <w:b/>
          <w:bCs/>
          <w:spacing w:val="-3"/>
        </w:rPr>
        <w:t xml:space="preserve"> </w:t>
      </w:r>
      <w:r w:rsidRPr="00077F4A">
        <w:rPr>
          <w:rFonts w:ascii="Arial Narrow" w:hAnsi="Arial Narrow"/>
          <w:b/>
          <w:bCs/>
        </w:rPr>
        <w:t>sustituya,</w:t>
      </w:r>
      <w:r w:rsidRPr="00077F4A">
        <w:rPr>
          <w:rFonts w:ascii="Arial Narrow" w:hAnsi="Arial Narrow"/>
          <w:b/>
          <w:bCs/>
          <w:spacing w:val="-2"/>
        </w:rPr>
        <w:t xml:space="preserve"> </w:t>
      </w:r>
      <w:r w:rsidRPr="00077F4A">
        <w:rPr>
          <w:rFonts w:ascii="Arial Narrow" w:hAnsi="Arial Narrow"/>
          <w:b/>
          <w:bCs/>
        </w:rPr>
        <w:t>y</w:t>
      </w:r>
      <w:r w:rsidRPr="00077F4A">
        <w:rPr>
          <w:rFonts w:ascii="Arial Narrow" w:hAnsi="Arial Narrow"/>
          <w:b/>
          <w:bCs/>
          <w:spacing w:val="-4"/>
        </w:rPr>
        <w:t xml:space="preserve"> </w:t>
      </w:r>
      <w:r w:rsidRPr="00077F4A">
        <w:rPr>
          <w:rFonts w:ascii="Arial Narrow" w:hAnsi="Arial Narrow"/>
          <w:b/>
          <w:bCs/>
        </w:rPr>
        <w:t>no</w:t>
      </w:r>
      <w:r w:rsidRPr="00077F4A">
        <w:rPr>
          <w:rFonts w:ascii="Arial Narrow" w:hAnsi="Arial Narrow"/>
          <w:b/>
          <w:bCs/>
          <w:spacing w:val="-5"/>
        </w:rPr>
        <w:t xml:space="preserve"> </w:t>
      </w:r>
      <w:r w:rsidRPr="00077F4A">
        <w:rPr>
          <w:rFonts w:ascii="Arial Narrow" w:hAnsi="Arial Narrow"/>
          <w:b/>
          <w:bCs/>
        </w:rPr>
        <w:t>subsana</w:t>
      </w:r>
      <w:r w:rsidRPr="00077F4A">
        <w:rPr>
          <w:rFonts w:ascii="Arial Narrow" w:hAnsi="Arial Narrow"/>
          <w:b/>
          <w:bCs/>
          <w:spacing w:val="-4"/>
        </w:rPr>
        <w:t xml:space="preserve"> </w:t>
      </w:r>
      <w:r w:rsidRPr="00077F4A">
        <w:rPr>
          <w:rFonts w:ascii="Arial Narrow" w:hAnsi="Arial Narrow"/>
          <w:b/>
          <w:bCs/>
        </w:rPr>
        <w:t>la</w:t>
      </w:r>
      <w:r w:rsidRPr="00077F4A">
        <w:rPr>
          <w:rFonts w:ascii="Arial Narrow" w:hAnsi="Arial Narrow"/>
          <w:b/>
          <w:bCs/>
          <w:spacing w:val="-4"/>
        </w:rPr>
        <w:t xml:space="preserve"> </w:t>
      </w:r>
      <w:r w:rsidRPr="00077F4A">
        <w:rPr>
          <w:rFonts w:ascii="Arial Narrow" w:hAnsi="Arial Narrow"/>
          <w:b/>
          <w:bCs/>
        </w:rPr>
        <w:t>entrega</w:t>
      </w:r>
      <w:r w:rsidRPr="00077F4A">
        <w:rPr>
          <w:rFonts w:ascii="Arial Narrow" w:hAnsi="Arial Narrow"/>
          <w:b/>
          <w:bCs/>
          <w:spacing w:val="-4"/>
        </w:rPr>
        <w:t xml:space="preserve"> </w:t>
      </w:r>
      <w:r w:rsidRPr="00077F4A">
        <w:rPr>
          <w:rFonts w:ascii="Arial Narrow" w:hAnsi="Arial Narrow"/>
          <w:b/>
          <w:bCs/>
        </w:rPr>
        <w:t>de</w:t>
      </w:r>
      <w:r w:rsidRPr="00077F4A">
        <w:rPr>
          <w:rFonts w:ascii="Arial Narrow" w:hAnsi="Arial Narrow"/>
          <w:b/>
          <w:bCs/>
          <w:spacing w:val="-5"/>
        </w:rPr>
        <w:t xml:space="preserve"> </w:t>
      </w:r>
      <w:r w:rsidRPr="00077F4A">
        <w:rPr>
          <w:rFonts w:ascii="Arial Narrow" w:hAnsi="Arial Narrow"/>
          <w:b/>
          <w:bCs/>
        </w:rPr>
        <w:t>estos</w:t>
      </w:r>
      <w:r w:rsidRPr="00077F4A">
        <w:rPr>
          <w:rFonts w:ascii="Arial Narrow" w:hAnsi="Arial Narrow"/>
          <w:b/>
          <w:bCs/>
          <w:spacing w:val="-2"/>
        </w:rPr>
        <w:t xml:space="preserve"> </w:t>
      </w:r>
      <w:r w:rsidRPr="00077F4A">
        <w:rPr>
          <w:rFonts w:ascii="Arial Narrow" w:hAnsi="Arial Narrow"/>
          <w:b/>
          <w:bCs/>
        </w:rPr>
        <w:t>documentos,</w:t>
      </w:r>
      <w:r w:rsidRPr="00077F4A">
        <w:rPr>
          <w:rFonts w:ascii="Arial Narrow" w:hAnsi="Arial Narrow"/>
          <w:b/>
          <w:bCs/>
          <w:spacing w:val="-4"/>
        </w:rPr>
        <w:t xml:space="preserve"> </w:t>
      </w:r>
      <w:r w:rsidRPr="00077F4A">
        <w:rPr>
          <w:rFonts w:ascii="Arial Narrow" w:hAnsi="Arial Narrow"/>
          <w:b/>
          <w:bCs/>
        </w:rPr>
        <w:t>en</w:t>
      </w:r>
      <w:r w:rsidRPr="00077F4A">
        <w:rPr>
          <w:rFonts w:ascii="Arial Narrow" w:hAnsi="Arial Narrow"/>
          <w:b/>
          <w:bCs/>
          <w:spacing w:val="-4"/>
        </w:rPr>
        <w:t xml:space="preserve"> </w:t>
      </w:r>
      <w:r w:rsidRPr="00077F4A">
        <w:rPr>
          <w:rFonts w:ascii="Arial Narrow" w:hAnsi="Arial Narrow"/>
          <w:b/>
          <w:bCs/>
        </w:rPr>
        <w:t>los términos</w:t>
      </w:r>
      <w:r w:rsidRPr="00077F4A">
        <w:rPr>
          <w:rFonts w:ascii="Arial Narrow" w:hAnsi="Arial Narrow"/>
          <w:b/>
          <w:bCs/>
          <w:spacing w:val="-7"/>
        </w:rPr>
        <w:t xml:space="preserve"> </w:t>
      </w:r>
      <w:r w:rsidRPr="00077F4A">
        <w:rPr>
          <w:rFonts w:ascii="Arial Narrow" w:hAnsi="Arial Narrow"/>
          <w:b/>
          <w:bCs/>
        </w:rPr>
        <w:t>del</w:t>
      </w:r>
      <w:r w:rsidRPr="00077F4A">
        <w:rPr>
          <w:rFonts w:ascii="Arial Narrow" w:hAnsi="Arial Narrow"/>
          <w:b/>
          <w:bCs/>
          <w:spacing w:val="-7"/>
        </w:rPr>
        <w:t xml:space="preserve"> </w:t>
      </w:r>
      <w:r w:rsidRPr="00077F4A">
        <w:rPr>
          <w:rFonts w:ascii="Arial Narrow" w:hAnsi="Arial Narrow"/>
          <w:b/>
          <w:bCs/>
        </w:rPr>
        <w:t>numeral</w:t>
      </w:r>
      <w:r w:rsidRPr="00077F4A">
        <w:rPr>
          <w:rFonts w:ascii="Arial Narrow" w:hAnsi="Arial Narrow"/>
          <w:b/>
          <w:bCs/>
          <w:spacing w:val="-10"/>
        </w:rPr>
        <w:t xml:space="preserve"> </w:t>
      </w:r>
      <w:r w:rsidRPr="00077F4A">
        <w:rPr>
          <w:rFonts w:ascii="Arial Narrow" w:hAnsi="Arial Narrow"/>
          <w:b/>
          <w:bCs/>
        </w:rPr>
        <w:t>1.6.</w:t>
      </w:r>
      <w:r w:rsidRPr="00077F4A">
        <w:rPr>
          <w:rFonts w:ascii="Arial Narrow" w:hAnsi="Arial Narrow"/>
          <w:b/>
          <w:bCs/>
          <w:spacing w:val="-6"/>
        </w:rPr>
        <w:t xml:space="preserve"> </w:t>
      </w:r>
      <w:r w:rsidRPr="00077F4A">
        <w:rPr>
          <w:rFonts w:ascii="Arial Narrow" w:hAnsi="Arial Narrow"/>
          <w:b/>
          <w:bCs/>
        </w:rPr>
        <w:t>En</w:t>
      </w:r>
      <w:r w:rsidRPr="00077F4A">
        <w:rPr>
          <w:rFonts w:ascii="Arial Narrow" w:hAnsi="Arial Narrow"/>
          <w:b/>
          <w:bCs/>
          <w:spacing w:val="-8"/>
        </w:rPr>
        <w:t xml:space="preserve"> </w:t>
      </w:r>
      <w:r w:rsidRPr="00077F4A">
        <w:rPr>
          <w:rFonts w:ascii="Arial Narrow" w:hAnsi="Arial Narrow"/>
          <w:b/>
          <w:bCs/>
        </w:rPr>
        <w:t>caso</w:t>
      </w:r>
      <w:r w:rsidRPr="00077F4A">
        <w:rPr>
          <w:rFonts w:ascii="Arial Narrow" w:hAnsi="Arial Narrow"/>
          <w:b/>
          <w:bCs/>
          <w:spacing w:val="-7"/>
        </w:rPr>
        <w:t xml:space="preserve"> </w:t>
      </w:r>
      <w:r w:rsidRPr="00077F4A">
        <w:rPr>
          <w:rFonts w:ascii="Arial Narrow" w:hAnsi="Arial Narrow"/>
          <w:b/>
          <w:bCs/>
        </w:rPr>
        <w:t>de</w:t>
      </w:r>
      <w:r w:rsidRPr="00077F4A">
        <w:rPr>
          <w:rFonts w:ascii="Arial Narrow" w:hAnsi="Arial Narrow"/>
          <w:b/>
          <w:bCs/>
          <w:spacing w:val="-6"/>
        </w:rPr>
        <w:t xml:space="preserve"> </w:t>
      </w:r>
      <w:r w:rsidRPr="00077F4A">
        <w:rPr>
          <w:rFonts w:ascii="Arial Narrow" w:hAnsi="Arial Narrow"/>
          <w:b/>
          <w:bCs/>
        </w:rPr>
        <w:t>que</w:t>
      </w:r>
      <w:r w:rsidRPr="00077F4A">
        <w:rPr>
          <w:rFonts w:ascii="Arial Narrow" w:hAnsi="Arial Narrow"/>
          <w:b/>
          <w:bCs/>
          <w:spacing w:val="-7"/>
        </w:rPr>
        <w:t xml:space="preserve"> </w:t>
      </w:r>
      <w:r w:rsidRPr="00077F4A">
        <w:rPr>
          <w:rFonts w:ascii="Arial Narrow" w:hAnsi="Arial Narrow"/>
          <w:b/>
          <w:bCs/>
        </w:rPr>
        <w:t>la</w:t>
      </w:r>
      <w:r w:rsidRPr="00077F4A">
        <w:rPr>
          <w:rFonts w:ascii="Arial Narrow" w:hAnsi="Arial Narrow"/>
          <w:b/>
          <w:bCs/>
          <w:spacing w:val="-10"/>
        </w:rPr>
        <w:t xml:space="preserve"> </w:t>
      </w:r>
      <w:r w:rsidRPr="00077F4A">
        <w:rPr>
          <w:rFonts w:ascii="Arial Narrow" w:hAnsi="Arial Narrow"/>
          <w:b/>
          <w:bCs/>
        </w:rPr>
        <w:t>acreditación</w:t>
      </w:r>
      <w:r w:rsidRPr="00077F4A">
        <w:rPr>
          <w:rFonts w:ascii="Arial Narrow" w:hAnsi="Arial Narrow"/>
          <w:b/>
          <w:bCs/>
          <w:spacing w:val="-7"/>
        </w:rPr>
        <w:t xml:space="preserve"> </w:t>
      </w:r>
      <w:r w:rsidRPr="00077F4A">
        <w:rPr>
          <w:rFonts w:ascii="Arial Narrow" w:hAnsi="Arial Narrow"/>
          <w:b/>
          <w:bCs/>
        </w:rPr>
        <w:t>de</w:t>
      </w:r>
      <w:r w:rsidRPr="00077F4A">
        <w:rPr>
          <w:rFonts w:ascii="Arial Narrow" w:hAnsi="Arial Narrow"/>
          <w:b/>
          <w:bCs/>
          <w:spacing w:val="-6"/>
        </w:rPr>
        <w:t xml:space="preserve"> </w:t>
      </w:r>
      <w:proofErr w:type="spellStart"/>
      <w:r w:rsidRPr="00077F4A">
        <w:rPr>
          <w:rFonts w:ascii="Arial Narrow" w:hAnsi="Arial Narrow"/>
          <w:b/>
          <w:bCs/>
        </w:rPr>
        <w:t>Mipyme</w:t>
      </w:r>
      <w:proofErr w:type="spellEnd"/>
      <w:r w:rsidRPr="00077F4A">
        <w:rPr>
          <w:rFonts w:ascii="Arial Narrow" w:hAnsi="Arial Narrow"/>
          <w:b/>
          <w:bCs/>
          <w:spacing w:val="-6"/>
        </w:rPr>
        <w:t xml:space="preserve"> </w:t>
      </w:r>
      <w:r w:rsidRPr="00077F4A">
        <w:rPr>
          <w:rFonts w:ascii="Arial Narrow" w:hAnsi="Arial Narrow"/>
          <w:b/>
          <w:bCs/>
        </w:rPr>
        <w:t>se</w:t>
      </w:r>
      <w:r w:rsidRPr="00077F4A">
        <w:rPr>
          <w:rFonts w:ascii="Arial Narrow" w:hAnsi="Arial Narrow"/>
          <w:b/>
          <w:bCs/>
          <w:spacing w:val="-6"/>
        </w:rPr>
        <w:t xml:space="preserve"> </w:t>
      </w:r>
      <w:r w:rsidRPr="00077F4A">
        <w:rPr>
          <w:rFonts w:ascii="Arial Narrow" w:hAnsi="Arial Narrow"/>
          <w:b/>
          <w:bCs/>
        </w:rPr>
        <w:t>pruebe</w:t>
      </w:r>
      <w:r w:rsidRPr="00077F4A">
        <w:rPr>
          <w:rFonts w:ascii="Arial Narrow" w:hAnsi="Arial Narrow"/>
          <w:b/>
          <w:bCs/>
          <w:spacing w:val="-9"/>
        </w:rPr>
        <w:t xml:space="preserve"> </w:t>
      </w:r>
      <w:r w:rsidRPr="00077F4A">
        <w:rPr>
          <w:rFonts w:ascii="Arial Narrow" w:hAnsi="Arial Narrow"/>
          <w:b/>
          <w:bCs/>
        </w:rPr>
        <w:t>mediante</w:t>
      </w:r>
      <w:r w:rsidRPr="00077F4A">
        <w:rPr>
          <w:rFonts w:ascii="Arial Narrow" w:hAnsi="Arial Narrow"/>
          <w:b/>
          <w:bCs/>
          <w:spacing w:val="-7"/>
        </w:rPr>
        <w:t xml:space="preserve"> </w:t>
      </w:r>
      <w:r w:rsidRPr="00077F4A">
        <w:rPr>
          <w:rFonts w:ascii="Arial Narrow" w:hAnsi="Arial Narrow"/>
          <w:b/>
          <w:bCs/>
        </w:rPr>
        <w:t>la presentación del RUP,</w:t>
      </w:r>
      <w:r w:rsidRPr="00077F4A">
        <w:rPr>
          <w:rFonts w:ascii="Arial Narrow" w:hAnsi="Arial Narrow"/>
          <w:b/>
          <w:bCs/>
          <w:spacing w:val="-1"/>
        </w:rPr>
        <w:t xml:space="preserve"> </w:t>
      </w:r>
      <w:r w:rsidRPr="00077F4A">
        <w:rPr>
          <w:rFonts w:ascii="Arial Narrow" w:hAnsi="Arial Narrow"/>
          <w:b/>
          <w:bCs/>
        </w:rPr>
        <w:t>procederá</w:t>
      </w:r>
      <w:r w:rsidRPr="00077F4A">
        <w:rPr>
          <w:rFonts w:ascii="Arial Narrow" w:hAnsi="Arial Narrow"/>
          <w:b/>
          <w:bCs/>
          <w:spacing w:val="-1"/>
        </w:rPr>
        <w:t xml:space="preserve"> </w:t>
      </w:r>
      <w:r w:rsidRPr="00077F4A">
        <w:rPr>
          <w:rFonts w:ascii="Arial Narrow" w:hAnsi="Arial Narrow"/>
          <w:b/>
          <w:bCs/>
        </w:rPr>
        <w:t>el rechazo</w:t>
      </w:r>
      <w:r w:rsidRPr="00077F4A">
        <w:rPr>
          <w:rFonts w:ascii="Arial Narrow" w:hAnsi="Arial Narrow"/>
          <w:b/>
          <w:bCs/>
          <w:spacing w:val="-2"/>
        </w:rPr>
        <w:t xml:space="preserve"> </w:t>
      </w:r>
      <w:r w:rsidRPr="00077F4A">
        <w:rPr>
          <w:rFonts w:ascii="Arial Narrow" w:hAnsi="Arial Narrow"/>
          <w:b/>
          <w:bCs/>
        </w:rPr>
        <w:t>de la oferta</w:t>
      </w:r>
      <w:r w:rsidRPr="00077F4A">
        <w:rPr>
          <w:rFonts w:ascii="Arial Narrow" w:hAnsi="Arial Narrow"/>
          <w:b/>
          <w:bCs/>
          <w:spacing w:val="-1"/>
        </w:rPr>
        <w:t xml:space="preserve"> </w:t>
      </w:r>
      <w:r w:rsidRPr="00077F4A">
        <w:rPr>
          <w:rFonts w:ascii="Arial Narrow" w:hAnsi="Arial Narrow"/>
          <w:b/>
          <w:bCs/>
        </w:rPr>
        <w:t>cuando el Proponente no aporta el RUP vigente y en firme al momento de su presentación y, además, no</w:t>
      </w:r>
      <w:r w:rsidRPr="00077F4A">
        <w:rPr>
          <w:rFonts w:ascii="Arial Narrow" w:hAnsi="Arial Narrow"/>
          <w:b/>
          <w:bCs/>
          <w:spacing w:val="-1"/>
        </w:rPr>
        <w:t xml:space="preserve"> </w:t>
      </w:r>
      <w:r w:rsidRPr="00077F4A">
        <w:rPr>
          <w:rFonts w:ascii="Arial Narrow" w:hAnsi="Arial Narrow"/>
          <w:b/>
          <w:bCs/>
        </w:rPr>
        <w:t xml:space="preserve">subsana su entrega o no allega el Formato 9 – Acreditación de </w:t>
      </w:r>
      <w:proofErr w:type="spellStart"/>
      <w:r w:rsidRPr="00077F4A">
        <w:rPr>
          <w:rFonts w:ascii="Arial Narrow" w:hAnsi="Arial Narrow"/>
          <w:b/>
          <w:bCs/>
        </w:rPr>
        <w:t>Mipyme</w:t>
      </w:r>
      <w:proofErr w:type="spellEnd"/>
      <w:r w:rsidRPr="00077F4A">
        <w:rPr>
          <w:rFonts w:ascii="Arial Narrow" w:hAnsi="Arial Narrow"/>
          <w:b/>
          <w:bCs/>
        </w:rPr>
        <w:t>, ni los soportes requeridos en los términos descritos.</w:t>
      </w:r>
    </w:p>
    <w:p w14:paraId="73691718" w14:textId="77777777" w:rsidR="00CB5C06" w:rsidRPr="00077F4A" w:rsidRDefault="00367857" w:rsidP="00AC2CB5">
      <w:pPr>
        <w:pStyle w:val="TDC4"/>
        <w:numPr>
          <w:ilvl w:val="0"/>
          <w:numId w:val="54"/>
        </w:numPr>
        <w:tabs>
          <w:tab w:val="left" w:pos="1078"/>
          <w:tab w:val="left" w:pos="1080"/>
        </w:tabs>
        <w:spacing w:line="259" w:lineRule="auto"/>
        <w:ind w:right="350"/>
        <w:jc w:val="both"/>
        <w:rPr>
          <w:rFonts w:ascii="Arial Narrow" w:hAnsi="Arial Narrow"/>
          <w:b/>
          <w:bCs/>
        </w:rPr>
      </w:pPr>
      <w:r w:rsidRPr="00077F4A">
        <w:rPr>
          <w:rFonts w:ascii="Arial Narrow" w:hAnsi="Arial Narrow"/>
          <w:b/>
          <w:bCs/>
        </w:rPr>
        <w:t>Cuando</w:t>
      </w:r>
      <w:r w:rsidRPr="00077F4A">
        <w:rPr>
          <w:rFonts w:ascii="Arial Narrow" w:hAnsi="Arial Narrow"/>
          <w:b/>
          <w:bCs/>
          <w:spacing w:val="-7"/>
        </w:rPr>
        <w:t xml:space="preserve"> </w:t>
      </w:r>
      <w:r w:rsidRPr="00077F4A">
        <w:rPr>
          <w:rFonts w:ascii="Arial Narrow" w:hAnsi="Arial Narrow"/>
          <w:b/>
          <w:bCs/>
        </w:rPr>
        <w:t>la</w:t>
      </w:r>
      <w:r w:rsidRPr="00077F4A">
        <w:rPr>
          <w:rFonts w:ascii="Arial Narrow" w:hAnsi="Arial Narrow"/>
          <w:b/>
          <w:bCs/>
          <w:spacing w:val="-8"/>
        </w:rPr>
        <w:t xml:space="preserve"> </w:t>
      </w:r>
      <w:r w:rsidRPr="00077F4A">
        <w:rPr>
          <w:rFonts w:ascii="Arial Narrow" w:hAnsi="Arial Narrow"/>
          <w:b/>
          <w:bCs/>
        </w:rPr>
        <w:t>Entidad</w:t>
      </w:r>
      <w:r w:rsidRPr="00077F4A">
        <w:rPr>
          <w:rFonts w:ascii="Arial Narrow" w:hAnsi="Arial Narrow"/>
          <w:b/>
          <w:bCs/>
          <w:spacing w:val="-9"/>
        </w:rPr>
        <w:t xml:space="preserve"> </w:t>
      </w:r>
      <w:r w:rsidRPr="00077F4A">
        <w:rPr>
          <w:rFonts w:ascii="Arial Narrow" w:hAnsi="Arial Narrow"/>
          <w:b/>
          <w:bCs/>
        </w:rPr>
        <w:t>encuentre</w:t>
      </w:r>
      <w:r w:rsidRPr="00077F4A">
        <w:rPr>
          <w:rFonts w:ascii="Arial Narrow" w:hAnsi="Arial Narrow"/>
          <w:b/>
          <w:bCs/>
          <w:spacing w:val="-7"/>
        </w:rPr>
        <w:t xml:space="preserve"> </w:t>
      </w:r>
      <w:r w:rsidRPr="00077F4A">
        <w:rPr>
          <w:rFonts w:ascii="Arial Narrow" w:hAnsi="Arial Narrow"/>
          <w:b/>
          <w:bCs/>
        </w:rPr>
        <w:t>que</w:t>
      </w:r>
      <w:r w:rsidRPr="00077F4A">
        <w:rPr>
          <w:rFonts w:ascii="Arial Narrow" w:hAnsi="Arial Narrow"/>
          <w:b/>
          <w:bCs/>
          <w:spacing w:val="-8"/>
        </w:rPr>
        <w:t xml:space="preserve"> </w:t>
      </w:r>
      <w:r w:rsidRPr="00077F4A">
        <w:rPr>
          <w:rFonts w:ascii="Arial Narrow" w:hAnsi="Arial Narrow"/>
          <w:b/>
          <w:bCs/>
        </w:rPr>
        <w:t>la</w:t>
      </w:r>
      <w:r w:rsidRPr="00077F4A">
        <w:rPr>
          <w:rFonts w:ascii="Arial Narrow" w:hAnsi="Arial Narrow"/>
          <w:b/>
          <w:bCs/>
          <w:spacing w:val="-8"/>
        </w:rPr>
        <w:t xml:space="preserve"> </w:t>
      </w:r>
      <w:r w:rsidRPr="00077F4A">
        <w:rPr>
          <w:rFonts w:ascii="Arial Narrow" w:hAnsi="Arial Narrow"/>
          <w:b/>
          <w:bCs/>
        </w:rPr>
        <w:t>propuesta</w:t>
      </w:r>
      <w:r w:rsidRPr="00077F4A">
        <w:rPr>
          <w:rFonts w:ascii="Arial Narrow" w:hAnsi="Arial Narrow"/>
          <w:b/>
          <w:bCs/>
          <w:spacing w:val="-9"/>
        </w:rPr>
        <w:t xml:space="preserve"> </w:t>
      </w:r>
      <w:r w:rsidRPr="00077F4A">
        <w:rPr>
          <w:rFonts w:ascii="Arial Narrow" w:hAnsi="Arial Narrow"/>
          <w:b/>
          <w:bCs/>
        </w:rPr>
        <w:t>aportada</w:t>
      </w:r>
      <w:r w:rsidRPr="00077F4A">
        <w:rPr>
          <w:rFonts w:ascii="Arial Narrow" w:hAnsi="Arial Narrow"/>
          <w:b/>
          <w:bCs/>
          <w:spacing w:val="-8"/>
        </w:rPr>
        <w:t xml:space="preserve"> </w:t>
      </w:r>
      <w:r w:rsidRPr="00077F4A">
        <w:rPr>
          <w:rFonts w:ascii="Arial Narrow" w:hAnsi="Arial Narrow"/>
          <w:b/>
          <w:bCs/>
        </w:rPr>
        <w:t>por</w:t>
      </w:r>
      <w:r w:rsidRPr="00077F4A">
        <w:rPr>
          <w:rFonts w:ascii="Arial Narrow" w:hAnsi="Arial Narrow"/>
          <w:b/>
          <w:bCs/>
          <w:spacing w:val="-8"/>
        </w:rPr>
        <w:t xml:space="preserve"> </w:t>
      </w:r>
      <w:r w:rsidRPr="00077F4A">
        <w:rPr>
          <w:rFonts w:ascii="Arial Narrow" w:hAnsi="Arial Narrow"/>
          <w:b/>
          <w:bCs/>
        </w:rPr>
        <w:t>un</w:t>
      </w:r>
      <w:r w:rsidRPr="00077F4A">
        <w:rPr>
          <w:rFonts w:ascii="Arial Narrow" w:hAnsi="Arial Narrow"/>
          <w:b/>
          <w:bCs/>
          <w:spacing w:val="-9"/>
        </w:rPr>
        <w:t xml:space="preserve"> </w:t>
      </w:r>
      <w:r w:rsidRPr="00077F4A">
        <w:rPr>
          <w:rFonts w:ascii="Arial Narrow" w:hAnsi="Arial Narrow"/>
          <w:b/>
          <w:bCs/>
        </w:rPr>
        <w:t>Proponente</w:t>
      </w:r>
      <w:r w:rsidRPr="00077F4A">
        <w:rPr>
          <w:rFonts w:ascii="Arial Narrow" w:hAnsi="Arial Narrow"/>
          <w:b/>
          <w:bCs/>
          <w:spacing w:val="-10"/>
        </w:rPr>
        <w:t xml:space="preserve"> </w:t>
      </w:r>
      <w:r w:rsidRPr="00077F4A">
        <w:rPr>
          <w:rFonts w:ascii="Arial Narrow" w:hAnsi="Arial Narrow"/>
          <w:b/>
          <w:bCs/>
        </w:rPr>
        <w:t>Plural</w:t>
      </w:r>
      <w:r w:rsidRPr="00077F4A">
        <w:rPr>
          <w:rFonts w:ascii="Arial Narrow" w:hAnsi="Arial Narrow"/>
          <w:b/>
          <w:bCs/>
          <w:spacing w:val="-8"/>
        </w:rPr>
        <w:t xml:space="preserve"> </w:t>
      </w:r>
      <w:r w:rsidRPr="00077F4A">
        <w:rPr>
          <w:rFonts w:ascii="Arial Narrow" w:hAnsi="Arial Narrow"/>
          <w:b/>
          <w:bCs/>
        </w:rPr>
        <w:t>se</w:t>
      </w:r>
      <w:r w:rsidRPr="00077F4A">
        <w:rPr>
          <w:rFonts w:ascii="Arial Narrow" w:hAnsi="Arial Narrow"/>
          <w:b/>
          <w:bCs/>
          <w:spacing w:val="-7"/>
        </w:rPr>
        <w:t xml:space="preserve"> </w:t>
      </w:r>
      <w:r w:rsidRPr="00077F4A">
        <w:rPr>
          <w:rFonts w:ascii="Arial Narrow" w:hAnsi="Arial Narrow"/>
          <w:b/>
          <w:bCs/>
        </w:rPr>
        <w:t>realice con un usuario del SECOP II diferente al de la unión temporal o consorcio en SECOP II, según corresponda.</w:t>
      </w:r>
    </w:p>
    <w:p w14:paraId="21A7ED41" w14:textId="77777777" w:rsidR="00CB5C06" w:rsidRPr="00077F4A" w:rsidRDefault="00367857" w:rsidP="00AC2CB5">
      <w:pPr>
        <w:pStyle w:val="TDC4"/>
        <w:numPr>
          <w:ilvl w:val="0"/>
          <w:numId w:val="54"/>
        </w:numPr>
        <w:tabs>
          <w:tab w:val="left" w:pos="1079"/>
        </w:tabs>
        <w:spacing w:before="3"/>
        <w:ind w:left="1079" w:hanging="359"/>
        <w:jc w:val="both"/>
        <w:rPr>
          <w:rFonts w:ascii="Arial Narrow" w:hAnsi="Arial Narrow"/>
          <w:b/>
          <w:bCs/>
        </w:rPr>
      </w:pPr>
      <w:r w:rsidRPr="00077F4A">
        <w:rPr>
          <w:rFonts w:ascii="Arial Narrow" w:hAnsi="Arial Narrow"/>
          <w:b/>
          <w:bCs/>
        </w:rPr>
        <w:t>Las</w:t>
      </w:r>
      <w:r w:rsidRPr="00077F4A">
        <w:rPr>
          <w:rFonts w:ascii="Arial Narrow" w:hAnsi="Arial Narrow"/>
          <w:b/>
          <w:bCs/>
          <w:spacing w:val="-3"/>
        </w:rPr>
        <w:t xml:space="preserve"> </w:t>
      </w:r>
      <w:r w:rsidRPr="00077F4A">
        <w:rPr>
          <w:rFonts w:ascii="Arial Narrow" w:hAnsi="Arial Narrow"/>
          <w:b/>
          <w:bCs/>
        </w:rPr>
        <w:t>demás</w:t>
      </w:r>
      <w:r w:rsidRPr="00077F4A">
        <w:rPr>
          <w:rFonts w:ascii="Arial Narrow" w:hAnsi="Arial Narrow"/>
          <w:b/>
          <w:bCs/>
          <w:spacing w:val="-3"/>
        </w:rPr>
        <w:t xml:space="preserve"> </w:t>
      </w:r>
      <w:r w:rsidRPr="00077F4A">
        <w:rPr>
          <w:rFonts w:ascii="Arial Narrow" w:hAnsi="Arial Narrow"/>
          <w:b/>
          <w:bCs/>
        </w:rPr>
        <w:t>previstas</w:t>
      </w:r>
      <w:r w:rsidRPr="00077F4A">
        <w:rPr>
          <w:rFonts w:ascii="Arial Narrow" w:hAnsi="Arial Narrow"/>
          <w:b/>
          <w:bCs/>
          <w:spacing w:val="-4"/>
        </w:rPr>
        <w:t xml:space="preserve"> </w:t>
      </w:r>
      <w:r w:rsidRPr="00077F4A">
        <w:rPr>
          <w:rFonts w:ascii="Arial Narrow" w:hAnsi="Arial Narrow"/>
          <w:b/>
          <w:bCs/>
        </w:rPr>
        <w:t>en</w:t>
      </w:r>
      <w:r w:rsidRPr="00077F4A">
        <w:rPr>
          <w:rFonts w:ascii="Arial Narrow" w:hAnsi="Arial Narrow"/>
          <w:b/>
          <w:bCs/>
          <w:spacing w:val="-3"/>
        </w:rPr>
        <w:t xml:space="preserve"> </w:t>
      </w:r>
      <w:r w:rsidRPr="00077F4A">
        <w:rPr>
          <w:rFonts w:ascii="Arial Narrow" w:hAnsi="Arial Narrow"/>
          <w:b/>
          <w:bCs/>
        </w:rPr>
        <w:t>la</w:t>
      </w:r>
      <w:r w:rsidRPr="00077F4A">
        <w:rPr>
          <w:rFonts w:ascii="Arial Narrow" w:hAnsi="Arial Narrow"/>
          <w:b/>
          <w:bCs/>
          <w:spacing w:val="-3"/>
        </w:rPr>
        <w:t xml:space="preserve"> </w:t>
      </w:r>
      <w:r w:rsidRPr="00077F4A">
        <w:rPr>
          <w:rFonts w:ascii="Arial Narrow" w:hAnsi="Arial Narrow"/>
          <w:b/>
          <w:bCs/>
          <w:spacing w:val="-4"/>
        </w:rPr>
        <w:t>ley.</w:t>
      </w:r>
    </w:p>
    <w:p w14:paraId="4245A211" w14:textId="77777777" w:rsidR="00CB5C06" w:rsidRPr="000B1D5C" w:rsidRDefault="00367857" w:rsidP="00AC2CB5">
      <w:pPr>
        <w:pStyle w:val="Ttulo2"/>
        <w:numPr>
          <w:ilvl w:val="1"/>
          <w:numId w:val="58"/>
        </w:numPr>
        <w:tabs>
          <w:tab w:val="left" w:pos="1323"/>
        </w:tabs>
        <w:spacing w:before="201"/>
        <w:ind w:left="1323" w:hanging="680"/>
        <w:jc w:val="both"/>
        <w:rPr>
          <w:rFonts w:ascii="Arial Narrow" w:hAnsi="Arial Narrow"/>
        </w:rPr>
      </w:pPr>
      <w:bookmarkStart w:id="16" w:name="_bookmark16"/>
      <w:bookmarkEnd w:id="16"/>
      <w:r w:rsidRPr="00077F4A">
        <w:rPr>
          <w:rFonts w:ascii="Arial Narrow" w:hAnsi="Arial Narrow"/>
        </w:rPr>
        <w:t>CAUSALES</w:t>
      </w:r>
      <w:r w:rsidRPr="00077F4A">
        <w:rPr>
          <w:rFonts w:ascii="Arial Narrow" w:hAnsi="Arial Narrow"/>
          <w:spacing w:val="-7"/>
        </w:rPr>
        <w:t xml:space="preserve"> </w:t>
      </w:r>
      <w:r w:rsidRPr="00077F4A">
        <w:rPr>
          <w:rFonts w:ascii="Arial Narrow" w:hAnsi="Arial Narrow"/>
        </w:rPr>
        <w:t>PARA</w:t>
      </w:r>
      <w:r w:rsidRPr="00077F4A">
        <w:rPr>
          <w:rFonts w:ascii="Arial Narrow" w:hAnsi="Arial Narrow"/>
          <w:spacing w:val="-6"/>
        </w:rPr>
        <w:t xml:space="preserve"> </w:t>
      </w:r>
      <w:r w:rsidRPr="00077F4A">
        <w:rPr>
          <w:rFonts w:ascii="Arial Narrow" w:hAnsi="Arial Narrow"/>
        </w:rPr>
        <w:t>DECLARAR</w:t>
      </w:r>
      <w:r w:rsidRPr="000B1D5C">
        <w:rPr>
          <w:rFonts w:ascii="Arial Narrow" w:hAnsi="Arial Narrow"/>
          <w:spacing w:val="-5"/>
        </w:rPr>
        <w:t xml:space="preserve"> </w:t>
      </w:r>
      <w:r w:rsidRPr="000B1D5C">
        <w:rPr>
          <w:rFonts w:ascii="Arial Narrow" w:hAnsi="Arial Narrow"/>
        </w:rPr>
        <w:t>DESIERTO</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PROCESO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spacing w:val="-2"/>
        </w:rPr>
        <w:t>CONTRATACIÓN</w:t>
      </w:r>
    </w:p>
    <w:p w14:paraId="04673CA6" w14:textId="77777777" w:rsidR="00CB5C06" w:rsidRPr="000B1D5C" w:rsidRDefault="00367857" w:rsidP="00AC2CB5">
      <w:pPr>
        <w:pStyle w:val="TDC3"/>
        <w:spacing w:before="196"/>
        <w:jc w:val="both"/>
        <w:rPr>
          <w:rFonts w:ascii="Arial Narrow" w:hAnsi="Arial Narrow"/>
        </w:rPr>
      </w:pP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Entidad</w:t>
      </w:r>
      <w:r w:rsidRPr="000B1D5C">
        <w:rPr>
          <w:rFonts w:ascii="Arial Narrow" w:hAnsi="Arial Narrow"/>
          <w:spacing w:val="-5"/>
        </w:rPr>
        <w:t xml:space="preserve"> </w:t>
      </w:r>
      <w:r w:rsidRPr="000B1D5C">
        <w:rPr>
          <w:rFonts w:ascii="Arial Narrow" w:hAnsi="Arial Narrow"/>
        </w:rPr>
        <w:t>podrá</w:t>
      </w:r>
      <w:r w:rsidRPr="000B1D5C">
        <w:rPr>
          <w:rFonts w:ascii="Arial Narrow" w:hAnsi="Arial Narrow"/>
          <w:spacing w:val="-5"/>
        </w:rPr>
        <w:t xml:space="preserve"> </w:t>
      </w:r>
      <w:r w:rsidRPr="000B1D5C">
        <w:rPr>
          <w:rFonts w:ascii="Arial Narrow" w:hAnsi="Arial Narrow"/>
        </w:rPr>
        <w:t>declarar</w:t>
      </w:r>
      <w:r w:rsidRPr="000B1D5C">
        <w:rPr>
          <w:rFonts w:ascii="Arial Narrow" w:hAnsi="Arial Narrow"/>
          <w:spacing w:val="-3"/>
        </w:rPr>
        <w:t xml:space="preserve"> </w:t>
      </w:r>
      <w:r w:rsidRPr="000B1D5C">
        <w:rPr>
          <w:rFonts w:ascii="Arial Narrow" w:hAnsi="Arial Narrow"/>
        </w:rPr>
        <w:t>desierto</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Proceso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Contratación</w:t>
      </w:r>
      <w:r w:rsidRPr="000B1D5C">
        <w:rPr>
          <w:rFonts w:ascii="Arial Narrow" w:hAnsi="Arial Narrow"/>
          <w:spacing w:val="-5"/>
        </w:rPr>
        <w:t xml:space="preserve"> </w:t>
      </w:r>
      <w:r w:rsidRPr="000B1D5C">
        <w:rPr>
          <w:rFonts w:ascii="Arial Narrow" w:hAnsi="Arial Narrow"/>
          <w:spacing w:val="-2"/>
        </w:rPr>
        <w:t>cuando:</w:t>
      </w:r>
    </w:p>
    <w:p w14:paraId="078E50F3" w14:textId="77777777" w:rsidR="00CB5C06" w:rsidRPr="00077F4A" w:rsidRDefault="00367857" w:rsidP="00AC2CB5">
      <w:pPr>
        <w:pStyle w:val="TDC4"/>
        <w:numPr>
          <w:ilvl w:val="0"/>
          <w:numId w:val="53"/>
        </w:numPr>
        <w:tabs>
          <w:tab w:val="left" w:pos="1079"/>
        </w:tabs>
        <w:spacing w:before="160"/>
        <w:ind w:left="1079" w:hanging="359"/>
        <w:jc w:val="both"/>
        <w:rPr>
          <w:rFonts w:ascii="Arial Narrow" w:hAnsi="Arial Narrow"/>
          <w:b/>
          <w:bCs/>
        </w:rPr>
      </w:pPr>
      <w:r w:rsidRPr="00077F4A">
        <w:rPr>
          <w:rFonts w:ascii="Arial Narrow" w:hAnsi="Arial Narrow"/>
          <w:b/>
          <w:bCs/>
        </w:rPr>
        <w:t>No</w:t>
      </w:r>
      <w:r w:rsidRPr="00077F4A">
        <w:rPr>
          <w:rFonts w:ascii="Arial Narrow" w:hAnsi="Arial Narrow"/>
          <w:b/>
          <w:bCs/>
          <w:spacing w:val="-3"/>
        </w:rPr>
        <w:t xml:space="preserve"> </w:t>
      </w:r>
      <w:r w:rsidRPr="00077F4A">
        <w:rPr>
          <w:rFonts w:ascii="Arial Narrow" w:hAnsi="Arial Narrow"/>
          <w:b/>
          <w:bCs/>
        </w:rPr>
        <w:t>se</w:t>
      </w:r>
      <w:r w:rsidRPr="00077F4A">
        <w:rPr>
          <w:rFonts w:ascii="Arial Narrow" w:hAnsi="Arial Narrow"/>
          <w:b/>
          <w:bCs/>
          <w:spacing w:val="-3"/>
        </w:rPr>
        <w:t xml:space="preserve"> </w:t>
      </w:r>
      <w:r w:rsidRPr="00077F4A">
        <w:rPr>
          <w:rFonts w:ascii="Arial Narrow" w:hAnsi="Arial Narrow"/>
          <w:b/>
          <w:bCs/>
        </w:rPr>
        <w:t>presenten</w:t>
      </w:r>
      <w:r w:rsidRPr="00077F4A">
        <w:rPr>
          <w:rFonts w:ascii="Arial Narrow" w:hAnsi="Arial Narrow"/>
          <w:b/>
          <w:bCs/>
          <w:spacing w:val="-2"/>
        </w:rPr>
        <w:t xml:space="preserve"> ofertas.</w:t>
      </w:r>
    </w:p>
    <w:p w14:paraId="79C426EE" w14:textId="77777777" w:rsidR="00CB5C06" w:rsidRPr="00077F4A" w:rsidRDefault="00367857" w:rsidP="00AC2CB5">
      <w:pPr>
        <w:pStyle w:val="TDC4"/>
        <w:numPr>
          <w:ilvl w:val="0"/>
          <w:numId w:val="53"/>
        </w:numPr>
        <w:tabs>
          <w:tab w:val="left" w:pos="1079"/>
        </w:tabs>
        <w:spacing w:before="1" w:line="267" w:lineRule="exact"/>
        <w:ind w:left="1079" w:hanging="359"/>
        <w:jc w:val="both"/>
        <w:rPr>
          <w:rFonts w:ascii="Arial Narrow" w:hAnsi="Arial Narrow"/>
          <w:b/>
          <w:bCs/>
        </w:rPr>
      </w:pPr>
      <w:r w:rsidRPr="00077F4A">
        <w:rPr>
          <w:rFonts w:ascii="Arial Narrow" w:hAnsi="Arial Narrow"/>
          <w:b/>
          <w:bCs/>
        </w:rPr>
        <w:t>Ninguna</w:t>
      </w:r>
      <w:r w:rsidRPr="00077F4A">
        <w:rPr>
          <w:rFonts w:ascii="Arial Narrow" w:hAnsi="Arial Narrow"/>
          <w:b/>
          <w:bCs/>
          <w:spacing w:val="-7"/>
        </w:rPr>
        <w:t xml:space="preserve"> </w:t>
      </w:r>
      <w:r w:rsidRPr="00077F4A">
        <w:rPr>
          <w:rFonts w:ascii="Arial Narrow" w:hAnsi="Arial Narrow"/>
          <w:b/>
          <w:bCs/>
        </w:rPr>
        <w:t>oferta</w:t>
      </w:r>
      <w:r w:rsidRPr="00077F4A">
        <w:rPr>
          <w:rFonts w:ascii="Arial Narrow" w:hAnsi="Arial Narrow"/>
          <w:b/>
          <w:bCs/>
          <w:spacing w:val="-4"/>
        </w:rPr>
        <w:t xml:space="preserve"> </w:t>
      </w:r>
      <w:r w:rsidRPr="00077F4A">
        <w:rPr>
          <w:rFonts w:ascii="Arial Narrow" w:hAnsi="Arial Narrow"/>
          <w:b/>
          <w:bCs/>
        </w:rPr>
        <w:t>resulte</w:t>
      </w:r>
      <w:r w:rsidRPr="00077F4A">
        <w:rPr>
          <w:rFonts w:ascii="Arial Narrow" w:hAnsi="Arial Narrow"/>
          <w:b/>
          <w:bCs/>
          <w:spacing w:val="-4"/>
        </w:rPr>
        <w:t xml:space="preserve"> </w:t>
      </w:r>
      <w:r w:rsidRPr="00077F4A">
        <w:rPr>
          <w:rFonts w:ascii="Arial Narrow" w:hAnsi="Arial Narrow"/>
          <w:b/>
          <w:bCs/>
        </w:rPr>
        <w:t>hábil,</w:t>
      </w:r>
      <w:r w:rsidRPr="00077F4A">
        <w:rPr>
          <w:rFonts w:ascii="Arial Narrow" w:hAnsi="Arial Narrow"/>
          <w:b/>
          <w:bCs/>
          <w:spacing w:val="-2"/>
        </w:rPr>
        <w:t xml:space="preserve"> </w:t>
      </w:r>
      <w:r w:rsidRPr="00077F4A">
        <w:rPr>
          <w:rFonts w:ascii="Arial Narrow" w:hAnsi="Arial Narrow"/>
          <w:b/>
          <w:bCs/>
        </w:rPr>
        <w:t>por</w:t>
      </w:r>
      <w:r w:rsidRPr="00077F4A">
        <w:rPr>
          <w:rFonts w:ascii="Arial Narrow" w:hAnsi="Arial Narrow"/>
          <w:b/>
          <w:bCs/>
          <w:spacing w:val="-3"/>
        </w:rPr>
        <w:t xml:space="preserve"> </w:t>
      </w:r>
      <w:r w:rsidRPr="00077F4A">
        <w:rPr>
          <w:rFonts w:ascii="Arial Narrow" w:hAnsi="Arial Narrow"/>
          <w:b/>
          <w:bCs/>
        </w:rPr>
        <w:t>no</w:t>
      </w:r>
      <w:r w:rsidRPr="00077F4A">
        <w:rPr>
          <w:rFonts w:ascii="Arial Narrow" w:hAnsi="Arial Narrow"/>
          <w:b/>
          <w:bCs/>
          <w:spacing w:val="-4"/>
        </w:rPr>
        <w:t xml:space="preserve"> </w:t>
      </w:r>
      <w:r w:rsidRPr="00077F4A">
        <w:rPr>
          <w:rFonts w:ascii="Arial Narrow" w:hAnsi="Arial Narrow"/>
          <w:b/>
          <w:bCs/>
        </w:rPr>
        <w:t>cumplir</w:t>
      </w:r>
      <w:r w:rsidRPr="00077F4A">
        <w:rPr>
          <w:rFonts w:ascii="Arial Narrow" w:hAnsi="Arial Narrow"/>
          <w:b/>
          <w:bCs/>
          <w:spacing w:val="-4"/>
        </w:rPr>
        <w:t xml:space="preserve"> </w:t>
      </w:r>
      <w:r w:rsidRPr="00077F4A">
        <w:rPr>
          <w:rFonts w:ascii="Arial Narrow" w:hAnsi="Arial Narrow"/>
          <w:b/>
          <w:bCs/>
        </w:rPr>
        <w:t>las</w:t>
      </w:r>
      <w:r w:rsidRPr="00077F4A">
        <w:rPr>
          <w:rFonts w:ascii="Arial Narrow" w:hAnsi="Arial Narrow"/>
          <w:b/>
          <w:bCs/>
          <w:spacing w:val="-3"/>
        </w:rPr>
        <w:t xml:space="preserve"> </w:t>
      </w:r>
      <w:r w:rsidRPr="00077F4A">
        <w:rPr>
          <w:rFonts w:ascii="Arial Narrow" w:hAnsi="Arial Narrow"/>
          <w:b/>
          <w:bCs/>
        </w:rPr>
        <w:t>exigencias</w:t>
      </w:r>
      <w:r w:rsidRPr="00077F4A">
        <w:rPr>
          <w:rFonts w:ascii="Arial Narrow" w:hAnsi="Arial Narrow"/>
          <w:b/>
          <w:bCs/>
          <w:spacing w:val="-4"/>
        </w:rPr>
        <w:t xml:space="preserve"> </w:t>
      </w:r>
      <w:r w:rsidRPr="00077F4A">
        <w:rPr>
          <w:rFonts w:ascii="Arial Narrow" w:hAnsi="Arial Narrow"/>
          <w:b/>
          <w:bCs/>
        </w:rPr>
        <w:t>de</w:t>
      </w:r>
      <w:r w:rsidRPr="00077F4A">
        <w:rPr>
          <w:rFonts w:ascii="Arial Narrow" w:hAnsi="Arial Narrow"/>
          <w:b/>
          <w:bCs/>
          <w:spacing w:val="-5"/>
        </w:rPr>
        <w:t xml:space="preserve"> </w:t>
      </w:r>
      <w:r w:rsidRPr="00077F4A">
        <w:rPr>
          <w:rFonts w:ascii="Arial Narrow" w:hAnsi="Arial Narrow"/>
          <w:b/>
          <w:bCs/>
        </w:rPr>
        <w:t>la</w:t>
      </w:r>
      <w:r w:rsidRPr="00077F4A">
        <w:rPr>
          <w:rFonts w:ascii="Arial Narrow" w:hAnsi="Arial Narrow"/>
          <w:b/>
          <w:bCs/>
          <w:spacing w:val="-1"/>
        </w:rPr>
        <w:t xml:space="preserve"> </w:t>
      </w:r>
      <w:r w:rsidRPr="00077F4A">
        <w:rPr>
          <w:rFonts w:ascii="Arial Narrow" w:hAnsi="Arial Narrow"/>
          <w:b/>
          <w:bCs/>
          <w:spacing w:val="-2"/>
        </w:rPr>
        <w:t>invitación.</w:t>
      </w:r>
    </w:p>
    <w:p w14:paraId="7516828D" w14:textId="77777777" w:rsidR="00CB5C06" w:rsidRPr="00077F4A" w:rsidRDefault="00367857" w:rsidP="00AC2CB5">
      <w:pPr>
        <w:pStyle w:val="TDC4"/>
        <w:numPr>
          <w:ilvl w:val="0"/>
          <w:numId w:val="53"/>
        </w:numPr>
        <w:tabs>
          <w:tab w:val="left" w:pos="1079"/>
        </w:tabs>
        <w:spacing w:line="267" w:lineRule="exact"/>
        <w:ind w:left="1079" w:hanging="359"/>
        <w:jc w:val="both"/>
        <w:rPr>
          <w:rFonts w:ascii="Arial Narrow" w:hAnsi="Arial Narrow"/>
          <w:b/>
          <w:bCs/>
        </w:rPr>
      </w:pPr>
      <w:r w:rsidRPr="00077F4A">
        <w:rPr>
          <w:rFonts w:ascii="Arial Narrow" w:hAnsi="Arial Narrow"/>
          <w:b/>
          <w:bCs/>
        </w:rPr>
        <w:t>Existan</w:t>
      </w:r>
      <w:r w:rsidRPr="00077F4A">
        <w:rPr>
          <w:rFonts w:ascii="Arial Narrow" w:hAnsi="Arial Narrow"/>
          <w:b/>
          <w:bCs/>
          <w:spacing w:val="-7"/>
        </w:rPr>
        <w:t xml:space="preserve"> </w:t>
      </w:r>
      <w:r w:rsidRPr="00077F4A">
        <w:rPr>
          <w:rFonts w:ascii="Arial Narrow" w:hAnsi="Arial Narrow"/>
          <w:b/>
          <w:bCs/>
        </w:rPr>
        <w:t>causas</w:t>
      </w:r>
      <w:r w:rsidRPr="00077F4A">
        <w:rPr>
          <w:rFonts w:ascii="Arial Narrow" w:hAnsi="Arial Narrow"/>
          <w:b/>
          <w:bCs/>
          <w:spacing w:val="-4"/>
        </w:rPr>
        <w:t xml:space="preserve"> </w:t>
      </w:r>
      <w:r w:rsidRPr="00077F4A">
        <w:rPr>
          <w:rFonts w:ascii="Arial Narrow" w:hAnsi="Arial Narrow"/>
          <w:b/>
          <w:bCs/>
        </w:rPr>
        <w:t>o</w:t>
      </w:r>
      <w:r w:rsidRPr="00077F4A">
        <w:rPr>
          <w:rFonts w:ascii="Arial Narrow" w:hAnsi="Arial Narrow"/>
          <w:b/>
          <w:bCs/>
          <w:spacing w:val="-3"/>
        </w:rPr>
        <w:t xml:space="preserve"> </w:t>
      </w:r>
      <w:r w:rsidRPr="00077F4A">
        <w:rPr>
          <w:rFonts w:ascii="Arial Narrow" w:hAnsi="Arial Narrow"/>
          <w:b/>
          <w:bCs/>
        </w:rPr>
        <w:t>motivos</w:t>
      </w:r>
      <w:r w:rsidRPr="00077F4A">
        <w:rPr>
          <w:rFonts w:ascii="Arial Narrow" w:hAnsi="Arial Narrow"/>
          <w:b/>
          <w:bCs/>
          <w:spacing w:val="-3"/>
        </w:rPr>
        <w:t xml:space="preserve"> </w:t>
      </w:r>
      <w:r w:rsidRPr="00077F4A">
        <w:rPr>
          <w:rFonts w:ascii="Arial Narrow" w:hAnsi="Arial Narrow"/>
          <w:b/>
          <w:bCs/>
        </w:rPr>
        <w:t>que</w:t>
      </w:r>
      <w:r w:rsidRPr="00077F4A">
        <w:rPr>
          <w:rFonts w:ascii="Arial Narrow" w:hAnsi="Arial Narrow"/>
          <w:b/>
          <w:bCs/>
          <w:spacing w:val="-4"/>
        </w:rPr>
        <w:t xml:space="preserve"> </w:t>
      </w:r>
      <w:r w:rsidRPr="00077F4A">
        <w:rPr>
          <w:rFonts w:ascii="Arial Narrow" w:hAnsi="Arial Narrow"/>
          <w:b/>
          <w:bCs/>
        </w:rPr>
        <w:t>impidan</w:t>
      </w:r>
      <w:r w:rsidRPr="00077F4A">
        <w:rPr>
          <w:rFonts w:ascii="Arial Narrow" w:hAnsi="Arial Narrow"/>
          <w:b/>
          <w:bCs/>
          <w:spacing w:val="-4"/>
        </w:rPr>
        <w:t xml:space="preserve"> </w:t>
      </w:r>
      <w:r w:rsidRPr="00077F4A">
        <w:rPr>
          <w:rFonts w:ascii="Arial Narrow" w:hAnsi="Arial Narrow"/>
          <w:b/>
          <w:bCs/>
        </w:rPr>
        <w:t>la</w:t>
      </w:r>
      <w:r w:rsidRPr="00077F4A">
        <w:rPr>
          <w:rFonts w:ascii="Arial Narrow" w:hAnsi="Arial Narrow"/>
          <w:b/>
          <w:bCs/>
          <w:spacing w:val="-5"/>
        </w:rPr>
        <w:t xml:space="preserve"> </w:t>
      </w:r>
      <w:r w:rsidRPr="00077F4A">
        <w:rPr>
          <w:rFonts w:ascii="Arial Narrow" w:hAnsi="Arial Narrow"/>
          <w:b/>
          <w:bCs/>
        </w:rPr>
        <w:t>escogencia</w:t>
      </w:r>
      <w:r w:rsidRPr="00077F4A">
        <w:rPr>
          <w:rFonts w:ascii="Arial Narrow" w:hAnsi="Arial Narrow"/>
          <w:b/>
          <w:bCs/>
          <w:spacing w:val="-5"/>
        </w:rPr>
        <w:t xml:space="preserve"> </w:t>
      </w:r>
      <w:r w:rsidRPr="00077F4A">
        <w:rPr>
          <w:rFonts w:ascii="Arial Narrow" w:hAnsi="Arial Narrow"/>
          <w:b/>
          <w:bCs/>
        </w:rPr>
        <w:t>objetiva</w:t>
      </w:r>
      <w:r w:rsidRPr="00077F4A">
        <w:rPr>
          <w:rFonts w:ascii="Arial Narrow" w:hAnsi="Arial Narrow"/>
          <w:b/>
          <w:bCs/>
          <w:spacing w:val="-5"/>
        </w:rPr>
        <w:t xml:space="preserve"> </w:t>
      </w:r>
      <w:r w:rsidRPr="00077F4A">
        <w:rPr>
          <w:rFonts w:ascii="Arial Narrow" w:hAnsi="Arial Narrow"/>
          <w:b/>
          <w:bCs/>
        </w:rPr>
        <w:t>del</w:t>
      </w:r>
      <w:r w:rsidRPr="00077F4A">
        <w:rPr>
          <w:rFonts w:ascii="Arial Narrow" w:hAnsi="Arial Narrow"/>
          <w:b/>
          <w:bCs/>
          <w:spacing w:val="-5"/>
        </w:rPr>
        <w:t xml:space="preserve"> </w:t>
      </w:r>
      <w:r w:rsidRPr="00077F4A">
        <w:rPr>
          <w:rFonts w:ascii="Arial Narrow" w:hAnsi="Arial Narrow"/>
          <w:b/>
          <w:bCs/>
          <w:spacing w:val="-2"/>
        </w:rPr>
        <w:t>Proponente.</w:t>
      </w:r>
    </w:p>
    <w:p w14:paraId="7B9B526E" w14:textId="77777777" w:rsidR="00CB5C06" w:rsidRPr="00077F4A" w:rsidRDefault="00367857" w:rsidP="00AC2CB5">
      <w:pPr>
        <w:pStyle w:val="TDC4"/>
        <w:numPr>
          <w:ilvl w:val="0"/>
          <w:numId w:val="53"/>
        </w:numPr>
        <w:tabs>
          <w:tab w:val="left" w:pos="1079"/>
        </w:tabs>
        <w:spacing w:before="4"/>
        <w:ind w:left="1079" w:hanging="359"/>
        <w:jc w:val="both"/>
        <w:rPr>
          <w:rFonts w:ascii="Arial Narrow" w:hAnsi="Arial Narrow"/>
          <w:b/>
          <w:bCs/>
        </w:rPr>
      </w:pPr>
      <w:r w:rsidRPr="00077F4A">
        <w:rPr>
          <w:rFonts w:ascii="Arial Narrow" w:hAnsi="Arial Narrow"/>
          <w:b/>
          <w:bCs/>
        </w:rPr>
        <w:t>Lo</w:t>
      </w:r>
      <w:r w:rsidRPr="00077F4A">
        <w:rPr>
          <w:rFonts w:ascii="Arial Narrow" w:hAnsi="Arial Narrow"/>
          <w:b/>
          <w:bCs/>
          <w:spacing w:val="-3"/>
        </w:rPr>
        <w:t xml:space="preserve"> </w:t>
      </w:r>
      <w:r w:rsidRPr="00077F4A">
        <w:rPr>
          <w:rFonts w:ascii="Arial Narrow" w:hAnsi="Arial Narrow"/>
          <w:b/>
          <w:bCs/>
        </w:rPr>
        <w:t>contemple</w:t>
      </w:r>
      <w:r w:rsidRPr="00077F4A">
        <w:rPr>
          <w:rFonts w:ascii="Arial Narrow" w:hAnsi="Arial Narrow"/>
          <w:b/>
          <w:bCs/>
          <w:spacing w:val="-3"/>
        </w:rPr>
        <w:t xml:space="preserve"> </w:t>
      </w:r>
      <w:r w:rsidRPr="00077F4A">
        <w:rPr>
          <w:rFonts w:ascii="Arial Narrow" w:hAnsi="Arial Narrow"/>
          <w:b/>
          <w:bCs/>
        </w:rPr>
        <w:t>la</w:t>
      </w:r>
      <w:r w:rsidRPr="00077F4A">
        <w:rPr>
          <w:rFonts w:ascii="Arial Narrow" w:hAnsi="Arial Narrow"/>
          <w:b/>
          <w:bCs/>
          <w:spacing w:val="-3"/>
        </w:rPr>
        <w:t xml:space="preserve"> </w:t>
      </w:r>
      <w:r w:rsidRPr="00077F4A">
        <w:rPr>
          <w:rFonts w:ascii="Arial Narrow" w:hAnsi="Arial Narrow"/>
          <w:b/>
          <w:bCs/>
          <w:spacing w:val="-4"/>
        </w:rPr>
        <w:t>ley.</w:t>
      </w:r>
    </w:p>
    <w:p w14:paraId="10B645DE" w14:textId="77777777" w:rsidR="00CB5C06" w:rsidRPr="000B1D5C" w:rsidRDefault="00367857" w:rsidP="00AC2CB5">
      <w:pPr>
        <w:pStyle w:val="Ttulo2"/>
        <w:numPr>
          <w:ilvl w:val="1"/>
          <w:numId w:val="58"/>
        </w:numPr>
        <w:tabs>
          <w:tab w:val="left" w:pos="1323"/>
        </w:tabs>
        <w:spacing w:before="198"/>
        <w:ind w:left="1323" w:hanging="680"/>
        <w:jc w:val="both"/>
        <w:rPr>
          <w:rFonts w:ascii="Arial Narrow" w:hAnsi="Arial Narrow"/>
        </w:rPr>
      </w:pPr>
      <w:bookmarkStart w:id="17" w:name="_bookmark17"/>
      <w:bookmarkEnd w:id="17"/>
      <w:r w:rsidRPr="000B1D5C">
        <w:rPr>
          <w:rFonts w:ascii="Arial Narrow" w:hAnsi="Arial Narrow"/>
        </w:rPr>
        <w:t>NORMAS</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INTERPRETACIÓN</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spacing w:val="-2"/>
        </w:rPr>
        <w:t>INVITACIÓN</w:t>
      </w:r>
    </w:p>
    <w:p w14:paraId="3BA30B86" w14:textId="77777777" w:rsidR="00CB5C06" w:rsidRPr="000B1D5C" w:rsidRDefault="00367857" w:rsidP="00AC2CB5">
      <w:pPr>
        <w:pStyle w:val="TDC3"/>
        <w:spacing w:before="199"/>
        <w:ind w:right="354"/>
        <w:jc w:val="both"/>
        <w:rPr>
          <w:rFonts w:ascii="Arial Narrow" w:hAnsi="Arial Narrow"/>
        </w:rPr>
      </w:pPr>
      <w:r w:rsidRPr="000B1D5C">
        <w:rPr>
          <w:rFonts w:ascii="Arial Narrow" w:hAnsi="Arial Narrow"/>
        </w:rPr>
        <w:t>Esta invitación debe interpretarse como un todo y sus disposiciones no deben entenderse de manera separada de lo que indica su contexto general. Por lo tanto, se considera integrada la información incluida en los Documentos del Proceso de Contratación que lo acompañan y las Adendas que se expidan.</w:t>
      </w:r>
    </w:p>
    <w:p w14:paraId="78FDDE28" w14:textId="77777777" w:rsidR="00CB5C06" w:rsidRPr="000B1D5C" w:rsidRDefault="00367857" w:rsidP="00AC2CB5">
      <w:pPr>
        <w:pStyle w:val="TDC3"/>
        <w:spacing w:before="159"/>
        <w:jc w:val="both"/>
        <w:rPr>
          <w:rFonts w:ascii="Arial Narrow" w:hAnsi="Arial Narrow"/>
        </w:rPr>
      </w:pPr>
      <w:r w:rsidRPr="000B1D5C">
        <w:rPr>
          <w:rFonts w:ascii="Arial Narrow" w:hAnsi="Arial Narrow"/>
        </w:rPr>
        <w:t>Además,</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seguirán</w:t>
      </w:r>
      <w:r w:rsidRPr="000B1D5C">
        <w:rPr>
          <w:rFonts w:ascii="Arial Narrow" w:hAnsi="Arial Narrow"/>
          <w:spacing w:val="-4"/>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siguientes</w:t>
      </w:r>
      <w:r w:rsidRPr="000B1D5C">
        <w:rPr>
          <w:rFonts w:ascii="Arial Narrow" w:hAnsi="Arial Narrow"/>
          <w:spacing w:val="-4"/>
        </w:rPr>
        <w:t xml:space="preserve"> </w:t>
      </w:r>
      <w:r w:rsidRPr="000B1D5C">
        <w:rPr>
          <w:rFonts w:ascii="Arial Narrow" w:hAnsi="Arial Narrow"/>
        </w:rPr>
        <w:t>criterios</w:t>
      </w:r>
      <w:r w:rsidRPr="000B1D5C">
        <w:rPr>
          <w:rFonts w:ascii="Arial Narrow" w:hAnsi="Arial Narrow"/>
          <w:spacing w:val="-6"/>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interpretar</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2"/>
        </w:rPr>
        <w:t xml:space="preserve"> </w:t>
      </w:r>
      <w:r w:rsidRPr="000B1D5C">
        <w:rPr>
          <w:rFonts w:ascii="Arial Narrow" w:hAnsi="Arial Narrow"/>
        </w:rPr>
        <w:t>entender</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spacing w:val="-2"/>
        </w:rPr>
        <w:t>invitación:</w:t>
      </w:r>
    </w:p>
    <w:p w14:paraId="3E409380" w14:textId="77777777" w:rsidR="00CB5C06" w:rsidRPr="00077F4A" w:rsidRDefault="00367857" w:rsidP="00AC2CB5">
      <w:pPr>
        <w:pStyle w:val="TDC4"/>
        <w:numPr>
          <w:ilvl w:val="0"/>
          <w:numId w:val="52"/>
        </w:numPr>
        <w:tabs>
          <w:tab w:val="left" w:pos="1078"/>
          <w:tab w:val="left" w:pos="1080"/>
        </w:tabs>
        <w:spacing w:before="241"/>
        <w:ind w:right="355"/>
        <w:jc w:val="both"/>
        <w:rPr>
          <w:rFonts w:ascii="Arial Narrow" w:hAnsi="Arial Narrow"/>
          <w:b/>
          <w:bCs/>
        </w:rPr>
      </w:pPr>
      <w:r w:rsidRPr="00077F4A">
        <w:rPr>
          <w:rFonts w:ascii="Arial Narrow" w:hAnsi="Arial Narrow"/>
          <w:b/>
          <w:bCs/>
        </w:rPr>
        <w:t>El orden de los numerales, capítulos y cláusulas de esta invitación no deben interpretarse como un grado de prelación entre los mismos.</w:t>
      </w:r>
    </w:p>
    <w:p w14:paraId="4E676FCA" w14:textId="77777777" w:rsidR="00CB5C06" w:rsidRPr="00077F4A" w:rsidRDefault="00367857" w:rsidP="00AC2CB5">
      <w:pPr>
        <w:pStyle w:val="TDC4"/>
        <w:numPr>
          <w:ilvl w:val="0"/>
          <w:numId w:val="52"/>
        </w:numPr>
        <w:tabs>
          <w:tab w:val="left" w:pos="1078"/>
          <w:tab w:val="left" w:pos="1080"/>
        </w:tabs>
        <w:spacing w:before="1"/>
        <w:ind w:right="353"/>
        <w:jc w:val="both"/>
        <w:rPr>
          <w:rFonts w:ascii="Arial Narrow" w:hAnsi="Arial Narrow"/>
          <w:b/>
          <w:bCs/>
        </w:rPr>
      </w:pPr>
      <w:r w:rsidRPr="00077F4A">
        <w:rPr>
          <w:rFonts w:ascii="Arial Narrow" w:hAnsi="Arial Narrow"/>
          <w:b/>
          <w:bCs/>
        </w:rPr>
        <w:t>Los títulos de los numerales y capítulos utilizados en esta invitación solo sirven como referencia y no afectan la interpretación de su contenido.</w:t>
      </w:r>
    </w:p>
    <w:p w14:paraId="71386D80" w14:textId="77777777" w:rsidR="00CB5C06" w:rsidRPr="00077F4A" w:rsidRDefault="00367857" w:rsidP="00AC2CB5">
      <w:pPr>
        <w:pStyle w:val="TDC4"/>
        <w:numPr>
          <w:ilvl w:val="0"/>
          <w:numId w:val="52"/>
        </w:numPr>
        <w:tabs>
          <w:tab w:val="left" w:pos="1078"/>
          <w:tab w:val="left" w:pos="1080"/>
        </w:tabs>
        <w:ind w:right="352"/>
        <w:jc w:val="both"/>
        <w:rPr>
          <w:rFonts w:ascii="Arial Narrow" w:hAnsi="Arial Narrow"/>
          <w:b/>
          <w:bCs/>
        </w:rPr>
      </w:pPr>
      <w:r w:rsidRPr="00077F4A">
        <w:rPr>
          <w:rFonts w:ascii="Arial Narrow" w:hAnsi="Arial Narrow"/>
          <w:b/>
          <w:bCs/>
        </w:rPr>
        <w:t>Las palabras en singular se entenderán también en plural y viceversa, cuando lo exija el contexto; y las palabras en género femenino, se entenderán en género masculino y viceversa, cuando el contexto lo requiera.</w:t>
      </w:r>
    </w:p>
    <w:p w14:paraId="1CCDAE87" w14:textId="77777777" w:rsidR="00CB5C06" w:rsidRPr="00077F4A" w:rsidRDefault="00367857" w:rsidP="00AC2CB5">
      <w:pPr>
        <w:pStyle w:val="TDC4"/>
        <w:numPr>
          <w:ilvl w:val="0"/>
          <w:numId w:val="52"/>
        </w:numPr>
        <w:tabs>
          <w:tab w:val="left" w:pos="1078"/>
          <w:tab w:val="left" w:pos="1080"/>
        </w:tabs>
        <w:ind w:right="353"/>
        <w:jc w:val="both"/>
        <w:rPr>
          <w:rFonts w:ascii="Arial Narrow" w:hAnsi="Arial Narrow"/>
          <w:b/>
          <w:bCs/>
        </w:rPr>
      </w:pPr>
      <w:r w:rsidRPr="00077F4A">
        <w:rPr>
          <w:rFonts w:ascii="Arial Narrow" w:hAnsi="Arial Narrow"/>
          <w:b/>
          <w:bCs/>
        </w:rPr>
        <w:t>Los plazos en días establecidos en esta invitación</w:t>
      </w:r>
      <w:r w:rsidRPr="00077F4A">
        <w:rPr>
          <w:rFonts w:ascii="Arial Narrow" w:hAnsi="Arial Narrow"/>
          <w:b/>
          <w:bCs/>
          <w:spacing w:val="-1"/>
        </w:rPr>
        <w:t xml:space="preserve"> </w:t>
      </w:r>
      <w:r w:rsidRPr="00077F4A">
        <w:rPr>
          <w:rFonts w:ascii="Arial Narrow" w:hAnsi="Arial Narrow"/>
          <w:b/>
          <w:bCs/>
        </w:rPr>
        <w:t>se entienden como hábiles, salvo que de manera expresa la ley o la</w:t>
      </w:r>
      <w:r w:rsidRPr="00077F4A">
        <w:rPr>
          <w:rFonts w:ascii="Arial Narrow" w:hAnsi="Arial Narrow"/>
          <w:b/>
          <w:bCs/>
          <w:spacing w:val="-1"/>
        </w:rPr>
        <w:t xml:space="preserve"> </w:t>
      </w:r>
      <w:r w:rsidRPr="00077F4A">
        <w:rPr>
          <w:rFonts w:ascii="Arial Narrow" w:hAnsi="Arial Narrow"/>
          <w:b/>
          <w:bCs/>
        </w:rPr>
        <w:t>Entidad</w:t>
      </w:r>
      <w:r w:rsidRPr="00077F4A">
        <w:rPr>
          <w:rFonts w:ascii="Arial Narrow" w:hAnsi="Arial Narrow"/>
          <w:b/>
          <w:bCs/>
          <w:spacing w:val="-1"/>
        </w:rPr>
        <w:t xml:space="preserve"> </w:t>
      </w:r>
      <w:r w:rsidRPr="00077F4A">
        <w:rPr>
          <w:rFonts w:ascii="Arial Narrow" w:hAnsi="Arial Narrow"/>
          <w:b/>
          <w:bCs/>
        </w:rPr>
        <w:t>indique</w:t>
      </w:r>
      <w:r w:rsidRPr="00077F4A">
        <w:rPr>
          <w:rFonts w:ascii="Arial Narrow" w:hAnsi="Arial Narrow"/>
          <w:b/>
          <w:bCs/>
          <w:spacing w:val="-1"/>
        </w:rPr>
        <w:t xml:space="preserve"> </w:t>
      </w:r>
      <w:r w:rsidRPr="00077F4A">
        <w:rPr>
          <w:rFonts w:ascii="Arial Narrow" w:hAnsi="Arial Narrow"/>
          <w:b/>
          <w:bCs/>
        </w:rPr>
        <w:t>que se trata</w:t>
      </w:r>
      <w:r w:rsidRPr="00077F4A">
        <w:rPr>
          <w:rFonts w:ascii="Arial Narrow" w:hAnsi="Arial Narrow"/>
          <w:b/>
          <w:bCs/>
          <w:spacing w:val="-1"/>
        </w:rPr>
        <w:t xml:space="preserve"> </w:t>
      </w:r>
      <w:r w:rsidRPr="00077F4A">
        <w:rPr>
          <w:rFonts w:ascii="Arial Narrow" w:hAnsi="Arial Narrow"/>
          <w:b/>
          <w:bCs/>
        </w:rPr>
        <w:t>de calendario o de meses. Cuando el</w:t>
      </w:r>
      <w:r w:rsidRPr="00077F4A">
        <w:rPr>
          <w:rFonts w:ascii="Arial Narrow" w:hAnsi="Arial Narrow"/>
          <w:b/>
          <w:bCs/>
          <w:spacing w:val="-3"/>
        </w:rPr>
        <w:t xml:space="preserve"> </w:t>
      </w:r>
      <w:r w:rsidRPr="00077F4A">
        <w:rPr>
          <w:rFonts w:ascii="Arial Narrow" w:hAnsi="Arial Narrow"/>
          <w:b/>
          <w:bCs/>
        </w:rPr>
        <w:t>vencimiento</w:t>
      </w:r>
      <w:r w:rsidRPr="00077F4A">
        <w:rPr>
          <w:rFonts w:ascii="Arial Narrow" w:hAnsi="Arial Narrow"/>
          <w:b/>
          <w:bCs/>
          <w:spacing w:val="-3"/>
        </w:rPr>
        <w:t xml:space="preserve"> </w:t>
      </w:r>
      <w:r w:rsidRPr="00077F4A">
        <w:rPr>
          <w:rFonts w:ascii="Arial Narrow" w:hAnsi="Arial Narrow"/>
          <w:b/>
          <w:bCs/>
        </w:rPr>
        <w:t>de</w:t>
      </w:r>
      <w:r w:rsidRPr="00077F4A">
        <w:rPr>
          <w:rFonts w:ascii="Arial Narrow" w:hAnsi="Arial Narrow"/>
          <w:b/>
          <w:bCs/>
          <w:spacing w:val="-3"/>
        </w:rPr>
        <w:t xml:space="preserve"> </w:t>
      </w:r>
      <w:r w:rsidRPr="00077F4A">
        <w:rPr>
          <w:rFonts w:ascii="Arial Narrow" w:hAnsi="Arial Narrow"/>
          <w:b/>
          <w:bCs/>
        </w:rPr>
        <w:t>un</w:t>
      </w:r>
      <w:r w:rsidRPr="00077F4A">
        <w:rPr>
          <w:rFonts w:ascii="Arial Narrow" w:hAnsi="Arial Narrow"/>
          <w:b/>
          <w:bCs/>
          <w:spacing w:val="-6"/>
        </w:rPr>
        <w:t xml:space="preserve"> </w:t>
      </w:r>
      <w:r w:rsidRPr="00077F4A">
        <w:rPr>
          <w:rFonts w:ascii="Arial Narrow" w:hAnsi="Arial Narrow"/>
          <w:b/>
          <w:bCs/>
        </w:rPr>
        <w:t>plazo</w:t>
      </w:r>
      <w:r w:rsidRPr="00077F4A">
        <w:rPr>
          <w:rFonts w:ascii="Arial Narrow" w:hAnsi="Arial Narrow"/>
          <w:b/>
          <w:bCs/>
          <w:spacing w:val="-3"/>
        </w:rPr>
        <w:t xml:space="preserve"> </w:t>
      </w:r>
      <w:r w:rsidRPr="00077F4A">
        <w:rPr>
          <w:rFonts w:ascii="Arial Narrow" w:hAnsi="Arial Narrow"/>
          <w:b/>
          <w:bCs/>
        </w:rPr>
        <w:t>corresponda</w:t>
      </w:r>
      <w:r w:rsidRPr="00077F4A">
        <w:rPr>
          <w:rFonts w:ascii="Arial Narrow" w:hAnsi="Arial Narrow"/>
          <w:b/>
          <w:bCs/>
          <w:spacing w:val="-4"/>
        </w:rPr>
        <w:t xml:space="preserve"> </w:t>
      </w:r>
      <w:r w:rsidRPr="00077F4A">
        <w:rPr>
          <w:rFonts w:ascii="Arial Narrow" w:hAnsi="Arial Narrow"/>
          <w:b/>
          <w:bCs/>
        </w:rPr>
        <w:t>a</w:t>
      </w:r>
      <w:r w:rsidRPr="00077F4A">
        <w:rPr>
          <w:rFonts w:ascii="Arial Narrow" w:hAnsi="Arial Narrow"/>
          <w:b/>
          <w:bCs/>
          <w:spacing w:val="-4"/>
        </w:rPr>
        <w:t xml:space="preserve"> </w:t>
      </w:r>
      <w:r w:rsidRPr="00077F4A">
        <w:rPr>
          <w:rFonts w:ascii="Arial Narrow" w:hAnsi="Arial Narrow"/>
          <w:b/>
          <w:bCs/>
        </w:rPr>
        <w:t>un</w:t>
      </w:r>
      <w:r w:rsidRPr="00077F4A">
        <w:rPr>
          <w:rFonts w:ascii="Arial Narrow" w:hAnsi="Arial Narrow"/>
          <w:b/>
          <w:bCs/>
          <w:spacing w:val="-4"/>
        </w:rPr>
        <w:t xml:space="preserve"> </w:t>
      </w:r>
      <w:r w:rsidRPr="00077F4A">
        <w:rPr>
          <w:rFonts w:ascii="Arial Narrow" w:hAnsi="Arial Narrow"/>
          <w:b/>
          <w:bCs/>
        </w:rPr>
        <w:t>día</w:t>
      </w:r>
      <w:r w:rsidRPr="00077F4A">
        <w:rPr>
          <w:rFonts w:ascii="Arial Narrow" w:hAnsi="Arial Narrow"/>
          <w:b/>
          <w:bCs/>
          <w:spacing w:val="-4"/>
        </w:rPr>
        <w:t xml:space="preserve"> </w:t>
      </w:r>
      <w:r w:rsidRPr="00077F4A">
        <w:rPr>
          <w:rFonts w:ascii="Arial Narrow" w:hAnsi="Arial Narrow"/>
          <w:b/>
          <w:bCs/>
        </w:rPr>
        <w:t>no</w:t>
      </w:r>
      <w:r w:rsidRPr="00077F4A">
        <w:rPr>
          <w:rFonts w:ascii="Arial Narrow" w:hAnsi="Arial Narrow"/>
          <w:b/>
          <w:bCs/>
          <w:spacing w:val="-3"/>
        </w:rPr>
        <w:t xml:space="preserve"> </w:t>
      </w:r>
      <w:r w:rsidRPr="00077F4A">
        <w:rPr>
          <w:rFonts w:ascii="Arial Narrow" w:hAnsi="Arial Narrow"/>
          <w:b/>
          <w:bCs/>
        </w:rPr>
        <w:t>hábil</w:t>
      </w:r>
      <w:r w:rsidRPr="00077F4A">
        <w:rPr>
          <w:rFonts w:ascii="Arial Narrow" w:hAnsi="Arial Narrow"/>
          <w:b/>
          <w:bCs/>
          <w:spacing w:val="-4"/>
        </w:rPr>
        <w:t xml:space="preserve"> </w:t>
      </w:r>
      <w:r w:rsidRPr="00077F4A">
        <w:rPr>
          <w:rFonts w:ascii="Arial Narrow" w:hAnsi="Arial Narrow"/>
          <w:b/>
          <w:bCs/>
        </w:rPr>
        <w:t>o</w:t>
      </w:r>
      <w:r w:rsidRPr="00077F4A">
        <w:rPr>
          <w:rFonts w:ascii="Arial Narrow" w:hAnsi="Arial Narrow"/>
          <w:b/>
          <w:bCs/>
          <w:spacing w:val="-2"/>
        </w:rPr>
        <w:t xml:space="preserve"> </w:t>
      </w:r>
      <w:r w:rsidRPr="00077F4A">
        <w:rPr>
          <w:rFonts w:ascii="Arial Narrow" w:hAnsi="Arial Narrow"/>
          <w:b/>
          <w:bCs/>
        </w:rPr>
        <w:t>no</w:t>
      </w:r>
      <w:r w:rsidRPr="00077F4A">
        <w:rPr>
          <w:rFonts w:ascii="Arial Narrow" w:hAnsi="Arial Narrow"/>
          <w:b/>
          <w:bCs/>
          <w:spacing w:val="-2"/>
        </w:rPr>
        <w:t xml:space="preserve"> </w:t>
      </w:r>
      <w:r w:rsidRPr="00077F4A">
        <w:rPr>
          <w:rFonts w:ascii="Arial Narrow" w:hAnsi="Arial Narrow"/>
          <w:b/>
          <w:bCs/>
        </w:rPr>
        <w:t>laboral</w:t>
      </w:r>
      <w:r w:rsidRPr="00077F4A">
        <w:rPr>
          <w:rFonts w:ascii="Arial Narrow" w:hAnsi="Arial Narrow"/>
          <w:b/>
          <w:bCs/>
          <w:spacing w:val="-4"/>
        </w:rPr>
        <w:t xml:space="preserve"> </w:t>
      </w:r>
      <w:r w:rsidRPr="00077F4A">
        <w:rPr>
          <w:rFonts w:ascii="Arial Narrow" w:hAnsi="Arial Narrow"/>
          <w:b/>
          <w:bCs/>
        </w:rPr>
        <w:t>para</w:t>
      </w:r>
      <w:r w:rsidRPr="00077F4A">
        <w:rPr>
          <w:rFonts w:ascii="Arial Narrow" w:hAnsi="Arial Narrow"/>
          <w:b/>
          <w:bCs/>
          <w:spacing w:val="-4"/>
        </w:rPr>
        <w:t xml:space="preserve"> </w:t>
      </w:r>
      <w:r w:rsidRPr="00077F4A">
        <w:rPr>
          <w:rFonts w:ascii="Arial Narrow" w:hAnsi="Arial Narrow"/>
          <w:b/>
          <w:bCs/>
        </w:rPr>
        <w:t>la</w:t>
      </w:r>
      <w:r w:rsidRPr="00077F4A">
        <w:rPr>
          <w:rFonts w:ascii="Arial Narrow" w:hAnsi="Arial Narrow"/>
          <w:b/>
          <w:bCs/>
          <w:spacing w:val="-4"/>
        </w:rPr>
        <w:t xml:space="preserve"> </w:t>
      </w:r>
      <w:r w:rsidRPr="00077F4A">
        <w:rPr>
          <w:rFonts w:ascii="Arial Narrow" w:hAnsi="Arial Narrow"/>
          <w:b/>
          <w:bCs/>
        </w:rPr>
        <w:t>Entidad,</w:t>
      </w:r>
      <w:r w:rsidRPr="00077F4A">
        <w:rPr>
          <w:rFonts w:ascii="Arial Narrow" w:hAnsi="Arial Narrow"/>
          <w:b/>
          <w:bCs/>
          <w:spacing w:val="-2"/>
        </w:rPr>
        <w:t xml:space="preserve"> </w:t>
      </w:r>
      <w:r w:rsidRPr="00077F4A">
        <w:rPr>
          <w:rFonts w:ascii="Arial Narrow" w:hAnsi="Arial Narrow"/>
          <w:b/>
          <w:bCs/>
        </w:rPr>
        <w:t>este se trasladará al día hábil siguiente.</w:t>
      </w:r>
    </w:p>
    <w:p w14:paraId="19AD4198" w14:textId="77777777" w:rsidR="00CB5C06" w:rsidRPr="00077F4A" w:rsidRDefault="00367857" w:rsidP="00AC2CB5">
      <w:pPr>
        <w:pStyle w:val="TDC4"/>
        <w:numPr>
          <w:ilvl w:val="0"/>
          <w:numId w:val="52"/>
        </w:numPr>
        <w:tabs>
          <w:tab w:val="left" w:pos="1078"/>
          <w:tab w:val="left" w:pos="1080"/>
        </w:tabs>
        <w:ind w:right="354"/>
        <w:jc w:val="both"/>
        <w:rPr>
          <w:rFonts w:ascii="Arial Narrow" w:hAnsi="Arial Narrow"/>
          <w:b/>
          <w:bCs/>
        </w:rPr>
      </w:pPr>
      <w:r w:rsidRPr="00077F4A">
        <w:rPr>
          <w:rFonts w:ascii="Arial Narrow" w:hAnsi="Arial Narrow"/>
          <w:b/>
          <w:bCs/>
        </w:rPr>
        <w:t>En</w:t>
      </w:r>
      <w:r w:rsidRPr="00077F4A">
        <w:rPr>
          <w:rFonts w:ascii="Arial Narrow" w:hAnsi="Arial Narrow"/>
          <w:b/>
          <w:bCs/>
          <w:spacing w:val="-16"/>
        </w:rPr>
        <w:t xml:space="preserve"> </w:t>
      </w:r>
      <w:r w:rsidRPr="00077F4A">
        <w:rPr>
          <w:rFonts w:ascii="Arial Narrow" w:hAnsi="Arial Narrow"/>
          <w:b/>
          <w:bCs/>
        </w:rPr>
        <w:t>caso</w:t>
      </w:r>
      <w:r w:rsidRPr="00077F4A">
        <w:rPr>
          <w:rFonts w:ascii="Arial Narrow" w:hAnsi="Arial Narrow"/>
          <w:b/>
          <w:bCs/>
          <w:spacing w:val="-15"/>
        </w:rPr>
        <w:t xml:space="preserve"> </w:t>
      </w:r>
      <w:r w:rsidRPr="00077F4A">
        <w:rPr>
          <w:rFonts w:ascii="Arial Narrow" w:hAnsi="Arial Narrow"/>
          <w:b/>
          <w:bCs/>
        </w:rPr>
        <w:t>de</w:t>
      </w:r>
      <w:r w:rsidRPr="00077F4A">
        <w:rPr>
          <w:rFonts w:ascii="Arial Narrow" w:hAnsi="Arial Narrow"/>
          <w:b/>
          <w:bCs/>
          <w:spacing w:val="-17"/>
        </w:rPr>
        <w:t xml:space="preserve"> </w:t>
      </w:r>
      <w:r w:rsidRPr="00077F4A">
        <w:rPr>
          <w:rFonts w:ascii="Arial Narrow" w:hAnsi="Arial Narrow"/>
          <w:b/>
          <w:bCs/>
        </w:rPr>
        <w:t>contradicción</w:t>
      </w:r>
      <w:r w:rsidRPr="00077F4A">
        <w:rPr>
          <w:rFonts w:ascii="Arial Narrow" w:hAnsi="Arial Narrow"/>
          <w:b/>
          <w:bCs/>
          <w:spacing w:val="-15"/>
        </w:rPr>
        <w:t xml:space="preserve"> </w:t>
      </w:r>
      <w:r w:rsidRPr="00077F4A">
        <w:rPr>
          <w:rFonts w:ascii="Arial Narrow" w:hAnsi="Arial Narrow"/>
          <w:b/>
          <w:bCs/>
        </w:rPr>
        <w:t>entre</w:t>
      </w:r>
      <w:r w:rsidRPr="00077F4A">
        <w:rPr>
          <w:rFonts w:ascii="Arial Narrow" w:hAnsi="Arial Narrow"/>
          <w:b/>
          <w:bCs/>
          <w:spacing w:val="-15"/>
        </w:rPr>
        <w:t xml:space="preserve"> </w:t>
      </w:r>
      <w:r w:rsidRPr="00077F4A">
        <w:rPr>
          <w:rFonts w:ascii="Arial Narrow" w:hAnsi="Arial Narrow"/>
          <w:b/>
          <w:bCs/>
        </w:rPr>
        <w:t>el</w:t>
      </w:r>
      <w:r w:rsidRPr="00077F4A">
        <w:rPr>
          <w:rFonts w:ascii="Arial Narrow" w:hAnsi="Arial Narrow"/>
          <w:b/>
          <w:bCs/>
          <w:spacing w:val="-18"/>
        </w:rPr>
        <w:t xml:space="preserve"> </w:t>
      </w:r>
      <w:r w:rsidRPr="00077F4A">
        <w:rPr>
          <w:rFonts w:ascii="Arial Narrow" w:hAnsi="Arial Narrow"/>
          <w:b/>
          <w:bCs/>
        </w:rPr>
        <w:t>contenido</w:t>
      </w:r>
      <w:r w:rsidRPr="00077F4A">
        <w:rPr>
          <w:rFonts w:ascii="Arial Narrow" w:hAnsi="Arial Narrow"/>
          <w:b/>
          <w:bCs/>
          <w:spacing w:val="-17"/>
        </w:rPr>
        <w:t xml:space="preserve"> </w:t>
      </w:r>
      <w:r w:rsidRPr="00077F4A">
        <w:rPr>
          <w:rFonts w:ascii="Arial Narrow" w:hAnsi="Arial Narrow"/>
          <w:b/>
          <w:bCs/>
        </w:rPr>
        <w:t>establecido</w:t>
      </w:r>
      <w:r w:rsidRPr="00077F4A">
        <w:rPr>
          <w:rFonts w:ascii="Arial Narrow" w:hAnsi="Arial Narrow"/>
          <w:b/>
          <w:bCs/>
          <w:spacing w:val="-14"/>
        </w:rPr>
        <w:t xml:space="preserve"> </w:t>
      </w:r>
      <w:r w:rsidRPr="00077F4A">
        <w:rPr>
          <w:rFonts w:ascii="Arial Narrow" w:hAnsi="Arial Narrow"/>
          <w:b/>
          <w:bCs/>
        </w:rPr>
        <w:t>en</w:t>
      </w:r>
      <w:r w:rsidRPr="00077F4A">
        <w:rPr>
          <w:rFonts w:ascii="Arial Narrow" w:hAnsi="Arial Narrow"/>
          <w:b/>
          <w:bCs/>
          <w:spacing w:val="-15"/>
        </w:rPr>
        <w:t xml:space="preserve"> </w:t>
      </w:r>
      <w:r w:rsidRPr="00077F4A">
        <w:rPr>
          <w:rFonts w:ascii="Arial Narrow" w:hAnsi="Arial Narrow"/>
          <w:b/>
          <w:bCs/>
        </w:rPr>
        <w:t>los</w:t>
      </w:r>
      <w:r w:rsidRPr="00077F4A">
        <w:rPr>
          <w:rFonts w:ascii="Arial Narrow" w:hAnsi="Arial Narrow"/>
          <w:b/>
          <w:bCs/>
          <w:spacing w:val="-15"/>
        </w:rPr>
        <w:t xml:space="preserve"> </w:t>
      </w:r>
      <w:r w:rsidRPr="00077F4A">
        <w:rPr>
          <w:rFonts w:ascii="Arial Narrow" w:hAnsi="Arial Narrow"/>
          <w:b/>
          <w:bCs/>
        </w:rPr>
        <w:t>Documentos</w:t>
      </w:r>
      <w:r w:rsidRPr="00077F4A">
        <w:rPr>
          <w:rFonts w:ascii="Arial Narrow" w:hAnsi="Arial Narrow"/>
          <w:b/>
          <w:bCs/>
          <w:spacing w:val="-14"/>
        </w:rPr>
        <w:t xml:space="preserve"> </w:t>
      </w:r>
      <w:r w:rsidRPr="00077F4A">
        <w:rPr>
          <w:rFonts w:ascii="Arial Narrow" w:hAnsi="Arial Narrow"/>
          <w:b/>
          <w:bCs/>
        </w:rPr>
        <w:t>Tipo</w:t>
      </w:r>
      <w:r w:rsidRPr="00077F4A">
        <w:rPr>
          <w:rFonts w:ascii="Arial Narrow" w:hAnsi="Arial Narrow"/>
          <w:b/>
          <w:bCs/>
          <w:spacing w:val="-15"/>
        </w:rPr>
        <w:t xml:space="preserve"> </w:t>
      </w:r>
      <w:r w:rsidRPr="00077F4A">
        <w:rPr>
          <w:rFonts w:ascii="Arial Narrow" w:hAnsi="Arial Narrow"/>
          <w:b/>
          <w:bCs/>
        </w:rPr>
        <w:t>y</w:t>
      </w:r>
      <w:r w:rsidRPr="00077F4A">
        <w:rPr>
          <w:rFonts w:ascii="Arial Narrow" w:hAnsi="Arial Narrow"/>
          <w:b/>
          <w:bCs/>
          <w:spacing w:val="-19"/>
        </w:rPr>
        <w:t xml:space="preserve"> </w:t>
      </w:r>
      <w:r w:rsidRPr="00077F4A">
        <w:rPr>
          <w:rFonts w:ascii="Arial Narrow" w:hAnsi="Arial Narrow"/>
          <w:b/>
          <w:bCs/>
        </w:rPr>
        <w:t>el</w:t>
      </w:r>
      <w:r w:rsidRPr="00077F4A">
        <w:rPr>
          <w:rFonts w:ascii="Arial Narrow" w:hAnsi="Arial Narrow"/>
          <w:b/>
          <w:bCs/>
          <w:spacing w:val="-15"/>
        </w:rPr>
        <w:t xml:space="preserve"> </w:t>
      </w:r>
      <w:r w:rsidRPr="00077F4A">
        <w:rPr>
          <w:rFonts w:ascii="Arial Narrow" w:hAnsi="Arial Narrow"/>
          <w:b/>
          <w:bCs/>
        </w:rPr>
        <w:t>incluido por la Entidad, por los Proponentes o por el Contratista en los documentos del proceso, primará lo señalado en los Documentos Tipo.</w:t>
      </w:r>
    </w:p>
    <w:p w14:paraId="26BA21D0" w14:textId="77777777" w:rsidR="00CB5C06" w:rsidRPr="000B1D5C" w:rsidRDefault="00CB5C06" w:rsidP="00AC2CB5">
      <w:pPr>
        <w:pStyle w:val="TDC4"/>
        <w:jc w:val="both"/>
        <w:rPr>
          <w:rFonts w:ascii="Arial Narrow" w:hAnsi="Arial Narrow"/>
        </w:rPr>
        <w:sectPr w:rsidR="00CB5C06" w:rsidRPr="000B1D5C">
          <w:pgSz w:w="12240" w:h="15840"/>
          <w:pgMar w:top="1060" w:right="360" w:bottom="1520" w:left="360" w:header="709" w:footer="1258" w:gutter="0"/>
          <w:cols w:space="720"/>
        </w:sectPr>
      </w:pPr>
    </w:p>
    <w:p w14:paraId="333DC289" w14:textId="77777777" w:rsidR="00041B72" w:rsidRDefault="00041B72" w:rsidP="00AC2CB5">
      <w:pPr>
        <w:pStyle w:val="TDC4"/>
        <w:tabs>
          <w:tab w:val="left" w:pos="1078"/>
          <w:tab w:val="left" w:pos="1080"/>
        </w:tabs>
        <w:spacing w:before="91"/>
        <w:ind w:right="353" w:firstLine="0"/>
        <w:jc w:val="both"/>
        <w:rPr>
          <w:rFonts w:ascii="Arial Narrow" w:hAnsi="Arial Narrow"/>
        </w:rPr>
      </w:pPr>
    </w:p>
    <w:p w14:paraId="635CE233" w14:textId="77777777" w:rsidR="00041B72" w:rsidRPr="00041B72" w:rsidRDefault="00041B72" w:rsidP="00AC2CB5">
      <w:pPr>
        <w:pStyle w:val="TDC4"/>
        <w:jc w:val="both"/>
        <w:rPr>
          <w:rFonts w:ascii="Arial Narrow" w:hAnsi="Arial Narrow"/>
        </w:rPr>
      </w:pPr>
    </w:p>
    <w:p w14:paraId="4DAFE7E0" w14:textId="2968C441" w:rsidR="00CB5C06" w:rsidRPr="00077F4A" w:rsidRDefault="00367857" w:rsidP="00AC2CB5">
      <w:pPr>
        <w:pStyle w:val="TDC4"/>
        <w:numPr>
          <w:ilvl w:val="0"/>
          <w:numId w:val="52"/>
        </w:numPr>
        <w:tabs>
          <w:tab w:val="left" w:pos="1078"/>
          <w:tab w:val="left" w:pos="1080"/>
        </w:tabs>
        <w:spacing w:before="91"/>
        <w:ind w:right="353"/>
        <w:jc w:val="both"/>
        <w:rPr>
          <w:rFonts w:ascii="Arial Narrow" w:hAnsi="Arial Narrow"/>
          <w:b/>
          <w:bCs/>
        </w:rPr>
      </w:pPr>
      <w:r w:rsidRPr="00077F4A">
        <w:rPr>
          <w:rFonts w:ascii="Arial Narrow" w:hAnsi="Arial Narrow"/>
          <w:b/>
          <w:bCs/>
        </w:rPr>
        <w:t>Las Entidades no podrán incluir o modificar dentro de los documentos del proceso, las condiciones habilitantes y factores técnicos señalados en los Documentos Tipo.</w:t>
      </w:r>
    </w:p>
    <w:p w14:paraId="705F68DE" w14:textId="77777777" w:rsidR="00CB5C06" w:rsidRPr="00077F4A" w:rsidRDefault="00367857" w:rsidP="00AC2CB5">
      <w:pPr>
        <w:pStyle w:val="TDC4"/>
        <w:numPr>
          <w:ilvl w:val="0"/>
          <w:numId w:val="52"/>
        </w:numPr>
        <w:tabs>
          <w:tab w:val="left" w:pos="1079"/>
        </w:tabs>
        <w:ind w:left="1079" w:hanging="359"/>
        <w:jc w:val="both"/>
        <w:rPr>
          <w:rFonts w:ascii="Arial Narrow" w:hAnsi="Arial Narrow"/>
          <w:b/>
          <w:bCs/>
        </w:rPr>
      </w:pPr>
      <w:r w:rsidRPr="00077F4A">
        <w:rPr>
          <w:rFonts w:ascii="Arial Narrow" w:hAnsi="Arial Narrow"/>
          <w:b/>
          <w:bCs/>
        </w:rPr>
        <w:t>Las</w:t>
      </w:r>
      <w:r w:rsidRPr="00077F4A">
        <w:rPr>
          <w:rFonts w:ascii="Arial Narrow" w:hAnsi="Arial Narrow"/>
          <w:b/>
          <w:bCs/>
          <w:spacing w:val="-6"/>
        </w:rPr>
        <w:t xml:space="preserve"> </w:t>
      </w:r>
      <w:r w:rsidRPr="00077F4A">
        <w:rPr>
          <w:rFonts w:ascii="Arial Narrow" w:hAnsi="Arial Narrow"/>
          <w:b/>
          <w:bCs/>
        </w:rPr>
        <w:t>palabras</w:t>
      </w:r>
      <w:r w:rsidRPr="00077F4A">
        <w:rPr>
          <w:rFonts w:ascii="Arial Narrow" w:hAnsi="Arial Narrow"/>
          <w:b/>
          <w:bCs/>
          <w:spacing w:val="-4"/>
        </w:rPr>
        <w:t xml:space="preserve"> </w:t>
      </w:r>
      <w:r w:rsidRPr="00077F4A">
        <w:rPr>
          <w:rFonts w:ascii="Arial Narrow" w:hAnsi="Arial Narrow"/>
          <w:b/>
          <w:bCs/>
        </w:rPr>
        <w:t>definidas</w:t>
      </w:r>
      <w:r w:rsidRPr="00077F4A">
        <w:rPr>
          <w:rFonts w:ascii="Arial Narrow" w:hAnsi="Arial Narrow"/>
          <w:b/>
          <w:bCs/>
          <w:spacing w:val="-2"/>
        </w:rPr>
        <w:t xml:space="preserve"> </w:t>
      </w:r>
      <w:r w:rsidRPr="00077F4A">
        <w:rPr>
          <w:rFonts w:ascii="Arial Narrow" w:hAnsi="Arial Narrow"/>
          <w:b/>
          <w:bCs/>
        </w:rPr>
        <w:t>en</w:t>
      </w:r>
      <w:r w:rsidRPr="00077F4A">
        <w:rPr>
          <w:rFonts w:ascii="Arial Narrow" w:hAnsi="Arial Narrow"/>
          <w:b/>
          <w:bCs/>
          <w:spacing w:val="-4"/>
        </w:rPr>
        <w:t xml:space="preserve"> </w:t>
      </w:r>
      <w:r w:rsidRPr="00077F4A">
        <w:rPr>
          <w:rFonts w:ascii="Arial Narrow" w:hAnsi="Arial Narrow"/>
          <w:b/>
          <w:bCs/>
        </w:rPr>
        <w:t>esta</w:t>
      </w:r>
      <w:r w:rsidRPr="00077F4A">
        <w:rPr>
          <w:rFonts w:ascii="Arial Narrow" w:hAnsi="Arial Narrow"/>
          <w:b/>
          <w:bCs/>
          <w:spacing w:val="-5"/>
        </w:rPr>
        <w:t xml:space="preserve"> </w:t>
      </w:r>
      <w:r w:rsidRPr="00077F4A">
        <w:rPr>
          <w:rFonts w:ascii="Arial Narrow" w:hAnsi="Arial Narrow"/>
          <w:b/>
          <w:bCs/>
        </w:rPr>
        <w:t>invitación</w:t>
      </w:r>
      <w:r w:rsidRPr="00077F4A">
        <w:rPr>
          <w:rFonts w:ascii="Arial Narrow" w:hAnsi="Arial Narrow"/>
          <w:b/>
          <w:bCs/>
          <w:spacing w:val="-5"/>
        </w:rPr>
        <w:t xml:space="preserve"> </w:t>
      </w:r>
      <w:r w:rsidRPr="00077F4A">
        <w:rPr>
          <w:rFonts w:ascii="Arial Narrow" w:hAnsi="Arial Narrow"/>
          <w:b/>
          <w:bCs/>
        </w:rPr>
        <w:t>deben</w:t>
      </w:r>
      <w:r w:rsidRPr="00077F4A">
        <w:rPr>
          <w:rFonts w:ascii="Arial Narrow" w:hAnsi="Arial Narrow"/>
          <w:b/>
          <w:bCs/>
          <w:spacing w:val="-3"/>
        </w:rPr>
        <w:t xml:space="preserve"> </w:t>
      </w:r>
      <w:r w:rsidRPr="00077F4A">
        <w:rPr>
          <w:rFonts w:ascii="Arial Narrow" w:hAnsi="Arial Narrow"/>
          <w:b/>
          <w:bCs/>
        </w:rPr>
        <w:t>entenderse</w:t>
      </w:r>
      <w:r w:rsidRPr="00077F4A">
        <w:rPr>
          <w:rFonts w:ascii="Arial Narrow" w:hAnsi="Arial Narrow"/>
          <w:b/>
          <w:bCs/>
          <w:spacing w:val="-6"/>
        </w:rPr>
        <w:t xml:space="preserve"> </w:t>
      </w:r>
      <w:r w:rsidRPr="00077F4A">
        <w:rPr>
          <w:rFonts w:ascii="Arial Narrow" w:hAnsi="Arial Narrow"/>
          <w:b/>
          <w:bCs/>
        </w:rPr>
        <w:t>en</w:t>
      </w:r>
      <w:r w:rsidRPr="00077F4A">
        <w:rPr>
          <w:rFonts w:ascii="Arial Narrow" w:hAnsi="Arial Narrow"/>
          <w:b/>
          <w:bCs/>
          <w:spacing w:val="-4"/>
        </w:rPr>
        <w:t xml:space="preserve"> </w:t>
      </w:r>
      <w:r w:rsidRPr="00077F4A">
        <w:rPr>
          <w:rFonts w:ascii="Arial Narrow" w:hAnsi="Arial Narrow"/>
          <w:b/>
          <w:bCs/>
        </w:rPr>
        <w:t>dicho</w:t>
      </w:r>
      <w:r w:rsidRPr="00077F4A">
        <w:rPr>
          <w:rFonts w:ascii="Arial Narrow" w:hAnsi="Arial Narrow"/>
          <w:b/>
          <w:bCs/>
          <w:spacing w:val="-4"/>
        </w:rPr>
        <w:t xml:space="preserve"> </w:t>
      </w:r>
      <w:r w:rsidRPr="00077F4A">
        <w:rPr>
          <w:rFonts w:ascii="Arial Narrow" w:hAnsi="Arial Narrow"/>
          <w:b/>
          <w:bCs/>
          <w:spacing w:val="-2"/>
        </w:rPr>
        <w:t>sentido.</w:t>
      </w:r>
    </w:p>
    <w:p w14:paraId="17470D74" w14:textId="77777777" w:rsidR="00CB5C06" w:rsidRPr="00077F4A" w:rsidRDefault="00367857" w:rsidP="00AC2CB5">
      <w:pPr>
        <w:pStyle w:val="TDC4"/>
        <w:numPr>
          <w:ilvl w:val="0"/>
          <w:numId w:val="52"/>
        </w:numPr>
        <w:tabs>
          <w:tab w:val="left" w:pos="1078"/>
          <w:tab w:val="left" w:pos="1080"/>
        </w:tabs>
        <w:spacing w:before="2"/>
        <w:ind w:right="353"/>
        <w:jc w:val="both"/>
        <w:rPr>
          <w:rFonts w:ascii="Arial Narrow" w:hAnsi="Arial Narrow"/>
          <w:b/>
          <w:bCs/>
        </w:rPr>
      </w:pPr>
      <w:r w:rsidRPr="00077F4A">
        <w:rPr>
          <w:rFonts w:ascii="Arial Narrow" w:hAnsi="Arial Narrow"/>
          <w:b/>
          <w:bCs/>
        </w:rPr>
        <w:t>Las</w:t>
      </w:r>
      <w:r w:rsidRPr="00077F4A">
        <w:rPr>
          <w:rFonts w:ascii="Arial Narrow" w:hAnsi="Arial Narrow"/>
          <w:b/>
          <w:bCs/>
          <w:spacing w:val="-10"/>
        </w:rPr>
        <w:t xml:space="preserve"> </w:t>
      </w:r>
      <w:r w:rsidRPr="00077F4A">
        <w:rPr>
          <w:rFonts w:ascii="Arial Narrow" w:hAnsi="Arial Narrow"/>
          <w:b/>
          <w:bCs/>
        </w:rPr>
        <w:t>referencias</w:t>
      </w:r>
      <w:r w:rsidRPr="00077F4A">
        <w:rPr>
          <w:rFonts w:ascii="Arial Narrow" w:hAnsi="Arial Narrow"/>
          <w:b/>
          <w:bCs/>
          <w:spacing w:val="-11"/>
        </w:rPr>
        <w:t xml:space="preserve"> </w:t>
      </w:r>
      <w:r w:rsidRPr="00077F4A">
        <w:rPr>
          <w:rFonts w:ascii="Arial Narrow" w:hAnsi="Arial Narrow"/>
          <w:b/>
          <w:bCs/>
        </w:rPr>
        <w:t>a</w:t>
      </w:r>
      <w:r w:rsidRPr="00077F4A">
        <w:rPr>
          <w:rFonts w:ascii="Arial Narrow" w:hAnsi="Arial Narrow"/>
          <w:b/>
          <w:bCs/>
          <w:spacing w:val="-11"/>
        </w:rPr>
        <w:t xml:space="preserve"> </w:t>
      </w:r>
      <w:r w:rsidRPr="00077F4A">
        <w:rPr>
          <w:rFonts w:ascii="Arial Narrow" w:hAnsi="Arial Narrow"/>
          <w:b/>
          <w:bCs/>
        </w:rPr>
        <w:t>normas</w:t>
      </w:r>
      <w:r w:rsidRPr="00077F4A">
        <w:rPr>
          <w:rFonts w:ascii="Arial Narrow" w:hAnsi="Arial Narrow"/>
          <w:b/>
          <w:bCs/>
          <w:spacing w:val="-9"/>
        </w:rPr>
        <w:t xml:space="preserve"> </w:t>
      </w:r>
      <w:r w:rsidRPr="00077F4A">
        <w:rPr>
          <w:rFonts w:ascii="Arial Narrow" w:hAnsi="Arial Narrow"/>
          <w:b/>
          <w:bCs/>
        </w:rPr>
        <w:t>jurídicas</w:t>
      </w:r>
      <w:r w:rsidRPr="00077F4A">
        <w:rPr>
          <w:rFonts w:ascii="Arial Narrow" w:hAnsi="Arial Narrow"/>
          <w:b/>
          <w:bCs/>
          <w:spacing w:val="-11"/>
        </w:rPr>
        <w:t xml:space="preserve"> </w:t>
      </w:r>
      <w:r w:rsidRPr="00077F4A">
        <w:rPr>
          <w:rFonts w:ascii="Arial Narrow" w:hAnsi="Arial Narrow"/>
          <w:b/>
          <w:bCs/>
        </w:rPr>
        <w:t>incluyen</w:t>
      </w:r>
      <w:r w:rsidRPr="00077F4A">
        <w:rPr>
          <w:rFonts w:ascii="Arial Narrow" w:hAnsi="Arial Narrow"/>
          <w:b/>
          <w:bCs/>
          <w:spacing w:val="-11"/>
        </w:rPr>
        <w:t xml:space="preserve"> </w:t>
      </w:r>
      <w:r w:rsidRPr="00077F4A">
        <w:rPr>
          <w:rFonts w:ascii="Arial Narrow" w:hAnsi="Arial Narrow"/>
          <w:b/>
          <w:bCs/>
        </w:rPr>
        <w:t>las</w:t>
      </w:r>
      <w:r w:rsidRPr="00077F4A">
        <w:rPr>
          <w:rFonts w:ascii="Arial Narrow" w:hAnsi="Arial Narrow"/>
          <w:b/>
          <w:bCs/>
          <w:spacing w:val="-10"/>
        </w:rPr>
        <w:t xml:space="preserve"> </w:t>
      </w:r>
      <w:r w:rsidRPr="00077F4A">
        <w:rPr>
          <w:rFonts w:ascii="Arial Narrow" w:hAnsi="Arial Narrow"/>
          <w:b/>
          <w:bCs/>
        </w:rPr>
        <w:t>disposiciones</w:t>
      </w:r>
      <w:r w:rsidRPr="00077F4A">
        <w:rPr>
          <w:rFonts w:ascii="Arial Narrow" w:hAnsi="Arial Narrow"/>
          <w:b/>
          <w:bCs/>
          <w:spacing w:val="-12"/>
        </w:rPr>
        <w:t xml:space="preserve"> </w:t>
      </w:r>
      <w:r w:rsidRPr="00077F4A">
        <w:rPr>
          <w:rFonts w:ascii="Arial Narrow" w:hAnsi="Arial Narrow"/>
          <w:b/>
          <w:bCs/>
        </w:rPr>
        <w:t>que</w:t>
      </w:r>
      <w:r w:rsidRPr="00077F4A">
        <w:rPr>
          <w:rFonts w:ascii="Arial Narrow" w:hAnsi="Arial Narrow"/>
          <w:b/>
          <w:bCs/>
          <w:spacing w:val="-7"/>
        </w:rPr>
        <w:t xml:space="preserve"> </w:t>
      </w:r>
      <w:r w:rsidRPr="00077F4A">
        <w:rPr>
          <w:rFonts w:ascii="Arial Narrow" w:hAnsi="Arial Narrow"/>
          <w:b/>
          <w:bCs/>
        </w:rPr>
        <w:t>las</w:t>
      </w:r>
      <w:r w:rsidRPr="00077F4A">
        <w:rPr>
          <w:rFonts w:ascii="Arial Narrow" w:hAnsi="Arial Narrow"/>
          <w:b/>
          <w:bCs/>
          <w:spacing w:val="-11"/>
        </w:rPr>
        <w:t xml:space="preserve"> </w:t>
      </w:r>
      <w:r w:rsidRPr="00077F4A">
        <w:rPr>
          <w:rFonts w:ascii="Arial Narrow" w:hAnsi="Arial Narrow"/>
          <w:b/>
          <w:bCs/>
        </w:rPr>
        <w:t>modifiquen,</w:t>
      </w:r>
      <w:r w:rsidRPr="00077F4A">
        <w:rPr>
          <w:rFonts w:ascii="Arial Narrow" w:hAnsi="Arial Narrow"/>
          <w:b/>
          <w:bCs/>
          <w:spacing w:val="-9"/>
        </w:rPr>
        <w:t xml:space="preserve"> </w:t>
      </w:r>
      <w:r w:rsidRPr="00077F4A">
        <w:rPr>
          <w:rFonts w:ascii="Arial Narrow" w:hAnsi="Arial Narrow"/>
          <w:b/>
          <w:bCs/>
        </w:rPr>
        <w:t>adicionen, sustituyan o complementen.</w:t>
      </w:r>
    </w:p>
    <w:p w14:paraId="1BDBD7E9" w14:textId="77777777" w:rsidR="00CB5C06" w:rsidRPr="00077F4A" w:rsidRDefault="00367857" w:rsidP="00AC2CB5">
      <w:pPr>
        <w:pStyle w:val="TDC4"/>
        <w:numPr>
          <w:ilvl w:val="0"/>
          <w:numId w:val="52"/>
        </w:numPr>
        <w:tabs>
          <w:tab w:val="left" w:pos="1077"/>
          <w:tab w:val="left" w:pos="1080"/>
        </w:tabs>
        <w:ind w:right="351"/>
        <w:jc w:val="both"/>
        <w:rPr>
          <w:rFonts w:ascii="Arial Narrow" w:hAnsi="Arial Narrow"/>
          <w:b/>
          <w:bCs/>
        </w:rPr>
      </w:pPr>
      <w:r w:rsidRPr="00077F4A">
        <w:rPr>
          <w:rFonts w:ascii="Arial Narrow" w:hAnsi="Arial Narrow"/>
          <w:b/>
          <w:bCs/>
        </w:rPr>
        <w:t>Los Documentos Tipo son inalterables y no se podrán incluir o modificar los Anexos, Formatos</w:t>
      </w:r>
      <w:r w:rsidRPr="00077F4A">
        <w:rPr>
          <w:rFonts w:ascii="Arial Narrow" w:hAnsi="Arial Narrow"/>
          <w:b/>
          <w:bCs/>
          <w:spacing w:val="-12"/>
        </w:rPr>
        <w:t xml:space="preserve"> </w:t>
      </w:r>
      <w:r w:rsidRPr="00077F4A">
        <w:rPr>
          <w:rFonts w:ascii="Arial Narrow" w:hAnsi="Arial Narrow"/>
          <w:b/>
          <w:bCs/>
        </w:rPr>
        <w:t>y</w:t>
      </w:r>
      <w:r w:rsidRPr="00077F4A">
        <w:rPr>
          <w:rFonts w:ascii="Arial Narrow" w:hAnsi="Arial Narrow"/>
          <w:b/>
          <w:bCs/>
          <w:spacing w:val="-14"/>
        </w:rPr>
        <w:t xml:space="preserve"> </w:t>
      </w:r>
      <w:r w:rsidRPr="00077F4A">
        <w:rPr>
          <w:rFonts w:ascii="Arial Narrow" w:hAnsi="Arial Narrow"/>
          <w:b/>
          <w:bCs/>
        </w:rPr>
        <w:t>Formularios,</w:t>
      </w:r>
      <w:r w:rsidRPr="00077F4A">
        <w:rPr>
          <w:rFonts w:ascii="Arial Narrow" w:hAnsi="Arial Narrow"/>
          <w:b/>
          <w:bCs/>
          <w:spacing w:val="-11"/>
        </w:rPr>
        <w:t xml:space="preserve"> </w:t>
      </w:r>
      <w:r w:rsidRPr="00077F4A">
        <w:rPr>
          <w:rFonts w:ascii="Arial Narrow" w:hAnsi="Arial Narrow"/>
          <w:b/>
          <w:bCs/>
        </w:rPr>
        <w:t>ni</w:t>
      </w:r>
      <w:r w:rsidRPr="00077F4A">
        <w:rPr>
          <w:rFonts w:ascii="Arial Narrow" w:hAnsi="Arial Narrow"/>
          <w:b/>
          <w:bCs/>
          <w:spacing w:val="-14"/>
        </w:rPr>
        <w:t xml:space="preserve"> </w:t>
      </w:r>
      <w:r w:rsidRPr="00077F4A">
        <w:rPr>
          <w:rFonts w:ascii="Arial Narrow" w:hAnsi="Arial Narrow"/>
          <w:b/>
          <w:bCs/>
        </w:rPr>
        <w:t>exigir</w:t>
      </w:r>
      <w:r w:rsidRPr="00077F4A">
        <w:rPr>
          <w:rFonts w:ascii="Arial Narrow" w:hAnsi="Arial Narrow"/>
          <w:b/>
          <w:bCs/>
          <w:spacing w:val="-13"/>
        </w:rPr>
        <w:t xml:space="preserve"> </w:t>
      </w:r>
      <w:r w:rsidRPr="00077F4A">
        <w:rPr>
          <w:rFonts w:ascii="Arial Narrow" w:hAnsi="Arial Narrow"/>
          <w:b/>
          <w:bCs/>
        </w:rPr>
        <w:t>soportes</w:t>
      </w:r>
      <w:r w:rsidRPr="00077F4A">
        <w:rPr>
          <w:rFonts w:ascii="Arial Narrow" w:hAnsi="Arial Narrow"/>
          <w:b/>
          <w:bCs/>
          <w:spacing w:val="-14"/>
        </w:rPr>
        <w:t xml:space="preserve"> </w:t>
      </w:r>
      <w:r w:rsidRPr="00077F4A">
        <w:rPr>
          <w:rFonts w:ascii="Arial Narrow" w:hAnsi="Arial Narrow"/>
          <w:b/>
          <w:bCs/>
        </w:rPr>
        <w:t>o</w:t>
      </w:r>
      <w:r w:rsidRPr="00077F4A">
        <w:rPr>
          <w:rFonts w:ascii="Arial Narrow" w:hAnsi="Arial Narrow"/>
          <w:b/>
          <w:bCs/>
          <w:spacing w:val="-12"/>
        </w:rPr>
        <w:t xml:space="preserve"> </w:t>
      </w:r>
      <w:r w:rsidRPr="00077F4A">
        <w:rPr>
          <w:rFonts w:ascii="Arial Narrow" w:hAnsi="Arial Narrow"/>
          <w:b/>
          <w:bCs/>
        </w:rPr>
        <w:t>requisitos</w:t>
      </w:r>
      <w:r w:rsidRPr="00077F4A">
        <w:rPr>
          <w:rFonts w:ascii="Arial Narrow" w:hAnsi="Arial Narrow"/>
          <w:b/>
          <w:bCs/>
          <w:spacing w:val="-13"/>
        </w:rPr>
        <w:t xml:space="preserve"> </w:t>
      </w:r>
      <w:r w:rsidRPr="00077F4A">
        <w:rPr>
          <w:rFonts w:ascii="Arial Narrow" w:hAnsi="Arial Narrow"/>
          <w:b/>
          <w:bCs/>
        </w:rPr>
        <w:t>adicionales,</w:t>
      </w:r>
      <w:r w:rsidRPr="00077F4A">
        <w:rPr>
          <w:rFonts w:ascii="Arial Narrow" w:hAnsi="Arial Narrow"/>
          <w:b/>
          <w:bCs/>
          <w:spacing w:val="-11"/>
        </w:rPr>
        <w:t xml:space="preserve"> </w:t>
      </w:r>
      <w:r w:rsidRPr="00077F4A">
        <w:rPr>
          <w:rFonts w:ascii="Arial Narrow" w:hAnsi="Arial Narrow"/>
          <w:b/>
          <w:bCs/>
        </w:rPr>
        <w:t>salvo</w:t>
      </w:r>
      <w:r w:rsidRPr="00077F4A">
        <w:rPr>
          <w:rFonts w:ascii="Arial Narrow" w:hAnsi="Arial Narrow"/>
          <w:b/>
          <w:bCs/>
          <w:spacing w:val="-12"/>
        </w:rPr>
        <w:t xml:space="preserve"> </w:t>
      </w:r>
      <w:r w:rsidRPr="00077F4A">
        <w:rPr>
          <w:rFonts w:ascii="Arial Narrow" w:hAnsi="Arial Narrow"/>
          <w:b/>
          <w:bCs/>
        </w:rPr>
        <w:t>cuando</w:t>
      </w:r>
      <w:r w:rsidRPr="00077F4A">
        <w:rPr>
          <w:rFonts w:ascii="Arial Narrow" w:hAnsi="Arial Narrow"/>
          <w:b/>
          <w:bCs/>
          <w:spacing w:val="-15"/>
        </w:rPr>
        <w:t xml:space="preserve"> </w:t>
      </w:r>
      <w:r w:rsidRPr="00077F4A">
        <w:rPr>
          <w:rFonts w:ascii="Arial Narrow" w:hAnsi="Arial Narrow"/>
          <w:b/>
          <w:bCs/>
        </w:rPr>
        <w:t>se</w:t>
      </w:r>
      <w:r w:rsidRPr="00077F4A">
        <w:rPr>
          <w:rFonts w:ascii="Arial Narrow" w:hAnsi="Arial Narrow"/>
          <w:b/>
          <w:bCs/>
          <w:spacing w:val="-12"/>
        </w:rPr>
        <w:t xml:space="preserve"> </w:t>
      </w:r>
      <w:r w:rsidRPr="00077F4A">
        <w:rPr>
          <w:rFonts w:ascii="Arial Narrow" w:hAnsi="Arial Narrow"/>
          <w:b/>
          <w:bCs/>
        </w:rPr>
        <w:t>permita en</w:t>
      </w:r>
      <w:r w:rsidRPr="00077F4A">
        <w:rPr>
          <w:rFonts w:ascii="Arial Narrow" w:hAnsi="Arial Narrow"/>
          <w:b/>
          <w:bCs/>
          <w:spacing w:val="-7"/>
        </w:rPr>
        <w:t xml:space="preserve"> </w:t>
      </w:r>
      <w:r w:rsidRPr="00077F4A">
        <w:rPr>
          <w:rFonts w:ascii="Arial Narrow" w:hAnsi="Arial Narrow"/>
          <w:b/>
          <w:bCs/>
        </w:rPr>
        <w:t>forma</w:t>
      </w:r>
      <w:r w:rsidRPr="00077F4A">
        <w:rPr>
          <w:rFonts w:ascii="Arial Narrow" w:hAnsi="Arial Narrow"/>
          <w:b/>
          <w:bCs/>
          <w:spacing w:val="-7"/>
        </w:rPr>
        <w:t xml:space="preserve"> </w:t>
      </w:r>
      <w:r w:rsidRPr="00077F4A">
        <w:rPr>
          <w:rFonts w:ascii="Arial Narrow" w:hAnsi="Arial Narrow"/>
          <w:b/>
          <w:bCs/>
        </w:rPr>
        <w:t>expresa,</w:t>
      </w:r>
      <w:r w:rsidRPr="00077F4A">
        <w:rPr>
          <w:rFonts w:ascii="Arial Narrow" w:hAnsi="Arial Narrow"/>
          <w:b/>
          <w:bCs/>
          <w:spacing w:val="-6"/>
        </w:rPr>
        <w:t xml:space="preserve"> </w:t>
      </w:r>
      <w:r w:rsidRPr="00077F4A">
        <w:rPr>
          <w:rFonts w:ascii="Arial Narrow" w:hAnsi="Arial Narrow"/>
          <w:b/>
          <w:bCs/>
        </w:rPr>
        <w:t>es</w:t>
      </w:r>
      <w:r w:rsidRPr="00077F4A">
        <w:rPr>
          <w:rFonts w:ascii="Arial Narrow" w:hAnsi="Arial Narrow"/>
          <w:b/>
          <w:bCs/>
          <w:spacing w:val="-9"/>
        </w:rPr>
        <w:t xml:space="preserve"> </w:t>
      </w:r>
      <w:r w:rsidRPr="00077F4A">
        <w:rPr>
          <w:rFonts w:ascii="Arial Narrow" w:hAnsi="Arial Narrow"/>
          <w:b/>
          <w:bCs/>
        </w:rPr>
        <w:t>decir,</w:t>
      </w:r>
      <w:r w:rsidRPr="00077F4A">
        <w:rPr>
          <w:rFonts w:ascii="Arial Narrow" w:hAnsi="Arial Narrow"/>
          <w:b/>
          <w:bCs/>
          <w:spacing w:val="-6"/>
        </w:rPr>
        <w:t xml:space="preserve"> </w:t>
      </w:r>
      <w:r w:rsidRPr="00077F4A">
        <w:rPr>
          <w:rFonts w:ascii="Arial Narrow" w:hAnsi="Arial Narrow"/>
          <w:b/>
          <w:bCs/>
        </w:rPr>
        <w:t>en</w:t>
      </w:r>
      <w:r w:rsidRPr="00077F4A">
        <w:rPr>
          <w:rFonts w:ascii="Arial Narrow" w:hAnsi="Arial Narrow"/>
          <w:b/>
          <w:bCs/>
          <w:spacing w:val="-7"/>
        </w:rPr>
        <w:t xml:space="preserve"> </w:t>
      </w:r>
      <w:r w:rsidRPr="00077F4A">
        <w:rPr>
          <w:rFonts w:ascii="Arial Narrow" w:hAnsi="Arial Narrow"/>
          <w:b/>
          <w:bCs/>
        </w:rPr>
        <w:t>los</w:t>
      </w:r>
      <w:r w:rsidRPr="00077F4A">
        <w:rPr>
          <w:rFonts w:ascii="Arial Narrow" w:hAnsi="Arial Narrow"/>
          <w:b/>
          <w:bCs/>
          <w:spacing w:val="-6"/>
        </w:rPr>
        <w:t xml:space="preserve"> </w:t>
      </w:r>
      <w:r w:rsidRPr="00077F4A">
        <w:rPr>
          <w:rFonts w:ascii="Arial Narrow" w:hAnsi="Arial Narrow"/>
          <w:b/>
          <w:bCs/>
        </w:rPr>
        <w:t>aspectos</w:t>
      </w:r>
      <w:r w:rsidRPr="00077F4A">
        <w:rPr>
          <w:rFonts w:ascii="Arial Narrow" w:hAnsi="Arial Narrow"/>
          <w:b/>
          <w:bCs/>
          <w:spacing w:val="-9"/>
        </w:rPr>
        <w:t xml:space="preserve"> </w:t>
      </w:r>
      <w:r w:rsidRPr="00077F4A">
        <w:rPr>
          <w:rFonts w:ascii="Arial Narrow" w:hAnsi="Arial Narrow"/>
          <w:b/>
          <w:bCs/>
        </w:rPr>
        <w:t>incorporados</w:t>
      </w:r>
      <w:r w:rsidRPr="00077F4A">
        <w:rPr>
          <w:rFonts w:ascii="Arial Narrow" w:hAnsi="Arial Narrow"/>
          <w:b/>
          <w:bCs/>
          <w:spacing w:val="-7"/>
        </w:rPr>
        <w:t xml:space="preserve"> </w:t>
      </w:r>
      <w:r w:rsidRPr="00077F4A">
        <w:rPr>
          <w:rFonts w:ascii="Arial Narrow" w:hAnsi="Arial Narrow"/>
          <w:b/>
          <w:bCs/>
        </w:rPr>
        <w:t>en</w:t>
      </w:r>
      <w:r w:rsidRPr="00077F4A">
        <w:rPr>
          <w:rFonts w:ascii="Arial Narrow" w:hAnsi="Arial Narrow"/>
          <w:b/>
          <w:bCs/>
          <w:spacing w:val="-7"/>
        </w:rPr>
        <w:t xml:space="preserve"> </w:t>
      </w:r>
      <w:r w:rsidRPr="00077F4A">
        <w:rPr>
          <w:rFonts w:ascii="Arial Narrow" w:hAnsi="Arial Narrow"/>
          <w:b/>
          <w:bCs/>
        </w:rPr>
        <w:t>corchetes</w:t>
      </w:r>
      <w:r w:rsidRPr="00077F4A">
        <w:rPr>
          <w:rFonts w:ascii="Arial Narrow" w:hAnsi="Arial Narrow"/>
          <w:b/>
          <w:bCs/>
          <w:spacing w:val="-6"/>
        </w:rPr>
        <w:t xml:space="preserve"> </w:t>
      </w:r>
      <w:r w:rsidRPr="00077F4A">
        <w:rPr>
          <w:rFonts w:ascii="Arial Narrow" w:hAnsi="Arial Narrow"/>
          <w:b/>
          <w:bCs/>
        </w:rPr>
        <w:t>y</w:t>
      </w:r>
      <w:r w:rsidRPr="00077F4A">
        <w:rPr>
          <w:rFonts w:ascii="Arial Narrow" w:hAnsi="Arial Narrow"/>
          <w:b/>
          <w:bCs/>
          <w:spacing w:val="-8"/>
        </w:rPr>
        <w:t xml:space="preserve"> </w:t>
      </w:r>
      <w:r w:rsidRPr="00077F4A">
        <w:rPr>
          <w:rFonts w:ascii="Arial Narrow" w:hAnsi="Arial Narrow"/>
          <w:b/>
          <w:bCs/>
        </w:rPr>
        <w:t>resaltados</w:t>
      </w:r>
      <w:r w:rsidRPr="00077F4A">
        <w:rPr>
          <w:rFonts w:ascii="Arial Narrow" w:hAnsi="Arial Narrow"/>
          <w:b/>
          <w:bCs/>
          <w:spacing w:val="-6"/>
        </w:rPr>
        <w:t xml:space="preserve"> </w:t>
      </w:r>
      <w:r w:rsidRPr="00077F4A">
        <w:rPr>
          <w:rFonts w:ascii="Arial Narrow" w:hAnsi="Arial Narrow"/>
          <w:b/>
          <w:bCs/>
        </w:rPr>
        <w:t>en</w:t>
      </w:r>
      <w:r w:rsidRPr="00077F4A">
        <w:rPr>
          <w:rFonts w:ascii="Arial Narrow" w:hAnsi="Arial Narrow"/>
          <w:b/>
          <w:bCs/>
          <w:spacing w:val="-7"/>
        </w:rPr>
        <w:t xml:space="preserve"> </w:t>
      </w:r>
      <w:r w:rsidRPr="00077F4A">
        <w:rPr>
          <w:rFonts w:ascii="Arial Narrow" w:hAnsi="Arial Narrow"/>
          <w:b/>
          <w:bCs/>
        </w:rPr>
        <w:t>gris.</w:t>
      </w:r>
    </w:p>
    <w:p w14:paraId="5BF6C508" w14:textId="77777777" w:rsidR="00CB5C06" w:rsidRPr="00077F4A" w:rsidRDefault="00367857" w:rsidP="00AC2CB5">
      <w:pPr>
        <w:pStyle w:val="TDC4"/>
        <w:numPr>
          <w:ilvl w:val="0"/>
          <w:numId w:val="52"/>
        </w:numPr>
        <w:tabs>
          <w:tab w:val="left" w:pos="1078"/>
          <w:tab w:val="left" w:pos="1080"/>
        </w:tabs>
        <w:ind w:right="352"/>
        <w:jc w:val="both"/>
        <w:rPr>
          <w:rFonts w:ascii="Arial Narrow" w:hAnsi="Arial Narrow"/>
          <w:b/>
          <w:bCs/>
        </w:rPr>
      </w:pPr>
      <w:r w:rsidRPr="00077F4A">
        <w:rPr>
          <w:rFonts w:ascii="Arial Narrow" w:hAnsi="Arial Narrow"/>
          <w:b/>
          <w:bCs/>
        </w:rPr>
        <w:t>Esta</w:t>
      </w:r>
      <w:r w:rsidRPr="00077F4A">
        <w:rPr>
          <w:rFonts w:ascii="Arial Narrow" w:hAnsi="Arial Narrow"/>
          <w:b/>
          <w:bCs/>
          <w:spacing w:val="-7"/>
        </w:rPr>
        <w:t xml:space="preserve"> </w:t>
      </w:r>
      <w:r w:rsidRPr="00077F4A">
        <w:rPr>
          <w:rFonts w:ascii="Arial Narrow" w:hAnsi="Arial Narrow"/>
          <w:b/>
          <w:bCs/>
        </w:rPr>
        <w:t>invitación</w:t>
      </w:r>
      <w:r w:rsidRPr="00077F4A">
        <w:rPr>
          <w:rFonts w:ascii="Arial Narrow" w:hAnsi="Arial Narrow"/>
          <w:b/>
          <w:bCs/>
          <w:spacing w:val="-7"/>
        </w:rPr>
        <w:t xml:space="preserve"> </w:t>
      </w:r>
      <w:r w:rsidRPr="00077F4A">
        <w:rPr>
          <w:rFonts w:ascii="Arial Narrow" w:hAnsi="Arial Narrow"/>
          <w:b/>
          <w:bCs/>
        </w:rPr>
        <w:t>se</w:t>
      </w:r>
      <w:r w:rsidRPr="00077F4A">
        <w:rPr>
          <w:rFonts w:ascii="Arial Narrow" w:hAnsi="Arial Narrow"/>
          <w:b/>
          <w:bCs/>
          <w:spacing w:val="-6"/>
        </w:rPr>
        <w:t xml:space="preserve"> </w:t>
      </w:r>
      <w:r w:rsidRPr="00077F4A">
        <w:rPr>
          <w:rFonts w:ascii="Arial Narrow" w:hAnsi="Arial Narrow"/>
          <w:b/>
          <w:bCs/>
        </w:rPr>
        <w:t>interpretará,</w:t>
      </w:r>
      <w:r w:rsidRPr="00077F4A">
        <w:rPr>
          <w:rFonts w:ascii="Arial Narrow" w:hAnsi="Arial Narrow"/>
          <w:b/>
          <w:bCs/>
          <w:spacing w:val="-6"/>
        </w:rPr>
        <w:t xml:space="preserve"> </w:t>
      </w:r>
      <w:r w:rsidRPr="00077F4A">
        <w:rPr>
          <w:rFonts w:ascii="Arial Narrow" w:hAnsi="Arial Narrow"/>
          <w:b/>
          <w:bCs/>
        </w:rPr>
        <w:t>además,</w:t>
      </w:r>
      <w:r w:rsidRPr="00077F4A">
        <w:rPr>
          <w:rFonts w:ascii="Arial Narrow" w:hAnsi="Arial Narrow"/>
          <w:b/>
          <w:bCs/>
          <w:spacing w:val="-6"/>
        </w:rPr>
        <w:t xml:space="preserve"> </w:t>
      </w:r>
      <w:r w:rsidRPr="00077F4A">
        <w:rPr>
          <w:rFonts w:ascii="Arial Narrow" w:hAnsi="Arial Narrow"/>
          <w:b/>
          <w:bCs/>
        </w:rPr>
        <w:t>en</w:t>
      </w:r>
      <w:r w:rsidRPr="00077F4A">
        <w:rPr>
          <w:rFonts w:ascii="Arial Narrow" w:hAnsi="Arial Narrow"/>
          <w:b/>
          <w:bCs/>
          <w:spacing w:val="-7"/>
        </w:rPr>
        <w:t xml:space="preserve"> </w:t>
      </w:r>
      <w:r w:rsidRPr="00077F4A">
        <w:rPr>
          <w:rFonts w:ascii="Arial Narrow" w:hAnsi="Arial Narrow"/>
          <w:b/>
          <w:bCs/>
        </w:rPr>
        <w:t>lo</w:t>
      </w:r>
      <w:r w:rsidRPr="00077F4A">
        <w:rPr>
          <w:rFonts w:ascii="Arial Narrow" w:hAnsi="Arial Narrow"/>
          <w:b/>
          <w:bCs/>
          <w:spacing w:val="-6"/>
        </w:rPr>
        <w:t xml:space="preserve"> </w:t>
      </w:r>
      <w:r w:rsidRPr="00077F4A">
        <w:rPr>
          <w:rFonts w:ascii="Arial Narrow" w:hAnsi="Arial Narrow"/>
          <w:b/>
          <w:bCs/>
        </w:rPr>
        <w:t>pertinente,</w:t>
      </w:r>
      <w:r w:rsidRPr="00077F4A">
        <w:rPr>
          <w:rFonts w:ascii="Arial Narrow" w:hAnsi="Arial Narrow"/>
          <w:b/>
          <w:bCs/>
          <w:spacing w:val="-6"/>
        </w:rPr>
        <w:t xml:space="preserve"> </w:t>
      </w:r>
      <w:r w:rsidRPr="00077F4A">
        <w:rPr>
          <w:rFonts w:ascii="Arial Narrow" w:hAnsi="Arial Narrow"/>
          <w:b/>
          <w:bCs/>
        </w:rPr>
        <w:t>de</w:t>
      </w:r>
      <w:r w:rsidRPr="00077F4A">
        <w:rPr>
          <w:rFonts w:ascii="Arial Narrow" w:hAnsi="Arial Narrow"/>
          <w:b/>
          <w:bCs/>
          <w:spacing w:val="-6"/>
        </w:rPr>
        <w:t xml:space="preserve"> </w:t>
      </w:r>
      <w:r w:rsidRPr="00077F4A">
        <w:rPr>
          <w:rFonts w:ascii="Arial Narrow" w:hAnsi="Arial Narrow"/>
          <w:b/>
          <w:bCs/>
        </w:rPr>
        <w:t>conformidad</w:t>
      </w:r>
      <w:r w:rsidRPr="00077F4A">
        <w:rPr>
          <w:rFonts w:ascii="Arial Narrow" w:hAnsi="Arial Narrow"/>
          <w:b/>
          <w:bCs/>
          <w:spacing w:val="-8"/>
        </w:rPr>
        <w:t xml:space="preserve"> </w:t>
      </w:r>
      <w:r w:rsidRPr="00077F4A">
        <w:rPr>
          <w:rFonts w:ascii="Arial Narrow" w:hAnsi="Arial Narrow"/>
          <w:b/>
          <w:bCs/>
        </w:rPr>
        <w:t>con</w:t>
      </w:r>
      <w:r w:rsidRPr="00077F4A">
        <w:rPr>
          <w:rFonts w:ascii="Arial Narrow" w:hAnsi="Arial Narrow"/>
          <w:b/>
          <w:bCs/>
          <w:spacing w:val="-7"/>
        </w:rPr>
        <w:t xml:space="preserve"> </w:t>
      </w:r>
      <w:r w:rsidRPr="00077F4A">
        <w:rPr>
          <w:rFonts w:ascii="Arial Narrow" w:hAnsi="Arial Narrow"/>
          <w:b/>
          <w:bCs/>
        </w:rPr>
        <w:t>las</w:t>
      </w:r>
      <w:r w:rsidRPr="00077F4A">
        <w:rPr>
          <w:rFonts w:ascii="Arial Narrow" w:hAnsi="Arial Narrow"/>
          <w:b/>
          <w:bCs/>
          <w:spacing w:val="-7"/>
        </w:rPr>
        <w:t xml:space="preserve"> </w:t>
      </w:r>
      <w:r w:rsidRPr="00077F4A">
        <w:rPr>
          <w:rFonts w:ascii="Arial Narrow" w:hAnsi="Arial Narrow"/>
          <w:b/>
          <w:bCs/>
        </w:rPr>
        <w:t>reglas</w:t>
      </w:r>
      <w:r w:rsidRPr="00077F4A">
        <w:rPr>
          <w:rFonts w:ascii="Arial Narrow" w:hAnsi="Arial Narrow"/>
          <w:b/>
          <w:bCs/>
          <w:spacing w:val="-7"/>
        </w:rPr>
        <w:t xml:space="preserve"> </w:t>
      </w:r>
      <w:r w:rsidRPr="00077F4A">
        <w:rPr>
          <w:rFonts w:ascii="Arial Narrow" w:hAnsi="Arial Narrow"/>
          <w:b/>
          <w:bCs/>
        </w:rPr>
        <w:t>del Código Civil definidas en los artículos 1618 a 1624.</w:t>
      </w:r>
    </w:p>
    <w:p w14:paraId="24F1B75F" w14:textId="77777777" w:rsidR="00CB5C06" w:rsidRPr="000B1D5C" w:rsidRDefault="00367857" w:rsidP="00AC2CB5">
      <w:pPr>
        <w:pStyle w:val="Ttulo2"/>
        <w:numPr>
          <w:ilvl w:val="1"/>
          <w:numId w:val="51"/>
        </w:numPr>
        <w:tabs>
          <w:tab w:val="left" w:pos="1775"/>
        </w:tabs>
        <w:spacing w:before="202"/>
        <w:ind w:left="1775" w:hanging="1055"/>
        <w:jc w:val="both"/>
        <w:rPr>
          <w:rFonts w:ascii="Arial Narrow" w:hAnsi="Arial Narrow"/>
        </w:rPr>
      </w:pPr>
      <w:bookmarkStart w:id="18" w:name="_bookmark18"/>
      <w:bookmarkEnd w:id="18"/>
      <w:r w:rsidRPr="000B1D5C">
        <w:rPr>
          <w:rFonts w:ascii="Arial Narrow" w:hAnsi="Arial Narrow"/>
        </w:rPr>
        <w:t>RETIRO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spacing w:val="-2"/>
        </w:rPr>
        <w:t>PROPUESTA</w:t>
      </w:r>
    </w:p>
    <w:p w14:paraId="68148DD4" w14:textId="77777777" w:rsidR="00CB5C06" w:rsidRPr="000B1D5C" w:rsidRDefault="00367857" w:rsidP="00AC2CB5">
      <w:pPr>
        <w:pStyle w:val="TDC3"/>
        <w:spacing w:before="196"/>
        <w:ind w:right="352"/>
        <w:jc w:val="both"/>
        <w:rPr>
          <w:rFonts w:ascii="Arial Narrow" w:hAnsi="Arial Narrow"/>
        </w:rPr>
      </w:pP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Proponentes</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entreguen</w:t>
      </w:r>
      <w:r w:rsidRPr="000B1D5C">
        <w:rPr>
          <w:rFonts w:ascii="Arial Narrow" w:hAnsi="Arial Narrow"/>
          <w:spacing w:val="-4"/>
        </w:rPr>
        <w:t xml:space="preserve"> </w:t>
      </w:r>
      <w:r w:rsidRPr="000B1D5C">
        <w:rPr>
          <w:rFonts w:ascii="Arial Narrow" w:hAnsi="Arial Narrow"/>
        </w:rPr>
        <w:t>su</w:t>
      </w:r>
      <w:r w:rsidRPr="000B1D5C">
        <w:rPr>
          <w:rFonts w:ascii="Arial Narrow" w:hAnsi="Arial Narrow"/>
          <w:spacing w:val="-5"/>
        </w:rPr>
        <w:t xml:space="preserve"> </w:t>
      </w:r>
      <w:r w:rsidRPr="000B1D5C">
        <w:rPr>
          <w:rFonts w:ascii="Arial Narrow" w:hAnsi="Arial Narrow"/>
        </w:rPr>
        <w:t>oferta</w:t>
      </w:r>
      <w:r w:rsidRPr="000B1D5C">
        <w:rPr>
          <w:rFonts w:ascii="Arial Narrow" w:hAnsi="Arial Narrow"/>
          <w:spacing w:val="-6"/>
        </w:rPr>
        <w:t xml:space="preserve"> </w:t>
      </w:r>
      <w:r w:rsidRPr="000B1D5C">
        <w:rPr>
          <w:rFonts w:ascii="Arial Narrow" w:hAnsi="Arial Narrow"/>
        </w:rPr>
        <w:t>antes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fecha</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cierre</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4"/>
        </w:rPr>
        <w:t xml:space="preserve"> </w:t>
      </w:r>
      <w:r w:rsidRPr="000B1D5C">
        <w:rPr>
          <w:rFonts w:ascii="Arial Narrow" w:hAnsi="Arial Narrow"/>
        </w:rPr>
        <w:t>proceso</w:t>
      </w:r>
      <w:r w:rsidRPr="000B1D5C">
        <w:rPr>
          <w:rFonts w:ascii="Arial Narrow" w:hAnsi="Arial Narrow"/>
          <w:spacing w:val="-3"/>
        </w:rPr>
        <w:t xml:space="preserve"> </w:t>
      </w:r>
      <w:r w:rsidRPr="000B1D5C">
        <w:rPr>
          <w:rFonts w:ascii="Arial Narrow" w:hAnsi="Arial Narrow"/>
        </w:rPr>
        <w:t>podrán</w:t>
      </w:r>
      <w:r w:rsidRPr="000B1D5C">
        <w:rPr>
          <w:rFonts w:ascii="Arial Narrow" w:hAnsi="Arial Narrow"/>
          <w:spacing w:val="-5"/>
        </w:rPr>
        <w:t xml:space="preserve"> </w:t>
      </w:r>
      <w:r w:rsidRPr="000B1D5C">
        <w:rPr>
          <w:rFonts w:ascii="Arial Narrow" w:hAnsi="Arial Narrow"/>
        </w:rPr>
        <w:t>retirarla, siempre y</w:t>
      </w:r>
      <w:r w:rsidRPr="000B1D5C">
        <w:rPr>
          <w:rFonts w:ascii="Arial Narrow" w:hAnsi="Arial Narrow"/>
          <w:spacing w:val="-2"/>
        </w:rPr>
        <w:t xml:space="preserve"> </w:t>
      </w:r>
      <w:r w:rsidRPr="000B1D5C">
        <w:rPr>
          <w:rFonts w:ascii="Arial Narrow" w:hAnsi="Arial Narrow"/>
        </w:rPr>
        <w:t>cuando</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solicitud, efectuada</w:t>
      </w:r>
      <w:r w:rsidRPr="000B1D5C">
        <w:rPr>
          <w:rFonts w:ascii="Arial Narrow" w:hAnsi="Arial Narrow"/>
          <w:spacing w:val="-4"/>
        </w:rPr>
        <w:t xml:space="preserve"> </w:t>
      </w:r>
      <w:r w:rsidRPr="000B1D5C">
        <w:rPr>
          <w:rFonts w:ascii="Arial Narrow" w:hAnsi="Arial Narrow"/>
        </w:rPr>
        <w:t>mediante escrito, sea</w:t>
      </w:r>
      <w:r w:rsidRPr="000B1D5C">
        <w:rPr>
          <w:rFonts w:ascii="Arial Narrow" w:hAnsi="Arial Narrow"/>
          <w:spacing w:val="-1"/>
        </w:rPr>
        <w:t xml:space="preserve"> </w:t>
      </w:r>
      <w:r w:rsidRPr="000B1D5C">
        <w:rPr>
          <w:rFonts w:ascii="Arial Narrow" w:hAnsi="Arial Narrow"/>
        </w:rPr>
        <w:t>recibida</w:t>
      </w:r>
      <w:r w:rsidRPr="000B1D5C">
        <w:rPr>
          <w:rFonts w:ascii="Arial Narrow" w:hAnsi="Arial Narrow"/>
          <w:spacing w:val="-1"/>
        </w:rPr>
        <w:t xml:space="preserve"> </w:t>
      </w:r>
      <w:r w:rsidRPr="000B1D5C">
        <w:rPr>
          <w:rFonts w:ascii="Arial Narrow" w:hAnsi="Arial Narrow"/>
        </w:rPr>
        <w:t>por</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Entidad antes de la fecha y hora del cierre. La oferta se devolverá al Proponente sin abrir, previa expedición de una constancia de recibo firmada por la misma persona que suscribió la oferta o su apoderado.</w:t>
      </w:r>
    </w:p>
    <w:p w14:paraId="7791E171" w14:textId="77777777" w:rsidR="00CB5C06" w:rsidRPr="000B1D5C" w:rsidRDefault="00367857" w:rsidP="00AC2CB5">
      <w:pPr>
        <w:pStyle w:val="TDC3"/>
        <w:spacing w:before="241"/>
        <w:ind w:right="355"/>
        <w:jc w:val="both"/>
        <w:rPr>
          <w:rFonts w:ascii="Arial Narrow" w:hAnsi="Arial Narrow"/>
        </w:rPr>
      </w:pPr>
      <w:r w:rsidRPr="000B1D5C">
        <w:rPr>
          <w:rFonts w:ascii="Arial Narrow" w:hAnsi="Arial Narrow"/>
        </w:rPr>
        <w:t>Si la propuesta es retirada después del cierre del Proceso de Contratación, la Entidad debe siniestrar la Garantía de seriedad de la oferta, cuando la haya exigido.</w:t>
      </w:r>
    </w:p>
    <w:p w14:paraId="3282ADAE" w14:textId="77777777" w:rsidR="00CB5C06" w:rsidRPr="000B1D5C" w:rsidRDefault="00367857" w:rsidP="00AC2CB5">
      <w:pPr>
        <w:pStyle w:val="TDC3"/>
        <w:spacing w:before="241"/>
        <w:ind w:right="351"/>
        <w:jc w:val="both"/>
        <w:rPr>
          <w:rFonts w:ascii="Arial Narrow" w:hAnsi="Arial Narrow"/>
        </w:rPr>
      </w:pPr>
      <w:r w:rsidRPr="000B1D5C">
        <w:rPr>
          <w:rFonts w:ascii="Arial Narrow" w:hAnsi="Arial Narrow"/>
        </w:rPr>
        <w:t>Si</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oferta</w:t>
      </w:r>
      <w:r w:rsidRPr="000B1D5C">
        <w:rPr>
          <w:rFonts w:ascii="Arial Narrow" w:hAnsi="Arial Narrow"/>
          <w:spacing w:val="-6"/>
        </w:rPr>
        <w:t xml:space="preserve"> </w:t>
      </w:r>
      <w:r w:rsidRPr="000B1D5C">
        <w:rPr>
          <w:rFonts w:ascii="Arial Narrow" w:hAnsi="Arial Narrow"/>
        </w:rPr>
        <w:t>se</w:t>
      </w:r>
      <w:r w:rsidRPr="000B1D5C">
        <w:rPr>
          <w:rFonts w:ascii="Arial Narrow" w:hAnsi="Arial Narrow"/>
          <w:spacing w:val="-5"/>
        </w:rPr>
        <w:t xml:space="preserve"> </w:t>
      </w:r>
      <w:r w:rsidRPr="000B1D5C">
        <w:rPr>
          <w:rFonts w:ascii="Arial Narrow" w:hAnsi="Arial Narrow"/>
        </w:rPr>
        <w:t>presenta</w:t>
      </w:r>
      <w:r w:rsidRPr="000B1D5C">
        <w:rPr>
          <w:rFonts w:ascii="Arial Narrow" w:hAnsi="Arial Narrow"/>
          <w:spacing w:val="-6"/>
        </w:rPr>
        <w:t xml:space="preserve"> </w:t>
      </w:r>
      <w:r w:rsidRPr="000B1D5C">
        <w:rPr>
          <w:rFonts w:ascii="Arial Narrow" w:hAnsi="Arial Narrow"/>
        </w:rPr>
        <w:t>a</w:t>
      </w:r>
      <w:r w:rsidRPr="000B1D5C">
        <w:rPr>
          <w:rFonts w:ascii="Arial Narrow" w:hAnsi="Arial Narrow"/>
          <w:spacing w:val="-6"/>
        </w:rPr>
        <w:t xml:space="preserve"> </w:t>
      </w:r>
      <w:r w:rsidRPr="000B1D5C">
        <w:rPr>
          <w:rFonts w:ascii="Arial Narrow" w:hAnsi="Arial Narrow"/>
        </w:rPr>
        <w:t>través</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SECOP</w:t>
      </w:r>
      <w:r w:rsidRPr="000B1D5C">
        <w:rPr>
          <w:rFonts w:ascii="Arial Narrow" w:hAnsi="Arial Narrow"/>
          <w:spacing w:val="-6"/>
        </w:rPr>
        <w:t xml:space="preserve"> </w:t>
      </w:r>
      <w:r w:rsidRPr="000B1D5C">
        <w:rPr>
          <w:rFonts w:ascii="Arial Narrow" w:hAnsi="Arial Narrow"/>
        </w:rPr>
        <w:t>II,</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Proponente</w:t>
      </w:r>
      <w:r w:rsidRPr="000B1D5C">
        <w:rPr>
          <w:rFonts w:ascii="Arial Narrow" w:hAnsi="Arial Narrow"/>
          <w:spacing w:val="-5"/>
        </w:rPr>
        <w:t xml:space="preserve"> </w:t>
      </w:r>
      <w:r w:rsidRPr="000B1D5C">
        <w:rPr>
          <w:rFonts w:ascii="Arial Narrow" w:hAnsi="Arial Narrow"/>
        </w:rPr>
        <w:t>debe</w:t>
      </w:r>
      <w:r w:rsidRPr="000B1D5C">
        <w:rPr>
          <w:rFonts w:ascii="Arial Narrow" w:hAnsi="Arial Narrow"/>
          <w:spacing w:val="-6"/>
        </w:rPr>
        <w:t xml:space="preserve"> </w:t>
      </w:r>
      <w:r w:rsidRPr="000B1D5C">
        <w:rPr>
          <w:rFonts w:ascii="Arial Narrow" w:hAnsi="Arial Narrow"/>
        </w:rPr>
        <w:t>seguir</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proceso</w:t>
      </w:r>
      <w:r w:rsidRPr="000B1D5C">
        <w:rPr>
          <w:rFonts w:ascii="Arial Narrow" w:hAnsi="Arial Narrow"/>
          <w:spacing w:val="-4"/>
        </w:rPr>
        <w:t xml:space="preserve"> </w:t>
      </w:r>
      <w:r w:rsidRPr="000B1D5C">
        <w:rPr>
          <w:rFonts w:ascii="Arial Narrow" w:hAnsi="Arial Narrow"/>
        </w:rPr>
        <w:t>indicado</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la “Guía rápida para la presentación de ofertas en SECOP II”. En este sentido, basta el retiro en la oferta</w:t>
      </w:r>
      <w:r w:rsidRPr="000B1D5C">
        <w:rPr>
          <w:rFonts w:ascii="Arial Narrow" w:hAnsi="Arial Narrow"/>
          <w:spacing w:val="-1"/>
        </w:rPr>
        <w:t xml:space="preserve"> </w:t>
      </w:r>
      <w:r w:rsidRPr="000B1D5C">
        <w:rPr>
          <w:rFonts w:ascii="Arial Narrow" w:hAnsi="Arial Narrow"/>
        </w:rPr>
        <w:t>por la plataforma,</w:t>
      </w:r>
      <w:r w:rsidRPr="000B1D5C">
        <w:rPr>
          <w:rFonts w:ascii="Arial Narrow" w:hAnsi="Arial Narrow"/>
          <w:spacing w:val="-1"/>
        </w:rPr>
        <w:t xml:space="preserve"> </w:t>
      </w:r>
      <w:r w:rsidRPr="000B1D5C">
        <w:rPr>
          <w:rFonts w:ascii="Arial Narrow" w:hAnsi="Arial Narrow"/>
        </w:rPr>
        <w:t>sin necesidad de</w:t>
      </w:r>
      <w:r w:rsidRPr="000B1D5C">
        <w:rPr>
          <w:rFonts w:ascii="Arial Narrow" w:hAnsi="Arial Narrow"/>
          <w:spacing w:val="-1"/>
        </w:rPr>
        <w:t xml:space="preserve"> </w:t>
      </w:r>
      <w:r w:rsidRPr="000B1D5C">
        <w:rPr>
          <w:rFonts w:ascii="Arial Narrow" w:hAnsi="Arial Narrow"/>
        </w:rPr>
        <w:t>enviar una solicitud</w:t>
      </w:r>
      <w:r w:rsidRPr="000B1D5C">
        <w:rPr>
          <w:rFonts w:ascii="Arial Narrow" w:hAnsi="Arial Narrow"/>
          <w:spacing w:val="-1"/>
        </w:rPr>
        <w:t xml:space="preserve"> </w:t>
      </w:r>
      <w:r w:rsidRPr="000B1D5C">
        <w:rPr>
          <w:rFonts w:ascii="Arial Narrow" w:hAnsi="Arial Narrow"/>
        </w:rPr>
        <w:t>a la Entidad.</w:t>
      </w:r>
      <w:r w:rsidRPr="000B1D5C">
        <w:rPr>
          <w:rFonts w:ascii="Arial Narrow" w:hAnsi="Arial Narrow"/>
          <w:spacing w:val="-2"/>
        </w:rPr>
        <w:t xml:space="preserve"> </w:t>
      </w:r>
      <w:r w:rsidRPr="000B1D5C">
        <w:rPr>
          <w:rFonts w:ascii="Arial Narrow" w:hAnsi="Arial Narrow"/>
        </w:rPr>
        <w:t>Una</w:t>
      </w:r>
      <w:r w:rsidRPr="000B1D5C">
        <w:rPr>
          <w:rFonts w:ascii="Arial Narrow" w:hAnsi="Arial Narrow"/>
          <w:spacing w:val="-1"/>
        </w:rPr>
        <w:t xml:space="preserve"> </w:t>
      </w:r>
      <w:r w:rsidRPr="000B1D5C">
        <w:rPr>
          <w:rFonts w:ascii="Arial Narrow" w:hAnsi="Arial Narrow"/>
        </w:rPr>
        <w:t>vez se cumpla la fecha y hora de cierre del Proceso de Contratación, la plataforma del SECOP II bloquea a los proveedores</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opción</w:t>
      </w:r>
      <w:r w:rsidRPr="000B1D5C">
        <w:rPr>
          <w:rFonts w:ascii="Arial Narrow" w:hAnsi="Arial Narrow"/>
          <w:spacing w:val="-19"/>
        </w:rPr>
        <w:t xml:space="preserve"> </w:t>
      </w:r>
      <w:r w:rsidRPr="000B1D5C">
        <w:rPr>
          <w:rFonts w:ascii="Arial Narrow" w:hAnsi="Arial Narrow"/>
        </w:rPr>
        <w:t>del</w:t>
      </w:r>
      <w:r w:rsidRPr="000B1D5C">
        <w:rPr>
          <w:rFonts w:ascii="Arial Narrow" w:hAnsi="Arial Narrow"/>
          <w:spacing w:val="-17"/>
        </w:rPr>
        <w:t xml:space="preserve"> </w:t>
      </w:r>
      <w:r w:rsidRPr="000B1D5C">
        <w:rPr>
          <w:rFonts w:ascii="Arial Narrow" w:hAnsi="Arial Narrow"/>
        </w:rPr>
        <w:t>retiro</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ofertas.</w:t>
      </w:r>
      <w:r w:rsidRPr="000B1D5C">
        <w:rPr>
          <w:rFonts w:ascii="Arial Narrow" w:hAnsi="Arial Narrow"/>
          <w:spacing w:val="-18"/>
        </w:rPr>
        <w:t xml:space="preserve"> </w:t>
      </w:r>
      <w:r w:rsidRPr="000B1D5C">
        <w:rPr>
          <w:rFonts w:ascii="Arial Narrow" w:hAnsi="Arial Narrow"/>
        </w:rPr>
        <w:t>En</w:t>
      </w:r>
      <w:r w:rsidRPr="000B1D5C">
        <w:rPr>
          <w:rFonts w:ascii="Arial Narrow" w:hAnsi="Arial Narrow"/>
          <w:spacing w:val="-17"/>
        </w:rPr>
        <w:t xml:space="preserve"> </w:t>
      </w:r>
      <w:r w:rsidRPr="000B1D5C">
        <w:rPr>
          <w:rFonts w:ascii="Arial Narrow" w:hAnsi="Arial Narrow"/>
        </w:rPr>
        <w:t>este</w:t>
      </w:r>
      <w:r w:rsidRPr="000B1D5C">
        <w:rPr>
          <w:rFonts w:ascii="Arial Narrow" w:hAnsi="Arial Narrow"/>
          <w:spacing w:val="-16"/>
        </w:rPr>
        <w:t xml:space="preserve"> </w:t>
      </w:r>
      <w:r w:rsidRPr="000B1D5C">
        <w:rPr>
          <w:rFonts w:ascii="Arial Narrow" w:hAnsi="Arial Narrow"/>
        </w:rPr>
        <w:t>sentido,</w:t>
      </w:r>
      <w:r w:rsidRPr="000B1D5C">
        <w:rPr>
          <w:rFonts w:ascii="Arial Narrow" w:hAnsi="Arial Narrow"/>
          <w:spacing w:val="-15"/>
        </w:rPr>
        <w:t xml:space="preserve"> </w:t>
      </w:r>
      <w:r w:rsidRPr="000B1D5C">
        <w:rPr>
          <w:rFonts w:ascii="Arial Narrow" w:hAnsi="Arial Narrow"/>
        </w:rPr>
        <w:t>basta</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retiro</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oferta</w:t>
      </w:r>
      <w:r w:rsidRPr="000B1D5C">
        <w:rPr>
          <w:rFonts w:ascii="Arial Narrow" w:hAnsi="Arial Narrow"/>
          <w:spacing w:val="-18"/>
        </w:rPr>
        <w:t xml:space="preserve"> </w:t>
      </w:r>
      <w:r w:rsidRPr="000B1D5C">
        <w:rPr>
          <w:rFonts w:ascii="Arial Narrow" w:hAnsi="Arial Narrow"/>
        </w:rPr>
        <w:t>en</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SECOP II, sin necesidad de enviar una solicitud a la entidad.</w:t>
      </w:r>
    </w:p>
    <w:p w14:paraId="5A4DA8FA" w14:textId="77777777" w:rsidR="00CB5C06" w:rsidRPr="000B1D5C" w:rsidRDefault="00CB5C06" w:rsidP="00AC2CB5">
      <w:pPr>
        <w:pStyle w:val="TDC3"/>
        <w:spacing w:before="240"/>
        <w:ind w:left="0"/>
        <w:jc w:val="both"/>
        <w:rPr>
          <w:rFonts w:ascii="Arial Narrow" w:hAnsi="Arial Narrow"/>
        </w:rPr>
      </w:pPr>
    </w:p>
    <w:p w14:paraId="70586492" w14:textId="77777777" w:rsidR="00CB5C06" w:rsidRPr="000B1D5C" w:rsidRDefault="00367857" w:rsidP="00AC2CB5">
      <w:pPr>
        <w:pStyle w:val="Ttulo2"/>
        <w:numPr>
          <w:ilvl w:val="1"/>
          <w:numId w:val="51"/>
        </w:numPr>
        <w:tabs>
          <w:tab w:val="left" w:pos="1094"/>
          <w:tab w:val="left" w:pos="1850"/>
        </w:tabs>
        <w:ind w:left="1094" w:right="975" w:hanging="375"/>
        <w:jc w:val="both"/>
        <w:rPr>
          <w:rFonts w:ascii="Arial Narrow" w:hAnsi="Arial Narrow"/>
        </w:rPr>
      </w:pPr>
      <w:bookmarkStart w:id="19" w:name="_bookmark19"/>
      <w:bookmarkEnd w:id="19"/>
      <w:r w:rsidRPr="000B1D5C">
        <w:rPr>
          <w:rFonts w:ascii="Arial Narrow" w:hAnsi="Arial Narrow"/>
        </w:rPr>
        <w:t>CONFIDENCIALIDAD</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INFORMACIÓN</w:t>
      </w:r>
      <w:r w:rsidRPr="000B1D5C">
        <w:rPr>
          <w:rFonts w:ascii="Arial Narrow" w:hAnsi="Arial Narrow"/>
          <w:spacing w:val="-5"/>
        </w:rPr>
        <w:t xml:space="preserve"> </w:t>
      </w:r>
      <w:r w:rsidRPr="000B1D5C">
        <w:rPr>
          <w:rFonts w:ascii="Arial Narrow" w:hAnsi="Arial Narrow"/>
        </w:rPr>
        <w:t>RELACIONADA</w:t>
      </w:r>
      <w:r w:rsidRPr="000B1D5C">
        <w:rPr>
          <w:rFonts w:ascii="Arial Narrow" w:hAnsi="Arial Narrow"/>
          <w:spacing w:val="-6"/>
        </w:rPr>
        <w:t xml:space="preserve"> </w:t>
      </w:r>
      <w:r w:rsidRPr="000B1D5C">
        <w:rPr>
          <w:rFonts w:ascii="Arial Narrow" w:hAnsi="Arial Narrow"/>
        </w:rPr>
        <w:t>CON</w:t>
      </w:r>
      <w:r w:rsidRPr="000B1D5C">
        <w:rPr>
          <w:rFonts w:ascii="Arial Narrow" w:hAnsi="Arial Narrow"/>
          <w:spacing w:val="-5"/>
        </w:rPr>
        <w:t xml:space="preserve"> </w:t>
      </w:r>
      <w:r w:rsidRPr="000B1D5C">
        <w:rPr>
          <w:rFonts w:ascii="Arial Narrow" w:hAnsi="Arial Narrow"/>
        </w:rPr>
        <w:t xml:space="preserve">DATOS </w:t>
      </w:r>
      <w:r w:rsidRPr="000B1D5C">
        <w:rPr>
          <w:rFonts w:ascii="Arial Narrow" w:hAnsi="Arial Narrow"/>
          <w:spacing w:val="-2"/>
        </w:rPr>
        <w:t>SENSIBLES</w:t>
      </w:r>
    </w:p>
    <w:p w14:paraId="0A172882" w14:textId="77777777" w:rsidR="00CB5C06" w:rsidRPr="000B1D5C" w:rsidRDefault="00367857" w:rsidP="00AC2CB5">
      <w:pPr>
        <w:pStyle w:val="TDC3"/>
        <w:spacing w:before="200" w:line="259" w:lineRule="auto"/>
        <w:ind w:right="350"/>
        <w:jc w:val="both"/>
        <w:rPr>
          <w:rFonts w:ascii="Arial Narrow" w:hAnsi="Arial Narrow"/>
        </w:rPr>
      </w:pPr>
      <w:r w:rsidRPr="000B1D5C">
        <w:rPr>
          <w:rFonts w:ascii="Arial Narrow" w:hAnsi="Arial Narrow"/>
        </w:rPr>
        <w:t>Que el artículo 15 de la Constitución Política dispone que todas las personas tienen derecho a su intimidad</w:t>
      </w:r>
      <w:r w:rsidRPr="000B1D5C">
        <w:rPr>
          <w:rFonts w:ascii="Arial Narrow" w:hAnsi="Arial Narrow"/>
          <w:spacing w:val="-18"/>
        </w:rPr>
        <w:t xml:space="preserve"> </w:t>
      </w:r>
      <w:r w:rsidRPr="000B1D5C">
        <w:rPr>
          <w:rFonts w:ascii="Arial Narrow" w:hAnsi="Arial Narrow"/>
        </w:rPr>
        <w:t>personal</w:t>
      </w:r>
      <w:r w:rsidRPr="000B1D5C">
        <w:rPr>
          <w:rFonts w:ascii="Arial Narrow" w:hAnsi="Arial Narrow"/>
          <w:spacing w:val="-18"/>
        </w:rPr>
        <w:t xml:space="preserve"> </w:t>
      </w:r>
      <w:r w:rsidRPr="000B1D5C">
        <w:rPr>
          <w:rFonts w:ascii="Arial Narrow" w:hAnsi="Arial Narrow"/>
        </w:rPr>
        <w:t>y</w:t>
      </w:r>
      <w:r w:rsidRPr="000B1D5C">
        <w:rPr>
          <w:rFonts w:ascii="Arial Narrow" w:hAnsi="Arial Narrow"/>
          <w:spacing w:val="-18"/>
        </w:rPr>
        <w:t xml:space="preserve"> </w:t>
      </w:r>
      <w:r w:rsidRPr="000B1D5C">
        <w:rPr>
          <w:rFonts w:ascii="Arial Narrow" w:hAnsi="Arial Narrow"/>
        </w:rPr>
        <w:t>familiar</w:t>
      </w:r>
      <w:r w:rsidRPr="000B1D5C">
        <w:rPr>
          <w:rFonts w:ascii="Arial Narrow" w:hAnsi="Arial Narrow"/>
          <w:spacing w:val="-18"/>
        </w:rPr>
        <w:t xml:space="preserve"> </w:t>
      </w:r>
      <w:r w:rsidRPr="000B1D5C">
        <w:rPr>
          <w:rFonts w:ascii="Arial Narrow" w:hAnsi="Arial Narrow"/>
        </w:rPr>
        <w:t>y</w:t>
      </w:r>
      <w:r w:rsidRPr="000B1D5C">
        <w:rPr>
          <w:rFonts w:ascii="Arial Narrow" w:hAnsi="Arial Narrow"/>
          <w:spacing w:val="-18"/>
        </w:rPr>
        <w:t xml:space="preserve"> </w:t>
      </w:r>
      <w:r w:rsidRPr="000B1D5C">
        <w:rPr>
          <w:rFonts w:ascii="Arial Narrow" w:hAnsi="Arial Narrow"/>
        </w:rPr>
        <w:t>a</w:t>
      </w:r>
      <w:r w:rsidRPr="000B1D5C">
        <w:rPr>
          <w:rFonts w:ascii="Arial Narrow" w:hAnsi="Arial Narrow"/>
          <w:spacing w:val="-18"/>
        </w:rPr>
        <w:t xml:space="preserve"> </w:t>
      </w:r>
      <w:r w:rsidRPr="000B1D5C">
        <w:rPr>
          <w:rFonts w:ascii="Arial Narrow" w:hAnsi="Arial Narrow"/>
        </w:rPr>
        <w:t>su</w:t>
      </w:r>
      <w:r w:rsidRPr="000B1D5C">
        <w:rPr>
          <w:rFonts w:ascii="Arial Narrow" w:hAnsi="Arial Narrow"/>
          <w:spacing w:val="-18"/>
        </w:rPr>
        <w:t xml:space="preserve"> </w:t>
      </w:r>
      <w:r w:rsidRPr="000B1D5C">
        <w:rPr>
          <w:rFonts w:ascii="Arial Narrow" w:hAnsi="Arial Narrow"/>
        </w:rPr>
        <w:t>buen</w:t>
      </w:r>
      <w:r w:rsidRPr="000B1D5C">
        <w:rPr>
          <w:rFonts w:ascii="Arial Narrow" w:hAnsi="Arial Narrow"/>
          <w:spacing w:val="-18"/>
        </w:rPr>
        <w:t xml:space="preserve"> </w:t>
      </w:r>
      <w:r w:rsidRPr="000B1D5C">
        <w:rPr>
          <w:rFonts w:ascii="Arial Narrow" w:hAnsi="Arial Narrow"/>
        </w:rPr>
        <w:t>nombre,</w:t>
      </w:r>
      <w:r w:rsidRPr="000B1D5C">
        <w:rPr>
          <w:rFonts w:ascii="Arial Narrow" w:hAnsi="Arial Narrow"/>
          <w:spacing w:val="-16"/>
        </w:rPr>
        <w:t xml:space="preserve"> </w:t>
      </w:r>
      <w:r w:rsidRPr="000B1D5C">
        <w:rPr>
          <w:rFonts w:ascii="Arial Narrow" w:hAnsi="Arial Narrow"/>
        </w:rPr>
        <w:t>y</w:t>
      </w:r>
      <w:r w:rsidRPr="000B1D5C">
        <w:rPr>
          <w:rFonts w:ascii="Arial Narrow" w:hAnsi="Arial Narrow"/>
          <w:spacing w:val="-18"/>
        </w:rPr>
        <w:t xml:space="preserve"> </w:t>
      </w:r>
      <w:r w:rsidRPr="000B1D5C">
        <w:rPr>
          <w:rFonts w:ascii="Arial Narrow" w:hAnsi="Arial Narrow"/>
        </w:rPr>
        <w:t>el</w:t>
      </w:r>
      <w:r w:rsidRPr="000B1D5C">
        <w:rPr>
          <w:rFonts w:ascii="Arial Narrow" w:hAnsi="Arial Narrow"/>
          <w:spacing w:val="-18"/>
        </w:rPr>
        <w:t xml:space="preserve"> </w:t>
      </w:r>
      <w:r w:rsidRPr="000B1D5C">
        <w:rPr>
          <w:rFonts w:ascii="Arial Narrow" w:hAnsi="Arial Narrow"/>
        </w:rPr>
        <w:t>Estado</w:t>
      </w:r>
      <w:r w:rsidRPr="000B1D5C">
        <w:rPr>
          <w:rFonts w:ascii="Arial Narrow" w:hAnsi="Arial Narrow"/>
          <w:spacing w:val="-17"/>
        </w:rPr>
        <w:t xml:space="preserve"> </w:t>
      </w:r>
      <w:r w:rsidRPr="000B1D5C">
        <w:rPr>
          <w:rFonts w:ascii="Arial Narrow" w:hAnsi="Arial Narrow"/>
        </w:rPr>
        <w:t>debe</w:t>
      </w:r>
      <w:r w:rsidRPr="000B1D5C">
        <w:rPr>
          <w:rFonts w:ascii="Arial Narrow" w:hAnsi="Arial Narrow"/>
          <w:spacing w:val="-17"/>
        </w:rPr>
        <w:t xml:space="preserve"> </w:t>
      </w:r>
      <w:r w:rsidRPr="000B1D5C">
        <w:rPr>
          <w:rFonts w:ascii="Arial Narrow" w:hAnsi="Arial Narrow"/>
        </w:rPr>
        <w:t>respetarlos</w:t>
      </w:r>
      <w:r w:rsidRPr="000B1D5C">
        <w:rPr>
          <w:rFonts w:ascii="Arial Narrow" w:hAnsi="Arial Narrow"/>
          <w:spacing w:val="-17"/>
        </w:rPr>
        <w:t xml:space="preserve"> </w:t>
      </w:r>
      <w:r w:rsidRPr="000B1D5C">
        <w:rPr>
          <w:rFonts w:ascii="Arial Narrow" w:hAnsi="Arial Narrow"/>
        </w:rPr>
        <w:t>y</w:t>
      </w:r>
      <w:r w:rsidRPr="000B1D5C">
        <w:rPr>
          <w:rFonts w:ascii="Arial Narrow" w:hAnsi="Arial Narrow"/>
          <w:spacing w:val="-18"/>
        </w:rPr>
        <w:t xml:space="preserve"> </w:t>
      </w:r>
      <w:r w:rsidRPr="000B1D5C">
        <w:rPr>
          <w:rFonts w:ascii="Arial Narrow" w:hAnsi="Arial Narrow"/>
        </w:rPr>
        <w:t>hacerlos</w:t>
      </w:r>
      <w:r w:rsidRPr="000B1D5C">
        <w:rPr>
          <w:rFonts w:ascii="Arial Narrow" w:hAnsi="Arial Narrow"/>
          <w:spacing w:val="-17"/>
        </w:rPr>
        <w:t xml:space="preserve"> </w:t>
      </w:r>
      <w:r w:rsidRPr="000B1D5C">
        <w:rPr>
          <w:rFonts w:ascii="Arial Narrow" w:hAnsi="Arial Narrow"/>
        </w:rPr>
        <w:t>respetar. Que</w:t>
      </w:r>
      <w:r w:rsidRPr="000B1D5C">
        <w:rPr>
          <w:rFonts w:ascii="Arial Narrow" w:hAnsi="Arial Narrow"/>
          <w:spacing w:val="-3"/>
        </w:rPr>
        <w:t xml:space="preserve"> </w:t>
      </w:r>
      <w:r w:rsidRPr="000B1D5C">
        <w:rPr>
          <w:rFonts w:ascii="Arial Narrow" w:hAnsi="Arial Narrow"/>
        </w:rPr>
        <w:t>no</w:t>
      </w:r>
      <w:r w:rsidRPr="000B1D5C">
        <w:rPr>
          <w:rFonts w:ascii="Arial Narrow" w:hAnsi="Arial Narrow"/>
          <w:spacing w:val="-3"/>
        </w:rPr>
        <w:t xml:space="preserve"> </w:t>
      </w:r>
      <w:r w:rsidRPr="000B1D5C">
        <w:rPr>
          <w:rFonts w:ascii="Arial Narrow" w:hAnsi="Arial Narrow"/>
        </w:rPr>
        <w:t>obstante</w:t>
      </w:r>
      <w:r w:rsidRPr="000B1D5C">
        <w:rPr>
          <w:rFonts w:ascii="Arial Narrow" w:hAnsi="Arial Narrow"/>
          <w:spacing w:val="-2"/>
        </w:rPr>
        <w:t xml:space="preserve"> </w:t>
      </w:r>
      <w:r w:rsidRPr="000B1D5C">
        <w:rPr>
          <w:rFonts w:ascii="Arial Narrow" w:hAnsi="Arial Narrow"/>
        </w:rPr>
        <w:t>lo</w:t>
      </w:r>
      <w:r w:rsidRPr="000B1D5C">
        <w:rPr>
          <w:rFonts w:ascii="Arial Narrow" w:hAnsi="Arial Narrow"/>
          <w:spacing w:val="-3"/>
        </w:rPr>
        <w:t xml:space="preserve"> </w:t>
      </w:r>
      <w:r w:rsidRPr="000B1D5C">
        <w:rPr>
          <w:rFonts w:ascii="Arial Narrow" w:hAnsi="Arial Narrow"/>
        </w:rPr>
        <w:t>anterior,</w:t>
      </w:r>
      <w:r w:rsidRPr="000B1D5C">
        <w:rPr>
          <w:rFonts w:ascii="Arial Narrow" w:hAnsi="Arial Narrow"/>
          <w:spacing w:val="-2"/>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artículo</w:t>
      </w:r>
      <w:r w:rsidRPr="000B1D5C">
        <w:rPr>
          <w:rFonts w:ascii="Arial Narrow" w:hAnsi="Arial Narrow"/>
          <w:spacing w:val="-5"/>
        </w:rPr>
        <w:t xml:space="preserve"> </w:t>
      </w:r>
      <w:r w:rsidRPr="000B1D5C">
        <w:rPr>
          <w:rFonts w:ascii="Arial Narrow" w:hAnsi="Arial Narrow"/>
        </w:rPr>
        <w:t>20</w:t>
      </w:r>
      <w:r w:rsidRPr="000B1D5C">
        <w:rPr>
          <w:rFonts w:ascii="Arial Narrow" w:hAnsi="Arial Narrow"/>
          <w:spacing w:val="-2"/>
        </w:rPr>
        <w:t xml:space="preserve"> </w:t>
      </w:r>
      <w:r w:rsidRPr="000B1D5C">
        <w:rPr>
          <w:rFonts w:ascii="Arial Narrow" w:hAnsi="Arial Narrow"/>
        </w:rPr>
        <w:t>y</w:t>
      </w:r>
      <w:r w:rsidRPr="000B1D5C">
        <w:rPr>
          <w:rFonts w:ascii="Arial Narrow" w:hAnsi="Arial Narrow"/>
          <w:spacing w:val="-4"/>
        </w:rPr>
        <w:t xml:space="preserve"> </w:t>
      </w:r>
      <w:r w:rsidRPr="000B1D5C">
        <w:rPr>
          <w:rFonts w:ascii="Arial Narrow" w:hAnsi="Arial Narrow"/>
        </w:rPr>
        <w:t>74</w:t>
      </w:r>
      <w:r w:rsidRPr="000B1D5C">
        <w:rPr>
          <w:rFonts w:ascii="Arial Narrow" w:hAnsi="Arial Narrow"/>
          <w:spacing w:val="-2"/>
        </w:rPr>
        <w:t xml:space="preserve"> </w:t>
      </w:r>
      <w:r w:rsidRPr="000B1D5C">
        <w:rPr>
          <w:rFonts w:ascii="Arial Narrow" w:hAnsi="Arial Narrow"/>
        </w:rPr>
        <w:t>ibid.,</w:t>
      </w:r>
      <w:r w:rsidRPr="000B1D5C">
        <w:rPr>
          <w:rFonts w:ascii="Arial Narrow" w:hAnsi="Arial Narrow"/>
          <w:spacing w:val="-2"/>
        </w:rPr>
        <w:t xml:space="preserve"> </w:t>
      </w:r>
      <w:r w:rsidRPr="000B1D5C">
        <w:rPr>
          <w:rFonts w:ascii="Arial Narrow" w:hAnsi="Arial Narrow"/>
        </w:rPr>
        <w:t>contempla</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derecho</w:t>
      </w:r>
      <w:r w:rsidRPr="000B1D5C">
        <w:rPr>
          <w:rFonts w:ascii="Arial Narrow" w:hAnsi="Arial Narrow"/>
          <w:spacing w:val="-3"/>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tiene</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población colombiana de informar y recibir información veraz e imparcial, y en desarrollo de esta garantía constitucional</w:t>
      </w:r>
      <w:r w:rsidRPr="000B1D5C">
        <w:rPr>
          <w:rFonts w:ascii="Arial Narrow" w:hAnsi="Arial Narrow"/>
          <w:spacing w:val="-14"/>
        </w:rPr>
        <w:t xml:space="preserve"> </w:t>
      </w:r>
      <w:r w:rsidRPr="000B1D5C">
        <w:rPr>
          <w:rFonts w:ascii="Arial Narrow" w:hAnsi="Arial Narrow"/>
        </w:rPr>
        <w:t>y</w:t>
      </w:r>
      <w:r w:rsidRPr="000B1D5C">
        <w:rPr>
          <w:rFonts w:ascii="Arial Narrow" w:hAnsi="Arial Narrow"/>
          <w:spacing w:val="-15"/>
        </w:rPr>
        <w:t xml:space="preserve"> </w:t>
      </w:r>
      <w:r w:rsidRPr="000B1D5C">
        <w:rPr>
          <w:rFonts w:ascii="Arial Narrow" w:hAnsi="Arial Narrow"/>
        </w:rPr>
        <w:t>que</w:t>
      </w:r>
      <w:r w:rsidRPr="000B1D5C">
        <w:rPr>
          <w:rFonts w:ascii="Arial Narrow" w:hAnsi="Arial Narrow"/>
          <w:spacing w:val="-14"/>
        </w:rPr>
        <w:t xml:space="preserve"> </w:t>
      </w:r>
      <w:r w:rsidRPr="000B1D5C">
        <w:rPr>
          <w:rFonts w:ascii="Arial Narrow" w:hAnsi="Arial Narrow"/>
        </w:rPr>
        <w:t>“todas</w:t>
      </w:r>
      <w:r w:rsidRPr="000B1D5C">
        <w:rPr>
          <w:rFonts w:ascii="Arial Narrow" w:hAnsi="Arial Narrow"/>
          <w:spacing w:val="-13"/>
        </w:rPr>
        <w:t xml:space="preserve"> </w:t>
      </w:r>
      <w:r w:rsidRPr="000B1D5C">
        <w:rPr>
          <w:rFonts w:ascii="Arial Narrow" w:hAnsi="Arial Narrow"/>
        </w:rPr>
        <w:t>las</w:t>
      </w:r>
      <w:r w:rsidRPr="000B1D5C">
        <w:rPr>
          <w:rFonts w:ascii="Arial Narrow" w:hAnsi="Arial Narrow"/>
          <w:spacing w:val="-13"/>
        </w:rPr>
        <w:t xml:space="preserve"> </w:t>
      </w:r>
      <w:r w:rsidRPr="000B1D5C">
        <w:rPr>
          <w:rFonts w:ascii="Arial Narrow" w:hAnsi="Arial Narrow"/>
        </w:rPr>
        <w:t>personas</w:t>
      </w:r>
      <w:r w:rsidRPr="000B1D5C">
        <w:rPr>
          <w:rFonts w:ascii="Arial Narrow" w:hAnsi="Arial Narrow"/>
          <w:spacing w:val="-13"/>
        </w:rPr>
        <w:t xml:space="preserve"> </w:t>
      </w:r>
      <w:r w:rsidRPr="000B1D5C">
        <w:rPr>
          <w:rFonts w:ascii="Arial Narrow" w:hAnsi="Arial Narrow"/>
        </w:rPr>
        <w:t>tienen</w:t>
      </w:r>
      <w:r w:rsidRPr="000B1D5C">
        <w:rPr>
          <w:rFonts w:ascii="Arial Narrow" w:hAnsi="Arial Narrow"/>
          <w:spacing w:val="-14"/>
        </w:rPr>
        <w:t xml:space="preserve"> </w:t>
      </w:r>
      <w:r w:rsidRPr="000B1D5C">
        <w:rPr>
          <w:rFonts w:ascii="Arial Narrow" w:hAnsi="Arial Narrow"/>
        </w:rPr>
        <w:t>derecho</w:t>
      </w:r>
      <w:r w:rsidRPr="000B1D5C">
        <w:rPr>
          <w:rFonts w:ascii="Arial Narrow" w:hAnsi="Arial Narrow"/>
          <w:spacing w:val="-13"/>
        </w:rPr>
        <w:t xml:space="preserve"> </w:t>
      </w:r>
      <w:r w:rsidRPr="000B1D5C">
        <w:rPr>
          <w:rFonts w:ascii="Arial Narrow" w:hAnsi="Arial Narrow"/>
        </w:rPr>
        <w:t>a</w:t>
      </w:r>
      <w:r w:rsidRPr="000B1D5C">
        <w:rPr>
          <w:rFonts w:ascii="Arial Narrow" w:hAnsi="Arial Narrow"/>
          <w:spacing w:val="-14"/>
        </w:rPr>
        <w:t xml:space="preserve"> </w:t>
      </w:r>
      <w:r w:rsidRPr="000B1D5C">
        <w:rPr>
          <w:rFonts w:ascii="Arial Narrow" w:hAnsi="Arial Narrow"/>
        </w:rPr>
        <w:t>acceder</w:t>
      </w:r>
      <w:r w:rsidRPr="000B1D5C">
        <w:rPr>
          <w:rFonts w:ascii="Arial Narrow" w:hAnsi="Arial Narrow"/>
          <w:spacing w:val="-16"/>
        </w:rPr>
        <w:t xml:space="preserve"> </w:t>
      </w:r>
      <w:r w:rsidRPr="000B1D5C">
        <w:rPr>
          <w:rFonts w:ascii="Arial Narrow" w:hAnsi="Arial Narrow"/>
        </w:rPr>
        <w:t>a</w:t>
      </w:r>
      <w:r w:rsidRPr="000B1D5C">
        <w:rPr>
          <w:rFonts w:ascii="Arial Narrow" w:hAnsi="Arial Narrow"/>
          <w:spacing w:val="-14"/>
        </w:rPr>
        <w:t xml:space="preserve"> </w:t>
      </w:r>
      <w:r w:rsidRPr="000B1D5C">
        <w:rPr>
          <w:rFonts w:ascii="Arial Narrow" w:hAnsi="Arial Narrow"/>
        </w:rPr>
        <w:t>los</w:t>
      </w:r>
      <w:r w:rsidRPr="000B1D5C">
        <w:rPr>
          <w:rFonts w:ascii="Arial Narrow" w:hAnsi="Arial Narrow"/>
          <w:spacing w:val="-13"/>
        </w:rPr>
        <w:t xml:space="preserve"> </w:t>
      </w:r>
      <w:r w:rsidRPr="000B1D5C">
        <w:rPr>
          <w:rFonts w:ascii="Arial Narrow" w:hAnsi="Arial Narrow"/>
        </w:rPr>
        <w:t>documentos</w:t>
      </w:r>
      <w:r w:rsidRPr="000B1D5C">
        <w:rPr>
          <w:rFonts w:ascii="Arial Narrow" w:hAnsi="Arial Narrow"/>
          <w:spacing w:val="-13"/>
        </w:rPr>
        <w:t xml:space="preserve"> </w:t>
      </w:r>
      <w:r w:rsidRPr="000B1D5C">
        <w:rPr>
          <w:rFonts w:ascii="Arial Narrow" w:hAnsi="Arial Narrow"/>
        </w:rPr>
        <w:t>públicos</w:t>
      </w:r>
      <w:r w:rsidRPr="000B1D5C">
        <w:rPr>
          <w:rFonts w:ascii="Arial Narrow" w:hAnsi="Arial Narrow"/>
          <w:spacing w:val="-13"/>
        </w:rPr>
        <w:t xml:space="preserve"> </w:t>
      </w:r>
      <w:r w:rsidRPr="000B1D5C">
        <w:rPr>
          <w:rFonts w:ascii="Arial Narrow" w:hAnsi="Arial Narrow"/>
        </w:rPr>
        <w:t>salvo los casos que establezca la ley”.</w:t>
      </w:r>
    </w:p>
    <w:p w14:paraId="3579B342" w14:textId="77777777" w:rsidR="00CB5C06" w:rsidRPr="000B1D5C" w:rsidRDefault="00367857" w:rsidP="00AC2CB5">
      <w:pPr>
        <w:pStyle w:val="TDC3"/>
        <w:spacing w:before="159" w:line="259" w:lineRule="auto"/>
        <w:ind w:right="347"/>
        <w:jc w:val="both"/>
        <w:rPr>
          <w:rFonts w:ascii="Arial Narrow" w:hAnsi="Arial Narrow"/>
        </w:rPr>
      </w:pPr>
      <w:r w:rsidRPr="000B1D5C">
        <w:rPr>
          <w:rFonts w:ascii="Arial Narrow" w:hAnsi="Arial Narrow"/>
        </w:rPr>
        <w:t>Que a través de la Ley 1581 de 2012 se expidió el régimen general de protección de datos personales colombiano y según</w:t>
      </w:r>
      <w:r w:rsidRPr="000B1D5C">
        <w:rPr>
          <w:rFonts w:ascii="Arial Narrow" w:hAnsi="Arial Narrow"/>
          <w:spacing w:val="40"/>
        </w:rPr>
        <w:t xml:space="preserve"> </w:t>
      </w:r>
      <w:r w:rsidRPr="000B1D5C">
        <w:rPr>
          <w:rFonts w:ascii="Arial Narrow" w:hAnsi="Arial Narrow"/>
        </w:rPr>
        <w:t>lo estipulado en el artículo 5 relativo a la</w:t>
      </w:r>
      <w:r w:rsidRPr="000B1D5C">
        <w:rPr>
          <w:rFonts w:ascii="Arial Narrow" w:hAnsi="Arial Narrow"/>
          <w:spacing w:val="40"/>
        </w:rPr>
        <w:t xml:space="preserve"> </w:t>
      </w:r>
      <w:r w:rsidRPr="000B1D5C">
        <w:rPr>
          <w:rFonts w:ascii="Arial Narrow" w:hAnsi="Arial Narrow"/>
        </w:rPr>
        <w:t>protección de la información personal sensible, definida como (…) “aquellos datos que afectan la intimidad del Titular o cuyo uso indebido puede generar su discriminación, tales como aquellos que revelen el origen</w:t>
      </w:r>
      <w:r w:rsidRPr="000B1D5C">
        <w:rPr>
          <w:rFonts w:ascii="Arial Narrow" w:hAnsi="Arial Narrow"/>
          <w:spacing w:val="-15"/>
        </w:rPr>
        <w:t xml:space="preserve"> </w:t>
      </w:r>
      <w:r w:rsidRPr="000B1D5C">
        <w:rPr>
          <w:rFonts w:ascii="Arial Narrow" w:hAnsi="Arial Narrow"/>
        </w:rPr>
        <w:t>racial</w:t>
      </w:r>
      <w:r w:rsidRPr="000B1D5C">
        <w:rPr>
          <w:rFonts w:ascii="Arial Narrow" w:hAnsi="Arial Narrow"/>
          <w:spacing w:val="-16"/>
        </w:rPr>
        <w:t xml:space="preserve"> </w:t>
      </w:r>
      <w:r w:rsidRPr="000B1D5C">
        <w:rPr>
          <w:rFonts w:ascii="Arial Narrow" w:hAnsi="Arial Narrow"/>
        </w:rPr>
        <w:t>o</w:t>
      </w:r>
      <w:r w:rsidRPr="000B1D5C">
        <w:rPr>
          <w:rFonts w:ascii="Arial Narrow" w:hAnsi="Arial Narrow"/>
          <w:spacing w:val="-15"/>
        </w:rPr>
        <w:t xml:space="preserve"> </w:t>
      </w:r>
      <w:r w:rsidRPr="000B1D5C">
        <w:rPr>
          <w:rFonts w:ascii="Arial Narrow" w:hAnsi="Arial Narrow"/>
        </w:rPr>
        <w:t>étnico,</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6"/>
        </w:rPr>
        <w:t xml:space="preserve"> </w:t>
      </w:r>
      <w:r w:rsidRPr="000B1D5C">
        <w:rPr>
          <w:rFonts w:ascii="Arial Narrow" w:hAnsi="Arial Narrow"/>
        </w:rPr>
        <w:t>orientación</w:t>
      </w:r>
      <w:r w:rsidRPr="000B1D5C">
        <w:rPr>
          <w:rFonts w:ascii="Arial Narrow" w:hAnsi="Arial Narrow"/>
          <w:spacing w:val="-15"/>
        </w:rPr>
        <w:t xml:space="preserve"> </w:t>
      </w:r>
      <w:r w:rsidRPr="000B1D5C">
        <w:rPr>
          <w:rFonts w:ascii="Arial Narrow" w:hAnsi="Arial Narrow"/>
        </w:rPr>
        <w:t>política,</w:t>
      </w:r>
      <w:r w:rsidRPr="000B1D5C">
        <w:rPr>
          <w:rFonts w:ascii="Arial Narrow" w:hAnsi="Arial Narrow"/>
          <w:spacing w:val="-16"/>
        </w:rPr>
        <w:t xml:space="preserve"> </w:t>
      </w:r>
      <w:r w:rsidRPr="000B1D5C">
        <w:rPr>
          <w:rFonts w:ascii="Arial Narrow" w:hAnsi="Arial Narrow"/>
        </w:rPr>
        <w:t>las</w:t>
      </w:r>
      <w:r w:rsidRPr="000B1D5C">
        <w:rPr>
          <w:rFonts w:ascii="Arial Narrow" w:hAnsi="Arial Narrow"/>
          <w:spacing w:val="-15"/>
        </w:rPr>
        <w:t xml:space="preserve"> </w:t>
      </w:r>
      <w:r w:rsidRPr="000B1D5C">
        <w:rPr>
          <w:rFonts w:ascii="Arial Narrow" w:hAnsi="Arial Narrow"/>
        </w:rPr>
        <w:t>convicciones</w:t>
      </w:r>
      <w:r w:rsidRPr="000B1D5C">
        <w:rPr>
          <w:rFonts w:ascii="Arial Narrow" w:hAnsi="Arial Narrow"/>
          <w:spacing w:val="-14"/>
        </w:rPr>
        <w:t xml:space="preserve"> </w:t>
      </w:r>
      <w:r w:rsidRPr="000B1D5C">
        <w:rPr>
          <w:rFonts w:ascii="Arial Narrow" w:hAnsi="Arial Narrow"/>
        </w:rPr>
        <w:t>religiosas</w:t>
      </w:r>
      <w:r w:rsidRPr="000B1D5C">
        <w:rPr>
          <w:rFonts w:ascii="Arial Narrow" w:hAnsi="Arial Narrow"/>
          <w:spacing w:val="-15"/>
        </w:rPr>
        <w:t xml:space="preserve"> </w:t>
      </w:r>
      <w:r w:rsidRPr="000B1D5C">
        <w:rPr>
          <w:rFonts w:ascii="Arial Narrow" w:hAnsi="Arial Narrow"/>
        </w:rPr>
        <w:t>o</w:t>
      </w:r>
      <w:r w:rsidRPr="000B1D5C">
        <w:rPr>
          <w:rFonts w:ascii="Arial Narrow" w:hAnsi="Arial Narrow"/>
          <w:spacing w:val="-15"/>
        </w:rPr>
        <w:t xml:space="preserve"> </w:t>
      </w:r>
      <w:r w:rsidRPr="000B1D5C">
        <w:rPr>
          <w:rFonts w:ascii="Arial Narrow" w:hAnsi="Arial Narrow"/>
        </w:rPr>
        <w:t>filosóficas,</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6"/>
        </w:rPr>
        <w:t xml:space="preserve"> </w:t>
      </w:r>
      <w:r w:rsidRPr="000B1D5C">
        <w:rPr>
          <w:rFonts w:ascii="Arial Narrow" w:hAnsi="Arial Narrow"/>
        </w:rPr>
        <w:t>pertenencia a</w:t>
      </w:r>
      <w:r w:rsidRPr="000B1D5C">
        <w:rPr>
          <w:rFonts w:ascii="Arial Narrow" w:hAnsi="Arial Narrow"/>
          <w:spacing w:val="-20"/>
        </w:rPr>
        <w:t xml:space="preserve"> </w:t>
      </w:r>
      <w:r w:rsidRPr="000B1D5C">
        <w:rPr>
          <w:rFonts w:ascii="Arial Narrow" w:hAnsi="Arial Narrow"/>
        </w:rPr>
        <w:t>sindicatos,</w:t>
      </w:r>
      <w:r w:rsidRPr="000B1D5C">
        <w:rPr>
          <w:rFonts w:ascii="Arial Narrow" w:hAnsi="Arial Narrow"/>
          <w:spacing w:val="-19"/>
        </w:rPr>
        <w:t xml:space="preserve"> </w:t>
      </w:r>
      <w:r w:rsidRPr="000B1D5C">
        <w:rPr>
          <w:rFonts w:ascii="Arial Narrow" w:hAnsi="Arial Narrow"/>
        </w:rPr>
        <w:t>organizaciones</w:t>
      </w:r>
      <w:r w:rsidRPr="000B1D5C">
        <w:rPr>
          <w:rFonts w:ascii="Arial Narrow" w:hAnsi="Arial Narrow"/>
          <w:spacing w:val="-19"/>
        </w:rPr>
        <w:t xml:space="preserve"> </w:t>
      </w:r>
      <w:r w:rsidRPr="000B1D5C">
        <w:rPr>
          <w:rFonts w:ascii="Arial Narrow" w:hAnsi="Arial Narrow"/>
        </w:rPr>
        <w:t>sociales,</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derechos</w:t>
      </w:r>
      <w:r w:rsidRPr="000B1D5C">
        <w:rPr>
          <w:rFonts w:ascii="Arial Narrow" w:hAnsi="Arial Narrow"/>
          <w:spacing w:val="-20"/>
        </w:rPr>
        <w:t xml:space="preserve"> </w:t>
      </w:r>
      <w:r w:rsidRPr="000B1D5C">
        <w:rPr>
          <w:rFonts w:ascii="Arial Narrow" w:hAnsi="Arial Narrow"/>
        </w:rPr>
        <w:t>humanos</w:t>
      </w:r>
      <w:r w:rsidRPr="000B1D5C">
        <w:rPr>
          <w:rFonts w:ascii="Arial Narrow" w:hAnsi="Arial Narrow"/>
          <w:spacing w:val="-19"/>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que</w:t>
      </w:r>
      <w:r w:rsidRPr="000B1D5C">
        <w:rPr>
          <w:rFonts w:ascii="Arial Narrow" w:hAnsi="Arial Narrow"/>
          <w:spacing w:val="-20"/>
        </w:rPr>
        <w:t xml:space="preserve"> </w:t>
      </w:r>
      <w:r w:rsidRPr="000B1D5C">
        <w:rPr>
          <w:rFonts w:ascii="Arial Narrow" w:hAnsi="Arial Narrow"/>
        </w:rPr>
        <w:t>promueva</w:t>
      </w:r>
      <w:r w:rsidRPr="000B1D5C">
        <w:rPr>
          <w:rFonts w:ascii="Arial Narrow" w:hAnsi="Arial Narrow"/>
          <w:spacing w:val="-19"/>
        </w:rPr>
        <w:t xml:space="preserve"> </w:t>
      </w:r>
      <w:r w:rsidRPr="000B1D5C">
        <w:rPr>
          <w:rFonts w:ascii="Arial Narrow" w:hAnsi="Arial Narrow"/>
        </w:rPr>
        <w:t>intereses</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20"/>
        </w:rPr>
        <w:t xml:space="preserve"> </w:t>
      </w:r>
      <w:r w:rsidRPr="000B1D5C">
        <w:rPr>
          <w:rFonts w:ascii="Arial Narrow" w:hAnsi="Arial Narrow"/>
        </w:rPr>
        <w:t>cualquier partido político o que garanticen los derechos y garantías de partidos políticos de oposición así como los datos relativos a la salud, a la vida sexual y los datos biométricos.” (…)</w:t>
      </w:r>
    </w:p>
    <w:p w14:paraId="18DEAF04" w14:textId="77777777" w:rsidR="00CB5C06" w:rsidRPr="000B1D5C" w:rsidRDefault="00CB5C06" w:rsidP="00AC2CB5">
      <w:pPr>
        <w:pStyle w:val="TDC3"/>
        <w:spacing w:line="259" w:lineRule="auto"/>
        <w:jc w:val="both"/>
        <w:rPr>
          <w:rFonts w:ascii="Arial Narrow" w:hAnsi="Arial Narrow"/>
        </w:rPr>
        <w:sectPr w:rsidR="00CB5C06" w:rsidRPr="000B1D5C">
          <w:pgSz w:w="12240" w:h="15840"/>
          <w:pgMar w:top="1060" w:right="360" w:bottom="1520" w:left="360" w:header="709" w:footer="1258" w:gutter="0"/>
          <w:cols w:space="720"/>
        </w:sectPr>
      </w:pPr>
    </w:p>
    <w:p w14:paraId="31ECDD3C" w14:textId="77777777" w:rsidR="00CB5C06" w:rsidRPr="000B1D5C" w:rsidRDefault="00367857" w:rsidP="00AC2CB5">
      <w:pPr>
        <w:pStyle w:val="TDC3"/>
        <w:spacing w:before="91" w:line="261" w:lineRule="auto"/>
        <w:ind w:right="354"/>
        <w:jc w:val="both"/>
        <w:rPr>
          <w:rFonts w:ascii="Arial Narrow" w:hAnsi="Arial Narrow"/>
        </w:rPr>
      </w:pPr>
      <w:r w:rsidRPr="000B1D5C">
        <w:rPr>
          <w:rFonts w:ascii="Arial Narrow" w:hAnsi="Arial Narrow"/>
        </w:rPr>
        <w:lastRenderedPageBreak/>
        <w:t>Que</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Ley</w:t>
      </w:r>
      <w:r w:rsidRPr="000B1D5C">
        <w:rPr>
          <w:rFonts w:ascii="Arial Narrow" w:hAnsi="Arial Narrow"/>
          <w:spacing w:val="-13"/>
        </w:rPr>
        <w:t xml:space="preserve"> </w:t>
      </w:r>
      <w:r w:rsidRPr="000B1D5C">
        <w:rPr>
          <w:rFonts w:ascii="Arial Narrow" w:hAnsi="Arial Narrow"/>
        </w:rPr>
        <w:t>1712</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2014,</w:t>
      </w:r>
      <w:r w:rsidRPr="000B1D5C">
        <w:rPr>
          <w:rFonts w:ascii="Arial Narrow" w:hAnsi="Arial Narrow"/>
          <w:spacing w:val="-13"/>
        </w:rPr>
        <w:t xml:space="preserve"> </w:t>
      </w:r>
      <w:r w:rsidRPr="000B1D5C">
        <w:rPr>
          <w:rFonts w:ascii="Arial Narrow" w:hAnsi="Arial Narrow"/>
        </w:rPr>
        <w:t>regula</w:t>
      </w:r>
      <w:r w:rsidRPr="000B1D5C">
        <w:rPr>
          <w:rFonts w:ascii="Arial Narrow" w:hAnsi="Arial Narrow"/>
          <w:spacing w:val="-15"/>
        </w:rPr>
        <w:t xml:space="preserve"> </w:t>
      </w:r>
      <w:r w:rsidRPr="000B1D5C">
        <w:rPr>
          <w:rFonts w:ascii="Arial Narrow" w:hAnsi="Arial Narrow"/>
        </w:rPr>
        <w:t>el</w:t>
      </w:r>
      <w:r w:rsidRPr="000B1D5C">
        <w:rPr>
          <w:rFonts w:ascii="Arial Narrow" w:hAnsi="Arial Narrow"/>
          <w:spacing w:val="-14"/>
        </w:rPr>
        <w:t xml:space="preserve"> </w:t>
      </w:r>
      <w:r w:rsidRPr="000B1D5C">
        <w:rPr>
          <w:rFonts w:ascii="Arial Narrow" w:hAnsi="Arial Narrow"/>
        </w:rPr>
        <w:t>derecho</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acceso</w:t>
      </w:r>
      <w:r w:rsidRPr="000B1D5C">
        <w:rPr>
          <w:rFonts w:ascii="Arial Narrow" w:hAnsi="Arial Narrow"/>
          <w:spacing w:val="-13"/>
        </w:rPr>
        <w:t xml:space="preserve"> </w:t>
      </w:r>
      <w:r w:rsidRPr="000B1D5C">
        <w:rPr>
          <w:rFonts w:ascii="Arial Narrow" w:hAnsi="Arial Narrow"/>
        </w:rPr>
        <w:t>a</w:t>
      </w:r>
      <w:r w:rsidRPr="000B1D5C">
        <w:rPr>
          <w:rFonts w:ascii="Arial Narrow" w:hAnsi="Arial Narrow"/>
          <w:spacing w:val="-15"/>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información</w:t>
      </w:r>
      <w:r w:rsidRPr="000B1D5C">
        <w:rPr>
          <w:rFonts w:ascii="Arial Narrow" w:hAnsi="Arial Narrow"/>
          <w:spacing w:val="-14"/>
        </w:rPr>
        <w:t xml:space="preserve"> </w:t>
      </w:r>
      <w:r w:rsidRPr="000B1D5C">
        <w:rPr>
          <w:rFonts w:ascii="Arial Narrow" w:hAnsi="Arial Narrow"/>
        </w:rPr>
        <w:t>pública,</w:t>
      </w:r>
      <w:r w:rsidRPr="000B1D5C">
        <w:rPr>
          <w:rFonts w:ascii="Arial Narrow" w:hAnsi="Arial Narrow"/>
          <w:spacing w:val="-13"/>
        </w:rPr>
        <w:t xml:space="preserve"> </w:t>
      </w:r>
      <w:r w:rsidRPr="000B1D5C">
        <w:rPr>
          <w:rFonts w:ascii="Arial Narrow" w:hAnsi="Arial Narrow"/>
        </w:rPr>
        <w:t>los</w:t>
      </w:r>
      <w:r w:rsidRPr="000B1D5C">
        <w:rPr>
          <w:rFonts w:ascii="Arial Narrow" w:hAnsi="Arial Narrow"/>
          <w:spacing w:val="-13"/>
        </w:rPr>
        <w:t xml:space="preserve"> </w:t>
      </w:r>
      <w:r w:rsidRPr="000B1D5C">
        <w:rPr>
          <w:rFonts w:ascii="Arial Narrow" w:hAnsi="Arial Narrow"/>
        </w:rPr>
        <w:t>procedimientos para el ejercicio y garantía del derecho, así como, las excepciones de los artículos 18 y 19 a la publicidad de información clasificada y/o reservada.</w:t>
      </w:r>
    </w:p>
    <w:p w14:paraId="66F003C9" w14:textId="77777777" w:rsidR="00CB5C06" w:rsidRPr="000B1D5C" w:rsidRDefault="00367857" w:rsidP="00AC2CB5">
      <w:pPr>
        <w:pStyle w:val="TDC3"/>
        <w:spacing w:before="153" w:line="259" w:lineRule="auto"/>
        <w:ind w:right="348"/>
        <w:jc w:val="both"/>
        <w:rPr>
          <w:rFonts w:ascii="Arial Narrow" w:hAnsi="Arial Narrow"/>
        </w:rPr>
      </w:pPr>
      <w:r w:rsidRPr="000B1D5C">
        <w:rPr>
          <w:rFonts w:ascii="Arial Narrow" w:hAnsi="Arial Narrow"/>
        </w:rPr>
        <w:t>Que,</w:t>
      </w:r>
      <w:r w:rsidRPr="000B1D5C">
        <w:rPr>
          <w:rFonts w:ascii="Arial Narrow" w:hAnsi="Arial Narrow"/>
          <w:spacing w:val="-11"/>
        </w:rPr>
        <w:t xml:space="preserve"> </w:t>
      </w:r>
      <w:r w:rsidRPr="000B1D5C">
        <w:rPr>
          <w:rFonts w:ascii="Arial Narrow" w:hAnsi="Arial Narrow"/>
        </w:rPr>
        <w:t>teniendo</w:t>
      </w:r>
      <w:r w:rsidRPr="000B1D5C">
        <w:rPr>
          <w:rFonts w:ascii="Arial Narrow" w:hAnsi="Arial Narrow"/>
          <w:spacing w:val="-11"/>
        </w:rPr>
        <w:t xml:space="preserve"> </w:t>
      </w:r>
      <w:r w:rsidRPr="000B1D5C">
        <w:rPr>
          <w:rFonts w:ascii="Arial Narrow" w:hAnsi="Arial Narrow"/>
        </w:rPr>
        <w:t>en</w:t>
      </w:r>
      <w:r w:rsidRPr="000B1D5C">
        <w:rPr>
          <w:rFonts w:ascii="Arial Narrow" w:hAnsi="Arial Narrow"/>
          <w:spacing w:val="-12"/>
        </w:rPr>
        <w:t xml:space="preserve"> </w:t>
      </w:r>
      <w:r w:rsidRPr="000B1D5C">
        <w:rPr>
          <w:rFonts w:ascii="Arial Narrow" w:hAnsi="Arial Narrow"/>
        </w:rPr>
        <w:t>cuenta</w:t>
      </w:r>
      <w:r w:rsidRPr="000B1D5C">
        <w:rPr>
          <w:rFonts w:ascii="Arial Narrow" w:hAnsi="Arial Narrow"/>
          <w:spacing w:val="-12"/>
        </w:rPr>
        <w:t xml:space="preserve"> </w:t>
      </w:r>
      <w:r w:rsidRPr="000B1D5C">
        <w:rPr>
          <w:rFonts w:ascii="Arial Narrow" w:hAnsi="Arial Narrow"/>
        </w:rPr>
        <w:t>lo</w:t>
      </w:r>
      <w:r w:rsidRPr="000B1D5C">
        <w:rPr>
          <w:rFonts w:ascii="Arial Narrow" w:hAnsi="Arial Narrow"/>
          <w:spacing w:val="-11"/>
        </w:rPr>
        <w:t xml:space="preserve"> </w:t>
      </w:r>
      <w:r w:rsidRPr="000B1D5C">
        <w:rPr>
          <w:rFonts w:ascii="Arial Narrow" w:hAnsi="Arial Narrow"/>
        </w:rPr>
        <w:t>anterior,</w:t>
      </w:r>
      <w:r w:rsidRPr="000B1D5C">
        <w:rPr>
          <w:rFonts w:ascii="Arial Narrow" w:hAnsi="Arial Narrow"/>
          <w:spacing w:val="-11"/>
        </w:rPr>
        <w:t xml:space="preserve"> </w:t>
      </w:r>
      <w:r w:rsidRPr="000B1D5C">
        <w:rPr>
          <w:rFonts w:ascii="Arial Narrow" w:hAnsi="Arial Narrow"/>
        </w:rPr>
        <w:t>la</w:t>
      </w:r>
      <w:r w:rsidRPr="000B1D5C">
        <w:rPr>
          <w:rFonts w:ascii="Arial Narrow" w:hAnsi="Arial Narrow"/>
          <w:spacing w:val="-12"/>
        </w:rPr>
        <w:t xml:space="preserve"> </w:t>
      </w:r>
      <w:r w:rsidRPr="000B1D5C">
        <w:rPr>
          <w:rFonts w:ascii="Arial Narrow" w:hAnsi="Arial Narrow"/>
        </w:rPr>
        <w:t>Entidad</w:t>
      </w:r>
      <w:r w:rsidRPr="000B1D5C">
        <w:rPr>
          <w:rFonts w:ascii="Arial Narrow" w:hAnsi="Arial Narrow"/>
          <w:spacing w:val="40"/>
        </w:rPr>
        <w:t xml:space="preserve"> </w:t>
      </w:r>
      <w:r w:rsidRPr="000B1D5C">
        <w:rPr>
          <w:rFonts w:ascii="Arial Narrow" w:hAnsi="Arial Narrow"/>
        </w:rPr>
        <w:t>garantizará</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derecho</w:t>
      </w:r>
      <w:r w:rsidRPr="000B1D5C">
        <w:rPr>
          <w:rFonts w:ascii="Arial Narrow" w:hAnsi="Arial Narrow"/>
          <w:spacing w:val="-11"/>
        </w:rPr>
        <w:t xml:space="preserve"> </w:t>
      </w:r>
      <w:r w:rsidRPr="000B1D5C">
        <w:rPr>
          <w:rFonts w:ascii="Arial Narrow" w:hAnsi="Arial Narrow"/>
        </w:rPr>
        <w:t>a</w:t>
      </w:r>
      <w:r w:rsidRPr="000B1D5C">
        <w:rPr>
          <w:rFonts w:ascii="Arial Narrow" w:hAnsi="Arial Narrow"/>
          <w:spacing w:val="-12"/>
        </w:rPr>
        <w:t xml:space="preserve"> </w:t>
      </w:r>
      <w:r w:rsidRPr="000B1D5C">
        <w:rPr>
          <w:rFonts w:ascii="Arial Narrow" w:hAnsi="Arial Narrow"/>
        </w:rPr>
        <w:t>la</w:t>
      </w:r>
      <w:r w:rsidRPr="000B1D5C">
        <w:rPr>
          <w:rFonts w:ascii="Arial Narrow" w:hAnsi="Arial Narrow"/>
          <w:spacing w:val="-12"/>
        </w:rPr>
        <w:t xml:space="preserve"> </w:t>
      </w:r>
      <w:r w:rsidRPr="000B1D5C">
        <w:rPr>
          <w:rFonts w:ascii="Arial Narrow" w:hAnsi="Arial Narrow"/>
        </w:rPr>
        <w:t>protección</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los</w:t>
      </w:r>
      <w:r w:rsidRPr="000B1D5C">
        <w:rPr>
          <w:rFonts w:ascii="Arial Narrow" w:hAnsi="Arial Narrow"/>
          <w:spacing w:val="-11"/>
        </w:rPr>
        <w:t xml:space="preserve"> </w:t>
      </w:r>
      <w:r w:rsidRPr="000B1D5C">
        <w:rPr>
          <w:rFonts w:ascii="Arial Narrow" w:hAnsi="Arial Narrow"/>
        </w:rPr>
        <w:t>datos personales, la intimidad, la vida, la salud, la seguridad, la reserva de los secretos comerciales, industriales o profesionales y</w:t>
      </w:r>
      <w:r w:rsidRPr="000B1D5C">
        <w:rPr>
          <w:rFonts w:ascii="Arial Narrow" w:hAnsi="Arial Narrow"/>
          <w:spacing w:val="40"/>
        </w:rPr>
        <w:t xml:space="preserve"> </w:t>
      </w:r>
      <w:r w:rsidRPr="000B1D5C">
        <w:rPr>
          <w:rFonts w:ascii="Arial Narrow" w:hAnsi="Arial Narrow"/>
        </w:rPr>
        <w:t>toda aquella información que es suministrada por el Proponente para</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cumplimiento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factores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desempate</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goza</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excepción</w:t>
      </w:r>
      <w:r w:rsidRPr="000B1D5C">
        <w:rPr>
          <w:rFonts w:ascii="Arial Narrow" w:hAnsi="Arial Narrow"/>
          <w:spacing w:val="-5"/>
        </w:rPr>
        <w:t xml:space="preserve"> </w:t>
      </w:r>
      <w:r w:rsidRPr="000B1D5C">
        <w:rPr>
          <w:rFonts w:ascii="Arial Narrow" w:hAnsi="Arial Narrow"/>
        </w:rPr>
        <w:t>legal</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acuerdo</w:t>
      </w:r>
      <w:r w:rsidRPr="000B1D5C">
        <w:rPr>
          <w:rFonts w:ascii="Arial Narrow" w:hAnsi="Arial Narrow"/>
          <w:spacing w:val="-4"/>
        </w:rPr>
        <w:t xml:space="preserve"> </w:t>
      </w:r>
      <w:r w:rsidRPr="000B1D5C">
        <w:rPr>
          <w:rFonts w:ascii="Arial Narrow" w:hAnsi="Arial Narrow"/>
        </w:rPr>
        <w:t xml:space="preserve">con la regulación enunciada anteriormente, información relativa a los siguientes y sin limitarse a: i) mujeres víctimas de violencia intrafamiliar, </w:t>
      </w:r>
      <w:proofErr w:type="spellStart"/>
      <w:r w:rsidRPr="000B1D5C">
        <w:rPr>
          <w:rFonts w:ascii="Arial Narrow" w:hAnsi="Arial Narrow"/>
        </w:rPr>
        <w:t>ii</w:t>
      </w:r>
      <w:proofErr w:type="spellEnd"/>
      <w:r w:rsidRPr="000B1D5C">
        <w:rPr>
          <w:rFonts w:ascii="Arial Narrow" w:hAnsi="Arial Narrow"/>
        </w:rPr>
        <w:t xml:space="preserve">) personas en proceso de reincorporación y/o </w:t>
      </w:r>
      <w:r w:rsidRPr="000B1D5C">
        <w:rPr>
          <w:rFonts w:ascii="Arial Narrow" w:hAnsi="Arial Narrow"/>
          <w:spacing w:val="-2"/>
        </w:rPr>
        <w:t>reintegración</w:t>
      </w:r>
      <w:r w:rsidRPr="000B1D5C">
        <w:rPr>
          <w:rFonts w:ascii="Arial Narrow" w:hAnsi="Arial Narrow"/>
          <w:spacing w:val="-12"/>
        </w:rPr>
        <w:t xml:space="preserve"> </w:t>
      </w:r>
      <w:r w:rsidRPr="000B1D5C">
        <w:rPr>
          <w:rFonts w:ascii="Arial Narrow" w:hAnsi="Arial Narrow"/>
          <w:spacing w:val="-2"/>
        </w:rPr>
        <w:t>y</w:t>
      </w:r>
      <w:r w:rsidRPr="000B1D5C">
        <w:rPr>
          <w:rFonts w:ascii="Arial Narrow" w:hAnsi="Arial Narrow"/>
          <w:spacing w:val="-12"/>
        </w:rPr>
        <w:t xml:space="preserve"> </w:t>
      </w:r>
      <w:proofErr w:type="spellStart"/>
      <w:r w:rsidRPr="000B1D5C">
        <w:rPr>
          <w:rFonts w:ascii="Arial Narrow" w:hAnsi="Arial Narrow"/>
          <w:spacing w:val="-2"/>
        </w:rPr>
        <w:t>iii</w:t>
      </w:r>
      <w:proofErr w:type="spellEnd"/>
      <w:r w:rsidRPr="000B1D5C">
        <w:rPr>
          <w:rFonts w:ascii="Arial Narrow" w:hAnsi="Arial Narrow"/>
          <w:spacing w:val="-2"/>
        </w:rPr>
        <w:t>)</w:t>
      </w:r>
      <w:r w:rsidRPr="000B1D5C">
        <w:rPr>
          <w:rFonts w:ascii="Arial Narrow" w:hAnsi="Arial Narrow"/>
          <w:spacing w:val="-7"/>
        </w:rPr>
        <w:t xml:space="preserve"> </w:t>
      </w:r>
      <w:r w:rsidRPr="000B1D5C">
        <w:rPr>
          <w:rFonts w:ascii="Arial Narrow" w:hAnsi="Arial Narrow"/>
          <w:spacing w:val="-2"/>
        </w:rPr>
        <w:t>la</w:t>
      </w:r>
      <w:r w:rsidRPr="000B1D5C">
        <w:rPr>
          <w:rFonts w:ascii="Arial Narrow" w:hAnsi="Arial Narrow"/>
          <w:spacing w:val="-8"/>
        </w:rPr>
        <w:t xml:space="preserve"> </w:t>
      </w:r>
      <w:r w:rsidRPr="000B1D5C">
        <w:rPr>
          <w:rFonts w:ascii="Arial Narrow" w:hAnsi="Arial Narrow"/>
          <w:spacing w:val="-2"/>
        </w:rPr>
        <w:t>población</w:t>
      </w:r>
      <w:r w:rsidRPr="000B1D5C">
        <w:rPr>
          <w:rFonts w:ascii="Arial Narrow" w:hAnsi="Arial Narrow"/>
          <w:spacing w:val="-10"/>
        </w:rPr>
        <w:t xml:space="preserve"> </w:t>
      </w:r>
      <w:r w:rsidRPr="000B1D5C">
        <w:rPr>
          <w:rFonts w:ascii="Arial Narrow" w:hAnsi="Arial Narrow"/>
          <w:spacing w:val="-2"/>
        </w:rPr>
        <w:t>indígena,</w:t>
      </w:r>
      <w:r w:rsidRPr="000B1D5C">
        <w:rPr>
          <w:rFonts w:ascii="Arial Narrow" w:hAnsi="Arial Narrow"/>
          <w:spacing w:val="-9"/>
        </w:rPr>
        <w:t xml:space="preserve"> </w:t>
      </w:r>
      <w:r w:rsidRPr="000B1D5C">
        <w:rPr>
          <w:rFonts w:ascii="Arial Narrow" w:hAnsi="Arial Narrow"/>
          <w:spacing w:val="-2"/>
        </w:rPr>
        <w:t>negra,</w:t>
      </w:r>
      <w:r w:rsidRPr="000B1D5C">
        <w:rPr>
          <w:rFonts w:ascii="Arial Narrow" w:hAnsi="Arial Narrow"/>
          <w:spacing w:val="-8"/>
        </w:rPr>
        <w:t xml:space="preserve"> </w:t>
      </w:r>
      <w:r w:rsidRPr="000B1D5C">
        <w:rPr>
          <w:rFonts w:ascii="Arial Narrow" w:hAnsi="Arial Narrow"/>
          <w:spacing w:val="-2"/>
        </w:rPr>
        <w:t>afrocolombiana,</w:t>
      </w:r>
      <w:r w:rsidRPr="000B1D5C">
        <w:rPr>
          <w:rFonts w:ascii="Arial Narrow" w:hAnsi="Arial Narrow"/>
          <w:spacing w:val="-9"/>
        </w:rPr>
        <w:t xml:space="preserve"> </w:t>
      </w:r>
      <w:r w:rsidRPr="000B1D5C">
        <w:rPr>
          <w:rFonts w:ascii="Arial Narrow" w:hAnsi="Arial Narrow"/>
          <w:spacing w:val="-2"/>
        </w:rPr>
        <w:t>raizal,</w:t>
      </w:r>
      <w:r w:rsidRPr="000B1D5C">
        <w:rPr>
          <w:rFonts w:ascii="Arial Narrow" w:hAnsi="Arial Narrow"/>
          <w:spacing w:val="-9"/>
        </w:rPr>
        <w:t xml:space="preserve"> </w:t>
      </w:r>
      <w:r w:rsidRPr="000B1D5C">
        <w:rPr>
          <w:rFonts w:ascii="Arial Narrow" w:hAnsi="Arial Narrow"/>
          <w:spacing w:val="-2"/>
        </w:rPr>
        <w:t>palenquera,</w:t>
      </w:r>
      <w:r w:rsidRPr="000B1D5C">
        <w:rPr>
          <w:rFonts w:ascii="Arial Narrow" w:hAnsi="Arial Narrow"/>
          <w:spacing w:val="-9"/>
        </w:rPr>
        <w:t xml:space="preserve"> </w:t>
      </w:r>
      <w:proofErr w:type="spellStart"/>
      <w:r w:rsidRPr="000B1D5C">
        <w:rPr>
          <w:rFonts w:ascii="Arial Narrow" w:hAnsi="Arial Narrow"/>
          <w:spacing w:val="-2"/>
        </w:rPr>
        <w:t>Rrom</w:t>
      </w:r>
      <w:proofErr w:type="spellEnd"/>
      <w:r w:rsidRPr="000B1D5C">
        <w:rPr>
          <w:rFonts w:ascii="Arial Narrow" w:hAnsi="Arial Narrow"/>
          <w:spacing w:val="-9"/>
        </w:rPr>
        <w:t xml:space="preserve"> </w:t>
      </w:r>
      <w:r w:rsidRPr="000B1D5C">
        <w:rPr>
          <w:rFonts w:ascii="Arial Narrow" w:hAnsi="Arial Narrow"/>
          <w:spacing w:val="-2"/>
        </w:rPr>
        <w:t>o</w:t>
      </w:r>
      <w:r w:rsidRPr="000B1D5C">
        <w:rPr>
          <w:rFonts w:ascii="Arial Narrow" w:hAnsi="Arial Narrow"/>
          <w:spacing w:val="-9"/>
        </w:rPr>
        <w:t xml:space="preserve"> </w:t>
      </w:r>
      <w:r w:rsidRPr="000B1D5C">
        <w:rPr>
          <w:rFonts w:ascii="Arial Narrow" w:hAnsi="Arial Narrow"/>
          <w:spacing w:val="-2"/>
        </w:rPr>
        <w:t>gitana.</w:t>
      </w:r>
    </w:p>
    <w:p w14:paraId="20CE30AE" w14:textId="77777777" w:rsidR="00CB5C06" w:rsidRPr="000B1D5C" w:rsidRDefault="00367857" w:rsidP="00AC2CB5">
      <w:pPr>
        <w:pStyle w:val="TDC3"/>
        <w:spacing w:before="158" w:line="259" w:lineRule="auto"/>
        <w:ind w:right="352"/>
        <w:jc w:val="both"/>
        <w:rPr>
          <w:rFonts w:ascii="Arial Narrow" w:hAnsi="Arial Narrow"/>
        </w:rPr>
      </w:pPr>
      <w:r w:rsidRPr="000B1D5C">
        <w:rPr>
          <w:rFonts w:ascii="Arial Narrow" w:hAnsi="Arial Narrow"/>
        </w:rPr>
        <w:t>Por tanto, las Entidades deberán validar la información y la documentación, antes de cargar lo correspondiente</w:t>
      </w:r>
      <w:r w:rsidRPr="000B1D5C">
        <w:rPr>
          <w:rFonts w:ascii="Arial Narrow" w:hAnsi="Arial Narrow"/>
          <w:spacing w:val="40"/>
        </w:rPr>
        <w:t xml:space="preserve"> </w:t>
      </w:r>
      <w:r w:rsidRPr="000B1D5C">
        <w:rPr>
          <w:rFonts w:ascii="Arial Narrow" w:hAnsi="Arial Narrow"/>
        </w:rPr>
        <w:t>en el SECOP con el fin de evitar</w:t>
      </w:r>
      <w:r w:rsidRPr="000B1D5C">
        <w:rPr>
          <w:rFonts w:ascii="Arial Narrow" w:hAnsi="Arial Narrow"/>
          <w:spacing w:val="40"/>
        </w:rPr>
        <w:t xml:space="preserve"> </w:t>
      </w:r>
      <w:r w:rsidRPr="000B1D5C">
        <w:rPr>
          <w:rFonts w:ascii="Arial Narrow" w:hAnsi="Arial Narrow"/>
        </w:rPr>
        <w:t xml:space="preserve">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0B1D5C">
        <w:rPr>
          <w:rFonts w:ascii="Arial Narrow" w:hAnsi="Arial Narrow"/>
        </w:rPr>
        <w:t>Rrom</w:t>
      </w:r>
      <w:proofErr w:type="spellEnd"/>
      <w:r w:rsidRPr="000B1D5C">
        <w:rPr>
          <w:rFonts w:ascii="Arial Narrow" w:hAnsi="Arial Narrow"/>
        </w:rPr>
        <w:t xml:space="preserve"> o</w:t>
      </w:r>
      <w:r w:rsidRPr="000B1D5C">
        <w:rPr>
          <w:rFonts w:ascii="Arial Narrow" w:hAnsi="Arial Narrow"/>
          <w:spacing w:val="-1"/>
        </w:rPr>
        <w:t xml:space="preserve"> </w:t>
      </w:r>
      <w:r w:rsidRPr="000B1D5C">
        <w:rPr>
          <w:rFonts w:ascii="Arial Narrow" w:hAnsi="Arial Narrow"/>
        </w:rPr>
        <w:t>gitana</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1"/>
        </w:rPr>
        <w:t xml:space="preserve"> </w:t>
      </w:r>
      <w:r w:rsidRPr="000B1D5C">
        <w:rPr>
          <w:rFonts w:ascii="Arial Narrow" w:hAnsi="Arial Narrow"/>
        </w:rPr>
        <w:t>demás</w:t>
      </w:r>
      <w:r w:rsidRPr="000B1D5C">
        <w:rPr>
          <w:rFonts w:ascii="Arial Narrow" w:hAnsi="Arial Narrow"/>
          <w:spacing w:val="-1"/>
        </w:rPr>
        <w:t xml:space="preserve"> </w:t>
      </w:r>
      <w:r w:rsidRPr="000B1D5C">
        <w:rPr>
          <w:rFonts w:ascii="Arial Narrow" w:hAnsi="Arial Narrow"/>
        </w:rPr>
        <w:t>datos</w:t>
      </w:r>
      <w:r w:rsidRPr="000B1D5C">
        <w:rPr>
          <w:rFonts w:ascii="Arial Narrow" w:hAnsi="Arial Narrow"/>
          <w:spacing w:val="-1"/>
        </w:rPr>
        <w:t xml:space="preserve"> </w:t>
      </w:r>
      <w:r w:rsidRPr="000B1D5C">
        <w:rPr>
          <w:rFonts w:ascii="Arial Narrow" w:hAnsi="Arial Narrow"/>
        </w:rPr>
        <w:t xml:space="preserve">sensibles, con el fin de no afectar el derecho a la intimidad de los oferentes o de sus trabajadores o socios o </w:t>
      </w:r>
      <w:r w:rsidRPr="000B1D5C">
        <w:rPr>
          <w:rFonts w:ascii="Arial Narrow" w:hAnsi="Arial Narrow"/>
          <w:spacing w:val="-2"/>
        </w:rPr>
        <w:t>accionistas.</w:t>
      </w:r>
    </w:p>
    <w:p w14:paraId="212E43F4" w14:textId="77777777" w:rsidR="00CB5C06" w:rsidRPr="000B1D5C" w:rsidRDefault="00367857" w:rsidP="00AC2CB5">
      <w:pPr>
        <w:pStyle w:val="TDC3"/>
        <w:spacing w:before="158"/>
        <w:ind w:right="380"/>
        <w:jc w:val="both"/>
        <w:rPr>
          <w:rFonts w:ascii="Arial Narrow" w:hAnsi="Arial Narrow"/>
        </w:rPr>
      </w:pPr>
      <w:r w:rsidRPr="000B1D5C">
        <w:rPr>
          <w:rFonts w:ascii="Arial Narrow" w:hAnsi="Arial Narrow"/>
        </w:rPr>
        <w:t>Así mismo, la entidad se encargará de cumplir con lo estipulado en el régimen de protección de datos</w:t>
      </w:r>
      <w:r w:rsidRPr="000B1D5C">
        <w:rPr>
          <w:rFonts w:ascii="Arial Narrow" w:hAnsi="Arial Narrow"/>
          <w:spacing w:val="-14"/>
        </w:rPr>
        <w:t xml:space="preserve"> </w:t>
      </w:r>
      <w:r w:rsidRPr="000B1D5C">
        <w:rPr>
          <w:rFonts w:ascii="Arial Narrow" w:hAnsi="Arial Narrow"/>
        </w:rPr>
        <w:t>personales</w:t>
      </w:r>
      <w:r w:rsidRPr="000B1D5C">
        <w:rPr>
          <w:rFonts w:ascii="Arial Narrow" w:hAnsi="Arial Narrow"/>
          <w:spacing w:val="-13"/>
        </w:rPr>
        <w:t xml:space="preserve"> </w:t>
      </w:r>
      <w:r w:rsidRPr="000B1D5C">
        <w:rPr>
          <w:rFonts w:ascii="Arial Narrow" w:hAnsi="Arial Narrow"/>
        </w:rPr>
        <w:t>establecido</w:t>
      </w:r>
      <w:r w:rsidRPr="000B1D5C">
        <w:rPr>
          <w:rFonts w:ascii="Arial Narrow" w:hAnsi="Arial Narrow"/>
          <w:spacing w:val="-14"/>
        </w:rPr>
        <w:t xml:space="preserve"> </w:t>
      </w:r>
      <w:r w:rsidRPr="000B1D5C">
        <w:rPr>
          <w:rFonts w:ascii="Arial Narrow" w:hAnsi="Arial Narrow"/>
        </w:rPr>
        <w:t>por</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Ley</w:t>
      </w:r>
      <w:r w:rsidRPr="000B1D5C">
        <w:rPr>
          <w:rFonts w:ascii="Arial Narrow" w:hAnsi="Arial Narrow"/>
          <w:spacing w:val="-15"/>
        </w:rPr>
        <w:t xml:space="preserve"> </w:t>
      </w:r>
      <w:r w:rsidRPr="000B1D5C">
        <w:rPr>
          <w:rFonts w:ascii="Arial Narrow" w:hAnsi="Arial Narrow"/>
        </w:rPr>
        <w:t>1581</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2012,</w:t>
      </w:r>
      <w:r w:rsidRPr="000B1D5C">
        <w:rPr>
          <w:rFonts w:ascii="Arial Narrow" w:hAnsi="Arial Narrow"/>
          <w:spacing w:val="-13"/>
        </w:rPr>
        <w:t xml:space="preserve"> </w:t>
      </w:r>
      <w:r w:rsidRPr="000B1D5C">
        <w:rPr>
          <w:rFonts w:ascii="Arial Narrow" w:hAnsi="Arial Narrow"/>
        </w:rPr>
        <w:t>incluyendo</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recolección</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autorización para el tratamiento de datos personales sensibles, por lo tanto, se encargará y será responsable de</w:t>
      </w:r>
      <w:r w:rsidRPr="000B1D5C">
        <w:rPr>
          <w:rFonts w:ascii="Arial Narrow" w:hAnsi="Arial Narrow"/>
          <w:spacing w:val="-10"/>
        </w:rPr>
        <w:t xml:space="preserve"> </w:t>
      </w:r>
      <w:r w:rsidRPr="000B1D5C">
        <w:rPr>
          <w:rFonts w:ascii="Arial Narrow" w:hAnsi="Arial Narrow"/>
        </w:rPr>
        <w:t>que</w:t>
      </w:r>
      <w:r w:rsidRPr="000B1D5C">
        <w:rPr>
          <w:rFonts w:ascii="Arial Narrow" w:hAnsi="Arial Narrow"/>
          <w:spacing w:val="-10"/>
        </w:rPr>
        <w:t xml:space="preserve"> </w:t>
      </w:r>
      <w:r w:rsidRPr="000B1D5C">
        <w:rPr>
          <w:rFonts w:ascii="Arial Narrow" w:hAnsi="Arial Narrow"/>
        </w:rPr>
        <w:t>los</w:t>
      </w:r>
      <w:r w:rsidRPr="000B1D5C">
        <w:rPr>
          <w:rFonts w:ascii="Arial Narrow" w:hAnsi="Arial Narrow"/>
          <w:spacing w:val="-12"/>
        </w:rPr>
        <w:t xml:space="preserve"> </w:t>
      </w:r>
      <w:r w:rsidRPr="000B1D5C">
        <w:rPr>
          <w:rFonts w:ascii="Arial Narrow" w:hAnsi="Arial Narrow"/>
        </w:rPr>
        <w:t>Titulares</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información</w:t>
      </w:r>
      <w:r w:rsidRPr="000B1D5C">
        <w:rPr>
          <w:rFonts w:ascii="Arial Narrow" w:hAnsi="Arial Narrow"/>
          <w:spacing w:val="-13"/>
        </w:rPr>
        <w:t xml:space="preserve"> </w:t>
      </w:r>
      <w:r w:rsidRPr="000B1D5C">
        <w:rPr>
          <w:rFonts w:ascii="Arial Narrow" w:hAnsi="Arial Narrow"/>
        </w:rPr>
        <w:t>diligencien</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“Formato</w:t>
      </w:r>
      <w:r w:rsidRPr="000B1D5C">
        <w:rPr>
          <w:rFonts w:ascii="Arial Narrow" w:hAnsi="Arial Narrow"/>
          <w:spacing w:val="-13"/>
        </w:rPr>
        <w:t xml:space="preserve"> </w:t>
      </w:r>
      <w:r w:rsidRPr="000B1D5C">
        <w:rPr>
          <w:rFonts w:ascii="Arial Narrow" w:hAnsi="Arial Narrow"/>
        </w:rPr>
        <w:t>11-</w:t>
      </w:r>
      <w:r w:rsidRPr="000B1D5C">
        <w:rPr>
          <w:rFonts w:ascii="Arial Narrow" w:hAnsi="Arial Narrow"/>
          <w:spacing w:val="-12"/>
        </w:rPr>
        <w:t xml:space="preserve"> </w:t>
      </w:r>
      <w:r w:rsidRPr="000B1D5C">
        <w:rPr>
          <w:rFonts w:ascii="Arial Narrow" w:hAnsi="Arial Narrow"/>
        </w:rPr>
        <w:t>Autorización</w:t>
      </w:r>
      <w:r w:rsidRPr="000B1D5C">
        <w:rPr>
          <w:rFonts w:ascii="Arial Narrow" w:hAnsi="Arial Narrow"/>
          <w:spacing w:val="-10"/>
        </w:rPr>
        <w:t xml:space="preserve"> </w:t>
      </w:r>
      <w:r w:rsidRPr="000B1D5C">
        <w:rPr>
          <w:rFonts w:ascii="Arial Narrow" w:hAnsi="Arial Narrow"/>
        </w:rPr>
        <w:t>para</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tratamiento de datos personales” que deberá adjuntarse como documento y como requisito para el otorgamiento del criterio de desempate.</w:t>
      </w:r>
    </w:p>
    <w:p w14:paraId="06F198B9" w14:textId="77777777" w:rsidR="00CB5C06" w:rsidRPr="000B1D5C" w:rsidRDefault="00367857" w:rsidP="00AC2CB5">
      <w:pPr>
        <w:pStyle w:val="Ttulo2"/>
        <w:numPr>
          <w:ilvl w:val="1"/>
          <w:numId w:val="51"/>
        </w:numPr>
        <w:tabs>
          <w:tab w:val="left" w:pos="1776"/>
        </w:tabs>
        <w:spacing w:before="162"/>
        <w:ind w:hanging="1056"/>
        <w:jc w:val="both"/>
        <w:rPr>
          <w:rFonts w:ascii="Arial Narrow" w:hAnsi="Arial Narrow"/>
        </w:rPr>
      </w:pPr>
      <w:bookmarkStart w:id="20" w:name="_bookmark20"/>
      <w:bookmarkEnd w:id="20"/>
      <w:r w:rsidRPr="000B1D5C">
        <w:rPr>
          <w:rFonts w:ascii="Arial Narrow" w:hAnsi="Arial Narrow"/>
        </w:rPr>
        <w:t>LIMITACIÓN</w:t>
      </w:r>
      <w:r w:rsidRPr="000B1D5C">
        <w:rPr>
          <w:rFonts w:ascii="Arial Narrow" w:hAnsi="Arial Narrow"/>
          <w:spacing w:val="-7"/>
        </w:rPr>
        <w:t xml:space="preserve"> </w:t>
      </w:r>
      <w:r w:rsidRPr="000B1D5C">
        <w:rPr>
          <w:rFonts w:ascii="Arial Narrow" w:hAnsi="Arial Narrow"/>
        </w:rPr>
        <w:t>A</w:t>
      </w:r>
      <w:r w:rsidRPr="000B1D5C">
        <w:rPr>
          <w:rFonts w:ascii="Arial Narrow" w:hAnsi="Arial Narrow"/>
          <w:spacing w:val="-7"/>
        </w:rPr>
        <w:t xml:space="preserve"> </w:t>
      </w:r>
      <w:r w:rsidRPr="000B1D5C">
        <w:rPr>
          <w:rFonts w:ascii="Arial Narrow" w:hAnsi="Arial Narrow"/>
          <w:spacing w:val="-2"/>
        </w:rPr>
        <w:t>MIPYME</w:t>
      </w:r>
    </w:p>
    <w:p w14:paraId="7D7CA3B5" w14:textId="77777777" w:rsidR="00CB5C06" w:rsidRPr="000B1D5C" w:rsidRDefault="00367857" w:rsidP="00AC2CB5">
      <w:pPr>
        <w:pStyle w:val="TDC3"/>
        <w:spacing w:before="199"/>
        <w:ind w:right="379"/>
        <w:jc w:val="both"/>
        <w:rPr>
          <w:rFonts w:ascii="Arial Narrow" w:hAnsi="Arial Narrow"/>
        </w:rPr>
      </w:pPr>
      <w:r w:rsidRPr="000B1D5C">
        <w:rPr>
          <w:rFonts w:ascii="Arial Narrow" w:hAnsi="Arial Narrow"/>
        </w:rPr>
        <w:t xml:space="preserve">Los interesados manifestarán su intención de limitar las convocatorias a </w:t>
      </w:r>
      <w:proofErr w:type="spellStart"/>
      <w:r w:rsidRPr="000B1D5C">
        <w:rPr>
          <w:rFonts w:ascii="Arial Narrow" w:hAnsi="Arial Narrow"/>
        </w:rPr>
        <w:t>Mipyme</w:t>
      </w:r>
      <w:proofErr w:type="spellEnd"/>
      <w:r w:rsidRPr="000B1D5C">
        <w:rPr>
          <w:rFonts w:ascii="Arial Narrow" w:hAnsi="Arial Narrow"/>
        </w:rPr>
        <w:t xml:space="preserv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9 – Acreditación de </w:t>
      </w:r>
      <w:proofErr w:type="spellStart"/>
      <w:r w:rsidRPr="000B1D5C">
        <w:rPr>
          <w:rFonts w:ascii="Arial Narrow" w:hAnsi="Arial Narrow"/>
        </w:rPr>
        <w:t>Mipyme</w:t>
      </w:r>
      <w:proofErr w:type="spellEnd"/>
      <w:r w:rsidRPr="000B1D5C">
        <w:rPr>
          <w:rFonts w:ascii="Arial Narrow" w:hAnsi="Arial Narrow"/>
        </w:rPr>
        <w:t>” y aportarán los soportes requeridos para que</w:t>
      </w:r>
      <w:r w:rsidRPr="000B1D5C">
        <w:rPr>
          <w:rFonts w:ascii="Arial Narrow" w:hAnsi="Arial Narrow"/>
          <w:spacing w:val="-7"/>
        </w:rPr>
        <w:t xml:space="preserve"> </w:t>
      </w:r>
      <w:r w:rsidRPr="000B1D5C">
        <w:rPr>
          <w:rFonts w:ascii="Arial Narrow" w:hAnsi="Arial Narrow"/>
        </w:rPr>
        <w:t>proceda</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limitación</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convocatoria</w:t>
      </w:r>
      <w:r w:rsidRPr="000B1D5C">
        <w:rPr>
          <w:rFonts w:ascii="Arial Narrow" w:hAnsi="Arial Narrow"/>
          <w:spacing w:val="-8"/>
        </w:rPr>
        <w:t xml:space="preserve"> </w:t>
      </w:r>
      <w:r w:rsidRPr="000B1D5C">
        <w:rPr>
          <w:rFonts w:ascii="Arial Narrow" w:hAnsi="Arial Narrow"/>
        </w:rPr>
        <w:t>a</w:t>
      </w:r>
      <w:r w:rsidRPr="000B1D5C">
        <w:rPr>
          <w:rFonts w:ascii="Arial Narrow" w:hAnsi="Arial Narrow"/>
          <w:spacing w:val="-7"/>
        </w:rPr>
        <w:t xml:space="preserve"> </w:t>
      </w:r>
      <w:proofErr w:type="spellStart"/>
      <w:r w:rsidRPr="000B1D5C">
        <w:rPr>
          <w:rFonts w:ascii="Arial Narrow" w:hAnsi="Arial Narrow"/>
        </w:rPr>
        <w:t>Mipyme</w:t>
      </w:r>
      <w:proofErr w:type="spellEnd"/>
      <w:r w:rsidRPr="000B1D5C">
        <w:rPr>
          <w:rFonts w:ascii="Arial Narrow" w:hAnsi="Arial Narrow"/>
        </w:rPr>
        <w:t>.</w:t>
      </w:r>
      <w:r w:rsidRPr="000B1D5C">
        <w:rPr>
          <w:rFonts w:ascii="Arial Narrow" w:hAnsi="Arial Narrow"/>
          <w:spacing w:val="-8"/>
        </w:rPr>
        <w:t xml:space="preserve"> </w:t>
      </w:r>
      <w:r w:rsidRPr="000B1D5C">
        <w:rPr>
          <w:rFonts w:ascii="Arial Narrow" w:hAnsi="Arial Narrow"/>
        </w:rPr>
        <w:t>En</w:t>
      </w:r>
      <w:r w:rsidRPr="000B1D5C">
        <w:rPr>
          <w:rFonts w:ascii="Arial Narrow" w:hAnsi="Arial Narrow"/>
          <w:spacing w:val="-8"/>
        </w:rPr>
        <w:t xml:space="preserve"> </w:t>
      </w:r>
      <w:r w:rsidRPr="000B1D5C">
        <w:rPr>
          <w:rFonts w:ascii="Arial Narrow" w:hAnsi="Arial Narrow"/>
        </w:rPr>
        <w:t>caso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que</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condición</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4"/>
        </w:rPr>
        <w:t xml:space="preserve"> </w:t>
      </w:r>
      <w:proofErr w:type="spellStart"/>
      <w:r w:rsidRPr="000B1D5C">
        <w:rPr>
          <w:rFonts w:ascii="Arial Narrow" w:hAnsi="Arial Narrow"/>
        </w:rPr>
        <w:t>Mipyme</w:t>
      </w:r>
      <w:proofErr w:type="spellEnd"/>
      <w:r w:rsidRPr="000B1D5C">
        <w:rPr>
          <w:rFonts w:ascii="Arial Narrow" w:hAnsi="Arial Narrow"/>
          <w:spacing w:val="-6"/>
        </w:rPr>
        <w:t xml:space="preserve"> </w:t>
      </w:r>
      <w:r w:rsidRPr="000B1D5C">
        <w:rPr>
          <w:rFonts w:ascii="Arial Narrow" w:hAnsi="Arial Narrow"/>
        </w:rPr>
        <w:t>se pruebe</w:t>
      </w:r>
      <w:r w:rsidRPr="000B1D5C">
        <w:rPr>
          <w:rFonts w:ascii="Arial Narrow" w:hAnsi="Arial Narrow"/>
          <w:spacing w:val="-7"/>
        </w:rPr>
        <w:t xml:space="preserve"> </w:t>
      </w:r>
      <w:r w:rsidRPr="000B1D5C">
        <w:rPr>
          <w:rFonts w:ascii="Arial Narrow" w:hAnsi="Arial Narrow"/>
        </w:rPr>
        <w:t>con</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presentación</w:t>
      </w:r>
      <w:r w:rsidRPr="000B1D5C">
        <w:rPr>
          <w:rFonts w:ascii="Arial Narrow" w:hAnsi="Arial Narrow"/>
          <w:spacing w:val="-8"/>
        </w:rPr>
        <w:t xml:space="preserve"> </w:t>
      </w:r>
      <w:r w:rsidRPr="000B1D5C">
        <w:rPr>
          <w:rFonts w:ascii="Arial Narrow" w:hAnsi="Arial Narrow"/>
        </w:rPr>
        <w:t>del</w:t>
      </w:r>
      <w:r w:rsidRPr="000B1D5C">
        <w:rPr>
          <w:rFonts w:ascii="Arial Narrow" w:hAnsi="Arial Narrow"/>
          <w:spacing w:val="-8"/>
        </w:rPr>
        <w:t xml:space="preserve"> </w:t>
      </w:r>
      <w:r w:rsidRPr="000B1D5C">
        <w:rPr>
          <w:rFonts w:ascii="Arial Narrow" w:hAnsi="Arial Narrow"/>
        </w:rPr>
        <w:t>RUP,</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8"/>
        </w:rPr>
        <w:t xml:space="preserve"> </w:t>
      </w:r>
      <w:r w:rsidRPr="000B1D5C">
        <w:rPr>
          <w:rFonts w:ascii="Arial Narrow" w:hAnsi="Arial Narrow"/>
        </w:rPr>
        <w:t>los</w:t>
      </w:r>
      <w:r w:rsidRPr="000B1D5C">
        <w:rPr>
          <w:rFonts w:ascii="Arial Narrow" w:hAnsi="Arial Narrow"/>
          <w:spacing w:val="-10"/>
        </w:rPr>
        <w:t xml:space="preserve"> </w:t>
      </w:r>
      <w:r w:rsidRPr="000B1D5C">
        <w:rPr>
          <w:rFonts w:ascii="Arial Narrow" w:hAnsi="Arial Narrow"/>
        </w:rPr>
        <w:t>términos</w:t>
      </w:r>
      <w:r w:rsidRPr="000B1D5C">
        <w:rPr>
          <w:rFonts w:ascii="Arial Narrow" w:hAnsi="Arial Narrow"/>
          <w:spacing w:val="-10"/>
        </w:rPr>
        <w:t xml:space="preserve"> </w:t>
      </w:r>
      <w:r w:rsidRPr="000B1D5C">
        <w:rPr>
          <w:rFonts w:ascii="Arial Narrow" w:hAnsi="Arial Narrow"/>
        </w:rPr>
        <w:t>contemplados</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artículo</w:t>
      </w:r>
      <w:r w:rsidRPr="000B1D5C">
        <w:rPr>
          <w:rFonts w:ascii="Arial Narrow" w:hAnsi="Arial Narrow"/>
          <w:spacing w:val="-10"/>
        </w:rPr>
        <w:t xml:space="preserve"> </w:t>
      </w:r>
      <w:r w:rsidRPr="000B1D5C">
        <w:rPr>
          <w:rFonts w:ascii="Arial Narrow" w:hAnsi="Arial Narrow"/>
        </w:rPr>
        <w:t>2.2.1.2.4.2.4</w:t>
      </w:r>
      <w:r w:rsidRPr="000B1D5C">
        <w:rPr>
          <w:rFonts w:ascii="Arial Narrow" w:hAnsi="Arial Narrow"/>
          <w:spacing w:val="-9"/>
        </w:rPr>
        <w:t xml:space="preserve"> </w:t>
      </w:r>
      <w:r w:rsidRPr="000B1D5C">
        <w:rPr>
          <w:rFonts w:ascii="Arial Narrow" w:hAnsi="Arial Narrow"/>
        </w:rPr>
        <w:t>del Decreto</w:t>
      </w:r>
      <w:r w:rsidRPr="000B1D5C">
        <w:rPr>
          <w:rFonts w:ascii="Arial Narrow" w:hAnsi="Arial Narrow"/>
          <w:spacing w:val="-17"/>
        </w:rPr>
        <w:t xml:space="preserve"> </w:t>
      </w:r>
      <w:r w:rsidRPr="000B1D5C">
        <w:rPr>
          <w:rFonts w:ascii="Arial Narrow" w:hAnsi="Arial Narrow"/>
        </w:rPr>
        <w:t>1082</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2015,</w:t>
      </w:r>
      <w:r w:rsidRPr="000B1D5C">
        <w:rPr>
          <w:rFonts w:ascii="Arial Narrow" w:hAnsi="Arial Narrow"/>
          <w:spacing w:val="-14"/>
        </w:rPr>
        <w:t xml:space="preserve"> </w:t>
      </w:r>
      <w:r w:rsidRPr="000B1D5C">
        <w:rPr>
          <w:rFonts w:ascii="Arial Narrow" w:hAnsi="Arial Narrow"/>
        </w:rPr>
        <w:t>no</w:t>
      </w:r>
      <w:r w:rsidRPr="000B1D5C">
        <w:rPr>
          <w:rFonts w:ascii="Arial Narrow" w:hAnsi="Arial Narrow"/>
          <w:spacing w:val="-15"/>
        </w:rPr>
        <w:t xml:space="preserve"> </w:t>
      </w:r>
      <w:r w:rsidRPr="000B1D5C">
        <w:rPr>
          <w:rFonts w:ascii="Arial Narrow" w:hAnsi="Arial Narrow"/>
        </w:rPr>
        <w:t>será</w:t>
      </w:r>
      <w:r w:rsidRPr="000B1D5C">
        <w:rPr>
          <w:rFonts w:ascii="Arial Narrow" w:hAnsi="Arial Narrow"/>
          <w:spacing w:val="-16"/>
        </w:rPr>
        <w:t xml:space="preserve"> </w:t>
      </w:r>
      <w:r w:rsidRPr="000B1D5C">
        <w:rPr>
          <w:rFonts w:ascii="Arial Narrow" w:hAnsi="Arial Narrow"/>
        </w:rPr>
        <w:t>necesario</w:t>
      </w:r>
      <w:r w:rsidRPr="000B1D5C">
        <w:rPr>
          <w:rFonts w:ascii="Arial Narrow" w:hAnsi="Arial Narrow"/>
          <w:spacing w:val="-15"/>
        </w:rPr>
        <w:t xml:space="preserve"> </w:t>
      </w:r>
      <w:r w:rsidRPr="000B1D5C">
        <w:rPr>
          <w:rFonts w:ascii="Arial Narrow" w:hAnsi="Arial Narrow"/>
        </w:rPr>
        <w:t>presentar</w:t>
      </w:r>
      <w:r w:rsidRPr="000B1D5C">
        <w:rPr>
          <w:rFonts w:ascii="Arial Narrow" w:hAnsi="Arial Narrow"/>
          <w:spacing w:val="-16"/>
        </w:rPr>
        <w:t xml:space="preserve"> </w:t>
      </w:r>
      <w:r w:rsidRPr="000B1D5C">
        <w:rPr>
          <w:rFonts w:ascii="Arial Narrow" w:hAnsi="Arial Narrow"/>
        </w:rPr>
        <w:t>el</w:t>
      </w:r>
      <w:r w:rsidRPr="000B1D5C">
        <w:rPr>
          <w:rFonts w:ascii="Arial Narrow" w:hAnsi="Arial Narrow"/>
          <w:spacing w:val="-15"/>
        </w:rPr>
        <w:t xml:space="preserve"> </w:t>
      </w:r>
      <w:r w:rsidRPr="000B1D5C">
        <w:rPr>
          <w:rFonts w:ascii="Arial Narrow" w:hAnsi="Arial Narrow"/>
        </w:rPr>
        <w:t>formato</w:t>
      </w:r>
      <w:r w:rsidRPr="000B1D5C">
        <w:rPr>
          <w:rFonts w:ascii="Arial Narrow" w:hAnsi="Arial Narrow"/>
          <w:spacing w:val="-15"/>
        </w:rPr>
        <w:t xml:space="preserve"> </w:t>
      </w:r>
      <w:r w:rsidRPr="000B1D5C">
        <w:rPr>
          <w:rFonts w:ascii="Arial Narrow" w:hAnsi="Arial Narrow"/>
        </w:rPr>
        <w:t>indicado,</w:t>
      </w:r>
      <w:r w:rsidRPr="000B1D5C">
        <w:rPr>
          <w:rFonts w:ascii="Arial Narrow" w:hAnsi="Arial Narrow"/>
          <w:spacing w:val="-14"/>
        </w:rPr>
        <w:t xml:space="preserve"> </w:t>
      </w:r>
      <w:r w:rsidRPr="000B1D5C">
        <w:rPr>
          <w:rFonts w:ascii="Arial Narrow" w:hAnsi="Arial Narrow"/>
        </w:rPr>
        <w:t>ni</w:t>
      </w:r>
      <w:r w:rsidRPr="000B1D5C">
        <w:rPr>
          <w:rFonts w:ascii="Arial Narrow" w:hAnsi="Arial Narrow"/>
          <w:spacing w:val="-16"/>
        </w:rPr>
        <w:t xml:space="preserve"> </w:t>
      </w:r>
      <w:r w:rsidRPr="000B1D5C">
        <w:rPr>
          <w:rFonts w:ascii="Arial Narrow" w:hAnsi="Arial Narrow"/>
        </w:rPr>
        <w:t>los</w:t>
      </w:r>
      <w:r w:rsidRPr="000B1D5C">
        <w:rPr>
          <w:rFonts w:ascii="Arial Narrow" w:hAnsi="Arial Narrow"/>
          <w:spacing w:val="-14"/>
        </w:rPr>
        <w:t xml:space="preserve"> </w:t>
      </w:r>
      <w:r w:rsidRPr="000B1D5C">
        <w:rPr>
          <w:rFonts w:ascii="Arial Narrow" w:hAnsi="Arial Narrow"/>
        </w:rPr>
        <w:t>soportes</w:t>
      </w:r>
      <w:r w:rsidRPr="000B1D5C">
        <w:rPr>
          <w:rFonts w:ascii="Arial Narrow" w:hAnsi="Arial Narrow"/>
          <w:spacing w:val="-18"/>
        </w:rPr>
        <w:t xml:space="preserve"> </w:t>
      </w:r>
      <w:r w:rsidRPr="000B1D5C">
        <w:rPr>
          <w:rFonts w:ascii="Arial Narrow" w:hAnsi="Arial Narrow"/>
        </w:rPr>
        <w:t>requeridos en el mencionado artículo.</w:t>
      </w:r>
    </w:p>
    <w:p w14:paraId="1244ACC7" w14:textId="77777777" w:rsidR="00CB5C06" w:rsidRPr="000B1D5C" w:rsidRDefault="00CB5C06" w:rsidP="00AC2CB5">
      <w:pPr>
        <w:pStyle w:val="TDC3"/>
        <w:spacing w:before="66"/>
        <w:ind w:left="0"/>
        <w:jc w:val="both"/>
        <w:rPr>
          <w:rFonts w:ascii="Arial Narrow" w:hAnsi="Arial Narrow"/>
        </w:rPr>
      </w:pPr>
    </w:p>
    <w:p w14:paraId="6FA4F840" w14:textId="77777777" w:rsidR="00CB5C06" w:rsidRPr="000B1D5C" w:rsidRDefault="00367857" w:rsidP="00077F4A">
      <w:pPr>
        <w:pStyle w:val="Ttulo1"/>
        <w:ind w:left="1992" w:hanging="1425"/>
        <w:jc w:val="both"/>
        <w:rPr>
          <w:rFonts w:ascii="Arial Narrow" w:hAnsi="Arial Narrow"/>
          <w:sz w:val="22"/>
          <w:szCs w:val="22"/>
        </w:rPr>
      </w:pPr>
      <w:bookmarkStart w:id="21" w:name="_bookmark21"/>
      <w:bookmarkEnd w:id="21"/>
      <w:r w:rsidRPr="000B1D5C">
        <w:rPr>
          <w:rFonts w:ascii="Arial Narrow" w:hAnsi="Arial Narrow"/>
          <w:sz w:val="22"/>
          <w:szCs w:val="22"/>
        </w:rPr>
        <w:t>CAPÍTULO</w:t>
      </w:r>
      <w:r w:rsidRPr="000B1D5C">
        <w:rPr>
          <w:rFonts w:ascii="Arial Narrow" w:hAnsi="Arial Narrow"/>
          <w:spacing w:val="-21"/>
          <w:sz w:val="22"/>
          <w:szCs w:val="22"/>
        </w:rPr>
        <w:t xml:space="preserve"> </w:t>
      </w:r>
      <w:r w:rsidRPr="000B1D5C">
        <w:rPr>
          <w:rFonts w:ascii="Arial Narrow" w:hAnsi="Arial Narrow"/>
          <w:sz w:val="22"/>
          <w:szCs w:val="22"/>
        </w:rPr>
        <w:t>II</w:t>
      </w:r>
      <w:r w:rsidRPr="000B1D5C">
        <w:rPr>
          <w:rFonts w:ascii="Arial Narrow" w:hAnsi="Arial Narrow"/>
          <w:spacing w:val="-19"/>
          <w:sz w:val="22"/>
          <w:szCs w:val="22"/>
        </w:rPr>
        <w:t xml:space="preserve"> </w:t>
      </w:r>
      <w:r w:rsidRPr="000B1D5C">
        <w:rPr>
          <w:rFonts w:ascii="Arial Narrow" w:hAnsi="Arial Narrow"/>
          <w:sz w:val="22"/>
          <w:szCs w:val="22"/>
        </w:rPr>
        <w:t>ESPECIFICACIONES</w:t>
      </w:r>
      <w:r w:rsidRPr="000B1D5C">
        <w:rPr>
          <w:rFonts w:ascii="Arial Narrow" w:hAnsi="Arial Narrow"/>
          <w:spacing w:val="-20"/>
          <w:sz w:val="22"/>
          <w:szCs w:val="22"/>
        </w:rPr>
        <w:t xml:space="preserve"> </w:t>
      </w:r>
      <w:r w:rsidRPr="000B1D5C">
        <w:rPr>
          <w:rFonts w:ascii="Arial Narrow" w:hAnsi="Arial Narrow"/>
          <w:sz w:val="22"/>
          <w:szCs w:val="22"/>
        </w:rPr>
        <w:t>TÉCNICAS</w:t>
      </w:r>
      <w:r w:rsidRPr="000B1D5C">
        <w:rPr>
          <w:rFonts w:ascii="Arial Narrow" w:hAnsi="Arial Narrow"/>
          <w:spacing w:val="-20"/>
          <w:sz w:val="22"/>
          <w:szCs w:val="22"/>
        </w:rPr>
        <w:t xml:space="preserve"> </w:t>
      </w:r>
      <w:r w:rsidRPr="000B1D5C">
        <w:rPr>
          <w:rFonts w:ascii="Arial Narrow" w:hAnsi="Arial Narrow"/>
          <w:sz w:val="22"/>
          <w:szCs w:val="22"/>
        </w:rPr>
        <w:t>DE</w:t>
      </w:r>
      <w:r w:rsidRPr="000B1D5C">
        <w:rPr>
          <w:rFonts w:ascii="Arial Narrow" w:hAnsi="Arial Narrow"/>
          <w:spacing w:val="-20"/>
          <w:sz w:val="22"/>
          <w:szCs w:val="22"/>
        </w:rPr>
        <w:t xml:space="preserve"> </w:t>
      </w:r>
      <w:r w:rsidRPr="000B1D5C">
        <w:rPr>
          <w:rFonts w:ascii="Arial Narrow" w:hAnsi="Arial Narrow"/>
          <w:sz w:val="22"/>
          <w:szCs w:val="22"/>
        </w:rPr>
        <w:t>LA</w:t>
      </w:r>
      <w:r w:rsidRPr="000B1D5C">
        <w:rPr>
          <w:rFonts w:ascii="Arial Narrow" w:hAnsi="Arial Narrow"/>
          <w:spacing w:val="-20"/>
          <w:sz w:val="22"/>
          <w:szCs w:val="22"/>
        </w:rPr>
        <w:t xml:space="preserve"> </w:t>
      </w:r>
      <w:r w:rsidRPr="000B1D5C">
        <w:rPr>
          <w:rFonts w:ascii="Arial Narrow" w:hAnsi="Arial Narrow"/>
          <w:spacing w:val="-4"/>
          <w:sz w:val="22"/>
          <w:szCs w:val="22"/>
        </w:rPr>
        <w:t>OBRA</w:t>
      </w:r>
    </w:p>
    <w:p w14:paraId="26D4A4AA" w14:textId="77777777" w:rsidR="00CB5C06" w:rsidRPr="000B1D5C" w:rsidRDefault="00367857" w:rsidP="00AC2CB5">
      <w:pPr>
        <w:pStyle w:val="Ttulo2"/>
        <w:numPr>
          <w:ilvl w:val="1"/>
          <w:numId w:val="50"/>
        </w:numPr>
        <w:tabs>
          <w:tab w:val="left" w:pos="1776"/>
        </w:tabs>
        <w:spacing w:before="122"/>
        <w:ind w:hanging="1133"/>
        <w:jc w:val="both"/>
        <w:rPr>
          <w:rFonts w:ascii="Arial Narrow" w:hAnsi="Arial Narrow"/>
        </w:rPr>
      </w:pPr>
      <w:bookmarkStart w:id="22" w:name="_bookmark22"/>
      <w:bookmarkEnd w:id="22"/>
      <w:r w:rsidRPr="000B1D5C">
        <w:rPr>
          <w:rFonts w:ascii="Arial Narrow" w:hAnsi="Arial Narrow"/>
        </w:rPr>
        <w:t>DESCRIPCIÓN</w:t>
      </w:r>
      <w:r w:rsidRPr="000B1D5C">
        <w:rPr>
          <w:rFonts w:ascii="Arial Narrow" w:hAnsi="Arial Narrow"/>
          <w:spacing w:val="-8"/>
        </w:rPr>
        <w:t xml:space="preserve"> </w:t>
      </w:r>
      <w:r w:rsidRPr="000B1D5C">
        <w:rPr>
          <w:rFonts w:ascii="Arial Narrow" w:hAnsi="Arial Narrow"/>
        </w:rPr>
        <w:t>GENERAL</w:t>
      </w:r>
      <w:r w:rsidRPr="000B1D5C">
        <w:rPr>
          <w:rFonts w:ascii="Arial Narrow" w:hAnsi="Arial Narrow"/>
          <w:spacing w:val="-8"/>
        </w:rPr>
        <w:t xml:space="preserve"> </w:t>
      </w:r>
      <w:r w:rsidRPr="000B1D5C">
        <w:rPr>
          <w:rFonts w:ascii="Arial Narrow" w:hAnsi="Arial Narrow"/>
        </w:rPr>
        <w:t>DEL</w:t>
      </w:r>
      <w:r w:rsidRPr="000B1D5C">
        <w:rPr>
          <w:rFonts w:ascii="Arial Narrow" w:hAnsi="Arial Narrow"/>
          <w:spacing w:val="-8"/>
        </w:rPr>
        <w:t xml:space="preserve"> </w:t>
      </w:r>
      <w:r w:rsidRPr="000B1D5C">
        <w:rPr>
          <w:rFonts w:ascii="Arial Narrow" w:hAnsi="Arial Narrow"/>
          <w:spacing w:val="-2"/>
        </w:rPr>
        <w:t>PROYECTO</w:t>
      </w:r>
    </w:p>
    <w:p w14:paraId="46BDD983" w14:textId="77777777" w:rsidR="00CB5C06" w:rsidRPr="000B1D5C" w:rsidRDefault="00CB5C06" w:rsidP="00AC2CB5">
      <w:pPr>
        <w:pStyle w:val="TDC3"/>
        <w:spacing w:before="12"/>
        <w:ind w:left="0"/>
        <w:jc w:val="both"/>
        <w:rPr>
          <w:rFonts w:ascii="Arial Narrow" w:hAnsi="Arial Narrow"/>
          <w:b w:val="0"/>
        </w:rPr>
      </w:pPr>
    </w:p>
    <w:p w14:paraId="37E2638B" w14:textId="4841F5C2" w:rsidR="00CB5C06" w:rsidRPr="00BD50D7" w:rsidRDefault="00367857" w:rsidP="00077F4A">
      <w:pPr>
        <w:pStyle w:val="TDC3"/>
        <w:ind w:right="-76"/>
        <w:jc w:val="both"/>
        <w:rPr>
          <w:rFonts w:ascii="Arial Narrow" w:hAnsi="Arial Narrow"/>
          <w:b w:val="0"/>
          <w:bCs w:val="0"/>
        </w:rPr>
      </w:pPr>
      <w:bookmarkStart w:id="23" w:name="_bookmark23"/>
      <w:bookmarkEnd w:id="23"/>
      <w:r w:rsidRPr="00BD50D7">
        <w:rPr>
          <w:rFonts w:ascii="Arial Narrow" w:hAnsi="Arial Narrow"/>
          <w:b w:val="0"/>
          <w:bCs w:val="0"/>
        </w:rPr>
        <w:t>El Instituto Nacional de Medicina Legal y Ciencias Forenses, adscrito a la Fiscalía General de la Nación de conformidad con el artículo 33 de la Ley 938 de 2004, requiere contratar bajo la modalidad</w:t>
      </w:r>
      <w:r w:rsidRPr="00BD50D7">
        <w:rPr>
          <w:rFonts w:ascii="Arial Narrow" w:hAnsi="Arial Narrow"/>
          <w:b w:val="0"/>
          <w:bCs w:val="0"/>
          <w:spacing w:val="-6"/>
        </w:rPr>
        <w:t xml:space="preserve"> </w:t>
      </w:r>
      <w:r w:rsidRPr="00BD50D7">
        <w:rPr>
          <w:rFonts w:ascii="Arial Narrow" w:hAnsi="Arial Narrow"/>
          <w:b w:val="0"/>
          <w:bCs w:val="0"/>
        </w:rPr>
        <w:t>de</w:t>
      </w:r>
      <w:r w:rsidRPr="00BD50D7">
        <w:rPr>
          <w:rFonts w:ascii="Arial Narrow" w:hAnsi="Arial Narrow"/>
          <w:b w:val="0"/>
          <w:bCs w:val="0"/>
          <w:spacing w:val="-5"/>
        </w:rPr>
        <w:t xml:space="preserve"> </w:t>
      </w:r>
      <w:r w:rsidRPr="00BD50D7">
        <w:rPr>
          <w:rFonts w:ascii="Arial Narrow" w:hAnsi="Arial Narrow"/>
          <w:b w:val="0"/>
          <w:bCs w:val="0"/>
        </w:rPr>
        <w:t>mínima</w:t>
      </w:r>
      <w:r w:rsidRPr="00BD50D7">
        <w:rPr>
          <w:rFonts w:ascii="Arial Narrow" w:hAnsi="Arial Narrow"/>
          <w:b w:val="0"/>
          <w:bCs w:val="0"/>
          <w:spacing w:val="-8"/>
        </w:rPr>
        <w:t xml:space="preserve"> </w:t>
      </w:r>
      <w:r w:rsidRPr="00BD50D7">
        <w:rPr>
          <w:rFonts w:ascii="Arial Narrow" w:hAnsi="Arial Narrow"/>
          <w:b w:val="0"/>
          <w:bCs w:val="0"/>
        </w:rPr>
        <w:t>cuantía</w:t>
      </w:r>
      <w:r w:rsidRPr="00BD50D7">
        <w:rPr>
          <w:rFonts w:ascii="Arial Narrow" w:hAnsi="Arial Narrow"/>
          <w:b w:val="0"/>
          <w:bCs w:val="0"/>
          <w:spacing w:val="-6"/>
        </w:rPr>
        <w:t xml:space="preserve"> </w:t>
      </w:r>
      <w:r w:rsidRPr="00BD50D7">
        <w:rPr>
          <w:rFonts w:ascii="Arial Narrow" w:hAnsi="Arial Narrow"/>
          <w:b w:val="0"/>
          <w:bCs w:val="0"/>
        </w:rPr>
        <w:t>(artículo</w:t>
      </w:r>
      <w:r w:rsidRPr="00BD50D7">
        <w:rPr>
          <w:rFonts w:ascii="Arial Narrow" w:hAnsi="Arial Narrow"/>
          <w:b w:val="0"/>
          <w:bCs w:val="0"/>
          <w:spacing w:val="-5"/>
        </w:rPr>
        <w:t xml:space="preserve"> </w:t>
      </w:r>
      <w:r w:rsidRPr="00BD50D7">
        <w:rPr>
          <w:rFonts w:ascii="Arial Narrow" w:hAnsi="Arial Narrow"/>
          <w:b w:val="0"/>
          <w:bCs w:val="0"/>
        </w:rPr>
        <w:t>2.2.1.2.1.5.1</w:t>
      </w:r>
      <w:r w:rsidRPr="00BD50D7">
        <w:rPr>
          <w:rFonts w:ascii="Arial Narrow" w:hAnsi="Arial Narrow"/>
          <w:b w:val="0"/>
          <w:bCs w:val="0"/>
          <w:spacing w:val="-4"/>
        </w:rPr>
        <w:t xml:space="preserve"> </w:t>
      </w:r>
      <w:r w:rsidRPr="00BD50D7">
        <w:rPr>
          <w:rFonts w:ascii="Arial Narrow" w:hAnsi="Arial Narrow"/>
          <w:b w:val="0"/>
          <w:bCs w:val="0"/>
        </w:rPr>
        <w:t>del</w:t>
      </w:r>
      <w:r w:rsidRPr="00BD50D7">
        <w:rPr>
          <w:rFonts w:ascii="Arial Narrow" w:hAnsi="Arial Narrow"/>
          <w:b w:val="0"/>
          <w:bCs w:val="0"/>
          <w:spacing w:val="-6"/>
        </w:rPr>
        <w:t xml:space="preserve"> </w:t>
      </w:r>
      <w:r w:rsidRPr="00BD50D7">
        <w:rPr>
          <w:rFonts w:ascii="Arial Narrow" w:hAnsi="Arial Narrow"/>
          <w:b w:val="0"/>
          <w:bCs w:val="0"/>
        </w:rPr>
        <w:t>Decreto</w:t>
      </w:r>
      <w:r w:rsidRPr="00BD50D7">
        <w:rPr>
          <w:rFonts w:ascii="Arial Narrow" w:hAnsi="Arial Narrow"/>
          <w:b w:val="0"/>
          <w:bCs w:val="0"/>
          <w:spacing w:val="-7"/>
        </w:rPr>
        <w:t xml:space="preserve"> </w:t>
      </w:r>
      <w:r w:rsidRPr="00BD50D7">
        <w:rPr>
          <w:rFonts w:ascii="Arial Narrow" w:hAnsi="Arial Narrow"/>
          <w:b w:val="0"/>
          <w:bCs w:val="0"/>
        </w:rPr>
        <w:t>1082</w:t>
      </w:r>
      <w:r w:rsidRPr="00BD50D7">
        <w:rPr>
          <w:rFonts w:ascii="Arial Narrow" w:hAnsi="Arial Narrow"/>
          <w:b w:val="0"/>
          <w:bCs w:val="0"/>
          <w:spacing w:val="-4"/>
        </w:rPr>
        <w:t xml:space="preserve"> </w:t>
      </w:r>
      <w:r w:rsidRPr="00BD50D7">
        <w:rPr>
          <w:rFonts w:ascii="Arial Narrow" w:hAnsi="Arial Narrow"/>
          <w:b w:val="0"/>
          <w:bCs w:val="0"/>
        </w:rPr>
        <w:t>de</w:t>
      </w:r>
      <w:r w:rsidRPr="00BD50D7">
        <w:rPr>
          <w:rFonts w:ascii="Arial Narrow" w:hAnsi="Arial Narrow"/>
          <w:b w:val="0"/>
          <w:bCs w:val="0"/>
          <w:spacing w:val="-7"/>
        </w:rPr>
        <w:t xml:space="preserve"> </w:t>
      </w:r>
      <w:r w:rsidRPr="00BD50D7">
        <w:rPr>
          <w:rFonts w:ascii="Arial Narrow" w:hAnsi="Arial Narrow"/>
          <w:b w:val="0"/>
          <w:bCs w:val="0"/>
        </w:rPr>
        <w:t>2015</w:t>
      </w:r>
      <w:r w:rsidRPr="00BD50D7">
        <w:rPr>
          <w:rFonts w:ascii="Arial Narrow" w:hAnsi="Arial Narrow"/>
          <w:b w:val="0"/>
          <w:bCs w:val="0"/>
          <w:spacing w:val="-4"/>
        </w:rPr>
        <w:t xml:space="preserve"> </w:t>
      </w:r>
      <w:r w:rsidRPr="00BD50D7">
        <w:rPr>
          <w:rFonts w:ascii="Arial Narrow" w:hAnsi="Arial Narrow"/>
          <w:b w:val="0"/>
          <w:bCs w:val="0"/>
        </w:rPr>
        <w:t>y</w:t>
      </w:r>
      <w:r w:rsidRPr="00BD50D7">
        <w:rPr>
          <w:rFonts w:ascii="Arial Narrow" w:hAnsi="Arial Narrow"/>
          <w:b w:val="0"/>
          <w:bCs w:val="0"/>
          <w:spacing w:val="-6"/>
        </w:rPr>
        <w:t xml:space="preserve"> </w:t>
      </w:r>
      <w:r w:rsidRPr="00BD50D7">
        <w:rPr>
          <w:rFonts w:ascii="Arial Narrow" w:hAnsi="Arial Narrow"/>
          <w:b w:val="0"/>
          <w:bCs w:val="0"/>
        </w:rPr>
        <w:t>al</w:t>
      </w:r>
      <w:r w:rsidRPr="00BD50D7">
        <w:rPr>
          <w:rFonts w:ascii="Arial Narrow" w:hAnsi="Arial Narrow"/>
          <w:b w:val="0"/>
          <w:bCs w:val="0"/>
          <w:spacing w:val="-6"/>
        </w:rPr>
        <w:t xml:space="preserve"> </w:t>
      </w:r>
      <w:r w:rsidRPr="00BD50D7">
        <w:rPr>
          <w:rFonts w:ascii="Arial Narrow" w:hAnsi="Arial Narrow"/>
          <w:b w:val="0"/>
          <w:bCs w:val="0"/>
        </w:rPr>
        <w:t>artículo</w:t>
      </w:r>
      <w:r w:rsidRPr="00BD50D7">
        <w:rPr>
          <w:rFonts w:ascii="Arial Narrow" w:hAnsi="Arial Narrow"/>
          <w:b w:val="0"/>
          <w:bCs w:val="0"/>
          <w:spacing w:val="-6"/>
        </w:rPr>
        <w:t xml:space="preserve"> </w:t>
      </w:r>
      <w:r w:rsidRPr="00BD50D7">
        <w:rPr>
          <w:rFonts w:ascii="Arial Narrow" w:hAnsi="Arial Narrow"/>
          <w:b w:val="0"/>
          <w:bCs w:val="0"/>
        </w:rPr>
        <w:t>30</w:t>
      </w:r>
      <w:r w:rsidRPr="00BD50D7">
        <w:rPr>
          <w:rFonts w:ascii="Arial Narrow" w:hAnsi="Arial Narrow"/>
          <w:b w:val="0"/>
          <w:bCs w:val="0"/>
          <w:spacing w:val="-4"/>
        </w:rPr>
        <w:t xml:space="preserve"> </w:t>
      </w:r>
      <w:r w:rsidRPr="00BD50D7">
        <w:rPr>
          <w:rFonts w:ascii="Arial Narrow" w:hAnsi="Arial Narrow"/>
          <w:b w:val="0"/>
          <w:bCs w:val="0"/>
        </w:rPr>
        <w:t>de la</w:t>
      </w:r>
      <w:r w:rsidRPr="00BD50D7">
        <w:rPr>
          <w:rFonts w:ascii="Arial Narrow" w:hAnsi="Arial Narrow"/>
          <w:b w:val="0"/>
          <w:bCs w:val="0"/>
          <w:spacing w:val="3"/>
        </w:rPr>
        <w:t xml:space="preserve"> </w:t>
      </w:r>
      <w:r w:rsidRPr="00BD50D7">
        <w:rPr>
          <w:rFonts w:ascii="Arial Narrow" w:hAnsi="Arial Narrow"/>
          <w:b w:val="0"/>
          <w:bCs w:val="0"/>
        </w:rPr>
        <w:t>Ley</w:t>
      </w:r>
      <w:r w:rsidRPr="00BD50D7">
        <w:rPr>
          <w:rFonts w:ascii="Arial Narrow" w:hAnsi="Arial Narrow"/>
          <w:b w:val="0"/>
          <w:bCs w:val="0"/>
          <w:spacing w:val="3"/>
        </w:rPr>
        <w:t xml:space="preserve"> </w:t>
      </w:r>
      <w:r w:rsidRPr="00BD50D7">
        <w:rPr>
          <w:rFonts w:ascii="Arial Narrow" w:hAnsi="Arial Narrow"/>
          <w:b w:val="0"/>
          <w:bCs w:val="0"/>
        </w:rPr>
        <w:t>2069</w:t>
      </w:r>
      <w:r w:rsidRPr="00BD50D7">
        <w:rPr>
          <w:rFonts w:ascii="Arial Narrow" w:hAnsi="Arial Narrow"/>
          <w:b w:val="0"/>
          <w:bCs w:val="0"/>
          <w:spacing w:val="5"/>
        </w:rPr>
        <w:t xml:space="preserve"> </w:t>
      </w:r>
      <w:r w:rsidRPr="00BD50D7">
        <w:rPr>
          <w:rFonts w:ascii="Arial Narrow" w:hAnsi="Arial Narrow"/>
          <w:b w:val="0"/>
          <w:bCs w:val="0"/>
        </w:rPr>
        <w:t>de</w:t>
      </w:r>
      <w:r w:rsidRPr="00BD50D7">
        <w:rPr>
          <w:rFonts w:ascii="Arial Narrow" w:hAnsi="Arial Narrow"/>
          <w:b w:val="0"/>
          <w:bCs w:val="0"/>
          <w:spacing w:val="4"/>
        </w:rPr>
        <w:t xml:space="preserve"> </w:t>
      </w:r>
      <w:r w:rsidRPr="00BD50D7">
        <w:rPr>
          <w:rFonts w:ascii="Arial Narrow" w:hAnsi="Arial Narrow"/>
          <w:b w:val="0"/>
          <w:bCs w:val="0"/>
        </w:rPr>
        <w:t>2020)</w:t>
      </w:r>
      <w:r w:rsidRPr="00BD50D7">
        <w:rPr>
          <w:rFonts w:ascii="Arial Narrow" w:hAnsi="Arial Narrow"/>
          <w:b w:val="0"/>
          <w:bCs w:val="0"/>
          <w:spacing w:val="2"/>
        </w:rPr>
        <w:t xml:space="preserve"> </w:t>
      </w:r>
      <w:r w:rsidR="00041B72" w:rsidRPr="00BD50D7">
        <w:rPr>
          <w:rFonts w:ascii="Arial Narrow" w:hAnsi="Arial Narrow"/>
          <w:b w:val="0"/>
          <w:bCs w:val="0"/>
          <w:spacing w:val="2"/>
        </w:rPr>
        <w:t>“</w:t>
      </w:r>
      <w:r w:rsidR="00041B72" w:rsidRPr="00BD50D7">
        <w:rPr>
          <w:rFonts w:ascii="Arial Narrow" w:hAnsi="Arial Narrow" w:cs="Arial"/>
          <w:b w:val="0"/>
          <w:bCs w:val="0"/>
          <w:i/>
          <w:iCs/>
          <w:lang w:val="es-ES_tradnl"/>
        </w:rPr>
        <w:t>PRESTAR EL SERVICIO DE MANTENIMIENTO CENTRAL Y RED DE GASES DE LA REGIONAL NOROCCIDENTE DEL INSTITUTO NACIONAL DE MEDICINA LEGAL Y CIENCIAS FORENSES</w:t>
      </w:r>
      <w:r w:rsidRPr="00BD50D7">
        <w:rPr>
          <w:rFonts w:ascii="Arial Narrow" w:hAnsi="Arial Narrow"/>
          <w:b w:val="0"/>
          <w:bCs w:val="0"/>
        </w:rPr>
        <w:t>, identificado en el Plan Anual de Adquisiciones bajo la Línea PAA 21</w:t>
      </w:r>
      <w:r w:rsidR="00041B72" w:rsidRPr="00BD50D7">
        <w:rPr>
          <w:rFonts w:ascii="Arial Narrow" w:hAnsi="Arial Narrow"/>
          <w:b w:val="0"/>
          <w:bCs w:val="0"/>
        </w:rPr>
        <w:t>7</w:t>
      </w:r>
      <w:r w:rsidRPr="00BD50D7">
        <w:rPr>
          <w:rFonts w:ascii="Arial Narrow" w:hAnsi="Arial Narrow"/>
          <w:b w:val="0"/>
          <w:bCs w:val="0"/>
        </w:rPr>
        <w:t>. El servicio se adelanta en zona urbana.</w:t>
      </w:r>
    </w:p>
    <w:p w14:paraId="0311A81D" w14:textId="77777777" w:rsidR="00CB5C06" w:rsidRPr="00BD50D7" w:rsidRDefault="00CB5C06" w:rsidP="00AC2CB5">
      <w:pPr>
        <w:pStyle w:val="TDC3"/>
        <w:spacing w:before="14"/>
        <w:ind w:left="0"/>
        <w:jc w:val="both"/>
        <w:rPr>
          <w:rFonts w:ascii="Arial Narrow" w:hAnsi="Arial Narrow"/>
          <w:b w:val="0"/>
          <w:bCs w:val="0"/>
        </w:rPr>
      </w:pPr>
    </w:p>
    <w:p w14:paraId="1D4DEEDB" w14:textId="02FDE4B5" w:rsidR="00701A32" w:rsidRPr="00BD50D7" w:rsidRDefault="00701A32" w:rsidP="00AC2CB5">
      <w:pPr>
        <w:pStyle w:val="TDC3"/>
        <w:spacing w:before="13"/>
        <w:jc w:val="both"/>
        <w:rPr>
          <w:rFonts w:ascii="Arial Narrow" w:hAnsi="Arial Narrow"/>
          <w:b w:val="0"/>
          <w:bCs w:val="0"/>
          <w:lang w:val="es-CO"/>
        </w:rPr>
      </w:pPr>
      <w:r w:rsidRPr="00BD50D7">
        <w:rPr>
          <w:rFonts w:ascii="Arial Narrow" w:hAnsi="Arial Narrow"/>
          <w:b w:val="0"/>
          <w:bCs w:val="0"/>
          <w:lang w:val="es-CO"/>
        </w:rPr>
        <w:t>El objeto contractual tiene por objeto garantizar la prestación integral del servicio de mantenimiento preventivo, correctivo y, de ser necesario, predictivo de la central y la red de distribución de gases de la Regional Noroccidente del Instituto Nacional de Medicina Legal y Ciencias Forenses, asegurando su óptimo funcionamiento, confiabilidad, seguridad y cumplimiento de las condiciones técnicas y normativas aplicables.</w:t>
      </w:r>
    </w:p>
    <w:p w14:paraId="32154F4C" w14:textId="77777777" w:rsidR="00701A32" w:rsidRPr="00BD50D7" w:rsidRDefault="00701A32" w:rsidP="00AC2CB5">
      <w:pPr>
        <w:pStyle w:val="TDC3"/>
        <w:spacing w:before="13"/>
        <w:jc w:val="both"/>
        <w:rPr>
          <w:rFonts w:ascii="Arial Narrow" w:hAnsi="Arial Narrow"/>
          <w:b w:val="0"/>
          <w:bCs w:val="0"/>
          <w:lang w:val="es-CO"/>
        </w:rPr>
      </w:pPr>
    </w:p>
    <w:p w14:paraId="51D0FA5C" w14:textId="77777777" w:rsidR="00701A32" w:rsidRPr="00BD50D7" w:rsidRDefault="00701A32" w:rsidP="00AC2CB5">
      <w:pPr>
        <w:pStyle w:val="TDC3"/>
        <w:spacing w:before="13"/>
        <w:jc w:val="both"/>
        <w:rPr>
          <w:rFonts w:ascii="Arial Narrow" w:hAnsi="Arial Narrow"/>
          <w:b w:val="0"/>
          <w:bCs w:val="0"/>
          <w:lang w:val="es-CO"/>
        </w:rPr>
      </w:pPr>
      <w:r w:rsidRPr="00BD50D7">
        <w:rPr>
          <w:rFonts w:ascii="Arial Narrow" w:hAnsi="Arial Narrow"/>
          <w:b w:val="0"/>
          <w:bCs w:val="0"/>
          <w:lang w:val="es-CO"/>
        </w:rPr>
        <w:t>Este servicio comprende las actividades necesarias para la inspección, diagnóstico, reparación, ajuste, reposición de componentes, pruebas de funcionamiento, verificación de condiciones operativas y demás acciones requeridas para mantener en adecuado estado la infraestructura asociada al sistema de gases, elemento esencial para el desarrollo de las actividades misionales, científicas, técnicas y de apoyo que adelanta la entidad.</w:t>
      </w:r>
    </w:p>
    <w:p w14:paraId="7381CD44" w14:textId="77777777" w:rsidR="00701A32" w:rsidRPr="00BD50D7" w:rsidRDefault="00701A32" w:rsidP="00AC2CB5">
      <w:pPr>
        <w:pStyle w:val="TDC3"/>
        <w:spacing w:before="13"/>
        <w:jc w:val="both"/>
        <w:rPr>
          <w:rFonts w:ascii="Arial Narrow" w:hAnsi="Arial Narrow"/>
          <w:b w:val="0"/>
          <w:bCs w:val="0"/>
          <w:lang w:val="es-CO"/>
        </w:rPr>
      </w:pPr>
    </w:p>
    <w:p w14:paraId="0EECEBD4" w14:textId="77777777" w:rsidR="00701A32" w:rsidRPr="00BD50D7" w:rsidRDefault="00701A32" w:rsidP="00AC2CB5">
      <w:pPr>
        <w:pStyle w:val="TDC3"/>
        <w:spacing w:before="13"/>
        <w:jc w:val="both"/>
        <w:rPr>
          <w:rFonts w:ascii="Arial Narrow" w:hAnsi="Arial Narrow"/>
          <w:b w:val="0"/>
          <w:bCs w:val="0"/>
          <w:lang w:val="es-CO"/>
        </w:rPr>
      </w:pPr>
      <w:r w:rsidRPr="00BD50D7">
        <w:rPr>
          <w:rFonts w:ascii="Arial Narrow" w:hAnsi="Arial Narrow"/>
          <w:b w:val="0"/>
          <w:bCs w:val="0"/>
          <w:lang w:val="es-CO"/>
        </w:rPr>
        <w:t xml:space="preserve">La ejecución del contrato contribuirá a garantizar la continuidad de los servicios institucionales, la seguridad de los funcionarios, usuarios e instalaciones, así como la preservación de las condiciones técnicas requeridas para el adecuado funcionamiento de los equipos y procesos que dependen del suministro de gases. Asimismo, permitirá mitigar riesgos operacionales, prevenir fallas que puedan afectar la prestación </w:t>
      </w:r>
    </w:p>
    <w:p w14:paraId="0D7AAD57" w14:textId="77777777" w:rsidR="00701A32" w:rsidRPr="00BD50D7" w:rsidRDefault="00701A32" w:rsidP="00AC2CB5">
      <w:pPr>
        <w:pStyle w:val="TDC3"/>
        <w:spacing w:before="13"/>
        <w:jc w:val="both"/>
        <w:rPr>
          <w:rFonts w:ascii="Arial Narrow" w:hAnsi="Arial Narrow"/>
          <w:b w:val="0"/>
          <w:bCs w:val="0"/>
          <w:lang w:val="es-CO"/>
        </w:rPr>
      </w:pPr>
    </w:p>
    <w:p w14:paraId="59217B1B" w14:textId="321FEAAD" w:rsidR="00701A32" w:rsidRPr="00BD50D7" w:rsidRDefault="00701A32" w:rsidP="00AC2CB5">
      <w:pPr>
        <w:pStyle w:val="TDC3"/>
        <w:spacing w:before="13"/>
        <w:jc w:val="both"/>
        <w:rPr>
          <w:rFonts w:ascii="Arial Narrow" w:hAnsi="Arial Narrow"/>
          <w:b w:val="0"/>
          <w:bCs w:val="0"/>
          <w:lang w:val="es-CO"/>
        </w:rPr>
      </w:pPr>
      <w:r w:rsidRPr="00BD50D7">
        <w:rPr>
          <w:rFonts w:ascii="Arial Narrow" w:hAnsi="Arial Narrow"/>
          <w:b w:val="0"/>
          <w:bCs w:val="0"/>
          <w:lang w:val="es-CO"/>
        </w:rPr>
        <w:lastRenderedPageBreak/>
        <w:t>del servicio y asegurar el cumplimiento de los estándares de calidad, seguridad industrial y normatividad vigente aplicables a este tipo de infraestructura.</w:t>
      </w:r>
    </w:p>
    <w:p w14:paraId="025114F9" w14:textId="77777777" w:rsidR="00701A32" w:rsidRPr="00BD50D7" w:rsidRDefault="00701A32" w:rsidP="00AC2CB5">
      <w:pPr>
        <w:pStyle w:val="TDC3"/>
        <w:spacing w:before="13"/>
        <w:jc w:val="both"/>
        <w:rPr>
          <w:rFonts w:ascii="Arial Narrow" w:hAnsi="Arial Narrow"/>
          <w:b w:val="0"/>
          <w:bCs w:val="0"/>
          <w:highlight w:val="yellow"/>
          <w:lang w:val="es-CO"/>
        </w:rPr>
      </w:pPr>
    </w:p>
    <w:p w14:paraId="747C92EC" w14:textId="77777777" w:rsidR="00701A32" w:rsidRPr="00BD50D7" w:rsidRDefault="00701A32" w:rsidP="00AC2CB5">
      <w:pPr>
        <w:pStyle w:val="TDC3"/>
        <w:spacing w:before="13"/>
        <w:jc w:val="both"/>
        <w:rPr>
          <w:rFonts w:ascii="Arial Narrow" w:hAnsi="Arial Narrow"/>
          <w:b w:val="0"/>
          <w:bCs w:val="0"/>
          <w:lang w:val="es-CO"/>
        </w:rPr>
      </w:pPr>
      <w:r w:rsidRPr="00BD50D7">
        <w:rPr>
          <w:rFonts w:ascii="Arial Narrow" w:hAnsi="Arial Narrow"/>
          <w:b w:val="0"/>
          <w:bCs w:val="0"/>
          <w:lang w:val="es-CO"/>
        </w:rPr>
        <w:t>En este sentido, la contratación constituye una necesidad estratégica para la conservación y sostenibilidad de la infraestructura física especializada de la Regional Noroccidente, contribuyendo al fortalecimiento de la capacidad operativa del Instituto Nacional de Medicina Legal y Ciencias Forenses en el cumplimiento de su misión institucional.</w:t>
      </w:r>
    </w:p>
    <w:p w14:paraId="3F17295B" w14:textId="77777777" w:rsidR="00CB5C06" w:rsidRPr="00BD50D7" w:rsidRDefault="00CB5C06" w:rsidP="00AC2CB5">
      <w:pPr>
        <w:pStyle w:val="TDC3"/>
        <w:spacing w:before="13"/>
        <w:ind w:left="0"/>
        <w:jc w:val="both"/>
        <w:rPr>
          <w:rFonts w:ascii="Arial Narrow" w:hAnsi="Arial Narrow"/>
          <w:b w:val="0"/>
          <w:bCs w:val="0"/>
        </w:rPr>
      </w:pPr>
    </w:p>
    <w:p w14:paraId="769A54C8" w14:textId="77777777" w:rsidR="00CB5C06" w:rsidRPr="00BD50D7" w:rsidRDefault="00367857" w:rsidP="0042631C">
      <w:pPr>
        <w:pStyle w:val="Ttulo2"/>
        <w:numPr>
          <w:ilvl w:val="1"/>
          <w:numId w:val="50"/>
        </w:numPr>
        <w:tabs>
          <w:tab w:val="left" w:pos="1276"/>
        </w:tabs>
        <w:spacing w:before="1"/>
        <w:ind w:hanging="1133"/>
        <w:jc w:val="both"/>
        <w:rPr>
          <w:rFonts w:ascii="Arial Narrow" w:hAnsi="Arial Narrow"/>
        </w:rPr>
      </w:pPr>
      <w:r w:rsidRPr="00BD50D7">
        <w:rPr>
          <w:rFonts w:ascii="Arial Narrow" w:hAnsi="Arial Narrow"/>
        </w:rPr>
        <w:t>DESCRIPCIÓN</w:t>
      </w:r>
      <w:r w:rsidRPr="00BD50D7">
        <w:rPr>
          <w:rFonts w:ascii="Arial Narrow" w:hAnsi="Arial Narrow"/>
          <w:spacing w:val="-7"/>
        </w:rPr>
        <w:t xml:space="preserve"> </w:t>
      </w:r>
      <w:r w:rsidRPr="00BD50D7">
        <w:rPr>
          <w:rFonts w:ascii="Arial Narrow" w:hAnsi="Arial Narrow"/>
        </w:rPr>
        <w:t>OBRA</w:t>
      </w:r>
      <w:r w:rsidRPr="00BD50D7">
        <w:rPr>
          <w:rFonts w:ascii="Arial Narrow" w:hAnsi="Arial Narrow"/>
          <w:spacing w:val="-5"/>
        </w:rPr>
        <w:t xml:space="preserve"> </w:t>
      </w:r>
      <w:r w:rsidRPr="00BD50D7">
        <w:rPr>
          <w:rFonts w:ascii="Arial Narrow" w:hAnsi="Arial Narrow"/>
        </w:rPr>
        <w:t>ACTUAL</w:t>
      </w:r>
      <w:r w:rsidRPr="00BD50D7">
        <w:rPr>
          <w:rFonts w:ascii="Arial Narrow" w:hAnsi="Arial Narrow"/>
          <w:spacing w:val="-5"/>
        </w:rPr>
        <w:t xml:space="preserve"> </w:t>
      </w:r>
      <w:r w:rsidRPr="00BD50D7">
        <w:rPr>
          <w:rFonts w:ascii="Arial Narrow" w:hAnsi="Arial Narrow"/>
        </w:rPr>
        <w:t>O</w:t>
      </w:r>
      <w:r w:rsidRPr="00BD50D7">
        <w:rPr>
          <w:rFonts w:ascii="Arial Narrow" w:hAnsi="Arial Narrow"/>
          <w:spacing w:val="-5"/>
        </w:rPr>
        <w:t xml:space="preserve"> </w:t>
      </w:r>
      <w:r w:rsidRPr="00BD50D7">
        <w:rPr>
          <w:rFonts w:ascii="Arial Narrow" w:hAnsi="Arial Narrow"/>
        </w:rPr>
        <w:t>ZONA</w:t>
      </w:r>
      <w:r w:rsidRPr="00BD50D7">
        <w:rPr>
          <w:rFonts w:ascii="Arial Narrow" w:hAnsi="Arial Narrow"/>
          <w:spacing w:val="-6"/>
        </w:rPr>
        <w:t xml:space="preserve"> </w:t>
      </w:r>
      <w:r w:rsidRPr="00BD50D7">
        <w:rPr>
          <w:rFonts w:ascii="Arial Narrow" w:hAnsi="Arial Narrow"/>
        </w:rPr>
        <w:t>A</w:t>
      </w:r>
      <w:r w:rsidRPr="00BD50D7">
        <w:rPr>
          <w:rFonts w:ascii="Arial Narrow" w:hAnsi="Arial Narrow"/>
          <w:spacing w:val="-5"/>
        </w:rPr>
        <w:t xml:space="preserve"> </w:t>
      </w:r>
      <w:r w:rsidRPr="00BD50D7">
        <w:rPr>
          <w:rFonts w:ascii="Arial Narrow" w:hAnsi="Arial Narrow"/>
          <w:spacing w:val="-2"/>
        </w:rPr>
        <w:t>INTERVENIR</w:t>
      </w:r>
    </w:p>
    <w:p w14:paraId="19B37CDC" w14:textId="4185056F" w:rsidR="00CB5C06" w:rsidRPr="00BD50D7" w:rsidRDefault="00367857" w:rsidP="00077F4A">
      <w:pPr>
        <w:pStyle w:val="TDC3"/>
        <w:spacing w:before="198"/>
        <w:ind w:right="-76"/>
        <w:jc w:val="both"/>
        <w:rPr>
          <w:rFonts w:ascii="Arial Narrow" w:hAnsi="Arial Narrow"/>
          <w:b w:val="0"/>
          <w:bCs w:val="0"/>
        </w:rPr>
      </w:pPr>
      <w:r w:rsidRPr="00BD50D7">
        <w:rPr>
          <w:rFonts w:ascii="Arial Narrow" w:hAnsi="Arial Narrow"/>
          <w:b w:val="0"/>
          <w:bCs w:val="0"/>
        </w:rPr>
        <w:t>Las actividades de mantenimiento preventivo, diagnóstico y pruebas de estanqueidad se ejecutarán</w:t>
      </w:r>
      <w:r w:rsidRPr="00BD50D7">
        <w:rPr>
          <w:rFonts w:ascii="Arial Narrow" w:hAnsi="Arial Narrow"/>
          <w:b w:val="0"/>
          <w:bCs w:val="0"/>
          <w:spacing w:val="-3"/>
        </w:rPr>
        <w:t xml:space="preserve"> </w:t>
      </w:r>
      <w:r w:rsidRPr="00BD50D7">
        <w:rPr>
          <w:rFonts w:ascii="Arial Narrow" w:hAnsi="Arial Narrow"/>
          <w:b w:val="0"/>
          <w:bCs w:val="0"/>
        </w:rPr>
        <w:t>sobre</w:t>
      </w:r>
      <w:r w:rsidRPr="00BD50D7">
        <w:rPr>
          <w:rFonts w:ascii="Arial Narrow" w:hAnsi="Arial Narrow"/>
          <w:b w:val="0"/>
          <w:bCs w:val="0"/>
          <w:spacing w:val="-1"/>
        </w:rPr>
        <w:t xml:space="preserve"> </w:t>
      </w:r>
      <w:r w:rsidRPr="00BD50D7">
        <w:rPr>
          <w:rFonts w:ascii="Arial Narrow" w:hAnsi="Arial Narrow"/>
          <w:b w:val="0"/>
          <w:bCs w:val="0"/>
        </w:rPr>
        <w:t>la</w:t>
      </w:r>
      <w:r w:rsidRPr="00BD50D7">
        <w:rPr>
          <w:rFonts w:ascii="Arial Narrow" w:hAnsi="Arial Narrow"/>
          <w:b w:val="0"/>
          <w:bCs w:val="0"/>
          <w:spacing w:val="-3"/>
        </w:rPr>
        <w:t xml:space="preserve"> </w:t>
      </w:r>
      <w:r w:rsidRPr="00BD50D7">
        <w:rPr>
          <w:rFonts w:ascii="Arial Narrow" w:hAnsi="Arial Narrow"/>
          <w:b w:val="0"/>
          <w:bCs w:val="0"/>
        </w:rPr>
        <w:t>infraestructura</w:t>
      </w:r>
      <w:r w:rsidRPr="00BD50D7">
        <w:rPr>
          <w:rFonts w:ascii="Arial Narrow" w:hAnsi="Arial Narrow"/>
          <w:b w:val="0"/>
          <w:bCs w:val="0"/>
          <w:spacing w:val="-3"/>
        </w:rPr>
        <w:t xml:space="preserve"> </w:t>
      </w:r>
      <w:r w:rsidRPr="00BD50D7">
        <w:rPr>
          <w:rFonts w:ascii="Arial Narrow" w:hAnsi="Arial Narrow"/>
          <w:b w:val="0"/>
          <w:bCs w:val="0"/>
        </w:rPr>
        <w:t>existente</w:t>
      </w:r>
      <w:r w:rsidRPr="00BD50D7">
        <w:rPr>
          <w:rFonts w:ascii="Arial Narrow" w:hAnsi="Arial Narrow"/>
          <w:b w:val="0"/>
          <w:bCs w:val="0"/>
          <w:spacing w:val="-1"/>
        </w:rPr>
        <w:t xml:space="preserve"> </w:t>
      </w:r>
      <w:r w:rsidRPr="00BD50D7">
        <w:rPr>
          <w:rFonts w:ascii="Arial Narrow" w:hAnsi="Arial Narrow"/>
          <w:b w:val="0"/>
          <w:bCs w:val="0"/>
        </w:rPr>
        <w:t>de</w:t>
      </w:r>
      <w:r w:rsidRPr="00BD50D7">
        <w:rPr>
          <w:rFonts w:ascii="Arial Narrow" w:hAnsi="Arial Narrow"/>
          <w:b w:val="0"/>
          <w:bCs w:val="0"/>
          <w:spacing w:val="-1"/>
        </w:rPr>
        <w:t xml:space="preserve"> </w:t>
      </w:r>
      <w:r w:rsidRPr="00BD50D7">
        <w:rPr>
          <w:rFonts w:ascii="Arial Narrow" w:hAnsi="Arial Narrow"/>
          <w:b w:val="0"/>
          <w:bCs w:val="0"/>
        </w:rPr>
        <w:t>la</w:t>
      </w:r>
      <w:r w:rsidRPr="00BD50D7">
        <w:rPr>
          <w:rFonts w:ascii="Arial Narrow" w:hAnsi="Arial Narrow"/>
          <w:b w:val="0"/>
          <w:bCs w:val="0"/>
          <w:spacing w:val="-2"/>
        </w:rPr>
        <w:t xml:space="preserve"> </w:t>
      </w:r>
      <w:r w:rsidRPr="00BD50D7">
        <w:rPr>
          <w:rFonts w:ascii="Arial Narrow" w:hAnsi="Arial Narrow"/>
          <w:b w:val="0"/>
          <w:bCs w:val="0"/>
        </w:rPr>
        <w:t>Central</w:t>
      </w:r>
      <w:r w:rsidR="00D56BB6" w:rsidRPr="00BD50D7">
        <w:rPr>
          <w:rFonts w:ascii="Arial Narrow" w:hAnsi="Arial Narrow"/>
          <w:b w:val="0"/>
          <w:bCs w:val="0"/>
        </w:rPr>
        <w:t xml:space="preserve"> y red </w:t>
      </w:r>
      <w:r w:rsidRPr="00BD50D7">
        <w:rPr>
          <w:rFonts w:ascii="Arial Narrow" w:hAnsi="Arial Narrow"/>
          <w:b w:val="0"/>
          <w:bCs w:val="0"/>
        </w:rPr>
        <w:t>de Gases</w:t>
      </w:r>
      <w:r w:rsidRPr="00BD50D7">
        <w:rPr>
          <w:rFonts w:ascii="Arial Narrow" w:hAnsi="Arial Narrow"/>
          <w:b w:val="0"/>
          <w:bCs w:val="0"/>
          <w:spacing w:val="-2"/>
        </w:rPr>
        <w:t xml:space="preserve"> </w:t>
      </w:r>
      <w:r w:rsidRPr="00BD50D7">
        <w:rPr>
          <w:rFonts w:ascii="Arial Narrow" w:hAnsi="Arial Narrow"/>
          <w:b w:val="0"/>
          <w:bCs w:val="0"/>
        </w:rPr>
        <w:t>Especiales</w:t>
      </w:r>
      <w:r w:rsidRPr="00BD50D7">
        <w:rPr>
          <w:rFonts w:ascii="Arial Narrow" w:hAnsi="Arial Narrow"/>
          <w:b w:val="0"/>
          <w:bCs w:val="0"/>
          <w:spacing w:val="-1"/>
        </w:rPr>
        <w:t xml:space="preserve"> </w:t>
      </w:r>
      <w:r w:rsidRPr="00BD50D7">
        <w:rPr>
          <w:rFonts w:ascii="Arial Narrow" w:hAnsi="Arial Narrow"/>
          <w:b w:val="0"/>
          <w:bCs w:val="0"/>
        </w:rPr>
        <w:t>de</w:t>
      </w:r>
      <w:r w:rsidRPr="00BD50D7">
        <w:rPr>
          <w:rFonts w:ascii="Arial Narrow" w:hAnsi="Arial Narrow"/>
          <w:b w:val="0"/>
          <w:bCs w:val="0"/>
          <w:spacing w:val="-1"/>
        </w:rPr>
        <w:t xml:space="preserve"> </w:t>
      </w:r>
      <w:r w:rsidRPr="00BD50D7">
        <w:rPr>
          <w:rFonts w:ascii="Arial Narrow" w:hAnsi="Arial Narrow"/>
          <w:b w:val="0"/>
          <w:bCs w:val="0"/>
        </w:rPr>
        <w:t>la</w:t>
      </w:r>
      <w:r w:rsidRPr="00BD50D7">
        <w:rPr>
          <w:rFonts w:ascii="Arial Narrow" w:hAnsi="Arial Narrow"/>
          <w:b w:val="0"/>
          <w:bCs w:val="0"/>
          <w:spacing w:val="-3"/>
        </w:rPr>
        <w:t xml:space="preserve"> </w:t>
      </w:r>
      <w:r w:rsidRPr="00BD50D7">
        <w:rPr>
          <w:rFonts w:ascii="Arial Narrow" w:hAnsi="Arial Narrow"/>
          <w:b w:val="0"/>
          <w:bCs w:val="0"/>
        </w:rPr>
        <w:t xml:space="preserve">Dirección </w:t>
      </w:r>
      <w:r w:rsidR="00D56BB6" w:rsidRPr="00BD50D7">
        <w:rPr>
          <w:rFonts w:ascii="Arial Narrow" w:hAnsi="Arial Narrow"/>
          <w:b w:val="0"/>
          <w:bCs w:val="0"/>
        </w:rPr>
        <w:t>Regional Noroccidente (Carrera 65 No. 80-325)</w:t>
      </w:r>
      <w:r w:rsidRPr="00BD50D7">
        <w:rPr>
          <w:rFonts w:ascii="Arial Narrow" w:hAnsi="Arial Narrow"/>
          <w:b w:val="0"/>
          <w:bCs w:val="0"/>
        </w:rPr>
        <w:t>, las cuales se encuentran operativas y en funcionamiento. Como insumo de la etapa previa</w:t>
      </w:r>
      <w:r w:rsidRPr="00BD50D7">
        <w:rPr>
          <w:rFonts w:ascii="Arial Narrow" w:hAnsi="Arial Narrow"/>
          <w:b w:val="0"/>
          <w:bCs w:val="0"/>
          <w:spacing w:val="-1"/>
        </w:rPr>
        <w:t xml:space="preserve"> </w:t>
      </w:r>
      <w:r w:rsidRPr="00BD50D7">
        <w:rPr>
          <w:rFonts w:ascii="Arial Narrow" w:hAnsi="Arial Narrow"/>
          <w:b w:val="0"/>
          <w:bCs w:val="0"/>
        </w:rPr>
        <w:t>de planeación</w:t>
      </w:r>
      <w:r w:rsidRPr="00BD50D7">
        <w:rPr>
          <w:rFonts w:ascii="Arial Narrow" w:hAnsi="Arial Narrow"/>
          <w:b w:val="0"/>
          <w:bCs w:val="0"/>
          <w:spacing w:val="-1"/>
        </w:rPr>
        <w:t xml:space="preserve"> </w:t>
      </w:r>
      <w:r w:rsidRPr="00BD50D7">
        <w:rPr>
          <w:rFonts w:ascii="Arial Narrow" w:hAnsi="Arial Narrow"/>
          <w:b w:val="0"/>
          <w:bCs w:val="0"/>
        </w:rPr>
        <w:t>y</w:t>
      </w:r>
      <w:r w:rsidRPr="00BD50D7">
        <w:rPr>
          <w:rFonts w:ascii="Arial Narrow" w:hAnsi="Arial Narrow"/>
          <w:b w:val="0"/>
          <w:bCs w:val="0"/>
          <w:spacing w:val="-2"/>
        </w:rPr>
        <w:t xml:space="preserve"> </w:t>
      </w:r>
      <w:r w:rsidRPr="00BD50D7">
        <w:rPr>
          <w:rFonts w:ascii="Arial Narrow" w:hAnsi="Arial Narrow"/>
          <w:b w:val="0"/>
          <w:bCs w:val="0"/>
        </w:rPr>
        <w:t>de contratos</w:t>
      </w:r>
      <w:r w:rsidRPr="00BD50D7">
        <w:rPr>
          <w:rFonts w:ascii="Arial Narrow" w:hAnsi="Arial Narrow"/>
          <w:b w:val="0"/>
          <w:bCs w:val="0"/>
          <w:spacing w:val="-1"/>
        </w:rPr>
        <w:t xml:space="preserve"> </w:t>
      </w:r>
      <w:r w:rsidRPr="00BD50D7">
        <w:rPr>
          <w:rFonts w:ascii="Arial Narrow" w:hAnsi="Arial Narrow"/>
          <w:b w:val="0"/>
          <w:bCs w:val="0"/>
        </w:rPr>
        <w:t>anteriores, la</w:t>
      </w:r>
      <w:r w:rsidRPr="00BD50D7">
        <w:rPr>
          <w:rFonts w:ascii="Arial Narrow" w:hAnsi="Arial Narrow"/>
          <w:b w:val="0"/>
          <w:bCs w:val="0"/>
          <w:spacing w:val="-1"/>
        </w:rPr>
        <w:t xml:space="preserve"> </w:t>
      </w:r>
      <w:r w:rsidRPr="00BD50D7">
        <w:rPr>
          <w:rFonts w:ascii="Arial Narrow" w:hAnsi="Arial Narrow"/>
          <w:b w:val="0"/>
          <w:bCs w:val="0"/>
        </w:rPr>
        <w:t>Entidad</w:t>
      </w:r>
      <w:r w:rsidRPr="00BD50D7">
        <w:rPr>
          <w:rFonts w:ascii="Arial Narrow" w:hAnsi="Arial Narrow"/>
          <w:b w:val="0"/>
          <w:bCs w:val="0"/>
          <w:spacing w:val="-1"/>
        </w:rPr>
        <w:t xml:space="preserve"> </w:t>
      </w:r>
      <w:r w:rsidRPr="00BD50D7">
        <w:rPr>
          <w:rFonts w:ascii="Arial Narrow" w:hAnsi="Arial Narrow"/>
          <w:b w:val="0"/>
          <w:bCs w:val="0"/>
        </w:rPr>
        <w:t>incorpora</w:t>
      </w:r>
      <w:r w:rsidRPr="00BD50D7">
        <w:rPr>
          <w:rFonts w:ascii="Arial Narrow" w:hAnsi="Arial Narrow"/>
          <w:b w:val="0"/>
          <w:bCs w:val="0"/>
          <w:spacing w:val="-2"/>
        </w:rPr>
        <w:t xml:space="preserve"> </w:t>
      </w:r>
      <w:r w:rsidRPr="00BD50D7">
        <w:rPr>
          <w:rFonts w:ascii="Arial Narrow" w:hAnsi="Arial Narrow"/>
          <w:b w:val="0"/>
          <w:bCs w:val="0"/>
        </w:rPr>
        <w:t>los antecedentes</w:t>
      </w:r>
      <w:r w:rsidRPr="00BD50D7">
        <w:rPr>
          <w:rFonts w:ascii="Arial Narrow" w:hAnsi="Arial Narrow"/>
          <w:b w:val="0"/>
          <w:bCs w:val="0"/>
          <w:spacing w:val="-2"/>
        </w:rPr>
        <w:t xml:space="preserve"> </w:t>
      </w:r>
      <w:r w:rsidRPr="00BD50D7">
        <w:rPr>
          <w:rFonts w:ascii="Arial Narrow" w:hAnsi="Arial Narrow"/>
          <w:b w:val="0"/>
          <w:bCs w:val="0"/>
        </w:rPr>
        <w:t xml:space="preserve">técnicos de instalación (redes instaladas desde </w:t>
      </w:r>
      <w:r w:rsidR="001E6EEC" w:rsidRPr="00BD50D7">
        <w:rPr>
          <w:rFonts w:ascii="Arial Narrow" w:hAnsi="Arial Narrow"/>
          <w:b w:val="0"/>
          <w:bCs w:val="0"/>
        </w:rPr>
        <w:t>2012)</w:t>
      </w:r>
      <w:r w:rsidRPr="00BD50D7">
        <w:rPr>
          <w:rFonts w:ascii="Arial Narrow" w:hAnsi="Arial Narrow"/>
          <w:b w:val="0"/>
          <w:bCs w:val="0"/>
        </w:rPr>
        <w:t xml:space="preserve">, los inventarios detallados de tableros de regulación, líneas de distribución de </w:t>
      </w:r>
      <w:proofErr w:type="spellStart"/>
      <w:r w:rsidRPr="00BD50D7">
        <w:rPr>
          <w:rFonts w:ascii="Arial Narrow" w:hAnsi="Arial Narrow"/>
          <w:b w:val="0"/>
          <w:bCs w:val="0"/>
        </w:rPr>
        <w:t>tubing</w:t>
      </w:r>
      <w:proofErr w:type="spellEnd"/>
      <w:r w:rsidRPr="00BD50D7">
        <w:rPr>
          <w:rFonts w:ascii="Arial Narrow" w:hAnsi="Arial Narrow"/>
          <w:b w:val="0"/>
          <w:bCs w:val="0"/>
        </w:rPr>
        <w:t xml:space="preserve"> de acero inoxidable,</w:t>
      </w:r>
      <w:r w:rsidRPr="00BD50D7">
        <w:rPr>
          <w:rFonts w:ascii="Arial Narrow" w:hAnsi="Arial Narrow"/>
          <w:b w:val="0"/>
          <w:bCs w:val="0"/>
          <w:spacing w:val="-3"/>
        </w:rPr>
        <w:t xml:space="preserve"> </w:t>
      </w:r>
      <w:r w:rsidRPr="00BD50D7">
        <w:rPr>
          <w:rFonts w:ascii="Arial Narrow" w:hAnsi="Arial Narrow"/>
          <w:b w:val="0"/>
          <w:bCs w:val="0"/>
        </w:rPr>
        <w:t>puntos</w:t>
      </w:r>
      <w:r w:rsidRPr="00BD50D7">
        <w:rPr>
          <w:rFonts w:ascii="Arial Narrow" w:hAnsi="Arial Narrow"/>
          <w:b w:val="0"/>
          <w:bCs w:val="0"/>
          <w:spacing w:val="-4"/>
        </w:rPr>
        <w:t xml:space="preserve"> </w:t>
      </w:r>
      <w:r w:rsidRPr="00BD50D7">
        <w:rPr>
          <w:rFonts w:ascii="Arial Narrow" w:hAnsi="Arial Narrow"/>
          <w:b w:val="0"/>
          <w:bCs w:val="0"/>
        </w:rPr>
        <w:t>de</w:t>
      </w:r>
      <w:r w:rsidRPr="00BD50D7">
        <w:rPr>
          <w:rFonts w:ascii="Arial Narrow" w:hAnsi="Arial Narrow"/>
          <w:b w:val="0"/>
          <w:bCs w:val="0"/>
          <w:spacing w:val="-4"/>
        </w:rPr>
        <w:t xml:space="preserve"> </w:t>
      </w:r>
      <w:r w:rsidRPr="00BD50D7">
        <w:rPr>
          <w:rFonts w:ascii="Arial Narrow" w:hAnsi="Arial Narrow"/>
          <w:b w:val="0"/>
          <w:bCs w:val="0"/>
        </w:rPr>
        <w:t>consumo,</w:t>
      </w:r>
      <w:r w:rsidRPr="00BD50D7">
        <w:rPr>
          <w:rFonts w:ascii="Arial Narrow" w:hAnsi="Arial Narrow"/>
          <w:b w:val="0"/>
          <w:bCs w:val="0"/>
          <w:spacing w:val="-3"/>
        </w:rPr>
        <w:t xml:space="preserve"> </w:t>
      </w:r>
      <w:r w:rsidRPr="00BD50D7">
        <w:rPr>
          <w:rFonts w:ascii="Arial Narrow" w:hAnsi="Arial Narrow"/>
          <w:b w:val="0"/>
          <w:bCs w:val="0"/>
        </w:rPr>
        <w:t>así</w:t>
      </w:r>
      <w:r w:rsidRPr="00BD50D7">
        <w:rPr>
          <w:rFonts w:ascii="Arial Narrow" w:hAnsi="Arial Narrow"/>
          <w:b w:val="0"/>
          <w:bCs w:val="0"/>
          <w:spacing w:val="-5"/>
        </w:rPr>
        <w:t xml:space="preserve"> </w:t>
      </w:r>
      <w:r w:rsidRPr="00BD50D7">
        <w:rPr>
          <w:rFonts w:ascii="Arial Narrow" w:hAnsi="Arial Narrow"/>
          <w:b w:val="0"/>
          <w:bCs w:val="0"/>
        </w:rPr>
        <w:t>como</w:t>
      </w:r>
      <w:r w:rsidRPr="00BD50D7">
        <w:rPr>
          <w:rFonts w:ascii="Arial Narrow" w:hAnsi="Arial Narrow"/>
          <w:b w:val="0"/>
          <w:bCs w:val="0"/>
          <w:spacing w:val="-4"/>
        </w:rPr>
        <w:t xml:space="preserve"> </w:t>
      </w:r>
      <w:r w:rsidRPr="00BD50D7">
        <w:rPr>
          <w:rFonts w:ascii="Arial Narrow" w:hAnsi="Arial Narrow"/>
          <w:b w:val="0"/>
          <w:bCs w:val="0"/>
        </w:rPr>
        <w:t>los</w:t>
      </w:r>
      <w:r w:rsidRPr="00BD50D7">
        <w:rPr>
          <w:rFonts w:ascii="Arial Narrow" w:hAnsi="Arial Narrow"/>
          <w:b w:val="0"/>
          <w:bCs w:val="0"/>
          <w:spacing w:val="-4"/>
        </w:rPr>
        <w:t xml:space="preserve"> </w:t>
      </w:r>
      <w:r w:rsidRPr="00BD50D7">
        <w:rPr>
          <w:rFonts w:ascii="Arial Narrow" w:hAnsi="Arial Narrow"/>
          <w:b w:val="0"/>
          <w:bCs w:val="0"/>
        </w:rPr>
        <w:t>registros</w:t>
      </w:r>
      <w:r w:rsidRPr="00BD50D7">
        <w:rPr>
          <w:rFonts w:ascii="Arial Narrow" w:hAnsi="Arial Narrow"/>
          <w:b w:val="0"/>
          <w:bCs w:val="0"/>
          <w:spacing w:val="-4"/>
        </w:rPr>
        <w:t xml:space="preserve"> </w:t>
      </w:r>
      <w:r w:rsidRPr="00BD50D7">
        <w:rPr>
          <w:rFonts w:ascii="Arial Narrow" w:hAnsi="Arial Narrow"/>
          <w:b w:val="0"/>
          <w:bCs w:val="0"/>
        </w:rPr>
        <w:t xml:space="preserve">fotográficos, que sirven de base técnica inalterable para la estructuración de las </w:t>
      </w:r>
      <w:r w:rsidRPr="00BD50D7">
        <w:rPr>
          <w:rFonts w:ascii="Arial Narrow" w:hAnsi="Arial Narrow"/>
          <w:b w:val="0"/>
          <w:bCs w:val="0"/>
          <w:spacing w:val="-2"/>
        </w:rPr>
        <w:t>ofertas.</w:t>
      </w:r>
    </w:p>
    <w:p w14:paraId="15C9D5AC" w14:textId="77777777" w:rsidR="00CB5C06" w:rsidRPr="00BD50D7" w:rsidRDefault="00367857" w:rsidP="00077F4A">
      <w:pPr>
        <w:pStyle w:val="TDC3"/>
        <w:spacing w:before="161"/>
        <w:ind w:right="-76"/>
        <w:jc w:val="both"/>
        <w:rPr>
          <w:rFonts w:ascii="Arial Narrow" w:hAnsi="Arial Narrow"/>
          <w:b w:val="0"/>
          <w:bCs w:val="0"/>
        </w:rPr>
      </w:pPr>
      <w:r w:rsidRPr="00BD50D7">
        <w:rPr>
          <w:rFonts w:ascii="Arial Narrow" w:hAnsi="Arial Narrow"/>
          <w:b w:val="0"/>
          <w:bCs w:val="0"/>
        </w:rPr>
        <w:t>Para efectos del presente proceso, se entiende por red de gases especiales el conjunto de elementos</w:t>
      </w:r>
      <w:r w:rsidRPr="00BD50D7">
        <w:rPr>
          <w:rFonts w:ascii="Arial Narrow" w:hAnsi="Arial Narrow"/>
          <w:b w:val="0"/>
          <w:bCs w:val="0"/>
          <w:spacing w:val="-7"/>
        </w:rPr>
        <w:t xml:space="preserve"> </w:t>
      </w:r>
      <w:r w:rsidRPr="00BD50D7">
        <w:rPr>
          <w:rFonts w:ascii="Arial Narrow" w:hAnsi="Arial Narrow"/>
          <w:b w:val="0"/>
          <w:bCs w:val="0"/>
        </w:rPr>
        <w:t>que</w:t>
      </w:r>
      <w:r w:rsidRPr="00BD50D7">
        <w:rPr>
          <w:rFonts w:ascii="Arial Narrow" w:hAnsi="Arial Narrow"/>
          <w:b w:val="0"/>
          <w:bCs w:val="0"/>
          <w:spacing w:val="-8"/>
        </w:rPr>
        <w:t xml:space="preserve"> </w:t>
      </w:r>
      <w:r w:rsidRPr="00BD50D7">
        <w:rPr>
          <w:rFonts w:ascii="Arial Narrow" w:hAnsi="Arial Narrow"/>
          <w:b w:val="0"/>
          <w:bCs w:val="0"/>
        </w:rPr>
        <w:t>conforman</w:t>
      </w:r>
      <w:r w:rsidRPr="00BD50D7">
        <w:rPr>
          <w:rFonts w:ascii="Arial Narrow" w:hAnsi="Arial Narrow"/>
          <w:b w:val="0"/>
          <w:bCs w:val="0"/>
          <w:spacing w:val="-8"/>
        </w:rPr>
        <w:t xml:space="preserve"> </w:t>
      </w:r>
      <w:r w:rsidRPr="00BD50D7">
        <w:rPr>
          <w:rFonts w:ascii="Arial Narrow" w:hAnsi="Arial Narrow"/>
          <w:b w:val="0"/>
          <w:bCs w:val="0"/>
        </w:rPr>
        <w:t>el</w:t>
      </w:r>
      <w:r w:rsidRPr="00BD50D7">
        <w:rPr>
          <w:rFonts w:ascii="Arial Narrow" w:hAnsi="Arial Narrow"/>
          <w:b w:val="0"/>
          <w:bCs w:val="0"/>
          <w:spacing w:val="-8"/>
        </w:rPr>
        <w:t xml:space="preserve"> </w:t>
      </w:r>
      <w:r w:rsidRPr="00BD50D7">
        <w:rPr>
          <w:rFonts w:ascii="Arial Narrow" w:hAnsi="Arial Narrow"/>
          <w:b w:val="0"/>
          <w:bCs w:val="0"/>
        </w:rPr>
        <w:t>sistema</w:t>
      </w:r>
      <w:r w:rsidRPr="00BD50D7">
        <w:rPr>
          <w:rFonts w:ascii="Arial Narrow" w:hAnsi="Arial Narrow"/>
          <w:b w:val="0"/>
          <w:bCs w:val="0"/>
          <w:spacing w:val="-8"/>
        </w:rPr>
        <w:t xml:space="preserve"> </w:t>
      </w:r>
      <w:r w:rsidRPr="00BD50D7">
        <w:rPr>
          <w:rFonts w:ascii="Arial Narrow" w:hAnsi="Arial Narrow"/>
          <w:b w:val="0"/>
          <w:bCs w:val="0"/>
        </w:rPr>
        <w:t>de</w:t>
      </w:r>
      <w:r w:rsidRPr="00BD50D7">
        <w:rPr>
          <w:rFonts w:ascii="Arial Narrow" w:hAnsi="Arial Narrow"/>
          <w:b w:val="0"/>
          <w:bCs w:val="0"/>
          <w:spacing w:val="-7"/>
        </w:rPr>
        <w:t xml:space="preserve"> </w:t>
      </w:r>
      <w:r w:rsidRPr="00BD50D7">
        <w:rPr>
          <w:rFonts w:ascii="Arial Narrow" w:hAnsi="Arial Narrow"/>
          <w:b w:val="0"/>
          <w:bCs w:val="0"/>
        </w:rPr>
        <w:t>almacenamiento,</w:t>
      </w:r>
      <w:r w:rsidRPr="00BD50D7">
        <w:rPr>
          <w:rFonts w:ascii="Arial Narrow" w:hAnsi="Arial Narrow"/>
          <w:b w:val="0"/>
          <w:bCs w:val="0"/>
          <w:spacing w:val="-6"/>
        </w:rPr>
        <w:t xml:space="preserve"> </w:t>
      </w:r>
      <w:r w:rsidRPr="00BD50D7">
        <w:rPr>
          <w:rFonts w:ascii="Arial Narrow" w:hAnsi="Arial Narrow"/>
          <w:b w:val="0"/>
          <w:bCs w:val="0"/>
        </w:rPr>
        <w:t>regulación,</w:t>
      </w:r>
      <w:r w:rsidRPr="00BD50D7">
        <w:rPr>
          <w:rFonts w:ascii="Arial Narrow" w:hAnsi="Arial Narrow"/>
          <w:b w:val="0"/>
          <w:bCs w:val="0"/>
          <w:spacing w:val="-7"/>
        </w:rPr>
        <w:t xml:space="preserve"> </w:t>
      </w:r>
      <w:r w:rsidRPr="00BD50D7">
        <w:rPr>
          <w:rFonts w:ascii="Arial Narrow" w:hAnsi="Arial Narrow"/>
          <w:b w:val="0"/>
          <w:bCs w:val="0"/>
        </w:rPr>
        <w:t>distribución</w:t>
      </w:r>
      <w:r w:rsidRPr="00BD50D7">
        <w:rPr>
          <w:rFonts w:ascii="Arial Narrow" w:hAnsi="Arial Narrow"/>
          <w:b w:val="0"/>
          <w:bCs w:val="0"/>
          <w:spacing w:val="-8"/>
        </w:rPr>
        <w:t xml:space="preserve"> </w:t>
      </w:r>
      <w:r w:rsidRPr="00BD50D7">
        <w:rPr>
          <w:rFonts w:ascii="Arial Narrow" w:hAnsi="Arial Narrow"/>
          <w:b w:val="0"/>
          <w:bCs w:val="0"/>
        </w:rPr>
        <w:t>y</w:t>
      </w:r>
      <w:r w:rsidRPr="00BD50D7">
        <w:rPr>
          <w:rFonts w:ascii="Arial Narrow" w:hAnsi="Arial Narrow"/>
          <w:b w:val="0"/>
          <w:bCs w:val="0"/>
          <w:spacing w:val="-9"/>
        </w:rPr>
        <w:t xml:space="preserve"> </w:t>
      </w:r>
      <w:r w:rsidRPr="00BD50D7">
        <w:rPr>
          <w:rFonts w:ascii="Arial Narrow" w:hAnsi="Arial Narrow"/>
          <w:b w:val="0"/>
          <w:bCs w:val="0"/>
        </w:rPr>
        <w:t>suministro</w:t>
      </w:r>
      <w:r w:rsidRPr="00BD50D7">
        <w:rPr>
          <w:rFonts w:ascii="Arial Narrow" w:hAnsi="Arial Narrow"/>
          <w:b w:val="0"/>
          <w:bCs w:val="0"/>
          <w:spacing w:val="-7"/>
        </w:rPr>
        <w:t xml:space="preserve"> </w:t>
      </w:r>
      <w:r w:rsidRPr="00BD50D7">
        <w:rPr>
          <w:rFonts w:ascii="Arial Narrow" w:hAnsi="Arial Narrow"/>
          <w:b w:val="0"/>
          <w:bCs w:val="0"/>
        </w:rPr>
        <w:t>de gases especiales, incluyendo:</w:t>
      </w:r>
    </w:p>
    <w:p w14:paraId="7B16E17A" w14:textId="77777777" w:rsidR="00CB5C06" w:rsidRPr="00BD50D7" w:rsidRDefault="00367857" w:rsidP="00077F4A">
      <w:pPr>
        <w:pStyle w:val="TDC3"/>
        <w:spacing w:before="266"/>
        <w:ind w:right="-76"/>
        <w:jc w:val="both"/>
        <w:rPr>
          <w:rFonts w:ascii="Arial Narrow" w:hAnsi="Arial Narrow"/>
          <w:b w:val="0"/>
          <w:bCs w:val="0"/>
        </w:rPr>
      </w:pPr>
      <w:r w:rsidRPr="00BD50D7">
        <w:rPr>
          <w:rFonts w:ascii="Arial Narrow" w:hAnsi="Arial Narrow"/>
          <w:b w:val="0"/>
          <w:bCs w:val="0"/>
        </w:rPr>
        <w:t>Las unidades de regulación principal y/o centrales de gases, donde se encuentran ubicados los cilindros de almacenamiento y sus respectivos accesorios de corte, derivación, acople, anclaje, sujeción, venteo y demás elementos asociados a su operación.</w:t>
      </w:r>
    </w:p>
    <w:p w14:paraId="37D4F5CA" w14:textId="77777777" w:rsidR="00CB5C06" w:rsidRPr="00BD50D7" w:rsidRDefault="00CB5C06" w:rsidP="00077F4A">
      <w:pPr>
        <w:pStyle w:val="TDC3"/>
        <w:spacing w:before="1"/>
        <w:ind w:left="0" w:right="-76"/>
        <w:jc w:val="both"/>
        <w:rPr>
          <w:rFonts w:ascii="Arial Narrow" w:hAnsi="Arial Narrow"/>
          <w:b w:val="0"/>
          <w:bCs w:val="0"/>
        </w:rPr>
      </w:pPr>
    </w:p>
    <w:p w14:paraId="7FE61295" w14:textId="77777777" w:rsidR="00CB5C06" w:rsidRPr="00BD50D7" w:rsidRDefault="00367857" w:rsidP="00077F4A">
      <w:pPr>
        <w:pStyle w:val="TDC3"/>
        <w:ind w:right="-76"/>
        <w:jc w:val="both"/>
        <w:rPr>
          <w:rFonts w:ascii="Arial Narrow" w:hAnsi="Arial Narrow"/>
          <w:b w:val="0"/>
          <w:bCs w:val="0"/>
        </w:rPr>
      </w:pPr>
      <w:r w:rsidRPr="00BD50D7">
        <w:rPr>
          <w:rFonts w:ascii="Arial Narrow" w:hAnsi="Arial Narrow"/>
          <w:b w:val="0"/>
          <w:bCs w:val="0"/>
        </w:rPr>
        <w:t>Las redes de distribución o tuberías para gases especiales (</w:t>
      </w:r>
      <w:proofErr w:type="spellStart"/>
      <w:r w:rsidRPr="00BD50D7">
        <w:rPr>
          <w:rFonts w:ascii="Arial Narrow" w:hAnsi="Arial Narrow"/>
          <w:b w:val="0"/>
          <w:bCs w:val="0"/>
        </w:rPr>
        <w:t>tubing</w:t>
      </w:r>
      <w:proofErr w:type="spellEnd"/>
      <w:r w:rsidRPr="00BD50D7">
        <w:rPr>
          <w:rFonts w:ascii="Arial Narrow" w:hAnsi="Arial Narrow"/>
          <w:b w:val="0"/>
          <w:bCs w:val="0"/>
        </w:rPr>
        <w:t>), así como sus accesorios de corte, derivación, acople, anclaje, sujeción y demás componentes requeridos para el transporte seguro de los gases.</w:t>
      </w:r>
    </w:p>
    <w:p w14:paraId="3863D3EB" w14:textId="77777777" w:rsidR="00CB5C06" w:rsidRPr="00BD50D7" w:rsidRDefault="00CB5C06" w:rsidP="00077F4A">
      <w:pPr>
        <w:pStyle w:val="TDC3"/>
        <w:spacing w:before="1"/>
        <w:ind w:left="0" w:right="-76"/>
        <w:jc w:val="both"/>
        <w:rPr>
          <w:rFonts w:ascii="Arial Narrow" w:hAnsi="Arial Narrow"/>
          <w:b w:val="0"/>
          <w:bCs w:val="0"/>
        </w:rPr>
      </w:pPr>
    </w:p>
    <w:p w14:paraId="68C5A686" w14:textId="77777777" w:rsidR="00CB5C06" w:rsidRPr="00BD50D7" w:rsidRDefault="00367857" w:rsidP="00077F4A">
      <w:pPr>
        <w:pStyle w:val="TDC3"/>
        <w:ind w:right="-76"/>
        <w:jc w:val="both"/>
        <w:rPr>
          <w:rFonts w:ascii="Arial Narrow" w:hAnsi="Arial Narrow"/>
          <w:b w:val="0"/>
          <w:bCs w:val="0"/>
        </w:rPr>
      </w:pPr>
      <w:r w:rsidRPr="00BD50D7">
        <w:rPr>
          <w:rFonts w:ascii="Arial Narrow" w:hAnsi="Arial Narrow"/>
          <w:b w:val="0"/>
          <w:bCs w:val="0"/>
        </w:rPr>
        <w:t xml:space="preserve">Los reguladores de presión ubicados en los puntos de consumo o puestos de trabajo, junto con sus respectivos </w:t>
      </w:r>
      <w:proofErr w:type="spellStart"/>
      <w:r w:rsidRPr="00BD50D7">
        <w:rPr>
          <w:rFonts w:ascii="Arial Narrow" w:hAnsi="Arial Narrow"/>
          <w:b w:val="0"/>
          <w:bCs w:val="0"/>
        </w:rPr>
        <w:t>arrestadores</w:t>
      </w:r>
      <w:proofErr w:type="spellEnd"/>
      <w:r w:rsidRPr="00BD50D7">
        <w:rPr>
          <w:rFonts w:ascii="Arial Narrow" w:hAnsi="Arial Narrow"/>
          <w:b w:val="0"/>
          <w:bCs w:val="0"/>
        </w:rPr>
        <w:t xml:space="preserve"> de llama, válvulas, manómetros, conexiones y demás accesorios necesarios para el correcto funcionamiento del sistema.</w:t>
      </w:r>
    </w:p>
    <w:p w14:paraId="01925FD0" w14:textId="11126DB5" w:rsidR="00CB5C06" w:rsidRPr="00BD50D7" w:rsidRDefault="00367857" w:rsidP="00077F4A">
      <w:pPr>
        <w:pStyle w:val="TDC3"/>
        <w:spacing w:before="266"/>
        <w:ind w:right="-76"/>
        <w:jc w:val="both"/>
        <w:rPr>
          <w:rFonts w:ascii="Arial Narrow" w:hAnsi="Arial Narrow"/>
          <w:b w:val="0"/>
          <w:bCs w:val="0"/>
        </w:rPr>
      </w:pPr>
      <w:r w:rsidRPr="00BD50D7">
        <w:rPr>
          <w:rFonts w:ascii="Arial Narrow" w:hAnsi="Arial Narrow"/>
          <w:b w:val="0"/>
          <w:bCs w:val="0"/>
        </w:rPr>
        <w:t>La</w:t>
      </w:r>
      <w:r w:rsidRPr="00BD50D7">
        <w:rPr>
          <w:rFonts w:ascii="Arial Narrow" w:hAnsi="Arial Narrow"/>
          <w:b w:val="0"/>
          <w:bCs w:val="0"/>
          <w:spacing w:val="-6"/>
        </w:rPr>
        <w:t xml:space="preserve"> </w:t>
      </w:r>
      <w:r w:rsidRPr="00BD50D7">
        <w:rPr>
          <w:rFonts w:ascii="Arial Narrow" w:hAnsi="Arial Narrow"/>
          <w:b w:val="0"/>
          <w:bCs w:val="0"/>
        </w:rPr>
        <w:t>central</w:t>
      </w:r>
      <w:r w:rsidR="001E6EEC" w:rsidRPr="00BD50D7">
        <w:rPr>
          <w:rFonts w:ascii="Arial Narrow" w:hAnsi="Arial Narrow"/>
          <w:b w:val="0"/>
          <w:bCs w:val="0"/>
        </w:rPr>
        <w:t xml:space="preserve"> y red</w:t>
      </w:r>
      <w:r w:rsidRPr="00BD50D7">
        <w:rPr>
          <w:rFonts w:ascii="Arial Narrow" w:hAnsi="Arial Narrow"/>
          <w:b w:val="0"/>
          <w:bCs w:val="0"/>
          <w:spacing w:val="-2"/>
        </w:rPr>
        <w:t xml:space="preserve"> </w:t>
      </w:r>
      <w:r w:rsidRPr="00BD50D7">
        <w:rPr>
          <w:rFonts w:ascii="Arial Narrow" w:hAnsi="Arial Narrow"/>
          <w:b w:val="0"/>
          <w:bCs w:val="0"/>
        </w:rPr>
        <w:t>de</w:t>
      </w:r>
      <w:r w:rsidRPr="00BD50D7">
        <w:rPr>
          <w:rFonts w:ascii="Arial Narrow" w:hAnsi="Arial Narrow"/>
          <w:b w:val="0"/>
          <w:bCs w:val="0"/>
          <w:spacing w:val="-2"/>
        </w:rPr>
        <w:t xml:space="preserve"> </w:t>
      </w:r>
      <w:r w:rsidRPr="00BD50D7">
        <w:rPr>
          <w:rFonts w:ascii="Arial Narrow" w:hAnsi="Arial Narrow"/>
          <w:b w:val="0"/>
          <w:bCs w:val="0"/>
        </w:rPr>
        <w:t>gases</w:t>
      </w:r>
      <w:r w:rsidRPr="00BD50D7">
        <w:rPr>
          <w:rFonts w:ascii="Arial Narrow" w:hAnsi="Arial Narrow"/>
          <w:b w:val="0"/>
          <w:bCs w:val="0"/>
          <w:spacing w:val="-3"/>
        </w:rPr>
        <w:t xml:space="preserve"> </w:t>
      </w:r>
      <w:r w:rsidRPr="00BD50D7">
        <w:rPr>
          <w:rFonts w:ascii="Arial Narrow" w:hAnsi="Arial Narrow"/>
          <w:b w:val="0"/>
          <w:bCs w:val="0"/>
        </w:rPr>
        <w:t>especiales</w:t>
      </w:r>
      <w:r w:rsidRPr="00BD50D7">
        <w:rPr>
          <w:rFonts w:ascii="Arial Narrow" w:hAnsi="Arial Narrow"/>
          <w:b w:val="0"/>
          <w:bCs w:val="0"/>
          <w:spacing w:val="-5"/>
        </w:rPr>
        <w:t xml:space="preserve"> </w:t>
      </w:r>
      <w:r w:rsidRPr="00BD50D7">
        <w:rPr>
          <w:rFonts w:ascii="Arial Narrow" w:hAnsi="Arial Narrow"/>
          <w:b w:val="0"/>
          <w:bCs w:val="0"/>
        </w:rPr>
        <w:t>objeto</w:t>
      </w:r>
      <w:r w:rsidRPr="00BD50D7">
        <w:rPr>
          <w:rFonts w:ascii="Arial Narrow" w:hAnsi="Arial Narrow"/>
          <w:b w:val="0"/>
          <w:bCs w:val="0"/>
          <w:spacing w:val="-3"/>
        </w:rPr>
        <w:t xml:space="preserve"> </w:t>
      </w:r>
      <w:r w:rsidRPr="00BD50D7">
        <w:rPr>
          <w:rFonts w:ascii="Arial Narrow" w:hAnsi="Arial Narrow"/>
          <w:b w:val="0"/>
          <w:bCs w:val="0"/>
        </w:rPr>
        <w:t>de</w:t>
      </w:r>
      <w:r w:rsidRPr="00BD50D7">
        <w:rPr>
          <w:rFonts w:ascii="Arial Narrow" w:hAnsi="Arial Narrow"/>
          <w:b w:val="0"/>
          <w:bCs w:val="0"/>
          <w:spacing w:val="-5"/>
        </w:rPr>
        <w:t xml:space="preserve"> </w:t>
      </w:r>
      <w:r w:rsidRPr="00BD50D7">
        <w:rPr>
          <w:rFonts w:ascii="Arial Narrow" w:hAnsi="Arial Narrow"/>
          <w:b w:val="0"/>
          <w:bCs w:val="0"/>
        </w:rPr>
        <w:t>intervención</w:t>
      </w:r>
      <w:r w:rsidRPr="00BD50D7">
        <w:rPr>
          <w:rFonts w:ascii="Arial Narrow" w:hAnsi="Arial Narrow"/>
          <w:b w:val="0"/>
          <w:bCs w:val="0"/>
          <w:spacing w:val="-3"/>
        </w:rPr>
        <w:t xml:space="preserve"> </w:t>
      </w:r>
      <w:r w:rsidR="001E6EEC" w:rsidRPr="00BD50D7">
        <w:rPr>
          <w:rFonts w:ascii="Arial Narrow" w:hAnsi="Arial Narrow"/>
          <w:b w:val="0"/>
          <w:bCs w:val="0"/>
        </w:rPr>
        <w:t>es la siguiente:</w:t>
      </w:r>
    </w:p>
    <w:p w14:paraId="67726F13" w14:textId="77777777" w:rsidR="00CB5C06" w:rsidRPr="00BD50D7" w:rsidRDefault="00CB5C06" w:rsidP="00077F4A">
      <w:pPr>
        <w:pStyle w:val="TDC3"/>
        <w:spacing w:before="1"/>
        <w:ind w:left="0" w:right="-76"/>
        <w:jc w:val="both"/>
        <w:rPr>
          <w:rFonts w:ascii="Arial Narrow" w:hAnsi="Arial Narrow"/>
          <w:b w:val="0"/>
          <w:bCs w:val="0"/>
          <w:highlight w:val="yellow"/>
        </w:rPr>
      </w:pPr>
    </w:p>
    <w:p w14:paraId="2C1C14CE" w14:textId="44AC1202" w:rsidR="00CB5C06" w:rsidRPr="00BD50D7" w:rsidRDefault="001E6EEC" w:rsidP="00077F4A">
      <w:pPr>
        <w:tabs>
          <w:tab w:val="left" w:pos="1078"/>
          <w:tab w:val="left" w:pos="1080"/>
        </w:tabs>
        <w:ind w:right="-76"/>
        <w:jc w:val="both"/>
        <w:rPr>
          <w:rFonts w:ascii="Arial Narrow" w:hAnsi="Arial Narrow"/>
          <w:highlight w:val="green"/>
        </w:rPr>
      </w:pPr>
      <w:r w:rsidRPr="00BD50D7">
        <w:rPr>
          <w:rFonts w:ascii="Arial Narrow" w:hAnsi="Arial Narrow"/>
        </w:rPr>
        <w:t xml:space="preserve">        </w:t>
      </w:r>
      <w:r w:rsidR="0042631C" w:rsidRPr="00BD50D7">
        <w:rPr>
          <w:rFonts w:ascii="Arial Narrow" w:hAnsi="Arial Narrow"/>
        </w:rPr>
        <w:t xml:space="preserve"> </w:t>
      </w:r>
      <w:r w:rsidR="00367857" w:rsidRPr="00BD50D7">
        <w:rPr>
          <w:rFonts w:ascii="Arial Narrow" w:hAnsi="Arial Narrow"/>
          <w:sz w:val="20"/>
          <w:szCs w:val="20"/>
        </w:rPr>
        <w:t xml:space="preserve">Central de Gases Especiales de la Dirección Regional </w:t>
      </w:r>
      <w:r w:rsidRPr="00BD50D7">
        <w:rPr>
          <w:rFonts w:ascii="Arial Narrow" w:hAnsi="Arial Narrow"/>
          <w:sz w:val="20"/>
          <w:szCs w:val="20"/>
        </w:rPr>
        <w:t>Noroccidente</w:t>
      </w:r>
      <w:r w:rsidR="00367857" w:rsidRPr="00BD50D7">
        <w:rPr>
          <w:rFonts w:ascii="Arial Narrow" w:hAnsi="Arial Narrow"/>
          <w:sz w:val="20"/>
          <w:szCs w:val="20"/>
        </w:rPr>
        <w:t xml:space="preserve">, ubicada en la ciudad de </w:t>
      </w:r>
      <w:r w:rsidRPr="00BD50D7">
        <w:rPr>
          <w:rFonts w:ascii="Arial Narrow" w:hAnsi="Arial Narrow"/>
          <w:sz w:val="20"/>
          <w:szCs w:val="20"/>
        </w:rPr>
        <w:t>Medellín</w:t>
      </w:r>
      <w:r w:rsidRPr="00BD50D7">
        <w:rPr>
          <w:rFonts w:ascii="Arial Narrow" w:hAnsi="Arial Narrow"/>
        </w:rPr>
        <w:t>.</w:t>
      </w:r>
    </w:p>
    <w:p w14:paraId="4C56ED2A" w14:textId="002567C3" w:rsidR="00CB5C06" w:rsidRPr="00BD50D7" w:rsidRDefault="00CB5C06" w:rsidP="00077F4A">
      <w:pPr>
        <w:tabs>
          <w:tab w:val="left" w:pos="1079"/>
        </w:tabs>
        <w:spacing w:before="1"/>
        <w:ind w:right="-76"/>
        <w:jc w:val="both"/>
        <w:rPr>
          <w:rFonts w:ascii="Arial Narrow" w:hAnsi="Arial Narrow"/>
          <w:highlight w:val="yellow"/>
        </w:rPr>
      </w:pPr>
    </w:p>
    <w:p w14:paraId="3B140D8E" w14:textId="21CF19F6" w:rsidR="00CB5C06" w:rsidRPr="00BD50D7" w:rsidRDefault="00367857" w:rsidP="00077F4A">
      <w:pPr>
        <w:pStyle w:val="Ttulo3"/>
        <w:ind w:left="426" w:right="-76" w:firstLine="0"/>
        <w:jc w:val="both"/>
        <w:rPr>
          <w:rFonts w:ascii="Arial Narrow" w:hAnsi="Arial Narrow"/>
          <w:b w:val="0"/>
          <w:bCs w:val="0"/>
          <w:sz w:val="20"/>
          <w:szCs w:val="20"/>
        </w:rPr>
      </w:pPr>
      <w:r w:rsidRPr="00BD50D7">
        <w:rPr>
          <w:rFonts w:ascii="Arial Narrow" w:hAnsi="Arial Narrow"/>
          <w:b w:val="0"/>
          <w:bCs w:val="0"/>
          <w:sz w:val="20"/>
          <w:szCs w:val="20"/>
        </w:rPr>
        <w:t xml:space="preserve">Esta central tiene como finalidad suministrar, a presión regulada y de manera continua, los gases especiales requeridos para la operación de los equipos de análisis cromatográfico instalados en los Laboratorios de </w:t>
      </w:r>
      <w:r w:rsidR="00EB1417" w:rsidRPr="00BD50D7">
        <w:rPr>
          <w:rFonts w:ascii="Arial Narrow" w:hAnsi="Arial Narrow"/>
          <w:b w:val="0"/>
          <w:bCs w:val="0"/>
          <w:sz w:val="20"/>
          <w:szCs w:val="20"/>
        </w:rPr>
        <w:t>toxicología forense y e</w:t>
      </w:r>
      <w:r w:rsidRPr="00BD50D7">
        <w:rPr>
          <w:rFonts w:ascii="Arial Narrow" w:hAnsi="Arial Narrow"/>
          <w:b w:val="0"/>
          <w:bCs w:val="0"/>
          <w:sz w:val="20"/>
          <w:szCs w:val="20"/>
        </w:rPr>
        <w:t>stupefacientes</w:t>
      </w:r>
      <w:r w:rsidR="00EB1417" w:rsidRPr="00BD50D7">
        <w:rPr>
          <w:rFonts w:ascii="Arial Narrow" w:hAnsi="Arial Narrow"/>
          <w:b w:val="0"/>
          <w:bCs w:val="0"/>
          <w:sz w:val="20"/>
          <w:szCs w:val="20"/>
        </w:rPr>
        <w:t>.</w:t>
      </w:r>
    </w:p>
    <w:p w14:paraId="0B58D389" w14:textId="77777777" w:rsidR="00CB5C06" w:rsidRPr="00BD50D7" w:rsidRDefault="00CB5C06" w:rsidP="00077F4A">
      <w:pPr>
        <w:pStyle w:val="TDC3"/>
        <w:spacing w:before="1"/>
        <w:ind w:left="0" w:right="-76"/>
        <w:jc w:val="both"/>
        <w:rPr>
          <w:rFonts w:ascii="Arial Narrow" w:hAnsi="Arial Narrow"/>
          <w:b w:val="0"/>
          <w:bCs w:val="0"/>
        </w:rPr>
      </w:pPr>
    </w:p>
    <w:p w14:paraId="69B7E52A" w14:textId="3E427C00" w:rsidR="00CB5C06" w:rsidRPr="00BD50D7" w:rsidRDefault="00367857" w:rsidP="00077F4A">
      <w:pPr>
        <w:pStyle w:val="TDC3"/>
        <w:ind w:right="-76"/>
        <w:jc w:val="both"/>
        <w:rPr>
          <w:rFonts w:ascii="Arial Narrow" w:hAnsi="Arial Narrow"/>
          <w:b w:val="0"/>
          <w:bCs w:val="0"/>
        </w:rPr>
      </w:pPr>
      <w:r w:rsidRPr="00BD50D7">
        <w:rPr>
          <w:rFonts w:ascii="Arial Narrow" w:hAnsi="Arial Narrow"/>
          <w:b w:val="0"/>
          <w:bCs w:val="0"/>
        </w:rPr>
        <w:t xml:space="preserve">El sistema comprende la distribución de gases desde el cuarto de regulación primaria de presión, ubicado en el primer piso del edificio (Central de gases), hasta los diferentes puntos de consumo o unidades finales de regulación localizados en </w:t>
      </w:r>
      <w:r w:rsidR="00EB1417" w:rsidRPr="00BD50D7">
        <w:rPr>
          <w:rFonts w:ascii="Arial Narrow" w:hAnsi="Arial Narrow"/>
          <w:b w:val="0"/>
          <w:bCs w:val="0"/>
        </w:rPr>
        <w:t xml:space="preserve">el segundo piso </w:t>
      </w:r>
      <w:r w:rsidR="00D302C8" w:rsidRPr="00BD50D7">
        <w:rPr>
          <w:rFonts w:ascii="Arial Narrow" w:hAnsi="Arial Narrow"/>
          <w:b w:val="0"/>
          <w:bCs w:val="0"/>
        </w:rPr>
        <w:t>de la torre norte</w:t>
      </w:r>
      <w:r w:rsidR="00EB1417" w:rsidRPr="00BD50D7">
        <w:rPr>
          <w:rFonts w:ascii="Arial Narrow" w:hAnsi="Arial Narrow"/>
          <w:b w:val="0"/>
          <w:bCs w:val="0"/>
        </w:rPr>
        <w:t>, donde se encuentran instalados los equipos de cromatografía.</w:t>
      </w:r>
    </w:p>
    <w:p w14:paraId="4EDF7784" w14:textId="77777777" w:rsidR="00CB5C06" w:rsidRPr="00BD50D7" w:rsidRDefault="00CB5C06" w:rsidP="00AC2CB5">
      <w:pPr>
        <w:pStyle w:val="TDC3"/>
        <w:ind w:left="0"/>
        <w:jc w:val="both"/>
        <w:rPr>
          <w:rFonts w:ascii="Arial Narrow" w:hAnsi="Arial Narrow"/>
          <w:b w:val="0"/>
          <w:bCs w:val="0"/>
          <w:highlight w:val="yellow"/>
        </w:rPr>
      </w:pPr>
    </w:p>
    <w:p w14:paraId="6DF8D512" w14:textId="2FA68A6B" w:rsidR="00CB5C06" w:rsidRPr="00BD50D7" w:rsidRDefault="00EB1417" w:rsidP="00077F4A">
      <w:pPr>
        <w:pStyle w:val="TDC3"/>
        <w:ind w:right="-76"/>
        <w:jc w:val="both"/>
        <w:rPr>
          <w:rFonts w:ascii="Arial Narrow" w:hAnsi="Arial Narrow"/>
          <w:b w:val="0"/>
          <w:bCs w:val="0"/>
        </w:rPr>
      </w:pPr>
      <w:r w:rsidRPr="00BD50D7">
        <w:rPr>
          <w:rFonts w:ascii="Arial Narrow" w:hAnsi="Arial Narrow"/>
          <w:b w:val="0"/>
          <w:bCs w:val="0"/>
        </w:rPr>
        <w:t>La red de gases soporta el suministro de a</w:t>
      </w:r>
      <w:r w:rsidR="00367857" w:rsidRPr="00BD50D7">
        <w:rPr>
          <w:rFonts w:ascii="Arial Narrow" w:hAnsi="Arial Narrow"/>
          <w:b w:val="0"/>
          <w:bCs w:val="0"/>
        </w:rPr>
        <w:t>ire, nitrógeno, hidrógeno y helio. La</w:t>
      </w:r>
      <w:r w:rsidR="00367857" w:rsidRPr="00BD50D7">
        <w:rPr>
          <w:rFonts w:ascii="Arial Narrow" w:hAnsi="Arial Narrow"/>
          <w:b w:val="0"/>
          <w:bCs w:val="0"/>
          <w:spacing w:val="-5"/>
        </w:rPr>
        <w:t xml:space="preserve"> </w:t>
      </w:r>
      <w:r w:rsidR="00367857" w:rsidRPr="00BD50D7">
        <w:rPr>
          <w:rFonts w:ascii="Arial Narrow" w:hAnsi="Arial Narrow"/>
          <w:b w:val="0"/>
          <w:bCs w:val="0"/>
        </w:rPr>
        <w:t>central</w:t>
      </w:r>
      <w:r w:rsidR="00367857" w:rsidRPr="00BD50D7">
        <w:rPr>
          <w:rFonts w:ascii="Arial Narrow" w:hAnsi="Arial Narrow"/>
          <w:b w:val="0"/>
          <w:bCs w:val="0"/>
          <w:spacing w:val="-5"/>
        </w:rPr>
        <w:t xml:space="preserve"> </w:t>
      </w:r>
      <w:r w:rsidR="00367857" w:rsidRPr="00BD50D7">
        <w:rPr>
          <w:rFonts w:ascii="Arial Narrow" w:hAnsi="Arial Narrow"/>
          <w:b w:val="0"/>
          <w:bCs w:val="0"/>
        </w:rPr>
        <w:t>está</w:t>
      </w:r>
      <w:r w:rsidR="00367857" w:rsidRPr="00BD50D7">
        <w:rPr>
          <w:rFonts w:ascii="Arial Narrow" w:hAnsi="Arial Narrow"/>
          <w:b w:val="0"/>
          <w:bCs w:val="0"/>
          <w:spacing w:val="-5"/>
        </w:rPr>
        <w:t xml:space="preserve"> </w:t>
      </w:r>
      <w:r w:rsidR="00367857" w:rsidRPr="00BD50D7">
        <w:rPr>
          <w:rFonts w:ascii="Arial Narrow" w:hAnsi="Arial Narrow"/>
          <w:b w:val="0"/>
          <w:bCs w:val="0"/>
        </w:rPr>
        <w:t>conformada,</w:t>
      </w:r>
      <w:r w:rsidR="00367857" w:rsidRPr="00BD50D7">
        <w:rPr>
          <w:rFonts w:ascii="Arial Narrow" w:hAnsi="Arial Narrow"/>
          <w:b w:val="0"/>
          <w:bCs w:val="0"/>
          <w:spacing w:val="-5"/>
        </w:rPr>
        <w:t xml:space="preserve"> </w:t>
      </w:r>
      <w:r w:rsidR="00367857" w:rsidRPr="00BD50D7">
        <w:rPr>
          <w:rFonts w:ascii="Arial Narrow" w:hAnsi="Arial Narrow"/>
          <w:b w:val="0"/>
          <w:bCs w:val="0"/>
        </w:rPr>
        <w:t>entre</w:t>
      </w:r>
      <w:r w:rsidR="00367857" w:rsidRPr="00BD50D7">
        <w:rPr>
          <w:rFonts w:ascii="Arial Narrow" w:hAnsi="Arial Narrow"/>
          <w:b w:val="0"/>
          <w:bCs w:val="0"/>
          <w:spacing w:val="-3"/>
        </w:rPr>
        <w:t xml:space="preserve"> </w:t>
      </w:r>
      <w:r w:rsidR="00367857" w:rsidRPr="00BD50D7">
        <w:rPr>
          <w:rFonts w:ascii="Arial Narrow" w:hAnsi="Arial Narrow"/>
          <w:b w:val="0"/>
          <w:bCs w:val="0"/>
        </w:rPr>
        <w:t>otros</w:t>
      </w:r>
      <w:r w:rsidR="00367857" w:rsidRPr="00BD50D7">
        <w:rPr>
          <w:rFonts w:ascii="Arial Narrow" w:hAnsi="Arial Narrow"/>
          <w:b w:val="0"/>
          <w:bCs w:val="0"/>
          <w:spacing w:val="-4"/>
        </w:rPr>
        <w:t xml:space="preserve"> </w:t>
      </w:r>
      <w:r w:rsidR="00367857" w:rsidRPr="00BD50D7">
        <w:rPr>
          <w:rFonts w:ascii="Arial Narrow" w:hAnsi="Arial Narrow"/>
          <w:b w:val="0"/>
          <w:bCs w:val="0"/>
        </w:rPr>
        <w:t>elementos,</w:t>
      </w:r>
      <w:r w:rsidR="00367857" w:rsidRPr="00BD50D7">
        <w:rPr>
          <w:rFonts w:ascii="Arial Narrow" w:hAnsi="Arial Narrow"/>
          <w:b w:val="0"/>
          <w:bCs w:val="0"/>
          <w:spacing w:val="-3"/>
        </w:rPr>
        <w:t xml:space="preserve"> </w:t>
      </w:r>
      <w:r w:rsidR="00367857" w:rsidRPr="00BD50D7">
        <w:rPr>
          <w:rFonts w:ascii="Arial Narrow" w:hAnsi="Arial Narrow"/>
          <w:b w:val="0"/>
          <w:bCs w:val="0"/>
        </w:rPr>
        <w:t>por:</w:t>
      </w:r>
      <w:r w:rsidR="00367857" w:rsidRPr="00BD50D7">
        <w:rPr>
          <w:rFonts w:ascii="Arial Narrow" w:hAnsi="Arial Narrow"/>
          <w:b w:val="0"/>
          <w:bCs w:val="0"/>
          <w:spacing w:val="-4"/>
        </w:rPr>
        <w:t xml:space="preserve"> </w:t>
      </w:r>
      <w:r w:rsidR="00367857" w:rsidRPr="00BD50D7">
        <w:rPr>
          <w:rFonts w:ascii="Arial Narrow" w:hAnsi="Arial Narrow"/>
          <w:b w:val="0"/>
          <w:bCs w:val="0"/>
        </w:rPr>
        <w:t>reguladores</w:t>
      </w:r>
      <w:r w:rsidR="00367857" w:rsidRPr="00BD50D7">
        <w:rPr>
          <w:rFonts w:ascii="Arial Narrow" w:hAnsi="Arial Narrow"/>
          <w:b w:val="0"/>
          <w:bCs w:val="0"/>
          <w:spacing w:val="-4"/>
        </w:rPr>
        <w:t xml:space="preserve"> </w:t>
      </w:r>
      <w:r w:rsidR="00367857" w:rsidRPr="00BD50D7">
        <w:rPr>
          <w:rFonts w:ascii="Arial Narrow" w:hAnsi="Arial Narrow"/>
          <w:b w:val="0"/>
          <w:bCs w:val="0"/>
        </w:rPr>
        <w:t>de</w:t>
      </w:r>
      <w:r w:rsidR="00367857" w:rsidRPr="00BD50D7">
        <w:rPr>
          <w:rFonts w:ascii="Arial Narrow" w:hAnsi="Arial Narrow"/>
          <w:b w:val="0"/>
          <w:bCs w:val="0"/>
          <w:spacing w:val="-3"/>
        </w:rPr>
        <w:t xml:space="preserve"> </w:t>
      </w:r>
      <w:r w:rsidR="00367857" w:rsidRPr="00BD50D7">
        <w:rPr>
          <w:rFonts w:ascii="Arial Narrow" w:hAnsi="Arial Narrow"/>
          <w:b w:val="0"/>
          <w:bCs w:val="0"/>
        </w:rPr>
        <w:t>presión,</w:t>
      </w:r>
      <w:r w:rsidR="00367857" w:rsidRPr="00BD50D7">
        <w:rPr>
          <w:rFonts w:ascii="Arial Narrow" w:hAnsi="Arial Narrow"/>
          <w:b w:val="0"/>
          <w:bCs w:val="0"/>
          <w:spacing w:val="-5"/>
        </w:rPr>
        <w:t xml:space="preserve"> </w:t>
      </w:r>
      <w:r w:rsidR="00367857" w:rsidRPr="00BD50D7">
        <w:rPr>
          <w:rFonts w:ascii="Arial Narrow" w:hAnsi="Arial Narrow"/>
          <w:b w:val="0"/>
          <w:bCs w:val="0"/>
        </w:rPr>
        <w:t>conexiones</w:t>
      </w:r>
      <w:r w:rsidR="00367857" w:rsidRPr="00BD50D7">
        <w:rPr>
          <w:rFonts w:ascii="Arial Narrow" w:hAnsi="Arial Narrow"/>
          <w:b w:val="0"/>
          <w:bCs w:val="0"/>
          <w:spacing w:val="-3"/>
        </w:rPr>
        <w:t xml:space="preserve"> </w:t>
      </w:r>
      <w:r w:rsidR="00367857" w:rsidRPr="00BD50D7">
        <w:rPr>
          <w:rFonts w:ascii="Arial Narrow" w:hAnsi="Arial Narrow"/>
          <w:b w:val="0"/>
          <w:bCs w:val="0"/>
        </w:rPr>
        <w:t xml:space="preserve">para cilindros, </w:t>
      </w:r>
      <w:proofErr w:type="spellStart"/>
      <w:r w:rsidR="00367857" w:rsidRPr="00BD50D7">
        <w:rPr>
          <w:rFonts w:ascii="Arial Narrow" w:hAnsi="Arial Narrow"/>
          <w:b w:val="0"/>
          <w:bCs w:val="0"/>
        </w:rPr>
        <w:t>pigtails</w:t>
      </w:r>
      <w:proofErr w:type="spellEnd"/>
      <w:r w:rsidR="00367857" w:rsidRPr="00BD50D7">
        <w:rPr>
          <w:rFonts w:ascii="Arial Narrow" w:hAnsi="Arial Narrow"/>
          <w:b w:val="0"/>
          <w:bCs w:val="0"/>
        </w:rPr>
        <w:t xml:space="preserve">, manómetros, mangueras, serpentines, redes de distribución y accesorios de </w:t>
      </w:r>
      <w:r w:rsidR="00367857" w:rsidRPr="00BD50D7">
        <w:rPr>
          <w:rFonts w:ascii="Arial Narrow" w:hAnsi="Arial Narrow"/>
          <w:b w:val="0"/>
          <w:bCs w:val="0"/>
          <w:spacing w:val="-2"/>
        </w:rPr>
        <w:t>conexión.</w:t>
      </w:r>
    </w:p>
    <w:p w14:paraId="7E1316BC" w14:textId="77777777" w:rsidR="00CB5C06" w:rsidRPr="00BD50D7" w:rsidRDefault="00CB5C06" w:rsidP="00077F4A">
      <w:pPr>
        <w:pStyle w:val="TDC3"/>
        <w:spacing w:before="1"/>
        <w:ind w:left="0" w:right="-76"/>
        <w:jc w:val="both"/>
        <w:rPr>
          <w:rFonts w:ascii="Arial Narrow" w:hAnsi="Arial Narrow"/>
          <w:b w:val="0"/>
          <w:bCs w:val="0"/>
        </w:rPr>
      </w:pPr>
    </w:p>
    <w:p w14:paraId="3D5C2C99" w14:textId="7D9A9A1D" w:rsidR="00CB5C06" w:rsidRPr="00BD50D7" w:rsidRDefault="00367857" w:rsidP="00077F4A">
      <w:pPr>
        <w:pStyle w:val="TDC3"/>
        <w:ind w:right="-76"/>
        <w:jc w:val="both"/>
        <w:rPr>
          <w:rFonts w:ascii="Arial Narrow" w:hAnsi="Arial Narrow"/>
          <w:b w:val="0"/>
          <w:bCs w:val="0"/>
          <w:spacing w:val="-2"/>
        </w:rPr>
      </w:pPr>
      <w:r w:rsidRPr="00BD50D7">
        <w:rPr>
          <w:rFonts w:ascii="Arial Narrow" w:hAnsi="Arial Narrow"/>
          <w:b w:val="0"/>
          <w:bCs w:val="0"/>
        </w:rPr>
        <w:t>Como resultado de las últimas inspecciones y actividades de mantenimiento realizadas, se evidenció el desgaste normal de algunos componentes y accesorios del sistema, así como la necesidad de ejecutar actividades de mantenimiento preventivo orientadas a garantizar la continuidad</w:t>
      </w:r>
      <w:r w:rsidRPr="00BD50D7">
        <w:rPr>
          <w:rFonts w:ascii="Arial Narrow" w:hAnsi="Arial Narrow"/>
          <w:b w:val="0"/>
          <w:bCs w:val="0"/>
          <w:spacing w:val="-5"/>
        </w:rPr>
        <w:t xml:space="preserve"> </w:t>
      </w:r>
      <w:r w:rsidRPr="00BD50D7">
        <w:rPr>
          <w:rFonts w:ascii="Arial Narrow" w:hAnsi="Arial Narrow"/>
          <w:b w:val="0"/>
          <w:bCs w:val="0"/>
        </w:rPr>
        <w:t>operativa,</w:t>
      </w:r>
      <w:r w:rsidRPr="00BD50D7">
        <w:rPr>
          <w:rFonts w:ascii="Arial Narrow" w:hAnsi="Arial Narrow"/>
          <w:b w:val="0"/>
          <w:bCs w:val="0"/>
          <w:spacing w:val="-3"/>
        </w:rPr>
        <w:t xml:space="preserve"> </w:t>
      </w:r>
      <w:r w:rsidRPr="00BD50D7">
        <w:rPr>
          <w:rFonts w:ascii="Arial Narrow" w:hAnsi="Arial Narrow"/>
          <w:b w:val="0"/>
          <w:bCs w:val="0"/>
        </w:rPr>
        <w:t>la</w:t>
      </w:r>
      <w:r w:rsidRPr="00BD50D7">
        <w:rPr>
          <w:rFonts w:ascii="Arial Narrow" w:hAnsi="Arial Narrow"/>
          <w:b w:val="0"/>
          <w:bCs w:val="0"/>
          <w:spacing w:val="-5"/>
        </w:rPr>
        <w:t xml:space="preserve"> </w:t>
      </w:r>
      <w:r w:rsidRPr="00BD50D7">
        <w:rPr>
          <w:rFonts w:ascii="Arial Narrow" w:hAnsi="Arial Narrow"/>
          <w:b w:val="0"/>
          <w:bCs w:val="0"/>
        </w:rPr>
        <w:t>seguridad</w:t>
      </w:r>
      <w:r w:rsidRPr="00BD50D7">
        <w:rPr>
          <w:rFonts w:ascii="Arial Narrow" w:hAnsi="Arial Narrow"/>
          <w:b w:val="0"/>
          <w:bCs w:val="0"/>
          <w:spacing w:val="-5"/>
        </w:rPr>
        <w:t xml:space="preserve"> </w:t>
      </w:r>
      <w:r w:rsidRPr="00BD50D7">
        <w:rPr>
          <w:rFonts w:ascii="Arial Narrow" w:hAnsi="Arial Narrow"/>
          <w:b w:val="0"/>
          <w:bCs w:val="0"/>
        </w:rPr>
        <w:t>y</w:t>
      </w:r>
      <w:r w:rsidRPr="00BD50D7">
        <w:rPr>
          <w:rFonts w:ascii="Arial Narrow" w:hAnsi="Arial Narrow"/>
          <w:b w:val="0"/>
          <w:bCs w:val="0"/>
          <w:spacing w:val="-5"/>
        </w:rPr>
        <w:t xml:space="preserve"> </w:t>
      </w:r>
      <w:r w:rsidRPr="00BD50D7">
        <w:rPr>
          <w:rFonts w:ascii="Arial Narrow" w:hAnsi="Arial Narrow"/>
          <w:b w:val="0"/>
          <w:bCs w:val="0"/>
        </w:rPr>
        <w:t>la</w:t>
      </w:r>
      <w:r w:rsidRPr="00BD50D7">
        <w:rPr>
          <w:rFonts w:ascii="Arial Narrow" w:hAnsi="Arial Narrow"/>
          <w:b w:val="0"/>
          <w:bCs w:val="0"/>
          <w:spacing w:val="-5"/>
        </w:rPr>
        <w:t xml:space="preserve"> </w:t>
      </w:r>
      <w:r w:rsidRPr="00BD50D7">
        <w:rPr>
          <w:rFonts w:ascii="Arial Narrow" w:hAnsi="Arial Narrow"/>
          <w:b w:val="0"/>
          <w:bCs w:val="0"/>
        </w:rPr>
        <w:t>confiabilidad</w:t>
      </w:r>
      <w:r w:rsidRPr="00BD50D7">
        <w:rPr>
          <w:rFonts w:ascii="Arial Narrow" w:hAnsi="Arial Narrow"/>
          <w:b w:val="0"/>
          <w:bCs w:val="0"/>
          <w:spacing w:val="-3"/>
        </w:rPr>
        <w:t xml:space="preserve"> </w:t>
      </w:r>
      <w:r w:rsidRPr="00BD50D7">
        <w:rPr>
          <w:rFonts w:ascii="Arial Narrow" w:hAnsi="Arial Narrow"/>
          <w:b w:val="0"/>
          <w:bCs w:val="0"/>
        </w:rPr>
        <w:t>de</w:t>
      </w:r>
      <w:r w:rsidRPr="00BD50D7">
        <w:rPr>
          <w:rFonts w:ascii="Arial Narrow" w:hAnsi="Arial Narrow"/>
          <w:b w:val="0"/>
          <w:bCs w:val="0"/>
          <w:spacing w:val="-4"/>
        </w:rPr>
        <w:t xml:space="preserve"> </w:t>
      </w:r>
      <w:r w:rsidRPr="00BD50D7">
        <w:rPr>
          <w:rFonts w:ascii="Arial Narrow" w:hAnsi="Arial Narrow"/>
          <w:b w:val="0"/>
          <w:bCs w:val="0"/>
        </w:rPr>
        <w:t>la</w:t>
      </w:r>
      <w:r w:rsidRPr="00BD50D7">
        <w:rPr>
          <w:rFonts w:ascii="Arial Narrow" w:hAnsi="Arial Narrow"/>
          <w:b w:val="0"/>
          <w:bCs w:val="0"/>
          <w:spacing w:val="-5"/>
        </w:rPr>
        <w:t xml:space="preserve"> </w:t>
      </w:r>
      <w:r w:rsidRPr="00BD50D7">
        <w:rPr>
          <w:rFonts w:ascii="Arial Narrow" w:hAnsi="Arial Narrow"/>
          <w:b w:val="0"/>
          <w:bCs w:val="0"/>
        </w:rPr>
        <w:t>red</w:t>
      </w:r>
      <w:r w:rsidRPr="00BD50D7">
        <w:rPr>
          <w:rFonts w:ascii="Arial Narrow" w:hAnsi="Arial Narrow"/>
          <w:b w:val="0"/>
          <w:bCs w:val="0"/>
          <w:spacing w:val="-5"/>
        </w:rPr>
        <w:t xml:space="preserve"> </w:t>
      </w:r>
      <w:r w:rsidRPr="00BD50D7">
        <w:rPr>
          <w:rFonts w:ascii="Arial Narrow" w:hAnsi="Arial Narrow"/>
          <w:b w:val="0"/>
          <w:bCs w:val="0"/>
        </w:rPr>
        <w:t>de</w:t>
      </w:r>
      <w:r w:rsidRPr="00BD50D7">
        <w:rPr>
          <w:rFonts w:ascii="Arial Narrow" w:hAnsi="Arial Narrow"/>
          <w:b w:val="0"/>
          <w:bCs w:val="0"/>
          <w:spacing w:val="-2"/>
        </w:rPr>
        <w:t xml:space="preserve"> </w:t>
      </w:r>
      <w:r w:rsidRPr="00BD50D7">
        <w:rPr>
          <w:rFonts w:ascii="Arial Narrow" w:hAnsi="Arial Narrow"/>
          <w:b w:val="0"/>
          <w:bCs w:val="0"/>
        </w:rPr>
        <w:t>gases</w:t>
      </w:r>
      <w:r w:rsidRPr="00BD50D7">
        <w:rPr>
          <w:rFonts w:ascii="Arial Narrow" w:hAnsi="Arial Narrow"/>
          <w:b w:val="0"/>
          <w:bCs w:val="0"/>
          <w:spacing w:val="-4"/>
        </w:rPr>
        <w:t xml:space="preserve"> </w:t>
      </w:r>
      <w:r w:rsidRPr="00BD50D7">
        <w:rPr>
          <w:rFonts w:ascii="Arial Narrow" w:hAnsi="Arial Narrow"/>
          <w:b w:val="0"/>
          <w:bCs w:val="0"/>
        </w:rPr>
        <w:t>especiales.</w:t>
      </w:r>
      <w:r w:rsidRPr="00BD50D7">
        <w:rPr>
          <w:rFonts w:ascii="Arial Narrow" w:hAnsi="Arial Narrow"/>
          <w:b w:val="0"/>
          <w:bCs w:val="0"/>
          <w:spacing w:val="-3"/>
        </w:rPr>
        <w:t xml:space="preserve"> </w:t>
      </w:r>
      <w:r w:rsidRPr="00BD50D7">
        <w:rPr>
          <w:rFonts w:ascii="Arial Narrow" w:hAnsi="Arial Narrow"/>
          <w:b w:val="0"/>
          <w:bCs w:val="0"/>
        </w:rPr>
        <w:t>Esta</w:t>
      </w:r>
      <w:r w:rsidRPr="00BD50D7">
        <w:rPr>
          <w:rFonts w:ascii="Arial Narrow" w:hAnsi="Arial Narrow"/>
          <w:b w:val="0"/>
          <w:bCs w:val="0"/>
          <w:spacing w:val="-5"/>
        </w:rPr>
        <w:t xml:space="preserve"> </w:t>
      </w:r>
      <w:r w:rsidRPr="00BD50D7">
        <w:rPr>
          <w:rFonts w:ascii="Arial Narrow" w:hAnsi="Arial Narrow"/>
          <w:b w:val="0"/>
          <w:bCs w:val="0"/>
        </w:rPr>
        <w:t>red</w:t>
      </w:r>
      <w:r w:rsidRPr="00BD50D7">
        <w:rPr>
          <w:rFonts w:ascii="Arial Narrow" w:hAnsi="Arial Narrow"/>
          <w:b w:val="0"/>
          <w:bCs w:val="0"/>
          <w:spacing w:val="-5"/>
        </w:rPr>
        <w:t xml:space="preserve"> </w:t>
      </w:r>
      <w:r w:rsidRPr="00BD50D7">
        <w:rPr>
          <w:rFonts w:ascii="Arial Narrow" w:hAnsi="Arial Narrow"/>
          <w:b w:val="0"/>
          <w:bCs w:val="0"/>
        </w:rPr>
        <w:t>en</w:t>
      </w:r>
      <w:r w:rsidRPr="00BD50D7">
        <w:rPr>
          <w:rFonts w:ascii="Arial Narrow" w:hAnsi="Arial Narrow"/>
          <w:b w:val="0"/>
          <w:bCs w:val="0"/>
          <w:spacing w:val="-5"/>
        </w:rPr>
        <w:t xml:space="preserve"> </w:t>
      </w:r>
      <w:r w:rsidRPr="00BD50D7">
        <w:rPr>
          <w:rFonts w:ascii="Arial Narrow" w:hAnsi="Arial Narrow"/>
          <w:b w:val="0"/>
          <w:bCs w:val="0"/>
        </w:rPr>
        <w:t xml:space="preserve">la actualidad se encuentra operativa y trabajando </w:t>
      </w:r>
      <w:proofErr w:type="gramStart"/>
      <w:r w:rsidRPr="00BD50D7">
        <w:rPr>
          <w:rFonts w:ascii="Arial Narrow" w:hAnsi="Arial Narrow"/>
          <w:b w:val="0"/>
          <w:bCs w:val="0"/>
        </w:rPr>
        <w:t>de acuerdo al</w:t>
      </w:r>
      <w:proofErr w:type="gramEnd"/>
      <w:r w:rsidRPr="00BD50D7">
        <w:rPr>
          <w:rFonts w:ascii="Arial Narrow" w:hAnsi="Arial Narrow"/>
          <w:b w:val="0"/>
          <w:bCs w:val="0"/>
        </w:rPr>
        <w:t xml:space="preserve"> requerimiento tecnológico de los </w:t>
      </w:r>
      <w:r w:rsidRPr="00BD50D7">
        <w:rPr>
          <w:rFonts w:ascii="Arial Narrow" w:hAnsi="Arial Narrow"/>
          <w:b w:val="0"/>
          <w:bCs w:val="0"/>
          <w:spacing w:val="-2"/>
        </w:rPr>
        <w:t>laboratorios.</w:t>
      </w:r>
    </w:p>
    <w:p w14:paraId="1966FB7C" w14:textId="77777777" w:rsidR="007F3B69" w:rsidRPr="000B1D5C" w:rsidRDefault="007F3B69" w:rsidP="00AC2CB5">
      <w:pPr>
        <w:pStyle w:val="TDC3"/>
        <w:ind w:right="349"/>
        <w:jc w:val="both"/>
        <w:rPr>
          <w:rFonts w:ascii="Arial Narrow" w:hAnsi="Arial Narrow"/>
        </w:rPr>
      </w:pPr>
    </w:p>
    <w:p w14:paraId="1427BEA1" w14:textId="2F1750CF" w:rsidR="00CB5C06" w:rsidRDefault="00CB5C06" w:rsidP="00AC2CB5">
      <w:pPr>
        <w:pStyle w:val="TDC3"/>
        <w:spacing w:before="25"/>
        <w:ind w:left="0"/>
        <w:jc w:val="both"/>
        <w:rPr>
          <w:rFonts w:ascii="Arial Narrow" w:hAnsi="Arial Narrow"/>
        </w:rPr>
      </w:pPr>
    </w:p>
    <w:p w14:paraId="2C83DBDC" w14:textId="59964569" w:rsidR="00EB1417" w:rsidRDefault="00EB1417" w:rsidP="00AC2CB5">
      <w:pPr>
        <w:pStyle w:val="TDC3"/>
        <w:spacing w:before="25"/>
        <w:ind w:left="0"/>
        <w:jc w:val="both"/>
        <w:rPr>
          <w:rFonts w:ascii="Arial Narrow" w:hAnsi="Arial Narrow"/>
        </w:rPr>
      </w:pPr>
    </w:p>
    <w:p w14:paraId="5B0F7C9D" w14:textId="77777777" w:rsidR="0042631C" w:rsidRDefault="0042631C" w:rsidP="00AC2CB5">
      <w:pPr>
        <w:pStyle w:val="TDC3"/>
        <w:spacing w:before="25"/>
        <w:ind w:left="0"/>
        <w:jc w:val="both"/>
        <w:rPr>
          <w:rFonts w:ascii="Arial Narrow" w:hAnsi="Arial Narrow"/>
        </w:rPr>
      </w:pPr>
    </w:p>
    <w:p w14:paraId="50341538" w14:textId="77777777" w:rsidR="0042631C" w:rsidRDefault="0042631C" w:rsidP="00AC2CB5">
      <w:pPr>
        <w:pStyle w:val="TDC3"/>
        <w:spacing w:before="25"/>
        <w:ind w:left="0"/>
        <w:jc w:val="both"/>
        <w:rPr>
          <w:rFonts w:ascii="Arial Narrow" w:hAnsi="Arial Narrow"/>
        </w:rPr>
      </w:pPr>
    </w:p>
    <w:p w14:paraId="74F1B9B6" w14:textId="323A5A39" w:rsidR="00EB1417" w:rsidRDefault="00EB1417" w:rsidP="00AC2CB5">
      <w:pPr>
        <w:pStyle w:val="TDC3"/>
        <w:spacing w:before="25"/>
        <w:ind w:left="0"/>
        <w:jc w:val="both"/>
        <w:rPr>
          <w:rFonts w:ascii="Arial Narrow" w:hAnsi="Arial Narrow"/>
        </w:rPr>
      </w:pPr>
      <w:r>
        <w:rPr>
          <w:rFonts w:ascii="Arial Narrow" w:hAnsi="Arial Narrow"/>
        </w:rPr>
        <w:t xml:space="preserve">      </w:t>
      </w:r>
    </w:p>
    <w:p w14:paraId="03A41547" w14:textId="48D0ECBB" w:rsidR="00EB1417" w:rsidRDefault="00EB1417" w:rsidP="00AC2CB5">
      <w:pPr>
        <w:pStyle w:val="TDC3"/>
        <w:spacing w:before="25"/>
        <w:ind w:left="0"/>
        <w:jc w:val="both"/>
        <w:rPr>
          <w:rFonts w:ascii="Arial Narrow" w:hAnsi="Arial Narrow"/>
        </w:rPr>
      </w:pPr>
    </w:p>
    <w:p w14:paraId="73F16E00" w14:textId="12C16A7C" w:rsidR="00EB1417" w:rsidRPr="00EB1417" w:rsidRDefault="00EB1417" w:rsidP="00AC2CB5">
      <w:pPr>
        <w:pBdr>
          <w:top w:val="nil"/>
          <w:left w:val="nil"/>
          <w:bottom w:val="nil"/>
          <w:right w:val="nil"/>
          <w:between w:val="nil"/>
        </w:pBdr>
        <w:jc w:val="both"/>
        <w:rPr>
          <w:rFonts w:ascii="Arial Narrow" w:eastAsia="Arial MT" w:hAnsi="Arial Narrow" w:cs="Arial MT"/>
          <w:bCs/>
        </w:rPr>
      </w:pPr>
      <w:r>
        <w:rPr>
          <w:rFonts w:ascii="Arial Narrow" w:hAnsi="Arial Narrow"/>
        </w:rPr>
        <w:lastRenderedPageBreak/>
        <w:t xml:space="preserve">        </w:t>
      </w:r>
      <w:r w:rsidRPr="00D302C8">
        <w:rPr>
          <w:rFonts w:ascii="Arial Narrow" w:hAnsi="Arial Narrow"/>
        </w:rPr>
        <w:t xml:space="preserve">Las especificaciones </w:t>
      </w:r>
      <w:r w:rsidRPr="00D302C8">
        <w:rPr>
          <w:rFonts w:ascii="Arial Narrow" w:eastAsia="Arial" w:hAnsi="Arial Narrow" w:cs="Arial"/>
          <w:bCs/>
          <w:color w:val="000000"/>
        </w:rPr>
        <w:t xml:space="preserve">técnicas </w:t>
      </w:r>
      <w:r w:rsidRPr="00D302C8">
        <w:rPr>
          <w:rFonts w:ascii="Arial Narrow" w:eastAsia="Arial MT" w:hAnsi="Arial Narrow" w:cs="Arial MT"/>
          <w:bCs/>
        </w:rPr>
        <w:t>del servicio requerido son las siguientes:</w:t>
      </w:r>
    </w:p>
    <w:p w14:paraId="652EBDB8" w14:textId="77777777" w:rsidR="00EB1417" w:rsidRPr="000B1D5C" w:rsidRDefault="00EB1417" w:rsidP="00AC2CB5">
      <w:pPr>
        <w:pStyle w:val="TDC3"/>
        <w:spacing w:before="25"/>
        <w:ind w:left="0"/>
        <w:jc w:val="both"/>
        <w:rPr>
          <w:rFonts w:ascii="Arial Narrow" w:hAnsi="Arial Narrow"/>
        </w:rPr>
      </w:pPr>
    </w:p>
    <w:tbl>
      <w:tblPr>
        <w:tblW w:w="10131"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9"/>
        <w:gridCol w:w="6907"/>
        <w:gridCol w:w="1065"/>
        <w:gridCol w:w="1270"/>
      </w:tblGrid>
      <w:tr w:rsidR="004B6216" w:rsidRPr="00EE0FA7" w14:paraId="5FD25AC3" w14:textId="77777777" w:rsidTr="00D302C8">
        <w:trPr>
          <w:trHeight w:val="218"/>
        </w:trPr>
        <w:tc>
          <w:tcPr>
            <w:tcW w:w="889" w:type="dxa"/>
            <w:vAlign w:val="center"/>
          </w:tcPr>
          <w:p w14:paraId="52747D74" w14:textId="05BD380B" w:rsidR="004B6216" w:rsidRPr="00EE0FA7" w:rsidRDefault="00D302C8" w:rsidP="00D302C8">
            <w:pPr>
              <w:pStyle w:val="TDC5"/>
              <w:spacing w:line="210" w:lineRule="exact"/>
              <w:ind w:left="8" w:hanging="392"/>
              <w:jc w:val="center"/>
              <w:rPr>
                <w:rFonts w:ascii="Arial Narrow" w:eastAsia="Arial MT" w:hAnsi="Arial Narrow" w:cs="Arial MT"/>
                <w:b/>
                <w:bCs/>
              </w:rPr>
            </w:pPr>
            <w:r>
              <w:rPr>
                <w:rFonts w:ascii="Arial Narrow" w:eastAsia="Arial MT" w:hAnsi="Arial Narrow" w:cs="Arial MT"/>
                <w:b/>
                <w:bCs/>
              </w:rPr>
              <w:t xml:space="preserve">      </w:t>
            </w:r>
            <w:r w:rsidR="004B6216" w:rsidRPr="00EE0FA7">
              <w:rPr>
                <w:rFonts w:ascii="Arial Narrow" w:eastAsia="Arial MT" w:hAnsi="Arial Narrow" w:cs="Arial MT"/>
                <w:b/>
                <w:bCs/>
              </w:rPr>
              <w:t>ITEM</w:t>
            </w:r>
          </w:p>
        </w:tc>
        <w:tc>
          <w:tcPr>
            <w:tcW w:w="6907" w:type="dxa"/>
            <w:vAlign w:val="center"/>
          </w:tcPr>
          <w:p w14:paraId="59FDA547" w14:textId="77777777" w:rsidR="004B6216" w:rsidRPr="00EE0FA7" w:rsidRDefault="004B6216" w:rsidP="00D302C8">
            <w:pPr>
              <w:pStyle w:val="TDC5"/>
              <w:spacing w:line="210" w:lineRule="exact"/>
              <w:ind w:left="5"/>
              <w:jc w:val="center"/>
              <w:rPr>
                <w:rFonts w:ascii="Arial Narrow" w:eastAsia="Arial MT" w:hAnsi="Arial Narrow" w:cs="Arial MT"/>
                <w:b/>
                <w:bCs/>
              </w:rPr>
            </w:pPr>
            <w:r w:rsidRPr="00EE0FA7">
              <w:rPr>
                <w:rFonts w:ascii="Arial Narrow" w:eastAsia="Arial MT" w:hAnsi="Arial Narrow" w:cs="Arial MT"/>
                <w:b/>
                <w:bCs/>
              </w:rPr>
              <w:t>DESCRIPCIÓN</w:t>
            </w:r>
          </w:p>
        </w:tc>
        <w:tc>
          <w:tcPr>
            <w:tcW w:w="1065" w:type="dxa"/>
            <w:tcBorders>
              <w:right w:val="single" w:sz="4" w:space="0" w:color="auto"/>
            </w:tcBorders>
            <w:vAlign w:val="center"/>
          </w:tcPr>
          <w:p w14:paraId="72BA8256" w14:textId="77777777" w:rsidR="004B6216" w:rsidRPr="00EE0FA7" w:rsidRDefault="004B6216" w:rsidP="00D302C8">
            <w:pPr>
              <w:pStyle w:val="TDC5"/>
              <w:spacing w:line="210" w:lineRule="exact"/>
              <w:ind w:left="174" w:right="-390" w:hanging="737"/>
              <w:jc w:val="center"/>
              <w:rPr>
                <w:rFonts w:ascii="Arial Narrow" w:eastAsia="Arial MT" w:hAnsi="Arial Narrow" w:cs="Arial MT"/>
                <w:b/>
                <w:bCs/>
              </w:rPr>
            </w:pPr>
            <w:r w:rsidRPr="00EE0FA7">
              <w:rPr>
                <w:rFonts w:ascii="Arial Narrow" w:eastAsia="Arial MT" w:hAnsi="Arial Narrow" w:cs="Arial MT"/>
                <w:b/>
                <w:bCs/>
              </w:rPr>
              <w:t>UNIDAD</w:t>
            </w:r>
          </w:p>
          <w:p w14:paraId="78270C82" w14:textId="77777777" w:rsidR="004B6216" w:rsidRPr="00EE0FA7" w:rsidRDefault="004B6216" w:rsidP="00D302C8">
            <w:pPr>
              <w:pStyle w:val="TDC5"/>
              <w:spacing w:line="210" w:lineRule="exact"/>
              <w:ind w:left="174" w:right="-390" w:hanging="737"/>
              <w:jc w:val="center"/>
              <w:rPr>
                <w:rFonts w:ascii="Arial Narrow" w:eastAsia="Arial MT" w:hAnsi="Arial Narrow" w:cs="Arial MT"/>
                <w:b/>
                <w:bCs/>
              </w:rPr>
            </w:pPr>
            <w:r w:rsidRPr="00EE0FA7">
              <w:rPr>
                <w:rFonts w:ascii="Arial Narrow" w:eastAsia="Arial MT" w:hAnsi="Arial Narrow" w:cs="Arial MT"/>
                <w:b/>
                <w:bCs/>
              </w:rPr>
              <w:t>DE</w:t>
            </w:r>
          </w:p>
          <w:p w14:paraId="0D17CD64" w14:textId="77777777" w:rsidR="004B6216" w:rsidRPr="00EE0FA7" w:rsidRDefault="004B6216" w:rsidP="00D302C8">
            <w:pPr>
              <w:pStyle w:val="TDC5"/>
              <w:spacing w:line="210" w:lineRule="exact"/>
              <w:ind w:left="174" w:right="-390" w:hanging="737"/>
              <w:jc w:val="center"/>
              <w:rPr>
                <w:rFonts w:ascii="Arial Narrow" w:eastAsia="Arial MT" w:hAnsi="Arial Narrow" w:cs="Arial MT"/>
                <w:b/>
                <w:bCs/>
              </w:rPr>
            </w:pPr>
            <w:r w:rsidRPr="00EE0FA7">
              <w:rPr>
                <w:rFonts w:ascii="Arial Narrow" w:eastAsia="Arial MT" w:hAnsi="Arial Narrow" w:cs="Arial MT"/>
                <w:b/>
                <w:bCs/>
              </w:rPr>
              <w:t>MEDIDA</w:t>
            </w:r>
          </w:p>
        </w:tc>
        <w:tc>
          <w:tcPr>
            <w:tcW w:w="1270" w:type="dxa"/>
            <w:tcBorders>
              <w:left w:val="single" w:sz="4" w:space="0" w:color="auto"/>
            </w:tcBorders>
            <w:vAlign w:val="center"/>
          </w:tcPr>
          <w:p w14:paraId="652F3A09" w14:textId="77777777" w:rsidR="004B6216" w:rsidRPr="00EE0FA7" w:rsidRDefault="004B6216" w:rsidP="00D302C8">
            <w:pPr>
              <w:pStyle w:val="TDC5"/>
              <w:spacing w:line="210" w:lineRule="exact"/>
              <w:ind w:left="3" w:firstLine="37"/>
              <w:jc w:val="center"/>
              <w:rPr>
                <w:rFonts w:ascii="Arial Narrow" w:eastAsia="Arial MT" w:hAnsi="Arial Narrow" w:cs="Arial MT"/>
                <w:b/>
                <w:bCs/>
              </w:rPr>
            </w:pPr>
            <w:r w:rsidRPr="00EE0FA7">
              <w:rPr>
                <w:rFonts w:ascii="Arial Narrow" w:eastAsia="Arial MT" w:hAnsi="Arial Narrow" w:cs="Arial MT"/>
                <w:b/>
                <w:bCs/>
              </w:rPr>
              <w:t>CANTIDAD</w:t>
            </w:r>
          </w:p>
        </w:tc>
      </w:tr>
      <w:tr w:rsidR="004B6216" w:rsidRPr="00EE0FA7" w14:paraId="21CDE232" w14:textId="77777777" w:rsidTr="00D302C8">
        <w:trPr>
          <w:trHeight w:val="784"/>
        </w:trPr>
        <w:tc>
          <w:tcPr>
            <w:tcW w:w="889" w:type="dxa"/>
            <w:tcBorders>
              <w:bottom w:val="single" w:sz="4" w:space="0" w:color="auto"/>
            </w:tcBorders>
            <w:vAlign w:val="center"/>
          </w:tcPr>
          <w:p w14:paraId="23F0CF78" w14:textId="179BCED7" w:rsidR="004B6216" w:rsidRPr="009604AB" w:rsidRDefault="004B6216" w:rsidP="00D302C8">
            <w:pPr>
              <w:pStyle w:val="TDC5"/>
              <w:ind w:left="8" w:hanging="158"/>
              <w:jc w:val="center"/>
              <w:rPr>
                <w:rFonts w:ascii="Arial Narrow" w:eastAsia="Arial MT" w:hAnsi="Arial Narrow" w:cs="Arial MT"/>
              </w:rPr>
            </w:pPr>
            <w:r w:rsidRPr="009604AB">
              <w:rPr>
                <w:rFonts w:ascii="Arial Narrow" w:eastAsia="Arial MT" w:hAnsi="Arial Narrow" w:cs="Arial MT"/>
              </w:rPr>
              <w:t>1</w:t>
            </w:r>
          </w:p>
        </w:tc>
        <w:tc>
          <w:tcPr>
            <w:tcW w:w="6907" w:type="dxa"/>
            <w:tcBorders>
              <w:bottom w:val="single" w:sz="4" w:space="0" w:color="auto"/>
            </w:tcBorders>
            <w:vAlign w:val="center"/>
          </w:tcPr>
          <w:p w14:paraId="68540642" w14:textId="77777777" w:rsidR="004B6216" w:rsidRPr="00D93113" w:rsidRDefault="004B6216" w:rsidP="00AC2CB5">
            <w:pPr>
              <w:jc w:val="both"/>
              <w:rPr>
                <w:rFonts w:ascii="Arial Narrow" w:hAnsi="Arial Narrow"/>
              </w:rPr>
            </w:pPr>
            <w:r w:rsidRPr="00D93113">
              <w:rPr>
                <w:rFonts w:ascii="Arial Narrow" w:hAnsi="Arial Narrow"/>
              </w:rPr>
              <w:t>Mantenimiento tableros de regulación en la central de gases que incluye:</w:t>
            </w:r>
          </w:p>
          <w:p w14:paraId="7A80FFBE" w14:textId="77777777" w:rsidR="004B6216" w:rsidRPr="00D93113" w:rsidRDefault="004B6216" w:rsidP="00AC2CB5">
            <w:pPr>
              <w:jc w:val="both"/>
              <w:rPr>
                <w:rFonts w:ascii="Arial Narrow" w:hAnsi="Arial Narrow"/>
              </w:rPr>
            </w:pPr>
            <w:r w:rsidRPr="00D93113">
              <w:rPr>
                <w:rFonts w:ascii="Arial Narrow" w:hAnsi="Arial Narrow"/>
              </w:rPr>
              <w:t>*Revisión del regulador: limpieza y reemplazo de empaquetadura si es necesario.</w:t>
            </w:r>
          </w:p>
          <w:p w14:paraId="41E02032" w14:textId="77777777" w:rsidR="004B6216" w:rsidRPr="00D93113" w:rsidRDefault="004B6216" w:rsidP="00AC2CB5">
            <w:pPr>
              <w:jc w:val="both"/>
              <w:rPr>
                <w:rFonts w:ascii="Arial Narrow" w:hAnsi="Arial Narrow"/>
              </w:rPr>
            </w:pPr>
            <w:r w:rsidRPr="00D93113">
              <w:rPr>
                <w:rFonts w:ascii="Arial Narrow" w:hAnsi="Arial Narrow"/>
              </w:rPr>
              <w:t>*Cambio de conexión al cilindro (tuerca y vástago), si se requiere.</w:t>
            </w:r>
          </w:p>
          <w:p w14:paraId="4E4007E3" w14:textId="77777777" w:rsidR="004B6216" w:rsidRPr="00D93113" w:rsidRDefault="004B6216" w:rsidP="00AC2CB5">
            <w:pPr>
              <w:jc w:val="both"/>
              <w:rPr>
                <w:rFonts w:ascii="Arial Narrow" w:hAnsi="Arial Narrow"/>
              </w:rPr>
            </w:pPr>
            <w:r w:rsidRPr="00D93113">
              <w:rPr>
                <w:rFonts w:ascii="Arial Narrow" w:hAnsi="Arial Narrow"/>
              </w:rPr>
              <w:t xml:space="preserve"> *Limpieza, corrección de fugas en válvulas de alta presi mangueras serpentines y tubo </w:t>
            </w:r>
            <w:proofErr w:type="spellStart"/>
            <w:r w:rsidRPr="00D93113">
              <w:rPr>
                <w:rFonts w:ascii="Arial Narrow" w:hAnsi="Arial Narrow"/>
              </w:rPr>
              <w:t>collector</w:t>
            </w:r>
            <w:proofErr w:type="spellEnd"/>
          </w:p>
          <w:p w14:paraId="097B749F" w14:textId="77777777" w:rsidR="004B6216" w:rsidRPr="00D93113" w:rsidRDefault="004B6216" w:rsidP="00AC2CB5">
            <w:pPr>
              <w:jc w:val="both"/>
              <w:rPr>
                <w:rFonts w:ascii="Arial Narrow" w:hAnsi="Arial Narrow"/>
              </w:rPr>
            </w:pPr>
            <w:r w:rsidRPr="00D93113">
              <w:rPr>
                <w:rFonts w:ascii="Arial Narrow" w:hAnsi="Arial Narrow"/>
              </w:rPr>
              <w:t>Presurización de la unidad de servicio y puesta en servicio.</w:t>
            </w:r>
          </w:p>
          <w:p w14:paraId="6035B37A" w14:textId="77777777" w:rsidR="004B6216" w:rsidRPr="00D93113" w:rsidRDefault="004B6216" w:rsidP="00AC2CB5">
            <w:pPr>
              <w:jc w:val="both"/>
              <w:rPr>
                <w:rFonts w:ascii="Arial Narrow" w:hAnsi="Arial Narrow"/>
              </w:rPr>
            </w:pPr>
            <w:r w:rsidRPr="00D93113">
              <w:rPr>
                <w:rFonts w:ascii="Arial Narrow" w:hAnsi="Arial Narrow"/>
              </w:rPr>
              <w:t xml:space="preserve">*Verificación de manómetros de las unidades de regulación c manómetro calibrado y </w:t>
            </w:r>
            <w:proofErr w:type="spellStart"/>
            <w:r w:rsidRPr="00D93113">
              <w:rPr>
                <w:rFonts w:ascii="Arial Narrow" w:hAnsi="Arial Narrow"/>
              </w:rPr>
              <w:t>sticker</w:t>
            </w:r>
            <w:proofErr w:type="spellEnd"/>
            <w:r w:rsidRPr="00D93113">
              <w:rPr>
                <w:rFonts w:ascii="Arial Narrow" w:hAnsi="Arial Narrow"/>
              </w:rPr>
              <w:t xml:space="preserve"> de verificación para cada manómetro</w:t>
            </w:r>
          </w:p>
          <w:p w14:paraId="0733469C" w14:textId="77777777" w:rsidR="004B6216" w:rsidRPr="00D93113" w:rsidRDefault="004B6216" w:rsidP="00AC2CB5">
            <w:pPr>
              <w:jc w:val="both"/>
              <w:rPr>
                <w:rFonts w:ascii="Arial Narrow" w:hAnsi="Arial Narrow"/>
              </w:rPr>
            </w:pPr>
            <w:r w:rsidRPr="00D93113">
              <w:rPr>
                <w:rFonts w:ascii="Arial Narrow" w:hAnsi="Arial Narrow"/>
              </w:rPr>
              <w:t>*Se debe realizar mantenimiento exterior e interior con barrido tuberías; para el caso de los manómetros: retirarlos y reemplazar por nuevos si es necesario.</w:t>
            </w:r>
          </w:p>
          <w:p w14:paraId="552888BE" w14:textId="77777777" w:rsidR="004B6216" w:rsidRPr="00D93113" w:rsidRDefault="004B6216" w:rsidP="00AC2CB5">
            <w:pPr>
              <w:jc w:val="both"/>
              <w:rPr>
                <w:rFonts w:ascii="Arial Narrow" w:hAnsi="Arial Narrow"/>
              </w:rPr>
            </w:pPr>
            <w:r w:rsidRPr="00D93113">
              <w:rPr>
                <w:rFonts w:ascii="Arial Narrow" w:hAnsi="Arial Narrow"/>
              </w:rPr>
              <w:t>*Suministro y cambio de niples, tuercas y tapones en tableros de central de gases existentes en caso de requerirse.</w:t>
            </w:r>
          </w:p>
          <w:p w14:paraId="0F12B219" w14:textId="77777777" w:rsidR="004B6216" w:rsidRPr="009604AB" w:rsidRDefault="004B6216" w:rsidP="00AC2CB5">
            <w:pPr>
              <w:jc w:val="both"/>
              <w:rPr>
                <w:rFonts w:ascii="Arial Narrow" w:eastAsia="Arial MT" w:hAnsi="Arial Narrow" w:cs="Arial MT"/>
                <w:sz w:val="20"/>
                <w:szCs w:val="20"/>
              </w:rPr>
            </w:pPr>
            <w:r w:rsidRPr="00D93113">
              <w:rPr>
                <w:rFonts w:ascii="Arial Narrow" w:hAnsi="Arial Narrow"/>
              </w:rPr>
              <w:t>*Realizar revisión, suministro e instalación de válvulas de purga y entrada para las unidades de gases especiales disponibles en central de gases en caso de ser necesario.</w:t>
            </w:r>
          </w:p>
        </w:tc>
        <w:tc>
          <w:tcPr>
            <w:tcW w:w="1065" w:type="dxa"/>
            <w:tcBorders>
              <w:bottom w:val="single" w:sz="4" w:space="0" w:color="auto"/>
              <w:right w:val="single" w:sz="4" w:space="0" w:color="auto"/>
            </w:tcBorders>
            <w:vAlign w:val="center"/>
          </w:tcPr>
          <w:p w14:paraId="5B473116" w14:textId="0A8917DB" w:rsidR="004B6216" w:rsidRPr="00EE0FA7" w:rsidRDefault="00BD5CA3" w:rsidP="00AC2CB5">
            <w:pPr>
              <w:pStyle w:val="TDC5"/>
              <w:tabs>
                <w:tab w:val="left" w:pos="787"/>
                <w:tab w:val="left" w:pos="841"/>
              </w:tabs>
              <w:ind w:left="787" w:hanging="749"/>
              <w:jc w:val="both"/>
              <w:rPr>
                <w:rFonts w:ascii="Arial Narrow" w:eastAsia="Arial MT" w:hAnsi="Arial Narrow" w:cs="Arial MT"/>
              </w:rPr>
            </w:pPr>
            <w:r>
              <w:rPr>
                <w:rFonts w:ascii="Arial Narrow" w:eastAsia="Arial MT" w:hAnsi="Arial Narrow" w:cs="Arial MT"/>
              </w:rPr>
              <w:t xml:space="preserve">   </w:t>
            </w:r>
            <w:r w:rsidRPr="00BD5CA3">
              <w:rPr>
                <w:rFonts w:ascii="Arial Narrow" w:eastAsia="Arial MT" w:hAnsi="Arial Narrow" w:cs="Arial MT"/>
              </w:rPr>
              <w:t>U</w:t>
            </w:r>
            <w:r>
              <w:rPr>
                <w:rFonts w:ascii="Arial Narrow" w:eastAsia="Arial MT" w:hAnsi="Arial Narrow" w:cs="Arial MT"/>
              </w:rPr>
              <w:t>nidad</w:t>
            </w:r>
          </w:p>
        </w:tc>
        <w:tc>
          <w:tcPr>
            <w:tcW w:w="1270" w:type="dxa"/>
            <w:tcBorders>
              <w:left w:val="single" w:sz="4" w:space="0" w:color="auto"/>
              <w:bottom w:val="single" w:sz="4" w:space="0" w:color="auto"/>
            </w:tcBorders>
            <w:vAlign w:val="center"/>
          </w:tcPr>
          <w:p w14:paraId="5533082F" w14:textId="31F964C6" w:rsidR="004B6216" w:rsidRPr="00EE0FA7" w:rsidRDefault="004B6216" w:rsidP="00D302C8">
            <w:pPr>
              <w:pStyle w:val="TDC5"/>
              <w:ind w:left="232" w:hanging="232"/>
              <w:jc w:val="center"/>
              <w:rPr>
                <w:rFonts w:ascii="Arial Narrow" w:eastAsia="Arial MT" w:hAnsi="Arial Narrow" w:cs="Arial MT"/>
              </w:rPr>
            </w:pPr>
            <w:r w:rsidRPr="00EE0FA7">
              <w:rPr>
                <w:rFonts w:ascii="Arial Narrow" w:eastAsia="Arial MT" w:hAnsi="Arial Narrow" w:cs="Arial MT"/>
              </w:rPr>
              <w:t>4</w:t>
            </w:r>
            <w:r w:rsidR="00BD5CA3">
              <w:rPr>
                <w:rFonts w:ascii="Arial Narrow" w:eastAsia="Arial MT" w:hAnsi="Arial Narrow" w:cs="Arial MT"/>
              </w:rPr>
              <w:t xml:space="preserve"> tableros</w:t>
            </w:r>
          </w:p>
        </w:tc>
      </w:tr>
      <w:tr w:rsidR="004B6216" w:rsidRPr="009604AB" w14:paraId="382D4514" w14:textId="77777777" w:rsidTr="00D302C8">
        <w:trPr>
          <w:trHeight w:val="299"/>
        </w:trPr>
        <w:tc>
          <w:tcPr>
            <w:tcW w:w="889" w:type="dxa"/>
            <w:tcBorders>
              <w:top w:val="single" w:sz="4" w:space="0" w:color="auto"/>
              <w:bottom w:val="single" w:sz="4" w:space="0" w:color="auto"/>
            </w:tcBorders>
            <w:vAlign w:val="center"/>
          </w:tcPr>
          <w:p w14:paraId="726B59F3" w14:textId="4F5AC27B" w:rsidR="004B6216" w:rsidRPr="009604AB" w:rsidRDefault="004B6216" w:rsidP="00D302C8">
            <w:pPr>
              <w:pStyle w:val="TDC5"/>
              <w:ind w:left="8" w:hanging="158"/>
              <w:jc w:val="center"/>
              <w:rPr>
                <w:rFonts w:ascii="Arial Narrow" w:eastAsia="Arial MT" w:hAnsi="Arial Narrow" w:cs="Arial MT"/>
              </w:rPr>
            </w:pPr>
            <w:r w:rsidRPr="009604AB">
              <w:rPr>
                <w:rFonts w:ascii="Arial Narrow" w:eastAsia="Arial MT" w:hAnsi="Arial Narrow" w:cs="Arial MT"/>
              </w:rPr>
              <w:t>2</w:t>
            </w:r>
          </w:p>
        </w:tc>
        <w:tc>
          <w:tcPr>
            <w:tcW w:w="6907" w:type="dxa"/>
            <w:tcBorders>
              <w:top w:val="single" w:sz="4" w:space="0" w:color="auto"/>
              <w:bottom w:val="single" w:sz="4" w:space="0" w:color="auto"/>
              <w:right w:val="single" w:sz="4" w:space="0" w:color="auto"/>
            </w:tcBorders>
            <w:vAlign w:val="center"/>
          </w:tcPr>
          <w:p w14:paraId="1B66AB8D" w14:textId="77777777" w:rsidR="004B6216" w:rsidRPr="00D93113" w:rsidRDefault="004B6216" w:rsidP="00AC2CB5">
            <w:pPr>
              <w:jc w:val="both"/>
              <w:rPr>
                <w:rFonts w:ascii="Arial Narrow" w:hAnsi="Arial Narrow"/>
              </w:rPr>
            </w:pPr>
            <w:r w:rsidRPr="00D93113">
              <w:rPr>
                <w:rFonts w:ascii="Arial Narrow" w:hAnsi="Arial Narrow"/>
              </w:rPr>
              <w:t>Mantenimiento tablero de puesto de trabajo, incluye:</w:t>
            </w:r>
          </w:p>
          <w:p w14:paraId="4CD005D5" w14:textId="77777777" w:rsidR="004B6216" w:rsidRPr="00D93113" w:rsidRDefault="004B6216" w:rsidP="00AC2CB5">
            <w:pPr>
              <w:jc w:val="both"/>
              <w:rPr>
                <w:rFonts w:ascii="Arial Narrow" w:hAnsi="Arial Narrow"/>
              </w:rPr>
            </w:pPr>
            <w:r w:rsidRPr="00D93113">
              <w:rPr>
                <w:rFonts w:ascii="Arial Narrow" w:hAnsi="Arial Narrow"/>
              </w:rPr>
              <w:t>-Revisión del regulador: limpiar y reemplazar empaquetaduras.</w:t>
            </w:r>
          </w:p>
          <w:p w14:paraId="637C8C67" w14:textId="77777777" w:rsidR="004B6216" w:rsidRPr="00D93113" w:rsidRDefault="004B6216" w:rsidP="00AC2CB5">
            <w:pPr>
              <w:jc w:val="both"/>
              <w:rPr>
                <w:rFonts w:ascii="Arial Narrow" w:hAnsi="Arial Narrow"/>
              </w:rPr>
            </w:pPr>
            <w:r w:rsidRPr="00D93113">
              <w:rPr>
                <w:rFonts w:ascii="Arial Narrow" w:hAnsi="Arial Narrow"/>
              </w:rPr>
              <w:t>-Revisión de manómetros: limpieza, corrección de fugas y puesta servicio.</w:t>
            </w:r>
          </w:p>
          <w:p w14:paraId="3C2324F5" w14:textId="77777777" w:rsidR="004B6216" w:rsidRPr="00D93113" w:rsidRDefault="004B6216" w:rsidP="00AC2CB5">
            <w:pPr>
              <w:jc w:val="both"/>
              <w:rPr>
                <w:rFonts w:ascii="Arial Narrow" w:hAnsi="Arial Narrow"/>
              </w:rPr>
            </w:pPr>
            <w:r w:rsidRPr="00D93113">
              <w:rPr>
                <w:rFonts w:ascii="Arial Narrow" w:hAnsi="Arial Narrow"/>
              </w:rPr>
              <w:t xml:space="preserve"> -Verificación de manómetros de puestos de trabajo con </w:t>
            </w:r>
            <w:proofErr w:type="spellStart"/>
            <w:r w:rsidRPr="00D93113">
              <w:rPr>
                <w:rFonts w:ascii="Arial Narrow" w:hAnsi="Arial Narrow"/>
              </w:rPr>
              <w:t>manóme</w:t>
            </w:r>
            <w:proofErr w:type="spellEnd"/>
            <w:r w:rsidRPr="00D93113">
              <w:rPr>
                <w:rFonts w:ascii="Arial Narrow" w:hAnsi="Arial Narrow"/>
              </w:rPr>
              <w:t xml:space="preserve"> calibrado y </w:t>
            </w:r>
            <w:proofErr w:type="spellStart"/>
            <w:r w:rsidRPr="00D93113">
              <w:rPr>
                <w:rFonts w:ascii="Arial Narrow" w:hAnsi="Arial Narrow"/>
              </w:rPr>
              <w:t>sticker</w:t>
            </w:r>
            <w:proofErr w:type="spellEnd"/>
            <w:r w:rsidRPr="00D93113">
              <w:rPr>
                <w:rFonts w:ascii="Arial Narrow" w:hAnsi="Arial Narrow"/>
              </w:rPr>
              <w:t xml:space="preserve"> de verificación para cada manómetro.</w:t>
            </w:r>
          </w:p>
        </w:tc>
        <w:tc>
          <w:tcPr>
            <w:tcW w:w="1065" w:type="dxa"/>
            <w:tcBorders>
              <w:top w:val="single" w:sz="4" w:space="0" w:color="auto"/>
              <w:left w:val="single" w:sz="4" w:space="0" w:color="auto"/>
              <w:bottom w:val="single" w:sz="4" w:space="0" w:color="auto"/>
              <w:right w:val="single" w:sz="4" w:space="0" w:color="auto"/>
            </w:tcBorders>
            <w:vAlign w:val="center"/>
          </w:tcPr>
          <w:p w14:paraId="2B4DA72B" w14:textId="77777777" w:rsidR="004B6216" w:rsidRPr="009604AB" w:rsidRDefault="004B6216" w:rsidP="00AC2CB5">
            <w:pPr>
              <w:pStyle w:val="TDC5"/>
              <w:ind w:left="787" w:hanging="675"/>
              <w:jc w:val="both"/>
              <w:rPr>
                <w:rFonts w:ascii="Arial Narrow" w:eastAsia="Arial MT" w:hAnsi="Arial Narrow" w:cs="Arial MT"/>
              </w:rPr>
            </w:pPr>
            <w:r w:rsidRPr="009604AB">
              <w:rPr>
                <w:rFonts w:ascii="Arial Narrow" w:eastAsia="Arial MT" w:hAnsi="Arial Narrow" w:cs="Arial MT"/>
              </w:rPr>
              <w:t>Unidad</w:t>
            </w:r>
          </w:p>
        </w:tc>
        <w:tc>
          <w:tcPr>
            <w:tcW w:w="1270" w:type="dxa"/>
            <w:tcBorders>
              <w:top w:val="single" w:sz="4" w:space="0" w:color="auto"/>
              <w:left w:val="single" w:sz="4" w:space="0" w:color="auto"/>
              <w:bottom w:val="single" w:sz="4" w:space="0" w:color="auto"/>
            </w:tcBorders>
            <w:vAlign w:val="center"/>
          </w:tcPr>
          <w:p w14:paraId="5D12E021" w14:textId="77777777" w:rsidR="004B6216" w:rsidRPr="009604AB" w:rsidRDefault="004B6216" w:rsidP="00D302C8">
            <w:pPr>
              <w:pStyle w:val="TDC5"/>
              <w:spacing w:before="229"/>
              <w:ind w:left="106" w:right="-58" w:firstLine="0"/>
              <w:jc w:val="center"/>
              <w:rPr>
                <w:rFonts w:ascii="Arial Narrow" w:eastAsia="Arial MT" w:hAnsi="Arial Narrow" w:cs="Arial MT"/>
              </w:rPr>
            </w:pPr>
            <w:r w:rsidRPr="009604AB">
              <w:rPr>
                <w:rFonts w:ascii="Arial Narrow" w:eastAsia="Arial MT" w:hAnsi="Arial Narrow" w:cs="Arial MT"/>
              </w:rPr>
              <w:t>6 tableros (Cada uno habilitado para 4 gases)</w:t>
            </w:r>
          </w:p>
        </w:tc>
      </w:tr>
      <w:tr w:rsidR="004B6216" w:rsidRPr="009604AB" w14:paraId="7B888023" w14:textId="77777777" w:rsidTr="00D302C8">
        <w:trPr>
          <w:trHeight w:val="142"/>
        </w:trPr>
        <w:tc>
          <w:tcPr>
            <w:tcW w:w="889" w:type="dxa"/>
            <w:tcBorders>
              <w:top w:val="single" w:sz="4" w:space="0" w:color="auto"/>
              <w:bottom w:val="single" w:sz="4" w:space="0" w:color="auto"/>
            </w:tcBorders>
            <w:vAlign w:val="center"/>
          </w:tcPr>
          <w:p w14:paraId="3BBFEA1B" w14:textId="67E3C13F" w:rsidR="004B6216" w:rsidRPr="009604AB" w:rsidRDefault="004B6216" w:rsidP="00D302C8">
            <w:pPr>
              <w:pStyle w:val="TDC5"/>
              <w:ind w:left="8" w:hanging="158"/>
              <w:jc w:val="center"/>
              <w:rPr>
                <w:rFonts w:ascii="Arial Narrow" w:eastAsia="Arial MT" w:hAnsi="Arial Narrow" w:cs="Arial MT"/>
              </w:rPr>
            </w:pPr>
            <w:r w:rsidRPr="009604AB">
              <w:rPr>
                <w:rFonts w:ascii="Arial Narrow" w:eastAsia="Arial MT" w:hAnsi="Arial Narrow" w:cs="Arial MT"/>
              </w:rPr>
              <w:t>3</w:t>
            </w:r>
          </w:p>
        </w:tc>
        <w:tc>
          <w:tcPr>
            <w:tcW w:w="6907" w:type="dxa"/>
            <w:tcBorders>
              <w:top w:val="single" w:sz="4" w:space="0" w:color="auto"/>
              <w:bottom w:val="single" w:sz="4" w:space="0" w:color="auto"/>
            </w:tcBorders>
            <w:vAlign w:val="center"/>
          </w:tcPr>
          <w:p w14:paraId="4C84DF7B" w14:textId="77777777" w:rsidR="004B6216" w:rsidRPr="00D93113" w:rsidRDefault="004B6216" w:rsidP="00AC2CB5">
            <w:pPr>
              <w:jc w:val="both"/>
              <w:rPr>
                <w:rFonts w:ascii="Arial Narrow" w:hAnsi="Arial Narrow"/>
              </w:rPr>
            </w:pPr>
            <w:r w:rsidRPr="00D93113">
              <w:rPr>
                <w:rFonts w:ascii="Arial Narrow" w:hAnsi="Arial Narrow"/>
              </w:rPr>
              <w:t>Mantenimiento preventivo Tubería, incluye:</w:t>
            </w:r>
          </w:p>
          <w:p w14:paraId="207E4B13" w14:textId="77777777" w:rsidR="004B6216" w:rsidRPr="00D93113" w:rsidRDefault="004B6216" w:rsidP="00AC2CB5">
            <w:pPr>
              <w:jc w:val="both"/>
              <w:rPr>
                <w:rFonts w:ascii="Arial Narrow" w:hAnsi="Arial Narrow"/>
              </w:rPr>
            </w:pPr>
            <w:r w:rsidRPr="00D93113">
              <w:rPr>
                <w:rFonts w:ascii="Arial Narrow" w:hAnsi="Arial Narrow"/>
              </w:rPr>
              <w:t>Prueba de estanqueidad al 110% de la presión de trabajo. Inspección visual, corrección de fugas en conexiones roscadas, limpieza de polvo y verificación integridad mecánica de tubería (150 metros) a 4 líneas (Aire, Helio, Hidrógeno y Nitrógeno).</w:t>
            </w:r>
          </w:p>
          <w:p w14:paraId="2812E621" w14:textId="77777777" w:rsidR="004B6216" w:rsidRPr="00D93113" w:rsidRDefault="004B6216" w:rsidP="00AC2CB5">
            <w:pPr>
              <w:jc w:val="both"/>
              <w:rPr>
                <w:rFonts w:ascii="Arial Narrow" w:hAnsi="Arial Narrow"/>
              </w:rPr>
            </w:pPr>
            <w:r w:rsidRPr="00D93113">
              <w:rPr>
                <w:rFonts w:ascii="Arial Narrow" w:hAnsi="Arial Narrow"/>
              </w:rPr>
              <w:t>La prueba de estanqueidad debe realizarse mínimo durante dos horas.</w:t>
            </w:r>
          </w:p>
          <w:p w14:paraId="78134BBD" w14:textId="77777777" w:rsidR="004B6216" w:rsidRPr="00D93113" w:rsidRDefault="004B6216" w:rsidP="00AC2CB5">
            <w:pPr>
              <w:jc w:val="both"/>
              <w:rPr>
                <w:rFonts w:ascii="Arial Narrow" w:hAnsi="Arial Narrow"/>
              </w:rPr>
            </w:pPr>
            <w:r w:rsidRPr="00D93113">
              <w:rPr>
                <w:rFonts w:ascii="Arial Narrow" w:hAnsi="Arial Narrow"/>
              </w:rPr>
              <w:t>Se deben realizar los siguientes ensayos e inspecciones bajo norma NTC 5318 Art .12.5</w:t>
            </w:r>
          </w:p>
          <w:p w14:paraId="174D8401" w14:textId="77777777" w:rsidR="004B6216" w:rsidRPr="00D93113" w:rsidRDefault="004B6216" w:rsidP="00AC2CB5">
            <w:pPr>
              <w:jc w:val="both"/>
              <w:rPr>
                <w:rFonts w:ascii="Arial Narrow" w:hAnsi="Arial Narrow"/>
              </w:rPr>
            </w:pPr>
            <w:r w:rsidRPr="00D93113">
              <w:rPr>
                <w:rFonts w:ascii="Arial Narrow" w:hAnsi="Arial Narrow"/>
              </w:rPr>
              <w:t>*Inspección del rotulado y los soportes de la tubería.</w:t>
            </w:r>
          </w:p>
          <w:p w14:paraId="13CDD509" w14:textId="77777777" w:rsidR="004B6216" w:rsidRPr="00D93113" w:rsidRDefault="004B6216" w:rsidP="00AC2CB5">
            <w:pPr>
              <w:jc w:val="both"/>
              <w:rPr>
                <w:rFonts w:ascii="Arial Narrow" w:hAnsi="Arial Narrow"/>
              </w:rPr>
            </w:pPr>
            <w:r w:rsidRPr="00D93113">
              <w:rPr>
                <w:rFonts w:ascii="Arial Narrow" w:hAnsi="Arial Narrow"/>
              </w:rPr>
              <w:t>*Ensayo de la integridad mecánica</w:t>
            </w:r>
          </w:p>
          <w:p w14:paraId="5A72765C" w14:textId="77777777" w:rsidR="004B6216" w:rsidRPr="00D93113" w:rsidRDefault="004B6216" w:rsidP="00AC2CB5">
            <w:pPr>
              <w:jc w:val="both"/>
              <w:rPr>
                <w:rFonts w:ascii="Arial Narrow" w:hAnsi="Arial Narrow"/>
              </w:rPr>
            </w:pPr>
            <w:r w:rsidRPr="00D93113">
              <w:rPr>
                <w:rFonts w:ascii="Arial Narrow" w:hAnsi="Arial Narrow"/>
              </w:rPr>
              <w:t>*Ensayo de fuga.</w:t>
            </w:r>
          </w:p>
          <w:p w14:paraId="74339B2F" w14:textId="77777777" w:rsidR="004B6216" w:rsidRPr="00D93113" w:rsidRDefault="004B6216" w:rsidP="00AC2CB5">
            <w:pPr>
              <w:jc w:val="both"/>
              <w:rPr>
                <w:rFonts w:ascii="Arial Narrow" w:hAnsi="Arial Narrow"/>
              </w:rPr>
            </w:pPr>
            <w:r w:rsidRPr="00D93113">
              <w:rPr>
                <w:rFonts w:ascii="Arial Narrow" w:hAnsi="Arial Narrow"/>
              </w:rPr>
              <w:t xml:space="preserve"> *Ensayo de conexiones cruzadas y obstrucciones.</w:t>
            </w:r>
          </w:p>
        </w:tc>
        <w:tc>
          <w:tcPr>
            <w:tcW w:w="1065" w:type="dxa"/>
            <w:tcBorders>
              <w:top w:val="single" w:sz="4" w:space="0" w:color="auto"/>
              <w:bottom w:val="single" w:sz="4" w:space="0" w:color="auto"/>
              <w:right w:val="single" w:sz="4" w:space="0" w:color="auto"/>
            </w:tcBorders>
            <w:vAlign w:val="center"/>
          </w:tcPr>
          <w:p w14:paraId="0B19EB10" w14:textId="77777777" w:rsidR="004B6216" w:rsidRDefault="00BD5CA3" w:rsidP="00AC2CB5">
            <w:pPr>
              <w:pStyle w:val="TDC5"/>
              <w:ind w:left="2" w:right="34" w:hanging="2"/>
              <w:jc w:val="both"/>
              <w:rPr>
                <w:rFonts w:ascii="Arial Narrow" w:eastAsia="Arial MT" w:hAnsi="Arial Narrow" w:cs="Arial MT"/>
              </w:rPr>
            </w:pPr>
            <w:r>
              <w:rPr>
                <w:rFonts w:ascii="Arial Narrow" w:eastAsia="Arial MT" w:hAnsi="Arial Narrow" w:cs="Arial MT"/>
              </w:rPr>
              <w:t>Metros</w:t>
            </w:r>
          </w:p>
          <w:p w14:paraId="7AD54C43" w14:textId="238BA90F" w:rsidR="00BD5CA3" w:rsidRPr="009604AB" w:rsidRDefault="00BD5CA3" w:rsidP="00AC2CB5">
            <w:pPr>
              <w:pStyle w:val="TDC5"/>
              <w:ind w:left="2" w:right="34" w:hanging="2"/>
              <w:jc w:val="both"/>
              <w:rPr>
                <w:rFonts w:ascii="Arial Narrow" w:eastAsia="Arial MT" w:hAnsi="Arial Narrow" w:cs="Arial MT"/>
              </w:rPr>
            </w:pPr>
            <w:r>
              <w:rPr>
                <w:rFonts w:ascii="Arial Narrow" w:eastAsia="Arial MT" w:hAnsi="Arial Narrow" w:cs="Arial MT"/>
              </w:rPr>
              <w:t>lineales</w:t>
            </w:r>
          </w:p>
        </w:tc>
        <w:tc>
          <w:tcPr>
            <w:tcW w:w="1270" w:type="dxa"/>
            <w:tcBorders>
              <w:top w:val="single" w:sz="4" w:space="0" w:color="auto"/>
              <w:left w:val="single" w:sz="4" w:space="0" w:color="auto"/>
              <w:bottom w:val="single" w:sz="4" w:space="0" w:color="auto"/>
            </w:tcBorders>
            <w:vAlign w:val="center"/>
          </w:tcPr>
          <w:p w14:paraId="63DB9FA6" w14:textId="6BEC9613" w:rsidR="004B6216" w:rsidRPr="009604AB" w:rsidRDefault="00D302C8" w:rsidP="00D302C8">
            <w:pPr>
              <w:pStyle w:val="TDC5"/>
              <w:ind w:left="2"/>
              <w:jc w:val="center"/>
              <w:rPr>
                <w:rFonts w:ascii="Arial Narrow" w:eastAsia="Arial MT" w:hAnsi="Arial Narrow" w:cs="Arial MT"/>
              </w:rPr>
            </w:pPr>
            <w:r>
              <w:rPr>
                <w:rFonts w:ascii="Arial Narrow" w:eastAsia="Arial MT" w:hAnsi="Arial Narrow" w:cs="Arial MT"/>
              </w:rPr>
              <w:t xml:space="preserve">          </w:t>
            </w:r>
            <w:r w:rsidR="004B6216" w:rsidRPr="009604AB">
              <w:rPr>
                <w:rFonts w:ascii="Arial Narrow" w:eastAsia="Arial MT" w:hAnsi="Arial Narrow" w:cs="Arial MT"/>
              </w:rPr>
              <w:t>150</w:t>
            </w:r>
          </w:p>
        </w:tc>
      </w:tr>
      <w:tr w:rsidR="004B6216" w:rsidRPr="009604AB" w14:paraId="73D19B6F" w14:textId="77777777" w:rsidTr="00D302C8">
        <w:trPr>
          <w:trHeight w:val="233"/>
        </w:trPr>
        <w:tc>
          <w:tcPr>
            <w:tcW w:w="889" w:type="dxa"/>
            <w:tcBorders>
              <w:top w:val="single" w:sz="4" w:space="0" w:color="auto"/>
              <w:bottom w:val="single" w:sz="4" w:space="0" w:color="auto"/>
            </w:tcBorders>
            <w:vAlign w:val="center"/>
          </w:tcPr>
          <w:p w14:paraId="3EA8C0F1" w14:textId="2779828D" w:rsidR="004B6216" w:rsidRPr="009604AB" w:rsidRDefault="004B6216" w:rsidP="00D302C8">
            <w:pPr>
              <w:pStyle w:val="TDC5"/>
              <w:ind w:left="8" w:hanging="158"/>
              <w:jc w:val="center"/>
              <w:rPr>
                <w:rFonts w:ascii="Arial Narrow" w:eastAsia="Arial MT" w:hAnsi="Arial Narrow" w:cs="Arial MT"/>
              </w:rPr>
            </w:pPr>
            <w:r w:rsidRPr="009604AB">
              <w:rPr>
                <w:rFonts w:ascii="Arial Narrow" w:eastAsia="Arial MT" w:hAnsi="Arial Narrow" w:cs="Arial MT"/>
              </w:rPr>
              <w:t>4</w:t>
            </w:r>
          </w:p>
        </w:tc>
        <w:tc>
          <w:tcPr>
            <w:tcW w:w="6907" w:type="dxa"/>
            <w:tcBorders>
              <w:top w:val="single" w:sz="4" w:space="0" w:color="auto"/>
              <w:bottom w:val="single" w:sz="4" w:space="0" w:color="auto"/>
            </w:tcBorders>
            <w:vAlign w:val="center"/>
          </w:tcPr>
          <w:p w14:paraId="6AFEABB3" w14:textId="77777777" w:rsidR="004B6216" w:rsidRPr="00D93113" w:rsidRDefault="004B6216" w:rsidP="00AC2CB5">
            <w:pPr>
              <w:jc w:val="both"/>
              <w:rPr>
                <w:rFonts w:ascii="Arial Narrow" w:hAnsi="Arial Narrow"/>
              </w:rPr>
            </w:pPr>
            <w:r w:rsidRPr="00D93113">
              <w:rPr>
                <w:rFonts w:ascii="Arial Narrow" w:hAnsi="Arial Narrow"/>
              </w:rPr>
              <w:t>Inspección y mantenimiento de la alarma, incluye:</w:t>
            </w:r>
          </w:p>
          <w:p w14:paraId="470DDD2D" w14:textId="77777777" w:rsidR="004B6216" w:rsidRPr="00D93113" w:rsidRDefault="004B6216" w:rsidP="00AC2CB5">
            <w:pPr>
              <w:jc w:val="both"/>
              <w:rPr>
                <w:rFonts w:ascii="Arial Narrow" w:hAnsi="Arial Narrow"/>
              </w:rPr>
            </w:pPr>
            <w:r w:rsidRPr="00D93113">
              <w:rPr>
                <w:rFonts w:ascii="Arial Narrow" w:hAnsi="Arial Narrow"/>
              </w:rPr>
              <w:t>-Verificación eléctrica y neumática del indicador de presión.</w:t>
            </w:r>
          </w:p>
          <w:p w14:paraId="79EAD798" w14:textId="77777777" w:rsidR="004B6216" w:rsidRPr="00D93113" w:rsidRDefault="004B6216" w:rsidP="00AC2CB5">
            <w:pPr>
              <w:jc w:val="both"/>
              <w:rPr>
                <w:rFonts w:ascii="Arial Narrow" w:hAnsi="Arial Narrow"/>
              </w:rPr>
            </w:pPr>
            <w:r w:rsidRPr="00D93113">
              <w:rPr>
                <w:rFonts w:ascii="Arial Narrow" w:hAnsi="Arial Narrow"/>
              </w:rPr>
              <w:t>-Verificación eléctrica de la alarma.</w:t>
            </w:r>
          </w:p>
          <w:p w14:paraId="415DD0AA" w14:textId="227A495C" w:rsidR="004B6216" w:rsidRPr="00D93113" w:rsidRDefault="004B6216" w:rsidP="00AC2CB5">
            <w:pPr>
              <w:jc w:val="both"/>
              <w:rPr>
                <w:rFonts w:ascii="Arial Narrow" w:hAnsi="Arial Narrow"/>
              </w:rPr>
            </w:pPr>
            <w:r w:rsidRPr="00D93113">
              <w:rPr>
                <w:rFonts w:ascii="Arial Narrow" w:hAnsi="Arial Narrow"/>
              </w:rPr>
              <w:t xml:space="preserve"> -Verificación del funcionamiento de la alarma en tiempo real y con un gas disponible en el </w:t>
            </w:r>
            <w:r w:rsidR="00077F4A" w:rsidRPr="00D93113">
              <w:rPr>
                <w:rFonts w:ascii="Arial Narrow" w:hAnsi="Arial Narrow"/>
              </w:rPr>
              <w:t>laboratorio, diferente</w:t>
            </w:r>
            <w:r w:rsidRPr="00D93113">
              <w:rPr>
                <w:rFonts w:ascii="Arial Narrow" w:hAnsi="Arial Narrow"/>
              </w:rPr>
              <w:t xml:space="preserve"> a hidrógeno.</w:t>
            </w:r>
          </w:p>
        </w:tc>
        <w:tc>
          <w:tcPr>
            <w:tcW w:w="1065" w:type="dxa"/>
            <w:tcBorders>
              <w:top w:val="single" w:sz="4" w:space="0" w:color="auto"/>
              <w:bottom w:val="single" w:sz="4" w:space="0" w:color="auto"/>
              <w:right w:val="single" w:sz="4" w:space="0" w:color="auto"/>
            </w:tcBorders>
            <w:vAlign w:val="center"/>
          </w:tcPr>
          <w:p w14:paraId="471AD9B5" w14:textId="77777777" w:rsidR="004B6216" w:rsidRPr="009604AB" w:rsidRDefault="004B6216" w:rsidP="00AC2CB5">
            <w:pPr>
              <w:pStyle w:val="TDC5"/>
              <w:ind w:left="36" w:hanging="141"/>
              <w:jc w:val="both"/>
              <w:rPr>
                <w:rFonts w:ascii="Arial Narrow" w:eastAsia="Arial MT" w:hAnsi="Arial Narrow" w:cs="Arial MT"/>
              </w:rPr>
            </w:pPr>
            <w:r w:rsidRPr="009604AB">
              <w:rPr>
                <w:rFonts w:ascii="Arial Narrow" w:eastAsia="Arial MT" w:hAnsi="Arial Narrow" w:cs="Arial MT"/>
              </w:rPr>
              <w:t xml:space="preserve">Unidad </w:t>
            </w:r>
          </w:p>
        </w:tc>
        <w:tc>
          <w:tcPr>
            <w:tcW w:w="1270" w:type="dxa"/>
            <w:tcBorders>
              <w:top w:val="single" w:sz="4" w:space="0" w:color="auto"/>
              <w:left w:val="single" w:sz="4" w:space="0" w:color="auto"/>
              <w:bottom w:val="single" w:sz="4" w:space="0" w:color="auto"/>
            </w:tcBorders>
            <w:vAlign w:val="center"/>
          </w:tcPr>
          <w:p w14:paraId="6C1EC753" w14:textId="77777777" w:rsidR="004B6216" w:rsidRPr="009604AB" w:rsidRDefault="004B6216" w:rsidP="00D302C8">
            <w:pPr>
              <w:pStyle w:val="TDC5"/>
              <w:ind w:left="2"/>
              <w:jc w:val="center"/>
              <w:rPr>
                <w:rFonts w:ascii="Arial Narrow" w:eastAsia="Arial MT" w:hAnsi="Arial Narrow" w:cs="Arial MT"/>
              </w:rPr>
            </w:pPr>
            <w:r w:rsidRPr="009604AB">
              <w:rPr>
                <w:rFonts w:ascii="Arial Narrow" w:eastAsia="Arial MT" w:hAnsi="Arial Narrow" w:cs="Arial MT"/>
              </w:rPr>
              <w:t>1</w:t>
            </w:r>
          </w:p>
        </w:tc>
      </w:tr>
      <w:tr w:rsidR="004B6216" w:rsidRPr="009604AB" w14:paraId="1EB90DAE" w14:textId="77777777" w:rsidTr="00D302C8">
        <w:trPr>
          <w:trHeight w:val="299"/>
        </w:trPr>
        <w:tc>
          <w:tcPr>
            <w:tcW w:w="889" w:type="dxa"/>
            <w:tcBorders>
              <w:top w:val="single" w:sz="4" w:space="0" w:color="auto"/>
              <w:bottom w:val="single" w:sz="8" w:space="0" w:color="000000"/>
            </w:tcBorders>
            <w:vAlign w:val="center"/>
          </w:tcPr>
          <w:p w14:paraId="4B44DAE6" w14:textId="7B922DF1" w:rsidR="004B6216" w:rsidRPr="00EE0FA7" w:rsidRDefault="004B6216" w:rsidP="00D302C8">
            <w:pPr>
              <w:pStyle w:val="TDC5"/>
              <w:ind w:left="8" w:hanging="158"/>
              <w:jc w:val="center"/>
              <w:rPr>
                <w:rFonts w:ascii="Arial Narrow" w:eastAsia="Arial MT" w:hAnsi="Arial Narrow" w:cs="Arial MT"/>
              </w:rPr>
            </w:pPr>
            <w:r w:rsidRPr="00EE0FA7">
              <w:rPr>
                <w:rFonts w:ascii="Arial Narrow" w:eastAsia="Arial MT" w:hAnsi="Arial Narrow" w:cs="Arial MT"/>
              </w:rPr>
              <w:t>5</w:t>
            </w:r>
          </w:p>
        </w:tc>
        <w:tc>
          <w:tcPr>
            <w:tcW w:w="6907" w:type="dxa"/>
            <w:tcBorders>
              <w:top w:val="single" w:sz="4" w:space="0" w:color="auto"/>
              <w:bottom w:val="single" w:sz="8" w:space="0" w:color="000000"/>
            </w:tcBorders>
            <w:vAlign w:val="center"/>
          </w:tcPr>
          <w:p w14:paraId="2B8E80D9" w14:textId="77777777" w:rsidR="004B6216" w:rsidRPr="00D93113" w:rsidRDefault="004B6216" w:rsidP="00AC2CB5">
            <w:pPr>
              <w:jc w:val="both"/>
              <w:rPr>
                <w:rFonts w:ascii="Arial Narrow" w:hAnsi="Arial Narrow"/>
              </w:rPr>
            </w:pPr>
            <w:r w:rsidRPr="00D93113">
              <w:rPr>
                <w:rFonts w:ascii="Arial Narrow" w:hAnsi="Arial Narrow"/>
              </w:rPr>
              <w:t>Bolsa de repuestos</w:t>
            </w:r>
          </w:p>
        </w:tc>
        <w:tc>
          <w:tcPr>
            <w:tcW w:w="1065" w:type="dxa"/>
            <w:tcBorders>
              <w:top w:val="single" w:sz="4" w:space="0" w:color="auto"/>
              <w:bottom w:val="single" w:sz="8" w:space="0" w:color="000000"/>
              <w:right w:val="single" w:sz="4" w:space="0" w:color="auto"/>
            </w:tcBorders>
            <w:vAlign w:val="center"/>
          </w:tcPr>
          <w:p w14:paraId="14F1CFC3" w14:textId="77777777" w:rsidR="004B6216" w:rsidRPr="009604AB" w:rsidRDefault="004B6216" w:rsidP="00AC2CB5">
            <w:pPr>
              <w:pStyle w:val="TDC5"/>
              <w:ind w:left="2" w:hanging="107"/>
              <w:jc w:val="both"/>
              <w:rPr>
                <w:rFonts w:ascii="Arial Narrow" w:eastAsia="Arial MT" w:hAnsi="Arial Narrow" w:cs="Arial MT"/>
              </w:rPr>
            </w:pPr>
            <w:r w:rsidRPr="009604AB">
              <w:rPr>
                <w:rFonts w:ascii="Arial Narrow" w:eastAsia="Arial MT" w:hAnsi="Arial Narrow" w:cs="Arial MT"/>
              </w:rPr>
              <w:t>Unidad</w:t>
            </w:r>
          </w:p>
        </w:tc>
        <w:tc>
          <w:tcPr>
            <w:tcW w:w="1270" w:type="dxa"/>
            <w:tcBorders>
              <w:top w:val="single" w:sz="4" w:space="0" w:color="auto"/>
              <w:left w:val="single" w:sz="4" w:space="0" w:color="auto"/>
              <w:bottom w:val="single" w:sz="8" w:space="0" w:color="000000"/>
            </w:tcBorders>
            <w:vAlign w:val="center"/>
          </w:tcPr>
          <w:p w14:paraId="1BBC37E5" w14:textId="77777777" w:rsidR="004B6216" w:rsidRPr="009604AB" w:rsidRDefault="004B6216" w:rsidP="00AC2CB5">
            <w:pPr>
              <w:pStyle w:val="TDC5"/>
              <w:ind w:left="2"/>
              <w:jc w:val="both"/>
              <w:rPr>
                <w:rFonts w:ascii="Arial Narrow" w:eastAsia="Arial MT" w:hAnsi="Arial Narrow" w:cs="Arial MT"/>
              </w:rPr>
            </w:pPr>
            <w:r w:rsidRPr="009604AB">
              <w:rPr>
                <w:rFonts w:ascii="Arial Narrow" w:eastAsia="Arial MT" w:hAnsi="Arial Narrow" w:cs="Arial MT"/>
              </w:rPr>
              <w:t>1</w:t>
            </w:r>
          </w:p>
        </w:tc>
      </w:tr>
    </w:tbl>
    <w:p w14:paraId="150E2D3E" w14:textId="77777777" w:rsidR="00CB5C06" w:rsidRDefault="00CB5C06" w:rsidP="00AC2CB5">
      <w:pPr>
        <w:pStyle w:val="TDC3"/>
        <w:spacing w:before="161"/>
        <w:ind w:left="0"/>
        <w:jc w:val="both"/>
        <w:rPr>
          <w:rFonts w:ascii="Arial Narrow" w:hAnsi="Arial Narrow"/>
        </w:rPr>
      </w:pPr>
    </w:p>
    <w:p w14:paraId="0B6BCC88" w14:textId="77777777" w:rsidR="00D302C8" w:rsidRPr="000B1D5C" w:rsidRDefault="00D302C8" w:rsidP="00AC2CB5">
      <w:pPr>
        <w:pStyle w:val="TDC3"/>
        <w:spacing w:before="161"/>
        <w:ind w:left="0"/>
        <w:jc w:val="both"/>
        <w:rPr>
          <w:rFonts w:ascii="Arial Narrow" w:hAnsi="Arial Narrow"/>
        </w:rPr>
      </w:pPr>
    </w:p>
    <w:p w14:paraId="5BEA7006" w14:textId="77777777" w:rsidR="00CB5C06" w:rsidRPr="00BD50D7" w:rsidRDefault="00367857" w:rsidP="00AC2CB5">
      <w:pPr>
        <w:pStyle w:val="Ttulo3"/>
        <w:numPr>
          <w:ilvl w:val="0"/>
          <w:numId w:val="48"/>
        </w:numPr>
        <w:tabs>
          <w:tab w:val="left" w:pos="718"/>
        </w:tabs>
        <w:spacing w:before="1"/>
        <w:ind w:left="718" w:hanging="358"/>
        <w:jc w:val="both"/>
        <w:rPr>
          <w:rFonts w:ascii="Arial Narrow" w:hAnsi="Arial Narrow"/>
        </w:rPr>
      </w:pPr>
      <w:r w:rsidRPr="00BD50D7">
        <w:rPr>
          <w:rFonts w:ascii="Arial Narrow" w:hAnsi="Arial Narrow"/>
        </w:rPr>
        <w:t>Antecedentes</w:t>
      </w:r>
      <w:r w:rsidRPr="00BD50D7">
        <w:rPr>
          <w:rFonts w:ascii="Arial Narrow" w:hAnsi="Arial Narrow"/>
          <w:spacing w:val="-5"/>
        </w:rPr>
        <w:t xml:space="preserve"> </w:t>
      </w:r>
      <w:r w:rsidRPr="00BD50D7">
        <w:rPr>
          <w:rFonts w:ascii="Arial Narrow" w:hAnsi="Arial Narrow"/>
        </w:rPr>
        <w:t>o</w:t>
      </w:r>
      <w:r w:rsidRPr="00BD50D7">
        <w:rPr>
          <w:rFonts w:ascii="Arial Narrow" w:hAnsi="Arial Narrow"/>
          <w:spacing w:val="-8"/>
        </w:rPr>
        <w:t xml:space="preserve"> </w:t>
      </w:r>
      <w:r w:rsidRPr="00BD50D7">
        <w:rPr>
          <w:rFonts w:ascii="Arial Narrow" w:hAnsi="Arial Narrow"/>
        </w:rPr>
        <w:t>contexto</w:t>
      </w:r>
      <w:r w:rsidRPr="00BD50D7">
        <w:rPr>
          <w:rFonts w:ascii="Arial Narrow" w:hAnsi="Arial Narrow"/>
          <w:spacing w:val="-7"/>
        </w:rPr>
        <w:t xml:space="preserve"> </w:t>
      </w:r>
      <w:r w:rsidRPr="00BD50D7">
        <w:rPr>
          <w:rFonts w:ascii="Arial Narrow" w:hAnsi="Arial Narrow"/>
          <w:spacing w:val="-2"/>
        </w:rPr>
        <w:t>general</w:t>
      </w:r>
    </w:p>
    <w:p w14:paraId="477EF4F2" w14:textId="77777777" w:rsidR="00AB1012" w:rsidRPr="00BD50D7" w:rsidRDefault="00367857" w:rsidP="00AC2CB5">
      <w:pPr>
        <w:pStyle w:val="TDC3"/>
        <w:ind w:left="720" w:right="353"/>
        <w:jc w:val="both"/>
        <w:rPr>
          <w:rFonts w:ascii="Arial Narrow" w:hAnsi="Arial Narrow"/>
          <w:b w:val="0"/>
          <w:bCs w:val="0"/>
        </w:rPr>
      </w:pPr>
      <w:r w:rsidRPr="00BD50D7">
        <w:rPr>
          <w:rFonts w:ascii="Arial Narrow" w:hAnsi="Arial Narrow"/>
          <w:b w:val="0"/>
          <w:bCs w:val="0"/>
        </w:rPr>
        <w:t xml:space="preserve">El presente Proceso de Contratación tiene como objeto </w:t>
      </w:r>
      <w:r w:rsidR="00AB1012" w:rsidRPr="00BD50D7">
        <w:rPr>
          <w:rFonts w:ascii="Arial Narrow" w:hAnsi="Arial Narrow"/>
          <w:b w:val="0"/>
          <w:bCs w:val="0"/>
        </w:rPr>
        <w:t>PRESTAR EL SERVICIO DE MANTENIMIENTO CENTRAL Y RED DE GASES DE LA REGIONAL NOROCCIDENTE DEL INSTITUTO NACIONAL DE MEDICINA LEGAL Y CIENCIAS FORENSES.</w:t>
      </w:r>
    </w:p>
    <w:p w14:paraId="318ADEFB" w14:textId="77777777" w:rsidR="00AB1012" w:rsidRPr="00BD50D7" w:rsidRDefault="00AB1012" w:rsidP="00AC2CB5">
      <w:pPr>
        <w:pStyle w:val="TDC3"/>
        <w:ind w:left="720" w:right="353"/>
        <w:jc w:val="both"/>
        <w:rPr>
          <w:rFonts w:ascii="Arial Narrow" w:hAnsi="Arial Narrow"/>
          <w:b w:val="0"/>
          <w:bCs w:val="0"/>
        </w:rPr>
      </w:pPr>
    </w:p>
    <w:p w14:paraId="38499253" w14:textId="0A196E7E" w:rsidR="00CB5C06" w:rsidRPr="00BD50D7" w:rsidRDefault="00367857" w:rsidP="00AC2CB5">
      <w:pPr>
        <w:pStyle w:val="TDC3"/>
        <w:ind w:left="720" w:right="353"/>
        <w:jc w:val="both"/>
        <w:rPr>
          <w:rFonts w:ascii="Arial Narrow" w:hAnsi="Arial Narrow"/>
          <w:b w:val="0"/>
          <w:bCs w:val="0"/>
        </w:rPr>
      </w:pPr>
      <w:r w:rsidRPr="00BD50D7">
        <w:rPr>
          <w:rFonts w:ascii="Arial Narrow" w:hAnsi="Arial Narrow"/>
          <w:b w:val="0"/>
          <w:bCs w:val="0"/>
        </w:rPr>
        <w:t>Las</w:t>
      </w:r>
      <w:r w:rsidR="00AB1012" w:rsidRPr="00BD50D7">
        <w:rPr>
          <w:rFonts w:ascii="Arial Narrow" w:hAnsi="Arial Narrow"/>
          <w:b w:val="0"/>
          <w:bCs w:val="0"/>
        </w:rPr>
        <w:t xml:space="preserve"> </w:t>
      </w:r>
      <w:r w:rsidRPr="00BD50D7">
        <w:rPr>
          <w:rFonts w:ascii="Arial Narrow" w:hAnsi="Arial Narrow"/>
          <w:b w:val="0"/>
          <w:bCs w:val="0"/>
        </w:rPr>
        <w:t>centrales de gases especiales objeto del presente proceso constituyen infraestructura crítica para la operación de los laboratorios forenses de la Entidad, toda vez que suministran los gases necesarios para el funcionamiento continuo, seguro y confiable de equipos analíticos de alta complejidad</w:t>
      </w:r>
      <w:r w:rsidRPr="00BD50D7">
        <w:rPr>
          <w:rFonts w:ascii="Arial Narrow" w:hAnsi="Arial Narrow"/>
          <w:b w:val="0"/>
          <w:bCs w:val="0"/>
          <w:spacing w:val="-2"/>
        </w:rPr>
        <w:t>.</w:t>
      </w:r>
    </w:p>
    <w:p w14:paraId="797F52F0" w14:textId="77777777" w:rsidR="00CB5C06" w:rsidRPr="00BD50D7" w:rsidRDefault="00CB5C06" w:rsidP="00AC2CB5">
      <w:pPr>
        <w:pStyle w:val="TDC3"/>
        <w:ind w:left="0"/>
        <w:jc w:val="both"/>
        <w:rPr>
          <w:rFonts w:ascii="Arial Narrow" w:hAnsi="Arial Narrow"/>
          <w:b w:val="0"/>
          <w:bCs w:val="0"/>
        </w:rPr>
      </w:pPr>
    </w:p>
    <w:p w14:paraId="06DFFEE1" w14:textId="77777777" w:rsidR="00CD062B" w:rsidRPr="00BD50D7" w:rsidRDefault="00CD062B" w:rsidP="00AC2CB5">
      <w:pPr>
        <w:pStyle w:val="TDC3"/>
        <w:ind w:left="720" w:right="354"/>
        <w:jc w:val="both"/>
        <w:rPr>
          <w:rFonts w:ascii="Arial Narrow" w:hAnsi="Arial Narrow"/>
          <w:b w:val="0"/>
          <w:bCs w:val="0"/>
        </w:rPr>
      </w:pPr>
    </w:p>
    <w:p w14:paraId="42A14A7A" w14:textId="58168E57" w:rsidR="00CD062B" w:rsidRPr="00BD50D7" w:rsidRDefault="00367857" w:rsidP="00AC2CB5">
      <w:pPr>
        <w:pStyle w:val="TDC3"/>
        <w:ind w:left="720" w:right="354"/>
        <w:jc w:val="both"/>
        <w:rPr>
          <w:rFonts w:ascii="Arial Narrow" w:hAnsi="Arial Narrow"/>
          <w:b w:val="0"/>
          <w:bCs w:val="0"/>
        </w:rPr>
      </w:pPr>
      <w:r w:rsidRPr="00BD50D7">
        <w:rPr>
          <w:rFonts w:ascii="Arial Narrow" w:hAnsi="Arial Narrow"/>
          <w:b w:val="0"/>
          <w:bCs w:val="0"/>
        </w:rPr>
        <w:t xml:space="preserve">Las actividades objeto del contrato se desarrollarán en </w:t>
      </w:r>
      <w:proofErr w:type="gramStart"/>
      <w:r w:rsidRPr="00BD50D7">
        <w:rPr>
          <w:rFonts w:ascii="Arial Narrow" w:hAnsi="Arial Narrow"/>
          <w:b w:val="0"/>
          <w:bCs w:val="0"/>
        </w:rPr>
        <w:t>las sede</w:t>
      </w:r>
      <w:proofErr w:type="gramEnd"/>
      <w:r w:rsidRPr="00BD50D7">
        <w:rPr>
          <w:rFonts w:ascii="Arial Narrow" w:hAnsi="Arial Narrow"/>
          <w:b w:val="0"/>
          <w:bCs w:val="0"/>
        </w:rPr>
        <w:t xml:space="preserve"> de </w:t>
      </w:r>
      <w:r w:rsidR="00CD062B" w:rsidRPr="00BD50D7">
        <w:rPr>
          <w:rFonts w:ascii="Arial Narrow" w:hAnsi="Arial Narrow"/>
          <w:b w:val="0"/>
          <w:bCs w:val="0"/>
        </w:rPr>
        <w:t>la ciudad de Medellín,</w:t>
      </w:r>
      <w:r w:rsidRPr="00BD50D7">
        <w:rPr>
          <w:rFonts w:ascii="Arial Narrow" w:hAnsi="Arial Narrow"/>
          <w:b w:val="0"/>
          <w:bCs w:val="0"/>
        </w:rPr>
        <w:t xml:space="preserve"> la cual permanecerá en operación durante la ejecución contractual. En consecuencia, el contratista deberá coordinar previamente con el supervisor del contrato los accesos, horarios de intervención y cualquier suspensión temporal del servicio que resulte necesaria para la ejecución de las actividades de mantenimiento.</w:t>
      </w:r>
    </w:p>
    <w:p w14:paraId="309C1495" w14:textId="77777777" w:rsidR="00CD062B" w:rsidRPr="00BD50D7" w:rsidRDefault="00CD062B" w:rsidP="00AC2CB5">
      <w:pPr>
        <w:pStyle w:val="TDC3"/>
        <w:ind w:left="720" w:right="354"/>
        <w:jc w:val="both"/>
        <w:rPr>
          <w:rFonts w:ascii="Arial Narrow" w:hAnsi="Arial Narrow"/>
          <w:b w:val="0"/>
          <w:bCs w:val="0"/>
        </w:rPr>
      </w:pPr>
    </w:p>
    <w:p w14:paraId="2375ECB9" w14:textId="40B310E6" w:rsidR="00CB5C06" w:rsidRPr="00BD50D7" w:rsidRDefault="00367857" w:rsidP="00AC2CB5">
      <w:pPr>
        <w:pStyle w:val="TDC3"/>
        <w:ind w:left="720" w:right="354"/>
        <w:jc w:val="both"/>
        <w:rPr>
          <w:rFonts w:ascii="Arial Narrow" w:hAnsi="Arial Narrow"/>
          <w:b w:val="0"/>
          <w:bCs w:val="0"/>
        </w:rPr>
      </w:pPr>
      <w:r w:rsidRPr="00BD50D7">
        <w:rPr>
          <w:rFonts w:ascii="Arial Narrow" w:hAnsi="Arial Narrow"/>
          <w:b w:val="0"/>
          <w:bCs w:val="0"/>
        </w:rPr>
        <w:t>Cuando</w:t>
      </w:r>
      <w:r w:rsidRPr="00BD50D7">
        <w:rPr>
          <w:rFonts w:ascii="Arial Narrow" w:hAnsi="Arial Narrow"/>
          <w:b w:val="0"/>
          <w:bCs w:val="0"/>
          <w:spacing w:val="-10"/>
        </w:rPr>
        <w:t xml:space="preserve"> </w:t>
      </w:r>
      <w:r w:rsidRPr="00BD50D7">
        <w:rPr>
          <w:rFonts w:ascii="Arial Narrow" w:hAnsi="Arial Narrow"/>
          <w:b w:val="0"/>
          <w:bCs w:val="0"/>
        </w:rPr>
        <w:t>se</w:t>
      </w:r>
      <w:r w:rsidRPr="00BD50D7">
        <w:rPr>
          <w:rFonts w:ascii="Arial Narrow" w:hAnsi="Arial Narrow"/>
          <w:b w:val="0"/>
          <w:bCs w:val="0"/>
          <w:spacing w:val="-10"/>
        </w:rPr>
        <w:t xml:space="preserve"> </w:t>
      </w:r>
      <w:r w:rsidRPr="00BD50D7">
        <w:rPr>
          <w:rFonts w:ascii="Arial Narrow" w:hAnsi="Arial Narrow"/>
          <w:b w:val="0"/>
          <w:bCs w:val="0"/>
        </w:rPr>
        <w:t>requiera</w:t>
      </w:r>
      <w:r w:rsidRPr="00BD50D7">
        <w:rPr>
          <w:rFonts w:ascii="Arial Narrow" w:hAnsi="Arial Narrow"/>
          <w:b w:val="0"/>
          <w:bCs w:val="0"/>
          <w:spacing w:val="-11"/>
        </w:rPr>
        <w:t xml:space="preserve"> </w:t>
      </w:r>
      <w:r w:rsidRPr="00BD50D7">
        <w:rPr>
          <w:rFonts w:ascii="Arial Narrow" w:hAnsi="Arial Narrow"/>
          <w:b w:val="0"/>
          <w:bCs w:val="0"/>
        </w:rPr>
        <w:t>realizar</w:t>
      </w:r>
      <w:r w:rsidRPr="00BD50D7">
        <w:rPr>
          <w:rFonts w:ascii="Arial Narrow" w:hAnsi="Arial Narrow"/>
          <w:b w:val="0"/>
          <w:bCs w:val="0"/>
          <w:spacing w:val="-11"/>
        </w:rPr>
        <w:t xml:space="preserve"> </w:t>
      </w:r>
      <w:r w:rsidRPr="00BD50D7">
        <w:rPr>
          <w:rFonts w:ascii="Arial Narrow" w:hAnsi="Arial Narrow"/>
          <w:b w:val="0"/>
          <w:bCs w:val="0"/>
        </w:rPr>
        <w:t>interrupciones</w:t>
      </w:r>
      <w:r w:rsidRPr="00BD50D7">
        <w:rPr>
          <w:rFonts w:ascii="Arial Narrow" w:hAnsi="Arial Narrow"/>
          <w:b w:val="0"/>
          <w:bCs w:val="0"/>
          <w:spacing w:val="-10"/>
        </w:rPr>
        <w:t xml:space="preserve"> </w:t>
      </w:r>
      <w:r w:rsidRPr="00BD50D7">
        <w:rPr>
          <w:rFonts w:ascii="Arial Narrow" w:hAnsi="Arial Narrow"/>
          <w:b w:val="0"/>
          <w:bCs w:val="0"/>
        </w:rPr>
        <w:t>en</w:t>
      </w:r>
      <w:r w:rsidRPr="00BD50D7">
        <w:rPr>
          <w:rFonts w:ascii="Arial Narrow" w:hAnsi="Arial Narrow"/>
          <w:b w:val="0"/>
          <w:bCs w:val="0"/>
          <w:spacing w:val="-10"/>
        </w:rPr>
        <w:t xml:space="preserve"> </w:t>
      </w:r>
      <w:r w:rsidRPr="00BD50D7">
        <w:rPr>
          <w:rFonts w:ascii="Arial Narrow" w:hAnsi="Arial Narrow"/>
          <w:b w:val="0"/>
          <w:bCs w:val="0"/>
        </w:rPr>
        <w:t>el</w:t>
      </w:r>
      <w:r w:rsidRPr="00BD50D7">
        <w:rPr>
          <w:rFonts w:ascii="Arial Narrow" w:hAnsi="Arial Narrow"/>
          <w:b w:val="0"/>
          <w:bCs w:val="0"/>
          <w:spacing w:val="-10"/>
        </w:rPr>
        <w:t xml:space="preserve"> </w:t>
      </w:r>
      <w:r w:rsidRPr="00BD50D7">
        <w:rPr>
          <w:rFonts w:ascii="Arial Narrow" w:hAnsi="Arial Narrow"/>
          <w:b w:val="0"/>
          <w:bCs w:val="0"/>
        </w:rPr>
        <w:t>suministro</w:t>
      </w:r>
      <w:r w:rsidRPr="00BD50D7">
        <w:rPr>
          <w:rFonts w:ascii="Arial Narrow" w:hAnsi="Arial Narrow"/>
          <w:b w:val="0"/>
          <w:bCs w:val="0"/>
          <w:spacing w:val="-10"/>
        </w:rPr>
        <w:t xml:space="preserve"> </w:t>
      </w:r>
      <w:r w:rsidRPr="00BD50D7">
        <w:rPr>
          <w:rFonts w:ascii="Arial Narrow" w:hAnsi="Arial Narrow"/>
          <w:b w:val="0"/>
          <w:bCs w:val="0"/>
        </w:rPr>
        <w:t>de</w:t>
      </w:r>
      <w:r w:rsidRPr="00BD50D7">
        <w:rPr>
          <w:rFonts w:ascii="Arial Narrow" w:hAnsi="Arial Narrow"/>
          <w:b w:val="0"/>
          <w:bCs w:val="0"/>
          <w:spacing w:val="-10"/>
        </w:rPr>
        <w:t xml:space="preserve"> </w:t>
      </w:r>
      <w:r w:rsidRPr="00BD50D7">
        <w:rPr>
          <w:rFonts w:ascii="Arial Narrow" w:hAnsi="Arial Narrow"/>
          <w:b w:val="0"/>
          <w:bCs w:val="0"/>
        </w:rPr>
        <w:t>gases</w:t>
      </w:r>
      <w:r w:rsidRPr="00BD50D7">
        <w:rPr>
          <w:rFonts w:ascii="Arial Narrow" w:hAnsi="Arial Narrow"/>
          <w:b w:val="0"/>
          <w:bCs w:val="0"/>
          <w:spacing w:val="-10"/>
        </w:rPr>
        <w:t xml:space="preserve"> </w:t>
      </w:r>
      <w:r w:rsidRPr="00BD50D7">
        <w:rPr>
          <w:rFonts w:ascii="Arial Narrow" w:hAnsi="Arial Narrow"/>
          <w:b w:val="0"/>
          <w:bCs w:val="0"/>
        </w:rPr>
        <w:t>especiales,</w:t>
      </w:r>
      <w:r w:rsidRPr="00BD50D7">
        <w:rPr>
          <w:rFonts w:ascii="Arial Narrow" w:hAnsi="Arial Narrow"/>
          <w:b w:val="0"/>
          <w:bCs w:val="0"/>
          <w:spacing w:val="-11"/>
        </w:rPr>
        <w:t xml:space="preserve"> </w:t>
      </w:r>
      <w:r w:rsidRPr="00BD50D7">
        <w:rPr>
          <w:rFonts w:ascii="Arial Narrow" w:hAnsi="Arial Narrow"/>
          <w:b w:val="0"/>
          <w:bCs w:val="0"/>
        </w:rPr>
        <w:t>estas</w:t>
      </w:r>
      <w:r w:rsidRPr="00BD50D7">
        <w:rPr>
          <w:rFonts w:ascii="Arial Narrow" w:hAnsi="Arial Narrow"/>
          <w:b w:val="0"/>
          <w:bCs w:val="0"/>
          <w:spacing w:val="-10"/>
        </w:rPr>
        <w:t xml:space="preserve"> </w:t>
      </w:r>
      <w:r w:rsidRPr="00BD50D7">
        <w:rPr>
          <w:rFonts w:ascii="Arial Narrow" w:hAnsi="Arial Narrow"/>
          <w:b w:val="0"/>
          <w:bCs w:val="0"/>
        </w:rPr>
        <w:t>deberán ser programadas y concertadas con una antelación mínima de quince (15) días calendario. Lo anterior,</w:t>
      </w:r>
      <w:r w:rsidRPr="00BD50D7">
        <w:rPr>
          <w:rFonts w:ascii="Arial Narrow" w:hAnsi="Arial Narrow"/>
          <w:b w:val="0"/>
          <w:bCs w:val="0"/>
          <w:spacing w:val="-4"/>
        </w:rPr>
        <w:t xml:space="preserve"> </w:t>
      </w:r>
      <w:r w:rsidRPr="00BD50D7">
        <w:rPr>
          <w:rFonts w:ascii="Arial Narrow" w:hAnsi="Arial Narrow"/>
          <w:b w:val="0"/>
          <w:bCs w:val="0"/>
        </w:rPr>
        <w:t>teniendo</w:t>
      </w:r>
      <w:r w:rsidRPr="00BD50D7">
        <w:rPr>
          <w:rFonts w:ascii="Arial Narrow" w:hAnsi="Arial Narrow"/>
          <w:b w:val="0"/>
          <w:bCs w:val="0"/>
          <w:spacing w:val="-4"/>
        </w:rPr>
        <w:t xml:space="preserve"> </w:t>
      </w:r>
      <w:r w:rsidRPr="00BD50D7">
        <w:rPr>
          <w:rFonts w:ascii="Arial Narrow" w:hAnsi="Arial Narrow"/>
          <w:b w:val="0"/>
          <w:bCs w:val="0"/>
        </w:rPr>
        <w:t>en</w:t>
      </w:r>
      <w:r w:rsidRPr="00BD50D7">
        <w:rPr>
          <w:rFonts w:ascii="Arial Narrow" w:hAnsi="Arial Narrow"/>
          <w:b w:val="0"/>
          <w:bCs w:val="0"/>
          <w:spacing w:val="-7"/>
        </w:rPr>
        <w:t xml:space="preserve"> </w:t>
      </w:r>
      <w:r w:rsidRPr="00BD50D7">
        <w:rPr>
          <w:rFonts w:ascii="Arial Narrow" w:hAnsi="Arial Narrow"/>
          <w:b w:val="0"/>
          <w:bCs w:val="0"/>
        </w:rPr>
        <w:t>cuenta</w:t>
      </w:r>
      <w:r w:rsidRPr="00BD50D7">
        <w:rPr>
          <w:rFonts w:ascii="Arial Narrow" w:hAnsi="Arial Narrow"/>
          <w:b w:val="0"/>
          <w:bCs w:val="0"/>
          <w:spacing w:val="-5"/>
        </w:rPr>
        <w:t xml:space="preserve"> </w:t>
      </w:r>
      <w:r w:rsidRPr="00BD50D7">
        <w:rPr>
          <w:rFonts w:ascii="Arial Narrow" w:hAnsi="Arial Narrow"/>
          <w:b w:val="0"/>
          <w:bCs w:val="0"/>
        </w:rPr>
        <w:t>que,</w:t>
      </w:r>
      <w:r w:rsidRPr="00BD50D7">
        <w:rPr>
          <w:rFonts w:ascii="Arial Narrow" w:hAnsi="Arial Narrow"/>
          <w:b w:val="0"/>
          <w:bCs w:val="0"/>
          <w:spacing w:val="-3"/>
        </w:rPr>
        <w:t xml:space="preserve"> </w:t>
      </w:r>
      <w:r w:rsidRPr="00BD50D7">
        <w:rPr>
          <w:rFonts w:ascii="Arial Narrow" w:hAnsi="Arial Narrow"/>
          <w:b w:val="0"/>
          <w:bCs w:val="0"/>
        </w:rPr>
        <w:t>para</w:t>
      </w:r>
      <w:r w:rsidRPr="00BD50D7">
        <w:rPr>
          <w:rFonts w:ascii="Arial Narrow" w:hAnsi="Arial Narrow"/>
          <w:b w:val="0"/>
          <w:bCs w:val="0"/>
          <w:spacing w:val="-5"/>
        </w:rPr>
        <w:t xml:space="preserve"> </w:t>
      </w:r>
      <w:r w:rsidRPr="00BD50D7">
        <w:rPr>
          <w:rFonts w:ascii="Arial Narrow" w:hAnsi="Arial Narrow"/>
          <w:b w:val="0"/>
          <w:bCs w:val="0"/>
        </w:rPr>
        <w:t>preservar</w:t>
      </w:r>
      <w:r w:rsidRPr="00BD50D7">
        <w:rPr>
          <w:rFonts w:ascii="Arial Narrow" w:hAnsi="Arial Narrow"/>
          <w:b w:val="0"/>
          <w:bCs w:val="0"/>
          <w:spacing w:val="-5"/>
        </w:rPr>
        <w:t xml:space="preserve"> </w:t>
      </w:r>
      <w:r w:rsidRPr="00BD50D7">
        <w:rPr>
          <w:rFonts w:ascii="Arial Narrow" w:hAnsi="Arial Narrow"/>
          <w:b w:val="0"/>
          <w:bCs w:val="0"/>
        </w:rPr>
        <w:t>la</w:t>
      </w:r>
      <w:r w:rsidRPr="00BD50D7">
        <w:rPr>
          <w:rFonts w:ascii="Arial Narrow" w:hAnsi="Arial Narrow"/>
          <w:b w:val="0"/>
          <w:bCs w:val="0"/>
          <w:spacing w:val="-5"/>
        </w:rPr>
        <w:t xml:space="preserve"> </w:t>
      </w:r>
      <w:r w:rsidRPr="00BD50D7">
        <w:rPr>
          <w:rFonts w:ascii="Arial Narrow" w:hAnsi="Arial Narrow"/>
          <w:b w:val="0"/>
          <w:bCs w:val="0"/>
        </w:rPr>
        <w:t>integridad</w:t>
      </w:r>
      <w:r w:rsidRPr="00BD50D7">
        <w:rPr>
          <w:rFonts w:ascii="Arial Narrow" w:hAnsi="Arial Narrow"/>
          <w:b w:val="0"/>
          <w:bCs w:val="0"/>
          <w:spacing w:val="-5"/>
        </w:rPr>
        <w:t xml:space="preserve"> </w:t>
      </w:r>
      <w:r w:rsidRPr="00BD50D7">
        <w:rPr>
          <w:rFonts w:ascii="Arial Narrow" w:hAnsi="Arial Narrow"/>
          <w:b w:val="0"/>
          <w:bCs w:val="0"/>
        </w:rPr>
        <w:t>y</w:t>
      </w:r>
      <w:r w:rsidRPr="00BD50D7">
        <w:rPr>
          <w:rFonts w:ascii="Arial Narrow" w:hAnsi="Arial Narrow"/>
          <w:b w:val="0"/>
          <w:bCs w:val="0"/>
          <w:spacing w:val="-3"/>
        </w:rPr>
        <w:t xml:space="preserve"> </w:t>
      </w:r>
      <w:r w:rsidRPr="00BD50D7">
        <w:rPr>
          <w:rFonts w:ascii="Arial Narrow" w:hAnsi="Arial Narrow"/>
          <w:b w:val="0"/>
          <w:bCs w:val="0"/>
        </w:rPr>
        <w:t>el</w:t>
      </w:r>
      <w:r w:rsidRPr="00BD50D7">
        <w:rPr>
          <w:rFonts w:ascii="Arial Narrow" w:hAnsi="Arial Narrow"/>
          <w:b w:val="0"/>
          <w:bCs w:val="0"/>
          <w:spacing w:val="-5"/>
        </w:rPr>
        <w:t xml:space="preserve"> </w:t>
      </w:r>
      <w:r w:rsidRPr="00BD50D7">
        <w:rPr>
          <w:rFonts w:ascii="Arial Narrow" w:hAnsi="Arial Narrow"/>
          <w:b w:val="0"/>
          <w:bCs w:val="0"/>
        </w:rPr>
        <w:t>correcto</w:t>
      </w:r>
      <w:r w:rsidRPr="00BD50D7">
        <w:rPr>
          <w:rFonts w:ascii="Arial Narrow" w:hAnsi="Arial Narrow"/>
          <w:b w:val="0"/>
          <w:bCs w:val="0"/>
          <w:spacing w:val="-4"/>
        </w:rPr>
        <w:t xml:space="preserve"> </w:t>
      </w:r>
      <w:r w:rsidRPr="00BD50D7">
        <w:rPr>
          <w:rFonts w:ascii="Arial Narrow" w:hAnsi="Arial Narrow"/>
          <w:b w:val="0"/>
          <w:bCs w:val="0"/>
        </w:rPr>
        <w:t>funcionamiento</w:t>
      </w:r>
      <w:r w:rsidRPr="00BD50D7">
        <w:rPr>
          <w:rFonts w:ascii="Arial Narrow" w:hAnsi="Arial Narrow"/>
          <w:b w:val="0"/>
          <w:bCs w:val="0"/>
          <w:spacing w:val="-4"/>
        </w:rPr>
        <w:t xml:space="preserve"> </w:t>
      </w:r>
      <w:r w:rsidRPr="00BD50D7">
        <w:rPr>
          <w:rFonts w:ascii="Arial Narrow" w:hAnsi="Arial Narrow"/>
          <w:b w:val="0"/>
          <w:bCs w:val="0"/>
        </w:rPr>
        <w:t>de los equipos conectados a la red de gases, la Entidad será la responsable de ejecutar las actividades</w:t>
      </w:r>
      <w:r w:rsidRPr="00BD50D7">
        <w:rPr>
          <w:rFonts w:ascii="Arial Narrow" w:hAnsi="Arial Narrow"/>
          <w:b w:val="0"/>
          <w:bCs w:val="0"/>
          <w:spacing w:val="-3"/>
        </w:rPr>
        <w:t xml:space="preserve"> </w:t>
      </w:r>
      <w:r w:rsidRPr="00BD50D7">
        <w:rPr>
          <w:rFonts w:ascii="Arial Narrow" w:hAnsi="Arial Narrow"/>
          <w:b w:val="0"/>
          <w:bCs w:val="0"/>
        </w:rPr>
        <w:t>de</w:t>
      </w:r>
      <w:r w:rsidRPr="00BD50D7">
        <w:rPr>
          <w:rFonts w:ascii="Arial Narrow" w:hAnsi="Arial Narrow"/>
          <w:b w:val="0"/>
          <w:bCs w:val="0"/>
          <w:spacing w:val="-3"/>
        </w:rPr>
        <w:t xml:space="preserve"> </w:t>
      </w:r>
      <w:r w:rsidRPr="00BD50D7">
        <w:rPr>
          <w:rFonts w:ascii="Arial Narrow" w:hAnsi="Arial Narrow"/>
          <w:b w:val="0"/>
          <w:bCs w:val="0"/>
        </w:rPr>
        <w:t>apagado,</w:t>
      </w:r>
      <w:r w:rsidRPr="00BD50D7">
        <w:rPr>
          <w:rFonts w:ascii="Arial Narrow" w:hAnsi="Arial Narrow"/>
          <w:b w:val="0"/>
          <w:bCs w:val="0"/>
          <w:spacing w:val="-3"/>
        </w:rPr>
        <w:t xml:space="preserve"> </w:t>
      </w:r>
      <w:r w:rsidRPr="00BD50D7">
        <w:rPr>
          <w:rFonts w:ascii="Arial Narrow" w:hAnsi="Arial Narrow"/>
          <w:b w:val="0"/>
          <w:bCs w:val="0"/>
        </w:rPr>
        <w:t>aislamiento</w:t>
      </w:r>
      <w:r w:rsidRPr="00BD50D7">
        <w:rPr>
          <w:rFonts w:ascii="Arial Narrow" w:hAnsi="Arial Narrow"/>
          <w:b w:val="0"/>
          <w:bCs w:val="0"/>
          <w:spacing w:val="-3"/>
        </w:rPr>
        <w:t xml:space="preserve"> </w:t>
      </w:r>
      <w:r w:rsidRPr="00BD50D7">
        <w:rPr>
          <w:rFonts w:ascii="Arial Narrow" w:hAnsi="Arial Narrow"/>
          <w:b w:val="0"/>
          <w:bCs w:val="0"/>
        </w:rPr>
        <w:t>y</w:t>
      </w:r>
      <w:r w:rsidRPr="00BD50D7">
        <w:rPr>
          <w:rFonts w:ascii="Arial Narrow" w:hAnsi="Arial Narrow"/>
          <w:b w:val="0"/>
          <w:bCs w:val="0"/>
          <w:spacing w:val="-6"/>
        </w:rPr>
        <w:t xml:space="preserve"> </w:t>
      </w:r>
      <w:r w:rsidRPr="00BD50D7">
        <w:rPr>
          <w:rFonts w:ascii="Arial Narrow" w:hAnsi="Arial Narrow"/>
          <w:b w:val="0"/>
          <w:bCs w:val="0"/>
        </w:rPr>
        <w:t>desconexión</w:t>
      </w:r>
      <w:r w:rsidRPr="00BD50D7">
        <w:rPr>
          <w:rFonts w:ascii="Arial Narrow" w:hAnsi="Arial Narrow"/>
          <w:b w:val="0"/>
          <w:bCs w:val="0"/>
          <w:spacing w:val="-4"/>
        </w:rPr>
        <w:t xml:space="preserve"> </w:t>
      </w:r>
      <w:r w:rsidRPr="00BD50D7">
        <w:rPr>
          <w:rFonts w:ascii="Arial Narrow" w:hAnsi="Arial Narrow"/>
          <w:b w:val="0"/>
          <w:bCs w:val="0"/>
        </w:rPr>
        <w:t>de</w:t>
      </w:r>
      <w:r w:rsidRPr="00BD50D7">
        <w:rPr>
          <w:rFonts w:ascii="Arial Narrow" w:hAnsi="Arial Narrow"/>
          <w:b w:val="0"/>
          <w:bCs w:val="0"/>
          <w:spacing w:val="-3"/>
        </w:rPr>
        <w:t xml:space="preserve"> </w:t>
      </w:r>
      <w:r w:rsidRPr="00BD50D7">
        <w:rPr>
          <w:rFonts w:ascii="Arial Narrow" w:hAnsi="Arial Narrow"/>
          <w:b w:val="0"/>
          <w:bCs w:val="0"/>
        </w:rPr>
        <w:t>dichos</w:t>
      </w:r>
      <w:r w:rsidRPr="00BD50D7">
        <w:rPr>
          <w:rFonts w:ascii="Arial Narrow" w:hAnsi="Arial Narrow"/>
          <w:b w:val="0"/>
          <w:bCs w:val="0"/>
          <w:spacing w:val="-3"/>
        </w:rPr>
        <w:t xml:space="preserve"> </w:t>
      </w:r>
      <w:r w:rsidRPr="00BD50D7">
        <w:rPr>
          <w:rFonts w:ascii="Arial Narrow" w:hAnsi="Arial Narrow"/>
          <w:b w:val="0"/>
          <w:bCs w:val="0"/>
        </w:rPr>
        <w:t>equipos,</w:t>
      </w:r>
      <w:r w:rsidRPr="00BD50D7">
        <w:rPr>
          <w:rFonts w:ascii="Arial Narrow" w:hAnsi="Arial Narrow"/>
          <w:b w:val="0"/>
          <w:bCs w:val="0"/>
          <w:spacing w:val="-2"/>
        </w:rPr>
        <w:t xml:space="preserve"> </w:t>
      </w:r>
      <w:r w:rsidRPr="00BD50D7">
        <w:rPr>
          <w:rFonts w:ascii="Arial Narrow" w:hAnsi="Arial Narrow"/>
          <w:b w:val="0"/>
          <w:bCs w:val="0"/>
        </w:rPr>
        <w:t>de</w:t>
      </w:r>
      <w:r w:rsidRPr="00BD50D7">
        <w:rPr>
          <w:rFonts w:ascii="Arial Narrow" w:hAnsi="Arial Narrow"/>
          <w:b w:val="0"/>
          <w:bCs w:val="0"/>
          <w:spacing w:val="-6"/>
        </w:rPr>
        <w:t xml:space="preserve"> </w:t>
      </w:r>
      <w:r w:rsidRPr="00BD50D7">
        <w:rPr>
          <w:rFonts w:ascii="Arial Narrow" w:hAnsi="Arial Narrow"/>
          <w:b w:val="0"/>
          <w:bCs w:val="0"/>
        </w:rPr>
        <w:t>conformidad</w:t>
      </w:r>
      <w:r w:rsidRPr="00BD50D7">
        <w:rPr>
          <w:rFonts w:ascii="Arial Narrow" w:hAnsi="Arial Narrow"/>
          <w:b w:val="0"/>
          <w:bCs w:val="0"/>
          <w:spacing w:val="-5"/>
        </w:rPr>
        <w:t xml:space="preserve"> </w:t>
      </w:r>
      <w:r w:rsidRPr="00BD50D7">
        <w:rPr>
          <w:rFonts w:ascii="Arial Narrow" w:hAnsi="Arial Narrow"/>
          <w:b w:val="0"/>
          <w:bCs w:val="0"/>
        </w:rPr>
        <w:t>con</w:t>
      </w:r>
      <w:r w:rsidRPr="00BD50D7">
        <w:rPr>
          <w:rFonts w:ascii="Arial Narrow" w:hAnsi="Arial Narrow"/>
          <w:b w:val="0"/>
          <w:bCs w:val="0"/>
          <w:spacing w:val="-4"/>
        </w:rPr>
        <w:t xml:space="preserve"> </w:t>
      </w:r>
      <w:r w:rsidRPr="00BD50D7">
        <w:rPr>
          <w:rFonts w:ascii="Arial Narrow" w:hAnsi="Arial Narrow"/>
          <w:b w:val="0"/>
          <w:bCs w:val="0"/>
        </w:rPr>
        <w:t>los protocolos internos establecidos. Una vez culminadas las actividades de mantenimiento, la reconexión, puesta en marcha y verificación funcional de los equipos también estará a cargo de la Entidad.</w:t>
      </w:r>
    </w:p>
    <w:p w14:paraId="7E074BE5" w14:textId="77777777" w:rsidR="00CB5C06" w:rsidRPr="00BD50D7" w:rsidRDefault="00CB5C06" w:rsidP="00AC2CB5">
      <w:pPr>
        <w:pStyle w:val="TDC3"/>
        <w:spacing w:before="1"/>
        <w:ind w:left="0"/>
        <w:jc w:val="both"/>
        <w:rPr>
          <w:rFonts w:ascii="Arial Narrow" w:hAnsi="Arial Narrow"/>
          <w:b w:val="0"/>
          <w:bCs w:val="0"/>
        </w:rPr>
      </w:pPr>
    </w:p>
    <w:p w14:paraId="78F79676" w14:textId="77777777" w:rsidR="00CB5C06" w:rsidRPr="00BD50D7" w:rsidRDefault="00367857" w:rsidP="00AC2CB5">
      <w:pPr>
        <w:pStyle w:val="TDC3"/>
        <w:ind w:left="720" w:right="352"/>
        <w:jc w:val="both"/>
        <w:rPr>
          <w:rFonts w:ascii="Arial Narrow" w:hAnsi="Arial Narrow"/>
          <w:b w:val="0"/>
          <w:bCs w:val="0"/>
        </w:rPr>
      </w:pPr>
      <w:r w:rsidRPr="00BD50D7">
        <w:rPr>
          <w:rFonts w:ascii="Arial Narrow" w:hAnsi="Arial Narrow"/>
          <w:b w:val="0"/>
          <w:bCs w:val="0"/>
        </w:rPr>
        <w:t>El contratista será responsable del transporte, cargue, descargue y movilización de las herramientas, equipos, repuestos, materiales y consumibles requeridos para la ejecución de las</w:t>
      </w:r>
      <w:r w:rsidRPr="00BD50D7">
        <w:rPr>
          <w:rFonts w:ascii="Arial Narrow" w:hAnsi="Arial Narrow"/>
          <w:b w:val="0"/>
          <w:bCs w:val="0"/>
          <w:spacing w:val="-4"/>
        </w:rPr>
        <w:t xml:space="preserve"> </w:t>
      </w:r>
      <w:r w:rsidRPr="00BD50D7">
        <w:rPr>
          <w:rFonts w:ascii="Arial Narrow" w:hAnsi="Arial Narrow"/>
          <w:b w:val="0"/>
          <w:bCs w:val="0"/>
        </w:rPr>
        <w:t>actividades</w:t>
      </w:r>
      <w:r w:rsidRPr="00BD50D7">
        <w:rPr>
          <w:rFonts w:ascii="Arial Narrow" w:hAnsi="Arial Narrow"/>
          <w:b w:val="0"/>
          <w:bCs w:val="0"/>
          <w:spacing w:val="-4"/>
        </w:rPr>
        <w:t xml:space="preserve"> </w:t>
      </w:r>
      <w:r w:rsidRPr="00BD50D7">
        <w:rPr>
          <w:rFonts w:ascii="Arial Narrow" w:hAnsi="Arial Narrow"/>
          <w:b w:val="0"/>
          <w:bCs w:val="0"/>
        </w:rPr>
        <w:t>contratadas,</w:t>
      </w:r>
      <w:r w:rsidRPr="00BD50D7">
        <w:rPr>
          <w:rFonts w:ascii="Arial Narrow" w:hAnsi="Arial Narrow"/>
          <w:b w:val="0"/>
          <w:bCs w:val="0"/>
          <w:spacing w:val="-3"/>
        </w:rPr>
        <w:t xml:space="preserve"> </w:t>
      </w:r>
      <w:r w:rsidRPr="00BD50D7">
        <w:rPr>
          <w:rFonts w:ascii="Arial Narrow" w:hAnsi="Arial Narrow"/>
          <w:b w:val="0"/>
          <w:bCs w:val="0"/>
        </w:rPr>
        <w:t>así</w:t>
      </w:r>
      <w:r w:rsidRPr="00BD50D7">
        <w:rPr>
          <w:rFonts w:ascii="Arial Narrow" w:hAnsi="Arial Narrow"/>
          <w:b w:val="0"/>
          <w:bCs w:val="0"/>
          <w:spacing w:val="-5"/>
        </w:rPr>
        <w:t xml:space="preserve"> </w:t>
      </w:r>
      <w:r w:rsidRPr="00BD50D7">
        <w:rPr>
          <w:rFonts w:ascii="Arial Narrow" w:hAnsi="Arial Narrow"/>
          <w:b w:val="0"/>
          <w:bCs w:val="0"/>
        </w:rPr>
        <w:t>como</w:t>
      </w:r>
      <w:r w:rsidRPr="00BD50D7">
        <w:rPr>
          <w:rFonts w:ascii="Arial Narrow" w:hAnsi="Arial Narrow"/>
          <w:b w:val="0"/>
          <w:bCs w:val="0"/>
          <w:spacing w:val="-4"/>
        </w:rPr>
        <w:t xml:space="preserve"> </w:t>
      </w:r>
      <w:r w:rsidRPr="00BD50D7">
        <w:rPr>
          <w:rFonts w:ascii="Arial Narrow" w:hAnsi="Arial Narrow"/>
          <w:b w:val="0"/>
          <w:bCs w:val="0"/>
        </w:rPr>
        <w:t>del</w:t>
      </w:r>
      <w:r w:rsidRPr="00BD50D7">
        <w:rPr>
          <w:rFonts w:ascii="Arial Narrow" w:hAnsi="Arial Narrow"/>
          <w:b w:val="0"/>
          <w:bCs w:val="0"/>
          <w:spacing w:val="-5"/>
        </w:rPr>
        <w:t xml:space="preserve"> </w:t>
      </w:r>
      <w:r w:rsidRPr="00BD50D7">
        <w:rPr>
          <w:rFonts w:ascii="Arial Narrow" w:hAnsi="Arial Narrow"/>
          <w:b w:val="0"/>
          <w:bCs w:val="0"/>
        </w:rPr>
        <w:t>cumplimiento</w:t>
      </w:r>
      <w:r w:rsidRPr="00BD50D7">
        <w:rPr>
          <w:rFonts w:ascii="Arial Narrow" w:hAnsi="Arial Narrow"/>
          <w:b w:val="0"/>
          <w:bCs w:val="0"/>
          <w:spacing w:val="-4"/>
        </w:rPr>
        <w:t xml:space="preserve"> </w:t>
      </w:r>
      <w:r w:rsidRPr="00BD50D7">
        <w:rPr>
          <w:rFonts w:ascii="Arial Narrow" w:hAnsi="Arial Narrow"/>
          <w:b w:val="0"/>
          <w:bCs w:val="0"/>
        </w:rPr>
        <w:t>de</w:t>
      </w:r>
      <w:r w:rsidRPr="00BD50D7">
        <w:rPr>
          <w:rFonts w:ascii="Arial Narrow" w:hAnsi="Arial Narrow"/>
          <w:b w:val="0"/>
          <w:bCs w:val="0"/>
          <w:spacing w:val="-4"/>
        </w:rPr>
        <w:t xml:space="preserve"> </w:t>
      </w:r>
      <w:r w:rsidRPr="00BD50D7">
        <w:rPr>
          <w:rFonts w:ascii="Arial Narrow" w:hAnsi="Arial Narrow"/>
          <w:b w:val="0"/>
          <w:bCs w:val="0"/>
        </w:rPr>
        <w:t>las</w:t>
      </w:r>
      <w:r w:rsidRPr="00BD50D7">
        <w:rPr>
          <w:rFonts w:ascii="Arial Narrow" w:hAnsi="Arial Narrow"/>
          <w:b w:val="0"/>
          <w:bCs w:val="0"/>
          <w:spacing w:val="-4"/>
        </w:rPr>
        <w:t xml:space="preserve"> </w:t>
      </w:r>
      <w:r w:rsidRPr="00BD50D7">
        <w:rPr>
          <w:rFonts w:ascii="Arial Narrow" w:hAnsi="Arial Narrow"/>
          <w:b w:val="0"/>
          <w:bCs w:val="0"/>
        </w:rPr>
        <w:t>normas</w:t>
      </w:r>
      <w:r w:rsidRPr="00BD50D7">
        <w:rPr>
          <w:rFonts w:ascii="Arial Narrow" w:hAnsi="Arial Narrow"/>
          <w:b w:val="0"/>
          <w:bCs w:val="0"/>
          <w:spacing w:val="-4"/>
        </w:rPr>
        <w:t xml:space="preserve"> </w:t>
      </w:r>
      <w:r w:rsidRPr="00BD50D7">
        <w:rPr>
          <w:rFonts w:ascii="Arial Narrow" w:hAnsi="Arial Narrow"/>
          <w:b w:val="0"/>
          <w:bCs w:val="0"/>
        </w:rPr>
        <w:t>de</w:t>
      </w:r>
      <w:r w:rsidRPr="00BD50D7">
        <w:rPr>
          <w:rFonts w:ascii="Arial Narrow" w:hAnsi="Arial Narrow"/>
          <w:b w:val="0"/>
          <w:bCs w:val="0"/>
          <w:spacing w:val="-4"/>
        </w:rPr>
        <w:t xml:space="preserve"> </w:t>
      </w:r>
      <w:r w:rsidRPr="00BD50D7">
        <w:rPr>
          <w:rFonts w:ascii="Arial Narrow" w:hAnsi="Arial Narrow"/>
          <w:b w:val="0"/>
          <w:bCs w:val="0"/>
        </w:rPr>
        <w:t>seguridad</w:t>
      </w:r>
      <w:r w:rsidRPr="00BD50D7">
        <w:rPr>
          <w:rFonts w:ascii="Arial Narrow" w:hAnsi="Arial Narrow"/>
          <w:b w:val="0"/>
          <w:bCs w:val="0"/>
          <w:spacing w:val="-5"/>
        </w:rPr>
        <w:t xml:space="preserve"> </w:t>
      </w:r>
      <w:r w:rsidRPr="00BD50D7">
        <w:rPr>
          <w:rFonts w:ascii="Arial Narrow" w:hAnsi="Arial Narrow"/>
          <w:b w:val="0"/>
          <w:bCs w:val="0"/>
        </w:rPr>
        <w:t>y</w:t>
      </w:r>
      <w:r w:rsidRPr="00BD50D7">
        <w:rPr>
          <w:rFonts w:ascii="Arial Narrow" w:hAnsi="Arial Narrow"/>
          <w:b w:val="0"/>
          <w:bCs w:val="0"/>
          <w:spacing w:val="-5"/>
        </w:rPr>
        <w:t xml:space="preserve"> </w:t>
      </w:r>
      <w:r w:rsidRPr="00BD50D7">
        <w:rPr>
          <w:rFonts w:ascii="Arial Narrow" w:hAnsi="Arial Narrow"/>
          <w:b w:val="0"/>
          <w:bCs w:val="0"/>
        </w:rPr>
        <w:t>salud</w:t>
      </w:r>
      <w:r w:rsidRPr="00BD50D7">
        <w:rPr>
          <w:rFonts w:ascii="Arial Narrow" w:hAnsi="Arial Narrow"/>
          <w:b w:val="0"/>
          <w:bCs w:val="0"/>
          <w:spacing w:val="-6"/>
        </w:rPr>
        <w:t xml:space="preserve"> </w:t>
      </w:r>
      <w:r w:rsidRPr="00BD50D7">
        <w:rPr>
          <w:rFonts w:ascii="Arial Narrow" w:hAnsi="Arial Narrow"/>
          <w:b w:val="0"/>
          <w:bCs w:val="0"/>
        </w:rPr>
        <w:t>en el trabajo, seguridad industrial y manejo de gases comprimidos que resulten aplicables.</w:t>
      </w:r>
    </w:p>
    <w:p w14:paraId="4D5419E3" w14:textId="77777777" w:rsidR="00CB5C06" w:rsidRPr="00BD50D7" w:rsidRDefault="00CB5C06" w:rsidP="00AC2CB5">
      <w:pPr>
        <w:pStyle w:val="TDC3"/>
        <w:ind w:left="0"/>
        <w:jc w:val="both"/>
        <w:rPr>
          <w:rFonts w:ascii="Arial Narrow" w:hAnsi="Arial Narrow"/>
          <w:b w:val="0"/>
          <w:bCs w:val="0"/>
        </w:rPr>
      </w:pPr>
    </w:p>
    <w:p w14:paraId="2E71FE65" w14:textId="77777777" w:rsidR="00CB5C06" w:rsidRPr="00BD50D7" w:rsidRDefault="00367857" w:rsidP="00AC2CB5">
      <w:pPr>
        <w:pStyle w:val="TDC3"/>
        <w:ind w:left="720" w:right="355"/>
        <w:jc w:val="both"/>
        <w:rPr>
          <w:rFonts w:ascii="Arial Narrow" w:hAnsi="Arial Narrow"/>
          <w:b w:val="0"/>
          <w:bCs w:val="0"/>
        </w:rPr>
      </w:pPr>
      <w:r w:rsidRPr="00BD50D7">
        <w:rPr>
          <w:rFonts w:ascii="Arial Narrow" w:hAnsi="Arial Narrow"/>
          <w:b w:val="0"/>
          <w:bCs w:val="0"/>
        </w:rPr>
        <w:t>Para la ejecución del contrato no se requieren permisos o autorizaciones de comunidades o terceros; no obstante, el contratista deberá cumplir los protocolos de ingreso, permanencia, seguridad</w:t>
      </w:r>
      <w:r w:rsidRPr="00BD50D7">
        <w:rPr>
          <w:rFonts w:ascii="Arial Narrow" w:hAnsi="Arial Narrow"/>
          <w:b w:val="0"/>
          <w:bCs w:val="0"/>
          <w:spacing w:val="-10"/>
        </w:rPr>
        <w:t xml:space="preserve"> </w:t>
      </w:r>
      <w:r w:rsidRPr="00BD50D7">
        <w:rPr>
          <w:rFonts w:ascii="Arial Narrow" w:hAnsi="Arial Narrow"/>
          <w:b w:val="0"/>
          <w:bCs w:val="0"/>
        </w:rPr>
        <w:t>y</w:t>
      </w:r>
      <w:r w:rsidRPr="00BD50D7">
        <w:rPr>
          <w:rFonts w:ascii="Arial Narrow" w:hAnsi="Arial Narrow"/>
          <w:b w:val="0"/>
          <w:bCs w:val="0"/>
          <w:spacing w:val="-10"/>
        </w:rPr>
        <w:t xml:space="preserve"> </w:t>
      </w:r>
      <w:r w:rsidRPr="00BD50D7">
        <w:rPr>
          <w:rFonts w:ascii="Arial Narrow" w:hAnsi="Arial Narrow"/>
          <w:b w:val="0"/>
          <w:bCs w:val="0"/>
        </w:rPr>
        <w:t>control</w:t>
      </w:r>
      <w:r w:rsidRPr="00BD50D7">
        <w:rPr>
          <w:rFonts w:ascii="Arial Narrow" w:hAnsi="Arial Narrow"/>
          <w:b w:val="0"/>
          <w:bCs w:val="0"/>
          <w:spacing w:val="-9"/>
        </w:rPr>
        <w:t xml:space="preserve"> </w:t>
      </w:r>
      <w:r w:rsidRPr="00BD50D7">
        <w:rPr>
          <w:rFonts w:ascii="Arial Narrow" w:hAnsi="Arial Narrow"/>
          <w:b w:val="0"/>
          <w:bCs w:val="0"/>
        </w:rPr>
        <w:t>de</w:t>
      </w:r>
      <w:r w:rsidRPr="00BD50D7">
        <w:rPr>
          <w:rFonts w:ascii="Arial Narrow" w:hAnsi="Arial Narrow"/>
          <w:b w:val="0"/>
          <w:bCs w:val="0"/>
          <w:spacing w:val="-9"/>
        </w:rPr>
        <w:t xml:space="preserve"> </w:t>
      </w:r>
      <w:r w:rsidRPr="00BD50D7">
        <w:rPr>
          <w:rFonts w:ascii="Arial Narrow" w:hAnsi="Arial Narrow"/>
          <w:b w:val="0"/>
          <w:bCs w:val="0"/>
        </w:rPr>
        <w:t>acceso</w:t>
      </w:r>
      <w:r w:rsidRPr="00BD50D7">
        <w:rPr>
          <w:rFonts w:ascii="Arial Narrow" w:hAnsi="Arial Narrow"/>
          <w:b w:val="0"/>
          <w:bCs w:val="0"/>
          <w:spacing w:val="-9"/>
        </w:rPr>
        <w:t xml:space="preserve"> </w:t>
      </w:r>
      <w:r w:rsidRPr="00BD50D7">
        <w:rPr>
          <w:rFonts w:ascii="Arial Narrow" w:hAnsi="Arial Narrow"/>
          <w:b w:val="0"/>
          <w:bCs w:val="0"/>
        </w:rPr>
        <w:t>establecidos</w:t>
      </w:r>
      <w:r w:rsidRPr="00BD50D7">
        <w:rPr>
          <w:rFonts w:ascii="Arial Narrow" w:hAnsi="Arial Narrow"/>
          <w:b w:val="0"/>
          <w:bCs w:val="0"/>
          <w:spacing w:val="-9"/>
        </w:rPr>
        <w:t xml:space="preserve"> </w:t>
      </w:r>
      <w:r w:rsidRPr="00BD50D7">
        <w:rPr>
          <w:rFonts w:ascii="Arial Narrow" w:hAnsi="Arial Narrow"/>
          <w:b w:val="0"/>
          <w:bCs w:val="0"/>
        </w:rPr>
        <w:t>por</w:t>
      </w:r>
      <w:r w:rsidRPr="00BD50D7">
        <w:rPr>
          <w:rFonts w:ascii="Arial Narrow" w:hAnsi="Arial Narrow"/>
          <w:b w:val="0"/>
          <w:bCs w:val="0"/>
          <w:spacing w:val="-9"/>
        </w:rPr>
        <w:t xml:space="preserve"> </w:t>
      </w:r>
      <w:r w:rsidRPr="00BD50D7">
        <w:rPr>
          <w:rFonts w:ascii="Arial Narrow" w:hAnsi="Arial Narrow"/>
          <w:b w:val="0"/>
          <w:bCs w:val="0"/>
        </w:rPr>
        <w:t>la</w:t>
      </w:r>
      <w:r w:rsidRPr="00BD50D7">
        <w:rPr>
          <w:rFonts w:ascii="Arial Narrow" w:hAnsi="Arial Narrow"/>
          <w:b w:val="0"/>
          <w:bCs w:val="0"/>
          <w:spacing w:val="-10"/>
        </w:rPr>
        <w:t xml:space="preserve"> </w:t>
      </w:r>
      <w:r w:rsidRPr="00BD50D7">
        <w:rPr>
          <w:rFonts w:ascii="Arial Narrow" w:hAnsi="Arial Narrow"/>
          <w:b w:val="0"/>
          <w:bCs w:val="0"/>
        </w:rPr>
        <w:t>Entidad</w:t>
      </w:r>
      <w:r w:rsidRPr="00BD50D7">
        <w:rPr>
          <w:rFonts w:ascii="Arial Narrow" w:hAnsi="Arial Narrow"/>
          <w:b w:val="0"/>
          <w:bCs w:val="0"/>
          <w:spacing w:val="-10"/>
        </w:rPr>
        <w:t xml:space="preserve"> </w:t>
      </w:r>
      <w:r w:rsidRPr="00BD50D7">
        <w:rPr>
          <w:rFonts w:ascii="Arial Narrow" w:hAnsi="Arial Narrow"/>
          <w:b w:val="0"/>
          <w:bCs w:val="0"/>
        </w:rPr>
        <w:t>para</w:t>
      </w:r>
      <w:r w:rsidRPr="00BD50D7">
        <w:rPr>
          <w:rFonts w:ascii="Arial Narrow" w:hAnsi="Arial Narrow"/>
          <w:b w:val="0"/>
          <w:bCs w:val="0"/>
          <w:spacing w:val="-10"/>
        </w:rPr>
        <w:t xml:space="preserve"> </w:t>
      </w:r>
      <w:r w:rsidRPr="00BD50D7">
        <w:rPr>
          <w:rFonts w:ascii="Arial Narrow" w:hAnsi="Arial Narrow"/>
          <w:b w:val="0"/>
          <w:bCs w:val="0"/>
        </w:rPr>
        <w:t>cada</w:t>
      </w:r>
      <w:r w:rsidRPr="00BD50D7">
        <w:rPr>
          <w:rFonts w:ascii="Arial Narrow" w:hAnsi="Arial Narrow"/>
          <w:b w:val="0"/>
          <w:bCs w:val="0"/>
          <w:spacing w:val="-10"/>
        </w:rPr>
        <w:t xml:space="preserve"> </w:t>
      </w:r>
      <w:r w:rsidRPr="00BD50D7">
        <w:rPr>
          <w:rFonts w:ascii="Arial Narrow" w:hAnsi="Arial Narrow"/>
          <w:b w:val="0"/>
          <w:bCs w:val="0"/>
        </w:rPr>
        <w:t>una</w:t>
      </w:r>
      <w:r w:rsidRPr="00BD50D7">
        <w:rPr>
          <w:rFonts w:ascii="Arial Narrow" w:hAnsi="Arial Narrow"/>
          <w:b w:val="0"/>
          <w:bCs w:val="0"/>
          <w:spacing w:val="-10"/>
        </w:rPr>
        <w:t xml:space="preserve"> </w:t>
      </w:r>
      <w:r w:rsidRPr="00BD50D7">
        <w:rPr>
          <w:rFonts w:ascii="Arial Narrow" w:hAnsi="Arial Narrow"/>
          <w:b w:val="0"/>
          <w:bCs w:val="0"/>
        </w:rPr>
        <w:t>de</w:t>
      </w:r>
      <w:r w:rsidRPr="00BD50D7">
        <w:rPr>
          <w:rFonts w:ascii="Arial Narrow" w:hAnsi="Arial Narrow"/>
          <w:b w:val="0"/>
          <w:bCs w:val="0"/>
          <w:spacing w:val="-9"/>
        </w:rPr>
        <w:t xml:space="preserve"> </w:t>
      </w:r>
      <w:r w:rsidRPr="00BD50D7">
        <w:rPr>
          <w:rFonts w:ascii="Arial Narrow" w:hAnsi="Arial Narrow"/>
          <w:b w:val="0"/>
          <w:bCs w:val="0"/>
        </w:rPr>
        <w:t>las</w:t>
      </w:r>
      <w:r w:rsidRPr="00BD50D7">
        <w:rPr>
          <w:rFonts w:ascii="Arial Narrow" w:hAnsi="Arial Narrow"/>
          <w:b w:val="0"/>
          <w:bCs w:val="0"/>
          <w:spacing w:val="-9"/>
        </w:rPr>
        <w:t xml:space="preserve"> </w:t>
      </w:r>
      <w:r w:rsidRPr="00BD50D7">
        <w:rPr>
          <w:rFonts w:ascii="Arial Narrow" w:hAnsi="Arial Narrow"/>
          <w:b w:val="0"/>
          <w:bCs w:val="0"/>
        </w:rPr>
        <w:t>sedes</w:t>
      </w:r>
      <w:r w:rsidRPr="00BD50D7">
        <w:rPr>
          <w:rFonts w:ascii="Arial Narrow" w:hAnsi="Arial Narrow"/>
          <w:b w:val="0"/>
          <w:bCs w:val="0"/>
          <w:spacing w:val="-9"/>
        </w:rPr>
        <w:t xml:space="preserve"> </w:t>
      </w:r>
      <w:r w:rsidRPr="00BD50D7">
        <w:rPr>
          <w:rFonts w:ascii="Arial Narrow" w:hAnsi="Arial Narrow"/>
          <w:b w:val="0"/>
          <w:bCs w:val="0"/>
        </w:rPr>
        <w:t>objeto</w:t>
      </w:r>
      <w:r w:rsidRPr="00BD50D7">
        <w:rPr>
          <w:rFonts w:ascii="Arial Narrow" w:hAnsi="Arial Narrow"/>
          <w:b w:val="0"/>
          <w:bCs w:val="0"/>
          <w:spacing w:val="-9"/>
        </w:rPr>
        <w:t xml:space="preserve"> </w:t>
      </w:r>
      <w:r w:rsidRPr="00BD50D7">
        <w:rPr>
          <w:rFonts w:ascii="Arial Narrow" w:hAnsi="Arial Narrow"/>
          <w:b w:val="0"/>
          <w:bCs w:val="0"/>
        </w:rPr>
        <w:t xml:space="preserve">de </w:t>
      </w:r>
      <w:r w:rsidRPr="00BD50D7">
        <w:rPr>
          <w:rFonts w:ascii="Arial Narrow" w:hAnsi="Arial Narrow"/>
          <w:b w:val="0"/>
          <w:bCs w:val="0"/>
          <w:spacing w:val="-2"/>
        </w:rPr>
        <w:t>intervención.</w:t>
      </w:r>
    </w:p>
    <w:p w14:paraId="663935DE" w14:textId="77777777" w:rsidR="00CB5C06" w:rsidRPr="00BD50D7" w:rsidRDefault="00CB5C06" w:rsidP="00AC2CB5">
      <w:pPr>
        <w:pStyle w:val="TDC3"/>
        <w:ind w:left="0"/>
        <w:jc w:val="both"/>
        <w:rPr>
          <w:rFonts w:ascii="Arial Narrow" w:hAnsi="Arial Narrow"/>
          <w:b w:val="0"/>
          <w:bCs w:val="0"/>
        </w:rPr>
      </w:pPr>
    </w:p>
    <w:p w14:paraId="3BD462EF" w14:textId="77777777" w:rsidR="00CB5C06" w:rsidRPr="00BD50D7" w:rsidRDefault="00367857" w:rsidP="00AC2CB5">
      <w:pPr>
        <w:pStyle w:val="TDC3"/>
        <w:ind w:left="720" w:right="353"/>
        <w:jc w:val="both"/>
        <w:rPr>
          <w:rFonts w:ascii="Arial Narrow" w:hAnsi="Arial Narrow"/>
          <w:b w:val="0"/>
          <w:bCs w:val="0"/>
        </w:rPr>
      </w:pPr>
      <w:r w:rsidRPr="00BD50D7">
        <w:rPr>
          <w:rFonts w:ascii="Arial Narrow" w:hAnsi="Arial Narrow"/>
          <w:b w:val="0"/>
          <w:bCs w:val="0"/>
        </w:rPr>
        <w:t xml:space="preserve">Con el fin de garantizar la debida planeación, la selección objetiva y la correcta estimación de los riesgos por parte de los interesados, se detallan a continuación los antecedentes técnicos </w:t>
      </w:r>
      <w:r w:rsidRPr="00BD50D7">
        <w:rPr>
          <w:rFonts w:ascii="Arial Narrow" w:hAnsi="Arial Narrow"/>
          <w:b w:val="0"/>
          <w:bCs w:val="0"/>
          <w:spacing w:val="-2"/>
        </w:rPr>
        <w:t>de</w:t>
      </w:r>
      <w:r w:rsidRPr="00BD50D7">
        <w:rPr>
          <w:rFonts w:ascii="Arial Narrow" w:hAnsi="Arial Narrow"/>
          <w:b w:val="0"/>
          <w:bCs w:val="0"/>
          <w:spacing w:val="-8"/>
        </w:rPr>
        <w:t xml:space="preserve"> </w:t>
      </w:r>
      <w:r w:rsidRPr="00BD50D7">
        <w:rPr>
          <w:rFonts w:ascii="Arial Narrow" w:hAnsi="Arial Narrow"/>
          <w:b w:val="0"/>
          <w:bCs w:val="0"/>
          <w:spacing w:val="-2"/>
        </w:rPr>
        <w:t>la</w:t>
      </w:r>
      <w:r w:rsidRPr="00BD50D7">
        <w:rPr>
          <w:rFonts w:ascii="Arial Narrow" w:hAnsi="Arial Narrow"/>
          <w:b w:val="0"/>
          <w:bCs w:val="0"/>
          <w:spacing w:val="-9"/>
        </w:rPr>
        <w:t xml:space="preserve"> </w:t>
      </w:r>
      <w:r w:rsidRPr="00BD50D7">
        <w:rPr>
          <w:rFonts w:ascii="Arial Narrow" w:hAnsi="Arial Narrow"/>
          <w:b w:val="0"/>
          <w:bCs w:val="0"/>
          <w:spacing w:val="-2"/>
        </w:rPr>
        <w:t>infraestructura</w:t>
      </w:r>
      <w:r w:rsidRPr="00BD50D7">
        <w:rPr>
          <w:rFonts w:ascii="Arial Narrow" w:hAnsi="Arial Narrow"/>
          <w:b w:val="0"/>
          <w:bCs w:val="0"/>
          <w:spacing w:val="-9"/>
        </w:rPr>
        <w:t xml:space="preserve"> </w:t>
      </w:r>
      <w:r w:rsidRPr="00BD50D7">
        <w:rPr>
          <w:rFonts w:ascii="Arial Narrow" w:hAnsi="Arial Narrow"/>
          <w:b w:val="0"/>
          <w:bCs w:val="0"/>
          <w:spacing w:val="-2"/>
        </w:rPr>
        <w:t>existente</w:t>
      </w:r>
      <w:r w:rsidRPr="00BD50D7">
        <w:rPr>
          <w:rFonts w:ascii="Arial Narrow" w:hAnsi="Arial Narrow"/>
          <w:b w:val="0"/>
          <w:bCs w:val="0"/>
          <w:spacing w:val="-8"/>
        </w:rPr>
        <w:t xml:space="preserve"> </w:t>
      </w:r>
      <w:r w:rsidRPr="00BD50D7">
        <w:rPr>
          <w:rFonts w:ascii="Arial Narrow" w:hAnsi="Arial Narrow"/>
          <w:b w:val="0"/>
          <w:bCs w:val="0"/>
          <w:spacing w:val="-2"/>
        </w:rPr>
        <w:t>y</w:t>
      </w:r>
      <w:r w:rsidRPr="00BD50D7">
        <w:rPr>
          <w:rFonts w:ascii="Arial Narrow" w:hAnsi="Arial Narrow"/>
          <w:b w:val="0"/>
          <w:bCs w:val="0"/>
          <w:spacing w:val="-9"/>
        </w:rPr>
        <w:t xml:space="preserve"> </w:t>
      </w:r>
      <w:r w:rsidRPr="00BD50D7">
        <w:rPr>
          <w:rFonts w:ascii="Arial Narrow" w:hAnsi="Arial Narrow"/>
          <w:b w:val="0"/>
          <w:bCs w:val="0"/>
          <w:spacing w:val="-2"/>
        </w:rPr>
        <w:t>las</w:t>
      </w:r>
      <w:r w:rsidRPr="00BD50D7">
        <w:rPr>
          <w:rFonts w:ascii="Arial Narrow" w:hAnsi="Arial Narrow"/>
          <w:b w:val="0"/>
          <w:bCs w:val="0"/>
          <w:spacing w:val="-8"/>
        </w:rPr>
        <w:t xml:space="preserve"> </w:t>
      </w:r>
      <w:r w:rsidRPr="00BD50D7">
        <w:rPr>
          <w:rFonts w:ascii="Arial Narrow" w:hAnsi="Arial Narrow"/>
          <w:b w:val="0"/>
          <w:bCs w:val="0"/>
          <w:spacing w:val="-2"/>
        </w:rPr>
        <w:t>particularidades</w:t>
      </w:r>
      <w:r w:rsidRPr="00BD50D7">
        <w:rPr>
          <w:rFonts w:ascii="Arial Narrow" w:hAnsi="Arial Narrow"/>
          <w:b w:val="0"/>
          <w:bCs w:val="0"/>
          <w:spacing w:val="-8"/>
        </w:rPr>
        <w:t xml:space="preserve"> </w:t>
      </w:r>
      <w:r w:rsidRPr="00BD50D7">
        <w:rPr>
          <w:rFonts w:ascii="Arial Narrow" w:hAnsi="Arial Narrow"/>
          <w:b w:val="0"/>
          <w:bCs w:val="0"/>
          <w:spacing w:val="-2"/>
        </w:rPr>
        <w:t>del</w:t>
      </w:r>
      <w:r w:rsidRPr="00BD50D7">
        <w:rPr>
          <w:rFonts w:ascii="Arial Narrow" w:hAnsi="Arial Narrow"/>
          <w:b w:val="0"/>
          <w:bCs w:val="0"/>
          <w:spacing w:val="-9"/>
        </w:rPr>
        <w:t xml:space="preserve"> </w:t>
      </w:r>
      <w:r w:rsidRPr="00BD50D7">
        <w:rPr>
          <w:rFonts w:ascii="Arial Narrow" w:hAnsi="Arial Narrow"/>
          <w:b w:val="0"/>
          <w:bCs w:val="0"/>
          <w:spacing w:val="-2"/>
        </w:rPr>
        <w:t>entorno</w:t>
      </w:r>
      <w:r w:rsidRPr="00BD50D7">
        <w:rPr>
          <w:rFonts w:ascii="Arial Narrow" w:hAnsi="Arial Narrow"/>
          <w:b w:val="0"/>
          <w:bCs w:val="0"/>
          <w:spacing w:val="-8"/>
        </w:rPr>
        <w:t xml:space="preserve"> </w:t>
      </w:r>
      <w:r w:rsidRPr="00BD50D7">
        <w:rPr>
          <w:rFonts w:ascii="Arial Narrow" w:hAnsi="Arial Narrow"/>
          <w:b w:val="0"/>
          <w:bCs w:val="0"/>
          <w:spacing w:val="-2"/>
        </w:rPr>
        <w:t>geográfico</w:t>
      </w:r>
      <w:r w:rsidRPr="00BD50D7">
        <w:rPr>
          <w:rFonts w:ascii="Arial Narrow" w:hAnsi="Arial Narrow"/>
          <w:b w:val="0"/>
          <w:bCs w:val="0"/>
          <w:spacing w:val="-8"/>
        </w:rPr>
        <w:t xml:space="preserve"> </w:t>
      </w:r>
      <w:r w:rsidRPr="00BD50D7">
        <w:rPr>
          <w:rFonts w:ascii="Arial Narrow" w:hAnsi="Arial Narrow"/>
          <w:b w:val="0"/>
          <w:bCs w:val="0"/>
          <w:spacing w:val="-2"/>
        </w:rPr>
        <w:t>donde</w:t>
      </w:r>
      <w:r w:rsidRPr="00BD50D7">
        <w:rPr>
          <w:rFonts w:ascii="Arial Narrow" w:hAnsi="Arial Narrow"/>
          <w:b w:val="0"/>
          <w:bCs w:val="0"/>
          <w:spacing w:val="-8"/>
        </w:rPr>
        <w:t xml:space="preserve"> </w:t>
      </w:r>
      <w:r w:rsidRPr="00BD50D7">
        <w:rPr>
          <w:rFonts w:ascii="Arial Narrow" w:hAnsi="Arial Narrow"/>
          <w:b w:val="0"/>
          <w:bCs w:val="0"/>
          <w:spacing w:val="-2"/>
        </w:rPr>
        <w:t>se</w:t>
      </w:r>
      <w:r w:rsidRPr="00BD50D7">
        <w:rPr>
          <w:rFonts w:ascii="Arial Narrow" w:hAnsi="Arial Narrow"/>
          <w:b w:val="0"/>
          <w:bCs w:val="0"/>
          <w:spacing w:val="-8"/>
        </w:rPr>
        <w:t xml:space="preserve"> </w:t>
      </w:r>
      <w:r w:rsidRPr="00BD50D7">
        <w:rPr>
          <w:rFonts w:ascii="Arial Narrow" w:hAnsi="Arial Narrow"/>
          <w:b w:val="0"/>
          <w:bCs w:val="0"/>
          <w:spacing w:val="-2"/>
        </w:rPr>
        <w:t xml:space="preserve">ejecutarán </w:t>
      </w:r>
      <w:r w:rsidRPr="00BD50D7">
        <w:rPr>
          <w:rFonts w:ascii="Arial Narrow" w:hAnsi="Arial Narrow"/>
          <w:b w:val="0"/>
          <w:bCs w:val="0"/>
        </w:rPr>
        <w:t>las actividades contractuales:</w:t>
      </w:r>
    </w:p>
    <w:p w14:paraId="5DE44A22" w14:textId="01AB05C9" w:rsidR="00CB5C06" w:rsidRPr="00BD50D7" w:rsidRDefault="00367857" w:rsidP="00AC2CB5">
      <w:pPr>
        <w:pStyle w:val="Ttulo3"/>
        <w:spacing w:before="200"/>
        <w:ind w:left="709" w:firstLine="0"/>
        <w:jc w:val="both"/>
        <w:rPr>
          <w:rFonts w:ascii="Arial Narrow" w:hAnsi="Arial Narrow"/>
          <w:b w:val="0"/>
          <w:bCs w:val="0"/>
        </w:rPr>
      </w:pPr>
      <w:r w:rsidRPr="00BD50D7">
        <w:rPr>
          <w:rFonts w:ascii="Arial Narrow" w:hAnsi="Arial Narrow"/>
          <w:b w:val="0"/>
          <w:bCs w:val="0"/>
        </w:rPr>
        <w:t>Antecedentes</w:t>
      </w:r>
      <w:r w:rsidRPr="00BD50D7">
        <w:rPr>
          <w:rFonts w:ascii="Arial Narrow" w:hAnsi="Arial Narrow"/>
          <w:b w:val="0"/>
          <w:bCs w:val="0"/>
          <w:spacing w:val="-10"/>
        </w:rPr>
        <w:t xml:space="preserve"> </w:t>
      </w:r>
      <w:r w:rsidRPr="00BD50D7">
        <w:rPr>
          <w:rFonts w:ascii="Arial Narrow" w:hAnsi="Arial Narrow"/>
          <w:b w:val="0"/>
          <w:bCs w:val="0"/>
        </w:rPr>
        <w:t>Técnicos</w:t>
      </w:r>
      <w:r w:rsidRPr="00BD50D7">
        <w:rPr>
          <w:rFonts w:ascii="Arial Narrow" w:hAnsi="Arial Narrow"/>
          <w:b w:val="0"/>
          <w:bCs w:val="0"/>
          <w:spacing w:val="-8"/>
        </w:rPr>
        <w:t xml:space="preserve"> </w:t>
      </w:r>
      <w:r w:rsidRPr="00BD50D7">
        <w:rPr>
          <w:rFonts w:ascii="Arial Narrow" w:hAnsi="Arial Narrow"/>
          <w:b w:val="0"/>
          <w:bCs w:val="0"/>
        </w:rPr>
        <w:t>e</w:t>
      </w:r>
      <w:r w:rsidRPr="00BD50D7">
        <w:rPr>
          <w:rFonts w:ascii="Arial Narrow" w:hAnsi="Arial Narrow"/>
          <w:b w:val="0"/>
          <w:bCs w:val="0"/>
          <w:spacing w:val="-10"/>
        </w:rPr>
        <w:t xml:space="preserve"> </w:t>
      </w:r>
      <w:r w:rsidRPr="00BD50D7">
        <w:rPr>
          <w:rFonts w:ascii="Arial Narrow" w:hAnsi="Arial Narrow"/>
          <w:b w:val="0"/>
          <w:bCs w:val="0"/>
        </w:rPr>
        <w:t>Infraestructura</w:t>
      </w:r>
      <w:r w:rsidRPr="00BD50D7">
        <w:rPr>
          <w:rFonts w:ascii="Arial Narrow" w:hAnsi="Arial Narrow"/>
          <w:b w:val="0"/>
          <w:bCs w:val="0"/>
          <w:spacing w:val="-9"/>
        </w:rPr>
        <w:t xml:space="preserve"> </w:t>
      </w:r>
      <w:r w:rsidRPr="00BD50D7">
        <w:rPr>
          <w:rFonts w:ascii="Arial Narrow" w:hAnsi="Arial Narrow"/>
          <w:b w:val="0"/>
          <w:bCs w:val="0"/>
        </w:rPr>
        <w:t>Existente</w:t>
      </w:r>
      <w:r w:rsidRPr="00BD50D7">
        <w:rPr>
          <w:rFonts w:ascii="Arial Narrow" w:hAnsi="Arial Narrow"/>
          <w:b w:val="0"/>
          <w:bCs w:val="0"/>
          <w:spacing w:val="-10"/>
        </w:rPr>
        <w:t xml:space="preserve"> </w:t>
      </w:r>
    </w:p>
    <w:p w14:paraId="19FCD5FE" w14:textId="57D43B5A" w:rsidR="00CB5C06" w:rsidRPr="00BD50D7" w:rsidRDefault="00367857" w:rsidP="00AC2CB5">
      <w:pPr>
        <w:pStyle w:val="TDC3"/>
        <w:spacing w:before="160"/>
        <w:ind w:left="709" w:right="352"/>
        <w:jc w:val="both"/>
        <w:rPr>
          <w:rFonts w:ascii="Arial Narrow" w:hAnsi="Arial Narrow"/>
          <w:b w:val="0"/>
          <w:bCs w:val="0"/>
        </w:rPr>
      </w:pPr>
      <w:r w:rsidRPr="00BD50D7">
        <w:rPr>
          <w:rFonts w:ascii="Arial Narrow" w:hAnsi="Arial Narrow"/>
          <w:b w:val="0"/>
          <w:bCs w:val="0"/>
        </w:rPr>
        <w:t xml:space="preserve">La infraestructura de la Central de Gases de la Dirección Regional </w:t>
      </w:r>
      <w:r w:rsidR="00FA0622" w:rsidRPr="00BD50D7">
        <w:rPr>
          <w:rFonts w:ascii="Arial Narrow" w:hAnsi="Arial Narrow"/>
          <w:b w:val="0"/>
          <w:bCs w:val="0"/>
        </w:rPr>
        <w:t>Noroccidente</w:t>
      </w:r>
      <w:r w:rsidRPr="00BD50D7">
        <w:rPr>
          <w:rFonts w:ascii="Arial Narrow" w:hAnsi="Arial Narrow"/>
          <w:b w:val="0"/>
          <w:bCs w:val="0"/>
        </w:rPr>
        <w:t xml:space="preserve"> cuenta con </w:t>
      </w:r>
      <w:r w:rsidR="00FA0622" w:rsidRPr="00BD50D7">
        <w:rPr>
          <w:rFonts w:ascii="Arial Narrow" w:hAnsi="Arial Narrow"/>
          <w:b w:val="0"/>
          <w:bCs w:val="0"/>
        </w:rPr>
        <w:t>cuatro (4)</w:t>
      </w:r>
      <w:r w:rsidRPr="00BD50D7">
        <w:rPr>
          <w:rFonts w:ascii="Arial Narrow" w:hAnsi="Arial Narrow"/>
          <w:b w:val="0"/>
          <w:bCs w:val="0"/>
        </w:rPr>
        <w:t xml:space="preserve"> líneas de distribución</w:t>
      </w:r>
      <w:r w:rsidR="00FA0622" w:rsidRPr="00BD50D7">
        <w:rPr>
          <w:rFonts w:ascii="Arial Narrow" w:hAnsi="Arial Narrow"/>
          <w:b w:val="0"/>
          <w:bCs w:val="0"/>
        </w:rPr>
        <w:t xml:space="preserve"> de Helio, Hidrógeno, Nitrógeno y Aire, </w:t>
      </w:r>
      <w:r w:rsidRPr="00BD50D7">
        <w:rPr>
          <w:rFonts w:ascii="Arial Narrow" w:hAnsi="Arial Narrow"/>
          <w:b w:val="0"/>
          <w:bCs w:val="0"/>
        </w:rPr>
        <w:t xml:space="preserve">instalación </w:t>
      </w:r>
      <w:r w:rsidR="00FA0622" w:rsidRPr="00BD50D7">
        <w:rPr>
          <w:rFonts w:ascii="Arial Narrow" w:hAnsi="Arial Narrow"/>
          <w:b w:val="0"/>
          <w:bCs w:val="0"/>
        </w:rPr>
        <w:t xml:space="preserve">y </w:t>
      </w:r>
      <w:r w:rsidRPr="00BD50D7">
        <w:rPr>
          <w:rFonts w:ascii="Arial Narrow" w:hAnsi="Arial Narrow"/>
          <w:b w:val="0"/>
          <w:bCs w:val="0"/>
        </w:rPr>
        <w:t>en funcionamiento</w:t>
      </w:r>
      <w:r w:rsidR="00FA0622" w:rsidRPr="00BD50D7">
        <w:rPr>
          <w:rFonts w:ascii="Arial Narrow" w:hAnsi="Arial Narrow"/>
          <w:b w:val="0"/>
          <w:bCs w:val="0"/>
        </w:rPr>
        <w:t xml:space="preserve"> desde el año 2012.</w:t>
      </w:r>
    </w:p>
    <w:p w14:paraId="66D1728F" w14:textId="2C580CE1" w:rsidR="00CB5C06" w:rsidRPr="00BD50D7" w:rsidRDefault="00367857" w:rsidP="00AC2CB5">
      <w:pPr>
        <w:tabs>
          <w:tab w:val="left" w:pos="1080"/>
        </w:tabs>
        <w:spacing w:before="163" w:line="237" w:lineRule="auto"/>
        <w:ind w:left="709" w:right="355"/>
        <w:jc w:val="both"/>
        <w:rPr>
          <w:rFonts w:ascii="Arial Narrow" w:hAnsi="Arial Narrow"/>
        </w:rPr>
      </w:pPr>
      <w:r w:rsidRPr="00BD50D7">
        <w:rPr>
          <w:rFonts w:ascii="Arial Narrow" w:hAnsi="Arial Narrow"/>
          <w:spacing w:val="-2"/>
        </w:rPr>
        <w:t>La</w:t>
      </w:r>
      <w:r w:rsidRPr="00BD50D7">
        <w:rPr>
          <w:rFonts w:ascii="Arial Narrow" w:hAnsi="Arial Narrow"/>
          <w:spacing w:val="-12"/>
        </w:rPr>
        <w:t xml:space="preserve"> </w:t>
      </w:r>
      <w:r w:rsidRPr="00BD50D7">
        <w:rPr>
          <w:rFonts w:ascii="Arial Narrow" w:hAnsi="Arial Narrow"/>
          <w:spacing w:val="-2"/>
        </w:rPr>
        <w:t>Central</w:t>
      </w:r>
      <w:r w:rsidRPr="00BD50D7">
        <w:rPr>
          <w:rFonts w:ascii="Arial Narrow" w:hAnsi="Arial Narrow"/>
          <w:spacing w:val="-12"/>
        </w:rPr>
        <w:t xml:space="preserve"> </w:t>
      </w:r>
      <w:r w:rsidRPr="00BD50D7">
        <w:rPr>
          <w:rFonts w:ascii="Arial Narrow" w:hAnsi="Arial Narrow"/>
          <w:spacing w:val="-2"/>
        </w:rPr>
        <w:t>de</w:t>
      </w:r>
      <w:r w:rsidRPr="00BD50D7">
        <w:rPr>
          <w:rFonts w:ascii="Arial Narrow" w:hAnsi="Arial Narrow"/>
          <w:spacing w:val="-10"/>
        </w:rPr>
        <w:t xml:space="preserve"> </w:t>
      </w:r>
      <w:r w:rsidRPr="00BD50D7">
        <w:rPr>
          <w:rFonts w:ascii="Arial Narrow" w:hAnsi="Arial Narrow"/>
          <w:spacing w:val="-2"/>
        </w:rPr>
        <w:t>gases</w:t>
      </w:r>
      <w:r w:rsidRPr="00BD50D7">
        <w:rPr>
          <w:rFonts w:ascii="Arial Narrow" w:hAnsi="Arial Narrow"/>
          <w:spacing w:val="-10"/>
        </w:rPr>
        <w:t xml:space="preserve"> </w:t>
      </w:r>
      <w:r w:rsidRPr="00BD50D7">
        <w:rPr>
          <w:rFonts w:ascii="Arial Narrow" w:hAnsi="Arial Narrow"/>
          <w:spacing w:val="-2"/>
        </w:rPr>
        <w:t>se</w:t>
      </w:r>
      <w:r w:rsidRPr="00BD50D7">
        <w:rPr>
          <w:rFonts w:ascii="Arial Narrow" w:hAnsi="Arial Narrow"/>
          <w:spacing w:val="-13"/>
        </w:rPr>
        <w:t xml:space="preserve"> </w:t>
      </w:r>
      <w:r w:rsidRPr="00BD50D7">
        <w:rPr>
          <w:rFonts w:ascii="Arial Narrow" w:hAnsi="Arial Narrow"/>
          <w:spacing w:val="-2"/>
        </w:rPr>
        <w:t>encuentra</w:t>
      </w:r>
      <w:r w:rsidRPr="00BD50D7">
        <w:rPr>
          <w:rFonts w:ascii="Arial Narrow" w:hAnsi="Arial Narrow"/>
          <w:spacing w:val="-12"/>
        </w:rPr>
        <w:t xml:space="preserve"> </w:t>
      </w:r>
      <w:r w:rsidRPr="00BD50D7">
        <w:rPr>
          <w:rFonts w:ascii="Arial Narrow" w:hAnsi="Arial Narrow"/>
          <w:spacing w:val="-2"/>
        </w:rPr>
        <w:t>en</w:t>
      </w:r>
      <w:r w:rsidRPr="00BD50D7">
        <w:rPr>
          <w:rFonts w:ascii="Arial Narrow" w:hAnsi="Arial Narrow"/>
          <w:spacing w:val="-10"/>
        </w:rPr>
        <w:t xml:space="preserve"> </w:t>
      </w:r>
      <w:r w:rsidRPr="00BD50D7">
        <w:rPr>
          <w:rFonts w:ascii="Arial Narrow" w:hAnsi="Arial Narrow"/>
          <w:spacing w:val="-2"/>
        </w:rPr>
        <w:t>funcionamiento,</w:t>
      </w:r>
      <w:r w:rsidRPr="00BD50D7">
        <w:rPr>
          <w:rFonts w:ascii="Arial Narrow" w:hAnsi="Arial Narrow"/>
          <w:spacing w:val="-9"/>
        </w:rPr>
        <w:t xml:space="preserve"> </w:t>
      </w:r>
      <w:r w:rsidRPr="00BD50D7">
        <w:rPr>
          <w:rFonts w:ascii="Arial Narrow" w:hAnsi="Arial Narrow"/>
          <w:spacing w:val="-2"/>
        </w:rPr>
        <w:t>sin</w:t>
      </w:r>
      <w:r w:rsidRPr="00BD50D7">
        <w:rPr>
          <w:rFonts w:ascii="Arial Narrow" w:hAnsi="Arial Narrow"/>
          <w:spacing w:val="-12"/>
        </w:rPr>
        <w:t xml:space="preserve"> </w:t>
      </w:r>
      <w:r w:rsidRPr="00BD50D7">
        <w:rPr>
          <w:rFonts w:ascii="Arial Narrow" w:hAnsi="Arial Narrow"/>
          <w:spacing w:val="-2"/>
        </w:rPr>
        <w:t>novedad</w:t>
      </w:r>
      <w:r w:rsidRPr="00BD50D7">
        <w:rPr>
          <w:rFonts w:ascii="Arial Narrow" w:hAnsi="Arial Narrow"/>
          <w:spacing w:val="-14"/>
        </w:rPr>
        <w:t xml:space="preserve"> </w:t>
      </w:r>
      <w:r w:rsidRPr="00BD50D7">
        <w:rPr>
          <w:rFonts w:ascii="Arial Narrow" w:hAnsi="Arial Narrow"/>
          <w:spacing w:val="-2"/>
        </w:rPr>
        <w:t>de</w:t>
      </w:r>
      <w:r w:rsidRPr="00BD50D7">
        <w:rPr>
          <w:rFonts w:ascii="Arial Narrow" w:hAnsi="Arial Narrow"/>
          <w:spacing w:val="-10"/>
        </w:rPr>
        <w:t xml:space="preserve"> </w:t>
      </w:r>
      <w:r w:rsidRPr="00BD50D7">
        <w:rPr>
          <w:rFonts w:ascii="Arial Narrow" w:hAnsi="Arial Narrow"/>
          <w:spacing w:val="-2"/>
        </w:rPr>
        <w:t>fugas,</w:t>
      </w:r>
      <w:r w:rsidRPr="00BD50D7">
        <w:rPr>
          <w:rFonts w:ascii="Arial Narrow" w:hAnsi="Arial Narrow"/>
          <w:spacing w:val="-9"/>
        </w:rPr>
        <w:t xml:space="preserve"> </w:t>
      </w:r>
      <w:r w:rsidRPr="00BD50D7">
        <w:rPr>
          <w:rFonts w:ascii="Arial Narrow" w:hAnsi="Arial Narrow"/>
          <w:spacing w:val="-2"/>
        </w:rPr>
        <w:t>ha</w:t>
      </w:r>
      <w:r w:rsidRPr="00BD50D7">
        <w:rPr>
          <w:rFonts w:ascii="Arial Narrow" w:hAnsi="Arial Narrow"/>
          <w:spacing w:val="-12"/>
        </w:rPr>
        <w:t xml:space="preserve"> </w:t>
      </w:r>
      <w:r w:rsidRPr="00BD50D7">
        <w:rPr>
          <w:rFonts w:ascii="Arial Narrow" w:hAnsi="Arial Narrow"/>
          <w:spacing w:val="-2"/>
        </w:rPr>
        <w:t>contado</w:t>
      </w:r>
      <w:r w:rsidRPr="00BD50D7">
        <w:rPr>
          <w:rFonts w:ascii="Arial Narrow" w:hAnsi="Arial Narrow"/>
          <w:spacing w:val="-10"/>
        </w:rPr>
        <w:t xml:space="preserve"> </w:t>
      </w:r>
      <w:r w:rsidRPr="00BD50D7">
        <w:rPr>
          <w:rFonts w:ascii="Arial Narrow" w:hAnsi="Arial Narrow"/>
          <w:spacing w:val="-2"/>
        </w:rPr>
        <w:t>con</w:t>
      </w:r>
      <w:r w:rsidRPr="00BD50D7">
        <w:rPr>
          <w:rFonts w:ascii="Arial Narrow" w:hAnsi="Arial Narrow"/>
          <w:spacing w:val="-10"/>
        </w:rPr>
        <w:t xml:space="preserve"> </w:t>
      </w:r>
      <w:r w:rsidRPr="00BD50D7">
        <w:rPr>
          <w:rFonts w:ascii="Arial Narrow" w:hAnsi="Arial Narrow"/>
          <w:spacing w:val="-2"/>
        </w:rPr>
        <w:t xml:space="preserve">servicio </w:t>
      </w:r>
      <w:r w:rsidRPr="00BD50D7">
        <w:rPr>
          <w:rFonts w:ascii="Arial Narrow" w:hAnsi="Arial Narrow"/>
        </w:rPr>
        <w:t>anual de mantenimiento dentro del cual siempre se ha realizado pruebas de estanqueidad, verificación</w:t>
      </w:r>
      <w:r w:rsidRPr="00BD50D7">
        <w:rPr>
          <w:rFonts w:ascii="Arial Narrow" w:hAnsi="Arial Narrow"/>
          <w:spacing w:val="-20"/>
        </w:rPr>
        <w:t xml:space="preserve"> </w:t>
      </w:r>
      <w:r w:rsidRPr="00BD50D7">
        <w:rPr>
          <w:rFonts w:ascii="Arial Narrow" w:hAnsi="Arial Narrow"/>
        </w:rPr>
        <w:t>del</w:t>
      </w:r>
      <w:r w:rsidRPr="00BD50D7">
        <w:rPr>
          <w:rFonts w:ascii="Arial Narrow" w:hAnsi="Arial Narrow"/>
          <w:spacing w:val="-19"/>
        </w:rPr>
        <w:t xml:space="preserve"> </w:t>
      </w:r>
      <w:r w:rsidRPr="00BD50D7">
        <w:rPr>
          <w:rFonts w:ascii="Arial Narrow" w:hAnsi="Arial Narrow"/>
        </w:rPr>
        <w:t>estado</w:t>
      </w:r>
      <w:r w:rsidRPr="00BD50D7">
        <w:rPr>
          <w:rFonts w:ascii="Arial Narrow" w:hAnsi="Arial Narrow"/>
          <w:spacing w:val="-19"/>
        </w:rPr>
        <w:t xml:space="preserve"> </w:t>
      </w:r>
      <w:r w:rsidRPr="00BD50D7">
        <w:rPr>
          <w:rFonts w:ascii="Arial Narrow" w:hAnsi="Arial Narrow"/>
        </w:rPr>
        <w:t>de</w:t>
      </w:r>
      <w:r w:rsidRPr="00BD50D7">
        <w:rPr>
          <w:rFonts w:ascii="Arial Narrow" w:hAnsi="Arial Narrow"/>
          <w:spacing w:val="-20"/>
        </w:rPr>
        <w:t xml:space="preserve"> </w:t>
      </w:r>
      <w:r w:rsidRPr="00BD50D7">
        <w:rPr>
          <w:rFonts w:ascii="Arial Narrow" w:hAnsi="Arial Narrow"/>
        </w:rPr>
        <w:t>sus</w:t>
      </w:r>
      <w:r w:rsidRPr="00BD50D7">
        <w:rPr>
          <w:rFonts w:ascii="Arial Narrow" w:hAnsi="Arial Narrow"/>
          <w:spacing w:val="-19"/>
        </w:rPr>
        <w:t xml:space="preserve"> </w:t>
      </w:r>
      <w:r w:rsidRPr="00BD50D7">
        <w:rPr>
          <w:rFonts w:ascii="Arial Narrow" w:hAnsi="Arial Narrow"/>
        </w:rPr>
        <w:t>componentes</w:t>
      </w:r>
      <w:r w:rsidRPr="00BD50D7">
        <w:rPr>
          <w:rFonts w:ascii="Arial Narrow" w:hAnsi="Arial Narrow"/>
          <w:spacing w:val="-20"/>
        </w:rPr>
        <w:t xml:space="preserve"> </w:t>
      </w:r>
      <w:r w:rsidRPr="00BD50D7">
        <w:rPr>
          <w:rFonts w:ascii="Arial Narrow" w:hAnsi="Arial Narrow"/>
        </w:rPr>
        <w:t>y</w:t>
      </w:r>
      <w:r w:rsidRPr="00BD50D7">
        <w:rPr>
          <w:rFonts w:ascii="Arial Narrow" w:hAnsi="Arial Narrow"/>
          <w:spacing w:val="-19"/>
        </w:rPr>
        <w:t xml:space="preserve"> </w:t>
      </w:r>
      <w:r w:rsidRPr="00BD50D7">
        <w:rPr>
          <w:rFonts w:ascii="Arial Narrow" w:hAnsi="Arial Narrow"/>
        </w:rPr>
        <w:t>cuando</w:t>
      </w:r>
      <w:r w:rsidRPr="00BD50D7">
        <w:rPr>
          <w:rFonts w:ascii="Arial Narrow" w:hAnsi="Arial Narrow"/>
          <w:spacing w:val="-19"/>
        </w:rPr>
        <w:t xml:space="preserve"> </w:t>
      </w:r>
      <w:r w:rsidRPr="00BD50D7">
        <w:rPr>
          <w:rFonts w:ascii="Arial Narrow" w:hAnsi="Arial Narrow"/>
        </w:rPr>
        <w:t>ha</w:t>
      </w:r>
      <w:r w:rsidRPr="00BD50D7">
        <w:rPr>
          <w:rFonts w:ascii="Arial Narrow" w:hAnsi="Arial Narrow"/>
          <w:spacing w:val="-20"/>
        </w:rPr>
        <w:t xml:space="preserve"> </w:t>
      </w:r>
      <w:r w:rsidRPr="00BD50D7">
        <w:rPr>
          <w:rFonts w:ascii="Arial Narrow" w:hAnsi="Arial Narrow"/>
        </w:rPr>
        <w:t>sido</w:t>
      </w:r>
      <w:r w:rsidRPr="00BD50D7">
        <w:rPr>
          <w:rFonts w:ascii="Arial Narrow" w:hAnsi="Arial Narrow"/>
          <w:spacing w:val="-19"/>
        </w:rPr>
        <w:t xml:space="preserve"> </w:t>
      </w:r>
      <w:r w:rsidRPr="00BD50D7">
        <w:rPr>
          <w:rFonts w:ascii="Arial Narrow" w:hAnsi="Arial Narrow"/>
        </w:rPr>
        <w:t>necesario,</w:t>
      </w:r>
      <w:r w:rsidRPr="00BD50D7">
        <w:rPr>
          <w:rFonts w:ascii="Arial Narrow" w:hAnsi="Arial Narrow"/>
          <w:spacing w:val="-19"/>
        </w:rPr>
        <w:t xml:space="preserve"> </w:t>
      </w:r>
      <w:r w:rsidRPr="00BD50D7">
        <w:rPr>
          <w:rFonts w:ascii="Arial Narrow" w:hAnsi="Arial Narrow"/>
        </w:rPr>
        <w:t>se</w:t>
      </w:r>
      <w:r w:rsidRPr="00BD50D7">
        <w:rPr>
          <w:rFonts w:ascii="Arial Narrow" w:hAnsi="Arial Narrow"/>
          <w:spacing w:val="-20"/>
        </w:rPr>
        <w:t xml:space="preserve"> </w:t>
      </w:r>
      <w:r w:rsidRPr="00BD50D7">
        <w:rPr>
          <w:rFonts w:ascii="Arial Narrow" w:hAnsi="Arial Narrow"/>
        </w:rPr>
        <w:t>ha</w:t>
      </w:r>
      <w:r w:rsidRPr="00BD50D7">
        <w:rPr>
          <w:rFonts w:ascii="Arial Narrow" w:hAnsi="Arial Narrow"/>
          <w:spacing w:val="-19"/>
        </w:rPr>
        <w:t xml:space="preserve"> </w:t>
      </w:r>
      <w:r w:rsidRPr="00BD50D7">
        <w:rPr>
          <w:rFonts w:ascii="Arial Narrow" w:hAnsi="Arial Narrow"/>
        </w:rPr>
        <w:t>realizado</w:t>
      </w:r>
      <w:r w:rsidRPr="00BD50D7">
        <w:rPr>
          <w:rFonts w:ascii="Arial Narrow" w:hAnsi="Arial Narrow"/>
          <w:spacing w:val="-19"/>
        </w:rPr>
        <w:t xml:space="preserve"> </w:t>
      </w:r>
      <w:r w:rsidRPr="00BD50D7">
        <w:rPr>
          <w:rFonts w:ascii="Arial Narrow" w:hAnsi="Arial Narrow"/>
        </w:rPr>
        <w:t>los</w:t>
      </w:r>
      <w:r w:rsidRPr="00BD50D7">
        <w:rPr>
          <w:rFonts w:ascii="Arial Narrow" w:hAnsi="Arial Narrow"/>
          <w:spacing w:val="-20"/>
        </w:rPr>
        <w:t xml:space="preserve"> </w:t>
      </w:r>
      <w:r w:rsidRPr="00BD50D7">
        <w:rPr>
          <w:rFonts w:ascii="Arial Narrow" w:hAnsi="Arial Narrow"/>
        </w:rPr>
        <w:t xml:space="preserve">cambios de elementos requeridos por desgaste normal de funcionamiento. Adicionalmente se le ha realizado pruebas de verificación a los manómetros con equipos certificados y con trazabilidad </w:t>
      </w:r>
      <w:r w:rsidRPr="00BD50D7">
        <w:rPr>
          <w:rFonts w:ascii="Arial Narrow" w:hAnsi="Arial Narrow"/>
          <w:spacing w:val="-2"/>
        </w:rPr>
        <w:t>metrológica.</w:t>
      </w:r>
    </w:p>
    <w:p w14:paraId="0C24BF21" w14:textId="1DC4BB5A" w:rsidR="00CB5C06" w:rsidRPr="00BD50D7" w:rsidRDefault="00367857" w:rsidP="00AC2CB5">
      <w:pPr>
        <w:pStyle w:val="TDC3"/>
        <w:spacing w:before="160"/>
        <w:ind w:left="709" w:right="354"/>
        <w:jc w:val="both"/>
        <w:rPr>
          <w:rFonts w:ascii="Arial Narrow" w:hAnsi="Arial Narrow"/>
          <w:b w:val="0"/>
          <w:bCs w:val="0"/>
        </w:rPr>
      </w:pPr>
      <w:r w:rsidRPr="00BD50D7">
        <w:rPr>
          <w:rFonts w:ascii="Arial Narrow" w:hAnsi="Arial Narrow"/>
          <w:b w:val="0"/>
          <w:bCs w:val="0"/>
        </w:rPr>
        <w:t xml:space="preserve">Dada la antigüedad estimada de las redes en la Regional </w:t>
      </w:r>
      <w:r w:rsidR="00186586" w:rsidRPr="00BD50D7">
        <w:rPr>
          <w:rFonts w:ascii="Arial Narrow" w:hAnsi="Arial Narrow"/>
          <w:b w:val="0"/>
          <w:bCs w:val="0"/>
        </w:rPr>
        <w:t>Noroccidente</w:t>
      </w:r>
      <w:r w:rsidRPr="00BD50D7">
        <w:rPr>
          <w:rFonts w:ascii="Arial Narrow" w:hAnsi="Arial Narrow"/>
          <w:b w:val="0"/>
          <w:bCs w:val="0"/>
        </w:rPr>
        <w:t xml:space="preserve">, los oferentes, en su calidad de técnicos expertos, deberán contemplar en la estructuración de sus ofertas el estado de conservación actual de las líneas de </w:t>
      </w:r>
      <w:proofErr w:type="spellStart"/>
      <w:r w:rsidRPr="00BD50D7">
        <w:rPr>
          <w:rFonts w:ascii="Arial Narrow" w:hAnsi="Arial Narrow"/>
          <w:b w:val="0"/>
          <w:bCs w:val="0"/>
          <w:i/>
        </w:rPr>
        <w:t>tubing</w:t>
      </w:r>
      <w:proofErr w:type="spellEnd"/>
      <w:r w:rsidRPr="00BD50D7">
        <w:rPr>
          <w:rFonts w:ascii="Arial Narrow" w:hAnsi="Arial Narrow"/>
          <w:b w:val="0"/>
          <w:bCs w:val="0"/>
          <w:i/>
        </w:rPr>
        <w:t xml:space="preserve"> </w:t>
      </w:r>
      <w:r w:rsidRPr="00BD50D7">
        <w:rPr>
          <w:rFonts w:ascii="Arial Narrow" w:hAnsi="Arial Narrow"/>
          <w:b w:val="0"/>
          <w:bCs w:val="0"/>
        </w:rPr>
        <w:t>en acero inoxidable, accesorios y componentes asociados. Lo anterior, con el propósito de garantizar el cumplimiento estricto de las especificaciones de mantenimiento, pruebas de estanqueidad al 110% de la presión de trabajo y normatividad vigente (NTC 5318) requeridas por el Instituto.</w:t>
      </w:r>
    </w:p>
    <w:p w14:paraId="78C50D08" w14:textId="77777777" w:rsidR="00CB5C06" w:rsidRPr="00CD062B" w:rsidRDefault="00CB5C06" w:rsidP="00AC2CB5">
      <w:pPr>
        <w:pStyle w:val="TDC3"/>
        <w:jc w:val="both"/>
        <w:rPr>
          <w:rFonts w:ascii="Arial Narrow" w:hAnsi="Arial Narrow"/>
          <w:highlight w:val="yellow"/>
        </w:rPr>
        <w:sectPr w:rsidR="00CB5C06" w:rsidRPr="00CD062B" w:rsidSect="0042631C">
          <w:pgSz w:w="12240" w:h="15840"/>
          <w:pgMar w:top="1060" w:right="1041" w:bottom="1520" w:left="360" w:header="709" w:footer="1258" w:gutter="0"/>
          <w:cols w:space="720"/>
        </w:sectPr>
      </w:pPr>
    </w:p>
    <w:p w14:paraId="73A25924" w14:textId="6196C673" w:rsidR="00CB5C06" w:rsidRPr="00D302C8" w:rsidRDefault="00367857" w:rsidP="00AC2CB5">
      <w:pPr>
        <w:pStyle w:val="Ttulo3"/>
        <w:numPr>
          <w:ilvl w:val="0"/>
          <w:numId w:val="48"/>
        </w:numPr>
        <w:tabs>
          <w:tab w:val="left" w:pos="718"/>
        </w:tabs>
        <w:spacing w:before="163"/>
        <w:ind w:left="718" w:hanging="358"/>
        <w:jc w:val="both"/>
        <w:rPr>
          <w:rFonts w:ascii="Arial Narrow" w:hAnsi="Arial Narrow"/>
        </w:rPr>
      </w:pPr>
      <w:r w:rsidRPr="00D302C8">
        <w:rPr>
          <w:rFonts w:ascii="Arial Narrow" w:hAnsi="Arial Narrow"/>
          <w:spacing w:val="-2"/>
        </w:rPr>
        <w:lastRenderedPageBreak/>
        <w:t>Localización</w:t>
      </w:r>
    </w:p>
    <w:p w14:paraId="3642BB2E" w14:textId="4B139B42" w:rsidR="00CB5C06" w:rsidRPr="00D302C8" w:rsidRDefault="00367857" w:rsidP="00AC2CB5">
      <w:pPr>
        <w:pStyle w:val="TDC3"/>
        <w:spacing w:before="198"/>
        <w:jc w:val="both"/>
        <w:rPr>
          <w:rFonts w:ascii="Arial Narrow" w:hAnsi="Arial Narrow"/>
        </w:rPr>
      </w:pPr>
      <w:r w:rsidRPr="00D302C8">
        <w:rPr>
          <w:rFonts w:ascii="Arial Narrow" w:hAnsi="Arial Narrow"/>
        </w:rPr>
        <w:t>Dirección</w:t>
      </w:r>
      <w:r w:rsidRPr="00D302C8">
        <w:rPr>
          <w:rFonts w:ascii="Arial Narrow" w:hAnsi="Arial Narrow"/>
          <w:spacing w:val="-4"/>
        </w:rPr>
        <w:t xml:space="preserve"> </w:t>
      </w:r>
      <w:r w:rsidRPr="00D302C8">
        <w:rPr>
          <w:rFonts w:ascii="Arial Narrow" w:hAnsi="Arial Narrow"/>
        </w:rPr>
        <w:t>Regional</w:t>
      </w:r>
      <w:r w:rsidRPr="00D302C8">
        <w:rPr>
          <w:rFonts w:ascii="Arial Narrow" w:hAnsi="Arial Narrow"/>
          <w:spacing w:val="-4"/>
        </w:rPr>
        <w:t xml:space="preserve"> </w:t>
      </w:r>
      <w:r w:rsidR="00186586" w:rsidRPr="00D302C8">
        <w:rPr>
          <w:rFonts w:ascii="Arial Narrow" w:hAnsi="Arial Narrow"/>
          <w:spacing w:val="-2"/>
        </w:rPr>
        <w:t>Noroccidente.</w:t>
      </w:r>
    </w:p>
    <w:p w14:paraId="3913AC5A" w14:textId="20889E6E" w:rsidR="00CB5C06" w:rsidRPr="00D302C8" w:rsidRDefault="00367857" w:rsidP="00AC2CB5">
      <w:pPr>
        <w:pStyle w:val="TDC3"/>
        <w:spacing w:before="40"/>
        <w:jc w:val="both"/>
        <w:rPr>
          <w:rFonts w:ascii="Arial Narrow" w:hAnsi="Arial Narrow"/>
        </w:rPr>
      </w:pPr>
      <w:r w:rsidRPr="00D302C8">
        <w:rPr>
          <w:rFonts w:ascii="Arial Narrow" w:hAnsi="Arial Narrow"/>
        </w:rPr>
        <w:t>Datos</w:t>
      </w:r>
      <w:r w:rsidRPr="00D302C8">
        <w:rPr>
          <w:rFonts w:ascii="Arial Narrow" w:hAnsi="Arial Narrow"/>
          <w:spacing w:val="-3"/>
        </w:rPr>
        <w:t xml:space="preserve"> </w:t>
      </w:r>
      <w:r w:rsidRPr="00D302C8">
        <w:rPr>
          <w:rFonts w:ascii="Arial Narrow" w:hAnsi="Arial Narrow"/>
        </w:rPr>
        <w:t>Generales</w:t>
      </w:r>
      <w:r w:rsidRPr="00D302C8">
        <w:rPr>
          <w:rFonts w:ascii="Arial Narrow" w:hAnsi="Arial Narrow"/>
          <w:spacing w:val="-3"/>
        </w:rPr>
        <w:t xml:space="preserve"> </w:t>
      </w:r>
      <w:r w:rsidRPr="00D302C8">
        <w:rPr>
          <w:rFonts w:ascii="Arial Narrow" w:hAnsi="Arial Narrow"/>
        </w:rPr>
        <w:t>de</w:t>
      </w:r>
      <w:r w:rsidRPr="00D302C8">
        <w:rPr>
          <w:rFonts w:ascii="Arial Narrow" w:hAnsi="Arial Narrow"/>
          <w:spacing w:val="-2"/>
        </w:rPr>
        <w:t xml:space="preserve"> </w:t>
      </w:r>
      <w:r w:rsidRPr="00D302C8">
        <w:rPr>
          <w:rFonts w:ascii="Arial Narrow" w:hAnsi="Arial Narrow"/>
        </w:rPr>
        <w:t>la</w:t>
      </w:r>
      <w:r w:rsidRPr="00D302C8">
        <w:rPr>
          <w:rFonts w:ascii="Arial Narrow" w:hAnsi="Arial Narrow"/>
          <w:spacing w:val="-4"/>
        </w:rPr>
        <w:t xml:space="preserve"> </w:t>
      </w:r>
      <w:r w:rsidRPr="00D302C8">
        <w:rPr>
          <w:rFonts w:ascii="Arial Narrow" w:hAnsi="Arial Narrow"/>
          <w:spacing w:val="-2"/>
        </w:rPr>
        <w:t>Ubicación:</w:t>
      </w:r>
    </w:p>
    <w:p w14:paraId="42C7CDF7" w14:textId="050C95D3" w:rsidR="00CB5C06" w:rsidRPr="00D302C8" w:rsidRDefault="00367857" w:rsidP="00AC2CB5">
      <w:pPr>
        <w:pStyle w:val="TDC3"/>
        <w:spacing w:before="39" w:line="276" w:lineRule="auto"/>
        <w:ind w:right="6435"/>
        <w:jc w:val="both"/>
        <w:rPr>
          <w:rFonts w:ascii="Arial Narrow" w:hAnsi="Arial Narrow"/>
        </w:rPr>
      </w:pPr>
      <w:r w:rsidRPr="00D302C8">
        <w:rPr>
          <w:rFonts w:ascii="Arial Narrow" w:hAnsi="Arial Narrow"/>
        </w:rPr>
        <w:t>Dirección:</w:t>
      </w:r>
      <w:r w:rsidRPr="00D302C8">
        <w:rPr>
          <w:rFonts w:ascii="Arial Narrow" w:hAnsi="Arial Narrow"/>
          <w:spacing w:val="-5"/>
        </w:rPr>
        <w:t xml:space="preserve"> </w:t>
      </w:r>
      <w:r w:rsidR="00186586" w:rsidRPr="00D302C8">
        <w:rPr>
          <w:rFonts w:ascii="Arial Narrow" w:hAnsi="Arial Narrow"/>
        </w:rPr>
        <w:t>Carrera 65 No. 80-325</w:t>
      </w:r>
      <w:r w:rsidRPr="00D302C8">
        <w:rPr>
          <w:rFonts w:ascii="Arial Narrow" w:hAnsi="Arial Narrow"/>
        </w:rPr>
        <w:t xml:space="preserve">. </w:t>
      </w:r>
      <w:r w:rsidR="00186586" w:rsidRPr="00D302C8">
        <w:rPr>
          <w:rFonts w:ascii="Arial Narrow" w:hAnsi="Arial Narrow"/>
        </w:rPr>
        <w:t>Barrio: Caribe</w:t>
      </w:r>
    </w:p>
    <w:p w14:paraId="06354B56" w14:textId="484C0400" w:rsidR="00CB5C06" w:rsidRPr="00D302C8" w:rsidRDefault="00367857" w:rsidP="00AC2CB5">
      <w:pPr>
        <w:pStyle w:val="TDC3"/>
        <w:jc w:val="both"/>
        <w:rPr>
          <w:rFonts w:ascii="Arial Narrow" w:hAnsi="Arial Narrow"/>
        </w:rPr>
      </w:pPr>
      <w:r w:rsidRPr="00D302C8">
        <w:rPr>
          <w:rFonts w:ascii="Arial Narrow" w:hAnsi="Arial Narrow"/>
        </w:rPr>
        <w:t>Ubicación</w:t>
      </w:r>
      <w:r w:rsidRPr="00D302C8">
        <w:rPr>
          <w:rFonts w:ascii="Arial Narrow" w:hAnsi="Arial Narrow"/>
          <w:spacing w:val="-4"/>
        </w:rPr>
        <w:t xml:space="preserve"> </w:t>
      </w:r>
      <w:r w:rsidRPr="00D302C8">
        <w:rPr>
          <w:rFonts w:ascii="Arial Narrow" w:hAnsi="Arial Narrow"/>
        </w:rPr>
        <w:t>de</w:t>
      </w:r>
      <w:r w:rsidRPr="00D302C8">
        <w:rPr>
          <w:rFonts w:ascii="Arial Narrow" w:hAnsi="Arial Narrow"/>
          <w:spacing w:val="-2"/>
        </w:rPr>
        <w:t xml:space="preserve"> </w:t>
      </w:r>
      <w:r w:rsidRPr="00D302C8">
        <w:rPr>
          <w:rFonts w:ascii="Arial Narrow" w:hAnsi="Arial Narrow"/>
        </w:rPr>
        <w:t>la</w:t>
      </w:r>
      <w:r w:rsidRPr="00D302C8">
        <w:rPr>
          <w:rFonts w:ascii="Arial Narrow" w:hAnsi="Arial Narrow"/>
          <w:spacing w:val="-4"/>
        </w:rPr>
        <w:t xml:space="preserve"> </w:t>
      </w:r>
      <w:r w:rsidRPr="00D302C8">
        <w:rPr>
          <w:rFonts w:ascii="Arial Narrow" w:hAnsi="Arial Narrow"/>
        </w:rPr>
        <w:t>Red</w:t>
      </w:r>
      <w:r w:rsidRPr="00D302C8">
        <w:rPr>
          <w:rFonts w:ascii="Arial Narrow" w:hAnsi="Arial Narrow"/>
          <w:spacing w:val="-3"/>
        </w:rPr>
        <w:t xml:space="preserve"> </w:t>
      </w:r>
      <w:r w:rsidRPr="00D302C8">
        <w:rPr>
          <w:rFonts w:ascii="Arial Narrow" w:hAnsi="Arial Narrow"/>
        </w:rPr>
        <w:t>dentro</w:t>
      </w:r>
      <w:r w:rsidRPr="00D302C8">
        <w:rPr>
          <w:rFonts w:ascii="Arial Narrow" w:hAnsi="Arial Narrow"/>
          <w:spacing w:val="-2"/>
        </w:rPr>
        <w:t xml:space="preserve"> </w:t>
      </w:r>
      <w:r w:rsidRPr="00D302C8">
        <w:rPr>
          <w:rFonts w:ascii="Arial Narrow" w:hAnsi="Arial Narrow"/>
        </w:rPr>
        <w:t>del</w:t>
      </w:r>
      <w:r w:rsidRPr="00D302C8">
        <w:rPr>
          <w:rFonts w:ascii="Arial Narrow" w:hAnsi="Arial Narrow"/>
          <w:spacing w:val="-3"/>
        </w:rPr>
        <w:t xml:space="preserve"> </w:t>
      </w:r>
      <w:r w:rsidRPr="00D302C8">
        <w:rPr>
          <w:rFonts w:ascii="Arial Narrow" w:hAnsi="Arial Narrow"/>
        </w:rPr>
        <w:t>edificio</w:t>
      </w:r>
      <w:r w:rsidRPr="00D302C8">
        <w:rPr>
          <w:rFonts w:ascii="Arial Narrow" w:hAnsi="Arial Narrow"/>
          <w:spacing w:val="-2"/>
        </w:rPr>
        <w:t xml:space="preserve"> principal:</w:t>
      </w:r>
    </w:p>
    <w:p w14:paraId="4597C41C" w14:textId="4CCC29A0" w:rsidR="00CB5C06" w:rsidRPr="00D302C8" w:rsidRDefault="00186586" w:rsidP="00AC2CB5">
      <w:pPr>
        <w:pStyle w:val="TDC4"/>
        <w:numPr>
          <w:ilvl w:val="1"/>
          <w:numId w:val="48"/>
        </w:numPr>
        <w:tabs>
          <w:tab w:val="left" w:pos="1080"/>
        </w:tabs>
        <w:spacing w:before="40" w:line="269" w:lineRule="exact"/>
        <w:ind w:hanging="360"/>
        <w:jc w:val="both"/>
        <w:rPr>
          <w:rFonts w:ascii="Arial Narrow" w:hAnsi="Arial Narrow"/>
        </w:rPr>
      </w:pPr>
      <w:r w:rsidRPr="00D302C8">
        <w:rPr>
          <w:rFonts w:ascii="Arial Narrow" w:hAnsi="Arial Narrow"/>
        </w:rPr>
        <w:t xml:space="preserve">Piso 1: </w:t>
      </w:r>
      <w:r w:rsidR="00367857" w:rsidRPr="00D302C8">
        <w:rPr>
          <w:rFonts w:ascii="Arial Narrow" w:hAnsi="Arial Narrow"/>
        </w:rPr>
        <w:t>Cuarto</w:t>
      </w:r>
      <w:r w:rsidR="00367857" w:rsidRPr="00D302C8">
        <w:rPr>
          <w:rFonts w:ascii="Arial Narrow" w:hAnsi="Arial Narrow"/>
          <w:spacing w:val="-6"/>
        </w:rPr>
        <w:t xml:space="preserve"> </w:t>
      </w:r>
      <w:r w:rsidR="00367857" w:rsidRPr="00D302C8">
        <w:rPr>
          <w:rFonts w:ascii="Arial Narrow" w:hAnsi="Arial Narrow"/>
        </w:rPr>
        <w:t>de</w:t>
      </w:r>
      <w:r w:rsidR="00367857" w:rsidRPr="00D302C8">
        <w:rPr>
          <w:rFonts w:ascii="Arial Narrow" w:hAnsi="Arial Narrow"/>
          <w:spacing w:val="-3"/>
        </w:rPr>
        <w:t xml:space="preserve"> </w:t>
      </w:r>
      <w:r w:rsidR="00367857" w:rsidRPr="00D302C8">
        <w:rPr>
          <w:rFonts w:ascii="Arial Narrow" w:hAnsi="Arial Narrow"/>
        </w:rPr>
        <w:t>regulación</w:t>
      </w:r>
      <w:r w:rsidR="00367857" w:rsidRPr="00D302C8">
        <w:rPr>
          <w:rFonts w:ascii="Arial Narrow" w:hAnsi="Arial Narrow"/>
          <w:spacing w:val="-4"/>
        </w:rPr>
        <w:t xml:space="preserve"> </w:t>
      </w:r>
      <w:r w:rsidR="00367857" w:rsidRPr="00D302C8">
        <w:rPr>
          <w:rFonts w:ascii="Arial Narrow" w:hAnsi="Arial Narrow"/>
        </w:rPr>
        <w:t>primaria</w:t>
      </w:r>
      <w:r w:rsidR="00367857" w:rsidRPr="00D302C8">
        <w:rPr>
          <w:rFonts w:ascii="Arial Narrow" w:hAnsi="Arial Narrow"/>
          <w:spacing w:val="-5"/>
        </w:rPr>
        <w:t xml:space="preserve"> </w:t>
      </w:r>
      <w:r w:rsidR="00367857" w:rsidRPr="00D302C8">
        <w:rPr>
          <w:rFonts w:ascii="Arial Narrow" w:hAnsi="Arial Narrow"/>
        </w:rPr>
        <w:t>de</w:t>
      </w:r>
      <w:r w:rsidR="00367857" w:rsidRPr="00D302C8">
        <w:rPr>
          <w:rFonts w:ascii="Arial Narrow" w:hAnsi="Arial Narrow"/>
          <w:spacing w:val="-3"/>
        </w:rPr>
        <w:t xml:space="preserve"> </w:t>
      </w:r>
      <w:r w:rsidR="00367857" w:rsidRPr="00D302C8">
        <w:rPr>
          <w:rFonts w:ascii="Arial Narrow" w:hAnsi="Arial Narrow"/>
        </w:rPr>
        <w:t>presión</w:t>
      </w:r>
      <w:r w:rsidR="00367857" w:rsidRPr="00D302C8">
        <w:rPr>
          <w:rFonts w:ascii="Arial Narrow" w:hAnsi="Arial Narrow"/>
          <w:spacing w:val="-4"/>
        </w:rPr>
        <w:t xml:space="preserve"> </w:t>
      </w:r>
      <w:r w:rsidR="00367857" w:rsidRPr="00D302C8">
        <w:rPr>
          <w:rFonts w:ascii="Arial Narrow" w:hAnsi="Arial Narrow"/>
        </w:rPr>
        <w:t>(Central</w:t>
      </w:r>
      <w:r w:rsidR="00367857" w:rsidRPr="00D302C8">
        <w:rPr>
          <w:rFonts w:ascii="Arial Narrow" w:hAnsi="Arial Narrow"/>
          <w:spacing w:val="-5"/>
        </w:rPr>
        <w:t xml:space="preserve"> </w:t>
      </w:r>
      <w:r w:rsidR="00367857" w:rsidRPr="00D302C8">
        <w:rPr>
          <w:rFonts w:ascii="Arial Narrow" w:hAnsi="Arial Narrow"/>
        </w:rPr>
        <w:t>de</w:t>
      </w:r>
      <w:r w:rsidR="00367857" w:rsidRPr="00D302C8">
        <w:rPr>
          <w:rFonts w:ascii="Arial Narrow" w:hAnsi="Arial Narrow"/>
          <w:spacing w:val="-3"/>
        </w:rPr>
        <w:t xml:space="preserve"> </w:t>
      </w:r>
      <w:r w:rsidR="00367857" w:rsidRPr="00D302C8">
        <w:rPr>
          <w:rFonts w:ascii="Arial Narrow" w:hAnsi="Arial Narrow"/>
        </w:rPr>
        <w:t>gases):</w:t>
      </w:r>
      <w:r w:rsidR="00367857" w:rsidRPr="00D302C8">
        <w:rPr>
          <w:rFonts w:ascii="Arial Narrow" w:hAnsi="Arial Narrow"/>
          <w:spacing w:val="-6"/>
        </w:rPr>
        <w:t xml:space="preserve"> </w:t>
      </w:r>
    </w:p>
    <w:p w14:paraId="6478FE09" w14:textId="6E865AEC" w:rsidR="00CB5C06" w:rsidRPr="00D302C8" w:rsidRDefault="00367857" w:rsidP="00AC2CB5">
      <w:pPr>
        <w:pStyle w:val="TDC4"/>
        <w:numPr>
          <w:ilvl w:val="1"/>
          <w:numId w:val="48"/>
        </w:numPr>
        <w:tabs>
          <w:tab w:val="left" w:pos="1080"/>
        </w:tabs>
        <w:spacing w:line="266" w:lineRule="exact"/>
        <w:ind w:hanging="360"/>
        <w:jc w:val="both"/>
        <w:rPr>
          <w:rFonts w:ascii="Arial Narrow" w:hAnsi="Arial Narrow"/>
        </w:rPr>
      </w:pPr>
      <w:r w:rsidRPr="00D302C8">
        <w:rPr>
          <w:rFonts w:ascii="Arial Narrow" w:hAnsi="Arial Narrow"/>
        </w:rPr>
        <w:t>Piso</w:t>
      </w:r>
      <w:r w:rsidRPr="00D302C8">
        <w:rPr>
          <w:rFonts w:ascii="Arial Narrow" w:hAnsi="Arial Narrow"/>
          <w:spacing w:val="-7"/>
        </w:rPr>
        <w:t xml:space="preserve"> </w:t>
      </w:r>
      <w:r w:rsidRPr="00D302C8">
        <w:rPr>
          <w:rFonts w:ascii="Arial Narrow" w:hAnsi="Arial Narrow"/>
        </w:rPr>
        <w:t>2:</w:t>
      </w:r>
      <w:r w:rsidRPr="00D302C8">
        <w:rPr>
          <w:rFonts w:ascii="Arial Narrow" w:hAnsi="Arial Narrow"/>
          <w:spacing w:val="-2"/>
        </w:rPr>
        <w:t xml:space="preserve"> </w:t>
      </w:r>
      <w:r w:rsidR="00186586" w:rsidRPr="00D302C8">
        <w:rPr>
          <w:rFonts w:ascii="Arial Narrow" w:hAnsi="Arial Narrow"/>
          <w:spacing w:val="-2"/>
        </w:rPr>
        <w:t xml:space="preserve">Torre norte, </w:t>
      </w:r>
      <w:r w:rsidRPr="00D302C8">
        <w:rPr>
          <w:rFonts w:ascii="Arial Narrow" w:hAnsi="Arial Narrow"/>
        </w:rPr>
        <w:t>Laboratorio</w:t>
      </w:r>
      <w:r w:rsidR="00186586" w:rsidRPr="00D302C8">
        <w:rPr>
          <w:rFonts w:ascii="Arial Narrow" w:hAnsi="Arial Narrow"/>
        </w:rPr>
        <w:t>s</w:t>
      </w:r>
      <w:r w:rsidRPr="00D302C8">
        <w:rPr>
          <w:rFonts w:ascii="Arial Narrow" w:hAnsi="Arial Narrow"/>
          <w:spacing w:val="-2"/>
        </w:rPr>
        <w:t xml:space="preserve"> </w:t>
      </w:r>
      <w:r w:rsidRPr="00D302C8">
        <w:rPr>
          <w:rFonts w:ascii="Arial Narrow" w:hAnsi="Arial Narrow"/>
        </w:rPr>
        <w:t>de</w:t>
      </w:r>
      <w:r w:rsidR="00186586" w:rsidRPr="00D302C8">
        <w:rPr>
          <w:rFonts w:ascii="Arial Narrow" w:hAnsi="Arial Narrow"/>
        </w:rPr>
        <w:t xml:space="preserve"> toxicología forense y e</w:t>
      </w:r>
      <w:r w:rsidRPr="00D302C8">
        <w:rPr>
          <w:rFonts w:ascii="Arial Narrow" w:hAnsi="Arial Narrow"/>
        </w:rPr>
        <w:t>stupefacientes</w:t>
      </w:r>
      <w:r w:rsidR="00186586" w:rsidRPr="00D302C8">
        <w:rPr>
          <w:rFonts w:ascii="Arial Narrow" w:hAnsi="Arial Narrow"/>
          <w:spacing w:val="-3"/>
        </w:rPr>
        <w:t>.</w:t>
      </w:r>
    </w:p>
    <w:p w14:paraId="51108556" w14:textId="1130B56C" w:rsidR="00CB5C06" w:rsidRPr="00CD062B" w:rsidRDefault="00CB5C06" w:rsidP="00AC2CB5">
      <w:pPr>
        <w:pStyle w:val="TDC3"/>
        <w:spacing w:before="6" w:after="1"/>
        <w:ind w:left="0"/>
        <w:jc w:val="both"/>
        <w:rPr>
          <w:rFonts w:ascii="Arial Narrow" w:hAnsi="Arial Narrow"/>
          <w:highlight w:val="yellow"/>
        </w:rPr>
      </w:pPr>
    </w:p>
    <w:p w14:paraId="01D802EC" w14:textId="14ACA044" w:rsidR="00CB5C06" w:rsidRPr="00CD062B" w:rsidRDefault="00186586" w:rsidP="00AC2CB5">
      <w:pPr>
        <w:ind w:left="2314"/>
        <w:jc w:val="both"/>
        <w:rPr>
          <w:rFonts w:ascii="Arial Narrow" w:hAnsi="Arial Narrow"/>
          <w:highlight w:val="yellow"/>
        </w:rPr>
      </w:pPr>
      <w:r>
        <w:rPr>
          <w:noProof/>
        </w:rPr>
        <w:drawing>
          <wp:anchor distT="0" distB="0" distL="114300" distR="114300" simplePos="0" relativeHeight="487596544" behindDoc="0" locked="0" layoutInCell="1" allowOverlap="1" wp14:anchorId="0264E86C" wp14:editId="49E88500">
            <wp:simplePos x="0" y="0"/>
            <wp:positionH relativeFrom="column">
              <wp:posOffset>581025</wp:posOffset>
            </wp:positionH>
            <wp:positionV relativeFrom="paragraph">
              <wp:posOffset>5715</wp:posOffset>
            </wp:positionV>
            <wp:extent cx="6572250" cy="5638800"/>
            <wp:effectExtent l="0" t="0" r="0" b="0"/>
            <wp:wrapNone/>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572250" cy="5638800"/>
                    </a:xfrm>
                    <a:prstGeom prst="rect">
                      <a:avLst/>
                    </a:prstGeom>
                  </pic:spPr>
                </pic:pic>
              </a:graphicData>
            </a:graphic>
            <wp14:sizeRelH relativeFrom="margin">
              <wp14:pctWidth>0</wp14:pctWidth>
            </wp14:sizeRelH>
            <wp14:sizeRelV relativeFrom="margin">
              <wp14:pctHeight>0</wp14:pctHeight>
            </wp14:sizeRelV>
          </wp:anchor>
        </w:drawing>
      </w:r>
    </w:p>
    <w:p w14:paraId="56F4C092" w14:textId="16B44EA3" w:rsidR="00CB5C06" w:rsidRDefault="00CB5C06" w:rsidP="00AC2CB5">
      <w:pPr>
        <w:pStyle w:val="TDC3"/>
        <w:ind w:left="0"/>
        <w:jc w:val="both"/>
        <w:rPr>
          <w:rFonts w:ascii="Arial Narrow" w:hAnsi="Arial Narrow"/>
          <w:highlight w:val="yellow"/>
        </w:rPr>
      </w:pPr>
    </w:p>
    <w:p w14:paraId="5041A4BE" w14:textId="61A8C1FF" w:rsidR="00186586" w:rsidRDefault="00186586" w:rsidP="00AC2CB5">
      <w:pPr>
        <w:pStyle w:val="TDC3"/>
        <w:ind w:left="0"/>
        <w:jc w:val="both"/>
        <w:rPr>
          <w:rFonts w:ascii="Arial Narrow" w:hAnsi="Arial Narrow"/>
          <w:highlight w:val="yellow"/>
        </w:rPr>
      </w:pPr>
    </w:p>
    <w:p w14:paraId="7050E596" w14:textId="6A8491D8" w:rsidR="00186586" w:rsidRDefault="00186586" w:rsidP="00AC2CB5">
      <w:pPr>
        <w:pStyle w:val="TDC3"/>
        <w:ind w:left="0"/>
        <w:jc w:val="both"/>
        <w:rPr>
          <w:rFonts w:ascii="Arial Narrow" w:hAnsi="Arial Narrow"/>
          <w:highlight w:val="yellow"/>
        </w:rPr>
      </w:pPr>
    </w:p>
    <w:p w14:paraId="7ADBF57D" w14:textId="6365BD6F" w:rsidR="00186586" w:rsidRDefault="00186586" w:rsidP="00AC2CB5">
      <w:pPr>
        <w:pStyle w:val="TDC3"/>
        <w:ind w:left="0"/>
        <w:jc w:val="both"/>
        <w:rPr>
          <w:rFonts w:ascii="Arial Narrow" w:hAnsi="Arial Narrow"/>
          <w:highlight w:val="yellow"/>
        </w:rPr>
      </w:pPr>
    </w:p>
    <w:p w14:paraId="5121436F" w14:textId="0424D9B0" w:rsidR="00186586" w:rsidRDefault="00186586" w:rsidP="00AC2CB5">
      <w:pPr>
        <w:pStyle w:val="TDC3"/>
        <w:ind w:left="0"/>
        <w:jc w:val="both"/>
        <w:rPr>
          <w:rFonts w:ascii="Arial Narrow" w:hAnsi="Arial Narrow"/>
          <w:highlight w:val="yellow"/>
        </w:rPr>
      </w:pPr>
    </w:p>
    <w:p w14:paraId="14BFD8AE" w14:textId="1EE85757" w:rsidR="00186586" w:rsidRDefault="00186586" w:rsidP="00AC2CB5">
      <w:pPr>
        <w:pStyle w:val="TDC3"/>
        <w:ind w:left="0"/>
        <w:jc w:val="both"/>
        <w:rPr>
          <w:rFonts w:ascii="Arial Narrow" w:hAnsi="Arial Narrow"/>
          <w:highlight w:val="yellow"/>
        </w:rPr>
      </w:pPr>
    </w:p>
    <w:p w14:paraId="526B6D0F" w14:textId="7E43CB16" w:rsidR="00186586" w:rsidRDefault="00186586" w:rsidP="00AC2CB5">
      <w:pPr>
        <w:pStyle w:val="TDC3"/>
        <w:ind w:left="0"/>
        <w:jc w:val="both"/>
        <w:rPr>
          <w:rFonts w:ascii="Arial Narrow" w:hAnsi="Arial Narrow"/>
          <w:highlight w:val="yellow"/>
        </w:rPr>
      </w:pPr>
    </w:p>
    <w:p w14:paraId="09D307C0" w14:textId="7FDD14DB" w:rsidR="00186586" w:rsidRDefault="00186586" w:rsidP="00AC2CB5">
      <w:pPr>
        <w:pStyle w:val="TDC3"/>
        <w:ind w:left="0"/>
        <w:jc w:val="both"/>
        <w:rPr>
          <w:rFonts w:ascii="Arial Narrow" w:hAnsi="Arial Narrow"/>
          <w:highlight w:val="yellow"/>
        </w:rPr>
      </w:pPr>
    </w:p>
    <w:p w14:paraId="5F761A08" w14:textId="50D18424" w:rsidR="00186586" w:rsidRDefault="00186586" w:rsidP="00AC2CB5">
      <w:pPr>
        <w:pStyle w:val="TDC3"/>
        <w:ind w:left="0"/>
        <w:jc w:val="both"/>
        <w:rPr>
          <w:rFonts w:ascii="Arial Narrow" w:hAnsi="Arial Narrow"/>
          <w:highlight w:val="yellow"/>
        </w:rPr>
      </w:pPr>
    </w:p>
    <w:p w14:paraId="10C72DC0" w14:textId="4432DBF7" w:rsidR="00186586" w:rsidRDefault="00186586" w:rsidP="00AC2CB5">
      <w:pPr>
        <w:pStyle w:val="TDC3"/>
        <w:ind w:left="0"/>
        <w:jc w:val="both"/>
        <w:rPr>
          <w:rFonts w:ascii="Arial Narrow" w:hAnsi="Arial Narrow"/>
          <w:highlight w:val="yellow"/>
        </w:rPr>
      </w:pPr>
    </w:p>
    <w:p w14:paraId="6E2D7BED" w14:textId="61F83433" w:rsidR="00186586" w:rsidRDefault="00186586" w:rsidP="00AC2CB5">
      <w:pPr>
        <w:pStyle w:val="TDC3"/>
        <w:ind w:left="0"/>
        <w:jc w:val="both"/>
        <w:rPr>
          <w:rFonts w:ascii="Arial Narrow" w:hAnsi="Arial Narrow"/>
          <w:highlight w:val="yellow"/>
        </w:rPr>
      </w:pPr>
    </w:p>
    <w:p w14:paraId="09F7612C" w14:textId="725783E3" w:rsidR="00186586" w:rsidRDefault="00186586" w:rsidP="00AC2CB5">
      <w:pPr>
        <w:pStyle w:val="TDC3"/>
        <w:ind w:left="0"/>
        <w:jc w:val="both"/>
        <w:rPr>
          <w:rFonts w:ascii="Arial Narrow" w:hAnsi="Arial Narrow"/>
          <w:highlight w:val="yellow"/>
        </w:rPr>
      </w:pPr>
    </w:p>
    <w:p w14:paraId="226B906E" w14:textId="13909445" w:rsidR="00186586" w:rsidRDefault="00186586" w:rsidP="00AC2CB5">
      <w:pPr>
        <w:pStyle w:val="TDC3"/>
        <w:ind w:left="0"/>
        <w:jc w:val="both"/>
        <w:rPr>
          <w:rFonts w:ascii="Arial Narrow" w:hAnsi="Arial Narrow"/>
          <w:highlight w:val="yellow"/>
        </w:rPr>
      </w:pPr>
    </w:p>
    <w:p w14:paraId="2C94D969" w14:textId="6565496A" w:rsidR="00186586" w:rsidRDefault="00186586" w:rsidP="00AC2CB5">
      <w:pPr>
        <w:pStyle w:val="TDC3"/>
        <w:ind w:left="0"/>
        <w:jc w:val="both"/>
        <w:rPr>
          <w:rFonts w:ascii="Arial Narrow" w:hAnsi="Arial Narrow"/>
          <w:highlight w:val="yellow"/>
        </w:rPr>
      </w:pPr>
    </w:p>
    <w:p w14:paraId="79BE5127" w14:textId="153C49B8" w:rsidR="00186586" w:rsidRDefault="00186586" w:rsidP="00AC2CB5">
      <w:pPr>
        <w:pStyle w:val="TDC3"/>
        <w:ind w:left="0"/>
        <w:jc w:val="both"/>
        <w:rPr>
          <w:rFonts w:ascii="Arial Narrow" w:hAnsi="Arial Narrow"/>
          <w:highlight w:val="yellow"/>
        </w:rPr>
      </w:pPr>
    </w:p>
    <w:p w14:paraId="44E4D7C2" w14:textId="1A3604FF" w:rsidR="00186586" w:rsidRDefault="00186586" w:rsidP="00AC2CB5">
      <w:pPr>
        <w:pStyle w:val="TDC3"/>
        <w:ind w:left="0"/>
        <w:jc w:val="both"/>
        <w:rPr>
          <w:rFonts w:ascii="Arial Narrow" w:hAnsi="Arial Narrow"/>
          <w:highlight w:val="yellow"/>
        </w:rPr>
      </w:pPr>
    </w:p>
    <w:p w14:paraId="256A641C" w14:textId="7D8F45DC" w:rsidR="00186586" w:rsidRDefault="00186586" w:rsidP="00AC2CB5">
      <w:pPr>
        <w:pStyle w:val="TDC3"/>
        <w:ind w:left="0"/>
        <w:jc w:val="both"/>
        <w:rPr>
          <w:rFonts w:ascii="Arial Narrow" w:hAnsi="Arial Narrow"/>
          <w:highlight w:val="yellow"/>
        </w:rPr>
      </w:pPr>
    </w:p>
    <w:p w14:paraId="7C77F1E5" w14:textId="2087CA77" w:rsidR="00186586" w:rsidRDefault="00186586" w:rsidP="00AC2CB5">
      <w:pPr>
        <w:pStyle w:val="TDC3"/>
        <w:ind w:left="0"/>
        <w:jc w:val="both"/>
        <w:rPr>
          <w:rFonts w:ascii="Arial Narrow" w:hAnsi="Arial Narrow"/>
          <w:highlight w:val="yellow"/>
        </w:rPr>
      </w:pPr>
    </w:p>
    <w:p w14:paraId="146EFCD8" w14:textId="36496C46" w:rsidR="00186586" w:rsidRDefault="00186586" w:rsidP="00AC2CB5">
      <w:pPr>
        <w:pStyle w:val="TDC3"/>
        <w:ind w:left="0"/>
        <w:jc w:val="both"/>
        <w:rPr>
          <w:rFonts w:ascii="Arial Narrow" w:hAnsi="Arial Narrow"/>
          <w:highlight w:val="yellow"/>
        </w:rPr>
      </w:pPr>
    </w:p>
    <w:p w14:paraId="39CB845C" w14:textId="4FA18979" w:rsidR="003765C5" w:rsidRDefault="003765C5" w:rsidP="00AC2CB5">
      <w:pPr>
        <w:pStyle w:val="TDC3"/>
        <w:ind w:left="0"/>
        <w:jc w:val="both"/>
        <w:rPr>
          <w:rFonts w:ascii="Arial Narrow" w:hAnsi="Arial Narrow"/>
          <w:highlight w:val="yellow"/>
        </w:rPr>
      </w:pPr>
    </w:p>
    <w:p w14:paraId="0323CED0" w14:textId="0FC1AB9A" w:rsidR="003765C5" w:rsidRDefault="003765C5" w:rsidP="00AC2CB5">
      <w:pPr>
        <w:pStyle w:val="TDC3"/>
        <w:ind w:left="0"/>
        <w:jc w:val="both"/>
        <w:rPr>
          <w:rFonts w:ascii="Arial Narrow" w:hAnsi="Arial Narrow"/>
          <w:highlight w:val="yellow"/>
        </w:rPr>
      </w:pPr>
    </w:p>
    <w:p w14:paraId="13E0E29B" w14:textId="35620C81" w:rsidR="003765C5" w:rsidRDefault="003765C5" w:rsidP="00AC2CB5">
      <w:pPr>
        <w:pStyle w:val="TDC3"/>
        <w:ind w:left="0"/>
        <w:jc w:val="both"/>
        <w:rPr>
          <w:rFonts w:ascii="Arial Narrow" w:hAnsi="Arial Narrow"/>
          <w:highlight w:val="yellow"/>
        </w:rPr>
      </w:pPr>
    </w:p>
    <w:p w14:paraId="0D86938C" w14:textId="7ED71DCC" w:rsidR="003765C5" w:rsidRDefault="003765C5" w:rsidP="00AC2CB5">
      <w:pPr>
        <w:pStyle w:val="TDC3"/>
        <w:ind w:left="0"/>
        <w:jc w:val="both"/>
        <w:rPr>
          <w:rFonts w:ascii="Arial Narrow" w:hAnsi="Arial Narrow"/>
          <w:highlight w:val="yellow"/>
        </w:rPr>
      </w:pPr>
    </w:p>
    <w:p w14:paraId="1D9F274D" w14:textId="7DB3891D" w:rsidR="003765C5" w:rsidRDefault="003765C5" w:rsidP="00AC2CB5">
      <w:pPr>
        <w:pStyle w:val="TDC3"/>
        <w:ind w:left="0"/>
        <w:jc w:val="both"/>
        <w:rPr>
          <w:rFonts w:ascii="Arial Narrow" w:hAnsi="Arial Narrow"/>
          <w:highlight w:val="yellow"/>
        </w:rPr>
      </w:pPr>
    </w:p>
    <w:p w14:paraId="6BA01D10" w14:textId="7887CEA5" w:rsidR="003765C5" w:rsidRDefault="003765C5" w:rsidP="00AC2CB5">
      <w:pPr>
        <w:pStyle w:val="TDC3"/>
        <w:ind w:left="0"/>
        <w:jc w:val="both"/>
        <w:rPr>
          <w:rFonts w:ascii="Arial Narrow" w:hAnsi="Arial Narrow"/>
          <w:highlight w:val="yellow"/>
        </w:rPr>
      </w:pPr>
    </w:p>
    <w:p w14:paraId="0D0F7612" w14:textId="25315A32" w:rsidR="003765C5" w:rsidRDefault="003765C5" w:rsidP="00AC2CB5">
      <w:pPr>
        <w:pStyle w:val="TDC3"/>
        <w:ind w:left="0"/>
        <w:jc w:val="both"/>
        <w:rPr>
          <w:rFonts w:ascii="Arial Narrow" w:hAnsi="Arial Narrow"/>
          <w:highlight w:val="yellow"/>
        </w:rPr>
      </w:pPr>
    </w:p>
    <w:p w14:paraId="715DF8D8" w14:textId="77777777" w:rsidR="003765C5" w:rsidRDefault="003765C5" w:rsidP="00AC2CB5">
      <w:pPr>
        <w:pStyle w:val="TDC3"/>
        <w:ind w:left="0"/>
        <w:jc w:val="both"/>
        <w:rPr>
          <w:rFonts w:ascii="Arial Narrow" w:hAnsi="Arial Narrow"/>
          <w:highlight w:val="yellow"/>
        </w:rPr>
      </w:pPr>
    </w:p>
    <w:p w14:paraId="28CD8F88" w14:textId="71080A34" w:rsidR="00186586" w:rsidRDefault="00186586" w:rsidP="00AC2CB5">
      <w:pPr>
        <w:pStyle w:val="TDC3"/>
        <w:ind w:left="0"/>
        <w:jc w:val="both"/>
        <w:rPr>
          <w:rFonts w:ascii="Arial Narrow" w:hAnsi="Arial Narrow"/>
          <w:highlight w:val="yellow"/>
        </w:rPr>
      </w:pPr>
    </w:p>
    <w:p w14:paraId="5C7C6244" w14:textId="2AD2A631" w:rsidR="00186586" w:rsidRDefault="00186586" w:rsidP="00AC2CB5">
      <w:pPr>
        <w:pStyle w:val="TDC3"/>
        <w:ind w:left="0"/>
        <w:jc w:val="both"/>
        <w:rPr>
          <w:rFonts w:ascii="Arial Narrow" w:hAnsi="Arial Narrow"/>
          <w:highlight w:val="yellow"/>
        </w:rPr>
      </w:pPr>
    </w:p>
    <w:p w14:paraId="564A52CD" w14:textId="6026CBA5" w:rsidR="00CB5C06" w:rsidRPr="00D302C8" w:rsidRDefault="00367857" w:rsidP="00AC2CB5">
      <w:pPr>
        <w:pStyle w:val="TDC3"/>
        <w:jc w:val="both"/>
        <w:rPr>
          <w:rFonts w:ascii="Arial Narrow" w:hAnsi="Arial Narrow"/>
        </w:rPr>
      </w:pPr>
      <w:r w:rsidRPr="00D302C8">
        <w:rPr>
          <w:rFonts w:ascii="Arial Narrow" w:hAnsi="Arial Narrow"/>
        </w:rPr>
        <w:lastRenderedPageBreak/>
        <w:t>A</w:t>
      </w:r>
      <w:r w:rsidRPr="00D302C8">
        <w:rPr>
          <w:rFonts w:ascii="Arial Narrow" w:hAnsi="Arial Narrow"/>
          <w:spacing w:val="-3"/>
        </w:rPr>
        <w:t xml:space="preserve"> </w:t>
      </w:r>
      <w:r w:rsidRPr="00D302C8">
        <w:rPr>
          <w:rFonts w:ascii="Arial Narrow" w:hAnsi="Arial Narrow"/>
        </w:rPr>
        <w:t>continuación,</w:t>
      </w:r>
      <w:r w:rsidRPr="00D302C8">
        <w:rPr>
          <w:rFonts w:ascii="Arial Narrow" w:hAnsi="Arial Narrow"/>
          <w:spacing w:val="-2"/>
        </w:rPr>
        <w:t xml:space="preserve"> </w:t>
      </w:r>
      <w:r w:rsidRPr="00D302C8">
        <w:rPr>
          <w:rFonts w:ascii="Arial Narrow" w:hAnsi="Arial Narrow"/>
        </w:rPr>
        <w:t>se</w:t>
      </w:r>
      <w:r w:rsidRPr="00D302C8">
        <w:rPr>
          <w:rFonts w:ascii="Arial Narrow" w:hAnsi="Arial Narrow"/>
          <w:spacing w:val="-2"/>
        </w:rPr>
        <w:t xml:space="preserve"> </w:t>
      </w:r>
      <w:r w:rsidRPr="00D302C8">
        <w:rPr>
          <w:rFonts w:ascii="Arial Narrow" w:hAnsi="Arial Narrow"/>
        </w:rPr>
        <w:t>relacionan</w:t>
      </w:r>
      <w:r w:rsidRPr="00D302C8">
        <w:rPr>
          <w:rFonts w:ascii="Arial Narrow" w:hAnsi="Arial Narrow"/>
          <w:spacing w:val="-4"/>
        </w:rPr>
        <w:t xml:space="preserve"> </w:t>
      </w:r>
      <w:r w:rsidRPr="00D302C8">
        <w:rPr>
          <w:rFonts w:ascii="Arial Narrow" w:hAnsi="Arial Narrow"/>
        </w:rPr>
        <w:t>fotos</w:t>
      </w:r>
      <w:r w:rsidRPr="00D302C8">
        <w:rPr>
          <w:rFonts w:ascii="Arial Narrow" w:hAnsi="Arial Narrow"/>
          <w:spacing w:val="-2"/>
        </w:rPr>
        <w:t xml:space="preserve"> </w:t>
      </w:r>
      <w:r w:rsidRPr="00D302C8">
        <w:rPr>
          <w:rFonts w:ascii="Arial Narrow" w:hAnsi="Arial Narrow"/>
        </w:rPr>
        <w:t>de</w:t>
      </w:r>
      <w:r w:rsidRPr="00D302C8">
        <w:rPr>
          <w:rFonts w:ascii="Arial Narrow" w:hAnsi="Arial Narrow"/>
          <w:spacing w:val="-2"/>
        </w:rPr>
        <w:t xml:space="preserve"> </w:t>
      </w:r>
      <w:r w:rsidR="00186586" w:rsidRPr="00D302C8">
        <w:rPr>
          <w:rFonts w:ascii="Arial Narrow" w:hAnsi="Arial Narrow"/>
        </w:rPr>
        <w:t>la</w:t>
      </w:r>
      <w:r w:rsidRPr="00D302C8">
        <w:rPr>
          <w:rFonts w:ascii="Arial Narrow" w:hAnsi="Arial Narrow"/>
          <w:spacing w:val="-4"/>
        </w:rPr>
        <w:t xml:space="preserve"> </w:t>
      </w:r>
      <w:r w:rsidRPr="00D302C8">
        <w:rPr>
          <w:rFonts w:ascii="Arial Narrow" w:hAnsi="Arial Narrow"/>
        </w:rPr>
        <w:t>central</w:t>
      </w:r>
      <w:r w:rsidRPr="00D302C8">
        <w:rPr>
          <w:rFonts w:ascii="Arial Narrow" w:hAnsi="Arial Narrow"/>
          <w:spacing w:val="-6"/>
        </w:rPr>
        <w:t xml:space="preserve"> </w:t>
      </w:r>
      <w:r w:rsidRPr="00D302C8">
        <w:rPr>
          <w:rFonts w:ascii="Arial Narrow" w:hAnsi="Arial Narrow"/>
        </w:rPr>
        <w:t>de</w:t>
      </w:r>
      <w:r w:rsidRPr="00D302C8">
        <w:rPr>
          <w:rFonts w:ascii="Arial Narrow" w:hAnsi="Arial Narrow"/>
          <w:spacing w:val="-2"/>
        </w:rPr>
        <w:t xml:space="preserve"> </w:t>
      </w:r>
      <w:r w:rsidRPr="00D302C8">
        <w:rPr>
          <w:rFonts w:ascii="Arial Narrow" w:hAnsi="Arial Narrow"/>
        </w:rPr>
        <w:t xml:space="preserve">gases </w:t>
      </w:r>
      <w:r w:rsidRPr="00D302C8">
        <w:rPr>
          <w:rFonts w:ascii="Arial Narrow" w:hAnsi="Arial Narrow"/>
          <w:spacing w:val="-2"/>
        </w:rPr>
        <w:t>especiales:</w:t>
      </w:r>
    </w:p>
    <w:p w14:paraId="7C575F28" w14:textId="7EBE7B54" w:rsidR="00CB5C06" w:rsidRPr="00D302C8" w:rsidRDefault="00367857" w:rsidP="00AC2CB5">
      <w:pPr>
        <w:pStyle w:val="TDC3"/>
        <w:spacing w:before="267"/>
        <w:jc w:val="both"/>
        <w:rPr>
          <w:rFonts w:ascii="Arial Narrow" w:hAnsi="Arial Narrow"/>
          <w:spacing w:val="-2"/>
        </w:rPr>
      </w:pPr>
      <w:r w:rsidRPr="00D302C8">
        <w:rPr>
          <w:rFonts w:ascii="Arial Narrow" w:hAnsi="Arial Narrow"/>
        </w:rPr>
        <w:t>Cuarto</w:t>
      </w:r>
      <w:r w:rsidRPr="00D302C8">
        <w:rPr>
          <w:rFonts w:ascii="Arial Narrow" w:hAnsi="Arial Narrow"/>
          <w:spacing w:val="-6"/>
        </w:rPr>
        <w:t xml:space="preserve"> </w:t>
      </w:r>
      <w:r w:rsidRPr="00D302C8">
        <w:rPr>
          <w:rFonts w:ascii="Arial Narrow" w:hAnsi="Arial Narrow"/>
        </w:rPr>
        <w:t>de</w:t>
      </w:r>
      <w:r w:rsidRPr="00D302C8">
        <w:rPr>
          <w:rFonts w:ascii="Arial Narrow" w:hAnsi="Arial Narrow"/>
          <w:spacing w:val="-4"/>
        </w:rPr>
        <w:t xml:space="preserve"> </w:t>
      </w:r>
      <w:r w:rsidRPr="00D302C8">
        <w:rPr>
          <w:rFonts w:ascii="Arial Narrow" w:hAnsi="Arial Narrow"/>
        </w:rPr>
        <w:t>regulación</w:t>
      </w:r>
      <w:r w:rsidRPr="00D302C8">
        <w:rPr>
          <w:rFonts w:ascii="Arial Narrow" w:hAnsi="Arial Narrow"/>
          <w:spacing w:val="-4"/>
        </w:rPr>
        <w:t xml:space="preserve"> </w:t>
      </w:r>
      <w:r w:rsidRPr="00D302C8">
        <w:rPr>
          <w:rFonts w:ascii="Arial Narrow" w:hAnsi="Arial Narrow"/>
        </w:rPr>
        <w:t>primaria</w:t>
      </w:r>
      <w:r w:rsidRPr="00D302C8">
        <w:rPr>
          <w:rFonts w:ascii="Arial Narrow" w:hAnsi="Arial Narrow"/>
          <w:spacing w:val="-4"/>
        </w:rPr>
        <w:t xml:space="preserve"> </w:t>
      </w:r>
      <w:r w:rsidRPr="00D302C8">
        <w:rPr>
          <w:rFonts w:ascii="Arial Narrow" w:hAnsi="Arial Narrow"/>
        </w:rPr>
        <w:t>de</w:t>
      </w:r>
      <w:r w:rsidRPr="00D302C8">
        <w:rPr>
          <w:rFonts w:ascii="Arial Narrow" w:hAnsi="Arial Narrow"/>
          <w:spacing w:val="-4"/>
        </w:rPr>
        <w:t xml:space="preserve"> </w:t>
      </w:r>
      <w:r w:rsidRPr="00D302C8">
        <w:rPr>
          <w:rFonts w:ascii="Arial Narrow" w:hAnsi="Arial Narrow"/>
        </w:rPr>
        <w:t>presión</w:t>
      </w:r>
      <w:r w:rsidRPr="00D302C8">
        <w:rPr>
          <w:rFonts w:ascii="Arial Narrow" w:hAnsi="Arial Narrow"/>
          <w:spacing w:val="-4"/>
        </w:rPr>
        <w:t xml:space="preserve"> </w:t>
      </w:r>
      <w:r w:rsidRPr="00D302C8">
        <w:rPr>
          <w:rFonts w:ascii="Arial Narrow" w:hAnsi="Arial Narrow"/>
        </w:rPr>
        <w:t>(Central</w:t>
      </w:r>
      <w:r w:rsidRPr="00D302C8">
        <w:rPr>
          <w:rFonts w:ascii="Arial Narrow" w:hAnsi="Arial Narrow"/>
          <w:spacing w:val="-5"/>
        </w:rPr>
        <w:t xml:space="preserve"> </w:t>
      </w:r>
      <w:r w:rsidRPr="00D302C8">
        <w:rPr>
          <w:rFonts w:ascii="Arial Narrow" w:hAnsi="Arial Narrow"/>
        </w:rPr>
        <w:t>de</w:t>
      </w:r>
      <w:r w:rsidRPr="00D302C8">
        <w:rPr>
          <w:rFonts w:ascii="Arial Narrow" w:hAnsi="Arial Narrow"/>
          <w:spacing w:val="-3"/>
        </w:rPr>
        <w:t xml:space="preserve"> </w:t>
      </w:r>
      <w:r w:rsidRPr="00D302C8">
        <w:rPr>
          <w:rFonts w:ascii="Arial Narrow" w:hAnsi="Arial Narrow"/>
          <w:spacing w:val="-2"/>
        </w:rPr>
        <w:t>gases):</w:t>
      </w:r>
    </w:p>
    <w:p w14:paraId="6C8E3BC0" w14:textId="55279F84" w:rsidR="003765C5" w:rsidRPr="00CD062B" w:rsidRDefault="003765C5" w:rsidP="00AC2CB5">
      <w:pPr>
        <w:pStyle w:val="TDC3"/>
        <w:spacing w:before="267"/>
        <w:jc w:val="both"/>
        <w:rPr>
          <w:rFonts w:ascii="Arial Narrow" w:hAnsi="Arial Narrow"/>
          <w:highlight w:val="yellow"/>
        </w:rPr>
      </w:pPr>
      <w:r>
        <w:rPr>
          <w:noProof/>
        </w:rPr>
        <w:drawing>
          <wp:anchor distT="0" distB="0" distL="114300" distR="114300" simplePos="0" relativeHeight="487614976" behindDoc="0" locked="0" layoutInCell="1" allowOverlap="1" wp14:anchorId="2E6837BE" wp14:editId="33C70EA1">
            <wp:simplePos x="0" y="0"/>
            <wp:positionH relativeFrom="column">
              <wp:posOffset>419100</wp:posOffset>
            </wp:positionH>
            <wp:positionV relativeFrom="paragraph">
              <wp:posOffset>179070</wp:posOffset>
            </wp:positionV>
            <wp:extent cx="6038850" cy="374332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038850" cy="3743325"/>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Ind w:w="533" w:type="dxa"/>
        <w:tblLayout w:type="fixed"/>
        <w:tblLook w:val="01E0" w:firstRow="1" w:lastRow="1" w:firstColumn="1" w:lastColumn="1" w:noHBand="0" w:noVBand="0"/>
      </w:tblPr>
      <w:tblGrid>
        <w:gridCol w:w="5234"/>
        <w:gridCol w:w="5234"/>
      </w:tblGrid>
      <w:tr w:rsidR="00CB5C06" w:rsidRPr="00CD062B" w14:paraId="6F951982" w14:textId="77777777">
        <w:trPr>
          <w:trHeight w:val="3729"/>
        </w:trPr>
        <w:tc>
          <w:tcPr>
            <w:tcW w:w="5234" w:type="dxa"/>
          </w:tcPr>
          <w:p w14:paraId="43B6CF88" w14:textId="7006EFBA" w:rsidR="00CB5C06" w:rsidRPr="00CD062B" w:rsidRDefault="00CB5C06" w:rsidP="00AC2CB5">
            <w:pPr>
              <w:pStyle w:val="TDC5"/>
              <w:spacing w:before="5"/>
              <w:jc w:val="both"/>
              <w:rPr>
                <w:rFonts w:ascii="Arial Narrow" w:hAnsi="Arial Narrow"/>
                <w:highlight w:val="yellow"/>
              </w:rPr>
            </w:pPr>
          </w:p>
          <w:p w14:paraId="574470DE" w14:textId="509C1708" w:rsidR="00CB5C06" w:rsidRPr="00CD062B" w:rsidRDefault="00CB5C06" w:rsidP="00AC2CB5">
            <w:pPr>
              <w:pStyle w:val="TDC5"/>
              <w:ind w:left="50"/>
              <w:jc w:val="both"/>
              <w:rPr>
                <w:rFonts w:ascii="Arial Narrow" w:hAnsi="Arial Narrow"/>
                <w:highlight w:val="yellow"/>
              </w:rPr>
            </w:pPr>
          </w:p>
        </w:tc>
        <w:tc>
          <w:tcPr>
            <w:tcW w:w="5234" w:type="dxa"/>
          </w:tcPr>
          <w:p w14:paraId="77AAD407" w14:textId="251CCA99" w:rsidR="00CB5C06" w:rsidRPr="00CD062B" w:rsidRDefault="00CB5C06" w:rsidP="00AC2CB5">
            <w:pPr>
              <w:pStyle w:val="TDC5"/>
              <w:ind w:left="216"/>
              <w:jc w:val="both"/>
              <w:rPr>
                <w:rFonts w:ascii="Arial Narrow" w:hAnsi="Arial Narrow"/>
                <w:highlight w:val="yellow"/>
              </w:rPr>
            </w:pPr>
          </w:p>
        </w:tc>
      </w:tr>
    </w:tbl>
    <w:p w14:paraId="460091ED" w14:textId="34879354" w:rsidR="00CB5C06" w:rsidRPr="00CD062B" w:rsidRDefault="003765C5" w:rsidP="00AC2CB5">
      <w:pPr>
        <w:pStyle w:val="TDC5"/>
        <w:jc w:val="both"/>
        <w:rPr>
          <w:rFonts w:ascii="Arial Narrow" w:hAnsi="Arial Narrow"/>
          <w:highlight w:val="yellow"/>
        </w:rPr>
        <w:sectPr w:rsidR="00CB5C06" w:rsidRPr="00CD062B">
          <w:pgSz w:w="12240" w:h="15840"/>
          <w:pgMar w:top="1060" w:right="360" w:bottom="1520" w:left="360" w:header="709" w:footer="1258" w:gutter="0"/>
          <w:cols w:space="720"/>
        </w:sectPr>
      </w:pPr>
      <w:r>
        <w:rPr>
          <w:noProof/>
        </w:rPr>
        <w:drawing>
          <wp:anchor distT="0" distB="0" distL="114300" distR="114300" simplePos="0" relativeHeight="487613952" behindDoc="0" locked="0" layoutInCell="1" allowOverlap="1" wp14:anchorId="398242C5" wp14:editId="38F287B5">
            <wp:simplePos x="0" y="0"/>
            <wp:positionH relativeFrom="column">
              <wp:posOffset>438150</wp:posOffset>
            </wp:positionH>
            <wp:positionV relativeFrom="paragraph">
              <wp:posOffset>1601470</wp:posOffset>
            </wp:positionV>
            <wp:extent cx="6076950" cy="32956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076950" cy="3295650"/>
                    </a:xfrm>
                    <a:prstGeom prst="rect">
                      <a:avLst/>
                    </a:prstGeom>
                  </pic:spPr>
                </pic:pic>
              </a:graphicData>
            </a:graphic>
            <wp14:sizeRelH relativeFrom="margin">
              <wp14:pctWidth>0</wp14:pctWidth>
            </wp14:sizeRelH>
            <wp14:sizeRelV relativeFrom="margin">
              <wp14:pctHeight>0</wp14:pctHeight>
            </wp14:sizeRelV>
          </wp:anchor>
        </w:drawing>
      </w:r>
    </w:p>
    <w:p w14:paraId="1EEB1B20" w14:textId="77777777" w:rsidR="00CB5C06" w:rsidRPr="00CD062B" w:rsidRDefault="00CB5C06" w:rsidP="00AC2CB5">
      <w:pPr>
        <w:pStyle w:val="TDC3"/>
        <w:spacing w:before="7"/>
        <w:ind w:left="0"/>
        <w:jc w:val="both"/>
        <w:rPr>
          <w:rFonts w:ascii="Arial Narrow" w:hAnsi="Arial Narrow"/>
          <w:highlight w:val="yellow"/>
        </w:rPr>
      </w:pPr>
    </w:p>
    <w:p w14:paraId="3C7C4EED" w14:textId="2925ACF8" w:rsidR="00CB5C06" w:rsidRPr="00CD062B" w:rsidRDefault="00CB5C06" w:rsidP="00AC2CB5">
      <w:pPr>
        <w:ind w:left="3472"/>
        <w:jc w:val="both"/>
        <w:rPr>
          <w:rFonts w:ascii="Arial Narrow" w:hAnsi="Arial Narrow"/>
          <w:highlight w:val="yellow"/>
        </w:rPr>
      </w:pPr>
    </w:p>
    <w:p w14:paraId="71DC3B0B" w14:textId="4CFFEEF8" w:rsidR="00CB5C06" w:rsidRPr="00511825" w:rsidRDefault="00511825" w:rsidP="00AC2CB5">
      <w:pPr>
        <w:pStyle w:val="TDC3"/>
        <w:spacing w:before="167"/>
        <w:ind w:left="0"/>
        <w:jc w:val="both"/>
        <w:rPr>
          <w:rFonts w:ascii="Arial Narrow" w:hAnsi="Arial Narrow"/>
        </w:rPr>
      </w:pPr>
      <w:r>
        <w:rPr>
          <w:rFonts w:ascii="Arial Narrow" w:hAnsi="Arial Narrow"/>
        </w:rPr>
        <w:t xml:space="preserve">                      Estación de trabajo </w:t>
      </w:r>
      <w:r w:rsidR="00FD138C">
        <w:rPr>
          <w:rFonts w:ascii="Arial Narrow" w:hAnsi="Arial Narrow"/>
        </w:rPr>
        <w:t>– Cromatografía de gases laboratorio de toxicología forense.</w:t>
      </w:r>
      <w:r w:rsidRPr="00511825">
        <w:rPr>
          <w:rFonts w:ascii="Arial Narrow" w:hAnsi="Arial Narrow"/>
        </w:rPr>
        <w:t xml:space="preserve">                                   </w:t>
      </w:r>
    </w:p>
    <w:p w14:paraId="1CE909B2" w14:textId="5324C69A" w:rsidR="00CB5C06" w:rsidRPr="00FD138C" w:rsidRDefault="00CB5C06" w:rsidP="00AC2CB5">
      <w:pPr>
        <w:pStyle w:val="TDC3"/>
        <w:ind w:left="0"/>
        <w:jc w:val="both"/>
        <w:rPr>
          <w:rFonts w:ascii="Arial Narrow" w:hAnsi="Arial Narrow"/>
        </w:rPr>
      </w:pPr>
    </w:p>
    <w:p w14:paraId="3325B28E" w14:textId="76D405F0" w:rsidR="00CB5C06" w:rsidRPr="00FD138C" w:rsidRDefault="00FD138C" w:rsidP="00AC2CB5">
      <w:pPr>
        <w:pStyle w:val="TDC3"/>
        <w:spacing w:before="47"/>
        <w:ind w:left="0"/>
        <w:jc w:val="both"/>
        <w:rPr>
          <w:rFonts w:ascii="Arial Narrow" w:hAnsi="Arial Narrow"/>
        </w:rPr>
      </w:pPr>
      <w:r w:rsidRPr="00FD138C">
        <w:rPr>
          <w:rFonts w:ascii="Arial Narrow" w:hAnsi="Arial Narrow"/>
        </w:rPr>
        <w:t xml:space="preserve">                      </w:t>
      </w:r>
      <w:r>
        <w:rPr>
          <w:rFonts w:ascii="Arial Narrow" w:hAnsi="Arial Narrow"/>
        </w:rPr>
        <w:t>Estación de trabajo 1</w:t>
      </w:r>
    </w:p>
    <w:tbl>
      <w:tblPr>
        <w:tblW w:w="11779" w:type="dxa"/>
        <w:tblInd w:w="834" w:type="dxa"/>
        <w:tblLayout w:type="fixed"/>
        <w:tblLook w:val="01E0" w:firstRow="1" w:lastRow="1" w:firstColumn="1" w:lastColumn="1" w:noHBand="0" w:noVBand="0"/>
      </w:tblPr>
      <w:tblGrid>
        <w:gridCol w:w="6396"/>
        <w:gridCol w:w="5383"/>
      </w:tblGrid>
      <w:tr w:rsidR="00CB5C06" w:rsidRPr="00CD062B" w14:paraId="40783424" w14:textId="77777777" w:rsidTr="00BD5CA3">
        <w:trPr>
          <w:trHeight w:val="3100"/>
        </w:trPr>
        <w:tc>
          <w:tcPr>
            <w:tcW w:w="6396" w:type="dxa"/>
          </w:tcPr>
          <w:p w14:paraId="483FB09A" w14:textId="7F7E6594" w:rsidR="00FD138C" w:rsidRDefault="00FD138C" w:rsidP="00AC2CB5">
            <w:pPr>
              <w:pStyle w:val="TDC5"/>
              <w:ind w:left="50"/>
              <w:jc w:val="both"/>
              <w:rPr>
                <w:rFonts w:ascii="Arial Narrow" w:hAnsi="Arial Narrow"/>
                <w:highlight w:val="yellow"/>
              </w:rPr>
            </w:pPr>
            <w:r>
              <w:rPr>
                <w:noProof/>
              </w:rPr>
              <w:drawing>
                <wp:anchor distT="0" distB="0" distL="114300" distR="114300" simplePos="0" relativeHeight="487599616" behindDoc="0" locked="0" layoutInCell="1" allowOverlap="1" wp14:anchorId="3AE61361" wp14:editId="19CFEFDB">
                  <wp:simplePos x="0" y="0"/>
                  <wp:positionH relativeFrom="column">
                    <wp:posOffset>146685</wp:posOffset>
                  </wp:positionH>
                  <wp:positionV relativeFrom="paragraph">
                    <wp:posOffset>41275</wp:posOffset>
                  </wp:positionV>
                  <wp:extent cx="4295775" cy="2155190"/>
                  <wp:effectExtent l="0" t="0" r="9525" b="0"/>
                  <wp:wrapNone/>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295775" cy="2155190"/>
                          </a:xfrm>
                          <a:prstGeom prst="rect">
                            <a:avLst/>
                          </a:prstGeom>
                        </pic:spPr>
                      </pic:pic>
                    </a:graphicData>
                  </a:graphic>
                  <wp14:sizeRelH relativeFrom="margin">
                    <wp14:pctWidth>0</wp14:pctWidth>
                  </wp14:sizeRelH>
                  <wp14:sizeRelV relativeFrom="margin">
                    <wp14:pctHeight>0</wp14:pctHeight>
                  </wp14:sizeRelV>
                </wp:anchor>
              </w:drawing>
            </w:r>
          </w:p>
          <w:p w14:paraId="235DCDAF" w14:textId="77777777" w:rsidR="00FD138C" w:rsidRPr="00FD138C" w:rsidRDefault="00FD138C" w:rsidP="00AC2CB5">
            <w:pPr>
              <w:jc w:val="both"/>
              <w:rPr>
                <w:highlight w:val="yellow"/>
              </w:rPr>
            </w:pPr>
          </w:p>
          <w:p w14:paraId="38F52029" w14:textId="77777777" w:rsidR="00FD138C" w:rsidRPr="00FD138C" w:rsidRDefault="00FD138C" w:rsidP="00AC2CB5">
            <w:pPr>
              <w:jc w:val="both"/>
              <w:rPr>
                <w:highlight w:val="yellow"/>
              </w:rPr>
            </w:pPr>
          </w:p>
          <w:p w14:paraId="52F08E71" w14:textId="77777777" w:rsidR="00FD138C" w:rsidRPr="00FD138C" w:rsidRDefault="00FD138C" w:rsidP="00AC2CB5">
            <w:pPr>
              <w:jc w:val="both"/>
              <w:rPr>
                <w:highlight w:val="yellow"/>
              </w:rPr>
            </w:pPr>
          </w:p>
          <w:p w14:paraId="0E5CD4DA" w14:textId="77777777" w:rsidR="00FD138C" w:rsidRPr="00FD138C" w:rsidRDefault="00FD138C" w:rsidP="00AC2CB5">
            <w:pPr>
              <w:jc w:val="both"/>
              <w:rPr>
                <w:highlight w:val="yellow"/>
              </w:rPr>
            </w:pPr>
          </w:p>
          <w:p w14:paraId="3263AD80" w14:textId="77777777" w:rsidR="00FD138C" w:rsidRPr="00FD138C" w:rsidRDefault="00FD138C" w:rsidP="00AC2CB5">
            <w:pPr>
              <w:jc w:val="both"/>
              <w:rPr>
                <w:highlight w:val="yellow"/>
              </w:rPr>
            </w:pPr>
          </w:p>
          <w:p w14:paraId="719AD042" w14:textId="77777777" w:rsidR="00FD138C" w:rsidRPr="00FD138C" w:rsidRDefault="00FD138C" w:rsidP="00AC2CB5">
            <w:pPr>
              <w:jc w:val="both"/>
              <w:rPr>
                <w:highlight w:val="yellow"/>
              </w:rPr>
            </w:pPr>
          </w:p>
          <w:p w14:paraId="027D06F3" w14:textId="77777777" w:rsidR="00FD138C" w:rsidRPr="00FD138C" w:rsidRDefault="00FD138C" w:rsidP="00AC2CB5">
            <w:pPr>
              <w:jc w:val="both"/>
              <w:rPr>
                <w:highlight w:val="yellow"/>
              </w:rPr>
            </w:pPr>
          </w:p>
          <w:p w14:paraId="029C14A5" w14:textId="77777777" w:rsidR="00FD138C" w:rsidRPr="00FD138C" w:rsidRDefault="00FD138C" w:rsidP="00AC2CB5">
            <w:pPr>
              <w:jc w:val="both"/>
              <w:rPr>
                <w:highlight w:val="yellow"/>
              </w:rPr>
            </w:pPr>
          </w:p>
          <w:p w14:paraId="382AB372" w14:textId="77777777" w:rsidR="00FD138C" w:rsidRPr="00FD138C" w:rsidRDefault="00FD138C" w:rsidP="00AC2CB5">
            <w:pPr>
              <w:jc w:val="both"/>
              <w:rPr>
                <w:highlight w:val="yellow"/>
              </w:rPr>
            </w:pPr>
          </w:p>
          <w:p w14:paraId="1012F056" w14:textId="77777777" w:rsidR="00FD138C" w:rsidRPr="00FD138C" w:rsidRDefault="00FD138C" w:rsidP="00AC2CB5">
            <w:pPr>
              <w:jc w:val="both"/>
              <w:rPr>
                <w:highlight w:val="yellow"/>
              </w:rPr>
            </w:pPr>
          </w:p>
          <w:p w14:paraId="6A58EBEB" w14:textId="77777777" w:rsidR="00FD138C" w:rsidRPr="00FD138C" w:rsidRDefault="00FD138C" w:rsidP="00AC2CB5">
            <w:pPr>
              <w:jc w:val="both"/>
              <w:rPr>
                <w:highlight w:val="yellow"/>
              </w:rPr>
            </w:pPr>
          </w:p>
          <w:p w14:paraId="1B4ED78A" w14:textId="77777777" w:rsidR="00FD138C" w:rsidRPr="00FD138C" w:rsidRDefault="00FD138C" w:rsidP="00AC2CB5">
            <w:pPr>
              <w:jc w:val="both"/>
              <w:rPr>
                <w:highlight w:val="yellow"/>
              </w:rPr>
            </w:pPr>
          </w:p>
          <w:p w14:paraId="29F51EAE" w14:textId="3AAF7AD0" w:rsidR="00FD138C" w:rsidRDefault="00FD138C" w:rsidP="00AC2CB5">
            <w:pPr>
              <w:jc w:val="both"/>
              <w:rPr>
                <w:highlight w:val="yellow"/>
              </w:rPr>
            </w:pPr>
          </w:p>
          <w:p w14:paraId="79074172" w14:textId="78EE1289" w:rsidR="00FD138C" w:rsidRDefault="00FD138C" w:rsidP="00D302C8">
            <w:pPr>
              <w:pStyle w:val="TDC3"/>
              <w:spacing w:before="47"/>
              <w:ind w:left="0"/>
              <w:jc w:val="both"/>
              <w:rPr>
                <w:highlight w:val="yellow"/>
              </w:rPr>
            </w:pPr>
            <w:r w:rsidRPr="00FD138C">
              <w:t xml:space="preserve">   </w:t>
            </w:r>
            <w:r w:rsidRPr="00D302C8">
              <w:rPr>
                <w:rFonts w:ascii="Arial Narrow" w:hAnsi="Arial Narrow"/>
              </w:rPr>
              <w:t>Estación de trabajo 2</w:t>
            </w:r>
          </w:p>
          <w:p w14:paraId="6F275875" w14:textId="2F0BD501" w:rsidR="00FD138C" w:rsidRPr="00FD138C" w:rsidRDefault="00D302C8" w:rsidP="00AC2CB5">
            <w:pPr>
              <w:jc w:val="both"/>
              <w:rPr>
                <w:highlight w:val="yellow"/>
              </w:rPr>
            </w:pPr>
            <w:r>
              <w:rPr>
                <w:noProof/>
              </w:rPr>
              <w:drawing>
                <wp:anchor distT="0" distB="0" distL="114300" distR="114300" simplePos="0" relativeHeight="487598592" behindDoc="0" locked="0" layoutInCell="1" allowOverlap="1" wp14:anchorId="5249C3BC" wp14:editId="4624BFF3">
                  <wp:simplePos x="0" y="0"/>
                  <wp:positionH relativeFrom="column">
                    <wp:posOffset>102235</wp:posOffset>
                  </wp:positionH>
                  <wp:positionV relativeFrom="paragraph">
                    <wp:posOffset>53340</wp:posOffset>
                  </wp:positionV>
                  <wp:extent cx="4362450" cy="1809750"/>
                  <wp:effectExtent l="0" t="0" r="0" b="0"/>
                  <wp:wrapNone/>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362450" cy="1809750"/>
                          </a:xfrm>
                          <a:prstGeom prst="rect">
                            <a:avLst/>
                          </a:prstGeom>
                        </pic:spPr>
                      </pic:pic>
                    </a:graphicData>
                  </a:graphic>
                  <wp14:sizeRelH relativeFrom="margin">
                    <wp14:pctWidth>0</wp14:pctWidth>
                  </wp14:sizeRelH>
                  <wp14:sizeRelV relativeFrom="margin">
                    <wp14:pctHeight>0</wp14:pctHeight>
                  </wp14:sizeRelV>
                </wp:anchor>
              </w:drawing>
            </w:r>
          </w:p>
          <w:p w14:paraId="749C7055" w14:textId="77777777" w:rsidR="00FD138C" w:rsidRPr="00FD138C" w:rsidRDefault="00FD138C" w:rsidP="00AC2CB5">
            <w:pPr>
              <w:jc w:val="both"/>
              <w:rPr>
                <w:highlight w:val="yellow"/>
              </w:rPr>
            </w:pPr>
          </w:p>
          <w:p w14:paraId="610A46D3" w14:textId="77777777" w:rsidR="00FD138C" w:rsidRPr="00FD138C" w:rsidRDefault="00FD138C" w:rsidP="00AC2CB5">
            <w:pPr>
              <w:jc w:val="both"/>
              <w:rPr>
                <w:highlight w:val="yellow"/>
              </w:rPr>
            </w:pPr>
          </w:p>
          <w:p w14:paraId="147765B7" w14:textId="77777777" w:rsidR="00FD138C" w:rsidRPr="00FD138C" w:rsidRDefault="00FD138C" w:rsidP="00AC2CB5">
            <w:pPr>
              <w:jc w:val="both"/>
              <w:rPr>
                <w:highlight w:val="yellow"/>
              </w:rPr>
            </w:pPr>
          </w:p>
          <w:p w14:paraId="02BED560" w14:textId="77777777" w:rsidR="00FD138C" w:rsidRPr="00FD138C" w:rsidRDefault="00FD138C" w:rsidP="00AC2CB5">
            <w:pPr>
              <w:jc w:val="both"/>
              <w:rPr>
                <w:highlight w:val="yellow"/>
              </w:rPr>
            </w:pPr>
          </w:p>
          <w:p w14:paraId="6D5A3FBE" w14:textId="77777777" w:rsidR="00FD138C" w:rsidRPr="00FD138C" w:rsidRDefault="00FD138C" w:rsidP="00AC2CB5">
            <w:pPr>
              <w:jc w:val="both"/>
              <w:rPr>
                <w:highlight w:val="yellow"/>
              </w:rPr>
            </w:pPr>
          </w:p>
          <w:p w14:paraId="19B825A7" w14:textId="77777777" w:rsidR="00FD138C" w:rsidRPr="00FD138C" w:rsidRDefault="00FD138C" w:rsidP="00AC2CB5">
            <w:pPr>
              <w:jc w:val="both"/>
              <w:rPr>
                <w:highlight w:val="yellow"/>
              </w:rPr>
            </w:pPr>
          </w:p>
          <w:p w14:paraId="5567ECA6" w14:textId="77777777" w:rsidR="00FD138C" w:rsidRPr="00FD138C" w:rsidRDefault="00FD138C" w:rsidP="00AC2CB5">
            <w:pPr>
              <w:jc w:val="both"/>
              <w:rPr>
                <w:highlight w:val="yellow"/>
              </w:rPr>
            </w:pPr>
          </w:p>
          <w:p w14:paraId="7075F5BC" w14:textId="77777777" w:rsidR="00FD138C" w:rsidRPr="00FD138C" w:rsidRDefault="00FD138C" w:rsidP="00AC2CB5">
            <w:pPr>
              <w:jc w:val="both"/>
              <w:rPr>
                <w:highlight w:val="yellow"/>
              </w:rPr>
            </w:pPr>
          </w:p>
          <w:p w14:paraId="42C7FD13" w14:textId="77777777" w:rsidR="00FD138C" w:rsidRPr="00FD138C" w:rsidRDefault="00FD138C" w:rsidP="00AC2CB5">
            <w:pPr>
              <w:jc w:val="both"/>
              <w:rPr>
                <w:highlight w:val="yellow"/>
              </w:rPr>
            </w:pPr>
          </w:p>
          <w:p w14:paraId="1909BCE0" w14:textId="77777777" w:rsidR="00FD138C" w:rsidRPr="00FD138C" w:rsidRDefault="00FD138C" w:rsidP="00AC2CB5">
            <w:pPr>
              <w:jc w:val="both"/>
              <w:rPr>
                <w:highlight w:val="yellow"/>
              </w:rPr>
            </w:pPr>
          </w:p>
          <w:p w14:paraId="76B57F28" w14:textId="77777777" w:rsidR="00FD138C" w:rsidRPr="00FD138C" w:rsidRDefault="00FD138C" w:rsidP="00AC2CB5">
            <w:pPr>
              <w:jc w:val="both"/>
              <w:rPr>
                <w:highlight w:val="yellow"/>
              </w:rPr>
            </w:pPr>
          </w:p>
          <w:p w14:paraId="34BC956D" w14:textId="7AC898F9" w:rsidR="00BD5CA3" w:rsidRDefault="003765C5" w:rsidP="00AC2CB5">
            <w:pPr>
              <w:jc w:val="both"/>
              <w:rPr>
                <w:highlight w:val="yellow"/>
              </w:rPr>
            </w:pPr>
            <w:r>
              <w:rPr>
                <w:noProof/>
              </w:rPr>
              <w:drawing>
                <wp:anchor distT="0" distB="0" distL="114300" distR="114300" simplePos="0" relativeHeight="487597568" behindDoc="0" locked="0" layoutInCell="1" allowOverlap="1" wp14:anchorId="5DB93F0E" wp14:editId="011C726F">
                  <wp:simplePos x="0" y="0"/>
                  <wp:positionH relativeFrom="column">
                    <wp:posOffset>80010</wp:posOffset>
                  </wp:positionH>
                  <wp:positionV relativeFrom="paragraph">
                    <wp:posOffset>295910</wp:posOffset>
                  </wp:positionV>
                  <wp:extent cx="4381500" cy="1900555"/>
                  <wp:effectExtent l="0" t="0" r="0" b="4445"/>
                  <wp:wrapNone/>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381500" cy="1900555"/>
                          </a:xfrm>
                          <a:prstGeom prst="rect">
                            <a:avLst/>
                          </a:prstGeom>
                        </pic:spPr>
                      </pic:pic>
                    </a:graphicData>
                  </a:graphic>
                  <wp14:sizeRelH relativeFrom="margin">
                    <wp14:pctWidth>0</wp14:pctWidth>
                  </wp14:sizeRelH>
                  <wp14:sizeRelV relativeFrom="margin">
                    <wp14:pctHeight>0</wp14:pctHeight>
                  </wp14:sizeRelV>
                </wp:anchor>
              </w:drawing>
            </w:r>
            <w:r w:rsidR="00FD138C">
              <w:t xml:space="preserve">   </w:t>
            </w:r>
            <w:r w:rsidR="00FD138C" w:rsidRPr="00D302C8">
              <w:rPr>
                <w:rFonts w:ascii="Arial Narrow" w:hAnsi="Arial Narrow"/>
                <w:b/>
                <w:bCs/>
                <w:sz w:val="20"/>
                <w:szCs w:val="20"/>
              </w:rPr>
              <w:t>Estación de trabajo 3</w:t>
            </w:r>
          </w:p>
          <w:p w14:paraId="41AF484D" w14:textId="77777777" w:rsidR="00BD5CA3" w:rsidRPr="00BD5CA3" w:rsidRDefault="00BD5CA3" w:rsidP="00AC2CB5">
            <w:pPr>
              <w:jc w:val="both"/>
              <w:rPr>
                <w:highlight w:val="yellow"/>
              </w:rPr>
            </w:pPr>
          </w:p>
          <w:p w14:paraId="423436BF" w14:textId="77777777" w:rsidR="00BD5CA3" w:rsidRPr="00BD5CA3" w:rsidRDefault="00BD5CA3" w:rsidP="00AC2CB5">
            <w:pPr>
              <w:jc w:val="both"/>
              <w:rPr>
                <w:highlight w:val="yellow"/>
              </w:rPr>
            </w:pPr>
          </w:p>
          <w:p w14:paraId="720A1CF7" w14:textId="77777777" w:rsidR="00BD5CA3" w:rsidRPr="00BD5CA3" w:rsidRDefault="00BD5CA3" w:rsidP="00AC2CB5">
            <w:pPr>
              <w:jc w:val="both"/>
              <w:rPr>
                <w:highlight w:val="yellow"/>
              </w:rPr>
            </w:pPr>
          </w:p>
          <w:p w14:paraId="49A3E106" w14:textId="77777777" w:rsidR="00BD5CA3" w:rsidRPr="00BD5CA3" w:rsidRDefault="00BD5CA3" w:rsidP="00AC2CB5">
            <w:pPr>
              <w:jc w:val="both"/>
              <w:rPr>
                <w:highlight w:val="yellow"/>
              </w:rPr>
            </w:pPr>
          </w:p>
          <w:p w14:paraId="28D90908" w14:textId="77777777" w:rsidR="00BD5CA3" w:rsidRPr="00BD5CA3" w:rsidRDefault="00BD5CA3" w:rsidP="00AC2CB5">
            <w:pPr>
              <w:jc w:val="both"/>
              <w:rPr>
                <w:highlight w:val="yellow"/>
              </w:rPr>
            </w:pPr>
          </w:p>
          <w:p w14:paraId="0724E013" w14:textId="77777777" w:rsidR="00BD5CA3" w:rsidRPr="00BD5CA3" w:rsidRDefault="00BD5CA3" w:rsidP="00AC2CB5">
            <w:pPr>
              <w:jc w:val="both"/>
              <w:rPr>
                <w:highlight w:val="yellow"/>
              </w:rPr>
            </w:pPr>
          </w:p>
          <w:p w14:paraId="353EA701" w14:textId="77777777" w:rsidR="00BD5CA3" w:rsidRPr="00BD5CA3" w:rsidRDefault="00BD5CA3" w:rsidP="00AC2CB5">
            <w:pPr>
              <w:jc w:val="both"/>
              <w:rPr>
                <w:highlight w:val="yellow"/>
              </w:rPr>
            </w:pPr>
          </w:p>
          <w:p w14:paraId="03FF2A70" w14:textId="77777777" w:rsidR="00BD5CA3" w:rsidRPr="00BD5CA3" w:rsidRDefault="00BD5CA3" w:rsidP="00AC2CB5">
            <w:pPr>
              <w:jc w:val="both"/>
              <w:rPr>
                <w:highlight w:val="yellow"/>
              </w:rPr>
            </w:pPr>
          </w:p>
          <w:p w14:paraId="32822C4C" w14:textId="77777777" w:rsidR="00BD5CA3" w:rsidRPr="00BD5CA3" w:rsidRDefault="00BD5CA3" w:rsidP="00AC2CB5">
            <w:pPr>
              <w:jc w:val="both"/>
              <w:rPr>
                <w:highlight w:val="yellow"/>
              </w:rPr>
            </w:pPr>
          </w:p>
          <w:p w14:paraId="23C475C7" w14:textId="77777777" w:rsidR="00BD5CA3" w:rsidRPr="00BD5CA3" w:rsidRDefault="00BD5CA3" w:rsidP="00AC2CB5">
            <w:pPr>
              <w:jc w:val="both"/>
              <w:rPr>
                <w:highlight w:val="yellow"/>
              </w:rPr>
            </w:pPr>
          </w:p>
          <w:p w14:paraId="36A1E6B8" w14:textId="77777777" w:rsidR="00BD5CA3" w:rsidRPr="00BD5CA3" w:rsidRDefault="00BD5CA3" w:rsidP="00AC2CB5">
            <w:pPr>
              <w:jc w:val="both"/>
              <w:rPr>
                <w:highlight w:val="yellow"/>
              </w:rPr>
            </w:pPr>
          </w:p>
          <w:p w14:paraId="7CB3354C" w14:textId="77777777" w:rsidR="00BD5CA3" w:rsidRPr="00BD5CA3" w:rsidRDefault="00BD5CA3" w:rsidP="00AC2CB5">
            <w:pPr>
              <w:jc w:val="both"/>
              <w:rPr>
                <w:highlight w:val="yellow"/>
              </w:rPr>
            </w:pPr>
          </w:p>
          <w:p w14:paraId="53619361" w14:textId="77777777" w:rsidR="00BD5CA3" w:rsidRPr="00BD5CA3" w:rsidRDefault="00BD5CA3" w:rsidP="00AC2CB5">
            <w:pPr>
              <w:jc w:val="both"/>
              <w:rPr>
                <w:highlight w:val="yellow"/>
              </w:rPr>
            </w:pPr>
          </w:p>
          <w:p w14:paraId="20EBDF1C" w14:textId="77777777" w:rsidR="00CB5C06" w:rsidRPr="00BD5CA3" w:rsidRDefault="00BD5CA3" w:rsidP="00AC2CB5">
            <w:pPr>
              <w:tabs>
                <w:tab w:val="left" w:pos="2955"/>
              </w:tabs>
              <w:jc w:val="both"/>
            </w:pPr>
            <w:r w:rsidRPr="00BD5CA3">
              <w:tab/>
            </w:r>
          </w:p>
          <w:p w14:paraId="510A8F3E" w14:textId="77777777" w:rsidR="00BD5CA3" w:rsidRDefault="00BD5CA3" w:rsidP="00AC2CB5">
            <w:pPr>
              <w:tabs>
                <w:tab w:val="left" w:pos="2955"/>
              </w:tabs>
              <w:jc w:val="both"/>
              <w:rPr>
                <w:highlight w:val="yellow"/>
              </w:rPr>
            </w:pPr>
          </w:p>
          <w:p w14:paraId="59C577AC" w14:textId="77777777" w:rsidR="00BD5CA3" w:rsidRDefault="00BD5CA3" w:rsidP="00AC2CB5">
            <w:pPr>
              <w:tabs>
                <w:tab w:val="left" w:pos="2955"/>
              </w:tabs>
              <w:jc w:val="both"/>
              <w:rPr>
                <w:highlight w:val="yellow"/>
              </w:rPr>
            </w:pPr>
          </w:p>
          <w:p w14:paraId="41DAEFEB" w14:textId="77777777" w:rsidR="00BD5CA3" w:rsidRDefault="00BD5CA3" w:rsidP="00AC2CB5">
            <w:pPr>
              <w:tabs>
                <w:tab w:val="left" w:pos="2955"/>
              </w:tabs>
              <w:jc w:val="both"/>
              <w:rPr>
                <w:highlight w:val="yellow"/>
              </w:rPr>
            </w:pPr>
          </w:p>
          <w:p w14:paraId="47C58DA4" w14:textId="77777777" w:rsidR="00BD5CA3" w:rsidRDefault="00BD5CA3" w:rsidP="00AC2CB5">
            <w:pPr>
              <w:tabs>
                <w:tab w:val="left" w:pos="2955"/>
              </w:tabs>
              <w:jc w:val="both"/>
              <w:rPr>
                <w:highlight w:val="yellow"/>
              </w:rPr>
            </w:pPr>
          </w:p>
          <w:p w14:paraId="00D7A60C" w14:textId="30404564" w:rsidR="00BD5CA3" w:rsidRPr="00511825" w:rsidRDefault="00BD5CA3" w:rsidP="00AC2CB5">
            <w:pPr>
              <w:pStyle w:val="TDC3"/>
              <w:spacing w:before="167"/>
              <w:ind w:left="0"/>
              <w:jc w:val="both"/>
              <w:rPr>
                <w:rFonts w:ascii="Arial Narrow" w:hAnsi="Arial Narrow"/>
              </w:rPr>
            </w:pPr>
            <w:r>
              <w:rPr>
                <w:rFonts w:ascii="Arial Narrow" w:hAnsi="Arial Narrow"/>
              </w:rPr>
              <w:t>Estación de trabajo – Cromatografía líquida laboratorio de toxicología forense.</w:t>
            </w:r>
            <w:r w:rsidRPr="00511825">
              <w:rPr>
                <w:rFonts w:ascii="Arial Narrow" w:hAnsi="Arial Narrow"/>
              </w:rPr>
              <w:t xml:space="preserve">                                   </w:t>
            </w:r>
          </w:p>
          <w:p w14:paraId="47D9EF33" w14:textId="77777777" w:rsidR="00BD5CA3" w:rsidRDefault="00BD5CA3" w:rsidP="00AC2CB5">
            <w:pPr>
              <w:pStyle w:val="TDC3"/>
              <w:spacing w:before="62"/>
              <w:ind w:left="0"/>
              <w:jc w:val="both"/>
              <w:rPr>
                <w:rFonts w:ascii="Arial Narrow" w:hAnsi="Arial Narrow"/>
              </w:rPr>
            </w:pPr>
          </w:p>
          <w:p w14:paraId="33B2D41E" w14:textId="07EA983B" w:rsidR="00BD5CA3" w:rsidRPr="003E0BA4" w:rsidRDefault="00BD5CA3" w:rsidP="00AC2CB5">
            <w:pPr>
              <w:pStyle w:val="TDC3"/>
              <w:spacing w:before="62"/>
              <w:ind w:left="0"/>
              <w:jc w:val="both"/>
              <w:rPr>
                <w:rFonts w:ascii="Arial Narrow" w:hAnsi="Arial Narrow"/>
              </w:rPr>
            </w:pPr>
            <w:r w:rsidRPr="003E0BA4">
              <w:rPr>
                <w:rFonts w:ascii="Arial Narrow" w:hAnsi="Arial Narrow"/>
              </w:rPr>
              <w:t>Estación de trabajo 1</w:t>
            </w:r>
          </w:p>
          <w:p w14:paraId="7CA1807D" w14:textId="4DDEBA84" w:rsidR="00BD5CA3" w:rsidRPr="00BD5CA3" w:rsidRDefault="00BD5CA3" w:rsidP="00AC2CB5">
            <w:pPr>
              <w:tabs>
                <w:tab w:val="left" w:pos="2955"/>
              </w:tabs>
              <w:jc w:val="both"/>
              <w:rPr>
                <w:highlight w:val="yellow"/>
              </w:rPr>
            </w:pPr>
            <w:r>
              <w:rPr>
                <w:noProof/>
              </w:rPr>
              <w:drawing>
                <wp:anchor distT="0" distB="0" distL="114300" distR="114300" simplePos="0" relativeHeight="487617024" behindDoc="0" locked="0" layoutInCell="1" allowOverlap="1" wp14:anchorId="09EC6828" wp14:editId="14127669">
                  <wp:simplePos x="0" y="0"/>
                  <wp:positionH relativeFrom="column">
                    <wp:posOffset>-45720</wp:posOffset>
                  </wp:positionH>
                  <wp:positionV relativeFrom="paragraph">
                    <wp:posOffset>310515</wp:posOffset>
                  </wp:positionV>
                  <wp:extent cx="5810250" cy="5514975"/>
                  <wp:effectExtent l="0" t="0" r="0" b="9525"/>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810250" cy="5514975"/>
                          </a:xfrm>
                          <a:prstGeom prst="rect">
                            <a:avLst/>
                          </a:prstGeom>
                        </pic:spPr>
                      </pic:pic>
                    </a:graphicData>
                  </a:graphic>
                  <wp14:sizeRelH relativeFrom="margin">
                    <wp14:pctWidth>0</wp14:pctWidth>
                  </wp14:sizeRelH>
                  <wp14:sizeRelV relativeFrom="margin">
                    <wp14:pctHeight>0</wp14:pctHeight>
                  </wp14:sizeRelV>
                </wp:anchor>
              </w:drawing>
            </w:r>
          </w:p>
        </w:tc>
        <w:tc>
          <w:tcPr>
            <w:tcW w:w="5383" w:type="dxa"/>
          </w:tcPr>
          <w:p w14:paraId="4E66D491" w14:textId="50667D56" w:rsidR="00CB5C06" w:rsidRPr="00CD062B" w:rsidRDefault="00CB5C06" w:rsidP="00AC2CB5">
            <w:pPr>
              <w:pStyle w:val="TDC5"/>
              <w:spacing w:before="5" w:after="1"/>
              <w:jc w:val="both"/>
              <w:rPr>
                <w:rFonts w:ascii="Arial Narrow" w:hAnsi="Arial Narrow"/>
                <w:highlight w:val="yellow"/>
              </w:rPr>
            </w:pPr>
          </w:p>
          <w:p w14:paraId="6F7FCBFD" w14:textId="749BDBB9" w:rsidR="00CB5C06" w:rsidRDefault="00CB5C06" w:rsidP="00AC2CB5">
            <w:pPr>
              <w:pStyle w:val="TDC5"/>
              <w:ind w:left="367"/>
              <w:jc w:val="both"/>
              <w:rPr>
                <w:rFonts w:ascii="Arial Narrow" w:hAnsi="Arial Narrow"/>
                <w:highlight w:val="yellow"/>
              </w:rPr>
            </w:pPr>
          </w:p>
          <w:p w14:paraId="6874F23C" w14:textId="77777777" w:rsidR="00FD138C" w:rsidRDefault="00FD138C" w:rsidP="00AC2CB5">
            <w:pPr>
              <w:pStyle w:val="TDC5"/>
              <w:ind w:left="367"/>
              <w:jc w:val="both"/>
              <w:rPr>
                <w:rFonts w:ascii="Arial Narrow" w:hAnsi="Arial Narrow"/>
                <w:highlight w:val="yellow"/>
              </w:rPr>
            </w:pPr>
          </w:p>
          <w:p w14:paraId="1D628360" w14:textId="77777777" w:rsidR="00FD138C" w:rsidRDefault="00FD138C" w:rsidP="00AC2CB5">
            <w:pPr>
              <w:pStyle w:val="TDC5"/>
              <w:ind w:left="367"/>
              <w:jc w:val="both"/>
              <w:rPr>
                <w:rFonts w:ascii="Arial Narrow" w:hAnsi="Arial Narrow"/>
                <w:highlight w:val="yellow"/>
              </w:rPr>
            </w:pPr>
          </w:p>
          <w:p w14:paraId="03874466" w14:textId="77777777" w:rsidR="00FD138C" w:rsidRDefault="00FD138C" w:rsidP="00AC2CB5">
            <w:pPr>
              <w:pStyle w:val="TDC5"/>
              <w:ind w:left="367"/>
              <w:jc w:val="both"/>
              <w:rPr>
                <w:rFonts w:ascii="Arial Narrow" w:hAnsi="Arial Narrow"/>
                <w:highlight w:val="yellow"/>
              </w:rPr>
            </w:pPr>
          </w:p>
          <w:p w14:paraId="77562305" w14:textId="77777777" w:rsidR="00FD138C" w:rsidRDefault="00FD138C" w:rsidP="00AC2CB5">
            <w:pPr>
              <w:pStyle w:val="TDC5"/>
              <w:ind w:left="367"/>
              <w:jc w:val="both"/>
              <w:rPr>
                <w:rFonts w:ascii="Arial Narrow" w:hAnsi="Arial Narrow"/>
                <w:highlight w:val="yellow"/>
              </w:rPr>
            </w:pPr>
          </w:p>
          <w:p w14:paraId="5E476C1E" w14:textId="77777777" w:rsidR="00FD138C" w:rsidRDefault="00FD138C" w:rsidP="00AC2CB5">
            <w:pPr>
              <w:pStyle w:val="TDC5"/>
              <w:ind w:left="367"/>
              <w:jc w:val="both"/>
              <w:rPr>
                <w:rFonts w:ascii="Arial Narrow" w:hAnsi="Arial Narrow"/>
                <w:highlight w:val="yellow"/>
              </w:rPr>
            </w:pPr>
          </w:p>
          <w:p w14:paraId="5A866F1D" w14:textId="77777777" w:rsidR="00FD138C" w:rsidRDefault="00FD138C" w:rsidP="00AC2CB5">
            <w:pPr>
              <w:pStyle w:val="TDC5"/>
              <w:ind w:left="367"/>
              <w:jc w:val="both"/>
              <w:rPr>
                <w:rFonts w:ascii="Arial Narrow" w:hAnsi="Arial Narrow"/>
                <w:highlight w:val="yellow"/>
              </w:rPr>
            </w:pPr>
          </w:p>
          <w:p w14:paraId="2285C2B4" w14:textId="77777777" w:rsidR="00FD138C" w:rsidRDefault="00FD138C" w:rsidP="00AC2CB5">
            <w:pPr>
              <w:pStyle w:val="TDC5"/>
              <w:ind w:left="367"/>
              <w:jc w:val="both"/>
              <w:rPr>
                <w:rFonts w:ascii="Arial Narrow" w:hAnsi="Arial Narrow"/>
                <w:highlight w:val="yellow"/>
              </w:rPr>
            </w:pPr>
          </w:p>
          <w:p w14:paraId="78F6BAEF" w14:textId="77777777" w:rsidR="00FD138C" w:rsidRDefault="00FD138C" w:rsidP="00AC2CB5">
            <w:pPr>
              <w:pStyle w:val="TDC5"/>
              <w:ind w:left="367"/>
              <w:jc w:val="both"/>
              <w:rPr>
                <w:rFonts w:ascii="Arial Narrow" w:hAnsi="Arial Narrow"/>
                <w:highlight w:val="yellow"/>
              </w:rPr>
            </w:pPr>
          </w:p>
          <w:p w14:paraId="1FA0BA70" w14:textId="16C40831" w:rsidR="00FD138C" w:rsidRDefault="00FD138C" w:rsidP="00AC2CB5">
            <w:pPr>
              <w:pStyle w:val="TDC5"/>
              <w:ind w:left="367"/>
              <w:jc w:val="both"/>
              <w:rPr>
                <w:rFonts w:ascii="Arial Narrow" w:hAnsi="Arial Narrow"/>
                <w:highlight w:val="yellow"/>
              </w:rPr>
            </w:pPr>
          </w:p>
          <w:p w14:paraId="6A59737B" w14:textId="292CBA3A" w:rsidR="00FD138C" w:rsidRDefault="00FD138C" w:rsidP="00AC2CB5">
            <w:pPr>
              <w:pStyle w:val="TDC5"/>
              <w:ind w:left="367"/>
              <w:jc w:val="both"/>
              <w:rPr>
                <w:rFonts w:ascii="Arial Narrow" w:hAnsi="Arial Narrow"/>
                <w:highlight w:val="yellow"/>
              </w:rPr>
            </w:pPr>
          </w:p>
          <w:p w14:paraId="172F4036" w14:textId="02AEEC03" w:rsidR="00FD138C" w:rsidRDefault="00FD138C" w:rsidP="00AC2CB5">
            <w:pPr>
              <w:pStyle w:val="TDC5"/>
              <w:ind w:left="367"/>
              <w:jc w:val="both"/>
              <w:rPr>
                <w:rFonts w:ascii="Arial Narrow" w:hAnsi="Arial Narrow"/>
                <w:highlight w:val="yellow"/>
              </w:rPr>
            </w:pPr>
          </w:p>
          <w:p w14:paraId="4E08CDA2" w14:textId="42C594BF" w:rsidR="00FD138C" w:rsidRDefault="00FD138C" w:rsidP="00AC2CB5">
            <w:pPr>
              <w:pStyle w:val="TDC5"/>
              <w:ind w:left="367"/>
              <w:jc w:val="both"/>
              <w:rPr>
                <w:rFonts w:ascii="Arial Narrow" w:hAnsi="Arial Narrow"/>
                <w:highlight w:val="yellow"/>
              </w:rPr>
            </w:pPr>
          </w:p>
          <w:p w14:paraId="30E83582" w14:textId="57599910" w:rsidR="00FD138C" w:rsidRDefault="00FD138C" w:rsidP="00AC2CB5">
            <w:pPr>
              <w:pStyle w:val="TDC5"/>
              <w:ind w:left="367"/>
              <w:jc w:val="both"/>
              <w:rPr>
                <w:rFonts w:ascii="Arial Narrow" w:hAnsi="Arial Narrow"/>
                <w:highlight w:val="yellow"/>
              </w:rPr>
            </w:pPr>
          </w:p>
          <w:p w14:paraId="2351D6AD" w14:textId="15A578DA" w:rsidR="00FD138C" w:rsidRDefault="00FD138C" w:rsidP="00AC2CB5">
            <w:pPr>
              <w:pStyle w:val="TDC5"/>
              <w:ind w:left="367"/>
              <w:jc w:val="both"/>
              <w:rPr>
                <w:rFonts w:ascii="Arial Narrow" w:hAnsi="Arial Narrow"/>
                <w:highlight w:val="yellow"/>
              </w:rPr>
            </w:pPr>
          </w:p>
          <w:p w14:paraId="0819FA0C" w14:textId="77777777" w:rsidR="00FD138C" w:rsidRDefault="00FD138C" w:rsidP="00AC2CB5">
            <w:pPr>
              <w:pStyle w:val="TDC5"/>
              <w:ind w:left="367"/>
              <w:jc w:val="both"/>
              <w:rPr>
                <w:rFonts w:ascii="Arial Narrow" w:hAnsi="Arial Narrow"/>
                <w:highlight w:val="yellow"/>
              </w:rPr>
            </w:pPr>
          </w:p>
          <w:p w14:paraId="5E2D887C" w14:textId="13D9DFF5" w:rsidR="00FD138C" w:rsidRDefault="00FD138C" w:rsidP="00AC2CB5">
            <w:pPr>
              <w:pStyle w:val="TDC5"/>
              <w:ind w:left="367"/>
              <w:jc w:val="both"/>
              <w:rPr>
                <w:rFonts w:ascii="Arial Narrow" w:hAnsi="Arial Narrow"/>
                <w:highlight w:val="yellow"/>
              </w:rPr>
            </w:pPr>
          </w:p>
          <w:p w14:paraId="2871647D" w14:textId="2128E8E0" w:rsidR="00FD138C" w:rsidRDefault="00FD138C" w:rsidP="00AC2CB5">
            <w:pPr>
              <w:pStyle w:val="TDC5"/>
              <w:ind w:left="367"/>
              <w:jc w:val="both"/>
              <w:rPr>
                <w:rFonts w:ascii="Arial Narrow" w:hAnsi="Arial Narrow"/>
                <w:highlight w:val="yellow"/>
              </w:rPr>
            </w:pPr>
          </w:p>
          <w:p w14:paraId="397AAE92" w14:textId="3287DEAC" w:rsidR="00FD138C" w:rsidRDefault="00FD138C" w:rsidP="00AC2CB5">
            <w:pPr>
              <w:pStyle w:val="TDC5"/>
              <w:ind w:left="367"/>
              <w:jc w:val="both"/>
              <w:rPr>
                <w:rFonts w:ascii="Arial Narrow" w:hAnsi="Arial Narrow"/>
                <w:highlight w:val="yellow"/>
              </w:rPr>
            </w:pPr>
          </w:p>
          <w:p w14:paraId="217638D7" w14:textId="4F6F471A" w:rsidR="00FD138C" w:rsidRDefault="00FD138C" w:rsidP="00AC2CB5">
            <w:pPr>
              <w:pStyle w:val="TDC5"/>
              <w:ind w:left="367"/>
              <w:jc w:val="both"/>
              <w:rPr>
                <w:rFonts w:ascii="Arial Narrow" w:hAnsi="Arial Narrow"/>
                <w:highlight w:val="yellow"/>
              </w:rPr>
            </w:pPr>
          </w:p>
          <w:p w14:paraId="7B0796B8" w14:textId="6D2E0EB9" w:rsidR="00FD138C" w:rsidRDefault="00FD138C" w:rsidP="00AC2CB5">
            <w:pPr>
              <w:pStyle w:val="TDC5"/>
              <w:ind w:left="367"/>
              <w:jc w:val="both"/>
              <w:rPr>
                <w:rFonts w:ascii="Arial Narrow" w:hAnsi="Arial Narrow"/>
                <w:highlight w:val="yellow"/>
              </w:rPr>
            </w:pPr>
          </w:p>
          <w:p w14:paraId="1AF7AF0B" w14:textId="2B02F8C3" w:rsidR="00FD138C" w:rsidRDefault="00FD138C" w:rsidP="00AC2CB5">
            <w:pPr>
              <w:pStyle w:val="TDC5"/>
              <w:ind w:left="367"/>
              <w:jc w:val="both"/>
              <w:rPr>
                <w:rFonts w:ascii="Arial Narrow" w:hAnsi="Arial Narrow"/>
                <w:highlight w:val="yellow"/>
              </w:rPr>
            </w:pPr>
          </w:p>
          <w:p w14:paraId="2C0E1A6C" w14:textId="4CA52684" w:rsidR="00FD138C" w:rsidRDefault="00FD138C" w:rsidP="00AC2CB5">
            <w:pPr>
              <w:pStyle w:val="TDC5"/>
              <w:ind w:left="367"/>
              <w:jc w:val="both"/>
              <w:rPr>
                <w:rFonts w:ascii="Arial Narrow" w:hAnsi="Arial Narrow"/>
                <w:highlight w:val="yellow"/>
              </w:rPr>
            </w:pPr>
          </w:p>
          <w:p w14:paraId="2698C338" w14:textId="55D32062" w:rsidR="00FD138C" w:rsidRDefault="00FD138C" w:rsidP="00AC2CB5">
            <w:pPr>
              <w:pStyle w:val="TDC5"/>
              <w:ind w:left="367"/>
              <w:jc w:val="both"/>
              <w:rPr>
                <w:rFonts w:ascii="Arial Narrow" w:hAnsi="Arial Narrow"/>
                <w:highlight w:val="yellow"/>
              </w:rPr>
            </w:pPr>
          </w:p>
          <w:p w14:paraId="297A99AF" w14:textId="5F668964" w:rsidR="00FD138C" w:rsidRDefault="00FD138C" w:rsidP="00AC2CB5">
            <w:pPr>
              <w:pStyle w:val="TDC5"/>
              <w:ind w:left="367"/>
              <w:jc w:val="both"/>
              <w:rPr>
                <w:rFonts w:ascii="Arial Narrow" w:hAnsi="Arial Narrow"/>
                <w:highlight w:val="yellow"/>
              </w:rPr>
            </w:pPr>
          </w:p>
          <w:p w14:paraId="7BB1B1B8" w14:textId="0C72AAEE" w:rsidR="00FD138C" w:rsidRDefault="00FD138C" w:rsidP="00AC2CB5">
            <w:pPr>
              <w:pStyle w:val="TDC5"/>
              <w:ind w:left="367"/>
              <w:jc w:val="both"/>
              <w:rPr>
                <w:rFonts w:ascii="Arial Narrow" w:hAnsi="Arial Narrow"/>
                <w:highlight w:val="yellow"/>
              </w:rPr>
            </w:pPr>
          </w:p>
          <w:p w14:paraId="58B5A1CD" w14:textId="5E8E736E" w:rsidR="00FD138C" w:rsidRDefault="00FD138C" w:rsidP="00AC2CB5">
            <w:pPr>
              <w:pStyle w:val="TDC5"/>
              <w:ind w:left="367"/>
              <w:jc w:val="both"/>
              <w:rPr>
                <w:rFonts w:ascii="Arial Narrow" w:hAnsi="Arial Narrow"/>
                <w:highlight w:val="yellow"/>
              </w:rPr>
            </w:pPr>
          </w:p>
          <w:p w14:paraId="755861EC" w14:textId="5AB1A221" w:rsidR="00FD138C" w:rsidRDefault="00FD138C" w:rsidP="00AC2CB5">
            <w:pPr>
              <w:pStyle w:val="TDC5"/>
              <w:ind w:left="367"/>
              <w:jc w:val="both"/>
              <w:rPr>
                <w:rFonts w:ascii="Arial Narrow" w:hAnsi="Arial Narrow"/>
                <w:highlight w:val="yellow"/>
              </w:rPr>
            </w:pPr>
          </w:p>
          <w:p w14:paraId="6BA5AE84" w14:textId="77777777" w:rsidR="00FD138C" w:rsidRDefault="00FD138C" w:rsidP="00AC2CB5">
            <w:pPr>
              <w:pStyle w:val="TDC5"/>
              <w:ind w:left="367"/>
              <w:jc w:val="both"/>
              <w:rPr>
                <w:rFonts w:ascii="Arial Narrow" w:hAnsi="Arial Narrow"/>
                <w:highlight w:val="yellow"/>
              </w:rPr>
            </w:pPr>
          </w:p>
          <w:p w14:paraId="1C13B7A5" w14:textId="77777777" w:rsidR="00FD138C" w:rsidRDefault="00FD138C" w:rsidP="00AC2CB5">
            <w:pPr>
              <w:pStyle w:val="TDC5"/>
              <w:ind w:left="367"/>
              <w:jc w:val="both"/>
              <w:rPr>
                <w:rFonts w:ascii="Arial Narrow" w:hAnsi="Arial Narrow"/>
                <w:highlight w:val="yellow"/>
              </w:rPr>
            </w:pPr>
          </w:p>
          <w:p w14:paraId="2A564D14" w14:textId="77777777" w:rsidR="00FD138C" w:rsidRDefault="00FD138C" w:rsidP="00AC2CB5">
            <w:pPr>
              <w:pStyle w:val="TDC5"/>
              <w:ind w:left="367"/>
              <w:jc w:val="both"/>
              <w:rPr>
                <w:rFonts w:ascii="Arial Narrow" w:hAnsi="Arial Narrow"/>
                <w:highlight w:val="yellow"/>
              </w:rPr>
            </w:pPr>
          </w:p>
          <w:p w14:paraId="2CCA5F5A" w14:textId="77777777" w:rsidR="00FD138C" w:rsidRDefault="00FD138C" w:rsidP="00AC2CB5">
            <w:pPr>
              <w:pStyle w:val="TDC5"/>
              <w:ind w:left="367"/>
              <w:jc w:val="both"/>
              <w:rPr>
                <w:rFonts w:ascii="Arial Narrow" w:hAnsi="Arial Narrow"/>
                <w:highlight w:val="yellow"/>
              </w:rPr>
            </w:pPr>
          </w:p>
          <w:p w14:paraId="4D031688" w14:textId="54FAAA1A" w:rsidR="00FD138C" w:rsidRDefault="00FD138C" w:rsidP="00AC2CB5">
            <w:pPr>
              <w:pStyle w:val="TDC5"/>
              <w:ind w:left="367"/>
              <w:jc w:val="both"/>
              <w:rPr>
                <w:rFonts w:ascii="Arial Narrow" w:hAnsi="Arial Narrow"/>
                <w:highlight w:val="yellow"/>
              </w:rPr>
            </w:pPr>
          </w:p>
          <w:p w14:paraId="0F3E646C" w14:textId="2BB75801" w:rsidR="00FD138C" w:rsidRDefault="00FD138C" w:rsidP="00AC2CB5">
            <w:pPr>
              <w:pStyle w:val="TDC5"/>
              <w:ind w:left="367"/>
              <w:jc w:val="both"/>
              <w:rPr>
                <w:rFonts w:ascii="Arial Narrow" w:hAnsi="Arial Narrow"/>
                <w:highlight w:val="yellow"/>
              </w:rPr>
            </w:pPr>
          </w:p>
          <w:p w14:paraId="6286EFD7" w14:textId="298E5918" w:rsidR="00FD138C" w:rsidRDefault="00FD138C" w:rsidP="00AC2CB5">
            <w:pPr>
              <w:pStyle w:val="TDC5"/>
              <w:ind w:left="367"/>
              <w:jc w:val="both"/>
              <w:rPr>
                <w:rFonts w:ascii="Arial Narrow" w:hAnsi="Arial Narrow"/>
                <w:highlight w:val="yellow"/>
              </w:rPr>
            </w:pPr>
          </w:p>
          <w:p w14:paraId="4B72E75A" w14:textId="77777777" w:rsidR="00FD138C" w:rsidRDefault="00FD138C" w:rsidP="00AC2CB5">
            <w:pPr>
              <w:pStyle w:val="TDC5"/>
              <w:ind w:left="367"/>
              <w:jc w:val="both"/>
              <w:rPr>
                <w:rFonts w:ascii="Arial Narrow" w:hAnsi="Arial Narrow"/>
                <w:highlight w:val="yellow"/>
              </w:rPr>
            </w:pPr>
          </w:p>
          <w:p w14:paraId="59F5A999" w14:textId="0177EED6" w:rsidR="00BD5CA3" w:rsidRPr="00CD062B" w:rsidRDefault="00BD5CA3" w:rsidP="00AC2CB5">
            <w:pPr>
              <w:pStyle w:val="TDC5"/>
              <w:ind w:left="367"/>
              <w:jc w:val="both"/>
              <w:rPr>
                <w:rFonts w:ascii="Arial Narrow" w:hAnsi="Arial Narrow"/>
                <w:highlight w:val="yellow"/>
              </w:rPr>
            </w:pPr>
          </w:p>
        </w:tc>
      </w:tr>
    </w:tbl>
    <w:p w14:paraId="5E750F96" w14:textId="52314F6A" w:rsidR="00CB5C06" w:rsidRPr="00CD062B" w:rsidRDefault="00CB5C06" w:rsidP="00AC2CB5">
      <w:pPr>
        <w:pStyle w:val="TDC5"/>
        <w:jc w:val="both"/>
        <w:rPr>
          <w:rFonts w:ascii="Arial Narrow" w:hAnsi="Arial Narrow"/>
          <w:highlight w:val="yellow"/>
        </w:rPr>
        <w:sectPr w:rsidR="00CB5C06" w:rsidRPr="00CD062B">
          <w:pgSz w:w="12240" w:h="15840"/>
          <w:pgMar w:top="1060" w:right="360" w:bottom="1520" w:left="360" w:header="709" w:footer="1258" w:gutter="0"/>
          <w:cols w:space="720"/>
        </w:sectPr>
      </w:pPr>
    </w:p>
    <w:p w14:paraId="7BF2BE97" w14:textId="61125EDA" w:rsidR="00CB5C06" w:rsidRPr="00CD062B" w:rsidRDefault="00CB5C06" w:rsidP="00AC2CB5">
      <w:pPr>
        <w:tabs>
          <w:tab w:val="left" w:pos="6012"/>
        </w:tabs>
        <w:ind w:left="735"/>
        <w:jc w:val="both"/>
        <w:rPr>
          <w:rFonts w:ascii="Arial Narrow" w:hAnsi="Arial Narrow"/>
          <w:highlight w:val="yellow"/>
        </w:rPr>
      </w:pPr>
    </w:p>
    <w:p w14:paraId="2A86ADE1" w14:textId="77777777" w:rsidR="00CB5C06" w:rsidRPr="00CD062B" w:rsidRDefault="00CB5C06" w:rsidP="00AC2CB5">
      <w:pPr>
        <w:pStyle w:val="TDC3"/>
        <w:ind w:left="0"/>
        <w:jc w:val="both"/>
        <w:rPr>
          <w:rFonts w:ascii="Arial Narrow" w:hAnsi="Arial Narrow"/>
          <w:highlight w:val="yellow"/>
        </w:rPr>
      </w:pPr>
    </w:p>
    <w:p w14:paraId="27566046" w14:textId="051FF66B" w:rsidR="00FD138C" w:rsidRPr="00511825" w:rsidRDefault="00FD138C" w:rsidP="00AC2CB5">
      <w:pPr>
        <w:pStyle w:val="TDC3"/>
        <w:spacing w:before="167"/>
        <w:ind w:left="0"/>
        <w:jc w:val="both"/>
        <w:rPr>
          <w:rFonts w:ascii="Arial Narrow" w:hAnsi="Arial Narrow"/>
        </w:rPr>
      </w:pPr>
      <w:r w:rsidRPr="00FD138C">
        <w:rPr>
          <w:rFonts w:ascii="Arial Narrow" w:hAnsi="Arial Narrow"/>
        </w:rPr>
        <w:t xml:space="preserve">                           </w:t>
      </w:r>
      <w:r>
        <w:rPr>
          <w:rFonts w:ascii="Arial Narrow" w:hAnsi="Arial Narrow"/>
        </w:rPr>
        <w:t>Estación de trabajo – Cromatografía líquida laboratorio de toxicología forense.</w:t>
      </w:r>
      <w:r w:rsidRPr="00511825">
        <w:rPr>
          <w:rFonts w:ascii="Arial Narrow" w:hAnsi="Arial Narrow"/>
        </w:rPr>
        <w:t xml:space="preserve">                                   </w:t>
      </w:r>
    </w:p>
    <w:p w14:paraId="0BC95081" w14:textId="3D2AF84E" w:rsidR="00CB5C06" w:rsidRPr="00CD062B" w:rsidRDefault="00CB5C06" w:rsidP="00AC2CB5">
      <w:pPr>
        <w:pStyle w:val="TDC3"/>
        <w:ind w:left="0"/>
        <w:jc w:val="both"/>
        <w:rPr>
          <w:rFonts w:ascii="Arial Narrow" w:hAnsi="Arial Narrow"/>
          <w:highlight w:val="yellow"/>
        </w:rPr>
      </w:pPr>
    </w:p>
    <w:p w14:paraId="45222E71" w14:textId="16E1D477" w:rsidR="00CB5C06" w:rsidRPr="00CD062B" w:rsidRDefault="00FD138C" w:rsidP="00AC2CB5">
      <w:pPr>
        <w:pStyle w:val="TDC3"/>
        <w:spacing w:before="84"/>
        <w:ind w:left="0"/>
        <w:jc w:val="both"/>
        <w:rPr>
          <w:rFonts w:ascii="Arial Narrow" w:hAnsi="Arial Narrow"/>
          <w:highlight w:val="yellow"/>
        </w:rPr>
      </w:pPr>
      <w:r w:rsidRPr="00FD138C">
        <w:rPr>
          <w:rFonts w:ascii="Arial Narrow" w:hAnsi="Arial Narrow"/>
        </w:rPr>
        <w:t xml:space="preserve">                           </w:t>
      </w:r>
      <w:r w:rsidR="00BD5CA3" w:rsidRPr="003E0BA4">
        <w:rPr>
          <w:rFonts w:ascii="Arial Narrow" w:hAnsi="Arial Narrow"/>
        </w:rPr>
        <w:t>Estación de trabajo 2</w:t>
      </w:r>
    </w:p>
    <w:p w14:paraId="4B5C8D20" w14:textId="77777777" w:rsidR="00CB5C06" w:rsidRPr="00CD062B" w:rsidRDefault="00CB5C06" w:rsidP="00AC2CB5">
      <w:pPr>
        <w:pStyle w:val="TDC3"/>
        <w:ind w:left="0"/>
        <w:jc w:val="both"/>
        <w:rPr>
          <w:rFonts w:ascii="Arial Narrow" w:hAnsi="Arial Narrow"/>
          <w:highlight w:val="yellow"/>
        </w:rPr>
      </w:pPr>
    </w:p>
    <w:p w14:paraId="389EE9EE" w14:textId="6300E089" w:rsidR="00CB5C06" w:rsidRPr="003E0BA4" w:rsidRDefault="003E0BA4" w:rsidP="00AC2CB5">
      <w:pPr>
        <w:pStyle w:val="TDC3"/>
        <w:spacing w:before="62"/>
        <w:ind w:left="0"/>
        <w:jc w:val="both"/>
        <w:rPr>
          <w:rFonts w:ascii="Arial Narrow" w:hAnsi="Arial Narrow"/>
        </w:rPr>
      </w:pPr>
      <w:r w:rsidRPr="003E0BA4">
        <w:rPr>
          <w:rFonts w:ascii="Arial Narrow" w:hAnsi="Arial Narrow"/>
        </w:rPr>
        <w:t xml:space="preserve">                             </w:t>
      </w:r>
    </w:p>
    <w:p w14:paraId="4AAD5C94" w14:textId="2B6D2DA0" w:rsidR="00CB5C06" w:rsidRPr="00CD062B" w:rsidRDefault="00CB5C06" w:rsidP="00AC2CB5">
      <w:pPr>
        <w:pStyle w:val="TDC3"/>
        <w:spacing w:before="23"/>
        <w:ind w:left="0"/>
        <w:jc w:val="both"/>
        <w:rPr>
          <w:rFonts w:ascii="Arial Narrow" w:hAnsi="Arial Narrow"/>
          <w:highlight w:val="yellow"/>
        </w:rPr>
      </w:pPr>
    </w:p>
    <w:tbl>
      <w:tblPr>
        <w:tblW w:w="0" w:type="auto"/>
        <w:tblInd w:w="1427" w:type="dxa"/>
        <w:tblLayout w:type="fixed"/>
        <w:tblLook w:val="01E0" w:firstRow="1" w:lastRow="1" w:firstColumn="1" w:lastColumn="1" w:noHBand="0" w:noVBand="0"/>
      </w:tblPr>
      <w:tblGrid>
        <w:gridCol w:w="4332"/>
        <w:gridCol w:w="4362"/>
      </w:tblGrid>
      <w:tr w:rsidR="00CB5C06" w:rsidRPr="00CD062B" w14:paraId="24CF49DC" w14:textId="77777777">
        <w:trPr>
          <w:trHeight w:val="4274"/>
        </w:trPr>
        <w:tc>
          <w:tcPr>
            <w:tcW w:w="4332" w:type="dxa"/>
          </w:tcPr>
          <w:p w14:paraId="77C57AF2" w14:textId="2E0B2BAD" w:rsidR="00CB5C06" w:rsidRPr="00CD062B" w:rsidRDefault="00BD5CA3" w:rsidP="00AC2CB5">
            <w:pPr>
              <w:pStyle w:val="TDC5"/>
              <w:ind w:left="50"/>
              <w:jc w:val="both"/>
              <w:rPr>
                <w:rFonts w:ascii="Arial Narrow" w:hAnsi="Arial Narrow"/>
                <w:highlight w:val="yellow"/>
              </w:rPr>
            </w:pPr>
            <w:r w:rsidRPr="003E0BA4">
              <w:rPr>
                <w:noProof/>
              </w:rPr>
              <w:drawing>
                <wp:anchor distT="0" distB="0" distL="114300" distR="114300" simplePos="0" relativeHeight="487601664" behindDoc="0" locked="0" layoutInCell="1" allowOverlap="1" wp14:anchorId="351FF226" wp14:editId="00123D76">
                  <wp:simplePos x="0" y="0"/>
                  <wp:positionH relativeFrom="column">
                    <wp:posOffset>-203200</wp:posOffset>
                  </wp:positionH>
                  <wp:positionV relativeFrom="paragraph">
                    <wp:posOffset>-132715</wp:posOffset>
                  </wp:positionV>
                  <wp:extent cx="6200775" cy="5619750"/>
                  <wp:effectExtent l="0" t="0" r="9525" b="0"/>
                  <wp:wrapNone/>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200775" cy="5619750"/>
                          </a:xfrm>
                          <a:prstGeom prst="rect">
                            <a:avLst/>
                          </a:prstGeom>
                        </pic:spPr>
                      </pic:pic>
                    </a:graphicData>
                  </a:graphic>
                  <wp14:sizeRelH relativeFrom="margin">
                    <wp14:pctWidth>0</wp14:pctWidth>
                  </wp14:sizeRelH>
                  <wp14:sizeRelV relativeFrom="margin">
                    <wp14:pctHeight>0</wp14:pctHeight>
                  </wp14:sizeRelV>
                </wp:anchor>
              </w:drawing>
            </w:r>
          </w:p>
        </w:tc>
        <w:tc>
          <w:tcPr>
            <w:tcW w:w="4362" w:type="dxa"/>
          </w:tcPr>
          <w:p w14:paraId="6E0A864E" w14:textId="357CBB50" w:rsidR="00CB5C06" w:rsidRPr="00CD062B" w:rsidRDefault="00CB5C06" w:rsidP="00AC2CB5">
            <w:pPr>
              <w:pStyle w:val="TDC5"/>
              <w:ind w:left="1103"/>
              <w:jc w:val="both"/>
              <w:rPr>
                <w:rFonts w:ascii="Arial Narrow" w:hAnsi="Arial Narrow"/>
                <w:highlight w:val="yellow"/>
              </w:rPr>
            </w:pPr>
          </w:p>
        </w:tc>
      </w:tr>
    </w:tbl>
    <w:p w14:paraId="3F514993" w14:textId="2D8DA54C" w:rsidR="00CB5C06" w:rsidRPr="00CD062B" w:rsidRDefault="003E0BA4" w:rsidP="00AC2CB5">
      <w:pPr>
        <w:pStyle w:val="TDC5"/>
        <w:tabs>
          <w:tab w:val="left" w:pos="1410"/>
        </w:tabs>
        <w:jc w:val="both"/>
        <w:rPr>
          <w:rFonts w:ascii="Arial Narrow" w:hAnsi="Arial Narrow"/>
          <w:highlight w:val="yellow"/>
        </w:rPr>
        <w:sectPr w:rsidR="00CB5C06" w:rsidRPr="00CD062B">
          <w:pgSz w:w="12240" w:h="15840"/>
          <w:pgMar w:top="1060" w:right="360" w:bottom="1520" w:left="360" w:header="709" w:footer="1258" w:gutter="0"/>
          <w:cols w:space="720"/>
        </w:sectPr>
      </w:pPr>
      <w:r w:rsidRPr="003E0BA4">
        <w:rPr>
          <w:rFonts w:ascii="Arial Narrow" w:hAnsi="Arial Narrow"/>
        </w:rPr>
        <w:tab/>
        <w:t xml:space="preserve">  </w:t>
      </w:r>
    </w:p>
    <w:p w14:paraId="2C805F46" w14:textId="77777777" w:rsidR="00CB5C06" w:rsidRPr="00CD062B" w:rsidRDefault="00CB5C06" w:rsidP="00AC2CB5">
      <w:pPr>
        <w:pStyle w:val="TDC3"/>
        <w:ind w:left="0"/>
        <w:jc w:val="both"/>
        <w:rPr>
          <w:rFonts w:ascii="Arial Narrow" w:hAnsi="Arial Narrow"/>
          <w:highlight w:val="yellow"/>
        </w:rPr>
      </w:pPr>
    </w:p>
    <w:p w14:paraId="53D3D639" w14:textId="77777777" w:rsidR="00CB5C06" w:rsidRPr="00CD062B" w:rsidRDefault="00CB5C06" w:rsidP="00AC2CB5">
      <w:pPr>
        <w:pStyle w:val="TDC3"/>
        <w:spacing w:before="193"/>
        <w:ind w:left="0"/>
        <w:jc w:val="both"/>
        <w:rPr>
          <w:rFonts w:ascii="Arial Narrow" w:hAnsi="Arial Narrow"/>
          <w:highlight w:val="yellow"/>
        </w:rPr>
      </w:pPr>
    </w:p>
    <w:tbl>
      <w:tblPr>
        <w:tblW w:w="14907" w:type="dxa"/>
        <w:tblInd w:w="534" w:type="dxa"/>
        <w:tblLayout w:type="fixed"/>
        <w:tblLook w:val="01E0" w:firstRow="1" w:lastRow="1" w:firstColumn="1" w:lastColumn="1" w:noHBand="0" w:noVBand="0"/>
      </w:tblPr>
      <w:tblGrid>
        <w:gridCol w:w="9672"/>
        <w:gridCol w:w="5235"/>
      </w:tblGrid>
      <w:tr w:rsidR="00CB5C06" w:rsidRPr="00CD062B" w14:paraId="4A4DE1A5" w14:textId="77777777" w:rsidTr="005F31AB">
        <w:trPr>
          <w:trHeight w:val="3421"/>
        </w:trPr>
        <w:tc>
          <w:tcPr>
            <w:tcW w:w="9672" w:type="dxa"/>
          </w:tcPr>
          <w:p w14:paraId="00CE21BA" w14:textId="77777777" w:rsidR="00CB5C06" w:rsidRPr="00D302C8" w:rsidRDefault="00CB5C06" w:rsidP="00AC2CB5">
            <w:pPr>
              <w:pStyle w:val="TDC5"/>
              <w:spacing w:before="39"/>
              <w:jc w:val="both"/>
              <w:rPr>
                <w:rFonts w:ascii="Arial Narrow" w:hAnsi="Arial Narrow"/>
                <w:b/>
                <w:bCs/>
              </w:rPr>
            </w:pPr>
          </w:p>
          <w:p w14:paraId="3E4AC083" w14:textId="231912E1" w:rsidR="00CB5C06" w:rsidRPr="00D302C8" w:rsidRDefault="005F31AB" w:rsidP="00AC2CB5">
            <w:pPr>
              <w:pStyle w:val="TDC5"/>
              <w:ind w:left="50" w:right="-5580"/>
              <w:jc w:val="both"/>
              <w:rPr>
                <w:rFonts w:ascii="Arial Narrow" w:hAnsi="Arial Narrow"/>
                <w:b/>
                <w:bCs/>
              </w:rPr>
            </w:pPr>
            <w:r w:rsidRPr="00D302C8">
              <w:rPr>
                <w:rFonts w:ascii="Arial Narrow" w:hAnsi="Arial Narrow"/>
                <w:b/>
                <w:bCs/>
              </w:rPr>
              <w:t xml:space="preserve">                 </w:t>
            </w:r>
            <w:r w:rsidR="00D302C8">
              <w:rPr>
                <w:rFonts w:ascii="Arial Narrow" w:hAnsi="Arial Narrow"/>
                <w:b/>
                <w:bCs/>
              </w:rPr>
              <w:t xml:space="preserve">            </w:t>
            </w:r>
            <w:r w:rsidRPr="00D302C8">
              <w:rPr>
                <w:rFonts w:ascii="Arial Narrow" w:hAnsi="Arial Narrow"/>
                <w:b/>
                <w:bCs/>
              </w:rPr>
              <w:t>Estación de trabajo – Cromatografía de gases Laboratorio de estupefacientes</w:t>
            </w:r>
          </w:p>
          <w:p w14:paraId="21A530BD" w14:textId="77777777" w:rsidR="005F31AB" w:rsidRDefault="005F31AB" w:rsidP="00AC2CB5">
            <w:pPr>
              <w:pStyle w:val="TDC5"/>
              <w:ind w:left="50" w:right="-5580"/>
              <w:jc w:val="both"/>
              <w:rPr>
                <w:rFonts w:ascii="Arial Narrow" w:hAnsi="Arial Narrow"/>
                <w:highlight w:val="yellow"/>
              </w:rPr>
            </w:pPr>
          </w:p>
          <w:p w14:paraId="3F9B2767" w14:textId="77777777" w:rsidR="005F31AB" w:rsidRDefault="005F31AB" w:rsidP="00AC2CB5">
            <w:pPr>
              <w:pStyle w:val="TDC5"/>
              <w:ind w:left="50" w:right="-5580"/>
              <w:jc w:val="both"/>
              <w:rPr>
                <w:rFonts w:ascii="Arial Narrow" w:hAnsi="Arial Narrow"/>
                <w:highlight w:val="yellow"/>
              </w:rPr>
            </w:pPr>
          </w:p>
          <w:p w14:paraId="5662858E" w14:textId="0A6FC02D" w:rsidR="005F31AB" w:rsidRPr="003E0BA4" w:rsidRDefault="005F31AB" w:rsidP="00AC2CB5">
            <w:pPr>
              <w:pStyle w:val="TDC3"/>
              <w:spacing w:before="62"/>
              <w:ind w:left="0"/>
              <w:jc w:val="both"/>
              <w:rPr>
                <w:rFonts w:ascii="Arial Narrow" w:hAnsi="Arial Narrow"/>
              </w:rPr>
            </w:pPr>
            <w:r w:rsidRPr="005F31AB">
              <w:rPr>
                <w:rFonts w:ascii="Arial Narrow" w:hAnsi="Arial Narrow"/>
              </w:rPr>
              <w:t xml:space="preserve">                </w:t>
            </w:r>
            <w:r>
              <w:rPr>
                <w:rFonts w:ascii="Arial Narrow" w:hAnsi="Arial Narrow"/>
              </w:rPr>
              <w:t xml:space="preserve">  </w:t>
            </w:r>
            <w:r w:rsidRPr="003E0BA4">
              <w:rPr>
                <w:rFonts w:ascii="Arial Narrow" w:hAnsi="Arial Narrow"/>
              </w:rPr>
              <w:t>Estación de trabajo</w:t>
            </w:r>
          </w:p>
          <w:p w14:paraId="7EF087F3" w14:textId="523B0043" w:rsidR="005F31AB" w:rsidRPr="00CD062B" w:rsidRDefault="005F31AB" w:rsidP="00AC2CB5">
            <w:pPr>
              <w:pStyle w:val="TDC5"/>
              <w:ind w:left="50" w:right="-5580"/>
              <w:jc w:val="both"/>
              <w:rPr>
                <w:rFonts w:ascii="Arial Narrow" w:hAnsi="Arial Narrow"/>
                <w:highlight w:val="yellow"/>
              </w:rPr>
            </w:pPr>
            <w:r>
              <w:rPr>
                <w:noProof/>
              </w:rPr>
              <w:drawing>
                <wp:anchor distT="0" distB="0" distL="114300" distR="114300" simplePos="0" relativeHeight="487602688" behindDoc="0" locked="0" layoutInCell="1" allowOverlap="1" wp14:anchorId="3C85FCAE" wp14:editId="35CC4818">
                  <wp:simplePos x="0" y="0"/>
                  <wp:positionH relativeFrom="column">
                    <wp:posOffset>459105</wp:posOffset>
                  </wp:positionH>
                  <wp:positionV relativeFrom="paragraph">
                    <wp:posOffset>226695</wp:posOffset>
                  </wp:positionV>
                  <wp:extent cx="5915025" cy="4695825"/>
                  <wp:effectExtent l="0" t="0" r="9525"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915025" cy="4695825"/>
                          </a:xfrm>
                          <a:prstGeom prst="rect">
                            <a:avLst/>
                          </a:prstGeom>
                        </pic:spPr>
                      </pic:pic>
                    </a:graphicData>
                  </a:graphic>
                  <wp14:sizeRelH relativeFrom="margin">
                    <wp14:pctWidth>0</wp14:pctWidth>
                  </wp14:sizeRelH>
                  <wp14:sizeRelV relativeFrom="margin">
                    <wp14:pctHeight>0</wp14:pctHeight>
                  </wp14:sizeRelV>
                </wp:anchor>
              </w:drawing>
            </w:r>
          </w:p>
        </w:tc>
        <w:tc>
          <w:tcPr>
            <w:tcW w:w="5235" w:type="dxa"/>
          </w:tcPr>
          <w:p w14:paraId="6C9C7BFF" w14:textId="7F2AFF09" w:rsidR="00CB5C06" w:rsidRPr="00CD062B" w:rsidRDefault="00CB5C06" w:rsidP="00AC2CB5">
            <w:pPr>
              <w:pStyle w:val="TDC5"/>
              <w:jc w:val="both"/>
              <w:rPr>
                <w:rFonts w:ascii="Arial Narrow" w:hAnsi="Arial Narrow"/>
                <w:highlight w:val="yellow"/>
              </w:rPr>
            </w:pPr>
          </w:p>
        </w:tc>
      </w:tr>
      <w:tr w:rsidR="00CB5C06" w:rsidRPr="00CD062B" w14:paraId="50BC6493" w14:textId="77777777" w:rsidTr="005F31AB">
        <w:trPr>
          <w:trHeight w:val="4021"/>
        </w:trPr>
        <w:tc>
          <w:tcPr>
            <w:tcW w:w="9672" w:type="dxa"/>
          </w:tcPr>
          <w:p w14:paraId="28D64219" w14:textId="77777777" w:rsidR="00CB5C06" w:rsidRPr="00CD062B" w:rsidRDefault="00CB5C06" w:rsidP="00AC2CB5">
            <w:pPr>
              <w:pStyle w:val="TDC5"/>
              <w:spacing w:before="50" w:after="1"/>
              <w:jc w:val="both"/>
              <w:rPr>
                <w:rFonts w:ascii="Arial Narrow" w:hAnsi="Arial Narrow"/>
                <w:highlight w:val="yellow"/>
              </w:rPr>
            </w:pPr>
          </w:p>
          <w:p w14:paraId="3EB273AD" w14:textId="2F86F3C8" w:rsidR="00CB5C06" w:rsidRPr="00CD062B" w:rsidRDefault="00CB5C06" w:rsidP="00AC2CB5">
            <w:pPr>
              <w:pStyle w:val="TDC5"/>
              <w:ind w:left="1012"/>
              <w:jc w:val="both"/>
              <w:rPr>
                <w:rFonts w:ascii="Arial Narrow" w:hAnsi="Arial Narrow"/>
                <w:highlight w:val="yellow"/>
              </w:rPr>
            </w:pPr>
          </w:p>
        </w:tc>
        <w:tc>
          <w:tcPr>
            <w:tcW w:w="5235" w:type="dxa"/>
          </w:tcPr>
          <w:p w14:paraId="5F0C8F55" w14:textId="77777777" w:rsidR="00CB5C06" w:rsidRPr="00CD062B" w:rsidRDefault="00CB5C06" w:rsidP="00AC2CB5">
            <w:pPr>
              <w:pStyle w:val="TDC5"/>
              <w:jc w:val="both"/>
              <w:rPr>
                <w:rFonts w:ascii="Arial Narrow" w:hAnsi="Arial Narrow"/>
                <w:highlight w:val="yellow"/>
              </w:rPr>
            </w:pPr>
          </w:p>
          <w:p w14:paraId="7FE3A7C3" w14:textId="77777777" w:rsidR="00CB5C06" w:rsidRPr="00CD062B" w:rsidRDefault="00CB5C06" w:rsidP="00AC2CB5">
            <w:pPr>
              <w:pStyle w:val="TDC5"/>
              <w:spacing w:before="93"/>
              <w:jc w:val="both"/>
              <w:rPr>
                <w:rFonts w:ascii="Arial Narrow" w:hAnsi="Arial Narrow"/>
                <w:highlight w:val="yellow"/>
              </w:rPr>
            </w:pPr>
          </w:p>
          <w:p w14:paraId="5BA7D5A8" w14:textId="67430EB4" w:rsidR="00CB5C06" w:rsidRPr="00CD062B" w:rsidRDefault="00CB5C06" w:rsidP="00AC2CB5">
            <w:pPr>
              <w:pStyle w:val="TDC5"/>
              <w:ind w:left="729"/>
              <w:jc w:val="both"/>
              <w:rPr>
                <w:rFonts w:ascii="Arial Narrow" w:hAnsi="Arial Narrow"/>
                <w:highlight w:val="yellow"/>
              </w:rPr>
            </w:pPr>
          </w:p>
        </w:tc>
      </w:tr>
      <w:tr w:rsidR="00CB5C06" w:rsidRPr="00CD062B" w14:paraId="25E8563B" w14:textId="77777777" w:rsidTr="005F31AB">
        <w:trPr>
          <w:trHeight w:val="3874"/>
        </w:trPr>
        <w:tc>
          <w:tcPr>
            <w:tcW w:w="9672" w:type="dxa"/>
          </w:tcPr>
          <w:p w14:paraId="666B2D5F" w14:textId="77777777" w:rsidR="00CB5C06" w:rsidRPr="00CD062B" w:rsidRDefault="00CB5C06" w:rsidP="00AC2CB5">
            <w:pPr>
              <w:pStyle w:val="TDC5"/>
              <w:spacing w:before="9"/>
              <w:jc w:val="both"/>
              <w:rPr>
                <w:rFonts w:ascii="Arial Narrow" w:hAnsi="Arial Narrow"/>
                <w:highlight w:val="yellow"/>
              </w:rPr>
            </w:pPr>
          </w:p>
          <w:p w14:paraId="38B88AC6" w14:textId="1298016F" w:rsidR="00CB5C06" w:rsidRPr="00CD062B" w:rsidRDefault="00CB5C06" w:rsidP="00AC2CB5">
            <w:pPr>
              <w:pStyle w:val="TDC5"/>
              <w:ind w:left="418"/>
              <w:jc w:val="both"/>
              <w:rPr>
                <w:rFonts w:ascii="Arial Narrow" w:hAnsi="Arial Narrow"/>
                <w:highlight w:val="yellow"/>
              </w:rPr>
            </w:pPr>
          </w:p>
        </w:tc>
        <w:tc>
          <w:tcPr>
            <w:tcW w:w="5235" w:type="dxa"/>
          </w:tcPr>
          <w:p w14:paraId="1AB0B209" w14:textId="77777777" w:rsidR="00CB5C06" w:rsidRPr="00CD062B" w:rsidRDefault="00CB5C06" w:rsidP="00AC2CB5">
            <w:pPr>
              <w:pStyle w:val="TDC5"/>
              <w:jc w:val="both"/>
              <w:rPr>
                <w:rFonts w:ascii="Arial Narrow" w:hAnsi="Arial Narrow"/>
                <w:highlight w:val="yellow"/>
              </w:rPr>
            </w:pPr>
          </w:p>
          <w:p w14:paraId="07AAD086" w14:textId="77777777" w:rsidR="00CB5C06" w:rsidRPr="00CD062B" w:rsidRDefault="00CB5C06" w:rsidP="00AC2CB5">
            <w:pPr>
              <w:pStyle w:val="TDC5"/>
              <w:spacing w:before="121"/>
              <w:jc w:val="both"/>
              <w:rPr>
                <w:rFonts w:ascii="Arial Narrow" w:hAnsi="Arial Narrow"/>
                <w:highlight w:val="yellow"/>
              </w:rPr>
            </w:pPr>
          </w:p>
          <w:p w14:paraId="3F0E6292" w14:textId="6C7BC455" w:rsidR="00CB5C06" w:rsidRPr="00CD062B" w:rsidRDefault="00CB5C06" w:rsidP="00AC2CB5">
            <w:pPr>
              <w:pStyle w:val="TDC5"/>
              <w:ind w:left="216"/>
              <w:jc w:val="both"/>
              <w:rPr>
                <w:rFonts w:ascii="Arial Narrow" w:hAnsi="Arial Narrow"/>
                <w:highlight w:val="yellow"/>
              </w:rPr>
            </w:pPr>
          </w:p>
        </w:tc>
      </w:tr>
    </w:tbl>
    <w:p w14:paraId="5D40CB15" w14:textId="77777777" w:rsidR="00CB5C06" w:rsidRPr="00CD062B" w:rsidRDefault="00CB5C06" w:rsidP="00AC2CB5">
      <w:pPr>
        <w:pStyle w:val="TDC5"/>
        <w:jc w:val="both"/>
        <w:rPr>
          <w:rFonts w:ascii="Arial Narrow" w:hAnsi="Arial Narrow"/>
          <w:highlight w:val="yellow"/>
        </w:rPr>
        <w:sectPr w:rsidR="00CB5C06" w:rsidRPr="00CD062B">
          <w:pgSz w:w="12240" w:h="15840"/>
          <w:pgMar w:top="1060" w:right="360" w:bottom="1520" w:left="360" w:header="709" w:footer="1258" w:gutter="0"/>
          <w:cols w:space="720"/>
        </w:sectPr>
      </w:pPr>
    </w:p>
    <w:p w14:paraId="19BBC092" w14:textId="53192B6E" w:rsidR="00CB5C06" w:rsidRPr="00CD062B" w:rsidRDefault="00CB5C06" w:rsidP="00AC2CB5">
      <w:pPr>
        <w:pStyle w:val="TDC3"/>
        <w:spacing w:before="10" w:after="1"/>
        <w:ind w:left="0"/>
        <w:jc w:val="both"/>
        <w:rPr>
          <w:rFonts w:ascii="Arial Narrow" w:hAnsi="Arial Narrow"/>
          <w:highlight w:val="yellow"/>
        </w:rPr>
      </w:pPr>
    </w:p>
    <w:tbl>
      <w:tblPr>
        <w:tblW w:w="14858" w:type="dxa"/>
        <w:tblInd w:w="1276" w:type="dxa"/>
        <w:tblLayout w:type="fixed"/>
        <w:tblLook w:val="01E0" w:firstRow="1" w:lastRow="1" w:firstColumn="1" w:lastColumn="1" w:noHBand="0" w:noVBand="0"/>
      </w:tblPr>
      <w:tblGrid>
        <w:gridCol w:w="9497"/>
        <w:gridCol w:w="5361"/>
      </w:tblGrid>
      <w:tr w:rsidR="00CB5C06" w:rsidRPr="00CD062B" w14:paraId="30D4A500" w14:textId="77777777" w:rsidTr="009018AE">
        <w:trPr>
          <w:trHeight w:val="2977"/>
        </w:trPr>
        <w:tc>
          <w:tcPr>
            <w:tcW w:w="9497" w:type="dxa"/>
          </w:tcPr>
          <w:p w14:paraId="1E45F1EB" w14:textId="77777777" w:rsidR="005F31AB" w:rsidRPr="005F31AB" w:rsidRDefault="005F31AB" w:rsidP="00AC2CB5">
            <w:pPr>
              <w:pStyle w:val="TDC3"/>
              <w:spacing w:before="1"/>
              <w:jc w:val="both"/>
              <w:rPr>
                <w:rFonts w:ascii="Arial Narrow" w:hAnsi="Arial Narrow"/>
              </w:rPr>
            </w:pPr>
            <w:r w:rsidRPr="005F31AB">
              <w:rPr>
                <w:rFonts w:ascii="Arial Narrow" w:hAnsi="Arial Narrow"/>
              </w:rPr>
              <w:t>Especificación</w:t>
            </w:r>
            <w:r w:rsidRPr="005F31AB">
              <w:rPr>
                <w:rFonts w:ascii="Arial Narrow" w:hAnsi="Arial Narrow"/>
                <w:spacing w:val="-6"/>
              </w:rPr>
              <w:t xml:space="preserve"> </w:t>
            </w:r>
            <w:r w:rsidRPr="005F31AB">
              <w:rPr>
                <w:rFonts w:ascii="Arial Narrow" w:hAnsi="Arial Narrow"/>
              </w:rPr>
              <w:t>técnica</w:t>
            </w:r>
            <w:r w:rsidRPr="005F31AB">
              <w:rPr>
                <w:rFonts w:ascii="Arial Narrow" w:hAnsi="Arial Narrow"/>
                <w:spacing w:val="-6"/>
              </w:rPr>
              <w:t xml:space="preserve"> </w:t>
            </w:r>
            <w:r w:rsidRPr="005F31AB">
              <w:rPr>
                <w:rFonts w:ascii="Arial Narrow" w:hAnsi="Arial Narrow"/>
              </w:rPr>
              <w:t>de</w:t>
            </w:r>
            <w:r w:rsidRPr="005F31AB">
              <w:rPr>
                <w:rFonts w:ascii="Arial Narrow" w:hAnsi="Arial Narrow"/>
                <w:spacing w:val="-3"/>
              </w:rPr>
              <w:t xml:space="preserve"> </w:t>
            </w:r>
            <w:r w:rsidRPr="005F31AB">
              <w:rPr>
                <w:rFonts w:ascii="Arial Narrow" w:hAnsi="Arial Narrow"/>
              </w:rPr>
              <w:t>los</w:t>
            </w:r>
            <w:r w:rsidRPr="005F31AB">
              <w:rPr>
                <w:rFonts w:ascii="Arial Narrow" w:hAnsi="Arial Narrow"/>
                <w:spacing w:val="-3"/>
              </w:rPr>
              <w:t xml:space="preserve"> </w:t>
            </w:r>
            <w:r w:rsidRPr="005F31AB">
              <w:rPr>
                <w:rFonts w:ascii="Arial Narrow" w:hAnsi="Arial Narrow"/>
              </w:rPr>
              <w:t>reguladores</w:t>
            </w:r>
            <w:r w:rsidRPr="005F31AB">
              <w:rPr>
                <w:rFonts w:ascii="Arial Narrow" w:hAnsi="Arial Narrow"/>
                <w:spacing w:val="-4"/>
              </w:rPr>
              <w:t xml:space="preserve"> </w:t>
            </w:r>
            <w:r w:rsidRPr="005F31AB">
              <w:rPr>
                <w:rFonts w:ascii="Arial Narrow" w:hAnsi="Arial Narrow"/>
              </w:rPr>
              <w:t>de</w:t>
            </w:r>
            <w:r w:rsidRPr="005F31AB">
              <w:rPr>
                <w:rFonts w:ascii="Arial Narrow" w:hAnsi="Arial Narrow"/>
                <w:spacing w:val="-2"/>
              </w:rPr>
              <w:t xml:space="preserve"> </w:t>
            </w:r>
            <w:r w:rsidRPr="005F31AB">
              <w:rPr>
                <w:rFonts w:ascii="Arial Narrow" w:hAnsi="Arial Narrow"/>
              </w:rPr>
              <w:t>suministro</w:t>
            </w:r>
            <w:r w:rsidRPr="005F31AB">
              <w:rPr>
                <w:rFonts w:ascii="Arial Narrow" w:hAnsi="Arial Narrow"/>
                <w:spacing w:val="-2"/>
              </w:rPr>
              <w:t xml:space="preserve"> </w:t>
            </w:r>
            <w:r w:rsidRPr="005F31AB">
              <w:rPr>
                <w:rFonts w:ascii="Arial Narrow" w:hAnsi="Arial Narrow"/>
              </w:rPr>
              <w:t>existentes</w:t>
            </w:r>
            <w:r w:rsidRPr="005F31AB">
              <w:rPr>
                <w:rFonts w:ascii="Arial Narrow" w:hAnsi="Arial Narrow"/>
                <w:spacing w:val="-4"/>
              </w:rPr>
              <w:t xml:space="preserve"> </w:t>
            </w:r>
            <w:r w:rsidRPr="005F31AB">
              <w:rPr>
                <w:rFonts w:ascii="Arial Narrow" w:hAnsi="Arial Narrow"/>
              </w:rPr>
              <w:t>en</w:t>
            </w:r>
            <w:r w:rsidRPr="005F31AB">
              <w:rPr>
                <w:rFonts w:ascii="Arial Narrow" w:hAnsi="Arial Narrow"/>
                <w:spacing w:val="-3"/>
              </w:rPr>
              <w:t xml:space="preserve"> </w:t>
            </w:r>
            <w:r w:rsidRPr="005F31AB">
              <w:rPr>
                <w:rFonts w:ascii="Arial Narrow" w:hAnsi="Arial Narrow"/>
              </w:rPr>
              <w:t>la</w:t>
            </w:r>
            <w:r w:rsidRPr="005F31AB">
              <w:rPr>
                <w:rFonts w:ascii="Arial Narrow" w:hAnsi="Arial Narrow"/>
                <w:spacing w:val="-5"/>
              </w:rPr>
              <w:t xml:space="preserve"> </w:t>
            </w:r>
            <w:r w:rsidRPr="005F31AB">
              <w:rPr>
                <w:rFonts w:ascii="Arial Narrow" w:hAnsi="Arial Narrow"/>
              </w:rPr>
              <w:t>red</w:t>
            </w:r>
            <w:r w:rsidRPr="005F31AB">
              <w:rPr>
                <w:rFonts w:ascii="Arial Narrow" w:hAnsi="Arial Narrow"/>
                <w:spacing w:val="-3"/>
              </w:rPr>
              <w:t xml:space="preserve"> </w:t>
            </w:r>
            <w:r w:rsidRPr="005F31AB">
              <w:rPr>
                <w:rFonts w:ascii="Arial Narrow" w:hAnsi="Arial Narrow"/>
              </w:rPr>
              <w:t>de</w:t>
            </w:r>
            <w:r w:rsidRPr="005F31AB">
              <w:rPr>
                <w:rFonts w:ascii="Arial Narrow" w:hAnsi="Arial Narrow"/>
                <w:spacing w:val="-2"/>
              </w:rPr>
              <w:t xml:space="preserve"> gases:</w:t>
            </w:r>
          </w:p>
          <w:p w14:paraId="03F0613B" w14:textId="77777777" w:rsidR="00CB5C06" w:rsidRDefault="00CB5C06" w:rsidP="00AC2CB5">
            <w:pPr>
              <w:pStyle w:val="TDC5"/>
              <w:ind w:left="300" w:right="-5417"/>
              <w:jc w:val="both"/>
              <w:rPr>
                <w:rFonts w:ascii="Arial Narrow" w:hAnsi="Arial Narrow"/>
                <w:highlight w:val="yellow"/>
              </w:rPr>
            </w:pPr>
          </w:p>
          <w:p w14:paraId="122E6EF3" w14:textId="77777777" w:rsidR="005F31AB" w:rsidRDefault="005F31AB" w:rsidP="00AC2CB5">
            <w:pPr>
              <w:pStyle w:val="TDC5"/>
              <w:ind w:left="300" w:right="-5417"/>
              <w:jc w:val="both"/>
              <w:rPr>
                <w:rFonts w:ascii="Arial Narrow" w:hAnsi="Arial Narrow"/>
                <w:highlight w:val="yellow"/>
              </w:rPr>
            </w:pPr>
          </w:p>
          <w:tbl>
            <w:tblPr>
              <w:tblW w:w="8707" w:type="dxa"/>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9"/>
              <w:gridCol w:w="4837"/>
              <w:gridCol w:w="2281"/>
            </w:tblGrid>
            <w:tr w:rsidR="005F31AB" w:rsidRPr="00CD062B" w14:paraId="033F4C31" w14:textId="77777777" w:rsidTr="00416204">
              <w:trPr>
                <w:trHeight w:val="3937"/>
              </w:trPr>
              <w:tc>
                <w:tcPr>
                  <w:tcW w:w="1589" w:type="dxa"/>
                </w:tcPr>
                <w:p w14:paraId="1A632045" w14:textId="77777777" w:rsidR="005F31AB" w:rsidRPr="00CD062B" w:rsidRDefault="005F31AB" w:rsidP="00AC2CB5">
                  <w:pPr>
                    <w:pStyle w:val="TDC5"/>
                    <w:jc w:val="both"/>
                    <w:rPr>
                      <w:rFonts w:ascii="Arial Narrow" w:hAnsi="Arial Narrow"/>
                      <w:highlight w:val="yellow"/>
                    </w:rPr>
                  </w:pPr>
                </w:p>
                <w:p w14:paraId="67D9AF30" w14:textId="77777777" w:rsidR="005F31AB" w:rsidRPr="00CD062B" w:rsidRDefault="005F31AB" w:rsidP="00AC2CB5">
                  <w:pPr>
                    <w:pStyle w:val="TDC5"/>
                    <w:jc w:val="both"/>
                    <w:rPr>
                      <w:rFonts w:ascii="Arial Narrow" w:hAnsi="Arial Narrow"/>
                      <w:highlight w:val="yellow"/>
                    </w:rPr>
                  </w:pPr>
                </w:p>
                <w:p w14:paraId="2522A027" w14:textId="77777777" w:rsidR="005F31AB" w:rsidRPr="00CD062B" w:rsidRDefault="005F31AB" w:rsidP="00AC2CB5">
                  <w:pPr>
                    <w:pStyle w:val="TDC5"/>
                    <w:jc w:val="both"/>
                    <w:rPr>
                      <w:rFonts w:ascii="Arial Narrow" w:hAnsi="Arial Narrow"/>
                      <w:highlight w:val="yellow"/>
                    </w:rPr>
                  </w:pPr>
                </w:p>
                <w:p w14:paraId="3C66B83B" w14:textId="77777777" w:rsidR="005F31AB" w:rsidRPr="00CD062B" w:rsidRDefault="005F31AB" w:rsidP="00AC2CB5">
                  <w:pPr>
                    <w:pStyle w:val="TDC5"/>
                    <w:jc w:val="both"/>
                    <w:rPr>
                      <w:rFonts w:ascii="Arial Narrow" w:hAnsi="Arial Narrow"/>
                      <w:highlight w:val="yellow"/>
                    </w:rPr>
                  </w:pPr>
                </w:p>
                <w:p w14:paraId="4BB694E3" w14:textId="77777777" w:rsidR="005F31AB" w:rsidRPr="00CD062B" w:rsidRDefault="005F31AB" w:rsidP="00AC2CB5">
                  <w:pPr>
                    <w:pStyle w:val="TDC5"/>
                    <w:jc w:val="both"/>
                    <w:rPr>
                      <w:rFonts w:ascii="Arial Narrow" w:hAnsi="Arial Narrow"/>
                      <w:highlight w:val="yellow"/>
                    </w:rPr>
                  </w:pPr>
                </w:p>
                <w:p w14:paraId="367AA00F" w14:textId="77777777" w:rsidR="005F31AB" w:rsidRPr="00CD062B" w:rsidRDefault="005F31AB" w:rsidP="00AC2CB5">
                  <w:pPr>
                    <w:pStyle w:val="TDC5"/>
                    <w:jc w:val="both"/>
                    <w:rPr>
                      <w:rFonts w:ascii="Arial Narrow" w:hAnsi="Arial Narrow"/>
                      <w:highlight w:val="yellow"/>
                    </w:rPr>
                  </w:pPr>
                </w:p>
                <w:p w14:paraId="195B1FE4" w14:textId="77777777" w:rsidR="005F31AB" w:rsidRPr="00CD062B" w:rsidRDefault="005F31AB" w:rsidP="00D302C8">
                  <w:pPr>
                    <w:pStyle w:val="TDC5"/>
                    <w:ind w:left="203" w:right="193" w:firstLine="1"/>
                    <w:jc w:val="center"/>
                    <w:rPr>
                      <w:rFonts w:ascii="Arial Narrow" w:hAnsi="Arial Narrow"/>
                      <w:highlight w:val="yellow"/>
                    </w:rPr>
                  </w:pPr>
                  <w:r w:rsidRPr="00BD50D7">
                    <w:rPr>
                      <w:rFonts w:ascii="Arial Narrow" w:hAnsi="Arial Narrow"/>
                    </w:rPr>
                    <w:t>Unidad</w:t>
                  </w:r>
                  <w:r w:rsidRPr="00BD50D7">
                    <w:rPr>
                      <w:rFonts w:ascii="Arial Narrow" w:hAnsi="Arial Narrow"/>
                      <w:spacing w:val="-7"/>
                    </w:rPr>
                    <w:t xml:space="preserve"> </w:t>
                  </w:r>
                  <w:r w:rsidRPr="00BD50D7">
                    <w:rPr>
                      <w:rFonts w:ascii="Arial Narrow" w:hAnsi="Arial Narrow"/>
                    </w:rPr>
                    <w:t xml:space="preserve">de </w:t>
                  </w:r>
                  <w:r w:rsidRPr="00BD50D7">
                    <w:rPr>
                      <w:rFonts w:ascii="Arial Narrow" w:hAnsi="Arial Narrow"/>
                      <w:spacing w:val="-2"/>
                    </w:rPr>
                    <w:t>regulación sencilla</w:t>
                  </w:r>
                </w:p>
              </w:tc>
              <w:tc>
                <w:tcPr>
                  <w:tcW w:w="4837" w:type="dxa"/>
                </w:tcPr>
                <w:p w14:paraId="57E32965" w14:textId="6CC56D20" w:rsidR="005F31AB" w:rsidRPr="00BD50D7" w:rsidRDefault="005F31AB" w:rsidP="00AC2CB5">
                  <w:pPr>
                    <w:pStyle w:val="TDC5"/>
                    <w:spacing w:before="2"/>
                    <w:ind w:left="15" w:right="93" w:hanging="15"/>
                    <w:jc w:val="both"/>
                    <w:rPr>
                      <w:rFonts w:ascii="Arial Narrow" w:hAnsi="Arial Narrow"/>
                    </w:rPr>
                  </w:pPr>
                  <w:r w:rsidRPr="00BD50D7">
                    <w:rPr>
                      <w:rFonts w:ascii="Arial Narrow" w:hAnsi="Arial Narrow"/>
                    </w:rPr>
                    <w:t>La unidad de regulación manual está compuesta por un (1) regulador y dos (2) manómetros para medición de la presión de entrada (cilindro) y salida (red de gases), diseñados para garantizar</w:t>
                  </w:r>
                  <w:r w:rsidRPr="00BD50D7">
                    <w:rPr>
                      <w:rFonts w:ascii="Arial Narrow" w:hAnsi="Arial Narrow"/>
                      <w:spacing w:val="-20"/>
                    </w:rPr>
                    <w:t xml:space="preserve"> </w:t>
                  </w:r>
                  <w:r w:rsidRPr="00BD50D7">
                    <w:rPr>
                      <w:rFonts w:ascii="Arial Narrow" w:hAnsi="Arial Narrow"/>
                    </w:rPr>
                    <w:t>un</w:t>
                  </w:r>
                  <w:r w:rsidRPr="00BD50D7">
                    <w:rPr>
                      <w:rFonts w:ascii="Arial Narrow" w:hAnsi="Arial Narrow"/>
                      <w:spacing w:val="-19"/>
                    </w:rPr>
                    <w:t xml:space="preserve"> </w:t>
                  </w:r>
                  <w:r w:rsidRPr="00BD50D7">
                    <w:rPr>
                      <w:rFonts w:ascii="Arial Narrow" w:hAnsi="Arial Narrow"/>
                    </w:rPr>
                    <w:t>suministro</w:t>
                  </w:r>
                  <w:r w:rsidRPr="00BD50D7">
                    <w:rPr>
                      <w:rFonts w:ascii="Arial Narrow" w:hAnsi="Arial Narrow"/>
                      <w:spacing w:val="-19"/>
                    </w:rPr>
                    <w:t xml:space="preserve"> </w:t>
                  </w:r>
                  <w:r w:rsidRPr="00BD50D7">
                    <w:rPr>
                      <w:rFonts w:ascii="Arial Narrow" w:hAnsi="Arial Narrow"/>
                    </w:rPr>
                    <w:t>ininterrumpido.</w:t>
                  </w:r>
                  <w:r w:rsidRPr="00BD50D7">
                    <w:rPr>
                      <w:rFonts w:ascii="Arial Narrow" w:hAnsi="Arial Narrow"/>
                      <w:spacing w:val="-20"/>
                    </w:rPr>
                    <w:t xml:space="preserve"> </w:t>
                  </w:r>
                  <w:r w:rsidRPr="00BD50D7">
                    <w:rPr>
                      <w:rFonts w:ascii="Arial Narrow" w:hAnsi="Arial Narrow"/>
                    </w:rPr>
                    <w:t>Está</w:t>
                  </w:r>
                  <w:r w:rsidRPr="00BD50D7">
                    <w:rPr>
                      <w:rFonts w:ascii="Arial Narrow" w:hAnsi="Arial Narrow"/>
                      <w:spacing w:val="-19"/>
                    </w:rPr>
                    <w:t xml:space="preserve"> </w:t>
                  </w:r>
                  <w:r w:rsidRPr="00BD50D7">
                    <w:rPr>
                      <w:rFonts w:ascii="Arial Narrow" w:hAnsi="Arial Narrow"/>
                    </w:rPr>
                    <w:t>fabricada en acero inoxidable e incorpora un sistema de purga interna</w:t>
                  </w:r>
                  <w:r w:rsidRPr="00BD50D7">
                    <w:rPr>
                      <w:rFonts w:ascii="Arial Narrow" w:hAnsi="Arial Narrow"/>
                      <w:spacing w:val="-8"/>
                    </w:rPr>
                    <w:t xml:space="preserve"> </w:t>
                  </w:r>
                  <w:r w:rsidRPr="00BD50D7">
                    <w:rPr>
                      <w:rFonts w:ascii="Arial Narrow" w:hAnsi="Arial Narrow"/>
                    </w:rPr>
                    <w:t>que</w:t>
                  </w:r>
                  <w:r w:rsidRPr="00BD50D7">
                    <w:rPr>
                      <w:rFonts w:ascii="Arial Narrow" w:hAnsi="Arial Narrow"/>
                      <w:spacing w:val="-8"/>
                    </w:rPr>
                    <w:t xml:space="preserve"> </w:t>
                  </w:r>
                  <w:r w:rsidRPr="00BD50D7">
                    <w:rPr>
                      <w:rFonts w:ascii="Arial Narrow" w:hAnsi="Arial Narrow"/>
                    </w:rPr>
                    <w:t>evita</w:t>
                  </w:r>
                  <w:r w:rsidRPr="00BD50D7">
                    <w:rPr>
                      <w:rFonts w:ascii="Arial Narrow" w:hAnsi="Arial Narrow"/>
                      <w:spacing w:val="-9"/>
                    </w:rPr>
                    <w:t xml:space="preserve"> </w:t>
                  </w:r>
                  <w:r w:rsidRPr="00BD50D7">
                    <w:rPr>
                      <w:rFonts w:ascii="Arial Narrow" w:hAnsi="Arial Narrow"/>
                    </w:rPr>
                    <w:t>la</w:t>
                  </w:r>
                  <w:r w:rsidRPr="00BD50D7">
                    <w:rPr>
                      <w:rFonts w:ascii="Arial Narrow" w:hAnsi="Arial Narrow"/>
                      <w:spacing w:val="-8"/>
                    </w:rPr>
                    <w:t xml:space="preserve"> </w:t>
                  </w:r>
                  <w:r w:rsidRPr="00BD50D7">
                    <w:rPr>
                      <w:rFonts w:ascii="Arial Narrow" w:hAnsi="Arial Narrow"/>
                    </w:rPr>
                    <w:t>contaminación</w:t>
                  </w:r>
                  <w:r w:rsidRPr="00BD50D7">
                    <w:rPr>
                      <w:rFonts w:ascii="Arial Narrow" w:hAnsi="Arial Narrow"/>
                      <w:spacing w:val="-7"/>
                    </w:rPr>
                    <w:t xml:space="preserve"> </w:t>
                  </w:r>
                  <w:r w:rsidRPr="00BD50D7">
                    <w:rPr>
                      <w:rFonts w:ascii="Arial Narrow" w:hAnsi="Arial Narrow"/>
                    </w:rPr>
                    <w:t>de</w:t>
                  </w:r>
                  <w:r w:rsidRPr="00BD50D7">
                    <w:rPr>
                      <w:rFonts w:ascii="Arial Narrow" w:hAnsi="Arial Narrow"/>
                      <w:spacing w:val="-7"/>
                    </w:rPr>
                    <w:t xml:space="preserve"> </w:t>
                  </w:r>
                  <w:r w:rsidRPr="00BD50D7">
                    <w:rPr>
                      <w:rFonts w:ascii="Arial Narrow" w:hAnsi="Arial Narrow"/>
                    </w:rPr>
                    <w:t>la</w:t>
                  </w:r>
                  <w:r w:rsidRPr="00BD50D7">
                    <w:rPr>
                      <w:rFonts w:ascii="Arial Narrow" w:hAnsi="Arial Narrow"/>
                      <w:spacing w:val="-8"/>
                    </w:rPr>
                    <w:t xml:space="preserve"> </w:t>
                  </w:r>
                  <w:r w:rsidRPr="00BD50D7">
                    <w:rPr>
                      <w:rFonts w:ascii="Arial Narrow" w:hAnsi="Arial Narrow"/>
                    </w:rPr>
                    <w:t>red</w:t>
                  </w:r>
                  <w:r w:rsidRPr="00BD50D7">
                    <w:rPr>
                      <w:rFonts w:ascii="Arial Narrow" w:hAnsi="Arial Narrow"/>
                      <w:spacing w:val="-8"/>
                    </w:rPr>
                    <w:t xml:space="preserve"> </w:t>
                  </w:r>
                  <w:r w:rsidRPr="00BD50D7">
                    <w:rPr>
                      <w:rFonts w:ascii="Arial Narrow" w:hAnsi="Arial Narrow"/>
                    </w:rPr>
                    <w:t>durante</w:t>
                  </w:r>
                  <w:r w:rsidRPr="00BD50D7">
                    <w:rPr>
                      <w:rFonts w:ascii="Arial Narrow" w:hAnsi="Arial Narrow"/>
                      <w:spacing w:val="-7"/>
                    </w:rPr>
                    <w:t xml:space="preserve"> </w:t>
                  </w:r>
                  <w:r w:rsidRPr="00BD50D7">
                    <w:rPr>
                      <w:rFonts w:ascii="Arial Narrow" w:hAnsi="Arial Narrow"/>
                    </w:rPr>
                    <w:t>el cambio</w:t>
                  </w:r>
                  <w:r w:rsidRPr="00BD50D7">
                    <w:rPr>
                      <w:rFonts w:ascii="Arial Narrow" w:hAnsi="Arial Narrow"/>
                      <w:spacing w:val="-5"/>
                    </w:rPr>
                    <w:t xml:space="preserve"> </w:t>
                  </w:r>
                  <w:r w:rsidRPr="00BD50D7">
                    <w:rPr>
                      <w:rFonts w:ascii="Arial Narrow" w:hAnsi="Arial Narrow"/>
                    </w:rPr>
                    <w:t>de</w:t>
                  </w:r>
                  <w:r w:rsidRPr="00BD50D7">
                    <w:rPr>
                      <w:rFonts w:ascii="Arial Narrow" w:hAnsi="Arial Narrow"/>
                      <w:spacing w:val="-7"/>
                    </w:rPr>
                    <w:t xml:space="preserve"> </w:t>
                  </w:r>
                  <w:r w:rsidRPr="00BD50D7">
                    <w:rPr>
                      <w:rFonts w:ascii="Arial Narrow" w:hAnsi="Arial Narrow"/>
                    </w:rPr>
                    <w:t>cilindros,</w:t>
                  </w:r>
                  <w:r w:rsidRPr="00BD50D7">
                    <w:rPr>
                      <w:rFonts w:ascii="Arial Narrow" w:hAnsi="Arial Narrow"/>
                      <w:spacing w:val="-3"/>
                    </w:rPr>
                    <w:t xml:space="preserve"> </w:t>
                  </w:r>
                  <w:r w:rsidRPr="00BD50D7">
                    <w:rPr>
                      <w:rFonts w:ascii="Arial Narrow" w:hAnsi="Arial Narrow"/>
                    </w:rPr>
                    <w:t>así</w:t>
                  </w:r>
                  <w:r w:rsidRPr="00BD50D7">
                    <w:rPr>
                      <w:rFonts w:ascii="Arial Narrow" w:hAnsi="Arial Narrow"/>
                      <w:spacing w:val="-6"/>
                    </w:rPr>
                    <w:t xml:space="preserve"> </w:t>
                  </w:r>
                  <w:r w:rsidRPr="00BD50D7">
                    <w:rPr>
                      <w:rFonts w:ascii="Arial Narrow" w:hAnsi="Arial Narrow"/>
                    </w:rPr>
                    <w:t>como</w:t>
                  </w:r>
                  <w:r w:rsidRPr="00BD50D7">
                    <w:rPr>
                      <w:rFonts w:ascii="Arial Narrow" w:hAnsi="Arial Narrow"/>
                      <w:spacing w:val="-4"/>
                    </w:rPr>
                    <w:t xml:space="preserve"> </w:t>
                  </w:r>
                  <w:r w:rsidRPr="00BD50D7">
                    <w:rPr>
                      <w:rFonts w:ascii="Arial Narrow" w:hAnsi="Arial Narrow"/>
                    </w:rPr>
                    <w:t>válvulas</w:t>
                  </w:r>
                  <w:r w:rsidRPr="00BD50D7">
                    <w:rPr>
                      <w:rFonts w:ascii="Arial Narrow" w:hAnsi="Arial Narrow"/>
                      <w:spacing w:val="-5"/>
                    </w:rPr>
                    <w:t xml:space="preserve"> </w:t>
                  </w:r>
                  <w:r w:rsidRPr="00BD50D7">
                    <w:rPr>
                      <w:rFonts w:ascii="Arial Narrow" w:hAnsi="Arial Narrow"/>
                    </w:rPr>
                    <w:t>de</w:t>
                  </w:r>
                  <w:r w:rsidRPr="00BD50D7">
                    <w:rPr>
                      <w:rFonts w:ascii="Arial Narrow" w:hAnsi="Arial Narrow"/>
                      <w:spacing w:val="-4"/>
                    </w:rPr>
                    <w:t xml:space="preserve"> </w:t>
                  </w:r>
                  <w:r w:rsidRPr="00BD50D7">
                    <w:rPr>
                      <w:rFonts w:ascii="Arial Narrow" w:hAnsi="Arial Narrow"/>
                    </w:rPr>
                    <w:t>corte</w:t>
                  </w:r>
                  <w:r w:rsidRPr="00BD50D7">
                    <w:rPr>
                      <w:rFonts w:ascii="Arial Narrow" w:hAnsi="Arial Narrow"/>
                      <w:spacing w:val="-4"/>
                    </w:rPr>
                    <w:t xml:space="preserve"> </w:t>
                  </w:r>
                  <w:r w:rsidRPr="00BD50D7">
                    <w:rPr>
                      <w:rFonts w:ascii="Arial Narrow" w:hAnsi="Arial Narrow"/>
                    </w:rPr>
                    <w:t>para</w:t>
                  </w:r>
                  <w:r w:rsidRPr="00BD50D7">
                    <w:rPr>
                      <w:rFonts w:ascii="Arial Narrow" w:hAnsi="Arial Narrow"/>
                      <w:spacing w:val="-6"/>
                    </w:rPr>
                    <w:t xml:space="preserve"> </w:t>
                  </w:r>
                  <w:r w:rsidRPr="00BD50D7">
                    <w:rPr>
                      <w:rFonts w:ascii="Arial Narrow" w:hAnsi="Arial Narrow"/>
                    </w:rPr>
                    <w:t>el aislamiento del gas de proceso en las líneas de alta y baja presión.</w:t>
                  </w:r>
                </w:p>
                <w:p w14:paraId="21C9378D" w14:textId="3852579E" w:rsidR="005F31AB" w:rsidRPr="00BD50D7" w:rsidRDefault="005F31AB" w:rsidP="00D302C8">
                  <w:pPr>
                    <w:pStyle w:val="TDC5"/>
                    <w:spacing w:before="266"/>
                    <w:ind w:left="15" w:right="93" w:hanging="15"/>
                    <w:jc w:val="both"/>
                    <w:rPr>
                      <w:rFonts w:ascii="Arial Narrow" w:hAnsi="Arial Narrow"/>
                      <w:highlight w:val="yellow"/>
                    </w:rPr>
                  </w:pPr>
                  <w:r w:rsidRPr="00BD50D7">
                    <w:rPr>
                      <w:rFonts w:ascii="Arial Narrow" w:hAnsi="Arial Narrow"/>
                    </w:rPr>
                    <w:t>Los</w:t>
                  </w:r>
                  <w:r w:rsidRPr="00BD50D7">
                    <w:rPr>
                      <w:rFonts w:ascii="Arial Narrow" w:hAnsi="Arial Narrow"/>
                      <w:spacing w:val="-20"/>
                    </w:rPr>
                    <w:t xml:space="preserve"> </w:t>
                  </w:r>
                  <w:r w:rsidRPr="00BD50D7">
                    <w:rPr>
                      <w:rFonts w:ascii="Arial Narrow" w:hAnsi="Arial Narrow"/>
                    </w:rPr>
                    <w:t>manómetros</w:t>
                  </w:r>
                  <w:r w:rsidRPr="00BD50D7">
                    <w:rPr>
                      <w:rFonts w:ascii="Arial Narrow" w:hAnsi="Arial Narrow"/>
                      <w:spacing w:val="-19"/>
                    </w:rPr>
                    <w:t xml:space="preserve"> </w:t>
                  </w:r>
                  <w:r w:rsidRPr="00BD50D7">
                    <w:rPr>
                      <w:rFonts w:ascii="Arial Narrow" w:hAnsi="Arial Narrow"/>
                    </w:rPr>
                    <w:t>de</w:t>
                  </w:r>
                  <w:r w:rsidRPr="00BD50D7">
                    <w:rPr>
                      <w:rFonts w:ascii="Arial Narrow" w:hAnsi="Arial Narrow"/>
                      <w:spacing w:val="-18"/>
                    </w:rPr>
                    <w:t xml:space="preserve"> </w:t>
                  </w:r>
                  <w:r w:rsidRPr="00BD50D7">
                    <w:rPr>
                      <w:rFonts w:ascii="Arial Narrow" w:hAnsi="Arial Narrow"/>
                    </w:rPr>
                    <w:t>presión</w:t>
                  </w:r>
                  <w:r w:rsidRPr="00BD50D7">
                    <w:rPr>
                      <w:rFonts w:ascii="Arial Narrow" w:hAnsi="Arial Narrow"/>
                      <w:spacing w:val="-20"/>
                    </w:rPr>
                    <w:t xml:space="preserve"> </w:t>
                  </w:r>
                  <w:r w:rsidRPr="00BD50D7">
                    <w:rPr>
                      <w:rFonts w:ascii="Arial Narrow" w:hAnsi="Arial Narrow"/>
                    </w:rPr>
                    <w:t>de</w:t>
                  </w:r>
                  <w:r w:rsidRPr="00BD50D7">
                    <w:rPr>
                      <w:rFonts w:ascii="Arial Narrow" w:hAnsi="Arial Narrow"/>
                      <w:spacing w:val="-19"/>
                    </w:rPr>
                    <w:t xml:space="preserve"> </w:t>
                  </w:r>
                  <w:r w:rsidRPr="00BD50D7">
                    <w:rPr>
                      <w:rFonts w:ascii="Arial Narrow" w:hAnsi="Arial Narrow"/>
                    </w:rPr>
                    <w:t>entrada</w:t>
                  </w:r>
                  <w:r w:rsidRPr="00BD50D7">
                    <w:rPr>
                      <w:rFonts w:ascii="Arial Narrow" w:hAnsi="Arial Narrow"/>
                      <w:spacing w:val="-19"/>
                    </w:rPr>
                    <w:t xml:space="preserve"> </w:t>
                  </w:r>
                  <w:r w:rsidRPr="00BD50D7">
                    <w:rPr>
                      <w:rFonts w:ascii="Arial Narrow" w:hAnsi="Arial Narrow"/>
                    </w:rPr>
                    <w:t>tienen</w:t>
                  </w:r>
                  <w:r w:rsidRPr="00BD50D7">
                    <w:rPr>
                      <w:rFonts w:ascii="Arial Narrow" w:hAnsi="Arial Narrow"/>
                      <w:spacing w:val="-20"/>
                    </w:rPr>
                    <w:t xml:space="preserve"> </w:t>
                  </w:r>
                  <w:r w:rsidRPr="00BD50D7">
                    <w:rPr>
                      <w:rFonts w:ascii="Arial Narrow" w:hAnsi="Arial Narrow"/>
                    </w:rPr>
                    <w:t>un</w:t>
                  </w:r>
                  <w:r w:rsidRPr="00BD50D7">
                    <w:rPr>
                      <w:rFonts w:ascii="Arial Narrow" w:hAnsi="Arial Narrow"/>
                      <w:spacing w:val="-19"/>
                    </w:rPr>
                    <w:t xml:space="preserve"> </w:t>
                  </w:r>
                  <w:r w:rsidRPr="00BD50D7">
                    <w:rPr>
                      <w:rFonts w:ascii="Arial Narrow" w:hAnsi="Arial Narrow"/>
                    </w:rPr>
                    <w:t>rango de</w:t>
                  </w:r>
                  <w:r w:rsidRPr="00BD50D7">
                    <w:rPr>
                      <w:rFonts w:ascii="Arial Narrow" w:hAnsi="Arial Narrow"/>
                      <w:spacing w:val="9"/>
                    </w:rPr>
                    <w:t xml:space="preserve"> </w:t>
                  </w:r>
                  <w:r w:rsidRPr="00BD50D7">
                    <w:rPr>
                      <w:rFonts w:ascii="Arial Narrow" w:hAnsi="Arial Narrow"/>
                    </w:rPr>
                    <w:t>medición</w:t>
                  </w:r>
                  <w:r w:rsidRPr="00BD50D7">
                    <w:rPr>
                      <w:rFonts w:ascii="Arial Narrow" w:hAnsi="Arial Narrow"/>
                      <w:spacing w:val="8"/>
                    </w:rPr>
                    <w:t xml:space="preserve"> </w:t>
                  </w:r>
                  <w:r w:rsidRPr="00BD50D7">
                    <w:rPr>
                      <w:rFonts w:ascii="Arial Narrow" w:hAnsi="Arial Narrow"/>
                    </w:rPr>
                    <w:t>de</w:t>
                  </w:r>
                  <w:r w:rsidRPr="00BD50D7">
                    <w:rPr>
                      <w:rFonts w:ascii="Arial Narrow" w:hAnsi="Arial Narrow"/>
                      <w:spacing w:val="8"/>
                    </w:rPr>
                    <w:t xml:space="preserve"> </w:t>
                  </w:r>
                  <w:r w:rsidRPr="00BD50D7">
                    <w:rPr>
                      <w:rFonts w:ascii="Arial Narrow" w:hAnsi="Arial Narrow"/>
                    </w:rPr>
                    <w:t>0</w:t>
                  </w:r>
                  <w:r w:rsidRPr="00BD50D7">
                    <w:rPr>
                      <w:rFonts w:ascii="Arial Narrow" w:hAnsi="Arial Narrow"/>
                      <w:spacing w:val="10"/>
                    </w:rPr>
                    <w:t xml:space="preserve"> </w:t>
                  </w:r>
                  <w:r w:rsidRPr="00BD50D7">
                    <w:rPr>
                      <w:rFonts w:ascii="Arial Narrow" w:hAnsi="Arial Narrow"/>
                    </w:rPr>
                    <w:t>a</w:t>
                  </w:r>
                  <w:r w:rsidRPr="00BD50D7">
                    <w:rPr>
                      <w:rFonts w:ascii="Arial Narrow" w:hAnsi="Arial Narrow"/>
                      <w:spacing w:val="7"/>
                    </w:rPr>
                    <w:t xml:space="preserve"> </w:t>
                  </w:r>
                  <w:r w:rsidRPr="00BD50D7">
                    <w:rPr>
                      <w:rFonts w:ascii="Arial Narrow" w:hAnsi="Arial Narrow"/>
                    </w:rPr>
                    <w:t>4.000</w:t>
                  </w:r>
                  <w:r w:rsidRPr="00BD50D7">
                    <w:rPr>
                      <w:rFonts w:ascii="Arial Narrow" w:hAnsi="Arial Narrow"/>
                      <w:spacing w:val="10"/>
                    </w:rPr>
                    <w:t xml:space="preserve"> </w:t>
                  </w:r>
                  <w:r w:rsidRPr="00BD50D7">
                    <w:rPr>
                      <w:rFonts w:ascii="Arial Narrow" w:hAnsi="Arial Narrow"/>
                    </w:rPr>
                    <w:t>psi,</w:t>
                  </w:r>
                  <w:r w:rsidRPr="00BD50D7">
                    <w:rPr>
                      <w:rFonts w:ascii="Arial Narrow" w:hAnsi="Arial Narrow"/>
                      <w:spacing w:val="8"/>
                    </w:rPr>
                    <w:t xml:space="preserve"> </w:t>
                  </w:r>
                  <w:r w:rsidRPr="00BD50D7">
                    <w:rPr>
                      <w:rFonts w:ascii="Arial Narrow" w:hAnsi="Arial Narrow"/>
                    </w:rPr>
                    <w:t>la</w:t>
                  </w:r>
                  <w:r w:rsidRPr="00BD50D7">
                    <w:rPr>
                      <w:rFonts w:ascii="Arial Narrow" w:hAnsi="Arial Narrow"/>
                      <w:spacing w:val="9"/>
                    </w:rPr>
                    <w:t xml:space="preserve"> </w:t>
                  </w:r>
                  <w:r w:rsidRPr="00BD50D7">
                    <w:rPr>
                      <w:rFonts w:ascii="Arial Narrow" w:hAnsi="Arial Narrow"/>
                    </w:rPr>
                    <w:t>presión</w:t>
                  </w:r>
                  <w:r w:rsidRPr="00BD50D7">
                    <w:rPr>
                      <w:rFonts w:ascii="Arial Narrow" w:hAnsi="Arial Narrow"/>
                      <w:spacing w:val="8"/>
                    </w:rPr>
                    <w:t xml:space="preserve"> </w:t>
                  </w:r>
                  <w:r w:rsidRPr="00BD50D7">
                    <w:rPr>
                      <w:rFonts w:ascii="Arial Narrow" w:hAnsi="Arial Narrow"/>
                    </w:rPr>
                    <w:t>de</w:t>
                  </w:r>
                  <w:r w:rsidRPr="00BD50D7">
                    <w:rPr>
                      <w:rFonts w:ascii="Arial Narrow" w:hAnsi="Arial Narrow"/>
                      <w:spacing w:val="10"/>
                    </w:rPr>
                    <w:t xml:space="preserve"> </w:t>
                  </w:r>
                  <w:r w:rsidRPr="00BD50D7">
                    <w:rPr>
                      <w:rFonts w:ascii="Arial Narrow" w:hAnsi="Arial Narrow"/>
                      <w:spacing w:val="-2"/>
                    </w:rPr>
                    <w:t>operación</w:t>
                  </w:r>
                  <w:r w:rsidR="00D302C8" w:rsidRPr="00BD50D7">
                    <w:rPr>
                      <w:rFonts w:ascii="Arial Narrow" w:hAnsi="Arial Narrow"/>
                      <w:spacing w:val="-2"/>
                    </w:rPr>
                    <w:t xml:space="preserve"> </w:t>
                  </w:r>
                  <w:r w:rsidRPr="00BD50D7">
                    <w:rPr>
                      <w:rFonts w:ascii="Arial Narrow" w:hAnsi="Arial Narrow"/>
                    </w:rPr>
                    <w:t>está entre 800 psi y 2000 psi, mientras que el manómetro</w:t>
                  </w:r>
                  <w:r w:rsidRPr="00BD50D7">
                    <w:rPr>
                      <w:rFonts w:ascii="Arial Narrow" w:hAnsi="Arial Narrow"/>
                      <w:spacing w:val="13"/>
                    </w:rPr>
                    <w:t xml:space="preserve"> </w:t>
                  </w:r>
                  <w:r w:rsidRPr="00BD50D7">
                    <w:rPr>
                      <w:rFonts w:ascii="Arial Narrow" w:hAnsi="Arial Narrow"/>
                    </w:rPr>
                    <w:t>de</w:t>
                  </w:r>
                  <w:r w:rsidRPr="00BD50D7">
                    <w:rPr>
                      <w:rFonts w:ascii="Arial Narrow" w:hAnsi="Arial Narrow"/>
                      <w:spacing w:val="14"/>
                    </w:rPr>
                    <w:t xml:space="preserve"> </w:t>
                  </w:r>
                  <w:r w:rsidRPr="00BD50D7">
                    <w:rPr>
                      <w:rFonts w:ascii="Arial Narrow" w:hAnsi="Arial Narrow"/>
                    </w:rPr>
                    <w:t>presión</w:t>
                  </w:r>
                  <w:r w:rsidRPr="00BD50D7">
                    <w:rPr>
                      <w:rFonts w:ascii="Arial Narrow" w:hAnsi="Arial Narrow"/>
                      <w:spacing w:val="13"/>
                    </w:rPr>
                    <w:t xml:space="preserve"> </w:t>
                  </w:r>
                  <w:r w:rsidRPr="00BD50D7">
                    <w:rPr>
                      <w:rFonts w:ascii="Arial Narrow" w:hAnsi="Arial Narrow"/>
                    </w:rPr>
                    <w:t>de</w:t>
                  </w:r>
                  <w:r w:rsidRPr="00BD50D7">
                    <w:rPr>
                      <w:rFonts w:ascii="Arial Narrow" w:hAnsi="Arial Narrow"/>
                      <w:spacing w:val="14"/>
                    </w:rPr>
                    <w:t xml:space="preserve"> </w:t>
                  </w:r>
                  <w:r w:rsidRPr="00BD50D7">
                    <w:rPr>
                      <w:rFonts w:ascii="Arial Narrow" w:hAnsi="Arial Narrow"/>
                    </w:rPr>
                    <w:t>salida</w:t>
                  </w:r>
                  <w:r w:rsidRPr="00BD50D7">
                    <w:rPr>
                      <w:rFonts w:ascii="Arial Narrow" w:hAnsi="Arial Narrow"/>
                      <w:spacing w:val="13"/>
                    </w:rPr>
                    <w:t xml:space="preserve"> </w:t>
                  </w:r>
                  <w:r w:rsidRPr="00BD50D7">
                    <w:rPr>
                      <w:rFonts w:ascii="Arial Narrow" w:hAnsi="Arial Narrow"/>
                    </w:rPr>
                    <w:t>cuenta</w:t>
                  </w:r>
                  <w:r w:rsidRPr="00BD50D7">
                    <w:rPr>
                      <w:rFonts w:ascii="Arial Narrow" w:hAnsi="Arial Narrow"/>
                      <w:spacing w:val="13"/>
                    </w:rPr>
                    <w:t xml:space="preserve"> </w:t>
                  </w:r>
                  <w:r w:rsidRPr="00BD50D7">
                    <w:rPr>
                      <w:rFonts w:ascii="Arial Narrow" w:hAnsi="Arial Narrow"/>
                    </w:rPr>
                    <w:t>con</w:t>
                  </w:r>
                  <w:r w:rsidRPr="00BD50D7">
                    <w:rPr>
                      <w:rFonts w:ascii="Arial Narrow" w:hAnsi="Arial Narrow"/>
                      <w:spacing w:val="13"/>
                    </w:rPr>
                    <w:t xml:space="preserve"> </w:t>
                  </w:r>
                  <w:r w:rsidRPr="00BD50D7">
                    <w:rPr>
                      <w:rFonts w:ascii="Arial Narrow" w:hAnsi="Arial Narrow"/>
                    </w:rPr>
                    <w:t>un</w:t>
                  </w:r>
                  <w:r w:rsidRPr="00BD50D7">
                    <w:rPr>
                      <w:rFonts w:ascii="Arial Narrow" w:hAnsi="Arial Narrow"/>
                      <w:spacing w:val="13"/>
                    </w:rPr>
                    <w:t xml:space="preserve"> </w:t>
                  </w:r>
                  <w:r w:rsidRPr="00BD50D7">
                    <w:rPr>
                      <w:rFonts w:ascii="Arial Narrow" w:hAnsi="Arial Narrow"/>
                      <w:spacing w:val="-2"/>
                    </w:rPr>
                    <w:t xml:space="preserve">rango </w:t>
                  </w:r>
                  <w:r w:rsidRPr="00BD50D7">
                    <w:rPr>
                      <w:rFonts w:ascii="Arial Narrow" w:hAnsi="Arial Narrow"/>
                    </w:rPr>
                    <w:t xml:space="preserve">de 0 a 200 psi, la presión de operación es de </w:t>
                  </w:r>
                  <w:r w:rsidR="00BD50D7" w:rsidRPr="00BD50D7">
                    <w:rPr>
                      <w:rFonts w:ascii="Arial Narrow" w:hAnsi="Arial Narrow"/>
                    </w:rPr>
                    <w:t>80</w:t>
                  </w:r>
                  <w:r w:rsidRPr="00BD50D7">
                    <w:rPr>
                      <w:rFonts w:ascii="Arial Narrow" w:hAnsi="Arial Narrow"/>
                    </w:rPr>
                    <w:t xml:space="preserve"> psi aproximadamente.</w:t>
                  </w:r>
                  <w:r w:rsidRPr="00BD50D7">
                    <w:rPr>
                      <w:rFonts w:ascii="Arial Narrow" w:hAnsi="Arial Narrow"/>
                      <w:spacing w:val="-14"/>
                    </w:rPr>
                    <w:t xml:space="preserve"> </w:t>
                  </w:r>
                  <w:r w:rsidRPr="00BD50D7">
                    <w:rPr>
                      <w:rFonts w:ascii="Arial Narrow" w:hAnsi="Arial Narrow"/>
                    </w:rPr>
                    <w:t>Las</w:t>
                  </w:r>
                  <w:r w:rsidRPr="00BD50D7">
                    <w:rPr>
                      <w:rFonts w:ascii="Arial Narrow" w:hAnsi="Arial Narrow"/>
                      <w:spacing w:val="-15"/>
                    </w:rPr>
                    <w:t xml:space="preserve"> </w:t>
                  </w:r>
                  <w:r w:rsidRPr="00BD50D7">
                    <w:rPr>
                      <w:rFonts w:ascii="Arial Narrow" w:hAnsi="Arial Narrow"/>
                    </w:rPr>
                    <w:t>conexiones</w:t>
                  </w:r>
                  <w:r w:rsidRPr="00BD50D7">
                    <w:rPr>
                      <w:rFonts w:ascii="Arial Narrow" w:hAnsi="Arial Narrow"/>
                      <w:spacing w:val="-15"/>
                    </w:rPr>
                    <w:t xml:space="preserve"> </w:t>
                  </w:r>
                  <w:r w:rsidRPr="00BD50D7">
                    <w:rPr>
                      <w:rFonts w:ascii="Arial Narrow" w:hAnsi="Arial Narrow"/>
                    </w:rPr>
                    <w:t>de</w:t>
                  </w:r>
                  <w:r w:rsidRPr="00BD50D7">
                    <w:rPr>
                      <w:rFonts w:ascii="Arial Narrow" w:hAnsi="Arial Narrow"/>
                      <w:spacing w:val="-13"/>
                    </w:rPr>
                    <w:t xml:space="preserve"> </w:t>
                  </w:r>
                  <w:r w:rsidRPr="00BD50D7">
                    <w:rPr>
                      <w:rFonts w:ascii="Arial Narrow" w:hAnsi="Arial Narrow"/>
                    </w:rPr>
                    <w:t>entrada,</w:t>
                  </w:r>
                  <w:r w:rsidRPr="00BD50D7">
                    <w:rPr>
                      <w:rFonts w:ascii="Arial Narrow" w:hAnsi="Arial Narrow"/>
                      <w:spacing w:val="-15"/>
                    </w:rPr>
                    <w:t xml:space="preserve"> </w:t>
                  </w:r>
                  <w:r w:rsidRPr="00BD50D7">
                    <w:rPr>
                      <w:rFonts w:ascii="Arial Narrow" w:hAnsi="Arial Narrow"/>
                    </w:rPr>
                    <w:t>salida</w:t>
                  </w:r>
                  <w:r w:rsidRPr="00BD50D7">
                    <w:rPr>
                      <w:rFonts w:ascii="Arial Narrow" w:hAnsi="Arial Narrow"/>
                      <w:spacing w:val="-14"/>
                    </w:rPr>
                    <w:t xml:space="preserve"> </w:t>
                  </w:r>
                  <w:r w:rsidRPr="00BD50D7">
                    <w:rPr>
                      <w:rFonts w:ascii="Arial Narrow" w:hAnsi="Arial Narrow"/>
                    </w:rPr>
                    <w:t>y purga</w:t>
                  </w:r>
                  <w:r w:rsidRPr="00BD50D7">
                    <w:rPr>
                      <w:rFonts w:ascii="Arial Narrow" w:hAnsi="Arial Narrow"/>
                      <w:spacing w:val="-14"/>
                    </w:rPr>
                    <w:t xml:space="preserve"> </w:t>
                  </w:r>
                  <w:r w:rsidRPr="00BD50D7">
                    <w:rPr>
                      <w:rFonts w:ascii="Arial Narrow" w:hAnsi="Arial Narrow"/>
                    </w:rPr>
                    <w:t>de</w:t>
                  </w:r>
                  <w:r w:rsidRPr="00BD50D7">
                    <w:rPr>
                      <w:rFonts w:ascii="Arial Narrow" w:hAnsi="Arial Narrow"/>
                      <w:spacing w:val="-13"/>
                    </w:rPr>
                    <w:t xml:space="preserve"> </w:t>
                  </w:r>
                  <w:r w:rsidRPr="00BD50D7">
                    <w:rPr>
                      <w:rFonts w:ascii="Arial Narrow" w:hAnsi="Arial Narrow"/>
                    </w:rPr>
                    <w:t>gas</w:t>
                  </w:r>
                  <w:r w:rsidRPr="00BD50D7">
                    <w:rPr>
                      <w:rFonts w:ascii="Arial Narrow" w:hAnsi="Arial Narrow"/>
                      <w:spacing w:val="-13"/>
                    </w:rPr>
                    <w:t xml:space="preserve"> </w:t>
                  </w:r>
                  <w:r w:rsidRPr="00BD50D7">
                    <w:rPr>
                      <w:rFonts w:ascii="Arial Narrow" w:hAnsi="Arial Narrow"/>
                    </w:rPr>
                    <w:t>son</w:t>
                  </w:r>
                  <w:r w:rsidRPr="00BD50D7">
                    <w:rPr>
                      <w:rFonts w:ascii="Arial Narrow" w:hAnsi="Arial Narrow"/>
                      <w:spacing w:val="-14"/>
                    </w:rPr>
                    <w:t xml:space="preserve"> </w:t>
                  </w:r>
                  <w:r w:rsidRPr="00BD50D7">
                    <w:rPr>
                      <w:rFonts w:ascii="Arial Narrow" w:hAnsi="Arial Narrow"/>
                    </w:rPr>
                    <w:t>tipo</w:t>
                  </w:r>
                  <w:r w:rsidRPr="00BD50D7">
                    <w:rPr>
                      <w:rFonts w:ascii="Arial Narrow" w:hAnsi="Arial Narrow"/>
                      <w:spacing w:val="-13"/>
                    </w:rPr>
                    <w:t xml:space="preserve"> </w:t>
                  </w:r>
                  <w:r w:rsidRPr="00BD50D7">
                    <w:rPr>
                      <w:rFonts w:ascii="Arial Narrow" w:hAnsi="Arial Narrow"/>
                    </w:rPr>
                    <w:t>hembra</w:t>
                  </w:r>
                  <w:r w:rsidRPr="00BD50D7">
                    <w:rPr>
                      <w:rFonts w:ascii="Arial Narrow" w:hAnsi="Arial Narrow"/>
                      <w:spacing w:val="-14"/>
                    </w:rPr>
                    <w:t xml:space="preserve"> </w:t>
                  </w:r>
                  <w:r w:rsidRPr="00BD50D7">
                    <w:rPr>
                      <w:rFonts w:ascii="Arial Narrow" w:hAnsi="Arial Narrow"/>
                    </w:rPr>
                    <w:t>de</w:t>
                  </w:r>
                  <w:r w:rsidRPr="00BD50D7">
                    <w:rPr>
                      <w:rFonts w:ascii="Arial Narrow" w:hAnsi="Arial Narrow"/>
                      <w:spacing w:val="-16"/>
                    </w:rPr>
                    <w:t xml:space="preserve"> </w:t>
                  </w:r>
                  <w:r w:rsidRPr="00BD50D7">
                    <w:rPr>
                      <w:rFonts w:ascii="Arial Narrow" w:hAnsi="Arial Narrow"/>
                    </w:rPr>
                    <w:t>¼"</w:t>
                  </w:r>
                  <w:r w:rsidRPr="00BD50D7">
                    <w:rPr>
                      <w:rFonts w:ascii="Arial Narrow" w:hAnsi="Arial Narrow"/>
                      <w:spacing w:val="-14"/>
                    </w:rPr>
                    <w:t xml:space="preserve"> </w:t>
                  </w:r>
                  <w:r w:rsidRPr="00BD50D7">
                    <w:rPr>
                      <w:rFonts w:ascii="Arial Narrow" w:hAnsi="Arial Narrow"/>
                    </w:rPr>
                    <w:t>NPT.</w:t>
                  </w:r>
                  <w:r w:rsidRPr="00BD50D7">
                    <w:rPr>
                      <w:rFonts w:ascii="Arial Narrow" w:hAnsi="Arial Narrow"/>
                      <w:spacing w:val="-13"/>
                    </w:rPr>
                    <w:t xml:space="preserve"> </w:t>
                  </w:r>
                  <w:r w:rsidRPr="00BD50D7">
                    <w:rPr>
                      <w:rFonts w:ascii="Arial Narrow" w:hAnsi="Arial Narrow"/>
                    </w:rPr>
                    <w:t>El</w:t>
                  </w:r>
                  <w:r w:rsidRPr="00BD50D7">
                    <w:rPr>
                      <w:rFonts w:ascii="Arial Narrow" w:hAnsi="Arial Narrow"/>
                      <w:spacing w:val="-17"/>
                    </w:rPr>
                    <w:t xml:space="preserve"> </w:t>
                  </w:r>
                  <w:r w:rsidRPr="00BD50D7">
                    <w:rPr>
                      <w:rFonts w:ascii="Arial Narrow" w:hAnsi="Arial Narrow"/>
                    </w:rPr>
                    <w:t>cuerpo</w:t>
                  </w:r>
                  <w:r w:rsidRPr="00BD50D7">
                    <w:rPr>
                      <w:rFonts w:ascii="Arial Narrow" w:hAnsi="Arial Narrow"/>
                      <w:spacing w:val="-13"/>
                    </w:rPr>
                    <w:t xml:space="preserve"> </w:t>
                  </w:r>
                  <w:r w:rsidRPr="00BD50D7">
                    <w:rPr>
                      <w:rFonts w:ascii="Arial Narrow" w:hAnsi="Arial Narrow"/>
                    </w:rPr>
                    <w:t>del regulador</w:t>
                  </w:r>
                  <w:r w:rsidRPr="00BD50D7">
                    <w:rPr>
                      <w:rFonts w:ascii="Arial Narrow" w:hAnsi="Arial Narrow"/>
                      <w:spacing w:val="-10"/>
                    </w:rPr>
                    <w:t xml:space="preserve"> </w:t>
                  </w:r>
                  <w:r w:rsidRPr="00BD50D7">
                    <w:rPr>
                      <w:rFonts w:ascii="Arial Narrow" w:hAnsi="Arial Narrow"/>
                    </w:rPr>
                    <w:t>está</w:t>
                  </w:r>
                  <w:r w:rsidRPr="00BD50D7">
                    <w:rPr>
                      <w:rFonts w:ascii="Arial Narrow" w:hAnsi="Arial Narrow"/>
                      <w:spacing w:val="-10"/>
                    </w:rPr>
                    <w:t xml:space="preserve"> </w:t>
                  </w:r>
                  <w:r w:rsidRPr="00BD50D7">
                    <w:rPr>
                      <w:rFonts w:ascii="Arial Narrow" w:hAnsi="Arial Narrow"/>
                    </w:rPr>
                    <w:t>fabricado</w:t>
                  </w:r>
                  <w:r w:rsidRPr="00BD50D7">
                    <w:rPr>
                      <w:rFonts w:ascii="Arial Narrow" w:hAnsi="Arial Narrow"/>
                      <w:spacing w:val="-9"/>
                    </w:rPr>
                    <w:t xml:space="preserve"> </w:t>
                  </w:r>
                  <w:r w:rsidRPr="00BD50D7">
                    <w:rPr>
                      <w:rFonts w:ascii="Arial Narrow" w:hAnsi="Arial Narrow"/>
                    </w:rPr>
                    <w:t>en</w:t>
                  </w:r>
                  <w:r w:rsidRPr="00BD50D7">
                    <w:rPr>
                      <w:rFonts w:ascii="Arial Narrow" w:hAnsi="Arial Narrow"/>
                      <w:spacing w:val="-10"/>
                    </w:rPr>
                    <w:t xml:space="preserve"> </w:t>
                  </w:r>
                  <w:r w:rsidRPr="00BD50D7">
                    <w:rPr>
                      <w:rFonts w:ascii="Arial Narrow" w:hAnsi="Arial Narrow"/>
                    </w:rPr>
                    <w:t>acero</w:t>
                  </w:r>
                  <w:r w:rsidRPr="00BD50D7">
                    <w:rPr>
                      <w:rFonts w:ascii="Arial Narrow" w:hAnsi="Arial Narrow"/>
                      <w:spacing w:val="-10"/>
                    </w:rPr>
                    <w:t xml:space="preserve"> </w:t>
                  </w:r>
                  <w:r w:rsidRPr="00BD50D7">
                    <w:rPr>
                      <w:rFonts w:ascii="Arial Narrow" w:hAnsi="Arial Narrow"/>
                    </w:rPr>
                    <w:t>inoxidable</w:t>
                  </w:r>
                  <w:r w:rsidRPr="00BD50D7">
                    <w:rPr>
                      <w:rFonts w:ascii="Arial Narrow" w:hAnsi="Arial Narrow"/>
                      <w:spacing w:val="-9"/>
                    </w:rPr>
                    <w:t xml:space="preserve"> </w:t>
                  </w:r>
                  <w:r w:rsidRPr="00BD50D7">
                    <w:rPr>
                      <w:rFonts w:ascii="Arial Narrow" w:hAnsi="Arial Narrow"/>
                    </w:rPr>
                    <w:t>316L,</w:t>
                  </w:r>
                  <w:r w:rsidRPr="00BD50D7">
                    <w:rPr>
                      <w:rFonts w:ascii="Arial Narrow" w:hAnsi="Arial Narrow"/>
                      <w:spacing w:val="-9"/>
                    </w:rPr>
                    <w:t xml:space="preserve"> </w:t>
                  </w:r>
                  <w:r w:rsidRPr="00BD50D7">
                    <w:rPr>
                      <w:rFonts w:ascii="Arial Narrow" w:hAnsi="Arial Narrow"/>
                    </w:rPr>
                    <w:t xml:space="preserve">con sellos en PVDF y membrana de </w:t>
                  </w:r>
                  <w:proofErr w:type="spellStart"/>
                  <w:r w:rsidRPr="00BD50D7">
                    <w:rPr>
                      <w:rFonts w:ascii="Arial Narrow" w:hAnsi="Arial Narrow"/>
                    </w:rPr>
                    <w:t>Hastelloy</w:t>
                  </w:r>
                  <w:proofErr w:type="spellEnd"/>
                  <w:r w:rsidRPr="00BD50D7">
                    <w:rPr>
                      <w:rFonts w:ascii="Arial Narrow" w:hAnsi="Arial Narrow"/>
                    </w:rPr>
                    <w:t>, apto para operar en temperaturas entre -20 °C y 70 °C.</w:t>
                  </w:r>
                </w:p>
                <w:p w14:paraId="36D8FB4B" w14:textId="77777777" w:rsidR="00077F4A" w:rsidRPr="00BD50D7" w:rsidRDefault="00077F4A" w:rsidP="00D302C8">
                  <w:pPr>
                    <w:pStyle w:val="TDC5"/>
                    <w:spacing w:before="266"/>
                    <w:ind w:left="15" w:right="93" w:hanging="15"/>
                    <w:jc w:val="both"/>
                    <w:rPr>
                      <w:rFonts w:ascii="Arial Narrow" w:hAnsi="Arial Narrow"/>
                      <w:sz w:val="2"/>
                      <w:szCs w:val="2"/>
                      <w:highlight w:val="yellow"/>
                    </w:rPr>
                  </w:pPr>
                </w:p>
                <w:p w14:paraId="6BA6F54E" w14:textId="3F64DAF0" w:rsidR="005F31AB" w:rsidRPr="00BD50D7" w:rsidRDefault="005F31AB" w:rsidP="00D302C8">
                  <w:pPr>
                    <w:pStyle w:val="TDC5"/>
                    <w:spacing w:before="2"/>
                    <w:ind w:left="15" w:right="93" w:hanging="15"/>
                    <w:jc w:val="both"/>
                    <w:rPr>
                      <w:rFonts w:ascii="Arial Narrow" w:hAnsi="Arial Narrow"/>
                      <w:highlight w:val="yellow"/>
                    </w:rPr>
                  </w:pPr>
                  <w:r w:rsidRPr="00BD50D7">
                    <w:rPr>
                      <w:rFonts w:ascii="Arial Narrow" w:hAnsi="Arial Narrow"/>
                    </w:rPr>
                    <w:t xml:space="preserve">Cada sistema de regulación incluye los respectivos soportes para cilindros. La conexión entre los cilindros y el </w:t>
                  </w:r>
                  <w:proofErr w:type="spellStart"/>
                  <w:r w:rsidRPr="00BD50D7">
                    <w:rPr>
                      <w:rFonts w:ascii="Arial Narrow" w:hAnsi="Arial Narrow"/>
                    </w:rPr>
                    <w:t>manifold</w:t>
                  </w:r>
                  <w:proofErr w:type="spellEnd"/>
                  <w:r w:rsidRPr="00BD50D7">
                    <w:rPr>
                      <w:rFonts w:ascii="Arial Narrow" w:hAnsi="Arial Narrow"/>
                    </w:rPr>
                    <w:t xml:space="preserve"> se realiza mediante mangueras de acero inoxidable de ¼", provistas de conexión CGA según el tipo de gas suministrado.</w:t>
                  </w:r>
                </w:p>
              </w:tc>
              <w:tc>
                <w:tcPr>
                  <w:tcW w:w="2281" w:type="dxa"/>
                </w:tcPr>
                <w:p w14:paraId="7F1DA805" w14:textId="0B1F0697" w:rsidR="005F31AB" w:rsidRPr="00CD062B" w:rsidRDefault="005F31AB" w:rsidP="00AC2CB5">
                  <w:pPr>
                    <w:pStyle w:val="TDC5"/>
                    <w:spacing w:before="156"/>
                    <w:jc w:val="both"/>
                    <w:rPr>
                      <w:rFonts w:ascii="Arial Narrow" w:hAnsi="Arial Narrow"/>
                      <w:highlight w:val="yellow"/>
                    </w:rPr>
                  </w:pPr>
                </w:p>
                <w:p w14:paraId="2FC3BD3B" w14:textId="24B25587" w:rsidR="005F31AB" w:rsidRPr="00CD062B" w:rsidRDefault="002F6154" w:rsidP="00AC2CB5">
                  <w:pPr>
                    <w:pStyle w:val="TDC5"/>
                    <w:ind w:left="129"/>
                    <w:jc w:val="both"/>
                    <w:rPr>
                      <w:rFonts w:ascii="Arial Narrow" w:hAnsi="Arial Narrow"/>
                      <w:highlight w:val="yellow"/>
                    </w:rPr>
                  </w:pPr>
                  <w:r>
                    <w:rPr>
                      <w:noProof/>
                    </w:rPr>
                    <w:drawing>
                      <wp:anchor distT="0" distB="0" distL="114300" distR="114300" simplePos="0" relativeHeight="487619072" behindDoc="0" locked="0" layoutInCell="1" allowOverlap="1" wp14:anchorId="6887DDD4" wp14:editId="6EAEB277">
                        <wp:simplePos x="0" y="0"/>
                        <wp:positionH relativeFrom="column">
                          <wp:posOffset>-34925</wp:posOffset>
                        </wp:positionH>
                        <wp:positionV relativeFrom="paragraph">
                          <wp:posOffset>561975</wp:posOffset>
                        </wp:positionV>
                        <wp:extent cx="1275715" cy="2475950"/>
                        <wp:effectExtent l="0" t="0" r="635" b="63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282398" cy="2488920"/>
                                </a:xfrm>
                                <a:prstGeom prst="rect">
                                  <a:avLst/>
                                </a:prstGeom>
                              </pic:spPr>
                            </pic:pic>
                          </a:graphicData>
                        </a:graphic>
                        <wp14:sizeRelH relativeFrom="margin">
                          <wp14:pctWidth>0</wp14:pctWidth>
                        </wp14:sizeRelH>
                        <wp14:sizeRelV relativeFrom="margin">
                          <wp14:pctHeight>0</wp14:pctHeight>
                        </wp14:sizeRelV>
                      </wp:anchor>
                    </w:drawing>
                  </w:r>
                </w:p>
              </w:tc>
            </w:tr>
            <w:tr w:rsidR="005F31AB" w:rsidRPr="00CD062B" w14:paraId="0394AAA4" w14:textId="77777777" w:rsidTr="00416204">
              <w:trPr>
                <w:trHeight w:val="3937"/>
              </w:trPr>
              <w:tc>
                <w:tcPr>
                  <w:tcW w:w="1589" w:type="dxa"/>
                </w:tcPr>
                <w:p w14:paraId="45C657B3" w14:textId="77777777" w:rsidR="005F31AB" w:rsidRPr="00BD50D7" w:rsidRDefault="005F31AB" w:rsidP="00AC2CB5">
                  <w:pPr>
                    <w:pStyle w:val="TDC5"/>
                    <w:jc w:val="both"/>
                    <w:rPr>
                      <w:rFonts w:ascii="Arial Narrow" w:hAnsi="Arial Narrow"/>
                    </w:rPr>
                  </w:pPr>
                </w:p>
                <w:p w14:paraId="651F592C" w14:textId="77777777" w:rsidR="005F31AB" w:rsidRPr="00BD50D7" w:rsidRDefault="005F31AB" w:rsidP="00AC2CB5">
                  <w:pPr>
                    <w:pStyle w:val="TDC5"/>
                    <w:jc w:val="both"/>
                    <w:rPr>
                      <w:rFonts w:ascii="Arial Narrow" w:hAnsi="Arial Narrow"/>
                    </w:rPr>
                  </w:pPr>
                </w:p>
                <w:p w14:paraId="7AAAA32D" w14:textId="77777777" w:rsidR="005F31AB" w:rsidRPr="00BD50D7" w:rsidRDefault="005F31AB" w:rsidP="00AC2CB5">
                  <w:pPr>
                    <w:pStyle w:val="TDC5"/>
                    <w:jc w:val="both"/>
                    <w:rPr>
                      <w:rFonts w:ascii="Arial Narrow" w:hAnsi="Arial Narrow"/>
                    </w:rPr>
                  </w:pPr>
                </w:p>
                <w:p w14:paraId="7F42E4EA" w14:textId="77777777" w:rsidR="005F31AB" w:rsidRPr="00BD50D7" w:rsidRDefault="005F31AB" w:rsidP="00AC2CB5">
                  <w:pPr>
                    <w:pStyle w:val="TDC5"/>
                    <w:jc w:val="both"/>
                    <w:rPr>
                      <w:rFonts w:ascii="Arial Narrow" w:hAnsi="Arial Narrow"/>
                    </w:rPr>
                  </w:pPr>
                </w:p>
                <w:p w14:paraId="3ABCBAB8" w14:textId="4454D0AE" w:rsidR="005F31AB" w:rsidRPr="00BD50D7" w:rsidRDefault="005F31AB" w:rsidP="00077F4A">
                  <w:pPr>
                    <w:pStyle w:val="TDC5"/>
                    <w:tabs>
                      <w:tab w:val="left" w:pos="834"/>
                      <w:tab w:val="left" w:pos="1117"/>
                    </w:tabs>
                    <w:ind w:left="121" w:firstLine="0"/>
                    <w:jc w:val="center"/>
                    <w:rPr>
                      <w:rFonts w:ascii="Arial Narrow" w:hAnsi="Arial Narrow"/>
                    </w:rPr>
                  </w:pPr>
                  <w:r w:rsidRPr="00BD50D7">
                    <w:rPr>
                      <w:rFonts w:ascii="Arial Narrow" w:hAnsi="Arial Narrow"/>
                    </w:rPr>
                    <w:t>Redes de tubería</w:t>
                  </w:r>
                  <w:r w:rsidRPr="00BD50D7">
                    <w:rPr>
                      <w:rFonts w:ascii="Arial Narrow" w:hAnsi="Arial Narrow"/>
                      <w:spacing w:val="-20"/>
                    </w:rPr>
                    <w:t xml:space="preserve"> </w:t>
                  </w:r>
                  <w:r w:rsidRPr="00BD50D7">
                    <w:rPr>
                      <w:rFonts w:ascii="Arial Narrow" w:hAnsi="Arial Narrow"/>
                    </w:rPr>
                    <w:t xml:space="preserve">de </w:t>
                  </w:r>
                  <w:r w:rsidRPr="00BD50D7">
                    <w:rPr>
                      <w:rFonts w:ascii="Arial Narrow" w:hAnsi="Arial Narrow"/>
                      <w:spacing w:val="-2"/>
                    </w:rPr>
                    <w:t>gases especiales</w:t>
                  </w:r>
                </w:p>
              </w:tc>
              <w:tc>
                <w:tcPr>
                  <w:tcW w:w="4837" w:type="dxa"/>
                </w:tcPr>
                <w:p w14:paraId="33A4EC1A" w14:textId="7B97E31A" w:rsidR="005F31AB" w:rsidRPr="00BD50D7" w:rsidRDefault="005F31AB" w:rsidP="00077F4A">
                  <w:pPr>
                    <w:pStyle w:val="TDC5"/>
                    <w:ind w:left="107" w:right="95" w:firstLine="0"/>
                    <w:jc w:val="both"/>
                    <w:rPr>
                      <w:rFonts w:ascii="Arial Narrow" w:hAnsi="Arial Narrow"/>
                    </w:rPr>
                  </w:pPr>
                  <w:r w:rsidRPr="00BD50D7">
                    <w:rPr>
                      <w:rFonts w:ascii="Arial Narrow" w:hAnsi="Arial Narrow"/>
                    </w:rPr>
                    <w:t xml:space="preserve">La red se encuentra construida en </w:t>
                  </w:r>
                  <w:proofErr w:type="spellStart"/>
                  <w:r w:rsidRPr="00BD50D7">
                    <w:rPr>
                      <w:rFonts w:ascii="Arial Narrow" w:hAnsi="Arial Narrow"/>
                    </w:rPr>
                    <w:t>tubing</w:t>
                  </w:r>
                  <w:proofErr w:type="spellEnd"/>
                  <w:r w:rsidRPr="00BD50D7">
                    <w:rPr>
                      <w:rFonts w:ascii="Arial Narrow" w:hAnsi="Arial Narrow"/>
                    </w:rPr>
                    <w:t xml:space="preserve"> de acero inoxidable 316L de ¼", con espesor de pared de 0,049",</w:t>
                  </w:r>
                  <w:r w:rsidRPr="00BD50D7">
                    <w:rPr>
                      <w:rFonts w:ascii="Arial Narrow" w:hAnsi="Arial Narrow"/>
                      <w:spacing w:val="49"/>
                    </w:rPr>
                    <w:t xml:space="preserve"> </w:t>
                  </w:r>
                  <w:r w:rsidRPr="00BD50D7">
                    <w:rPr>
                      <w:rFonts w:ascii="Arial Narrow" w:hAnsi="Arial Narrow"/>
                    </w:rPr>
                    <w:t>diseño</w:t>
                  </w:r>
                  <w:r w:rsidRPr="00BD50D7">
                    <w:rPr>
                      <w:rFonts w:ascii="Arial Narrow" w:hAnsi="Arial Narrow"/>
                      <w:spacing w:val="48"/>
                    </w:rPr>
                    <w:t xml:space="preserve"> </w:t>
                  </w:r>
                  <w:r w:rsidRPr="00BD50D7">
                    <w:rPr>
                      <w:rFonts w:ascii="Arial Narrow" w:hAnsi="Arial Narrow"/>
                    </w:rPr>
                    <w:t>que</w:t>
                  </w:r>
                  <w:r w:rsidRPr="00BD50D7">
                    <w:rPr>
                      <w:rFonts w:ascii="Arial Narrow" w:hAnsi="Arial Narrow"/>
                      <w:spacing w:val="48"/>
                    </w:rPr>
                    <w:t xml:space="preserve"> </w:t>
                  </w:r>
                  <w:r w:rsidRPr="00BD50D7">
                    <w:rPr>
                      <w:rFonts w:ascii="Arial Narrow" w:hAnsi="Arial Narrow"/>
                    </w:rPr>
                    <w:t>soporta</w:t>
                  </w:r>
                  <w:r w:rsidRPr="00BD50D7">
                    <w:rPr>
                      <w:rFonts w:ascii="Arial Narrow" w:hAnsi="Arial Narrow"/>
                      <w:spacing w:val="48"/>
                    </w:rPr>
                    <w:t xml:space="preserve"> </w:t>
                  </w:r>
                  <w:r w:rsidRPr="00BD50D7">
                    <w:rPr>
                      <w:rFonts w:ascii="Arial Narrow" w:hAnsi="Arial Narrow"/>
                    </w:rPr>
                    <w:t>una</w:t>
                  </w:r>
                  <w:r w:rsidRPr="00BD50D7">
                    <w:rPr>
                      <w:rFonts w:ascii="Arial Narrow" w:hAnsi="Arial Narrow"/>
                      <w:spacing w:val="48"/>
                    </w:rPr>
                    <w:t xml:space="preserve"> </w:t>
                  </w:r>
                  <w:r w:rsidRPr="00BD50D7">
                    <w:rPr>
                      <w:rFonts w:ascii="Arial Narrow" w:hAnsi="Arial Narrow"/>
                    </w:rPr>
                    <w:t>presión</w:t>
                  </w:r>
                  <w:r w:rsidRPr="00BD50D7">
                    <w:rPr>
                      <w:rFonts w:ascii="Arial Narrow" w:hAnsi="Arial Narrow"/>
                      <w:spacing w:val="50"/>
                    </w:rPr>
                    <w:t xml:space="preserve"> </w:t>
                  </w:r>
                  <w:r w:rsidRPr="00BD50D7">
                    <w:rPr>
                      <w:rFonts w:ascii="Arial Narrow" w:hAnsi="Arial Narrow"/>
                    </w:rPr>
                    <w:t>máxima</w:t>
                  </w:r>
                  <w:r w:rsidRPr="00BD50D7">
                    <w:rPr>
                      <w:rFonts w:ascii="Arial Narrow" w:hAnsi="Arial Narrow"/>
                      <w:spacing w:val="49"/>
                    </w:rPr>
                    <w:t xml:space="preserve"> </w:t>
                  </w:r>
                  <w:r w:rsidRPr="00BD50D7">
                    <w:rPr>
                      <w:rFonts w:ascii="Arial Narrow" w:hAnsi="Arial Narrow"/>
                      <w:spacing w:val="-5"/>
                    </w:rPr>
                    <w:t xml:space="preserve">de </w:t>
                  </w:r>
                  <w:r w:rsidRPr="00BD50D7">
                    <w:rPr>
                      <w:rFonts w:ascii="Arial Narrow" w:hAnsi="Arial Narrow"/>
                    </w:rPr>
                    <w:t xml:space="preserve">7.350 psi. El sistema cuenta con los accesorios de montaje correspondientes, incluyendo uniones, </w:t>
                  </w:r>
                  <w:proofErr w:type="spellStart"/>
                  <w:r w:rsidRPr="00BD50D7">
                    <w:rPr>
                      <w:rFonts w:ascii="Arial Narrow" w:hAnsi="Arial Narrow"/>
                    </w:rPr>
                    <w:t>tees</w:t>
                  </w:r>
                  <w:proofErr w:type="spellEnd"/>
                  <w:r w:rsidRPr="00BD50D7">
                    <w:rPr>
                      <w:rFonts w:ascii="Arial Narrow" w:hAnsi="Arial Narrow"/>
                    </w:rPr>
                    <w:t xml:space="preserve">, conectores, sistemas de señalización, </w:t>
                  </w:r>
                  <w:proofErr w:type="spellStart"/>
                  <w:r w:rsidRPr="00BD50D7">
                    <w:rPr>
                      <w:rFonts w:ascii="Arial Narrow" w:hAnsi="Arial Narrow"/>
                    </w:rPr>
                    <w:t>arrestadores</w:t>
                  </w:r>
                  <w:proofErr w:type="spellEnd"/>
                  <w:r w:rsidRPr="00BD50D7">
                    <w:rPr>
                      <w:rFonts w:ascii="Arial Narrow" w:hAnsi="Arial Narrow"/>
                    </w:rPr>
                    <w:t xml:space="preserve"> de llama externos para gases inflamables y demás elementos</w:t>
                  </w:r>
                  <w:r w:rsidRPr="00BD50D7">
                    <w:rPr>
                      <w:rFonts w:ascii="Arial Narrow" w:hAnsi="Arial Narrow"/>
                      <w:spacing w:val="-12"/>
                    </w:rPr>
                    <w:t xml:space="preserve"> </w:t>
                  </w:r>
                  <w:r w:rsidRPr="00BD50D7">
                    <w:rPr>
                      <w:rFonts w:ascii="Arial Narrow" w:hAnsi="Arial Narrow"/>
                    </w:rPr>
                    <w:t>requeridos</w:t>
                  </w:r>
                  <w:r w:rsidRPr="00BD50D7">
                    <w:rPr>
                      <w:rFonts w:ascii="Arial Narrow" w:hAnsi="Arial Narrow"/>
                      <w:spacing w:val="-14"/>
                    </w:rPr>
                    <w:t xml:space="preserve"> </w:t>
                  </w:r>
                  <w:r w:rsidRPr="00BD50D7">
                    <w:rPr>
                      <w:rFonts w:ascii="Arial Narrow" w:hAnsi="Arial Narrow"/>
                    </w:rPr>
                    <w:t>para</w:t>
                  </w:r>
                  <w:r w:rsidRPr="00BD50D7">
                    <w:rPr>
                      <w:rFonts w:ascii="Arial Narrow" w:hAnsi="Arial Narrow"/>
                      <w:spacing w:val="-13"/>
                    </w:rPr>
                    <w:t xml:space="preserve"> </w:t>
                  </w:r>
                  <w:r w:rsidRPr="00BD50D7">
                    <w:rPr>
                      <w:rFonts w:ascii="Arial Narrow" w:hAnsi="Arial Narrow"/>
                    </w:rPr>
                    <w:t>la</w:t>
                  </w:r>
                  <w:r w:rsidRPr="00BD50D7">
                    <w:rPr>
                      <w:rFonts w:ascii="Arial Narrow" w:hAnsi="Arial Narrow"/>
                      <w:spacing w:val="-11"/>
                    </w:rPr>
                    <w:t xml:space="preserve"> </w:t>
                  </w:r>
                  <w:r w:rsidRPr="00BD50D7">
                    <w:rPr>
                      <w:rFonts w:ascii="Arial Narrow" w:hAnsi="Arial Narrow"/>
                    </w:rPr>
                    <w:t>conducción</w:t>
                  </w:r>
                  <w:r w:rsidRPr="00BD50D7">
                    <w:rPr>
                      <w:rFonts w:ascii="Arial Narrow" w:hAnsi="Arial Narrow"/>
                      <w:spacing w:val="-13"/>
                    </w:rPr>
                    <w:t xml:space="preserve"> </w:t>
                  </w:r>
                  <w:r w:rsidRPr="00BD50D7">
                    <w:rPr>
                      <w:rFonts w:ascii="Arial Narrow" w:hAnsi="Arial Narrow"/>
                    </w:rPr>
                    <w:t>y</w:t>
                  </w:r>
                  <w:r w:rsidRPr="00BD50D7">
                    <w:rPr>
                      <w:rFonts w:ascii="Arial Narrow" w:hAnsi="Arial Narrow"/>
                      <w:spacing w:val="-9"/>
                    </w:rPr>
                    <w:t xml:space="preserve"> </w:t>
                  </w:r>
                  <w:r w:rsidRPr="00BD50D7">
                    <w:rPr>
                      <w:rFonts w:ascii="Arial Narrow" w:hAnsi="Arial Narrow"/>
                    </w:rPr>
                    <w:t>distribución de los gases.</w:t>
                  </w:r>
                </w:p>
                <w:p w14:paraId="7553E521" w14:textId="73D6A46E" w:rsidR="005F31AB" w:rsidRPr="00BD50D7" w:rsidRDefault="005F31AB" w:rsidP="00D302C8">
                  <w:pPr>
                    <w:pStyle w:val="TDC5"/>
                    <w:spacing w:before="267"/>
                    <w:ind w:left="107" w:right="94" w:firstLine="0"/>
                    <w:jc w:val="both"/>
                    <w:rPr>
                      <w:rFonts w:ascii="Arial Narrow" w:hAnsi="Arial Narrow"/>
                    </w:rPr>
                  </w:pPr>
                  <w:r w:rsidRPr="00BD50D7">
                    <w:rPr>
                      <w:rFonts w:ascii="Arial Narrow" w:hAnsi="Arial Narrow"/>
                    </w:rPr>
                    <w:t xml:space="preserve">Asimismo, dispone de tubería de venteo instalada en las Unidades de Reacción Inmediata (URI), correspondiente a cuatro (4) líneas en la ciudad de Medellín. La instalación incluye los accesorios, soportes y elementos complementarios necesarios para </w:t>
                  </w:r>
                  <w:r w:rsidR="00D302C8" w:rsidRPr="00BD50D7">
                    <w:rPr>
                      <w:rFonts w:ascii="Arial Narrow" w:hAnsi="Arial Narrow"/>
                    </w:rPr>
                    <w:t>su operación y</w:t>
                  </w:r>
                  <w:r w:rsidRPr="00BD50D7">
                    <w:rPr>
                      <w:rFonts w:ascii="Arial Narrow" w:hAnsi="Arial Narrow"/>
                    </w:rPr>
                    <w:t xml:space="preserve"> seguridad.</w:t>
                  </w:r>
                </w:p>
              </w:tc>
              <w:tc>
                <w:tcPr>
                  <w:tcW w:w="2281" w:type="dxa"/>
                </w:tcPr>
                <w:p w14:paraId="2E8A1D59" w14:textId="5DB044D0" w:rsidR="005F31AB" w:rsidRPr="00CD062B" w:rsidRDefault="002F6154" w:rsidP="00AC2CB5">
                  <w:pPr>
                    <w:pStyle w:val="TDC5"/>
                    <w:spacing w:before="156"/>
                    <w:jc w:val="both"/>
                    <w:rPr>
                      <w:rFonts w:ascii="Arial Narrow" w:hAnsi="Arial Narrow"/>
                      <w:highlight w:val="yellow"/>
                    </w:rPr>
                  </w:pPr>
                  <w:r>
                    <w:rPr>
                      <w:noProof/>
                    </w:rPr>
                    <w:drawing>
                      <wp:anchor distT="0" distB="0" distL="114300" distR="114300" simplePos="0" relativeHeight="487620096" behindDoc="0" locked="0" layoutInCell="1" allowOverlap="1" wp14:anchorId="4E4CCD68" wp14:editId="117AD90A">
                        <wp:simplePos x="0" y="0"/>
                        <wp:positionH relativeFrom="column">
                          <wp:posOffset>41275</wp:posOffset>
                        </wp:positionH>
                        <wp:positionV relativeFrom="paragraph">
                          <wp:posOffset>283210</wp:posOffset>
                        </wp:positionV>
                        <wp:extent cx="1209675" cy="2019300"/>
                        <wp:effectExtent l="0" t="0" r="952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209675" cy="2019300"/>
                                </a:xfrm>
                                <a:prstGeom prst="rect">
                                  <a:avLst/>
                                </a:prstGeom>
                              </pic:spPr>
                            </pic:pic>
                          </a:graphicData>
                        </a:graphic>
                        <wp14:sizeRelH relativeFrom="margin">
                          <wp14:pctWidth>0</wp14:pctWidth>
                        </wp14:sizeRelH>
                        <wp14:sizeRelV relativeFrom="margin">
                          <wp14:pctHeight>0</wp14:pctHeight>
                        </wp14:sizeRelV>
                      </wp:anchor>
                    </w:drawing>
                  </w:r>
                </w:p>
              </w:tc>
            </w:tr>
            <w:tr w:rsidR="005F31AB" w:rsidRPr="00CD062B" w14:paraId="7DC7FEBE" w14:textId="77777777" w:rsidTr="00416204">
              <w:trPr>
                <w:trHeight w:val="3937"/>
              </w:trPr>
              <w:tc>
                <w:tcPr>
                  <w:tcW w:w="1589" w:type="dxa"/>
                </w:tcPr>
                <w:p w14:paraId="4079C82F" w14:textId="77777777" w:rsidR="005F31AB" w:rsidRPr="00BD50D7" w:rsidRDefault="005F31AB" w:rsidP="00AC2CB5">
                  <w:pPr>
                    <w:pStyle w:val="TDC5"/>
                    <w:jc w:val="both"/>
                    <w:rPr>
                      <w:rFonts w:ascii="Arial Narrow" w:hAnsi="Arial Narrow"/>
                    </w:rPr>
                  </w:pPr>
                </w:p>
                <w:p w14:paraId="26BB50D8" w14:textId="77777777" w:rsidR="005F31AB" w:rsidRPr="00BD50D7" w:rsidRDefault="005F31AB" w:rsidP="00AC2CB5">
                  <w:pPr>
                    <w:pStyle w:val="TDC5"/>
                    <w:jc w:val="both"/>
                    <w:rPr>
                      <w:rFonts w:ascii="Arial Narrow" w:hAnsi="Arial Narrow"/>
                    </w:rPr>
                  </w:pPr>
                </w:p>
                <w:p w14:paraId="110F51DF" w14:textId="77777777" w:rsidR="005F31AB" w:rsidRPr="00BD50D7" w:rsidRDefault="005F31AB" w:rsidP="00AC2CB5">
                  <w:pPr>
                    <w:pStyle w:val="TDC5"/>
                    <w:jc w:val="both"/>
                    <w:rPr>
                      <w:rFonts w:ascii="Arial Narrow" w:hAnsi="Arial Narrow"/>
                    </w:rPr>
                  </w:pPr>
                </w:p>
                <w:p w14:paraId="7514187F" w14:textId="77777777" w:rsidR="005F31AB" w:rsidRPr="00BD50D7" w:rsidRDefault="005F31AB" w:rsidP="00AC2CB5">
                  <w:pPr>
                    <w:pStyle w:val="TDC5"/>
                    <w:jc w:val="both"/>
                    <w:rPr>
                      <w:rFonts w:ascii="Arial Narrow" w:hAnsi="Arial Narrow"/>
                    </w:rPr>
                  </w:pPr>
                </w:p>
                <w:p w14:paraId="5D6689A6" w14:textId="77777777" w:rsidR="005F31AB" w:rsidRPr="00BD50D7" w:rsidRDefault="005F31AB" w:rsidP="00AC2CB5">
                  <w:pPr>
                    <w:pStyle w:val="TDC5"/>
                    <w:jc w:val="both"/>
                    <w:rPr>
                      <w:rFonts w:ascii="Arial Narrow" w:hAnsi="Arial Narrow"/>
                    </w:rPr>
                  </w:pPr>
                </w:p>
                <w:p w14:paraId="54A43699" w14:textId="77777777" w:rsidR="005F31AB" w:rsidRPr="00BD50D7" w:rsidRDefault="005F31AB" w:rsidP="00AC2CB5">
                  <w:pPr>
                    <w:pStyle w:val="TDC5"/>
                    <w:jc w:val="both"/>
                    <w:rPr>
                      <w:rFonts w:ascii="Arial Narrow" w:hAnsi="Arial Narrow"/>
                    </w:rPr>
                  </w:pPr>
                </w:p>
                <w:p w14:paraId="445B3069" w14:textId="77777777" w:rsidR="005F31AB" w:rsidRPr="00BD50D7" w:rsidRDefault="005F31AB" w:rsidP="00AC2CB5">
                  <w:pPr>
                    <w:pStyle w:val="TDC5"/>
                    <w:jc w:val="both"/>
                    <w:rPr>
                      <w:rFonts w:ascii="Arial Narrow" w:hAnsi="Arial Narrow"/>
                    </w:rPr>
                  </w:pPr>
                </w:p>
                <w:p w14:paraId="698BC7A9" w14:textId="795D0C59" w:rsidR="005F31AB" w:rsidRPr="00BD50D7" w:rsidRDefault="005F31AB" w:rsidP="00AC2CB5">
                  <w:pPr>
                    <w:pStyle w:val="TDC5"/>
                    <w:ind w:left="408" w:firstLine="0"/>
                    <w:jc w:val="both"/>
                    <w:rPr>
                      <w:rFonts w:ascii="Arial Narrow" w:hAnsi="Arial Narrow"/>
                    </w:rPr>
                  </w:pPr>
                  <w:r w:rsidRPr="00BD50D7">
                    <w:rPr>
                      <w:rFonts w:ascii="Arial Narrow" w:hAnsi="Arial Narrow"/>
                    </w:rPr>
                    <w:t>Tablero</w:t>
                  </w:r>
                  <w:r w:rsidRPr="00BD50D7">
                    <w:rPr>
                      <w:rFonts w:ascii="Arial Narrow" w:hAnsi="Arial Narrow"/>
                      <w:spacing w:val="-20"/>
                    </w:rPr>
                    <w:t xml:space="preserve"> </w:t>
                  </w:r>
                  <w:r w:rsidRPr="00BD50D7">
                    <w:rPr>
                      <w:rFonts w:ascii="Arial Narrow" w:hAnsi="Arial Narrow"/>
                    </w:rPr>
                    <w:t xml:space="preserve">de puesto de </w:t>
                  </w:r>
                  <w:r w:rsidRPr="00BD50D7">
                    <w:rPr>
                      <w:rFonts w:ascii="Arial Narrow" w:hAnsi="Arial Narrow"/>
                      <w:spacing w:val="-2"/>
                    </w:rPr>
                    <w:t>trabajo</w:t>
                  </w:r>
                </w:p>
              </w:tc>
              <w:tc>
                <w:tcPr>
                  <w:tcW w:w="4837" w:type="dxa"/>
                </w:tcPr>
                <w:p w14:paraId="678C33C8" w14:textId="1CD740E8" w:rsidR="00E8777E" w:rsidRPr="00BD50D7" w:rsidRDefault="005F31AB" w:rsidP="00AC2CB5">
                  <w:pPr>
                    <w:pStyle w:val="TDC5"/>
                    <w:tabs>
                      <w:tab w:val="left" w:pos="4335"/>
                      <w:tab w:val="left" w:pos="5485"/>
                    </w:tabs>
                    <w:ind w:left="35" w:right="95" w:firstLine="0"/>
                    <w:jc w:val="both"/>
                    <w:rPr>
                      <w:rFonts w:ascii="Arial Narrow" w:hAnsi="Arial Narrow"/>
                    </w:rPr>
                  </w:pPr>
                  <w:r w:rsidRPr="00BD50D7">
                    <w:rPr>
                      <w:rFonts w:ascii="Arial Narrow" w:hAnsi="Arial Narrow"/>
                    </w:rPr>
                    <w:t>El sistema cuenta con reguladores de presión en los puntos de uso, fabricados en acero inoxidable. La presión primaria máxima de operación es de 500 psi, mientras que la presión secundaria o de salida se encuentra regulada típicamente entre 50 y 90 psi, de</w:t>
                  </w:r>
                  <w:r w:rsidR="00D302C8" w:rsidRPr="00BD50D7">
                    <w:rPr>
                      <w:rFonts w:ascii="Arial Narrow" w:hAnsi="Arial Narrow"/>
                    </w:rPr>
                    <w:t xml:space="preserve"> </w:t>
                  </w:r>
                  <w:r w:rsidRPr="00BD50D7">
                    <w:rPr>
                      <w:rFonts w:ascii="Arial Narrow" w:hAnsi="Arial Narrow"/>
                    </w:rPr>
                    <w:t xml:space="preserve">acuerdo con los requerimientos específicos de cada equipo analítico y del gas suministrado, incluyendo helio, hidrógeno, nitrógeno y aire sintético. </w:t>
                  </w:r>
                </w:p>
                <w:p w14:paraId="549D44EE" w14:textId="470AEA63" w:rsidR="00E8777E" w:rsidRPr="00BD50D7" w:rsidRDefault="00E8777E" w:rsidP="00AC2CB5">
                  <w:pPr>
                    <w:pStyle w:val="TDC5"/>
                    <w:tabs>
                      <w:tab w:val="left" w:pos="4335"/>
                      <w:tab w:val="left" w:pos="5485"/>
                    </w:tabs>
                    <w:ind w:left="35" w:right="95" w:firstLine="0"/>
                    <w:jc w:val="both"/>
                    <w:rPr>
                      <w:rFonts w:ascii="Arial Narrow" w:hAnsi="Arial Narrow"/>
                    </w:rPr>
                  </w:pPr>
                  <w:r w:rsidRPr="00BD50D7">
                    <w:rPr>
                      <w:rFonts w:ascii="Arial Narrow" w:hAnsi="Arial Narrow"/>
                    </w:rPr>
                    <w:t>Los reguladores esta dotados de mecanismos para a regulación de presión, válvula de corte manual para el aislamiento del gas de entrada y válvula para la regulación del caudal de salida.  Su diseño</w:t>
                  </w:r>
                </w:p>
                <w:p w14:paraId="2D18859F" w14:textId="56507F47" w:rsidR="005F31AB" w:rsidRPr="00BD50D7" w:rsidRDefault="00D302C8" w:rsidP="00AC2CB5">
                  <w:pPr>
                    <w:pStyle w:val="TDC5"/>
                    <w:tabs>
                      <w:tab w:val="left" w:pos="4335"/>
                      <w:tab w:val="left" w:pos="5485"/>
                    </w:tabs>
                    <w:ind w:left="35" w:right="95" w:firstLine="0"/>
                    <w:jc w:val="both"/>
                    <w:rPr>
                      <w:rFonts w:ascii="Arial Narrow" w:hAnsi="Arial Narrow"/>
                    </w:rPr>
                  </w:pPr>
                  <w:r w:rsidRPr="00BD50D7">
                    <w:rPr>
                      <w:rFonts w:ascii="Arial Narrow" w:hAnsi="Arial Narrow"/>
                    </w:rPr>
                    <w:t>Está</w:t>
                  </w:r>
                  <w:r w:rsidR="00E8777E" w:rsidRPr="00BD50D7">
                    <w:rPr>
                      <w:rFonts w:ascii="Arial Narrow" w:hAnsi="Arial Narrow"/>
                    </w:rPr>
                    <w:t xml:space="preserve"> o</w:t>
                  </w:r>
                  <w:r w:rsidR="005F31AB" w:rsidRPr="00BD50D7">
                    <w:rPr>
                      <w:rFonts w:ascii="Arial Narrow" w:hAnsi="Arial Narrow"/>
                    </w:rPr>
                    <w:t>rientado a aplicaciones con gases especiales que requieren altos niveles de pureza, hermeticidad y seguridad operativa.</w:t>
                  </w:r>
                </w:p>
                <w:p w14:paraId="225A7C60" w14:textId="18493A76" w:rsidR="005F31AB" w:rsidRPr="00BD50D7" w:rsidRDefault="005F31AB" w:rsidP="00AC2CB5">
                  <w:pPr>
                    <w:pStyle w:val="TDC5"/>
                    <w:ind w:left="35" w:right="92" w:firstLine="0"/>
                    <w:jc w:val="both"/>
                    <w:rPr>
                      <w:rFonts w:ascii="Arial Narrow" w:hAnsi="Arial Narrow"/>
                    </w:rPr>
                  </w:pPr>
                  <w:r w:rsidRPr="00BD50D7">
                    <w:rPr>
                      <w:rFonts w:ascii="Arial Narrow" w:hAnsi="Arial Narrow"/>
                    </w:rPr>
                    <w:t>Los</w:t>
                  </w:r>
                  <w:r w:rsidRPr="00BD50D7">
                    <w:rPr>
                      <w:rFonts w:ascii="Arial Narrow" w:hAnsi="Arial Narrow"/>
                      <w:spacing w:val="-2"/>
                    </w:rPr>
                    <w:t xml:space="preserve"> </w:t>
                  </w:r>
                  <w:r w:rsidRPr="00BD50D7">
                    <w:rPr>
                      <w:rFonts w:ascii="Arial Narrow" w:hAnsi="Arial Narrow"/>
                    </w:rPr>
                    <w:t>equipos</w:t>
                  </w:r>
                  <w:r w:rsidRPr="00BD50D7">
                    <w:rPr>
                      <w:rFonts w:ascii="Arial Narrow" w:hAnsi="Arial Narrow"/>
                      <w:spacing w:val="-1"/>
                    </w:rPr>
                    <w:t xml:space="preserve"> </w:t>
                  </w:r>
                  <w:r w:rsidRPr="00BD50D7">
                    <w:rPr>
                      <w:rFonts w:ascii="Arial Narrow" w:hAnsi="Arial Narrow"/>
                    </w:rPr>
                    <w:t>se</w:t>
                  </w:r>
                  <w:r w:rsidRPr="00BD50D7">
                    <w:rPr>
                      <w:rFonts w:ascii="Arial Narrow" w:hAnsi="Arial Narrow"/>
                      <w:spacing w:val="-1"/>
                    </w:rPr>
                    <w:t xml:space="preserve"> </w:t>
                  </w:r>
                  <w:r w:rsidRPr="00BD50D7">
                    <w:rPr>
                      <w:rFonts w:ascii="Arial Narrow" w:hAnsi="Arial Narrow"/>
                    </w:rPr>
                    <w:t>encuentran</w:t>
                  </w:r>
                  <w:r w:rsidRPr="00BD50D7">
                    <w:rPr>
                      <w:rFonts w:ascii="Arial Narrow" w:hAnsi="Arial Narrow"/>
                      <w:spacing w:val="-2"/>
                    </w:rPr>
                    <w:t xml:space="preserve"> </w:t>
                  </w:r>
                  <w:r w:rsidRPr="00BD50D7">
                    <w:rPr>
                      <w:rFonts w:ascii="Arial Narrow" w:hAnsi="Arial Narrow"/>
                    </w:rPr>
                    <w:t>instalados</w:t>
                  </w:r>
                  <w:r w:rsidRPr="00BD50D7">
                    <w:rPr>
                      <w:rFonts w:ascii="Arial Narrow" w:hAnsi="Arial Narrow"/>
                      <w:spacing w:val="-1"/>
                    </w:rPr>
                    <w:t xml:space="preserve"> </w:t>
                  </w:r>
                  <w:r w:rsidRPr="00BD50D7">
                    <w:rPr>
                      <w:rFonts w:ascii="Arial Narrow" w:hAnsi="Arial Narrow"/>
                    </w:rPr>
                    <w:t>sobre</w:t>
                  </w:r>
                  <w:r w:rsidRPr="00BD50D7">
                    <w:rPr>
                      <w:rFonts w:ascii="Arial Narrow" w:hAnsi="Arial Narrow"/>
                      <w:spacing w:val="-1"/>
                    </w:rPr>
                    <w:t xml:space="preserve"> </w:t>
                  </w:r>
                  <w:r w:rsidRPr="00BD50D7">
                    <w:rPr>
                      <w:rFonts w:ascii="Arial Narrow" w:hAnsi="Arial Narrow"/>
                    </w:rPr>
                    <w:t>la</w:t>
                  </w:r>
                  <w:r w:rsidRPr="00BD50D7">
                    <w:rPr>
                      <w:rFonts w:ascii="Arial Narrow" w:hAnsi="Arial Narrow"/>
                      <w:spacing w:val="-2"/>
                    </w:rPr>
                    <w:t xml:space="preserve"> </w:t>
                  </w:r>
                  <w:r w:rsidRPr="00BD50D7">
                    <w:rPr>
                      <w:rFonts w:ascii="Arial Narrow" w:hAnsi="Arial Narrow"/>
                    </w:rPr>
                    <w:t>línea</w:t>
                  </w:r>
                  <w:r w:rsidRPr="00BD50D7">
                    <w:rPr>
                      <w:rFonts w:ascii="Arial Narrow" w:hAnsi="Arial Narrow"/>
                      <w:spacing w:val="-2"/>
                    </w:rPr>
                    <w:t xml:space="preserve"> </w:t>
                  </w:r>
                  <w:r w:rsidRPr="00BD50D7">
                    <w:rPr>
                      <w:rFonts w:ascii="Arial Narrow" w:hAnsi="Arial Narrow"/>
                    </w:rPr>
                    <w:t>de suministro</w:t>
                  </w:r>
                  <w:r w:rsidRPr="00BD50D7">
                    <w:rPr>
                      <w:rFonts w:ascii="Arial Narrow" w:hAnsi="Arial Narrow"/>
                      <w:spacing w:val="-3"/>
                    </w:rPr>
                    <w:t xml:space="preserve"> </w:t>
                  </w:r>
                  <w:r w:rsidRPr="00BD50D7">
                    <w:rPr>
                      <w:rFonts w:ascii="Arial Narrow" w:hAnsi="Arial Narrow"/>
                    </w:rPr>
                    <w:t>de</w:t>
                  </w:r>
                  <w:r w:rsidRPr="00BD50D7">
                    <w:rPr>
                      <w:rFonts w:ascii="Arial Narrow" w:hAnsi="Arial Narrow"/>
                      <w:spacing w:val="-3"/>
                    </w:rPr>
                    <w:t xml:space="preserve"> </w:t>
                  </w:r>
                  <w:r w:rsidRPr="00BD50D7">
                    <w:rPr>
                      <w:rFonts w:ascii="Arial Narrow" w:hAnsi="Arial Narrow"/>
                    </w:rPr>
                    <w:t>gas,</w:t>
                  </w:r>
                  <w:r w:rsidRPr="00BD50D7">
                    <w:rPr>
                      <w:rFonts w:ascii="Arial Narrow" w:hAnsi="Arial Narrow"/>
                      <w:spacing w:val="-3"/>
                    </w:rPr>
                    <w:t xml:space="preserve"> </w:t>
                  </w:r>
                  <w:r w:rsidRPr="00BD50D7">
                    <w:rPr>
                      <w:rFonts w:ascii="Arial Narrow" w:hAnsi="Arial Narrow"/>
                    </w:rPr>
                    <w:t>ya</w:t>
                  </w:r>
                  <w:r w:rsidRPr="00BD50D7">
                    <w:rPr>
                      <w:rFonts w:ascii="Arial Narrow" w:hAnsi="Arial Narrow"/>
                      <w:spacing w:val="-5"/>
                    </w:rPr>
                    <w:t xml:space="preserve"> </w:t>
                  </w:r>
                  <w:r w:rsidRPr="00BD50D7">
                    <w:rPr>
                      <w:rFonts w:ascii="Arial Narrow" w:hAnsi="Arial Narrow"/>
                    </w:rPr>
                    <w:t>sea</w:t>
                  </w:r>
                  <w:r w:rsidRPr="00BD50D7">
                    <w:rPr>
                      <w:rFonts w:ascii="Arial Narrow" w:hAnsi="Arial Narrow"/>
                      <w:spacing w:val="-4"/>
                    </w:rPr>
                    <w:t xml:space="preserve"> </w:t>
                  </w:r>
                  <w:r w:rsidRPr="00BD50D7">
                    <w:rPr>
                      <w:rFonts w:ascii="Arial Narrow" w:hAnsi="Arial Narrow"/>
                    </w:rPr>
                    <w:t>fijados</w:t>
                  </w:r>
                  <w:r w:rsidRPr="00BD50D7">
                    <w:rPr>
                      <w:rFonts w:ascii="Arial Narrow" w:hAnsi="Arial Narrow"/>
                      <w:spacing w:val="-3"/>
                    </w:rPr>
                    <w:t xml:space="preserve"> </w:t>
                  </w:r>
                  <w:r w:rsidRPr="00BD50D7">
                    <w:rPr>
                      <w:rFonts w:ascii="Arial Narrow" w:hAnsi="Arial Narrow"/>
                    </w:rPr>
                    <w:t>a</w:t>
                  </w:r>
                  <w:r w:rsidRPr="00BD50D7">
                    <w:rPr>
                      <w:rFonts w:ascii="Arial Narrow" w:hAnsi="Arial Narrow"/>
                      <w:spacing w:val="-5"/>
                    </w:rPr>
                    <w:t xml:space="preserve"> </w:t>
                  </w:r>
                  <w:r w:rsidRPr="00BD50D7">
                    <w:rPr>
                      <w:rFonts w:ascii="Arial Narrow" w:hAnsi="Arial Narrow"/>
                    </w:rPr>
                    <w:t>pared</w:t>
                  </w:r>
                  <w:r w:rsidRPr="00BD50D7">
                    <w:rPr>
                      <w:rFonts w:ascii="Arial Narrow" w:hAnsi="Arial Narrow"/>
                      <w:spacing w:val="-2"/>
                    </w:rPr>
                    <w:t xml:space="preserve"> </w:t>
                  </w:r>
                  <w:r w:rsidRPr="00BD50D7">
                    <w:rPr>
                      <w:rFonts w:ascii="Arial Narrow" w:hAnsi="Arial Narrow"/>
                    </w:rPr>
                    <w:t>o</w:t>
                  </w:r>
                  <w:r w:rsidRPr="00BD50D7">
                    <w:rPr>
                      <w:rFonts w:ascii="Arial Narrow" w:hAnsi="Arial Narrow"/>
                      <w:spacing w:val="-3"/>
                    </w:rPr>
                    <w:t xml:space="preserve"> </w:t>
                  </w:r>
                  <w:r w:rsidRPr="00BD50D7">
                    <w:rPr>
                      <w:rFonts w:ascii="Arial Narrow" w:hAnsi="Arial Narrow"/>
                    </w:rPr>
                    <w:t>sobre</w:t>
                  </w:r>
                  <w:r w:rsidRPr="00BD50D7">
                    <w:rPr>
                      <w:rFonts w:ascii="Arial Narrow" w:hAnsi="Arial Narrow"/>
                      <w:spacing w:val="-3"/>
                    </w:rPr>
                    <w:t xml:space="preserve"> </w:t>
                  </w:r>
                  <w:r w:rsidRPr="00BD50D7">
                    <w:rPr>
                      <w:rFonts w:ascii="Arial Narrow" w:hAnsi="Arial Narrow"/>
                    </w:rPr>
                    <w:t>base metálica, según la configuración de cada laboratorio. Las conexiones de entrada y salida son de ¼". El cuerpo de los reguladores está fabricado en acero inoxidable 316L y su rango de temperatura de operación se encuentra entre -20 °C y 70 °C.</w:t>
                  </w:r>
                </w:p>
                <w:p w14:paraId="32778F03" w14:textId="0663D2B0" w:rsidR="005F31AB" w:rsidRPr="00BD50D7" w:rsidRDefault="005F31AB" w:rsidP="00AC2CB5">
                  <w:pPr>
                    <w:pStyle w:val="TDC5"/>
                    <w:ind w:left="35" w:right="92" w:firstLine="0"/>
                    <w:jc w:val="both"/>
                    <w:rPr>
                      <w:rFonts w:ascii="Arial Narrow" w:hAnsi="Arial Narrow"/>
                    </w:rPr>
                  </w:pPr>
                  <w:r w:rsidRPr="00BD50D7">
                    <w:rPr>
                      <w:rFonts w:ascii="Arial Narrow" w:hAnsi="Arial Narrow"/>
                    </w:rPr>
                    <w:t>Los manómetros asociados permiten la verificación de la presión de trabajo y presentan escalas de medición entre</w:t>
                  </w:r>
                  <w:r w:rsidRPr="00BD50D7">
                    <w:rPr>
                      <w:rFonts w:ascii="Arial Narrow" w:hAnsi="Arial Narrow"/>
                      <w:spacing w:val="-1"/>
                    </w:rPr>
                    <w:t xml:space="preserve"> </w:t>
                  </w:r>
                  <w:r w:rsidRPr="00BD50D7">
                    <w:rPr>
                      <w:rFonts w:ascii="Arial Narrow" w:hAnsi="Arial Narrow"/>
                    </w:rPr>
                    <w:t>0</w:t>
                  </w:r>
                  <w:r w:rsidRPr="00BD50D7">
                    <w:rPr>
                      <w:rFonts w:ascii="Arial Narrow" w:hAnsi="Arial Narrow"/>
                      <w:spacing w:val="-1"/>
                    </w:rPr>
                    <w:t xml:space="preserve"> </w:t>
                  </w:r>
                  <w:r w:rsidRPr="00BD50D7">
                    <w:rPr>
                      <w:rFonts w:ascii="Arial Narrow" w:hAnsi="Arial Narrow"/>
                    </w:rPr>
                    <w:t>y</w:t>
                  </w:r>
                  <w:r w:rsidRPr="00BD50D7">
                    <w:rPr>
                      <w:rFonts w:ascii="Arial Narrow" w:hAnsi="Arial Narrow"/>
                      <w:spacing w:val="-3"/>
                    </w:rPr>
                    <w:t xml:space="preserve"> </w:t>
                  </w:r>
                  <w:r w:rsidRPr="00BD50D7">
                    <w:rPr>
                      <w:rFonts w:ascii="Arial Narrow" w:hAnsi="Arial Narrow"/>
                    </w:rPr>
                    <w:t>200</w:t>
                  </w:r>
                  <w:r w:rsidRPr="00BD50D7">
                    <w:rPr>
                      <w:rFonts w:ascii="Arial Narrow" w:hAnsi="Arial Narrow"/>
                      <w:spacing w:val="-1"/>
                    </w:rPr>
                    <w:t xml:space="preserve"> </w:t>
                  </w:r>
                  <w:r w:rsidRPr="00BD50D7">
                    <w:rPr>
                      <w:rFonts w:ascii="Arial Narrow" w:hAnsi="Arial Narrow"/>
                    </w:rPr>
                    <w:t>psi,</w:t>
                  </w:r>
                  <w:r w:rsidRPr="00BD50D7">
                    <w:rPr>
                      <w:rFonts w:ascii="Arial Narrow" w:hAnsi="Arial Narrow"/>
                      <w:spacing w:val="-1"/>
                    </w:rPr>
                    <w:t xml:space="preserve"> </w:t>
                  </w:r>
                  <w:r w:rsidRPr="00BD50D7">
                    <w:rPr>
                      <w:rFonts w:ascii="Arial Narrow" w:hAnsi="Arial Narrow"/>
                    </w:rPr>
                    <w:t>dependiendo</w:t>
                  </w:r>
                  <w:r w:rsidRPr="00BD50D7">
                    <w:rPr>
                      <w:rFonts w:ascii="Arial Narrow" w:hAnsi="Arial Narrow"/>
                      <w:spacing w:val="-2"/>
                    </w:rPr>
                    <w:t xml:space="preserve"> </w:t>
                  </w:r>
                  <w:r w:rsidRPr="00BD50D7">
                    <w:rPr>
                      <w:rFonts w:ascii="Arial Narrow" w:hAnsi="Arial Narrow"/>
                    </w:rPr>
                    <w:t>del</w:t>
                  </w:r>
                  <w:r w:rsidRPr="00BD50D7">
                    <w:rPr>
                      <w:rFonts w:ascii="Arial Narrow" w:hAnsi="Arial Narrow"/>
                      <w:spacing w:val="-2"/>
                    </w:rPr>
                    <w:t xml:space="preserve"> </w:t>
                  </w:r>
                  <w:r w:rsidRPr="00BD50D7">
                    <w:rPr>
                      <w:rFonts w:ascii="Arial Narrow" w:hAnsi="Arial Narrow"/>
                    </w:rPr>
                    <w:t>gas</w:t>
                  </w:r>
                  <w:r w:rsidRPr="00BD50D7">
                    <w:rPr>
                      <w:rFonts w:ascii="Arial Narrow" w:hAnsi="Arial Narrow"/>
                      <w:spacing w:val="-2"/>
                    </w:rPr>
                    <w:t xml:space="preserve"> </w:t>
                  </w:r>
                  <w:r w:rsidRPr="00BD50D7">
                    <w:rPr>
                      <w:rFonts w:ascii="Arial Narrow" w:hAnsi="Arial Narrow"/>
                    </w:rPr>
                    <w:t>suministrado</w:t>
                  </w:r>
                  <w:r w:rsidRPr="00BD50D7">
                    <w:rPr>
                      <w:rFonts w:ascii="Arial Narrow" w:hAnsi="Arial Narrow"/>
                      <w:spacing w:val="-2"/>
                    </w:rPr>
                    <w:t xml:space="preserve"> </w:t>
                  </w:r>
                  <w:r w:rsidRPr="00BD50D7">
                    <w:rPr>
                      <w:rFonts w:ascii="Arial Narrow" w:hAnsi="Arial Narrow"/>
                    </w:rPr>
                    <w:t>y de</w:t>
                  </w:r>
                  <w:r w:rsidRPr="00BD50D7">
                    <w:rPr>
                      <w:rFonts w:ascii="Arial Narrow" w:hAnsi="Arial Narrow"/>
                      <w:spacing w:val="13"/>
                    </w:rPr>
                    <w:t xml:space="preserve"> </w:t>
                  </w:r>
                  <w:r w:rsidRPr="00BD50D7">
                    <w:rPr>
                      <w:rFonts w:ascii="Arial Narrow" w:hAnsi="Arial Narrow"/>
                    </w:rPr>
                    <w:t>los</w:t>
                  </w:r>
                  <w:r w:rsidRPr="00BD50D7">
                    <w:rPr>
                      <w:rFonts w:ascii="Arial Narrow" w:hAnsi="Arial Narrow"/>
                      <w:spacing w:val="14"/>
                    </w:rPr>
                    <w:t xml:space="preserve"> </w:t>
                  </w:r>
                  <w:r w:rsidRPr="00BD50D7">
                    <w:rPr>
                      <w:rFonts w:ascii="Arial Narrow" w:hAnsi="Arial Narrow"/>
                    </w:rPr>
                    <w:t>requerimientos</w:t>
                  </w:r>
                  <w:r w:rsidRPr="00BD50D7">
                    <w:rPr>
                      <w:rFonts w:ascii="Arial Narrow" w:hAnsi="Arial Narrow"/>
                      <w:spacing w:val="12"/>
                    </w:rPr>
                    <w:t xml:space="preserve"> </w:t>
                  </w:r>
                  <w:r w:rsidRPr="00BD50D7">
                    <w:rPr>
                      <w:rFonts w:ascii="Arial Narrow" w:hAnsi="Arial Narrow"/>
                    </w:rPr>
                    <w:t>operativos</w:t>
                  </w:r>
                  <w:r w:rsidRPr="00BD50D7">
                    <w:rPr>
                      <w:rFonts w:ascii="Arial Narrow" w:hAnsi="Arial Narrow"/>
                      <w:spacing w:val="13"/>
                    </w:rPr>
                    <w:t xml:space="preserve"> </w:t>
                  </w:r>
                  <w:r w:rsidRPr="00BD50D7">
                    <w:rPr>
                      <w:rFonts w:ascii="Arial Narrow" w:hAnsi="Arial Narrow"/>
                    </w:rPr>
                    <w:t>del</w:t>
                  </w:r>
                  <w:r w:rsidRPr="00BD50D7">
                    <w:rPr>
                      <w:rFonts w:ascii="Arial Narrow" w:hAnsi="Arial Narrow"/>
                      <w:spacing w:val="13"/>
                    </w:rPr>
                    <w:t xml:space="preserve"> </w:t>
                  </w:r>
                  <w:r w:rsidRPr="00BD50D7">
                    <w:rPr>
                      <w:rFonts w:ascii="Arial Narrow" w:hAnsi="Arial Narrow"/>
                    </w:rPr>
                    <w:t>equipo</w:t>
                  </w:r>
                  <w:r w:rsidRPr="00BD50D7">
                    <w:rPr>
                      <w:rFonts w:ascii="Arial Narrow" w:hAnsi="Arial Narrow"/>
                      <w:spacing w:val="14"/>
                    </w:rPr>
                    <w:t xml:space="preserve"> </w:t>
                  </w:r>
                  <w:r w:rsidRPr="00BD50D7">
                    <w:rPr>
                      <w:rFonts w:ascii="Arial Narrow" w:hAnsi="Arial Narrow"/>
                    </w:rPr>
                    <w:t>al</w:t>
                  </w:r>
                  <w:r w:rsidRPr="00BD50D7">
                    <w:rPr>
                      <w:rFonts w:ascii="Arial Narrow" w:hAnsi="Arial Narrow"/>
                      <w:spacing w:val="13"/>
                    </w:rPr>
                    <w:t xml:space="preserve"> </w:t>
                  </w:r>
                  <w:r w:rsidRPr="00BD50D7">
                    <w:rPr>
                      <w:rFonts w:ascii="Arial Narrow" w:hAnsi="Arial Narrow"/>
                    </w:rPr>
                    <w:t>que</w:t>
                  </w:r>
                  <w:r w:rsidRPr="00BD50D7">
                    <w:rPr>
                      <w:rFonts w:ascii="Arial Narrow" w:hAnsi="Arial Narrow"/>
                      <w:spacing w:val="13"/>
                    </w:rPr>
                    <w:t xml:space="preserve"> </w:t>
                  </w:r>
                  <w:r w:rsidRPr="00BD50D7">
                    <w:rPr>
                      <w:rFonts w:ascii="Arial Narrow" w:hAnsi="Arial Narrow"/>
                      <w:spacing w:val="-5"/>
                    </w:rPr>
                    <w:t xml:space="preserve">se </w:t>
                  </w:r>
                  <w:r w:rsidRPr="00BD50D7">
                    <w:rPr>
                      <w:rFonts w:ascii="Arial Narrow" w:hAnsi="Arial Narrow"/>
                    </w:rPr>
                    <w:t>encuentran</w:t>
                  </w:r>
                  <w:r w:rsidRPr="00BD50D7">
                    <w:rPr>
                      <w:rFonts w:ascii="Arial Narrow" w:hAnsi="Arial Narrow"/>
                      <w:spacing w:val="-6"/>
                    </w:rPr>
                    <w:t xml:space="preserve"> </w:t>
                  </w:r>
                  <w:r w:rsidRPr="00BD50D7">
                    <w:rPr>
                      <w:rFonts w:ascii="Arial Narrow" w:hAnsi="Arial Narrow"/>
                      <w:spacing w:val="-2"/>
                    </w:rPr>
                    <w:t>conectados.</w:t>
                  </w:r>
                </w:p>
              </w:tc>
              <w:tc>
                <w:tcPr>
                  <w:tcW w:w="2281" w:type="dxa"/>
                </w:tcPr>
                <w:p w14:paraId="2FB64028" w14:textId="07A408E2" w:rsidR="005F31AB" w:rsidRPr="00CD062B" w:rsidRDefault="00416204" w:rsidP="00AC2CB5">
                  <w:pPr>
                    <w:pStyle w:val="TDC5"/>
                    <w:spacing w:before="156"/>
                    <w:jc w:val="both"/>
                    <w:rPr>
                      <w:rFonts w:ascii="Arial Narrow" w:hAnsi="Arial Narrow"/>
                      <w:highlight w:val="yellow"/>
                    </w:rPr>
                  </w:pPr>
                  <w:r>
                    <w:rPr>
                      <w:noProof/>
                    </w:rPr>
                    <w:drawing>
                      <wp:anchor distT="0" distB="0" distL="114300" distR="114300" simplePos="0" relativeHeight="487618048" behindDoc="0" locked="0" layoutInCell="1" allowOverlap="1" wp14:anchorId="32AC72C3" wp14:editId="5B985372">
                        <wp:simplePos x="0" y="0"/>
                        <wp:positionH relativeFrom="column">
                          <wp:posOffset>41275</wp:posOffset>
                        </wp:positionH>
                        <wp:positionV relativeFrom="paragraph">
                          <wp:posOffset>700405</wp:posOffset>
                        </wp:positionV>
                        <wp:extent cx="1209040" cy="3190457"/>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212986" cy="3200870"/>
                                </a:xfrm>
                                <a:prstGeom prst="rect">
                                  <a:avLst/>
                                </a:prstGeom>
                              </pic:spPr>
                            </pic:pic>
                          </a:graphicData>
                        </a:graphic>
                        <wp14:sizeRelH relativeFrom="margin">
                          <wp14:pctWidth>0</wp14:pctWidth>
                        </wp14:sizeRelH>
                        <wp14:sizeRelV relativeFrom="margin">
                          <wp14:pctHeight>0</wp14:pctHeight>
                        </wp14:sizeRelV>
                      </wp:anchor>
                    </w:drawing>
                  </w:r>
                </w:p>
              </w:tc>
            </w:tr>
          </w:tbl>
          <w:p w14:paraId="52D74FA5" w14:textId="37CEC37D" w:rsidR="005F31AB" w:rsidRPr="00CD062B" w:rsidRDefault="005F31AB" w:rsidP="00AC2CB5">
            <w:pPr>
              <w:pStyle w:val="TDC5"/>
              <w:ind w:left="300" w:right="-5417"/>
              <w:jc w:val="both"/>
              <w:rPr>
                <w:rFonts w:ascii="Arial Narrow" w:hAnsi="Arial Narrow"/>
                <w:highlight w:val="yellow"/>
              </w:rPr>
            </w:pPr>
          </w:p>
        </w:tc>
        <w:tc>
          <w:tcPr>
            <w:tcW w:w="5361" w:type="dxa"/>
          </w:tcPr>
          <w:p w14:paraId="29174608" w14:textId="77777777" w:rsidR="00CB5C06" w:rsidRPr="00CD062B" w:rsidRDefault="00CB5C06" w:rsidP="00AC2CB5">
            <w:pPr>
              <w:pStyle w:val="TDC5"/>
              <w:spacing w:before="6"/>
              <w:jc w:val="both"/>
              <w:rPr>
                <w:rFonts w:ascii="Arial Narrow" w:hAnsi="Arial Narrow"/>
                <w:highlight w:val="yellow"/>
              </w:rPr>
            </w:pPr>
          </w:p>
          <w:p w14:paraId="7CE6799E" w14:textId="0A451340" w:rsidR="00CB5C06" w:rsidRPr="00CD062B" w:rsidRDefault="00CB5C06" w:rsidP="00AC2CB5">
            <w:pPr>
              <w:pStyle w:val="TDC5"/>
              <w:ind w:left="344"/>
              <w:jc w:val="both"/>
              <w:rPr>
                <w:rFonts w:ascii="Arial Narrow" w:hAnsi="Arial Narrow"/>
                <w:highlight w:val="yellow"/>
              </w:rPr>
            </w:pPr>
          </w:p>
        </w:tc>
      </w:tr>
      <w:tr w:rsidR="00CB5C06" w:rsidRPr="00BD50D7" w14:paraId="6BB4C9F3" w14:textId="77777777" w:rsidTr="009018AE">
        <w:trPr>
          <w:trHeight w:val="4652"/>
        </w:trPr>
        <w:tc>
          <w:tcPr>
            <w:tcW w:w="9497" w:type="dxa"/>
          </w:tcPr>
          <w:p w14:paraId="68CABB8D" w14:textId="77777777" w:rsidR="00CB5C06" w:rsidRPr="00BD50D7" w:rsidRDefault="00CB5C06" w:rsidP="00AC2CB5">
            <w:pPr>
              <w:pStyle w:val="TDC5"/>
              <w:spacing w:before="69"/>
              <w:jc w:val="both"/>
              <w:rPr>
                <w:rFonts w:ascii="Arial Narrow" w:hAnsi="Arial Narrow"/>
                <w:highlight w:val="yellow"/>
              </w:rPr>
            </w:pPr>
          </w:p>
          <w:p w14:paraId="7436CEAF" w14:textId="77777777" w:rsidR="00F85F01" w:rsidRPr="00BD50D7" w:rsidRDefault="00F85F01" w:rsidP="00AC2CB5">
            <w:pPr>
              <w:jc w:val="both"/>
              <w:rPr>
                <w:rFonts w:ascii="Arial Narrow" w:hAnsi="Arial Narrow"/>
                <w:highlight w:val="yellow"/>
              </w:rPr>
            </w:pPr>
          </w:p>
          <w:p w14:paraId="75A3F39A" w14:textId="77777777" w:rsidR="00F85F01" w:rsidRPr="00BD50D7" w:rsidRDefault="00F85F01" w:rsidP="00AC2CB5">
            <w:pPr>
              <w:numPr>
                <w:ilvl w:val="0"/>
                <w:numId w:val="48"/>
              </w:numPr>
              <w:tabs>
                <w:tab w:val="left" w:pos="718"/>
              </w:tabs>
              <w:ind w:left="718" w:hanging="358"/>
              <w:jc w:val="both"/>
              <w:outlineLvl w:val="2"/>
              <w:rPr>
                <w:rFonts w:ascii="Arial Narrow" w:hAnsi="Arial Narrow"/>
              </w:rPr>
            </w:pPr>
            <w:r w:rsidRPr="00BD50D7">
              <w:rPr>
                <w:rFonts w:ascii="Arial Narrow" w:hAnsi="Arial Narrow"/>
              </w:rPr>
              <w:t>Estado</w:t>
            </w:r>
            <w:r w:rsidRPr="00BD50D7">
              <w:rPr>
                <w:rFonts w:ascii="Arial Narrow" w:hAnsi="Arial Narrow"/>
                <w:spacing w:val="-4"/>
              </w:rPr>
              <w:t xml:space="preserve"> </w:t>
            </w:r>
            <w:r w:rsidRPr="00BD50D7">
              <w:rPr>
                <w:rFonts w:ascii="Arial Narrow" w:hAnsi="Arial Narrow"/>
                <w:spacing w:val="-2"/>
              </w:rPr>
              <w:t>actual</w:t>
            </w:r>
          </w:p>
          <w:p w14:paraId="2DC547AB" w14:textId="77777777" w:rsidR="00F85F01" w:rsidRPr="00BD50D7" w:rsidRDefault="00F85F01" w:rsidP="00AC2CB5">
            <w:pPr>
              <w:spacing w:before="200"/>
              <w:jc w:val="both"/>
              <w:rPr>
                <w:rFonts w:ascii="Arial Narrow" w:hAnsi="Arial Narrow"/>
              </w:rPr>
            </w:pPr>
          </w:p>
          <w:p w14:paraId="045B342E" w14:textId="77777777" w:rsidR="00F85F01" w:rsidRPr="00BD50D7" w:rsidRDefault="00F85F01" w:rsidP="00AC2CB5">
            <w:pPr>
              <w:spacing w:line="300" w:lineRule="auto"/>
              <w:ind w:left="360" w:right="353"/>
              <w:jc w:val="both"/>
              <w:rPr>
                <w:rFonts w:ascii="Arial Narrow" w:hAnsi="Arial Narrow"/>
              </w:rPr>
            </w:pPr>
            <w:r w:rsidRPr="00BD50D7">
              <w:rPr>
                <w:rFonts w:ascii="Arial Narrow" w:hAnsi="Arial Narrow"/>
              </w:rPr>
              <w:t>La infraestructura objeto de intervención corresponde a la central de distribución de gases especiales instalada en los laboratorios de la entidad. Actualmente la red se encuentra en operación y requiere actividades de mantenimiento preventivo, así como la atención de posibles necesidades correctivas que puedan identificarse durante la ejecución del servicio, con el fin de garantizar la continuidad de la operación, la seguridad de los usuarios y el cumplimiento de las condiciones técnicas aplicables.</w:t>
            </w:r>
          </w:p>
          <w:p w14:paraId="39ED8002" w14:textId="77777777" w:rsidR="00F85F01" w:rsidRPr="00BD50D7" w:rsidRDefault="00F85F01" w:rsidP="00AC2CB5">
            <w:pPr>
              <w:spacing w:before="67"/>
              <w:jc w:val="both"/>
              <w:rPr>
                <w:rFonts w:ascii="Arial Narrow" w:hAnsi="Arial Narrow"/>
                <w:highlight w:val="yellow"/>
              </w:rPr>
            </w:pPr>
          </w:p>
          <w:p w14:paraId="6754A883" w14:textId="72E446EF" w:rsidR="00F85F01" w:rsidRPr="00BD50D7" w:rsidRDefault="00F85F01" w:rsidP="00AC2CB5">
            <w:pPr>
              <w:spacing w:before="1" w:line="300" w:lineRule="auto"/>
              <w:ind w:left="360" w:right="352"/>
              <w:jc w:val="both"/>
              <w:rPr>
                <w:rFonts w:ascii="Arial Narrow" w:hAnsi="Arial Narrow"/>
              </w:rPr>
            </w:pPr>
            <w:r w:rsidRPr="00BD50D7">
              <w:rPr>
                <w:rFonts w:ascii="Arial Narrow" w:hAnsi="Arial Narrow"/>
              </w:rPr>
              <w:t>La intervención contempla la verificación de la integridad de tuberías, conexiones, válvulas, reguladores, manómetros y demás componentes asociados al sistema, así como la detección y corrección de posibles fugas, limpieza de elementos, verificación de manómetros, reposición de componentes que presenten desgaste y realización de pruebas de estanqueidad al 110 % de la presión de trabajo. Estas actividades buscan mantener la confiabilidad y seguridad de la red de gases existente, sin modificar su configuración general ni ampliar su capacidad instalada.</w:t>
            </w:r>
          </w:p>
          <w:p w14:paraId="3A823609" w14:textId="305FD0CF" w:rsidR="00E8777E" w:rsidRPr="00BD50D7" w:rsidRDefault="00E8777E" w:rsidP="00AC2CB5">
            <w:pPr>
              <w:spacing w:before="1" w:line="300" w:lineRule="auto"/>
              <w:ind w:left="360" w:right="352"/>
              <w:jc w:val="both"/>
              <w:rPr>
                <w:rFonts w:ascii="Arial Narrow" w:hAnsi="Arial Narrow"/>
              </w:rPr>
            </w:pPr>
          </w:p>
          <w:p w14:paraId="66DA715C" w14:textId="05D71273" w:rsidR="00E8777E" w:rsidRPr="00BD50D7" w:rsidRDefault="00E8777E" w:rsidP="00AC2CB5">
            <w:pPr>
              <w:spacing w:before="1" w:line="300" w:lineRule="auto"/>
              <w:ind w:left="360" w:right="352"/>
              <w:jc w:val="both"/>
              <w:rPr>
                <w:rFonts w:ascii="Arial Narrow" w:hAnsi="Arial Narrow"/>
                <w:highlight w:val="yellow"/>
              </w:rPr>
            </w:pPr>
          </w:p>
          <w:p w14:paraId="26EB7A9B" w14:textId="77777777" w:rsidR="00416204" w:rsidRPr="00BD50D7" w:rsidRDefault="00416204" w:rsidP="00AC2CB5">
            <w:pPr>
              <w:spacing w:before="1" w:line="300" w:lineRule="auto"/>
              <w:ind w:left="360" w:right="352"/>
              <w:jc w:val="both"/>
              <w:rPr>
                <w:rFonts w:ascii="Arial Narrow" w:hAnsi="Arial Narrow"/>
                <w:highlight w:val="yellow"/>
              </w:rPr>
            </w:pPr>
          </w:p>
          <w:p w14:paraId="404CF056" w14:textId="77777777" w:rsidR="00E8777E" w:rsidRPr="00BD50D7" w:rsidRDefault="00E8777E" w:rsidP="00AC2CB5">
            <w:pPr>
              <w:spacing w:before="1" w:line="300" w:lineRule="auto"/>
              <w:ind w:left="360" w:right="352"/>
              <w:jc w:val="both"/>
              <w:rPr>
                <w:rFonts w:ascii="Arial Narrow" w:hAnsi="Arial Narrow"/>
                <w:highlight w:val="yellow"/>
              </w:rPr>
            </w:pPr>
          </w:p>
          <w:p w14:paraId="35D196FC" w14:textId="77777777" w:rsidR="00F85F01" w:rsidRPr="00BD50D7" w:rsidRDefault="00F85F01" w:rsidP="00D302C8">
            <w:pPr>
              <w:numPr>
                <w:ilvl w:val="1"/>
                <w:numId w:val="50"/>
              </w:numPr>
              <w:tabs>
                <w:tab w:val="left" w:pos="1030"/>
              </w:tabs>
              <w:spacing w:before="121"/>
              <w:ind w:hanging="1133"/>
              <w:jc w:val="both"/>
              <w:outlineLvl w:val="1"/>
              <w:rPr>
                <w:rFonts w:ascii="Arial Narrow" w:hAnsi="Arial Narrow"/>
                <w:b/>
                <w:bCs/>
              </w:rPr>
            </w:pPr>
            <w:bookmarkStart w:id="24" w:name="_bookmark24"/>
            <w:bookmarkEnd w:id="24"/>
            <w:r w:rsidRPr="00BD50D7">
              <w:rPr>
                <w:rFonts w:ascii="Arial Narrow" w:hAnsi="Arial Narrow"/>
                <w:b/>
                <w:bCs/>
              </w:rPr>
              <w:lastRenderedPageBreak/>
              <w:t>ACTIVIDADES</w:t>
            </w:r>
            <w:r w:rsidRPr="00BD50D7">
              <w:rPr>
                <w:rFonts w:ascii="Arial Narrow" w:hAnsi="Arial Narrow"/>
                <w:b/>
                <w:bCs/>
                <w:spacing w:val="-7"/>
              </w:rPr>
              <w:t xml:space="preserve"> </w:t>
            </w:r>
            <w:r w:rsidRPr="00BD50D7">
              <w:rPr>
                <w:rFonts w:ascii="Arial Narrow" w:hAnsi="Arial Narrow"/>
                <w:b/>
                <w:bCs/>
              </w:rPr>
              <w:t>POR</w:t>
            </w:r>
            <w:r w:rsidRPr="00BD50D7">
              <w:rPr>
                <w:rFonts w:ascii="Arial Narrow" w:hAnsi="Arial Narrow"/>
                <w:b/>
                <w:bCs/>
                <w:spacing w:val="-6"/>
              </w:rPr>
              <w:t xml:space="preserve"> </w:t>
            </w:r>
            <w:r w:rsidRPr="00BD50D7">
              <w:rPr>
                <w:rFonts w:ascii="Arial Narrow" w:hAnsi="Arial Narrow"/>
                <w:b/>
                <w:bCs/>
              </w:rPr>
              <w:t>EJECUTAR</w:t>
            </w:r>
            <w:r w:rsidRPr="00BD50D7">
              <w:rPr>
                <w:rFonts w:ascii="Arial Narrow" w:hAnsi="Arial Narrow"/>
                <w:b/>
                <w:bCs/>
                <w:spacing w:val="-7"/>
              </w:rPr>
              <w:t xml:space="preserve"> </w:t>
            </w:r>
            <w:r w:rsidRPr="00BD50D7">
              <w:rPr>
                <w:rFonts w:ascii="Arial Narrow" w:hAnsi="Arial Narrow"/>
                <w:b/>
                <w:bCs/>
              </w:rPr>
              <w:t>Y</w:t>
            </w:r>
            <w:r w:rsidRPr="00BD50D7">
              <w:rPr>
                <w:rFonts w:ascii="Arial Narrow" w:hAnsi="Arial Narrow"/>
                <w:b/>
                <w:bCs/>
                <w:spacing w:val="-4"/>
              </w:rPr>
              <w:t xml:space="preserve"> </w:t>
            </w:r>
            <w:r w:rsidRPr="00BD50D7">
              <w:rPr>
                <w:rFonts w:ascii="Arial Narrow" w:hAnsi="Arial Narrow"/>
                <w:b/>
                <w:bCs/>
                <w:spacing w:val="-2"/>
              </w:rPr>
              <w:t>ALCANCE</w:t>
            </w:r>
          </w:p>
          <w:p w14:paraId="449A22E1" w14:textId="5BF56C76" w:rsidR="00F85F01" w:rsidRPr="00BD50D7" w:rsidRDefault="00D302C8" w:rsidP="00AC2CB5">
            <w:pPr>
              <w:spacing w:before="198"/>
              <w:ind w:left="360"/>
              <w:jc w:val="both"/>
              <w:rPr>
                <w:rFonts w:ascii="Arial Narrow" w:hAnsi="Arial Narrow"/>
              </w:rPr>
            </w:pPr>
            <w:r w:rsidRPr="00BD50D7">
              <w:rPr>
                <w:rFonts w:ascii="Arial Narrow" w:hAnsi="Arial Narrow"/>
              </w:rPr>
              <w:t xml:space="preserve">   </w:t>
            </w:r>
            <w:r w:rsidR="00F85F01" w:rsidRPr="00BD50D7">
              <w:rPr>
                <w:rFonts w:ascii="Arial Narrow" w:hAnsi="Arial Narrow"/>
              </w:rPr>
              <w:t>Las</w:t>
            </w:r>
            <w:r w:rsidR="00F85F01" w:rsidRPr="00BD50D7">
              <w:rPr>
                <w:rFonts w:ascii="Arial Narrow" w:hAnsi="Arial Narrow"/>
                <w:spacing w:val="-6"/>
              </w:rPr>
              <w:t xml:space="preserve"> </w:t>
            </w:r>
            <w:r w:rsidR="00F85F01" w:rsidRPr="00BD50D7">
              <w:rPr>
                <w:rFonts w:ascii="Arial Narrow" w:hAnsi="Arial Narrow"/>
              </w:rPr>
              <w:t>principales</w:t>
            </w:r>
            <w:r w:rsidR="00F85F01" w:rsidRPr="00BD50D7">
              <w:rPr>
                <w:rFonts w:ascii="Arial Narrow" w:hAnsi="Arial Narrow"/>
                <w:spacing w:val="-4"/>
              </w:rPr>
              <w:t xml:space="preserve"> </w:t>
            </w:r>
            <w:r w:rsidR="00F85F01" w:rsidRPr="00BD50D7">
              <w:rPr>
                <w:rFonts w:ascii="Arial Narrow" w:hAnsi="Arial Narrow"/>
              </w:rPr>
              <w:t>actividades</w:t>
            </w:r>
            <w:r w:rsidR="00F85F01" w:rsidRPr="00BD50D7">
              <w:rPr>
                <w:rFonts w:ascii="Arial Narrow" w:hAnsi="Arial Narrow"/>
                <w:spacing w:val="-3"/>
              </w:rPr>
              <w:t xml:space="preserve"> </w:t>
            </w:r>
            <w:r w:rsidR="00F85F01" w:rsidRPr="00BD50D7">
              <w:rPr>
                <w:rFonts w:ascii="Arial Narrow" w:hAnsi="Arial Narrow"/>
              </w:rPr>
              <w:t>u</w:t>
            </w:r>
            <w:r w:rsidR="00F85F01" w:rsidRPr="00BD50D7">
              <w:rPr>
                <w:rFonts w:ascii="Arial Narrow" w:hAnsi="Arial Narrow"/>
                <w:spacing w:val="-5"/>
              </w:rPr>
              <w:t xml:space="preserve"> </w:t>
            </w:r>
            <w:r w:rsidR="00F85F01" w:rsidRPr="00BD50D7">
              <w:rPr>
                <w:rFonts w:ascii="Arial Narrow" w:hAnsi="Arial Narrow"/>
              </w:rPr>
              <w:t>obras</w:t>
            </w:r>
            <w:r w:rsidR="00F85F01" w:rsidRPr="00BD50D7">
              <w:rPr>
                <w:rFonts w:ascii="Arial Narrow" w:hAnsi="Arial Narrow"/>
                <w:spacing w:val="-4"/>
              </w:rPr>
              <w:t xml:space="preserve"> </w:t>
            </w:r>
            <w:r w:rsidR="00F85F01" w:rsidRPr="00BD50D7">
              <w:rPr>
                <w:rFonts w:ascii="Arial Narrow" w:hAnsi="Arial Narrow"/>
              </w:rPr>
              <w:t>por</w:t>
            </w:r>
            <w:r w:rsidR="00F85F01" w:rsidRPr="00BD50D7">
              <w:rPr>
                <w:rFonts w:ascii="Arial Narrow" w:hAnsi="Arial Narrow"/>
                <w:spacing w:val="-4"/>
              </w:rPr>
              <w:t xml:space="preserve"> </w:t>
            </w:r>
            <w:r w:rsidR="00F85F01" w:rsidRPr="00BD50D7">
              <w:rPr>
                <w:rFonts w:ascii="Arial Narrow" w:hAnsi="Arial Narrow"/>
              </w:rPr>
              <w:t>ejecutar</w:t>
            </w:r>
            <w:r w:rsidR="00F85F01" w:rsidRPr="00BD50D7">
              <w:rPr>
                <w:rFonts w:ascii="Arial Narrow" w:hAnsi="Arial Narrow"/>
                <w:spacing w:val="-4"/>
              </w:rPr>
              <w:t xml:space="preserve"> </w:t>
            </w:r>
            <w:r w:rsidR="00F85F01" w:rsidRPr="00BD50D7">
              <w:rPr>
                <w:rFonts w:ascii="Arial Narrow" w:hAnsi="Arial Narrow"/>
              </w:rPr>
              <w:t>son</w:t>
            </w:r>
            <w:r w:rsidR="00F85F01" w:rsidRPr="00BD50D7">
              <w:rPr>
                <w:rFonts w:ascii="Arial Narrow" w:hAnsi="Arial Narrow"/>
                <w:spacing w:val="-4"/>
              </w:rPr>
              <w:t xml:space="preserve"> </w:t>
            </w:r>
            <w:r w:rsidR="00F85F01" w:rsidRPr="00BD50D7">
              <w:rPr>
                <w:rFonts w:ascii="Arial Narrow" w:hAnsi="Arial Narrow"/>
              </w:rPr>
              <w:t>las</w:t>
            </w:r>
            <w:r w:rsidR="00F85F01" w:rsidRPr="00BD50D7">
              <w:rPr>
                <w:rFonts w:ascii="Arial Narrow" w:hAnsi="Arial Narrow"/>
                <w:spacing w:val="-4"/>
              </w:rPr>
              <w:t xml:space="preserve"> </w:t>
            </w:r>
            <w:r w:rsidR="00F85F01" w:rsidRPr="00BD50D7">
              <w:rPr>
                <w:rFonts w:ascii="Arial Narrow" w:hAnsi="Arial Narrow"/>
                <w:spacing w:val="-2"/>
              </w:rPr>
              <w:t>siguientes:</w:t>
            </w:r>
          </w:p>
          <w:p w14:paraId="6C1914AC" w14:textId="77777777" w:rsidR="00E8777E" w:rsidRPr="00BD50D7" w:rsidRDefault="00F85F01" w:rsidP="00AC2CB5">
            <w:pPr>
              <w:pStyle w:val="TDC3"/>
              <w:spacing w:before="91"/>
              <w:jc w:val="both"/>
              <w:rPr>
                <w:rFonts w:ascii="Arial Narrow" w:hAnsi="Arial Narrow"/>
                <w:b w:val="0"/>
                <w:bCs w:val="0"/>
              </w:rPr>
            </w:pPr>
            <w:r w:rsidRPr="00BD50D7">
              <w:rPr>
                <w:rFonts w:ascii="Arial Narrow" w:hAnsi="Arial Narrow"/>
                <w:b w:val="0"/>
                <w:bCs w:val="0"/>
              </w:rPr>
              <w:t>El contratista deberá prestar el servicio de mantenimiento preventivo y la atención de posibles requerimientos correctivos para las centrales y redes de distribución de gases especiales pertenecientes</w:t>
            </w:r>
            <w:r w:rsidRPr="00BD50D7">
              <w:rPr>
                <w:rFonts w:ascii="Arial Narrow" w:hAnsi="Arial Narrow"/>
                <w:b w:val="0"/>
                <w:bCs w:val="0"/>
                <w:spacing w:val="41"/>
              </w:rPr>
              <w:t xml:space="preserve"> </w:t>
            </w:r>
            <w:r w:rsidRPr="00BD50D7">
              <w:rPr>
                <w:rFonts w:ascii="Arial Narrow" w:hAnsi="Arial Narrow"/>
                <w:b w:val="0"/>
                <w:bCs w:val="0"/>
              </w:rPr>
              <w:t>a</w:t>
            </w:r>
            <w:r w:rsidRPr="00BD50D7">
              <w:rPr>
                <w:rFonts w:ascii="Arial Narrow" w:hAnsi="Arial Narrow"/>
                <w:b w:val="0"/>
                <w:bCs w:val="0"/>
                <w:spacing w:val="42"/>
              </w:rPr>
              <w:t xml:space="preserve"> </w:t>
            </w:r>
            <w:r w:rsidRPr="00BD50D7">
              <w:rPr>
                <w:rFonts w:ascii="Arial Narrow" w:hAnsi="Arial Narrow"/>
                <w:b w:val="0"/>
                <w:bCs w:val="0"/>
              </w:rPr>
              <w:t>la</w:t>
            </w:r>
            <w:r w:rsidRPr="00BD50D7">
              <w:rPr>
                <w:rFonts w:ascii="Arial Narrow" w:hAnsi="Arial Narrow"/>
                <w:b w:val="0"/>
                <w:bCs w:val="0"/>
                <w:spacing w:val="45"/>
              </w:rPr>
              <w:t xml:space="preserve"> </w:t>
            </w:r>
            <w:r w:rsidRPr="00BD50D7">
              <w:rPr>
                <w:rFonts w:ascii="Arial Narrow" w:hAnsi="Arial Narrow"/>
                <w:b w:val="0"/>
                <w:bCs w:val="0"/>
              </w:rPr>
              <w:t>Dirección</w:t>
            </w:r>
            <w:r w:rsidRPr="00BD50D7">
              <w:rPr>
                <w:rFonts w:ascii="Arial Narrow" w:hAnsi="Arial Narrow"/>
                <w:b w:val="0"/>
                <w:bCs w:val="0"/>
                <w:spacing w:val="43"/>
              </w:rPr>
              <w:t xml:space="preserve"> </w:t>
            </w:r>
            <w:r w:rsidRPr="00BD50D7">
              <w:rPr>
                <w:rFonts w:ascii="Arial Narrow" w:hAnsi="Arial Narrow"/>
                <w:b w:val="0"/>
                <w:bCs w:val="0"/>
              </w:rPr>
              <w:t>Regional</w:t>
            </w:r>
            <w:r w:rsidRPr="00BD50D7">
              <w:rPr>
                <w:rFonts w:ascii="Arial Narrow" w:hAnsi="Arial Narrow"/>
                <w:b w:val="0"/>
                <w:bCs w:val="0"/>
                <w:spacing w:val="41"/>
              </w:rPr>
              <w:t xml:space="preserve"> </w:t>
            </w:r>
            <w:r w:rsidR="00E8777E" w:rsidRPr="00BD50D7">
              <w:rPr>
                <w:rFonts w:ascii="Arial Narrow" w:hAnsi="Arial Narrow"/>
                <w:b w:val="0"/>
                <w:bCs w:val="0"/>
              </w:rPr>
              <w:t>Noroccidente</w:t>
            </w:r>
            <w:r w:rsidRPr="00BD50D7">
              <w:rPr>
                <w:rFonts w:ascii="Arial Narrow" w:hAnsi="Arial Narrow"/>
                <w:b w:val="0"/>
                <w:bCs w:val="0"/>
                <w:spacing w:val="43"/>
              </w:rPr>
              <w:t xml:space="preserve"> </w:t>
            </w:r>
            <w:r w:rsidRPr="00BD50D7">
              <w:rPr>
                <w:rFonts w:ascii="Arial Narrow" w:hAnsi="Arial Narrow"/>
                <w:b w:val="0"/>
                <w:bCs w:val="0"/>
              </w:rPr>
              <w:t>del</w:t>
            </w:r>
            <w:r w:rsidRPr="00BD50D7">
              <w:rPr>
                <w:rFonts w:ascii="Arial Narrow" w:hAnsi="Arial Narrow"/>
                <w:b w:val="0"/>
                <w:bCs w:val="0"/>
                <w:spacing w:val="43"/>
              </w:rPr>
              <w:t xml:space="preserve"> </w:t>
            </w:r>
            <w:r w:rsidRPr="00BD50D7">
              <w:rPr>
                <w:rFonts w:ascii="Arial Narrow" w:hAnsi="Arial Narrow"/>
                <w:b w:val="0"/>
                <w:bCs w:val="0"/>
                <w:spacing w:val="-2"/>
              </w:rPr>
              <w:t>Instituto</w:t>
            </w:r>
            <w:r w:rsidR="00E8777E" w:rsidRPr="00BD50D7">
              <w:rPr>
                <w:rFonts w:ascii="Arial Narrow" w:hAnsi="Arial Narrow"/>
                <w:b w:val="0"/>
                <w:bCs w:val="0"/>
                <w:spacing w:val="-2"/>
              </w:rPr>
              <w:t xml:space="preserve"> </w:t>
            </w:r>
            <w:r w:rsidR="00E8777E" w:rsidRPr="00BD50D7">
              <w:rPr>
                <w:rFonts w:ascii="Arial Narrow" w:hAnsi="Arial Narrow"/>
                <w:b w:val="0"/>
                <w:bCs w:val="0"/>
              </w:rPr>
              <w:t>Nacional</w:t>
            </w:r>
            <w:r w:rsidR="00E8777E" w:rsidRPr="00BD50D7">
              <w:rPr>
                <w:rFonts w:ascii="Arial Narrow" w:hAnsi="Arial Narrow"/>
                <w:b w:val="0"/>
                <w:bCs w:val="0"/>
                <w:spacing w:val="31"/>
              </w:rPr>
              <w:t xml:space="preserve"> </w:t>
            </w:r>
            <w:r w:rsidR="00E8777E" w:rsidRPr="00BD50D7">
              <w:rPr>
                <w:rFonts w:ascii="Arial Narrow" w:hAnsi="Arial Narrow"/>
                <w:b w:val="0"/>
                <w:bCs w:val="0"/>
              </w:rPr>
              <w:t>de</w:t>
            </w:r>
            <w:r w:rsidR="00E8777E" w:rsidRPr="00BD50D7">
              <w:rPr>
                <w:rFonts w:ascii="Arial Narrow" w:hAnsi="Arial Narrow"/>
                <w:b w:val="0"/>
                <w:bCs w:val="0"/>
                <w:spacing w:val="29"/>
              </w:rPr>
              <w:t xml:space="preserve"> </w:t>
            </w:r>
            <w:r w:rsidR="00E8777E" w:rsidRPr="00BD50D7">
              <w:rPr>
                <w:rFonts w:ascii="Arial Narrow" w:hAnsi="Arial Narrow"/>
                <w:b w:val="0"/>
                <w:bCs w:val="0"/>
              </w:rPr>
              <w:t>Medicina</w:t>
            </w:r>
            <w:r w:rsidR="00E8777E" w:rsidRPr="00BD50D7">
              <w:rPr>
                <w:rFonts w:ascii="Arial Narrow" w:hAnsi="Arial Narrow"/>
                <w:b w:val="0"/>
                <w:bCs w:val="0"/>
                <w:spacing w:val="28"/>
              </w:rPr>
              <w:t xml:space="preserve"> </w:t>
            </w:r>
            <w:r w:rsidR="00E8777E" w:rsidRPr="00BD50D7">
              <w:rPr>
                <w:rFonts w:ascii="Arial Narrow" w:hAnsi="Arial Narrow"/>
                <w:b w:val="0"/>
                <w:bCs w:val="0"/>
              </w:rPr>
              <w:t>Legal</w:t>
            </w:r>
            <w:r w:rsidR="00E8777E" w:rsidRPr="00BD50D7">
              <w:rPr>
                <w:rFonts w:ascii="Arial Narrow" w:hAnsi="Arial Narrow"/>
                <w:b w:val="0"/>
                <w:bCs w:val="0"/>
                <w:spacing w:val="31"/>
              </w:rPr>
              <w:t xml:space="preserve"> </w:t>
            </w:r>
            <w:r w:rsidR="00E8777E" w:rsidRPr="00BD50D7">
              <w:rPr>
                <w:rFonts w:ascii="Arial Narrow" w:hAnsi="Arial Narrow"/>
                <w:b w:val="0"/>
                <w:bCs w:val="0"/>
              </w:rPr>
              <w:t>y</w:t>
            </w:r>
            <w:r w:rsidR="00E8777E" w:rsidRPr="00BD50D7">
              <w:rPr>
                <w:rFonts w:ascii="Arial Narrow" w:hAnsi="Arial Narrow"/>
                <w:b w:val="0"/>
                <w:bCs w:val="0"/>
                <w:spacing w:val="30"/>
              </w:rPr>
              <w:t xml:space="preserve"> </w:t>
            </w:r>
            <w:r w:rsidR="00E8777E" w:rsidRPr="00BD50D7">
              <w:rPr>
                <w:rFonts w:ascii="Arial Narrow" w:hAnsi="Arial Narrow"/>
                <w:b w:val="0"/>
                <w:bCs w:val="0"/>
              </w:rPr>
              <w:t>Ciencias</w:t>
            </w:r>
            <w:r w:rsidR="00E8777E" w:rsidRPr="00BD50D7">
              <w:rPr>
                <w:rFonts w:ascii="Arial Narrow" w:hAnsi="Arial Narrow"/>
                <w:b w:val="0"/>
                <w:bCs w:val="0"/>
                <w:spacing w:val="31"/>
              </w:rPr>
              <w:t xml:space="preserve"> </w:t>
            </w:r>
            <w:r w:rsidR="00E8777E" w:rsidRPr="00BD50D7">
              <w:rPr>
                <w:rFonts w:ascii="Arial Narrow" w:hAnsi="Arial Narrow"/>
                <w:b w:val="0"/>
                <w:bCs w:val="0"/>
              </w:rPr>
              <w:t>Forenses,</w:t>
            </w:r>
            <w:r w:rsidR="00E8777E" w:rsidRPr="00BD50D7">
              <w:rPr>
                <w:rFonts w:ascii="Arial Narrow" w:hAnsi="Arial Narrow"/>
                <w:b w:val="0"/>
                <w:bCs w:val="0"/>
                <w:spacing w:val="33"/>
              </w:rPr>
              <w:t xml:space="preserve"> </w:t>
            </w:r>
            <w:r w:rsidR="00E8777E" w:rsidRPr="00BD50D7">
              <w:rPr>
                <w:rFonts w:ascii="Arial Narrow" w:hAnsi="Arial Narrow"/>
                <w:b w:val="0"/>
                <w:bCs w:val="0"/>
              </w:rPr>
              <w:t>con</w:t>
            </w:r>
            <w:r w:rsidR="00E8777E" w:rsidRPr="00BD50D7">
              <w:rPr>
                <w:rFonts w:ascii="Arial Narrow" w:hAnsi="Arial Narrow"/>
                <w:b w:val="0"/>
                <w:bCs w:val="0"/>
                <w:spacing w:val="29"/>
              </w:rPr>
              <w:t xml:space="preserve"> </w:t>
            </w:r>
            <w:r w:rsidR="00E8777E" w:rsidRPr="00BD50D7">
              <w:rPr>
                <w:rFonts w:ascii="Arial Narrow" w:hAnsi="Arial Narrow"/>
                <w:b w:val="0"/>
                <w:bCs w:val="0"/>
              </w:rPr>
              <w:t>el</w:t>
            </w:r>
            <w:r w:rsidR="00E8777E" w:rsidRPr="00BD50D7">
              <w:rPr>
                <w:rFonts w:ascii="Arial Narrow" w:hAnsi="Arial Narrow"/>
                <w:b w:val="0"/>
                <w:bCs w:val="0"/>
                <w:spacing w:val="31"/>
              </w:rPr>
              <w:t xml:space="preserve"> </w:t>
            </w:r>
            <w:r w:rsidR="00E8777E" w:rsidRPr="00BD50D7">
              <w:rPr>
                <w:rFonts w:ascii="Arial Narrow" w:hAnsi="Arial Narrow"/>
                <w:b w:val="0"/>
                <w:bCs w:val="0"/>
              </w:rPr>
              <w:t>fin</w:t>
            </w:r>
            <w:r w:rsidR="00E8777E" w:rsidRPr="00BD50D7">
              <w:rPr>
                <w:rFonts w:ascii="Arial Narrow" w:hAnsi="Arial Narrow"/>
                <w:b w:val="0"/>
                <w:bCs w:val="0"/>
                <w:spacing w:val="31"/>
              </w:rPr>
              <w:t xml:space="preserve"> </w:t>
            </w:r>
            <w:r w:rsidR="00E8777E" w:rsidRPr="00BD50D7">
              <w:rPr>
                <w:rFonts w:ascii="Arial Narrow" w:hAnsi="Arial Narrow"/>
                <w:b w:val="0"/>
                <w:bCs w:val="0"/>
              </w:rPr>
              <w:t>de</w:t>
            </w:r>
            <w:r w:rsidR="00E8777E" w:rsidRPr="00BD50D7">
              <w:rPr>
                <w:rFonts w:ascii="Arial Narrow" w:hAnsi="Arial Narrow"/>
                <w:b w:val="0"/>
                <w:bCs w:val="0"/>
                <w:spacing w:val="32"/>
              </w:rPr>
              <w:t xml:space="preserve"> </w:t>
            </w:r>
            <w:r w:rsidR="00E8777E" w:rsidRPr="00BD50D7">
              <w:rPr>
                <w:rFonts w:ascii="Arial Narrow" w:hAnsi="Arial Narrow"/>
                <w:b w:val="0"/>
                <w:bCs w:val="0"/>
              </w:rPr>
              <w:t>garantizar</w:t>
            </w:r>
            <w:r w:rsidR="00E8777E" w:rsidRPr="00BD50D7">
              <w:rPr>
                <w:rFonts w:ascii="Arial Narrow" w:hAnsi="Arial Narrow"/>
                <w:b w:val="0"/>
                <w:bCs w:val="0"/>
                <w:spacing w:val="31"/>
              </w:rPr>
              <w:t xml:space="preserve"> </w:t>
            </w:r>
            <w:r w:rsidR="00E8777E" w:rsidRPr="00BD50D7">
              <w:rPr>
                <w:rFonts w:ascii="Arial Narrow" w:hAnsi="Arial Narrow"/>
                <w:b w:val="0"/>
                <w:bCs w:val="0"/>
              </w:rPr>
              <w:t>su</w:t>
            </w:r>
            <w:r w:rsidR="00E8777E" w:rsidRPr="00BD50D7">
              <w:rPr>
                <w:rFonts w:ascii="Arial Narrow" w:hAnsi="Arial Narrow"/>
                <w:b w:val="0"/>
                <w:bCs w:val="0"/>
                <w:spacing w:val="31"/>
              </w:rPr>
              <w:t xml:space="preserve"> </w:t>
            </w:r>
            <w:r w:rsidR="00E8777E" w:rsidRPr="00BD50D7">
              <w:rPr>
                <w:rFonts w:ascii="Arial Narrow" w:hAnsi="Arial Narrow"/>
                <w:b w:val="0"/>
                <w:bCs w:val="0"/>
              </w:rPr>
              <w:t>operación</w:t>
            </w:r>
            <w:r w:rsidR="00E8777E" w:rsidRPr="00BD50D7">
              <w:rPr>
                <w:rFonts w:ascii="Arial Narrow" w:hAnsi="Arial Narrow"/>
                <w:b w:val="0"/>
                <w:bCs w:val="0"/>
                <w:spacing w:val="31"/>
              </w:rPr>
              <w:t xml:space="preserve"> </w:t>
            </w:r>
            <w:r w:rsidR="00E8777E" w:rsidRPr="00BD50D7">
              <w:rPr>
                <w:rFonts w:ascii="Arial Narrow" w:hAnsi="Arial Narrow"/>
                <w:b w:val="0"/>
                <w:bCs w:val="0"/>
              </w:rPr>
              <w:t>segura, continua y confiable.</w:t>
            </w:r>
          </w:p>
          <w:p w14:paraId="193B0392" w14:textId="77777777" w:rsidR="00E8777E" w:rsidRPr="00BD50D7" w:rsidRDefault="00E8777E" w:rsidP="00AC2CB5">
            <w:pPr>
              <w:pStyle w:val="TDC3"/>
              <w:spacing w:before="161"/>
              <w:jc w:val="both"/>
              <w:rPr>
                <w:rFonts w:ascii="Arial Narrow" w:hAnsi="Arial Narrow"/>
                <w:b w:val="0"/>
                <w:bCs w:val="0"/>
              </w:rPr>
            </w:pPr>
            <w:r w:rsidRPr="00BD50D7">
              <w:rPr>
                <w:rFonts w:ascii="Arial Narrow" w:hAnsi="Arial Narrow"/>
                <w:b w:val="0"/>
                <w:bCs w:val="0"/>
              </w:rPr>
              <w:t>Para el cumplimiento del objeto contractual, se deberán ejecutar, como mínimo, las siguientes</w:t>
            </w:r>
            <w:r w:rsidRPr="00BD50D7">
              <w:rPr>
                <w:rFonts w:ascii="Arial Narrow" w:hAnsi="Arial Narrow"/>
                <w:b w:val="0"/>
                <w:bCs w:val="0"/>
                <w:spacing w:val="80"/>
              </w:rPr>
              <w:t xml:space="preserve"> </w:t>
            </w:r>
            <w:r w:rsidRPr="00BD50D7">
              <w:rPr>
                <w:rFonts w:ascii="Arial Narrow" w:hAnsi="Arial Narrow"/>
                <w:b w:val="0"/>
                <w:bCs w:val="0"/>
                <w:spacing w:val="-2"/>
              </w:rPr>
              <w:t>actividades:</w:t>
            </w:r>
          </w:p>
          <w:p w14:paraId="0804BFE6" w14:textId="77777777" w:rsidR="00E8777E" w:rsidRPr="00BD50D7" w:rsidRDefault="00E8777E" w:rsidP="00AC2CB5">
            <w:pPr>
              <w:pStyle w:val="TDC4"/>
              <w:numPr>
                <w:ilvl w:val="0"/>
                <w:numId w:val="45"/>
              </w:numPr>
              <w:tabs>
                <w:tab w:val="left" w:pos="1078"/>
                <w:tab w:val="left" w:pos="1080"/>
              </w:tabs>
              <w:spacing w:before="159"/>
              <w:ind w:right="357"/>
              <w:jc w:val="both"/>
              <w:rPr>
                <w:rFonts w:ascii="Arial Narrow" w:hAnsi="Arial Narrow"/>
              </w:rPr>
            </w:pPr>
            <w:r w:rsidRPr="00BD50D7">
              <w:rPr>
                <w:rFonts w:ascii="Arial Narrow" w:hAnsi="Arial Narrow"/>
              </w:rPr>
              <w:t>Revisión de los reguladores de presión, incluyendo desarme, limpieza interna y reemplazo de empaques, sellos o empaquetaduras cuando se evidencie desgaste o deterioro.</w:t>
            </w:r>
          </w:p>
          <w:p w14:paraId="39429573" w14:textId="77777777" w:rsidR="00E8777E" w:rsidRPr="00BD50D7" w:rsidRDefault="00E8777E" w:rsidP="00AC2CB5">
            <w:pPr>
              <w:pStyle w:val="TDC4"/>
              <w:numPr>
                <w:ilvl w:val="0"/>
                <w:numId w:val="45"/>
              </w:numPr>
              <w:tabs>
                <w:tab w:val="left" w:pos="1078"/>
                <w:tab w:val="left" w:pos="1080"/>
              </w:tabs>
              <w:ind w:right="353"/>
              <w:jc w:val="both"/>
              <w:rPr>
                <w:rFonts w:ascii="Arial Narrow" w:hAnsi="Arial Narrow"/>
              </w:rPr>
            </w:pPr>
            <w:r w:rsidRPr="00BD50D7">
              <w:rPr>
                <w:rFonts w:ascii="Arial Narrow" w:hAnsi="Arial Narrow"/>
              </w:rPr>
              <w:t>Revisión y mantenimiento de las mangueras flexibles en acero inoxidable de ¼" con conexión CGA correspondiente para cada gas y/o punto de conexión.</w:t>
            </w:r>
          </w:p>
          <w:p w14:paraId="4A6C2DC6" w14:textId="77777777" w:rsidR="00E8777E" w:rsidRPr="00BD50D7" w:rsidRDefault="00E8777E" w:rsidP="00AC2CB5">
            <w:pPr>
              <w:pStyle w:val="TDC4"/>
              <w:numPr>
                <w:ilvl w:val="0"/>
                <w:numId w:val="45"/>
              </w:numPr>
              <w:tabs>
                <w:tab w:val="left" w:pos="1078"/>
                <w:tab w:val="left" w:pos="1080"/>
              </w:tabs>
              <w:spacing w:before="1"/>
              <w:ind w:right="352"/>
              <w:jc w:val="both"/>
              <w:rPr>
                <w:rFonts w:ascii="Arial Narrow" w:hAnsi="Arial Narrow"/>
              </w:rPr>
            </w:pPr>
            <w:r w:rsidRPr="00BD50D7">
              <w:rPr>
                <w:rFonts w:ascii="Arial Narrow" w:hAnsi="Arial Narrow"/>
              </w:rPr>
              <w:t>Realizar mantenimiento interno y externo de los sistemas de distribución, incluyendo limpieza de componentes y barrido de las tuberías cuando las condiciones técnicas lo requieran.</w:t>
            </w:r>
          </w:p>
          <w:p w14:paraId="3324EC55" w14:textId="77777777" w:rsidR="00E8777E" w:rsidRPr="00BD50D7" w:rsidRDefault="00E8777E" w:rsidP="00AC2CB5">
            <w:pPr>
              <w:pStyle w:val="TDC4"/>
              <w:numPr>
                <w:ilvl w:val="0"/>
                <w:numId w:val="45"/>
              </w:numPr>
              <w:tabs>
                <w:tab w:val="left" w:pos="1078"/>
                <w:tab w:val="left" w:pos="1080"/>
              </w:tabs>
              <w:ind w:right="355"/>
              <w:jc w:val="both"/>
              <w:rPr>
                <w:rFonts w:ascii="Arial Narrow" w:hAnsi="Arial Narrow"/>
              </w:rPr>
            </w:pPr>
            <w:r w:rsidRPr="00BD50D7">
              <w:rPr>
                <w:rFonts w:ascii="Arial Narrow" w:hAnsi="Arial Narrow"/>
              </w:rPr>
              <w:t>Revisar el estado de acoples, uniones, tuercas, vástagos, conectores, férulas y demás accesorios asociados a la central y a las líneas de distribución.</w:t>
            </w:r>
          </w:p>
          <w:p w14:paraId="2A8B45D5" w14:textId="1468226D" w:rsidR="00E8777E" w:rsidRPr="00BD50D7" w:rsidRDefault="00E8777E" w:rsidP="00AC2CB5">
            <w:pPr>
              <w:pStyle w:val="TDC4"/>
              <w:numPr>
                <w:ilvl w:val="0"/>
                <w:numId w:val="45"/>
              </w:numPr>
              <w:tabs>
                <w:tab w:val="left" w:pos="1078"/>
                <w:tab w:val="left" w:pos="1080"/>
              </w:tabs>
              <w:ind w:right="353"/>
              <w:jc w:val="both"/>
              <w:rPr>
                <w:rFonts w:ascii="Arial Narrow" w:hAnsi="Arial Narrow"/>
              </w:rPr>
            </w:pPr>
            <w:r w:rsidRPr="00BD50D7">
              <w:rPr>
                <w:rFonts w:ascii="Arial Narrow" w:hAnsi="Arial Narrow"/>
              </w:rPr>
              <w:t xml:space="preserve">Verificar el estado de medición y funcionamiento de los manómetros empleando como referencia un manómetro patrón con certificado de calibración </w:t>
            </w:r>
            <w:r w:rsidR="009018AE" w:rsidRPr="00BD50D7">
              <w:rPr>
                <w:rFonts w:ascii="Arial Narrow" w:hAnsi="Arial Narrow"/>
              </w:rPr>
              <w:t>con vigencia de un año.</w:t>
            </w:r>
            <w:r w:rsidRPr="00BD50D7">
              <w:rPr>
                <w:rFonts w:ascii="Arial Narrow" w:hAnsi="Arial Narrow"/>
              </w:rPr>
              <w:t xml:space="preserve"> Cada manómetro intervenido deberá quedar identificado mediante </w:t>
            </w:r>
            <w:proofErr w:type="spellStart"/>
            <w:r w:rsidRPr="00BD50D7">
              <w:rPr>
                <w:rFonts w:ascii="Arial Narrow" w:hAnsi="Arial Narrow"/>
              </w:rPr>
              <w:t>sticker</w:t>
            </w:r>
            <w:proofErr w:type="spellEnd"/>
            <w:r w:rsidRPr="00BD50D7">
              <w:rPr>
                <w:rFonts w:ascii="Arial Narrow" w:hAnsi="Arial Narrow"/>
              </w:rPr>
              <w:t xml:space="preserve"> o etiqueta que indique la fecha de la verificación realizada.</w:t>
            </w:r>
          </w:p>
          <w:p w14:paraId="3C02C4C3" w14:textId="4ECF4B4B" w:rsidR="00E8777E" w:rsidRPr="00BD50D7" w:rsidRDefault="00E8777E" w:rsidP="00AC2CB5">
            <w:pPr>
              <w:pStyle w:val="TDC4"/>
              <w:numPr>
                <w:ilvl w:val="0"/>
                <w:numId w:val="45"/>
              </w:numPr>
              <w:tabs>
                <w:tab w:val="left" w:pos="1078"/>
                <w:tab w:val="left" w:pos="1080"/>
              </w:tabs>
              <w:spacing w:before="1"/>
              <w:ind w:right="352"/>
              <w:jc w:val="both"/>
              <w:rPr>
                <w:rFonts w:ascii="Arial Narrow" w:hAnsi="Arial Narrow"/>
              </w:rPr>
            </w:pPr>
            <w:r w:rsidRPr="00BD50D7">
              <w:rPr>
                <w:rFonts w:ascii="Arial Narrow" w:hAnsi="Arial Narrow"/>
              </w:rPr>
              <w:t xml:space="preserve">El manómetro patrón utilizado para las verificaciones deberá contar con certificado de calibración vigente emitido por un laboratorio acreditado por el Organismo Nacional de Acreditación de Colombia (ONAC) o por un organismo de acreditación con reconocimiento internacional. </w:t>
            </w:r>
            <w:r w:rsidR="009018AE" w:rsidRPr="00BD50D7">
              <w:rPr>
                <w:rFonts w:ascii="Arial Narrow" w:hAnsi="Arial Narrow"/>
              </w:rPr>
              <w:t>La c</w:t>
            </w:r>
            <w:r w:rsidRPr="00BD50D7">
              <w:rPr>
                <w:rFonts w:ascii="Arial Narrow" w:hAnsi="Arial Narrow"/>
              </w:rPr>
              <w:t>opia del certificado deberá ser presentada al supervisor del contrato antes de la ejecución de la actividad.</w:t>
            </w:r>
          </w:p>
          <w:p w14:paraId="51433226" w14:textId="77777777" w:rsidR="00E8777E" w:rsidRPr="00BD50D7" w:rsidRDefault="00E8777E" w:rsidP="00AC2CB5">
            <w:pPr>
              <w:pStyle w:val="TDC4"/>
              <w:numPr>
                <w:ilvl w:val="0"/>
                <w:numId w:val="45"/>
              </w:numPr>
              <w:tabs>
                <w:tab w:val="left" w:pos="1078"/>
                <w:tab w:val="left" w:pos="1080"/>
              </w:tabs>
              <w:ind w:right="356"/>
              <w:jc w:val="both"/>
              <w:rPr>
                <w:rFonts w:ascii="Arial Narrow" w:hAnsi="Arial Narrow"/>
              </w:rPr>
            </w:pPr>
            <w:r w:rsidRPr="00BD50D7">
              <w:rPr>
                <w:rFonts w:ascii="Arial Narrow" w:hAnsi="Arial Narrow"/>
              </w:rPr>
              <w:t>Suministrar y reemplazar, cuando sea necesario, elementos menores tales como niples, tuercas, tapones, férulas, conectores, cinta PTFE (teflón) y demás accesorios requeridos para garantizar la hermeticidad y correcto funcionamiento de los tableros de las centrales de gases.</w:t>
            </w:r>
          </w:p>
          <w:p w14:paraId="19E7B652" w14:textId="77777777" w:rsidR="00E8777E" w:rsidRPr="00BD50D7" w:rsidRDefault="00E8777E" w:rsidP="00AC2CB5">
            <w:pPr>
              <w:pStyle w:val="TDC4"/>
              <w:numPr>
                <w:ilvl w:val="0"/>
                <w:numId w:val="45"/>
              </w:numPr>
              <w:tabs>
                <w:tab w:val="left" w:pos="1078"/>
                <w:tab w:val="left" w:pos="1080"/>
              </w:tabs>
              <w:ind w:right="353"/>
              <w:jc w:val="both"/>
              <w:rPr>
                <w:rFonts w:ascii="Arial Narrow" w:hAnsi="Arial Narrow"/>
              </w:rPr>
            </w:pPr>
            <w:r w:rsidRPr="00BD50D7">
              <w:rPr>
                <w:rFonts w:ascii="Arial Narrow" w:hAnsi="Arial Narrow"/>
              </w:rPr>
              <w:t xml:space="preserve">Detectar y corregir posibles fugas o </w:t>
            </w:r>
            <w:proofErr w:type="spellStart"/>
            <w:r w:rsidRPr="00BD50D7">
              <w:rPr>
                <w:rFonts w:ascii="Arial Narrow" w:hAnsi="Arial Narrow"/>
              </w:rPr>
              <w:t>microfugas</w:t>
            </w:r>
            <w:proofErr w:type="spellEnd"/>
            <w:r w:rsidRPr="00BD50D7">
              <w:rPr>
                <w:rFonts w:ascii="Arial Narrow" w:hAnsi="Arial Narrow"/>
              </w:rPr>
              <w:t xml:space="preserve"> presentes entre los cilindros, </w:t>
            </w:r>
            <w:proofErr w:type="spellStart"/>
            <w:r w:rsidRPr="00BD50D7">
              <w:rPr>
                <w:rFonts w:ascii="Arial Narrow" w:hAnsi="Arial Narrow"/>
              </w:rPr>
              <w:t>manifolds</w:t>
            </w:r>
            <w:proofErr w:type="spellEnd"/>
            <w:r w:rsidRPr="00BD50D7">
              <w:rPr>
                <w:rFonts w:ascii="Arial Narrow" w:hAnsi="Arial Narrow"/>
              </w:rPr>
              <w:t>, reguladores, conexiones y demás componentes de cada sistema de gases especiales.</w:t>
            </w:r>
          </w:p>
          <w:p w14:paraId="694A2B72" w14:textId="77777777" w:rsidR="00E8777E" w:rsidRPr="00BD50D7" w:rsidRDefault="00E8777E" w:rsidP="00AC2CB5">
            <w:pPr>
              <w:pStyle w:val="TDC4"/>
              <w:numPr>
                <w:ilvl w:val="0"/>
                <w:numId w:val="45"/>
              </w:numPr>
              <w:tabs>
                <w:tab w:val="left" w:pos="1078"/>
                <w:tab w:val="left" w:pos="1080"/>
              </w:tabs>
              <w:ind w:right="354"/>
              <w:jc w:val="both"/>
              <w:rPr>
                <w:rFonts w:ascii="Arial Narrow" w:hAnsi="Arial Narrow"/>
              </w:rPr>
            </w:pPr>
            <w:r w:rsidRPr="00BD50D7">
              <w:rPr>
                <w:rFonts w:ascii="Arial Narrow" w:hAnsi="Arial Narrow"/>
              </w:rPr>
              <w:t>Realizar mantenimiento preventivo a los demás componentes del sistema, incluyendo serpentines, válvulas, unidades de regulación, colectores (</w:t>
            </w:r>
            <w:proofErr w:type="spellStart"/>
            <w:r w:rsidRPr="00BD50D7">
              <w:rPr>
                <w:rFonts w:ascii="Arial Narrow" w:hAnsi="Arial Narrow"/>
              </w:rPr>
              <w:t>manifolds</w:t>
            </w:r>
            <w:proofErr w:type="spellEnd"/>
            <w:r w:rsidRPr="00BD50D7">
              <w:rPr>
                <w:rFonts w:ascii="Arial Narrow" w:hAnsi="Arial Narrow"/>
              </w:rPr>
              <w:t>) y demás elementos asociados a la distribución de gases.</w:t>
            </w:r>
          </w:p>
          <w:p w14:paraId="5D71B570" w14:textId="77777777" w:rsidR="00E8777E" w:rsidRPr="00BD50D7" w:rsidRDefault="00E8777E" w:rsidP="00AC2CB5">
            <w:pPr>
              <w:pStyle w:val="TDC4"/>
              <w:numPr>
                <w:ilvl w:val="0"/>
                <w:numId w:val="45"/>
              </w:numPr>
              <w:tabs>
                <w:tab w:val="left" w:pos="1077"/>
                <w:tab w:val="left" w:pos="1080"/>
              </w:tabs>
              <w:ind w:right="353"/>
              <w:jc w:val="both"/>
              <w:rPr>
                <w:rFonts w:ascii="Arial Narrow" w:hAnsi="Arial Narrow"/>
              </w:rPr>
            </w:pPr>
            <w:r w:rsidRPr="00BD50D7">
              <w:rPr>
                <w:rFonts w:ascii="Arial Narrow" w:hAnsi="Arial Narrow"/>
              </w:rPr>
              <w:t>Efectuar las mediciones, verificaciones y ajustes requeridos de conformidad con las recomendaciones de los fabricantes, las buenas prácticas de ingeniería aplicables y los procedimientos técnicamente aceptados para este tipo de instalaciones.</w:t>
            </w:r>
          </w:p>
          <w:p w14:paraId="6E4A81A5" w14:textId="77777777" w:rsidR="00E8777E" w:rsidRPr="00BD50D7" w:rsidRDefault="00E8777E" w:rsidP="00AC2CB5">
            <w:pPr>
              <w:pStyle w:val="TDC4"/>
              <w:numPr>
                <w:ilvl w:val="0"/>
                <w:numId w:val="45"/>
              </w:numPr>
              <w:tabs>
                <w:tab w:val="left" w:pos="1077"/>
                <w:tab w:val="left" w:pos="1080"/>
              </w:tabs>
              <w:ind w:right="355"/>
              <w:jc w:val="both"/>
              <w:rPr>
                <w:rFonts w:ascii="Arial Narrow" w:hAnsi="Arial Narrow"/>
              </w:rPr>
            </w:pPr>
            <w:r w:rsidRPr="00BD50D7">
              <w:rPr>
                <w:rFonts w:ascii="Arial Narrow" w:hAnsi="Arial Narrow"/>
              </w:rPr>
              <w:t>Realizar pruebas de estanqueidad al 110 % de la presión de trabajo en las líneas de gases objeto de mantenimiento, verificando la ausencia de fugas y la adecuada hermeticidad del sistema.</w:t>
            </w:r>
          </w:p>
          <w:p w14:paraId="3B5C8FBA" w14:textId="77777777" w:rsidR="00E8777E" w:rsidRPr="00BD50D7" w:rsidRDefault="00E8777E" w:rsidP="00AC2CB5">
            <w:pPr>
              <w:pStyle w:val="TDC4"/>
              <w:numPr>
                <w:ilvl w:val="0"/>
                <w:numId w:val="45"/>
              </w:numPr>
              <w:tabs>
                <w:tab w:val="left" w:pos="1077"/>
                <w:tab w:val="left" w:pos="1080"/>
              </w:tabs>
              <w:spacing w:before="1"/>
              <w:ind w:right="353"/>
              <w:jc w:val="both"/>
              <w:rPr>
                <w:rFonts w:ascii="Arial Narrow" w:hAnsi="Arial Narrow"/>
              </w:rPr>
            </w:pPr>
            <w:r w:rsidRPr="00BD50D7">
              <w:rPr>
                <w:rFonts w:ascii="Arial Narrow" w:hAnsi="Arial Narrow"/>
              </w:rPr>
              <w:t>Ejecutar los ensayos e inspecciones aplicables conforme a lo establecido en la NTC 5318, numeral 12.5, y demás normas técnicas vigentes que resulten aplicables durante la ejecución del contrato.</w:t>
            </w:r>
          </w:p>
          <w:p w14:paraId="6902A4EA" w14:textId="77777777" w:rsidR="00E8777E" w:rsidRPr="00BD50D7" w:rsidRDefault="00E8777E" w:rsidP="00AC2CB5">
            <w:pPr>
              <w:pStyle w:val="TDC4"/>
              <w:numPr>
                <w:ilvl w:val="0"/>
                <w:numId w:val="45"/>
              </w:numPr>
              <w:tabs>
                <w:tab w:val="left" w:pos="1077"/>
                <w:tab w:val="left" w:pos="1080"/>
              </w:tabs>
              <w:ind w:right="355"/>
              <w:jc w:val="both"/>
              <w:rPr>
                <w:rFonts w:ascii="Arial Narrow" w:hAnsi="Arial Narrow"/>
              </w:rPr>
            </w:pPr>
            <w:r w:rsidRPr="00BD50D7">
              <w:rPr>
                <w:rFonts w:ascii="Arial Narrow" w:hAnsi="Arial Narrow"/>
              </w:rPr>
              <w:t xml:space="preserve">Ejecutar mantenimiento preventivo integral a las unidades de regulación primarias y secundarias, así como a cada puesto de trabajo conectado a la red, incluyendo los </w:t>
            </w:r>
            <w:proofErr w:type="spellStart"/>
            <w:r w:rsidRPr="00BD50D7">
              <w:rPr>
                <w:rFonts w:ascii="Arial Narrow" w:hAnsi="Arial Narrow"/>
              </w:rPr>
              <w:t>arrestadores</w:t>
            </w:r>
            <w:proofErr w:type="spellEnd"/>
            <w:r w:rsidRPr="00BD50D7">
              <w:rPr>
                <w:rFonts w:ascii="Arial Narrow" w:hAnsi="Arial Narrow"/>
              </w:rPr>
              <w:t xml:space="preserve"> de llama instalados en los puntos de uso de hidrógeno.</w:t>
            </w:r>
          </w:p>
          <w:p w14:paraId="78E30FCB" w14:textId="77777777" w:rsidR="00D23F45" w:rsidRPr="00BD50D7" w:rsidRDefault="00E8777E" w:rsidP="00D23F45">
            <w:pPr>
              <w:pStyle w:val="TDC4"/>
              <w:numPr>
                <w:ilvl w:val="0"/>
                <w:numId w:val="45"/>
              </w:numPr>
              <w:tabs>
                <w:tab w:val="left" w:pos="1077"/>
                <w:tab w:val="left" w:pos="1080"/>
              </w:tabs>
              <w:ind w:right="350"/>
              <w:jc w:val="both"/>
              <w:rPr>
                <w:rFonts w:ascii="Arial Narrow" w:hAnsi="Arial Narrow"/>
              </w:rPr>
            </w:pPr>
            <w:r w:rsidRPr="00BD50D7">
              <w:rPr>
                <w:rFonts w:ascii="Arial Narrow" w:hAnsi="Arial Narrow"/>
              </w:rPr>
              <w:t>Realizar la puesta en servicio de las líneas intervenidas, verificando sus condiciones de funcionamiento y seguridad antes de su entrega a la Entidad.</w:t>
            </w:r>
          </w:p>
          <w:p w14:paraId="39F5DA75" w14:textId="58456290" w:rsidR="00E8777E" w:rsidRPr="00BD50D7" w:rsidRDefault="00E8777E" w:rsidP="00D23F45">
            <w:pPr>
              <w:pStyle w:val="TDC4"/>
              <w:numPr>
                <w:ilvl w:val="0"/>
                <w:numId w:val="45"/>
              </w:numPr>
              <w:tabs>
                <w:tab w:val="left" w:pos="1077"/>
                <w:tab w:val="left" w:pos="1080"/>
              </w:tabs>
              <w:ind w:right="350"/>
              <w:jc w:val="both"/>
              <w:rPr>
                <w:rFonts w:ascii="Arial Narrow" w:hAnsi="Arial Narrow"/>
              </w:rPr>
            </w:pPr>
            <w:r w:rsidRPr="00BD50D7">
              <w:rPr>
                <w:rFonts w:ascii="Arial Narrow" w:hAnsi="Arial Narrow"/>
              </w:rPr>
              <w:t xml:space="preserve">Elaborar y entregar un informe técnico detallado que contenga los resultados del mantenimiento preventivo ejecutado, así como la inspección, verificación y diagnóstico efectuado a cada una de las líneas y componentes del sistema de distribución de gases intervenido. El informe deberá estar firmado por el profesional o técnico que ejecutó las actividades y contar con la constancia de recibido a satisfacción por </w:t>
            </w:r>
            <w:r w:rsidRPr="00BD50D7">
              <w:rPr>
                <w:rFonts w:ascii="Arial Narrow" w:hAnsi="Arial Narrow"/>
              </w:rPr>
              <w:lastRenderedPageBreak/>
              <w:t>parte del funcionario designado por la Entidad.</w:t>
            </w:r>
          </w:p>
          <w:p w14:paraId="2541EF58" w14:textId="77777777" w:rsidR="00D23F45" w:rsidRPr="00BD50D7" w:rsidRDefault="00D23F45" w:rsidP="00D23F45">
            <w:pPr>
              <w:pStyle w:val="TDC4"/>
              <w:tabs>
                <w:tab w:val="left" w:pos="1077"/>
                <w:tab w:val="left" w:pos="1080"/>
              </w:tabs>
              <w:ind w:left="1080" w:right="350" w:firstLine="0"/>
              <w:jc w:val="both"/>
              <w:rPr>
                <w:rFonts w:ascii="Arial Narrow" w:hAnsi="Arial Narrow"/>
              </w:rPr>
            </w:pPr>
          </w:p>
          <w:p w14:paraId="27CA9CE3" w14:textId="77777777" w:rsidR="00E8777E" w:rsidRPr="00BD50D7" w:rsidRDefault="00E8777E" w:rsidP="00AC2CB5">
            <w:pPr>
              <w:pStyle w:val="TDC4"/>
              <w:numPr>
                <w:ilvl w:val="0"/>
                <w:numId w:val="45"/>
              </w:numPr>
              <w:tabs>
                <w:tab w:val="left" w:pos="1077"/>
                <w:tab w:val="left" w:pos="1080"/>
              </w:tabs>
              <w:spacing w:before="1"/>
              <w:ind w:right="350"/>
              <w:jc w:val="both"/>
              <w:rPr>
                <w:rFonts w:ascii="Arial Narrow" w:hAnsi="Arial Narrow"/>
              </w:rPr>
            </w:pPr>
            <w:r w:rsidRPr="00BD50D7">
              <w:rPr>
                <w:rFonts w:ascii="Arial Narrow" w:hAnsi="Arial Narrow"/>
              </w:rPr>
              <w:t>Adjuntar al informe técnico copia de los certificados de calibración vigentes de los equipos e instrumentos utilizados para la realización de las mediciones y verificaciones efectuadas durante el mantenimiento.</w:t>
            </w:r>
          </w:p>
          <w:p w14:paraId="22F176E6" w14:textId="77777777" w:rsidR="00E8777E" w:rsidRPr="00BD50D7" w:rsidRDefault="00E8777E" w:rsidP="00AC2CB5">
            <w:pPr>
              <w:pStyle w:val="TDC4"/>
              <w:numPr>
                <w:ilvl w:val="0"/>
                <w:numId w:val="45"/>
              </w:numPr>
              <w:tabs>
                <w:tab w:val="left" w:pos="1077"/>
                <w:tab w:val="left" w:pos="1080"/>
              </w:tabs>
              <w:ind w:right="351"/>
              <w:jc w:val="both"/>
              <w:rPr>
                <w:rFonts w:ascii="Arial Narrow" w:hAnsi="Arial Narrow"/>
              </w:rPr>
            </w:pPr>
            <w:r w:rsidRPr="00BD50D7">
              <w:rPr>
                <w:rFonts w:ascii="Arial Narrow" w:hAnsi="Arial Narrow"/>
              </w:rPr>
              <w:t>Presentar un reporte detallado de los hallazgos identificados durante la ejecución del servicio, incluyendo fugas detectadas, accesorios reemplazados, ajustes realizados, resultados de las pruebas efectuadas y demás actividades ejecutadas para mantener o restablecer las condiciones adecuadas de funcionamiento, seguridad y estanqueidad de las líneas inspeccionadas.</w:t>
            </w:r>
          </w:p>
          <w:p w14:paraId="246B2581" w14:textId="77777777" w:rsidR="00E8777E" w:rsidRPr="00BD50D7" w:rsidRDefault="00E8777E" w:rsidP="00AC2CB5">
            <w:pPr>
              <w:pStyle w:val="TDC4"/>
              <w:numPr>
                <w:ilvl w:val="0"/>
                <w:numId w:val="45"/>
              </w:numPr>
              <w:tabs>
                <w:tab w:val="left" w:pos="1077"/>
                <w:tab w:val="left" w:pos="1080"/>
              </w:tabs>
              <w:ind w:right="350"/>
              <w:jc w:val="both"/>
              <w:rPr>
                <w:rFonts w:ascii="Arial Narrow" w:hAnsi="Arial Narrow"/>
              </w:rPr>
            </w:pPr>
            <w:r w:rsidRPr="00BD50D7">
              <w:rPr>
                <w:rFonts w:ascii="Arial Narrow" w:hAnsi="Arial Narrow"/>
              </w:rPr>
              <w:t>Realizar una (1) visita de mantenimiento preventivo, una (1) visita de verificación o validación posterior a la intervención y las visitas adicionales que resulten necesarias para atender posibles actividades correctivas durante la ejecución del contrato, previa coordinación y autorización del supervisor designado por la Entidad.</w:t>
            </w:r>
          </w:p>
          <w:p w14:paraId="5E0D133F" w14:textId="0906BA9C" w:rsidR="00E8777E" w:rsidRPr="00BD50D7" w:rsidRDefault="00E8777E" w:rsidP="00AC2CB5">
            <w:pPr>
              <w:pStyle w:val="TDC4"/>
              <w:tabs>
                <w:tab w:val="left" w:pos="1077"/>
                <w:tab w:val="left" w:pos="1080"/>
              </w:tabs>
              <w:ind w:right="353" w:firstLine="0"/>
              <w:jc w:val="both"/>
              <w:rPr>
                <w:rFonts w:ascii="Arial Narrow" w:hAnsi="Arial Narrow"/>
              </w:rPr>
            </w:pPr>
          </w:p>
          <w:p w14:paraId="2B14B574" w14:textId="77777777" w:rsidR="00E8777E" w:rsidRPr="00BD50D7" w:rsidRDefault="00E8777E" w:rsidP="00AC2CB5">
            <w:pPr>
              <w:spacing w:before="200"/>
              <w:ind w:left="360" w:right="351"/>
              <w:jc w:val="both"/>
              <w:rPr>
                <w:rFonts w:ascii="Arial Narrow" w:hAnsi="Arial Narrow"/>
              </w:rPr>
            </w:pPr>
            <w:r w:rsidRPr="00BD50D7">
              <w:rPr>
                <w:rFonts w:ascii="Arial Narrow" w:hAnsi="Arial Narrow"/>
              </w:rPr>
              <w:t>Nota 1: En el evento de que, durante el diagnóstico realizado por el contratista o durante la ejecución</w:t>
            </w:r>
            <w:r w:rsidRPr="00BD50D7">
              <w:rPr>
                <w:rFonts w:ascii="Arial Narrow" w:hAnsi="Arial Narrow"/>
                <w:spacing w:val="-4"/>
              </w:rPr>
              <w:t xml:space="preserve"> </w:t>
            </w:r>
            <w:r w:rsidRPr="00BD50D7">
              <w:rPr>
                <w:rFonts w:ascii="Arial Narrow" w:hAnsi="Arial Narrow"/>
              </w:rPr>
              <w:t>del</w:t>
            </w:r>
            <w:r w:rsidRPr="00BD50D7">
              <w:rPr>
                <w:rFonts w:ascii="Arial Narrow" w:hAnsi="Arial Narrow"/>
                <w:spacing w:val="-4"/>
              </w:rPr>
              <w:t xml:space="preserve"> </w:t>
            </w:r>
            <w:r w:rsidRPr="00BD50D7">
              <w:rPr>
                <w:rFonts w:ascii="Arial Narrow" w:hAnsi="Arial Narrow"/>
              </w:rPr>
              <w:t>contrato,</w:t>
            </w:r>
            <w:r w:rsidRPr="00BD50D7">
              <w:rPr>
                <w:rFonts w:ascii="Arial Narrow" w:hAnsi="Arial Narrow"/>
                <w:spacing w:val="-3"/>
              </w:rPr>
              <w:t xml:space="preserve"> </w:t>
            </w:r>
            <w:r w:rsidRPr="00BD50D7">
              <w:rPr>
                <w:rFonts w:ascii="Arial Narrow" w:hAnsi="Arial Narrow"/>
              </w:rPr>
              <w:t>se</w:t>
            </w:r>
            <w:r w:rsidRPr="00BD50D7">
              <w:rPr>
                <w:rFonts w:ascii="Arial Narrow" w:hAnsi="Arial Narrow"/>
                <w:spacing w:val="-3"/>
              </w:rPr>
              <w:t xml:space="preserve"> </w:t>
            </w:r>
            <w:r w:rsidRPr="00BD50D7">
              <w:rPr>
                <w:rFonts w:ascii="Arial Narrow" w:hAnsi="Arial Narrow"/>
              </w:rPr>
              <w:t>identifique</w:t>
            </w:r>
            <w:r w:rsidRPr="00BD50D7">
              <w:rPr>
                <w:rFonts w:ascii="Arial Narrow" w:hAnsi="Arial Narrow"/>
                <w:spacing w:val="-4"/>
              </w:rPr>
              <w:t xml:space="preserve"> </w:t>
            </w:r>
            <w:r w:rsidRPr="00BD50D7">
              <w:rPr>
                <w:rFonts w:ascii="Arial Narrow" w:hAnsi="Arial Narrow"/>
              </w:rPr>
              <w:t>la</w:t>
            </w:r>
            <w:r w:rsidRPr="00BD50D7">
              <w:rPr>
                <w:rFonts w:ascii="Arial Narrow" w:hAnsi="Arial Narrow"/>
                <w:spacing w:val="-5"/>
              </w:rPr>
              <w:t xml:space="preserve"> </w:t>
            </w:r>
            <w:r w:rsidRPr="00BD50D7">
              <w:rPr>
                <w:rFonts w:ascii="Arial Narrow" w:hAnsi="Arial Narrow"/>
              </w:rPr>
              <w:t>necesidad</w:t>
            </w:r>
            <w:r w:rsidRPr="00BD50D7">
              <w:rPr>
                <w:rFonts w:ascii="Arial Narrow" w:hAnsi="Arial Narrow"/>
                <w:spacing w:val="-5"/>
              </w:rPr>
              <w:t xml:space="preserve"> </w:t>
            </w:r>
            <w:r w:rsidRPr="00BD50D7">
              <w:rPr>
                <w:rFonts w:ascii="Arial Narrow" w:hAnsi="Arial Narrow"/>
              </w:rPr>
              <w:t>de</w:t>
            </w:r>
            <w:r w:rsidRPr="00BD50D7">
              <w:rPr>
                <w:rFonts w:ascii="Arial Narrow" w:hAnsi="Arial Narrow"/>
                <w:spacing w:val="-3"/>
              </w:rPr>
              <w:t xml:space="preserve"> </w:t>
            </w:r>
            <w:r w:rsidRPr="00BD50D7">
              <w:rPr>
                <w:rFonts w:ascii="Arial Narrow" w:hAnsi="Arial Narrow"/>
              </w:rPr>
              <w:t>reemplazar</w:t>
            </w:r>
            <w:r w:rsidRPr="00BD50D7">
              <w:rPr>
                <w:rFonts w:ascii="Arial Narrow" w:hAnsi="Arial Narrow"/>
                <w:spacing w:val="-5"/>
              </w:rPr>
              <w:t xml:space="preserve"> </w:t>
            </w:r>
            <w:r w:rsidRPr="00BD50D7">
              <w:rPr>
                <w:rFonts w:ascii="Arial Narrow" w:hAnsi="Arial Narrow"/>
              </w:rPr>
              <w:t>repuestos,</w:t>
            </w:r>
            <w:r w:rsidRPr="00BD50D7">
              <w:rPr>
                <w:rFonts w:ascii="Arial Narrow" w:hAnsi="Arial Narrow"/>
                <w:spacing w:val="-3"/>
              </w:rPr>
              <w:t xml:space="preserve"> </w:t>
            </w:r>
            <w:r w:rsidRPr="00BD50D7">
              <w:rPr>
                <w:rFonts w:ascii="Arial Narrow" w:hAnsi="Arial Narrow"/>
              </w:rPr>
              <w:t>accesorios,</w:t>
            </w:r>
            <w:r w:rsidRPr="00BD50D7">
              <w:rPr>
                <w:rFonts w:ascii="Arial Narrow" w:hAnsi="Arial Narrow"/>
                <w:spacing w:val="-3"/>
              </w:rPr>
              <w:t xml:space="preserve"> </w:t>
            </w:r>
            <w:r w:rsidRPr="00BD50D7">
              <w:rPr>
                <w:rFonts w:ascii="Arial Narrow" w:hAnsi="Arial Narrow"/>
              </w:rPr>
              <w:t>insumos, consumibles o cualquier otro componente no contemplado dentro del alcance inicial del mantenimiento, el contratista deberá presentar al supervisor del contrato el correspondiente diagnóstico</w:t>
            </w:r>
            <w:r w:rsidRPr="00BD50D7">
              <w:rPr>
                <w:rFonts w:ascii="Arial Narrow" w:hAnsi="Arial Narrow"/>
                <w:spacing w:val="-6"/>
              </w:rPr>
              <w:t xml:space="preserve"> </w:t>
            </w:r>
            <w:r w:rsidRPr="00BD50D7">
              <w:rPr>
                <w:rFonts w:ascii="Arial Narrow" w:hAnsi="Arial Narrow"/>
              </w:rPr>
              <w:t>técnico,</w:t>
            </w:r>
            <w:r w:rsidRPr="00BD50D7">
              <w:rPr>
                <w:rFonts w:ascii="Arial Narrow" w:hAnsi="Arial Narrow"/>
                <w:spacing w:val="-5"/>
              </w:rPr>
              <w:t xml:space="preserve"> </w:t>
            </w:r>
            <w:r w:rsidRPr="00BD50D7">
              <w:rPr>
                <w:rFonts w:ascii="Arial Narrow" w:hAnsi="Arial Narrow"/>
              </w:rPr>
              <w:t>acompañado</w:t>
            </w:r>
            <w:r w:rsidRPr="00BD50D7">
              <w:rPr>
                <w:rFonts w:ascii="Arial Narrow" w:hAnsi="Arial Narrow"/>
                <w:spacing w:val="-6"/>
              </w:rPr>
              <w:t xml:space="preserve"> </w:t>
            </w:r>
            <w:r w:rsidRPr="00BD50D7">
              <w:rPr>
                <w:rFonts w:ascii="Arial Narrow" w:hAnsi="Arial Narrow"/>
              </w:rPr>
              <w:t>de</w:t>
            </w:r>
            <w:r w:rsidRPr="00BD50D7">
              <w:rPr>
                <w:rFonts w:ascii="Arial Narrow" w:hAnsi="Arial Narrow"/>
                <w:spacing w:val="-6"/>
              </w:rPr>
              <w:t xml:space="preserve"> </w:t>
            </w:r>
            <w:r w:rsidRPr="00BD50D7">
              <w:rPr>
                <w:rFonts w:ascii="Arial Narrow" w:hAnsi="Arial Narrow"/>
              </w:rPr>
              <w:t>la</w:t>
            </w:r>
            <w:r w:rsidRPr="00BD50D7">
              <w:rPr>
                <w:rFonts w:ascii="Arial Narrow" w:hAnsi="Arial Narrow"/>
                <w:spacing w:val="-7"/>
              </w:rPr>
              <w:t xml:space="preserve"> </w:t>
            </w:r>
            <w:r w:rsidRPr="00BD50D7">
              <w:rPr>
                <w:rFonts w:ascii="Arial Narrow" w:hAnsi="Arial Narrow"/>
              </w:rPr>
              <w:t>respectiva</w:t>
            </w:r>
            <w:r w:rsidRPr="00BD50D7">
              <w:rPr>
                <w:rFonts w:ascii="Arial Narrow" w:hAnsi="Arial Narrow"/>
                <w:spacing w:val="-7"/>
              </w:rPr>
              <w:t xml:space="preserve"> </w:t>
            </w:r>
            <w:r w:rsidRPr="00BD50D7">
              <w:rPr>
                <w:rFonts w:ascii="Arial Narrow" w:hAnsi="Arial Narrow"/>
              </w:rPr>
              <w:t>cotización</w:t>
            </w:r>
            <w:r w:rsidRPr="00BD50D7">
              <w:rPr>
                <w:rFonts w:ascii="Arial Narrow" w:hAnsi="Arial Narrow"/>
                <w:spacing w:val="-6"/>
              </w:rPr>
              <w:t xml:space="preserve"> </w:t>
            </w:r>
            <w:r w:rsidRPr="00BD50D7">
              <w:rPr>
                <w:rFonts w:ascii="Arial Narrow" w:hAnsi="Arial Narrow"/>
              </w:rPr>
              <w:t>y</w:t>
            </w:r>
            <w:r w:rsidRPr="00BD50D7">
              <w:rPr>
                <w:rFonts w:ascii="Arial Narrow" w:hAnsi="Arial Narrow"/>
                <w:spacing w:val="-7"/>
              </w:rPr>
              <w:t xml:space="preserve"> </w:t>
            </w:r>
            <w:r w:rsidRPr="00BD50D7">
              <w:rPr>
                <w:rFonts w:ascii="Arial Narrow" w:hAnsi="Arial Narrow"/>
              </w:rPr>
              <w:t>justificación</w:t>
            </w:r>
            <w:r w:rsidRPr="00BD50D7">
              <w:rPr>
                <w:rFonts w:ascii="Arial Narrow" w:hAnsi="Arial Narrow"/>
                <w:spacing w:val="-7"/>
              </w:rPr>
              <w:t xml:space="preserve"> </w:t>
            </w:r>
            <w:r w:rsidRPr="00BD50D7">
              <w:rPr>
                <w:rFonts w:ascii="Arial Narrow" w:hAnsi="Arial Narrow"/>
              </w:rPr>
              <w:t>técnica.</w:t>
            </w:r>
            <w:r w:rsidRPr="00BD50D7">
              <w:rPr>
                <w:rFonts w:ascii="Arial Narrow" w:hAnsi="Arial Narrow"/>
                <w:spacing w:val="-5"/>
              </w:rPr>
              <w:t xml:space="preserve"> </w:t>
            </w:r>
            <w:r w:rsidRPr="00BD50D7">
              <w:rPr>
                <w:rFonts w:ascii="Arial Narrow" w:hAnsi="Arial Narrow"/>
              </w:rPr>
              <w:t>La</w:t>
            </w:r>
            <w:r w:rsidRPr="00BD50D7">
              <w:rPr>
                <w:rFonts w:ascii="Arial Narrow" w:hAnsi="Arial Narrow"/>
                <w:spacing w:val="-8"/>
              </w:rPr>
              <w:t xml:space="preserve"> </w:t>
            </w:r>
            <w:r w:rsidRPr="00BD50D7">
              <w:rPr>
                <w:rFonts w:ascii="Arial Narrow" w:hAnsi="Arial Narrow"/>
              </w:rPr>
              <w:t>adquisición o</w:t>
            </w:r>
            <w:r w:rsidRPr="00BD50D7">
              <w:rPr>
                <w:rFonts w:ascii="Arial Narrow" w:hAnsi="Arial Narrow"/>
                <w:spacing w:val="-20"/>
              </w:rPr>
              <w:t xml:space="preserve"> </w:t>
            </w:r>
            <w:r w:rsidRPr="00BD50D7">
              <w:rPr>
                <w:rFonts w:ascii="Arial Narrow" w:hAnsi="Arial Narrow"/>
              </w:rPr>
              <w:t>instalación</w:t>
            </w:r>
            <w:r w:rsidRPr="00BD50D7">
              <w:rPr>
                <w:rFonts w:ascii="Arial Narrow" w:hAnsi="Arial Narrow"/>
                <w:spacing w:val="-19"/>
              </w:rPr>
              <w:t xml:space="preserve"> </w:t>
            </w:r>
            <w:r w:rsidRPr="00BD50D7">
              <w:rPr>
                <w:rFonts w:ascii="Arial Narrow" w:hAnsi="Arial Narrow"/>
              </w:rPr>
              <w:t>de</w:t>
            </w:r>
            <w:r w:rsidRPr="00BD50D7">
              <w:rPr>
                <w:rFonts w:ascii="Arial Narrow" w:hAnsi="Arial Narrow"/>
                <w:spacing w:val="-17"/>
              </w:rPr>
              <w:t xml:space="preserve"> </w:t>
            </w:r>
            <w:r w:rsidRPr="00BD50D7">
              <w:rPr>
                <w:rFonts w:ascii="Arial Narrow" w:hAnsi="Arial Narrow"/>
              </w:rPr>
              <w:t>dichos</w:t>
            </w:r>
            <w:r w:rsidRPr="00BD50D7">
              <w:rPr>
                <w:rFonts w:ascii="Arial Narrow" w:hAnsi="Arial Narrow"/>
                <w:spacing w:val="-19"/>
              </w:rPr>
              <w:t xml:space="preserve"> </w:t>
            </w:r>
            <w:r w:rsidRPr="00BD50D7">
              <w:rPr>
                <w:rFonts w:ascii="Arial Narrow" w:hAnsi="Arial Narrow"/>
              </w:rPr>
              <w:t>elementos</w:t>
            </w:r>
            <w:r w:rsidRPr="00BD50D7">
              <w:rPr>
                <w:rFonts w:ascii="Arial Narrow" w:hAnsi="Arial Narrow"/>
                <w:spacing w:val="-18"/>
              </w:rPr>
              <w:t xml:space="preserve"> </w:t>
            </w:r>
            <w:r w:rsidRPr="00BD50D7">
              <w:rPr>
                <w:rFonts w:ascii="Arial Narrow" w:hAnsi="Arial Narrow"/>
              </w:rPr>
              <w:t>estará</w:t>
            </w:r>
            <w:r w:rsidRPr="00BD50D7">
              <w:rPr>
                <w:rFonts w:ascii="Arial Narrow" w:hAnsi="Arial Narrow"/>
                <w:spacing w:val="-20"/>
              </w:rPr>
              <w:t xml:space="preserve"> </w:t>
            </w:r>
            <w:r w:rsidRPr="00BD50D7">
              <w:rPr>
                <w:rFonts w:ascii="Arial Narrow" w:hAnsi="Arial Narrow"/>
              </w:rPr>
              <w:t>sujeta</w:t>
            </w:r>
            <w:r w:rsidRPr="00BD50D7">
              <w:rPr>
                <w:rFonts w:ascii="Arial Narrow" w:hAnsi="Arial Narrow"/>
                <w:spacing w:val="-19"/>
              </w:rPr>
              <w:t xml:space="preserve"> </w:t>
            </w:r>
            <w:r w:rsidRPr="00BD50D7">
              <w:rPr>
                <w:rFonts w:ascii="Arial Narrow" w:hAnsi="Arial Narrow"/>
              </w:rPr>
              <w:t>al</w:t>
            </w:r>
            <w:r w:rsidRPr="00BD50D7">
              <w:rPr>
                <w:rFonts w:ascii="Arial Narrow" w:hAnsi="Arial Narrow"/>
                <w:spacing w:val="-19"/>
              </w:rPr>
              <w:t xml:space="preserve"> </w:t>
            </w:r>
            <w:r w:rsidRPr="00BD50D7">
              <w:rPr>
                <w:rFonts w:ascii="Arial Narrow" w:hAnsi="Arial Narrow"/>
              </w:rPr>
              <w:t>análisis,</w:t>
            </w:r>
            <w:r w:rsidRPr="00BD50D7">
              <w:rPr>
                <w:rFonts w:ascii="Arial Narrow" w:hAnsi="Arial Narrow"/>
                <w:spacing w:val="-18"/>
              </w:rPr>
              <w:t xml:space="preserve"> </w:t>
            </w:r>
            <w:r w:rsidRPr="00BD50D7">
              <w:rPr>
                <w:rFonts w:ascii="Arial Narrow" w:hAnsi="Arial Narrow"/>
              </w:rPr>
              <w:t>validación</w:t>
            </w:r>
            <w:r w:rsidRPr="00BD50D7">
              <w:rPr>
                <w:rFonts w:ascii="Arial Narrow" w:hAnsi="Arial Narrow"/>
                <w:spacing w:val="-19"/>
              </w:rPr>
              <w:t xml:space="preserve"> </w:t>
            </w:r>
            <w:r w:rsidRPr="00BD50D7">
              <w:rPr>
                <w:rFonts w:ascii="Arial Narrow" w:hAnsi="Arial Narrow"/>
              </w:rPr>
              <w:t>y</w:t>
            </w:r>
            <w:r w:rsidRPr="00BD50D7">
              <w:rPr>
                <w:rFonts w:ascii="Arial Narrow" w:hAnsi="Arial Narrow"/>
                <w:spacing w:val="-20"/>
              </w:rPr>
              <w:t xml:space="preserve"> </w:t>
            </w:r>
            <w:r w:rsidRPr="00BD50D7">
              <w:rPr>
                <w:rFonts w:ascii="Arial Narrow" w:hAnsi="Arial Narrow"/>
              </w:rPr>
              <w:t>aprobación</w:t>
            </w:r>
            <w:r w:rsidRPr="00BD50D7">
              <w:rPr>
                <w:rFonts w:ascii="Arial Narrow" w:hAnsi="Arial Narrow"/>
                <w:spacing w:val="-18"/>
              </w:rPr>
              <w:t xml:space="preserve"> </w:t>
            </w:r>
            <w:r w:rsidRPr="00BD50D7">
              <w:rPr>
                <w:rFonts w:ascii="Arial Narrow" w:hAnsi="Arial Narrow"/>
              </w:rPr>
              <w:t>previa</w:t>
            </w:r>
            <w:r w:rsidRPr="00BD50D7">
              <w:rPr>
                <w:rFonts w:ascii="Arial Narrow" w:hAnsi="Arial Narrow"/>
                <w:spacing w:val="-19"/>
              </w:rPr>
              <w:t xml:space="preserve"> </w:t>
            </w:r>
            <w:r w:rsidRPr="00BD50D7">
              <w:rPr>
                <w:rFonts w:ascii="Arial Narrow" w:hAnsi="Arial Narrow"/>
              </w:rPr>
              <w:t>por</w:t>
            </w:r>
            <w:r w:rsidRPr="00BD50D7">
              <w:rPr>
                <w:rFonts w:ascii="Arial Narrow" w:hAnsi="Arial Narrow"/>
                <w:spacing w:val="-19"/>
              </w:rPr>
              <w:t xml:space="preserve"> </w:t>
            </w:r>
            <w:r w:rsidRPr="00BD50D7">
              <w:rPr>
                <w:rFonts w:ascii="Arial Narrow" w:hAnsi="Arial Narrow"/>
              </w:rPr>
              <w:t xml:space="preserve">parte del supervisor del contrato, quien verificará la razonabilidad de los precios mediante consulta y comparación con las condiciones vigentes del mercado antes de autorizar su ejecución mediante un </w:t>
            </w:r>
            <w:proofErr w:type="spellStart"/>
            <w:r w:rsidRPr="00BD50D7">
              <w:rPr>
                <w:rFonts w:ascii="Arial Narrow" w:hAnsi="Arial Narrow"/>
              </w:rPr>
              <w:t>otrosi</w:t>
            </w:r>
            <w:proofErr w:type="spellEnd"/>
            <w:r w:rsidRPr="00BD50D7">
              <w:rPr>
                <w:rFonts w:ascii="Arial Narrow" w:hAnsi="Arial Narrow"/>
              </w:rPr>
              <w:t xml:space="preserve"> modificatorio.</w:t>
            </w:r>
          </w:p>
          <w:p w14:paraId="6838E9B4" w14:textId="23E039E0" w:rsidR="00F85F01" w:rsidRPr="00BD50D7" w:rsidRDefault="00F85F01" w:rsidP="00AC2CB5">
            <w:pPr>
              <w:spacing w:before="160"/>
              <w:ind w:left="360" w:right="353"/>
              <w:jc w:val="both"/>
              <w:rPr>
                <w:rFonts w:ascii="Arial Narrow" w:hAnsi="Arial Narrow"/>
                <w:highlight w:val="yellow"/>
              </w:rPr>
            </w:pPr>
          </w:p>
          <w:p w14:paraId="448A0629" w14:textId="1700310E" w:rsidR="00CB5C06" w:rsidRPr="00BD50D7" w:rsidRDefault="00CB5C06" w:rsidP="00AC2CB5">
            <w:pPr>
              <w:pStyle w:val="TDC5"/>
              <w:ind w:left="71"/>
              <w:jc w:val="both"/>
              <w:rPr>
                <w:rFonts w:ascii="Arial Narrow" w:hAnsi="Arial Narrow"/>
                <w:highlight w:val="yellow"/>
              </w:rPr>
            </w:pPr>
          </w:p>
        </w:tc>
        <w:tc>
          <w:tcPr>
            <w:tcW w:w="5361" w:type="dxa"/>
          </w:tcPr>
          <w:p w14:paraId="7E1B28FC" w14:textId="77777777" w:rsidR="00CB5C06" w:rsidRPr="00BD50D7" w:rsidRDefault="00CB5C06" w:rsidP="00AC2CB5">
            <w:pPr>
              <w:pStyle w:val="TDC5"/>
              <w:spacing w:before="4"/>
              <w:jc w:val="both"/>
              <w:rPr>
                <w:rFonts w:ascii="Arial Narrow" w:hAnsi="Arial Narrow"/>
                <w:highlight w:val="yellow"/>
              </w:rPr>
            </w:pPr>
          </w:p>
          <w:p w14:paraId="7300406F" w14:textId="7D669F67" w:rsidR="00CB5C06" w:rsidRPr="00BD50D7" w:rsidRDefault="00CB5C06" w:rsidP="00AC2CB5">
            <w:pPr>
              <w:pStyle w:val="TDC5"/>
              <w:ind w:left="803"/>
              <w:jc w:val="both"/>
              <w:rPr>
                <w:rFonts w:ascii="Arial Narrow" w:hAnsi="Arial Narrow"/>
                <w:highlight w:val="yellow"/>
              </w:rPr>
            </w:pPr>
          </w:p>
        </w:tc>
      </w:tr>
      <w:tr w:rsidR="00CB5C06" w:rsidRPr="00BD50D7" w14:paraId="09219EEB" w14:textId="77777777" w:rsidTr="00D23F45">
        <w:trPr>
          <w:trHeight w:val="1381"/>
        </w:trPr>
        <w:tc>
          <w:tcPr>
            <w:tcW w:w="9497" w:type="dxa"/>
          </w:tcPr>
          <w:p w14:paraId="11B45136" w14:textId="157A3C88" w:rsidR="00CB5C06" w:rsidRPr="00BD50D7" w:rsidRDefault="009018AE" w:rsidP="00D23F45">
            <w:pPr>
              <w:pStyle w:val="TDC5"/>
              <w:spacing w:before="116"/>
              <w:ind w:left="0" w:firstLine="0"/>
              <w:jc w:val="both"/>
              <w:rPr>
                <w:rFonts w:ascii="Arial Narrow" w:hAnsi="Arial Narrow"/>
              </w:rPr>
            </w:pPr>
            <w:r w:rsidRPr="00BD50D7">
              <w:rPr>
                <w:rFonts w:ascii="Arial Narrow" w:hAnsi="Arial Narrow"/>
              </w:rPr>
              <w:lastRenderedPageBreak/>
              <w:t>Ítems</w:t>
            </w:r>
            <w:r w:rsidRPr="00BD50D7">
              <w:rPr>
                <w:rFonts w:ascii="Arial Narrow" w:hAnsi="Arial Narrow"/>
                <w:spacing w:val="-6"/>
              </w:rPr>
              <w:t xml:space="preserve"> </w:t>
            </w:r>
            <w:r w:rsidRPr="00BD50D7">
              <w:rPr>
                <w:rFonts w:ascii="Arial Narrow" w:hAnsi="Arial Narrow"/>
              </w:rPr>
              <w:t>de</w:t>
            </w:r>
            <w:r w:rsidRPr="00BD50D7">
              <w:rPr>
                <w:rFonts w:ascii="Arial Narrow" w:hAnsi="Arial Narrow"/>
                <w:spacing w:val="-4"/>
              </w:rPr>
              <w:t xml:space="preserve"> pago</w:t>
            </w:r>
          </w:p>
          <w:tbl>
            <w:tblPr>
              <w:tblpPr w:leftFromText="141" w:rightFromText="141" w:vertAnchor="text" w:horzAnchor="margin" w:tblpX="1544" w:tblpY="336"/>
              <w:tblW w:w="92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43"/>
              <w:gridCol w:w="4968"/>
              <w:gridCol w:w="1944"/>
              <w:gridCol w:w="1482"/>
              <w:gridCol w:w="10"/>
            </w:tblGrid>
            <w:tr w:rsidR="009018AE" w:rsidRPr="00BD50D7" w14:paraId="1A4F692B" w14:textId="77777777" w:rsidTr="00916580">
              <w:trPr>
                <w:trHeight w:val="347"/>
              </w:trPr>
              <w:tc>
                <w:tcPr>
                  <w:tcW w:w="9247" w:type="dxa"/>
                  <w:gridSpan w:val="5"/>
                </w:tcPr>
                <w:p w14:paraId="2AF529C0" w14:textId="669577B6" w:rsidR="009018AE" w:rsidRPr="00BD50D7" w:rsidRDefault="009018AE" w:rsidP="00BD50D7">
                  <w:pPr>
                    <w:pStyle w:val="TDC5"/>
                    <w:spacing w:before="95" w:line="246" w:lineRule="exact"/>
                    <w:ind w:left="180" w:right="2" w:firstLine="0"/>
                    <w:jc w:val="center"/>
                    <w:rPr>
                      <w:rFonts w:ascii="Arial Narrow" w:hAnsi="Arial Narrow"/>
                      <w:b/>
                      <w:bCs/>
                    </w:rPr>
                  </w:pPr>
                  <w:r w:rsidRPr="00BD50D7">
                    <w:rPr>
                      <w:rFonts w:ascii="Arial Narrow" w:hAnsi="Arial Narrow"/>
                      <w:b/>
                      <w:bCs/>
                    </w:rPr>
                    <w:t>CENTRAL</w:t>
                  </w:r>
                  <w:r w:rsidRPr="00BD50D7">
                    <w:rPr>
                      <w:rFonts w:ascii="Arial Narrow" w:hAnsi="Arial Narrow"/>
                      <w:b/>
                      <w:bCs/>
                      <w:spacing w:val="-5"/>
                    </w:rPr>
                    <w:t xml:space="preserve"> </w:t>
                  </w:r>
                  <w:r w:rsidR="0081368A" w:rsidRPr="00BD50D7">
                    <w:rPr>
                      <w:rFonts w:ascii="Arial Narrow" w:hAnsi="Arial Narrow"/>
                      <w:b/>
                      <w:bCs/>
                      <w:spacing w:val="-5"/>
                    </w:rPr>
                    <w:t xml:space="preserve">Y RED </w:t>
                  </w:r>
                  <w:r w:rsidRPr="00BD50D7">
                    <w:rPr>
                      <w:rFonts w:ascii="Arial Narrow" w:hAnsi="Arial Narrow"/>
                      <w:b/>
                      <w:bCs/>
                    </w:rPr>
                    <w:t>DE</w:t>
                  </w:r>
                  <w:r w:rsidRPr="00BD50D7">
                    <w:rPr>
                      <w:rFonts w:ascii="Arial Narrow" w:hAnsi="Arial Narrow"/>
                      <w:b/>
                      <w:bCs/>
                      <w:spacing w:val="-5"/>
                    </w:rPr>
                    <w:t xml:space="preserve"> </w:t>
                  </w:r>
                  <w:r w:rsidRPr="00BD50D7">
                    <w:rPr>
                      <w:rFonts w:ascii="Arial Narrow" w:hAnsi="Arial Narrow"/>
                      <w:b/>
                      <w:bCs/>
                    </w:rPr>
                    <w:t>GASES</w:t>
                  </w:r>
                  <w:r w:rsidR="0081368A" w:rsidRPr="00BD50D7">
                    <w:rPr>
                      <w:rFonts w:ascii="Arial Narrow" w:hAnsi="Arial Narrow"/>
                      <w:b/>
                      <w:bCs/>
                    </w:rPr>
                    <w:t>-</w:t>
                  </w:r>
                  <w:r w:rsidRPr="00BD50D7">
                    <w:rPr>
                      <w:rFonts w:ascii="Arial Narrow" w:hAnsi="Arial Narrow"/>
                      <w:b/>
                      <w:bCs/>
                      <w:spacing w:val="-7"/>
                    </w:rPr>
                    <w:t xml:space="preserve"> </w:t>
                  </w:r>
                  <w:r w:rsidR="0081368A" w:rsidRPr="00BD50D7">
                    <w:rPr>
                      <w:rFonts w:ascii="Arial Narrow" w:hAnsi="Arial Narrow"/>
                      <w:b/>
                      <w:bCs/>
                      <w:spacing w:val="-2"/>
                    </w:rPr>
                    <w:t>REGIONAL NOROCCIDENTE</w:t>
                  </w:r>
                </w:p>
              </w:tc>
            </w:tr>
            <w:tr w:rsidR="009018AE" w:rsidRPr="00BD50D7" w14:paraId="000D5AEF" w14:textId="77777777" w:rsidTr="00D23F45">
              <w:trPr>
                <w:gridAfter w:val="1"/>
                <w:wAfter w:w="10" w:type="dxa"/>
                <w:trHeight w:val="328"/>
              </w:trPr>
              <w:tc>
                <w:tcPr>
                  <w:tcW w:w="843" w:type="dxa"/>
                  <w:vAlign w:val="center"/>
                </w:tcPr>
                <w:p w14:paraId="738255DC" w14:textId="7E893F98" w:rsidR="009018AE" w:rsidRPr="00BD50D7" w:rsidRDefault="00046BEB" w:rsidP="00D23F45">
                  <w:pPr>
                    <w:pStyle w:val="TDC5"/>
                    <w:spacing w:before="76" w:line="246" w:lineRule="exact"/>
                    <w:ind w:left="180" w:right="2" w:firstLine="0"/>
                    <w:jc w:val="center"/>
                    <w:rPr>
                      <w:rFonts w:ascii="Arial Narrow" w:hAnsi="Arial Narrow"/>
                      <w:b/>
                      <w:bCs/>
                      <w:highlight w:val="yellow"/>
                    </w:rPr>
                  </w:pPr>
                  <w:r w:rsidRPr="00BD50D7">
                    <w:rPr>
                      <w:rFonts w:ascii="Arial Narrow" w:hAnsi="Arial Narrow"/>
                      <w:b/>
                      <w:bCs/>
                      <w:spacing w:val="-4"/>
                    </w:rPr>
                    <w:t>ITEM</w:t>
                  </w:r>
                </w:p>
              </w:tc>
              <w:tc>
                <w:tcPr>
                  <w:tcW w:w="4968" w:type="dxa"/>
                  <w:vAlign w:val="center"/>
                </w:tcPr>
                <w:p w14:paraId="6A24BE73" w14:textId="77777777" w:rsidR="009018AE" w:rsidRPr="00BD50D7" w:rsidRDefault="009018AE" w:rsidP="00D23F45">
                  <w:pPr>
                    <w:pStyle w:val="TDC5"/>
                    <w:spacing w:before="76" w:line="246" w:lineRule="exact"/>
                    <w:ind w:left="180" w:firstLine="0"/>
                    <w:jc w:val="center"/>
                    <w:rPr>
                      <w:rFonts w:ascii="Arial Narrow" w:hAnsi="Arial Narrow"/>
                      <w:b/>
                      <w:bCs/>
                    </w:rPr>
                  </w:pPr>
                  <w:r w:rsidRPr="00BD50D7">
                    <w:rPr>
                      <w:rFonts w:ascii="Arial Narrow" w:hAnsi="Arial Narrow"/>
                      <w:b/>
                      <w:bCs/>
                      <w:spacing w:val="-2"/>
                    </w:rPr>
                    <w:t>DESCRIPCIÓN</w:t>
                  </w:r>
                </w:p>
              </w:tc>
              <w:tc>
                <w:tcPr>
                  <w:tcW w:w="1944" w:type="dxa"/>
                  <w:vAlign w:val="center"/>
                </w:tcPr>
                <w:p w14:paraId="1EAB206A" w14:textId="77777777" w:rsidR="009018AE" w:rsidRPr="00BD50D7" w:rsidRDefault="009018AE" w:rsidP="00BD50D7">
                  <w:pPr>
                    <w:pStyle w:val="TDC5"/>
                    <w:spacing w:before="76" w:line="246" w:lineRule="exact"/>
                    <w:ind w:left="180" w:right="42" w:firstLine="0"/>
                    <w:jc w:val="center"/>
                    <w:rPr>
                      <w:rFonts w:ascii="Arial Narrow" w:hAnsi="Arial Narrow"/>
                      <w:b/>
                      <w:bCs/>
                      <w:highlight w:val="yellow"/>
                    </w:rPr>
                  </w:pPr>
                  <w:r w:rsidRPr="00BD50D7">
                    <w:rPr>
                      <w:rFonts w:ascii="Arial Narrow" w:hAnsi="Arial Narrow"/>
                      <w:b/>
                      <w:bCs/>
                      <w:spacing w:val="-2"/>
                    </w:rPr>
                    <w:t>PRESENTACIÓN</w:t>
                  </w:r>
                </w:p>
              </w:tc>
              <w:tc>
                <w:tcPr>
                  <w:tcW w:w="1482" w:type="dxa"/>
                  <w:vAlign w:val="center"/>
                </w:tcPr>
                <w:p w14:paraId="260745CC" w14:textId="77777777" w:rsidR="009018AE" w:rsidRPr="00BD50D7" w:rsidRDefault="009018AE" w:rsidP="00BD50D7">
                  <w:pPr>
                    <w:pStyle w:val="TDC5"/>
                    <w:spacing w:before="76" w:line="246" w:lineRule="exact"/>
                    <w:ind w:left="180" w:right="48" w:firstLine="0"/>
                    <w:jc w:val="center"/>
                    <w:rPr>
                      <w:rFonts w:ascii="Arial Narrow" w:hAnsi="Arial Narrow"/>
                      <w:b/>
                      <w:bCs/>
                      <w:highlight w:val="yellow"/>
                    </w:rPr>
                  </w:pPr>
                  <w:r w:rsidRPr="00BD50D7">
                    <w:rPr>
                      <w:rFonts w:ascii="Arial Narrow" w:hAnsi="Arial Narrow"/>
                      <w:b/>
                      <w:bCs/>
                      <w:spacing w:val="-2"/>
                    </w:rPr>
                    <w:t>CANTIDAD</w:t>
                  </w:r>
                </w:p>
              </w:tc>
            </w:tr>
            <w:tr w:rsidR="008D381F" w:rsidRPr="00BD50D7" w14:paraId="0654C7F7" w14:textId="77777777" w:rsidTr="00916580">
              <w:trPr>
                <w:gridAfter w:val="1"/>
                <w:wAfter w:w="10" w:type="dxa"/>
                <w:trHeight w:val="1541"/>
              </w:trPr>
              <w:tc>
                <w:tcPr>
                  <w:tcW w:w="843" w:type="dxa"/>
                </w:tcPr>
                <w:p w14:paraId="1B6642AA" w14:textId="77777777" w:rsidR="008D381F" w:rsidRPr="00BD50D7" w:rsidRDefault="008D381F" w:rsidP="00AC2CB5">
                  <w:pPr>
                    <w:pStyle w:val="TDC5"/>
                    <w:ind w:left="180" w:firstLine="0"/>
                    <w:jc w:val="both"/>
                    <w:rPr>
                      <w:rFonts w:ascii="Arial Narrow" w:hAnsi="Arial Narrow"/>
                    </w:rPr>
                  </w:pPr>
                </w:p>
                <w:p w14:paraId="3D18444F" w14:textId="77777777" w:rsidR="008D381F" w:rsidRPr="00BD50D7" w:rsidRDefault="008D381F" w:rsidP="00AC2CB5">
                  <w:pPr>
                    <w:pStyle w:val="TDC5"/>
                    <w:spacing w:before="134"/>
                    <w:ind w:left="180" w:firstLine="0"/>
                    <w:jc w:val="both"/>
                    <w:rPr>
                      <w:rFonts w:ascii="Arial Narrow" w:hAnsi="Arial Narrow"/>
                    </w:rPr>
                  </w:pPr>
                </w:p>
                <w:p w14:paraId="2A57EA17" w14:textId="77777777" w:rsidR="008D381F" w:rsidRPr="00BD50D7" w:rsidRDefault="008D381F" w:rsidP="00AC2CB5">
                  <w:pPr>
                    <w:pStyle w:val="TDC5"/>
                    <w:ind w:left="180" w:right="12" w:firstLine="0"/>
                    <w:jc w:val="both"/>
                    <w:rPr>
                      <w:rFonts w:ascii="Arial Narrow" w:hAnsi="Arial Narrow"/>
                      <w:spacing w:val="-10"/>
                    </w:rPr>
                  </w:pPr>
                </w:p>
                <w:p w14:paraId="16FCB241" w14:textId="77777777" w:rsidR="00046BEB" w:rsidRPr="00BD50D7" w:rsidRDefault="00046BEB" w:rsidP="00AC2CB5">
                  <w:pPr>
                    <w:pStyle w:val="TDC5"/>
                    <w:ind w:left="180" w:right="12" w:firstLine="0"/>
                    <w:jc w:val="both"/>
                    <w:rPr>
                      <w:rFonts w:ascii="Arial Narrow" w:hAnsi="Arial Narrow"/>
                    </w:rPr>
                  </w:pPr>
                </w:p>
                <w:p w14:paraId="3289BF1D" w14:textId="77777777" w:rsidR="00046BEB" w:rsidRPr="00BD50D7" w:rsidRDefault="00046BEB" w:rsidP="00AC2CB5">
                  <w:pPr>
                    <w:pStyle w:val="TDC5"/>
                    <w:ind w:left="180" w:right="12" w:firstLine="0"/>
                    <w:jc w:val="both"/>
                    <w:rPr>
                      <w:rFonts w:ascii="Arial Narrow" w:hAnsi="Arial Narrow"/>
                    </w:rPr>
                  </w:pPr>
                </w:p>
                <w:p w14:paraId="5BBFFA46" w14:textId="77777777" w:rsidR="00046BEB" w:rsidRPr="00BD50D7" w:rsidRDefault="00046BEB" w:rsidP="00AC2CB5">
                  <w:pPr>
                    <w:pStyle w:val="TDC5"/>
                    <w:ind w:left="180" w:right="12" w:firstLine="0"/>
                    <w:jc w:val="both"/>
                    <w:rPr>
                      <w:rFonts w:ascii="Arial Narrow" w:hAnsi="Arial Narrow"/>
                    </w:rPr>
                  </w:pPr>
                </w:p>
                <w:p w14:paraId="37A32CE4" w14:textId="77777777" w:rsidR="00046BEB" w:rsidRPr="00BD50D7" w:rsidRDefault="00046BEB" w:rsidP="00AC2CB5">
                  <w:pPr>
                    <w:pStyle w:val="TDC5"/>
                    <w:ind w:left="180" w:right="12" w:firstLine="0"/>
                    <w:jc w:val="both"/>
                    <w:rPr>
                      <w:rFonts w:ascii="Arial Narrow" w:hAnsi="Arial Narrow"/>
                    </w:rPr>
                  </w:pPr>
                </w:p>
                <w:p w14:paraId="6EB78573" w14:textId="77777777" w:rsidR="00046BEB" w:rsidRPr="00BD50D7" w:rsidRDefault="00046BEB" w:rsidP="00AC2CB5">
                  <w:pPr>
                    <w:pStyle w:val="TDC5"/>
                    <w:ind w:left="180" w:right="12" w:firstLine="0"/>
                    <w:jc w:val="both"/>
                    <w:rPr>
                      <w:rFonts w:ascii="Arial Narrow" w:hAnsi="Arial Narrow"/>
                    </w:rPr>
                  </w:pPr>
                </w:p>
                <w:p w14:paraId="670155ED" w14:textId="1DB65A1A" w:rsidR="00046BEB" w:rsidRPr="00BD50D7" w:rsidRDefault="00046BEB" w:rsidP="00AC2CB5">
                  <w:pPr>
                    <w:pStyle w:val="TDC5"/>
                    <w:ind w:left="180" w:right="12" w:firstLine="0"/>
                    <w:jc w:val="both"/>
                    <w:rPr>
                      <w:rFonts w:ascii="Arial Narrow" w:hAnsi="Arial Narrow"/>
                    </w:rPr>
                  </w:pPr>
                  <w:r w:rsidRPr="00BD50D7">
                    <w:rPr>
                      <w:rFonts w:ascii="Arial Narrow" w:hAnsi="Arial Narrow"/>
                    </w:rPr>
                    <w:t xml:space="preserve">    1</w:t>
                  </w:r>
                </w:p>
              </w:tc>
              <w:tc>
                <w:tcPr>
                  <w:tcW w:w="4968" w:type="dxa"/>
                  <w:tcBorders>
                    <w:bottom w:val="single" w:sz="4" w:space="0" w:color="auto"/>
                  </w:tcBorders>
                  <w:vAlign w:val="center"/>
                </w:tcPr>
                <w:p w14:paraId="23BA589F" w14:textId="77777777" w:rsidR="008D381F" w:rsidRPr="00BD50D7" w:rsidRDefault="008D381F" w:rsidP="00AC2CB5">
                  <w:pPr>
                    <w:ind w:left="180"/>
                    <w:jc w:val="both"/>
                    <w:rPr>
                      <w:rFonts w:ascii="Arial Narrow" w:hAnsi="Arial Narrow"/>
                    </w:rPr>
                  </w:pPr>
                  <w:r w:rsidRPr="00BD50D7">
                    <w:rPr>
                      <w:rFonts w:ascii="Arial Narrow" w:hAnsi="Arial Narrow"/>
                    </w:rPr>
                    <w:t>Mantenimiento tableros de regulación en la central de gases que incluye:</w:t>
                  </w:r>
                </w:p>
                <w:p w14:paraId="3EE68D40" w14:textId="77777777" w:rsidR="008D381F" w:rsidRPr="00BD50D7" w:rsidRDefault="008D381F" w:rsidP="00AC2CB5">
                  <w:pPr>
                    <w:ind w:left="180"/>
                    <w:jc w:val="both"/>
                    <w:rPr>
                      <w:rFonts w:ascii="Arial Narrow" w:hAnsi="Arial Narrow"/>
                    </w:rPr>
                  </w:pPr>
                  <w:r w:rsidRPr="00BD50D7">
                    <w:rPr>
                      <w:rFonts w:ascii="Arial Narrow" w:hAnsi="Arial Narrow"/>
                    </w:rPr>
                    <w:t>*Revisión del regulador: limpieza y reemplazo de empaquetadura si es necesario.</w:t>
                  </w:r>
                </w:p>
                <w:p w14:paraId="2DC5A0A6" w14:textId="77777777" w:rsidR="008D381F" w:rsidRPr="00BD50D7" w:rsidRDefault="008D381F" w:rsidP="00AC2CB5">
                  <w:pPr>
                    <w:ind w:left="180"/>
                    <w:jc w:val="both"/>
                    <w:rPr>
                      <w:rFonts w:ascii="Arial Narrow" w:hAnsi="Arial Narrow"/>
                    </w:rPr>
                  </w:pPr>
                  <w:r w:rsidRPr="00BD50D7">
                    <w:rPr>
                      <w:rFonts w:ascii="Arial Narrow" w:hAnsi="Arial Narrow"/>
                    </w:rPr>
                    <w:t>*Cambio de conexión al cilindro (tuerca y vástago), si se requiere.</w:t>
                  </w:r>
                </w:p>
                <w:p w14:paraId="11B0D653" w14:textId="77777777" w:rsidR="008D381F" w:rsidRPr="00BD50D7" w:rsidRDefault="008D381F" w:rsidP="00AC2CB5">
                  <w:pPr>
                    <w:ind w:left="180"/>
                    <w:jc w:val="both"/>
                    <w:rPr>
                      <w:rFonts w:ascii="Arial Narrow" w:hAnsi="Arial Narrow"/>
                    </w:rPr>
                  </w:pPr>
                  <w:r w:rsidRPr="00BD50D7">
                    <w:rPr>
                      <w:rFonts w:ascii="Arial Narrow" w:hAnsi="Arial Narrow"/>
                    </w:rPr>
                    <w:t xml:space="preserve"> *Limpieza, corrección de fugas en válvulas de alta presi mangueras serpentines y tubo </w:t>
                  </w:r>
                  <w:proofErr w:type="spellStart"/>
                  <w:r w:rsidRPr="00BD50D7">
                    <w:rPr>
                      <w:rFonts w:ascii="Arial Narrow" w:hAnsi="Arial Narrow"/>
                    </w:rPr>
                    <w:t>collector</w:t>
                  </w:r>
                  <w:proofErr w:type="spellEnd"/>
                </w:p>
                <w:p w14:paraId="481AF5B5" w14:textId="77777777" w:rsidR="008D381F" w:rsidRPr="00BD50D7" w:rsidRDefault="008D381F" w:rsidP="00AC2CB5">
                  <w:pPr>
                    <w:ind w:left="180"/>
                    <w:jc w:val="both"/>
                    <w:rPr>
                      <w:rFonts w:ascii="Arial Narrow" w:hAnsi="Arial Narrow"/>
                    </w:rPr>
                  </w:pPr>
                  <w:r w:rsidRPr="00BD50D7">
                    <w:rPr>
                      <w:rFonts w:ascii="Arial Narrow" w:hAnsi="Arial Narrow"/>
                    </w:rPr>
                    <w:t>Presurización de la unidad de servicio y puesta en servicio.</w:t>
                  </w:r>
                </w:p>
                <w:p w14:paraId="4D510C80" w14:textId="77777777" w:rsidR="008D381F" w:rsidRPr="00BD50D7" w:rsidRDefault="008D381F" w:rsidP="00AC2CB5">
                  <w:pPr>
                    <w:ind w:left="180"/>
                    <w:jc w:val="both"/>
                    <w:rPr>
                      <w:rFonts w:ascii="Arial Narrow" w:hAnsi="Arial Narrow"/>
                    </w:rPr>
                  </w:pPr>
                  <w:r w:rsidRPr="00BD50D7">
                    <w:rPr>
                      <w:rFonts w:ascii="Arial Narrow" w:hAnsi="Arial Narrow"/>
                    </w:rPr>
                    <w:t xml:space="preserve">*Verificación de manómetros de las unidades de regulación c manómetro calibrado y </w:t>
                  </w:r>
                  <w:proofErr w:type="spellStart"/>
                  <w:r w:rsidRPr="00BD50D7">
                    <w:rPr>
                      <w:rFonts w:ascii="Arial Narrow" w:hAnsi="Arial Narrow"/>
                    </w:rPr>
                    <w:t>sticker</w:t>
                  </w:r>
                  <w:proofErr w:type="spellEnd"/>
                  <w:r w:rsidRPr="00BD50D7">
                    <w:rPr>
                      <w:rFonts w:ascii="Arial Narrow" w:hAnsi="Arial Narrow"/>
                    </w:rPr>
                    <w:t xml:space="preserve"> de verificación para cada manómetro</w:t>
                  </w:r>
                </w:p>
                <w:p w14:paraId="39596BFC" w14:textId="77777777" w:rsidR="008D381F" w:rsidRPr="00BD50D7" w:rsidRDefault="008D381F" w:rsidP="00AC2CB5">
                  <w:pPr>
                    <w:ind w:left="180"/>
                    <w:jc w:val="both"/>
                    <w:rPr>
                      <w:rFonts w:ascii="Arial Narrow" w:hAnsi="Arial Narrow"/>
                    </w:rPr>
                  </w:pPr>
                  <w:r w:rsidRPr="00BD50D7">
                    <w:rPr>
                      <w:rFonts w:ascii="Arial Narrow" w:hAnsi="Arial Narrow"/>
                    </w:rPr>
                    <w:t>*Se debe realizar mantenimiento exterior e interior con barrido tuberías; para el caso de los manómetros: retirarlos y reemplazar por nuevos si es necesario.</w:t>
                  </w:r>
                </w:p>
                <w:p w14:paraId="36906216" w14:textId="77777777" w:rsidR="008D381F" w:rsidRPr="00BD50D7" w:rsidRDefault="008D381F" w:rsidP="00AC2CB5">
                  <w:pPr>
                    <w:ind w:left="180"/>
                    <w:jc w:val="both"/>
                    <w:rPr>
                      <w:rFonts w:ascii="Arial Narrow" w:hAnsi="Arial Narrow"/>
                    </w:rPr>
                  </w:pPr>
                  <w:r w:rsidRPr="00BD50D7">
                    <w:rPr>
                      <w:rFonts w:ascii="Arial Narrow" w:hAnsi="Arial Narrow"/>
                    </w:rPr>
                    <w:t>*Suministro y cambio de niples, tuercas y tapones en tableros de central de gases existentes en caso de requerirse.</w:t>
                  </w:r>
                </w:p>
                <w:p w14:paraId="7279B68B" w14:textId="5C0FC107" w:rsidR="008D381F" w:rsidRPr="00BD50D7" w:rsidRDefault="008D381F" w:rsidP="00AC2CB5">
                  <w:pPr>
                    <w:pStyle w:val="TDC5"/>
                    <w:spacing w:line="246" w:lineRule="exact"/>
                    <w:ind w:left="180" w:firstLine="0"/>
                    <w:jc w:val="both"/>
                    <w:rPr>
                      <w:rFonts w:ascii="Arial Narrow" w:hAnsi="Arial Narrow"/>
                      <w:highlight w:val="yellow"/>
                    </w:rPr>
                  </w:pPr>
                  <w:r w:rsidRPr="00BD50D7">
                    <w:rPr>
                      <w:rFonts w:ascii="Arial Narrow" w:hAnsi="Arial Narrow"/>
                    </w:rPr>
                    <w:t>*</w:t>
                  </w:r>
                  <w:r w:rsidRPr="00BD50D7">
                    <w:rPr>
                      <w:rFonts w:ascii="Arial Narrow" w:hAnsi="Arial Narrow"/>
                      <w:sz w:val="22"/>
                      <w:szCs w:val="22"/>
                    </w:rPr>
                    <w:t xml:space="preserve">Realizar revisión, suministro e instalación de válvulas de </w:t>
                  </w:r>
                  <w:r w:rsidRPr="00BD50D7">
                    <w:rPr>
                      <w:rFonts w:ascii="Arial Narrow" w:hAnsi="Arial Narrow"/>
                      <w:sz w:val="22"/>
                      <w:szCs w:val="22"/>
                    </w:rPr>
                    <w:lastRenderedPageBreak/>
                    <w:t>purga y entrada para las unidades de gases especiales disponibles en central de gases en caso de ser necesario.</w:t>
                  </w:r>
                </w:p>
              </w:tc>
              <w:tc>
                <w:tcPr>
                  <w:tcW w:w="1944" w:type="dxa"/>
                </w:tcPr>
                <w:p w14:paraId="425CEAC2" w14:textId="77777777" w:rsidR="008D381F" w:rsidRPr="00BD50D7" w:rsidRDefault="008D381F" w:rsidP="00AC2CB5">
                  <w:pPr>
                    <w:pStyle w:val="TDC5"/>
                    <w:ind w:left="180" w:firstLine="0"/>
                    <w:jc w:val="both"/>
                    <w:rPr>
                      <w:rFonts w:ascii="Arial Narrow" w:hAnsi="Arial Narrow"/>
                    </w:rPr>
                  </w:pPr>
                </w:p>
                <w:p w14:paraId="01A6DC7D" w14:textId="77777777" w:rsidR="008D381F" w:rsidRPr="00BD50D7" w:rsidRDefault="008D381F" w:rsidP="00AC2CB5">
                  <w:pPr>
                    <w:pStyle w:val="TDC5"/>
                    <w:spacing w:before="134"/>
                    <w:ind w:left="180" w:firstLine="0"/>
                    <w:jc w:val="both"/>
                    <w:rPr>
                      <w:rFonts w:ascii="Arial Narrow" w:hAnsi="Arial Narrow"/>
                    </w:rPr>
                  </w:pPr>
                </w:p>
                <w:p w14:paraId="7F8FE700" w14:textId="77777777" w:rsidR="00046BEB" w:rsidRPr="00BD50D7" w:rsidRDefault="00046BEB" w:rsidP="00AC2CB5">
                  <w:pPr>
                    <w:pStyle w:val="TDC5"/>
                    <w:ind w:left="180" w:right="26" w:firstLine="0"/>
                    <w:jc w:val="both"/>
                    <w:rPr>
                      <w:rFonts w:ascii="Arial Narrow" w:hAnsi="Arial Narrow"/>
                      <w:spacing w:val="-2"/>
                    </w:rPr>
                  </w:pPr>
                </w:p>
                <w:p w14:paraId="1B40DC78" w14:textId="77777777" w:rsidR="00046BEB" w:rsidRPr="00BD50D7" w:rsidRDefault="00046BEB" w:rsidP="00AC2CB5">
                  <w:pPr>
                    <w:pStyle w:val="TDC5"/>
                    <w:ind w:left="180" w:right="26" w:firstLine="0"/>
                    <w:jc w:val="both"/>
                    <w:rPr>
                      <w:rFonts w:ascii="Arial Narrow" w:hAnsi="Arial Narrow"/>
                      <w:spacing w:val="-2"/>
                    </w:rPr>
                  </w:pPr>
                </w:p>
                <w:p w14:paraId="73C94232" w14:textId="77777777" w:rsidR="00046BEB" w:rsidRPr="00BD50D7" w:rsidRDefault="00046BEB" w:rsidP="00AC2CB5">
                  <w:pPr>
                    <w:pStyle w:val="TDC5"/>
                    <w:ind w:left="180" w:right="26" w:firstLine="0"/>
                    <w:jc w:val="both"/>
                    <w:rPr>
                      <w:rFonts w:ascii="Arial Narrow" w:hAnsi="Arial Narrow"/>
                      <w:spacing w:val="-2"/>
                    </w:rPr>
                  </w:pPr>
                </w:p>
                <w:p w14:paraId="34D50FCD" w14:textId="77777777" w:rsidR="00046BEB" w:rsidRPr="00BD50D7" w:rsidRDefault="00046BEB" w:rsidP="00AC2CB5">
                  <w:pPr>
                    <w:pStyle w:val="TDC5"/>
                    <w:ind w:left="180" w:right="26" w:firstLine="0"/>
                    <w:jc w:val="both"/>
                    <w:rPr>
                      <w:rFonts w:ascii="Arial Narrow" w:hAnsi="Arial Narrow"/>
                      <w:spacing w:val="-2"/>
                    </w:rPr>
                  </w:pPr>
                </w:p>
                <w:p w14:paraId="690BCA35" w14:textId="77777777" w:rsidR="00046BEB" w:rsidRPr="00BD50D7" w:rsidRDefault="00046BEB" w:rsidP="00AC2CB5">
                  <w:pPr>
                    <w:pStyle w:val="TDC5"/>
                    <w:ind w:left="180" w:right="26" w:firstLine="0"/>
                    <w:jc w:val="both"/>
                    <w:rPr>
                      <w:rFonts w:ascii="Arial Narrow" w:hAnsi="Arial Narrow"/>
                      <w:spacing w:val="-2"/>
                    </w:rPr>
                  </w:pPr>
                </w:p>
                <w:p w14:paraId="701D559B" w14:textId="77777777" w:rsidR="00046BEB" w:rsidRPr="00BD50D7" w:rsidRDefault="00046BEB" w:rsidP="00AC2CB5">
                  <w:pPr>
                    <w:pStyle w:val="TDC5"/>
                    <w:ind w:left="180" w:right="26" w:firstLine="0"/>
                    <w:jc w:val="both"/>
                    <w:rPr>
                      <w:rFonts w:ascii="Arial Narrow" w:hAnsi="Arial Narrow"/>
                      <w:spacing w:val="-2"/>
                    </w:rPr>
                  </w:pPr>
                </w:p>
                <w:p w14:paraId="796549E0" w14:textId="0459479F" w:rsidR="008D381F" w:rsidRPr="00BD50D7" w:rsidRDefault="008D381F" w:rsidP="00AC2CB5">
                  <w:pPr>
                    <w:pStyle w:val="TDC5"/>
                    <w:ind w:left="180" w:right="26" w:firstLine="0"/>
                    <w:jc w:val="both"/>
                    <w:rPr>
                      <w:rFonts w:ascii="Arial Narrow" w:hAnsi="Arial Narrow"/>
                    </w:rPr>
                  </w:pPr>
                  <w:r w:rsidRPr="00BD50D7">
                    <w:rPr>
                      <w:rFonts w:ascii="Arial Narrow" w:hAnsi="Arial Narrow"/>
                      <w:spacing w:val="-2"/>
                    </w:rPr>
                    <w:t>Unidad</w:t>
                  </w:r>
                </w:p>
              </w:tc>
              <w:tc>
                <w:tcPr>
                  <w:tcW w:w="1482" w:type="dxa"/>
                </w:tcPr>
                <w:p w14:paraId="3DD0057F" w14:textId="77777777" w:rsidR="008D381F" w:rsidRPr="00BD50D7" w:rsidRDefault="008D381F" w:rsidP="00AC2CB5">
                  <w:pPr>
                    <w:pStyle w:val="TDC5"/>
                    <w:spacing w:before="267"/>
                    <w:ind w:left="180" w:firstLine="0"/>
                    <w:jc w:val="both"/>
                    <w:rPr>
                      <w:rFonts w:ascii="Arial Narrow" w:hAnsi="Arial Narrow"/>
                    </w:rPr>
                  </w:pPr>
                </w:p>
                <w:p w14:paraId="2537B5F9" w14:textId="77777777" w:rsidR="00046BEB" w:rsidRPr="00BD50D7" w:rsidRDefault="00046BEB" w:rsidP="00AC2CB5">
                  <w:pPr>
                    <w:pStyle w:val="TDC5"/>
                    <w:ind w:left="180" w:firstLine="0"/>
                    <w:jc w:val="both"/>
                    <w:rPr>
                      <w:rFonts w:ascii="Arial Narrow" w:hAnsi="Arial Narrow"/>
                    </w:rPr>
                  </w:pPr>
                </w:p>
                <w:p w14:paraId="4D7F32BF" w14:textId="77777777" w:rsidR="00046BEB" w:rsidRPr="00BD50D7" w:rsidRDefault="00046BEB" w:rsidP="00AC2CB5">
                  <w:pPr>
                    <w:pStyle w:val="TDC5"/>
                    <w:ind w:left="180" w:firstLine="0"/>
                    <w:jc w:val="both"/>
                    <w:rPr>
                      <w:rFonts w:ascii="Arial Narrow" w:hAnsi="Arial Narrow"/>
                    </w:rPr>
                  </w:pPr>
                </w:p>
                <w:p w14:paraId="2F29E226" w14:textId="77777777" w:rsidR="00046BEB" w:rsidRPr="00BD50D7" w:rsidRDefault="00046BEB" w:rsidP="00AC2CB5">
                  <w:pPr>
                    <w:pStyle w:val="TDC5"/>
                    <w:ind w:left="180" w:firstLine="0"/>
                    <w:jc w:val="both"/>
                    <w:rPr>
                      <w:rFonts w:ascii="Arial Narrow" w:hAnsi="Arial Narrow"/>
                    </w:rPr>
                  </w:pPr>
                </w:p>
                <w:p w14:paraId="43155E8E" w14:textId="77777777" w:rsidR="00046BEB" w:rsidRPr="00BD50D7" w:rsidRDefault="00046BEB" w:rsidP="00AC2CB5">
                  <w:pPr>
                    <w:pStyle w:val="TDC5"/>
                    <w:ind w:left="180" w:firstLine="0"/>
                    <w:jc w:val="both"/>
                    <w:rPr>
                      <w:rFonts w:ascii="Arial Narrow" w:hAnsi="Arial Narrow"/>
                    </w:rPr>
                  </w:pPr>
                </w:p>
                <w:p w14:paraId="194B8CA8" w14:textId="77777777" w:rsidR="00046BEB" w:rsidRPr="00BD50D7" w:rsidRDefault="00046BEB" w:rsidP="00AC2CB5">
                  <w:pPr>
                    <w:pStyle w:val="TDC5"/>
                    <w:ind w:left="180" w:firstLine="0"/>
                    <w:jc w:val="both"/>
                    <w:rPr>
                      <w:rFonts w:ascii="Arial Narrow" w:hAnsi="Arial Narrow"/>
                    </w:rPr>
                  </w:pPr>
                </w:p>
                <w:p w14:paraId="2D3FDF5E" w14:textId="77777777" w:rsidR="00046BEB" w:rsidRPr="00BD50D7" w:rsidRDefault="00046BEB" w:rsidP="00AC2CB5">
                  <w:pPr>
                    <w:pStyle w:val="TDC5"/>
                    <w:ind w:left="180" w:firstLine="0"/>
                    <w:jc w:val="both"/>
                    <w:rPr>
                      <w:rFonts w:ascii="Arial Narrow" w:hAnsi="Arial Narrow"/>
                    </w:rPr>
                  </w:pPr>
                </w:p>
                <w:p w14:paraId="706FA689" w14:textId="6BB7A264" w:rsidR="008D381F" w:rsidRPr="00BD50D7" w:rsidRDefault="00916580" w:rsidP="00AC2CB5">
                  <w:pPr>
                    <w:pStyle w:val="TDC5"/>
                    <w:ind w:left="180" w:firstLine="0"/>
                    <w:jc w:val="both"/>
                    <w:rPr>
                      <w:rFonts w:ascii="Arial Narrow" w:hAnsi="Arial Narrow"/>
                    </w:rPr>
                  </w:pPr>
                  <w:r w:rsidRPr="00BD50D7">
                    <w:rPr>
                      <w:rFonts w:ascii="Arial Narrow" w:hAnsi="Arial Narrow"/>
                      <w:spacing w:val="-18"/>
                    </w:rPr>
                    <w:t>4</w:t>
                  </w:r>
                  <w:r w:rsidR="008D381F" w:rsidRPr="00BD50D7">
                    <w:rPr>
                      <w:rFonts w:ascii="Arial Narrow" w:hAnsi="Arial Narrow"/>
                      <w:spacing w:val="-18"/>
                    </w:rPr>
                    <w:t xml:space="preserve"> </w:t>
                  </w:r>
                  <w:r w:rsidR="008D381F" w:rsidRPr="00BD50D7">
                    <w:rPr>
                      <w:rFonts w:ascii="Arial Narrow" w:hAnsi="Arial Narrow"/>
                    </w:rPr>
                    <w:t>tableros</w:t>
                  </w:r>
                  <w:r w:rsidR="008D381F" w:rsidRPr="00BD50D7">
                    <w:rPr>
                      <w:rFonts w:ascii="Arial Narrow" w:hAnsi="Arial Narrow"/>
                      <w:spacing w:val="-18"/>
                    </w:rPr>
                    <w:t xml:space="preserve"> </w:t>
                  </w:r>
                  <w:r w:rsidR="008D381F" w:rsidRPr="00BD50D7">
                    <w:rPr>
                      <w:rFonts w:ascii="Arial Narrow" w:hAnsi="Arial Narrow"/>
                    </w:rPr>
                    <w:t xml:space="preserve">de </w:t>
                  </w:r>
                  <w:r w:rsidR="008D381F" w:rsidRPr="00BD50D7">
                    <w:rPr>
                      <w:rFonts w:ascii="Arial Narrow" w:hAnsi="Arial Narrow"/>
                      <w:spacing w:val="-2"/>
                    </w:rPr>
                    <w:t>regulación</w:t>
                  </w:r>
                </w:p>
              </w:tc>
            </w:tr>
            <w:tr w:rsidR="00916580" w:rsidRPr="00BD50D7" w14:paraId="6946288D" w14:textId="77777777" w:rsidTr="00F20B67">
              <w:trPr>
                <w:gridAfter w:val="1"/>
                <w:wAfter w:w="10" w:type="dxa"/>
                <w:trHeight w:val="1223"/>
              </w:trPr>
              <w:tc>
                <w:tcPr>
                  <w:tcW w:w="843" w:type="dxa"/>
                </w:tcPr>
                <w:p w14:paraId="7D87FB4F" w14:textId="77777777" w:rsidR="00916580" w:rsidRPr="00BD50D7" w:rsidRDefault="00916580" w:rsidP="00AC2CB5">
                  <w:pPr>
                    <w:pStyle w:val="TDC5"/>
                    <w:spacing w:before="235"/>
                    <w:ind w:left="180" w:firstLine="0"/>
                    <w:jc w:val="both"/>
                    <w:rPr>
                      <w:rFonts w:ascii="Arial Narrow" w:hAnsi="Arial Narrow"/>
                    </w:rPr>
                  </w:pPr>
                </w:p>
                <w:p w14:paraId="1E98FD94" w14:textId="51F418F8" w:rsidR="00916580" w:rsidRPr="00BD50D7" w:rsidRDefault="00916580" w:rsidP="00AC2CB5">
                  <w:pPr>
                    <w:pStyle w:val="TDC5"/>
                    <w:spacing w:before="1"/>
                    <w:ind w:left="180" w:firstLine="0"/>
                    <w:jc w:val="both"/>
                    <w:rPr>
                      <w:rFonts w:ascii="Arial Narrow" w:hAnsi="Arial Narrow"/>
                      <w:spacing w:val="-10"/>
                    </w:rPr>
                  </w:pPr>
                  <w:r w:rsidRPr="00BD50D7">
                    <w:rPr>
                      <w:rFonts w:ascii="Arial Narrow" w:hAnsi="Arial Narrow"/>
                      <w:spacing w:val="-10"/>
                    </w:rPr>
                    <w:t>22</w:t>
                  </w:r>
                </w:p>
                <w:p w14:paraId="60B356D2" w14:textId="069B001D" w:rsidR="00916580" w:rsidRPr="00BD50D7" w:rsidRDefault="00916580" w:rsidP="00AC2CB5">
                  <w:pPr>
                    <w:pStyle w:val="TDC5"/>
                    <w:spacing w:before="1"/>
                    <w:ind w:left="180" w:firstLine="0"/>
                    <w:jc w:val="both"/>
                    <w:rPr>
                      <w:rFonts w:ascii="Arial Narrow" w:hAnsi="Arial Narrow"/>
                    </w:rPr>
                  </w:pPr>
                  <w:r w:rsidRPr="00BD50D7">
                    <w:rPr>
                      <w:rFonts w:ascii="Arial Narrow" w:hAnsi="Arial Narrow"/>
                    </w:rPr>
                    <w:t xml:space="preserve">         2</w:t>
                  </w:r>
                </w:p>
                <w:p w14:paraId="10A05A3E" w14:textId="77777777" w:rsidR="00916580" w:rsidRPr="00BD50D7" w:rsidRDefault="00916580" w:rsidP="00AC2CB5">
                  <w:pPr>
                    <w:pStyle w:val="TDC5"/>
                    <w:spacing w:before="1"/>
                    <w:ind w:left="180" w:firstLine="0"/>
                    <w:jc w:val="both"/>
                    <w:rPr>
                      <w:rFonts w:ascii="Arial Narrow" w:hAnsi="Arial Narrow"/>
                    </w:rPr>
                  </w:pPr>
                </w:p>
                <w:p w14:paraId="4DC5EE46" w14:textId="77777777" w:rsidR="00916580" w:rsidRPr="00BD50D7" w:rsidRDefault="00916580" w:rsidP="00AC2CB5">
                  <w:pPr>
                    <w:pStyle w:val="TDC5"/>
                    <w:spacing w:before="1"/>
                    <w:ind w:left="180" w:firstLine="0"/>
                    <w:jc w:val="both"/>
                    <w:rPr>
                      <w:rFonts w:ascii="Arial Narrow" w:hAnsi="Arial Narrow"/>
                    </w:rPr>
                  </w:pPr>
                </w:p>
                <w:p w14:paraId="2BE1AA04" w14:textId="77777777" w:rsidR="00916580" w:rsidRPr="00BD50D7" w:rsidRDefault="00916580" w:rsidP="00AC2CB5">
                  <w:pPr>
                    <w:pStyle w:val="TDC5"/>
                    <w:spacing w:before="1"/>
                    <w:ind w:left="180" w:firstLine="0"/>
                    <w:jc w:val="both"/>
                    <w:rPr>
                      <w:rFonts w:ascii="Arial Narrow" w:hAnsi="Arial Narrow"/>
                    </w:rPr>
                  </w:pPr>
                </w:p>
                <w:p w14:paraId="64C108D2" w14:textId="3D52C879" w:rsidR="00916580" w:rsidRPr="00BD50D7" w:rsidRDefault="00916580" w:rsidP="00AC2CB5">
                  <w:pPr>
                    <w:pStyle w:val="TDC5"/>
                    <w:spacing w:before="1"/>
                    <w:ind w:left="180" w:firstLine="0"/>
                    <w:jc w:val="both"/>
                    <w:rPr>
                      <w:rFonts w:ascii="Arial Narrow" w:hAnsi="Arial Narrow"/>
                    </w:rPr>
                  </w:pPr>
                </w:p>
              </w:tc>
              <w:tc>
                <w:tcPr>
                  <w:tcW w:w="4968" w:type="dxa"/>
                </w:tcPr>
                <w:p w14:paraId="466224A8" w14:textId="77777777" w:rsidR="00916580" w:rsidRPr="00BD50D7" w:rsidRDefault="00916580" w:rsidP="00AC2CB5">
                  <w:pPr>
                    <w:ind w:left="180"/>
                    <w:jc w:val="both"/>
                    <w:rPr>
                      <w:rFonts w:ascii="Arial Narrow" w:hAnsi="Arial Narrow"/>
                    </w:rPr>
                  </w:pPr>
                  <w:r w:rsidRPr="00BD50D7">
                    <w:rPr>
                      <w:rFonts w:ascii="Arial Narrow" w:hAnsi="Arial Narrow"/>
                    </w:rPr>
                    <w:t>Mantenimiento tablero de puesto de trabajo, incluye:</w:t>
                  </w:r>
                </w:p>
                <w:p w14:paraId="3E251028" w14:textId="77777777" w:rsidR="00916580" w:rsidRPr="00BD50D7" w:rsidRDefault="00916580" w:rsidP="00AC2CB5">
                  <w:pPr>
                    <w:ind w:left="180"/>
                    <w:jc w:val="both"/>
                    <w:rPr>
                      <w:rFonts w:ascii="Arial Narrow" w:hAnsi="Arial Narrow"/>
                    </w:rPr>
                  </w:pPr>
                  <w:r w:rsidRPr="00BD50D7">
                    <w:rPr>
                      <w:rFonts w:ascii="Arial Narrow" w:hAnsi="Arial Narrow"/>
                    </w:rPr>
                    <w:t>-Revisión del regulador: limpiar y reemplazar empaquetaduras.</w:t>
                  </w:r>
                </w:p>
                <w:p w14:paraId="2EE9A12E" w14:textId="77777777" w:rsidR="00916580" w:rsidRPr="00BD50D7" w:rsidRDefault="00916580" w:rsidP="00AC2CB5">
                  <w:pPr>
                    <w:ind w:left="180"/>
                    <w:jc w:val="both"/>
                    <w:rPr>
                      <w:rFonts w:ascii="Arial Narrow" w:hAnsi="Arial Narrow"/>
                    </w:rPr>
                  </w:pPr>
                  <w:r w:rsidRPr="00BD50D7">
                    <w:rPr>
                      <w:rFonts w:ascii="Arial Narrow" w:hAnsi="Arial Narrow"/>
                    </w:rPr>
                    <w:t>-Revisión de manómetros: limpieza, corrección de fugas y puesta servicio.</w:t>
                  </w:r>
                </w:p>
                <w:p w14:paraId="29D69BB9" w14:textId="6FC269F2" w:rsidR="00916580" w:rsidRPr="00BD50D7" w:rsidRDefault="00916580" w:rsidP="00AC2CB5">
                  <w:pPr>
                    <w:pStyle w:val="TDC5"/>
                    <w:spacing w:line="184" w:lineRule="auto"/>
                    <w:ind w:left="180" w:right="157" w:firstLine="0"/>
                    <w:jc w:val="both"/>
                    <w:rPr>
                      <w:rFonts w:ascii="Arial Narrow" w:hAnsi="Arial Narrow"/>
                      <w:highlight w:val="yellow"/>
                    </w:rPr>
                  </w:pPr>
                  <w:r w:rsidRPr="00BD50D7">
                    <w:rPr>
                      <w:rFonts w:ascii="Arial Narrow" w:hAnsi="Arial Narrow"/>
                      <w:sz w:val="22"/>
                      <w:szCs w:val="22"/>
                    </w:rPr>
                    <w:t xml:space="preserve"> -Verificación de manómetros de puestos de trabajo con manómetros calibrado y </w:t>
                  </w:r>
                  <w:proofErr w:type="spellStart"/>
                  <w:r w:rsidRPr="00BD50D7">
                    <w:rPr>
                      <w:rFonts w:ascii="Arial Narrow" w:hAnsi="Arial Narrow"/>
                      <w:sz w:val="22"/>
                      <w:szCs w:val="22"/>
                    </w:rPr>
                    <w:t>sticker</w:t>
                  </w:r>
                  <w:proofErr w:type="spellEnd"/>
                  <w:r w:rsidRPr="00BD50D7">
                    <w:rPr>
                      <w:rFonts w:ascii="Arial Narrow" w:hAnsi="Arial Narrow"/>
                      <w:sz w:val="22"/>
                      <w:szCs w:val="22"/>
                    </w:rPr>
                    <w:t xml:space="preserve"> de verificación para cada manómetro.</w:t>
                  </w:r>
                </w:p>
              </w:tc>
              <w:tc>
                <w:tcPr>
                  <w:tcW w:w="1944" w:type="dxa"/>
                  <w:tcBorders>
                    <w:top w:val="single" w:sz="4" w:space="0" w:color="auto"/>
                    <w:left w:val="single" w:sz="4" w:space="0" w:color="auto"/>
                    <w:bottom w:val="single" w:sz="4" w:space="0" w:color="auto"/>
                    <w:right w:val="single" w:sz="4" w:space="0" w:color="auto"/>
                  </w:tcBorders>
                  <w:vAlign w:val="center"/>
                </w:tcPr>
                <w:p w14:paraId="6CC38115" w14:textId="67010EE7" w:rsidR="00916580" w:rsidRPr="00BD50D7" w:rsidRDefault="0081368A" w:rsidP="00AC2CB5">
                  <w:pPr>
                    <w:pStyle w:val="TDC5"/>
                    <w:spacing w:before="1"/>
                    <w:ind w:left="180" w:right="26" w:firstLine="0"/>
                    <w:jc w:val="both"/>
                    <w:rPr>
                      <w:rFonts w:ascii="Arial Narrow" w:hAnsi="Arial Narrow"/>
                      <w:highlight w:val="yellow"/>
                    </w:rPr>
                  </w:pPr>
                  <w:r w:rsidRPr="00BD50D7">
                    <w:rPr>
                      <w:rFonts w:ascii="Arial Narrow" w:eastAsia="Arial MT" w:hAnsi="Arial Narrow" w:cs="Arial MT"/>
                    </w:rPr>
                    <w:t xml:space="preserve">        </w:t>
                  </w:r>
                  <w:r w:rsidR="00916580" w:rsidRPr="00BD50D7">
                    <w:rPr>
                      <w:rFonts w:ascii="Arial Narrow" w:eastAsia="Arial MT" w:hAnsi="Arial Narrow" w:cs="Arial MT"/>
                    </w:rPr>
                    <w:t>Unidad</w:t>
                  </w:r>
                </w:p>
              </w:tc>
              <w:tc>
                <w:tcPr>
                  <w:tcW w:w="1482" w:type="dxa"/>
                  <w:tcBorders>
                    <w:top w:val="single" w:sz="4" w:space="0" w:color="auto"/>
                    <w:left w:val="single" w:sz="4" w:space="0" w:color="auto"/>
                    <w:bottom w:val="single" w:sz="4" w:space="0" w:color="auto"/>
                  </w:tcBorders>
                  <w:vAlign w:val="center"/>
                </w:tcPr>
                <w:p w14:paraId="06A7AA8A" w14:textId="613B9B52" w:rsidR="00916580" w:rsidRPr="00BD50D7" w:rsidRDefault="00916580" w:rsidP="00AC2CB5">
                  <w:pPr>
                    <w:pStyle w:val="TDC5"/>
                    <w:spacing w:before="1" w:line="246" w:lineRule="exact"/>
                    <w:ind w:left="180" w:firstLine="0"/>
                    <w:jc w:val="both"/>
                    <w:rPr>
                      <w:rFonts w:ascii="Arial Narrow" w:hAnsi="Arial Narrow"/>
                      <w:highlight w:val="yellow"/>
                    </w:rPr>
                  </w:pPr>
                  <w:r w:rsidRPr="00BD50D7">
                    <w:rPr>
                      <w:rFonts w:ascii="Arial Narrow" w:eastAsia="Arial MT" w:hAnsi="Arial Narrow" w:cs="Arial MT"/>
                    </w:rPr>
                    <w:t>6 tableros (Cada uno habilitado para 4 gases)</w:t>
                  </w:r>
                </w:p>
              </w:tc>
            </w:tr>
            <w:tr w:rsidR="008D381F" w:rsidRPr="00BD50D7" w14:paraId="45B8D221" w14:textId="77777777" w:rsidTr="00916580">
              <w:trPr>
                <w:gridAfter w:val="1"/>
                <w:wAfter w:w="10" w:type="dxa"/>
                <w:trHeight w:val="711"/>
              </w:trPr>
              <w:tc>
                <w:tcPr>
                  <w:tcW w:w="843" w:type="dxa"/>
                </w:tcPr>
                <w:p w14:paraId="26944BB8" w14:textId="77777777" w:rsidR="008D381F" w:rsidRPr="00BD50D7" w:rsidRDefault="008D381F" w:rsidP="00AC2CB5">
                  <w:pPr>
                    <w:pStyle w:val="TDC5"/>
                    <w:spacing w:before="237"/>
                    <w:ind w:left="180" w:right="-459" w:firstLine="0"/>
                    <w:jc w:val="both"/>
                    <w:rPr>
                      <w:rFonts w:ascii="Arial Narrow" w:hAnsi="Arial Narrow"/>
                      <w:highlight w:val="yellow"/>
                    </w:rPr>
                  </w:pPr>
                </w:p>
                <w:p w14:paraId="2EB5A369" w14:textId="77777777" w:rsidR="00916580" w:rsidRPr="00BD50D7" w:rsidRDefault="00916580" w:rsidP="00AC2CB5">
                  <w:pPr>
                    <w:pStyle w:val="TDC5"/>
                    <w:spacing w:before="237"/>
                    <w:ind w:left="180" w:right="-459" w:firstLine="0"/>
                    <w:jc w:val="both"/>
                    <w:rPr>
                      <w:rFonts w:ascii="Arial Narrow" w:hAnsi="Arial Narrow"/>
                      <w:highlight w:val="yellow"/>
                    </w:rPr>
                  </w:pPr>
                </w:p>
                <w:p w14:paraId="1298D466" w14:textId="77777777" w:rsidR="00916580" w:rsidRPr="00BD50D7" w:rsidRDefault="00916580" w:rsidP="00AC2CB5">
                  <w:pPr>
                    <w:pStyle w:val="TDC5"/>
                    <w:spacing w:before="237"/>
                    <w:ind w:left="180" w:right="-459" w:firstLine="0"/>
                    <w:jc w:val="both"/>
                    <w:rPr>
                      <w:rFonts w:ascii="Arial Narrow" w:hAnsi="Arial Narrow"/>
                      <w:highlight w:val="yellow"/>
                    </w:rPr>
                  </w:pPr>
                </w:p>
                <w:p w14:paraId="3766E55F" w14:textId="017A3812" w:rsidR="00916580" w:rsidRPr="00BD50D7" w:rsidRDefault="00916580" w:rsidP="00AC2CB5">
                  <w:pPr>
                    <w:pStyle w:val="TDC5"/>
                    <w:spacing w:before="237"/>
                    <w:ind w:left="180" w:right="-459" w:firstLine="0"/>
                    <w:jc w:val="both"/>
                    <w:rPr>
                      <w:rFonts w:ascii="Arial Narrow" w:hAnsi="Arial Narrow"/>
                    </w:rPr>
                  </w:pPr>
                  <w:r w:rsidRPr="00BD50D7">
                    <w:rPr>
                      <w:rFonts w:ascii="Arial Narrow" w:hAnsi="Arial Narrow"/>
                    </w:rPr>
                    <w:t>3</w:t>
                  </w:r>
                </w:p>
                <w:p w14:paraId="438EA0CF" w14:textId="0C19087A" w:rsidR="00916580" w:rsidRPr="00BD50D7" w:rsidRDefault="00916580" w:rsidP="00AC2CB5">
                  <w:pPr>
                    <w:pStyle w:val="TDC5"/>
                    <w:spacing w:before="237"/>
                    <w:ind w:left="180" w:right="-459" w:firstLine="0"/>
                    <w:jc w:val="both"/>
                    <w:rPr>
                      <w:rFonts w:ascii="Arial Narrow" w:hAnsi="Arial Narrow"/>
                      <w:highlight w:val="yellow"/>
                    </w:rPr>
                  </w:pPr>
                </w:p>
              </w:tc>
              <w:tc>
                <w:tcPr>
                  <w:tcW w:w="4968" w:type="dxa"/>
                </w:tcPr>
                <w:p w14:paraId="21223A0E" w14:textId="77777777" w:rsidR="00046BEB" w:rsidRPr="00BD50D7" w:rsidRDefault="00046BEB" w:rsidP="00AC2CB5">
                  <w:pPr>
                    <w:ind w:left="180"/>
                    <w:jc w:val="both"/>
                    <w:rPr>
                      <w:rFonts w:ascii="Arial Narrow" w:hAnsi="Arial Narrow"/>
                    </w:rPr>
                  </w:pPr>
                  <w:r w:rsidRPr="00BD50D7">
                    <w:rPr>
                      <w:rFonts w:ascii="Arial Narrow" w:hAnsi="Arial Narrow"/>
                    </w:rPr>
                    <w:t>Mantenimiento preventivo Tubería, incluye:</w:t>
                  </w:r>
                </w:p>
                <w:p w14:paraId="3919DDF7" w14:textId="77777777" w:rsidR="00046BEB" w:rsidRPr="00BD50D7" w:rsidRDefault="00046BEB" w:rsidP="00AC2CB5">
                  <w:pPr>
                    <w:ind w:left="180"/>
                    <w:jc w:val="both"/>
                    <w:rPr>
                      <w:rFonts w:ascii="Arial Narrow" w:hAnsi="Arial Narrow"/>
                    </w:rPr>
                  </w:pPr>
                  <w:r w:rsidRPr="00BD50D7">
                    <w:rPr>
                      <w:rFonts w:ascii="Arial Narrow" w:hAnsi="Arial Narrow"/>
                    </w:rPr>
                    <w:t>Prueba de estanqueidad al 110% de la presión de trabajo. Inspección visual, corrección de fugas en conexiones roscadas, limpieza de polvo y verificación integridad mecánica de tubería (150 metros) a 4 líneas (Aire, Helio, Hidrógeno y Nitrógeno).</w:t>
                  </w:r>
                </w:p>
                <w:p w14:paraId="30650D05" w14:textId="77777777" w:rsidR="00046BEB" w:rsidRPr="00BD50D7" w:rsidRDefault="00046BEB" w:rsidP="00AC2CB5">
                  <w:pPr>
                    <w:ind w:left="180"/>
                    <w:jc w:val="both"/>
                    <w:rPr>
                      <w:rFonts w:ascii="Arial Narrow" w:hAnsi="Arial Narrow"/>
                    </w:rPr>
                  </w:pPr>
                  <w:r w:rsidRPr="00BD50D7">
                    <w:rPr>
                      <w:rFonts w:ascii="Arial Narrow" w:hAnsi="Arial Narrow"/>
                    </w:rPr>
                    <w:t>La prueba de estanqueidad debe realizarse mínimo durante dos horas.</w:t>
                  </w:r>
                </w:p>
                <w:p w14:paraId="2FB14CD0" w14:textId="77777777" w:rsidR="00046BEB" w:rsidRPr="00BD50D7" w:rsidRDefault="00046BEB" w:rsidP="00AC2CB5">
                  <w:pPr>
                    <w:ind w:left="180"/>
                    <w:jc w:val="both"/>
                    <w:rPr>
                      <w:rFonts w:ascii="Arial Narrow" w:hAnsi="Arial Narrow"/>
                    </w:rPr>
                  </w:pPr>
                  <w:r w:rsidRPr="00BD50D7">
                    <w:rPr>
                      <w:rFonts w:ascii="Arial Narrow" w:hAnsi="Arial Narrow"/>
                    </w:rPr>
                    <w:t>Se deben realizar los siguientes ensayos e inspecciones bajo norma NTC 5318 Art .12.5</w:t>
                  </w:r>
                </w:p>
                <w:p w14:paraId="3FDC92CA" w14:textId="77777777" w:rsidR="00046BEB" w:rsidRPr="00BD50D7" w:rsidRDefault="00046BEB" w:rsidP="00AC2CB5">
                  <w:pPr>
                    <w:ind w:left="180"/>
                    <w:jc w:val="both"/>
                    <w:rPr>
                      <w:rFonts w:ascii="Arial Narrow" w:hAnsi="Arial Narrow"/>
                    </w:rPr>
                  </w:pPr>
                  <w:r w:rsidRPr="00BD50D7">
                    <w:rPr>
                      <w:rFonts w:ascii="Arial Narrow" w:hAnsi="Arial Narrow"/>
                    </w:rPr>
                    <w:t>*Inspección del rotulado y los soportes de la tubería.</w:t>
                  </w:r>
                </w:p>
                <w:p w14:paraId="0BF83750" w14:textId="77777777" w:rsidR="00046BEB" w:rsidRPr="00BD50D7" w:rsidRDefault="00046BEB" w:rsidP="00AC2CB5">
                  <w:pPr>
                    <w:ind w:left="180"/>
                    <w:jc w:val="both"/>
                    <w:rPr>
                      <w:rFonts w:ascii="Arial Narrow" w:hAnsi="Arial Narrow"/>
                    </w:rPr>
                  </w:pPr>
                  <w:r w:rsidRPr="00BD50D7">
                    <w:rPr>
                      <w:rFonts w:ascii="Arial Narrow" w:hAnsi="Arial Narrow"/>
                    </w:rPr>
                    <w:t>*Ensayo de la integridad mecánica</w:t>
                  </w:r>
                </w:p>
                <w:p w14:paraId="4C6EA911" w14:textId="465F5770" w:rsidR="00046BEB" w:rsidRPr="00BD50D7" w:rsidRDefault="00046BEB" w:rsidP="00AC2CB5">
                  <w:pPr>
                    <w:ind w:left="180"/>
                    <w:jc w:val="both"/>
                    <w:rPr>
                      <w:rFonts w:ascii="Arial Narrow" w:hAnsi="Arial Narrow"/>
                    </w:rPr>
                  </w:pPr>
                  <w:r w:rsidRPr="00BD50D7">
                    <w:rPr>
                      <w:rFonts w:ascii="Arial Narrow" w:hAnsi="Arial Narrow"/>
                    </w:rPr>
                    <w:t>*Ensayo de fuga.</w:t>
                  </w:r>
                </w:p>
                <w:p w14:paraId="51BBFB24" w14:textId="10C5A210" w:rsidR="008D381F" w:rsidRPr="00BD50D7" w:rsidRDefault="00916580" w:rsidP="00AC2CB5">
                  <w:pPr>
                    <w:ind w:left="180"/>
                    <w:jc w:val="both"/>
                    <w:rPr>
                      <w:rFonts w:ascii="Arial Narrow" w:hAnsi="Arial Narrow"/>
                      <w:highlight w:val="yellow"/>
                    </w:rPr>
                  </w:pPr>
                  <w:r w:rsidRPr="00BD50D7">
                    <w:rPr>
                      <w:rFonts w:ascii="Arial Narrow" w:hAnsi="Arial Narrow"/>
                    </w:rPr>
                    <w:t>* Ensayo de conexiones cruzadas y obstrucciones.</w:t>
                  </w:r>
                  <w:r w:rsidR="00046BEB" w:rsidRPr="00BD50D7">
                    <w:rPr>
                      <w:rFonts w:ascii="Arial Narrow" w:hAnsi="Arial Narrow"/>
                    </w:rPr>
                    <w:t xml:space="preserve"> *.</w:t>
                  </w:r>
                </w:p>
              </w:tc>
              <w:tc>
                <w:tcPr>
                  <w:tcW w:w="1944" w:type="dxa"/>
                </w:tcPr>
                <w:p w14:paraId="339E7B08" w14:textId="77777777" w:rsidR="008D381F" w:rsidRPr="00BD50D7" w:rsidRDefault="008D381F" w:rsidP="00AC2CB5">
                  <w:pPr>
                    <w:pStyle w:val="TDC5"/>
                    <w:spacing w:before="19"/>
                    <w:ind w:left="180" w:firstLine="0"/>
                    <w:jc w:val="both"/>
                    <w:rPr>
                      <w:rFonts w:ascii="Arial Narrow" w:hAnsi="Arial Narrow"/>
                      <w:highlight w:val="yellow"/>
                    </w:rPr>
                  </w:pPr>
                </w:p>
                <w:p w14:paraId="1FD96681" w14:textId="77777777" w:rsidR="00916580" w:rsidRPr="00BD50D7" w:rsidRDefault="00916580" w:rsidP="00AC2CB5">
                  <w:pPr>
                    <w:pStyle w:val="TDC5"/>
                    <w:spacing w:before="1"/>
                    <w:ind w:left="180" w:right="26" w:firstLine="0"/>
                    <w:jc w:val="both"/>
                    <w:rPr>
                      <w:rFonts w:ascii="Arial Narrow" w:hAnsi="Arial Narrow"/>
                      <w:spacing w:val="-2"/>
                      <w:highlight w:val="yellow"/>
                    </w:rPr>
                  </w:pPr>
                </w:p>
                <w:p w14:paraId="559DBA3D" w14:textId="77777777" w:rsidR="00916580" w:rsidRPr="00BD50D7" w:rsidRDefault="00916580" w:rsidP="00AC2CB5">
                  <w:pPr>
                    <w:pStyle w:val="TDC5"/>
                    <w:spacing w:before="1"/>
                    <w:ind w:left="180" w:right="26" w:firstLine="0"/>
                    <w:jc w:val="both"/>
                    <w:rPr>
                      <w:rFonts w:ascii="Arial Narrow" w:hAnsi="Arial Narrow"/>
                      <w:spacing w:val="-2"/>
                      <w:highlight w:val="yellow"/>
                    </w:rPr>
                  </w:pPr>
                </w:p>
                <w:p w14:paraId="281D93B5" w14:textId="77777777" w:rsidR="00916580" w:rsidRPr="00BD50D7" w:rsidRDefault="00916580" w:rsidP="00AC2CB5">
                  <w:pPr>
                    <w:pStyle w:val="TDC5"/>
                    <w:spacing w:before="1"/>
                    <w:ind w:left="180" w:right="26" w:firstLine="0"/>
                    <w:jc w:val="both"/>
                    <w:rPr>
                      <w:rFonts w:ascii="Arial Narrow" w:hAnsi="Arial Narrow"/>
                      <w:spacing w:val="-2"/>
                      <w:highlight w:val="yellow"/>
                    </w:rPr>
                  </w:pPr>
                </w:p>
                <w:p w14:paraId="65D7E17F" w14:textId="77777777" w:rsidR="00916580" w:rsidRPr="00BD50D7" w:rsidRDefault="00916580" w:rsidP="00AC2CB5">
                  <w:pPr>
                    <w:pStyle w:val="TDC5"/>
                    <w:spacing w:before="1"/>
                    <w:ind w:left="180" w:right="26" w:firstLine="0"/>
                    <w:jc w:val="both"/>
                    <w:rPr>
                      <w:rFonts w:ascii="Arial Narrow" w:hAnsi="Arial Narrow"/>
                      <w:spacing w:val="-2"/>
                      <w:highlight w:val="yellow"/>
                    </w:rPr>
                  </w:pPr>
                </w:p>
                <w:p w14:paraId="6BEB7EE6" w14:textId="77777777" w:rsidR="00916580" w:rsidRPr="00BD50D7" w:rsidRDefault="00916580" w:rsidP="00AC2CB5">
                  <w:pPr>
                    <w:pStyle w:val="TDC5"/>
                    <w:spacing w:before="1"/>
                    <w:ind w:left="180" w:right="26" w:firstLine="0"/>
                    <w:jc w:val="both"/>
                    <w:rPr>
                      <w:rFonts w:ascii="Arial Narrow" w:hAnsi="Arial Narrow"/>
                      <w:spacing w:val="-2"/>
                      <w:highlight w:val="yellow"/>
                    </w:rPr>
                  </w:pPr>
                </w:p>
                <w:p w14:paraId="1DDEF12E" w14:textId="77777777" w:rsidR="00916580" w:rsidRPr="00BD50D7" w:rsidRDefault="00916580" w:rsidP="00AC2CB5">
                  <w:pPr>
                    <w:pStyle w:val="TDC5"/>
                    <w:spacing w:before="1"/>
                    <w:ind w:left="180" w:right="26" w:firstLine="0"/>
                    <w:jc w:val="both"/>
                    <w:rPr>
                      <w:rFonts w:ascii="Arial Narrow" w:hAnsi="Arial Narrow"/>
                      <w:spacing w:val="-2"/>
                      <w:highlight w:val="yellow"/>
                    </w:rPr>
                  </w:pPr>
                </w:p>
                <w:p w14:paraId="61E2AB69" w14:textId="72D94517" w:rsidR="008D381F" w:rsidRPr="00BD50D7" w:rsidRDefault="0081368A" w:rsidP="00AC2CB5">
                  <w:pPr>
                    <w:pStyle w:val="TDC5"/>
                    <w:spacing w:before="1"/>
                    <w:ind w:left="180" w:right="26" w:firstLine="0"/>
                    <w:jc w:val="both"/>
                    <w:rPr>
                      <w:rFonts w:ascii="Arial Narrow" w:hAnsi="Arial Narrow"/>
                      <w:highlight w:val="yellow"/>
                    </w:rPr>
                  </w:pPr>
                  <w:r w:rsidRPr="00BD50D7">
                    <w:rPr>
                      <w:rFonts w:ascii="Arial Narrow" w:hAnsi="Arial Narrow"/>
                      <w:spacing w:val="-2"/>
                    </w:rPr>
                    <w:t xml:space="preserve">        </w:t>
                  </w:r>
                  <w:r w:rsidR="008D381F" w:rsidRPr="00BD50D7">
                    <w:rPr>
                      <w:rFonts w:ascii="Arial Narrow" w:hAnsi="Arial Narrow"/>
                      <w:spacing w:val="-2"/>
                    </w:rPr>
                    <w:t>Metros</w:t>
                  </w:r>
                  <w:r w:rsidRPr="00BD50D7">
                    <w:rPr>
                      <w:rFonts w:ascii="Arial Narrow" w:hAnsi="Arial Narrow"/>
                      <w:spacing w:val="-2"/>
                    </w:rPr>
                    <w:t xml:space="preserve"> lineales</w:t>
                  </w:r>
                </w:p>
              </w:tc>
              <w:tc>
                <w:tcPr>
                  <w:tcW w:w="1482" w:type="dxa"/>
                </w:tcPr>
                <w:p w14:paraId="34EB51E9" w14:textId="77777777" w:rsidR="00916580" w:rsidRPr="00BD50D7" w:rsidRDefault="00916580" w:rsidP="00AC2CB5">
                  <w:pPr>
                    <w:pStyle w:val="TDC5"/>
                    <w:spacing w:before="205" w:line="267" w:lineRule="exact"/>
                    <w:ind w:left="180" w:right="351" w:firstLine="0"/>
                    <w:jc w:val="both"/>
                    <w:rPr>
                      <w:rFonts w:ascii="Arial Narrow" w:hAnsi="Arial Narrow"/>
                      <w:spacing w:val="-5"/>
                      <w:highlight w:val="yellow"/>
                    </w:rPr>
                  </w:pPr>
                </w:p>
                <w:p w14:paraId="101A860A" w14:textId="6494EA3F" w:rsidR="00916580" w:rsidRPr="00BD50D7" w:rsidRDefault="00916580" w:rsidP="00AC2CB5">
                  <w:pPr>
                    <w:pStyle w:val="TDC5"/>
                    <w:spacing w:before="205" w:line="267" w:lineRule="exact"/>
                    <w:ind w:left="180" w:right="351" w:firstLine="0"/>
                    <w:jc w:val="both"/>
                    <w:rPr>
                      <w:rFonts w:ascii="Arial Narrow" w:hAnsi="Arial Narrow"/>
                      <w:spacing w:val="-5"/>
                      <w:highlight w:val="yellow"/>
                    </w:rPr>
                  </w:pPr>
                </w:p>
                <w:p w14:paraId="3FEB7111" w14:textId="77777777" w:rsidR="00916580" w:rsidRPr="00BD50D7" w:rsidRDefault="00916580" w:rsidP="00AC2CB5">
                  <w:pPr>
                    <w:pStyle w:val="TDC5"/>
                    <w:spacing w:before="205" w:line="267" w:lineRule="exact"/>
                    <w:ind w:left="180" w:right="351" w:firstLine="0"/>
                    <w:jc w:val="both"/>
                    <w:rPr>
                      <w:rFonts w:ascii="Arial Narrow" w:hAnsi="Arial Narrow"/>
                      <w:spacing w:val="-5"/>
                      <w:highlight w:val="yellow"/>
                    </w:rPr>
                  </w:pPr>
                </w:p>
                <w:p w14:paraId="4FD6BC40" w14:textId="74B91285" w:rsidR="008D381F" w:rsidRPr="00BD50D7" w:rsidRDefault="0081368A" w:rsidP="00AC2CB5">
                  <w:pPr>
                    <w:pStyle w:val="TDC5"/>
                    <w:spacing w:before="205" w:line="267" w:lineRule="exact"/>
                    <w:ind w:left="180" w:right="351" w:firstLine="0"/>
                    <w:jc w:val="both"/>
                    <w:rPr>
                      <w:rFonts w:ascii="Arial Narrow" w:hAnsi="Arial Narrow"/>
                    </w:rPr>
                  </w:pPr>
                  <w:r w:rsidRPr="00BD50D7">
                    <w:rPr>
                      <w:rFonts w:ascii="Arial Narrow" w:hAnsi="Arial Narrow"/>
                      <w:spacing w:val="-5"/>
                    </w:rPr>
                    <w:t xml:space="preserve">         </w:t>
                  </w:r>
                  <w:r w:rsidR="00916580" w:rsidRPr="00BD50D7">
                    <w:rPr>
                      <w:rFonts w:ascii="Arial Narrow" w:hAnsi="Arial Narrow"/>
                      <w:spacing w:val="-5"/>
                    </w:rPr>
                    <w:t>150</w:t>
                  </w:r>
                </w:p>
                <w:p w14:paraId="7C00CCAC" w14:textId="29D08E01" w:rsidR="008D381F" w:rsidRPr="00BD50D7" w:rsidRDefault="008D381F" w:rsidP="00AC2CB5">
                  <w:pPr>
                    <w:pStyle w:val="TDC5"/>
                    <w:spacing w:line="248" w:lineRule="exact"/>
                    <w:ind w:left="180" w:right="347" w:firstLine="0"/>
                    <w:jc w:val="both"/>
                    <w:rPr>
                      <w:rFonts w:ascii="Arial Narrow" w:hAnsi="Arial Narrow"/>
                      <w:highlight w:val="yellow"/>
                    </w:rPr>
                  </w:pPr>
                </w:p>
              </w:tc>
            </w:tr>
            <w:tr w:rsidR="00916580" w:rsidRPr="00BD50D7" w14:paraId="1BCE8246" w14:textId="77777777" w:rsidTr="00F20B67">
              <w:trPr>
                <w:gridAfter w:val="1"/>
                <w:wAfter w:w="10" w:type="dxa"/>
                <w:trHeight w:val="711"/>
              </w:trPr>
              <w:tc>
                <w:tcPr>
                  <w:tcW w:w="843" w:type="dxa"/>
                </w:tcPr>
                <w:p w14:paraId="17BA13AF" w14:textId="687926EA" w:rsidR="00916580" w:rsidRPr="00BD50D7" w:rsidRDefault="00916580" w:rsidP="00AC2CB5">
                  <w:pPr>
                    <w:pStyle w:val="TDC5"/>
                    <w:spacing w:before="237"/>
                    <w:ind w:left="180" w:right="-459" w:firstLine="0"/>
                    <w:jc w:val="both"/>
                    <w:rPr>
                      <w:rFonts w:ascii="Arial Narrow" w:hAnsi="Arial Narrow"/>
                      <w:highlight w:val="yellow"/>
                    </w:rPr>
                  </w:pPr>
                  <w:r w:rsidRPr="00BD50D7">
                    <w:rPr>
                      <w:rFonts w:ascii="Arial Narrow" w:hAnsi="Arial Narrow"/>
                    </w:rPr>
                    <w:t>4</w:t>
                  </w:r>
                </w:p>
              </w:tc>
              <w:tc>
                <w:tcPr>
                  <w:tcW w:w="4968" w:type="dxa"/>
                </w:tcPr>
                <w:p w14:paraId="76A3B97F" w14:textId="77777777" w:rsidR="00916580" w:rsidRPr="00BD50D7" w:rsidRDefault="00916580" w:rsidP="00AC2CB5">
                  <w:pPr>
                    <w:ind w:left="180"/>
                    <w:jc w:val="both"/>
                    <w:rPr>
                      <w:rFonts w:ascii="Arial Narrow" w:hAnsi="Arial Narrow"/>
                    </w:rPr>
                  </w:pPr>
                  <w:r w:rsidRPr="00BD50D7">
                    <w:rPr>
                      <w:rFonts w:ascii="Arial Narrow" w:hAnsi="Arial Narrow"/>
                    </w:rPr>
                    <w:t>Inspección y mantenimiento de la alarma, incluye:</w:t>
                  </w:r>
                </w:p>
                <w:p w14:paraId="0210346D" w14:textId="77777777" w:rsidR="00916580" w:rsidRPr="00BD50D7" w:rsidRDefault="00916580" w:rsidP="00AC2CB5">
                  <w:pPr>
                    <w:ind w:left="180"/>
                    <w:jc w:val="both"/>
                    <w:rPr>
                      <w:rFonts w:ascii="Arial Narrow" w:hAnsi="Arial Narrow"/>
                    </w:rPr>
                  </w:pPr>
                  <w:r w:rsidRPr="00BD50D7">
                    <w:rPr>
                      <w:rFonts w:ascii="Arial Narrow" w:hAnsi="Arial Narrow"/>
                    </w:rPr>
                    <w:t>-Verificación eléctrica y neumática del indicador de presión.</w:t>
                  </w:r>
                </w:p>
                <w:p w14:paraId="42B7F3AB" w14:textId="77777777" w:rsidR="00916580" w:rsidRPr="00BD50D7" w:rsidRDefault="00916580" w:rsidP="00AC2CB5">
                  <w:pPr>
                    <w:ind w:left="180"/>
                    <w:jc w:val="both"/>
                    <w:rPr>
                      <w:rFonts w:ascii="Arial Narrow" w:hAnsi="Arial Narrow"/>
                    </w:rPr>
                  </w:pPr>
                  <w:r w:rsidRPr="00BD50D7">
                    <w:rPr>
                      <w:rFonts w:ascii="Arial Narrow" w:hAnsi="Arial Narrow"/>
                    </w:rPr>
                    <w:t>-Verificación eléctrica de la alarma.</w:t>
                  </w:r>
                </w:p>
                <w:p w14:paraId="5891EF8C" w14:textId="260BB833" w:rsidR="00916580" w:rsidRPr="00BD50D7" w:rsidRDefault="00916580" w:rsidP="00AC2CB5">
                  <w:pPr>
                    <w:ind w:left="180"/>
                    <w:jc w:val="both"/>
                    <w:rPr>
                      <w:rFonts w:ascii="Arial Narrow" w:hAnsi="Arial Narrow"/>
                    </w:rPr>
                  </w:pPr>
                  <w:r w:rsidRPr="00BD50D7">
                    <w:rPr>
                      <w:rFonts w:ascii="Arial Narrow" w:hAnsi="Arial Narrow"/>
                    </w:rPr>
                    <w:t xml:space="preserve"> -Verificación del funcionamiento de la alarma en tiempo real y con un gas disponible en el </w:t>
                  </w:r>
                  <w:proofErr w:type="gramStart"/>
                  <w:r w:rsidRPr="00BD50D7">
                    <w:rPr>
                      <w:rFonts w:ascii="Arial Narrow" w:hAnsi="Arial Narrow"/>
                    </w:rPr>
                    <w:t>laboratorio,  diferente</w:t>
                  </w:r>
                  <w:proofErr w:type="gramEnd"/>
                  <w:r w:rsidRPr="00BD50D7">
                    <w:rPr>
                      <w:rFonts w:ascii="Arial Narrow" w:hAnsi="Arial Narrow"/>
                    </w:rPr>
                    <w:t xml:space="preserve"> a hidrógeno.</w:t>
                  </w:r>
                </w:p>
              </w:tc>
              <w:tc>
                <w:tcPr>
                  <w:tcW w:w="1944" w:type="dxa"/>
                  <w:vAlign w:val="center"/>
                </w:tcPr>
                <w:p w14:paraId="719FB8EE" w14:textId="61A4EAC1" w:rsidR="00916580" w:rsidRPr="00BD50D7" w:rsidRDefault="00916580" w:rsidP="00AC2CB5">
                  <w:pPr>
                    <w:pStyle w:val="TDC5"/>
                    <w:spacing w:before="19"/>
                    <w:ind w:left="180" w:firstLine="0"/>
                    <w:jc w:val="both"/>
                    <w:rPr>
                      <w:rFonts w:ascii="Arial Narrow" w:hAnsi="Arial Narrow"/>
                      <w:highlight w:val="yellow"/>
                    </w:rPr>
                  </w:pPr>
                  <w:r w:rsidRPr="00BD50D7">
                    <w:rPr>
                      <w:rFonts w:ascii="Arial Narrow" w:eastAsia="Arial MT" w:hAnsi="Arial Narrow" w:cs="Arial MT"/>
                    </w:rPr>
                    <w:t xml:space="preserve">Unidad </w:t>
                  </w:r>
                </w:p>
              </w:tc>
              <w:tc>
                <w:tcPr>
                  <w:tcW w:w="1482" w:type="dxa"/>
                  <w:vAlign w:val="center"/>
                </w:tcPr>
                <w:p w14:paraId="178671F5" w14:textId="32601932" w:rsidR="00916580" w:rsidRPr="00BD50D7" w:rsidRDefault="00916580" w:rsidP="00AC2CB5">
                  <w:pPr>
                    <w:pStyle w:val="TDC5"/>
                    <w:spacing w:before="205" w:line="267" w:lineRule="exact"/>
                    <w:ind w:left="180" w:right="351" w:firstLine="0"/>
                    <w:jc w:val="both"/>
                    <w:rPr>
                      <w:rFonts w:ascii="Arial Narrow" w:hAnsi="Arial Narrow"/>
                      <w:spacing w:val="-5"/>
                      <w:highlight w:val="yellow"/>
                    </w:rPr>
                  </w:pPr>
                  <w:r w:rsidRPr="00BD50D7">
                    <w:rPr>
                      <w:rFonts w:ascii="Arial Narrow" w:eastAsia="Arial MT" w:hAnsi="Arial Narrow" w:cs="Arial MT"/>
                    </w:rPr>
                    <w:t xml:space="preserve">           1</w:t>
                  </w:r>
                </w:p>
              </w:tc>
            </w:tr>
            <w:tr w:rsidR="00916580" w:rsidRPr="00BD50D7" w14:paraId="403076F7" w14:textId="77777777" w:rsidTr="00916580">
              <w:trPr>
                <w:gridAfter w:val="1"/>
                <w:wAfter w:w="10" w:type="dxa"/>
                <w:trHeight w:val="99"/>
              </w:trPr>
              <w:tc>
                <w:tcPr>
                  <w:tcW w:w="843" w:type="dxa"/>
                </w:tcPr>
                <w:p w14:paraId="7FA1D9FB" w14:textId="46345C07" w:rsidR="00916580" w:rsidRPr="00BD50D7" w:rsidRDefault="00916580" w:rsidP="00AC2CB5">
                  <w:pPr>
                    <w:pStyle w:val="TDC5"/>
                    <w:spacing w:before="237"/>
                    <w:ind w:left="180" w:right="-459" w:firstLine="0"/>
                    <w:jc w:val="both"/>
                    <w:rPr>
                      <w:rFonts w:ascii="Arial Narrow" w:hAnsi="Arial Narrow"/>
                    </w:rPr>
                  </w:pPr>
                  <w:r w:rsidRPr="00BD50D7">
                    <w:rPr>
                      <w:rFonts w:ascii="Arial Narrow" w:hAnsi="Arial Narrow"/>
                    </w:rPr>
                    <w:t>5</w:t>
                  </w:r>
                </w:p>
              </w:tc>
              <w:tc>
                <w:tcPr>
                  <w:tcW w:w="4968" w:type="dxa"/>
                </w:tcPr>
                <w:p w14:paraId="243CB68D" w14:textId="77777777" w:rsidR="00916580" w:rsidRPr="00BD50D7" w:rsidRDefault="00916580" w:rsidP="00AC2CB5">
                  <w:pPr>
                    <w:ind w:left="180"/>
                    <w:jc w:val="both"/>
                    <w:rPr>
                      <w:rFonts w:ascii="Arial Narrow" w:hAnsi="Arial Narrow"/>
                    </w:rPr>
                  </w:pPr>
                </w:p>
                <w:p w14:paraId="7F345C21" w14:textId="717157A8" w:rsidR="00916580" w:rsidRPr="00BD50D7" w:rsidRDefault="00916580" w:rsidP="00AC2CB5">
                  <w:pPr>
                    <w:ind w:left="180"/>
                    <w:jc w:val="both"/>
                    <w:rPr>
                      <w:rFonts w:ascii="Arial Narrow" w:hAnsi="Arial Narrow"/>
                    </w:rPr>
                  </w:pPr>
                  <w:r w:rsidRPr="00BD50D7">
                    <w:rPr>
                      <w:rFonts w:ascii="Arial Narrow" w:hAnsi="Arial Narrow"/>
                    </w:rPr>
                    <w:t>Bolsa de repuestos</w:t>
                  </w:r>
                </w:p>
              </w:tc>
              <w:tc>
                <w:tcPr>
                  <w:tcW w:w="1944" w:type="dxa"/>
                  <w:vAlign w:val="center"/>
                </w:tcPr>
                <w:p w14:paraId="16BF5833" w14:textId="5AFF236E" w:rsidR="00916580" w:rsidRPr="00BD50D7" w:rsidRDefault="00916580" w:rsidP="00AC2CB5">
                  <w:pPr>
                    <w:pStyle w:val="TDC5"/>
                    <w:spacing w:before="19"/>
                    <w:ind w:left="180" w:firstLine="0"/>
                    <w:jc w:val="both"/>
                    <w:rPr>
                      <w:rFonts w:ascii="Arial Narrow" w:hAnsi="Arial Narrow"/>
                      <w:highlight w:val="yellow"/>
                    </w:rPr>
                  </w:pPr>
                  <w:r w:rsidRPr="00BD50D7">
                    <w:rPr>
                      <w:rFonts w:ascii="Arial Narrow" w:eastAsia="Arial MT" w:hAnsi="Arial Narrow" w:cs="Arial MT"/>
                    </w:rPr>
                    <w:t xml:space="preserve">Unidad </w:t>
                  </w:r>
                </w:p>
              </w:tc>
              <w:tc>
                <w:tcPr>
                  <w:tcW w:w="1482" w:type="dxa"/>
                  <w:vAlign w:val="center"/>
                </w:tcPr>
                <w:p w14:paraId="45A759E5" w14:textId="288E2D6C" w:rsidR="00916580" w:rsidRPr="00BD50D7" w:rsidRDefault="00916580" w:rsidP="00AC2CB5">
                  <w:pPr>
                    <w:pStyle w:val="TDC5"/>
                    <w:spacing w:before="205" w:line="267" w:lineRule="exact"/>
                    <w:ind w:left="180" w:right="351" w:firstLine="0"/>
                    <w:jc w:val="both"/>
                    <w:rPr>
                      <w:rFonts w:ascii="Arial Narrow" w:hAnsi="Arial Narrow"/>
                      <w:spacing w:val="-5"/>
                      <w:highlight w:val="yellow"/>
                    </w:rPr>
                  </w:pPr>
                  <w:r w:rsidRPr="00BD50D7">
                    <w:rPr>
                      <w:rFonts w:ascii="Arial Narrow" w:eastAsia="Arial MT" w:hAnsi="Arial Narrow" w:cs="Arial MT"/>
                    </w:rPr>
                    <w:t xml:space="preserve">           1</w:t>
                  </w:r>
                </w:p>
              </w:tc>
            </w:tr>
          </w:tbl>
          <w:p w14:paraId="4D9C47AD" w14:textId="20623E69" w:rsidR="0081368A" w:rsidRPr="00BD50D7" w:rsidRDefault="0081368A" w:rsidP="00AC2CB5">
            <w:pPr>
              <w:pStyle w:val="TDC5"/>
              <w:ind w:left="180" w:firstLine="0"/>
              <w:jc w:val="both"/>
              <w:rPr>
                <w:rFonts w:ascii="Arial Narrow" w:hAnsi="Arial Narrow"/>
                <w:highlight w:val="yellow"/>
              </w:rPr>
            </w:pPr>
          </w:p>
          <w:p w14:paraId="7400F565" w14:textId="36412EF8" w:rsidR="0081368A" w:rsidRPr="00BD50D7" w:rsidRDefault="0081368A" w:rsidP="00D23F45">
            <w:pPr>
              <w:jc w:val="both"/>
              <w:rPr>
                <w:highlight w:val="yellow"/>
              </w:rPr>
            </w:pPr>
          </w:p>
          <w:p w14:paraId="71CBA4AF" w14:textId="77777777" w:rsidR="0081368A" w:rsidRPr="00BD50D7" w:rsidRDefault="0081368A" w:rsidP="00AC2CB5">
            <w:pPr>
              <w:pStyle w:val="Ttulo3"/>
              <w:tabs>
                <w:tab w:val="left" w:pos="718"/>
              </w:tabs>
              <w:ind w:left="180" w:firstLine="0"/>
              <w:jc w:val="both"/>
              <w:rPr>
                <w:rFonts w:ascii="Arial Narrow" w:hAnsi="Arial Narrow"/>
                <w:b w:val="0"/>
                <w:bCs w:val="0"/>
              </w:rPr>
            </w:pPr>
            <w:r w:rsidRPr="00BD50D7">
              <w:rPr>
                <w:rFonts w:ascii="Arial Narrow" w:hAnsi="Arial Narrow"/>
                <w:b w:val="0"/>
                <w:bCs w:val="0"/>
                <w:highlight w:val="yellow"/>
              </w:rPr>
              <w:t>B</w:t>
            </w:r>
            <w:r w:rsidRPr="00BD50D7">
              <w:rPr>
                <w:rFonts w:ascii="Arial Narrow" w:hAnsi="Arial Narrow"/>
              </w:rPr>
              <w:t>.                  Nuevas</w:t>
            </w:r>
            <w:r w:rsidRPr="00BD50D7">
              <w:rPr>
                <w:rFonts w:ascii="Arial Narrow" w:hAnsi="Arial Narrow"/>
                <w:spacing w:val="-5"/>
              </w:rPr>
              <w:t xml:space="preserve"> </w:t>
            </w:r>
            <w:r w:rsidRPr="00BD50D7">
              <w:rPr>
                <w:rFonts w:ascii="Arial Narrow" w:hAnsi="Arial Narrow"/>
                <w:spacing w:val="-2"/>
              </w:rPr>
              <w:t>tecnologías</w:t>
            </w:r>
          </w:p>
          <w:p w14:paraId="2C79CBAE" w14:textId="77777777" w:rsidR="0081368A" w:rsidRPr="00BD50D7" w:rsidRDefault="0081368A" w:rsidP="00AC2CB5">
            <w:pPr>
              <w:spacing w:before="200"/>
              <w:ind w:left="180"/>
              <w:jc w:val="both"/>
              <w:rPr>
                <w:rFonts w:ascii="Arial Narrow" w:hAnsi="Arial Narrow"/>
                <w:sz w:val="6"/>
              </w:rPr>
            </w:pPr>
          </w:p>
          <w:p w14:paraId="5787A0A9" w14:textId="77777777" w:rsidR="0081368A" w:rsidRPr="00BD50D7" w:rsidRDefault="0081368A" w:rsidP="00AC2CB5">
            <w:pPr>
              <w:ind w:left="180"/>
              <w:jc w:val="both"/>
              <w:rPr>
                <w:rFonts w:ascii="Arial Narrow" w:hAnsi="Arial Narrow"/>
              </w:rPr>
            </w:pPr>
            <w:r w:rsidRPr="00BD50D7">
              <w:rPr>
                <w:rFonts w:ascii="Arial Narrow" w:hAnsi="Arial Narrow"/>
              </w:rPr>
              <w:t>El presente proceso contractual no contempla actividades de construcción, ampliación, modernización tecnológica, mejoramiento de subrasantes, intervención de materiales granulares ni la implementación de nuevas tecnologías constructivas. El alcance del contrato corresponde exclusivamente a la ejecución de actividades de mantenimiento preventivo, inspección, diagnóstico, verificación de manómetros, pruebas de estanqueidad, ajustes operativos y posibles correctivos menores sobre una infraestructura existente y en funcionamiento.</w:t>
            </w:r>
          </w:p>
          <w:p w14:paraId="092B540E" w14:textId="77777777" w:rsidR="0081368A" w:rsidRPr="00BD50D7" w:rsidRDefault="0081368A" w:rsidP="00AC2CB5">
            <w:pPr>
              <w:spacing w:before="67"/>
              <w:ind w:left="180"/>
              <w:jc w:val="both"/>
              <w:rPr>
                <w:rFonts w:ascii="Arial Narrow" w:hAnsi="Arial Narrow"/>
                <w:sz w:val="4"/>
              </w:rPr>
            </w:pPr>
          </w:p>
          <w:p w14:paraId="6080770C" w14:textId="77777777" w:rsidR="00CB5C06" w:rsidRPr="00BD50D7" w:rsidRDefault="0081368A" w:rsidP="00AC2CB5">
            <w:pPr>
              <w:ind w:left="180"/>
              <w:jc w:val="both"/>
              <w:rPr>
                <w:rFonts w:ascii="Arial Narrow" w:hAnsi="Arial Narrow"/>
              </w:rPr>
            </w:pPr>
            <w:r w:rsidRPr="00BD50D7">
              <w:rPr>
                <w:rFonts w:ascii="Arial Narrow" w:hAnsi="Arial Narrow"/>
              </w:rPr>
              <w:t>En consecuencia, no se prevé la incorporación de nuevos sistemas, materiales, equipos o metodologías constructivas que requieran validación mediante tramos de prueba, definición de especificaciones particulares o soportes técnicos asociados a tecnologías innovadoras. Las actividades objeto del contrato se ejecutarán conforme a las especificaciones técnicas de los componentes</w:t>
            </w:r>
            <w:r w:rsidRPr="00BD50D7">
              <w:rPr>
                <w:rFonts w:ascii="Arial Narrow" w:hAnsi="Arial Narrow"/>
                <w:spacing w:val="-4"/>
              </w:rPr>
              <w:t xml:space="preserve"> </w:t>
            </w:r>
            <w:r w:rsidRPr="00BD50D7">
              <w:rPr>
                <w:rFonts w:ascii="Arial Narrow" w:hAnsi="Arial Narrow"/>
              </w:rPr>
              <w:t>instalados,</w:t>
            </w:r>
            <w:r w:rsidRPr="00BD50D7">
              <w:rPr>
                <w:rFonts w:ascii="Arial Narrow" w:hAnsi="Arial Narrow"/>
                <w:spacing w:val="-2"/>
              </w:rPr>
              <w:t xml:space="preserve"> </w:t>
            </w:r>
            <w:r w:rsidRPr="00BD50D7">
              <w:rPr>
                <w:rFonts w:ascii="Arial Narrow" w:hAnsi="Arial Narrow"/>
              </w:rPr>
              <w:t>las</w:t>
            </w:r>
            <w:r w:rsidRPr="00BD50D7">
              <w:rPr>
                <w:rFonts w:ascii="Arial Narrow" w:hAnsi="Arial Narrow"/>
                <w:spacing w:val="-4"/>
              </w:rPr>
              <w:t xml:space="preserve"> </w:t>
            </w:r>
            <w:r w:rsidRPr="00BD50D7">
              <w:rPr>
                <w:rFonts w:ascii="Arial Narrow" w:hAnsi="Arial Narrow"/>
              </w:rPr>
              <w:t>recomendaciones</w:t>
            </w:r>
            <w:r w:rsidRPr="00BD50D7">
              <w:rPr>
                <w:rFonts w:ascii="Arial Narrow" w:hAnsi="Arial Narrow"/>
                <w:spacing w:val="-4"/>
              </w:rPr>
              <w:t xml:space="preserve"> </w:t>
            </w:r>
            <w:r w:rsidRPr="00BD50D7">
              <w:rPr>
                <w:rFonts w:ascii="Arial Narrow" w:hAnsi="Arial Narrow"/>
              </w:rPr>
              <w:t>de</w:t>
            </w:r>
            <w:r w:rsidRPr="00BD50D7">
              <w:rPr>
                <w:rFonts w:ascii="Arial Narrow" w:hAnsi="Arial Narrow"/>
                <w:spacing w:val="-3"/>
              </w:rPr>
              <w:t xml:space="preserve"> </w:t>
            </w:r>
            <w:r w:rsidRPr="00BD50D7">
              <w:rPr>
                <w:rFonts w:ascii="Arial Narrow" w:hAnsi="Arial Narrow"/>
              </w:rPr>
              <w:t>los</w:t>
            </w:r>
            <w:r w:rsidRPr="00BD50D7">
              <w:rPr>
                <w:rFonts w:ascii="Arial Narrow" w:hAnsi="Arial Narrow"/>
                <w:spacing w:val="-6"/>
              </w:rPr>
              <w:t xml:space="preserve"> </w:t>
            </w:r>
            <w:r w:rsidRPr="00BD50D7">
              <w:rPr>
                <w:rFonts w:ascii="Arial Narrow" w:hAnsi="Arial Narrow"/>
              </w:rPr>
              <w:t>fabricantes,</w:t>
            </w:r>
            <w:r w:rsidRPr="00BD50D7">
              <w:rPr>
                <w:rFonts w:ascii="Arial Narrow" w:hAnsi="Arial Narrow"/>
                <w:spacing w:val="-3"/>
              </w:rPr>
              <w:t xml:space="preserve"> </w:t>
            </w:r>
            <w:r w:rsidRPr="00BD50D7">
              <w:rPr>
                <w:rFonts w:ascii="Arial Narrow" w:hAnsi="Arial Narrow"/>
              </w:rPr>
              <w:t>la</w:t>
            </w:r>
            <w:r w:rsidRPr="00BD50D7">
              <w:rPr>
                <w:rFonts w:ascii="Arial Narrow" w:hAnsi="Arial Narrow"/>
                <w:spacing w:val="-5"/>
              </w:rPr>
              <w:t xml:space="preserve"> </w:t>
            </w:r>
            <w:r w:rsidRPr="00BD50D7">
              <w:rPr>
                <w:rFonts w:ascii="Arial Narrow" w:hAnsi="Arial Narrow"/>
              </w:rPr>
              <w:lastRenderedPageBreak/>
              <w:t>normativa</w:t>
            </w:r>
            <w:r w:rsidRPr="00BD50D7">
              <w:rPr>
                <w:rFonts w:ascii="Arial Narrow" w:hAnsi="Arial Narrow"/>
                <w:spacing w:val="-5"/>
              </w:rPr>
              <w:t xml:space="preserve"> </w:t>
            </w:r>
            <w:r w:rsidRPr="00BD50D7">
              <w:rPr>
                <w:rFonts w:ascii="Arial Narrow" w:hAnsi="Arial Narrow"/>
              </w:rPr>
              <w:t>técnica</w:t>
            </w:r>
            <w:r w:rsidRPr="00BD50D7">
              <w:rPr>
                <w:rFonts w:ascii="Arial Narrow" w:hAnsi="Arial Narrow"/>
                <w:spacing w:val="-7"/>
              </w:rPr>
              <w:t xml:space="preserve"> </w:t>
            </w:r>
            <w:r w:rsidRPr="00BD50D7">
              <w:rPr>
                <w:rFonts w:ascii="Arial Narrow" w:hAnsi="Arial Narrow"/>
              </w:rPr>
              <w:t>aplicable</w:t>
            </w:r>
            <w:r w:rsidRPr="00BD50D7">
              <w:rPr>
                <w:rFonts w:ascii="Arial Narrow" w:hAnsi="Arial Narrow"/>
                <w:spacing w:val="-3"/>
              </w:rPr>
              <w:t xml:space="preserve"> </w:t>
            </w:r>
            <w:r w:rsidRPr="00BD50D7">
              <w:rPr>
                <w:rFonts w:ascii="Arial Narrow" w:hAnsi="Arial Narrow"/>
              </w:rPr>
              <w:t>y los</w:t>
            </w:r>
            <w:r w:rsidRPr="00BD50D7">
              <w:rPr>
                <w:rFonts w:ascii="Arial Narrow" w:hAnsi="Arial Narrow"/>
                <w:spacing w:val="-4"/>
              </w:rPr>
              <w:t xml:space="preserve"> </w:t>
            </w:r>
            <w:r w:rsidRPr="00BD50D7">
              <w:rPr>
                <w:rFonts w:ascii="Arial Narrow" w:hAnsi="Arial Narrow"/>
              </w:rPr>
              <w:t>procedimientos</w:t>
            </w:r>
            <w:r w:rsidRPr="00BD50D7">
              <w:rPr>
                <w:rFonts w:ascii="Arial Narrow" w:hAnsi="Arial Narrow"/>
                <w:spacing w:val="-4"/>
              </w:rPr>
              <w:t xml:space="preserve"> </w:t>
            </w:r>
            <w:r w:rsidRPr="00BD50D7">
              <w:rPr>
                <w:rFonts w:ascii="Arial Narrow" w:hAnsi="Arial Narrow"/>
              </w:rPr>
              <w:t>definidos</w:t>
            </w:r>
            <w:r w:rsidRPr="00BD50D7">
              <w:rPr>
                <w:rFonts w:ascii="Arial Narrow" w:hAnsi="Arial Narrow"/>
                <w:spacing w:val="-4"/>
              </w:rPr>
              <w:t xml:space="preserve"> </w:t>
            </w:r>
            <w:r w:rsidRPr="00BD50D7">
              <w:rPr>
                <w:rFonts w:ascii="Arial Narrow" w:hAnsi="Arial Narrow"/>
              </w:rPr>
              <w:t>por</w:t>
            </w:r>
            <w:r w:rsidRPr="00BD50D7">
              <w:rPr>
                <w:rFonts w:ascii="Arial Narrow" w:hAnsi="Arial Narrow"/>
                <w:spacing w:val="-2"/>
              </w:rPr>
              <w:t xml:space="preserve"> </w:t>
            </w:r>
            <w:r w:rsidRPr="00BD50D7">
              <w:rPr>
                <w:rFonts w:ascii="Arial Narrow" w:hAnsi="Arial Narrow"/>
              </w:rPr>
              <w:t>la</w:t>
            </w:r>
            <w:r w:rsidRPr="00BD50D7">
              <w:rPr>
                <w:rFonts w:ascii="Arial Narrow" w:hAnsi="Arial Narrow"/>
                <w:spacing w:val="-5"/>
              </w:rPr>
              <w:t xml:space="preserve"> </w:t>
            </w:r>
            <w:r w:rsidRPr="00BD50D7">
              <w:rPr>
                <w:rFonts w:ascii="Arial Narrow" w:hAnsi="Arial Narrow"/>
              </w:rPr>
              <w:t>Entidad</w:t>
            </w:r>
            <w:r w:rsidRPr="00BD50D7">
              <w:rPr>
                <w:rFonts w:ascii="Arial Narrow" w:hAnsi="Arial Narrow"/>
                <w:spacing w:val="-1"/>
              </w:rPr>
              <w:t xml:space="preserve"> </w:t>
            </w:r>
            <w:r w:rsidRPr="00BD50D7">
              <w:rPr>
                <w:rFonts w:ascii="Arial Narrow" w:hAnsi="Arial Narrow"/>
              </w:rPr>
              <w:t>para</w:t>
            </w:r>
            <w:r w:rsidRPr="00BD50D7">
              <w:rPr>
                <w:rFonts w:ascii="Arial Narrow" w:hAnsi="Arial Narrow"/>
                <w:spacing w:val="-7"/>
              </w:rPr>
              <w:t xml:space="preserve"> </w:t>
            </w:r>
            <w:r w:rsidRPr="00BD50D7">
              <w:rPr>
                <w:rFonts w:ascii="Arial Narrow" w:hAnsi="Arial Narrow"/>
              </w:rPr>
              <w:t>la</w:t>
            </w:r>
            <w:r w:rsidRPr="00BD50D7">
              <w:rPr>
                <w:rFonts w:ascii="Arial Narrow" w:hAnsi="Arial Narrow"/>
                <w:spacing w:val="-3"/>
              </w:rPr>
              <w:t xml:space="preserve"> </w:t>
            </w:r>
            <w:r w:rsidRPr="00BD50D7">
              <w:rPr>
                <w:rFonts w:ascii="Arial Narrow" w:hAnsi="Arial Narrow"/>
              </w:rPr>
              <w:t>conservación</w:t>
            </w:r>
            <w:r w:rsidRPr="00BD50D7">
              <w:rPr>
                <w:rFonts w:ascii="Arial Narrow" w:hAnsi="Arial Narrow"/>
                <w:spacing w:val="-4"/>
              </w:rPr>
              <w:t xml:space="preserve"> </w:t>
            </w:r>
            <w:r w:rsidRPr="00BD50D7">
              <w:rPr>
                <w:rFonts w:ascii="Arial Narrow" w:hAnsi="Arial Narrow"/>
              </w:rPr>
              <w:t>y</w:t>
            </w:r>
            <w:r w:rsidRPr="00BD50D7">
              <w:rPr>
                <w:rFonts w:ascii="Arial Narrow" w:hAnsi="Arial Narrow"/>
                <w:spacing w:val="-5"/>
              </w:rPr>
              <w:t xml:space="preserve"> </w:t>
            </w:r>
            <w:r w:rsidRPr="00BD50D7">
              <w:rPr>
                <w:rFonts w:ascii="Arial Narrow" w:hAnsi="Arial Narrow"/>
              </w:rPr>
              <w:t>aseguramiento</w:t>
            </w:r>
            <w:r w:rsidRPr="00BD50D7">
              <w:rPr>
                <w:rFonts w:ascii="Arial Narrow" w:hAnsi="Arial Narrow"/>
                <w:spacing w:val="-4"/>
              </w:rPr>
              <w:t xml:space="preserve"> </w:t>
            </w:r>
            <w:r w:rsidRPr="00BD50D7">
              <w:rPr>
                <w:rFonts w:ascii="Arial Narrow" w:hAnsi="Arial Narrow"/>
              </w:rPr>
              <w:t>de</w:t>
            </w:r>
            <w:r w:rsidRPr="00BD50D7">
              <w:rPr>
                <w:rFonts w:ascii="Arial Narrow" w:hAnsi="Arial Narrow"/>
                <w:spacing w:val="-4"/>
              </w:rPr>
              <w:t xml:space="preserve"> </w:t>
            </w:r>
            <w:r w:rsidRPr="00BD50D7">
              <w:rPr>
                <w:rFonts w:ascii="Arial Narrow" w:hAnsi="Arial Narrow"/>
              </w:rPr>
              <w:t>la</w:t>
            </w:r>
            <w:r w:rsidRPr="00BD50D7">
              <w:rPr>
                <w:rFonts w:ascii="Arial Narrow" w:hAnsi="Arial Narrow"/>
                <w:spacing w:val="-5"/>
              </w:rPr>
              <w:t xml:space="preserve"> </w:t>
            </w:r>
            <w:r w:rsidRPr="00BD50D7">
              <w:rPr>
                <w:rFonts w:ascii="Arial Narrow" w:hAnsi="Arial Narrow"/>
              </w:rPr>
              <w:t>operación segura de la red de gases especiales</w:t>
            </w:r>
            <w:r w:rsidR="00025DEF" w:rsidRPr="00BD50D7">
              <w:rPr>
                <w:rFonts w:ascii="Arial Narrow" w:hAnsi="Arial Narrow"/>
              </w:rPr>
              <w:t>.</w:t>
            </w:r>
          </w:p>
          <w:p w14:paraId="04D6CFC5" w14:textId="77777777" w:rsidR="00025DEF" w:rsidRPr="00BD50D7" w:rsidRDefault="00025DEF" w:rsidP="00AC2CB5">
            <w:pPr>
              <w:ind w:left="180"/>
              <w:jc w:val="both"/>
            </w:pPr>
          </w:p>
          <w:p w14:paraId="7DB3B249" w14:textId="440EC85B" w:rsidR="00D23F45" w:rsidRPr="00BD50D7" w:rsidRDefault="00D23F45" w:rsidP="00D23F45">
            <w:pPr>
              <w:tabs>
                <w:tab w:val="left" w:pos="510"/>
              </w:tabs>
              <w:rPr>
                <w:highlight w:val="yellow"/>
              </w:rPr>
            </w:pPr>
          </w:p>
        </w:tc>
        <w:tc>
          <w:tcPr>
            <w:tcW w:w="5361" w:type="dxa"/>
          </w:tcPr>
          <w:p w14:paraId="7F76A77D" w14:textId="77777777" w:rsidR="00CB5C06" w:rsidRPr="00BD50D7" w:rsidRDefault="00CB5C06" w:rsidP="00AC2CB5">
            <w:pPr>
              <w:pStyle w:val="TDC5"/>
              <w:jc w:val="both"/>
              <w:rPr>
                <w:rFonts w:ascii="Arial Narrow" w:hAnsi="Arial Narrow"/>
                <w:highlight w:val="yellow"/>
              </w:rPr>
            </w:pPr>
          </w:p>
          <w:p w14:paraId="060458FB" w14:textId="77777777" w:rsidR="00CB5C06" w:rsidRPr="00BD50D7" w:rsidRDefault="00CB5C06" w:rsidP="00AC2CB5">
            <w:pPr>
              <w:pStyle w:val="TDC5"/>
              <w:spacing w:before="28"/>
              <w:jc w:val="both"/>
              <w:rPr>
                <w:rFonts w:ascii="Arial Narrow" w:hAnsi="Arial Narrow"/>
                <w:highlight w:val="yellow"/>
              </w:rPr>
            </w:pPr>
          </w:p>
          <w:p w14:paraId="6FD63E51" w14:textId="06A6B269" w:rsidR="00CB5C06" w:rsidRPr="00BD50D7" w:rsidRDefault="00CB5C06" w:rsidP="00AC2CB5">
            <w:pPr>
              <w:pStyle w:val="TDC5"/>
              <w:ind w:left="962"/>
              <w:jc w:val="both"/>
              <w:rPr>
                <w:rFonts w:ascii="Arial Narrow" w:hAnsi="Arial Narrow"/>
                <w:highlight w:val="yellow"/>
              </w:rPr>
            </w:pPr>
          </w:p>
        </w:tc>
      </w:tr>
    </w:tbl>
    <w:p w14:paraId="1EB1F2B1" w14:textId="77777777" w:rsidR="00025DEF" w:rsidRPr="00BD50D7" w:rsidRDefault="00025DEF" w:rsidP="00AC2CB5">
      <w:pPr>
        <w:pBdr>
          <w:top w:val="nil"/>
          <w:left w:val="nil"/>
          <w:bottom w:val="nil"/>
          <w:right w:val="nil"/>
          <w:between w:val="nil"/>
        </w:pBdr>
        <w:ind w:left="1560" w:right="95"/>
        <w:jc w:val="both"/>
        <w:rPr>
          <w:rFonts w:ascii="Arial Narrow" w:eastAsia="Arial" w:hAnsi="Arial Narrow" w:cs="Arial"/>
          <w:lang w:val="en-US" w:eastAsia="es-CO"/>
        </w:rPr>
      </w:pPr>
      <w:r w:rsidRPr="00BD50D7">
        <w:rPr>
          <w:rFonts w:ascii="Arial Narrow" w:hAnsi="Arial Narrow"/>
        </w:rPr>
        <w:lastRenderedPageBreak/>
        <w:t>2.</w:t>
      </w:r>
      <w:r w:rsidRPr="00BD50D7">
        <w:rPr>
          <w:rFonts w:ascii="Arial Narrow" w:eastAsia="Arial" w:hAnsi="Arial Narrow" w:cs="Arial"/>
          <w:lang w:val="en-US" w:eastAsia="es-CO"/>
        </w:rPr>
        <w:t>1.</w:t>
      </w:r>
      <w:r w:rsidRPr="00BD50D7">
        <w:rPr>
          <w:rFonts w:ascii="Arial Narrow" w:eastAsia="Arial" w:hAnsi="Arial Narrow" w:cs="Arial"/>
          <w:lang w:val="en-US" w:eastAsia="es-CO"/>
        </w:rPr>
        <w:tab/>
        <w:t xml:space="preserve">   OBLIGACIONES GENERALES DEL CONTRATISTA </w:t>
      </w:r>
    </w:p>
    <w:p w14:paraId="08B4EB8B" w14:textId="77777777" w:rsidR="00D23F45" w:rsidRPr="00BD50D7" w:rsidRDefault="00D23F45" w:rsidP="00AC2CB5">
      <w:pPr>
        <w:pBdr>
          <w:top w:val="nil"/>
          <w:left w:val="nil"/>
          <w:bottom w:val="nil"/>
          <w:right w:val="nil"/>
          <w:between w:val="nil"/>
        </w:pBdr>
        <w:ind w:left="1560" w:right="95"/>
        <w:jc w:val="both"/>
        <w:rPr>
          <w:rFonts w:ascii="Arial Narrow" w:eastAsia="Arial" w:hAnsi="Arial Narrow" w:cs="Arial"/>
          <w:lang w:val="en-US" w:eastAsia="es-CO"/>
        </w:rPr>
      </w:pPr>
    </w:p>
    <w:p w14:paraId="2BB838AF" w14:textId="40D00DF9" w:rsidR="00025DEF" w:rsidRPr="00BD50D7" w:rsidRDefault="00025DEF" w:rsidP="00AC2CB5">
      <w:pPr>
        <w:pBdr>
          <w:top w:val="nil"/>
          <w:left w:val="nil"/>
          <w:bottom w:val="nil"/>
          <w:right w:val="nil"/>
          <w:between w:val="nil"/>
        </w:pBdr>
        <w:ind w:left="1560" w:right="95"/>
        <w:jc w:val="both"/>
        <w:rPr>
          <w:rFonts w:ascii="Arial Narrow" w:eastAsia="Arial" w:hAnsi="Arial Narrow" w:cs="Arial"/>
          <w:lang w:val="en-US" w:eastAsia="es-CO"/>
        </w:rPr>
      </w:pPr>
      <w:r w:rsidRPr="00BD50D7">
        <w:rPr>
          <w:rFonts w:ascii="Arial Narrow" w:eastAsia="Arial" w:hAnsi="Arial Narrow" w:cs="Arial"/>
          <w:lang w:val="en-US" w:eastAsia="es-CO"/>
        </w:rPr>
        <w:t>VER ESTUDIO PREVIO</w:t>
      </w:r>
    </w:p>
    <w:p w14:paraId="55636262" w14:textId="77777777" w:rsidR="00025DEF" w:rsidRPr="00BD50D7" w:rsidRDefault="00025DEF" w:rsidP="00AC2CB5">
      <w:pPr>
        <w:pBdr>
          <w:top w:val="nil"/>
          <w:left w:val="nil"/>
          <w:bottom w:val="nil"/>
          <w:right w:val="nil"/>
          <w:between w:val="nil"/>
        </w:pBdr>
        <w:ind w:left="1560" w:right="95"/>
        <w:jc w:val="both"/>
        <w:rPr>
          <w:rFonts w:ascii="Arial Narrow" w:eastAsia="Arial" w:hAnsi="Arial Narrow" w:cs="Arial"/>
          <w:lang w:val="en-US" w:eastAsia="es-CO"/>
        </w:rPr>
      </w:pPr>
    </w:p>
    <w:p w14:paraId="60C232C3" w14:textId="77777777" w:rsidR="00025DEF" w:rsidRPr="00BD50D7" w:rsidRDefault="00025DEF" w:rsidP="00AC2CB5">
      <w:pPr>
        <w:pBdr>
          <w:top w:val="nil"/>
          <w:left w:val="nil"/>
          <w:bottom w:val="nil"/>
          <w:right w:val="nil"/>
          <w:between w:val="nil"/>
        </w:pBdr>
        <w:ind w:left="1560" w:right="95"/>
        <w:jc w:val="both"/>
        <w:rPr>
          <w:rFonts w:ascii="Arial Narrow" w:eastAsia="Arial" w:hAnsi="Arial Narrow" w:cs="Arial"/>
          <w:lang w:val="en-US" w:eastAsia="es-CO"/>
        </w:rPr>
      </w:pPr>
      <w:r w:rsidRPr="00BD50D7">
        <w:rPr>
          <w:rFonts w:ascii="Arial Narrow" w:eastAsia="Arial" w:hAnsi="Arial Narrow" w:cs="Arial"/>
          <w:lang w:val="en-US" w:eastAsia="es-CO"/>
        </w:rPr>
        <w:t>2.2.</w:t>
      </w:r>
      <w:r w:rsidRPr="00BD50D7">
        <w:rPr>
          <w:rFonts w:ascii="Arial Narrow" w:eastAsia="Arial" w:hAnsi="Arial Narrow" w:cs="Arial"/>
          <w:lang w:val="en-US" w:eastAsia="es-CO"/>
        </w:rPr>
        <w:tab/>
        <w:t xml:space="preserve">OBLIGACIONES ESPECÍFICAS DEL CONTRATISTA </w:t>
      </w:r>
    </w:p>
    <w:p w14:paraId="2B9F9F85" w14:textId="77777777" w:rsidR="00D23F45" w:rsidRPr="00BD50D7" w:rsidRDefault="00D23F45" w:rsidP="00AC2CB5">
      <w:pPr>
        <w:pBdr>
          <w:top w:val="nil"/>
          <w:left w:val="nil"/>
          <w:bottom w:val="nil"/>
          <w:right w:val="nil"/>
          <w:between w:val="nil"/>
        </w:pBdr>
        <w:ind w:left="1560" w:right="95"/>
        <w:jc w:val="both"/>
        <w:rPr>
          <w:rFonts w:ascii="Arial Narrow" w:eastAsia="Arial" w:hAnsi="Arial Narrow" w:cs="Arial"/>
          <w:lang w:val="en-US" w:eastAsia="es-CO"/>
        </w:rPr>
      </w:pPr>
    </w:p>
    <w:p w14:paraId="15224D3E" w14:textId="1FBCDE0F" w:rsidR="00025DEF" w:rsidRPr="00BD50D7" w:rsidRDefault="00025DEF" w:rsidP="00AC2CB5">
      <w:pPr>
        <w:pBdr>
          <w:top w:val="nil"/>
          <w:left w:val="nil"/>
          <w:bottom w:val="nil"/>
          <w:right w:val="nil"/>
          <w:between w:val="nil"/>
        </w:pBdr>
        <w:ind w:left="1560" w:right="95"/>
        <w:jc w:val="both"/>
        <w:rPr>
          <w:rFonts w:ascii="Arial Narrow" w:eastAsia="Arial" w:hAnsi="Arial Narrow" w:cs="Arial"/>
          <w:lang w:val="en-US" w:eastAsia="es-CO"/>
        </w:rPr>
      </w:pPr>
      <w:r w:rsidRPr="00BD50D7">
        <w:rPr>
          <w:rFonts w:ascii="Arial Narrow" w:eastAsia="Arial" w:hAnsi="Arial Narrow" w:cs="Arial"/>
          <w:lang w:val="en-US" w:eastAsia="es-CO"/>
        </w:rPr>
        <w:t>VER ESTUDIO PREVIO</w:t>
      </w:r>
    </w:p>
    <w:p w14:paraId="5FF9F44D" w14:textId="77777777" w:rsidR="00025DEF" w:rsidRPr="00BD50D7" w:rsidRDefault="00025DEF" w:rsidP="00AC2CB5">
      <w:pPr>
        <w:pBdr>
          <w:top w:val="nil"/>
          <w:left w:val="nil"/>
          <w:bottom w:val="nil"/>
          <w:right w:val="nil"/>
          <w:between w:val="nil"/>
        </w:pBdr>
        <w:ind w:left="1560" w:right="95"/>
        <w:jc w:val="both"/>
        <w:rPr>
          <w:rFonts w:ascii="Arial Narrow" w:eastAsia="Arial" w:hAnsi="Arial Narrow" w:cs="Arial"/>
          <w:lang w:val="en-US" w:eastAsia="es-CO"/>
        </w:rPr>
      </w:pPr>
    </w:p>
    <w:p w14:paraId="131E1155" w14:textId="77777777" w:rsidR="00025DEF" w:rsidRPr="00BD50D7" w:rsidRDefault="00025DEF" w:rsidP="00AC2CB5">
      <w:pPr>
        <w:pBdr>
          <w:top w:val="nil"/>
          <w:left w:val="nil"/>
          <w:bottom w:val="nil"/>
          <w:right w:val="nil"/>
          <w:between w:val="nil"/>
        </w:pBdr>
        <w:ind w:left="1560" w:right="95"/>
        <w:jc w:val="both"/>
        <w:rPr>
          <w:rFonts w:ascii="Arial Narrow" w:eastAsia="Arial" w:hAnsi="Arial Narrow" w:cs="Arial"/>
          <w:lang w:val="en-US" w:eastAsia="es-CO"/>
        </w:rPr>
      </w:pPr>
      <w:r w:rsidRPr="00BD50D7">
        <w:rPr>
          <w:rFonts w:ascii="Arial Narrow" w:eastAsia="Arial" w:hAnsi="Arial Narrow" w:cs="Arial"/>
          <w:lang w:val="en-US" w:eastAsia="es-CO"/>
        </w:rPr>
        <w:t>2.3.</w:t>
      </w:r>
      <w:r w:rsidRPr="00BD50D7">
        <w:rPr>
          <w:rFonts w:ascii="Arial Narrow" w:eastAsia="Arial" w:hAnsi="Arial Narrow" w:cs="Arial"/>
          <w:lang w:val="en-US" w:eastAsia="es-CO"/>
        </w:rPr>
        <w:tab/>
        <w:t>ACREDITACIÓN DEL PAGO AL SISTEMA DE SEGURIDAD SOCIAL DURANTE LA EJECUCIÓN DEL CONTRATO</w:t>
      </w:r>
    </w:p>
    <w:p w14:paraId="795099C6" w14:textId="77777777" w:rsidR="00D23F45" w:rsidRPr="00BD50D7" w:rsidRDefault="00D23F45" w:rsidP="00AC2CB5">
      <w:pPr>
        <w:pBdr>
          <w:top w:val="nil"/>
          <w:left w:val="nil"/>
          <w:bottom w:val="nil"/>
          <w:right w:val="nil"/>
          <w:between w:val="nil"/>
        </w:pBdr>
        <w:ind w:left="1560" w:right="95"/>
        <w:jc w:val="both"/>
        <w:rPr>
          <w:rFonts w:ascii="Arial Narrow" w:eastAsia="Arial" w:hAnsi="Arial Narrow" w:cs="Arial"/>
          <w:lang w:val="en-US" w:eastAsia="es-CO"/>
        </w:rPr>
      </w:pPr>
    </w:p>
    <w:p w14:paraId="78302F5B" w14:textId="77777777" w:rsidR="00CB5C06" w:rsidRPr="00BD50D7" w:rsidRDefault="00025DEF" w:rsidP="00AC2CB5">
      <w:pPr>
        <w:pBdr>
          <w:top w:val="nil"/>
          <w:left w:val="nil"/>
          <w:bottom w:val="nil"/>
          <w:right w:val="nil"/>
          <w:between w:val="nil"/>
        </w:pBdr>
        <w:ind w:left="1560" w:right="95"/>
        <w:jc w:val="both"/>
        <w:rPr>
          <w:rFonts w:ascii="Arial Narrow" w:eastAsia="Arial" w:hAnsi="Arial Narrow" w:cs="Arial"/>
          <w:lang w:val="en-US" w:eastAsia="es-CO"/>
        </w:rPr>
      </w:pPr>
      <w:r w:rsidRPr="00BD50D7">
        <w:rPr>
          <w:rFonts w:ascii="Arial Narrow" w:eastAsia="Arial" w:hAnsi="Arial Narrow" w:cs="Arial"/>
          <w:lang w:val="en-US" w:eastAsia="es-CO"/>
        </w:rPr>
        <w:t xml:space="preserve">El </w:t>
      </w:r>
      <w:proofErr w:type="spellStart"/>
      <w:r w:rsidRPr="00BD50D7">
        <w:rPr>
          <w:rFonts w:ascii="Arial Narrow" w:eastAsia="Arial" w:hAnsi="Arial Narrow" w:cs="Arial"/>
          <w:lang w:val="en-US" w:eastAsia="es-CO"/>
        </w:rPr>
        <w:t>Contratista</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debe</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acreditar</w:t>
      </w:r>
      <w:proofErr w:type="spellEnd"/>
      <w:r w:rsidRPr="00BD50D7">
        <w:rPr>
          <w:rFonts w:ascii="Arial Narrow" w:eastAsia="Arial" w:hAnsi="Arial Narrow" w:cs="Arial"/>
          <w:lang w:val="en-US" w:eastAsia="es-CO"/>
        </w:rPr>
        <w:t xml:space="preserve">, para </w:t>
      </w:r>
      <w:proofErr w:type="spellStart"/>
      <w:r w:rsidRPr="00BD50D7">
        <w:rPr>
          <w:rFonts w:ascii="Arial Narrow" w:eastAsia="Arial" w:hAnsi="Arial Narrow" w:cs="Arial"/>
          <w:lang w:val="en-US" w:eastAsia="es-CO"/>
        </w:rPr>
        <w:t>realizar</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cada</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pago</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derivado</w:t>
      </w:r>
      <w:proofErr w:type="spellEnd"/>
      <w:r w:rsidRPr="00BD50D7">
        <w:rPr>
          <w:rFonts w:ascii="Arial Narrow" w:eastAsia="Arial" w:hAnsi="Arial Narrow" w:cs="Arial"/>
          <w:lang w:val="en-US" w:eastAsia="es-CO"/>
        </w:rPr>
        <w:t xml:space="preserve"> del </w:t>
      </w:r>
      <w:proofErr w:type="spellStart"/>
      <w:r w:rsidRPr="00BD50D7">
        <w:rPr>
          <w:rFonts w:ascii="Arial Narrow" w:eastAsia="Arial" w:hAnsi="Arial Narrow" w:cs="Arial"/>
          <w:lang w:val="en-US" w:eastAsia="es-CO"/>
        </w:rPr>
        <w:t>contrato</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que</w:t>
      </w:r>
      <w:proofErr w:type="spellEnd"/>
      <w:r w:rsidRPr="00BD50D7">
        <w:rPr>
          <w:rFonts w:ascii="Arial Narrow" w:eastAsia="Arial" w:hAnsi="Arial Narrow" w:cs="Arial"/>
          <w:lang w:val="en-US" w:eastAsia="es-CO"/>
        </w:rPr>
        <w:t xml:space="preserve"> se </w:t>
      </w:r>
      <w:proofErr w:type="spellStart"/>
      <w:r w:rsidRPr="00BD50D7">
        <w:rPr>
          <w:rFonts w:ascii="Arial Narrow" w:eastAsia="Arial" w:hAnsi="Arial Narrow" w:cs="Arial"/>
          <w:lang w:val="en-US" w:eastAsia="es-CO"/>
        </w:rPr>
        <w:t>encuentra</w:t>
      </w:r>
      <w:proofErr w:type="spellEnd"/>
      <w:r w:rsidRPr="00BD50D7">
        <w:rPr>
          <w:rFonts w:ascii="Arial Narrow" w:eastAsia="Arial" w:hAnsi="Arial Narrow" w:cs="Arial"/>
          <w:lang w:val="en-US" w:eastAsia="es-CO"/>
        </w:rPr>
        <w:t xml:space="preserve"> al día </w:t>
      </w:r>
      <w:proofErr w:type="spellStart"/>
      <w:r w:rsidRPr="00BD50D7">
        <w:rPr>
          <w:rFonts w:ascii="Arial Narrow" w:eastAsia="Arial" w:hAnsi="Arial Narrow" w:cs="Arial"/>
          <w:lang w:val="en-US" w:eastAsia="es-CO"/>
        </w:rPr>
        <w:t>en</w:t>
      </w:r>
      <w:proofErr w:type="spellEnd"/>
      <w:r w:rsidRPr="00BD50D7">
        <w:rPr>
          <w:rFonts w:ascii="Arial Narrow" w:eastAsia="Arial" w:hAnsi="Arial Narrow" w:cs="Arial"/>
          <w:lang w:val="en-US" w:eastAsia="es-CO"/>
        </w:rPr>
        <w:t xml:space="preserve"> el </w:t>
      </w:r>
      <w:proofErr w:type="spellStart"/>
      <w:r w:rsidRPr="00BD50D7">
        <w:rPr>
          <w:rFonts w:ascii="Arial Narrow" w:eastAsia="Arial" w:hAnsi="Arial Narrow" w:cs="Arial"/>
          <w:lang w:val="en-US" w:eastAsia="es-CO"/>
        </w:rPr>
        <w:t>pago</w:t>
      </w:r>
      <w:proofErr w:type="spellEnd"/>
      <w:r w:rsidRPr="00BD50D7">
        <w:rPr>
          <w:rFonts w:ascii="Arial Narrow" w:eastAsia="Arial" w:hAnsi="Arial Narrow" w:cs="Arial"/>
          <w:lang w:val="en-US" w:eastAsia="es-CO"/>
        </w:rPr>
        <w:t xml:space="preserve"> de </w:t>
      </w:r>
      <w:proofErr w:type="spellStart"/>
      <w:r w:rsidRPr="00BD50D7">
        <w:rPr>
          <w:rFonts w:ascii="Arial Narrow" w:eastAsia="Arial" w:hAnsi="Arial Narrow" w:cs="Arial"/>
          <w:lang w:val="en-US" w:eastAsia="es-CO"/>
        </w:rPr>
        <w:t>aportes</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parafiscales</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relativos</w:t>
      </w:r>
      <w:proofErr w:type="spellEnd"/>
      <w:r w:rsidRPr="00BD50D7">
        <w:rPr>
          <w:rFonts w:ascii="Arial Narrow" w:eastAsia="Arial" w:hAnsi="Arial Narrow" w:cs="Arial"/>
          <w:lang w:val="en-US" w:eastAsia="es-CO"/>
        </w:rPr>
        <w:t xml:space="preserve"> al Sistema de </w:t>
      </w:r>
      <w:proofErr w:type="spellStart"/>
      <w:r w:rsidRPr="00BD50D7">
        <w:rPr>
          <w:rFonts w:ascii="Arial Narrow" w:eastAsia="Arial" w:hAnsi="Arial Narrow" w:cs="Arial"/>
          <w:lang w:val="en-US" w:eastAsia="es-CO"/>
        </w:rPr>
        <w:t>Seguridad</w:t>
      </w:r>
      <w:proofErr w:type="spellEnd"/>
      <w:r w:rsidRPr="00BD50D7">
        <w:rPr>
          <w:rFonts w:ascii="Arial Narrow" w:eastAsia="Arial" w:hAnsi="Arial Narrow" w:cs="Arial"/>
          <w:lang w:val="en-US" w:eastAsia="es-CO"/>
        </w:rPr>
        <w:t xml:space="preserve"> Social Integral, </w:t>
      </w:r>
      <w:proofErr w:type="spellStart"/>
      <w:r w:rsidRPr="00BD50D7">
        <w:rPr>
          <w:rFonts w:ascii="Arial Narrow" w:eastAsia="Arial" w:hAnsi="Arial Narrow" w:cs="Arial"/>
          <w:lang w:val="en-US" w:eastAsia="es-CO"/>
        </w:rPr>
        <w:t>así</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como</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los</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propios</w:t>
      </w:r>
      <w:proofErr w:type="spellEnd"/>
      <w:r w:rsidRPr="00BD50D7">
        <w:rPr>
          <w:rFonts w:ascii="Arial Narrow" w:eastAsia="Arial" w:hAnsi="Arial Narrow" w:cs="Arial"/>
          <w:lang w:val="en-US" w:eastAsia="es-CO"/>
        </w:rPr>
        <w:t xml:space="preserve"> del SENA, ICBF y </w:t>
      </w:r>
      <w:proofErr w:type="spellStart"/>
      <w:r w:rsidRPr="00BD50D7">
        <w:rPr>
          <w:rFonts w:ascii="Arial Narrow" w:eastAsia="Arial" w:hAnsi="Arial Narrow" w:cs="Arial"/>
          <w:lang w:val="en-US" w:eastAsia="es-CO"/>
        </w:rPr>
        <w:t>cajas</w:t>
      </w:r>
      <w:proofErr w:type="spellEnd"/>
      <w:r w:rsidRPr="00BD50D7">
        <w:rPr>
          <w:rFonts w:ascii="Arial Narrow" w:eastAsia="Arial" w:hAnsi="Arial Narrow" w:cs="Arial"/>
          <w:lang w:val="en-US" w:eastAsia="es-CO"/>
        </w:rPr>
        <w:t xml:space="preserve"> de </w:t>
      </w:r>
      <w:proofErr w:type="spellStart"/>
      <w:r w:rsidRPr="00BD50D7">
        <w:rPr>
          <w:rFonts w:ascii="Arial Narrow" w:eastAsia="Arial" w:hAnsi="Arial Narrow" w:cs="Arial"/>
          <w:lang w:val="en-US" w:eastAsia="es-CO"/>
        </w:rPr>
        <w:t>compensación</w:t>
      </w:r>
      <w:proofErr w:type="spellEnd"/>
      <w:r w:rsidRPr="00BD50D7">
        <w:rPr>
          <w:rFonts w:ascii="Arial Narrow" w:eastAsia="Arial" w:hAnsi="Arial Narrow" w:cs="Arial"/>
          <w:lang w:val="en-US" w:eastAsia="es-CO"/>
        </w:rPr>
        <w:t xml:space="preserve"> familiar, </w:t>
      </w:r>
      <w:proofErr w:type="spellStart"/>
      <w:r w:rsidRPr="00BD50D7">
        <w:rPr>
          <w:rFonts w:ascii="Arial Narrow" w:eastAsia="Arial" w:hAnsi="Arial Narrow" w:cs="Arial"/>
          <w:lang w:val="en-US" w:eastAsia="es-CO"/>
        </w:rPr>
        <w:t>cuando</w:t>
      </w:r>
      <w:proofErr w:type="spellEnd"/>
      <w:r w:rsidRPr="00BD50D7">
        <w:rPr>
          <w:rFonts w:ascii="Arial Narrow" w:eastAsia="Arial" w:hAnsi="Arial Narrow" w:cs="Arial"/>
          <w:lang w:val="en-US" w:eastAsia="es-CO"/>
        </w:rPr>
        <w:t xml:space="preserve"> </w:t>
      </w:r>
      <w:proofErr w:type="spellStart"/>
      <w:r w:rsidRPr="00BD50D7">
        <w:rPr>
          <w:rFonts w:ascii="Arial Narrow" w:eastAsia="Arial" w:hAnsi="Arial Narrow" w:cs="Arial"/>
          <w:lang w:val="en-US" w:eastAsia="es-CO"/>
        </w:rPr>
        <w:t>corresponda</w:t>
      </w:r>
      <w:proofErr w:type="spellEnd"/>
      <w:r w:rsidRPr="00BD50D7">
        <w:rPr>
          <w:rFonts w:ascii="Arial Narrow" w:eastAsia="Arial" w:hAnsi="Arial Narrow" w:cs="Arial"/>
          <w:lang w:val="en-US" w:eastAsia="es-CO"/>
        </w:rPr>
        <w:t>.</w:t>
      </w:r>
    </w:p>
    <w:p w14:paraId="69C0172F" w14:textId="77777777" w:rsidR="00D23F45" w:rsidRPr="00BD50D7" w:rsidRDefault="00D23F45" w:rsidP="00AC2CB5">
      <w:pPr>
        <w:pBdr>
          <w:top w:val="nil"/>
          <w:left w:val="nil"/>
          <w:bottom w:val="nil"/>
          <w:right w:val="nil"/>
          <w:between w:val="nil"/>
        </w:pBdr>
        <w:ind w:left="1560" w:right="95"/>
        <w:jc w:val="both"/>
        <w:rPr>
          <w:rFonts w:ascii="Arial Narrow" w:eastAsia="Arial" w:hAnsi="Arial Narrow" w:cs="Arial"/>
          <w:lang w:val="en-US" w:eastAsia="es-CO"/>
        </w:rPr>
      </w:pPr>
    </w:p>
    <w:p w14:paraId="6C220B39" w14:textId="77777777" w:rsidR="00D23F45" w:rsidRPr="00BD50D7" w:rsidRDefault="00D23F45" w:rsidP="00AC2CB5">
      <w:pPr>
        <w:pBdr>
          <w:top w:val="nil"/>
          <w:left w:val="nil"/>
          <w:bottom w:val="nil"/>
          <w:right w:val="nil"/>
          <w:between w:val="nil"/>
        </w:pBdr>
        <w:ind w:left="1560" w:right="95"/>
        <w:jc w:val="both"/>
        <w:rPr>
          <w:rFonts w:ascii="Arial Narrow" w:eastAsia="Arial" w:hAnsi="Arial Narrow" w:cs="Arial"/>
          <w:lang w:val="en-US" w:eastAsia="es-CO"/>
        </w:rPr>
      </w:pPr>
    </w:p>
    <w:p w14:paraId="5F16E6E5" w14:textId="77777777" w:rsidR="00D23F45" w:rsidRPr="00BD50D7" w:rsidRDefault="00D23F45" w:rsidP="00AC2CB5">
      <w:pPr>
        <w:pBdr>
          <w:top w:val="nil"/>
          <w:left w:val="nil"/>
          <w:bottom w:val="nil"/>
          <w:right w:val="nil"/>
          <w:between w:val="nil"/>
        </w:pBdr>
        <w:ind w:left="1560" w:right="95"/>
        <w:jc w:val="both"/>
        <w:rPr>
          <w:rFonts w:ascii="Arial Narrow" w:eastAsia="Arial" w:hAnsi="Arial Narrow" w:cs="Arial"/>
          <w:lang w:val="en-US" w:eastAsia="es-CO"/>
        </w:rPr>
      </w:pPr>
    </w:p>
    <w:p w14:paraId="1F448988" w14:textId="77777777"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2.1.</w:t>
      </w:r>
      <w:r w:rsidRPr="00BD50D7">
        <w:rPr>
          <w:rFonts w:ascii="Arial Narrow" w:hAnsi="Arial Narrow"/>
        </w:rPr>
        <w:tab/>
        <w:t>PLAZO PARA EJECUTAR EL CONTRATO</w:t>
      </w:r>
    </w:p>
    <w:p w14:paraId="64604886"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235CEB7E" w14:textId="77777777"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El plazo previsto para ejecutar las actividades que se deriven del proceso es el establecido en la sección 1.1. de la invitación pública, el cual se contará en la forma prevista en el Anexo 2 – Comunicación de Aceptación de la Oferta.</w:t>
      </w:r>
    </w:p>
    <w:p w14:paraId="07945D23"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3EC30662" w14:textId="77777777"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2.2.</w:t>
      </w:r>
      <w:r w:rsidRPr="00BD50D7">
        <w:rPr>
          <w:rFonts w:ascii="Arial Narrow" w:hAnsi="Arial Narrow"/>
        </w:rPr>
        <w:tab/>
        <w:t>FORMA DE PAGO.</w:t>
      </w:r>
    </w:p>
    <w:p w14:paraId="7A043476"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5AD8ADA0" w14:textId="77777777"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VER ESTUDIO PREVIO</w:t>
      </w:r>
    </w:p>
    <w:p w14:paraId="34E8E1D8"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4589ACAA" w14:textId="77777777"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2.6.</w:t>
      </w:r>
      <w:r w:rsidRPr="00BD50D7">
        <w:rPr>
          <w:rFonts w:ascii="Arial Narrow" w:hAnsi="Arial Narrow"/>
        </w:rPr>
        <w:tab/>
        <w:t>ACREDITACIÓN DEL PAGO AL SISTEMA DE SEGURIDAD SOCIAL DURANTE LA EJECUCIÓN DEL CONTRATO</w:t>
      </w:r>
    </w:p>
    <w:p w14:paraId="07925779"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022E0EC1" w14:textId="77777777"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p>
    <w:p w14:paraId="4C4A76D6"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0E6CB07F"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6E8D09A8" w14:textId="77777777"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2.7.</w:t>
      </w:r>
      <w:r w:rsidRPr="00BD50D7">
        <w:rPr>
          <w:rFonts w:ascii="Arial Narrow" w:hAnsi="Arial Narrow"/>
        </w:rPr>
        <w:tab/>
        <w:t>PLAZO PARA EJECUTAR EL CONTRATO</w:t>
      </w:r>
    </w:p>
    <w:p w14:paraId="4CA311D6"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33B870A9" w14:textId="77777777"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El plazo previsto para ejecutar las actividades que se deriven del proceso es el establecido en la sección 1.1. de la invitación pública, el cual se contará en la forma prevista en el Anexo 2 – Comunicación de Aceptación de la Oferta.</w:t>
      </w:r>
    </w:p>
    <w:p w14:paraId="10C6AB6B"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45C6DC56" w14:textId="00C4964D" w:rsidR="00D23F45" w:rsidRPr="00BD50D7" w:rsidRDefault="00D23F45" w:rsidP="00D23F45">
      <w:pPr>
        <w:pBdr>
          <w:top w:val="nil"/>
          <w:left w:val="nil"/>
          <w:bottom w:val="nil"/>
          <w:right w:val="nil"/>
          <w:between w:val="nil"/>
        </w:pBdr>
        <w:ind w:left="1560" w:right="95"/>
        <w:jc w:val="both"/>
        <w:rPr>
          <w:rFonts w:ascii="Arial Narrow" w:hAnsi="Arial Narrow"/>
        </w:rPr>
      </w:pPr>
      <w:r w:rsidRPr="00BD50D7">
        <w:rPr>
          <w:rFonts w:ascii="Arial Narrow" w:hAnsi="Arial Narrow"/>
        </w:rPr>
        <w:t>2.8.</w:t>
      </w:r>
      <w:r w:rsidRPr="00BD50D7">
        <w:rPr>
          <w:rFonts w:ascii="Arial Narrow" w:hAnsi="Arial Narrow"/>
        </w:rPr>
        <w:tab/>
        <w:t>FORMA DE PAGO.</w:t>
      </w:r>
    </w:p>
    <w:p w14:paraId="25322811" w14:textId="77777777" w:rsidR="00D23F45" w:rsidRPr="00BD50D7" w:rsidRDefault="00D23F45" w:rsidP="00D23F45">
      <w:pPr>
        <w:pBdr>
          <w:top w:val="nil"/>
          <w:left w:val="nil"/>
          <w:bottom w:val="nil"/>
          <w:right w:val="nil"/>
          <w:between w:val="nil"/>
        </w:pBdr>
        <w:ind w:left="1560" w:right="95"/>
        <w:jc w:val="both"/>
        <w:rPr>
          <w:rFonts w:ascii="Arial Narrow" w:hAnsi="Arial Narrow"/>
        </w:rPr>
      </w:pPr>
    </w:p>
    <w:p w14:paraId="69DA49A7" w14:textId="30AAD821" w:rsidR="00D23F45" w:rsidRPr="00BD50D7" w:rsidRDefault="00D23F45" w:rsidP="00D23F45">
      <w:pPr>
        <w:pBdr>
          <w:top w:val="nil"/>
          <w:left w:val="nil"/>
          <w:bottom w:val="nil"/>
          <w:right w:val="nil"/>
          <w:between w:val="nil"/>
        </w:pBdr>
        <w:ind w:left="1560" w:right="95"/>
        <w:jc w:val="both"/>
        <w:rPr>
          <w:rFonts w:ascii="Arial Narrow" w:hAnsi="Arial Narrow"/>
          <w:highlight w:val="yellow"/>
        </w:rPr>
        <w:sectPr w:rsidR="00D23F45" w:rsidRPr="00BD50D7">
          <w:pgSz w:w="12240" w:h="15840"/>
          <w:pgMar w:top="1060" w:right="360" w:bottom="1520" w:left="360" w:header="709" w:footer="1258" w:gutter="0"/>
          <w:cols w:space="720"/>
        </w:sectPr>
      </w:pPr>
      <w:r w:rsidRPr="00BD50D7">
        <w:rPr>
          <w:rFonts w:ascii="Arial Narrow" w:hAnsi="Arial Narrow"/>
        </w:rPr>
        <w:t>VER ESTUDIO PREVIO</w:t>
      </w:r>
    </w:p>
    <w:p w14:paraId="446BDAB6" w14:textId="77777777" w:rsidR="00025DEF" w:rsidRPr="00BD50D7" w:rsidRDefault="00025DEF" w:rsidP="00AC2CB5">
      <w:pPr>
        <w:tabs>
          <w:tab w:val="left" w:pos="1134"/>
          <w:tab w:val="left" w:pos="1776"/>
        </w:tabs>
        <w:spacing w:before="93"/>
        <w:ind w:left="993"/>
        <w:jc w:val="both"/>
        <w:outlineLvl w:val="1"/>
        <w:rPr>
          <w:rFonts w:ascii="Arial Narrow" w:hAnsi="Arial Narrow"/>
        </w:rPr>
      </w:pPr>
      <w:bookmarkStart w:id="25" w:name="_bookmark28"/>
      <w:bookmarkEnd w:id="25"/>
    </w:p>
    <w:p w14:paraId="34F20225" w14:textId="6A158001" w:rsidR="007C1348" w:rsidRPr="00BD50D7" w:rsidRDefault="007C1348" w:rsidP="00AC2CB5">
      <w:pPr>
        <w:pStyle w:val="Prrafodelista"/>
        <w:numPr>
          <w:ilvl w:val="1"/>
          <w:numId w:val="70"/>
        </w:numPr>
        <w:tabs>
          <w:tab w:val="left" w:pos="1134"/>
          <w:tab w:val="left" w:pos="1776"/>
        </w:tabs>
        <w:spacing w:line="265" w:lineRule="exact"/>
        <w:jc w:val="both"/>
        <w:outlineLvl w:val="1"/>
        <w:rPr>
          <w:rFonts w:ascii="Arial Narrow" w:hAnsi="Arial Narrow"/>
        </w:rPr>
      </w:pPr>
      <w:bookmarkStart w:id="26" w:name="_bookmark30"/>
      <w:bookmarkEnd w:id="26"/>
      <w:r w:rsidRPr="00BD50D7">
        <w:rPr>
          <w:rFonts w:ascii="Arial Narrow" w:hAnsi="Arial Narrow"/>
        </w:rPr>
        <w:t>CONDICIONES</w:t>
      </w:r>
      <w:r w:rsidRPr="00BD50D7">
        <w:rPr>
          <w:rFonts w:ascii="Arial Narrow" w:hAnsi="Arial Narrow"/>
          <w:spacing w:val="-11"/>
        </w:rPr>
        <w:t xml:space="preserve"> </w:t>
      </w:r>
      <w:r w:rsidRPr="00BD50D7">
        <w:rPr>
          <w:rFonts w:ascii="Arial Narrow" w:hAnsi="Arial Narrow"/>
        </w:rPr>
        <w:t>PARTICULARES</w:t>
      </w:r>
      <w:r w:rsidRPr="00BD50D7">
        <w:rPr>
          <w:rFonts w:ascii="Arial Narrow" w:hAnsi="Arial Narrow"/>
          <w:spacing w:val="-11"/>
        </w:rPr>
        <w:t xml:space="preserve"> </w:t>
      </w:r>
      <w:r w:rsidRPr="00BD50D7">
        <w:rPr>
          <w:rFonts w:ascii="Arial Narrow" w:hAnsi="Arial Narrow"/>
        </w:rPr>
        <w:t>DEL</w:t>
      </w:r>
      <w:r w:rsidRPr="00BD50D7">
        <w:rPr>
          <w:rFonts w:ascii="Arial Narrow" w:hAnsi="Arial Narrow"/>
          <w:spacing w:val="-9"/>
        </w:rPr>
        <w:t xml:space="preserve"> </w:t>
      </w:r>
      <w:r w:rsidRPr="00BD50D7">
        <w:rPr>
          <w:rFonts w:ascii="Arial Narrow" w:hAnsi="Arial Narrow"/>
          <w:spacing w:val="-2"/>
        </w:rPr>
        <w:t>PROYECTO</w:t>
      </w:r>
    </w:p>
    <w:p w14:paraId="43490B5A" w14:textId="77777777" w:rsidR="007C1348" w:rsidRPr="00BD50D7" w:rsidRDefault="007C1348" w:rsidP="00AC2CB5">
      <w:pPr>
        <w:spacing w:before="198"/>
        <w:ind w:left="993" w:right="350"/>
        <w:jc w:val="both"/>
        <w:rPr>
          <w:rFonts w:ascii="Arial Narrow" w:hAnsi="Arial Narrow"/>
        </w:rPr>
      </w:pPr>
      <w:r w:rsidRPr="00BD50D7">
        <w:rPr>
          <w:rFonts w:ascii="Arial Narrow" w:hAnsi="Arial Narrow"/>
        </w:rPr>
        <w:t xml:space="preserve">El proyecto comprende la prestación </w:t>
      </w:r>
      <w:r w:rsidRPr="00BD50D7">
        <w:rPr>
          <w:rFonts w:ascii="Arial Narrow" w:hAnsi="Arial Narrow" w:cs="Arial"/>
          <w:lang w:val="es-ES_tradnl"/>
        </w:rPr>
        <w:t>del servicio de mantenimiento preventivo y correctivo de la central y red de gases de la Regional Noroccidente del Instituto Nacional de Medicina Legal y Ciencias Forenses.</w:t>
      </w:r>
    </w:p>
    <w:p w14:paraId="6445413A" w14:textId="77777777" w:rsidR="007C1348" w:rsidRPr="00BD50D7" w:rsidRDefault="007C1348" w:rsidP="00AC2CB5">
      <w:pPr>
        <w:ind w:left="993" w:right="111"/>
        <w:jc w:val="both"/>
        <w:rPr>
          <w:rFonts w:ascii="Arial Narrow" w:hAnsi="Arial Narrow" w:cs="Arial"/>
          <w:sz w:val="2"/>
          <w:lang w:val="es-ES_tradnl"/>
        </w:rPr>
      </w:pPr>
    </w:p>
    <w:p w14:paraId="4FE43D7D" w14:textId="77777777" w:rsidR="007C1348" w:rsidRPr="00BD50D7" w:rsidRDefault="007C1348" w:rsidP="00AC2CB5">
      <w:pPr>
        <w:spacing w:before="198"/>
        <w:ind w:left="993" w:right="350"/>
        <w:jc w:val="both"/>
        <w:rPr>
          <w:rFonts w:ascii="Arial Narrow" w:hAnsi="Arial Narrow"/>
        </w:rPr>
      </w:pPr>
      <w:r w:rsidRPr="00BD50D7">
        <w:rPr>
          <w:rFonts w:ascii="Arial Narrow" w:hAnsi="Arial Narrow"/>
        </w:rPr>
        <w:t>Es importante resaltar que la Entidad no cuenta con personal calificado ni con las herramientas e insumos necesarios para llevar a cabo      las actividades relacionadas con el objeto contractual. Por esta razón, se requiere la contratación de un servicio que garantice la continua prestación del servicio de los laboratorios, la seguridad del personal y la optimización de los gases especiales empleados para el funcionamiento de los equipos de alta tecnología. En virtud de lo anterior, se inicia el proceso de acuerdo con el estudio de mercado y los datos obtenidos del mismo, con el fin de dar cumplimiento al objeto contractual."</w:t>
      </w:r>
    </w:p>
    <w:p w14:paraId="0217C213" w14:textId="77777777" w:rsidR="007C1348" w:rsidRPr="00BD50D7" w:rsidRDefault="007C1348" w:rsidP="00AC2CB5">
      <w:pPr>
        <w:numPr>
          <w:ilvl w:val="0"/>
          <w:numId w:val="43"/>
        </w:numPr>
        <w:tabs>
          <w:tab w:val="left" w:pos="1078"/>
        </w:tabs>
        <w:spacing w:before="161"/>
        <w:ind w:left="993" w:firstLine="0"/>
        <w:jc w:val="both"/>
        <w:outlineLvl w:val="2"/>
        <w:rPr>
          <w:rFonts w:ascii="Arial Narrow" w:hAnsi="Arial Narrow"/>
        </w:rPr>
      </w:pPr>
      <w:r w:rsidRPr="00BD50D7">
        <w:rPr>
          <w:rFonts w:ascii="Arial Narrow" w:hAnsi="Arial Narrow"/>
          <w:spacing w:val="-2"/>
        </w:rPr>
        <w:t>Materiales</w:t>
      </w:r>
    </w:p>
    <w:p w14:paraId="647D0853" w14:textId="77777777" w:rsidR="007C1348" w:rsidRPr="00BD50D7" w:rsidRDefault="007C1348" w:rsidP="00AC2CB5">
      <w:pPr>
        <w:spacing w:before="160"/>
        <w:ind w:left="993" w:right="352"/>
        <w:jc w:val="both"/>
        <w:rPr>
          <w:rFonts w:ascii="Arial Narrow" w:hAnsi="Arial Narrow"/>
        </w:rPr>
      </w:pPr>
      <w:r w:rsidRPr="00BD50D7">
        <w:rPr>
          <w:rFonts w:ascii="Arial Narrow" w:hAnsi="Arial Narrow"/>
        </w:rPr>
        <w:t>Los</w:t>
      </w:r>
      <w:r w:rsidRPr="00BD50D7">
        <w:rPr>
          <w:rFonts w:ascii="Arial Narrow" w:hAnsi="Arial Narrow"/>
          <w:spacing w:val="-7"/>
        </w:rPr>
        <w:t xml:space="preserve"> </w:t>
      </w:r>
      <w:r w:rsidRPr="00BD50D7">
        <w:rPr>
          <w:rFonts w:ascii="Arial Narrow" w:hAnsi="Arial Narrow"/>
        </w:rPr>
        <w:t>materiales,</w:t>
      </w:r>
      <w:r w:rsidRPr="00BD50D7">
        <w:rPr>
          <w:rFonts w:ascii="Arial Narrow" w:hAnsi="Arial Narrow"/>
          <w:spacing w:val="-6"/>
        </w:rPr>
        <w:t xml:space="preserve"> </w:t>
      </w:r>
      <w:r w:rsidRPr="00BD50D7">
        <w:rPr>
          <w:rFonts w:ascii="Arial Narrow" w:hAnsi="Arial Narrow"/>
        </w:rPr>
        <w:t>insumos,</w:t>
      </w:r>
      <w:r w:rsidRPr="00BD50D7">
        <w:rPr>
          <w:rFonts w:ascii="Arial Narrow" w:hAnsi="Arial Narrow"/>
          <w:spacing w:val="-6"/>
        </w:rPr>
        <w:t xml:space="preserve"> </w:t>
      </w:r>
      <w:r w:rsidRPr="00BD50D7">
        <w:rPr>
          <w:rFonts w:ascii="Arial Narrow" w:hAnsi="Arial Narrow"/>
        </w:rPr>
        <w:t>repuestos,</w:t>
      </w:r>
      <w:r w:rsidRPr="00BD50D7">
        <w:rPr>
          <w:rFonts w:ascii="Arial Narrow" w:hAnsi="Arial Narrow"/>
          <w:spacing w:val="-6"/>
        </w:rPr>
        <w:t xml:space="preserve"> </w:t>
      </w:r>
      <w:r w:rsidRPr="00BD50D7">
        <w:rPr>
          <w:rFonts w:ascii="Arial Narrow" w:hAnsi="Arial Narrow"/>
        </w:rPr>
        <w:t>accesorios,</w:t>
      </w:r>
      <w:r w:rsidRPr="00BD50D7">
        <w:rPr>
          <w:rFonts w:ascii="Arial Narrow" w:hAnsi="Arial Narrow"/>
          <w:spacing w:val="-6"/>
        </w:rPr>
        <w:t xml:space="preserve"> </w:t>
      </w:r>
      <w:r w:rsidRPr="00BD50D7">
        <w:rPr>
          <w:rFonts w:ascii="Arial Narrow" w:hAnsi="Arial Narrow"/>
        </w:rPr>
        <w:t>elementos</w:t>
      </w:r>
      <w:r w:rsidRPr="00BD50D7">
        <w:rPr>
          <w:rFonts w:ascii="Arial Narrow" w:hAnsi="Arial Narrow"/>
          <w:spacing w:val="-7"/>
        </w:rPr>
        <w:t xml:space="preserve"> </w:t>
      </w:r>
      <w:r w:rsidRPr="00BD50D7">
        <w:rPr>
          <w:rFonts w:ascii="Arial Narrow" w:hAnsi="Arial Narrow"/>
        </w:rPr>
        <w:t>de</w:t>
      </w:r>
      <w:r w:rsidRPr="00BD50D7">
        <w:rPr>
          <w:rFonts w:ascii="Arial Narrow" w:hAnsi="Arial Narrow"/>
          <w:spacing w:val="-7"/>
        </w:rPr>
        <w:t xml:space="preserve"> </w:t>
      </w:r>
      <w:r w:rsidRPr="00BD50D7">
        <w:rPr>
          <w:rFonts w:ascii="Arial Narrow" w:hAnsi="Arial Narrow"/>
        </w:rPr>
        <w:t>limpieza,</w:t>
      </w:r>
      <w:r w:rsidRPr="00BD50D7">
        <w:rPr>
          <w:rFonts w:ascii="Arial Narrow" w:hAnsi="Arial Narrow"/>
          <w:spacing w:val="-6"/>
        </w:rPr>
        <w:t xml:space="preserve"> </w:t>
      </w:r>
      <w:r w:rsidRPr="00BD50D7">
        <w:rPr>
          <w:rFonts w:ascii="Arial Narrow" w:hAnsi="Arial Narrow"/>
        </w:rPr>
        <w:t>herramientas,</w:t>
      </w:r>
      <w:r w:rsidRPr="00BD50D7">
        <w:rPr>
          <w:rFonts w:ascii="Arial Narrow" w:hAnsi="Arial Narrow"/>
          <w:spacing w:val="-9"/>
        </w:rPr>
        <w:t xml:space="preserve"> </w:t>
      </w:r>
      <w:r w:rsidRPr="00BD50D7">
        <w:rPr>
          <w:rFonts w:ascii="Arial Narrow" w:hAnsi="Arial Narrow"/>
        </w:rPr>
        <w:t>equipos</w:t>
      </w:r>
      <w:r w:rsidRPr="00BD50D7">
        <w:rPr>
          <w:rFonts w:ascii="Arial Narrow" w:hAnsi="Arial Narrow"/>
          <w:spacing w:val="-7"/>
        </w:rPr>
        <w:t xml:space="preserve"> </w:t>
      </w:r>
      <w:r w:rsidRPr="00BD50D7">
        <w:rPr>
          <w:rFonts w:ascii="Arial Narrow" w:hAnsi="Arial Narrow"/>
        </w:rPr>
        <w:t>de medición y demás elementos que se requieran para la ejecución de las actividades de mantenimiento preventivo deberán ser adecuados para su finalidad, cumplir con las especificaciones técnicas aplicables y encontrarse en óptimas condiciones de uso.</w:t>
      </w:r>
    </w:p>
    <w:p w14:paraId="2BB5458D" w14:textId="77777777" w:rsidR="007C1348" w:rsidRPr="00BD50D7" w:rsidRDefault="007C1348" w:rsidP="00AC2CB5">
      <w:pPr>
        <w:spacing w:before="161"/>
        <w:ind w:left="993" w:right="353"/>
        <w:jc w:val="both"/>
        <w:rPr>
          <w:rFonts w:ascii="Arial Narrow" w:hAnsi="Arial Narrow"/>
        </w:rPr>
      </w:pPr>
      <w:r w:rsidRPr="00BD50D7">
        <w:rPr>
          <w:rFonts w:ascii="Arial Narrow" w:hAnsi="Arial Narrow"/>
        </w:rPr>
        <w:t>Cuando se requiera el reemplazo de componentes o accesorios autorizados dentro del alcance contractual, estos deberán ser nuevos, de primera calidad y compatibles con las características técnicas de la central de gases, sus redes y componentes.</w:t>
      </w:r>
    </w:p>
    <w:p w14:paraId="643A0431" w14:textId="77777777" w:rsidR="007C1348" w:rsidRPr="00BD50D7" w:rsidRDefault="007C1348" w:rsidP="00AC2CB5">
      <w:pPr>
        <w:spacing w:before="159"/>
        <w:ind w:left="993" w:right="352"/>
        <w:jc w:val="both"/>
        <w:rPr>
          <w:rFonts w:ascii="Arial Narrow" w:hAnsi="Arial Narrow"/>
        </w:rPr>
      </w:pPr>
      <w:r w:rsidRPr="00BD50D7">
        <w:rPr>
          <w:rFonts w:ascii="Arial Narrow" w:hAnsi="Arial Narrow"/>
        </w:rPr>
        <w:t>El contratista deberá disponer oportunamente de todos los materiales, insumos, herramientas especializadas, equipos de prueba y demás recursos necesarios para la correcta ejecución de las actividades contratadas, garantizando la continuidad del servicio y el cumplimiento de las condiciones de seguridad, calidad y funcionamiento establecidas por el fabricante y las buenas prácticas técnicas aplicables.</w:t>
      </w:r>
    </w:p>
    <w:p w14:paraId="20BFC111" w14:textId="77777777" w:rsidR="007C1348" w:rsidRPr="00BD50D7" w:rsidRDefault="007C1348" w:rsidP="00AC2CB5">
      <w:pPr>
        <w:spacing w:before="160"/>
        <w:ind w:left="993" w:right="354"/>
        <w:jc w:val="both"/>
        <w:rPr>
          <w:rFonts w:ascii="Arial Narrow" w:hAnsi="Arial Narrow"/>
        </w:rPr>
      </w:pPr>
      <w:r w:rsidRPr="00BD50D7">
        <w:rPr>
          <w:rFonts w:ascii="Arial Narrow" w:hAnsi="Arial Narrow"/>
        </w:rPr>
        <w:t>En los casos en que los materiales o insumos utilizados requieran procesos de fabricación o transformación industrial, se promoverá el uso de tecnologías y procesos ambientalmente sostenibles, cuando ello resulte técnica y económicamente viable.</w:t>
      </w:r>
    </w:p>
    <w:p w14:paraId="775E66EA" w14:textId="77777777" w:rsidR="007C1348" w:rsidRPr="00BD50D7" w:rsidRDefault="007C1348" w:rsidP="00AC2CB5">
      <w:pPr>
        <w:numPr>
          <w:ilvl w:val="0"/>
          <w:numId w:val="43"/>
        </w:numPr>
        <w:tabs>
          <w:tab w:val="left" w:pos="1079"/>
        </w:tabs>
        <w:spacing w:before="161"/>
        <w:ind w:left="993" w:firstLine="0"/>
        <w:jc w:val="both"/>
        <w:outlineLvl w:val="2"/>
        <w:rPr>
          <w:rFonts w:ascii="Arial Narrow" w:hAnsi="Arial Narrow"/>
        </w:rPr>
      </w:pPr>
      <w:r w:rsidRPr="00BD50D7">
        <w:rPr>
          <w:rFonts w:ascii="Arial Narrow" w:hAnsi="Arial Narrow"/>
        </w:rPr>
        <w:t>Documentos</w:t>
      </w:r>
      <w:r w:rsidRPr="00BD50D7">
        <w:rPr>
          <w:rFonts w:ascii="Arial Narrow" w:hAnsi="Arial Narrow"/>
          <w:spacing w:val="-8"/>
        </w:rPr>
        <w:t xml:space="preserve"> </w:t>
      </w:r>
      <w:r w:rsidRPr="00BD50D7">
        <w:rPr>
          <w:rFonts w:ascii="Arial Narrow" w:hAnsi="Arial Narrow"/>
        </w:rPr>
        <w:t>que</w:t>
      </w:r>
      <w:r w:rsidRPr="00BD50D7">
        <w:rPr>
          <w:rFonts w:ascii="Arial Narrow" w:hAnsi="Arial Narrow"/>
          <w:spacing w:val="-6"/>
        </w:rPr>
        <w:t xml:space="preserve"> </w:t>
      </w:r>
      <w:r w:rsidRPr="00BD50D7">
        <w:rPr>
          <w:rFonts w:ascii="Arial Narrow" w:hAnsi="Arial Narrow"/>
        </w:rPr>
        <w:t>entregará</w:t>
      </w:r>
      <w:r w:rsidRPr="00BD50D7">
        <w:rPr>
          <w:rFonts w:ascii="Arial Narrow" w:hAnsi="Arial Narrow"/>
          <w:spacing w:val="-7"/>
        </w:rPr>
        <w:t xml:space="preserve"> </w:t>
      </w:r>
      <w:r w:rsidRPr="00BD50D7">
        <w:rPr>
          <w:rFonts w:ascii="Arial Narrow" w:hAnsi="Arial Narrow"/>
        </w:rPr>
        <w:t>la</w:t>
      </w:r>
      <w:r w:rsidRPr="00BD50D7">
        <w:rPr>
          <w:rFonts w:ascii="Arial Narrow" w:hAnsi="Arial Narrow"/>
          <w:spacing w:val="-4"/>
        </w:rPr>
        <w:t xml:space="preserve"> </w:t>
      </w:r>
      <w:r w:rsidRPr="00BD50D7">
        <w:rPr>
          <w:rFonts w:ascii="Arial Narrow" w:hAnsi="Arial Narrow"/>
        </w:rPr>
        <w:t>entidad</w:t>
      </w:r>
      <w:r w:rsidRPr="00BD50D7">
        <w:rPr>
          <w:rFonts w:ascii="Arial Narrow" w:hAnsi="Arial Narrow"/>
          <w:spacing w:val="-7"/>
        </w:rPr>
        <w:t xml:space="preserve"> </w:t>
      </w:r>
      <w:r w:rsidRPr="00BD50D7">
        <w:rPr>
          <w:rFonts w:ascii="Arial Narrow" w:hAnsi="Arial Narrow"/>
        </w:rPr>
        <w:t>para</w:t>
      </w:r>
      <w:r w:rsidRPr="00BD50D7">
        <w:rPr>
          <w:rFonts w:ascii="Arial Narrow" w:hAnsi="Arial Narrow"/>
          <w:spacing w:val="-6"/>
        </w:rPr>
        <w:t xml:space="preserve"> </w:t>
      </w:r>
      <w:r w:rsidRPr="00BD50D7">
        <w:rPr>
          <w:rFonts w:ascii="Arial Narrow" w:hAnsi="Arial Narrow"/>
        </w:rPr>
        <w:t>la</w:t>
      </w:r>
      <w:r w:rsidRPr="00BD50D7">
        <w:rPr>
          <w:rFonts w:ascii="Arial Narrow" w:hAnsi="Arial Narrow"/>
          <w:spacing w:val="-7"/>
        </w:rPr>
        <w:t xml:space="preserve"> </w:t>
      </w:r>
      <w:r w:rsidRPr="00BD50D7">
        <w:rPr>
          <w:rFonts w:ascii="Arial Narrow" w:hAnsi="Arial Narrow"/>
        </w:rPr>
        <w:t>ejecución</w:t>
      </w:r>
      <w:r w:rsidRPr="00BD50D7">
        <w:rPr>
          <w:rFonts w:ascii="Arial Narrow" w:hAnsi="Arial Narrow"/>
          <w:spacing w:val="-5"/>
        </w:rPr>
        <w:t xml:space="preserve"> </w:t>
      </w:r>
      <w:r w:rsidRPr="00BD50D7">
        <w:rPr>
          <w:rFonts w:ascii="Arial Narrow" w:hAnsi="Arial Narrow"/>
        </w:rPr>
        <w:t>del</w:t>
      </w:r>
      <w:r w:rsidRPr="00BD50D7">
        <w:rPr>
          <w:rFonts w:ascii="Arial Narrow" w:hAnsi="Arial Narrow"/>
          <w:spacing w:val="-7"/>
        </w:rPr>
        <w:t xml:space="preserve"> </w:t>
      </w:r>
      <w:r w:rsidRPr="00BD50D7">
        <w:rPr>
          <w:rFonts w:ascii="Arial Narrow" w:hAnsi="Arial Narrow"/>
          <w:spacing w:val="-2"/>
        </w:rPr>
        <w:t>contrato</w:t>
      </w:r>
    </w:p>
    <w:p w14:paraId="7B9F129E" w14:textId="77777777" w:rsidR="007C1348" w:rsidRPr="00BD50D7" w:rsidRDefault="007C1348" w:rsidP="00AC2CB5">
      <w:pPr>
        <w:spacing w:before="160"/>
        <w:ind w:left="993"/>
        <w:jc w:val="both"/>
        <w:rPr>
          <w:rFonts w:ascii="Arial Narrow" w:hAnsi="Arial Narrow"/>
        </w:rPr>
      </w:pPr>
      <w:bookmarkStart w:id="27" w:name="_bookmark31"/>
      <w:bookmarkEnd w:id="27"/>
      <w:r w:rsidRPr="00BD50D7">
        <w:rPr>
          <w:rFonts w:ascii="Arial Narrow" w:hAnsi="Arial Narrow"/>
        </w:rPr>
        <w:t xml:space="preserve">No </w:t>
      </w:r>
      <w:r w:rsidRPr="00BD50D7">
        <w:rPr>
          <w:rFonts w:ascii="Arial Narrow" w:hAnsi="Arial Narrow"/>
          <w:spacing w:val="-2"/>
        </w:rPr>
        <w:t>aplica.</w:t>
      </w:r>
    </w:p>
    <w:p w14:paraId="209A4218" w14:textId="77777777" w:rsidR="007C1348" w:rsidRPr="00BD50D7" w:rsidRDefault="007C1348" w:rsidP="00AC2CB5">
      <w:pPr>
        <w:spacing w:before="160"/>
        <w:ind w:left="993" w:right="355"/>
        <w:jc w:val="both"/>
        <w:rPr>
          <w:rFonts w:ascii="Arial Narrow" w:hAnsi="Arial Narrow"/>
        </w:rPr>
      </w:pPr>
      <w:r w:rsidRPr="00BD50D7">
        <w:rPr>
          <w:rFonts w:ascii="Arial Narrow" w:hAnsi="Arial Narrow"/>
        </w:rPr>
        <w:t>El presente proceso contractual tiene por objeto la prestación de un servicio de mantenimiento preventivo a la central de gases especiales y sus componentes, por lo que no contempla actividades de diseño, rediseño, construcción, ampliación o modificación de infraestructura que requieran la entrega, revisión o validación de estudios y diseños por parte de la Entidad.</w:t>
      </w:r>
    </w:p>
    <w:p w14:paraId="58E64E96" w14:textId="77777777" w:rsidR="007C1348" w:rsidRPr="007C1348" w:rsidRDefault="007C1348" w:rsidP="00AC2CB5">
      <w:pPr>
        <w:ind w:left="360"/>
        <w:jc w:val="both"/>
        <w:rPr>
          <w:rFonts w:ascii="Arial Narrow" w:hAnsi="Arial Narrow"/>
        </w:rPr>
        <w:sectPr w:rsidR="007C1348" w:rsidRPr="007C1348">
          <w:pgSz w:w="12240" w:h="15840"/>
          <w:pgMar w:top="1060" w:right="360" w:bottom="1500" w:left="360" w:header="709" w:footer="1258" w:gutter="0"/>
          <w:cols w:space="720"/>
        </w:sectPr>
      </w:pPr>
    </w:p>
    <w:p w14:paraId="1661AF5B" w14:textId="77777777" w:rsidR="007C1348" w:rsidRPr="007C1348" w:rsidRDefault="007C1348" w:rsidP="00AC2CB5">
      <w:pPr>
        <w:tabs>
          <w:tab w:val="left" w:pos="1776"/>
        </w:tabs>
        <w:spacing w:before="93"/>
        <w:ind w:left="1134"/>
        <w:jc w:val="both"/>
        <w:outlineLvl w:val="1"/>
        <w:rPr>
          <w:rFonts w:ascii="Arial Narrow" w:hAnsi="Arial Narrow"/>
          <w:b/>
          <w:bCs/>
        </w:rPr>
      </w:pPr>
    </w:p>
    <w:p w14:paraId="3C90E7E3" w14:textId="0F44FD17" w:rsidR="007C1348" w:rsidRPr="003213B9" w:rsidRDefault="003213B9" w:rsidP="00AC2CB5">
      <w:pPr>
        <w:pStyle w:val="Prrafodelista"/>
        <w:numPr>
          <w:ilvl w:val="1"/>
          <w:numId w:val="70"/>
        </w:numPr>
        <w:tabs>
          <w:tab w:val="left" w:pos="1776"/>
        </w:tabs>
        <w:spacing w:before="93"/>
        <w:jc w:val="both"/>
        <w:outlineLvl w:val="1"/>
        <w:rPr>
          <w:rFonts w:ascii="Arial Narrow" w:hAnsi="Arial Narrow"/>
          <w:b/>
          <w:bCs/>
        </w:rPr>
      </w:pPr>
      <w:r>
        <w:rPr>
          <w:rFonts w:ascii="Arial Narrow" w:hAnsi="Arial Narrow"/>
          <w:b/>
          <w:bCs/>
        </w:rPr>
        <w:t xml:space="preserve"> </w:t>
      </w:r>
      <w:r w:rsidR="007C1348" w:rsidRPr="003213B9">
        <w:rPr>
          <w:rFonts w:ascii="Arial Narrow" w:hAnsi="Arial Narrow"/>
          <w:b/>
          <w:bCs/>
        </w:rPr>
        <w:t>INFORMACIÓN</w:t>
      </w:r>
      <w:r w:rsidR="007C1348" w:rsidRPr="003213B9">
        <w:rPr>
          <w:rFonts w:ascii="Arial Narrow" w:hAnsi="Arial Narrow"/>
          <w:b/>
          <w:bCs/>
          <w:spacing w:val="-10"/>
        </w:rPr>
        <w:t xml:space="preserve"> </w:t>
      </w:r>
      <w:r w:rsidR="007C1348" w:rsidRPr="003213B9">
        <w:rPr>
          <w:rFonts w:ascii="Arial Narrow" w:hAnsi="Arial Narrow"/>
          <w:b/>
          <w:bCs/>
        </w:rPr>
        <w:t>SOBRE</w:t>
      </w:r>
      <w:r w:rsidR="007C1348" w:rsidRPr="003213B9">
        <w:rPr>
          <w:rFonts w:ascii="Arial Narrow" w:hAnsi="Arial Narrow"/>
          <w:b/>
          <w:bCs/>
          <w:spacing w:val="-7"/>
        </w:rPr>
        <w:t xml:space="preserve"> </w:t>
      </w:r>
      <w:r w:rsidR="007C1348" w:rsidRPr="003213B9">
        <w:rPr>
          <w:rFonts w:ascii="Arial Narrow" w:hAnsi="Arial Narrow"/>
          <w:b/>
          <w:bCs/>
        </w:rPr>
        <w:t>EL</w:t>
      </w:r>
      <w:r w:rsidR="007C1348" w:rsidRPr="003213B9">
        <w:rPr>
          <w:rFonts w:ascii="Arial Narrow" w:hAnsi="Arial Narrow"/>
          <w:b/>
          <w:bCs/>
          <w:spacing w:val="-7"/>
        </w:rPr>
        <w:t xml:space="preserve"> </w:t>
      </w:r>
      <w:r w:rsidR="007C1348" w:rsidRPr="003213B9">
        <w:rPr>
          <w:rFonts w:ascii="Arial Narrow" w:hAnsi="Arial Narrow"/>
          <w:b/>
          <w:bCs/>
        </w:rPr>
        <w:t>PERSONAL</w:t>
      </w:r>
      <w:r w:rsidR="007C1348" w:rsidRPr="003213B9">
        <w:rPr>
          <w:rFonts w:ascii="Arial Narrow" w:hAnsi="Arial Narrow"/>
          <w:b/>
          <w:bCs/>
          <w:spacing w:val="-7"/>
        </w:rPr>
        <w:t xml:space="preserve"> </w:t>
      </w:r>
      <w:r w:rsidR="007C1348" w:rsidRPr="003213B9">
        <w:rPr>
          <w:rFonts w:ascii="Arial Narrow" w:hAnsi="Arial Narrow"/>
          <w:b/>
          <w:bCs/>
          <w:spacing w:val="-2"/>
        </w:rPr>
        <w:t>PROFESIONAL</w:t>
      </w:r>
    </w:p>
    <w:p w14:paraId="1E1CC14A" w14:textId="77777777" w:rsidR="007C1348" w:rsidRPr="00AB1AC7" w:rsidRDefault="007C1348" w:rsidP="00AC2CB5">
      <w:pPr>
        <w:spacing w:before="199"/>
        <w:ind w:left="1134"/>
        <w:jc w:val="both"/>
        <w:rPr>
          <w:rFonts w:ascii="Arial Narrow" w:hAnsi="Arial Narrow"/>
        </w:rPr>
      </w:pPr>
      <w:r w:rsidRPr="00AB1AC7">
        <w:rPr>
          <w:rFonts w:ascii="Arial Narrow" w:hAnsi="Arial Narrow"/>
        </w:rPr>
        <w:t>Para</w:t>
      </w:r>
      <w:r w:rsidRPr="00AB1AC7">
        <w:rPr>
          <w:rFonts w:ascii="Arial Narrow" w:hAnsi="Arial Narrow"/>
          <w:spacing w:val="40"/>
        </w:rPr>
        <w:t xml:space="preserve"> </w:t>
      </w:r>
      <w:r w:rsidRPr="00AB1AC7">
        <w:rPr>
          <w:rFonts w:ascii="Arial Narrow" w:hAnsi="Arial Narrow"/>
        </w:rPr>
        <w:t>efectos</w:t>
      </w:r>
      <w:r w:rsidRPr="00AB1AC7">
        <w:rPr>
          <w:rFonts w:ascii="Arial Narrow" w:hAnsi="Arial Narrow"/>
          <w:spacing w:val="40"/>
        </w:rPr>
        <w:t xml:space="preserve"> </w:t>
      </w:r>
      <w:r w:rsidRPr="00AB1AC7">
        <w:rPr>
          <w:rFonts w:ascii="Arial Narrow" w:hAnsi="Arial Narrow"/>
        </w:rPr>
        <w:t>del</w:t>
      </w:r>
      <w:r w:rsidRPr="00AB1AC7">
        <w:rPr>
          <w:rFonts w:ascii="Arial Narrow" w:hAnsi="Arial Narrow"/>
          <w:spacing w:val="40"/>
        </w:rPr>
        <w:t xml:space="preserve"> </w:t>
      </w:r>
      <w:r w:rsidRPr="00AB1AC7">
        <w:rPr>
          <w:rFonts w:ascii="Arial Narrow" w:hAnsi="Arial Narrow"/>
        </w:rPr>
        <w:t>análisis</w:t>
      </w:r>
      <w:r w:rsidRPr="00AB1AC7">
        <w:rPr>
          <w:rFonts w:ascii="Arial Narrow" w:hAnsi="Arial Narrow"/>
          <w:spacing w:val="40"/>
        </w:rPr>
        <w:t xml:space="preserve"> </w:t>
      </w:r>
      <w:r w:rsidRPr="00AB1AC7">
        <w:rPr>
          <w:rFonts w:ascii="Arial Narrow" w:hAnsi="Arial Narrow"/>
        </w:rPr>
        <w:t>de</w:t>
      </w:r>
      <w:r w:rsidRPr="00AB1AC7">
        <w:rPr>
          <w:rFonts w:ascii="Arial Narrow" w:hAnsi="Arial Narrow"/>
          <w:spacing w:val="40"/>
        </w:rPr>
        <w:t xml:space="preserve"> </w:t>
      </w:r>
      <w:r w:rsidRPr="00AB1AC7">
        <w:rPr>
          <w:rFonts w:ascii="Arial Narrow" w:hAnsi="Arial Narrow"/>
        </w:rPr>
        <w:t>la</w:t>
      </w:r>
      <w:r w:rsidRPr="00AB1AC7">
        <w:rPr>
          <w:rFonts w:ascii="Arial Narrow" w:hAnsi="Arial Narrow"/>
          <w:spacing w:val="40"/>
        </w:rPr>
        <w:t xml:space="preserve"> </w:t>
      </w:r>
      <w:r w:rsidRPr="00AB1AC7">
        <w:rPr>
          <w:rFonts w:ascii="Arial Narrow" w:hAnsi="Arial Narrow"/>
        </w:rPr>
        <w:t>información</w:t>
      </w:r>
      <w:r w:rsidRPr="00AB1AC7">
        <w:rPr>
          <w:rFonts w:ascii="Arial Narrow" w:hAnsi="Arial Narrow"/>
          <w:spacing w:val="40"/>
        </w:rPr>
        <w:t xml:space="preserve"> </w:t>
      </w:r>
      <w:r w:rsidRPr="00AB1AC7">
        <w:rPr>
          <w:rFonts w:ascii="Arial Narrow" w:hAnsi="Arial Narrow"/>
        </w:rPr>
        <w:t>del</w:t>
      </w:r>
      <w:r w:rsidRPr="00AB1AC7">
        <w:rPr>
          <w:rFonts w:ascii="Arial Narrow" w:hAnsi="Arial Narrow"/>
          <w:spacing w:val="40"/>
        </w:rPr>
        <w:t xml:space="preserve"> </w:t>
      </w:r>
      <w:r w:rsidRPr="00AB1AC7">
        <w:rPr>
          <w:rFonts w:ascii="Arial Narrow" w:hAnsi="Arial Narrow"/>
        </w:rPr>
        <w:t>personal,</w:t>
      </w:r>
      <w:r w:rsidRPr="00AB1AC7">
        <w:rPr>
          <w:rFonts w:ascii="Arial Narrow" w:hAnsi="Arial Narrow"/>
          <w:spacing w:val="40"/>
        </w:rPr>
        <w:t xml:space="preserve"> </w:t>
      </w:r>
      <w:r w:rsidRPr="00AB1AC7">
        <w:rPr>
          <w:rFonts w:ascii="Arial Narrow" w:hAnsi="Arial Narrow"/>
        </w:rPr>
        <w:t>se</w:t>
      </w:r>
      <w:r w:rsidRPr="00AB1AC7">
        <w:rPr>
          <w:rFonts w:ascii="Arial Narrow" w:hAnsi="Arial Narrow"/>
          <w:spacing w:val="40"/>
        </w:rPr>
        <w:t xml:space="preserve"> </w:t>
      </w:r>
      <w:r w:rsidRPr="00AB1AC7">
        <w:rPr>
          <w:rFonts w:ascii="Arial Narrow" w:hAnsi="Arial Narrow"/>
        </w:rPr>
        <w:t>tendrán</w:t>
      </w:r>
      <w:r w:rsidRPr="00AB1AC7">
        <w:rPr>
          <w:rFonts w:ascii="Arial Narrow" w:hAnsi="Arial Narrow"/>
          <w:spacing w:val="40"/>
        </w:rPr>
        <w:t xml:space="preserve"> </w:t>
      </w:r>
      <w:r w:rsidRPr="00AB1AC7">
        <w:rPr>
          <w:rFonts w:ascii="Arial Narrow" w:hAnsi="Arial Narrow"/>
        </w:rPr>
        <w:t>en</w:t>
      </w:r>
      <w:r w:rsidRPr="00AB1AC7">
        <w:rPr>
          <w:rFonts w:ascii="Arial Narrow" w:hAnsi="Arial Narrow"/>
          <w:spacing w:val="40"/>
        </w:rPr>
        <w:t xml:space="preserve"> </w:t>
      </w:r>
      <w:r w:rsidRPr="00AB1AC7">
        <w:rPr>
          <w:rFonts w:ascii="Arial Narrow" w:hAnsi="Arial Narrow"/>
        </w:rPr>
        <w:t>cuenta</w:t>
      </w:r>
      <w:r w:rsidRPr="00AB1AC7">
        <w:rPr>
          <w:rFonts w:ascii="Arial Narrow" w:hAnsi="Arial Narrow"/>
          <w:spacing w:val="40"/>
        </w:rPr>
        <w:t xml:space="preserve"> </w:t>
      </w:r>
      <w:r w:rsidRPr="00AB1AC7">
        <w:rPr>
          <w:rFonts w:ascii="Arial Narrow" w:hAnsi="Arial Narrow"/>
        </w:rPr>
        <w:t>las</w:t>
      </w:r>
      <w:r w:rsidRPr="00AB1AC7">
        <w:rPr>
          <w:rFonts w:ascii="Arial Narrow" w:hAnsi="Arial Narrow"/>
          <w:spacing w:val="40"/>
        </w:rPr>
        <w:t xml:space="preserve"> </w:t>
      </w:r>
      <w:r w:rsidRPr="00AB1AC7">
        <w:rPr>
          <w:rFonts w:ascii="Arial Narrow" w:hAnsi="Arial Narrow"/>
        </w:rPr>
        <w:t xml:space="preserve">siguientes </w:t>
      </w:r>
      <w:r w:rsidRPr="00AB1AC7">
        <w:rPr>
          <w:rFonts w:ascii="Arial Narrow" w:hAnsi="Arial Narrow"/>
          <w:spacing w:val="-2"/>
        </w:rPr>
        <w:t>consideraciones:</w:t>
      </w:r>
    </w:p>
    <w:p w14:paraId="502FF4D8" w14:textId="77777777" w:rsidR="007C1348" w:rsidRPr="00AB1AC7" w:rsidRDefault="007C1348" w:rsidP="00AC2CB5">
      <w:pPr>
        <w:numPr>
          <w:ilvl w:val="0"/>
          <w:numId w:val="42"/>
        </w:numPr>
        <w:tabs>
          <w:tab w:val="left" w:pos="1078"/>
          <w:tab w:val="left" w:pos="1080"/>
        </w:tabs>
        <w:spacing w:before="161"/>
        <w:ind w:right="352" w:firstLine="0"/>
        <w:jc w:val="both"/>
        <w:rPr>
          <w:rFonts w:ascii="Arial Narrow" w:hAnsi="Arial Narrow"/>
        </w:rPr>
      </w:pPr>
      <w:r w:rsidRPr="00AB1AC7">
        <w:rPr>
          <w:rFonts w:ascii="Arial Narrow" w:hAnsi="Arial Narrow"/>
        </w:rPr>
        <w:t>Las hojas de vida y soportes del personal vinculado al proyecto serán verificadas una vez se</w:t>
      </w:r>
      <w:r w:rsidRPr="00AB1AC7">
        <w:rPr>
          <w:rFonts w:ascii="Arial Narrow" w:hAnsi="Arial Narrow"/>
          <w:spacing w:val="-10"/>
        </w:rPr>
        <w:t xml:space="preserve"> </w:t>
      </w:r>
      <w:r w:rsidRPr="00AB1AC7">
        <w:rPr>
          <w:rFonts w:ascii="Arial Narrow" w:hAnsi="Arial Narrow"/>
        </w:rPr>
        <w:t>acepte</w:t>
      </w:r>
      <w:r w:rsidRPr="00AB1AC7">
        <w:rPr>
          <w:rFonts w:ascii="Arial Narrow" w:hAnsi="Arial Narrow"/>
          <w:spacing w:val="-10"/>
        </w:rPr>
        <w:t xml:space="preserve"> </w:t>
      </w:r>
      <w:r w:rsidRPr="00AB1AC7">
        <w:rPr>
          <w:rFonts w:ascii="Arial Narrow" w:hAnsi="Arial Narrow"/>
        </w:rPr>
        <w:t>la</w:t>
      </w:r>
      <w:r w:rsidRPr="00AB1AC7">
        <w:rPr>
          <w:rFonts w:ascii="Arial Narrow" w:hAnsi="Arial Narrow"/>
          <w:spacing w:val="-11"/>
        </w:rPr>
        <w:t xml:space="preserve"> </w:t>
      </w:r>
      <w:r w:rsidRPr="00AB1AC7">
        <w:rPr>
          <w:rFonts w:ascii="Arial Narrow" w:hAnsi="Arial Narrow"/>
        </w:rPr>
        <w:t>oferta</w:t>
      </w:r>
      <w:r w:rsidRPr="00AB1AC7">
        <w:rPr>
          <w:rFonts w:ascii="Arial Narrow" w:hAnsi="Arial Narrow"/>
          <w:spacing w:val="-11"/>
        </w:rPr>
        <w:t xml:space="preserve"> </w:t>
      </w:r>
      <w:r w:rsidRPr="00AB1AC7">
        <w:rPr>
          <w:rFonts w:ascii="Arial Narrow" w:hAnsi="Arial Narrow"/>
        </w:rPr>
        <w:t>y</w:t>
      </w:r>
      <w:r w:rsidRPr="00AB1AC7">
        <w:rPr>
          <w:rFonts w:ascii="Arial Narrow" w:hAnsi="Arial Narrow"/>
          <w:spacing w:val="-11"/>
        </w:rPr>
        <w:t xml:space="preserve"> </w:t>
      </w:r>
      <w:r w:rsidRPr="00AB1AC7">
        <w:rPr>
          <w:rFonts w:ascii="Arial Narrow" w:hAnsi="Arial Narrow"/>
        </w:rPr>
        <w:t>no</w:t>
      </w:r>
      <w:r w:rsidRPr="00AB1AC7">
        <w:rPr>
          <w:rFonts w:ascii="Arial Narrow" w:hAnsi="Arial Narrow"/>
          <w:spacing w:val="-10"/>
        </w:rPr>
        <w:t xml:space="preserve"> </w:t>
      </w:r>
      <w:r w:rsidRPr="00AB1AC7">
        <w:rPr>
          <w:rFonts w:ascii="Arial Narrow" w:hAnsi="Arial Narrow"/>
        </w:rPr>
        <w:t>podrán</w:t>
      </w:r>
      <w:r w:rsidRPr="00AB1AC7">
        <w:rPr>
          <w:rFonts w:ascii="Arial Narrow" w:hAnsi="Arial Narrow"/>
          <w:spacing w:val="-11"/>
        </w:rPr>
        <w:t xml:space="preserve"> </w:t>
      </w:r>
      <w:r w:rsidRPr="00AB1AC7">
        <w:rPr>
          <w:rFonts w:ascii="Arial Narrow" w:hAnsi="Arial Narrow"/>
        </w:rPr>
        <w:t>ser</w:t>
      </w:r>
      <w:r w:rsidRPr="00AB1AC7">
        <w:rPr>
          <w:rFonts w:ascii="Arial Narrow" w:hAnsi="Arial Narrow"/>
          <w:spacing w:val="-10"/>
        </w:rPr>
        <w:t xml:space="preserve"> </w:t>
      </w:r>
      <w:r w:rsidRPr="00AB1AC7">
        <w:rPr>
          <w:rFonts w:ascii="Arial Narrow" w:hAnsi="Arial Narrow"/>
        </w:rPr>
        <w:t>pedidas</w:t>
      </w:r>
      <w:r w:rsidRPr="00AB1AC7">
        <w:rPr>
          <w:rFonts w:ascii="Arial Narrow" w:hAnsi="Arial Narrow"/>
          <w:spacing w:val="-12"/>
        </w:rPr>
        <w:t xml:space="preserve"> </w:t>
      </w:r>
      <w:r w:rsidRPr="00AB1AC7">
        <w:rPr>
          <w:rFonts w:ascii="Arial Narrow" w:hAnsi="Arial Narrow"/>
        </w:rPr>
        <w:t>durante</w:t>
      </w:r>
      <w:r w:rsidRPr="00AB1AC7">
        <w:rPr>
          <w:rFonts w:ascii="Arial Narrow" w:hAnsi="Arial Narrow"/>
          <w:spacing w:val="-10"/>
        </w:rPr>
        <w:t xml:space="preserve"> </w:t>
      </w:r>
      <w:r w:rsidRPr="00AB1AC7">
        <w:rPr>
          <w:rFonts w:ascii="Arial Narrow" w:hAnsi="Arial Narrow"/>
        </w:rPr>
        <w:t>la</w:t>
      </w:r>
      <w:r w:rsidRPr="00AB1AC7">
        <w:rPr>
          <w:rFonts w:ascii="Arial Narrow" w:hAnsi="Arial Narrow"/>
          <w:spacing w:val="-11"/>
        </w:rPr>
        <w:t xml:space="preserve"> </w:t>
      </w:r>
      <w:r w:rsidRPr="00AB1AC7">
        <w:rPr>
          <w:rFonts w:ascii="Arial Narrow" w:hAnsi="Arial Narrow"/>
        </w:rPr>
        <w:t>selección</w:t>
      </w:r>
      <w:r w:rsidRPr="00AB1AC7">
        <w:rPr>
          <w:rFonts w:ascii="Arial Narrow" w:hAnsi="Arial Narrow"/>
          <w:spacing w:val="-10"/>
        </w:rPr>
        <w:t xml:space="preserve"> </w:t>
      </w:r>
      <w:r w:rsidRPr="00AB1AC7">
        <w:rPr>
          <w:rFonts w:ascii="Arial Narrow" w:hAnsi="Arial Narrow"/>
        </w:rPr>
        <w:t>del</w:t>
      </w:r>
      <w:r w:rsidRPr="00AB1AC7">
        <w:rPr>
          <w:rFonts w:ascii="Arial Narrow" w:hAnsi="Arial Narrow"/>
          <w:spacing w:val="-10"/>
        </w:rPr>
        <w:t xml:space="preserve"> </w:t>
      </w:r>
      <w:r w:rsidRPr="00AB1AC7">
        <w:rPr>
          <w:rFonts w:ascii="Arial Narrow" w:hAnsi="Arial Narrow"/>
        </w:rPr>
        <w:t>contratista</w:t>
      </w:r>
      <w:r w:rsidRPr="00AB1AC7">
        <w:rPr>
          <w:rFonts w:ascii="Arial Narrow" w:hAnsi="Arial Narrow"/>
          <w:spacing w:val="-11"/>
        </w:rPr>
        <w:t xml:space="preserve"> </w:t>
      </w:r>
      <w:r w:rsidRPr="00AB1AC7">
        <w:rPr>
          <w:rFonts w:ascii="Arial Narrow" w:hAnsi="Arial Narrow"/>
        </w:rPr>
        <w:t>para</w:t>
      </w:r>
      <w:r w:rsidRPr="00AB1AC7">
        <w:rPr>
          <w:rFonts w:ascii="Arial Narrow" w:hAnsi="Arial Narrow"/>
          <w:spacing w:val="-11"/>
        </w:rPr>
        <w:t xml:space="preserve"> </w:t>
      </w:r>
      <w:r w:rsidRPr="00AB1AC7">
        <w:rPr>
          <w:rFonts w:ascii="Arial Narrow" w:hAnsi="Arial Narrow"/>
        </w:rPr>
        <w:t>efectos de otorgar puntaje o como criterio habilitante.</w:t>
      </w:r>
    </w:p>
    <w:p w14:paraId="5AD0EED0" w14:textId="3B1A67CC" w:rsidR="007C1348" w:rsidRPr="00AB1AC7" w:rsidRDefault="007C1348" w:rsidP="00AC2CB5">
      <w:pPr>
        <w:numPr>
          <w:ilvl w:val="0"/>
          <w:numId w:val="42"/>
        </w:numPr>
        <w:tabs>
          <w:tab w:val="left" w:pos="1078"/>
          <w:tab w:val="left" w:pos="1080"/>
        </w:tabs>
        <w:spacing w:before="158"/>
        <w:ind w:right="353" w:firstLine="0"/>
        <w:jc w:val="both"/>
        <w:rPr>
          <w:rFonts w:ascii="Arial Narrow" w:hAnsi="Arial Narrow"/>
        </w:rPr>
      </w:pPr>
      <w:r w:rsidRPr="00AB1AC7">
        <w:rPr>
          <w:rFonts w:ascii="Arial Narrow" w:hAnsi="Arial Narrow"/>
        </w:rPr>
        <w:t xml:space="preserve">Si el Contratista ofrece dos (2) o más profesionales </w:t>
      </w:r>
      <w:r w:rsidR="00D23F45" w:rsidRPr="00AB1AC7">
        <w:rPr>
          <w:rFonts w:ascii="Arial Narrow" w:hAnsi="Arial Narrow"/>
        </w:rPr>
        <w:t xml:space="preserve">o tecnólogos o técnicos </w:t>
      </w:r>
      <w:r w:rsidRPr="00AB1AC7">
        <w:rPr>
          <w:rFonts w:ascii="Arial Narrow" w:hAnsi="Arial Narrow"/>
        </w:rPr>
        <w:t>para realizar actividades de un mismo cargo, cada uno de ellos deberá cumplir los requisitos exigidos en la invitación para el respectivo</w:t>
      </w:r>
      <w:r w:rsidRPr="00AB1AC7">
        <w:rPr>
          <w:rFonts w:ascii="Arial Narrow" w:hAnsi="Arial Narrow"/>
          <w:spacing w:val="-14"/>
        </w:rPr>
        <w:t xml:space="preserve"> </w:t>
      </w:r>
      <w:r w:rsidRPr="00AB1AC7">
        <w:rPr>
          <w:rFonts w:ascii="Arial Narrow" w:hAnsi="Arial Narrow"/>
        </w:rPr>
        <w:t>cargo.</w:t>
      </w:r>
      <w:r w:rsidRPr="00AB1AC7">
        <w:rPr>
          <w:rFonts w:ascii="Arial Narrow" w:hAnsi="Arial Narrow"/>
          <w:spacing w:val="-13"/>
        </w:rPr>
        <w:t xml:space="preserve"> </w:t>
      </w:r>
      <w:r w:rsidRPr="00AB1AC7">
        <w:rPr>
          <w:rFonts w:ascii="Arial Narrow" w:hAnsi="Arial Narrow"/>
        </w:rPr>
        <w:t>Un</w:t>
      </w:r>
      <w:r w:rsidRPr="00AB1AC7">
        <w:rPr>
          <w:rFonts w:ascii="Arial Narrow" w:hAnsi="Arial Narrow"/>
          <w:spacing w:val="-15"/>
        </w:rPr>
        <w:t xml:space="preserve"> </w:t>
      </w:r>
      <w:r w:rsidRPr="00AB1AC7">
        <w:rPr>
          <w:rFonts w:ascii="Arial Narrow" w:hAnsi="Arial Narrow"/>
        </w:rPr>
        <w:t>profesional</w:t>
      </w:r>
      <w:r w:rsidRPr="00AB1AC7">
        <w:rPr>
          <w:rFonts w:ascii="Arial Narrow" w:hAnsi="Arial Narrow"/>
          <w:spacing w:val="-15"/>
        </w:rPr>
        <w:t xml:space="preserve"> </w:t>
      </w:r>
      <w:r w:rsidRPr="00AB1AC7">
        <w:rPr>
          <w:rFonts w:ascii="Arial Narrow" w:hAnsi="Arial Narrow"/>
        </w:rPr>
        <w:t>no</w:t>
      </w:r>
      <w:r w:rsidRPr="00AB1AC7">
        <w:rPr>
          <w:rFonts w:ascii="Arial Narrow" w:hAnsi="Arial Narrow"/>
          <w:spacing w:val="-14"/>
        </w:rPr>
        <w:t xml:space="preserve"> </w:t>
      </w:r>
      <w:r w:rsidRPr="00AB1AC7">
        <w:rPr>
          <w:rFonts w:ascii="Arial Narrow" w:hAnsi="Arial Narrow"/>
        </w:rPr>
        <w:t>puede</w:t>
      </w:r>
      <w:r w:rsidRPr="00AB1AC7">
        <w:rPr>
          <w:rFonts w:ascii="Arial Narrow" w:hAnsi="Arial Narrow"/>
          <w:spacing w:val="-11"/>
        </w:rPr>
        <w:t xml:space="preserve"> </w:t>
      </w:r>
      <w:r w:rsidRPr="00AB1AC7">
        <w:rPr>
          <w:rFonts w:ascii="Arial Narrow" w:hAnsi="Arial Narrow"/>
        </w:rPr>
        <w:t>ser</w:t>
      </w:r>
      <w:r w:rsidRPr="00AB1AC7">
        <w:rPr>
          <w:rFonts w:ascii="Arial Narrow" w:hAnsi="Arial Narrow"/>
          <w:spacing w:val="-14"/>
        </w:rPr>
        <w:t xml:space="preserve"> </w:t>
      </w:r>
      <w:r w:rsidRPr="00AB1AC7">
        <w:rPr>
          <w:rFonts w:ascii="Arial Narrow" w:hAnsi="Arial Narrow"/>
        </w:rPr>
        <w:t>ofrecido</w:t>
      </w:r>
      <w:r w:rsidRPr="00AB1AC7">
        <w:rPr>
          <w:rFonts w:ascii="Arial Narrow" w:hAnsi="Arial Narrow"/>
          <w:spacing w:val="-14"/>
        </w:rPr>
        <w:t xml:space="preserve"> </w:t>
      </w:r>
      <w:r w:rsidRPr="00AB1AC7">
        <w:rPr>
          <w:rFonts w:ascii="Arial Narrow" w:hAnsi="Arial Narrow"/>
        </w:rPr>
        <w:t>para</w:t>
      </w:r>
      <w:r w:rsidRPr="00AB1AC7">
        <w:rPr>
          <w:rFonts w:ascii="Arial Narrow" w:hAnsi="Arial Narrow"/>
          <w:spacing w:val="-15"/>
        </w:rPr>
        <w:t xml:space="preserve"> </w:t>
      </w:r>
      <w:r w:rsidRPr="00AB1AC7">
        <w:rPr>
          <w:rFonts w:ascii="Arial Narrow" w:hAnsi="Arial Narrow"/>
        </w:rPr>
        <w:t>dos</w:t>
      </w:r>
      <w:r w:rsidRPr="00AB1AC7">
        <w:rPr>
          <w:rFonts w:ascii="Arial Narrow" w:hAnsi="Arial Narrow"/>
          <w:spacing w:val="-11"/>
        </w:rPr>
        <w:t xml:space="preserve"> </w:t>
      </w:r>
      <w:r w:rsidRPr="00AB1AC7">
        <w:rPr>
          <w:rFonts w:ascii="Arial Narrow" w:hAnsi="Arial Narrow"/>
        </w:rPr>
        <w:t>(2)</w:t>
      </w:r>
      <w:r w:rsidRPr="00AB1AC7">
        <w:rPr>
          <w:rFonts w:ascii="Arial Narrow" w:hAnsi="Arial Narrow"/>
          <w:spacing w:val="-13"/>
        </w:rPr>
        <w:t xml:space="preserve"> </w:t>
      </w:r>
      <w:r w:rsidRPr="00AB1AC7">
        <w:rPr>
          <w:rFonts w:ascii="Arial Narrow" w:hAnsi="Arial Narrow"/>
        </w:rPr>
        <w:t>o</w:t>
      </w:r>
      <w:r w:rsidRPr="00AB1AC7">
        <w:rPr>
          <w:rFonts w:ascii="Arial Narrow" w:hAnsi="Arial Narrow"/>
          <w:spacing w:val="-14"/>
        </w:rPr>
        <w:t xml:space="preserve"> </w:t>
      </w:r>
      <w:r w:rsidRPr="00AB1AC7">
        <w:rPr>
          <w:rFonts w:ascii="Arial Narrow" w:hAnsi="Arial Narrow"/>
        </w:rPr>
        <w:t>más</w:t>
      </w:r>
      <w:r w:rsidRPr="00AB1AC7">
        <w:rPr>
          <w:rFonts w:ascii="Arial Narrow" w:hAnsi="Arial Narrow"/>
          <w:spacing w:val="-14"/>
        </w:rPr>
        <w:t xml:space="preserve"> </w:t>
      </w:r>
      <w:r w:rsidRPr="00AB1AC7">
        <w:rPr>
          <w:rFonts w:ascii="Arial Narrow" w:hAnsi="Arial Narrow"/>
        </w:rPr>
        <w:t>cargos</w:t>
      </w:r>
      <w:r w:rsidRPr="00AB1AC7">
        <w:rPr>
          <w:rFonts w:ascii="Arial Narrow" w:hAnsi="Arial Narrow"/>
          <w:spacing w:val="-13"/>
        </w:rPr>
        <w:t xml:space="preserve"> </w:t>
      </w:r>
      <w:r w:rsidRPr="00AB1AC7">
        <w:rPr>
          <w:rFonts w:ascii="Arial Narrow" w:hAnsi="Arial Narrow"/>
        </w:rPr>
        <w:t>diferentes en los cuales supere el cien por ciento (100 %) de la dedicación establecida.</w:t>
      </w:r>
    </w:p>
    <w:p w14:paraId="1C66946E" w14:textId="77777777" w:rsidR="007C1348" w:rsidRPr="00AB1AC7" w:rsidRDefault="007C1348" w:rsidP="00AC2CB5">
      <w:pPr>
        <w:numPr>
          <w:ilvl w:val="0"/>
          <w:numId w:val="42"/>
        </w:numPr>
        <w:tabs>
          <w:tab w:val="left" w:pos="1080"/>
        </w:tabs>
        <w:spacing w:before="161"/>
        <w:ind w:right="352" w:firstLine="0"/>
        <w:jc w:val="both"/>
        <w:rPr>
          <w:rFonts w:ascii="Arial Narrow" w:hAnsi="Arial Narrow"/>
        </w:rPr>
      </w:pPr>
      <w:r w:rsidRPr="00AB1AC7">
        <w:rPr>
          <w:rFonts w:ascii="Arial Narrow" w:hAnsi="Arial Narrow"/>
        </w:rPr>
        <w:t>El Contratista debe informar la fecha a partir de la cual los profesionales ofrecidos ejercen legalmente la profesión, y en los casos en los cuales pueda ser corroborado a través de la matrícula o tarjeta profesional, se hará según las disposiciones aplicables.</w:t>
      </w:r>
    </w:p>
    <w:p w14:paraId="265904E6" w14:textId="77777777" w:rsidR="007C1348" w:rsidRPr="00AB1AC7" w:rsidRDefault="007C1348" w:rsidP="00AC2CB5">
      <w:pPr>
        <w:numPr>
          <w:ilvl w:val="0"/>
          <w:numId w:val="42"/>
        </w:numPr>
        <w:tabs>
          <w:tab w:val="left" w:pos="1078"/>
          <w:tab w:val="left" w:pos="1080"/>
        </w:tabs>
        <w:spacing w:before="161"/>
        <w:ind w:right="352" w:firstLine="0"/>
        <w:jc w:val="both"/>
        <w:rPr>
          <w:rFonts w:ascii="Arial Narrow" w:hAnsi="Arial Narrow"/>
        </w:rPr>
      </w:pPr>
      <w:r w:rsidRPr="00AB1AC7">
        <w:rPr>
          <w:rFonts w:ascii="Arial Narrow" w:hAnsi="Arial Narrow"/>
        </w:rPr>
        <w:t>Las certificaciones de experiencia de los profesionales deben ser expedidas por la persona natural o jurídica con quien se haya establecido previamente la relación laboral o de prestación de servicios.</w:t>
      </w:r>
    </w:p>
    <w:p w14:paraId="401DA33A" w14:textId="77777777" w:rsidR="007C1348" w:rsidRPr="00AB1AC7" w:rsidRDefault="007C1348" w:rsidP="00AC2CB5">
      <w:pPr>
        <w:numPr>
          <w:ilvl w:val="0"/>
          <w:numId w:val="42"/>
        </w:numPr>
        <w:tabs>
          <w:tab w:val="left" w:pos="1078"/>
          <w:tab w:val="left" w:pos="1080"/>
        </w:tabs>
        <w:spacing w:before="158"/>
        <w:ind w:right="354" w:firstLine="0"/>
        <w:jc w:val="both"/>
        <w:rPr>
          <w:rFonts w:ascii="Arial Narrow" w:hAnsi="Arial Narrow"/>
        </w:rPr>
      </w:pPr>
      <w:r w:rsidRPr="00AB1AC7">
        <w:rPr>
          <w:rFonts w:ascii="Arial Narrow" w:hAnsi="Arial Narrow"/>
        </w:rPr>
        <w:t>El Contratista es responsable de verificar que los profesionales propuestos tengan la disponibilidad</w:t>
      </w:r>
      <w:r w:rsidRPr="00AB1AC7">
        <w:rPr>
          <w:rFonts w:ascii="Arial Narrow" w:hAnsi="Arial Narrow"/>
          <w:spacing w:val="-3"/>
        </w:rPr>
        <w:t xml:space="preserve"> </w:t>
      </w:r>
      <w:r w:rsidRPr="00AB1AC7">
        <w:rPr>
          <w:rFonts w:ascii="Arial Narrow" w:hAnsi="Arial Narrow"/>
        </w:rPr>
        <w:t>física y real</w:t>
      </w:r>
      <w:r w:rsidRPr="00AB1AC7">
        <w:rPr>
          <w:rFonts w:ascii="Arial Narrow" w:hAnsi="Arial Narrow"/>
          <w:spacing w:val="-1"/>
        </w:rPr>
        <w:t xml:space="preserve"> </w:t>
      </w:r>
      <w:r w:rsidRPr="00AB1AC7">
        <w:rPr>
          <w:rFonts w:ascii="Arial Narrow" w:hAnsi="Arial Narrow"/>
        </w:rPr>
        <w:t>para la cual</w:t>
      </w:r>
      <w:r w:rsidRPr="00AB1AC7">
        <w:rPr>
          <w:rFonts w:ascii="Arial Narrow" w:hAnsi="Arial Narrow"/>
          <w:spacing w:val="-1"/>
        </w:rPr>
        <w:t xml:space="preserve"> </w:t>
      </w:r>
      <w:r w:rsidRPr="00AB1AC7">
        <w:rPr>
          <w:rFonts w:ascii="Arial Narrow" w:hAnsi="Arial Narrow"/>
        </w:rPr>
        <w:t>se vinculan al</w:t>
      </w:r>
      <w:r w:rsidRPr="00AB1AC7">
        <w:rPr>
          <w:rFonts w:ascii="Arial Narrow" w:hAnsi="Arial Narrow"/>
          <w:spacing w:val="-1"/>
        </w:rPr>
        <w:t xml:space="preserve"> </w:t>
      </w:r>
      <w:r w:rsidRPr="00AB1AC7">
        <w:rPr>
          <w:rFonts w:ascii="Arial Narrow" w:hAnsi="Arial Narrow"/>
        </w:rPr>
        <w:t>proyecto. De comprobarse dedicación inferior a la aprobada se aplicarán las sanciones a que haya lugar.</w:t>
      </w:r>
    </w:p>
    <w:p w14:paraId="4C0BC056" w14:textId="77777777" w:rsidR="007C1348" w:rsidRPr="00AB1AC7" w:rsidRDefault="007C1348" w:rsidP="00AC2CB5">
      <w:pPr>
        <w:numPr>
          <w:ilvl w:val="0"/>
          <w:numId w:val="42"/>
        </w:numPr>
        <w:tabs>
          <w:tab w:val="left" w:pos="1080"/>
        </w:tabs>
        <w:spacing w:before="160"/>
        <w:ind w:firstLine="0"/>
        <w:jc w:val="both"/>
        <w:rPr>
          <w:rFonts w:ascii="Arial Narrow" w:hAnsi="Arial Narrow"/>
        </w:rPr>
      </w:pPr>
      <w:r w:rsidRPr="00AB1AC7">
        <w:rPr>
          <w:rFonts w:ascii="Arial Narrow" w:hAnsi="Arial Narrow"/>
        </w:rPr>
        <w:t>En</w:t>
      </w:r>
      <w:r w:rsidRPr="00AB1AC7">
        <w:rPr>
          <w:rFonts w:ascii="Arial Narrow" w:hAnsi="Arial Narrow"/>
          <w:spacing w:val="-6"/>
        </w:rPr>
        <w:t xml:space="preserve"> </w:t>
      </w:r>
      <w:r w:rsidRPr="00AB1AC7">
        <w:rPr>
          <w:rFonts w:ascii="Arial Narrow" w:hAnsi="Arial Narrow"/>
        </w:rPr>
        <w:t>la</w:t>
      </w:r>
      <w:r w:rsidRPr="00AB1AC7">
        <w:rPr>
          <w:rFonts w:ascii="Arial Narrow" w:hAnsi="Arial Narrow"/>
          <w:spacing w:val="-4"/>
        </w:rPr>
        <w:t xml:space="preserve"> </w:t>
      </w:r>
      <w:r w:rsidRPr="00AB1AC7">
        <w:rPr>
          <w:rFonts w:ascii="Arial Narrow" w:hAnsi="Arial Narrow"/>
        </w:rPr>
        <w:t>determinación</w:t>
      </w:r>
      <w:r w:rsidRPr="00AB1AC7">
        <w:rPr>
          <w:rFonts w:ascii="Arial Narrow" w:hAnsi="Arial Narrow"/>
          <w:spacing w:val="-3"/>
        </w:rPr>
        <w:t xml:space="preserve"> </w:t>
      </w:r>
      <w:r w:rsidRPr="00AB1AC7">
        <w:rPr>
          <w:rFonts w:ascii="Arial Narrow" w:hAnsi="Arial Narrow"/>
        </w:rPr>
        <w:t>de</w:t>
      </w:r>
      <w:r w:rsidRPr="00AB1AC7">
        <w:rPr>
          <w:rFonts w:ascii="Arial Narrow" w:hAnsi="Arial Narrow"/>
          <w:spacing w:val="-2"/>
        </w:rPr>
        <w:t xml:space="preserve"> </w:t>
      </w:r>
      <w:r w:rsidRPr="00AB1AC7">
        <w:rPr>
          <w:rFonts w:ascii="Arial Narrow" w:hAnsi="Arial Narrow"/>
        </w:rPr>
        <w:t>la</w:t>
      </w:r>
      <w:r w:rsidRPr="00AB1AC7">
        <w:rPr>
          <w:rFonts w:ascii="Arial Narrow" w:hAnsi="Arial Narrow"/>
          <w:spacing w:val="-3"/>
        </w:rPr>
        <w:t xml:space="preserve"> </w:t>
      </w:r>
      <w:r w:rsidRPr="00AB1AC7">
        <w:rPr>
          <w:rFonts w:ascii="Arial Narrow" w:hAnsi="Arial Narrow"/>
        </w:rPr>
        <w:t>experiencia</w:t>
      </w:r>
      <w:r w:rsidRPr="00AB1AC7">
        <w:rPr>
          <w:rFonts w:ascii="Arial Narrow" w:hAnsi="Arial Narrow"/>
          <w:spacing w:val="-4"/>
        </w:rPr>
        <w:t xml:space="preserve"> </w:t>
      </w:r>
      <w:r w:rsidRPr="00AB1AC7">
        <w:rPr>
          <w:rFonts w:ascii="Arial Narrow" w:hAnsi="Arial Narrow"/>
        </w:rPr>
        <w:t>de</w:t>
      </w:r>
      <w:r w:rsidRPr="00AB1AC7">
        <w:rPr>
          <w:rFonts w:ascii="Arial Narrow" w:hAnsi="Arial Narrow"/>
          <w:spacing w:val="-2"/>
        </w:rPr>
        <w:t xml:space="preserve"> </w:t>
      </w:r>
      <w:r w:rsidRPr="00AB1AC7">
        <w:rPr>
          <w:rFonts w:ascii="Arial Narrow" w:hAnsi="Arial Narrow"/>
        </w:rPr>
        <w:t>los</w:t>
      </w:r>
      <w:r w:rsidRPr="00AB1AC7">
        <w:rPr>
          <w:rFonts w:ascii="Arial Narrow" w:hAnsi="Arial Narrow"/>
          <w:spacing w:val="-3"/>
        </w:rPr>
        <w:t xml:space="preserve"> </w:t>
      </w:r>
      <w:r w:rsidRPr="00AB1AC7">
        <w:rPr>
          <w:rFonts w:ascii="Arial Narrow" w:hAnsi="Arial Narrow"/>
        </w:rPr>
        <w:t>profesionales</w:t>
      </w:r>
      <w:r w:rsidRPr="00AB1AC7">
        <w:rPr>
          <w:rFonts w:ascii="Arial Narrow" w:hAnsi="Arial Narrow"/>
          <w:spacing w:val="-1"/>
        </w:rPr>
        <w:t xml:space="preserve"> </w:t>
      </w:r>
      <w:r w:rsidRPr="00AB1AC7">
        <w:rPr>
          <w:rFonts w:ascii="Arial Narrow" w:hAnsi="Arial Narrow"/>
        </w:rPr>
        <w:t>se</w:t>
      </w:r>
      <w:r w:rsidRPr="00AB1AC7">
        <w:rPr>
          <w:rFonts w:ascii="Arial Narrow" w:hAnsi="Arial Narrow"/>
          <w:spacing w:val="-2"/>
        </w:rPr>
        <w:t xml:space="preserve"> </w:t>
      </w:r>
      <w:r w:rsidRPr="00AB1AC7">
        <w:rPr>
          <w:rFonts w:ascii="Arial Narrow" w:hAnsi="Arial Narrow"/>
        </w:rPr>
        <w:t>aplicará</w:t>
      </w:r>
      <w:r w:rsidRPr="00AB1AC7">
        <w:rPr>
          <w:rFonts w:ascii="Arial Narrow" w:hAnsi="Arial Narrow"/>
          <w:spacing w:val="-4"/>
        </w:rPr>
        <w:t xml:space="preserve"> </w:t>
      </w:r>
      <w:r w:rsidRPr="00AB1AC7">
        <w:rPr>
          <w:rFonts w:ascii="Arial Narrow" w:hAnsi="Arial Narrow"/>
        </w:rPr>
        <w:t>la</w:t>
      </w:r>
      <w:r w:rsidRPr="00AB1AC7">
        <w:rPr>
          <w:rFonts w:ascii="Arial Narrow" w:hAnsi="Arial Narrow"/>
          <w:spacing w:val="-4"/>
        </w:rPr>
        <w:t xml:space="preserve"> </w:t>
      </w:r>
      <w:r w:rsidRPr="00AB1AC7">
        <w:rPr>
          <w:rFonts w:ascii="Arial Narrow" w:hAnsi="Arial Narrow"/>
        </w:rPr>
        <w:t>equivalencia,</w:t>
      </w:r>
      <w:r w:rsidRPr="00AB1AC7">
        <w:rPr>
          <w:rFonts w:ascii="Arial Narrow" w:hAnsi="Arial Narrow"/>
          <w:spacing w:val="-1"/>
        </w:rPr>
        <w:t xml:space="preserve"> </w:t>
      </w:r>
      <w:r w:rsidRPr="00AB1AC7">
        <w:rPr>
          <w:rFonts w:ascii="Arial Narrow" w:hAnsi="Arial Narrow"/>
          <w:spacing w:val="-4"/>
        </w:rPr>
        <w:t>así:</w:t>
      </w:r>
    </w:p>
    <w:p w14:paraId="79DE7C07" w14:textId="77777777" w:rsidR="007C1348" w:rsidRPr="005C133A" w:rsidRDefault="007C1348" w:rsidP="00AC2CB5">
      <w:pPr>
        <w:spacing w:before="2" w:after="1"/>
        <w:jc w:val="both"/>
        <w:rPr>
          <w:rFonts w:ascii="Arial Narrow" w:hAnsi="Arial Narrow"/>
          <w:color w:val="FF0000"/>
        </w:rPr>
      </w:pPr>
    </w:p>
    <w:tbl>
      <w:tblPr>
        <w:tblW w:w="0" w:type="auto"/>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3"/>
        <w:gridCol w:w="3668"/>
        <w:gridCol w:w="3865"/>
      </w:tblGrid>
      <w:tr w:rsidR="007C1348" w:rsidRPr="005C133A" w14:paraId="6BA018D3" w14:textId="77777777" w:rsidTr="007C1348">
        <w:trPr>
          <w:trHeight w:val="534"/>
        </w:trPr>
        <w:tc>
          <w:tcPr>
            <w:tcW w:w="2413" w:type="dxa"/>
            <w:shd w:val="clear" w:color="auto" w:fill="3A3838"/>
          </w:tcPr>
          <w:p w14:paraId="6749221C" w14:textId="77777777" w:rsidR="007C1348" w:rsidRPr="00AB1AC7" w:rsidRDefault="007C1348" w:rsidP="00AC2CB5">
            <w:pPr>
              <w:spacing w:line="266" w:lineRule="exact"/>
              <w:ind w:left="107" w:right="72"/>
              <w:jc w:val="both"/>
              <w:rPr>
                <w:rFonts w:ascii="Arial Narrow" w:hAnsi="Arial Narrow"/>
                <w:b/>
              </w:rPr>
            </w:pPr>
            <w:r w:rsidRPr="00AB1AC7">
              <w:rPr>
                <w:rFonts w:ascii="Arial Narrow" w:hAnsi="Arial Narrow"/>
                <w:b/>
              </w:rPr>
              <w:t>Posgrado</w:t>
            </w:r>
            <w:r w:rsidRPr="00AB1AC7">
              <w:rPr>
                <w:rFonts w:ascii="Arial Narrow" w:hAnsi="Arial Narrow"/>
                <w:b/>
                <w:spacing w:val="-19"/>
              </w:rPr>
              <w:t xml:space="preserve"> </w:t>
            </w:r>
            <w:r w:rsidRPr="00AB1AC7">
              <w:rPr>
                <w:rFonts w:ascii="Arial Narrow" w:hAnsi="Arial Narrow"/>
                <w:b/>
              </w:rPr>
              <w:t xml:space="preserve">con </w:t>
            </w:r>
            <w:r w:rsidRPr="00AB1AC7">
              <w:rPr>
                <w:rFonts w:ascii="Arial Narrow" w:hAnsi="Arial Narrow"/>
                <w:b/>
                <w:spacing w:val="-2"/>
              </w:rPr>
              <w:t>título</w:t>
            </w:r>
          </w:p>
        </w:tc>
        <w:tc>
          <w:tcPr>
            <w:tcW w:w="3668" w:type="dxa"/>
            <w:shd w:val="clear" w:color="auto" w:fill="3A3838"/>
          </w:tcPr>
          <w:p w14:paraId="7BAE78E4" w14:textId="77777777" w:rsidR="007C1348" w:rsidRPr="00AB1AC7" w:rsidRDefault="007C1348" w:rsidP="00AC2CB5">
            <w:pPr>
              <w:spacing w:line="266" w:lineRule="exact"/>
              <w:ind w:left="107"/>
              <w:jc w:val="both"/>
              <w:rPr>
                <w:rFonts w:ascii="Arial Narrow" w:hAnsi="Arial Narrow"/>
                <w:b/>
              </w:rPr>
            </w:pPr>
            <w:r w:rsidRPr="00AB1AC7">
              <w:rPr>
                <w:rFonts w:ascii="Arial Narrow" w:hAnsi="Arial Narrow"/>
                <w:b/>
              </w:rPr>
              <w:t>Requisitos</w:t>
            </w:r>
            <w:r w:rsidRPr="00AB1AC7">
              <w:rPr>
                <w:rFonts w:ascii="Arial Narrow" w:hAnsi="Arial Narrow"/>
                <w:b/>
                <w:spacing w:val="-19"/>
              </w:rPr>
              <w:t xml:space="preserve"> </w:t>
            </w:r>
            <w:r w:rsidRPr="00AB1AC7">
              <w:rPr>
                <w:rFonts w:ascii="Arial Narrow" w:hAnsi="Arial Narrow"/>
                <w:b/>
              </w:rPr>
              <w:t>de</w:t>
            </w:r>
            <w:r w:rsidRPr="00AB1AC7">
              <w:rPr>
                <w:rFonts w:ascii="Arial Narrow" w:hAnsi="Arial Narrow"/>
                <w:b/>
                <w:spacing w:val="-19"/>
              </w:rPr>
              <w:t xml:space="preserve"> </w:t>
            </w:r>
            <w:r w:rsidRPr="00AB1AC7">
              <w:rPr>
                <w:rFonts w:ascii="Arial Narrow" w:hAnsi="Arial Narrow"/>
                <w:b/>
              </w:rPr>
              <w:t xml:space="preserve">Experiencia </w:t>
            </w:r>
            <w:r w:rsidRPr="00AB1AC7">
              <w:rPr>
                <w:rFonts w:ascii="Arial Narrow" w:hAnsi="Arial Narrow"/>
                <w:b/>
                <w:spacing w:val="-2"/>
              </w:rPr>
              <w:t>General</w:t>
            </w:r>
          </w:p>
        </w:tc>
        <w:tc>
          <w:tcPr>
            <w:tcW w:w="3865" w:type="dxa"/>
            <w:shd w:val="clear" w:color="auto" w:fill="3A3838"/>
          </w:tcPr>
          <w:p w14:paraId="6F60B22B" w14:textId="77777777" w:rsidR="007C1348" w:rsidRPr="00AB1AC7" w:rsidRDefault="007C1348" w:rsidP="00AC2CB5">
            <w:pPr>
              <w:spacing w:line="266" w:lineRule="exact"/>
              <w:ind w:left="106"/>
              <w:jc w:val="both"/>
              <w:rPr>
                <w:rFonts w:ascii="Arial Narrow" w:hAnsi="Arial Narrow"/>
                <w:b/>
              </w:rPr>
            </w:pPr>
            <w:r w:rsidRPr="00AB1AC7">
              <w:rPr>
                <w:rFonts w:ascii="Arial Narrow" w:hAnsi="Arial Narrow"/>
                <w:b/>
              </w:rPr>
              <w:t>Requisitos</w:t>
            </w:r>
            <w:r w:rsidRPr="00AB1AC7">
              <w:rPr>
                <w:rFonts w:ascii="Arial Narrow" w:hAnsi="Arial Narrow"/>
                <w:b/>
                <w:spacing w:val="-19"/>
              </w:rPr>
              <w:t xml:space="preserve"> </w:t>
            </w:r>
            <w:r w:rsidRPr="00AB1AC7">
              <w:rPr>
                <w:rFonts w:ascii="Arial Narrow" w:hAnsi="Arial Narrow"/>
                <w:b/>
              </w:rPr>
              <w:t>de</w:t>
            </w:r>
            <w:r w:rsidRPr="00AB1AC7">
              <w:rPr>
                <w:rFonts w:ascii="Arial Narrow" w:hAnsi="Arial Narrow"/>
                <w:b/>
                <w:spacing w:val="-19"/>
              </w:rPr>
              <w:t xml:space="preserve"> </w:t>
            </w:r>
            <w:r w:rsidRPr="00AB1AC7">
              <w:rPr>
                <w:rFonts w:ascii="Arial Narrow" w:hAnsi="Arial Narrow"/>
                <w:b/>
              </w:rPr>
              <w:t xml:space="preserve">Experiencia </w:t>
            </w:r>
            <w:r w:rsidRPr="00AB1AC7">
              <w:rPr>
                <w:rFonts w:ascii="Arial Narrow" w:hAnsi="Arial Narrow"/>
                <w:b/>
                <w:spacing w:val="-2"/>
              </w:rPr>
              <w:t>Específica</w:t>
            </w:r>
          </w:p>
        </w:tc>
      </w:tr>
      <w:tr w:rsidR="007C1348" w:rsidRPr="005C133A" w14:paraId="7D90DE29" w14:textId="77777777" w:rsidTr="007C1348">
        <w:trPr>
          <w:trHeight w:val="268"/>
        </w:trPr>
        <w:tc>
          <w:tcPr>
            <w:tcW w:w="2413" w:type="dxa"/>
          </w:tcPr>
          <w:p w14:paraId="77E54492" w14:textId="77777777" w:rsidR="007C1348" w:rsidRPr="00AB1AC7" w:rsidRDefault="007C1348" w:rsidP="00AC2CB5">
            <w:pPr>
              <w:spacing w:before="2" w:line="247" w:lineRule="exact"/>
              <w:ind w:left="107"/>
              <w:jc w:val="both"/>
              <w:rPr>
                <w:rFonts w:ascii="Arial Narrow" w:hAnsi="Arial Narrow"/>
              </w:rPr>
            </w:pPr>
            <w:r w:rsidRPr="00AB1AC7">
              <w:rPr>
                <w:rFonts w:ascii="Arial Narrow" w:hAnsi="Arial Narrow"/>
                <w:spacing w:val="-2"/>
              </w:rPr>
              <w:t>Especialización</w:t>
            </w:r>
          </w:p>
        </w:tc>
        <w:tc>
          <w:tcPr>
            <w:tcW w:w="3668" w:type="dxa"/>
          </w:tcPr>
          <w:p w14:paraId="318480DD" w14:textId="77777777" w:rsidR="007C1348" w:rsidRPr="00AB1AC7" w:rsidRDefault="007C1348" w:rsidP="00AC2CB5">
            <w:pPr>
              <w:spacing w:before="2" w:line="247" w:lineRule="exact"/>
              <w:ind w:left="107"/>
              <w:jc w:val="both"/>
              <w:rPr>
                <w:rFonts w:ascii="Arial Narrow" w:hAnsi="Arial Narrow"/>
              </w:rPr>
            </w:pPr>
            <w:r w:rsidRPr="00AB1AC7">
              <w:rPr>
                <w:rFonts w:ascii="Arial Narrow" w:hAnsi="Arial Narrow"/>
              </w:rPr>
              <w:t>Veinticuatro</w:t>
            </w:r>
            <w:r w:rsidRPr="00AB1AC7">
              <w:rPr>
                <w:rFonts w:ascii="Arial Narrow" w:hAnsi="Arial Narrow"/>
                <w:spacing w:val="-8"/>
              </w:rPr>
              <w:t xml:space="preserve"> </w:t>
            </w:r>
            <w:r w:rsidRPr="00AB1AC7">
              <w:rPr>
                <w:rFonts w:ascii="Arial Narrow" w:hAnsi="Arial Narrow"/>
              </w:rPr>
              <w:t>(24)</w:t>
            </w:r>
            <w:r w:rsidRPr="00AB1AC7">
              <w:rPr>
                <w:rFonts w:ascii="Arial Narrow" w:hAnsi="Arial Narrow"/>
                <w:spacing w:val="-7"/>
              </w:rPr>
              <w:t xml:space="preserve"> </w:t>
            </w:r>
            <w:r w:rsidRPr="00AB1AC7">
              <w:rPr>
                <w:rFonts w:ascii="Arial Narrow" w:hAnsi="Arial Narrow"/>
                <w:spacing w:val="-2"/>
              </w:rPr>
              <w:t>meses</w:t>
            </w:r>
          </w:p>
        </w:tc>
        <w:tc>
          <w:tcPr>
            <w:tcW w:w="3865" w:type="dxa"/>
          </w:tcPr>
          <w:p w14:paraId="43506072" w14:textId="77777777" w:rsidR="007C1348" w:rsidRPr="00AB1AC7" w:rsidRDefault="007C1348" w:rsidP="00AC2CB5">
            <w:pPr>
              <w:spacing w:before="2" w:line="247" w:lineRule="exact"/>
              <w:ind w:left="106"/>
              <w:jc w:val="both"/>
              <w:rPr>
                <w:rFonts w:ascii="Arial Narrow" w:hAnsi="Arial Narrow"/>
              </w:rPr>
            </w:pPr>
            <w:r w:rsidRPr="00AB1AC7">
              <w:rPr>
                <w:rFonts w:ascii="Arial Narrow" w:hAnsi="Arial Narrow"/>
              </w:rPr>
              <w:t>Doce</w:t>
            </w:r>
            <w:r w:rsidRPr="00AB1AC7">
              <w:rPr>
                <w:rFonts w:ascii="Arial Narrow" w:hAnsi="Arial Narrow"/>
                <w:spacing w:val="-3"/>
              </w:rPr>
              <w:t xml:space="preserve"> </w:t>
            </w:r>
            <w:r w:rsidRPr="00AB1AC7">
              <w:rPr>
                <w:rFonts w:ascii="Arial Narrow" w:hAnsi="Arial Narrow"/>
              </w:rPr>
              <w:t>(12)</w:t>
            </w:r>
            <w:r w:rsidRPr="00AB1AC7">
              <w:rPr>
                <w:rFonts w:ascii="Arial Narrow" w:hAnsi="Arial Narrow"/>
                <w:spacing w:val="-5"/>
              </w:rPr>
              <w:t xml:space="preserve"> </w:t>
            </w:r>
            <w:r w:rsidRPr="00AB1AC7">
              <w:rPr>
                <w:rFonts w:ascii="Arial Narrow" w:hAnsi="Arial Narrow"/>
                <w:spacing w:val="-4"/>
              </w:rPr>
              <w:t>meses</w:t>
            </w:r>
          </w:p>
        </w:tc>
      </w:tr>
      <w:tr w:rsidR="007C1348" w:rsidRPr="005C133A" w14:paraId="1CDE7E16" w14:textId="77777777" w:rsidTr="007C1348">
        <w:trPr>
          <w:trHeight w:val="534"/>
        </w:trPr>
        <w:tc>
          <w:tcPr>
            <w:tcW w:w="2413" w:type="dxa"/>
          </w:tcPr>
          <w:p w14:paraId="39A7C88D" w14:textId="77777777" w:rsidR="007C1348" w:rsidRPr="00AB1AC7" w:rsidRDefault="007C1348" w:rsidP="00AC2CB5">
            <w:pPr>
              <w:spacing w:line="268" w:lineRule="exact"/>
              <w:ind w:left="107" w:right="72"/>
              <w:jc w:val="both"/>
              <w:rPr>
                <w:rFonts w:ascii="Arial Narrow" w:hAnsi="Arial Narrow"/>
              </w:rPr>
            </w:pPr>
            <w:r w:rsidRPr="00AB1AC7">
              <w:rPr>
                <w:rFonts w:ascii="Arial Narrow" w:hAnsi="Arial Narrow"/>
              </w:rPr>
              <w:t>Maestría</w:t>
            </w:r>
            <w:r w:rsidRPr="00AB1AC7">
              <w:rPr>
                <w:rFonts w:ascii="Arial Narrow" w:hAnsi="Arial Narrow"/>
                <w:spacing w:val="-20"/>
              </w:rPr>
              <w:t xml:space="preserve"> </w:t>
            </w:r>
            <w:r w:rsidRPr="00AB1AC7">
              <w:rPr>
                <w:rFonts w:ascii="Arial Narrow" w:hAnsi="Arial Narrow"/>
              </w:rPr>
              <w:t xml:space="preserve">o </w:t>
            </w:r>
            <w:r w:rsidRPr="00AB1AC7">
              <w:rPr>
                <w:rFonts w:ascii="Arial Narrow" w:hAnsi="Arial Narrow"/>
                <w:spacing w:val="-2"/>
              </w:rPr>
              <w:t>Doctorado</w:t>
            </w:r>
          </w:p>
        </w:tc>
        <w:tc>
          <w:tcPr>
            <w:tcW w:w="3668" w:type="dxa"/>
          </w:tcPr>
          <w:p w14:paraId="74C59439" w14:textId="77777777" w:rsidR="007C1348" w:rsidRPr="00AB1AC7" w:rsidRDefault="007C1348" w:rsidP="00AC2CB5">
            <w:pPr>
              <w:spacing w:before="134"/>
              <w:ind w:left="107"/>
              <w:jc w:val="both"/>
              <w:rPr>
                <w:rFonts w:ascii="Arial Narrow" w:hAnsi="Arial Narrow"/>
              </w:rPr>
            </w:pPr>
            <w:r w:rsidRPr="00AB1AC7">
              <w:rPr>
                <w:rFonts w:ascii="Arial Narrow" w:hAnsi="Arial Narrow"/>
              </w:rPr>
              <w:t>Treinta</w:t>
            </w:r>
            <w:r w:rsidRPr="00AB1AC7">
              <w:rPr>
                <w:rFonts w:ascii="Arial Narrow" w:hAnsi="Arial Narrow"/>
                <w:spacing w:val="-3"/>
              </w:rPr>
              <w:t xml:space="preserve"> </w:t>
            </w:r>
            <w:r w:rsidRPr="00AB1AC7">
              <w:rPr>
                <w:rFonts w:ascii="Arial Narrow" w:hAnsi="Arial Narrow"/>
              </w:rPr>
              <w:t>y</w:t>
            </w:r>
            <w:r w:rsidRPr="00AB1AC7">
              <w:rPr>
                <w:rFonts w:ascii="Arial Narrow" w:hAnsi="Arial Narrow"/>
                <w:spacing w:val="-3"/>
              </w:rPr>
              <w:t xml:space="preserve"> </w:t>
            </w:r>
            <w:r w:rsidRPr="00AB1AC7">
              <w:rPr>
                <w:rFonts w:ascii="Arial Narrow" w:hAnsi="Arial Narrow"/>
              </w:rPr>
              <w:t>seis</w:t>
            </w:r>
            <w:r w:rsidRPr="00AB1AC7">
              <w:rPr>
                <w:rFonts w:ascii="Arial Narrow" w:hAnsi="Arial Narrow"/>
                <w:spacing w:val="-2"/>
              </w:rPr>
              <w:t xml:space="preserve"> </w:t>
            </w:r>
            <w:r w:rsidRPr="00AB1AC7">
              <w:rPr>
                <w:rFonts w:ascii="Arial Narrow" w:hAnsi="Arial Narrow"/>
              </w:rPr>
              <w:t>(36)</w:t>
            </w:r>
            <w:r w:rsidRPr="00AB1AC7">
              <w:rPr>
                <w:rFonts w:ascii="Arial Narrow" w:hAnsi="Arial Narrow"/>
                <w:spacing w:val="-3"/>
              </w:rPr>
              <w:t xml:space="preserve"> </w:t>
            </w:r>
            <w:r w:rsidRPr="00AB1AC7">
              <w:rPr>
                <w:rFonts w:ascii="Arial Narrow" w:hAnsi="Arial Narrow"/>
                <w:spacing w:val="-2"/>
              </w:rPr>
              <w:t>meses</w:t>
            </w:r>
          </w:p>
        </w:tc>
        <w:tc>
          <w:tcPr>
            <w:tcW w:w="3865" w:type="dxa"/>
          </w:tcPr>
          <w:p w14:paraId="5AD44817" w14:textId="77777777" w:rsidR="007C1348" w:rsidRPr="00AB1AC7" w:rsidRDefault="007C1348" w:rsidP="00AC2CB5">
            <w:pPr>
              <w:spacing w:before="134"/>
              <w:ind w:left="106"/>
              <w:jc w:val="both"/>
              <w:rPr>
                <w:rFonts w:ascii="Arial Narrow" w:hAnsi="Arial Narrow"/>
              </w:rPr>
            </w:pPr>
            <w:r w:rsidRPr="00AB1AC7">
              <w:rPr>
                <w:rFonts w:ascii="Arial Narrow" w:hAnsi="Arial Narrow"/>
              </w:rPr>
              <w:t>Dieciocho</w:t>
            </w:r>
            <w:r w:rsidRPr="00AB1AC7">
              <w:rPr>
                <w:rFonts w:ascii="Arial Narrow" w:hAnsi="Arial Narrow"/>
                <w:spacing w:val="-4"/>
              </w:rPr>
              <w:t xml:space="preserve"> </w:t>
            </w:r>
            <w:r w:rsidRPr="00AB1AC7">
              <w:rPr>
                <w:rFonts w:ascii="Arial Narrow" w:hAnsi="Arial Narrow"/>
              </w:rPr>
              <w:t>(18)</w:t>
            </w:r>
            <w:r w:rsidRPr="00AB1AC7">
              <w:rPr>
                <w:rFonts w:ascii="Arial Narrow" w:hAnsi="Arial Narrow"/>
                <w:spacing w:val="-3"/>
              </w:rPr>
              <w:t xml:space="preserve"> </w:t>
            </w:r>
            <w:r w:rsidRPr="00AB1AC7">
              <w:rPr>
                <w:rFonts w:ascii="Arial Narrow" w:hAnsi="Arial Narrow"/>
                <w:spacing w:val="-2"/>
              </w:rPr>
              <w:t>meses</w:t>
            </w:r>
          </w:p>
        </w:tc>
      </w:tr>
    </w:tbl>
    <w:p w14:paraId="1E97E2C4" w14:textId="77777777" w:rsidR="007C1348" w:rsidRPr="005C133A" w:rsidRDefault="007C1348" w:rsidP="00AC2CB5">
      <w:pPr>
        <w:spacing w:before="161"/>
        <w:jc w:val="both"/>
        <w:rPr>
          <w:rFonts w:ascii="Arial Narrow" w:hAnsi="Arial Narrow"/>
          <w:color w:val="FF0000"/>
        </w:rPr>
      </w:pPr>
    </w:p>
    <w:p w14:paraId="43E34BB3" w14:textId="77777777" w:rsidR="007C1348" w:rsidRPr="00AB1AC7" w:rsidRDefault="007C1348" w:rsidP="00AC2CB5">
      <w:pPr>
        <w:ind w:left="1157"/>
        <w:jc w:val="both"/>
        <w:rPr>
          <w:rFonts w:ascii="Arial Narrow" w:hAnsi="Arial Narrow"/>
        </w:rPr>
      </w:pPr>
      <w:r w:rsidRPr="00AB1AC7">
        <w:rPr>
          <w:rFonts w:ascii="Arial Narrow" w:hAnsi="Arial Narrow"/>
        </w:rPr>
        <w:t>Las</w:t>
      </w:r>
      <w:r w:rsidRPr="00AB1AC7">
        <w:rPr>
          <w:rFonts w:ascii="Arial Narrow" w:hAnsi="Arial Narrow"/>
          <w:spacing w:val="-6"/>
        </w:rPr>
        <w:t xml:space="preserve"> </w:t>
      </w:r>
      <w:r w:rsidRPr="00AB1AC7">
        <w:rPr>
          <w:rFonts w:ascii="Arial Narrow" w:hAnsi="Arial Narrow"/>
        </w:rPr>
        <w:t>equivalencias</w:t>
      </w:r>
      <w:r w:rsidRPr="00AB1AC7">
        <w:rPr>
          <w:rFonts w:ascii="Arial Narrow" w:hAnsi="Arial Narrow"/>
          <w:spacing w:val="-3"/>
        </w:rPr>
        <w:t xml:space="preserve"> </w:t>
      </w:r>
      <w:r w:rsidRPr="00AB1AC7">
        <w:rPr>
          <w:rFonts w:ascii="Arial Narrow" w:hAnsi="Arial Narrow"/>
        </w:rPr>
        <w:t>se</w:t>
      </w:r>
      <w:r w:rsidRPr="00AB1AC7">
        <w:rPr>
          <w:rFonts w:ascii="Arial Narrow" w:hAnsi="Arial Narrow"/>
          <w:spacing w:val="-3"/>
        </w:rPr>
        <w:t xml:space="preserve"> </w:t>
      </w:r>
      <w:r w:rsidRPr="00AB1AC7">
        <w:rPr>
          <w:rFonts w:ascii="Arial Narrow" w:hAnsi="Arial Narrow"/>
        </w:rPr>
        <w:t>pueden</w:t>
      </w:r>
      <w:r w:rsidRPr="00AB1AC7">
        <w:rPr>
          <w:rFonts w:ascii="Arial Narrow" w:hAnsi="Arial Narrow"/>
          <w:spacing w:val="-3"/>
        </w:rPr>
        <w:t xml:space="preserve"> </w:t>
      </w:r>
      <w:r w:rsidRPr="00AB1AC7">
        <w:rPr>
          <w:rFonts w:ascii="Arial Narrow" w:hAnsi="Arial Narrow"/>
        </w:rPr>
        <w:t>aplicar</w:t>
      </w:r>
      <w:r w:rsidRPr="00AB1AC7">
        <w:rPr>
          <w:rFonts w:ascii="Arial Narrow" w:hAnsi="Arial Narrow"/>
          <w:spacing w:val="-4"/>
        </w:rPr>
        <w:t xml:space="preserve"> </w:t>
      </w:r>
      <w:r w:rsidRPr="00AB1AC7">
        <w:rPr>
          <w:rFonts w:ascii="Arial Narrow" w:hAnsi="Arial Narrow"/>
        </w:rPr>
        <w:t>en</w:t>
      </w:r>
      <w:r w:rsidRPr="00AB1AC7">
        <w:rPr>
          <w:rFonts w:ascii="Arial Narrow" w:hAnsi="Arial Narrow"/>
          <w:spacing w:val="-4"/>
        </w:rPr>
        <w:t xml:space="preserve"> </w:t>
      </w:r>
      <w:r w:rsidRPr="00AB1AC7">
        <w:rPr>
          <w:rFonts w:ascii="Arial Narrow" w:hAnsi="Arial Narrow"/>
        </w:rPr>
        <w:t>los</w:t>
      </w:r>
      <w:r w:rsidRPr="00AB1AC7">
        <w:rPr>
          <w:rFonts w:ascii="Arial Narrow" w:hAnsi="Arial Narrow"/>
          <w:spacing w:val="-2"/>
        </w:rPr>
        <w:t xml:space="preserve"> </w:t>
      </w:r>
      <w:r w:rsidRPr="00AB1AC7">
        <w:rPr>
          <w:rFonts w:ascii="Arial Narrow" w:hAnsi="Arial Narrow"/>
        </w:rPr>
        <w:t>siguientes</w:t>
      </w:r>
      <w:r w:rsidRPr="00AB1AC7">
        <w:rPr>
          <w:rFonts w:ascii="Arial Narrow" w:hAnsi="Arial Narrow"/>
          <w:spacing w:val="-3"/>
        </w:rPr>
        <w:t xml:space="preserve"> </w:t>
      </w:r>
      <w:r w:rsidRPr="00AB1AC7">
        <w:rPr>
          <w:rFonts w:ascii="Arial Narrow" w:hAnsi="Arial Narrow"/>
          <w:spacing w:val="-2"/>
        </w:rPr>
        <w:t>eventos:</w:t>
      </w:r>
    </w:p>
    <w:p w14:paraId="01DBEB59" w14:textId="77777777" w:rsidR="007C1348" w:rsidRPr="00AB1AC7" w:rsidRDefault="007C1348" w:rsidP="00AC2CB5">
      <w:pPr>
        <w:numPr>
          <w:ilvl w:val="1"/>
          <w:numId w:val="42"/>
        </w:numPr>
        <w:tabs>
          <w:tab w:val="left" w:pos="1778"/>
        </w:tabs>
        <w:spacing w:before="160" w:line="269" w:lineRule="exact"/>
        <w:ind w:firstLine="0"/>
        <w:jc w:val="both"/>
        <w:rPr>
          <w:rFonts w:ascii="Arial Narrow" w:hAnsi="Arial Narrow"/>
        </w:rPr>
      </w:pPr>
      <w:r w:rsidRPr="00AB1AC7">
        <w:rPr>
          <w:rFonts w:ascii="Arial Narrow" w:hAnsi="Arial Narrow"/>
        </w:rPr>
        <w:t>Título</w:t>
      </w:r>
      <w:r w:rsidRPr="00AB1AC7">
        <w:rPr>
          <w:rFonts w:ascii="Arial Narrow" w:hAnsi="Arial Narrow"/>
          <w:spacing w:val="-18"/>
        </w:rPr>
        <w:t xml:space="preserve"> </w:t>
      </w:r>
      <w:r w:rsidRPr="00AB1AC7">
        <w:rPr>
          <w:rFonts w:ascii="Arial Narrow" w:hAnsi="Arial Narrow"/>
        </w:rPr>
        <w:t>de</w:t>
      </w:r>
      <w:r w:rsidRPr="00AB1AC7">
        <w:rPr>
          <w:rFonts w:ascii="Arial Narrow" w:hAnsi="Arial Narrow"/>
          <w:spacing w:val="-15"/>
        </w:rPr>
        <w:t xml:space="preserve"> </w:t>
      </w:r>
      <w:r w:rsidRPr="00AB1AC7">
        <w:rPr>
          <w:rFonts w:ascii="Arial Narrow" w:hAnsi="Arial Narrow"/>
        </w:rPr>
        <w:t>posgrado</w:t>
      </w:r>
      <w:r w:rsidRPr="00AB1AC7">
        <w:rPr>
          <w:rFonts w:ascii="Arial Narrow" w:hAnsi="Arial Narrow"/>
          <w:spacing w:val="-17"/>
        </w:rPr>
        <w:t xml:space="preserve"> </w:t>
      </w:r>
      <w:r w:rsidRPr="00AB1AC7">
        <w:rPr>
          <w:rFonts w:ascii="Arial Narrow" w:hAnsi="Arial Narrow"/>
        </w:rPr>
        <w:t>en</w:t>
      </w:r>
      <w:r w:rsidRPr="00AB1AC7">
        <w:rPr>
          <w:rFonts w:ascii="Arial Narrow" w:hAnsi="Arial Narrow"/>
          <w:spacing w:val="-19"/>
        </w:rPr>
        <w:t xml:space="preserve"> </w:t>
      </w:r>
      <w:r w:rsidRPr="00AB1AC7">
        <w:rPr>
          <w:rFonts w:ascii="Arial Narrow" w:hAnsi="Arial Narrow"/>
        </w:rPr>
        <w:t>las</w:t>
      </w:r>
      <w:r w:rsidRPr="00AB1AC7">
        <w:rPr>
          <w:rFonts w:ascii="Arial Narrow" w:hAnsi="Arial Narrow"/>
          <w:spacing w:val="-15"/>
        </w:rPr>
        <w:t xml:space="preserve"> </w:t>
      </w:r>
      <w:r w:rsidRPr="00AB1AC7">
        <w:rPr>
          <w:rFonts w:ascii="Arial Narrow" w:hAnsi="Arial Narrow"/>
        </w:rPr>
        <w:t>diferentes</w:t>
      </w:r>
      <w:r w:rsidRPr="00AB1AC7">
        <w:rPr>
          <w:rFonts w:ascii="Arial Narrow" w:hAnsi="Arial Narrow"/>
          <w:spacing w:val="-17"/>
        </w:rPr>
        <w:t xml:space="preserve"> </w:t>
      </w:r>
      <w:r w:rsidRPr="00AB1AC7">
        <w:rPr>
          <w:rFonts w:ascii="Arial Narrow" w:hAnsi="Arial Narrow"/>
        </w:rPr>
        <w:t>modalidades</w:t>
      </w:r>
      <w:r w:rsidRPr="00AB1AC7">
        <w:rPr>
          <w:rFonts w:ascii="Arial Narrow" w:hAnsi="Arial Narrow"/>
          <w:spacing w:val="-14"/>
        </w:rPr>
        <w:t xml:space="preserve"> </w:t>
      </w:r>
      <w:r w:rsidRPr="00AB1AC7">
        <w:rPr>
          <w:rFonts w:ascii="Arial Narrow" w:hAnsi="Arial Narrow"/>
        </w:rPr>
        <w:t>por</w:t>
      </w:r>
      <w:r w:rsidRPr="00AB1AC7">
        <w:rPr>
          <w:rFonts w:ascii="Arial Narrow" w:hAnsi="Arial Narrow"/>
          <w:spacing w:val="-16"/>
        </w:rPr>
        <w:t xml:space="preserve"> </w:t>
      </w:r>
      <w:r w:rsidRPr="00AB1AC7">
        <w:rPr>
          <w:rFonts w:ascii="Arial Narrow" w:hAnsi="Arial Narrow"/>
        </w:rPr>
        <w:t>experiencia</w:t>
      </w:r>
      <w:r w:rsidRPr="00AB1AC7">
        <w:rPr>
          <w:rFonts w:ascii="Arial Narrow" w:hAnsi="Arial Narrow"/>
          <w:spacing w:val="-18"/>
        </w:rPr>
        <w:t xml:space="preserve"> </w:t>
      </w:r>
      <w:r w:rsidRPr="00AB1AC7">
        <w:rPr>
          <w:rFonts w:ascii="Arial Narrow" w:hAnsi="Arial Narrow"/>
        </w:rPr>
        <w:t>general</w:t>
      </w:r>
      <w:r w:rsidRPr="00AB1AC7">
        <w:rPr>
          <w:rFonts w:ascii="Arial Narrow" w:hAnsi="Arial Narrow"/>
          <w:spacing w:val="-16"/>
        </w:rPr>
        <w:t xml:space="preserve"> </w:t>
      </w:r>
      <w:r w:rsidRPr="00AB1AC7">
        <w:rPr>
          <w:rFonts w:ascii="Arial Narrow" w:hAnsi="Arial Narrow"/>
        </w:rPr>
        <w:t>y</w:t>
      </w:r>
      <w:r w:rsidRPr="00AB1AC7">
        <w:rPr>
          <w:rFonts w:ascii="Arial Narrow" w:hAnsi="Arial Narrow"/>
          <w:spacing w:val="-16"/>
        </w:rPr>
        <w:t xml:space="preserve"> </w:t>
      </w:r>
      <w:r w:rsidRPr="00AB1AC7">
        <w:rPr>
          <w:rFonts w:ascii="Arial Narrow" w:hAnsi="Arial Narrow"/>
          <w:spacing w:val="-2"/>
        </w:rPr>
        <w:t>viceversa.</w:t>
      </w:r>
    </w:p>
    <w:p w14:paraId="6CE05639" w14:textId="77777777" w:rsidR="007C1348" w:rsidRPr="00AB1AC7" w:rsidRDefault="007C1348" w:rsidP="00AC2CB5">
      <w:pPr>
        <w:numPr>
          <w:ilvl w:val="1"/>
          <w:numId w:val="42"/>
        </w:numPr>
        <w:tabs>
          <w:tab w:val="left" w:pos="1778"/>
        </w:tabs>
        <w:spacing w:before="2" w:line="237" w:lineRule="auto"/>
        <w:ind w:right="354" w:firstLine="0"/>
        <w:jc w:val="both"/>
        <w:rPr>
          <w:rFonts w:ascii="Arial Narrow" w:hAnsi="Arial Narrow"/>
        </w:rPr>
      </w:pPr>
      <w:r w:rsidRPr="00AB1AC7">
        <w:rPr>
          <w:rFonts w:ascii="Arial Narrow" w:hAnsi="Arial Narrow"/>
        </w:rPr>
        <w:t>Título</w:t>
      </w:r>
      <w:r w:rsidRPr="00AB1AC7">
        <w:rPr>
          <w:rFonts w:ascii="Arial Narrow" w:hAnsi="Arial Narrow"/>
          <w:spacing w:val="78"/>
        </w:rPr>
        <w:t xml:space="preserve"> </w:t>
      </w:r>
      <w:r w:rsidRPr="00AB1AC7">
        <w:rPr>
          <w:rFonts w:ascii="Arial Narrow" w:hAnsi="Arial Narrow"/>
        </w:rPr>
        <w:t>de</w:t>
      </w:r>
      <w:r w:rsidRPr="00AB1AC7">
        <w:rPr>
          <w:rFonts w:ascii="Arial Narrow" w:hAnsi="Arial Narrow"/>
          <w:spacing w:val="78"/>
        </w:rPr>
        <w:t xml:space="preserve"> </w:t>
      </w:r>
      <w:r w:rsidRPr="00AB1AC7">
        <w:rPr>
          <w:rFonts w:ascii="Arial Narrow" w:hAnsi="Arial Narrow"/>
        </w:rPr>
        <w:t>posgrado</w:t>
      </w:r>
      <w:r w:rsidRPr="00AB1AC7">
        <w:rPr>
          <w:rFonts w:ascii="Arial Narrow" w:hAnsi="Arial Narrow"/>
          <w:spacing w:val="76"/>
        </w:rPr>
        <w:t xml:space="preserve"> </w:t>
      </w:r>
      <w:r w:rsidRPr="00AB1AC7">
        <w:rPr>
          <w:rFonts w:ascii="Arial Narrow" w:hAnsi="Arial Narrow"/>
        </w:rPr>
        <w:t>en</w:t>
      </w:r>
      <w:r w:rsidRPr="00AB1AC7">
        <w:rPr>
          <w:rFonts w:ascii="Arial Narrow" w:hAnsi="Arial Narrow"/>
          <w:spacing w:val="78"/>
        </w:rPr>
        <w:t xml:space="preserve"> </w:t>
      </w:r>
      <w:r w:rsidRPr="00AB1AC7">
        <w:rPr>
          <w:rFonts w:ascii="Arial Narrow" w:hAnsi="Arial Narrow"/>
        </w:rPr>
        <w:t>las</w:t>
      </w:r>
      <w:r w:rsidRPr="00AB1AC7">
        <w:rPr>
          <w:rFonts w:ascii="Arial Narrow" w:hAnsi="Arial Narrow"/>
          <w:spacing w:val="78"/>
        </w:rPr>
        <w:t xml:space="preserve"> </w:t>
      </w:r>
      <w:r w:rsidRPr="00AB1AC7">
        <w:rPr>
          <w:rFonts w:ascii="Arial Narrow" w:hAnsi="Arial Narrow"/>
        </w:rPr>
        <w:t>diferentes</w:t>
      </w:r>
      <w:r w:rsidRPr="00AB1AC7">
        <w:rPr>
          <w:rFonts w:ascii="Arial Narrow" w:hAnsi="Arial Narrow"/>
          <w:spacing w:val="76"/>
        </w:rPr>
        <w:t xml:space="preserve"> </w:t>
      </w:r>
      <w:r w:rsidRPr="00AB1AC7">
        <w:rPr>
          <w:rFonts w:ascii="Arial Narrow" w:hAnsi="Arial Narrow"/>
        </w:rPr>
        <w:t>modalidades</w:t>
      </w:r>
      <w:r w:rsidRPr="00AB1AC7">
        <w:rPr>
          <w:rFonts w:ascii="Arial Narrow" w:hAnsi="Arial Narrow"/>
          <w:spacing w:val="79"/>
        </w:rPr>
        <w:t xml:space="preserve"> </w:t>
      </w:r>
      <w:r w:rsidRPr="00AB1AC7">
        <w:rPr>
          <w:rFonts w:ascii="Arial Narrow" w:hAnsi="Arial Narrow"/>
        </w:rPr>
        <w:t>por</w:t>
      </w:r>
      <w:r w:rsidRPr="00AB1AC7">
        <w:rPr>
          <w:rFonts w:ascii="Arial Narrow" w:hAnsi="Arial Narrow"/>
          <w:spacing w:val="78"/>
        </w:rPr>
        <w:t xml:space="preserve"> </w:t>
      </w:r>
      <w:r w:rsidRPr="00AB1AC7">
        <w:rPr>
          <w:rFonts w:ascii="Arial Narrow" w:hAnsi="Arial Narrow"/>
        </w:rPr>
        <w:t>experiencia</w:t>
      </w:r>
      <w:r w:rsidRPr="00AB1AC7">
        <w:rPr>
          <w:rFonts w:ascii="Arial Narrow" w:hAnsi="Arial Narrow"/>
          <w:spacing w:val="77"/>
        </w:rPr>
        <w:t xml:space="preserve"> </w:t>
      </w:r>
      <w:r w:rsidRPr="00AB1AC7">
        <w:rPr>
          <w:rFonts w:ascii="Arial Narrow" w:hAnsi="Arial Narrow"/>
        </w:rPr>
        <w:t>específica</w:t>
      </w:r>
      <w:r w:rsidRPr="00AB1AC7">
        <w:rPr>
          <w:rFonts w:ascii="Arial Narrow" w:hAnsi="Arial Narrow"/>
          <w:spacing w:val="75"/>
        </w:rPr>
        <w:t xml:space="preserve"> </w:t>
      </w:r>
      <w:r w:rsidRPr="00AB1AC7">
        <w:rPr>
          <w:rFonts w:ascii="Arial Narrow" w:hAnsi="Arial Narrow"/>
        </w:rPr>
        <w:t xml:space="preserve">y </w:t>
      </w:r>
      <w:r w:rsidRPr="00AB1AC7">
        <w:rPr>
          <w:rFonts w:ascii="Arial Narrow" w:hAnsi="Arial Narrow"/>
          <w:spacing w:val="-2"/>
        </w:rPr>
        <w:t>viceversa.</w:t>
      </w:r>
    </w:p>
    <w:p w14:paraId="7558BEF1" w14:textId="77777777" w:rsidR="007C1348" w:rsidRPr="00AB1AC7" w:rsidRDefault="007C1348" w:rsidP="00AC2CB5">
      <w:pPr>
        <w:numPr>
          <w:ilvl w:val="1"/>
          <w:numId w:val="42"/>
        </w:numPr>
        <w:tabs>
          <w:tab w:val="left" w:pos="1778"/>
        </w:tabs>
        <w:ind w:right="353" w:firstLine="0"/>
        <w:jc w:val="both"/>
        <w:rPr>
          <w:rFonts w:ascii="Arial Narrow" w:hAnsi="Arial Narrow"/>
        </w:rPr>
      </w:pPr>
      <w:r w:rsidRPr="00AB1AC7">
        <w:rPr>
          <w:rFonts w:ascii="Arial Narrow" w:hAnsi="Arial Narrow"/>
        </w:rPr>
        <w:t>No se puede aplicar</w:t>
      </w:r>
      <w:r w:rsidRPr="00AB1AC7">
        <w:rPr>
          <w:rFonts w:ascii="Arial Narrow" w:hAnsi="Arial Narrow"/>
          <w:spacing w:val="-2"/>
        </w:rPr>
        <w:t xml:space="preserve"> </w:t>
      </w:r>
      <w:r w:rsidRPr="00AB1AC7">
        <w:rPr>
          <w:rFonts w:ascii="Arial Narrow" w:hAnsi="Arial Narrow"/>
        </w:rPr>
        <w:t>equivalencia</w:t>
      </w:r>
      <w:r w:rsidRPr="00AB1AC7">
        <w:rPr>
          <w:rFonts w:ascii="Arial Narrow" w:hAnsi="Arial Narrow"/>
          <w:spacing w:val="-2"/>
        </w:rPr>
        <w:t xml:space="preserve"> </w:t>
      </w:r>
      <w:r w:rsidRPr="00AB1AC7">
        <w:rPr>
          <w:rFonts w:ascii="Arial Narrow" w:hAnsi="Arial Narrow"/>
        </w:rPr>
        <w:t>de experiencia</w:t>
      </w:r>
      <w:r w:rsidRPr="00AB1AC7">
        <w:rPr>
          <w:rFonts w:ascii="Arial Narrow" w:hAnsi="Arial Narrow"/>
          <w:spacing w:val="-2"/>
        </w:rPr>
        <w:t xml:space="preserve"> </w:t>
      </w:r>
      <w:r w:rsidRPr="00AB1AC7">
        <w:rPr>
          <w:rFonts w:ascii="Arial Narrow" w:hAnsi="Arial Narrow"/>
        </w:rPr>
        <w:t>general</w:t>
      </w:r>
      <w:r w:rsidRPr="00AB1AC7">
        <w:rPr>
          <w:rFonts w:ascii="Arial Narrow" w:hAnsi="Arial Narrow"/>
          <w:spacing w:val="-2"/>
        </w:rPr>
        <w:t xml:space="preserve"> </w:t>
      </w:r>
      <w:r w:rsidRPr="00AB1AC7">
        <w:rPr>
          <w:rFonts w:ascii="Arial Narrow" w:hAnsi="Arial Narrow"/>
        </w:rPr>
        <w:t>por</w:t>
      </w:r>
      <w:r w:rsidRPr="00AB1AC7">
        <w:rPr>
          <w:rFonts w:ascii="Arial Narrow" w:hAnsi="Arial Narrow"/>
          <w:spacing w:val="-1"/>
        </w:rPr>
        <w:t xml:space="preserve"> </w:t>
      </w:r>
      <w:r w:rsidRPr="00AB1AC7">
        <w:rPr>
          <w:rFonts w:ascii="Arial Narrow" w:hAnsi="Arial Narrow"/>
        </w:rPr>
        <w:t>experiencia</w:t>
      </w:r>
      <w:r w:rsidRPr="00AB1AC7">
        <w:rPr>
          <w:rFonts w:ascii="Arial Narrow" w:hAnsi="Arial Narrow"/>
          <w:spacing w:val="-2"/>
        </w:rPr>
        <w:t xml:space="preserve"> </w:t>
      </w:r>
      <w:r w:rsidRPr="00AB1AC7">
        <w:rPr>
          <w:rFonts w:ascii="Arial Narrow" w:hAnsi="Arial Narrow"/>
        </w:rPr>
        <w:t>específica</w:t>
      </w:r>
      <w:r w:rsidRPr="00AB1AC7">
        <w:rPr>
          <w:rFonts w:ascii="Arial Narrow" w:hAnsi="Arial Narrow"/>
          <w:spacing w:val="-1"/>
        </w:rPr>
        <w:t xml:space="preserve"> </w:t>
      </w:r>
      <w:r w:rsidRPr="00AB1AC7">
        <w:rPr>
          <w:rFonts w:ascii="Arial Narrow" w:hAnsi="Arial Narrow"/>
        </w:rPr>
        <w:t xml:space="preserve">o </w:t>
      </w:r>
      <w:r w:rsidRPr="00AB1AC7">
        <w:rPr>
          <w:rFonts w:ascii="Arial Narrow" w:hAnsi="Arial Narrow"/>
          <w:spacing w:val="-2"/>
        </w:rPr>
        <w:t>viceversa.</w:t>
      </w:r>
    </w:p>
    <w:p w14:paraId="68A22C98" w14:textId="77777777" w:rsidR="007C1348" w:rsidRPr="00AB1AC7" w:rsidRDefault="007C1348" w:rsidP="00AC2CB5">
      <w:pPr>
        <w:spacing w:before="199"/>
        <w:ind w:left="851"/>
        <w:jc w:val="both"/>
        <w:rPr>
          <w:rFonts w:ascii="Arial Narrow" w:hAnsi="Arial Narrow"/>
        </w:rPr>
      </w:pPr>
      <w:r w:rsidRPr="00AB1AC7">
        <w:rPr>
          <w:rFonts w:ascii="Arial Narrow" w:hAnsi="Arial Narrow"/>
        </w:rPr>
        <w:t>En</w:t>
      </w:r>
      <w:r w:rsidRPr="00AB1AC7">
        <w:rPr>
          <w:rFonts w:ascii="Arial Narrow" w:hAnsi="Arial Narrow"/>
          <w:spacing w:val="-7"/>
        </w:rPr>
        <w:t xml:space="preserve"> </w:t>
      </w:r>
      <w:r w:rsidRPr="00AB1AC7">
        <w:rPr>
          <w:rFonts w:ascii="Arial Narrow" w:hAnsi="Arial Narrow"/>
        </w:rPr>
        <w:t>todo</w:t>
      </w:r>
      <w:r w:rsidRPr="00AB1AC7">
        <w:rPr>
          <w:rFonts w:ascii="Arial Narrow" w:hAnsi="Arial Narrow"/>
          <w:spacing w:val="-3"/>
        </w:rPr>
        <w:t xml:space="preserve"> </w:t>
      </w:r>
      <w:r w:rsidRPr="00AB1AC7">
        <w:rPr>
          <w:rFonts w:ascii="Arial Narrow" w:hAnsi="Arial Narrow"/>
        </w:rPr>
        <w:t>caso,</w:t>
      </w:r>
      <w:r w:rsidRPr="00AB1AC7">
        <w:rPr>
          <w:rFonts w:ascii="Arial Narrow" w:hAnsi="Arial Narrow"/>
          <w:spacing w:val="-5"/>
        </w:rPr>
        <w:t xml:space="preserve"> </w:t>
      </w:r>
      <w:r w:rsidRPr="00AB1AC7">
        <w:rPr>
          <w:rFonts w:ascii="Arial Narrow" w:hAnsi="Arial Narrow"/>
        </w:rPr>
        <w:t>es</w:t>
      </w:r>
      <w:r w:rsidRPr="00AB1AC7">
        <w:rPr>
          <w:rFonts w:ascii="Arial Narrow" w:hAnsi="Arial Narrow"/>
          <w:spacing w:val="-3"/>
        </w:rPr>
        <w:t xml:space="preserve"> </w:t>
      </w:r>
      <w:r w:rsidRPr="00AB1AC7">
        <w:rPr>
          <w:rFonts w:ascii="Arial Narrow" w:hAnsi="Arial Narrow"/>
        </w:rPr>
        <w:t>posible</w:t>
      </w:r>
      <w:r w:rsidRPr="00AB1AC7">
        <w:rPr>
          <w:rFonts w:ascii="Arial Narrow" w:hAnsi="Arial Narrow"/>
          <w:spacing w:val="-2"/>
        </w:rPr>
        <w:t xml:space="preserve"> </w:t>
      </w:r>
      <w:r w:rsidRPr="00AB1AC7">
        <w:rPr>
          <w:rFonts w:ascii="Arial Narrow" w:hAnsi="Arial Narrow"/>
        </w:rPr>
        <w:t>aplicar</w:t>
      </w:r>
      <w:r w:rsidRPr="00AB1AC7">
        <w:rPr>
          <w:rFonts w:ascii="Arial Narrow" w:hAnsi="Arial Narrow"/>
          <w:spacing w:val="-5"/>
        </w:rPr>
        <w:t xml:space="preserve"> </w:t>
      </w:r>
      <w:r w:rsidRPr="00AB1AC7">
        <w:rPr>
          <w:rFonts w:ascii="Arial Narrow" w:hAnsi="Arial Narrow"/>
        </w:rPr>
        <w:t>las</w:t>
      </w:r>
      <w:r w:rsidRPr="00AB1AC7">
        <w:rPr>
          <w:rFonts w:ascii="Arial Narrow" w:hAnsi="Arial Narrow"/>
          <w:spacing w:val="-4"/>
        </w:rPr>
        <w:t xml:space="preserve"> </w:t>
      </w:r>
      <w:r w:rsidRPr="00AB1AC7">
        <w:rPr>
          <w:rFonts w:ascii="Arial Narrow" w:hAnsi="Arial Narrow"/>
        </w:rPr>
        <w:t>equivalencias</w:t>
      </w:r>
      <w:r w:rsidRPr="00AB1AC7">
        <w:rPr>
          <w:rFonts w:ascii="Arial Narrow" w:hAnsi="Arial Narrow"/>
          <w:spacing w:val="-4"/>
        </w:rPr>
        <w:t xml:space="preserve"> </w:t>
      </w:r>
      <w:r w:rsidRPr="00AB1AC7">
        <w:rPr>
          <w:rFonts w:ascii="Arial Narrow" w:hAnsi="Arial Narrow"/>
        </w:rPr>
        <w:t>anteriores</w:t>
      </w:r>
      <w:r w:rsidRPr="00AB1AC7">
        <w:rPr>
          <w:rFonts w:ascii="Arial Narrow" w:hAnsi="Arial Narrow"/>
          <w:spacing w:val="-3"/>
        </w:rPr>
        <w:t xml:space="preserve"> </w:t>
      </w:r>
      <w:r w:rsidRPr="00AB1AC7">
        <w:rPr>
          <w:rFonts w:ascii="Arial Narrow" w:hAnsi="Arial Narrow"/>
        </w:rPr>
        <w:t>frente</w:t>
      </w:r>
      <w:r w:rsidRPr="00AB1AC7">
        <w:rPr>
          <w:rFonts w:ascii="Arial Narrow" w:hAnsi="Arial Narrow"/>
          <w:spacing w:val="-4"/>
        </w:rPr>
        <w:t xml:space="preserve"> </w:t>
      </w:r>
      <w:r w:rsidRPr="00AB1AC7">
        <w:rPr>
          <w:rFonts w:ascii="Arial Narrow" w:hAnsi="Arial Narrow"/>
        </w:rPr>
        <w:t>a</w:t>
      </w:r>
      <w:r w:rsidRPr="00AB1AC7">
        <w:rPr>
          <w:rFonts w:ascii="Arial Narrow" w:hAnsi="Arial Narrow"/>
          <w:spacing w:val="-5"/>
        </w:rPr>
        <w:t xml:space="preserve"> </w:t>
      </w:r>
      <w:r w:rsidRPr="00AB1AC7">
        <w:rPr>
          <w:rFonts w:ascii="Arial Narrow" w:hAnsi="Arial Narrow"/>
        </w:rPr>
        <w:t>varios</w:t>
      </w:r>
      <w:r w:rsidRPr="00AB1AC7">
        <w:rPr>
          <w:rFonts w:ascii="Arial Narrow" w:hAnsi="Arial Narrow"/>
          <w:spacing w:val="-3"/>
        </w:rPr>
        <w:t xml:space="preserve"> </w:t>
      </w:r>
      <w:r w:rsidRPr="00AB1AC7">
        <w:rPr>
          <w:rFonts w:ascii="Arial Narrow" w:hAnsi="Arial Narrow"/>
        </w:rPr>
        <w:t>títulos</w:t>
      </w:r>
      <w:r w:rsidRPr="00AB1AC7">
        <w:rPr>
          <w:rFonts w:ascii="Arial Narrow" w:hAnsi="Arial Narrow"/>
          <w:spacing w:val="-3"/>
        </w:rPr>
        <w:t xml:space="preserve"> </w:t>
      </w:r>
      <w:r w:rsidRPr="00AB1AC7">
        <w:rPr>
          <w:rFonts w:ascii="Arial Narrow" w:hAnsi="Arial Narrow"/>
        </w:rPr>
        <w:t xml:space="preserve">de </w:t>
      </w:r>
      <w:r w:rsidRPr="00AB1AC7">
        <w:rPr>
          <w:rFonts w:ascii="Arial Narrow" w:hAnsi="Arial Narrow"/>
          <w:spacing w:val="-2"/>
        </w:rPr>
        <w:t>posgrado.</w:t>
      </w:r>
    </w:p>
    <w:p w14:paraId="3095A59A" w14:textId="77777777" w:rsidR="007C1348" w:rsidRPr="00AB1AC7" w:rsidRDefault="007C1348" w:rsidP="00AC2CB5">
      <w:pPr>
        <w:spacing w:before="160"/>
        <w:ind w:left="851" w:right="454"/>
        <w:jc w:val="both"/>
        <w:rPr>
          <w:rFonts w:ascii="Arial Narrow" w:hAnsi="Arial Narrow"/>
        </w:rPr>
      </w:pPr>
      <w:r w:rsidRPr="00AB1AC7">
        <w:rPr>
          <w:rFonts w:ascii="Arial Narrow" w:hAnsi="Arial Narrow"/>
        </w:rPr>
        <w:t>El personal relacionado debe estar contemplado dentro de los gastos administrativos generales del contrato por parte del Contratista.</w:t>
      </w:r>
    </w:p>
    <w:p w14:paraId="77FECB60" w14:textId="5EB2E238" w:rsidR="007C1348" w:rsidRPr="00AB1AC7" w:rsidRDefault="007C1348" w:rsidP="00AC2CB5">
      <w:pPr>
        <w:spacing w:before="159"/>
        <w:ind w:left="851" w:right="345"/>
        <w:jc w:val="both"/>
        <w:rPr>
          <w:rFonts w:ascii="Arial Narrow" w:hAnsi="Arial Narrow"/>
        </w:rPr>
      </w:pPr>
      <w:r w:rsidRPr="00AB1AC7">
        <w:rPr>
          <w:rFonts w:ascii="Arial Narrow" w:hAnsi="Arial Narrow"/>
        </w:rPr>
        <w:t>El</w:t>
      </w:r>
      <w:r w:rsidRPr="00AB1AC7">
        <w:rPr>
          <w:rFonts w:ascii="Arial Narrow" w:hAnsi="Arial Narrow"/>
          <w:spacing w:val="-20"/>
        </w:rPr>
        <w:t xml:space="preserve"> </w:t>
      </w:r>
      <w:r w:rsidRPr="00AB1AC7">
        <w:rPr>
          <w:rFonts w:ascii="Arial Narrow" w:hAnsi="Arial Narrow"/>
        </w:rPr>
        <w:t>personal</w:t>
      </w:r>
      <w:r w:rsidRPr="00AB1AC7">
        <w:rPr>
          <w:rFonts w:ascii="Arial Narrow" w:hAnsi="Arial Narrow"/>
          <w:spacing w:val="-19"/>
        </w:rPr>
        <w:t xml:space="preserve"> </w:t>
      </w:r>
      <w:r w:rsidRPr="00AB1AC7">
        <w:rPr>
          <w:rFonts w:ascii="Arial Narrow" w:hAnsi="Arial Narrow"/>
        </w:rPr>
        <w:t>relacionado</w:t>
      </w:r>
      <w:r w:rsidRPr="00AB1AC7">
        <w:rPr>
          <w:rFonts w:ascii="Arial Narrow" w:hAnsi="Arial Narrow"/>
          <w:spacing w:val="-19"/>
        </w:rPr>
        <w:t xml:space="preserve"> </w:t>
      </w:r>
      <w:r w:rsidRPr="00AB1AC7">
        <w:rPr>
          <w:rFonts w:ascii="Arial Narrow" w:hAnsi="Arial Narrow"/>
        </w:rPr>
        <w:t>es</w:t>
      </w:r>
      <w:r w:rsidRPr="00AB1AC7">
        <w:rPr>
          <w:rFonts w:ascii="Arial Narrow" w:hAnsi="Arial Narrow"/>
          <w:spacing w:val="-18"/>
        </w:rPr>
        <w:t xml:space="preserve"> </w:t>
      </w:r>
      <w:r w:rsidRPr="00AB1AC7">
        <w:rPr>
          <w:rFonts w:ascii="Arial Narrow" w:hAnsi="Arial Narrow"/>
        </w:rPr>
        <w:t>el</w:t>
      </w:r>
      <w:r w:rsidRPr="00AB1AC7">
        <w:rPr>
          <w:rFonts w:ascii="Arial Narrow" w:hAnsi="Arial Narrow"/>
          <w:spacing w:val="-19"/>
        </w:rPr>
        <w:t xml:space="preserve"> </w:t>
      </w:r>
      <w:r w:rsidRPr="00AB1AC7">
        <w:rPr>
          <w:rFonts w:ascii="Arial Narrow" w:hAnsi="Arial Narrow"/>
        </w:rPr>
        <w:t>personal</w:t>
      </w:r>
      <w:r w:rsidRPr="00AB1AC7">
        <w:rPr>
          <w:rFonts w:ascii="Arial Narrow" w:hAnsi="Arial Narrow"/>
          <w:spacing w:val="-20"/>
        </w:rPr>
        <w:t xml:space="preserve"> </w:t>
      </w:r>
      <w:r w:rsidRPr="00AB1AC7">
        <w:rPr>
          <w:rFonts w:ascii="Arial Narrow" w:hAnsi="Arial Narrow"/>
        </w:rPr>
        <w:t>operacional</w:t>
      </w:r>
      <w:r w:rsidRPr="00AB1AC7">
        <w:rPr>
          <w:rFonts w:ascii="Arial Narrow" w:hAnsi="Arial Narrow"/>
          <w:spacing w:val="-19"/>
        </w:rPr>
        <w:t xml:space="preserve"> </w:t>
      </w:r>
      <w:r w:rsidRPr="00AB1AC7">
        <w:rPr>
          <w:rFonts w:ascii="Arial Narrow" w:hAnsi="Arial Narrow"/>
        </w:rPr>
        <w:t>y</w:t>
      </w:r>
      <w:r w:rsidRPr="00AB1AC7">
        <w:rPr>
          <w:rFonts w:ascii="Arial Narrow" w:hAnsi="Arial Narrow"/>
          <w:spacing w:val="-19"/>
        </w:rPr>
        <w:t xml:space="preserve"> </w:t>
      </w:r>
      <w:r w:rsidRPr="00AB1AC7">
        <w:rPr>
          <w:rFonts w:ascii="Arial Narrow" w:hAnsi="Arial Narrow"/>
        </w:rPr>
        <w:t>profesional</w:t>
      </w:r>
      <w:r w:rsidRPr="00AB1AC7">
        <w:rPr>
          <w:rFonts w:ascii="Arial Narrow" w:hAnsi="Arial Narrow"/>
          <w:spacing w:val="-20"/>
        </w:rPr>
        <w:t xml:space="preserve"> </w:t>
      </w:r>
      <w:r w:rsidRPr="00AB1AC7">
        <w:rPr>
          <w:rFonts w:ascii="Arial Narrow" w:hAnsi="Arial Narrow"/>
        </w:rPr>
        <w:t>mínimo</w:t>
      </w:r>
      <w:r w:rsidRPr="00AB1AC7">
        <w:rPr>
          <w:rFonts w:ascii="Arial Narrow" w:hAnsi="Arial Narrow"/>
          <w:spacing w:val="-18"/>
        </w:rPr>
        <w:t xml:space="preserve"> </w:t>
      </w:r>
      <w:r w:rsidRPr="00AB1AC7">
        <w:rPr>
          <w:rFonts w:ascii="Arial Narrow" w:hAnsi="Arial Narrow"/>
        </w:rPr>
        <w:t>requerido</w:t>
      </w:r>
      <w:r w:rsidRPr="00AB1AC7">
        <w:rPr>
          <w:rFonts w:ascii="Arial Narrow" w:hAnsi="Arial Narrow"/>
          <w:spacing w:val="-18"/>
        </w:rPr>
        <w:t xml:space="preserve"> </w:t>
      </w:r>
      <w:r w:rsidRPr="00AB1AC7">
        <w:rPr>
          <w:rFonts w:ascii="Arial Narrow" w:hAnsi="Arial Narrow"/>
        </w:rPr>
        <w:t>para</w:t>
      </w:r>
      <w:r w:rsidRPr="00AB1AC7">
        <w:rPr>
          <w:rFonts w:ascii="Arial Narrow" w:hAnsi="Arial Narrow"/>
          <w:spacing w:val="-19"/>
        </w:rPr>
        <w:t xml:space="preserve"> </w:t>
      </w:r>
      <w:r w:rsidRPr="00AB1AC7">
        <w:rPr>
          <w:rFonts w:ascii="Arial Narrow" w:hAnsi="Arial Narrow"/>
        </w:rPr>
        <w:t>la</w:t>
      </w:r>
      <w:r w:rsidRPr="00AB1AC7">
        <w:rPr>
          <w:rFonts w:ascii="Arial Narrow" w:hAnsi="Arial Narrow"/>
          <w:spacing w:val="-19"/>
        </w:rPr>
        <w:t xml:space="preserve"> </w:t>
      </w:r>
      <w:r w:rsidRPr="00AB1AC7">
        <w:rPr>
          <w:rFonts w:ascii="Arial Narrow" w:hAnsi="Arial Narrow"/>
        </w:rPr>
        <w:t>ejecución del contrato derivado del presente Proceso de Contratación.</w:t>
      </w:r>
    </w:p>
    <w:p w14:paraId="0F9D57D0" w14:textId="223E7565" w:rsidR="007C1348" w:rsidRPr="005C133A" w:rsidRDefault="007C1348" w:rsidP="00AC2CB5">
      <w:pPr>
        <w:spacing w:before="159"/>
        <w:ind w:left="851" w:right="345"/>
        <w:jc w:val="both"/>
        <w:rPr>
          <w:rFonts w:ascii="Arial Narrow" w:hAnsi="Arial Narrow"/>
          <w:color w:val="FF0000"/>
        </w:rPr>
      </w:pPr>
    </w:p>
    <w:p w14:paraId="512A6B52" w14:textId="63641B81" w:rsidR="007C1348" w:rsidRPr="005C133A" w:rsidRDefault="007C1348" w:rsidP="00AC2CB5">
      <w:pPr>
        <w:spacing w:before="159"/>
        <w:ind w:left="851" w:right="345"/>
        <w:jc w:val="both"/>
        <w:rPr>
          <w:rFonts w:ascii="Arial Narrow" w:hAnsi="Arial Narrow"/>
          <w:color w:val="FF0000"/>
        </w:rPr>
      </w:pPr>
    </w:p>
    <w:p w14:paraId="1280013A" w14:textId="53BBCDFC" w:rsidR="007C1348" w:rsidRPr="005C133A" w:rsidRDefault="007C1348" w:rsidP="00AC2CB5">
      <w:pPr>
        <w:spacing w:before="159"/>
        <w:ind w:left="851" w:right="345"/>
        <w:jc w:val="both"/>
        <w:rPr>
          <w:rFonts w:ascii="Arial Narrow" w:hAnsi="Arial Narrow"/>
          <w:color w:val="FF0000"/>
        </w:rPr>
      </w:pPr>
    </w:p>
    <w:p w14:paraId="66DA1410" w14:textId="574089A5" w:rsidR="007C1348" w:rsidRDefault="007C1348" w:rsidP="00AC2CB5">
      <w:pPr>
        <w:spacing w:before="159"/>
        <w:ind w:left="851" w:right="345"/>
        <w:jc w:val="both"/>
        <w:rPr>
          <w:rFonts w:ascii="Arial Narrow" w:hAnsi="Arial Narrow"/>
        </w:rPr>
      </w:pPr>
    </w:p>
    <w:p w14:paraId="61ED64FE" w14:textId="6B484D3F" w:rsidR="007C1348" w:rsidRDefault="007C1348" w:rsidP="00AC2CB5">
      <w:pPr>
        <w:spacing w:before="159"/>
        <w:ind w:left="851" w:right="345"/>
        <w:jc w:val="both"/>
        <w:rPr>
          <w:rFonts w:ascii="Arial Narrow" w:hAnsi="Arial Narrow"/>
        </w:rPr>
      </w:pPr>
    </w:p>
    <w:p w14:paraId="4FC85615" w14:textId="539B488E" w:rsidR="007C1348" w:rsidRDefault="007C1348" w:rsidP="00AC2CB5">
      <w:pPr>
        <w:spacing w:before="159"/>
        <w:ind w:left="851" w:right="345"/>
        <w:jc w:val="both"/>
        <w:rPr>
          <w:rFonts w:ascii="Arial Narrow" w:hAnsi="Arial Narrow"/>
        </w:rPr>
      </w:pPr>
    </w:p>
    <w:p w14:paraId="073B6321" w14:textId="77777777" w:rsidR="007C1348" w:rsidRPr="007C1348" w:rsidRDefault="007C1348" w:rsidP="00AC2CB5">
      <w:pPr>
        <w:spacing w:before="159"/>
        <w:ind w:left="851" w:right="345"/>
        <w:jc w:val="both"/>
        <w:rPr>
          <w:rFonts w:ascii="Arial Narrow" w:hAnsi="Arial Narrow"/>
        </w:rPr>
      </w:pPr>
    </w:p>
    <w:p w14:paraId="04CD1831" w14:textId="77777777" w:rsidR="007C1348" w:rsidRPr="007C1348" w:rsidRDefault="007C1348" w:rsidP="00AC2CB5">
      <w:pPr>
        <w:numPr>
          <w:ilvl w:val="0"/>
          <w:numId w:val="41"/>
        </w:numPr>
        <w:tabs>
          <w:tab w:val="left" w:pos="1078"/>
        </w:tabs>
        <w:spacing w:before="161"/>
        <w:ind w:left="851" w:firstLine="0"/>
        <w:jc w:val="both"/>
        <w:outlineLvl w:val="2"/>
        <w:rPr>
          <w:rFonts w:ascii="Arial Narrow" w:hAnsi="Arial Narrow"/>
          <w:b/>
          <w:bCs/>
        </w:rPr>
      </w:pPr>
      <w:r w:rsidRPr="007C1348">
        <w:rPr>
          <w:rFonts w:ascii="Arial Narrow" w:hAnsi="Arial Narrow"/>
          <w:b/>
          <w:bCs/>
        </w:rPr>
        <w:t>Requisitos</w:t>
      </w:r>
      <w:r w:rsidRPr="007C1348">
        <w:rPr>
          <w:rFonts w:ascii="Arial Narrow" w:hAnsi="Arial Narrow"/>
          <w:b/>
          <w:bCs/>
          <w:spacing w:val="-6"/>
        </w:rPr>
        <w:t xml:space="preserve"> </w:t>
      </w:r>
      <w:r w:rsidRPr="007C1348">
        <w:rPr>
          <w:rFonts w:ascii="Arial Narrow" w:hAnsi="Arial Narrow"/>
          <w:b/>
          <w:bCs/>
        </w:rPr>
        <w:t>del</w:t>
      </w:r>
      <w:r w:rsidRPr="007C1348">
        <w:rPr>
          <w:rFonts w:ascii="Arial Narrow" w:hAnsi="Arial Narrow"/>
          <w:b/>
          <w:bCs/>
          <w:spacing w:val="-8"/>
        </w:rPr>
        <w:t xml:space="preserve"> </w:t>
      </w:r>
      <w:r w:rsidRPr="007C1348">
        <w:rPr>
          <w:rFonts w:ascii="Arial Narrow" w:hAnsi="Arial Narrow"/>
          <w:b/>
          <w:bCs/>
          <w:spacing w:val="-2"/>
        </w:rPr>
        <w:t>personal</w:t>
      </w:r>
    </w:p>
    <w:p w14:paraId="74510F4B" w14:textId="77777777" w:rsidR="007C1348" w:rsidRDefault="007C1348" w:rsidP="00AC2CB5">
      <w:pPr>
        <w:pStyle w:val="TDC3"/>
        <w:jc w:val="both"/>
        <w:rPr>
          <w:rFonts w:ascii="Arial Narrow" w:hAnsi="Arial Narrow"/>
          <w:highlight w:val="yellow"/>
        </w:rPr>
      </w:pPr>
    </w:p>
    <w:p w14:paraId="61D618DD" w14:textId="4878B294" w:rsidR="007C1348" w:rsidRDefault="007C1348" w:rsidP="00AC2CB5">
      <w:pPr>
        <w:spacing w:before="91"/>
        <w:ind w:left="360" w:right="345"/>
        <w:jc w:val="both"/>
        <w:rPr>
          <w:rFonts w:ascii="Arial Narrow" w:hAnsi="Arial Narrow"/>
        </w:rPr>
      </w:pPr>
      <w:r w:rsidRPr="007C1348">
        <w:rPr>
          <w:rFonts w:ascii="Arial Narrow" w:hAnsi="Arial Narrow"/>
        </w:rPr>
        <w:t>Todo</w:t>
      </w:r>
      <w:r w:rsidR="00AB1AC7">
        <w:rPr>
          <w:rFonts w:ascii="Arial Narrow" w:hAnsi="Arial Narrow"/>
        </w:rPr>
        <w:t xml:space="preserve"> el </w:t>
      </w:r>
      <w:proofErr w:type="gramStart"/>
      <w:r w:rsidR="00AB1AC7">
        <w:rPr>
          <w:rFonts w:ascii="Arial Narrow" w:hAnsi="Arial Narrow"/>
        </w:rPr>
        <w:t>personal</w:t>
      </w:r>
      <w:r w:rsidRPr="007C1348">
        <w:rPr>
          <w:rFonts w:ascii="Arial Narrow" w:hAnsi="Arial Narrow"/>
          <w:spacing w:val="-14"/>
        </w:rPr>
        <w:t xml:space="preserve"> </w:t>
      </w:r>
      <w:r w:rsidRPr="007C1348">
        <w:rPr>
          <w:rFonts w:ascii="Arial Narrow" w:hAnsi="Arial Narrow"/>
        </w:rPr>
        <w:t>exigidos</w:t>
      </w:r>
      <w:proofErr w:type="gramEnd"/>
      <w:r w:rsidRPr="007C1348">
        <w:rPr>
          <w:rFonts w:ascii="Arial Narrow" w:hAnsi="Arial Narrow"/>
          <w:spacing w:val="-13"/>
        </w:rPr>
        <w:t xml:space="preserve"> </w:t>
      </w:r>
      <w:r w:rsidRPr="007C1348">
        <w:rPr>
          <w:rFonts w:ascii="Arial Narrow" w:hAnsi="Arial Narrow"/>
        </w:rPr>
        <w:t>deben</w:t>
      </w:r>
      <w:r w:rsidRPr="007C1348">
        <w:rPr>
          <w:rFonts w:ascii="Arial Narrow" w:hAnsi="Arial Narrow"/>
          <w:spacing w:val="-15"/>
        </w:rPr>
        <w:t xml:space="preserve"> </w:t>
      </w:r>
      <w:r w:rsidRPr="007C1348">
        <w:rPr>
          <w:rFonts w:ascii="Arial Narrow" w:hAnsi="Arial Narrow"/>
        </w:rPr>
        <w:t>cumplir</w:t>
      </w:r>
      <w:r w:rsidRPr="007C1348">
        <w:rPr>
          <w:rFonts w:ascii="Arial Narrow" w:hAnsi="Arial Narrow"/>
          <w:spacing w:val="-15"/>
        </w:rPr>
        <w:t xml:space="preserve"> </w:t>
      </w:r>
      <w:r w:rsidRPr="007C1348">
        <w:rPr>
          <w:rFonts w:ascii="Arial Narrow" w:hAnsi="Arial Narrow"/>
        </w:rPr>
        <w:t>y</w:t>
      </w:r>
      <w:r w:rsidRPr="007C1348">
        <w:rPr>
          <w:rFonts w:ascii="Arial Narrow" w:hAnsi="Arial Narrow"/>
          <w:spacing w:val="-13"/>
        </w:rPr>
        <w:t xml:space="preserve"> </w:t>
      </w:r>
      <w:r w:rsidRPr="007C1348">
        <w:rPr>
          <w:rFonts w:ascii="Arial Narrow" w:hAnsi="Arial Narrow"/>
        </w:rPr>
        <w:t>acreditar,</w:t>
      </w:r>
      <w:r w:rsidRPr="007C1348">
        <w:rPr>
          <w:rFonts w:ascii="Arial Narrow" w:hAnsi="Arial Narrow"/>
          <w:spacing w:val="-13"/>
        </w:rPr>
        <w:t xml:space="preserve"> </w:t>
      </w:r>
      <w:r w:rsidRPr="007C1348">
        <w:rPr>
          <w:rFonts w:ascii="Arial Narrow" w:hAnsi="Arial Narrow"/>
        </w:rPr>
        <w:t>como</w:t>
      </w:r>
      <w:r w:rsidRPr="007C1348">
        <w:rPr>
          <w:rFonts w:ascii="Arial Narrow" w:hAnsi="Arial Narrow"/>
          <w:spacing w:val="-14"/>
        </w:rPr>
        <w:t xml:space="preserve"> </w:t>
      </w:r>
      <w:r w:rsidRPr="007C1348">
        <w:rPr>
          <w:rFonts w:ascii="Arial Narrow" w:hAnsi="Arial Narrow"/>
        </w:rPr>
        <w:t>mínimo,</w:t>
      </w:r>
      <w:r w:rsidRPr="007C1348">
        <w:rPr>
          <w:rFonts w:ascii="Arial Narrow" w:hAnsi="Arial Narrow"/>
          <w:spacing w:val="-13"/>
        </w:rPr>
        <w:t xml:space="preserve"> </w:t>
      </w:r>
      <w:r w:rsidRPr="007C1348">
        <w:rPr>
          <w:rFonts w:ascii="Arial Narrow" w:hAnsi="Arial Narrow"/>
        </w:rPr>
        <w:t>los</w:t>
      </w:r>
      <w:r w:rsidRPr="007C1348">
        <w:rPr>
          <w:rFonts w:ascii="Arial Narrow" w:hAnsi="Arial Narrow"/>
          <w:spacing w:val="-13"/>
        </w:rPr>
        <w:t xml:space="preserve"> </w:t>
      </w:r>
      <w:r w:rsidRPr="007C1348">
        <w:rPr>
          <w:rFonts w:ascii="Arial Narrow" w:hAnsi="Arial Narrow"/>
        </w:rPr>
        <w:t>siguientes</w:t>
      </w:r>
      <w:r w:rsidRPr="007C1348">
        <w:rPr>
          <w:rFonts w:ascii="Arial Narrow" w:hAnsi="Arial Narrow"/>
          <w:spacing w:val="-14"/>
        </w:rPr>
        <w:t xml:space="preserve"> </w:t>
      </w:r>
      <w:r w:rsidRPr="007C1348">
        <w:rPr>
          <w:rFonts w:ascii="Arial Narrow" w:hAnsi="Arial Narrow"/>
        </w:rPr>
        <w:t>requisitos de formación y experiencia:</w:t>
      </w:r>
    </w:p>
    <w:p w14:paraId="4D0A4DEB" w14:textId="77777777" w:rsidR="00AB1AC7" w:rsidRDefault="00AB1AC7" w:rsidP="00AB1AC7">
      <w:pPr>
        <w:spacing w:before="91"/>
        <w:ind w:left="360" w:right="605"/>
        <w:jc w:val="both"/>
        <w:rPr>
          <w:rFonts w:ascii="Arial Narrow" w:hAnsi="Arial Narrow"/>
        </w:rPr>
      </w:pPr>
    </w:p>
    <w:p w14:paraId="10CE654A" w14:textId="77777777" w:rsidR="00AB1AC7" w:rsidRPr="00AB1AC7" w:rsidRDefault="00AB1AC7" w:rsidP="00AB1AC7">
      <w:pPr>
        <w:spacing w:line="300" w:lineRule="auto"/>
        <w:ind w:left="426" w:right="463"/>
        <w:jc w:val="both"/>
        <w:rPr>
          <w:rFonts w:ascii="Arial Narrow" w:hAnsi="Arial Narrow"/>
        </w:rPr>
      </w:pPr>
      <w:r w:rsidRPr="00AB1AC7">
        <w:rPr>
          <w:rFonts w:ascii="Arial Narrow" w:hAnsi="Arial Narrow"/>
        </w:rPr>
        <w:t>El oferente deberá asignar como mínimo un (1) profesional, tecnólogo o técnico responsable de la ejecución de las actividades de mantenimiento preventivo, inspección, verificación y diagnóstico de la central de gases especiales, sus sistemas de regulación y las redes de distribución objeto del contrato.</w:t>
      </w:r>
    </w:p>
    <w:p w14:paraId="59108240" w14:textId="77777777" w:rsidR="00AB1AC7" w:rsidRPr="00AB1AC7" w:rsidRDefault="00AB1AC7" w:rsidP="00AB1AC7">
      <w:pPr>
        <w:pStyle w:val="Ttulo4"/>
        <w:spacing w:line="300" w:lineRule="auto"/>
        <w:ind w:left="426" w:right="463"/>
        <w:jc w:val="both"/>
        <w:rPr>
          <w:rFonts w:ascii="Arial Narrow" w:eastAsia="Verdana" w:hAnsi="Arial Narrow" w:cs="Verdana"/>
          <w:i w:val="0"/>
          <w:iCs w:val="0"/>
          <w:color w:val="auto"/>
          <w:sz w:val="22"/>
          <w:lang w:val="es-ES"/>
        </w:rPr>
      </w:pPr>
      <w:r w:rsidRPr="00AB1AC7">
        <w:rPr>
          <w:rFonts w:ascii="Arial Narrow" w:eastAsia="Verdana" w:hAnsi="Arial Narrow" w:cs="Verdana"/>
          <w:i w:val="0"/>
          <w:iCs w:val="0"/>
          <w:color w:val="auto"/>
          <w:sz w:val="22"/>
          <w:lang w:val="es-ES"/>
        </w:rPr>
        <w:t>Formación Académica</w:t>
      </w:r>
    </w:p>
    <w:p w14:paraId="6961BE32" w14:textId="77777777" w:rsidR="00AB1AC7" w:rsidRPr="00AB1AC7" w:rsidRDefault="00AB1AC7" w:rsidP="00AB1AC7">
      <w:pPr>
        <w:spacing w:line="300" w:lineRule="auto"/>
        <w:ind w:left="426" w:right="463"/>
        <w:jc w:val="both"/>
        <w:rPr>
          <w:rFonts w:ascii="Arial Narrow" w:hAnsi="Arial Narrow"/>
        </w:rPr>
      </w:pPr>
      <w:r w:rsidRPr="00AB1AC7">
        <w:rPr>
          <w:rFonts w:ascii="Arial Narrow" w:hAnsi="Arial Narrow"/>
        </w:rPr>
        <w:t>Título profesional, tecnológico o técnico en alguna de las siguientes áreas del conocimiento, o en áreas afines relacionadas con el objeto contractual:</w:t>
      </w:r>
    </w:p>
    <w:p w14:paraId="65CA620C"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Ingeniería Mecánica.</w:t>
      </w:r>
    </w:p>
    <w:p w14:paraId="2020570E"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Ingeniería Electromecánica.</w:t>
      </w:r>
    </w:p>
    <w:p w14:paraId="13B86EC2"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Ingeniería Electrónica.</w:t>
      </w:r>
    </w:p>
    <w:p w14:paraId="257DC492"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Ingeniería Mecatrónica.</w:t>
      </w:r>
    </w:p>
    <w:p w14:paraId="64EAE270"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Ingeniería Industrial.</w:t>
      </w:r>
    </w:p>
    <w:p w14:paraId="21FDD4E1"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Automatización Industrial.</w:t>
      </w:r>
    </w:p>
    <w:p w14:paraId="21DC8EB0"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Instrumentación y Control Industrial.</w:t>
      </w:r>
    </w:p>
    <w:p w14:paraId="255AAC56"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Tecnología en Mantenimiento Industrial.</w:t>
      </w:r>
    </w:p>
    <w:p w14:paraId="22923423"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Tecnología en Electromecánica.</w:t>
      </w:r>
    </w:p>
    <w:p w14:paraId="5DE6F4D6"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Tecnología en Automatización Industrial.</w:t>
      </w:r>
    </w:p>
    <w:p w14:paraId="004B9295"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Tecnología en Instrumentación Industrial.</w:t>
      </w:r>
    </w:p>
    <w:p w14:paraId="6E4313A0" w14:textId="77777777" w:rsidR="00AB1AC7" w:rsidRPr="00AB1AC7" w:rsidRDefault="00AB1AC7" w:rsidP="00AB1AC7">
      <w:pPr>
        <w:pStyle w:val="Prrafodelista"/>
        <w:widowControl/>
        <w:numPr>
          <w:ilvl w:val="0"/>
          <w:numId w:val="74"/>
        </w:numPr>
        <w:autoSpaceDE/>
        <w:autoSpaceDN/>
        <w:spacing w:line="300" w:lineRule="auto"/>
        <w:ind w:left="426" w:right="463" w:firstLine="0"/>
        <w:contextualSpacing/>
        <w:jc w:val="both"/>
        <w:rPr>
          <w:rFonts w:ascii="Arial Narrow" w:hAnsi="Arial Narrow"/>
        </w:rPr>
      </w:pPr>
      <w:r w:rsidRPr="00AB1AC7">
        <w:rPr>
          <w:rFonts w:ascii="Arial Narrow" w:hAnsi="Arial Narrow"/>
        </w:rPr>
        <w:t>Técnico Profesional en Mantenimiento Industrial, Electromecánico o áreas afines.</w:t>
      </w:r>
    </w:p>
    <w:p w14:paraId="1E54D57E" w14:textId="77777777" w:rsidR="00AB1AC7" w:rsidRPr="00AB1AC7" w:rsidRDefault="00AB1AC7" w:rsidP="00AB1AC7">
      <w:pPr>
        <w:spacing w:line="300" w:lineRule="auto"/>
        <w:ind w:left="426" w:right="463"/>
        <w:jc w:val="both"/>
        <w:rPr>
          <w:rFonts w:ascii="Arial Narrow" w:hAnsi="Arial Narrow"/>
        </w:rPr>
      </w:pPr>
    </w:p>
    <w:p w14:paraId="378F0815" w14:textId="77777777" w:rsidR="00AB1AC7" w:rsidRPr="00AB1AC7" w:rsidRDefault="00AB1AC7" w:rsidP="00AB1AC7">
      <w:pPr>
        <w:spacing w:line="300" w:lineRule="auto"/>
        <w:ind w:left="426" w:right="463"/>
        <w:jc w:val="both"/>
        <w:rPr>
          <w:rFonts w:ascii="Arial Narrow" w:hAnsi="Arial Narrow"/>
        </w:rPr>
      </w:pPr>
      <w:r w:rsidRPr="00AB1AC7">
        <w:rPr>
          <w:rFonts w:ascii="Arial Narrow" w:hAnsi="Arial Narrow"/>
        </w:rPr>
        <w:t>Formación complementaria: capacitación certificada en seguridad para manejo de gases comprimidos, sistemas de distribución de gases industriales, seguridad industrial o trabajo seguro en instalaciones presurizadas.</w:t>
      </w:r>
    </w:p>
    <w:p w14:paraId="0535E825" w14:textId="77777777" w:rsidR="00AB1AC7" w:rsidRPr="00AB1AC7" w:rsidRDefault="00AB1AC7" w:rsidP="00AB1AC7">
      <w:pPr>
        <w:pStyle w:val="Ttulo4"/>
        <w:spacing w:line="300" w:lineRule="auto"/>
        <w:ind w:left="426" w:right="463"/>
        <w:jc w:val="both"/>
        <w:rPr>
          <w:rFonts w:ascii="Arial Narrow" w:eastAsia="Verdana" w:hAnsi="Arial Narrow" w:cs="Verdana"/>
          <w:i w:val="0"/>
          <w:iCs w:val="0"/>
          <w:color w:val="auto"/>
          <w:sz w:val="22"/>
          <w:lang w:val="es-ES"/>
        </w:rPr>
      </w:pPr>
    </w:p>
    <w:p w14:paraId="0017971B" w14:textId="77777777" w:rsidR="00AB1AC7" w:rsidRPr="00AB1AC7" w:rsidRDefault="00AB1AC7" w:rsidP="00AB1AC7">
      <w:pPr>
        <w:pStyle w:val="Ttulo4"/>
        <w:spacing w:line="300" w:lineRule="auto"/>
        <w:ind w:left="426" w:right="463"/>
        <w:jc w:val="both"/>
        <w:rPr>
          <w:rFonts w:ascii="Arial Narrow" w:eastAsia="Verdana" w:hAnsi="Arial Narrow" w:cs="Verdana"/>
          <w:i w:val="0"/>
          <w:iCs w:val="0"/>
          <w:color w:val="auto"/>
          <w:sz w:val="22"/>
          <w:lang w:val="es-ES"/>
        </w:rPr>
      </w:pPr>
      <w:r w:rsidRPr="00AB1AC7">
        <w:rPr>
          <w:rFonts w:ascii="Arial Narrow" w:eastAsia="Verdana" w:hAnsi="Arial Narrow" w:cs="Verdana"/>
          <w:i w:val="0"/>
          <w:iCs w:val="0"/>
          <w:color w:val="auto"/>
          <w:sz w:val="22"/>
          <w:lang w:val="es-ES"/>
        </w:rPr>
        <w:t>Experiencia General:</w:t>
      </w:r>
    </w:p>
    <w:p w14:paraId="240C9B1C" w14:textId="77777777" w:rsidR="00AB1AC7" w:rsidRPr="00AB1AC7" w:rsidRDefault="00AB1AC7" w:rsidP="00AB1AC7">
      <w:pPr>
        <w:spacing w:line="300" w:lineRule="auto"/>
        <w:ind w:left="426" w:right="463"/>
        <w:jc w:val="both"/>
        <w:rPr>
          <w:rFonts w:ascii="Arial Narrow" w:hAnsi="Arial Narrow"/>
        </w:rPr>
      </w:pPr>
      <w:r w:rsidRPr="00AB1AC7">
        <w:rPr>
          <w:rFonts w:ascii="Arial Narrow" w:hAnsi="Arial Narrow"/>
        </w:rPr>
        <w:t>Acreditar experiencia mínima de dos (2) años contados a partir de la obtención del título correspondiente, en actividades relacionadas con instalación, mantenimiento, inspección, verificación, diagnóstico, puesta en funcionamiento o soporte técnico de sistemas industriales, redes de distribución de gases, sistemas neumáticos, sistemas de regulación de gases o equipos asociados.</w:t>
      </w:r>
    </w:p>
    <w:p w14:paraId="67DE8EFB" w14:textId="77777777" w:rsidR="00AB1AC7" w:rsidRPr="00AB1AC7" w:rsidRDefault="00AB1AC7" w:rsidP="00AB1AC7">
      <w:pPr>
        <w:pStyle w:val="Ttulo4"/>
        <w:spacing w:line="300" w:lineRule="auto"/>
        <w:ind w:left="426" w:right="463"/>
        <w:jc w:val="both"/>
        <w:rPr>
          <w:rFonts w:ascii="Arial Narrow" w:eastAsia="Verdana" w:hAnsi="Arial Narrow" w:cs="Verdana"/>
          <w:i w:val="0"/>
          <w:iCs w:val="0"/>
          <w:color w:val="auto"/>
          <w:sz w:val="10"/>
          <w:szCs w:val="10"/>
          <w:lang w:val="es-ES"/>
        </w:rPr>
      </w:pPr>
    </w:p>
    <w:p w14:paraId="12A752C6" w14:textId="75661272" w:rsidR="00AB1AC7" w:rsidRPr="00AB1AC7" w:rsidRDefault="00AB1AC7" w:rsidP="00AB1AC7">
      <w:pPr>
        <w:pStyle w:val="Ttulo4"/>
        <w:spacing w:line="300" w:lineRule="auto"/>
        <w:ind w:left="426" w:right="463"/>
        <w:jc w:val="both"/>
        <w:rPr>
          <w:rFonts w:ascii="Arial Narrow" w:eastAsia="Verdana" w:hAnsi="Arial Narrow" w:cs="Verdana"/>
          <w:i w:val="0"/>
          <w:iCs w:val="0"/>
          <w:color w:val="auto"/>
          <w:sz w:val="22"/>
          <w:lang w:val="es-ES"/>
        </w:rPr>
      </w:pPr>
      <w:r w:rsidRPr="00AB1AC7">
        <w:rPr>
          <w:rFonts w:ascii="Arial Narrow" w:eastAsia="Verdana" w:hAnsi="Arial Narrow" w:cs="Verdana"/>
          <w:i w:val="0"/>
          <w:iCs w:val="0"/>
          <w:color w:val="auto"/>
          <w:sz w:val="22"/>
          <w:lang w:val="es-ES"/>
        </w:rPr>
        <w:t>Experiencia Específica:</w:t>
      </w:r>
    </w:p>
    <w:p w14:paraId="381F2FA0" w14:textId="77777777" w:rsidR="00AB1AC7" w:rsidRPr="00AB1AC7" w:rsidRDefault="00AB1AC7" w:rsidP="00AB1AC7">
      <w:pPr>
        <w:spacing w:line="300" w:lineRule="auto"/>
        <w:ind w:left="426" w:right="463"/>
        <w:jc w:val="both"/>
        <w:rPr>
          <w:rFonts w:ascii="Arial Narrow" w:hAnsi="Arial Narrow"/>
        </w:rPr>
      </w:pPr>
      <w:r w:rsidRPr="00AB1AC7">
        <w:rPr>
          <w:rFonts w:ascii="Arial Narrow" w:hAnsi="Arial Narrow"/>
        </w:rPr>
        <w:t>Acreditar experiencia en la ejecución de actividades de mantenimiento preventivo y/o correctivo, inspección, verificación, diagnóstico o puesta en funcionamiento de al menos uno de los siguientes sistemas:</w:t>
      </w:r>
    </w:p>
    <w:p w14:paraId="1F72E1B9" w14:textId="77777777" w:rsidR="00AB1AC7" w:rsidRPr="00AB1AC7" w:rsidRDefault="00AB1AC7" w:rsidP="00AB1AC7">
      <w:pPr>
        <w:pStyle w:val="Prrafodelista"/>
        <w:widowControl/>
        <w:numPr>
          <w:ilvl w:val="0"/>
          <w:numId w:val="73"/>
        </w:numPr>
        <w:autoSpaceDE/>
        <w:autoSpaceDN/>
        <w:spacing w:line="300" w:lineRule="auto"/>
        <w:ind w:left="426" w:right="463" w:firstLine="0"/>
        <w:contextualSpacing/>
        <w:jc w:val="both"/>
        <w:rPr>
          <w:rFonts w:ascii="Arial Narrow" w:hAnsi="Arial Narrow"/>
        </w:rPr>
      </w:pPr>
      <w:r w:rsidRPr="00AB1AC7">
        <w:rPr>
          <w:rFonts w:ascii="Arial Narrow" w:hAnsi="Arial Narrow"/>
        </w:rPr>
        <w:t>Centrales de gases especiales.</w:t>
      </w:r>
    </w:p>
    <w:p w14:paraId="154A2C75" w14:textId="77777777" w:rsidR="00AB1AC7" w:rsidRPr="00AB1AC7" w:rsidRDefault="00AB1AC7" w:rsidP="00AB1AC7">
      <w:pPr>
        <w:pStyle w:val="Prrafodelista"/>
        <w:widowControl/>
        <w:numPr>
          <w:ilvl w:val="0"/>
          <w:numId w:val="73"/>
        </w:numPr>
        <w:autoSpaceDE/>
        <w:autoSpaceDN/>
        <w:spacing w:line="300" w:lineRule="auto"/>
        <w:ind w:left="426" w:right="463" w:firstLine="0"/>
        <w:contextualSpacing/>
        <w:jc w:val="both"/>
        <w:rPr>
          <w:rFonts w:ascii="Arial Narrow" w:hAnsi="Arial Narrow"/>
        </w:rPr>
      </w:pPr>
      <w:r w:rsidRPr="00AB1AC7">
        <w:rPr>
          <w:rFonts w:ascii="Arial Narrow" w:hAnsi="Arial Narrow"/>
        </w:rPr>
        <w:t>Redes de distribución de gases especiales o industriales.</w:t>
      </w:r>
    </w:p>
    <w:p w14:paraId="59984B76" w14:textId="77777777" w:rsidR="00AB1AC7" w:rsidRPr="00AB1AC7" w:rsidRDefault="00AB1AC7" w:rsidP="00AB1AC7">
      <w:pPr>
        <w:pStyle w:val="Prrafodelista"/>
        <w:widowControl/>
        <w:numPr>
          <w:ilvl w:val="0"/>
          <w:numId w:val="73"/>
        </w:numPr>
        <w:autoSpaceDE/>
        <w:autoSpaceDN/>
        <w:spacing w:line="300" w:lineRule="auto"/>
        <w:ind w:left="426" w:right="463" w:firstLine="0"/>
        <w:contextualSpacing/>
        <w:jc w:val="both"/>
        <w:rPr>
          <w:rFonts w:ascii="Arial Narrow" w:hAnsi="Arial Narrow"/>
        </w:rPr>
      </w:pPr>
      <w:r w:rsidRPr="00AB1AC7">
        <w:rPr>
          <w:rFonts w:ascii="Arial Narrow" w:hAnsi="Arial Narrow"/>
        </w:rPr>
        <w:t>Sistemas de regulación y control de presión para gases.</w:t>
      </w:r>
    </w:p>
    <w:p w14:paraId="4293C83B" w14:textId="77777777" w:rsidR="00AB1AC7" w:rsidRPr="00AB1AC7" w:rsidRDefault="00AB1AC7" w:rsidP="00AB1AC7">
      <w:pPr>
        <w:pStyle w:val="Prrafodelista"/>
        <w:widowControl/>
        <w:numPr>
          <w:ilvl w:val="0"/>
          <w:numId w:val="73"/>
        </w:numPr>
        <w:autoSpaceDE/>
        <w:autoSpaceDN/>
        <w:spacing w:line="300" w:lineRule="auto"/>
        <w:ind w:left="426" w:right="463" w:firstLine="0"/>
        <w:contextualSpacing/>
        <w:jc w:val="both"/>
        <w:rPr>
          <w:rFonts w:ascii="Arial Narrow" w:hAnsi="Arial Narrow"/>
        </w:rPr>
      </w:pPr>
      <w:r w:rsidRPr="00AB1AC7">
        <w:rPr>
          <w:rFonts w:ascii="Arial Narrow" w:hAnsi="Arial Narrow"/>
        </w:rPr>
        <w:t>Sistemas de almacenamiento y distribución de gases comprimidos.</w:t>
      </w:r>
    </w:p>
    <w:p w14:paraId="3A755B85" w14:textId="77777777" w:rsidR="00AB1AC7" w:rsidRPr="00AB1AC7" w:rsidRDefault="00AB1AC7" w:rsidP="00AB1AC7">
      <w:pPr>
        <w:pStyle w:val="Prrafodelista"/>
        <w:widowControl/>
        <w:numPr>
          <w:ilvl w:val="0"/>
          <w:numId w:val="73"/>
        </w:numPr>
        <w:autoSpaceDE/>
        <w:autoSpaceDN/>
        <w:spacing w:line="300" w:lineRule="auto"/>
        <w:ind w:left="426" w:right="463" w:firstLine="0"/>
        <w:contextualSpacing/>
        <w:jc w:val="both"/>
        <w:rPr>
          <w:rFonts w:ascii="Arial Narrow" w:hAnsi="Arial Narrow"/>
        </w:rPr>
      </w:pPr>
      <w:r w:rsidRPr="00AB1AC7">
        <w:rPr>
          <w:rFonts w:ascii="Arial Narrow" w:hAnsi="Arial Narrow"/>
        </w:rPr>
        <w:t>Redes neumáticas industriales.</w:t>
      </w:r>
    </w:p>
    <w:p w14:paraId="4344E039" w14:textId="77777777" w:rsidR="00AB1AC7" w:rsidRPr="00AB1AC7" w:rsidRDefault="00AB1AC7" w:rsidP="00AB1AC7">
      <w:pPr>
        <w:pStyle w:val="Prrafodelista"/>
        <w:widowControl/>
        <w:numPr>
          <w:ilvl w:val="0"/>
          <w:numId w:val="73"/>
        </w:numPr>
        <w:autoSpaceDE/>
        <w:autoSpaceDN/>
        <w:spacing w:line="300" w:lineRule="auto"/>
        <w:ind w:left="426" w:right="463" w:firstLine="0"/>
        <w:contextualSpacing/>
        <w:jc w:val="both"/>
        <w:rPr>
          <w:rFonts w:ascii="Arial Narrow" w:hAnsi="Arial Narrow"/>
        </w:rPr>
      </w:pPr>
      <w:r w:rsidRPr="00AB1AC7">
        <w:rPr>
          <w:rFonts w:ascii="Arial Narrow" w:hAnsi="Arial Narrow"/>
        </w:rPr>
        <w:lastRenderedPageBreak/>
        <w:t>Sistemas asociados al suministro de gases para laboratorios, investigación o procesos analíticos.</w:t>
      </w:r>
    </w:p>
    <w:p w14:paraId="4B4C9212" w14:textId="77777777" w:rsidR="00AB1AC7" w:rsidRDefault="00AB1AC7" w:rsidP="00AB1AC7">
      <w:pPr>
        <w:spacing w:line="300" w:lineRule="auto"/>
        <w:ind w:left="426" w:right="463"/>
        <w:jc w:val="both"/>
        <w:rPr>
          <w:rFonts w:ascii="Arial Narrow" w:hAnsi="Arial Narrow"/>
        </w:rPr>
      </w:pPr>
    </w:p>
    <w:p w14:paraId="445ABB8E" w14:textId="60201EDB" w:rsidR="00AB1AC7" w:rsidRPr="00AB1AC7" w:rsidRDefault="00AB1AC7" w:rsidP="00AB1AC7">
      <w:pPr>
        <w:spacing w:line="300" w:lineRule="auto"/>
        <w:ind w:left="426" w:right="463"/>
        <w:jc w:val="both"/>
        <w:rPr>
          <w:rFonts w:ascii="Arial Narrow" w:hAnsi="Arial Narrow"/>
        </w:rPr>
      </w:pPr>
      <w:r w:rsidRPr="00AB1AC7">
        <w:rPr>
          <w:rFonts w:ascii="Arial Narrow" w:hAnsi="Arial Narrow"/>
        </w:rPr>
        <w:t>La experiencia podrá acreditarse mediante certificaciones de contratos ejecutados, actas de recibo, actas de liquidación o documentos equivalentes que permitan verificar el cumplimiento de los requisitos exigidos.</w:t>
      </w:r>
    </w:p>
    <w:p w14:paraId="55DEBCFA" w14:textId="77777777" w:rsidR="00AB1AC7" w:rsidRDefault="00AB1AC7" w:rsidP="00AB1AC7">
      <w:pPr>
        <w:pStyle w:val="Ttulo4"/>
        <w:spacing w:line="300" w:lineRule="auto"/>
        <w:ind w:left="426" w:right="463"/>
        <w:jc w:val="both"/>
        <w:rPr>
          <w:rFonts w:ascii="Arial Narrow" w:eastAsia="Verdana" w:hAnsi="Arial Narrow" w:cs="Verdana"/>
          <w:i w:val="0"/>
          <w:iCs w:val="0"/>
          <w:color w:val="auto"/>
          <w:sz w:val="22"/>
          <w:lang w:val="es-ES"/>
        </w:rPr>
      </w:pPr>
    </w:p>
    <w:p w14:paraId="67DA100C" w14:textId="538CA690" w:rsidR="00AB1AC7" w:rsidRPr="00AB1AC7" w:rsidRDefault="00AB1AC7" w:rsidP="00AB1AC7">
      <w:pPr>
        <w:pStyle w:val="Ttulo4"/>
        <w:spacing w:line="300" w:lineRule="auto"/>
        <w:ind w:left="426" w:right="463"/>
        <w:jc w:val="both"/>
        <w:rPr>
          <w:rFonts w:ascii="Arial Narrow" w:eastAsia="Verdana" w:hAnsi="Arial Narrow" w:cs="Verdana"/>
          <w:i w:val="0"/>
          <w:iCs w:val="0"/>
          <w:color w:val="auto"/>
          <w:sz w:val="22"/>
          <w:lang w:val="es-ES"/>
        </w:rPr>
      </w:pPr>
      <w:r w:rsidRPr="00AB1AC7">
        <w:rPr>
          <w:rFonts w:ascii="Arial Narrow" w:eastAsia="Verdana" w:hAnsi="Arial Narrow" w:cs="Verdana"/>
          <w:i w:val="0"/>
          <w:iCs w:val="0"/>
          <w:color w:val="auto"/>
          <w:sz w:val="22"/>
          <w:lang w:val="es-ES"/>
        </w:rPr>
        <w:t>Dedicación:</w:t>
      </w:r>
    </w:p>
    <w:p w14:paraId="33A697EB" w14:textId="77777777" w:rsidR="00AB1AC7" w:rsidRPr="00AB1AC7" w:rsidRDefault="00AB1AC7" w:rsidP="00AB1AC7">
      <w:pPr>
        <w:spacing w:line="300" w:lineRule="auto"/>
        <w:ind w:left="426" w:right="463"/>
        <w:jc w:val="both"/>
        <w:rPr>
          <w:rFonts w:ascii="Arial Narrow" w:hAnsi="Arial Narrow"/>
        </w:rPr>
      </w:pPr>
      <w:r w:rsidRPr="00AB1AC7">
        <w:rPr>
          <w:rFonts w:ascii="Arial Narrow" w:hAnsi="Arial Narrow"/>
        </w:rPr>
        <w:t>El profesional, tecnólogo o técnico propuesto deberá participar durante el cien por ciento (100%) del tiempo requerido para la ejecución de las actividades de mantenimiento del contrato.</w:t>
      </w:r>
    </w:p>
    <w:p w14:paraId="13BE9F4C" w14:textId="77777777" w:rsidR="00AB1AC7" w:rsidRDefault="00AB1AC7" w:rsidP="00AB1AC7">
      <w:pPr>
        <w:pStyle w:val="Ttulo4"/>
        <w:spacing w:line="300" w:lineRule="auto"/>
        <w:ind w:left="426" w:right="463"/>
        <w:jc w:val="both"/>
        <w:rPr>
          <w:rFonts w:ascii="Arial Narrow" w:eastAsia="Verdana" w:hAnsi="Arial Narrow" w:cs="Verdana"/>
          <w:i w:val="0"/>
          <w:iCs w:val="0"/>
          <w:color w:val="auto"/>
          <w:sz w:val="22"/>
          <w:lang w:val="es-ES"/>
        </w:rPr>
      </w:pPr>
    </w:p>
    <w:p w14:paraId="191EDA01" w14:textId="5D04946A" w:rsidR="00AB1AC7" w:rsidRPr="00AB1AC7" w:rsidRDefault="00AB1AC7" w:rsidP="00AB1AC7">
      <w:pPr>
        <w:pStyle w:val="Ttulo4"/>
        <w:spacing w:line="300" w:lineRule="auto"/>
        <w:ind w:left="426" w:right="463"/>
        <w:jc w:val="both"/>
        <w:rPr>
          <w:rFonts w:ascii="Arial Narrow" w:eastAsia="Verdana" w:hAnsi="Arial Narrow" w:cs="Verdana"/>
          <w:i w:val="0"/>
          <w:iCs w:val="0"/>
          <w:color w:val="auto"/>
          <w:sz w:val="22"/>
          <w:lang w:val="es-ES"/>
        </w:rPr>
      </w:pPr>
      <w:r w:rsidRPr="00AB1AC7">
        <w:rPr>
          <w:rFonts w:ascii="Arial Narrow" w:eastAsia="Verdana" w:hAnsi="Arial Narrow" w:cs="Verdana"/>
          <w:i w:val="0"/>
          <w:iCs w:val="0"/>
          <w:color w:val="auto"/>
          <w:sz w:val="22"/>
          <w:lang w:val="es-ES"/>
        </w:rPr>
        <w:t>Documentos Soporte</w:t>
      </w:r>
    </w:p>
    <w:p w14:paraId="4F9E24B7" w14:textId="77777777" w:rsidR="00AB1AC7" w:rsidRPr="00AB1AC7" w:rsidRDefault="00AB1AC7" w:rsidP="00AB1AC7">
      <w:pPr>
        <w:spacing w:line="300" w:lineRule="auto"/>
        <w:ind w:left="426" w:right="463"/>
        <w:jc w:val="both"/>
        <w:rPr>
          <w:rFonts w:ascii="Arial Narrow" w:hAnsi="Arial Narrow"/>
        </w:rPr>
      </w:pPr>
      <w:r w:rsidRPr="00AB1AC7">
        <w:rPr>
          <w:rFonts w:ascii="Arial Narrow" w:hAnsi="Arial Narrow"/>
        </w:rPr>
        <w:t>El oferente deberá presentar para el personal propuesto:</w:t>
      </w:r>
    </w:p>
    <w:p w14:paraId="00F35DD8" w14:textId="77777777" w:rsidR="00AB1AC7" w:rsidRPr="00AB1AC7" w:rsidRDefault="00AB1AC7" w:rsidP="00AB1AC7">
      <w:pPr>
        <w:pStyle w:val="Prrafodelista"/>
        <w:widowControl/>
        <w:numPr>
          <w:ilvl w:val="0"/>
          <w:numId w:val="72"/>
        </w:numPr>
        <w:autoSpaceDE/>
        <w:autoSpaceDN/>
        <w:spacing w:line="300" w:lineRule="auto"/>
        <w:ind w:left="426" w:right="463" w:firstLine="0"/>
        <w:contextualSpacing/>
        <w:jc w:val="both"/>
        <w:rPr>
          <w:rFonts w:ascii="Arial Narrow" w:hAnsi="Arial Narrow"/>
        </w:rPr>
      </w:pPr>
      <w:r w:rsidRPr="00AB1AC7">
        <w:rPr>
          <w:rFonts w:ascii="Arial Narrow" w:hAnsi="Arial Narrow"/>
        </w:rPr>
        <w:t>Hoja de vida suscrita por el profesional, tecnólogo o técnico.</w:t>
      </w:r>
    </w:p>
    <w:p w14:paraId="1363E763" w14:textId="77777777" w:rsidR="00AB1AC7" w:rsidRPr="00AB1AC7" w:rsidRDefault="00AB1AC7" w:rsidP="00AB1AC7">
      <w:pPr>
        <w:pStyle w:val="Prrafodelista"/>
        <w:widowControl/>
        <w:numPr>
          <w:ilvl w:val="0"/>
          <w:numId w:val="72"/>
        </w:numPr>
        <w:autoSpaceDE/>
        <w:autoSpaceDN/>
        <w:spacing w:line="300" w:lineRule="auto"/>
        <w:ind w:left="426" w:right="463" w:firstLine="0"/>
        <w:contextualSpacing/>
        <w:jc w:val="both"/>
        <w:rPr>
          <w:rFonts w:ascii="Arial Narrow" w:hAnsi="Arial Narrow"/>
        </w:rPr>
      </w:pPr>
      <w:r w:rsidRPr="00AB1AC7">
        <w:rPr>
          <w:rFonts w:ascii="Arial Narrow" w:hAnsi="Arial Narrow"/>
        </w:rPr>
        <w:t>Copia del diploma, acta de grado o certificado de terminación de estudios.</w:t>
      </w:r>
    </w:p>
    <w:p w14:paraId="7AB0721E" w14:textId="77777777" w:rsidR="00AB1AC7" w:rsidRPr="00AB1AC7" w:rsidRDefault="00AB1AC7" w:rsidP="00AB1AC7">
      <w:pPr>
        <w:pStyle w:val="Prrafodelista"/>
        <w:widowControl/>
        <w:numPr>
          <w:ilvl w:val="0"/>
          <w:numId w:val="72"/>
        </w:numPr>
        <w:autoSpaceDE/>
        <w:autoSpaceDN/>
        <w:spacing w:line="300" w:lineRule="auto"/>
        <w:ind w:left="426" w:right="463" w:firstLine="0"/>
        <w:contextualSpacing/>
        <w:jc w:val="both"/>
        <w:rPr>
          <w:rFonts w:ascii="Arial Narrow" w:hAnsi="Arial Narrow"/>
        </w:rPr>
      </w:pPr>
      <w:r w:rsidRPr="00AB1AC7">
        <w:rPr>
          <w:rFonts w:ascii="Arial Narrow" w:hAnsi="Arial Narrow"/>
        </w:rPr>
        <w:t>Copia de la tarjeta o matrícula profesionales, cuando la profesión la requiera.</w:t>
      </w:r>
    </w:p>
    <w:p w14:paraId="5E16D43B" w14:textId="77777777" w:rsidR="00AB1AC7" w:rsidRPr="00AB1AC7" w:rsidRDefault="00AB1AC7" w:rsidP="00AB1AC7">
      <w:pPr>
        <w:pStyle w:val="Prrafodelista"/>
        <w:widowControl/>
        <w:numPr>
          <w:ilvl w:val="0"/>
          <w:numId w:val="72"/>
        </w:numPr>
        <w:autoSpaceDE/>
        <w:autoSpaceDN/>
        <w:spacing w:line="300" w:lineRule="auto"/>
        <w:ind w:left="426" w:right="463" w:firstLine="0"/>
        <w:contextualSpacing/>
        <w:jc w:val="both"/>
        <w:rPr>
          <w:rFonts w:ascii="Arial Narrow" w:hAnsi="Arial Narrow"/>
        </w:rPr>
      </w:pPr>
      <w:r w:rsidRPr="00AB1AC7">
        <w:rPr>
          <w:rFonts w:ascii="Arial Narrow" w:hAnsi="Arial Narrow"/>
        </w:rPr>
        <w:t>Certificado de vigencia y antecedentes disciplinarios expedido por el respectivo consejo profesional, cuando aplique.</w:t>
      </w:r>
    </w:p>
    <w:p w14:paraId="2CD8D040" w14:textId="77777777" w:rsidR="00AB1AC7" w:rsidRPr="00AB1AC7" w:rsidRDefault="00AB1AC7" w:rsidP="00AB1AC7">
      <w:pPr>
        <w:pStyle w:val="Prrafodelista"/>
        <w:widowControl/>
        <w:numPr>
          <w:ilvl w:val="0"/>
          <w:numId w:val="72"/>
        </w:numPr>
        <w:autoSpaceDE/>
        <w:autoSpaceDN/>
        <w:spacing w:line="300" w:lineRule="auto"/>
        <w:ind w:left="426" w:right="463" w:firstLine="0"/>
        <w:contextualSpacing/>
        <w:jc w:val="both"/>
        <w:rPr>
          <w:rFonts w:ascii="Arial Narrow" w:hAnsi="Arial Narrow"/>
        </w:rPr>
      </w:pPr>
      <w:r w:rsidRPr="00AB1AC7">
        <w:rPr>
          <w:rFonts w:ascii="Arial Narrow" w:hAnsi="Arial Narrow"/>
        </w:rPr>
        <w:t>Certificaciones laborales o contractuales que acrediten la experiencia solicitada.</w:t>
      </w:r>
    </w:p>
    <w:p w14:paraId="14B9E18C" w14:textId="77777777" w:rsidR="00AB1AC7" w:rsidRPr="00AB1AC7" w:rsidRDefault="00AB1AC7" w:rsidP="00AB1AC7">
      <w:pPr>
        <w:pStyle w:val="Prrafodelista"/>
        <w:widowControl/>
        <w:numPr>
          <w:ilvl w:val="0"/>
          <w:numId w:val="72"/>
        </w:numPr>
        <w:autoSpaceDE/>
        <w:autoSpaceDN/>
        <w:spacing w:line="300" w:lineRule="auto"/>
        <w:ind w:left="426" w:right="463" w:firstLine="0"/>
        <w:contextualSpacing/>
        <w:jc w:val="both"/>
        <w:rPr>
          <w:rFonts w:ascii="Arial Narrow" w:hAnsi="Arial Narrow"/>
        </w:rPr>
      </w:pPr>
      <w:r w:rsidRPr="00AB1AC7">
        <w:rPr>
          <w:rFonts w:ascii="Arial Narrow" w:hAnsi="Arial Narrow"/>
        </w:rPr>
        <w:t>Certificación suscrita por el representante legal del oferente en la que se indique el tipo de vinculación del personal propuesto para la ejecución del contrato.</w:t>
      </w:r>
    </w:p>
    <w:p w14:paraId="580A3EF6" w14:textId="77777777" w:rsidR="00AB1AC7" w:rsidRPr="00AB1AC7" w:rsidRDefault="00AB1AC7" w:rsidP="00AB1AC7">
      <w:pPr>
        <w:jc w:val="both"/>
        <w:rPr>
          <w:rFonts w:ascii="Arial Narrow" w:hAnsi="Arial Narrow"/>
        </w:rPr>
      </w:pPr>
    </w:p>
    <w:p w14:paraId="68BC09BC" w14:textId="1C1E53B0" w:rsidR="00AB1AC7" w:rsidRPr="007C1348" w:rsidRDefault="00AB1AC7" w:rsidP="00AB1AC7">
      <w:pPr>
        <w:spacing w:before="91"/>
        <w:ind w:left="360" w:right="345"/>
        <w:jc w:val="both"/>
        <w:rPr>
          <w:rFonts w:ascii="Arial Narrow" w:hAnsi="Arial Narrow"/>
        </w:rPr>
      </w:pPr>
      <w:r w:rsidRPr="00AB1AC7">
        <w:rPr>
          <w:rFonts w:ascii="Arial Narrow" w:hAnsi="Arial Narrow"/>
        </w:rPr>
        <w:t>Hoja de vida con los soportes que acrediten la experiencia requerida</w:t>
      </w:r>
    </w:p>
    <w:p w14:paraId="6D84C6E6" w14:textId="77777777" w:rsidR="007C1348" w:rsidRPr="007C1348" w:rsidRDefault="007C1348" w:rsidP="00AC2CB5">
      <w:pPr>
        <w:spacing w:before="3" w:after="1"/>
        <w:jc w:val="both"/>
        <w:rPr>
          <w:rFonts w:ascii="Arial Narrow" w:hAnsi="Arial Narrow"/>
        </w:rPr>
      </w:pPr>
    </w:p>
    <w:tbl>
      <w:tblPr>
        <w:tblStyle w:val="TableNormal"/>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4"/>
        <w:gridCol w:w="1524"/>
        <w:gridCol w:w="1456"/>
        <w:gridCol w:w="1826"/>
        <w:gridCol w:w="2061"/>
        <w:gridCol w:w="1940"/>
      </w:tblGrid>
      <w:tr w:rsidR="007C1348" w:rsidRPr="007C1348" w14:paraId="1CB01088" w14:textId="77777777" w:rsidTr="00AB1AC7">
        <w:trPr>
          <w:trHeight w:val="1602"/>
        </w:trPr>
        <w:tc>
          <w:tcPr>
            <w:tcW w:w="1504" w:type="dxa"/>
            <w:shd w:val="clear" w:color="auto" w:fill="3A3838"/>
            <w:vAlign w:val="center"/>
          </w:tcPr>
          <w:p w14:paraId="448834E9" w14:textId="77777777" w:rsidR="007C1348" w:rsidRPr="007C1348" w:rsidRDefault="007C1348" w:rsidP="00AB1AC7">
            <w:pPr>
              <w:spacing w:before="1"/>
              <w:ind w:left="150" w:right="138" w:hanging="4"/>
              <w:jc w:val="center"/>
              <w:rPr>
                <w:rFonts w:ascii="Arial Narrow" w:hAnsi="Arial Narrow"/>
                <w:b/>
              </w:rPr>
            </w:pPr>
            <w:r w:rsidRPr="007C1348">
              <w:rPr>
                <w:rFonts w:ascii="Arial Narrow" w:hAnsi="Arial Narrow"/>
                <w:b/>
                <w:color w:val="FFFFFF"/>
                <w:spacing w:val="-2"/>
              </w:rPr>
              <w:t xml:space="preserve">Profesional </w:t>
            </w:r>
            <w:r w:rsidRPr="007C1348">
              <w:rPr>
                <w:rFonts w:ascii="Arial Narrow" w:hAnsi="Arial Narrow"/>
                <w:b/>
                <w:color w:val="FFFFFF"/>
              </w:rPr>
              <w:t>Ofrecido</w:t>
            </w:r>
            <w:r w:rsidRPr="007C1348">
              <w:rPr>
                <w:rFonts w:ascii="Arial Narrow" w:hAnsi="Arial Narrow"/>
                <w:b/>
                <w:color w:val="FFFFFF"/>
                <w:spacing w:val="-19"/>
              </w:rPr>
              <w:t xml:space="preserve"> </w:t>
            </w:r>
            <w:r w:rsidRPr="007C1348">
              <w:rPr>
                <w:rFonts w:ascii="Arial Narrow" w:hAnsi="Arial Narrow"/>
                <w:b/>
                <w:color w:val="FFFFFF"/>
              </w:rPr>
              <w:t>para el Cargo</w:t>
            </w:r>
          </w:p>
        </w:tc>
        <w:tc>
          <w:tcPr>
            <w:tcW w:w="1524" w:type="dxa"/>
            <w:shd w:val="clear" w:color="auto" w:fill="3A3838"/>
            <w:vAlign w:val="center"/>
          </w:tcPr>
          <w:p w14:paraId="3862A99C" w14:textId="77777777" w:rsidR="007C1348" w:rsidRPr="007C1348" w:rsidRDefault="007C1348" w:rsidP="00AB1AC7">
            <w:pPr>
              <w:ind w:left="161" w:right="148" w:hanging="3"/>
              <w:jc w:val="center"/>
              <w:rPr>
                <w:rFonts w:ascii="Arial Narrow" w:hAnsi="Arial Narrow"/>
                <w:b/>
              </w:rPr>
            </w:pPr>
            <w:r w:rsidRPr="007C1348">
              <w:rPr>
                <w:rFonts w:ascii="Arial Narrow" w:hAnsi="Arial Narrow"/>
                <w:b/>
                <w:color w:val="FFFFFF"/>
                <w:spacing w:val="-2"/>
              </w:rPr>
              <w:t xml:space="preserve">Cantidad </w:t>
            </w:r>
            <w:r w:rsidRPr="007C1348">
              <w:rPr>
                <w:rFonts w:ascii="Arial Narrow" w:hAnsi="Arial Narrow"/>
                <w:b/>
                <w:color w:val="FFFFFF"/>
                <w:spacing w:val="-6"/>
              </w:rPr>
              <w:t xml:space="preserve">de </w:t>
            </w:r>
            <w:proofErr w:type="spellStart"/>
            <w:r w:rsidRPr="007C1348">
              <w:rPr>
                <w:rFonts w:ascii="Arial Narrow" w:hAnsi="Arial Narrow"/>
                <w:b/>
                <w:color w:val="FFFFFF"/>
                <w:spacing w:val="-2"/>
              </w:rPr>
              <w:t>profesion</w:t>
            </w:r>
            <w:proofErr w:type="spellEnd"/>
            <w:r w:rsidRPr="007C1348">
              <w:rPr>
                <w:rFonts w:ascii="Arial Narrow" w:hAnsi="Arial Narrow"/>
                <w:b/>
                <w:color w:val="FFFFFF"/>
                <w:spacing w:val="-2"/>
              </w:rPr>
              <w:t xml:space="preserve"> </w:t>
            </w:r>
            <w:r w:rsidRPr="007C1348">
              <w:rPr>
                <w:rFonts w:ascii="Arial Narrow" w:hAnsi="Arial Narrow"/>
                <w:b/>
                <w:color w:val="FFFFFF"/>
                <w:spacing w:val="-4"/>
              </w:rPr>
              <w:t xml:space="preserve">ales </w:t>
            </w:r>
            <w:r w:rsidRPr="007C1348">
              <w:rPr>
                <w:rFonts w:ascii="Arial Narrow" w:hAnsi="Arial Narrow"/>
                <w:b/>
                <w:color w:val="FFFFFF"/>
                <w:spacing w:val="-2"/>
              </w:rPr>
              <w:t>requerido</w:t>
            </w:r>
          </w:p>
          <w:p w14:paraId="3C118CC8" w14:textId="77777777" w:rsidR="007C1348" w:rsidRPr="007C1348" w:rsidRDefault="007C1348" w:rsidP="00AB1AC7">
            <w:pPr>
              <w:spacing w:line="247" w:lineRule="exact"/>
              <w:ind w:left="9"/>
              <w:jc w:val="center"/>
              <w:rPr>
                <w:rFonts w:ascii="Arial Narrow" w:hAnsi="Arial Narrow"/>
                <w:b/>
              </w:rPr>
            </w:pPr>
            <w:r w:rsidRPr="007C1348">
              <w:rPr>
                <w:rFonts w:ascii="Arial Narrow" w:hAnsi="Arial Narrow"/>
                <w:b/>
                <w:color w:val="FFFFFF"/>
                <w:spacing w:val="-10"/>
              </w:rPr>
              <w:t>s</w:t>
            </w:r>
          </w:p>
        </w:tc>
        <w:tc>
          <w:tcPr>
            <w:tcW w:w="1456" w:type="dxa"/>
            <w:shd w:val="clear" w:color="auto" w:fill="3A3838"/>
            <w:vAlign w:val="center"/>
          </w:tcPr>
          <w:p w14:paraId="63681910" w14:textId="77777777" w:rsidR="007C1348" w:rsidRPr="007C1348" w:rsidRDefault="007C1348" w:rsidP="00AB1AC7">
            <w:pPr>
              <w:spacing w:before="1" w:line="267" w:lineRule="exact"/>
              <w:ind w:left="90" w:right="78"/>
              <w:jc w:val="center"/>
              <w:rPr>
                <w:rFonts w:ascii="Arial Narrow" w:hAnsi="Arial Narrow"/>
                <w:b/>
              </w:rPr>
            </w:pPr>
            <w:r w:rsidRPr="007C1348">
              <w:rPr>
                <w:rFonts w:ascii="Arial Narrow" w:hAnsi="Arial Narrow"/>
                <w:b/>
                <w:color w:val="FFFFFF"/>
                <w:spacing w:val="-10"/>
              </w:rPr>
              <w:t>%</w:t>
            </w:r>
          </w:p>
          <w:p w14:paraId="2B965E78" w14:textId="77777777" w:rsidR="007C1348" w:rsidRPr="007C1348" w:rsidRDefault="007C1348" w:rsidP="00AB1AC7">
            <w:pPr>
              <w:ind w:left="88" w:right="78"/>
              <w:jc w:val="center"/>
              <w:rPr>
                <w:rFonts w:ascii="Arial Narrow" w:hAnsi="Arial Narrow"/>
                <w:b/>
              </w:rPr>
            </w:pPr>
            <w:proofErr w:type="spellStart"/>
            <w:r w:rsidRPr="007C1348">
              <w:rPr>
                <w:rFonts w:ascii="Arial Narrow" w:hAnsi="Arial Narrow"/>
                <w:b/>
                <w:color w:val="FFFFFF"/>
                <w:spacing w:val="-2"/>
              </w:rPr>
              <w:t>Dedicació</w:t>
            </w:r>
            <w:proofErr w:type="spellEnd"/>
            <w:r w:rsidRPr="007C1348">
              <w:rPr>
                <w:rFonts w:ascii="Arial Narrow" w:hAnsi="Arial Narrow"/>
                <w:b/>
                <w:color w:val="FFFFFF"/>
                <w:spacing w:val="-2"/>
              </w:rPr>
              <w:t xml:space="preserve"> </w:t>
            </w:r>
            <w:r w:rsidRPr="007C1348">
              <w:rPr>
                <w:rFonts w:ascii="Arial Narrow" w:hAnsi="Arial Narrow"/>
                <w:b/>
                <w:color w:val="FFFFFF"/>
                <w:spacing w:val="-10"/>
              </w:rPr>
              <w:t>n</w:t>
            </w:r>
          </w:p>
        </w:tc>
        <w:tc>
          <w:tcPr>
            <w:tcW w:w="1826" w:type="dxa"/>
            <w:shd w:val="clear" w:color="auto" w:fill="3A3838"/>
            <w:vAlign w:val="center"/>
          </w:tcPr>
          <w:p w14:paraId="42B2EB66" w14:textId="77777777" w:rsidR="007C1348" w:rsidRPr="007C1348" w:rsidRDefault="007C1348" w:rsidP="00AB1AC7">
            <w:pPr>
              <w:spacing w:before="266"/>
              <w:ind w:left="195" w:right="179" w:hanging="3"/>
              <w:jc w:val="center"/>
              <w:rPr>
                <w:rFonts w:ascii="Arial Narrow" w:hAnsi="Arial Narrow"/>
                <w:b/>
              </w:rPr>
            </w:pPr>
            <w:r w:rsidRPr="007C1348">
              <w:rPr>
                <w:rFonts w:ascii="Arial Narrow" w:hAnsi="Arial Narrow"/>
                <w:b/>
                <w:color w:val="FFFFFF"/>
                <w:spacing w:val="-2"/>
              </w:rPr>
              <w:t xml:space="preserve">Requisitos </w:t>
            </w:r>
            <w:r w:rsidRPr="007C1348">
              <w:rPr>
                <w:rFonts w:ascii="Arial Narrow" w:hAnsi="Arial Narrow"/>
                <w:b/>
                <w:color w:val="FFFFFF"/>
                <w:spacing w:val="-6"/>
              </w:rPr>
              <w:t xml:space="preserve">de </w:t>
            </w:r>
            <w:r w:rsidRPr="007C1348">
              <w:rPr>
                <w:rFonts w:ascii="Arial Narrow" w:hAnsi="Arial Narrow"/>
                <w:b/>
                <w:color w:val="FFFFFF"/>
                <w:spacing w:val="-2"/>
              </w:rPr>
              <w:t>Experiencia General</w:t>
            </w:r>
          </w:p>
        </w:tc>
        <w:tc>
          <w:tcPr>
            <w:tcW w:w="2061" w:type="dxa"/>
            <w:shd w:val="clear" w:color="auto" w:fill="3A3838"/>
            <w:vAlign w:val="center"/>
          </w:tcPr>
          <w:p w14:paraId="6BF1656C" w14:textId="77777777" w:rsidR="007C1348" w:rsidRPr="007C1348" w:rsidRDefault="007C1348" w:rsidP="00AB1AC7">
            <w:pPr>
              <w:spacing w:before="1"/>
              <w:ind w:left="17"/>
              <w:jc w:val="center"/>
              <w:rPr>
                <w:rFonts w:ascii="Arial Narrow" w:hAnsi="Arial Narrow"/>
                <w:b/>
              </w:rPr>
            </w:pPr>
            <w:r w:rsidRPr="007C1348">
              <w:rPr>
                <w:rFonts w:ascii="Arial Narrow" w:hAnsi="Arial Narrow"/>
                <w:b/>
                <w:color w:val="FFFFFF"/>
              </w:rPr>
              <w:t>Requisitos</w:t>
            </w:r>
            <w:r w:rsidRPr="007C1348">
              <w:rPr>
                <w:rFonts w:ascii="Arial Narrow" w:hAnsi="Arial Narrow"/>
                <w:b/>
                <w:color w:val="FFFFFF"/>
                <w:spacing w:val="-19"/>
              </w:rPr>
              <w:t xml:space="preserve"> </w:t>
            </w:r>
            <w:r w:rsidRPr="007C1348">
              <w:rPr>
                <w:rFonts w:ascii="Arial Narrow" w:hAnsi="Arial Narrow"/>
                <w:b/>
                <w:color w:val="FFFFFF"/>
              </w:rPr>
              <w:t xml:space="preserve">de </w:t>
            </w:r>
            <w:r w:rsidRPr="007C1348">
              <w:rPr>
                <w:rFonts w:ascii="Arial Narrow" w:hAnsi="Arial Narrow"/>
                <w:b/>
                <w:color w:val="FFFFFF"/>
                <w:spacing w:val="-2"/>
              </w:rPr>
              <w:t>Experiencia Específica</w:t>
            </w:r>
          </w:p>
        </w:tc>
        <w:tc>
          <w:tcPr>
            <w:tcW w:w="1940" w:type="dxa"/>
            <w:shd w:val="clear" w:color="auto" w:fill="3A3838"/>
            <w:vAlign w:val="center"/>
          </w:tcPr>
          <w:p w14:paraId="1A893482" w14:textId="77777777" w:rsidR="007C1348" w:rsidRPr="007C1348" w:rsidRDefault="007C1348" w:rsidP="00AB1AC7">
            <w:pPr>
              <w:ind w:left="320" w:firstLine="4"/>
              <w:jc w:val="center"/>
              <w:rPr>
                <w:rFonts w:ascii="Arial Narrow" w:hAnsi="Arial Narrow"/>
                <w:b/>
              </w:rPr>
            </w:pPr>
            <w:r w:rsidRPr="007C1348">
              <w:rPr>
                <w:rFonts w:ascii="Arial Narrow" w:hAnsi="Arial Narrow"/>
                <w:b/>
                <w:color w:val="FFFFFF"/>
                <w:spacing w:val="-2"/>
              </w:rPr>
              <w:t>Formación académica</w:t>
            </w:r>
          </w:p>
        </w:tc>
      </w:tr>
      <w:tr w:rsidR="007C1348" w:rsidRPr="007C1348" w14:paraId="33996F10" w14:textId="77777777" w:rsidTr="00AB1AC7">
        <w:trPr>
          <w:trHeight w:val="4489"/>
        </w:trPr>
        <w:tc>
          <w:tcPr>
            <w:tcW w:w="1504" w:type="dxa"/>
            <w:vAlign w:val="center"/>
          </w:tcPr>
          <w:p w14:paraId="2976F8D1" w14:textId="77777777" w:rsidR="007C1348" w:rsidRPr="007C1348" w:rsidRDefault="007C1348" w:rsidP="00AB1AC7">
            <w:pPr>
              <w:jc w:val="center"/>
              <w:rPr>
                <w:rFonts w:ascii="Arial Narrow" w:hAnsi="Arial Narrow"/>
              </w:rPr>
            </w:pPr>
          </w:p>
          <w:p w14:paraId="5434215F" w14:textId="77777777" w:rsidR="007C1348" w:rsidRPr="007C1348" w:rsidRDefault="007C1348" w:rsidP="00AB1AC7">
            <w:pPr>
              <w:jc w:val="center"/>
              <w:rPr>
                <w:rFonts w:ascii="Arial Narrow" w:hAnsi="Arial Narrow"/>
              </w:rPr>
            </w:pPr>
          </w:p>
          <w:p w14:paraId="6EF1233C" w14:textId="77777777" w:rsidR="007C1348" w:rsidRPr="007C1348" w:rsidRDefault="007C1348" w:rsidP="00AB1AC7">
            <w:pPr>
              <w:jc w:val="center"/>
              <w:rPr>
                <w:rFonts w:ascii="Arial Narrow" w:hAnsi="Arial Narrow"/>
              </w:rPr>
            </w:pPr>
          </w:p>
          <w:p w14:paraId="33E199F3" w14:textId="77777777" w:rsidR="007C1348" w:rsidRPr="007C1348" w:rsidRDefault="007C1348" w:rsidP="00AB1AC7">
            <w:pPr>
              <w:jc w:val="center"/>
              <w:rPr>
                <w:rFonts w:ascii="Arial Narrow" w:hAnsi="Arial Narrow"/>
              </w:rPr>
            </w:pPr>
          </w:p>
          <w:p w14:paraId="70DBE181" w14:textId="77777777" w:rsidR="007C1348" w:rsidRPr="007C1348" w:rsidRDefault="007C1348" w:rsidP="00AB1AC7">
            <w:pPr>
              <w:jc w:val="center"/>
              <w:rPr>
                <w:rFonts w:ascii="Arial Narrow" w:hAnsi="Arial Narrow"/>
              </w:rPr>
            </w:pPr>
          </w:p>
          <w:p w14:paraId="3E671716" w14:textId="77777777" w:rsidR="007C1348" w:rsidRPr="007C1348" w:rsidRDefault="007C1348" w:rsidP="00AB1AC7">
            <w:pPr>
              <w:jc w:val="center"/>
              <w:rPr>
                <w:rFonts w:ascii="Arial Narrow" w:hAnsi="Arial Narrow"/>
              </w:rPr>
            </w:pPr>
          </w:p>
          <w:p w14:paraId="13ED7F56" w14:textId="77777777" w:rsidR="007C1348" w:rsidRPr="007C1348" w:rsidRDefault="007C1348" w:rsidP="00AB1AC7">
            <w:pPr>
              <w:jc w:val="center"/>
              <w:rPr>
                <w:rFonts w:ascii="Arial Narrow" w:hAnsi="Arial Narrow"/>
              </w:rPr>
            </w:pPr>
          </w:p>
          <w:p w14:paraId="193ABFA4" w14:textId="77777777" w:rsidR="007C1348" w:rsidRPr="007C1348" w:rsidRDefault="007C1348" w:rsidP="00AB1AC7">
            <w:pPr>
              <w:spacing w:before="133"/>
              <w:jc w:val="center"/>
              <w:rPr>
                <w:rFonts w:ascii="Arial Narrow" w:hAnsi="Arial Narrow"/>
              </w:rPr>
            </w:pPr>
          </w:p>
          <w:p w14:paraId="7DD6AF4C" w14:textId="77777777" w:rsidR="007C1348" w:rsidRPr="007C1348" w:rsidRDefault="007C1348" w:rsidP="00AB1AC7">
            <w:pPr>
              <w:spacing w:before="1"/>
              <w:ind w:left="107"/>
              <w:jc w:val="center"/>
              <w:rPr>
                <w:rFonts w:ascii="Arial Narrow" w:hAnsi="Arial Narrow"/>
              </w:rPr>
            </w:pPr>
            <w:r w:rsidRPr="007C1348">
              <w:rPr>
                <w:rFonts w:ascii="Arial Narrow" w:hAnsi="Arial Narrow"/>
              </w:rPr>
              <w:t>Responsable</w:t>
            </w:r>
            <w:r w:rsidRPr="007C1348">
              <w:rPr>
                <w:rFonts w:ascii="Arial Narrow" w:hAnsi="Arial Narrow"/>
                <w:spacing w:val="-20"/>
              </w:rPr>
              <w:t xml:space="preserve"> </w:t>
            </w:r>
            <w:r w:rsidRPr="007C1348">
              <w:rPr>
                <w:rFonts w:ascii="Arial Narrow" w:hAnsi="Arial Narrow"/>
              </w:rPr>
              <w:t xml:space="preserve">de ejecución de </w:t>
            </w:r>
            <w:r w:rsidRPr="007C1348">
              <w:rPr>
                <w:rFonts w:ascii="Arial Narrow" w:hAnsi="Arial Narrow"/>
                <w:spacing w:val="-2"/>
              </w:rPr>
              <w:t>actividades</w:t>
            </w:r>
          </w:p>
        </w:tc>
        <w:tc>
          <w:tcPr>
            <w:tcW w:w="1524" w:type="dxa"/>
            <w:vAlign w:val="center"/>
          </w:tcPr>
          <w:p w14:paraId="300FE3B5" w14:textId="77777777" w:rsidR="007C1348" w:rsidRPr="007C1348" w:rsidRDefault="007C1348" w:rsidP="00AB1AC7">
            <w:pPr>
              <w:jc w:val="center"/>
              <w:rPr>
                <w:rFonts w:ascii="Arial Narrow" w:hAnsi="Arial Narrow"/>
              </w:rPr>
            </w:pPr>
          </w:p>
          <w:p w14:paraId="6C9F5C36" w14:textId="77777777" w:rsidR="007C1348" w:rsidRPr="007C1348" w:rsidRDefault="007C1348" w:rsidP="00AB1AC7">
            <w:pPr>
              <w:jc w:val="center"/>
              <w:rPr>
                <w:rFonts w:ascii="Arial Narrow" w:hAnsi="Arial Narrow"/>
              </w:rPr>
            </w:pPr>
          </w:p>
          <w:p w14:paraId="38A16C11" w14:textId="77777777" w:rsidR="007C1348" w:rsidRPr="007C1348" w:rsidRDefault="007C1348" w:rsidP="00AB1AC7">
            <w:pPr>
              <w:jc w:val="center"/>
              <w:rPr>
                <w:rFonts w:ascii="Arial Narrow" w:hAnsi="Arial Narrow"/>
              </w:rPr>
            </w:pPr>
          </w:p>
          <w:p w14:paraId="23BBAA1C" w14:textId="77777777" w:rsidR="007C1348" w:rsidRPr="007C1348" w:rsidRDefault="007C1348" w:rsidP="00AB1AC7">
            <w:pPr>
              <w:jc w:val="center"/>
              <w:rPr>
                <w:rFonts w:ascii="Arial Narrow" w:hAnsi="Arial Narrow"/>
              </w:rPr>
            </w:pPr>
          </w:p>
          <w:p w14:paraId="7179B728" w14:textId="77777777" w:rsidR="007C1348" w:rsidRPr="007C1348" w:rsidRDefault="007C1348" w:rsidP="00AB1AC7">
            <w:pPr>
              <w:jc w:val="center"/>
              <w:rPr>
                <w:rFonts w:ascii="Arial Narrow" w:hAnsi="Arial Narrow"/>
              </w:rPr>
            </w:pPr>
          </w:p>
          <w:p w14:paraId="65746234" w14:textId="77777777" w:rsidR="007C1348" w:rsidRPr="007C1348" w:rsidRDefault="007C1348" w:rsidP="00AB1AC7">
            <w:pPr>
              <w:jc w:val="center"/>
              <w:rPr>
                <w:rFonts w:ascii="Arial Narrow" w:hAnsi="Arial Narrow"/>
              </w:rPr>
            </w:pPr>
          </w:p>
          <w:p w14:paraId="3CE85BA7" w14:textId="77777777" w:rsidR="007C1348" w:rsidRPr="007C1348" w:rsidRDefault="007C1348" w:rsidP="00AB1AC7">
            <w:pPr>
              <w:jc w:val="center"/>
              <w:rPr>
                <w:rFonts w:ascii="Arial Narrow" w:hAnsi="Arial Narrow"/>
              </w:rPr>
            </w:pPr>
          </w:p>
          <w:p w14:paraId="3910EBB0" w14:textId="77777777" w:rsidR="007C1348" w:rsidRPr="007C1348" w:rsidRDefault="007C1348" w:rsidP="00AB1AC7">
            <w:pPr>
              <w:jc w:val="center"/>
              <w:rPr>
                <w:rFonts w:ascii="Arial Narrow" w:hAnsi="Arial Narrow"/>
              </w:rPr>
            </w:pPr>
          </w:p>
          <w:p w14:paraId="592E867E" w14:textId="77777777" w:rsidR="007C1348" w:rsidRPr="007C1348" w:rsidRDefault="007C1348" w:rsidP="00AB1AC7">
            <w:pPr>
              <w:spacing w:before="135"/>
              <w:jc w:val="center"/>
              <w:rPr>
                <w:rFonts w:ascii="Arial Narrow" w:hAnsi="Arial Narrow"/>
              </w:rPr>
            </w:pPr>
          </w:p>
          <w:p w14:paraId="68EA7B85" w14:textId="77777777" w:rsidR="007C1348" w:rsidRPr="007C1348" w:rsidRDefault="007C1348" w:rsidP="00AB1AC7">
            <w:pPr>
              <w:ind w:left="9"/>
              <w:jc w:val="center"/>
              <w:rPr>
                <w:rFonts w:ascii="Arial Narrow" w:hAnsi="Arial Narrow"/>
              </w:rPr>
            </w:pPr>
            <w:r w:rsidRPr="007C1348">
              <w:rPr>
                <w:rFonts w:ascii="Arial Narrow" w:hAnsi="Arial Narrow"/>
                <w:spacing w:val="-10"/>
              </w:rPr>
              <w:t>1</w:t>
            </w:r>
          </w:p>
        </w:tc>
        <w:tc>
          <w:tcPr>
            <w:tcW w:w="1456" w:type="dxa"/>
            <w:vAlign w:val="center"/>
          </w:tcPr>
          <w:p w14:paraId="06917ECD" w14:textId="77777777" w:rsidR="007C1348" w:rsidRPr="007C1348" w:rsidRDefault="007C1348" w:rsidP="00AB1AC7">
            <w:pPr>
              <w:jc w:val="center"/>
              <w:rPr>
                <w:rFonts w:ascii="Arial Narrow" w:hAnsi="Arial Narrow"/>
              </w:rPr>
            </w:pPr>
          </w:p>
          <w:p w14:paraId="16BA3E04" w14:textId="77777777" w:rsidR="007C1348" w:rsidRPr="007C1348" w:rsidRDefault="007C1348" w:rsidP="00AB1AC7">
            <w:pPr>
              <w:jc w:val="center"/>
              <w:rPr>
                <w:rFonts w:ascii="Arial Narrow" w:hAnsi="Arial Narrow"/>
              </w:rPr>
            </w:pPr>
          </w:p>
          <w:p w14:paraId="01E9D422" w14:textId="77777777" w:rsidR="007C1348" w:rsidRPr="007C1348" w:rsidRDefault="007C1348" w:rsidP="00AB1AC7">
            <w:pPr>
              <w:jc w:val="center"/>
              <w:rPr>
                <w:rFonts w:ascii="Arial Narrow" w:hAnsi="Arial Narrow"/>
              </w:rPr>
            </w:pPr>
          </w:p>
          <w:p w14:paraId="027BC411" w14:textId="77777777" w:rsidR="007C1348" w:rsidRPr="007C1348" w:rsidRDefault="007C1348" w:rsidP="00AB1AC7">
            <w:pPr>
              <w:jc w:val="center"/>
              <w:rPr>
                <w:rFonts w:ascii="Arial Narrow" w:hAnsi="Arial Narrow"/>
              </w:rPr>
            </w:pPr>
          </w:p>
          <w:p w14:paraId="611D7DFE" w14:textId="77777777" w:rsidR="007C1348" w:rsidRPr="007C1348" w:rsidRDefault="007C1348" w:rsidP="00AB1AC7">
            <w:pPr>
              <w:jc w:val="center"/>
              <w:rPr>
                <w:rFonts w:ascii="Arial Narrow" w:hAnsi="Arial Narrow"/>
              </w:rPr>
            </w:pPr>
          </w:p>
          <w:p w14:paraId="4377647E" w14:textId="77777777" w:rsidR="007C1348" w:rsidRPr="007C1348" w:rsidRDefault="007C1348" w:rsidP="00AB1AC7">
            <w:pPr>
              <w:jc w:val="center"/>
              <w:rPr>
                <w:rFonts w:ascii="Arial Narrow" w:hAnsi="Arial Narrow"/>
              </w:rPr>
            </w:pPr>
          </w:p>
          <w:p w14:paraId="56570532" w14:textId="77777777" w:rsidR="007C1348" w:rsidRPr="007C1348" w:rsidRDefault="007C1348" w:rsidP="00AB1AC7">
            <w:pPr>
              <w:jc w:val="center"/>
              <w:rPr>
                <w:rFonts w:ascii="Arial Narrow" w:hAnsi="Arial Narrow"/>
              </w:rPr>
            </w:pPr>
          </w:p>
          <w:p w14:paraId="636F3DAE" w14:textId="77777777" w:rsidR="007C1348" w:rsidRPr="007C1348" w:rsidRDefault="007C1348" w:rsidP="00AB1AC7">
            <w:pPr>
              <w:jc w:val="center"/>
              <w:rPr>
                <w:rFonts w:ascii="Arial Narrow" w:hAnsi="Arial Narrow"/>
              </w:rPr>
            </w:pPr>
          </w:p>
          <w:p w14:paraId="3D9E3957" w14:textId="77777777" w:rsidR="007C1348" w:rsidRPr="007C1348" w:rsidRDefault="007C1348" w:rsidP="00AB1AC7">
            <w:pPr>
              <w:spacing w:before="135"/>
              <w:jc w:val="center"/>
              <w:rPr>
                <w:rFonts w:ascii="Arial Narrow" w:hAnsi="Arial Narrow"/>
              </w:rPr>
            </w:pPr>
          </w:p>
          <w:p w14:paraId="7A0AA57B" w14:textId="77777777" w:rsidR="007C1348" w:rsidRPr="007C1348" w:rsidRDefault="007C1348" w:rsidP="00AB1AC7">
            <w:pPr>
              <w:ind w:left="401"/>
              <w:jc w:val="center"/>
              <w:rPr>
                <w:rFonts w:ascii="Arial Narrow" w:hAnsi="Arial Narrow"/>
              </w:rPr>
            </w:pPr>
            <w:r w:rsidRPr="007C1348">
              <w:rPr>
                <w:rFonts w:ascii="Arial Narrow" w:hAnsi="Arial Narrow"/>
                <w:spacing w:val="-4"/>
              </w:rPr>
              <w:t>100%</w:t>
            </w:r>
          </w:p>
        </w:tc>
        <w:tc>
          <w:tcPr>
            <w:tcW w:w="1826" w:type="dxa"/>
            <w:vAlign w:val="center"/>
          </w:tcPr>
          <w:p w14:paraId="057B4896" w14:textId="77777777" w:rsidR="007C1348" w:rsidRPr="007C1348" w:rsidRDefault="007C1348" w:rsidP="00AB1AC7">
            <w:pPr>
              <w:jc w:val="center"/>
              <w:rPr>
                <w:rFonts w:ascii="Arial Narrow" w:hAnsi="Arial Narrow"/>
              </w:rPr>
            </w:pPr>
          </w:p>
          <w:p w14:paraId="29BC0BC1" w14:textId="77777777" w:rsidR="005C133A" w:rsidRDefault="005C133A" w:rsidP="00AB1AC7">
            <w:pPr>
              <w:spacing w:before="1" w:line="267" w:lineRule="exact"/>
              <w:ind w:left="109"/>
              <w:jc w:val="center"/>
              <w:rPr>
                <w:rFonts w:ascii="Arial Narrow" w:hAnsi="Arial Narrow"/>
              </w:rPr>
            </w:pPr>
          </w:p>
          <w:p w14:paraId="7AB5D26E" w14:textId="77777777" w:rsidR="005C133A" w:rsidRDefault="005C133A" w:rsidP="00AB1AC7">
            <w:pPr>
              <w:spacing w:before="1" w:line="267" w:lineRule="exact"/>
              <w:ind w:left="109"/>
              <w:jc w:val="center"/>
              <w:rPr>
                <w:rFonts w:ascii="Arial Narrow" w:hAnsi="Arial Narrow"/>
              </w:rPr>
            </w:pPr>
          </w:p>
          <w:p w14:paraId="659C615B" w14:textId="2E1BC734" w:rsidR="007C1348" w:rsidRPr="007C1348" w:rsidRDefault="007C1348" w:rsidP="00AB1AC7">
            <w:pPr>
              <w:spacing w:before="1" w:line="267" w:lineRule="exact"/>
              <w:ind w:left="109"/>
              <w:jc w:val="center"/>
              <w:rPr>
                <w:rFonts w:ascii="Arial Narrow" w:hAnsi="Arial Narrow"/>
              </w:rPr>
            </w:pPr>
            <w:r w:rsidRPr="007C1348">
              <w:rPr>
                <w:rFonts w:ascii="Arial Narrow" w:hAnsi="Arial Narrow"/>
              </w:rPr>
              <w:t>Mínimo</w:t>
            </w:r>
            <w:r w:rsidRPr="007C1348">
              <w:rPr>
                <w:rFonts w:ascii="Arial Narrow" w:hAnsi="Arial Narrow"/>
                <w:spacing w:val="-6"/>
              </w:rPr>
              <w:t xml:space="preserve"> </w:t>
            </w:r>
            <w:r w:rsidRPr="007C1348">
              <w:rPr>
                <w:rFonts w:ascii="Arial Narrow" w:hAnsi="Arial Narrow"/>
                <w:spacing w:val="-5"/>
              </w:rPr>
              <w:t>dos</w:t>
            </w:r>
          </w:p>
          <w:p w14:paraId="3B4FC91C" w14:textId="77777777" w:rsidR="007C1348" w:rsidRPr="007C1348" w:rsidRDefault="007C1348" w:rsidP="00AB1AC7">
            <w:pPr>
              <w:ind w:left="109" w:right="130"/>
              <w:jc w:val="center"/>
              <w:rPr>
                <w:rFonts w:ascii="Arial Narrow" w:hAnsi="Arial Narrow"/>
              </w:rPr>
            </w:pPr>
            <w:r w:rsidRPr="007C1348">
              <w:rPr>
                <w:rFonts w:ascii="Arial Narrow" w:hAnsi="Arial Narrow"/>
              </w:rPr>
              <w:t xml:space="preserve">(2) años contados a partir de la obtención del título, en </w:t>
            </w:r>
            <w:r w:rsidRPr="007C1348">
              <w:rPr>
                <w:rFonts w:ascii="Arial Narrow" w:hAnsi="Arial Narrow"/>
                <w:spacing w:val="-2"/>
              </w:rPr>
              <w:t>instalación, mantenimient</w:t>
            </w:r>
            <w:r w:rsidRPr="007C1348">
              <w:rPr>
                <w:rFonts w:ascii="Arial Narrow" w:hAnsi="Arial Narrow"/>
              </w:rPr>
              <w:t>o,</w:t>
            </w:r>
            <w:r w:rsidRPr="007C1348">
              <w:rPr>
                <w:rFonts w:ascii="Arial Narrow" w:hAnsi="Arial Narrow"/>
                <w:spacing w:val="-17"/>
              </w:rPr>
              <w:t xml:space="preserve"> </w:t>
            </w:r>
            <w:r w:rsidRPr="007C1348">
              <w:rPr>
                <w:rFonts w:ascii="Arial Narrow" w:hAnsi="Arial Narrow"/>
              </w:rPr>
              <w:t xml:space="preserve">inspección, diagnóstico o </w:t>
            </w:r>
            <w:r w:rsidRPr="007C1348">
              <w:rPr>
                <w:rFonts w:ascii="Arial Narrow" w:hAnsi="Arial Narrow"/>
                <w:spacing w:val="-2"/>
              </w:rPr>
              <w:t xml:space="preserve">soporte </w:t>
            </w:r>
            <w:r w:rsidRPr="007C1348">
              <w:rPr>
                <w:rFonts w:ascii="Arial Narrow" w:hAnsi="Arial Narrow"/>
              </w:rPr>
              <w:t xml:space="preserve">técnico de </w:t>
            </w:r>
            <w:r w:rsidRPr="007C1348">
              <w:rPr>
                <w:rFonts w:ascii="Arial Narrow" w:hAnsi="Arial Narrow"/>
                <w:spacing w:val="-2"/>
              </w:rPr>
              <w:t xml:space="preserve">sistemas industriales, </w:t>
            </w:r>
            <w:r w:rsidRPr="007C1348">
              <w:rPr>
                <w:rFonts w:ascii="Arial Narrow" w:hAnsi="Arial Narrow"/>
              </w:rPr>
              <w:t xml:space="preserve">redes de </w:t>
            </w:r>
            <w:r w:rsidRPr="007C1348">
              <w:rPr>
                <w:rFonts w:ascii="Arial Narrow" w:hAnsi="Arial Narrow"/>
                <w:spacing w:val="-2"/>
              </w:rPr>
              <w:t>gases, sistemas neumáticos</w:t>
            </w:r>
          </w:p>
        </w:tc>
        <w:tc>
          <w:tcPr>
            <w:tcW w:w="2061" w:type="dxa"/>
            <w:vAlign w:val="center"/>
          </w:tcPr>
          <w:p w14:paraId="7EE303F8" w14:textId="77777777" w:rsidR="007C1348" w:rsidRPr="007C1348" w:rsidRDefault="007C1348" w:rsidP="00AB1AC7">
            <w:pPr>
              <w:jc w:val="center"/>
              <w:rPr>
                <w:rFonts w:ascii="Arial Narrow" w:hAnsi="Arial Narrow"/>
              </w:rPr>
            </w:pPr>
          </w:p>
          <w:p w14:paraId="661C4843" w14:textId="77777777" w:rsidR="007C1348" w:rsidRPr="007C1348" w:rsidRDefault="007C1348" w:rsidP="00AB1AC7">
            <w:pPr>
              <w:spacing w:before="134"/>
              <w:jc w:val="center"/>
              <w:rPr>
                <w:rFonts w:ascii="Arial Narrow" w:hAnsi="Arial Narrow"/>
              </w:rPr>
            </w:pPr>
          </w:p>
          <w:p w14:paraId="1843009E" w14:textId="77777777" w:rsidR="005C133A" w:rsidRDefault="005C133A" w:rsidP="00AB1AC7">
            <w:pPr>
              <w:ind w:left="110" w:right="128"/>
              <w:jc w:val="center"/>
              <w:rPr>
                <w:rFonts w:ascii="Arial Narrow" w:hAnsi="Arial Narrow"/>
              </w:rPr>
            </w:pPr>
          </w:p>
          <w:p w14:paraId="62CA1154" w14:textId="77777777" w:rsidR="005C133A" w:rsidRDefault="005C133A" w:rsidP="00AB1AC7">
            <w:pPr>
              <w:ind w:left="110" w:right="128"/>
              <w:jc w:val="center"/>
              <w:rPr>
                <w:rFonts w:ascii="Arial Narrow" w:hAnsi="Arial Narrow"/>
              </w:rPr>
            </w:pPr>
          </w:p>
          <w:p w14:paraId="660D2640" w14:textId="5D7B6B23" w:rsidR="007C1348" w:rsidRPr="007C1348" w:rsidRDefault="007C1348" w:rsidP="00AB1AC7">
            <w:pPr>
              <w:ind w:left="110" w:right="128"/>
              <w:jc w:val="center"/>
              <w:rPr>
                <w:rFonts w:ascii="Arial Narrow" w:hAnsi="Arial Narrow"/>
              </w:rPr>
            </w:pPr>
            <w:r w:rsidRPr="007C1348">
              <w:rPr>
                <w:rFonts w:ascii="Arial Narrow" w:hAnsi="Arial Narrow"/>
              </w:rPr>
              <w:t xml:space="preserve">Experiencia en </w:t>
            </w:r>
            <w:r w:rsidRPr="007C1348">
              <w:rPr>
                <w:rFonts w:ascii="Arial Narrow" w:hAnsi="Arial Narrow"/>
                <w:spacing w:val="-2"/>
              </w:rPr>
              <w:t xml:space="preserve">mantenimiento preventivo, </w:t>
            </w:r>
            <w:r w:rsidRPr="007C1348">
              <w:rPr>
                <w:rFonts w:ascii="Arial Narrow" w:hAnsi="Arial Narrow"/>
              </w:rPr>
              <w:t xml:space="preserve">inspección o diagnóstico de: centrales de </w:t>
            </w:r>
            <w:r w:rsidRPr="007C1348">
              <w:rPr>
                <w:rFonts w:ascii="Arial Narrow" w:hAnsi="Arial Narrow"/>
                <w:spacing w:val="-4"/>
              </w:rPr>
              <w:t xml:space="preserve">gases </w:t>
            </w:r>
            <w:r w:rsidRPr="007C1348">
              <w:rPr>
                <w:rFonts w:ascii="Arial Narrow" w:hAnsi="Arial Narrow"/>
                <w:spacing w:val="-2"/>
              </w:rPr>
              <w:t xml:space="preserve">especiales, </w:t>
            </w:r>
            <w:r w:rsidRPr="007C1348">
              <w:rPr>
                <w:rFonts w:ascii="Arial Narrow" w:hAnsi="Arial Narrow"/>
              </w:rPr>
              <w:t xml:space="preserve">redes de </w:t>
            </w:r>
            <w:r w:rsidRPr="007C1348">
              <w:rPr>
                <w:rFonts w:ascii="Arial Narrow" w:hAnsi="Arial Narrow"/>
                <w:spacing w:val="-2"/>
              </w:rPr>
              <w:t xml:space="preserve">distribución, </w:t>
            </w:r>
            <w:r w:rsidRPr="007C1348">
              <w:rPr>
                <w:rFonts w:ascii="Arial Narrow" w:hAnsi="Arial Narrow"/>
              </w:rPr>
              <w:t xml:space="preserve">sistemas de </w:t>
            </w:r>
            <w:r w:rsidRPr="007C1348">
              <w:rPr>
                <w:rFonts w:ascii="Arial Narrow" w:hAnsi="Arial Narrow"/>
                <w:spacing w:val="-2"/>
              </w:rPr>
              <w:t>regulación/contr</w:t>
            </w:r>
            <w:r w:rsidRPr="007C1348">
              <w:rPr>
                <w:rFonts w:ascii="Arial Narrow" w:hAnsi="Arial Narrow"/>
              </w:rPr>
              <w:t xml:space="preserve">ol de presión, o </w:t>
            </w:r>
            <w:r w:rsidRPr="007C1348">
              <w:rPr>
                <w:rFonts w:ascii="Arial Narrow" w:hAnsi="Arial Narrow"/>
                <w:spacing w:val="-2"/>
              </w:rPr>
              <w:t>redes neumáticas.</w:t>
            </w:r>
          </w:p>
        </w:tc>
        <w:tc>
          <w:tcPr>
            <w:tcW w:w="1940" w:type="dxa"/>
            <w:vAlign w:val="center"/>
          </w:tcPr>
          <w:p w14:paraId="745C2DD9" w14:textId="77777777" w:rsidR="005C133A" w:rsidRDefault="005C133A" w:rsidP="00AB1AC7">
            <w:pPr>
              <w:spacing w:before="2"/>
              <w:ind w:left="111"/>
              <w:jc w:val="center"/>
              <w:rPr>
                <w:rFonts w:ascii="Arial Narrow" w:hAnsi="Arial Narrow"/>
                <w:spacing w:val="-2"/>
              </w:rPr>
            </w:pPr>
          </w:p>
          <w:p w14:paraId="36A64B32" w14:textId="77777777" w:rsidR="005C133A" w:rsidRDefault="005C133A" w:rsidP="00AB1AC7">
            <w:pPr>
              <w:spacing w:before="2"/>
              <w:ind w:left="111"/>
              <w:jc w:val="center"/>
              <w:rPr>
                <w:rFonts w:ascii="Arial Narrow" w:hAnsi="Arial Narrow"/>
                <w:spacing w:val="-2"/>
              </w:rPr>
            </w:pPr>
          </w:p>
          <w:p w14:paraId="21816561" w14:textId="16A41A87" w:rsidR="007C1348" w:rsidRPr="007C1348" w:rsidRDefault="007C1348" w:rsidP="00AB1AC7">
            <w:pPr>
              <w:spacing w:before="2"/>
              <w:ind w:left="111"/>
              <w:jc w:val="center"/>
              <w:rPr>
                <w:rFonts w:ascii="Arial Narrow" w:hAnsi="Arial Narrow"/>
              </w:rPr>
            </w:pPr>
            <w:r w:rsidRPr="007C1348">
              <w:rPr>
                <w:rFonts w:ascii="Arial Narrow" w:hAnsi="Arial Narrow"/>
                <w:spacing w:val="-2"/>
              </w:rPr>
              <w:t xml:space="preserve">Título profesional, </w:t>
            </w:r>
            <w:r w:rsidRPr="007C1348">
              <w:rPr>
                <w:rFonts w:ascii="Arial Narrow" w:hAnsi="Arial Narrow"/>
              </w:rPr>
              <w:t xml:space="preserve">tecnológico o técnico en Ing. </w:t>
            </w:r>
            <w:r w:rsidRPr="007C1348">
              <w:rPr>
                <w:rFonts w:ascii="Arial Narrow" w:hAnsi="Arial Narrow"/>
                <w:spacing w:val="-2"/>
              </w:rPr>
              <w:t>Mecánica, Electromecánic</w:t>
            </w:r>
            <w:r w:rsidRPr="007C1348">
              <w:rPr>
                <w:rFonts w:ascii="Arial Narrow" w:hAnsi="Arial Narrow"/>
              </w:rPr>
              <w:t xml:space="preserve">a, Electrónica, </w:t>
            </w:r>
            <w:r w:rsidRPr="007C1348">
              <w:rPr>
                <w:rFonts w:ascii="Arial Narrow" w:hAnsi="Arial Narrow"/>
                <w:spacing w:val="-2"/>
              </w:rPr>
              <w:t>Mecatrónica, Industrial, Automatización, Instrumentación</w:t>
            </w:r>
            <w:r w:rsidRPr="007C1348">
              <w:rPr>
                <w:rFonts w:ascii="Arial Narrow" w:hAnsi="Arial Narrow"/>
              </w:rPr>
              <w:t xml:space="preserve"> o </w:t>
            </w:r>
            <w:r w:rsidRPr="007C1348">
              <w:rPr>
                <w:rFonts w:ascii="Arial Narrow" w:hAnsi="Arial Narrow"/>
                <w:spacing w:val="-2"/>
              </w:rPr>
              <w:t xml:space="preserve">Mantenimiento </w:t>
            </w:r>
            <w:r w:rsidRPr="007C1348">
              <w:rPr>
                <w:rFonts w:ascii="Arial Narrow" w:hAnsi="Arial Narrow"/>
              </w:rPr>
              <w:t xml:space="preserve">Industrial más </w:t>
            </w:r>
            <w:r w:rsidRPr="007C1348">
              <w:rPr>
                <w:rFonts w:ascii="Arial Narrow" w:hAnsi="Arial Narrow"/>
                <w:spacing w:val="-2"/>
              </w:rPr>
              <w:t xml:space="preserve">Capacitación </w:t>
            </w:r>
            <w:r w:rsidRPr="007C1348">
              <w:rPr>
                <w:rFonts w:ascii="Arial Narrow" w:hAnsi="Arial Narrow"/>
              </w:rPr>
              <w:t xml:space="preserve">certificada en seguridad de </w:t>
            </w:r>
            <w:r w:rsidRPr="007C1348">
              <w:rPr>
                <w:rFonts w:ascii="Arial Narrow" w:hAnsi="Arial Narrow"/>
                <w:spacing w:val="-4"/>
              </w:rPr>
              <w:t>gases</w:t>
            </w:r>
          </w:p>
          <w:p w14:paraId="7C1B04F0" w14:textId="77777777" w:rsidR="007C1348" w:rsidRPr="007C1348" w:rsidRDefault="007C1348" w:rsidP="00AB1AC7">
            <w:pPr>
              <w:spacing w:line="249" w:lineRule="exact"/>
              <w:ind w:left="111"/>
              <w:jc w:val="center"/>
              <w:rPr>
                <w:rFonts w:ascii="Arial Narrow" w:hAnsi="Arial Narrow"/>
              </w:rPr>
            </w:pPr>
            <w:r w:rsidRPr="007C1348">
              <w:rPr>
                <w:rFonts w:ascii="Arial Narrow" w:hAnsi="Arial Narrow"/>
                <w:spacing w:val="-2"/>
              </w:rPr>
              <w:t>comprimidos</w:t>
            </w:r>
          </w:p>
        </w:tc>
      </w:tr>
    </w:tbl>
    <w:p w14:paraId="204686AA" w14:textId="77777777" w:rsidR="007C1348" w:rsidRPr="007C1348" w:rsidRDefault="007C1348" w:rsidP="00AC2CB5">
      <w:pPr>
        <w:spacing w:before="160"/>
        <w:jc w:val="both"/>
        <w:rPr>
          <w:rFonts w:ascii="Arial Narrow" w:hAnsi="Arial Narrow"/>
        </w:rPr>
      </w:pPr>
    </w:p>
    <w:p w14:paraId="5E92B139" w14:textId="77777777" w:rsidR="00EA10F5" w:rsidRDefault="007C1348" w:rsidP="00EA10F5">
      <w:pPr>
        <w:ind w:left="360" w:right="345" w:firstLine="491"/>
        <w:jc w:val="both"/>
        <w:rPr>
          <w:rFonts w:ascii="Arial Narrow" w:hAnsi="Arial Narrow"/>
        </w:rPr>
      </w:pPr>
      <w:r w:rsidRPr="007C1348">
        <w:rPr>
          <w:rFonts w:ascii="Arial Narrow" w:hAnsi="Arial Narrow"/>
        </w:rPr>
        <w:t>Las Entidades tendrán en cuenta las siguientes reglas para la equivalencia de cargos en relación con la experiencia:</w:t>
      </w:r>
    </w:p>
    <w:p w14:paraId="0919CE7E" w14:textId="6B141C3C" w:rsidR="007C1348" w:rsidRPr="00EA10F5" w:rsidRDefault="007C1348" w:rsidP="00EA10F5">
      <w:pPr>
        <w:pStyle w:val="Prrafodelista"/>
        <w:numPr>
          <w:ilvl w:val="0"/>
          <w:numId w:val="75"/>
        </w:numPr>
        <w:ind w:right="345"/>
        <w:jc w:val="both"/>
        <w:rPr>
          <w:rFonts w:ascii="Arial Narrow" w:hAnsi="Arial Narrow"/>
        </w:rPr>
      </w:pPr>
      <w:r w:rsidRPr="00EA10F5">
        <w:rPr>
          <w:rFonts w:ascii="Arial Narrow" w:hAnsi="Arial Narrow"/>
        </w:rPr>
        <w:t>Equivalencia de experiencia para el cargo de Director de Obra (No aplica)</w:t>
      </w:r>
    </w:p>
    <w:p w14:paraId="3E13706B" w14:textId="77777777" w:rsidR="007C1348" w:rsidRPr="007C1348" w:rsidRDefault="007C1348" w:rsidP="00AC2CB5">
      <w:pPr>
        <w:ind w:left="427" w:firstLine="491"/>
        <w:jc w:val="both"/>
        <w:rPr>
          <w:rFonts w:ascii="Arial Narrow" w:hAnsi="Arial Narrow"/>
        </w:rPr>
      </w:pPr>
      <w:r w:rsidRPr="007C1348">
        <w:rPr>
          <w:rFonts w:ascii="Arial Narrow" w:hAnsi="Arial Narrow"/>
        </w:rPr>
        <w:t>Se</w:t>
      </w:r>
      <w:r w:rsidRPr="00EA10F5">
        <w:rPr>
          <w:rFonts w:ascii="Arial Narrow" w:hAnsi="Arial Narrow"/>
        </w:rPr>
        <w:t xml:space="preserve"> </w:t>
      </w:r>
      <w:r w:rsidRPr="007C1348">
        <w:rPr>
          <w:rFonts w:ascii="Arial Narrow" w:hAnsi="Arial Narrow"/>
        </w:rPr>
        <w:t>establecerán</w:t>
      </w:r>
      <w:r w:rsidRPr="00EA10F5">
        <w:rPr>
          <w:rFonts w:ascii="Arial Narrow" w:hAnsi="Arial Narrow"/>
        </w:rPr>
        <w:t xml:space="preserve"> </w:t>
      </w:r>
      <w:r w:rsidRPr="007C1348">
        <w:rPr>
          <w:rFonts w:ascii="Arial Narrow" w:hAnsi="Arial Narrow"/>
        </w:rPr>
        <w:t>las</w:t>
      </w:r>
      <w:r w:rsidRPr="00EA10F5">
        <w:rPr>
          <w:rFonts w:ascii="Arial Narrow" w:hAnsi="Arial Narrow"/>
        </w:rPr>
        <w:t xml:space="preserve"> </w:t>
      </w:r>
      <w:r w:rsidRPr="007C1348">
        <w:rPr>
          <w:rFonts w:ascii="Arial Narrow" w:hAnsi="Arial Narrow"/>
        </w:rPr>
        <w:t>siguientes</w:t>
      </w:r>
      <w:r w:rsidRPr="00EA10F5">
        <w:rPr>
          <w:rFonts w:ascii="Arial Narrow" w:hAnsi="Arial Narrow"/>
        </w:rPr>
        <w:t xml:space="preserve"> reglas:</w:t>
      </w:r>
    </w:p>
    <w:p w14:paraId="0ACC9F00" w14:textId="77777777" w:rsidR="007C1348" w:rsidRPr="007C1348" w:rsidRDefault="007C1348" w:rsidP="00AC2CB5">
      <w:pPr>
        <w:spacing w:before="2"/>
        <w:jc w:val="both"/>
        <w:rPr>
          <w:rFonts w:ascii="Arial Narrow" w:hAnsi="Arial Narrow"/>
        </w:rPr>
      </w:pPr>
    </w:p>
    <w:tbl>
      <w:tblPr>
        <w:tblStyle w:val="TableNormal"/>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3"/>
        <w:gridCol w:w="2412"/>
        <w:gridCol w:w="3130"/>
      </w:tblGrid>
      <w:tr w:rsidR="007C1348" w:rsidRPr="007C1348" w14:paraId="67B457C4" w14:textId="77777777" w:rsidTr="00EA10F5">
        <w:trPr>
          <w:trHeight w:val="832"/>
        </w:trPr>
        <w:tc>
          <w:tcPr>
            <w:tcW w:w="4763" w:type="dxa"/>
            <w:shd w:val="clear" w:color="auto" w:fill="404040"/>
            <w:vAlign w:val="center"/>
          </w:tcPr>
          <w:p w14:paraId="66FC8C94" w14:textId="77777777" w:rsidR="007C1348" w:rsidRPr="007C1348" w:rsidRDefault="007C1348" w:rsidP="00EA10F5">
            <w:pPr>
              <w:spacing w:before="15"/>
              <w:jc w:val="center"/>
              <w:rPr>
                <w:rFonts w:ascii="Arial Narrow" w:hAnsi="Arial Narrow"/>
              </w:rPr>
            </w:pPr>
          </w:p>
          <w:p w14:paraId="01A9F1D8" w14:textId="77777777" w:rsidR="007C1348" w:rsidRPr="007C1348" w:rsidRDefault="007C1348" w:rsidP="00EA10F5">
            <w:pPr>
              <w:ind w:left="948"/>
              <w:jc w:val="center"/>
              <w:rPr>
                <w:rFonts w:ascii="Arial Narrow" w:hAnsi="Arial Narrow"/>
                <w:b/>
              </w:rPr>
            </w:pPr>
            <w:r w:rsidRPr="007C1348">
              <w:rPr>
                <w:rFonts w:ascii="Arial Narrow" w:hAnsi="Arial Narrow"/>
                <w:b/>
                <w:color w:val="ADAAAA"/>
              </w:rPr>
              <w:t>Cargo</w:t>
            </w:r>
            <w:r w:rsidRPr="007C1348">
              <w:rPr>
                <w:rFonts w:ascii="Arial Narrow" w:hAnsi="Arial Narrow"/>
                <w:b/>
                <w:color w:val="ADAAAA"/>
                <w:spacing w:val="-11"/>
              </w:rPr>
              <w:t xml:space="preserve"> </w:t>
            </w:r>
            <w:r w:rsidRPr="007C1348">
              <w:rPr>
                <w:rFonts w:ascii="Arial Narrow" w:hAnsi="Arial Narrow"/>
                <w:b/>
                <w:color w:val="ADAAAA"/>
              </w:rPr>
              <w:t>desempeñado</w:t>
            </w:r>
            <w:r w:rsidRPr="007C1348">
              <w:rPr>
                <w:rFonts w:ascii="Arial Narrow" w:hAnsi="Arial Narrow"/>
                <w:b/>
                <w:color w:val="ADAAAA"/>
                <w:spacing w:val="-10"/>
              </w:rPr>
              <w:t xml:space="preserve"> </w:t>
            </w:r>
            <w:r w:rsidRPr="007C1348">
              <w:rPr>
                <w:rFonts w:ascii="Arial Narrow" w:hAnsi="Arial Narrow"/>
                <w:b/>
                <w:color w:val="ADAAAA"/>
                <w:spacing w:val="-2"/>
              </w:rPr>
              <w:t>como:</w:t>
            </w:r>
          </w:p>
        </w:tc>
        <w:tc>
          <w:tcPr>
            <w:tcW w:w="2412" w:type="dxa"/>
            <w:shd w:val="clear" w:color="auto" w:fill="404040"/>
            <w:vAlign w:val="center"/>
          </w:tcPr>
          <w:p w14:paraId="6FAFAA68" w14:textId="77777777" w:rsidR="007C1348" w:rsidRPr="007C1348" w:rsidRDefault="007C1348" w:rsidP="00EA10F5">
            <w:pPr>
              <w:spacing w:before="14" w:line="266" w:lineRule="exact"/>
              <w:ind w:left="794" w:right="135" w:hanging="644"/>
              <w:jc w:val="center"/>
              <w:rPr>
                <w:rFonts w:ascii="Arial Narrow" w:hAnsi="Arial Narrow"/>
                <w:b/>
              </w:rPr>
            </w:pPr>
            <w:r w:rsidRPr="007C1348">
              <w:rPr>
                <w:rFonts w:ascii="Arial Narrow" w:hAnsi="Arial Narrow"/>
                <w:b/>
                <w:color w:val="ADAAAA"/>
              </w:rPr>
              <w:t>Experiencia</w:t>
            </w:r>
            <w:r w:rsidRPr="007C1348">
              <w:rPr>
                <w:rFonts w:ascii="Arial Narrow" w:hAnsi="Arial Narrow"/>
                <w:b/>
                <w:color w:val="ADAAAA"/>
                <w:spacing w:val="-18"/>
              </w:rPr>
              <w:t xml:space="preserve"> </w:t>
            </w:r>
            <w:r w:rsidRPr="007C1348">
              <w:rPr>
                <w:rFonts w:ascii="Arial Narrow" w:hAnsi="Arial Narrow"/>
                <w:b/>
                <w:color w:val="ADAAAA"/>
              </w:rPr>
              <w:t>en</w:t>
            </w:r>
            <w:r w:rsidRPr="007C1348">
              <w:rPr>
                <w:rFonts w:ascii="Arial Narrow" w:hAnsi="Arial Narrow"/>
                <w:b/>
                <w:color w:val="ADAAAA"/>
                <w:spacing w:val="-18"/>
              </w:rPr>
              <w:t xml:space="preserve"> </w:t>
            </w:r>
            <w:r w:rsidRPr="007C1348">
              <w:rPr>
                <w:rFonts w:ascii="Arial Narrow" w:hAnsi="Arial Narrow"/>
                <w:b/>
                <w:color w:val="ADAAAA"/>
              </w:rPr>
              <w:t xml:space="preserve">el </w:t>
            </w:r>
            <w:r w:rsidRPr="007C1348">
              <w:rPr>
                <w:rFonts w:ascii="Arial Narrow" w:hAnsi="Arial Narrow"/>
                <w:b/>
                <w:color w:val="ADAAAA"/>
                <w:spacing w:val="-2"/>
              </w:rPr>
              <w:t>cargo (años)</w:t>
            </w:r>
          </w:p>
        </w:tc>
        <w:tc>
          <w:tcPr>
            <w:tcW w:w="3130" w:type="dxa"/>
            <w:shd w:val="clear" w:color="auto" w:fill="404040"/>
            <w:vAlign w:val="center"/>
          </w:tcPr>
          <w:p w14:paraId="412947CD" w14:textId="77777777" w:rsidR="007C1348" w:rsidRPr="007C1348" w:rsidRDefault="007C1348" w:rsidP="00EA10F5">
            <w:pPr>
              <w:spacing w:before="14" w:line="266" w:lineRule="exact"/>
              <w:ind w:left="107" w:right="96"/>
              <w:jc w:val="center"/>
              <w:rPr>
                <w:rFonts w:ascii="Arial Narrow" w:hAnsi="Arial Narrow"/>
                <w:b/>
              </w:rPr>
            </w:pPr>
            <w:r w:rsidRPr="007C1348">
              <w:rPr>
                <w:rFonts w:ascii="Arial Narrow" w:hAnsi="Arial Narrow"/>
                <w:b/>
                <w:color w:val="ADAAAA"/>
              </w:rPr>
              <w:t>Equivalencia</w:t>
            </w:r>
            <w:r w:rsidRPr="007C1348">
              <w:rPr>
                <w:rFonts w:ascii="Arial Narrow" w:hAnsi="Arial Narrow"/>
                <w:b/>
                <w:color w:val="ADAAAA"/>
                <w:spacing w:val="-19"/>
              </w:rPr>
              <w:t xml:space="preserve"> </w:t>
            </w:r>
            <w:r w:rsidRPr="007C1348">
              <w:rPr>
                <w:rFonts w:ascii="Arial Narrow" w:hAnsi="Arial Narrow"/>
                <w:b/>
                <w:color w:val="ADAAAA"/>
              </w:rPr>
              <w:t>para</w:t>
            </w:r>
            <w:r w:rsidRPr="007C1348">
              <w:rPr>
                <w:rFonts w:ascii="Arial Narrow" w:hAnsi="Arial Narrow"/>
                <w:b/>
                <w:color w:val="ADAAAA"/>
                <w:spacing w:val="-19"/>
              </w:rPr>
              <w:t xml:space="preserve"> </w:t>
            </w:r>
            <w:r w:rsidRPr="007C1348">
              <w:rPr>
                <w:rFonts w:ascii="Arial Narrow" w:hAnsi="Arial Narrow"/>
                <w:b/>
                <w:color w:val="ADAAAA"/>
              </w:rPr>
              <w:t xml:space="preserve">el cargo de Director </w:t>
            </w:r>
            <w:r w:rsidRPr="007C1348">
              <w:rPr>
                <w:rFonts w:ascii="Arial Narrow" w:hAnsi="Arial Narrow"/>
                <w:b/>
                <w:color w:val="ADAAAA"/>
                <w:spacing w:val="-2"/>
              </w:rPr>
              <w:t>(años)</w:t>
            </w:r>
          </w:p>
        </w:tc>
      </w:tr>
      <w:tr w:rsidR="007C1348" w:rsidRPr="007C1348" w14:paraId="3845F28D" w14:textId="77777777" w:rsidTr="00842E2B">
        <w:trPr>
          <w:trHeight w:val="833"/>
        </w:trPr>
        <w:tc>
          <w:tcPr>
            <w:tcW w:w="4763" w:type="dxa"/>
          </w:tcPr>
          <w:p w14:paraId="0C97E14F" w14:textId="77777777" w:rsidR="007C1348" w:rsidRPr="007C1348" w:rsidRDefault="007C1348" w:rsidP="00AC2CB5">
            <w:pPr>
              <w:tabs>
                <w:tab w:val="left" w:pos="1478"/>
                <w:tab w:val="left" w:pos="1836"/>
                <w:tab w:val="left" w:pos="3370"/>
                <w:tab w:val="left" w:pos="3727"/>
                <w:tab w:val="left" w:pos="4618"/>
                <w:tab w:val="left" w:pos="4975"/>
              </w:tabs>
              <w:spacing w:before="14"/>
              <w:ind w:left="69"/>
              <w:jc w:val="both"/>
              <w:rPr>
                <w:rFonts w:ascii="Arial Narrow" w:hAnsi="Arial Narrow"/>
              </w:rPr>
            </w:pPr>
            <w:r w:rsidRPr="007C1348">
              <w:rPr>
                <w:rFonts w:ascii="Arial Narrow" w:hAnsi="Arial Narrow"/>
                <w:spacing w:val="-2"/>
              </w:rPr>
              <w:t>Supervisor</w:t>
            </w:r>
            <w:r w:rsidRPr="007C1348">
              <w:rPr>
                <w:rFonts w:ascii="Arial Narrow" w:hAnsi="Arial Narrow"/>
              </w:rPr>
              <w:tab/>
            </w:r>
            <w:r w:rsidRPr="007C1348">
              <w:rPr>
                <w:rFonts w:ascii="Arial Narrow" w:hAnsi="Arial Narrow"/>
                <w:spacing w:val="-10"/>
              </w:rPr>
              <w:t>o</w:t>
            </w:r>
            <w:r w:rsidRPr="007C1348">
              <w:rPr>
                <w:rFonts w:ascii="Arial Narrow" w:hAnsi="Arial Narrow"/>
              </w:rPr>
              <w:tab/>
            </w:r>
            <w:r w:rsidRPr="007C1348">
              <w:rPr>
                <w:rFonts w:ascii="Arial Narrow" w:hAnsi="Arial Narrow"/>
                <w:spacing w:val="-2"/>
              </w:rPr>
              <w:t>coordinador</w:t>
            </w:r>
            <w:r w:rsidRPr="007C1348">
              <w:rPr>
                <w:rFonts w:ascii="Arial Narrow" w:hAnsi="Arial Narrow"/>
              </w:rPr>
              <w:tab/>
            </w:r>
            <w:r w:rsidRPr="007C1348">
              <w:rPr>
                <w:rFonts w:ascii="Arial Narrow" w:hAnsi="Arial Narrow"/>
                <w:spacing w:val="-10"/>
              </w:rPr>
              <w:t>o</w:t>
            </w:r>
            <w:r w:rsidRPr="007C1348">
              <w:rPr>
                <w:rFonts w:ascii="Arial Narrow" w:hAnsi="Arial Narrow"/>
              </w:rPr>
              <w:tab/>
            </w:r>
            <w:r w:rsidRPr="007C1348">
              <w:rPr>
                <w:rFonts w:ascii="Arial Narrow" w:hAnsi="Arial Narrow"/>
                <w:spacing w:val="-4"/>
              </w:rPr>
              <w:t>apoyo</w:t>
            </w:r>
            <w:r w:rsidRPr="007C1348">
              <w:rPr>
                <w:rFonts w:ascii="Arial Narrow" w:hAnsi="Arial Narrow"/>
              </w:rPr>
              <w:tab/>
            </w:r>
            <w:r w:rsidRPr="007C1348">
              <w:rPr>
                <w:rFonts w:ascii="Arial Narrow" w:hAnsi="Arial Narrow"/>
                <w:spacing w:val="-10"/>
              </w:rPr>
              <w:t>a</w:t>
            </w:r>
            <w:r w:rsidRPr="007C1348">
              <w:rPr>
                <w:rFonts w:ascii="Arial Narrow" w:hAnsi="Arial Narrow"/>
              </w:rPr>
              <w:tab/>
            </w:r>
            <w:r w:rsidRPr="007C1348">
              <w:rPr>
                <w:rFonts w:ascii="Arial Narrow" w:hAnsi="Arial Narrow"/>
                <w:spacing w:val="-5"/>
              </w:rPr>
              <w:t>la</w:t>
            </w:r>
          </w:p>
          <w:p w14:paraId="39AB44C7" w14:textId="77777777" w:rsidR="007C1348" w:rsidRPr="007C1348" w:rsidRDefault="007C1348" w:rsidP="00AC2CB5">
            <w:pPr>
              <w:spacing w:line="266" w:lineRule="exact"/>
              <w:ind w:left="69"/>
              <w:jc w:val="both"/>
              <w:rPr>
                <w:rFonts w:ascii="Arial Narrow" w:hAnsi="Arial Narrow"/>
              </w:rPr>
            </w:pPr>
            <w:r w:rsidRPr="007C1348">
              <w:rPr>
                <w:rFonts w:ascii="Arial Narrow" w:hAnsi="Arial Narrow"/>
              </w:rPr>
              <w:t>supervisión</w:t>
            </w:r>
            <w:r w:rsidRPr="007C1348">
              <w:rPr>
                <w:rFonts w:ascii="Arial Narrow" w:hAnsi="Arial Narrow"/>
                <w:spacing w:val="40"/>
              </w:rPr>
              <w:t xml:space="preserve"> </w:t>
            </w:r>
            <w:r w:rsidRPr="007C1348">
              <w:rPr>
                <w:rFonts w:ascii="Arial Narrow" w:hAnsi="Arial Narrow"/>
              </w:rPr>
              <w:t>de</w:t>
            </w:r>
            <w:r w:rsidRPr="007C1348">
              <w:rPr>
                <w:rFonts w:ascii="Arial Narrow" w:hAnsi="Arial Narrow"/>
                <w:spacing w:val="40"/>
              </w:rPr>
              <w:t xml:space="preserve"> </w:t>
            </w:r>
            <w:r w:rsidRPr="007C1348">
              <w:rPr>
                <w:rFonts w:ascii="Arial Narrow" w:hAnsi="Arial Narrow"/>
              </w:rPr>
              <w:t>una</w:t>
            </w:r>
            <w:r w:rsidRPr="007C1348">
              <w:rPr>
                <w:rFonts w:ascii="Arial Narrow" w:hAnsi="Arial Narrow"/>
                <w:spacing w:val="40"/>
              </w:rPr>
              <w:t xml:space="preserve"> </w:t>
            </w:r>
            <w:r w:rsidRPr="007C1348">
              <w:rPr>
                <w:rFonts w:ascii="Arial Narrow" w:hAnsi="Arial Narrow"/>
              </w:rPr>
              <w:t>Entidad</w:t>
            </w:r>
            <w:r w:rsidRPr="007C1348">
              <w:rPr>
                <w:rFonts w:ascii="Arial Narrow" w:hAnsi="Arial Narrow"/>
                <w:spacing w:val="40"/>
              </w:rPr>
              <w:t xml:space="preserve"> </w:t>
            </w:r>
            <w:r w:rsidRPr="007C1348">
              <w:rPr>
                <w:rFonts w:ascii="Arial Narrow" w:hAnsi="Arial Narrow"/>
              </w:rPr>
              <w:t>(indistintamente de su modalidad de contratación)</w:t>
            </w:r>
          </w:p>
        </w:tc>
        <w:tc>
          <w:tcPr>
            <w:tcW w:w="2412" w:type="dxa"/>
          </w:tcPr>
          <w:p w14:paraId="7A7A5F28" w14:textId="77777777" w:rsidR="007C1348" w:rsidRPr="007C1348" w:rsidRDefault="007C1348" w:rsidP="00AC2CB5">
            <w:pPr>
              <w:spacing w:before="15"/>
              <w:jc w:val="both"/>
              <w:rPr>
                <w:rFonts w:ascii="Arial Narrow" w:hAnsi="Arial Narrow"/>
              </w:rPr>
            </w:pPr>
          </w:p>
          <w:p w14:paraId="43A16BB4" w14:textId="77777777" w:rsidR="007C1348" w:rsidRPr="007C1348" w:rsidRDefault="007C1348" w:rsidP="00AC2CB5">
            <w:pPr>
              <w:spacing w:before="1"/>
              <w:ind w:left="14"/>
              <w:jc w:val="both"/>
              <w:rPr>
                <w:rFonts w:ascii="Arial Narrow" w:hAnsi="Arial Narrow"/>
              </w:rPr>
            </w:pPr>
            <w:r w:rsidRPr="007C1348">
              <w:rPr>
                <w:rFonts w:ascii="Arial Narrow" w:hAnsi="Arial Narrow"/>
              </w:rPr>
              <w:t>1,0</w:t>
            </w:r>
            <w:r w:rsidRPr="007C1348">
              <w:rPr>
                <w:rFonts w:ascii="Arial Narrow" w:hAnsi="Arial Narrow"/>
                <w:spacing w:val="-4"/>
              </w:rPr>
              <w:t xml:space="preserve"> </w:t>
            </w:r>
            <w:r w:rsidRPr="007C1348">
              <w:rPr>
                <w:rFonts w:ascii="Arial Narrow" w:hAnsi="Arial Narrow"/>
                <w:spacing w:val="-2"/>
              </w:rPr>
              <w:t>año(s)</w:t>
            </w:r>
          </w:p>
        </w:tc>
        <w:tc>
          <w:tcPr>
            <w:tcW w:w="3130" w:type="dxa"/>
          </w:tcPr>
          <w:p w14:paraId="22ADC111" w14:textId="77777777" w:rsidR="007C1348" w:rsidRPr="007C1348" w:rsidRDefault="007C1348" w:rsidP="00AC2CB5">
            <w:pPr>
              <w:spacing w:before="15"/>
              <w:jc w:val="both"/>
              <w:rPr>
                <w:rFonts w:ascii="Arial Narrow" w:hAnsi="Arial Narrow"/>
              </w:rPr>
            </w:pPr>
          </w:p>
          <w:p w14:paraId="7ED4797F" w14:textId="77777777" w:rsidR="007C1348" w:rsidRPr="007C1348" w:rsidRDefault="007C1348" w:rsidP="00AC2CB5">
            <w:pPr>
              <w:spacing w:before="1"/>
              <w:ind w:left="108" w:right="96"/>
              <w:jc w:val="both"/>
              <w:rPr>
                <w:rFonts w:ascii="Arial Narrow" w:hAnsi="Arial Narrow"/>
              </w:rPr>
            </w:pPr>
            <w:r w:rsidRPr="007C1348">
              <w:rPr>
                <w:rFonts w:ascii="Arial Narrow" w:hAnsi="Arial Narrow"/>
              </w:rPr>
              <w:t>0,5</w:t>
            </w:r>
            <w:r w:rsidRPr="007C1348">
              <w:rPr>
                <w:rFonts w:ascii="Arial Narrow" w:hAnsi="Arial Narrow"/>
                <w:spacing w:val="-4"/>
              </w:rPr>
              <w:t xml:space="preserve"> </w:t>
            </w:r>
            <w:r w:rsidRPr="007C1348">
              <w:rPr>
                <w:rFonts w:ascii="Arial Narrow" w:hAnsi="Arial Narrow"/>
                <w:spacing w:val="-2"/>
              </w:rPr>
              <w:t>año(s)</w:t>
            </w:r>
          </w:p>
        </w:tc>
      </w:tr>
      <w:tr w:rsidR="007C1348" w:rsidRPr="007C1348" w14:paraId="019F0E8A" w14:textId="77777777" w:rsidTr="00842E2B">
        <w:trPr>
          <w:trHeight w:val="297"/>
        </w:trPr>
        <w:tc>
          <w:tcPr>
            <w:tcW w:w="4763" w:type="dxa"/>
          </w:tcPr>
          <w:p w14:paraId="6E76D6F9" w14:textId="77777777" w:rsidR="007C1348" w:rsidRPr="007C1348" w:rsidRDefault="007C1348" w:rsidP="00AC2CB5">
            <w:pPr>
              <w:spacing w:before="14" w:line="263" w:lineRule="exact"/>
              <w:ind w:left="69"/>
              <w:jc w:val="both"/>
              <w:rPr>
                <w:rFonts w:ascii="Arial Narrow" w:hAnsi="Arial Narrow"/>
              </w:rPr>
            </w:pPr>
            <w:r w:rsidRPr="007C1348">
              <w:rPr>
                <w:rFonts w:ascii="Arial Narrow" w:hAnsi="Arial Narrow"/>
              </w:rPr>
              <w:t>Residente</w:t>
            </w:r>
            <w:r w:rsidRPr="007C1348">
              <w:rPr>
                <w:rFonts w:ascii="Arial Narrow" w:hAnsi="Arial Narrow"/>
                <w:spacing w:val="-5"/>
              </w:rPr>
              <w:t xml:space="preserve"> </w:t>
            </w:r>
            <w:r w:rsidRPr="007C1348">
              <w:rPr>
                <w:rFonts w:ascii="Arial Narrow" w:hAnsi="Arial Narrow"/>
              </w:rPr>
              <w:t>de</w:t>
            </w:r>
            <w:r w:rsidRPr="007C1348">
              <w:rPr>
                <w:rFonts w:ascii="Arial Narrow" w:hAnsi="Arial Narrow"/>
                <w:spacing w:val="-2"/>
              </w:rPr>
              <w:t xml:space="preserve"> </w:t>
            </w:r>
            <w:r w:rsidRPr="007C1348">
              <w:rPr>
                <w:rFonts w:ascii="Arial Narrow" w:hAnsi="Arial Narrow"/>
                <w:spacing w:val="-4"/>
              </w:rPr>
              <w:t>obra</w:t>
            </w:r>
          </w:p>
        </w:tc>
        <w:tc>
          <w:tcPr>
            <w:tcW w:w="2412" w:type="dxa"/>
          </w:tcPr>
          <w:p w14:paraId="602200CC" w14:textId="77777777" w:rsidR="007C1348" w:rsidRPr="007C1348" w:rsidRDefault="007C1348" w:rsidP="00AC2CB5">
            <w:pPr>
              <w:spacing w:before="14" w:line="263" w:lineRule="exact"/>
              <w:ind w:left="14"/>
              <w:jc w:val="both"/>
              <w:rPr>
                <w:rFonts w:ascii="Arial Narrow" w:hAnsi="Arial Narrow"/>
              </w:rPr>
            </w:pPr>
            <w:r w:rsidRPr="007C1348">
              <w:rPr>
                <w:rFonts w:ascii="Arial Narrow" w:hAnsi="Arial Narrow"/>
              </w:rPr>
              <w:t>2,0</w:t>
            </w:r>
            <w:r w:rsidRPr="007C1348">
              <w:rPr>
                <w:rFonts w:ascii="Arial Narrow" w:hAnsi="Arial Narrow"/>
                <w:spacing w:val="-4"/>
              </w:rPr>
              <w:t xml:space="preserve"> </w:t>
            </w:r>
            <w:r w:rsidRPr="007C1348">
              <w:rPr>
                <w:rFonts w:ascii="Arial Narrow" w:hAnsi="Arial Narrow"/>
                <w:spacing w:val="-2"/>
              </w:rPr>
              <w:t>año(s)</w:t>
            </w:r>
          </w:p>
        </w:tc>
        <w:tc>
          <w:tcPr>
            <w:tcW w:w="3130" w:type="dxa"/>
          </w:tcPr>
          <w:p w14:paraId="13857325" w14:textId="77777777" w:rsidR="007C1348" w:rsidRPr="007C1348" w:rsidRDefault="007C1348" w:rsidP="00AC2CB5">
            <w:pPr>
              <w:spacing w:before="14" w:line="263" w:lineRule="exact"/>
              <w:ind w:left="108" w:right="96"/>
              <w:jc w:val="both"/>
              <w:rPr>
                <w:rFonts w:ascii="Arial Narrow" w:hAnsi="Arial Narrow"/>
              </w:rPr>
            </w:pPr>
            <w:r w:rsidRPr="007C1348">
              <w:rPr>
                <w:rFonts w:ascii="Arial Narrow" w:hAnsi="Arial Narrow"/>
              </w:rPr>
              <w:t>0,5</w:t>
            </w:r>
            <w:r w:rsidRPr="007C1348">
              <w:rPr>
                <w:rFonts w:ascii="Arial Narrow" w:hAnsi="Arial Narrow"/>
                <w:spacing w:val="-4"/>
              </w:rPr>
              <w:t xml:space="preserve"> </w:t>
            </w:r>
            <w:r w:rsidRPr="007C1348">
              <w:rPr>
                <w:rFonts w:ascii="Arial Narrow" w:hAnsi="Arial Narrow"/>
                <w:spacing w:val="-2"/>
              </w:rPr>
              <w:t>año(s)</w:t>
            </w:r>
          </w:p>
        </w:tc>
      </w:tr>
      <w:tr w:rsidR="007C1348" w:rsidRPr="007C1348" w14:paraId="25623C34" w14:textId="77777777" w:rsidTr="00842E2B">
        <w:trPr>
          <w:trHeight w:val="297"/>
        </w:trPr>
        <w:tc>
          <w:tcPr>
            <w:tcW w:w="4763" w:type="dxa"/>
          </w:tcPr>
          <w:p w14:paraId="4DFD6B2C" w14:textId="77777777" w:rsidR="007C1348" w:rsidRPr="007C1348" w:rsidRDefault="007C1348" w:rsidP="00AC2CB5">
            <w:pPr>
              <w:spacing w:before="14" w:line="263" w:lineRule="exact"/>
              <w:ind w:left="69"/>
              <w:jc w:val="both"/>
              <w:rPr>
                <w:rFonts w:ascii="Arial Narrow" w:hAnsi="Arial Narrow"/>
              </w:rPr>
            </w:pPr>
            <w:r w:rsidRPr="007C1348">
              <w:rPr>
                <w:rFonts w:ascii="Arial Narrow" w:hAnsi="Arial Narrow"/>
              </w:rPr>
              <w:t>Administrador</w:t>
            </w:r>
            <w:r w:rsidRPr="007C1348">
              <w:rPr>
                <w:rFonts w:ascii="Arial Narrow" w:hAnsi="Arial Narrow"/>
                <w:spacing w:val="-8"/>
              </w:rPr>
              <w:t xml:space="preserve"> </w:t>
            </w:r>
            <w:r w:rsidRPr="007C1348">
              <w:rPr>
                <w:rFonts w:ascii="Arial Narrow" w:hAnsi="Arial Narrow"/>
                <w:spacing w:val="-4"/>
              </w:rPr>
              <w:t>vial</w:t>
            </w:r>
          </w:p>
        </w:tc>
        <w:tc>
          <w:tcPr>
            <w:tcW w:w="2412" w:type="dxa"/>
          </w:tcPr>
          <w:p w14:paraId="0E0542D1" w14:textId="77777777" w:rsidR="007C1348" w:rsidRPr="007C1348" w:rsidRDefault="007C1348" w:rsidP="00AC2CB5">
            <w:pPr>
              <w:spacing w:before="14" w:line="263" w:lineRule="exact"/>
              <w:ind w:left="14"/>
              <w:jc w:val="both"/>
              <w:rPr>
                <w:rFonts w:ascii="Arial Narrow" w:hAnsi="Arial Narrow"/>
              </w:rPr>
            </w:pPr>
            <w:r w:rsidRPr="007C1348">
              <w:rPr>
                <w:rFonts w:ascii="Arial Narrow" w:hAnsi="Arial Narrow"/>
              </w:rPr>
              <w:t>1,0</w:t>
            </w:r>
            <w:r w:rsidRPr="007C1348">
              <w:rPr>
                <w:rFonts w:ascii="Arial Narrow" w:hAnsi="Arial Narrow"/>
                <w:spacing w:val="-4"/>
              </w:rPr>
              <w:t xml:space="preserve"> </w:t>
            </w:r>
            <w:r w:rsidRPr="007C1348">
              <w:rPr>
                <w:rFonts w:ascii="Arial Narrow" w:hAnsi="Arial Narrow"/>
                <w:spacing w:val="-2"/>
              </w:rPr>
              <w:t>año(s)</w:t>
            </w:r>
          </w:p>
        </w:tc>
        <w:tc>
          <w:tcPr>
            <w:tcW w:w="3130" w:type="dxa"/>
          </w:tcPr>
          <w:p w14:paraId="7AE103F8" w14:textId="77777777" w:rsidR="007C1348" w:rsidRPr="007C1348" w:rsidRDefault="007C1348" w:rsidP="00AC2CB5">
            <w:pPr>
              <w:spacing w:before="14" w:line="263" w:lineRule="exact"/>
              <w:ind w:left="108" w:right="96"/>
              <w:jc w:val="both"/>
              <w:rPr>
                <w:rFonts w:ascii="Arial Narrow" w:hAnsi="Arial Narrow"/>
              </w:rPr>
            </w:pPr>
            <w:r w:rsidRPr="007C1348">
              <w:rPr>
                <w:rFonts w:ascii="Arial Narrow" w:hAnsi="Arial Narrow"/>
              </w:rPr>
              <w:t>0,5</w:t>
            </w:r>
            <w:r w:rsidRPr="007C1348">
              <w:rPr>
                <w:rFonts w:ascii="Arial Narrow" w:hAnsi="Arial Narrow"/>
                <w:spacing w:val="-4"/>
              </w:rPr>
              <w:t xml:space="preserve"> </w:t>
            </w:r>
            <w:r w:rsidRPr="007C1348">
              <w:rPr>
                <w:rFonts w:ascii="Arial Narrow" w:hAnsi="Arial Narrow"/>
                <w:spacing w:val="-2"/>
              </w:rPr>
              <w:t>año(s)</w:t>
            </w:r>
          </w:p>
        </w:tc>
      </w:tr>
      <w:tr w:rsidR="007C1348" w:rsidRPr="007C1348" w14:paraId="5DE44CDB" w14:textId="77777777" w:rsidTr="00842E2B">
        <w:trPr>
          <w:trHeight w:val="297"/>
        </w:trPr>
        <w:tc>
          <w:tcPr>
            <w:tcW w:w="4763" w:type="dxa"/>
          </w:tcPr>
          <w:p w14:paraId="44AC5B26" w14:textId="77777777" w:rsidR="007C1348" w:rsidRPr="007C1348" w:rsidRDefault="007C1348" w:rsidP="00AC2CB5">
            <w:pPr>
              <w:spacing w:before="16" w:line="261" w:lineRule="exact"/>
              <w:ind w:left="69"/>
              <w:jc w:val="both"/>
              <w:rPr>
                <w:rFonts w:ascii="Arial Narrow" w:hAnsi="Arial Narrow"/>
              </w:rPr>
            </w:pPr>
            <w:r w:rsidRPr="007C1348">
              <w:rPr>
                <w:rFonts w:ascii="Arial Narrow" w:hAnsi="Arial Narrow"/>
              </w:rPr>
              <w:t>Gestor</w:t>
            </w:r>
            <w:r w:rsidRPr="007C1348">
              <w:rPr>
                <w:rFonts w:ascii="Arial Narrow" w:hAnsi="Arial Narrow"/>
                <w:spacing w:val="-2"/>
              </w:rPr>
              <w:t xml:space="preserve"> </w:t>
            </w:r>
            <w:r w:rsidRPr="007C1348">
              <w:rPr>
                <w:rFonts w:ascii="Arial Narrow" w:hAnsi="Arial Narrow"/>
                <w:spacing w:val="-4"/>
              </w:rPr>
              <w:t>vial</w:t>
            </w:r>
          </w:p>
        </w:tc>
        <w:tc>
          <w:tcPr>
            <w:tcW w:w="2412" w:type="dxa"/>
          </w:tcPr>
          <w:p w14:paraId="2331ACDA" w14:textId="77777777" w:rsidR="007C1348" w:rsidRPr="007C1348" w:rsidRDefault="007C1348" w:rsidP="00AC2CB5">
            <w:pPr>
              <w:spacing w:before="16" w:line="261" w:lineRule="exact"/>
              <w:ind w:left="14"/>
              <w:jc w:val="both"/>
              <w:rPr>
                <w:rFonts w:ascii="Arial Narrow" w:hAnsi="Arial Narrow"/>
              </w:rPr>
            </w:pPr>
            <w:r w:rsidRPr="007C1348">
              <w:rPr>
                <w:rFonts w:ascii="Arial Narrow" w:hAnsi="Arial Narrow"/>
              </w:rPr>
              <w:t>1,0</w:t>
            </w:r>
            <w:r w:rsidRPr="007C1348">
              <w:rPr>
                <w:rFonts w:ascii="Arial Narrow" w:hAnsi="Arial Narrow"/>
                <w:spacing w:val="-4"/>
              </w:rPr>
              <w:t xml:space="preserve"> </w:t>
            </w:r>
            <w:r w:rsidRPr="007C1348">
              <w:rPr>
                <w:rFonts w:ascii="Arial Narrow" w:hAnsi="Arial Narrow"/>
                <w:spacing w:val="-2"/>
              </w:rPr>
              <w:t>año(s)</w:t>
            </w:r>
          </w:p>
        </w:tc>
        <w:tc>
          <w:tcPr>
            <w:tcW w:w="3130" w:type="dxa"/>
          </w:tcPr>
          <w:p w14:paraId="43C0FE30" w14:textId="77777777" w:rsidR="007C1348" w:rsidRPr="007C1348" w:rsidRDefault="007C1348" w:rsidP="00AC2CB5">
            <w:pPr>
              <w:spacing w:before="16" w:line="261" w:lineRule="exact"/>
              <w:ind w:left="108" w:right="96"/>
              <w:jc w:val="both"/>
              <w:rPr>
                <w:rFonts w:ascii="Arial Narrow" w:hAnsi="Arial Narrow"/>
              </w:rPr>
            </w:pPr>
            <w:r w:rsidRPr="007C1348">
              <w:rPr>
                <w:rFonts w:ascii="Arial Narrow" w:hAnsi="Arial Narrow"/>
              </w:rPr>
              <w:t>0,5</w:t>
            </w:r>
            <w:r w:rsidRPr="007C1348">
              <w:rPr>
                <w:rFonts w:ascii="Arial Narrow" w:hAnsi="Arial Narrow"/>
                <w:spacing w:val="-4"/>
              </w:rPr>
              <w:t xml:space="preserve"> </w:t>
            </w:r>
            <w:r w:rsidRPr="007C1348">
              <w:rPr>
                <w:rFonts w:ascii="Arial Narrow" w:hAnsi="Arial Narrow"/>
                <w:spacing w:val="-2"/>
              </w:rPr>
              <w:t>año(s)</w:t>
            </w:r>
          </w:p>
        </w:tc>
      </w:tr>
    </w:tbl>
    <w:p w14:paraId="1A654A19" w14:textId="77777777" w:rsidR="007C1348" w:rsidRPr="007C1348" w:rsidRDefault="007C1348" w:rsidP="00AC2CB5">
      <w:pPr>
        <w:spacing w:line="261" w:lineRule="exact"/>
        <w:jc w:val="both"/>
        <w:rPr>
          <w:rFonts w:ascii="Arial Narrow" w:hAnsi="Arial Narrow"/>
        </w:rPr>
        <w:sectPr w:rsidR="007C1348" w:rsidRPr="007C1348">
          <w:pgSz w:w="12240" w:h="15840"/>
          <w:pgMar w:top="1060" w:right="360" w:bottom="1520" w:left="360" w:header="709" w:footer="1258" w:gutter="0"/>
          <w:cols w:space="720"/>
        </w:sectPr>
      </w:pPr>
    </w:p>
    <w:p w14:paraId="3AD86112" w14:textId="77777777" w:rsidR="007C1348" w:rsidRPr="007C1348" w:rsidRDefault="007C1348" w:rsidP="00AC2CB5">
      <w:pPr>
        <w:spacing w:before="91"/>
        <w:ind w:left="427"/>
        <w:jc w:val="both"/>
        <w:rPr>
          <w:rFonts w:ascii="Arial Narrow" w:hAnsi="Arial Narrow"/>
          <w:b/>
        </w:rPr>
      </w:pPr>
    </w:p>
    <w:p w14:paraId="1A10CE07" w14:textId="77777777" w:rsidR="007C1348" w:rsidRPr="007C1348" w:rsidRDefault="007C1348" w:rsidP="00AC2CB5">
      <w:pPr>
        <w:spacing w:before="91"/>
        <w:ind w:left="851"/>
        <w:jc w:val="both"/>
        <w:rPr>
          <w:rFonts w:ascii="Arial Narrow" w:hAnsi="Arial Narrow"/>
        </w:rPr>
      </w:pPr>
      <w:r w:rsidRPr="007C1348">
        <w:rPr>
          <w:rFonts w:ascii="Arial Narrow" w:hAnsi="Arial Narrow"/>
          <w:b/>
        </w:rPr>
        <w:t>Nota</w:t>
      </w:r>
      <w:r w:rsidRPr="007C1348">
        <w:rPr>
          <w:rFonts w:ascii="Arial Narrow" w:hAnsi="Arial Narrow"/>
          <w:b/>
          <w:spacing w:val="-10"/>
        </w:rPr>
        <w:t xml:space="preserve"> </w:t>
      </w:r>
      <w:r w:rsidRPr="007C1348">
        <w:rPr>
          <w:rFonts w:ascii="Arial Narrow" w:hAnsi="Arial Narrow"/>
          <w:b/>
        </w:rPr>
        <w:t>4:</w:t>
      </w:r>
      <w:r w:rsidRPr="007C1348">
        <w:rPr>
          <w:rFonts w:ascii="Arial Narrow" w:hAnsi="Arial Narrow"/>
          <w:b/>
          <w:spacing w:val="-7"/>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Entidad</w:t>
      </w:r>
      <w:r w:rsidRPr="007C1348">
        <w:rPr>
          <w:rFonts w:ascii="Arial Narrow" w:hAnsi="Arial Narrow"/>
          <w:spacing w:val="-8"/>
        </w:rPr>
        <w:t xml:space="preserve"> </w:t>
      </w:r>
      <w:r w:rsidRPr="007C1348">
        <w:rPr>
          <w:rFonts w:ascii="Arial Narrow" w:hAnsi="Arial Narrow"/>
        </w:rPr>
        <w:t>NO</w:t>
      </w:r>
      <w:r w:rsidRPr="007C1348">
        <w:rPr>
          <w:rFonts w:ascii="Arial Narrow" w:hAnsi="Arial Narrow"/>
          <w:spacing w:val="-10"/>
        </w:rPr>
        <w:t xml:space="preserve"> </w:t>
      </w:r>
      <w:r w:rsidRPr="007C1348">
        <w:rPr>
          <w:rFonts w:ascii="Arial Narrow" w:hAnsi="Arial Narrow"/>
        </w:rPr>
        <w:t>puede</w:t>
      </w:r>
      <w:r w:rsidRPr="007C1348">
        <w:rPr>
          <w:rFonts w:ascii="Arial Narrow" w:hAnsi="Arial Narrow"/>
          <w:spacing w:val="-8"/>
        </w:rPr>
        <w:t xml:space="preserve"> </w:t>
      </w:r>
      <w:r w:rsidRPr="007C1348">
        <w:rPr>
          <w:rFonts w:ascii="Arial Narrow" w:hAnsi="Arial Narrow"/>
        </w:rPr>
        <w:t>establecer</w:t>
      </w:r>
      <w:r w:rsidRPr="007C1348">
        <w:rPr>
          <w:rFonts w:ascii="Arial Narrow" w:hAnsi="Arial Narrow"/>
          <w:spacing w:val="-10"/>
        </w:rPr>
        <w:t xml:space="preserve"> </w:t>
      </w:r>
      <w:r w:rsidRPr="007C1348">
        <w:rPr>
          <w:rFonts w:ascii="Arial Narrow" w:hAnsi="Arial Narrow"/>
        </w:rPr>
        <w:t>valores</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9"/>
        </w:rPr>
        <w:t xml:space="preserve"> </w:t>
      </w:r>
      <w:r w:rsidRPr="007C1348">
        <w:rPr>
          <w:rFonts w:ascii="Arial Narrow" w:hAnsi="Arial Narrow"/>
        </w:rPr>
        <w:t>equivalencia</w:t>
      </w:r>
      <w:r w:rsidRPr="007C1348">
        <w:rPr>
          <w:rFonts w:ascii="Arial Narrow" w:hAnsi="Arial Narrow"/>
          <w:spacing w:val="-10"/>
        </w:rPr>
        <w:t xml:space="preserve"> </w:t>
      </w:r>
      <w:r w:rsidRPr="007C1348">
        <w:rPr>
          <w:rFonts w:ascii="Arial Narrow" w:hAnsi="Arial Narrow"/>
        </w:rPr>
        <w:t>distintos</w:t>
      </w:r>
      <w:r w:rsidRPr="007C1348">
        <w:rPr>
          <w:rFonts w:ascii="Arial Narrow" w:hAnsi="Arial Narrow"/>
          <w:spacing w:val="-9"/>
        </w:rPr>
        <w:t xml:space="preserve"> </w:t>
      </w:r>
      <w:r w:rsidRPr="007C1348">
        <w:rPr>
          <w:rFonts w:ascii="Arial Narrow" w:hAnsi="Arial Narrow"/>
        </w:rPr>
        <w:t>a</w:t>
      </w:r>
      <w:r w:rsidRPr="007C1348">
        <w:rPr>
          <w:rFonts w:ascii="Arial Narrow" w:hAnsi="Arial Narrow"/>
          <w:spacing w:val="-10"/>
        </w:rPr>
        <w:t xml:space="preserve"> </w:t>
      </w:r>
      <w:r w:rsidRPr="007C1348">
        <w:rPr>
          <w:rFonts w:ascii="Arial Narrow" w:hAnsi="Arial Narrow"/>
        </w:rPr>
        <w:t>los</w:t>
      </w:r>
      <w:r w:rsidRPr="007C1348">
        <w:rPr>
          <w:rFonts w:ascii="Arial Narrow" w:hAnsi="Arial Narrow"/>
          <w:spacing w:val="-13"/>
        </w:rPr>
        <w:t xml:space="preserve"> </w:t>
      </w:r>
      <w:r w:rsidRPr="007C1348">
        <w:rPr>
          <w:rFonts w:ascii="Arial Narrow" w:hAnsi="Arial Narrow"/>
        </w:rPr>
        <w:t>fijados</w:t>
      </w:r>
      <w:r w:rsidRPr="007C1348">
        <w:rPr>
          <w:rFonts w:ascii="Arial Narrow" w:hAnsi="Arial Narrow"/>
          <w:spacing w:val="-9"/>
        </w:rPr>
        <w:t xml:space="preserve"> </w:t>
      </w:r>
      <w:r w:rsidRPr="007C1348">
        <w:rPr>
          <w:rFonts w:ascii="Arial Narrow" w:hAnsi="Arial Narrow"/>
        </w:rPr>
        <w:t>en</w:t>
      </w:r>
      <w:r w:rsidRPr="007C1348">
        <w:rPr>
          <w:rFonts w:ascii="Arial Narrow" w:hAnsi="Arial Narrow"/>
          <w:spacing w:val="-9"/>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tabla anterior para cada cargo.</w:t>
      </w:r>
    </w:p>
    <w:p w14:paraId="11BC97E5" w14:textId="77777777" w:rsidR="007C1348" w:rsidRPr="007C1348" w:rsidRDefault="007C1348" w:rsidP="00AC2CB5">
      <w:pPr>
        <w:tabs>
          <w:tab w:val="left" w:pos="1557"/>
        </w:tabs>
        <w:spacing w:before="161"/>
        <w:ind w:left="851" w:right="454"/>
        <w:jc w:val="both"/>
        <w:rPr>
          <w:rFonts w:ascii="Arial Narrow" w:hAnsi="Arial Narrow"/>
        </w:rPr>
      </w:pPr>
      <w:r w:rsidRPr="007C1348">
        <w:rPr>
          <w:rFonts w:ascii="Arial Narrow" w:hAnsi="Arial Narrow"/>
          <w:b/>
        </w:rPr>
        <w:t>Nota 5:</w:t>
      </w:r>
      <w:r w:rsidRPr="007C1348">
        <w:rPr>
          <w:rFonts w:ascii="Arial Narrow" w:hAnsi="Arial Narrow"/>
          <w:b/>
        </w:rPr>
        <w:tab/>
      </w:r>
      <w:r w:rsidRPr="007C1348">
        <w:rPr>
          <w:rFonts w:ascii="Arial Narrow" w:hAnsi="Arial Narrow"/>
        </w:rPr>
        <w:t>Las condiciones de</w:t>
      </w:r>
      <w:r w:rsidRPr="007C1348">
        <w:rPr>
          <w:rFonts w:ascii="Arial Narrow" w:hAnsi="Arial Narrow"/>
          <w:spacing w:val="23"/>
        </w:rPr>
        <w:t xml:space="preserve"> </w:t>
      </w:r>
      <w:r w:rsidRPr="007C1348">
        <w:rPr>
          <w:rFonts w:ascii="Arial Narrow" w:hAnsi="Arial Narrow"/>
        </w:rPr>
        <w:t>equivalencia se establecen de forma lineal y no se pueden hacer</w:t>
      </w:r>
      <w:r w:rsidRPr="007C1348">
        <w:rPr>
          <w:rFonts w:ascii="Arial Narrow" w:hAnsi="Arial Narrow"/>
          <w:spacing w:val="40"/>
        </w:rPr>
        <w:t xml:space="preserve"> </w:t>
      </w:r>
      <w:r w:rsidRPr="007C1348">
        <w:rPr>
          <w:rFonts w:ascii="Arial Narrow" w:hAnsi="Arial Narrow"/>
        </w:rPr>
        <w:t>combinaciones entre cargos.</w:t>
      </w:r>
    </w:p>
    <w:p w14:paraId="0B1BEC42" w14:textId="77777777" w:rsidR="007C1348" w:rsidRDefault="007C1348" w:rsidP="00AC2CB5">
      <w:pPr>
        <w:spacing w:before="159"/>
        <w:ind w:left="851" w:right="345"/>
        <w:jc w:val="both"/>
        <w:rPr>
          <w:rFonts w:ascii="Arial Narrow" w:hAnsi="Arial Narrow"/>
        </w:rPr>
      </w:pPr>
      <w:r w:rsidRPr="007C1348">
        <w:rPr>
          <w:rFonts w:ascii="Arial Narrow" w:hAnsi="Arial Narrow"/>
          <w:b/>
        </w:rPr>
        <w:t>Nota</w:t>
      </w:r>
      <w:r w:rsidRPr="007C1348">
        <w:rPr>
          <w:rFonts w:ascii="Arial Narrow" w:hAnsi="Arial Narrow"/>
          <w:b/>
          <w:spacing w:val="-6"/>
        </w:rPr>
        <w:t xml:space="preserve"> </w:t>
      </w:r>
      <w:r w:rsidRPr="007C1348">
        <w:rPr>
          <w:rFonts w:ascii="Arial Narrow" w:hAnsi="Arial Narrow"/>
          <w:b/>
        </w:rPr>
        <w:t>6:</w:t>
      </w:r>
      <w:r w:rsidRPr="007C1348">
        <w:rPr>
          <w:rFonts w:ascii="Arial Narrow" w:hAnsi="Arial Narrow"/>
          <w:b/>
          <w:spacing w:val="-3"/>
        </w:rPr>
        <w:t xml:space="preserve"> </w:t>
      </w:r>
      <w:r w:rsidRPr="007C1348">
        <w:rPr>
          <w:rFonts w:ascii="Arial Narrow" w:hAnsi="Arial Narrow"/>
        </w:rPr>
        <w:t>Las</w:t>
      </w:r>
      <w:r w:rsidRPr="007C1348">
        <w:rPr>
          <w:rFonts w:ascii="Arial Narrow" w:hAnsi="Arial Narrow"/>
          <w:spacing w:val="-5"/>
        </w:rPr>
        <w:t xml:space="preserve"> </w:t>
      </w:r>
      <w:r w:rsidRPr="007C1348">
        <w:rPr>
          <w:rFonts w:ascii="Arial Narrow" w:hAnsi="Arial Narrow"/>
        </w:rPr>
        <w:t>reglas</w:t>
      </w:r>
      <w:r w:rsidRPr="007C1348">
        <w:rPr>
          <w:rFonts w:ascii="Arial Narrow" w:hAnsi="Arial Narrow"/>
          <w:spacing w:val="-3"/>
        </w:rPr>
        <w:t xml:space="preserve"> </w:t>
      </w:r>
      <w:r w:rsidRPr="007C1348">
        <w:rPr>
          <w:rFonts w:ascii="Arial Narrow" w:hAnsi="Arial Narrow"/>
        </w:rPr>
        <w:t>anteriormente</w:t>
      </w:r>
      <w:r w:rsidRPr="007C1348">
        <w:rPr>
          <w:rFonts w:ascii="Arial Narrow" w:hAnsi="Arial Narrow"/>
          <w:spacing w:val="-5"/>
        </w:rPr>
        <w:t xml:space="preserve"> </w:t>
      </w:r>
      <w:r w:rsidRPr="007C1348">
        <w:rPr>
          <w:rFonts w:ascii="Arial Narrow" w:hAnsi="Arial Narrow"/>
        </w:rPr>
        <w:t>relacionadas</w:t>
      </w:r>
      <w:r w:rsidRPr="007C1348">
        <w:rPr>
          <w:rFonts w:ascii="Arial Narrow" w:hAnsi="Arial Narrow"/>
          <w:spacing w:val="-5"/>
        </w:rPr>
        <w:t xml:space="preserve"> </w:t>
      </w:r>
      <w:r w:rsidRPr="007C1348">
        <w:rPr>
          <w:rFonts w:ascii="Arial Narrow" w:hAnsi="Arial Narrow"/>
        </w:rPr>
        <w:t>son</w:t>
      </w:r>
      <w:r w:rsidRPr="007C1348">
        <w:rPr>
          <w:rFonts w:ascii="Arial Narrow" w:hAnsi="Arial Narrow"/>
          <w:spacing w:val="-5"/>
        </w:rPr>
        <w:t xml:space="preserve"> </w:t>
      </w:r>
      <w:r w:rsidRPr="007C1348">
        <w:rPr>
          <w:rFonts w:ascii="Arial Narrow" w:hAnsi="Arial Narrow"/>
        </w:rPr>
        <w:t>aplicables</w:t>
      </w:r>
      <w:r w:rsidRPr="007C1348">
        <w:rPr>
          <w:rFonts w:ascii="Arial Narrow" w:hAnsi="Arial Narrow"/>
          <w:spacing w:val="-5"/>
        </w:rPr>
        <w:t xml:space="preserve"> </w:t>
      </w:r>
      <w:r w:rsidRPr="007C1348">
        <w:rPr>
          <w:rFonts w:ascii="Arial Narrow" w:hAnsi="Arial Narrow"/>
        </w:rPr>
        <w:t>al</w:t>
      </w:r>
      <w:r w:rsidRPr="007C1348">
        <w:rPr>
          <w:rFonts w:ascii="Arial Narrow" w:hAnsi="Arial Narrow"/>
          <w:spacing w:val="-5"/>
        </w:rPr>
        <w:t xml:space="preserve"> </w:t>
      </w:r>
      <w:r w:rsidRPr="007C1348">
        <w:rPr>
          <w:rFonts w:ascii="Arial Narrow" w:hAnsi="Arial Narrow"/>
        </w:rPr>
        <w:t>profesional</w:t>
      </w:r>
      <w:r w:rsidRPr="007C1348">
        <w:rPr>
          <w:rFonts w:ascii="Arial Narrow" w:hAnsi="Arial Narrow"/>
          <w:spacing w:val="-6"/>
        </w:rPr>
        <w:t xml:space="preserve"> </w:t>
      </w:r>
      <w:r w:rsidRPr="007C1348">
        <w:rPr>
          <w:rFonts w:ascii="Arial Narrow" w:hAnsi="Arial Narrow"/>
        </w:rPr>
        <w:t>denominado</w:t>
      </w:r>
      <w:r w:rsidRPr="007C1348">
        <w:rPr>
          <w:rFonts w:ascii="Arial Narrow" w:hAnsi="Arial Narrow"/>
          <w:spacing w:val="-6"/>
        </w:rPr>
        <w:t xml:space="preserve"> </w:t>
      </w:r>
      <w:r w:rsidRPr="007C1348">
        <w:rPr>
          <w:rFonts w:ascii="Arial Narrow" w:hAnsi="Arial Narrow"/>
        </w:rPr>
        <w:t>director de obra.</w:t>
      </w:r>
    </w:p>
    <w:p w14:paraId="2B85EE62" w14:textId="77777777" w:rsidR="00EA10F5" w:rsidRDefault="00EA10F5" w:rsidP="00EA10F5">
      <w:pPr>
        <w:spacing w:before="159"/>
        <w:ind w:left="851" w:right="345"/>
        <w:jc w:val="both"/>
        <w:rPr>
          <w:rFonts w:ascii="Arial Narrow" w:hAnsi="Arial Narrow"/>
        </w:rPr>
      </w:pPr>
      <w:r w:rsidRPr="00EA10F5">
        <w:rPr>
          <w:rFonts w:ascii="Arial Narrow" w:hAnsi="Arial Narrow"/>
          <w:b/>
          <w:bCs/>
        </w:rPr>
        <w:t>No aplica la exigencia de Director de Obra,</w:t>
      </w:r>
      <w:r w:rsidRPr="00EA10F5">
        <w:rPr>
          <w:rFonts w:ascii="Arial Narrow" w:hAnsi="Arial Narrow"/>
        </w:rPr>
        <w:t xml:space="preserve"> en razón a que el objeto contractual corresponde a un servicio de mantenimiento preventivo de la central de gases y sus componentes, sin que se contemple actividades de construcción, ampliación, remodelación o intervención de infraestructura. Por lo tanto, las actividades pueden ser ejecutadas por personal técnico o profesional con experiencia en mantenimiento de sistemas de distribución de gases, siendo suficiente para garantizar la correcta ejecución del contrato y el cumplimiento de los resultados esperados</w:t>
      </w:r>
      <w:r>
        <w:rPr>
          <w:rFonts w:ascii="Arial Narrow" w:hAnsi="Arial Narrow"/>
        </w:rPr>
        <w:t>.</w:t>
      </w:r>
    </w:p>
    <w:p w14:paraId="49435F11" w14:textId="4E361D10" w:rsidR="007C1348" w:rsidRPr="00EA10F5" w:rsidRDefault="007C1348" w:rsidP="00EA10F5">
      <w:pPr>
        <w:pStyle w:val="Prrafodelista"/>
        <w:numPr>
          <w:ilvl w:val="0"/>
          <w:numId w:val="75"/>
        </w:numPr>
        <w:spacing w:before="159"/>
        <w:ind w:right="345"/>
        <w:jc w:val="both"/>
        <w:rPr>
          <w:rFonts w:ascii="Arial Narrow" w:hAnsi="Arial Narrow"/>
        </w:rPr>
      </w:pPr>
      <w:r w:rsidRPr="00EA10F5">
        <w:rPr>
          <w:rFonts w:ascii="Arial Narrow" w:hAnsi="Arial Narrow"/>
          <w:b/>
          <w:bCs/>
        </w:rPr>
        <w:t>Equivalencia</w:t>
      </w:r>
      <w:r w:rsidRPr="00EA10F5">
        <w:rPr>
          <w:rFonts w:ascii="Arial Narrow" w:hAnsi="Arial Narrow"/>
          <w:b/>
          <w:bCs/>
          <w:spacing w:val="-7"/>
        </w:rPr>
        <w:t xml:space="preserve"> </w:t>
      </w:r>
      <w:r w:rsidRPr="00EA10F5">
        <w:rPr>
          <w:rFonts w:ascii="Arial Narrow" w:hAnsi="Arial Narrow"/>
          <w:b/>
          <w:bCs/>
        </w:rPr>
        <w:t>de</w:t>
      </w:r>
      <w:r w:rsidRPr="00EA10F5">
        <w:rPr>
          <w:rFonts w:ascii="Arial Narrow" w:hAnsi="Arial Narrow"/>
          <w:b/>
          <w:bCs/>
          <w:spacing w:val="-5"/>
        </w:rPr>
        <w:t xml:space="preserve"> </w:t>
      </w:r>
      <w:r w:rsidRPr="00EA10F5">
        <w:rPr>
          <w:rFonts w:ascii="Arial Narrow" w:hAnsi="Arial Narrow"/>
          <w:b/>
          <w:bCs/>
        </w:rPr>
        <w:t>experiencia</w:t>
      </w:r>
      <w:r w:rsidRPr="00EA10F5">
        <w:rPr>
          <w:rFonts w:ascii="Arial Narrow" w:hAnsi="Arial Narrow"/>
          <w:b/>
          <w:bCs/>
          <w:spacing w:val="-5"/>
        </w:rPr>
        <w:t xml:space="preserve"> </w:t>
      </w:r>
      <w:r w:rsidRPr="00EA10F5">
        <w:rPr>
          <w:rFonts w:ascii="Arial Narrow" w:hAnsi="Arial Narrow"/>
          <w:b/>
          <w:bCs/>
        </w:rPr>
        <w:t>para</w:t>
      </w:r>
      <w:r w:rsidRPr="00EA10F5">
        <w:rPr>
          <w:rFonts w:ascii="Arial Narrow" w:hAnsi="Arial Narrow"/>
          <w:b/>
          <w:bCs/>
          <w:spacing w:val="-5"/>
        </w:rPr>
        <w:t xml:space="preserve"> </w:t>
      </w:r>
      <w:r w:rsidRPr="00EA10F5">
        <w:rPr>
          <w:rFonts w:ascii="Arial Narrow" w:hAnsi="Arial Narrow"/>
          <w:b/>
          <w:bCs/>
        </w:rPr>
        <w:t>el</w:t>
      </w:r>
      <w:r w:rsidRPr="00EA10F5">
        <w:rPr>
          <w:rFonts w:ascii="Arial Narrow" w:hAnsi="Arial Narrow"/>
          <w:b/>
          <w:bCs/>
          <w:spacing w:val="-4"/>
        </w:rPr>
        <w:t xml:space="preserve"> </w:t>
      </w:r>
      <w:r w:rsidRPr="00EA10F5">
        <w:rPr>
          <w:rFonts w:ascii="Arial Narrow" w:hAnsi="Arial Narrow"/>
          <w:b/>
          <w:bCs/>
        </w:rPr>
        <w:t>cargo</w:t>
      </w:r>
      <w:r w:rsidRPr="00EA10F5">
        <w:rPr>
          <w:rFonts w:ascii="Arial Narrow" w:hAnsi="Arial Narrow"/>
          <w:b/>
          <w:bCs/>
          <w:spacing w:val="-5"/>
        </w:rPr>
        <w:t xml:space="preserve"> </w:t>
      </w:r>
      <w:r w:rsidRPr="00EA10F5">
        <w:rPr>
          <w:rFonts w:ascii="Arial Narrow" w:hAnsi="Arial Narrow"/>
          <w:b/>
          <w:bCs/>
        </w:rPr>
        <w:t>de</w:t>
      </w:r>
      <w:r w:rsidRPr="00EA10F5">
        <w:rPr>
          <w:rFonts w:ascii="Arial Narrow" w:hAnsi="Arial Narrow"/>
          <w:b/>
          <w:bCs/>
          <w:spacing w:val="-4"/>
        </w:rPr>
        <w:t xml:space="preserve"> </w:t>
      </w:r>
      <w:r w:rsidRPr="00EA10F5">
        <w:rPr>
          <w:rFonts w:ascii="Arial Narrow" w:hAnsi="Arial Narrow"/>
          <w:b/>
          <w:bCs/>
        </w:rPr>
        <w:t>Residente</w:t>
      </w:r>
      <w:r w:rsidRPr="00EA10F5">
        <w:rPr>
          <w:rFonts w:ascii="Arial Narrow" w:hAnsi="Arial Narrow"/>
          <w:b/>
          <w:bCs/>
          <w:spacing w:val="-4"/>
        </w:rPr>
        <w:t xml:space="preserve"> </w:t>
      </w:r>
      <w:r w:rsidRPr="00EA10F5">
        <w:rPr>
          <w:rFonts w:ascii="Arial Narrow" w:hAnsi="Arial Narrow"/>
          <w:b/>
          <w:bCs/>
        </w:rPr>
        <w:t>de</w:t>
      </w:r>
      <w:r w:rsidRPr="00EA10F5">
        <w:rPr>
          <w:rFonts w:ascii="Arial Narrow" w:hAnsi="Arial Narrow"/>
          <w:b/>
          <w:bCs/>
          <w:spacing w:val="-4"/>
        </w:rPr>
        <w:t xml:space="preserve"> </w:t>
      </w:r>
      <w:r w:rsidRPr="00EA10F5">
        <w:rPr>
          <w:rFonts w:ascii="Arial Narrow" w:hAnsi="Arial Narrow"/>
          <w:b/>
          <w:bCs/>
        </w:rPr>
        <w:t>Obra</w:t>
      </w:r>
      <w:r w:rsidRPr="00EA10F5">
        <w:rPr>
          <w:rFonts w:ascii="Arial Narrow" w:hAnsi="Arial Narrow"/>
          <w:b/>
          <w:bCs/>
          <w:spacing w:val="-5"/>
        </w:rPr>
        <w:t xml:space="preserve"> </w:t>
      </w:r>
      <w:r w:rsidRPr="00EA10F5">
        <w:rPr>
          <w:rFonts w:ascii="Arial Narrow" w:hAnsi="Arial Narrow"/>
          <w:b/>
          <w:bCs/>
        </w:rPr>
        <w:t>(No</w:t>
      </w:r>
      <w:r w:rsidRPr="00EA10F5">
        <w:rPr>
          <w:rFonts w:ascii="Arial Narrow" w:hAnsi="Arial Narrow"/>
          <w:b/>
          <w:bCs/>
          <w:spacing w:val="-3"/>
        </w:rPr>
        <w:t xml:space="preserve"> </w:t>
      </w:r>
      <w:r w:rsidRPr="00EA10F5">
        <w:rPr>
          <w:rFonts w:ascii="Arial Narrow" w:hAnsi="Arial Narrow"/>
          <w:b/>
          <w:bCs/>
          <w:spacing w:val="-2"/>
        </w:rPr>
        <w:t>aplica)</w:t>
      </w:r>
    </w:p>
    <w:p w14:paraId="38A2E6C5" w14:textId="77777777" w:rsidR="007C1348" w:rsidRPr="007C1348" w:rsidRDefault="007C1348" w:rsidP="00AC2CB5">
      <w:pPr>
        <w:spacing w:before="195"/>
        <w:ind w:left="851"/>
        <w:jc w:val="both"/>
        <w:rPr>
          <w:rFonts w:ascii="Arial Narrow" w:hAnsi="Arial Narrow"/>
        </w:rPr>
      </w:pPr>
      <w:r w:rsidRPr="007C1348">
        <w:rPr>
          <w:rFonts w:ascii="Arial Narrow" w:hAnsi="Arial Narrow"/>
        </w:rPr>
        <w:t>Se</w:t>
      </w:r>
      <w:r w:rsidRPr="007C1348">
        <w:rPr>
          <w:rFonts w:ascii="Arial Narrow" w:hAnsi="Arial Narrow"/>
          <w:spacing w:val="-3"/>
        </w:rPr>
        <w:t xml:space="preserve"> </w:t>
      </w:r>
      <w:r w:rsidRPr="007C1348">
        <w:rPr>
          <w:rFonts w:ascii="Arial Narrow" w:hAnsi="Arial Narrow"/>
        </w:rPr>
        <w:t>establecerán</w:t>
      </w:r>
      <w:r w:rsidRPr="007C1348">
        <w:rPr>
          <w:rFonts w:ascii="Arial Narrow" w:hAnsi="Arial Narrow"/>
          <w:spacing w:val="-5"/>
        </w:rPr>
        <w:t xml:space="preserve"> </w:t>
      </w:r>
      <w:r w:rsidRPr="007C1348">
        <w:rPr>
          <w:rFonts w:ascii="Arial Narrow" w:hAnsi="Arial Narrow"/>
        </w:rPr>
        <w:t>las</w:t>
      </w:r>
      <w:r w:rsidRPr="007C1348">
        <w:rPr>
          <w:rFonts w:ascii="Arial Narrow" w:hAnsi="Arial Narrow"/>
          <w:spacing w:val="-3"/>
        </w:rPr>
        <w:t xml:space="preserve"> </w:t>
      </w:r>
      <w:r w:rsidRPr="007C1348">
        <w:rPr>
          <w:rFonts w:ascii="Arial Narrow" w:hAnsi="Arial Narrow"/>
        </w:rPr>
        <w:t>siguientes</w:t>
      </w:r>
      <w:r w:rsidRPr="007C1348">
        <w:rPr>
          <w:rFonts w:ascii="Arial Narrow" w:hAnsi="Arial Narrow"/>
          <w:spacing w:val="-4"/>
        </w:rPr>
        <w:t xml:space="preserve"> </w:t>
      </w:r>
      <w:r w:rsidRPr="007C1348">
        <w:rPr>
          <w:rFonts w:ascii="Arial Narrow" w:hAnsi="Arial Narrow"/>
          <w:spacing w:val="-2"/>
        </w:rPr>
        <w:t>equivalencias:</w:t>
      </w:r>
    </w:p>
    <w:p w14:paraId="5C7BD401" w14:textId="77777777" w:rsidR="007C1348" w:rsidRPr="007C1348" w:rsidRDefault="007C1348" w:rsidP="00AC2CB5">
      <w:pPr>
        <w:spacing w:before="5"/>
        <w:jc w:val="both"/>
        <w:rPr>
          <w:rFonts w:ascii="Arial Narrow" w:hAnsi="Arial Narrow"/>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5"/>
        <w:gridCol w:w="3341"/>
        <w:gridCol w:w="3941"/>
      </w:tblGrid>
      <w:tr w:rsidR="007C1348" w:rsidRPr="007C1348" w14:paraId="5808C683" w14:textId="77777777" w:rsidTr="00EA10F5">
        <w:trPr>
          <w:trHeight w:val="546"/>
        </w:trPr>
        <w:tc>
          <w:tcPr>
            <w:tcW w:w="3165" w:type="dxa"/>
            <w:shd w:val="clear" w:color="auto" w:fill="404040"/>
            <w:vAlign w:val="center"/>
          </w:tcPr>
          <w:p w14:paraId="15810C4C" w14:textId="77777777" w:rsidR="007C1348" w:rsidRPr="007C1348" w:rsidRDefault="007C1348" w:rsidP="00EA10F5">
            <w:pPr>
              <w:spacing w:before="148"/>
              <w:ind w:left="79"/>
              <w:jc w:val="center"/>
              <w:rPr>
                <w:rFonts w:ascii="Arial Narrow" w:hAnsi="Arial Narrow"/>
                <w:b/>
              </w:rPr>
            </w:pPr>
            <w:r w:rsidRPr="007C1348">
              <w:rPr>
                <w:rFonts w:ascii="Arial Narrow" w:hAnsi="Arial Narrow"/>
                <w:b/>
                <w:color w:val="ADAAAA"/>
              </w:rPr>
              <w:t>Cargo</w:t>
            </w:r>
            <w:r w:rsidRPr="007C1348">
              <w:rPr>
                <w:rFonts w:ascii="Arial Narrow" w:hAnsi="Arial Narrow"/>
                <w:b/>
                <w:color w:val="ADAAAA"/>
                <w:spacing w:val="-11"/>
              </w:rPr>
              <w:t xml:space="preserve"> </w:t>
            </w:r>
            <w:r w:rsidRPr="007C1348">
              <w:rPr>
                <w:rFonts w:ascii="Arial Narrow" w:hAnsi="Arial Narrow"/>
                <w:b/>
                <w:color w:val="ADAAAA"/>
              </w:rPr>
              <w:t>desempeñado</w:t>
            </w:r>
            <w:r w:rsidRPr="007C1348">
              <w:rPr>
                <w:rFonts w:ascii="Arial Narrow" w:hAnsi="Arial Narrow"/>
                <w:b/>
                <w:color w:val="ADAAAA"/>
                <w:spacing w:val="-10"/>
              </w:rPr>
              <w:t xml:space="preserve"> </w:t>
            </w:r>
            <w:r w:rsidRPr="007C1348">
              <w:rPr>
                <w:rFonts w:ascii="Arial Narrow" w:hAnsi="Arial Narrow"/>
                <w:b/>
                <w:color w:val="ADAAAA"/>
                <w:spacing w:val="-2"/>
              </w:rPr>
              <w:t>como:</w:t>
            </w:r>
          </w:p>
        </w:tc>
        <w:tc>
          <w:tcPr>
            <w:tcW w:w="3341" w:type="dxa"/>
            <w:tcBorders>
              <w:bottom w:val="single" w:sz="12" w:space="0" w:color="404040"/>
            </w:tcBorders>
            <w:shd w:val="clear" w:color="auto" w:fill="404040"/>
            <w:vAlign w:val="center"/>
          </w:tcPr>
          <w:p w14:paraId="12C18299" w14:textId="77777777" w:rsidR="007C1348" w:rsidRPr="007C1348" w:rsidRDefault="007C1348" w:rsidP="00EA10F5">
            <w:pPr>
              <w:spacing w:line="266" w:lineRule="exact"/>
              <w:ind w:left="1257" w:hanging="1025"/>
              <w:jc w:val="center"/>
              <w:rPr>
                <w:rFonts w:ascii="Arial Narrow" w:hAnsi="Arial Narrow"/>
                <w:b/>
              </w:rPr>
            </w:pPr>
            <w:r w:rsidRPr="007C1348">
              <w:rPr>
                <w:rFonts w:ascii="Arial Narrow" w:hAnsi="Arial Narrow"/>
                <w:b/>
                <w:color w:val="ADAAAA"/>
              </w:rPr>
              <w:t>Experiencia</w:t>
            </w:r>
            <w:r w:rsidRPr="007C1348">
              <w:rPr>
                <w:rFonts w:ascii="Arial Narrow" w:hAnsi="Arial Narrow"/>
                <w:b/>
                <w:color w:val="ADAAAA"/>
                <w:spacing w:val="-12"/>
              </w:rPr>
              <w:t xml:space="preserve"> </w:t>
            </w:r>
            <w:r w:rsidRPr="007C1348">
              <w:rPr>
                <w:rFonts w:ascii="Arial Narrow" w:hAnsi="Arial Narrow"/>
                <w:b/>
                <w:color w:val="ADAAAA"/>
              </w:rPr>
              <w:t>en</w:t>
            </w:r>
            <w:r w:rsidRPr="007C1348">
              <w:rPr>
                <w:rFonts w:ascii="Arial Narrow" w:hAnsi="Arial Narrow"/>
                <w:b/>
                <w:color w:val="ADAAAA"/>
                <w:spacing w:val="-12"/>
              </w:rPr>
              <w:t xml:space="preserve"> </w:t>
            </w:r>
            <w:r w:rsidRPr="007C1348">
              <w:rPr>
                <w:rFonts w:ascii="Arial Narrow" w:hAnsi="Arial Narrow"/>
                <w:b/>
                <w:color w:val="ADAAAA"/>
              </w:rPr>
              <w:t>el</w:t>
            </w:r>
            <w:r w:rsidRPr="007C1348">
              <w:rPr>
                <w:rFonts w:ascii="Arial Narrow" w:hAnsi="Arial Narrow"/>
                <w:b/>
                <w:color w:val="ADAAAA"/>
                <w:spacing w:val="-13"/>
              </w:rPr>
              <w:t xml:space="preserve"> </w:t>
            </w:r>
            <w:r w:rsidRPr="007C1348">
              <w:rPr>
                <w:rFonts w:ascii="Arial Narrow" w:hAnsi="Arial Narrow"/>
                <w:b/>
                <w:color w:val="ADAAAA"/>
              </w:rPr>
              <w:t xml:space="preserve">cargo </w:t>
            </w:r>
            <w:r w:rsidRPr="007C1348">
              <w:rPr>
                <w:rFonts w:ascii="Arial Narrow" w:hAnsi="Arial Narrow"/>
                <w:b/>
                <w:color w:val="ADAAAA"/>
                <w:spacing w:val="-2"/>
              </w:rPr>
              <w:t>(años)</w:t>
            </w:r>
          </w:p>
        </w:tc>
        <w:tc>
          <w:tcPr>
            <w:tcW w:w="3941" w:type="dxa"/>
            <w:tcBorders>
              <w:bottom w:val="single" w:sz="12" w:space="0" w:color="404040"/>
            </w:tcBorders>
            <w:shd w:val="clear" w:color="auto" w:fill="404040"/>
            <w:vAlign w:val="center"/>
          </w:tcPr>
          <w:p w14:paraId="24BBE9E5" w14:textId="77777777" w:rsidR="007C1348" w:rsidRPr="007C1348" w:rsidRDefault="007C1348" w:rsidP="00EA10F5">
            <w:pPr>
              <w:spacing w:line="266" w:lineRule="exact"/>
              <w:ind w:left="936" w:hanging="780"/>
              <w:jc w:val="center"/>
              <w:rPr>
                <w:rFonts w:ascii="Arial Narrow" w:hAnsi="Arial Narrow"/>
                <w:b/>
              </w:rPr>
            </w:pPr>
            <w:r w:rsidRPr="007C1348">
              <w:rPr>
                <w:rFonts w:ascii="Arial Narrow" w:hAnsi="Arial Narrow"/>
                <w:b/>
                <w:color w:val="ADAAAA"/>
              </w:rPr>
              <w:t>Equivalencia</w:t>
            </w:r>
            <w:r w:rsidRPr="007C1348">
              <w:rPr>
                <w:rFonts w:ascii="Arial Narrow" w:hAnsi="Arial Narrow"/>
                <w:b/>
                <w:color w:val="ADAAAA"/>
                <w:spacing w:val="-10"/>
              </w:rPr>
              <w:t xml:space="preserve"> </w:t>
            </w:r>
            <w:r w:rsidRPr="007C1348">
              <w:rPr>
                <w:rFonts w:ascii="Arial Narrow" w:hAnsi="Arial Narrow"/>
                <w:b/>
                <w:color w:val="ADAAAA"/>
              </w:rPr>
              <w:t>para</w:t>
            </w:r>
            <w:r w:rsidRPr="007C1348">
              <w:rPr>
                <w:rFonts w:ascii="Arial Narrow" w:hAnsi="Arial Narrow"/>
                <w:b/>
                <w:color w:val="ADAAAA"/>
                <w:spacing w:val="-10"/>
              </w:rPr>
              <w:t xml:space="preserve"> </w:t>
            </w:r>
            <w:r w:rsidRPr="007C1348">
              <w:rPr>
                <w:rFonts w:ascii="Arial Narrow" w:hAnsi="Arial Narrow"/>
                <w:b/>
                <w:color w:val="ADAAAA"/>
              </w:rPr>
              <w:t>el</w:t>
            </w:r>
            <w:r w:rsidRPr="007C1348">
              <w:rPr>
                <w:rFonts w:ascii="Arial Narrow" w:hAnsi="Arial Narrow"/>
                <w:b/>
                <w:color w:val="ADAAAA"/>
                <w:spacing w:val="-11"/>
              </w:rPr>
              <w:t xml:space="preserve"> </w:t>
            </w:r>
            <w:r w:rsidRPr="007C1348">
              <w:rPr>
                <w:rFonts w:ascii="Arial Narrow" w:hAnsi="Arial Narrow"/>
                <w:b/>
                <w:color w:val="ADAAAA"/>
              </w:rPr>
              <w:t>cargo</w:t>
            </w:r>
            <w:r w:rsidRPr="007C1348">
              <w:rPr>
                <w:rFonts w:ascii="Arial Narrow" w:hAnsi="Arial Narrow"/>
                <w:b/>
                <w:color w:val="ADAAAA"/>
                <w:spacing w:val="-10"/>
              </w:rPr>
              <w:t xml:space="preserve"> </w:t>
            </w:r>
            <w:r w:rsidRPr="007C1348">
              <w:rPr>
                <w:rFonts w:ascii="Arial Narrow" w:hAnsi="Arial Narrow"/>
                <w:b/>
                <w:color w:val="ADAAAA"/>
              </w:rPr>
              <w:t>de residente (años)</w:t>
            </w:r>
          </w:p>
        </w:tc>
      </w:tr>
      <w:tr w:rsidR="007C1348" w:rsidRPr="007C1348" w14:paraId="066E855F" w14:textId="77777777" w:rsidTr="00EA10F5">
        <w:trPr>
          <w:trHeight w:val="294"/>
        </w:trPr>
        <w:tc>
          <w:tcPr>
            <w:tcW w:w="3165" w:type="dxa"/>
            <w:vAlign w:val="center"/>
          </w:tcPr>
          <w:p w14:paraId="63B48500" w14:textId="77777777" w:rsidR="007C1348" w:rsidRPr="007C1348" w:rsidRDefault="007C1348" w:rsidP="00EA10F5">
            <w:pPr>
              <w:spacing w:before="11" w:line="263" w:lineRule="exact"/>
              <w:ind w:left="69"/>
              <w:jc w:val="center"/>
              <w:rPr>
                <w:rFonts w:ascii="Arial Narrow" w:hAnsi="Arial Narrow"/>
              </w:rPr>
            </w:pPr>
            <w:r w:rsidRPr="007C1348">
              <w:rPr>
                <w:rFonts w:ascii="Arial Narrow" w:hAnsi="Arial Narrow"/>
              </w:rPr>
              <w:t>Auxiliar</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2"/>
              </w:rPr>
              <w:t xml:space="preserve"> Ingeniería</w:t>
            </w:r>
          </w:p>
        </w:tc>
        <w:tc>
          <w:tcPr>
            <w:tcW w:w="3341" w:type="dxa"/>
            <w:tcBorders>
              <w:top w:val="single" w:sz="12" w:space="0" w:color="404040"/>
            </w:tcBorders>
            <w:vAlign w:val="center"/>
          </w:tcPr>
          <w:p w14:paraId="1F5F430B" w14:textId="77777777" w:rsidR="007C1348" w:rsidRPr="007C1348" w:rsidRDefault="007C1348" w:rsidP="00EA10F5">
            <w:pPr>
              <w:spacing w:before="11" w:line="263" w:lineRule="exact"/>
              <w:ind w:left="1092"/>
              <w:jc w:val="center"/>
              <w:rPr>
                <w:rFonts w:ascii="Arial Narrow" w:hAnsi="Arial Narrow"/>
              </w:rPr>
            </w:pPr>
            <w:r w:rsidRPr="007C1348">
              <w:rPr>
                <w:rFonts w:ascii="Arial Narrow" w:hAnsi="Arial Narrow"/>
              </w:rPr>
              <w:t>1,0</w:t>
            </w:r>
            <w:r w:rsidRPr="007C1348">
              <w:rPr>
                <w:rFonts w:ascii="Arial Narrow" w:hAnsi="Arial Narrow"/>
                <w:spacing w:val="-4"/>
              </w:rPr>
              <w:t xml:space="preserve"> </w:t>
            </w:r>
            <w:r w:rsidRPr="007C1348">
              <w:rPr>
                <w:rFonts w:ascii="Arial Narrow" w:hAnsi="Arial Narrow"/>
                <w:spacing w:val="-2"/>
              </w:rPr>
              <w:t>año(s)</w:t>
            </w:r>
          </w:p>
        </w:tc>
        <w:tc>
          <w:tcPr>
            <w:tcW w:w="3941" w:type="dxa"/>
            <w:tcBorders>
              <w:top w:val="single" w:sz="12" w:space="0" w:color="404040"/>
            </w:tcBorders>
            <w:vAlign w:val="center"/>
          </w:tcPr>
          <w:p w14:paraId="249BC202" w14:textId="77777777" w:rsidR="007C1348" w:rsidRPr="007C1348" w:rsidRDefault="007C1348" w:rsidP="00EA10F5">
            <w:pPr>
              <w:spacing w:before="11" w:line="263" w:lineRule="exact"/>
              <w:ind w:left="6"/>
              <w:jc w:val="center"/>
              <w:rPr>
                <w:rFonts w:ascii="Arial Narrow" w:hAnsi="Arial Narrow"/>
              </w:rPr>
            </w:pPr>
            <w:r w:rsidRPr="007C1348">
              <w:rPr>
                <w:rFonts w:ascii="Arial Narrow" w:hAnsi="Arial Narrow"/>
              </w:rPr>
              <w:t>1,0</w:t>
            </w:r>
            <w:r w:rsidRPr="007C1348">
              <w:rPr>
                <w:rFonts w:ascii="Arial Narrow" w:hAnsi="Arial Narrow"/>
                <w:spacing w:val="-4"/>
              </w:rPr>
              <w:t xml:space="preserve"> </w:t>
            </w:r>
            <w:r w:rsidRPr="007C1348">
              <w:rPr>
                <w:rFonts w:ascii="Arial Narrow" w:hAnsi="Arial Narrow"/>
                <w:spacing w:val="-2"/>
              </w:rPr>
              <w:t>año(s)</w:t>
            </w:r>
          </w:p>
        </w:tc>
      </w:tr>
    </w:tbl>
    <w:p w14:paraId="58FF3B4B" w14:textId="77777777" w:rsidR="007C1348" w:rsidRPr="00EA10F5" w:rsidRDefault="007C1348" w:rsidP="00AC2CB5">
      <w:pPr>
        <w:spacing w:before="160"/>
        <w:jc w:val="both"/>
        <w:rPr>
          <w:rFonts w:ascii="Arial Narrow" w:hAnsi="Arial Narrow"/>
          <w:sz w:val="2"/>
          <w:szCs w:val="2"/>
        </w:rPr>
      </w:pPr>
    </w:p>
    <w:p w14:paraId="52928569" w14:textId="77777777" w:rsidR="007C1348" w:rsidRPr="007C1348" w:rsidRDefault="007C1348" w:rsidP="00AC2CB5">
      <w:pPr>
        <w:ind w:left="709"/>
        <w:jc w:val="both"/>
        <w:rPr>
          <w:rFonts w:ascii="Arial Narrow" w:hAnsi="Arial Narrow"/>
        </w:rPr>
      </w:pPr>
      <w:r w:rsidRPr="007C1348">
        <w:rPr>
          <w:rFonts w:ascii="Arial Narrow" w:hAnsi="Arial Narrow"/>
          <w:b/>
        </w:rPr>
        <w:t>Nota</w:t>
      </w:r>
      <w:r w:rsidRPr="007C1348">
        <w:rPr>
          <w:rFonts w:ascii="Arial Narrow" w:hAnsi="Arial Narrow"/>
          <w:b/>
          <w:spacing w:val="-10"/>
        </w:rPr>
        <w:t xml:space="preserve"> </w:t>
      </w:r>
      <w:r w:rsidRPr="007C1348">
        <w:rPr>
          <w:rFonts w:ascii="Arial Narrow" w:hAnsi="Arial Narrow"/>
          <w:b/>
        </w:rPr>
        <w:t>7:</w:t>
      </w:r>
      <w:r w:rsidRPr="007C1348">
        <w:rPr>
          <w:rFonts w:ascii="Arial Narrow" w:hAnsi="Arial Narrow"/>
          <w:b/>
          <w:spacing w:val="-7"/>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Entidad</w:t>
      </w:r>
      <w:r w:rsidRPr="007C1348">
        <w:rPr>
          <w:rFonts w:ascii="Arial Narrow" w:hAnsi="Arial Narrow"/>
          <w:spacing w:val="-8"/>
        </w:rPr>
        <w:t xml:space="preserve"> </w:t>
      </w:r>
      <w:r w:rsidRPr="007C1348">
        <w:rPr>
          <w:rFonts w:ascii="Arial Narrow" w:hAnsi="Arial Narrow"/>
        </w:rPr>
        <w:t>NO</w:t>
      </w:r>
      <w:r w:rsidRPr="007C1348">
        <w:rPr>
          <w:rFonts w:ascii="Arial Narrow" w:hAnsi="Arial Narrow"/>
          <w:spacing w:val="-10"/>
        </w:rPr>
        <w:t xml:space="preserve"> </w:t>
      </w:r>
      <w:r w:rsidRPr="007C1348">
        <w:rPr>
          <w:rFonts w:ascii="Arial Narrow" w:hAnsi="Arial Narrow"/>
        </w:rPr>
        <w:t>puede</w:t>
      </w:r>
      <w:r w:rsidRPr="007C1348">
        <w:rPr>
          <w:rFonts w:ascii="Arial Narrow" w:hAnsi="Arial Narrow"/>
          <w:spacing w:val="-8"/>
        </w:rPr>
        <w:t xml:space="preserve"> </w:t>
      </w:r>
      <w:r w:rsidRPr="007C1348">
        <w:rPr>
          <w:rFonts w:ascii="Arial Narrow" w:hAnsi="Arial Narrow"/>
        </w:rPr>
        <w:t>establecer</w:t>
      </w:r>
      <w:r w:rsidRPr="007C1348">
        <w:rPr>
          <w:rFonts w:ascii="Arial Narrow" w:hAnsi="Arial Narrow"/>
          <w:spacing w:val="-10"/>
        </w:rPr>
        <w:t xml:space="preserve"> </w:t>
      </w:r>
      <w:r w:rsidRPr="007C1348">
        <w:rPr>
          <w:rFonts w:ascii="Arial Narrow" w:hAnsi="Arial Narrow"/>
        </w:rPr>
        <w:t>valores</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9"/>
        </w:rPr>
        <w:t xml:space="preserve"> </w:t>
      </w:r>
      <w:r w:rsidRPr="007C1348">
        <w:rPr>
          <w:rFonts w:ascii="Arial Narrow" w:hAnsi="Arial Narrow"/>
        </w:rPr>
        <w:t>equivalencia</w:t>
      </w:r>
      <w:r w:rsidRPr="007C1348">
        <w:rPr>
          <w:rFonts w:ascii="Arial Narrow" w:hAnsi="Arial Narrow"/>
          <w:spacing w:val="-10"/>
        </w:rPr>
        <w:t xml:space="preserve"> </w:t>
      </w:r>
      <w:r w:rsidRPr="007C1348">
        <w:rPr>
          <w:rFonts w:ascii="Arial Narrow" w:hAnsi="Arial Narrow"/>
        </w:rPr>
        <w:t>distintos</w:t>
      </w:r>
      <w:r w:rsidRPr="007C1348">
        <w:rPr>
          <w:rFonts w:ascii="Arial Narrow" w:hAnsi="Arial Narrow"/>
          <w:spacing w:val="-9"/>
        </w:rPr>
        <w:t xml:space="preserve"> </w:t>
      </w:r>
      <w:r w:rsidRPr="007C1348">
        <w:rPr>
          <w:rFonts w:ascii="Arial Narrow" w:hAnsi="Arial Narrow"/>
        </w:rPr>
        <w:t>a</w:t>
      </w:r>
      <w:r w:rsidRPr="007C1348">
        <w:rPr>
          <w:rFonts w:ascii="Arial Narrow" w:hAnsi="Arial Narrow"/>
          <w:spacing w:val="-10"/>
        </w:rPr>
        <w:t xml:space="preserve"> </w:t>
      </w:r>
      <w:r w:rsidRPr="007C1348">
        <w:rPr>
          <w:rFonts w:ascii="Arial Narrow" w:hAnsi="Arial Narrow"/>
        </w:rPr>
        <w:t>los</w:t>
      </w:r>
      <w:r w:rsidRPr="007C1348">
        <w:rPr>
          <w:rFonts w:ascii="Arial Narrow" w:hAnsi="Arial Narrow"/>
          <w:spacing w:val="-13"/>
        </w:rPr>
        <w:t xml:space="preserve"> </w:t>
      </w:r>
      <w:r w:rsidRPr="007C1348">
        <w:rPr>
          <w:rFonts w:ascii="Arial Narrow" w:hAnsi="Arial Narrow"/>
        </w:rPr>
        <w:t>fijados</w:t>
      </w:r>
      <w:r w:rsidRPr="007C1348">
        <w:rPr>
          <w:rFonts w:ascii="Arial Narrow" w:hAnsi="Arial Narrow"/>
          <w:spacing w:val="-9"/>
        </w:rPr>
        <w:t xml:space="preserve"> </w:t>
      </w:r>
      <w:r w:rsidRPr="007C1348">
        <w:rPr>
          <w:rFonts w:ascii="Arial Narrow" w:hAnsi="Arial Narrow"/>
        </w:rPr>
        <w:t>en</w:t>
      </w:r>
      <w:r w:rsidRPr="007C1348">
        <w:rPr>
          <w:rFonts w:ascii="Arial Narrow" w:hAnsi="Arial Narrow"/>
          <w:spacing w:val="-9"/>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tabla anterior para cada cargo.</w:t>
      </w:r>
    </w:p>
    <w:p w14:paraId="5A14ECD4" w14:textId="77777777" w:rsidR="007C1348" w:rsidRPr="007C1348" w:rsidRDefault="007C1348" w:rsidP="00AC2CB5">
      <w:pPr>
        <w:tabs>
          <w:tab w:val="left" w:pos="1557"/>
        </w:tabs>
        <w:spacing w:before="161"/>
        <w:ind w:left="709" w:right="454"/>
        <w:jc w:val="both"/>
        <w:rPr>
          <w:rFonts w:ascii="Arial Narrow" w:hAnsi="Arial Narrow"/>
        </w:rPr>
      </w:pPr>
      <w:r w:rsidRPr="007C1348">
        <w:rPr>
          <w:rFonts w:ascii="Arial Narrow" w:hAnsi="Arial Narrow"/>
          <w:b/>
        </w:rPr>
        <w:t>Nota 8:</w:t>
      </w:r>
      <w:r w:rsidRPr="007C1348">
        <w:rPr>
          <w:rFonts w:ascii="Arial Narrow" w:hAnsi="Arial Narrow"/>
          <w:b/>
        </w:rPr>
        <w:tab/>
      </w:r>
      <w:r w:rsidRPr="007C1348">
        <w:rPr>
          <w:rFonts w:ascii="Arial Narrow" w:hAnsi="Arial Narrow"/>
        </w:rPr>
        <w:t>Las condiciones de</w:t>
      </w:r>
      <w:r w:rsidRPr="007C1348">
        <w:rPr>
          <w:rFonts w:ascii="Arial Narrow" w:hAnsi="Arial Narrow"/>
          <w:spacing w:val="23"/>
        </w:rPr>
        <w:t xml:space="preserve"> </w:t>
      </w:r>
      <w:r w:rsidRPr="007C1348">
        <w:rPr>
          <w:rFonts w:ascii="Arial Narrow" w:hAnsi="Arial Narrow"/>
        </w:rPr>
        <w:t>equivalencia se establecen de forma lineal y no se pueden hacer</w:t>
      </w:r>
      <w:r w:rsidRPr="007C1348">
        <w:rPr>
          <w:rFonts w:ascii="Arial Narrow" w:hAnsi="Arial Narrow"/>
          <w:spacing w:val="40"/>
        </w:rPr>
        <w:t xml:space="preserve"> </w:t>
      </w:r>
      <w:r w:rsidRPr="007C1348">
        <w:rPr>
          <w:rFonts w:ascii="Arial Narrow" w:hAnsi="Arial Narrow"/>
        </w:rPr>
        <w:t>combinaciones entre cargos.</w:t>
      </w:r>
    </w:p>
    <w:p w14:paraId="6FCE5921" w14:textId="77777777" w:rsidR="007C1348" w:rsidRDefault="007C1348" w:rsidP="00AC2CB5">
      <w:pPr>
        <w:spacing w:before="159"/>
        <w:ind w:left="709" w:right="345"/>
        <w:jc w:val="both"/>
        <w:rPr>
          <w:rFonts w:ascii="Arial Narrow" w:hAnsi="Arial Narrow"/>
        </w:rPr>
      </w:pPr>
      <w:r w:rsidRPr="007C1348">
        <w:rPr>
          <w:rFonts w:ascii="Arial Narrow" w:hAnsi="Arial Narrow"/>
          <w:b/>
        </w:rPr>
        <w:t>Nota</w:t>
      </w:r>
      <w:r w:rsidRPr="007C1348">
        <w:rPr>
          <w:rFonts w:ascii="Arial Narrow" w:hAnsi="Arial Narrow"/>
          <w:b/>
          <w:spacing w:val="-19"/>
        </w:rPr>
        <w:t xml:space="preserve"> </w:t>
      </w:r>
      <w:r w:rsidRPr="007C1348">
        <w:rPr>
          <w:rFonts w:ascii="Arial Narrow" w:hAnsi="Arial Narrow"/>
          <w:b/>
        </w:rPr>
        <w:t>9:</w:t>
      </w:r>
      <w:r w:rsidRPr="007C1348">
        <w:rPr>
          <w:rFonts w:ascii="Arial Narrow" w:hAnsi="Arial Narrow"/>
          <w:b/>
          <w:spacing w:val="-19"/>
        </w:rPr>
        <w:t xml:space="preserve"> </w:t>
      </w:r>
      <w:r w:rsidRPr="007C1348">
        <w:rPr>
          <w:rFonts w:ascii="Arial Narrow" w:hAnsi="Arial Narrow"/>
        </w:rPr>
        <w:t>Las</w:t>
      </w:r>
      <w:r w:rsidRPr="007C1348">
        <w:rPr>
          <w:rFonts w:ascii="Arial Narrow" w:hAnsi="Arial Narrow"/>
          <w:spacing w:val="-20"/>
        </w:rPr>
        <w:t xml:space="preserve"> </w:t>
      </w:r>
      <w:r w:rsidRPr="007C1348">
        <w:rPr>
          <w:rFonts w:ascii="Arial Narrow" w:hAnsi="Arial Narrow"/>
        </w:rPr>
        <w:t>reglas</w:t>
      </w:r>
      <w:r w:rsidRPr="007C1348">
        <w:rPr>
          <w:rFonts w:ascii="Arial Narrow" w:hAnsi="Arial Narrow"/>
          <w:spacing w:val="-19"/>
        </w:rPr>
        <w:t xml:space="preserve"> </w:t>
      </w:r>
      <w:r w:rsidRPr="007C1348">
        <w:rPr>
          <w:rFonts w:ascii="Arial Narrow" w:hAnsi="Arial Narrow"/>
        </w:rPr>
        <w:t>anteriormente</w:t>
      </w:r>
      <w:r w:rsidRPr="007C1348">
        <w:rPr>
          <w:rFonts w:ascii="Arial Narrow" w:hAnsi="Arial Narrow"/>
          <w:spacing w:val="-19"/>
        </w:rPr>
        <w:t xml:space="preserve"> </w:t>
      </w:r>
      <w:r w:rsidRPr="007C1348">
        <w:rPr>
          <w:rFonts w:ascii="Arial Narrow" w:hAnsi="Arial Narrow"/>
        </w:rPr>
        <w:t>relacionadas</w:t>
      </w:r>
      <w:r w:rsidRPr="007C1348">
        <w:rPr>
          <w:rFonts w:ascii="Arial Narrow" w:hAnsi="Arial Narrow"/>
          <w:spacing w:val="-20"/>
        </w:rPr>
        <w:t xml:space="preserve"> </w:t>
      </w:r>
      <w:r w:rsidRPr="007C1348">
        <w:rPr>
          <w:rFonts w:ascii="Arial Narrow" w:hAnsi="Arial Narrow"/>
        </w:rPr>
        <w:t>son</w:t>
      </w:r>
      <w:r w:rsidRPr="007C1348">
        <w:rPr>
          <w:rFonts w:ascii="Arial Narrow" w:hAnsi="Arial Narrow"/>
          <w:spacing w:val="-19"/>
        </w:rPr>
        <w:t xml:space="preserve"> </w:t>
      </w:r>
      <w:r w:rsidRPr="007C1348">
        <w:rPr>
          <w:rFonts w:ascii="Arial Narrow" w:hAnsi="Arial Narrow"/>
        </w:rPr>
        <w:t>aplicables</w:t>
      </w:r>
      <w:r w:rsidRPr="007C1348">
        <w:rPr>
          <w:rFonts w:ascii="Arial Narrow" w:hAnsi="Arial Narrow"/>
          <w:spacing w:val="-19"/>
        </w:rPr>
        <w:t xml:space="preserve"> </w:t>
      </w:r>
      <w:r w:rsidRPr="007C1348">
        <w:rPr>
          <w:rFonts w:ascii="Arial Narrow" w:hAnsi="Arial Narrow"/>
        </w:rPr>
        <w:t>al</w:t>
      </w:r>
      <w:r w:rsidRPr="007C1348">
        <w:rPr>
          <w:rFonts w:ascii="Arial Narrow" w:hAnsi="Arial Narrow"/>
          <w:spacing w:val="-22"/>
        </w:rPr>
        <w:t xml:space="preserve"> </w:t>
      </w:r>
      <w:r w:rsidRPr="007C1348">
        <w:rPr>
          <w:rFonts w:ascii="Arial Narrow" w:hAnsi="Arial Narrow"/>
        </w:rPr>
        <w:t>profesional</w:t>
      </w:r>
      <w:r w:rsidRPr="007C1348">
        <w:rPr>
          <w:rFonts w:ascii="Arial Narrow" w:hAnsi="Arial Narrow"/>
          <w:spacing w:val="-20"/>
        </w:rPr>
        <w:t xml:space="preserve"> </w:t>
      </w:r>
      <w:r w:rsidRPr="007C1348">
        <w:rPr>
          <w:rFonts w:ascii="Arial Narrow" w:hAnsi="Arial Narrow"/>
        </w:rPr>
        <w:t>denominado</w:t>
      </w:r>
      <w:r w:rsidRPr="007C1348">
        <w:rPr>
          <w:rFonts w:ascii="Arial Narrow" w:hAnsi="Arial Narrow"/>
          <w:spacing w:val="-19"/>
        </w:rPr>
        <w:t xml:space="preserve"> </w:t>
      </w:r>
      <w:r w:rsidRPr="007C1348">
        <w:rPr>
          <w:rFonts w:ascii="Arial Narrow" w:hAnsi="Arial Narrow"/>
        </w:rPr>
        <w:t>residente de obra.</w:t>
      </w:r>
    </w:p>
    <w:p w14:paraId="755194D5" w14:textId="171BA766" w:rsidR="00EA10F5" w:rsidRPr="00EA10F5" w:rsidRDefault="00EA10F5" w:rsidP="00EA10F5">
      <w:pPr>
        <w:spacing w:before="159"/>
        <w:ind w:left="709" w:right="345"/>
        <w:jc w:val="both"/>
        <w:rPr>
          <w:rFonts w:ascii="Arial Narrow" w:hAnsi="Arial Narrow"/>
          <w:b/>
          <w:bCs/>
        </w:rPr>
      </w:pPr>
      <w:r w:rsidRPr="00EA10F5">
        <w:rPr>
          <w:rFonts w:ascii="Arial Narrow" w:hAnsi="Arial Narrow"/>
          <w:b/>
          <w:bCs/>
        </w:rPr>
        <w:t xml:space="preserve">No aplica la exigencia de Residente de Obra, </w:t>
      </w:r>
      <w:r w:rsidRPr="00EA10F5">
        <w:rPr>
          <w:rFonts w:ascii="Arial Narrow" w:hAnsi="Arial Narrow"/>
        </w:rPr>
        <w:t>en razón a que el objeto contractual corresponde a un servicio de mantenimiento preventivo de la central de gases y sus componentes, sin que se contemplen actividades de construcción, ampliación, remodelación o intervención de infraestructura. Por lo tanto, las actividades pueden ser ejecutadas por personal técnico o profesional con experiencia en mantenimiento de sistemas de distribución de gases, siendo suficiente para garantizar la correcta ejecución del contrato y el cumplimiento de los resultados esperados.</w:t>
      </w:r>
    </w:p>
    <w:p w14:paraId="5A3E3834" w14:textId="77777777" w:rsidR="007C1348" w:rsidRPr="007C1348" w:rsidRDefault="007C1348" w:rsidP="00AC2CB5">
      <w:pPr>
        <w:numPr>
          <w:ilvl w:val="0"/>
          <w:numId w:val="41"/>
        </w:numPr>
        <w:tabs>
          <w:tab w:val="left" w:pos="1079"/>
        </w:tabs>
        <w:spacing w:before="162"/>
        <w:ind w:left="709" w:firstLine="0"/>
        <w:jc w:val="both"/>
        <w:outlineLvl w:val="2"/>
        <w:rPr>
          <w:rFonts w:ascii="Arial Narrow" w:hAnsi="Arial Narrow"/>
          <w:b/>
          <w:bCs/>
        </w:rPr>
      </w:pPr>
      <w:r w:rsidRPr="007C1348">
        <w:rPr>
          <w:rFonts w:ascii="Arial Narrow" w:hAnsi="Arial Narrow"/>
          <w:b/>
          <w:bCs/>
        </w:rPr>
        <w:t>Maquinaria</w:t>
      </w:r>
      <w:r w:rsidRPr="007C1348">
        <w:rPr>
          <w:rFonts w:ascii="Arial Narrow" w:hAnsi="Arial Narrow"/>
          <w:b/>
          <w:bCs/>
          <w:spacing w:val="-8"/>
        </w:rPr>
        <w:t xml:space="preserve"> </w:t>
      </w:r>
      <w:r w:rsidRPr="007C1348">
        <w:rPr>
          <w:rFonts w:ascii="Arial Narrow" w:hAnsi="Arial Narrow"/>
          <w:b/>
          <w:bCs/>
        </w:rPr>
        <w:t>mínima</w:t>
      </w:r>
      <w:r w:rsidRPr="007C1348">
        <w:rPr>
          <w:rFonts w:ascii="Arial Narrow" w:hAnsi="Arial Narrow"/>
          <w:b/>
          <w:bCs/>
          <w:spacing w:val="-7"/>
        </w:rPr>
        <w:t xml:space="preserve"> </w:t>
      </w:r>
      <w:r w:rsidRPr="007C1348">
        <w:rPr>
          <w:rFonts w:ascii="Arial Narrow" w:hAnsi="Arial Narrow"/>
          <w:b/>
          <w:bCs/>
        </w:rPr>
        <w:t>del</w:t>
      </w:r>
      <w:r w:rsidRPr="007C1348">
        <w:rPr>
          <w:rFonts w:ascii="Arial Narrow" w:hAnsi="Arial Narrow"/>
          <w:b/>
          <w:bCs/>
          <w:spacing w:val="-7"/>
        </w:rPr>
        <w:t xml:space="preserve"> </w:t>
      </w:r>
      <w:r w:rsidRPr="007C1348">
        <w:rPr>
          <w:rFonts w:ascii="Arial Narrow" w:hAnsi="Arial Narrow"/>
          <w:b/>
          <w:bCs/>
          <w:spacing w:val="-2"/>
        </w:rPr>
        <w:t>Proyecto</w:t>
      </w:r>
    </w:p>
    <w:p w14:paraId="34E5A881" w14:textId="77777777" w:rsidR="00EA10F5" w:rsidRDefault="00EA10F5" w:rsidP="00AC2CB5">
      <w:pPr>
        <w:spacing w:before="159" w:line="300" w:lineRule="auto"/>
        <w:ind w:left="709" w:right="351"/>
        <w:jc w:val="both"/>
        <w:rPr>
          <w:rFonts w:ascii="Arial Narrow" w:hAnsi="Arial Narrow"/>
        </w:rPr>
      </w:pPr>
      <w:r w:rsidRPr="00EA10F5">
        <w:rPr>
          <w:rFonts w:ascii="Arial Narrow" w:hAnsi="Arial Narrow"/>
        </w:rPr>
        <w:t>La maquinaria mínima requerida se verificará una vez se acepte la oferta seleccionada y no podrá ser pedida durante la selección del contratista para efectos de otorgar puntaje o como criterio habilitante alguno.</w:t>
      </w:r>
    </w:p>
    <w:p w14:paraId="16D8C516" w14:textId="76C6F080" w:rsidR="007C1348" w:rsidRPr="00EA10F5" w:rsidRDefault="007C1348" w:rsidP="00EA10F5">
      <w:pPr>
        <w:spacing w:before="159" w:line="300" w:lineRule="auto"/>
        <w:ind w:left="709" w:right="351"/>
        <w:jc w:val="both"/>
        <w:rPr>
          <w:rFonts w:ascii="Arial Narrow" w:hAnsi="Arial Narrow"/>
          <w:spacing w:val="-2"/>
        </w:rPr>
      </w:pPr>
      <w:r w:rsidRPr="007C1348">
        <w:rPr>
          <w:rFonts w:ascii="Arial Narrow" w:hAnsi="Arial Narrow"/>
        </w:rPr>
        <w:t>Debido a que el objeto contractual corresponde a la prestación de un servicio de mantenimiento preventivo de la central de gases especiales, sus sistemas de regulación, almacenamiento, conmutación</w:t>
      </w:r>
      <w:r w:rsidRPr="00EA10F5">
        <w:rPr>
          <w:rFonts w:ascii="Arial Narrow" w:hAnsi="Arial Narrow"/>
        </w:rPr>
        <w:t xml:space="preserve"> </w:t>
      </w:r>
      <w:r w:rsidRPr="007C1348">
        <w:rPr>
          <w:rFonts w:ascii="Arial Narrow" w:hAnsi="Arial Narrow"/>
        </w:rPr>
        <w:t>y</w:t>
      </w:r>
      <w:r w:rsidRPr="00EA10F5">
        <w:rPr>
          <w:rFonts w:ascii="Arial Narrow" w:hAnsi="Arial Narrow"/>
        </w:rPr>
        <w:t xml:space="preserve"> </w:t>
      </w:r>
      <w:r w:rsidRPr="007C1348">
        <w:rPr>
          <w:rFonts w:ascii="Arial Narrow" w:hAnsi="Arial Narrow"/>
        </w:rPr>
        <w:t>redes</w:t>
      </w:r>
      <w:r w:rsidRPr="00EA10F5">
        <w:rPr>
          <w:rFonts w:ascii="Arial Narrow" w:hAnsi="Arial Narrow"/>
        </w:rPr>
        <w:t xml:space="preserve"> </w:t>
      </w:r>
      <w:r w:rsidRPr="007C1348">
        <w:rPr>
          <w:rFonts w:ascii="Arial Narrow" w:hAnsi="Arial Narrow"/>
        </w:rPr>
        <w:t>de</w:t>
      </w:r>
      <w:r w:rsidRPr="00EA10F5">
        <w:rPr>
          <w:rFonts w:ascii="Arial Narrow" w:hAnsi="Arial Narrow"/>
        </w:rPr>
        <w:t xml:space="preserve"> </w:t>
      </w:r>
      <w:r w:rsidRPr="007C1348">
        <w:rPr>
          <w:rFonts w:ascii="Arial Narrow" w:hAnsi="Arial Narrow"/>
        </w:rPr>
        <w:t>distribución,</w:t>
      </w:r>
      <w:r w:rsidRPr="00EA10F5">
        <w:rPr>
          <w:rFonts w:ascii="Arial Narrow" w:hAnsi="Arial Narrow"/>
        </w:rPr>
        <w:t xml:space="preserve"> </w:t>
      </w:r>
      <w:r w:rsidRPr="007C1348">
        <w:rPr>
          <w:rFonts w:ascii="Arial Narrow" w:hAnsi="Arial Narrow"/>
        </w:rPr>
        <w:t>no</w:t>
      </w:r>
      <w:r w:rsidRPr="00EA10F5">
        <w:rPr>
          <w:rFonts w:ascii="Arial Narrow" w:hAnsi="Arial Narrow"/>
        </w:rPr>
        <w:t xml:space="preserve"> </w:t>
      </w:r>
      <w:r w:rsidRPr="007C1348">
        <w:rPr>
          <w:rFonts w:ascii="Arial Narrow" w:hAnsi="Arial Narrow"/>
        </w:rPr>
        <w:t>se</w:t>
      </w:r>
      <w:r w:rsidRPr="00EA10F5">
        <w:rPr>
          <w:rFonts w:ascii="Arial Narrow" w:hAnsi="Arial Narrow"/>
        </w:rPr>
        <w:t xml:space="preserve"> </w:t>
      </w:r>
      <w:r w:rsidRPr="007C1348">
        <w:rPr>
          <w:rFonts w:ascii="Arial Narrow" w:hAnsi="Arial Narrow"/>
        </w:rPr>
        <w:t>requiere</w:t>
      </w:r>
      <w:r w:rsidRPr="00EA10F5">
        <w:rPr>
          <w:rFonts w:ascii="Arial Narrow" w:hAnsi="Arial Narrow"/>
        </w:rPr>
        <w:t xml:space="preserve"> </w:t>
      </w:r>
      <w:r w:rsidRPr="007C1348">
        <w:rPr>
          <w:rFonts w:ascii="Arial Narrow" w:hAnsi="Arial Narrow"/>
        </w:rPr>
        <w:t>maquinaria</w:t>
      </w:r>
      <w:r w:rsidRPr="00EA10F5">
        <w:rPr>
          <w:rFonts w:ascii="Arial Narrow" w:hAnsi="Arial Narrow"/>
        </w:rPr>
        <w:t xml:space="preserve"> </w:t>
      </w:r>
      <w:r w:rsidRPr="007C1348">
        <w:rPr>
          <w:rFonts w:ascii="Arial Narrow" w:hAnsi="Arial Narrow"/>
        </w:rPr>
        <w:t>pesada</w:t>
      </w:r>
      <w:r w:rsidRPr="00EA10F5">
        <w:rPr>
          <w:rFonts w:ascii="Arial Narrow" w:hAnsi="Arial Narrow"/>
        </w:rPr>
        <w:t xml:space="preserve"> </w:t>
      </w:r>
      <w:r w:rsidRPr="007C1348">
        <w:rPr>
          <w:rFonts w:ascii="Arial Narrow" w:hAnsi="Arial Narrow"/>
        </w:rPr>
        <w:t>ni</w:t>
      </w:r>
      <w:r w:rsidRPr="00EA10F5">
        <w:rPr>
          <w:rFonts w:ascii="Arial Narrow" w:hAnsi="Arial Narrow"/>
        </w:rPr>
        <w:t xml:space="preserve"> </w:t>
      </w:r>
      <w:r w:rsidRPr="007C1348">
        <w:rPr>
          <w:rFonts w:ascii="Arial Narrow" w:hAnsi="Arial Narrow"/>
        </w:rPr>
        <w:t>equipos</w:t>
      </w:r>
      <w:r w:rsidRPr="00EA10F5">
        <w:rPr>
          <w:rFonts w:ascii="Arial Narrow" w:hAnsi="Arial Narrow"/>
        </w:rPr>
        <w:t xml:space="preserve"> </w:t>
      </w:r>
      <w:r w:rsidRPr="007C1348">
        <w:rPr>
          <w:rFonts w:ascii="Arial Narrow" w:hAnsi="Arial Narrow"/>
        </w:rPr>
        <w:t>de</w:t>
      </w:r>
      <w:r w:rsidRPr="00EA10F5">
        <w:rPr>
          <w:rFonts w:ascii="Arial Narrow" w:hAnsi="Arial Narrow"/>
        </w:rPr>
        <w:t xml:space="preserve"> </w:t>
      </w:r>
      <w:r w:rsidRPr="007C1348">
        <w:rPr>
          <w:rFonts w:ascii="Arial Narrow" w:hAnsi="Arial Narrow"/>
        </w:rPr>
        <w:t>construcción. No obstante, el contratista deberá disponer, como mínimo, de los equipos, herramientas e instrumentos</w:t>
      </w:r>
      <w:r w:rsidRPr="00EA10F5">
        <w:rPr>
          <w:rFonts w:ascii="Arial Narrow" w:hAnsi="Arial Narrow"/>
        </w:rPr>
        <w:t xml:space="preserve"> </w:t>
      </w:r>
      <w:r w:rsidRPr="007C1348">
        <w:rPr>
          <w:rFonts w:ascii="Arial Narrow" w:hAnsi="Arial Narrow"/>
        </w:rPr>
        <w:t>necesarios</w:t>
      </w:r>
      <w:r w:rsidRPr="00EA10F5">
        <w:rPr>
          <w:rFonts w:ascii="Arial Narrow" w:hAnsi="Arial Narrow"/>
        </w:rPr>
        <w:t xml:space="preserve"> </w:t>
      </w:r>
      <w:r w:rsidRPr="007C1348">
        <w:rPr>
          <w:rFonts w:ascii="Arial Narrow" w:hAnsi="Arial Narrow"/>
        </w:rPr>
        <w:t>para</w:t>
      </w:r>
      <w:r w:rsidRPr="00EA10F5">
        <w:rPr>
          <w:rFonts w:ascii="Arial Narrow" w:hAnsi="Arial Narrow"/>
        </w:rPr>
        <w:t xml:space="preserve"> </w:t>
      </w:r>
      <w:r w:rsidRPr="007C1348">
        <w:rPr>
          <w:rFonts w:ascii="Arial Narrow" w:hAnsi="Arial Narrow"/>
        </w:rPr>
        <w:t>garantizar</w:t>
      </w:r>
      <w:r w:rsidRPr="00EA10F5">
        <w:rPr>
          <w:rFonts w:ascii="Arial Narrow" w:hAnsi="Arial Narrow"/>
        </w:rPr>
        <w:t xml:space="preserve"> </w:t>
      </w:r>
      <w:r w:rsidRPr="007C1348">
        <w:rPr>
          <w:rFonts w:ascii="Arial Narrow" w:hAnsi="Arial Narrow"/>
        </w:rPr>
        <w:t>la</w:t>
      </w:r>
      <w:r w:rsidRPr="00EA10F5">
        <w:rPr>
          <w:rFonts w:ascii="Arial Narrow" w:hAnsi="Arial Narrow"/>
        </w:rPr>
        <w:t xml:space="preserve"> </w:t>
      </w:r>
      <w:r w:rsidRPr="007C1348">
        <w:rPr>
          <w:rFonts w:ascii="Arial Narrow" w:hAnsi="Arial Narrow"/>
        </w:rPr>
        <w:t>correcta</w:t>
      </w:r>
      <w:r w:rsidRPr="00EA10F5">
        <w:rPr>
          <w:rFonts w:ascii="Arial Narrow" w:hAnsi="Arial Narrow"/>
        </w:rPr>
        <w:t xml:space="preserve"> </w:t>
      </w:r>
      <w:r w:rsidRPr="007C1348">
        <w:rPr>
          <w:rFonts w:ascii="Arial Narrow" w:hAnsi="Arial Narrow"/>
        </w:rPr>
        <w:t>ejecución</w:t>
      </w:r>
      <w:r w:rsidRPr="00EA10F5">
        <w:rPr>
          <w:rFonts w:ascii="Arial Narrow" w:hAnsi="Arial Narrow"/>
        </w:rPr>
        <w:t xml:space="preserve"> </w:t>
      </w:r>
      <w:r w:rsidRPr="007C1348">
        <w:rPr>
          <w:rFonts w:ascii="Arial Narrow" w:hAnsi="Arial Narrow"/>
        </w:rPr>
        <w:t>de</w:t>
      </w:r>
      <w:r w:rsidRPr="00EA10F5">
        <w:rPr>
          <w:rFonts w:ascii="Arial Narrow" w:hAnsi="Arial Narrow"/>
        </w:rPr>
        <w:t xml:space="preserve"> </w:t>
      </w:r>
      <w:r w:rsidRPr="007C1348">
        <w:rPr>
          <w:rFonts w:ascii="Arial Narrow" w:hAnsi="Arial Narrow"/>
        </w:rPr>
        <w:t>las</w:t>
      </w:r>
      <w:r w:rsidRPr="00EA10F5">
        <w:rPr>
          <w:rFonts w:ascii="Arial Narrow" w:hAnsi="Arial Narrow"/>
        </w:rPr>
        <w:t xml:space="preserve"> </w:t>
      </w:r>
      <w:r w:rsidRPr="007C1348">
        <w:rPr>
          <w:rFonts w:ascii="Arial Narrow" w:hAnsi="Arial Narrow"/>
        </w:rPr>
        <w:t>actividades</w:t>
      </w:r>
      <w:r w:rsidRPr="00EA10F5">
        <w:rPr>
          <w:rFonts w:ascii="Arial Narrow" w:hAnsi="Arial Narrow"/>
        </w:rPr>
        <w:t xml:space="preserve"> </w:t>
      </w:r>
      <w:r w:rsidRPr="007C1348">
        <w:rPr>
          <w:rFonts w:ascii="Arial Narrow" w:hAnsi="Arial Narrow"/>
        </w:rPr>
        <w:t>contratadas,</w:t>
      </w:r>
      <w:r w:rsidRPr="00EA10F5">
        <w:rPr>
          <w:rFonts w:ascii="Arial Narrow" w:hAnsi="Arial Narrow"/>
        </w:rPr>
        <w:t xml:space="preserve"> </w:t>
      </w:r>
      <w:r w:rsidRPr="007C1348">
        <w:rPr>
          <w:rFonts w:ascii="Arial Narrow" w:hAnsi="Arial Narrow"/>
        </w:rPr>
        <w:t xml:space="preserve">tales </w:t>
      </w:r>
      <w:r w:rsidRPr="00EA10F5">
        <w:rPr>
          <w:rFonts w:ascii="Arial Narrow" w:hAnsi="Arial Narrow"/>
        </w:rPr>
        <w:t>como</w:t>
      </w:r>
      <w:r w:rsidRPr="007C1348">
        <w:rPr>
          <w:rFonts w:ascii="Arial Narrow" w:hAnsi="Arial Narrow"/>
          <w:spacing w:val="-2"/>
        </w:rPr>
        <w:t>:</w:t>
      </w:r>
      <w:r w:rsidR="00EA10F5">
        <w:rPr>
          <w:rFonts w:ascii="Arial Narrow" w:hAnsi="Arial Narrow"/>
          <w:spacing w:val="-2"/>
        </w:rPr>
        <w:tab/>
      </w:r>
      <w:r w:rsidR="00EA10F5">
        <w:rPr>
          <w:rFonts w:ascii="Arial Narrow" w:hAnsi="Arial Narrow"/>
          <w:spacing w:val="-2"/>
        </w:rPr>
        <w:tab/>
      </w:r>
      <w:r w:rsidR="00EA10F5">
        <w:rPr>
          <w:rFonts w:ascii="Arial Narrow" w:hAnsi="Arial Narrow"/>
          <w:spacing w:val="-2"/>
        </w:rPr>
        <w:tab/>
      </w:r>
      <w:r w:rsidR="00EA10F5">
        <w:rPr>
          <w:rFonts w:ascii="Arial Narrow" w:hAnsi="Arial Narrow"/>
          <w:spacing w:val="-2"/>
        </w:rPr>
        <w:tab/>
      </w:r>
      <w:r w:rsidR="00EA10F5">
        <w:rPr>
          <w:rFonts w:ascii="Arial Narrow" w:hAnsi="Arial Narrow"/>
          <w:spacing w:val="-2"/>
        </w:rPr>
        <w:tab/>
      </w:r>
    </w:p>
    <w:p w14:paraId="150DA8E6" w14:textId="77777777" w:rsidR="007C1348" w:rsidRPr="007C1348" w:rsidRDefault="007C1348" w:rsidP="00AC2CB5">
      <w:pPr>
        <w:numPr>
          <w:ilvl w:val="0"/>
          <w:numId w:val="40"/>
        </w:numPr>
        <w:tabs>
          <w:tab w:val="left" w:pos="1079"/>
        </w:tabs>
        <w:spacing w:line="266" w:lineRule="exact"/>
        <w:ind w:left="709" w:firstLine="0"/>
        <w:jc w:val="both"/>
        <w:rPr>
          <w:rFonts w:ascii="Arial Narrow" w:hAnsi="Arial Narrow"/>
        </w:rPr>
      </w:pPr>
      <w:r w:rsidRPr="007C1348">
        <w:rPr>
          <w:rFonts w:ascii="Arial Narrow" w:hAnsi="Arial Narrow"/>
        </w:rPr>
        <w:t>Manómetros</w:t>
      </w:r>
      <w:r w:rsidRPr="007C1348">
        <w:rPr>
          <w:rFonts w:ascii="Arial Narrow" w:hAnsi="Arial Narrow"/>
          <w:spacing w:val="-7"/>
        </w:rPr>
        <w:t xml:space="preserve"> </w:t>
      </w:r>
      <w:r w:rsidRPr="007C1348">
        <w:rPr>
          <w:rFonts w:ascii="Arial Narrow" w:hAnsi="Arial Narrow"/>
        </w:rPr>
        <w:t>patrón</w:t>
      </w:r>
      <w:r w:rsidRPr="007C1348">
        <w:rPr>
          <w:rFonts w:ascii="Arial Narrow" w:hAnsi="Arial Narrow"/>
          <w:spacing w:val="-5"/>
        </w:rPr>
        <w:t xml:space="preserve"> </w:t>
      </w:r>
      <w:r w:rsidRPr="007C1348">
        <w:rPr>
          <w:rFonts w:ascii="Arial Narrow" w:hAnsi="Arial Narrow"/>
        </w:rPr>
        <w:t>o</w:t>
      </w:r>
      <w:r w:rsidRPr="007C1348">
        <w:rPr>
          <w:rFonts w:ascii="Arial Narrow" w:hAnsi="Arial Narrow"/>
          <w:spacing w:val="-4"/>
        </w:rPr>
        <w:t xml:space="preserve"> </w:t>
      </w:r>
      <w:r w:rsidRPr="007C1348">
        <w:rPr>
          <w:rFonts w:ascii="Arial Narrow" w:hAnsi="Arial Narrow"/>
        </w:rPr>
        <w:t>instrumentos</w:t>
      </w:r>
      <w:r w:rsidRPr="007C1348">
        <w:rPr>
          <w:rFonts w:ascii="Arial Narrow" w:hAnsi="Arial Narrow"/>
          <w:spacing w:val="-7"/>
        </w:rPr>
        <w:t xml:space="preserve"> </w:t>
      </w:r>
      <w:r w:rsidRPr="007C1348">
        <w:rPr>
          <w:rFonts w:ascii="Arial Narrow" w:hAnsi="Arial Narrow"/>
        </w:rPr>
        <w:t>calibrados</w:t>
      </w:r>
      <w:r w:rsidRPr="007C1348">
        <w:rPr>
          <w:rFonts w:ascii="Arial Narrow" w:hAnsi="Arial Narrow"/>
          <w:spacing w:val="-4"/>
        </w:rPr>
        <w:t xml:space="preserve"> </w:t>
      </w:r>
      <w:r w:rsidRPr="007C1348">
        <w:rPr>
          <w:rFonts w:ascii="Arial Narrow" w:hAnsi="Arial Narrow"/>
        </w:rPr>
        <w:t>para</w:t>
      </w:r>
      <w:r w:rsidRPr="007C1348">
        <w:rPr>
          <w:rFonts w:ascii="Arial Narrow" w:hAnsi="Arial Narrow"/>
          <w:spacing w:val="-6"/>
        </w:rPr>
        <w:t xml:space="preserve"> </w:t>
      </w:r>
      <w:r w:rsidRPr="007C1348">
        <w:rPr>
          <w:rFonts w:ascii="Arial Narrow" w:hAnsi="Arial Narrow"/>
        </w:rPr>
        <w:t>la</w:t>
      </w:r>
      <w:r w:rsidRPr="007C1348">
        <w:rPr>
          <w:rFonts w:ascii="Arial Narrow" w:hAnsi="Arial Narrow"/>
          <w:spacing w:val="-6"/>
        </w:rPr>
        <w:t xml:space="preserve"> </w:t>
      </w:r>
      <w:r w:rsidRPr="007C1348">
        <w:rPr>
          <w:rFonts w:ascii="Arial Narrow" w:hAnsi="Arial Narrow"/>
        </w:rPr>
        <w:t>verificación</w:t>
      </w:r>
      <w:r w:rsidRPr="007C1348">
        <w:rPr>
          <w:rFonts w:ascii="Arial Narrow" w:hAnsi="Arial Narrow"/>
          <w:spacing w:val="-3"/>
        </w:rPr>
        <w:t xml:space="preserve"> </w:t>
      </w:r>
      <w:r w:rsidRPr="007C1348">
        <w:rPr>
          <w:rFonts w:ascii="Arial Narrow" w:hAnsi="Arial Narrow"/>
        </w:rPr>
        <w:t>de</w:t>
      </w:r>
      <w:r w:rsidRPr="007C1348">
        <w:rPr>
          <w:rFonts w:ascii="Arial Narrow" w:hAnsi="Arial Narrow"/>
          <w:spacing w:val="-3"/>
        </w:rPr>
        <w:t xml:space="preserve"> </w:t>
      </w:r>
      <w:r w:rsidRPr="007C1348">
        <w:rPr>
          <w:rFonts w:ascii="Arial Narrow" w:hAnsi="Arial Narrow"/>
          <w:spacing w:val="-2"/>
        </w:rPr>
        <w:t>presión.</w:t>
      </w:r>
    </w:p>
    <w:p w14:paraId="4815331B" w14:textId="77777777" w:rsidR="007C1348" w:rsidRPr="007C1348" w:rsidRDefault="007C1348" w:rsidP="00AC2CB5">
      <w:pPr>
        <w:numPr>
          <w:ilvl w:val="0"/>
          <w:numId w:val="40"/>
        </w:numPr>
        <w:tabs>
          <w:tab w:val="left" w:pos="1079"/>
        </w:tabs>
        <w:spacing w:before="69"/>
        <w:ind w:left="709" w:firstLine="0"/>
        <w:jc w:val="both"/>
        <w:rPr>
          <w:rFonts w:ascii="Arial Narrow" w:hAnsi="Arial Narrow"/>
        </w:rPr>
      </w:pPr>
      <w:r w:rsidRPr="007C1348">
        <w:rPr>
          <w:rFonts w:ascii="Arial Narrow" w:hAnsi="Arial Narrow"/>
        </w:rPr>
        <w:t>Equipos</w:t>
      </w:r>
      <w:r w:rsidRPr="007C1348">
        <w:rPr>
          <w:rFonts w:ascii="Arial Narrow" w:hAnsi="Arial Narrow"/>
          <w:spacing w:val="-6"/>
        </w:rPr>
        <w:t xml:space="preserve"> </w:t>
      </w:r>
      <w:r w:rsidRPr="007C1348">
        <w:rPr>
          <w:rFonts w:ascii="Arial Narrow" w:hAnsi="Arial Narrow"/>
        </w:rPr>
        <w:t>para</w:t>
      </w:r>
      <w:r w:rsidRPr="007C1348">
        <w:rPr>
          <w:rFonts w:ascii="Arial Narrow" w:hAnsi="Arial Narrow"/>
          <w:spacing w:val="-4"/>
        </w:rPr>
        <w:t xml:space="preserve"> </w:t>
      </w:r>
      <w:r w:rsidRPr="007C1348">
        <w:rPr>
          <w:rFonts w:ascii="Arial Narrow" w:hAnsi="Arial Narrow"/>
        </w:rPr>
        <w:t>detección</w:t>
      </w:r>
      <w:r w:rsidRPr="007C1348">
        <w:rPr>
          <w:rFonts w:ascii="Arial Narrow" w:hAnsi="Arial Narrow"/>
          <w:spacing w:val="-5"/>
        </w:rPr>
        <w:t xml:space="preserve"> </w:t>
      </w:r>
      <w:r w:rsidRPr="007C1348">
        <w:rPr>
          <w:rFonts w:ascii="Arial Narrow" w:hAnsi="Arial Narrow"/>
        </w:rPr>
        <w:t>de</w:t>
      </w:r>
      <w:r w:rsidRPr="007C1348">
        <w:rPr>
          <w:rFonts w:ascii="Arial Narrow" w:hAnsi="Arial Narrow"/>
          <w:spacing w:val="-4"/>
        </w:rPr>
        <w:t xml:space="preserve"> </w:t>
      </w:r>
      <w:r w:rsidRPr="007C1348">
        <w:rPr>
          <w:rFonts w:ascii="Arial Narrow" w:hAnsi="Arial Narrow"/>
        </w:rPr>
        <w:t>fugas</w:t>
      </w:r>
      <w:r w:rsidRPr="007C1348">
        <w:rPr>
          <w:rFonts w:ascii="Arial Narrow" w:hAnsi="Arial Narrow"/>
          <w:spacing w:val="-4"/>
        </w:rPr>
        <w:t xml:space="preserve"> </w:t>
      </w:r>
      <w:r w:rsidRPr="007C1348">
        <w:rPr>
          <w:rFonts w:ascii="Arial Narrow" w:hAnsi="Arial Narrow"/>
        </w:rPr>
        <w:t>y</w:t>
      </w:r>
      <w:r w:rsidRPr="007C1348">
        <w:rPr>
          <w:rFonts w:ascii="Arial Narrow" w:hAnsi="Arial Narrow"/>
          <w:spacing w:val="-4"/>
        </w:rPr>
        <w:t xml:space="preserve"> </w:t>
      </w:r>
      <w:r w:rsidRPr="007C1348">
        <w:rPr>
          <w:rFonts w:ascii="Arial Narrow" w:hAnsi="Arial Narrow"/>
        </w:rPr>
        <w:t>verificación</w:t>
      </w:r>
      <w:r w:rsidRPr="007C1348">
        <w:rPr>
          <w:rFonts w:ascii="Arial Narrow" w:hAnsi="Arial Narrow"/>
          <w:spacing w:val="-5"/>
        </w:rPr>
        <w:t xml:space="preserve"> </w:t>
      </w:r>
      <w:r w:rsidRPr="007C1348">
        <w:rPr>
          <w:rFonts w:ascii="Arial Narrow" w:hAnsi="Arial Narrow"/>
        </w:rPr>
        <w:t>de</w:t>
      </w:r>
      <w:r w:rsidRPr="007C1348">
        <w:rPr>
          <w:rFonts w:ascii="Arial Narrow" w:hAnsi="Arial Narrow"/>
          <w:spacing w:val="-3"/>
        </w:rPr>
        <w:t xml:space="preserve"> </w:t>
      </w:r>
      <w:r w:rsidRPr="007C1348">
        <w:rPr>
          <w:rFonts w:ascii="Arial Narrow" w:hAnsi="Arial Narrow"/>
          <w:spacing w:val="-2"/>
        </w:rPr>
        <w:t>estanqueidad.</w:t>
      </w:r>
    </w:p>
    <w:p w14:paraId="70566B72" w14:textId="77777777" w:rsidR="007C1348" w:rsidRPr="007C1348" w:rsidRDefault="007C1348" w:rsidP="00AC2CB5">
      <w:pPr>
        <w:numPr>
          <w:ilvl w:val="0"/>
          <w:numId w:val="40"/>
        </w:numPr>
        <w:tabs>
          <w:tab w:val="left" w:pos="1078"/>
          <w:tab w:val="left" w:pos="1080"/>
        </w:tabs>
        <w:spacing w:before="66" w:line="300" w:lineRule="auto"/>
        <w:ind w:left="709" w:right="353" w:firstLine="0"/>
        <w:jc w:val="both"/>
        <w:rPr>
          <w:rFonts w:ascii="Arial Narrow" w:hAnsi="Arial Narrow"/>
        </w:rPr>
      </w:pPr>
      <w:r w:rsidRPr="007C1348">
        <w:rPr>
          <w:rFonts w:ascii="Arial Narrow" w:hAnsi="Arial Narrow"/>
        </w:rPr>
        <w:t xml:space="preserve">Herramientas manuales y especializadas para la intervención de sistemas de gases </w:t>
      </w:r>
      <w:r w:rsidRPr="007C1348">
        <w:rPr>
          <w:rFonts w:ascii="Arial Narrow" w:hAnsi="Arial Narrow"/>
          <w:spacing w:val="-2"/>
        </w:rPr>
        <w:t>comprimidos.</w:t>
      </w:r>
    </w:p>
    <w:p w14:paraId="3E64F00C" w14:textId="77777777" w:rsidR="007C1348" w:rsidRPr="007C1348" w:rsidRDefault="007C1348" w:rsidP="00AC2CB5">
      <w:pPr>
        <w:numPr>
          <w:ilvl w:val="0"/>
          <w:numId w:val="40"/>
        </w:numPr>
        <w:tabs>
          <w:tab w:val="left" w:pos="1078"/>
          <w:tab w:val="left" w:pos="1080"/>
        </w:tabs>
        <w:spacing w:line="300" w:lineRule="auto"/>
        <w:ind w:left="709" w:right="354" w:firstLine="0"/>
        <w:jc w:val="both"/>
        <w:rPr>
          <w:rFonts w:ascii="Arial Narrow" w:hAnsi="Arial Narrow"/>
        </w:rPr>
      </w:pPr>
      <w:r w:rsidRPr="007C1348">
        <w:rPr>
          <w:rFonts w:ascii="Arial Narrow" w:hAnsi="Arial Narrow"/>
        </w:rPr>
        <w:t>Equipos de medición y diagnóstico requeridos para verificar el correcto funcionamiento de reguladores, válvulas, sistemas de cambio</w:t>
      </w:r>
      <w:r w:rsidRPr="007C1348">
        <w:rPr>
          <w:rFonts w:ascii="Arial Narrow" w:hAnsi="Arial Narrow"/>
          <w:spacing w:val="-1"/>
        </w:rPr>
        <w:t xml:space="preserve"> </w:t>
      </w:r>
      <w:r w:rsidRPr="007C1348">
        <w:rPr>
          <w:rFonts w:ascii="Arial Narrow" w:hAnsi="Arial Narrow"/>
        </w:rPr>
        <w:t>automático y demás componentes de la central de gases.</w:t>
      </w:r>
    </w:p>
    <w:p w14:paraId="4159CB1C" w14:textId="77777777" w:rsidR="007C1348" w:rsidRPr="007C1348" w:rsidRDefault="007C1348" w:rsidP="00AC2CB5">
      <w:pPr>
        <w:numPr>
          <w:ilvl w:val="0"/>
          <w:numId w:val="40"/>
        </w:numPr>
        <w:tabs>
          <w:tab w:val="left" w:pos="1078"/>
          <w:tab w:val="left" w:pos="1080"/>
        </w:tabs>
        <w:spacing w:line="300" w:lineRule="auto"/>
        <w:ind w:left="709" w:right="356" w:firstLine="0"/>
        <w:jc w:val="both"/>
        <w:rPr>
          <w:rFonts w:ascii="Arial Narrow" w:hAnsi="Arial Narrow"/>
        </w:rPr>
      </w:pPr>
      <w:r w:rsidRPr="007C1348">
        <w:rPr>
          <w:rFonts w:ascii="Arial Narrow" w:hAnsi="Arial Narrow"/>
        </w:rPr>
        <w:t>Elementos de protección personal y equipos de seguridad necesarios para la ejecución de las actividades.</w:t>
      </w:r>
    </w:p>
    <w:p w14:paraId="2CD1C757" w14:textId="77777777" w:rsidR="007C1348" w:rsidRPr="007C1348" w:rsidRDefault="007C1348" w:rsidP="00AC2CB5">
      <w:pPr>
        <w:numPr>
          <w:ilvl w:val="0"/>
          <w:numId w:val="40"/>
        </w:numPr>
        <w:tabs>
          <w:tab w:val="left" w:pos="1078"/>
          <w:tab w:val="left" w:pos="1080"/>
        </w:tabs>
        <w:spacing w:before="1" w:line="300" w:lineRule="auto"/>
        <w:ind w:left="709" w:right="354" w:firstLine="0"/>
        <w:jc w:val="both"/>
        <w:rPr>
          <w:rFonts w:ascii="Arial Narrow" w:hAnsi="Arial Narrow"/>
        </w:rPr>
      </w:pPr>
      <w:r w:rsidRPr="007C1348">
        <w:rPr>
          <w:rFonts w:ascii="Arial Narrow" w:hAnsi="Arial Narrow"/>
        </w:rPr>
        <w:t>Equipos de acceso para trabajo seguro en altura, cuando las condiciones de la instalación lo requieran.</w:t>
      </w:r>
    </w:p>
    <w:p w14:paraId="06D92A1A" w14:textId="77777777" w:rsidR="007C1348" w:rsidRPr="007C1348" w:rsidRDefault="007C1348" w:rsidP="00EA10F5">
      <w:pPr>
        <w:spacing w:line="300" w:lineRule="auto"/>
        <w:jc w:val="both"/>
        <w:rPr>
          <w:rFonts w:ascii="Arial Narrow" w:hAnsi="Arial Narrow"/>
        </w:rPr>
        <w:sectPr w:rsidR="007C1348" w:rsidRPr="007C1348">
          <w:pgSz w:w="12240" w:h="15840"/>
          <w:pgMar w:top="1060" w:right="360" w:bottom="1520" w:left="360" w:header="709" w:footer="1258" w:gutter="0"/>
          <w:cols w:space="720"/>
        </w:sectPr>
      </w:pPr>
    </w:p>
    <w:p w14:paraId="028D5B43" w14:textId="77777777" w:rsidR="00EA10F5" w:rsidRDefault="00EA10F5" w:rsidP="00EA10F5">
      <w:pPr>
        <w:tabs>
          <w:tab w:val="left" w:pos="1776"/>
        </w:tabs>
        <w:spacing w:before="163"/>
        <w:ind w:left="709" w:right="463"/>
        <w:jc w:val="both"/>
        <w:outlineLvl w:val="1"/>
        <w:rPr>
          <w:rFonts w:ascii="Arial Narrow" w:hAnsi="Arial Narrow"/>
        </w:rPr>
      </w:pPr>
      <w:r w:rsidRPr="00EA10F5">
        <w:rPr>
          <w:rFonts w:ascii="Arial Narrow" w:hAnsi="Arial Narrow"/>
        </w:rPr>
        <w:lastRenderedPageBreak/>
        <w:t>La disponibilidad de estos equipos, herramientas e instrumentos podrá ser verificada por la Entidad durante la ejecución contractual o previo al inicio de las actividades, sin que su acreditación constituya un requisito habilitante o un factor de evaluación de las ofertas.</w:t>
      </w:r>
    </w:p>
    <w:p w14:paraId="50224C84" w14:textId="3E6A069C" w:rsidR="007C1348" w:rsidRPr="007C1348" w:rsidRDefault="00EA10F5" w:rsidP="00EA10F5">
      <w:pPr>
        <w:tabs>
          <w:tab w:val="left" w:pos="1776"/>
        </w:tabs>
        <w:spacing w:before="163"/>
        <w:ind w:left="567" w:firstLine="142"/>
        <w:jc w:val="both"/>
        <w:outlineLvl w:val="1"/>
        <w:rPr>
          <w:rFonts w:ascii="Arial Narrow" w:hAnsi="Arial Narrow"/>
          <w:b/>
          <w:bCs/>
        </w:rPr>
      </w:pPr>
      <w:r w:rsidRPr="00EA10F5">
        <w:rPr>
          <w:rFonts w:ascii="Arial Narrow" w:hAnsi="Arial Narrow"/>
          <w:b/>
          <w:bCs/>
        </w:rPr>
        <w:t>2.10</w:t>
      </w:r>
      <w:r>
        <w:rPr>
          <w:rFonts w:ascii="Arial Narrow" w:hAnsi="Arial Narrow"/>
        </w:rPr>
        <w:t xml:space="preserve"> </w:t>
      </w:r>
      <w:r w:rsidR="007C1348" w:rsidRPr="007C1348">
        <w:rPr>
          <w:rFonts w:ascii="Arial Narrow" w:hAnsi="Arial Narrow"/>
          <w:b/>
          <w:bCs/>
        </w:rPr>
        <w:t>POSIBLES</w:t>
      </w:r>
      <w:r w:rsidR="007C1348" w:rsidRPr="007C1348">
        <w:rPr>
          <w:rFonts w:ascii="Arial Narrow" w:hAnsi="Arial Narrow"/>
          <w:b/>
          <w:bCs/>
          <w:spacing w:val="-9"/>
        </w:rPr>
        <w:t xml:space="preserve"> </w:t>
      </w:r>
      <w:r w:rsidR="007C1348" w:rsidRPr="007C1348">
        <w:rPr>
          <w:rFonts w:ascii="Arial Narrow" w:hAnsi="Arial Narrow"/>
          <w:b/>
          <w:bCs/>
        </w:rPr>
        <w:t>FUENTES</w:t>
      </w:r>
      <w:r w:rsidR="007C1348" w:rsidRPr="007C1348">
        <w:rPr>
          <w:rFonts w:ascii="Arial Narrow" w:hAnsi="Arial Narrow"/>
          <w:b/>
          <w:bCs/>
          <w:spacing w:val="-9"/>
        </w:rPr>
        <w:t xml:space="preserve"> </w:t>
      </w:r>
      <w:r w:rsidR="007C1348" w:rsidRPr="007C1348">
        <w:rPr>
          <w:rFonts w:ascii="Arial Narrow" w:hAnsi="Arial Narrow"/>
          <w:b/>
          <w:bCs/>
        </w:rPr>
        <w:t>DE</w:t>
      </w:r>
      <w:r w:rsidR="007C1348" w:rsidRPr="007C1348">
        <w:rPr>
          <w:rFonts w:ascii="Arial Narrow" w:hAnsi="Arial Narrow"/>
          <w:b/>
          <w:bCs/>
          <w:spacing w:val="-6"/>
        </w:rPr>
        <w:t xml:space="preserve"> </w:t>
      </w:r>
      <w:r w:rsidR="007C1348" w:rsidRPr="007C1348">
        <w:rPr>
          <w:rFonts w:ascii="Arial Narrow" w:hAnsi="Arial Narrow"/>
          <w:b/>
          <w:bCs/>
        </w:rPr>
        <w:t>MATERIALES</w:t>
      </w:r>
      <w:r w:rsidR="007C1348" w:rsidRPr="007C1348">
        <w:rPr>
          <w:rFonts w:ascii="Arial Narrow" w:hAnsi="Arial Narrow"/>
          <w:b/>
          <w:bCs/>
          <w:spacing w:val="-7"/>
        </w:rPr>
        <w:t xml:space="preserve"> </w:t>
      </w:r>
      <w:r w:rsidR="007C1348" w:rsidRPr="007C1348">
        <w:rPr>
          <w:rFonts w:ascii="Arial Narrow" w:hAnsi="Arial Narrow"/>
          <w:b/>
          <w:bCs/>
        </w:rPr>
        <w:t>PARA</w:t>
      </w:r>
      <w:r w:rsidR="007C1348" w:rsidRPr="007C1348">
        <w:rPr>
          <w:rFonts w:ascii="Arial Narrow" w:hAnsi="Arial Narrow"/>
          <w:b/>
          <w:bCs/>
          <w:spacing w:val="-7"/>
        </w:rPr>
        <w:t xml:space="preserve"> </w:t>
      </w:r>
      <w:r w:rsidR="007C1348" w:rsidRPr="007C1348">
        <w:rPr>
          <w:rFonts w:ascii="Arial Narrow" w:hAnsi="Arial Narrow"/>
          <w:b/>
          <w:bCs/>
        </w:rPr>
        <w:t>EL</w:t>
      </w:r>
      <w:r w:rsidR="007C1348" w:rsidRPr="007C1348">
        <w:rPr>
          <w:rFonts w:ascii="Arial Narrow" w:hAnsi="Arial Narrow"/>
          <w:b/>
          <w:bCs/>
          <w:spacing w:val="-4"/>
        </w:rPr>
        <w:t xml:space="preserve"> </w:t>
      </w:r>
      <w:r w:rsidR="007C1348" w:rsidRPr="007C1348">
        <w:rPr>
          <w:rFonts w:ascii="Arial Narrow" w:hAnsi="Arial Narrow"/>
          <w:b/>
          <w:bCs/>
          <w:spacing w:val="-2"/>
        </w:rPr>
        <w:t>PROYECTO</w:t>
      </w:r>
    </w:p>
    <w:p w14:paraId="4EDE43B6" w14:textId="77777777" w:rsidR="007C1348" w:rsidRPr="007C1348" w:rsidRDefault="007C1348" w:rsidP="00AC2CB5">
      <w:pPr>
        <w:spacing w:before="198"/>
        <w:ind w:left="851" w:right="353"/>
        <w:jc w:val="both"/>
        <w:rPr>
          <w:rFonts w:ascii="Arial Narrow" w:hAnsi="Arial Narrow"/>
        </w:rPr>
      </w:pPr>
      <w:bookmarkStart w:id="28" w:name="_bookmark33"/>
      <w:bookmarkEnd w:id="28"/>
      <w:r w:rsidRPr="007C1348">
        <w:rPr>
          <w:rFonts w:ascii="Arial Narrow" w:hAnsi="Arial Narrow"/>
        </w:rPr>
        <w:t>Los materiales, insumos, accesorios, elementos de consumo, y demás elementos que sean utilizados durante la ejecución de las actividades de mantenimiento preventivo deberán ser adecuados para el uso previsto y cumplir con las especificaciones técnicas aplicables, las recomendaciones de los fabricantes y las condiciones de calidad requeridas para garantizar el correcto funcionamiento y seguridad de la central de gases y sus componentes.</w:t>
      </w:r>
    </w:p>
    <w:p w14:paraId="3FD87C34" w14:textId="77777777" w:rsidR="007C1348" w:rsidRPr="007C1348" w:rsidRDefault="007C1348" w:rsidP="00AC2CB5">
      <w:pPr>
        <w:spacing w:before="161"/>
        <w:ind w:left="851" w:right="349"/>
        <w:jc w:val="both"/>
        <w:rPr>
          <w:rFonts w:ascii="Arial Narrow" w:hAnsi="Arial Narrow"/>
        </w:rPr>
      </w:pPr>
      <w:r w:rsidRPr="007C1348">
        <w:rPr>
          <w:rFonts w:ascii="Arial Narrow" w:hAnsi="Arial Narrow"/>
        </w:rPr>
        <w:t>Será</w:t>
      </w:r>
      <w:r w:rsidRPr="007C1348">
        <w:rPr>
          <w:rFonts w:ascii="Arial Narrow" w:hAnsi="Arial Narrow"/>
          <w:spacing w:val="-17"/>
        </w:rPr>
        <w:t xml:space="preserve"> </w:t>
      </w:r>
      <w:r w:rsidRPr="007C1348">
        <w:rPr>
          <w:rFonts w:ascii="Arial Narrow" w:hAnsi="Arial Narrow"/>
        </w:rPr>
        <w:t>responsabilidad</w:t>
      </w:r>
      <w:r w:rsidRPr="007C1348">
        <w:rPr>
          <w:rFonts w:ascii="Arial Narrow" w:hAnsi="Arial Narrow"/>
          <w:spacing w:val="-17"/>
        </w:rPr>
        <w:t xml:space="preserve"> </w:t>
      </w:r>
      <w:r w:rsidRPr="007C1348">
        <w:rPr>
          <w:rFonts w:ascii="Arial Narrow" w:hAnsi="Arial Narrow"/>
        </w:rPr>
        <w:t>del</w:t>
      </w:r>
      <w:r w:rsidRPr="007C1348">
        <w:rPr>
          <w:rFonts w:ascii="Arial Narrow" w:hAnsi="Arial Narrow"/>
          <w:spacing w:val="-17"/>
        </w:rPr>
        <w:t xml:space="preserve"> </w:t>
      </w:r>
      <w:r w:rsidRPr="007C1348">
        <w:rPr>
          <w:rFonts w:ascii="Arial Narrow" w:hAnsi="Arial Narrow"/>
        </w:rPr>
        <w:t>contratista,</w:t>
      </w:r>
      <w:r w:rsidRPr="007C1348">
        <w:rPr>
          <w:rFonts w:ascii="Arial Narrow" w:hAnsi="Arial Narrow"/>
          <w:spacing w:val="-15"/>
        </w:rPr>
        <w:t xml:space="preserve"> </w:t>
      </w:r>
      <w:r w:rsidRPr="007C1348">
        <w:rPr>
          <w:rFonts w:ascii="Arial Narrow" w:hAnsi="Arial Narrow"/>
        </w:rPr>
        <w:t>bajo</w:t>
      </w:r>
      <w:r w:rsidRPr="007C1348">
        <w:rPr>
          <w:rFonts w:ascii="Arial Narrow" w:hAnsi="Arial Narrow"/>
          <w:spacing w:val="-16"/>
        </w:rPr>
        <w:t xml:space="preserve"> </w:t>
      </w:r>
      <w:r w:rsidRPr="007C1348">
        <w:rPr>
          <w:rFonts w:ascii="Arial Narrow" w:hAnsi="Arial Narrow"/>
        </w:rPr>
        <w:t>su</w:t>
      </w:r>
      <w:r w:rsidRPr="007C1348">
        <w:rPr>
          <w:rFonts w:ascii="Arial Narrow" w:hAnsi="Arial Narrow"/>
          <w:spacing w:val="-17"/>
        </w:rPr>
        <w:t xml:space="preserve"> </w:t>
      </w:r>
      <w:r w:rsidRPr="007C1348">
        <w:rPr>
          <w:rFonts w:ascii="Arial Narrow" w:hAnsi="Arial Narrow"/>
        </w:rPr>
        <w:t>cuenta</w:t>
      </w:r>
      <w:r w:rsidRPr="007C1348">
        <w:rPr>
          <w:rFonts w:ascii="Arial Narrow" w:hAnsi="Arial Narrow"/>
          <w:spacing w:val="-17"/>
        </w:rPr>
        <w:t xml:space="preserve"> </w:t>
      </w:r>
      <w:r w:rsidRPr="007C1348">
        <w:rPr>
          <w:rFonts w:ascii="Arial Narrow" w:hAnsi="Arial Narrow"/>
        </w:rPr>
        <w:t>y</w:t>
      </w:r>
      <w:r w:rsidRPr="007C1348">
        <w:rPr>
          <w:rFonts w:ascii="Arial Narrow" w:hAnsi="Arial Narrow"/>
          <w:spacing w:val="-17"/>
        </w:rPr>
        <w:t xml:space="preserve"> </w:t>
      </w:r>
      <w:r w:rsidRPr="007C1348">
        <w:rPr>
          <w:rFonts w:ascii="Arial Narrow" w:hAnsi="Arial Narrow"/>
        </w:rPr>
        <w:t>riesgo,</w:t>
      </w:r>
      <w:r w:rsidRPr="007C1348">
        <w:rPr>
          <w:rFonts w:ascii="Arial Narrow" w:hAnsi="Arial Narrow"/>
          <w:spacing w:val="-15"/>
        </w:rPr>
        <w:t xml:space="preserve"> </w:t>
      </w:r>
      <w:r w:rsidRPr="007C1348">
        <w:rPr>
          <w:rFonts w:ascii="Arial Narrow" w:hAnsi="Arial Narrow"/>
        </w:rPr>
        <w:t>verificar</w:t>
      </w:r>
      <w:r w:rsidRPr="007C1348">
        <w:rPr>
          <w:rFonts w:ascii="Arial Narrow" w:hAnsi="Arial Narrow"/>
          <w:spacing w:val="-18"/>
        </w:rPr>
        <w:t xml:space="preserve"> </w:t>
      </w:r>
      <w:r w:rsidRPr="007C1348">
        <w:rPr>
          <w:rFonts w:ascii="Arial Narrow" w:hAnsi="Arial Narrow"/>
        </w:rPr>
        <w:t>previamente</w:t>
      </w:r>
      <w:r w:rsidRPr="007C1348">
        <w:rPr>
          <w:rFonts w:ascii="Arial Narrow" w:hAnsi="Arial Narrow"/>
          <w:spacing w:val="-16"/>
        </w:rPr>
        <w:t xml:space="preserve"> </w:t>
      </w:r>
      <w:r w:rsidRPr="007C1348">
        <w:rPr>
          <w:rFonts w:ascii="Arial Narrow" w:hAnsi="Arial Narrow"/>
        </w:rPr>
        <w:t>las</w:t>
      </w:r>
      <w:r w:rsidRPr="007C1348">
        <w:rPr>
          <w:rFonts w:ascii="Arial Narrow" w:hAnsi="Arial Narrow"/>
          <w:spacing w:val="-16"/>
        </w:rPr>
        <w:t xml:space="preserve"> </w:t>
      </w:r>
      <w:r w:rsidRPr="007C1348">
        <w:rPr>
          <w:rFonts w:ascii="Arial Narrow" w:hAnsi="Arial Narrow"/>
        </w:rPr>
        <w:t>condiciones de la instalación, así como identificar y disponer oportunamente de los materiales, insumos, herramientas y equipos necesarios para la correcta ejecución de las actividades contratadas.</w:t>
      </w:r>
    </w:p>
    <w:p w14:paraId="6F219D9F" w14:textId="77777777" w:rsidR="007C1348" w:rsidRPr="007C1348" w:rsidRDefault="007C1348" w:rsidP="00AC2CB5">
      <w:pPr>
        <w:spacing w:before="160"/>
        <w:ind w:left="851" w:right="354"/>
        <w:jc w:val="both"/>
        <w:rPr>
          <w:rFonts w:ascii="Arial Narrow" w:hAnsi="Arial Narrow"/>
        </w:rPr>
      </w:pPr>
      <w:r w:rsidRPr="007C1348">
        <w:rPr>
          <w:rFonts w:ascii="Arial Narrow" w:hAnsi="Arial Narrow"/>
        </w:rPr>
        <w:t>Cuando durante la ejecución del servicio se requiera el suministro o reemplazo de accesorios, componentes o elementos autorizados por la Entidad, estos deberán ser nuevos, de primera calidad, compatibles con las características técnicas del sistema y provenir de fabricantes o distribuidores legalmente establecidos.</w:t>
      </w:r>
    </w:p>
    <w:p w14:paraId="77A8C895" w14:textId="77777777" w:rsidR="007C1348" w:rsidRPr="007C1348" w:rsidRDefault="007C1348" w:rsidP="00AC2CB5">
      <w:pPr>
        <w:spacing w:before="160"/>
        <w:ind w:left="851" w:right="353"/>
        <w:jc w:val="both"/>
        <w:rPr>
          <w:rFonts w:ascii="Arial Narrow" w:hAnsi="Arial Narrow"/>
        </w:rPr>
      </w:pPr>
      <w:r w:rsidRPr="007C1348">
        <w:rPr>
          <w:rFonts w:ascii="Arial Narrow" w:hAnsi="Arial Narrow"/>
        </w:rPr>
        <w:t>El contratista deberá garantizar que los materiales, insumos y elementos utilizados cumplen con las especificaciones técnicas, de seguridad y calidad exigidas para sistemas de almacenamiento, regulación y distribución de gases especiales, así como con la normatividad ambiental y de seguridad industrial aplicable.</w:t>
      </w:r>
    </w:p>
    <w:p w14:paraId="2123E4A8" w14:textId="77777777" w:rsidR="007C1348" w:rsidRPr="007C1348" w:rsidRDefault="007C1348" w:rsidP="00AC2CB5">
      <w:pPr>
        <w:spacing w:before="159"/>
        <w:ind w:left="851" w:right="352"/>
        <w:jc w:val="both"/>
        <w:rPr>
          <w:rFonts w:ascii="Arial Narrow" w:hAnsi="Arial Narrow"/>
        </w:rPr>
      </w:pPr>
      <w:r w:rsidRPr="007C1348">
        <w:rPr>
          <w:rFonts w:ascii="Arial Narrow" w:hAnsi="Arial Narrow"/>
        </w:rPr>
        <w:t xml:space="preserve">Previo a su instalación, la supervisión del contrato podrá solicitar la presentación de fichas técnicas, catálogos, certificados de calidad o cualquier otro documento que permita verificar la conformidad de los materiales o componentes que se pretendan utilizar durante la ejecución del </w:t>
      </w:r>
      <w:r w:rsidRPr="007C1348">
        <w:rPr>
          <w:rFonts w:ascii="Arial Narrow" w:hAnsi="Arial Narrow"/>
          <w:spacing w:val="-2"/>
        </w:rPr>
        <w:t>servicio.</w:t>
      </w:r>
    </w:p>
    <w:p w14:paraId="7907C37D" w14:textId="77777777" w:rsidR="007C1348" w:rsidRPr="007C1348" w:rsidRDefault="007C1348" w:rsidP="00AC2CB5">
      <w:pPr>
        <w:spacing w:before="160"/>
        <w:ind w:left="851" w:right="355"/>
        <w:jc w:val="both"/>
        <w:rPr>
          <w:rFonts w:ascii="Arial Narrow" w:hAnsi="Arial Narrow"/>
        </w:rPr>
      </w:pPr>
      <w:r w:rsidRPr="007C1348">
        <w:rPr>
          <w:rFonts w:ascii="Arial Narrow" w:hAnsi="Arial Narrow"/>
        </w:rPr>
        <w:t>Todos</w:t>
      </w:r>
      <w:r w:rsidRPr="007C1348">
        <w:rPr>
          <w:rFonts w:ascii="Arial Narrow" w:hAnsi="Arial Narrow"/>
          <w:spacing w:val="-9"/>
        </w:rPr>
        <w:t xml:space="preserve"> </w:t>
      </w:r>
      <w:r w:rsidRPr="007C1348">
        <w:rPr>
          <w:rFonts w:ascii="Arial Narrow" w:hAnsi="Arial Narrow"/>
        </w:rPr>
        <w:t>los</w:t>
      </w:r>
      <w:r w:rsidRPr="007C1348">
        <w:rPr>
          <w:rFonts w:ascii="Arial Narrow" w:hAnsi="Arial Narrow"/>
          <w:spacing w:val="-9"/>
        </w:rPr>
        <w:t xml:space="preserve"> </w:t>
      </w:r>
      <w:r w:rsidRPr="007C1348">
        <w:rPr>
          <w:rFonts w:ascii="Arial Narrow" w:hAnsi="Arial Narrow"/>
        </w:rPr>
        <w:t>costos</w:t>
      </w:r>
      <w:r w:rsidRPr="007C1348">
        <w:rPr>
          <w:rFonts w:ascii="Arial Narrow" w:hAnsi="Arial Narrow"/>
          <w:spacing w:val="-8"/>
        </w:rPr>
        <w:t xml:space="preserve"> </w:t>
      </w:r>
      <w:r w:rsidRPr="007C1348">
        <w:rPr>
          <w:rFonts w:ascii="Arial Narrow" w:hAnsi="Arial Narrow"/>
        </w:rPr>
        <w:t>asociados</w:t>
      </w:r>
      <w:r w:rsidRPr="007C1348">
        <w:rPr>
          <w:rFonts w:ascii="Arial Narrow" w:hAnsi="Arial Narrow"/>
          <w:spacing w:val="-8"/>
        </w:rPr>
        <w:t xml:space="preserve"> </w:t>
      </w:r>
      <w:r w:rsidRPr="007C1348">
        <w:rPr>
          <w:rFonts w:ascii="Arial Narrow" w:hAnsi="Arial Narrow"/>
        </w:rPr>
        <w:t>al</w:t>
      </w:r>
      <w:r w:rsidRPr="007C1348">
        <w:rPr>
          <w:rFonts w:ascii="Arial Narrow" w:hAnsi="Arial Narrow"/>
          <w:spacing w:val="-9"/>
        </w:rPr>
        <w:t xml:space="preserve"> </w:t>
      </w:r>
      <w:r w:rsidRPr="007C1348">
        <w:rPr>
          <w:rFonts w:ascii="Arial Narrow" w:hAnsi="Arial Narrow"/>
        </w:rPr>
        <w:t>transporte,</w:t>
      </w:r>
      <w:r w:rsidRPr="007C1348">
        <w:rPr>
          <w:rFonts w:ascii="Arial Narrow" w:hAnsi="Arial Narrow"/>
          <w:spacing w:val="-7"/>
        </w:rPr>
        <w:t xml:space="preserve"> </w:t>
      </w:r>
      <w:r w:rsidRPr="007C1348">
        <w:rPr>
          <w:rFonts w:ascii="Arial Narrow" w:hAnsi="Arial Narrow"/>
        </w:rPr>
        <w:t>almacenamiento,</w:t>
      </w:r>
      <w:r w:rsidRPr="007C1348">
        <w:rPr>
          <w:rFonts w:ascii="Arial Narrow" w:hAnsi="Arial Narrow"/>
          <w:spacing w:val="-10"/>
        </w:rPr>
        <w:t xml:space="preserve"> </w:t>
      </w:r>
      <w:r w:rsidRPr="007C1348">
        <w:rPr>
          <w:rFonts w:ascii="Arial Narrow" w:hAnsi="Arial Narrow"/>
        </w:rPr>
        <w:t>manipulación,</w:t>
      </w:r>
      <w:r w:rsidRPr="007C1348">
        <w:rPr>
          <w:rFonts w:ascii="Arial Narrow" w:hAnsi="Arial Narrow"/>
          <w:spacing w:val="-8"/>
        </w:rPr>
        <w:t xml:space="preserve"> </w:t>
      </w:r>
      <w:r w:rsidRPr="007C1348">
        <w:rPr>
          <w:rFonts w:ascii="Arial Narrow" w:hAnsi="Arial Narrow"/>
        </w:rPr>
        <w:t>protección</w:t>
      </w:r>
      <w:r w:rsidRPr="007C1348">
        <w:rPr>
          <w:rFonts w:ascii="Arial Narrow" w:hAnsi="Arial Narrow"/>
          <w:spacing w:val="-9"/>
        </w:rPr>
        <w:t xml:space="preserve"> </w:t>
      </w:r>
      <w:r w:rsidRPr="007C1348">
        <w:rPr>
          <w:rFonts w:ascii="Arial Narrow" w:hAnsi="Arial Narrow"/>
        </w:rPr>
        <w:t>y</w:t>
      </w:r>
      <w:r w:rsidRPr="007C1348">
        <w:rPr>
          <w:rFonts w:ascii="Arial Narrow" w:hAnsi="Arial Narrow"/>
          <w:spacing w:val="-10"/>
        </w:rPr>
        <w:t xml:space="preserve"> </w:t>
      </w:r>
      <w:r w:rsidRPr="007C1348">
        <w:rPr>
          <w:rFonts w:ascii="Arial Narrow" w:hAnsi="Arial Narrow"/>
        </w:rPr>
        <w:t>disposición de los materiales, insumos, herramientas y equipos requeridos para la ejecución del contrato se entenderán incluidos dentro del valor de la oferta y serán asumidos por el contratista.</w:t>
      </w:r>
    </w:p>
    <w:p w14:paraId="39E39709" w14:textId="77777777" w:rsidR="007C1348" w:rsidRPr="007C1348" w:rsidRDefault="007C1348" w:rsidP="00AC2CB5">
      <w:pPr>
        <w:spacing w:before="160"/>
        <w:ind w:left="851" w:right="349"/>
        <w:jc w:val="both"/>
        <w:rPr>
          <w:rFonts w:ascii="Arial Narrow" w:hAnsi="Arial Narrow"/>
        </w:rPr>
      </w:pPr>
      <w:r w:rsidRPr="007C1348">
        <w:rPr>
          <w:rFonts w:ascii="Arial Narrow" w:hAnsi="Arial Narrow"/>
        </w:rPr>
        <w:t>El</w:t>
      </w:r>
      <w:r w:rsidRPr="007C1348">
        <w:rPr>
          <w:rFonts w:ascii="Arial Narrow" w:hAnsi="Arial Narrow"/>
          <w:spacing w:val="-8"/>
        </w:rPr>
        <w:t xml:space="preserve"> </w:t>
      </w:r>
      <w:r w:rsidRPr="007C1348">
        <w:rPr>
          <w:rFonts w:ascii="Arial Narrow" w:hAnsi="Arial Narrow"/>
        </w:rPr>
        <w:t>presente</w:t>
      </w:r>
      <w:r w:rsidRPr="007C1348">
        <w:rPr>
          <w:rFonts w:ascii="Arial Narrow" w:hAnsi="Arial Narrow"/>
          <w:spacing w:val="-7"/>
        </w:rPr>
        <w:t xml:space="preserve"> </w:t>
      </w:r>
      <w:r w:rsidRPr="007C1348">
        <w:rPr>
          <w:rFonts w:ascii="Arial Narrow" w:hAnsi="Arial Narrow"/>
        </w:rPr>
        <w:t>contrato</w:t>
      </w:r>
      <w:r w:rsidRPr="007C1348">
        <w:rPr>
          <w:rFonts w:ascii="Arial Narrow" w:hAnsi="Arial Narrow"/>
          <w:spacing w:val="-7"/>
        </w:rPr>
        <w:t xml:space="preserve"> </w:t>
      </w:r>
      <w:r w:rsidRPr="007C1348">
        <w:rPr>
          <w:rFonts w:ascii="Arial Narrow" w:hAnsi="Arial Narrow"/>
        </w:rPr>
        <w:t>corresponde</w:t>
      </w:r>
      <w:r w:rsidRPr="007C1348">
        <w:rPr>
          <w:rFonts w:ascii="Arial Narrow" w:hAnsi="Arial Narrow"/>
          <w:spacing w:val="-7"/>
        </w:rPr>
        <w:t xml:space="preserve"> </w:t>
      </w:r>
      <w:r w:rsidRPr="007C1348">
        <w:rPr>
          <w:rFonts w:ascii="Arial Narrow" w:hAnsi="Arial Narrow"/>
        </w:rPr>
        <w:t>a</w:t>
      </w:r>
      <w:r w:rsidRPr="007C1348">
        <w:rPr>
          <w:rFonts w:ascii="Arial Narrow" w:hAnsi="Arial Narrow"/>
          <w:spacing w:val="-7"/>
        </w:rPr>
        <w:t xml:space="preserve"> </w:t>
      </w:r>
      <w:r w:rsidRPr="007C1348">
        <w:rPr>
          <w:rFonts w:ascii="Arial Narrow" w:hAnsi="Arial Narrow"/>
        </w:rPr>
        <w:t>la</w:t>
      </w:r>
      <w:r w:rsidRPr="007C1348">
        <w:rPr>
          <w:rFonts w:ascii="Arial Narrow" w:hAnsi="Arial Narrow"/>
          <w:spacing w:val="-7"/>
        </w:rPr>
        <w:t xml:space="preserve"> </w:t>
      </w:r>
      <w:r w:rsidRPr="007C1348">
        <w:rPr>
          <w:rFonts w:ascii="Arial Narrow" w:hAnsi="Arial Narrow"/>
        </w:rPr>
        <w:t>prestación</w:t>
      </w:r>
      <w:r w:rsidRPr="007C1348">
        <w:rPr>
          <w:rFonts w:ascii="Arial Narrow" w:hAnsi="Arial Narrow"/>
          <w:spacing w:val="-7"/>
        </w:rPr>
        <w:t xml:space="preserve"> </w:t>
      </w:r>
      <w:r w:rsidRPr="007C1348">
        <w:rPr>
          <w:rFonts w:ascii="Arial Narrow" w:hAnsi="Arial Narrow"/>
        </w:rPr>
        <w:t>de</w:t>
      </w:r>
      <w:r w:rsidRPr="007C1348">
        <w:rPr>
          <w:rFonts w:ascii="Arial Narrow" w:hAnsi="Arial Narrow"/>
          <w:spacing w:val="-7"/>
        </w:rPr>
        <w:t xml:space="preserve"> </w:t>
      </w:r>
      <w:r w:rsidRPr="007C1348">
        <w:rPr>
          <w:rFonts w:ascii="Arial Narrow" w:hAnsi="Arial Narrow"/>
        </w:rPr>
        <w:t>un</w:t>
      </w:r>
      <w:r w:rsidRPr="007C1348">
        <w:rPr>
          <w:rFonts w:ascii="Arial Narrow" w:hAnsi="Arial Narrow"/>
          <w:spacing w:val="-8"/>
        </w:rPr>
        <w:t xml:space="preserve"> </w:t>
      </w:r>
      <w:r w:rsidRPr="007C1348">
        <w:rPr>
          <w:rFonts w:ascii="Arial Narrow" w:hAnsi="Arial Narrow"/>
        </w:rPr>
        <w:t>servicio</w:t>
      </w:r>
      <w:r w:rsidRPr="007C1348">
        <w:rPr>
          <w:rFonts w:ascii="Arial Narrow" w:hAnsi="Arial Narrow"/>
          <w:spacing w:val="-7"/>
        </w:rPr>
        <w:t xml:space="preserve"> </w:t>
      </w:r>
      <w:r w:rsidRPr="007C1348">
        <w:rPr>
          <w:rFonts w:ascii="Arial Narrow" w:hAnsi="Arial Narrow"/>
        </w:rPr>
        <w:t>de</w:t>
      </w:r>
      <w:r w:rsidRPr="007C1348">
        <w:rPr>
          <w:rFonts w:ascii="Arial Narrow" w:hAnsi="Arial Narrow"/>
          <w:spacing w:val="-7"/>
        </w:rPr>
        <w:t xml:space="preserve"> </w:t>
      </w:r>
      <w:r w:rsidRPr="007C1348">
        <w:rPr>
          <w:rFonts w:ascii="Arial Narrow" w:hAnsi="Arial Narrow"/>
        </w:rPr>
        <w:t>mantenimiento</w:t>
      </w:r>
      <w:r w:rsidRPr="007C1348">
        <w:rPr>
          <w:rFonts w:ascii="Arial Narrow" w:hAnsi="Arial Narrow"/>
          <w:spacing w:val="-7"/>
        </w:rPr>
        <w:t xml:space="preserve"> </w:t>
      </w:r>
      <w:r w:rsidRPr="007C1348">
        <w:rPr>
          <w:rFonts w:ascii="Arial Narrow" w:hAnsi="Arial Narrow"/>
        </w:rPr>
        <w:t>preventivo,</w:t>
      </w:r>
      <w:r w:rsidRPr="007C1348">
        <w:rPr>
          <w:rFonts w:ascii="Arial Narrow" w:hAnsi="Arial Narrow"/>
          <w:spacing w:val="-6"/>
        </w:rPr>
        <w:t xml:space="preserve"> y </w:t>
      </w:r>
      <w:r w:rsidRPr="007C1348">
        <w:rPr>
          <w:rFonts w:ascii="Arial Narrow" w:hAnsi="Arial Narrow"/>
        </w:rPr>
        <w:t>contempla el suministro obligatorio de repuestos o componentes. No obstante, en caso de</w:t>
      </w:r>
      <w:r w:rsidRPr="007C1348">
        <w:rPr>
          <w:rFonts w:ascii="Arial Narrow" w:hAnsi="Arial Narrow"/>
          <w:spacing w:val="-16"/>
        </w:rPr>
        <w:t xml:space="preserve"> </w:t>
      </w:r>
      <w:r w:rsidRPr="007C1348">
        <w:rPr>
          <w:rFonts w:ascii="Arial Narrow" w:hAnsi="Arial Narrow"/>
        </w:rPr>
        <w:t>identificarse</w:t>
      </w:r>
      <w:r w:rsidRPr="007C1348">
        <w:rPr>
          <w:rFonts w:ascii="Arial Narrow" w:hAnsi="Arial Narrow"/>
          <w:spacing w:val="-15"/>
        </w:rPr>
        <w:t xml:space="preserve"> </w:t>
      </w:r>
      <w:r w:rsidRPr="007C1348">
        <w:rPr>
          <w:rFonts w:ascii="Arial Narrow" w:hAnsi="Arial Narrow"/>
        </w:rPr>
        <w:t>elementos</w:t>
      </w:r>
      <w:r w:rsidRPr="007C1348">
        <w:rPr>
          <w:rFonts w:ascii="Arial Narrow" w:hAnsi="Arial Narrow"/>
          <w:spacing w:val="-15"/>
        </w:rPr>
        <w:t xml:space="preserve"> </w:t>
      </w:r>
      <w:r w:rsidRPr="007C1348">
        <w:rPr>
          <w:rFonts w:ascii="Arial Narrow" w:hAnsi="Arial Narrow"/>
        </w:rPr>
        <w:t>que</w:t>
      </w:r>
      <w:r w:rsidRPr="007C1348">
        <w:rPr>
          <w:rFonts w:ascii="Arial Narrow" w:hAnsi="Arial Narrow"/>
          <w:spacing w:val="-16"/>
        </w:rPr>
        <w:t xml:space="preserve"> </w:t>
      </w:r>
      <w:r w:rsidRPr="007C1348">
        <w:rPr>
          <w:rFonts w:ascii="Arial Narrow" w:hAnsi="Arial Narrow"/>
        </w:rPr>
        <w:t>requieran</w:t>
      </w:r>
      <w:r w:rsidRPr="007C1348">
        <w:rPr>
          <w:rFonts w:ascii="Arial Narrow" w:hAnsi="Arial Narrow"/>
          <w:spacing w:val="-17"/>
        </w:rPr>
        <w:t xml:space="preserve"> </w:t>
      </w:r>
      <w:r w:rsidRPr="007C1348">
        <w:rPr>
          <w:rFonts w:ascii="Arial Narrow" w:hAnsi="Arial Narrow"/>
        </w:rPr>
        <w:t>reemplazo</w:t>
      </w:r>
      <w:r w:rsidRPr="007C1348">
        <w:rPr>
          <w:rFonts w:ascii="Arial Narrow" w:hAnsi="Arial Narrow"/>
          <w:spacing w:val="-16"/>
        </w:rPr>
        <w:t xml:space="preserve"> </w:t>
      </w:r>
      <w:r w:rsidRPr="007C1348">
        <w:rPr>
          <w:rFonts w:ascii="Arial Narrow" w:hAnsi="Arial Narrow"/>
        </w:rPr>
        <w:t>para</w:t>
      </w:r>
      <w:r w:rsidRPr="007C1348">
        <w:rPr>
          <w:rFonts w:ascii="Arial Narrow" w:hAnsi="Arial Narrow"/>
          <w:spacing w:val="-17"/>
        </w:rPr>
        <w:t xml:space="preserve"> </w:t>
      </w:r>
      <w:r w:rsidRPr="007C1348">
        <w:rPr>
          <w:rFonts w:ascii="Arial Narrow" w:hAnsi="Arial Narrow"/>
        </w:rPr>
        <w:t>garantizar</w:t>
      </w:r>
      <w:r w:rsidRPr="007C1348">
        <w:rPr>
          <w:rFonts w:ascii="Arial Narrow" w:hAnsi="Arial Narrow"/>
          <w:spacing w:val="-17"/>
        </w:rPr>
        <w:t xml:space="preserve"> </w:t>
      </w:r>
      <w:r w:rsidRPr="007C1348">
        <w:rPr>
          <w:rFonts w:ascii="Arial Narrow" w:hAnsi="Arial Narrow"/>
        </w:rPr>
        <w:t>la</w:t>
      </w:r>
      <w:r w:rsidRPr="007C1348">
        <w:rPr>
          <w:rFonts w:ascii="Arial Narrow" w:hAnsi="Arial Narrow"/>
          <w:spacing w:val="-17"/>
        </w:rPr>
        <w:t xml:space="preserve"> </w:t>
      </w:r>
      <w:r w:rsidRPr="007C1348">
        <w:rPr>
          <w:rFonts w:ascii="Arial Narrow" w:hAnsi="Arial Narrow"/>
        </w:rPr>
        <w:t>seguridad</w:t>
      </w:r>
      <w:r w:rsidRPr="007C1348">
        <w:rPr>
          <w:rFonts w:ascii="Arial Narrow" w:hAnsi="Arial Narrow"/>
          <w:spacing w:val="-17"/>
        </w:rPr>
        <w:t xml:space="preserve"> </w:t>
      </w:r>
      <w:r w:rsidRPr="007C1348">
        <w:rPr>
          <w:rFonts w:ascii="Arial Narrow" w:hAnsi="Arial Narrow"/>
        </w:rPr>
        <w:t>o</w:t>
      </w:r>
      <w:r w:rsidRPr="007C1348">
        <w:rPr>
          <w:rFonts w:ascii="Arial Narrow" w:hAnsi="Arial Narrow"/>
          <w:spacing w:val="-16"/>
        </w:rPr>
        <w:t xml:space="preserve"> </w:t>
      </w:r>
      <w:r w:rsidRPr="007C1348">
        <w:rPr>
          <w:rFonts w:ascii="Arial Narrow" w:hAnsi="Arial Narrow"/>
        </w:rPr>
        <w:t>funcionamiento del</w:t>
      </w:r>
      <w:r w:rsidRPr="007C1348">
        <w:rPr>
          <w:rFonts w:ascii="Arial Narrow" w:hAnsi="Arial Narrow"/>
          <w:spacing w:val="-6"/>
        </w:rPr>
        <w:t xml:space="preserve"> </w:t>
      </w:r>
      <w:r w:rsidRPr="007C1348">
        <w:rPr>
          <w:rFonts w:ascii="Arial Narrow" w:hAnsi="Arial Narrow"/>
        </w:rPr>
        <w:t>sistema,</w:t>
      </w:r>
      <w:r w:rsidRPr="007C1348">
        <w:rPr>
          <w:rFonts w:ascii="Arial Narrow" w:hAnsi="Arial Narrow"/>
          <w:spacing w:val="-6"/>
        </w:rPr>
        <w:t xml:space="preserve"> </w:t>
      </w:r>
      <w:r w:rsidRPr="007C1348">
        <w:rPr>
          <w:rFonts w:ascii="Arial Narrow" w:hAnsi="Arial Narrow"/>
        </w:rPr>
        <w:t>el</w:t>
      </w:r>
      <w:r w:rsidRPr="007C1348">
        <w:rPr>
          <w:rFonts w:ascii="Arial Narrow" w:hAnsi="Arial Narrow"/>
          <w:spacing w:val="-6"/>
        </w:rPr>
        <w:t xml:space="preserve"> </w:t>
      </w:r>
      <w:r w:rsidRPr="007C1348">
        <w:rPr>
          <w:rFonts w:ascii="Arial Narrow" w:hAnsi="Arial Narrow"/>
        </w:rPr>
        <w:t>contratista</w:t>
      </w:r>
      <w:r w:rsidRPr="007C1348">
        <w:rPr>
          <w:rFonts w:ascii="Arial Narrow" w:hAnsi="Arial Narrow"/>
          <w:spacing w:val="-6"/>
        </w:rPr>
        <w:t xml:space="preserve"> </w:t>
      </w:r>
      <w:r w:rsidRPr="007C1348">
        <w:rPr>
          <w:rFonts w:ascii="Arial Narrow" w:hAnsi="Arial Narrow"/>
        </w:rPr>
        <w:t>deberá</w:t>
      </w:r>
      <w:r w:rsidRPr="007C1348">
        <w:rPr>
          <w:rFonts w:ascii="Arial Narrow" w:hAnsi="Arial Narrow"/>
          <w:spacing w:val="-7"/>
        </w:rPr>
        <w:t xml:space="preserve"> </w:t>
      </w:r>
      <w:r w:rsidRPr="007C1348">
        <w:rPr>
          <w:rFonts w:ascii="Arial Narrow" w:hAnsi="Arial Narrow"/>
        </w:rPr>
        <w:t>informar</w:t>
      </w:r>
      <w:r w:rsidRPr="007C1348">
        <w:rPr>
          <w:rFonts w:ascii="Arial Narrow" w:hAnsi="Arial Narrow"/>
          <w:spacing w:val="-8"/>
        </w:rPr>
        <w:t xml:space="preserve"> </w:t>
      </w:r>
      <w:r w:rsidRPr="007C1348">
        <w:rPr>
          <w:rFonts w:ascii="Arial Narrow" w:hAnsi="Arial Narrow"/>
        </w:rPr>
        <w:t>dicha</w:t>
      </w:r>
      <w:r w:rsidRPr="007C1348">
        <w:rPr>
          <w:rFonts w:ascii="Arial Narrow" w:hAnsi="Arial Narrow"/>
          <w:spacing w:val="-6"/>
        </w:rPr>
        <w:t xml:space="preserve"> </w:t>
      </w:r>
      <w:r w:rsidRPr="007C1348">
        <w:rPr>
          <w:rFonts w:ascii="Arial Narrow" w:hAnsi="Arial Narrow"/>
        </w:rPr>
        <w:t>situación</w:t>
      </w:r>
      <w:r w:rsidRPr="007C1348">
        <w:rPr>
          <w:rFonts w:ascii="Arial Narrow" w:hAnsi="Arial Narrow"/>
          <w:spacing w:val="-5"/>
        </w:rPr>
        <w:t xml:space="preserve"> </w:t>
      </w:r>
      <w:r w:rsidRPr="007C1348">
        <w:rPr>
          <w:rFonts w:ascii="Arial Narrow" w:hAnsi="Arial Narrow"/>
        </w:rPr>
        <w:t>a</w:t>
      </w:r>
      <w:r w:rsidRPr="007C1348">
        <w:rPr>
          <w:rFonts w:ascii="Arial Narrow" w:hAnsi="Arial Narrow"/>
          <w:spacing w:val="-6"/>
        </w:rPr>
        <w:t xml:space="preserve"> </w:t>
      </w:r>
      <w:r w:rsidRPr="007C1348">
        <w:rPr>
          <w:rFonts w:ascii="Arial Narrow" w:hAnsi="Arial Narrow"/>
        </w:rPr>
        <w:t>la</w:t>
      </w:r>
      <w:r w:rsidRPr="007C1348">
        <w:rPr>
          <w:rFonts w:ascii="Arial Narrow" w:hAnsi="Arial Narrow"/>
          <w:spacing w:val="-6"/>
        </w:rPr>
        <w:t xml:space="preserve"> </w:t>
      </w:r>
      <w:r w:rsidRPr="007C1348">
        <w:rPr>
          <w:rFonts w:ascii="Arial Narrow" w:hAnsi="Arial Narrow"/>
        </w:rPr>
        <w:t>supervisión</w:t>
      </w:r>
      <w:r w:rsidRPr="007C1348">
        <w:rPr>
          <w:rFonts w:ascii="Arial Narrow" w:hAnsi="Arial Narrow"/>
          <w:spacing w:val="-6"/>
        </w:rPr>
        <w:t xml:space="preserve"> </w:t>
      </w:r>
      <w:r w:rsidRPr="007C1348">
        <w:rPr>
          <w:rFonts w:ascii="Arial Narrow" w:hAnsi="Arial Narrow"/>
        </w:rPr>
        <w:t>mediante</w:t>
      </w:r>
      <w:r w:rsidRPr="007C1348">
        <w:rPr>
          <w:rFonts w:ascii="Arial Narrow" w:hAnsi="Arial Narrow"/>
          <w:spacing w:val="-5"/>
        </w:rPr>
        <w:t xml:space="preserve"> </w:t>
      </w:r>
      <w:r w:rsidRPr="007C1348">
        <w:rPr>
          <w:rFonts w:ascii="Arial Narrow" w:hAnsi="Arial Narrow"/>
        </w:rPr>
        <w:t>el</w:t>
      </w:r>
      <w:r w:rsidRPr="007C1348">
        <w:rPr>
          <w:rFonts w:ascii="Arial Narrow" w:hAnsi="Arial Narrow"/>
          <w:spacing w:val="-8"/>
        </w:rPr>
        <w:t xml:space="preserve"> </w:t>
      </w:r>
      <w:r w:rsidRPr="007C1348">
        <w:rPr>
          <w:rFonts w:ascii="Arial Narrow" w:hAnsi="Arial Narrow"/>
        </w:rPr>
        <w:t>respectivo informe técnico, indicando las recomendaciones y especificaciones correspondientes para su eventual adquisición por parte de la Entidad.</w:t>
      </w:r>
    </w:p>
    <w:p w14:paraId="6B25FB39" w14:textId="77777777" w:rsidR="007C1348" w:rsidRPr="007C1348" w:rsidRDefault="007C1348" w:rsidP="00AC2CB5">
      <w:pPr>
        <w:numPr>
          <w:ilvl w:val="1"/>
          <w:numId w:val="70"/>
        </w:numPr>
        <w:tabs>
          <w:tab w:val="left" w:pos="1776"/>
        </w:tabs>
        <w:spacing w:before="163"/>
        <w:ind w:left="851" w:firstLine="0"/>
        <w:jc w:val="both"/>
        <w:outlineLvl w:val="1"/>
        <w:rPr>
          <w:rFonts w:ascii="Arial Narrow" w:hAnsi="Arial Narrow"/>
          <w:b/>
          <w:bCs/>
        </w:rPr>
      </w:pPr>
      <w:r w:rsidRPr="007C1348">
        <w:rPr>
          <w:rFonts w:ascii="Arial Narrow" w:hAnsi="Arial Narrow"/>
          <w:b/>
          <w:bCs/>
        </w:rPr>
        <w:t>OBRAS</w:t>
      </w:r>
      <w:r w:rsidRPr="007C1348">
        <w:rPr>
          <w:rFonts w:ascii="Arial Narrow" w:hAnsi="Arial Narrow"/>
          <w:b/>
          <w:bCs/>
          <w:spacing w:val="-19"/>
        </w:rPr>
        <w:t xml:space="preserve"> </w:t>
      </w:r>
      <w:r w:rsidRPr="007C1348">
        <w:rPr>
          <w:rFonts w:ascii="Arial Narrow" w:hAnsi="Arial Narrow"/>
          <w:b/>
          <w:bCs/>
        </w:rPr>
        <w:t xml:space="preserve">PROVISIONALES </w:t>
      </w:r>
    </w:p>
    <w:p w14:paraId="0478AF44" w14:textId="77777777" w:rsidR="00EA10F5" w:rsidRPr="00EA10F5" w:rsidRDefault="00EA10F5" w:rsidP="00EA10F5">
      <w:pPr>
        <w:tabs>
          <w:tab w:val="left" w:pos="1776"/>
        </w:tabs>
        <w:spacing w:before="163"/>
        <w:ind w:left="851" w:right="349"/>
        <w:jc w:val="both"/>
        <w:outlineLvl w:val="1"/>
        <w:rPr>
          <w:rFonts w:ascii="Arial Narrow" w:hAnsi="Arial Narrow"/>
        </w:rPr>
      </w:pPr>
      <w:r w:rsidRPr="00EA10F5">
        <w:rPr>
          <w:rFonts w:ascii="Arial Narrow" w:hAnsi="Arial Narrow"/>
        </w:rPr>
        <w:t>El presente proceso contractual corresponde a la prestación de un servicio de mantenimiento preventivo de la central de gases especiales y sus componentes, por lo que no contempla la ejecución de obras civiles, construcción de infraestructura, explotación de materiales, instalación de campamentos o ejecución de obras provisionales. En consecuencia, las disposiciones asociadas a obras temporales no resultan aplicables al alcance del presente proceso y se sustituyen por requisitos relacionados con los recursos técnicos, logísticos y de seguridad necesarios para la correcta prestación del servicio.</w:t>
      </w:r>
    </w:p>
    <w:p w14:paraId="24E865DF" w14:textId="77777777" w:rsidR="00EA10F5" w:rsidRPr="00EA10F5" w:rsidRDefault="00EA10F5" w:rsidP="00EA10F5">
      <w:pPr>
        <w:tabs>
          <w:tab w:val="left" w:pos="1776"/>
        </w:tabs>
        <w:spacing w:before="163"/>
        <w:ind w:left="851" w:right="349"/>
        <w:jc w:val="both"/>
        <w:outlineLvl w:val="1"/>
        <w:rPr>
          <w:rFonts w:ascii="Arial Narrow" w:hAnsi="Arial Narrow"/>
        </w:rPr>
      </w:pPr>
      <w:r w:rsidRPr="00EA10F5">
        <w:rPr>
          <w:rFonts w:ascii="Arial Narrow" w:hAnsi="Arial Narrow"/>
        </w:rPr>
        <w:t>Durante la ejecución del contrato, será responsabilidad del contratista disponer de todos los recursos humanos, técnicos, logísticos y operativos necesarios para el desarrollo adecuado de las actividades de mantenimiento preventivo de la central de gases especiales, sus sistemas de regulación, conmutación, almacenamiento y redes de distribución.</w:t>
      </w:r>
    </w:p>
    <w:p w14:paraId="0298EF43" w14:textId="77777777" w:rsidR="00EA10F5" w:rsidRPr="00EA10F5" w:rsidRDefault="00EA10F5" w:rsidP="00EA10F5">
      <w:pPr>
        <w:tabs>
          <w:tab w:val="left" w:pos="1776"/>
        </w:tabs>
        <w:spacing w:before="163"/>
        <w:ind w:left="851" w:right="349"/>
        <w:jc w:val="both"/>
        <w:outlineLvl w:val="1"/>
        <w:rPr>
          <w:rFonts w:ascii="Arial Narrow" w:hAnsi="Arial Narrow"/>
        </w:rPr>
      </w:pPr>
      <w:r w:rsidRPr="00EA10F5">
        <w:rPr>
          <w:rFonts w:ascii="Arial Narrow" w:hAnsi="Arial Narrow"/>
        </w:rPr>
        <w:t>El contratista deberá suministrar, por su cuenta y riesgo, las herramientas especializadas, equipos de medición y verificación, elementos de protección personal, equipos de acceso, medios de transporte y demás recursos requeridos para la correcta ejecución de las actividades contratadas, sin que ello represente costos adicionales para la Entidad.</w:t>
      </w:r>
    </w:p>
    <w:p w14:paraId="401F8940" w14:textId="77777777" w:rsidR="00EA10F5" w:rsidRPr="00EA10F5" w:rsidRDefault="00EA10F5" w:rsidP="00EA10F5">
      <w:pPr>
        <w:tabs>
          <w:tab w:val="left" w:pos="1776"/>
        </w:tabs>
        <w:spacing w:before="163"/>
        <w:ind w:left="851" w:right="349"/>
        <w:jc w:val="both"/>
        <w:outlineLvl w:val="1"/>
        <w:rPr>
          <w:rFonts w:ascii="Arial Narrow" w:hAnsi="Arial Narrow"/>
        </w:rPr>
      </w:pPr>
      <w:r w:rsidRPr="00EA10F5">
        <w:rPr>
          <w:rFonts w:ascii="Arial Narrow" w:hAnsi="Arial Narrow"/>
        </w:rPr>
        <w:t xml:space="preserve">Previo al inicio de las actividades, el contratista deberá verificar las condiciones de acceso a las instalaciones y coordinar con la supervisión del contrato las actividades que puedan afectar temporalmente la operación de los laboratorios o los sistemas </w:t>
      </w:r>
      <w:r w:rsidRPr="00EA10F5">
        <w:rPr>
          <w:rFonts w:ascii="Arial Narrow" w:hAnsi="Arial Narrow"/>
        </w:rPr>
        <w:lastRenderedPageBreak/>
        <w:t>asociados al suministro de gases, con el fin de minimizar impactos en la prestación del servicio institucional.</w:t>
      </w:r>
    </w:p>
    <w:p w14:paraId="14E120AA" w14:textId="77777777" w:rsidR="00EA10F5" w:rsidRPr="00EA10F5" w:rsidRDefault="00EA10F5" w:rsidP="00EA10F5">
      <w:pPr>
        <w:tabs>
          <w:tab w:val="left" w:pos="1776"/>
        </w:tabs>
        <w:spacing w:before="163"/>
        <w:ind w:left="851"/>
        <w:jc w:val="both"/>
        <w:outlineLvl w:val="1"/>
        <w:rPr>
          <w:rFonts w:ascii="Arial Narrow" w:hAnsi="Arial Narrow"/>
        </w:rPr>
      </w:pPr>
      <w:r w:rsidRPr="00EA10F5">
        <w:rPr>
          <w:rFonts w:ascii="Arial Narrow" w:hAnsi="Arial Narrow"/>
        </w:rPr>
        <w:t>Cuando la ejecución de las actividades requiera la instalación temporal de equipos, herramientas, elementos de seguridad o áreas de trabajo delimitadas, el contratista será responsable de su adecuado suministro, utilización, señalización, protección y retiro al finalizar cada intervención.</w:t>
      </w:r>
    </w:p>
    <w:p w14:paraId="1BAEDE05" w14:textId="77777777" w:rsidR="00EA10F5" w:rsidRPr="00EA10F5" w:rsidRDefault="00EA10F5" w:rsidP="00EA10F5">
      <w:pPr>
        <w:tabs>
          <w:tab w:val="left" w:pos="1776"/>
        </w:tabs>
        <w:spacing w:before="163"/>
        <w:ind w:left="851"/>
        <w:jc w:val="both"/>
        <w:outlineLvl w:val="1"/>
        <w:rPr>
          <w:rFonts w:ascii="Arial Narrow" w:hAnsi="Arial Narrow"/>
        </w:rPr>
      </w:pPr>
      <w:r w:rsidRPr="00EA10F5">
        <w:rPr>
          <w:rFonts w:ascii="Arial Narrow" w:hAnsi="Arial Narrow"/>
        </w:rPr>
        <w:t>El contratista deberá cumplir durante la ejecución del contrato con las normas de Seguridad y Salud en el Trabajo, trabajo seguro en alturas cuando aplique, gestión ambiental, manejo de residuos y demás disposiciones legales vigentes relacionadas con las actividades objeto del contrato.</w:t>
      </w:r>
    </w:p>
    <w:p w14:paraId="14B41090" w14:textId="1E882B81" w:rsidR="007C1348" w:rsidRPr="00EA10F5" w:rsidRDefault="00EA10F5" w:rsidP="00EA10F5">
      <w:pPr>
        <w:tabs>
          <w:tab w:val="left" w:pos="1776"/>
        </w:tabs>
        <w:spacing w:before="163"/>
        <w:ind w:left="851"/>
        <w:jc w:val="both"/>
        <w:outlineLvl w:val="1"/>
        <w:rPr>
          <w:rFonts w:ascii="Arial Narrow" w:hAnsi="Arial Narrow"/>
        </w:rPr>
      </w:pPr>
      <w:r w:rsidRPr="00EA10F5">
        <w:rPr>
          <w:rFonts w:ascii="Arial Narrow" w:hAnsi="Arial Narrow"/>
        </w:rPr>
        <w:t>Una vez finalizadas las actividades de mantenimiento, el contratista deberá retirar todos los materiales sobrantes, residuos, empaques, herramientas y elementos utilizados durante la intervención, entregando las áreas intervenidas en condiciones adecuadas de orden, aseo y seguridad.</w:t>
      </w:r>
      <w:r w:rsidR="007C1348" w:rsidRPr="00EA10F5">
        <w:rPr>
          <w:rFonts w:ascii="Arial Narrow" w:hAnsi="Arial Narrow"/>
        </w:rPr>
        <w:t xml:space="preserve"> </w:t>
      </w:r>
    </w:p>
    <w:p w14:paraId="23B68A74" w14:textId="77777777" w:rsidR="00EA10F5" w:rsidRPr="007C1348" w:rsidRDefault="00EA10F5" w:rsidP="00EA10F5">
      <w:pPr>
        <w:tabs>
          <w:tab w:val="left" w:pos="1776"/>
        </w:tabs>
        <w:spacing w:before="163"/>
        <w:ind w:left="851"/>
        <w:jc w:val="both"/>
        <w:outlineLvl w:val="1"/>
        <w:rPr>
          <w:rFonts w:ascii="Arial Narrow" w:hAnsi="Arial Narrow"/>
          <w:b/>
          <w:bCs/>
        </w:rPr>
      </w:pPr>
    </w:p>
    <w:p w14:paraId="5AEC2ECA" w14:textId="77777777" w:rsidR="007C1348" w:rsidRPr="007C1348" w:rsidRDefault="007C1348" w:rsidP="00AC2CB5">
      <w:pPr>
        <w:numPr>
          <w:ilvl w:val="1"/>
          <w:numId w:val="70"/>
        </w:numPr>
        <w:tabs>
          <w:tab w:val="left" w:pos="284"/>
        </w:tabs>
        <w:spacing w:before="1"/>
        <w:ind w:left="851" w:firstLine="0"/>
        <w:jc w:val="both"/>
        <w:outlineLvl w:val="1"/>
        <w:rPr>
          <w:rFonts w:ascii="Arial Narrow" w:hAnsi="Arial Narrow"/>
          <w:b/>
          <w:bCs/>
        </w:rPr>
      </w:pPr>
      <w:bookmarkStart w:id="29" w:name="_bookmark34"/>
      <w:bookmarkEnd w:id="29"/>
      <w:r w:rsidRPr="007C1348">
        <w:rPr>
          <w:rFonts w:ascii="Arial Narrow" w:hAnsi="Arial Narrow"/>
          <w:b/>
          <w:bCs/>
          <w:spacing w:val="-2"/>
        </w:rPr>
        <w:t>SEÑALIZACIÓN</w:t>
      </w:r>
    </w:p>
    <w:p w14:paraId="31CBEA5A" w14:textId="77777777" w:rsidR="007C1348" w:rsidRPr="007C1348" w:rsidRDefault="007C1348" w:rsidP="00AC2CB5">
      <w:pPr>
        <w:spacing w:before="198"/>
        <w:ind w:left="851" w:right="352"/>
        <w:jc w:val="both"/>
        <w:rPr>
          <w:rFonts w:ascii="Arial Narrow" w:hAnsi="Arial Narrow"/>
        </w:rPr>
      </w:pPr>
      <w:r w:rsidRPr="007C1348">
        <w:rPr>
          <w:rFonts w:ascii="Arial Narrow" w:hAnsi="Arial Narrow"/>
        </w:rPr>
        <w:t>Cuando</w:t>
      </w:r>
      <w:r w:rsidRPr="007C1348">
        <w:rPr>
          <w:rFonts w:ascii="Arial Narrow" w:hAnsi="Arial Narrow"/>
          <w:spacing w:val="-8"/>
        </w:rPr>
        <w:t xml:space="preserve"> </w:t>
      </w:r>
      <w:r w:rsidRPr="007C1348">
        <w:rPr>
          <w:rFonts w:ascii="Arial Narrow" w:hAnsi="Arial Narrow"/>
        </w:rPr>
        <w:t>las</w:t>
      </w:r>
      <w:r w:rsidRPr="007C1348">
        <w:rPr>
          <w:rFonts w:ascii="Arial Narrow" w:hAnsi="Arial Narrow"/>
          <w:spacing w:val="-9"/>
        </w:rPr>
        <w:t xml:space="preserve"> </w:t>
      </w:r>
      <w:r w:rsidRPr="007C1348">
        <w:rPr>
          <w:rFonts w:ascii="Arial Narrow" w:hAnsi="Arial Narrow"/>
        </w:rPr>
        <w:t>actividades</w:t>
      </w:r>
      <w:r w:rsidRPr="007C1348">
        <w:rPr>
          <w:rFonts w:ascii="Arial Narrow" w:hAnsi="Arial Narrow"/>
          <w:spacing w:val="-8"/>
        </w:rPr>
        <w:t xml:space="preserve"> </w:t>
      </w:r>
      <w:r w:rsidRPr="007C1348">
        <w:rPr>
          <w:rFonts w:ascii="Arial Narrow" w:hAnsi="Arial Narrow"/>
        </w:rPr>
        <w:t>de</w:t>
      </w:r>
      <w:r w:rsidRPr="007C1348">
        <w:rPr>
          <w:rFonts w:ascii="Arial Narrow" w:hAnsi="Arial Narrow"/>
          <w:spacing w:val="-8"/>
        </w:rPr>
        <w:t xml:space="preserve"> </w:t>
      </w:r>
      <w:r w:rsidRPr="007C1348">
        <w:rPr>
          <w:rFonts w:ascii="Arial Narrow" w:hAnsi="Arial Narrow"/>
        </w:rPr>
        <w:t>mantenimiento</w:t>
      </w:r>
      <w:r w:rsidRPr="007C1348">
        <w:rPr>
          <w:rFonts w:ascii="Arial Narrow" w:hAnsi="Arial Narrow"/>
          <w:spacing w:val="-8"/>
        </w:rPr>
        <w:t xml:space="preserve"> </w:t>
      </w:r>
      <w:r w:rsidRPr="007C1348">
        <w:rPr>
          <w:rFonts w:ascii="Arial Narrow" w:hAnsi="Arial Narrow"/>
        </w:rPr>
        <w:t>lo</w:t>
      </w:r>
      <w:r w:rsidRPr="007C1348">
        <w:rPr>
          <w:rFonts w:ascii="Arial Narrow" w:hAnsi="Arial Narrow"/>
          <w:spacing w:val="-8"/>
        </w:rPr>
        <w:t xml:space="preserve"> </w:t>
      </w:r>
      <w:r w:rsidRPr="007C1348">
        <w:rPr>
          <w:rFonts w:ascii="Arial Narrow" w:hAnsi="Arial Narrow"/>
        </w:rPr>
        <w:t>requieran,</w:t>
      </w:r>
      <w:r w:rsidRPr="007C1348">
        <w:rPr>
          <w:rFonts w:ascii="Arial Narrow" w:hAnsi="Arial Narrow"/>
          <w:spacing w:val="-11"/>
        </w:rPr>
        <w:t xml:space="preserve"> </w:t>
      </w:r>
      <w:r w:rsidRPr="007C1348">
        <w:rPr>
          <w:rFonts w:ascii="Arial Narrow" w:hAnsi="Arial Narrow"/>
        </w:rPr>
        <w:t>el</w:t>
      </w:r>
      <w:r w:rsidRPr="007C1348">
        <w:rPr>
          <w:rFonts w:ascii="Arial Narrow" w:hAnsi="Arial Narrow"/>
          <w:spacing w:val="-9"/>
        </w:rPr>
        <w:t xml:space="preserve"> </w:t>
      </w:r>
      <w:r w:rsidRPr="007C1348">
        <w:rPr>
          <w:rFonts w:ascii="Arial Narrow" w:hAnsi="Arial Narrow"/>
        </w:rPr>
        <w:t>contratista</w:t>
      </w:r>
      <w:r w:rsidRPr="007C1348">
        <w:rPr>
          <w:rFonts w:ascii="Arial Narrow" w:hAnsi="Arial Narrow"/>
          <w:spacing w:val="-9"/>
        </w:rPr>
        <w:t xml:space="preserve"> </w:t>
      </w:r>
      <w:r w:rsidRPr="007C1348">
        <w:rPr>
          <w:rFonts w:ascii="Arial Narrow" w:hAnsi="Arial Narrow"/>
        </w:rPr>
        <w:t>deberá</w:t>
      </w:r>
      <w:r w:rsidRPr="007C1348">
        <w:rPr>
          <w:rFonts w:ascii="Arial Narrow" w:hAnsi="Arial Narrow"/>
          <w:spacing w:val="-10"/>
        </w:rPr>
        <w:t xml:space="preserve"> </w:t>
      </w:r>
      <w:r w:rsidRPr="007C1348">
        <w:rPr>
          <w:rFonts w:ascii="Arial Narrow" w:hAnsi="Arial Narrow"/>
        </w:rPr>
        <w:t>suministrar,</w:t>
      </w:r>
      <w:r w:rsidRPr="007C1348">
        <w:rPr>
          <w:rFonts w:ascii="Arial Narrow" w:hAnsi="Arial Narrow"/>
          <w:spacing w:val="-8"/>
        </w:rPr>
        <w:t xml:space="preserve"> </w:t>
      </w:r>
      <w:r w:rsidRPr="007C1348">
        <w:rPr>
          <w:rFonts w:ascii="Arial Narrow" w:hAnsi="Arial Narrow"/>
        </w:rPr>
        <w:t>instalar, mantener y retirar, por su cuenta y riesgo, la señalización temporal necesaria para delimitar las áreas de trabajo y garantizar la seguridad de los funcionarios, usuarios, visitantes y demás personas que se encuentren en las instalaciones de la Entidad durante la ejecución de las actividades contratadas.</w:t>
      </w:r>
    </w:p>
    <w:p w14:paraId="243E3F6A" w14:textId="77777777" w:rsidR="00EA10F5" w:rsidRDefault="00EA10F5" w:rsidP="00EA10F5">
      <w:pPr>
        <w:jc w:val="both"/>
        <w:rPr>
          <w:rFonts w:ascii="Arial Narrow" w:hAnsi="Arial Narrow"/>
        </w:rPr>
      </w:pPr>
    </w:p>
    <w:p w14:paraId="031397A2" w14:textId="77777777" w:rsidR="00EA10F5" w:rsidRPr="007C1348" w:rsidRDefault="00EA10F5" w:rsidP="00EA10F5">
      <w:pPr>
        <w:spacing w:before="91"/>
        <w:ind w:left="851" w:right="352"/>
        <w:jc w:val="both"/>
        <w:rPr>
          <w:rFonts w:ascii="Arial Narrow" w:hAnsi="Arial Narrow"/>
        </w:rPr>
      </w:pPr>
      <w:r w:rsidRPr="007C1348">
        <w:rPr>
          <w:rFonts w:ascii="Arial Narrow" w:hAnsi="Arial Narrow"/>
        </w:rPr>
        <w:t>La señalización deberá ser adecuada al riesgo identificado e incluir, cuando aplique, avisos informativos, cintas de delimitación, conos, barricadas, etiquetas de advertencia, señalización preventiva y demás elementos necesarios para controlar el acceso a las áreas intervenidas y prevenir incidentes durante la ejecución del mantenimiento.</w:t>
      </w:r>
    </w:p>
    <w:p w14:paraId="21ACD854" w14:textId="77777777" w:rsidR="00EA10F5" w:rsidRPr="007C1348" w:rsidRDefault="00EA10F5" w:rsidP="00EA10F5">
      <w:pPr>
        <w:spacing w:before="162"/>
        <w:ind w:left="851" w:right="353"/>
        <w:jc w:val="both"/>
        <w:rPr>
          <w:rFonts w:ascii="Arial Narrow" w:hAnsi="Arial Narrow"/>
        </w:rPr>
      </w:pPr>
      <w:r w:rsidRPr="007C1348">
        <w:rPr>
          <w:rFonts w:ascii="Arial Narrow" w:hAnsi="Arial Narrow"/>
        </w:rPr>
        <w:t>Cuando las actividades impliquen la intervención de sistemas de gases presurizados, suspensión temporal del suministro de gases o condiciones que puedan generar riesgos operativos o de seguridad, el contratista deberá implementar las medidas de señalización y control correspondientes</w:t>
      </w:r>
      <w:r w:rsidRPr="00EA10F5">
        <w:rPr>
          <w:rFonts w:ascii="Arial Narrow" w:hAnsi="Arial Narrow"/>
        </w:rPr>
        <w:t xml:space="preserve"> </w:t>
      </w:r>
      <w:r w:rsidRPr="007C1348">
        <w:rPr>
          <w:rFonts w:ascii="Arial Narrow" w:hAnsi="Arial Narrow"/>
        </w:rPr>
        <w:t>de</w:t>
      </w:r>
      <w:r w:rsidRPr="00EA10F5">
        <w:rPr>
          <w:rFonts w:ascii="Arial Narrow" w:hAnsi="Arial Narrow"/>
        </w:rPr>
        <w:t xml:space="preserve"> </w:t>
      </w:r>
      <w:r w:rsidRPr="007C1348">
        <w:rPr>
          <w:rFonts w:ascii="Arial Narrow" w:hAnsi="Arial Narrow"/>
        </w:rPr>
        <w:t>conformidad</w:t>
      </w:r>
      <w:r w:rsidRPr="00EA10F5">
        <w:rPr>
          <w:rFonts w:ascii="Arial Narrow" w:hAnsi="Arial Narrow"/>
        </w:rPr>
        <w:t xml:space="preserve"> </w:t>
      </w:r>
      <w:r w:rsidRPr="007C1348">
        <w:rPr>
          <w:rFonts w:ascii="Arial Narrow" w:hAnsi="Arial Narrow"/>
        </w:rPr>
        <w:t>con</w:t>
      </w:r>
      <w:r w:rsidRPr="00EA10F5">
        <w:rPr>
          <w:rFonts w:ascii="Arial Narrow" w:hAnsi="Arial Narrow"/>
        </w:rPr>
        <w:t xml:space="preserve"> </w:t>
      </w:r>
      <w:r w:rsidRPr="007C1348">
        <w:rPr>
          <w:rFonts w:ascii="Arial Narrow" w:hAnsi="Arial Narrow"/>
        </w:rPr>
        <w:t>la</w:t>
      </w:r>
      <w:r w:rsidRPr="00EA10F5">
        <w:rPr>
          <w:rFonts w:ascii="Arial Narrow" w:hAnsi="Arial Narrow"/>
        </w:rPr>
        <w:t xml:space="preserve"> </w:t>
      </w:r>
      <w:r w:rsidRPr="007C1348">
        <w:rPr>
          <w:rFonts w:ascii="Arial Narrow" w:hAnsi="Arial Narrow"/>
        </w:rPr>
        <w:t>normatividad</w:t>
      </w:r>
      <w:r w:rsidRPr="00EA10F5">
        <w:rPr>
          <w:rFonts w:ascii="Arial Narrow" w:hAnsi="Arial Narrow"/>
        </w:rPr>
        <w:t xml:space="preserve"> </w:t>
      </w:r>
      <w:r w:rsidRPr="007C1348">
        <w:rPr>
          <w:rFonts w:ascii="Arial Narrow" w:hAnsi="Arial Narrow"/>
        </w:rPr>
        <w:t>vigente</w:t>
      </w:r>
      <w:r w:rsidRPr="00EA10F5">
        <w:rPr>
          <w:rFonts w:ascii="Arial Narrow" w:hAnsi="Arial Narrow"/>
        </w:rPr>
        <w:t xml:space="preserve"> </w:t>
      </w:r>
      <w:r w:rsidRPr="007C1348">
        <w:rPr>
          <w:rFonts w:ascii="Arial Narrow" w:hAnsi="Arial Narrow"/>
        </w:rPr>
        <w:t>en</w:t>
      </w:r>
      <w:r w:rsidRPr="00EA10F5">
        <w:rPr>
          <w:rFonts w:ascii="Arial Narrow" w:hAnsi="Arial Narrow"/>
        </w:rPr>
        <w:t xml:space="preserve"> </w:t>
      </w:r>
      <w:r w:rsidRPr="007C1348">
        <w:rPr>
          <w:rFonts w:ascii="Arial Narrow" w:hAnsi="Arial Narrow"/>
        </w:rPr>
        <w:t>materia</w:t>
      </w:r>
      <w:r w:rsidRPr="00EA10F5">
        <w:rPr>
          <w:rFonts w:ascii="Arial Narrow" w:hAnsi="Arial Narrow"/>
        </w:rPr>
        <w:t xml:space="preserve"> </w:t>
      </w:r>
      <w:r w:rsidRPr="007C1348">
        <w:rPr>
          <w:rFonts w:ascii="Arial Narrow" w:hAnsi="Arial Narrow"/>
        </w:rPr>
        <w:t>de</w:t>
      </w:r>
      <w:r w:rsidRPr="00EA10F5">
        <w:rPr>
          <w:rFonts w:ascii="Arial Narrow" w:hAnsi="Arial Narrow"/>
        </w:rPr>
        <w:t xml:space="preserve"> </w:t>
      </w:r>
      <w:r w:rsidRPr="007C1348">
        <w:rPr>
          <w:rFonts w:ascii="Arial Narrow" w:hAnsi="Arial Narrow"/>
        </w:rPr>
        <w:t>Seguridad</w:t>
      </w:r>
      <w:r w:rsidRPr="00EA10F5">
        <w:rPr>
          <w:rFonts w:ascii="Arial Narrow" w:hAnsi="Arial Narrow"/>
        </w:rPr>
        <w:t xml:space="preserve"> </w:t>
      </w:r>
      <w:r w:rsidRPr="007C1348">
        <w:rPr>
          <w:rFonts w:ascii="Arial Narrow" w:hAnsi="Arial Narrow"/>
        </w:rPr>
        <w:t>y</w:t>
      </w:r>
      <w:r w:rsidRPr="00EA10F5">
        <w:rPr>
          <w:rFonts w:ascii="Arial Narrow" w:hAnsi="Arial Narrow"/>
        </w:rPr>
        <w:t xml:space="preserve"> </w:t>
      </w:r>
      <w:r w:rsidRPr="007C1348">
        <w:rPr>
          <w:rFonts w:ascii="Arial Narrow" w:hAnsi="Arial Narrow"/>
        </w:rPr>
        <w:t>Salud</w:t>
      </w:r>
      <w:r w:rsidRPr="00EA10F5">
        <w:rPr>
          <w:rFonts w:ascii="Arial Narrow" w:hAnsi="Arial Narrow"/>
        </w:rPr>
        <w:t xml:space="preserve"> </w:t>
      </w:r>
      <w:r w:rsidRPr="007C1348">
        <w:rPr>
          <w:rFonts w:ascii="Arial Narrow" w:hAnsi="Arial Narrow"/>
        </w:rPr>
        <w:t>en el Trabajo.</w:t>
      </w:r>
    </w:p>
    <w:p w14:paraId="7EF3C403" w14:textId="77777777" w:rsidR="00EA10F5" w:rsidRPr="007C1348" w:rsidRDefault="00EA10F5" w:rsidP="00EA10F5">
      <w:pPr>
        <w:spacing w:before="158"/>
        <w:ind w:left="851" w:right="354"/>
        <w:jc w:val="both"/>
        <w:rPr>
          <w:rFonts w:ascii="Arial Narrow" w:hAnsi="Arial Narrow"/>
        </w:rPr>
      </w:pPr>
      <w:r w:rsidRPr="007C1348">
        <w:rPr>
          <w:rFonts w:ascii="Arial Narrow" w:hAnsi="Arial Narrow"/>
        </w:rPr>
        <w:t>Todos los costos asociados al suministro, instalación, mantenimiento y retiro de la señalización temporal requerida para la ejecución del servicio se consideran incluidos dentro del valor de la oferta y serán asumidos en su totalidad por el contratista.</w:t>
      </w:r>
    </w:p>
    <w:p w14:paraId="68B3B274" w14:textId="77777777" w:rsidR="00EA10F5" w:rsidRPr="007C1348" w:rsidRDefault="00EA10F5" w:rsidP="00EA10F5">
      <w:pPr>
        <w:spacing w:before="160" w:line="242" w:lineRule="auto"/>
        <w:ind w:left="851" w:right="353"/>
        <w:jc w:val="both"/>
        <w:rPr>
          <w:rFonts w:ascii="Arial Narrow" w:hAnsi="Arial Narrow"/>
        </w:rPr>
      </w:pPr>
      <w:r w:rsidRPr="007C1348">
        <w:rPr>
          <w:rFonts w:ascii="Arial Narrow" w:hAnsi="Arial Narrow"/>
        </w:rPr>
        <w:t>Al</w:t>
      </w:r>
      <w:r w:rsidRPr="00EA10F5">
        <w:rPr>
          <w:rFonts w:ascii="Arial Narrow" w:hAnsi="Arial Narrow"/>
        </w:rPr>
        <w:t xml:space="preserve"> </w:t>
      </w:r>
      <w:r w:rsidRPr="007C1348">
        <w:rPr>
          <w:rFonts w:ascii="Arial Narrow" w:hAnsi="Arial Narrow"/>
        </w:rPr>
        <w:t>finalizar</w:t>
      </w:r>
      <w:r w:rsidRPr="00EA10F5">
        <w:rPr>
          <w:rFonts w:ascii="Arial Narrow" w:hAnsi="Arial Narrow"/>
        </w:rPr>
        <w:t xml:space="preserve"> </w:t>
      </w:r>
      <w:r w:rsidRPr="007C1348">
        <w:rPr>
          <w:rFonts w:ascii="Arial Narrow" w:hAnsi="Arial Narrow"/>
        </w:rPr>
        <w:t>cada</w:t>
      </w:r>
      <w:r w:rsidRPr="00EA10F5">
        <w:rPr>
          <w:rFonts w:ascii="Arial Narrow" w:hAnsi="Arial Narrow"/>
        </w:rPr>
        <w:t xml:space="preserve"> </w:t>
      </w:r>
      <w:r w:rsidRPr="007C1348">
        <w:rPr>
          <w:rFonts w:ascii="Arial Narrow" w:hAnsi="Arial Narrow"/>
        </w:rPr>
        <w:t>intervención, el</w:t>
      </w:r>
      <w:r w:rsidRPr="00EA10F5">
        <w:rPr>
          <w:rFonts w:ascii="Arial Narrow" w:hAnsi="Arial Narrow"/>
        </w:rPr>
        <w:t xml:space="preserve"> </w:t>
      </w:r>
      <w:r w:rsidRPr="007C1348">
        <w:rPr>
          <w:rFonts w:ascii="Arial Narrow" w:hAnsi="Arial Narrow"/>
        </w:rPr>
        <w:t>contratista</w:t>
      </w:r>
      <w:r w:rsidRPr="00EA10F5">
        <w:rPr>
          <w:rFonts w:ascii="Arial Narrow" w:hAnsi="Arial Narrow"/>
        </w:rPr>
        <w:t xml:space="preserve"> </w:t>
      </w:r>
      <w:r w:rsidRPr="007C1348">
        <w:rPr>
          <w:rFonts w:ascii="Arial Narrow" w:hAnsi="Arial Narrow"/>
        </w:rPr>
        <w:t>deberá</w:t>
      </w:r>
      <w:r w:rsidRPr="00EA10F5">
        <w:rPr>
          <w:rFonts w:ascii="Arial Narrow" w:hAnsi="Arial Narrow"/>
        </w:rPr>
        <w:t xml:space="preserve"> </w:t>
      </w:r>
      <w:r w:rsidRPr="007C1348">
        <w:rPr>
          <w:rFonts w:ascii="Arial Narrow" w:hAnsi="Arial Narrow"/>
        </w:rPr>
        <w:t>retirar</w:t>
      </w:r>
      <w:r w:rsidRPr="00EA10F5">
        <w:rPr>
          <w:rFonts w:ascii="Arial Narrow" w:hAnsi="Arial Narrow"/>
        </w:rPr>
        <w:t xml:space="preserve"> </w:t>
      </w:r>
      <w:r w:rsidRPr="007C1348">
        <w:rPr>
          <w:rFonts w:ascii="Arial Narrow" w:hAnsi="Arial Narrow"/>
        </w:rPr>
        <w:t>la</w:t>
      </w:r>
      <w:r w:rsidRPr="00EA10F5">
        <w:rPr>
          <w:rFonts w:ascii="Arial Narrow" w:hAnsi="Arial Narrow"/>
        </w:rPr>
        <w:t xml:space="preserve"> </w:t>
      </w:r>
      <w:r w:rsidRPr="007C1348">
        <w:rPr>
          <w:rFonts w:ascii="Arial Narrow" w:hAnsi="Arial Narrow"/>
        </w:rPr>
        <w:t>señalización</w:t>
      </w:r>
      <w:r w:rsidRPr="00EA10F5">
        <w:rPr>
          <w:rFonts w:ascii="Arial Narrow" w:hAnsi="Arial Narrow"/>
        </w:rPr>
        <w:t xml:space="preserve"> </w:t>
      </w:r>
      <w:r w:rsidRPr="007C1348">
        <w:rPr>
          <w:rFonts w:ascii="Arial Narrow" w:hAnsi="Arial Narrow"/>
        </w:rPr>
        <w:t>instalada</w:t>
      </w:r>
      <w:r w:rsidRPr="00EA10F5">
        <w:rPr>
          <w:rFonts w:ascii="Arial Narrow" w:hAnsi="Arial Narrow"/>
        </w:rPr>
        <w:t xml:space="preserve"> </w:t>
      </w:r>
      <w:r w:rsidRPr="007C1348">
        <w:rPr>
          <w:rFonts w:ascii="Arial Narrow" w:hAnsi="Arial Narrow"/>
        </w:rPr>
        <w:t>y entregar</w:t>
      </w:r>
      <w:r w:rsidRPr="00EA10F5">
        <w:rPr>
          <w:rFonts w:ascii="Arial Narrow" w:hAnsi="Arial Narrow"/>
        </w:rPr>
        <w:t xml:space="preserve"> </w:t>
      </w:r>
      <w:r w:rsidRPr="007C1348">
        <w:rPr>
          <w:rFonts w:ascii="Arial Narrow" w:hAnsi="Arial Narrow"/>
        </w:rPr>
        <w:t>las áreas intervenidas en adecuadas condiciones de orden, aseo y seguridad.</w:t>
      </w:r>
    </w:p>
    <w:p w14:paraId="76EA58E8" w14:textId="77777777" w:rsidR="00EA10F5" w:rsidRPr="007C1348" w:rsidRDefault="00EA10F5" w:rsidP="00AC2CB5">
      <w:pPr>
        <w:ind w:left="360"/>
        <w:jc w:val="both"/>
        <w:rPr>
          <w:rFonts w:ascii="Arial Narrow" w:hAnsi="Arial Narrow"/>
        </w:rPr>
        <w:sectPr w:rsidR="00EA10F5" w:rsidRPr="007C1348" w:rsidSect="00EA10F5">
          <w:pgSz w:w="12240" w:h="15840"/>
          <w:pgMar w:top="1060" w:right="758" w:bottom="1520" w:left="360" w:header="709" w:footer="1258" w:gutter="0"/>
          <w:cols w:space="720"/>
        </w:sectPr>
      </w:pPr>
    </w:p>
    <w:p w14:paraId="70BE2692" w14:textId="77777777" w:rsidR="007C1348" w:rsidRPr="007C1348" w:rsidRDefault="007C1348" w:rsidP="00EA10F5">
      <w:pPr>
        <w:numPr>
          <w:ilvl w:val="1"/>
          <w:numId w:val="70"/>
        </w:numPr>
        <w:tabs>
          <w:tab w:val="left" w:pos="1276"/>
        </w:tabs>
        <w:spacing w:before="159"/>
        <w:ind w:left="709" w:firstLine="0"/>
        <w:jc w:val="both"/>
        <w:outlineLvl w:val="1"/>
        <w:rPr>
          <w:rFonts w:ascii="Arial Narrow" w:hAnsi="Arial Narrow"/>
          <w:b/>
          <w:bCs/>
        </w:rPr>
      </w:pPr>
      <w:bookmarkStart w:id="30" w:name="_bookmark35"/>
      <w:bookmarkEnd w:id="30"/>
      <w:r w:rsidRPr="007C1348">
        <w:rPr>
          <w:rFonts w:ascii="Arial Narrow" w:hAnsi="Arial Narrow"/>
          <w:b/>
          <w:bCs/>
        </w:rPr>
        <w:lastRenderedPageBreak/>
        <w:t>PERMISOS,</w:t>
      </w:r>
      <w:r w:rsidRPr="007C1348">
        <w:rPr>
          <w:rFonts w:ascii="Arial Narrow" w:hAnsi="Arial Narrow"/>
          <w:b/>
          <w:bCs/>
          <w:spacing w:val="-10"/>
        </w:rPr>
        <w:t xml:space="preserve"> </w:t>
      </w:r>
      <w:r w:rsidRPr="007C1348">
        <w:rPr>
          <w:rFonts w:ascii="Arial Narrow" w:hAnsi="Arial Narrow"/>
          <w:b/>
          <w:bCs/>
        </w:rPr>
        <w:t>LICENCIAS</w:t>
      </w:r>
      <w:r w:rsidRPr="007C1348">
        <w:rPr>
          <w:rFonts w:ascii="Arial Narrow" w:hAnsi="Arial Narrow"/>
          <w:b/>
          <w:bCs/>
          <w:spacing w:val="-10"/>
        </w:rPr>
        <w:t xml:space="preserve"> </w:t>
      </w:r>
      <w:r w:rsidRPr="007C1348">
        <w:rPr>
          <w:rFonts w:ascii="Arial Narrow" w:hAnsi="Arial Narrow"/>
          <w:b/>
          <w:bCs/>
        </w:rPr>
        <w:t>Y</w:t>
      </w:r>
      <w:r w:rsidRPr="007C1348">
        <w:rPr>
          <w:rFonts w:ascii="Arial Narrow" w:hAnsi="Arial Narrow"/>
          <w:b/>
          <w:bCs/>
          <w:spacing w:val="-7"/>
        </w:rPr>
        <w:t xml:space="preserve"> </w:t>
      </w:r>
      <w:r w:rsidRPr="007C1348">
        <w:rPr>
          <w:rFonts w:ascii="Arial Narrow" w:hAnsi="Arial Narrow"/>
          <w:b/>
          <w:bCs/>
          <w:spacing w:val="-2"/>
        </w:rPr>
        <w:t>AUTORIZACIONES</w:t>
      </w:r>
    </w:p>
    <w:p w14:paraId="6EB9AA0C" w14:textId="77777777" w:rsidR="00BD50D7" w:rsidRDefault="00EA10F5" w:rsidP="00BD50D7">
      <w:pPr>
        <w:tabs>
          <w:tab w:val="left" w:pos="1843"/>
        </w:tabs>
        <w:spacing w:before="162"/>
        <w:ind w:left="993" w:right="605"/>
        <w:jc w:val="both"/>
        <w:outlineLvl w:val="1"/>
        <w:rPr>
          <w:rFonts w:ascii="Arial Narrow" w:hAnsi="Arial Narrow"/>
        </w:rPr>
      </w:pPr>
      <w:r w:rsidRPr="00EA10F5">
        <w:rPr>
          <w:rFonts w:ascii="Arial Narrow" w:hAnsi="Arial Narrow"/>
        </w:rPr>
        <w:t>Para la ejecución del presente contrato no se requieren permisos, autorizaciones o licencias especiales por parte de autoridades ambientales, urbanísticas, mineras o de construcción, toda vez que el objeto contractual corresponde a la prestación de un servicio de mantenimiento preventivo de la central de gases especiales, sus sistemas de regulación, almacenamiento, conmutación y redes de distribución existentes, ubicados al interior de las instalaciones de la Entidad.</w:t>
      </w:r>
    </w:p>
    <w:p w14:paraId="50462452" w14:textId="6BBDE2FB" w:rsidR="00BD50D7" w:rsidRDefault="00EA10F5" w:rsidP="00BD50D7">
      <w:pPr>
        <w:tabs>
          <w:tab w:val="left" w:pos="1843"/>
        </w:tabs>
        <w:spacing w:before="162"/>
        <w:ind w:left="993" w:right="605"/>
        <w:jc w:val="both"/>
        <w:outlineLvl w:val="1"/>
        <w:rPr>
          <w:rFonts w:ascii="Arial Narrow" w:hAnsi="Arial Narrow"/>
        </w:rPr>
      </w:pPr>
      <w:r w:rsidRPr="00BD50D7">
        <w:rPr>
          <w:rFonts w:ascii="Arial Narrow" w:hAnsi="Arial Narrow"/>
        </w:rPr>
        <w:t>Las actividades contempladas en el alcance del contrato consisten en labores de inspección, verificación, diagnóstico, limpieza, ajuste, pruebas de estanqueidad, verificación de presiones y funcionamiento de los componentes existentes, sin que ello implique la construcción de obras civiles, ampliación de infraestructura, modificación de redes externas, aprovechamiento de recursos naturales, ocupación del espacio público o intervenciones que requieran licenciamiento previo por parte de autoridad competente.</w:t>
      </w:r>
    </w:p>
    <w:p w14:paraId="574C2557" w14:textId="77777777" w:rsidR="00BD50D7" w:rsidRPr="00BD50D7" w:rsidRDefault="00BD50D7" w:rsidP="00BD50D7">
      <w:pPr>
        <w:tabs>
          <w:tab w:val="left" w:pos="1843"/>
        </w:tabs>
        <w:spacing w:before="162"/>
        <w:ind w:left="993" w:right="605"/>
        <w:jc w:val="both"/>
        <w:outlineLvl w:val="1"/>
        <w:rPr>
          <w:rFonts w:ascii="Arial Narrow" w:hAnsi="Arial Narrow"/>
        </w:rPr>
      </w:pPr>
      <w:r w:rsidRPr="00BD50D7">
        <w:rPr>
          <w:rFonts w:ascii="Arial Narrow" w:hAnsi="Arial Narrow"/>
        </w:rPr>
        <w:t>En consecuencia, la ejecución del contrato se desarrollará sobre infraestructura existente y en áreas bajo control de la Entidad, por lo que no se identifican permisos, concesiones, licencias o autorizaciones especiales como requisito para el desarrollo de las actividades contratadas.</w:t>
      </w:r>
    </w:p>
    <w:p w14:paraId="7A58D5EE" w14:textId="1F41624F" w:rsidR="00BD50D7" w:rsidRPr="00BD50D7" w:rsidRDefault="00BD50D7" w:rsidP="00BD50D7">
      <w:pPr>
        <w:tabs>
          <w:tab w:val="left" w:pos="1843"/>
        </w:tabs>
        <w:spacing w:before="162"/>
        <w:ind w:left="993" w:right="605"/>
        <w:jc w:val="both"/>
        <w:outlineLvl w:val="1"/>
        <w:rPr>
          <w:rFonts w:ascii="Arial Narrow" w:hAnsi="Arial Narrow"/>
        </w:rPr>
      </w:pPr>
      <w:r w:rsidRPr="00BD50D7">
        <w:rPr>
          <w:rFonts w:ascii="Arial Narrow" w:hAnsi="Arial Narrow"/>
        </w:rPr>
        <w:t>No obstante, el contratista deberá cumplir con la normatividad vigente en materia de Seguridad y Salud en el Trabajo, gestión ambiental, manejo de residuos, trabajo seguro en alturas cuando aplique, y demás disposiciones legales aplicables a la prestación del servicio.</w:t>
      </w:r>
    </w:p>
    <w:p w14:paraId="61B05B3D" w14:textId="49F828E8" w:rsidR="007C1348" w:rsidRPr="00EA10F5" w:rsidRDefault="007C1348" w:rsidP="00BD50D7">
      <w:pPr>
        <w:pStyle w:val="Prrafodelista"/>
        <w:tabs>
          <w:tab w:val="left" w:pos="1776"/>
        </w:tabs>
        <w:spacing w:before="162"/>
        <w:ind w:left="1365" w:hanging="372"/>
        <w:jc w:val="both"/>
        <w:outlineLvl w:val="1"/>
        <w:rPr>
          <w:rFonts w:ascii="Arial Narrow" w:hAnsi="Arial Narrow"/>
          <w:b/>
          <w:bCs/>
        </w:rPr>
      </w:pPr>
      <w:r w:rsidRPr="00EA10F5">
        <w:rPr>
          <w:rFonts w:ascii="Arial Narrow" w:hAnsi="Arial Narrow"/>
          <w:b/>
          <w:bCs/>
        </w:rPr>
        <w:t>NOTAS</w:t>
      </w:r>
      <w:r w:rsidRPr="00EA10F5">
        <w:rPr>
          <w:rFonts w:ascii="Arial Narrow" w:hAnsi="Arial Narrow"/>
          <w:b/>
          <w:bCs/>
          <w:spacing w:val="-11"/>
        </w:rPr>
        <w:t xml:space="preserve"> </w:t>
      </w:r>
      <w:r w:rsidRPr="00EA10F5">
        <w:rPr>
          <w:rFonts w:ascii="Arial Narrow" w:hAnsi="Arial Narrow"/>
          <w:b/>
          <w:bCs/>
        </w:rPr>
        <w:t>TÉCNICAS</w:t>
      </w:r>
      <w:r w:rsidRPr="00EA10F5">
        <w:rPr>
          <w:rFonts w:ascii="Arial Narrow" w:hAnsi="Arial Narrow"/>
          <w:b/>
          <w:bCs/>
          <w:spacing w:val="-7"/>
        </w:rPr>
        <w:t xml:space="preserve"> </w:t>
      </w:r>
      <w:r w:rsidRPr="00EA10F5">
        <w:rPr>
          <w:rFonts w:ascii="Arial Narrow" w:hAnsi="Arial Narrow"/>
          <w:b/>
          <w:bCs/>
        </w:rPr>
        <w:t>ESPECÍFICAS</w:t>
      </w:r>
      <w:r w:rsidRPr="00EA10F5">
        <w:rPr>
          <w:rFonts w:ascii="Arial Narrow" w:hAnsi="Arial Narrow"/>
          <w:b/>
          <w:bCs/>
          <w:spacing w:val="-7"/>
        </w:rPr>
        <w:t xml:space="preserve"> </w:t>
      </w:r>
      <w:r w:rsidRPr="00EA10F5">
        <w:rPr>
          <w:rFonts w:ascii="Arial Narrow" w:hAnsi="Arial Narrow"/>
          <w:b/>
          <w:bCs/>
        </w:rPr>
        <w:t>PARA</w:t>
      </w:r>
      <w:r w:rsidRPr="00EA10F5">
        <w:rPr>
          <w:rFonts w:ascii="Arial Narrow" w:hAnsi="Arial Narrow"/>
          <w:b/>
          <w:bCs/>
          <w:spacing w:val="-5"/>
        </w:rPr>
        <w:t xml:space="preserve"> </w:t>
      </w:r>
      <w:r w:rsidRPr="00EA10F5">
        <w:rPr>
          <w:rFonts w:ascii="Arial Narrow" w:hAnsi="Arial Narrow"/>
          <w:b/>
          <w:bCs/>
        </w:rPr>
        <w:t>EL</w:t>
      </w:r>
      <w:r w:rsidRPr="00EA10F5">
        <w:rPr>
          <w:rFonts w:ascii="Arial Narrow" w:hAnsi="Arial Narrow"/>
          <w:b/>
          <w:bCs/>
          <w:spacing w:val="-5"/>
        </w:rPr>
        <w:t xml:space="preserve"> </w:t>
      </w:r>
      <w:r w:rsidRPr="00EA10F5">
        <w:rPr>
          <w:rFonts w:ascii="Arial Narrow" w:hAnsi="Arial Narrow"/>
          <w:b/>
          <w:bCs/>
          <w:spacing w:val="-2"/>
        </w:rPr>
        <w:t>PROYECTO</w:t>
      </w:r>
    </w:p>
    <w:p w14:paraId="45A92799" w14:textId="77777777" w:rsidR="007C1348" w:rsidRPr="007C1348" w:rsidRDefault="007C1348" w:rsidP="00BD50D7">
      <w:pPr>
        <w:spacing w:before="199"/>
        <w:ind w:left="993" w:right="605"/>
        <w:jc w:val="both"/>
        <w:rPr>
          <w:rFonts w:ascii="Arial Narrow" w:hAnsi="Arial Narrow"/>
        </w:rPr>
      </w:pPr>
      <w:bookmarkStart w:id="31" w:name="_bookmark37"/>
      <w:bookmarkEnd w:id="31"/>
      <w:r w:rsidRPr="007C1348">
        <w:rPr>
          <w:rFonts w:ascii="Arial Narrow" w:hAnsi="Arial Narrow"/>
        </w:rPr>
        <w:t>El contratista deberá ejecutar las actividades bajo estricta observancia de las directrices técnicas particulares aplicables a sistemas presurizados de gases de alta pureza, tales como la Norma Técnica Colombiana NTC 5318 (Sistemas de tuberías para gases), las recomendaciones de seguridad</w:t>
      </w:r>
      <w:r w:rsidRPr="007C1348">
        <w:rPr>
          <w:rFonts w:ascii="Arial Narrow" w:hAnsi="Arial Narrow"/>
          <w:spacing w:val="-10"/>
        </w:rPr>
        <w:t xml:space="preserve"> </w:t>
      </w:r>
      <w:r w:rsidRPr="007C1348">
        <w:rPr>
          <w:rFonts w:ascii="Arial Narrow" w:hAnsi="Arial Narrow"/>
        </w:rPr>
        <w:t>de</w:t>
      </w:r>
      <w:r w:rsidRPr="007C1348">
        <w:rPr>
          <w:rFonts w:ascii="Arial Narrow" w:hAnsi="Arial Narrow"/>
          <w:spacing w:val="-9"/>
        </w:rPr>
        <w:t xml:space="preserve"> </w:t>
      </w:r>
      <w:r w:rsidRPr="007C1348">
        <w:rPr>
          <w:rFonts w:ascii="Arial Narrow" w:hAnsi="Arial Narrow"/>
        </w:rPr>
        <w:t>los</w:t>
      </w:r>
      <w:r w:rsidRPr="007C1348">
        <w:rPr>
          <w:rFonts w:ascii="Arial Narrow" w:hAnsi="Arial Narrow"/>
          <w:spacing w:val="-9"/>
        </w:rPr>
        <w:t xml:space="preserve"> </w:t>
      </w:r>
      <w:r w:rsidRPr="007C1348">
        <w:rPr>
          <w:rFonts w:ascii="Arial Narrow" w:hAnsi="Arial Narrow"/>
        </w:rPr>
        <w:t>fabricantes</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9"/>
        </w:rPr>
        <w:t xml:space="preserve"> </w:t>
      </w:r>
      <w:r w:rsidRPr="007C1348">
        <w:rPr>
          <w:rFonts w:ascii="Arial Narrow" w:hAnsi="Arial Narrow"/>
        </w:rPr>
        <w:t>los</w:t>
      </w:r>
      <w:r w:rsidRPr="007C1348">
        <w:rPr>
          <w:rFonts w:ascii="Arial Narrow" w:hAnsi="Arial Narrow"/>
          <w:spacing w:val="-9"/>
        </w:rPr>
        <w:t xml:space="preserve"> </w:t>
      </w:r>
      <w:r w:rsidRPr="007C1348">
        <w:rPr>
          <w:rFonts w:ascii="Arial Narrow" w:hAnsi="Arial Narrow"/>
        </w:rPr>
        <w:t>componentes</w:t>
      </w:r>
      <w:r w:rsidRPr="007C1348">
        <w:rPr>
          <w:rFonts w:ascii="Arial Narrow" w:hAnsi="Arial Narrow"/>
          <w:spacing w:val="-9"/>
        </w:rPr>
        <w:t xml:space="preserve"> </w:t>
      </w:r>
      <w:r w:rsidRPr="007C1348">
        <w:rPr>
          <w:rFonts w:ascii="Arial Narrow" w:hAnsi="Arial Narrow"/>
        </w:rPr>
        <w:t>existentes</w:t>
      </w:r>
      <w:r w:rsidRPr="007C1348">
        <w:rPr>
          <w:rFonts w:ascii="Arial Narrow" w:hAnsi="Arial Narrow"/>
          <w:spacing w:val="-9"/>
        </w:rPr>
        <w:t xml:space="preserve"> </w:t>
      </w:r>
      <w:r w:rsidRPr="007C1348">
        <w:rPr>
          <w:rFonts w:ascii="Arial Narrow" w:hAnsi="Arial Narrow"/>
        </w:rPr>
        <w:t>y</w:t>
      </w:r>
      <w:r w:rsidRPr="007C1348">
        <w:rPr>
          <w:rFonts w:ascii="Arial Narrow" w:hAnsi="Arial Narrow"/>
          <w:spacing w:val="-10"/>
        </w:rPr>
        <w:t xml:space="preserve"> </w:t>
      </w:r>
      <w:r w:rsidRPr="007C1348">
        <w:rPr>
          <w:rFonts w:ascii="Arial Narrow" w:hAnsi="Arial Narrow"/>
        </w:rPr>
        <w:t>los</w:t>
      </w:r>
      <w:r w:rsidRPr="007C1348">
        <w:rPr>
          <w:rFonts w:ascii="Arial Narrow" w:hAnsi="Arial Narrow"/>
          <w:spacing w:val="-9"/>
        </w:rPr>
        <w:t xml:space="preserve"> </w:t>
      </w:r>
      <w:r w:rsidRPr="007C1348">
        <w:rPr>
          <w:rFonts w:ascii="Arial Narrow" w:hAnsi="Arial Narrow"/>
        </w:rPr>
        <w:t>protocolos</w:t>
      </w:r>
      <w:r w:rsidRPr="007C1348">
        <w:rPr>
          <w:rFonts w:ascii="Arial Narrow" w:hAnsi="Arial Narrow"/>
          <w:spacing w:val="-9"/>
        </w:rPr>
        <w:t xml:space="preserve"> </w:t>
      </w:r>
      <w:r w:rsidRPr="007C1348">
        <w:rPr>
          <w:rFonts w:ascii="Arial Narrow" w:hAnsi="Arial Narrow"/>
        </w:rPr>
        <w:t>técnicos</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11"/>
        </w:rPr>
        <w:t xml:space="preserve"> </w:t>
      </w:r>
      <w:r w:rsidRPr="007C1348">
        <w:rPr>
          <w:rFonts w:ascii="Arial Narrow" w:hAnsi="Arial Narrow"/>
        </w:rPr>
        <w:t>seguridad industrial detallados en el presente pliego y en el Anexo técnico respectivo.</w:t>
      </w:r>
    </w:p>
    <w:p w14:paraId="0560FCC4" w14:textId="77777777" w:rsidR="007C1348" w:rsidRPr="007C1348" w:rsidRDefault="007C1348" w:rsidP="00BD50D7">
      <w:pPr>
        <w:spacing w:before="160"/>
        <w:ind w:left="993"/>
        <w:jc w:val="both"/>
        <w:outlineLvl w:val="2"/>
        <w:rPr>
          <w:rFonts w:ascii="Arial Narrow" w:hAnsi="Arial Narrow"/>
          <w:b/>
          <w:bCs/>
        </w:rPr>
      </w:pPr>
      <w:r w:rsidRPr="007C1348">
        <w:rPr>
          <w:rFonts w:ascii="Arial Narrow" w:hAnsi="Arial Narrow"/>
          <w:b/>
          <w:bCs/>
        </w:rPr>
        <w:t>Seguridad</w:t>
      </w:r>
      <w:r w:rsidRPr="007C1348">
        <w:rPr>
          <w:rFonts w:ascii="Arial Narrow" w:hAnsi="Arial Narrow"/>
          <w:b/>
          <w:bCs/>
          <w:spacing w:val="-5"/>
        </w:rPr>
        <w:t xml:space="preserve"> </w:t>
      </w:r>
      <w:r w:rsidRPr="007C1348">
        <w:rPr>
          <w:rFonts w:ascii="Arial Narrow" w:hAnsi="Arial Narrow"/>
          <w:b/>
          <w:bCs/>
        </w:rPr>
        <w:t>y</w:t>
      </w:r>
      <w:r w:rsidRPr="007C1348">
        <w:rPr>
          <w:rFonts w:ascii="Arial Narrow" w:hAnsi="Arial Narrow"/>
          <w:b/>
          <w:bCs/>
          <w:spacing w:val="-5"/>
        </w:rPr>
        <w:t xml:space="preserve"> </w:t>
      </w:r>
      <w:r w:rsidRPr="007C1348">
        <w:rPr>
          <w:rFonts w:ascii="Arial Narrow" w:hAnsi="Arial Narrow"/>
          <w:b/>
          <w:bCs/>
        </w:rPr>
        <w:t>Salud</w:t>
      </w:r>
      <w:r w:rsidRPr="007C1348">
        <w:rPr>
          <w:rFonts w:ascii="Arial Narrow" w:hAnsi="Arial Narrow"/>
          <w:b/>
          <w:bCs/>
          <w:spacing w:val="-5"/>
        </w:rPr>
        <w:t xml:space="preserve"> </w:t>
      </w:r>
      <w:r w:rsidRPr="007C1348">
        <w:rPr>
          <w:rFonts w:ascii="Arial Narrow" w:hAnsi="Arial Narrow"/>
          <w:b/>
          <w:bCs/>
        </w:rPr>
        <w:t>en</w:t>
      </w:r>
      <w:r w:rsidRPr="007C1348">
        <w:rPr>
          <w:rFonts w:ascii="Arial Narrow" w:hAnsi="Arial Narrow"/>
          <w:b/>
          <w:bCs/>
          <w:spacing w:val="-4"/>
        </w:rPr>
        <w:t xml:space="preserve"> </w:t>
      </w:r>
      <w:r w:rsidRPr="007C1348">
        <w:rPr>
          <w:rFonts w:ascii="Arial Narrow" w:hAnsi="Arial Narrow"/>
          <w:b/>
          <w:bCs/>
        </w:rPr>
        <w:t>el</w:t>
      </w:r>
      <w:r w:rsidRPr="007C1348">
        <w:rPr>
          <w:rFonts w:ascii="Arial Narrow" w:hAnsi="Arial Narrow"/>
          <w:b/>
          <w:bCs/>
          <w:spacing w:val="-5"/>
        </w:rPr>
        <w:t xml:space="preserve"> </w:t>
      </w:r>
      <w:r w:rsidRPr="007C1348">
        <w:rPr>
          <w:rFonts w:ascii="Arial Narrow" w:hAnsi="Arial Narrow"/>
          <w:b/>
          <w:bCs/>
          <w:spacing w:val="-2"/>
        </w:rPr>
        <w:t>Trabajo</w:t>
      </w:r>
    </w:p>
    <w:p w14:paraId="74CD990E" w14:textId="77777777" w:rsidR="007C1348" w:rsidRPr="007C1348" w:rsidRDefault="007C1348" w:rsidP="00BD50D7">
      <w:pPr>
        <w:spacing w:before="227"/>
        <w:ind w:left="993" w:right="454"/>
        <w:jc w:val="both"/>
        <w:rPr>
          <w:rFonts w:ascii="Arial Narrow" w:hAnsi="Arial Narrow"/>
        </w:rPr>
      </w:pPr>
      <w:r w:rsidRPr="007C1348">
        <w:rPr>
          <w:rFonts w:ascii="Arial Narrow" w:hAnsi="Arial Narrow"/>
        </w:rPr>
        <w:t>Cuando la ejecución de las actividades de mantenimiento, inspección o verificación de la central de gases y sus redes implique labores en alturas, el personal asignado deberá:</w:t>
      </w:r>
    </w:p>
    <w:p w14:paraId="0E75B496" w14:textId="05623140" w:rsidR="007C1348" w:rsidRPr="007C1348" w:rsidRDefault="007C1348" w:rsidP="00BD50D7">
      <w:pPr>
        <w:numPr>
          <w:ilvl w:val="0"/>
          <w:numId w:val="39"/>
        </w:numPr>
        <w:tabs>
          <w:tab w:val="left" w:pos="647"/>
        </w:tabs>
        <w:spacing w:before="160"/>
        <w:ind w:left="993" w:right="747" w:firstLine="0"/>
        <w:jc w:val="both"/>
        <w:rPr>
          <w:rFonts w:ascii="Arial Narrow" w:hAnsi="Arial Narrow"/>
        </w:rPr>
      </w:pPr>
      <w:r w:rsidRPr="007C1348">
        <w:rPr>
          <w:rFonts w:ascii="Arial Narrow" w:hAnsi="Arial Narrow"/>
        </w:rPr>
        <w:t>Contar</w:t>
      </w:r>
      <w:r w:rsidRPr="007C1348">
        <w:rPr>
          <w:rFonts w:ascii="Arial Narrow" w:hAnsi="Arial Narrow"/>
          <w:spacing w:val="-15"/>
        </w:rPr>
        <w:t xml:space="preserve"> </w:t>
      </w:r>
      <w:r w:rsidRPr="007C1348">
        <w:rPr>
          <w:rFonts w:ascii="Arial Narrow" w:hAnsi="Arial Narrow"/>
        </w:rPr>
        <w:t>con</w:t>
      </w:r>
      <w:r w:rsidRPr="007C1348">
        <w:rPr>
          <w:rFonts w:ascii="Arial Narrow" w:hAnsi="Arial Narrow"/>
          <w:spacing w:val="-14"/>
        </w:rPr>
        <w:t xml:space="preserve"> </w:t>
      </w:r>
      <w:r w:rsidRPr="007C1348">
        <w:rPr>
          <w:rFonts w:ascii="Arial Narrow" w:hAnsi="Arial Narrow"/>
        </w:rPr>
        <w:t>capacitación</w:t>
      </w:r>
      <w:r w:rsidRPr="007C1348">
        <w:rPr>
          <w:rFonts w:ascii="Arial Narrow" w:hAnsi="Arial Narrow"/>
          <w:spacing w:val="-14"/>
        </w:rPr>
        <w:t xml:space="preserve"> </w:t>
      </w:r>
      <w:r w:rsidRPr="007C1348">
        <w:rPr>
          <w:rFonts w:ascii="Arial Narrow" w:hAnsi="Arial Narrow"/>
        </w:rPr>
        <w:t>vigente</w:t>
      </w:r>
      <w:r w:rsidRPr="007C1348">
        <w:rPr>
          <w:rFonts w:ascii="Arial Narrow" w:hAnsi="Arial Narrow"/>
          <w:spacing w:val="-14"/>
        </w:rPr>
        <w:t xml:space="preserve"> </w:t>
      </w:r>
      <w:r w:rsidRPr="007C1348">
        <w:rPr>
          <w:rFonts w:ascii="Arial Narrow" w:hAnsi="Arial Narrow"/>
        </w:rPr>
        <w:t>para</w:t>
      </w:r>
      <w:r w:rsidRPr="007C1348">
        <w:rPr>
          <w:rFonts w:ascii="Arial Narrow" w:hAnsi="Arial Narrow"/>
          <w:spacing w:val="-12"/>
        </w:rPr>
        <w:t xml:space="preserve"> </w:t>
      </w:r>
      <w:r w:rsidRPr="007C1348">
        <w:rPr>
          <w:rFonts w:ascii="Arial Narrow" w:hAnsi="Arial Narrow"/>
        </w:rPr>
        <w:t>trabajo</w:t>
      </w:r>
      <w:r w:rsidRPr="007C1348">
        <w:rPr>
          <w:rFonts w:ascii="Arial Narrow" w:hAnsi="Arial Narrow"/>
          <w:spacing w:val="-14"/>
        </w:rPr>
        <w:t xml:space="preserve"> </w:t>
      </w:r>
      <w:r w:rsidRPr="007C1348">
        <w:rPr>
          <w:rFonts w:ascii="Arial Narrow" w:hAnsi="Arial Narrow"/>
        </w:rPr>
        <w:t>en</w:t>
      </w:r>
      <w:r w:rsidRPr="007C1348">
        <w:rPr>
          <w:rFonts w:ascii="Arial Narrow" w:hAnsi="Arial Narrow"/>
          <w:spacing w:val="-14"/>
        </w:rPr>
        <w:t xml:space="preserve"> </w:t>
      </w:r>
      <w:r w:rsidRPr="007C1348">
        <w:rPr>
          <w:rFonts w:ascii="Arial Narrow" w:hAnsi="Arial Narrow"/>
        </w:rPr>
        <w:t>alturas,</w:t>
      </w:r>
      <w:r w:rsidRPr="007C1348">
        <w:rPr>
          <w:rFonts w:ascii="Arial Narrow" w:hAnsi="Arial Narrow"/>
          <w:spacing w:val="-13"/>
        </w:rPr>
        <w:t xml:space="preserve"> </w:t>
      </w:r>
      <w:r w:rsidRPr="007C1348">
        <w:rPr>
          <w:rFonts w:ascii="Arial Narrow" w:hAnsi="Arial Narrow"/>
        </w:rPr>
        <w:t>de</w:t>
      </w:r>
      <w:r w:rsidRPr="007C1348">
        <w:rPr>
          <w:rFonts w:ascii="Arial Narrow" w:hAnsi="Arial Narrow"/>
          <w:spacing w:val="-14"/>
        </w:rPr>
        <w:t xml:space="preserve"> </w:t>
      </w:r>
      <w:r w:rsidRPr="007C1348">
        <w:rPr>
          <w:rFonts w:ascii="Arial Narrow" w:hAnsi="Arial Narrow"/>
        </w:rPr>
        <w:t>conformidad</w:t>
      </w:r>
      <w:r w:rsidRPr="007C1348">
        <w:rPr>
          <w:rFonts w:ascii="Arial Narrow" w:hAnsi="Arial Narrow"/>
          <w:spacing w:val="-15"/>
        </w:rPr>
        <w:t xml:space="preserve"> </w:t>
      </w:r>
      <w:r w:rsidRPr="007C1348">
        <w:rPr>
          <w:rFonts w:ascii="Arial Narrow" w:hAnsi="Arial Narrow"/>
        </w:rPr>
        <w:t>con</w:t>
      </w:r>
      <w:r w:rsidRPr="007C1348">
        <w:rPr>
          <w:rFonts w:ascii="Arial Narrow" w:hAnsi="Arial Narrow"/>
          <w:spacing w:val="-14"/>
        </w:rPr>
        <w:t xml:space="preserve"> </w:t>
      </w:r>
      <w:r w:rsidRPr="007C1348">
        <w:rPr>
          <w:rFonts w:ascii="Arial Narrow" w:hAnsi="Arial Narrow"/>
        </w:rPr>
        <w:t>la</w:t>
      </w:r>
      <w:r w:rsidRPr="007C1348">
        <w:rPr>
          <w:rFonts w:ascii="Arial Narrow" w:hAnsi="Arial Narrow"/>
          <w:spacing w:val="-15"/>
        </w:rPr>
        <w:t xml:space="preserve"> </w:t>
      </w:r>
      <w:r w:rsidRPr="007C1348">
        <w:rPr>
          <w:rFonts w:ascii="Arial Narrow" w:hAnsi="Arial Narrow"/>
        </w:rPr>
        <w:t>Resolución</w:t>
      </w:r>
      <w:r w:rsidRPr="007C1348">
        <w:rPr>
          <w:rFonts w:ascii="Arial Narrow" w:hAnsi="Arial Narrow"/>
          <w:spacing w:val="-14"/>
        </w:rPr>
        <w:t xml:space="preserve"> </w:t>
      </w:r>
      <w:r w:rsidRPr="007C1348">
        <w:rPr>
          <w:rFonts w:ascii="Arial Narrow" w:hAnsi="Arial Narrow"/>
        </w:rPr>
        <w:t xml:space="preserve">4272 de 2021 y </w:t>
      </w:r>
      <w:proofErr w:type="gramStart"/>
      <w:r w:rsidRPr="007C1348">
        <w:rPr>
          <w:rFonts w:ascii="Arial Narrow" w:hAnsi="Arial Narrow"/>
        </w:rPr>
        <w:t xml:space="preserve">demás </w:t>
      </w:r>
      <w:r w:rsidR="00BD50D7">
        <w:rPr>
          <w:rFonts w:ascii="Arial Narrow" w:hAnsi="Arial Narrow"/>
        </w:rPr>
        <w:t xml:space="preserve"> </w:t>
      </w:r>
      <w:r w:rsidRPr="007C1348">
        <w:rPr>
          <w:rFonts w:ascii="Arial Narrow" w:hAnsi="Arial Narrow"/>
        </w:rPr>
        <w:t>normas</w:t>
      </w:r>
      <w:proofErr w:type="gramEnd"/>
      <w:r w:rsidRPr="007C1348">
        <w:rPr>
          <w:rFonts w:ascii="Arial Narrow" w:hAnsi="Arial Narrow"/>
        </w:rPr>
        <w:t xml:space="preserve"> aplicables.</w:t>
      </w:r>
    </w:p>
    <w:p w14:paraId="549D93C4" w14:textId="77777777" w:rsidR="007C1348" w:rsidRPr="007C1348" w:rsidRDefault="007C1348" w:rsidP="00BD50D7">
      <w:pPr>
        <w:numPr>
          <w:ilvl w:val="0"/>
          <w:numId w:val="39"/>
        </w:numPr>
        <w:tabs>
          <w:tab w:val="left" w:pos="635"/>
        </w:tabs>
        <w:spacing w:before="152"/>
        <w:ind w:left="993" w:right="747" w:firstLine="0"/>
        <w:jc w:val="both"/>
        <w:rPr>
          <w:rFonts w:ascii="Arial Narrow" w:hAnsi="Arial Narrow"/>
          <w:color w:val="3A3838"/>
        </w:rPr>
      </w:pPr>
      <w:r w:rsidRPr="007C1348">
        <w:rPr>
          <w:rFonts w:ascii="Arial Narrow" w:hAnsi="Arial Narrow"/>
        </w:rPr>
        <w:t>Estar</w:t>
      </w:r>
      <w:r w:rsidRPr="007C1348">
        <w:rPr>
          <w:rFonts w:ascii="Arial Narrow" w:hAnsi="Arial Narrow"/>
          <w:spacing w:val="-8"/>
        </w:rPr>
        <w:t xml:space="preserve"> </w:t>
      </w:r>
      <w:r w:rsidRPr="007C1348">
        <w:rPr>
          <w:rFonts w:ascii="Arial Narrow" w:hAnsi="Arial Narrow"/>
        </w:rPr>
        <w:t>autorizado</w:t>
      </w:r>
      <w:r w:rsidRPr="007C1348">
        <w:rPr>
          <w:rFonts w:ascii="Arial Narrow" w:hAnsi="Arial Narrow"/>
          <w:spacing w:val="-3"/>
        </w:rPr>
        <w:t xml:space="preserve"> </w:t>
      </w:r>
      <w:r w:rsidRPr="007C1348">
        <w:rPr>
          <w:rFonts w:ascii="Arial Narrow" w:hAnsi="Arial Narrow"/>
        </w:rPr>
        <w:t>por</w:t>
      </w:r>
      <w:r w:rsidRPr="007C1348">
        <w:rPr>
          <w:rFonts w:ascii="Arial Narrow" w:hAnsi="Arial Narrow"/>
          <w:spacing w:val="-4"/>
        </w:rPr>
        <w:t xml:space="preserve"> </w:t>
      </w:r>
      <w:r w:rsidRPr="007C1348">
        <w:rPr>
          <w:rFonts w:ascii="Arial Narrow" w:hAnsi="Arial Narrow"/>
        </w:rPr>
        <w:t>su</w:t>
      </w:r>
      <w:r w:rsidRPr="007C1348">
        <w:rPr>
          <w:rFonts w:ascii="Arial Narrow" w:hAnsi="Arial Narrow"/>
          <w:spacing w:val="-4"/>
        </w:rPr>
        <w:t xml:space="preserve"> </w:t>
      </w:r>
      <w:r w:rsidRPr="007C1348">
        <w:rPr>
          <w:rFonts w:ascii="Arial Narrow" w:hAnsi="Arial Narrow"/>
        </w:rPr>
        <w:t>empleador</w:t>
      </w:r>
      <w:r w:rsidRPr="007C1348">
        <w:rPr>
          <w:rFonts w:ascii="Arial Narrow" w:hAnsi="Arial Narrow"/>
          <w:spacing w:val="-4"/>
        </w:rPr>
        <w:t xml:space="preserve"> </w:t>
      </w:r>
      <w:r w:rsidRPr="007C1348">
        <w:rPr>
          <w:rFonts w:ascii="Arial Narrow" w:hAnsi="Arial Narrow"/>
        </w:rPr>
        <w:t>para</w:t>
      </w:r>
      <w:r w:rsidRPr="007C1348">
        <w:rPr>
          <w:rFonts w:ascii="Arial Narrow" w:hAnsi="Arial Narrow"/>
          <w:spacing w:val="-5"/>
        </w:rPr>
        <w:t xml:space="preserve"> </w:t>
      </w:r>
      <w:r w:rsidRPr="007C1348">
        <w:rPr>
          <w:rFonts w:ascii="Arial Narrow" w:hAnsi="Arial Narrow"/>
        </w:rPr>
        <w:t>la</w:t>
      </w:r>
      <w:r w:rsidRPr="007C1348">
        <w:rPr>
          <w:rFonts w:ascii="Arial Narrow" w:hAnsi="Arial Narrow"/>
          <w:spacing w:val="-5"/>
        </w:rPr>
        <w:t xml:space="preserve"> </w:t>
      </w:r>
      <w:r w:rsidRPr="007C1348">
        <w:rPr>
          <w:rFonts w:ascii="Arial Narrow" w:hAnsi="Arial Narrow"/>
        </w:rPr>
        <w:t>ejecución</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3"/>
        </w:rPr>
        <w:t xml:space="preserve"> </w:t>
      </w:r>
      <w:r w:rsidRPr="007C1348">
        <w:rPr>
          <w:rFonts w:ascii="Arial Narrow" w:hAnsi="Arial Narrow"/>
        </w:rPr>
        <w:t>trabajo</w:t>
      </w:r>
      <w:r w:rsidRPr="007C1348">
        <w:rPr>
          <w:rFonts w:ascii="Arial Narrow" w:hAnsi="Arial Narrow"/>
          <w:spacing w:val="-3"/>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spacing w:val="-2"/>
        </w:rPr>
        <w:t>alturas.</w:t>
      </w:r>
    </w:p>
    <w:p w14:paraId="3C3AA5AA" w14:textId="77777777" w:rsidR="007C1348" w:rsidRPr="007C1348" w:rsidRDefault="007C1348" w:rsidP="00BD50D7">
      <w:pPr>
        <w:numPr>
          <w:ilvl w:val="0"/>
          <w:numId w:val="39"/>
        </w:numPr>
        <w:tabs>
          <w:tab w:val="left" w:pos="657"/>
        </w:tabs>
        <w:spacing w:before="179"/>
        <w:ind w:left="993" w:right="747" w:firstLine="0"/>
        <w:jc w:val="both"/>
        <w:rPr>
          <w:rFonts w:ascii="Arial Narrow" w:hAnsi="Arial Narrow"/>
        </w:rPr>
      </w:pPr>
      <w:r w:rsidRPr="007C1348">
        <w:rPr>
          <w:rFonts w:ascii="Arial Narrow" w:hAnsi="Arial Narrow"/>
        </w:rPr>
        <w:t>Disponer</w:t>
      </w:r>
      <w:r w:rsidRPr="007C1348">
        <w:rPr>
          <w:rFonts w:ascii="Arial Narrow" w:hAnsi="Arial Narrow"/>
          <w:spacing w:val="-3"/>
        </w:rPr>
        <w:t xml:space="preserve"> </w:t>
      </w:r>
      <w:r w:rsidRPr="007C1348">
        <w:rPr>
          <w:rFonts w:ascii="Arial Narrow" w:hAnsi="Arial Narrow"/>
        </w:rPr>
        <w:t>de</w:t>
      </w:r>
      <w:r w:rsidRPr="007C1348">
        <w:rPr>
          <w:rFonts w:ascii="Arial Narrow" w:hAnsi="Arial Narrow"/>
          <w:spacing w:val="-2"/>
        </w:rPr>
        <w:t xml:space="preserve"> </w:t>
      </w:r>
      <w:r w:rsidRPr="007C1348">
        <w:rPr>
          <w:rFonts w:ascii="Arial Narrow" w:hAnsi="Arial Narrow"/>
        </w:rPr>
        <w:t>los</w:t>
      </w:r>
      <w:r w:rsidRPr="007C1348">
        <w:rPr>
          <w:rFonts w:ascii="Arial Narrow" w:hAnsi="Arial Narrow"/>
          <w:spacing w:val="-5"/>
        </w:rPr>
        <w:t xml:space="preserve"> </w:t>
      </w:r>
      <w:r w:rsidRPr="007C1348">
        <w:rPr>
          <w:rFonts w:ascii="Arial Narrow" w:hAnsi="Arial Narrow"/>
        </w:rPr>
        <w:t>elementos</w:t>
      </w:r>
      <w:r w:rsidRPr="007C1348">
        <w:rPr>
          <w:rFonts w:ascii="Arial Narrow" w:hAnsi="Arial Narrow"/>
          <w:spacing w:val="-3"/>
        </w:rPr>
        <w:t xml:space="preserve"> </w:t>
      </w:r>
      <w:r w:rsidRPr="007C1348">
        <w:rPr>
          <w:rFonts w:ascii="Arial Narrow" w:hAnsi="Arial Narrow"/>
        </w:rPr>
        <w:t>de</w:t>
      </w:r>
      <w:r w:rsidRPr="007C1348">
        <w:rPr>
          <w:rFonts w:ascii="Arial Narrow" w:hAnsi="Arial Narrow"/>
          <w:spacing w:val="-2"/>
        </w:rPr>
        <w:t xml:space="preserve"> </w:t>
      </w:r>
      <w:r w:rsidRPr="007C1348">
        <w:rPr>
          <w:rFonts w:ascii="Arial Narrow" w:hAnsi="Arial Narrow"/>
        </w:rPr>
        <w:t>protección</w:t>
      </w:r>
      <w:r w:rsidRPr="007C1348">
        <w:rPr>
          <w:rFonts w:ascii="Arial Narrow" w:hAnsi="Arial Narrow"/>
          <w:spacing w:val="-6"/>
        </w:rPr>
        <w:t xml:space="preserve"> </w:t>
      </w:r>
      <w:r w:rsidRPr="007C1348">
        <w:rPr>
          <w:rFonts w:ascii="Arial Narrow" w:hAnsi="Arial Narrow"/>
        </w:rPr>
        <w:t>contra</w:t>
      </w:r>
      <w:r w:rsidRPr="007C1348">
        <w:rPr>
          <w:rFonts w:ascii="Arial Narrow" w:hAnsi="Arial Narrow"/>
          <w:spacing w:val="-4"/>
        </w:rPr>
        <w:t xml:space="preserve"> </w:t>
      </w:r>
      <w:r w:rsidRPr="007C1348">
        <w:rPr>
          <w:rFonts w:ascii="Arial Narrow" w:hAnsi="Arial Narrow"/>
        </w:rPr>
        <w:t>caídas</w:t>
      </w:r>
      <w:r w:rsidRPr="007C1348">
        <w:rPr>
          <w:rFonts w:ascii="Arial Narrow" w:hAnsi="Arial Narrow"/>
          <w:spacing w:val="-3"/>
        </w:rPr>
        <w:t xml:space="preserve"> </w:t>
      </w:r>
      <w:r w:rsidRPr="007C1348">
        <w:rPr>
          <w:rFonts w:ascii="Arial Narrow" w:hAnsi="Arial Narrow"/>
        </w:rPr>
        <w:t>y</w:t>
      </w:r>
      <w:r w:rsidRPr="007C1348">
        <w:rPr>
          <w:rFonts w:ascii="Arial Narrow" w:hAnsi="Arial Narrow"/>
          <w:spacing w:val="-4"/>
        </w:rPr>
        <w:t xml:space="preserve"> </w:t>
      </w:r>
      <w:r w:rsidRPr="007C1348">
        <w:rPr>
          <w:rFonts w:ascii="Arial Narrow" w:hAnsi="Arial Narrow"/>
        </w:rPr>
        <w:t>demás</w:t>
      </w:r>
      <w:r w:rsidRPr="007C1348">
        <w:rPr>
          <w:rFonts w:ascii="Arial Narrow" w:hAnsi="Arial Narrow"/>
          <w:spacing w:val="-3"/>
        </w:rPr>
        <w:t xml:space="preserve"> </w:t>
      </w:r>
      <w:r w:rsidRPr="007C1348">
        <w:rPr>
          <w:rFonts w:ascii="Arial Narrow" w:hAnsi="Arial Narrow"/>
        </w:rPr>
        <w:t>equipos</w:t>
      </w:r>
      <w:r w:rsidRPr="007C1348">
        <w:rPr>
          <w:rFonts w:ascii="Arial Narrow" w:hAnsi="Arial Narrow"/>
          <w:spacing w:val="-2"/>
        </w:rPr>
        <w:t xml:space="preserve"> </w:t>
      </w:r>
      <w:r w:rsidRPr="007C1348">
        <w:rPr>
          <w:rFonts w:ascii="Arial Narrow" w:hAnsi="Arial Narrow"/>
        </w:rPr>
        <w:t>requeridos</w:t>
      </w:r>
      <w:r w:rsidRPr="007C1348">
        <w:rPr>
          <w:rFonts w:ascii="Arial Narrow" w:hAnsi="Arial Narrow"/>
          <w:spacing w:val="-5"/>
        </w:rPr>
        <w:t xml:space="preserve"> </w:t>
      </w:r>
      <w:r w:rsidRPr="007C1348">
        <w:rPr>
          <w:rFonts w:ascii="Arial Narrow" w:hAnsi="Arial Narrow"/>
        </w:rPr>
        <w:t>para</w:t>
      </w:r>
      <w:r w:rsidRPr="007C1348">
        <w:rPr>
          <w:rFonts w:ascii="Arial Narrow" w:hAnsi="Arial Narrow"/>
          <w:spacing w:val="-4"/>
        </w:rPr>
        <w:t xml:space="preserve"> </w:t>
      </w:r>
      <w:r w:rsidRPr="007C1348">
        <w:rPr>
          <w:rFonts w:ascii="Arial Narrow" w:hAnsi="Arial Narrow"/>
        </w:rPr>
        <w:t>el desarrollo seguro de la actividad.</w:t>
      </w:r>
    </w:p>
    <w:p w14:paraId="34C77306" w14:textId="77777777" w:rsidR="007C1348" w:rsidRPr="007C1348" w:rsidRDefault="007C1348" w:rsidP="00BD50D7">
      <w:pPr>
        <w:numPr>
          <w:ilvl w:val="0"/>
          <w:numId w:val="39"/>
        </w:numPr>
        <w:tabs>
          <w:tab w:val="left" w:pos="659"/>
        </w:tabs>
        <w:spacing w:before="91" w:line="264" w:lineRule="auto"/>
        <w:ind w:left="993" w:right="747" w:firstLine="0"/>
        <w:jc w:val="both"/>
        <w:rPr>
          <w:rFonts w:ascii="Arial Narrow" w:hAnsi="Arial Narrow"/>
        </w:rPr>
      </w:pPr>
      <w:r w:rsidRPr="007C1348">
        <w:rPr>
          <w:rFonts w:ascii="Arial Narrow" w:hAnsi="Arial Narrow"/>
        </w:rPr>
        <w:t>Cumplir</w:t>
      </w:r>
      <w:r w:rsidRPr="007C1348">
        <w:rPr>
          <w:rFonts w:ascii="Arial Narrow" w:hAnsi="Arial Narrow"/>
          <w:spacing w:val="-4"/>
        </w:rPr>
        <w:t xml:space="preserve"> </w:t>
      </w:r>
      <w:r w:rsidRPr="007C1348">
        <w:rPr>
          <w:rFonts w:ascii="Arial Narrow" w:hAnsi="Arial Narrow"/>
        </w:rPr>
        <w:t>con</w:t>
      </w:r>
      <w:r w:rsidRPr="007C1348">
        <w:rPr>
          <w:rFonts w:ascii="Arial Narrow" w:hAnsi="Arial Narrow"/>
          <w:spacing w:val="-3"/>
        </w:rPr>
        <w:t xml:space="preserve"> </w:t>
      </w:r>
      <w:r w:rsidRPr="007C1348">
        <w:rPr>
          <w:rFonts w:ascii="Arial Narrow" w:hAnsi="Arial Narrow"/>
        </w:rPr>
        <w:t>los</w:t>
      </w:r>
      <w:r w:rsidRPr="007C1348">
        <w:rPr>
          <w:rFonts w:ascii="Arial Narrow" w:hAnsi="Arial Narrow"/>
          <w:spacing w:val="-2"/>
        </w:rPr>
        <w:t xml:space="preserve"> </w:t>
      </w:r>
      <w:r w:rsidRPr="007C1348">
        <w:rPr>
          <w:rFonts w:ascii="Arial Narrow" w:hAnsi="Arial Narrow"/>
        </w:rPr>
        <w:t>procedimientos</w:t>
      </w:r>
      <w:r w:rsidRPr="007C1348">
        <w:rPr>
          <w:rFonts w:ascii="Arial Narrow" w:hAnsi="Arial Narrow"/>
          <w:spacing w:val="-2"/>
        </w:rPr>
        <w:t xml:space="preserve"> </w:t>
      </w:r>
      <w:r w:rsidRPr="007C1348">
        <w:rPr>
          <w:rFonts w:ascii="Arial Narrow" w:hAnsi="Arial Narrow"/>
        </w:rPr>
        <w:t>de</w:t>
      </w:r>
      <w:r w:rsidRPr="007C1348">
        <w:rPr>
          <w:rFonts w:ascii="Arial Narrow" w:hAnsi="Arial Narrow"/>
          <w:spacing w:val="-2"/>
        </w:rPr>
        <w:t xml:space="preserve"> </w:t>
      </w:r>
      <w:r w:rsidRPr="007C1348">
        <w:rPr>
          <w:rFonts w:ascii="Arial Narrow" w:hAnsi="Arial Narrow"/>
        </w:rPr>
        <w:t>seguridad</w:t>
      </w:r>
      <w:r w:rsidRPr="007C1348">
        <w:rPr>
          <w:rFonts w:ascii="Arial Narrow" w:hAnsi="Arial Narrow"/>
          <w:spacing w:val="-4"/>
        </w:rPr>
        <w:t xml:space="preserve"> </w:t>
      </w:r>
      <w:r w:rsidRPr="007C1348">
        <w:rPr>
          <w:rFonts w:ascii="Arial Narrow" w:hAnsi="Arial Narrow"/>
        </w:rPr>
        <w:t>establecidos</w:t>
      </w:r>
      <w:r w:rsidRPr="007C1348">
        <w:rPr>
          <w:rFonts w:ascii="Arial Narrow" w:hAnsi="Arial Narrow"/>
          <w:spacing w:val="-3"/>
        </w:rPr>
        <w:t xml:space="preserve"> </w:t>
      </w:r>
      <w:r w:rsidRPr="007C1348">
        <w:rPr>
          <w:rFonts w:ascii="Arial Narrow" w:hAnsi="Arial Narrow"/>
        </w:rPr>
        <w:t>por</w:t>
      </w:r>
      <w:r w:rsidRPr="007C1348">
        <w:rPr>
          <w:rFonts w:ascii="Arial Narrow" w:hAnsi="Arial Narrow"/>
          <w:spacing w:val="-3"/>
        </w:rPr>
        <w:t xml:space="preserve"> </w:t>
      </w:r>
      <w:r w:rsidRPr="007C1348">
        <w:rPr>
          <w:rFonts w:ascii="Arial Narrow" w:hAnsi="Arial Narrow"/>
        </w:rPr>
        <w:t>la</w:t>
      </w:r>
      <w:r w:rsidRPr="007C1348">
        <w:rPr>
          <w:rFonts w:ascii="Arial Narrow" w:hAnsi="Arial Narrow"/>
          <w:spacing w:val="-4"/>
        </w:rPr>
        <w:t xml:space="preserve"> </w:t>
      </w:r>
      <w:r w:rsidRPr="007C1348">
        <w:rPr>
          <w:rFonts w:ascii="Arial Narrow" w:hAnsi="Arial Narrow"/>
        </w:rPr>
        <w:t>Entidad</w:t>
      </w:r>
      <w:r w:rsidRPr="007C1348">
        <w:rPr>
          <w:rFonts w:ascii="Arial Narrow" w:hAnsi="Arial Narrow"/>
          <w:spacing w:val="-4"/>
        </w:rPr>
        <w:t xml:space="preserve"> </w:t>
      </w:r>
      <w:r w:rsidRPr="007C1348">
        <w:rPr>
          <w:rFonts w:ascii="Arial Narrow" w:hAnsi="Arial Narrow"/>
        </w:rPr>
        <w:t>y</w:t>
      </w:r>
      <w:r w:rsidRPr="007C1348">
        <w:rPr>
          <w:rFonts w:ascii="Arial Narrow" w:hAnsi="Arial Narrow"/>
          <w:spacing w:val="-2"/>
        </w:rPr>
        <w:t xml:space="preserve"> </w:t>
      </w:r>
      <w:r w:rsidRPr="007C1348">
        <w:rPr>
          <w:rFonts w:ascii="Arial Narrow" w:hAnsi="Arial Narrow"/>
        </w:rPr>
        <w:t>por</w:t>
      </w:r>
      <w:r w:rsidRPr="007C1348">
        <w:rPr>
          <w:rFonts w:ascii="Arial Narrow" w:hAnsi="Arial Narrow"/>
          <w:spacing w:val="-3"/>
        </w:rPr>
        <w:t xml:space="preserve"> </w:t>
      </w:r>
      <w:r w:rsidRPr="007C1348">
        <w:rPr>
          <w:rFonts w:ascii="Arial Narrow" w:hAnsi="Arial Narrow"/>
        </w:rPr>
        <w:t>la</w:t>
      </w:r>
      <w:r w:rsidRPr="007C1348">
        <w:rPr>
          <w:rFonts w:ascii="Arial Narrow" w:hAnsi="Arial Narrow"/>
          <w:spacing w:val="-4"/>
        </w:rPr>
        <w:t xml:space="preserve"> </w:t>
      </w:r>
      <w:r w:rsidRPr="007C1348">
        <w:rPr>
          <w:rFonts w:ascii="Arial Narrow" w:hAnsi="Arial Narrow"/>
        </w:rPr>
        <w:t>normatividad vigente en materia de Seguridad y Salud en el Trabajo.</w:t>
      </w:r>
    </w:p>
    <w:p w14:paraId="62947D5A" w14:textId="77777777" w:rsidR="007C1348" w:rsidRPr="007C1348" w:rsidRDefault="007C1348" w:rsidP="00AC2CB5">
      <w:pPr>
        <w:numPr>
          <w:ilvl w:val="1"/>
          <w:numId w:val="70"/>
        </w:numPr>
        <w:tabs>
          <w:tab w:val="left" w:pos="1776"/>
        </w:tabs>
        <w:spacing w:before="151"/>
        <w:ind w:left="709" w:firstLine="0"/>
        <w:jc w:val="both"/>
        <w:outlineLvl w:val="1"/>
        <w:rPr>
          <w:rFonts w:ascii="Arial Narrow" w:hAnsi="Arial Narrow"/>
          <w:b/>
          <w:bCs/>
        </w:rPr>
      </w:pPr>
      <w:r w:rsidRPr="007C1348">
        <w:rPr>
          <w:rFonts w:ascii="Arial Narrow" w:hAnsi="Arial Narrow"/>
          <w:b/>
          <w:bCs/>
        </w:rPr>
        <w:t>DOCUMENTOS</w:t>
      </w:r>
      <w:r w:rsidRPr="007C1348">
        <w:rPr>
          <w:rFonts w:ascii="Arial Narrow" w:hAnsi="Arial Narrow"/>
          <w:b/>
          <w:bCs/>
          <w:spacing w:val="-11"/>
        </w:rPr>
        <w:t xml:space="preserve"> </w:t>
      </w:r>
      <w:r w:rsidRPr="007C1348">
        <w:rPr>
          <w:rFonts w:ascii="Arial Narrow" w:hAnsi="Arial Narrow"/>
          <w:b/>
          <w:bCs/>
        </w:rPr>
        <w:t>TÉCNICOS</w:t>
      </w:r>
      <w:r w:rsidRPr="007C1348">
        <w:rPr>
          <w:rFonts w:ascii="Arial Narrow" w:hAnsi="Arial Narrow"/>
          <w:b/>
          <w:bCs/>
          <w:spacing w:val="-10"/>
        </w:rPr>
        <w:t xml:space="preserve"> </w:t>
      </w:r>
      <w:r w:rsidRPr="007C1348">
        <w:rPr>
          <w:rFonts w:ascii="Arial Narrow" w:hAnsi="Arial Narrow"/>
          <w:b/>
          <w:bCs/>
          <w:spacing w:val="-2"/>
        </w:rPr>
        <w:t>ADICIONALES</w:t>
      </w:r>
    </w:p>
    <w:p w14:paraId="7599CD2B" w14:textId="77777777" w:rsidR="007C1348" w:rsidRPr="007C1348" w:rsidRDefault="007C1348" w:rsidP="00AC2CB5">
      <w:pPr>
        <w:spacing w:before="198"/>
        <w:ind w:left="709" w:right="353"/>
        <w:jc w:val="both"/>
        <w:rPr>
          <w:rFonts w:ascii="Arial Narrow" w:hAnsi="Arial Narrow"/>
        </w:rPr>
      </w:pPr>
      <w:r w:rsidRPr="007C1348">
        <w:rPr>
          <w:rFonts w:ascii="Arial Narrow" w:hAnsi="Arial Narrow"/>
        </w:rPr>
        <w:t>Para la adecuada ejecución de las actividades objeto del contrato, el contratista deberá tener en cuenta la documentación técnica aplicable a la central de gases, sus sistemas de regulación, almacenamiento,</w:t>
      </w:r>
      <w:r w:rsidRPr="007C1348">
        <w:rPr>
          <w:rFonts w:ascii="Arial Narrow" w:hAnsi="Arial Narrow"/>
          <w:spacing w:val="-16"/>
        </w:rPr>
        <w:t xml:space="preserve"> </w:t>
      </w:r>
      <w:r w:rsidRPr="007C1348">
        <w:rPr>
          <w:rFonts w:ascii="Arial Narrow" w:hAnsi="Arial Narrow"/>
        </w:rPr>
        <w:t>conmutación</w:t>
      </w:r>
      <w:r w:rsidRPr="007C1348">
        <w:rPr>
          <w:rFonts w:ascii="Arial Narrow" w:hAnsi="Arial Narrow"/>
          <w:spacing w:val="-18"/>
        </w:rPr>
        <w:t xml:space="preserve"> </w:t>
      </w:r>
      <w:r w:rsidRPr="007C1348">
        <w:rPr>
          <w:rFonts w:ascii="Arial Narrow" w:hAnsi="Arial Narrow"/>
        </w:rPr>
        <w:t>y</w:t>
      </w:r>
      <w:r w:rsidRPr="007C1348">
        <w:rPr>
          <w:rFonts w:ascii="Arial Narrow" w:hAnsi="Arial Narrow"/>
          <w:spacing w:val="-18"/>
        </w:rPr>
        <w:t xml:space="preserve"> </w:t>
      </w:r>
      <w:r w:rsidRPr="007C1348">
        <w:rPr>
          <w:rFonts w:ascii="Arial Narrow" w:hAnsi="Arial Narrow"/>
        </w:rPr>
        <w:t>redes</w:t>
      </w:r>
      <w:r w:rsidRPr="007C1348">
        <w:rPr>
          <w:rFonts w:ascii="Arial Narrow" w:hAnsi="Arial Narrow"/>
          <w:spacing w:val="-17"/>
        </w:rPr>
        <w:t xml:space="preserve"> </w:t>
      </w:r>
      <w:r w:rsidRPr="007C1348">
        <w:rPr>
          <w:rFonts w:ascii="Arial Narrow" w:hAnsi="Arial Narrow"/>
        </w:rPr>
        <w:t>de</w:t>
      </w:r>
      <w:r w:rsidRPr="007C1348">
        <w:rPr>
          <w:rFonts w:ascii="Arial Narrow" w:hAnsi="Arial Narrow"/>
          <w:spacing w:val="-17"/>
        </w:rPr>
        <w:t xml:space="preserve"> </w:t>
      </w:r>
      <w:r w:rsidRPr="007C1348">
        <w:rPr>
          <w:rFonts w:ascii="Arial Narrow" w:hAnsi="Arial Narrow"/>
        </w:rPr>
        <w:t>distribución,</w:t>
      </w:r>
      <w:r w:rsidRPr="007C1348">
        <w:rPr>
          <w:rFonts w:ascii="Arial Narrow" w:hAnsi="Arial Narrow"/>
          <w:spacing w:val="-17"/>
        </w:rPr>
        <w:t xml:space="preserve"> </w:t>
      </w:r>
      <w:r w:rsidRPr="007C1348">
        <w:rPr>
          <w:rFonts w:ascii="Arial Narrow" w:hAnsi="Arial Narrow"/>
        </w:rPr>
        <w:t>así</w:t>
      </w:r>
      <w:r w:rsidRPr="007C1348">
        <w:rPr>
          <w:rFonts w:ascii="Arial Narrow" w:hAnsi="Arial Narrow"/>
          <w:spacing w:val="-18"/>
        </w:rPr>
        <w:t xml:space="preserve"> </w:t>
      </w:r>
      <w:r w:rsidRPr="007C1348">
        <w:rPr>
          <w:rFonts w:ascii="Arial Narrow" w:hAnsi="Arial Narrow"/>
        </w:rPr>
        <w:t>como</w:t>
      </w:r>
      <w:r w:rsidRPr="007C1348">
        <w:rPr>
          <w:rFonts w:ascii="Arial Narrow" w:hAnsi="Arial Narrow"/>
          <w:spacing w:val="-17"/>
        </w:rPr>
        <w:t xml:space="preserve"> </w:t>
      </w:r>
      <w:r w:rsidRPr="007C1348">
        <w:rPr>
          <w:rFonts w:ascii="Arial Narrow" w:hAnsi="Arial Narrow"/>
        </w:rPr>
        <w:t>las</w:t>
      </w:r>
      <w:r w:rsidRPr="007C1348">
        <w:rPr>
          <w:rFonts w:ascii="Arial Narrow" w:hAnsi="Arial Narrow"/>
          <w:spacing w:val="-19"/>
        </w:rPr>
        <w:t xml:space="preserve"> </w:t>
      </w:r>
      <w:r w:rsidRPr="007C1348">
        <w:rPr>
          <w:rFonts w:ascii="Arial Narrow" w:hAnsi="Arial Narrow"/>
        </w:rPr>
        <w:t>recomendaciones</w:t>
      </w:r>
      <w:r w:rsidRPr="007C1348">
        <w:rPr>
          <w:rFonts w:ascii="Arial Narrow" w:hAnsi="Arial Narrow"/>
          <w:spacing w:val="-17"/>
        </w:rPr>
        <w:t xml:space="preserve"> </w:t>
      </w:r>
      <w:r w:rsidRPr="007C1348">
        <w:rPr>
          <w:rFonts w:ascii="Arial Narrow" w:hAnsi="Arial Narrow"/>
        </w:rPr>
        <w:t>emitidas</w:t>
      </w:r>
      <w:r w:rsidRPr="007C1348">
        <w:rPr>
          <w:rFonts w:ascii="Arial Narrow" w:hAnsi="Arial Narrow"/>
          <w:spacing w:val="-17"/>
        </w:rPr>
        <w:t xml:space="preserve"> </w:t>
      </w:r>
      <w:r w:rsidRPr="007C1348">
        <w:rPr>
          <w:rFonts w:ascii="Arial Narrow" w:hAnsi="Arial Narrow"/>
        </w:rPr>
        <w:t>por los fabricantes de los equipos y componentes instalados.</w:t>
      </w:r>
    </w:p>
    <w:p w14:paraId="2860E4E8" w14:textId="77777777" w:rsidR="007C1348" w:rsidRPr="007C1348" w:rsidRDefault="007C1348" w:rsidP="00AC2CB5">
      <w:pPr>
        <w:spacing w:before="161" w:line="300" w:lineRule="auto"/>
        <w:ind w:left="709" w:right="356"/>
        <w:jc w:val="both"/>
        <w:rPr>
          <w:rFonts w:ascii="Arial Narrow" w:hAnsi="Arial Narrow"/>
        </w:rPr>
      </w:pPr>
      <w:r w:rsidRPr="007C1348">
        <w:rPr>
          <w:rFonts w:ascii="Arial Narrow" w:hAnsi="Arial Narrow"/>
        </w:rPr>
        <w:t>De manera informativa y como referencia para la ejecución del servicio, podrán ser consultados, según corresponda:</w:t>
      </w:r>
    </w:p>
    <w:p w14:paraId="283A5C8B" w14:textId="77777777" w:rsidR="007C1348" w:rsidRPr="007C1348" w:rsidRDefault="007C1348" w:rsidP="00AC2CB5">
      <w:pPr>
        <w:numPr>
          <w:ilvl w:val="2"/>
          <w:numId w:val="70"/>
        </w:numPr>
        <w:tabs>
          <w:tab w:val="left" w:pos="1080"/>
        </w:tabs>
        <w:spacing w:before="159" w:line="297" w:lineRule="auto"/>
        <w:ind w:left="709" w:right="355" w:firstLine="0"/>
        <w:jc w:val="both"/>
        <w:rPr>
          <w:rFonts w:ascii="Arial Narrow" w:hAnsi="Arial Narrow"/>
        </w:rPr>
      </w:pPr>
      <w:r w:rsidRPr="007C1348">
        <w:rPr>
          <w:rFonts w:ascii="Arial Narrow" w:hAnsi="Arial Narrow"/>
        </w:rPr>
        <w:t>Manuales</w:t>
      </w:r>
      <w:r w:rsidRPr="007C1348">
        <w:rPr>
          <w:rFonts w:ascii="Arial Narrow" w:hAnsi="Arial Narrow"/>
          <w:spacing w:val="27"/>
        </w:rPr>
        <w:t xml:space="preserve"> </w:t>
      </w:r>
      <w:r w:rsidRPr="007C1348">
        <w:rPr>
          <w:rFonts w:ascii="Arial Narrow" w:hAnsi="Arial Narrow"/>
        </w:rPr>
        <w:t>de</w:t>
      </w:r>
      <w:r w:rsidRPr="007C1348">
        <w:rPr>
          <w:rFonts w:ascii="Arial Narrow" w:hAnsi="Arial Narrow"/>
          <w:spacing w:val="27"/>
        </w:rPr>
        <w:t xml:space="preserve"> </w:t>
      </w:r>
      <w:r w:rsidRPr="007C1348">
        <w:rPr>
          <w:rFonts w:ascii="Arial Narrow" w:hAnsi="Arial Narrow"/>
        </w:rPr>
        <w:t>operación</w:t>
      </w:r>
      <w:r w:rsidRPr="007C1348">
        <w:rPr>
          <w:rFonts w:ascii="Arial Narrow" w:hAnsi="Arial Narrow"/>
          <w:spacing w:val="26"/>
        </w:rPr>
        <w:t xml:space="preserve"> </w:t>
      </w:r>
      <w:r w:rsidRPr="007C1348">
        <w:rPr>
          <w:rFonts w:ascii="Arial Narrow" w:hAnsi="Arial Narrow"/>
        </w:rPr>
        <w:t>y</w:t>
      </w:r>
      <w:r w:rsidRPr="007C1348">
        <w:rPr>
          <w:rFonts w:ascii="Arial Narrow" w:hAnsi="Arial Narrow"/>
          <w:spacing w:val="25"/>
        </w:rPr>
        <w:t xml:space="preserve"> </w:t>
      </w:r>
      <w:r w:rsidRPr="007C1348">
        <w:rPr>
          <w:rFonts w:ascii="Arial Narrow" w:hAnsi="Arial Narrow"/>
        </w:rPr>
        <w:t>mantenimiento</w:t>
      </w:r>
      <w:r w:rsidRPr="007C1348">
        <w:rPr>
          <w:rFonts w:ascii="Arial Narrow" w:hAnsi="Arial Narrow"/>
          <w:spacing w:val="27"/>
        </w:rPr>
        <w:t xml:space="preserve"> </w:t>
      </w:r>
      <w:r w:rsidRPr="007C1348">
        <w:rPr>
          <w:rFonts w:ascii="Arial Narrow" w:hAnsi="Arial Narrow"/>
        </w:rPr>
        <w:t>de</w:t>
      </w:r>
      <w:r w:rsidRPr="007C1348">
        <w:rPr>
          <w:rFonts w:ascii="Arial Narrow" w:hAnsi="Arial Narrow"/>
          <w:spacing w:val="27"/>
        </w:rPr>
        <w:t xml:space="preserve"> </w:t>
      </w:r>
      <w:r w:rsidRPr="007C1348">
        <w:rPr>
          <w:rFonts w:ascii="Arial Narrow" w:hAnsi="Arial Narrow"/>
        </w:rPr>
        <w:t>los</w:t>
      </w:r>
      <w:r w:rsidRPr="007C1348">
        <w:rPr>
          <w:rFonts w:ascii="Arial Narrow" w:hAnsi="Arial Narrow"/>
          <w:spacing w:val="27"/>
        </w:rPr>
        <w:t xml:space="preserve"> </w:t>
      </w:r>
      <w:r w:rsidRPr="007C1348">
        <w:rPr>
          <w:rFonts w:ascii="Arial Narrow" w:hAnsi="Arial Narrow"/>
        </w:rPr>
        <w:t>fabricantes</w:t>
      </w:r>
      <w:r w:rsidRPr="007C1348">
        <w:rPr>
          <w:rFonts w:ascii="Arial Narrow" w:hAnsi="Arial Narrow"/>
          <w:spacing w:val="26"/>
        </w:rPr>
        <w:t xml:space="preserve"> </w:t>
      </w:r>
      <w:r w:rsidRPr="007C1348">
        <w:rPr>
          <w:rFonts w:ascii="Arial Narrow" w:hAnsi="Arial Narrow"/>
        </w:rPr>
        <w:t>de</w:t>
      </w:r>
      <w:r w:rsidRPr="007C1348">
        <w:rPr>
          <w:rFonts w:ascii="Arial Narrow" w:hAnsi="Arial Narrow"/>
          <w:spacing w:val="27"/>
        </w:rPr>
        <w:t xml:space="preserve"> </w:t>
      </w:r>
      <w:r w:rsidRPr="007C1348">
        <w:rPr>
          <w:rFonts w:ascii="Arial Narrow" w:hAnsi="Arial Narrow"/>
        </w:rPr>
        <w:t>la</w:t>
      </w:r>
      <w:r w:rsidRPr="007C1348">
        <w:rPr>
          <w:rFonts w:ascii="Arial Narrow" w:hAnsi="Arial Narrow"/>
          <w:spacing w:val="26"/>
        </w:rPr>
        <w:t xml:space="preserve"> </w:t>
      </w:r>
      <w:r w:rsidRPr="007C1348">
        <w:rPr>
          <w:rFonts w:ascii="Arial Narrow" w:hAnsi="Arial Narrow"/>
        </w:rPr>
        <w:t>central</w:t>
      </w:r>
      <w:r w:rsidRPr="007C1348">
        <w:rPr>
          <w:rFonts w:ascii="Arial Narrow" w:hAnsi="Arial Narrow"/>
          <w:spacing w:val="26"/>
        </w:rPr>
        <w:t xml:space="preserve"> </w:t>
      </w:r>
      <w:r w:rsidRPr="007C1348">
        <w:rPr>
          <w:rFonts w:ascii="Arial Narrow" w:hAnsi="Arial Narrow"/>
        </w:rPr>
        <w:t>de</w:t>
      </w:r>
      <w:r w:rsidRPr="007C1348">
        <w:rPr>
          <w:rFonts w:ascii="Arial Narrow" w:hAnsi="Arial Narrow"/>
          <w:spacing w:val="27"/>
        </w:rPr>
        <w:t xml:space="preserve"> </w:t>
      </w:r>
      <w:r w:rsidRPr="007C1348">
        <w:rPr>
          <w:rFonts w:ascii="Arial Narrow" w:hAnsi="Arial Narrow"/>
        </w:rPr>
        <w:t>gases</w:t>
      </w:r>
      <w:r w:rsidRPr="007C1348">
        <w:rPr>
          <w:rFonts w:ascii="Arial Narrow" w:hAnsi="Arial Narrow"/>
          <w:spacing w:val="27"/>
        </w:rPr>
        <w:t xml:space="preserve"> </w:t>
      </w:r>
      <w:r w:rsidRPr="007C1348">
        <w:rPr>
          <w:rFonts w:ascii="Arial Narrow" w:hAnsi="Arial Narrow"/>
        </w:rPr>
        <w:t>y</w:t>
      </w:r>
      <w:r w:rsidRPr="007C1348">
        <w:rPr>
          <w:rFonts w:ascii="Arial Narrow" w:hAnsi="Arial Narrow"/>
          <w:spacing w:val="30"/>
        </w:rPr>
        <w:t xml:space="preserve"> </w:t>
      </w:r>
      <w:r w:rsidRPr="007C1348">
        <w:rPr>
          <w:rFonts w:ascii="Arial Narrow" w:hAnsi="Arial Narrow"/>
        </w:rPr>
        <w:t xml:space="preserve">sus </w:t>
      </w:r>
      <w:r w:rsidRPr="007C1348">
        <w:rPr>
          <w:rFonts w:ascii="Arial Narrow" w:hAnsi="Arial Narrow"/>
          <w:spacing w:val="-2"/>
        </w:rPr>
        <w:t>componentes.</w:t>
      </w:r>
    </w:p>
    <w:p w14:paraId="61FD062D" w14:textId="77777777" w:rsidR="007C1348" w:rsidRPr="007C1348" w:rsidRDefault="007C1348" w:rsidP="00BD50D7">
      <w:pPr>
        <w:numPr>
          <w:ilvl w:val="2"/>
          <w:numId w:val="70"/>
        </w:numPr>
        <w:tabs>
          <w:tab w:val="left" w:pos="1080"/>
        </w:tabs>
        <w:spacing w:before="5" w:line="297" w:lineRule="auto"/>
        <w:ind w:left="1418" w:right="354" w:hanging="709"/>
        <w:jc w:val="both"/>
        <w:rPr>
          <w:rFonts w:ascii="Arial Narrow" w:hAnsi="Arial Narrow"/>
        </w:rPr>
      </w:pPr>
      <w:r w:rsidRPr="007C1348">
        <w:rPr>
          <w:rFonts w:ascii="Arial Narrow" w:hAnsi="Arial Narrow"/>
        </w:rPr>
        <w:t>Fichas</w:t>
      </w:r>
      <w:r w:rsidRPr="007C1348">
        <w:rPr>
          <w:rFonts w:ascii="Arial Narrow" w:hAnsi="Arial Narrow"/>
          <w:spacing w:val="40"/>
        </w:rPr>
        <w:t xml:space="preserve"> </w:t>
      </w:r>
      <w:r w:rsidRPr="007C1348">
        <w:rPr>
          <w:rFonts w:ascii="Arial Narrow" w:hAnsi="Arial Narrow"/>
        </w:rPr>
        <w:t>técnicas</w:t>
      </w:r>
      <w:r w:rsidRPr="007C1348">
        <w:rPr>
          <w:rFonts w:ascii="Arial Narrow" w:hAnsi="Arial Narrow"/>
          <w:spacing w:val="40"/>
        </w:rPr>
        <w:t xml:space="preserve"> </w:t>
      </w:r>
      <w:r w:rsidRPr="007C1348">
        <w:rPr>
          <w:rFonts w:ascii="Arial Narrow" w:hAnsi="Arial Narrow"/>
        </w:rPr>
        <w:t>de</w:t>
      </w:r>
      <w:r w:rsidRPr="007C1348">
        <w:rPr>
          <w:rFonts w:ascii="Arial Narrow" w:hAnsi="Arial Narrow"/>
          <w:spacing w:val="40"/>
        </w:rPr>
        <w:t xml:space="preserve"> </w:t>
      </w:r>
      <w:r w:rsidRPr="007C1348">
        <w:rPr>
          <w:rFonts w:ascii="Arial Narrow" w:hAnsi="Arial Narrow"/>
        </w:rPr>
        <w:t>los</w:t>
      </w:r>
      <w:r w:rsidRPr="007C1348">
        <w:rPr>
          <w:rFonts w:ascii="Arial Narrow" w:hAnsi="Arial Narrow"/>
          <w:spacing w:val="40"/>
        </w:rPr>
        <w:t xml:space="preserve"> </w:t>
      </w:r>
      <w:r w:rsidRPr="007C1348">
        <w:rPr>
          <w:rFonts w:ascii="Arial Narrow" w:hAnsi="Arial Narrow"/>
        </w:rPr>
        <w:t>equipos,</w:t>
      </w:r>
      <w:r w:rsidRPr="007C1348">
        <w:rPr>
          <w:rFonts w:ascii="Arial Narrow" w:hAnsi="Arial Narrow"/>
          <w:spacing w:val="40"/>
        </w:rPr>
        <w:t xml:space="preserve"> </w:t>
      </w:r>
      <w:r w:rsidRPr="007C1348">
        <w:rPr>
          <w:rFonts w:ascii="Arial Narrow" w:hAnsi="Arial Narrow"/>
        </w:rPr>
        <w:t>reguladores,</w:t>
      </w:r>
      <w:r w:rsidRPr="007C1348">
        <w:rPr>
          <w:rFonts w:ascii="Arial Narrow" w:hAnsi="Arial Narrow"/>
          <w:spacing w:val="40"/>
        </w:rPr>
        <w:t xml:space="preserve"> </w:t>
      </w:r>
      <w:r w:rsidRPr="007C1348">
        <w:rPr>
          <w:rFonts w:ascii="Arial Narrow" w:hAnsi="Arial Narrow"/>
        </w:rPr>
        <w:t>válvulas,</w:t>
      </w:r>
      <w:r w:rsidRPr="007C1348">
        <w:rPr>
          <w:rFonts w:ascii="Arial Narrow" w:hAnsi="Arial Narrow"/>
          <w:spacing w:val="40"/>
        </w:rPr>
        <w:t xml:space="preserve"> </w:t>
      </w:r>
      <w:proofErr w:type="spellStart"/>
      <w:r w:rsidRPr="007C1348">
        <w:rPr>
          <w:rFonts w:ascii="Arial Narrow" w:hAnsi="Arial Narrow"/>
        </w:rPr>
        <w:t>manifolds</w:t>
      </w:r>
      <w:proofErr w:type="spellEnd"/>
      <w:r w:rsidRPr="007C1348">
        <w:rPr>
          <w:rFonts w:ascii="Arial Narrow" w:hAnsi="Arial Narrow"/>
        </w:rPr>
        <w:t>,</w:t>
      </w:r>
      <w:r w:rsidRPr="007C1348">
        <w:rPr>
          <w:rFonts w:ascii="Arial Narrow" w:hAnsi="Arial Narrow"/>
          <w:spacing w:val="40"/>
        </w:rPr>
        <w:t xml:space="preserve"> </w:t>
      </w:r>
      <w:r w:rsidRPr="007C1348">
        <w:rPr>
          <w:rFonts w:ascii="Arial Narrow" w:hAnsi="Arial Narrow"/>
        </w:rPr>
        <w:t>sistemas</w:t>
      </w:r>
      <w:r w:rsidRPr="007C1348">
        <w:rPr>
          <w:rFonts w:ascii="Arial Narrow" w:hAnsi="Arial Narrow"/>
          <w:spacing w:val="40"/>
        </w:rPr>
        <w:t xml:space="preserve"> </w:t>
      </w:r>
      <w:r w:rsidRPr="007C1348">
        <w:rPr>
          <w:rFonts w:ascii="Arial Narrow" w:hAnsi="Arial Narrow"/>
        </w:rPr>
        <w:t>de</w:t>
      </w:r>
      <w:r w:rsidRPr="007C1348">
        <w:rPr>
          <w:rFonts w:ascii="Arial Narrow" w:hAnsi="Arial Narrow"/>
          <w:spacing w:val="40"/>
        </w:rPr>
        <w:t xml:space="preserve"> </w:t>
      </w:r>
      <w:r w:rsidRPr="007C1348">
        <w:rPr>
          <w:rFonts w:ascii="Arial Narrow" w:hAnsi="Arial Narrow"/>
        </w:rPr>
        <w:t>cambio</w:t>
      </w:r>
      <w:r w:rsidRPr="007C1348">
        <w:rPr>
          <w:rFonts w:ascii="Arial Narrow" w:hAnsi="Arial Narrow"/>
          <w:spacing w:val="40"/>
        </w:rPr>
        <w:t xml:space="preserve"> </w:t>
      </w:r>
      <w:r w:rsidRPr="007C1348">
        <w:rPr>
          <w:rFonts w:ascii="Arial Narrow" w:hAnsi="Arial Narrow"/>
        </w:rPr>
        <w:t>automático y demás elementos que conforman la red de distribución.</w:t>
      </w:r>
    </w:p>
    <w:p w14:paraId="42E2E9B4" w14:textId="77777777" w:rsidR="007C1348" w:rsidRPr="007C1348" w:rsidRDefault="007C1348" w:rsidP="00BD50D7">
      <w:pPr>
        <w:numPr>
          <w:ilvl w:val="2"/>
          <w:numId w:val="70"/>
        </w:numPr>
        <w:tabs>
          <w:tab w:val="left" w:pos="1080"/>
        </w:tabs>
        <w:spacing w:before="1" w:line="297" w:lineRule="auto"/>
        <w:ind w:left="1418" w:right="355" w:hanging="709"/>
        <w:jc w:val="both"/>
        <w:rPr>
          <w:rFonts w:ascii="Arial Narrow" w:hAnsi="Arial Narrow"/>
        </w:rPr>
      </w:pPr>
      <w:r w:rsidRPr="007C1348">
        <w:rPr>
          <w:rFonts w:ascii="Arial Narrow" w:hAnsi="Arial Narrow"/>
        </w:rPr>
        <w:lastRenderedPageBreak/>
        <w:t>Lineamientos legales en materia de Seguridad y Salud en el Trabajo, gestión ambiental y gestión de residuos.</w:t>
      </w:r>
    </w:p>
    <w:p w14:paraId="162C73D0" w14:textId="77777777" w:rsidR="007C1348" w:rsidRPr="007C1348" w:rsidRDefault="007C1348" w:rsidP="00BD50D7">
      <w:pPr>
        <w:numPr>
          <w:ilvl w:val="2"/>
          <w:numId w:val="70"/>
        </w:numPr>
        <w:tabs>
          <w:tab w:val="left" w:pos="1080"/>
        </w:tabs>
        <w:spacing w:before="4" w:line="297" w:lineRule="auto"/>
        <w:ind w:left="1418" w:right="349" w:hanging="709"/>
        <w:jc w:val="both"/>
        <w:rPr>
          <w:rFonts w:ascii="Arial Narrow" w:hAnsi="Arial Narrow"/>
        </w:rPr>
      </w:pPr>
      <w:r w:rsidRPr="007C1348">
        <w:rPr>
          <w:rFonts w:ascii="Arial Narrow" w:hAnsi="Arial Narrow"/>
        </w:rPr>
        <w:t>Normas</w:t>
      </w:r>
      <w:r w:rsidRPr="007C1348">
        <w:rPr>
          <w:rFonts w:ascii="Arial Narrow" w:hAnsi="Arial Narrow"/>
          <w:spacing w:val="-10"/>
        </w:rPr>
        <w:t xml:space="preserve"> </w:t>
      </w:r>
      <w:r w:rsidRPr="007C1348">
        <w:rPr>
          <w:rFonts w:ascii="Arial Narrow" w:hAnsi="Arial Narrow"/>
        </w:rPr>
        <w:t>técnicas</w:t>
      </w:r>
      <w:r w:rsidRPr="007C1348">
        <w:rPr>
          <w:rFonts w:ascii="Arial Narrow" w:hAnsi="Arial Narrow"/>
          <w:spacing w:val="-10"/>
        </w:rPr>
        <w:t xml:space="preserve"> </w:t>
      </w:r>
      <w:r w:rsidRPr="007C1348">
        <w:rPr>
          <w:rFonts w:ascii="Arial Narrow" w:hAnsi="Arial Narrow"/>
        </w:rPr>
        <w:t>y</w:t>
      </w:r>
      <w:r w:rsidRPr="007C1348">
        <w:rPr>
          <w:rFonts w:ascii="Arial Narrow" w:hAnsi="Arial Narrow"/>
          <w:spacing w:val="-11"/>
        </w:rPr>
        <w:t xml:space="preserve"> </w:t>
      </w:r>
      <w:r w:rsidRPr="007C1348">
        <w:rPr>
          <w:rFonts w:ascii="Arial Narrow" w:hAnsi="Arial Narrow"/>
        </w:rPr>
        <w:t>buenas</w:t>
      </w:r>
      <w:r w:rsidRPr="007C1348">
        <w:rPr>
          <w:rFonts w:ascii="Arial Narrow" w:hAnsi="Arial Narrow"/>
          <w:spacing w:val="-10"/>
        </w:rPr>
        <w:t xml:space="preserve"> </w:t>
      </w:r>
      <w:r w:rsidRPr="007C1348">
        <w:rPr>
          <w:rFonts w:ascii="Arial Narrow" w:hAnsi="Arial Narrow"/>
        </w:rPr>
        <w:t>prácticas</w:t>
      </w:r>
      <w:r w:rsidRPr="007C1348">
        <w:rPr>
          <w:rFonts w:ascii="Arial Narrow" w:hAnsi="Arial Narrow"/>
          <w:spacing w:val="-10"/>
        </w:rPr>
        <w:t xml:space="preserve"> </w:t>
      </w:r>
      <w:r w:rsidRPr="007C1348">
        <w:rPr>
          <w:rFonts w:ascii="Arial Narrow" w:hAnsi="Arial Narrow"/>
        </w:rPr>
        <w:t>aplicables</w:t>
      </w:r>
      <w:r w:rsidRPr="007C1348">
        <w:rPr>
          <w:rFonts w:ascii="Arial Narrow" w:hAnsi="Arial Narrow"/>
          <w:spacing w:val="-10"/>
        </w:rPr>
        <w:t xml:space="preserve"> </w:t>
      </w:r>
      <w:r w:rsidRPr="007C1348">
        <w:rPr>
          <w:rFonts w:ascii="Arial Narrow" w:hAnsi="Arial Narrow"/>
        </w:rPr>
        <w:t>al</w:t>
      </w:r>
      <w:r w:rsidRPr="007C1348">
        <w:rPr>
          <w:rFonts w:ascii="Arial Narrow" w:hAnsi="Arial Narrow"/>
          <w:spacing w:val="-11"/>
        </w:rPr>
        <w:t xml:space="preserve"> </w:t>
      </w:r>
      <w:r w:rsidRPr="007C1348">
        <w:rPr>
          <w:rFonts w:ascii="Arial Narrow" w:hAnsi="Arial Narrow"/>
        </w:rPr>
        <w:t>almacenamiento,</w:t>
      </w:r>
      <w:r w:rsidRPr="007C1348">
        <w:rPr>
          <w:rFonts w:ascii="Arial Narrow" w:hAnsi="Arial Narrow"/>
          <w:spacing w:val="-9"/>
        </w:rPr>
        <w:t xml:space="preserve"> </w:t>
      </w:r>
      <w:r w:rsidRPr="007C1348">
        <w:rPr>
          <w:rFonts w:ascii="Arial Narrow" w:hAnsi="Arial Narrow"/>
        </w:rPr>
        <w:t>regulación</w:t>
      </w:r>
      <w:r w:rsidRPr="007C1348">
        <w:rPr>
          <w:rFonts w:ascii="Arial Narrow" w:hAnsi="Arial Narrow"/>
          <w:spacing w:val="-10"/>
        </w:rPr>
        <w:t xml:space="preserve"> </w:t>
      </w:r>
      <w:r w:rsidRPr="007C1348">
        <w:rPr>
          <w:rFonts w:ascii="Arial Narrow" w:hAnsi="Arial Narrow"/>
        </w:rPr>
        <w:t>y</w:t>
      </w:r>
      <w:r w:rsidRPr="007C1348">
        <w:rPr>
          <w:rFonts w:ascii="Arial Narrow" w:hAnsi="Arial Narrow"/>
          <w:spacing w:val="-11"/>
        </w:rPr>
        <w:t xml:space="preserve"> </w:t>
      </w:r>
      <w:r w:rsidRPr="007C1348">
        <w:rPr>
          <w:rFonts w:ascii="Arial Narrow" w:hAnsi="Arial Narrow"/>
        </w:rPr>
        <w:t>distribución segura de gases comprimidos y gases especiales.</w:t>
      </w:r>
    </w:p>
    <w:p w14:paraId="4263A8BC" w14:textId="77777777" w:rsidR="007C1348" w:rsidRPr="007C1348" w:rsidRDefault="007C1348" w:rsidP="00AC2CB5">
      <w:pPr>
        <w:spacing w:before="68"/>
        <w:jc w:val="both"/>
        <w:rPr>
          <w:rFonts w:ascii="Arial Narrow" w:hAnsi="Arial Narrow"/>
        </w:rPr>
      </w:pPr>
    </w:p>
    <w:p w14:paraId="044D1AA7" w14:textId="77777777" w:rsidR="007C1348" w:rsidRPr="007C1348" w:rsidRDefault="007C1348" w:rsidP="00AC2CB5">
      <w:pPr>
        <w:spacing w:line="300" w:lineRule="auto"/>
        <w:ind w:left="851" w:right="350"/>
        <w:jc w:val="both"/>
        <w:rPr>
          <w:rFonts w:ascii="Arial Narrow" w:hAnsi="Arial Narrow"/>
        </w:rPr>
      </w:pPr>
      <w:r w:rsidRPr="007C1348">
        <w:rPr>
          <w:rFonts w:ascii="Arial Narrow" w:hAnsi="Arial Narrow"/>
        </w:rPr>
        <w:t>La</w:t>
      </w:r>
      <w:r w:rsidRPr="007C1348">
        <w:rPr>
          <w:rFonts w:ascii="Arial Narrow" w:hAnsi="Arial Narrow"/>
          <w:spacing w:val="-7"/>
        </w:rPr>
        <w:t xml:space="preserve"> </w:t>
      </w:r>
      <w:r w:rsidRPr="007C1348">
        <w:rPr>
          <w:rFonts w:ascii="Arial Narrow" w:hAnsi="Arial Narrow"/>
        </w:rPr>
        <w:t>referencia</w:t>
      </w:r>
      <w:r w:rsidRPr="007C1348">
        <w:rPr>
          <w:rFonts w:ascii="Arial Narrow" w:hAnsi="Arial Narrow"/>
          <w:spacing w:val="-6"/>
        </w:rPr>
        <w:t xml:space="preserve"> </w:t>
      </w:r>
      <w:r w:rsidRPr="007C1348">
        <w:rPr>
          <w:rFonts w:ascii="Arial Narrow" w:hAnsi="Arial Narrow"/>
        </w:rPr>
        <w:t>a</w:t>
      </w:r>
      <w:r w:rsidRPr="007C1348">
        <w:rPr>
          <w:rFonts w:ascii="Arial Narrow" w:hAnsi="Arial Narrow"/>
          <w:spacing w:val="-6"/>
        </w:rPr>
        <w:t xml:space="preserve"> </w:t>
      </w:r>
      <w:r w:rsidRPr="007C1348">
        <w:rPr>
          <w:rFonts w:ascii="Arial Narrow" w:hAnsi="Arial Narrow"/>
        </w:rPr>
        <w:t>los</w:t>
      </w:r>
      <w:r w:rsidRPr="007C1348">
        <w:rPr>
          <w:rFonts w:ascii="Arial Narrow" w:hAnsi="Arial Narrow"/>
          <w:spacing w:val="-5"/>
        </w:rPr>
        <w:t xml:space="preserve"> </w:t>
      </w:r>
      <w:r w:rsidRPr="007C1348">
        <w:rPr>
          <w:rFonts w:ascii="Arial Narrow" w:hAnsi="Arial Narrow"/>
        </w:rPr>
        <w:t>anteriores</w:t>
      </w:r>
      <w:r w:rsidRPr="007C1348">
        <w:rPr>
          <w:rFonts w:ascii="Arial Narrow" w:hAnsi="Arial Narrow"/>
          <w:spacing w:val="-5"/>
        </w:rPr>
        <w:t xml:space="preserve"> </w:t>
      </w:r>
      <w:r w:rsidRPr="007C1348">
        <w:rPr>
          <w:rFonts w:ascii="Arial Narrow" w:hAnsi="Arial Narrow"/>
        </w:rPr>
        <w:t>documentos</w:t>
      </w:r>
      <w:r w:rsidRPr="007C1348">
        <w:rPr>
          <w:rFonts w:ascii="Arial Narrow" w:hAnsi="Arial Narrow"/>
          <w:spacing w:val="-5"/>
        </w:rPr>
        <w:t xml:space="preserve"> </w:t>
      </w:r>
      <w:r w:rsidRPr="007C1348">
        <w:rPr>
          <w:rFonts w:ascii="Arial Narrow" w:hAnsi="Arial Narrow"/>
        </w:rPr>
        <w:t>tiene</w:t>
      </w:r>
      <w:r w:rsidRPr="007C1348">
        <w:rPr>
          <w:rFonts w:ascii="Arial Narrow" w:hAnsi="Arial Narrow"/>
          <w:spacing w:val="-5"/>
        </w:rPr>
        <w:t xml:space="preserve"> </w:t>
      </w:r>
      <w:r w:rsidRPr="007C1348">
        <w:rPr>
          <w:rFonts w:ascii="Arial Narrow" w:hAnsi="Arial Narrow"/>
        </w:rPr>
        <w:t>como</w:t>
      </w:r>
      <w:r w:rsidRPr="007C1348">
        <w:rPr>
          <w:rFonts w:ascii="Arial Narrow" w:hAnsi="Arial Narrow"/>
          <w:spacing w:val="-5"/>
        </w:rPr>
        <w:t xml:space="preserve"> </w:t>
      </w:r>
      <w:r w:rsidRPr="007C1348">
        <w:rPr>
          <w:rFonts w:ascii="Arial Narrow" w:hAnsi="Arial Narrow"/>
        </w:rPr>
        <w:t>finalidad</w:t>
      </w:r>
      <w:r w:rsidRPr="007C1348">
        <w:rPr>
          <w:rFonts w:ascii="Arial Narrow" w:hAnsi="Arial Narrow"/>
          <w:spacing w:val="-6"/>
        </w:rPr>
        <w:t xml:space="preserve"> </w:t>
      </w:r>
      <w:r w:rsidRPr="007C1348">
        <w:rPr>
          <w:rFonts w:ascii="Arial Narrow" w:hAnsi="Arial Narrow"/>
        </w:rPr>
        <w:t>orientar</w:t>
      </w:r>
      <w:r w:rsidRPr="007C1348">
        <w:rPr>
          <w:rFonts w:ascii="Arial Narrow" w:hAnsi="Arial Narrow"/>
          <w:spacing w:val="-6"/>
        </w:rPr>
        <w:t xml:space="preserve"> </w:t>
      </w:r>
      <w:r w:rsidRPr="007C1348">
        <w:rPr>
          <w:rFonts w:ascii="Arial Narrow" w:hAnsi="Arial Narrow"/>
        </w:rPr>
        <w:t>la</w:t>
      </w:r>
      <w:r w:rsidRPr="007C1348">
        <w:rPr>
          <w:rFonts w:ascii="Arial Narrow" w:hAnsi="Arial Narrow"/>
          <w:spacing w:val="-6"/>
        </w:rPr>
        <w:t xml:space="preserve"> </w:t>
      </w:r>
      <w:r w:rsidRPr="007C1348">
        <w:rPr>
          <w:rFonts w:ascii="Arial Narrow" w:hAnsi="Arial Narrow"/>
        </w:rPr>
        <w:t>adecuada</w:t>
      </w:r>
      <w:r w:rsidRPr="007C1348">
        <w:rPr>
          <w:rFonts w:ascii="Arial Narrow" w:hAnsi="Arial Narrow"/>
          <w:spacing w:val="-6"/>
        </w:rPr>
        <w:t xml:space="preserve"> </w:t>
      </w:r>
      <w:r w:rsidRPr="007C1348">
        <w:rPr>
          <w:rFonts w:ascii="Arial Narrow" w:hAnsi="Arial Narrow"/>
        </w:rPr>
        <w:t>ejecución</w:t>
      </w:r>
      <w:r w:rsidRPr="007C1348">
        <w:rPr>
          <w:rFonts w:ascii="Arial Narrow" w:hAnsi="Arial Narrow"/>
          <w:spacing w:val="-6"/>
        </w:rPr>
        <w:t xml:space="preserve"> </w:t>
      </w:r>
      <w:r w:rsidRPr="007C1348">
        <w:rPr>
          <w:rFonts w:ascii="Arial Narrow" w:hAnsi="Arial Narrow"/>
        </w:rPr>
        <w:t>del servicio y la elaboración de la oferta económica. En consecuencia, su inclusión no constituye un requisito habilitante ni un factor de evaluación de las ofertas, ni implica la obligación de allegar documentación adicional con la propuesta.</w:t>
      </w:r>
    </w:p>
    <w:p w14:paraId="44D09118" w14:textId="77777777" w:rsidR="007C1348" w:rsidRPr="007C1348" w:rsidRDefault="007C1348" w:rsidP="00BD50D7">
      <w:pPr>
        <w:spacing w:before="67"/>
        <w:jc w:val="both"/>
        <w:rPr>
          <w:rFonts w:ascii="Arial Narrow" w:hAnsi="Arial Narrow"/>
        </w:rPr>
      </w:pPr>
    </w:p>
    <w:p w14:paraId="105B2C26" w14:textId="77777777" w:rsidR="007C1348" w:rsidRPr="007C1348" w:rsidRDefault="007C1348" w:rsidP="00AC2CB5">
      <w:pPr>
        <w:ind w:left="851"/>
        <w:jc w:val="both"/>
        <w:outlineLvl w:val="0"/>
        <w:rPr>
          <w:rFonts w:ascii="Arial Narrow" w:hAnsi="Arial Narrow"/>
          <w:b/>
          <w:bCs/>
        </w:rPr>
      </w:pPr>
      <w:bookmarkStart w:id="32" w:name="_bookmark38"/>
      <w:bookmarkEnd w:id="32"/>
      <w:r w:rsidRPr="007C1348">
        <w:rPr>
          <w:rFonts w:ascii="Arial Narrow" w:hAnsi="Arial Narrow"/>
          <w:b/>
          <w:bCs/>
        </w:rPr>
        <w:t>CAPÍTULO</w:t>
      </w:r>
      <w:r w:rsidRPr="007C1348">
        <w:rPr>
          <w:rFonts w:ascii="Arial Narrow" w:hAnsi="Arial Narrow"/>
          <w:b/>
          <w:bCs/>
          <w:spacing w:val="-22"/>
        </w:rPr>
        <w:t xml:space="preserve"> </w:t>
      </w:r>
      <w:r w:rsidRPr="007C1348">
        <w:rPr>
          <w:rFonts w:ascii="Arial Narrow" w:hAnsi="Arial Narrow"/>
          <w:b/>
          <w:bCs/>
        </w:rPr>
        <w:t>III</w:t>
      </w:r>
      <w:r w:rsidRPr="007C1348">
        <w:rPr>
          <w:rFonts w:ascii="Arial Narrow" w:hAnsi="Arial Narrow"/>
          <w:b/>
          <w:bCs/>
          <w:spacing w:val="-19"/>
        </w:rPr>
        <w:t xml:space="preserve"> </w:t>
      </w:r>
      <w:r w:rsidRPr="007C1348">
        <w:rPr>
          <w:rFonts w:ascii="Arial Narrow" w:hAnsi="Arial Narrow"/>
          <w:b/>
          <w:bCs/>
        </w:rPr>
        <w:t>ELABORACIÓN,</w:t>
      </w:r>
      <w:r w:rsidRPr="007C1348">
        <w:rPr>
          <w:rFonts w:ascii="Arial Narrow" w:hAnsi="Arial Narrow"/>
          <w:b/>
          <w:bCs/>
          <w:spacing w:val="-21"/>
        </w:rPr>
        <w:t xml:space="preserve"> </w:t>
      </w:r>
      <w:r w:rsidRPr="007C1348">
        <w:rPr>
          <w:rFonts w:ascii="Arial Narrow" w:hAnsi="Arial Narrow"/>
          <w:b/>
          <w:bCs/>
        </w:rPr>
        <w:t>PRESENTACIÓN</w:t>
      </w:r>
      <w:r w:rsidRPr="007C1348">
        <w:rPr>
          <w:rFonts w:ascii="Arial Narrow" w:hAnsi="Arial Narrow"/>
          <w:b/>
          <w:bCs/>
          <w:spacing w:val="-17"/>
        </w:rPr>
        <w:t xml:space="preserve"> </w:t>
      </w:r>
      <w:r w:rsidRPr="007C1348">
        <w:rPr>
          <w:rFonts w:ascii="Arial Narrow" w:hAnsi="Arial Narrow"/>
          <w:b/>
          <w:bCs/>
        </w:rPr>
        <w:t>Y</w:t>
      </w:r>
      <w:r w:rsidRPr="007C1348">
        <w:rPr>
          <w:rFonts w:ascii="Arial Narrow" w:hAnsi="Arial Narrow"/>
          <w:b/>
          <w:bCs/>
          <w:spacing w:val="-19"/>
        </w:rPr>
        <w:t xml:space="preserve"> </w:t>
      </w:r>
      <w:r w:rsidRPr="007C1348">
        <w:rPr>
          <w:rFonts w:ascii="Arial Narrow" w:hAnsi="Arial Narrow"/>
          <w:b/>
          <w:bCs/>
        </w:rPr>
        <w:t>EVALUACIÓN</w:t>
      </w:r>
      <w:r w:rsidRPr="007C1348">
        <w:rPr>
          <w:rFonts w:ascii="Arial Narrow" w:hAnsi="Arial Narrow"/>
          <w:b/>
          <w:bCs/>
          <w:spacing w:val="-20"/>
        </w:rPr>
        <w:t xml:space="preserve"> </w:t>
      </w:r>
      <w:r w:rsidRPr="007C1348">
        <w:rPr>
          <w:rFonts w:ascii="Arial Narrow" w:hAnsi="Arial Narrow"/>
          <w:b/>
          <w:bCs/>
        </w:rPr>
        <w:t>DE</w:t>
      </w:r>
      <w:r w:rsidRPr="007C1348">
        <w:rPr>
          <w:rFonts w:ascii="Arial Narrow" w:hAnsi="Arial Narrow"/>
          <w:b/>
          <w:bCs/>
          <w:spacing w:val="-20"/>
        </w:rPr>
        <w:t xml:space="preserve"> </w:t>
      </w:r>
      <w:r w:rsidRPr="007C1348">
        <w:rPr>
          <w:rFonts w:ascii="Arial Narrow" w:hAnsi="Arial Narrow"/>
          <w:b/>
          <w:bCs/>
        </w:rPr>
        <w:t>LAS</w:t>
      </w:r>
      <w:r w:rsidRPr="007C1348">
        <w:rPr>
          <w:rFonts w:ascii="Arial Narrow" w:hAnsi="Arial Narrow"/>
          <w:b/>
          <w:bCs/>
          <w:spacing w:val="-19"/>
        </w:rPr>
        <w:t xml:space="preserve"> </w:t>
      </w:r>
      <w:r w:rsidRPr="007C1348">
        <w:rPr>
          <w:rFonts w:ascii="Arial Narrow" w:hAnsi="Arial Narrow"/>
          <w:b/>
          <w:bCs/>
          <w:spacing w:val="-2"/>
        </w:rPr>
        <w:t>OFERTAS</w:t>
      </w:r>
    </w:p>
    <w:p w14:paraId="14B96CE6" w14:textId="77777777" w:rsidR="007C1348" w:rsidRPr="007C1348" w:rsidRDefault="007C1348" w:rsidP="00AC2CB5">
      <w:pPr>
        <w:numPr>
          <w:ilvl w:val="1"/>
          <w:numId w:val="38"/>
        </w:numPr>
        <w:tabs>
          <w:tab w:val="left" w:pos="1066"/>
        </w:tabs>
        <w:spacing w:before="122"/>
        <w:ind w:left="851" w:firstLine="0"/>
        <w:jc w:val="both"/>
        <w:outlineLvl w:val="1"/>
        <w:rPr>
          <w:rFonts w:ascii="Arial Narrow" w:hAnsi="Arial Narrow"/>
          <w:b/>
          <w:bCs/>
        </w:rPr>
      </w:pPr>
      <w:bookmarkStart w:id="33" w:name="_bookmark39"/>
      <w:bookmarkEnd w:id="33"/>
      <w:r w:rsidRPr="007C1348">
        <w:rPr>
          <w:rFonts w:ascii="Arial Narrow" w:hAnsi="Arial Narrow"/>
          <w:b/>
          <w:bCs/>
        </w:rPr>
        <w:t>CARTA</w:t>
      </w:r>
      <w:r w:rsidRPr="007C1348">
        <w:rPr>
          <w:rFonts w:ascii="Arial Narrow" w:hAnsi="Arial Narrow"/>
          <w:b/>
          <w:bCs/>
          <w:spacing w:val="-8"/>
        </w:rPr>
        <w:t xml:space="preserve"> </w:t>
      </w:r>
      <w:r w:rsidRPr="007C1348">
        <w:rPr>
          <w:rFonts w:ascii="Arial Narrow" w:hAnsi="Arial Narrow"/>
          <w:b/>
          <w:bCs/>
        </w:rPr>
        <w:t>DE</w:t>
      </w:r>
      <w:r w:rsidRPr="007C1348">
        <w:rPr>
          <w:rFonts w:ascii="Arial Narrow" w:hAnsi="Arial Narrow"/>
          <w:b/>
          <w:bCs/>
          <w:spacing w:val="-4"/>
        </w:rPr>
        <w:t xml:space="preserve"> </w:t>
      </w:r>
      <w:r w:rsidRPr="007C1348">
        <w:rPr>
          <w:rFonts w:ascii="Arial Narrow" w:hAnsi="Arial Narrow"/>
          <w:b/>
          <w:bCs/>
        </w:rPr>
        <w:t>PRESENTACIÓN</w:t>
      </w:r>
      <w:r w:rsidRPr="007C1348">
        <w:rPr>
          <w:rFonts w:ascii="Arial Narrow" w:hAnsi="Arial Narrow"/>
          <w:b/>
          <w:bCs/>
          <w:spacing w:val="-5"/>
        </w:rPr>
        <w:t xml:space="preserve"> </w:t>
      </w:r>
      <w:r w:rsidRPr="007C1348">
        <w:rPr>
          <w:rFonts w:ascii="Arial Narrow" w:hAnsi="Arial Narrow"/>
          <w:b/>
          <w:bCs/>
        </w:rPr>
        <w:t>DE</w:t>
      </w:r>
      <w:r w:rsidRPr="007C1348">
        <w:rPr>
          <w:rFonts w:ascii="Arial Narrow" w:hAnsi="Arial Narrow"/>
          <w:b/>
          <w:bCs/>
          <w:spacing w:val="-4"/>
        </w:rPr>
        <w:t xml:space="preserve"> </w:t>
      </w:r>
      <w:r w:rsidRPr="007C1348">
        <w:rPr>
          <w:rFonts w:ascii="Arial Narrow" w:hAnsi="Arial Narrow"/>
          <w:b/>
          <w:bCs/>
        </w:rPr>
        <w:t>LA</w:t>
      </w:r>
      <w:r w:rsidRPr="007C1348">
        <w:rPr>
          <w:rFonts w:ascii="Arial Narrow" w:hAnsi="Arial Narrow"/>
          <w:b/>
          <w:bCs/>
          <w:spacing w:val="-5"/>
        </w:rPr>
        <w:t xml:space="preserve"> </w:t>
      </w:r>
      <w:r w:rsidRPr="007C1348">
        <w:rPr>
          <w:rFonts w:ascii="Arial Narrow" w:hAnsi="Arial Narrow"/>
          <w:b/>
          <w:bCs/>
          <w:spacing w:val="-2"/>
        </w:rPr>
        <w:t>OFERTA</w:t>
      </w:r>
    </w:p>
    <w:p w14:paraId="289364C9" w14:textId="77777777" w:rsidR="007C1348" w:rsidRPr="007C1348" w:rsidRDefault="007C1348" w:rsidP="00AC2CB5">
      <w:pPr>
        <w:spacing w:before="198" w:line="276" w:lineRule="auto"/>
        <w:ind w:left="851" w:right="354"/>
        <w:jc w:val="both"/>
        <w:rPr>
          <w:rFonts w:ascii="Arial Narrow" w:hAnsi="Arial Narrow"/>
        </w:rPr>
      </w:pPr>
      <w:bookmarkStart w:id="34" w:name="_bookmark40"/>
      <w:bookmarkEnd w:id="34"/>
      <w:r w:rsidRPr="007C1348">
        <w:rPr>
          <w:rFonts w:ascii="Arial Narrow" w:hAnsi="Arial Narrow"/>
        </w:rPr>
        <w:t>El Proponente presentará el Formato 1 – Carta de Presentación de la Oferta, el cual debe estar firmado por la persona natural o por el representante legal del Proponente individual o Plural, o por el apoderado.</w:t>
      </w:r>
    </w:p>
    <w:p w14:paraId="398E3375" w14:textId="77777777" w:rsidR="007C1348" w:rsidRPr="007C1348" w:rsidRDefault="007C1348" w:rsidP="00AC2CB5">
      <w:pPr>
        <w:spacing w:before="199" w:line="276" w:lineRule="auto"/>
        <w:ind w:left="851" w:right="353"/>
        <w:jc w:val="both"/>
        <w:rPr>
          <w:rFonts w:ascii="Arial Narrow" w:hAnsi="Arial Narrow"/>
        </w:rPr>
      </w:pPr>
      <w:r w:rsidRPr="007C1348">
        <w:rPr>
          <w:rFonts w:ascii="Arial Narrow" w:hAnsi="Arial Narrow"/>
        </w:rPr>
        <w:t>La persona natural (Proponente individual o integrante de un Proponente Plural) que pretenda participar</w:t>
      </w:r>
      <w:r w:rsidRPr="007C1348">
        <w:rPr>
          <w:rFonts w:ascii="Arial Narrow" w:hAnsi="Arial Narrow"/>
          <w:spacing w:val="-1"/>
        </w:rPr>
        <w:t xml:space="preserve"> </w:t>
      </w:r>
      <w:r w:rsidRPr="007C1348">
        <w:rPr>
          <w:rFonts w:ascii="Arial Narrow" w:hAnsi="Arial Narrow"/>
        </w:rPr>
        <w:t>en</w:t>
      </w:r>
      <w:r w:rsidRPr="007C1348">
        <w:rPr>
          <w:rFonts w:ascii="Arial Narrow" w:hAnsi="Arial Narrow"/>
          <w:spacing w:val="-1"/>
        </w:rPr>
        <w:t xml:space="preserve"> </w:t>
      </w:r>
      <w:r w:rsidRPr="007C1348">
        <w:rPr>
          <w:rFonts w:ascii="Arial Narrow" w:hAnsi="Arial Narrow"/>
        </w:rPr>
        <w:t>el</w:t>
      </w:r>
      <w:r w:rsidRPr="007C1348">
        <w:rPr>
          <w:rFonts w:ascii="Arial Narrow" w:hAnsi="Arial Narrow"/>
          <w:spacing w:val="-1"/>
        </w:rPr>
        <w:t xml:space="preserve"> </w:t>
      </w:r>
      <w:r w:rsidRPr="007C1348">
        <w:rPr>
          <w:rFonts w:ascii="Arial Narrow" w:hAnsi="Arial Narrow"/>
        </w:rPr>
        <w:t>presente proceso, debe</w:t>
      </w:r>
      <w:r w:rsidRPr="007C1348">
        <w:rPr>
          <w:rFonts w:ascii="Arial Narrow" w:hAnsi="Arial Narrow"/>
          <w:spacing w:val="-1"/>
        </w:rPr>
        <w:t xml:space="preserve"> </w:t>
      </w:r>
      <w:r w:rsidRPr="007C1348">
        <w:rPr>
          <w:rFonts w:ascii="Arial Narrow" w:hAnsi="Arial Narrow"/>
        </w:rPr>
        <w:t>acreditar</w:t>
      </w:r>
      <w:r w:rsidRPr="007C1348">
        <w:rPr>
          <w:rFonts w:ascii="Arial Narrow" w:hAnsi="Arial Narrow"/>
          <w:spacing w:val="-1"/>
        </w:rPr>
        <w:t xml:space="preserve"> </w:t>
      </w:r>
      <w:r w:rsidRPr="007C1348">
        <w:rPr>
          <w:rFonts w:ascii="Arial Narrow" w:hAnsi="Arial Narrow"/>
        </w:rPr>
        <w:t>que</w:t>
      </w:r>
      <w:r w:rsidRPr="007C1348">
        <w:rPr>
          <w:rFonts w:ascii="Arial Narrow" w:hAnsi="Arial Narrow"/>
          <w:spacing w:val="-1"/>
        </w:rPr>
        <w:t xml:space="preserve"> </w:t>
      </w:r>
      <w:r w:rsidRPr="007C1348">
        <w:rPr>
          <w:rFonts w:ascii="Arial Narrow" w:hAnsi="Arial Narrow"/>
        </w:rPr>
        <w:t>posee título</w:t>
      </w:r>
      <w:r w:rsidRPr="007C1348">
        <w:rPr>
          <w:rFonts w:ascii="Arial Narrow" w:hAnsi="Arial Narrow"/>
          <w:spacing w:val="-1"/>
        </w:rPr>
        <w:t xml:space="preserve"> </w:t>
      </w:r>
      <w:r w:rsidRPr="007C1348">
        <w:rPr>
          <w:rFonts w:ascii="Arial Narrow" w:hAnsi="Arial Narrow"/>
        </w:rPr>
        <w:t>como</w:t>
      </w:r>
      <w:r w:rsidRPr="007C1348">
        <w:rPr>
          <w:rFonts w:ascii="Arial Narrow" w:hAnsi="Arial Narrow"/>
          <w:spacing w:val="-1"/>
        </w:rPr>
        <w:t xml:space="preserve"> </w:t>
      </w:r>
      <w:r w:rsidRPr="007C1348">
        <w:rPr>
          <w:rFonts w:ascii="Arial Narrow" w:hAnsi="Arial Narrow"/>
        </w:rPr>
        <w:t>arquitecto</w:t>
      </w:r>
      <w:r w:rsidRPr="007C1348">
        <w:rPr>
          <w:rFonts w:ascii="Arial Narrow" w:hAnsi="Arial Narrow"/>
          <w:spacing w:val="-1"/>
        </w:rPr>
        <w:t xml:space="preserve"> </w:t>
      </w:r>
      <w:r w:rsidRPr="007C1348">
        <w:rPr>
          <w:rFonts w:ascii="Arial Narrow" w:hAnsi="Arial Narrow"/>
        </w:rPr>
        <w:t>o</w:t>
      </w:r>
      <w:r w:rsidRPr="007C1348">
        <w:rPr>
          <w:rFonts w:ascii="Arial Narrow" w:hAnsi="Arial Narrow"/>
          <w:spacing w:val="-1"/>
        </w:rPr>
        <w:t xml:space="preserve"> </w:t>
      </w:r>
      <w:r w:rsidRPr="007C1348">
        <w:rPr>
          <w:rFonts w:ascii="Arial Narrow" w:hAnsi="Arial Narrow"/>
        </w:rPr>
        <w:t>ingeniero</w:t>
      </w:r>
      <w:r w:rsidRPr="007C1348">
        <w:rPr>
          <w:rFonts w:ascii="Arial Narrow" w:hAnsi="Arial Narrow"/>
          <w:spacing w:val="-1"/>
        </w:rPr>
        <w:t xml:space="preserve"> </w:t>
      </w:r>
      <w:r w:rsidRPr="007C1348">
        <w:rPr>
          <w:rFonts w:ascii="Arial Narrow" w:hAnsi="Arial Narrow"/>
        </w:rPr>
        <w:t>en la respectiva rama de la ingeniería, para lo cual adjuntará copia de la tarjeta profesional y certificado de vigencia de la</w:t>
      </w:r>
      <w:r w:rsidRPr="007C1348">
        <w:rPr>
          <w:rFonts w:ascii="Arial Narrow" w:hAnsi="Arial Narrow"/>
          <w:spacing w:val="-2"/>
        </w:rPr>
        <w:t xml:space="preserve"> </w:t>
      </w:r>
      <w:r w:rsidRPr="007C1348">
        <w:rPr>
          <w:rFonts w:ascii="Arial Narrow" w:hAnsi="Arial Narrow"/>
        </w:rPr>
        <w:t>matrícula</w:t>
      </w:r>
      <w:r w:rsidRPr="007C1348">
        <w:rPr>
          <w:rFonts w:ascii="Arial Narrow" w:hAnsi="Arial Narrow"/>
          <w:spacing w:val="-1"/>
        </w:rPr>
        <w:t xml:space="preserve"> </w:t>
      </w:r>
      <w:r w:rsidRPr="007C1348">
        <w:rPr>
          <w:rFonts w:ascii="Arial Narrow" w:hAnsi="Arial Narrow"/>
        </w:rPr>
        <w:t>profesional expedida por la autoridad competente, vigente a la fecha de cierre de este procedimiento de selección. El requisito de la tarjeta profesional se puede suplir con el registro de que trata el artículo 18 del Decreto-Ley 2106 de 2019.</w:t>
      </w:r>
    </w:p>
    <w:p w14:paraId="1F58F170" w14:textId="77777777" w:rsidR="007C1348" w:rsidRPr="007C1348" w:rsidRDefault="007C1348" w:rsidP="00AC2CB5">
      <w:pPr>
        <w:spacing w:before="200" w:line="278" w:lineRule="auto"/>
        <w:ind w:left="851" w:right="352"/>
        <w:jc w:val="both"/>
        <w:rPr>
          <w:rFonts w:ascii="Arial Narrow" w:hAnsi="Arial Narrow"/>
        </w:rPr>
      </w:pPr>
      <w:r w:rsidRPr="007C1348">
        <w:rPr>
          <w:rFonts w:ascii="Arial Narrow" w:hAnsi="Arial Narrow"/>
        </w:rPr>
        <w:t>En todo caso, de acuerdo con</w:t>
      </w:r>
      <w:r w:rsidRPr="007C1348">
        <w:rPr>
          <w:rFonts w:ascii="Arial Narrow" w:hAnsi="Arial Narrow"/>
          <w:spacing w:val="-1"/>
        </w:rPr>
        <w:t xml:space="preserve"> </w:t>
      </w:r>
      <w:r w:rsidRPr="007C1348">
        <w:rPr>
          <w:rFonts w:ascii="Arial Narrow" w:hAnsi="Arial Narrow"/>
        </w:rPr>
        <w:t>en el artículo</w:t>
      </w:r>
      <w:r w:rsidRPr="007C1348">
        <w:rPr>
          <w:rFonts w:ascii="Arial Narrow" w:hAnsi="Arial Narrow"/>
          <w:spacing w:val="-1"/>
        </w:rPr>
        <w:t xml:space="preserve"> </w:t>
      </w:r>
      <w:r w:rsidRPr="007C1348">
        <w:rPr>
          <w:rFonts w:ascii="Arial Narrow" w:hAnsi="Arial Narrow"/>
        </w:rPr>
        <w:t>20 de la Ley 842 de 2003, si</w:t>
      </w:r>
      <w:r w:rsidRPr="007C1348">
        <w:rPr>
          <w:rFonts w:ascii="Arial Narrow" w:hAnsi="Arial Narrow"/>
          <w:spacing w:val="-1"/>
        </w:rPr>
        <w:t xml:space="preserve"> </w:t>
      </w:r>
      <w:r w:rsidRPr="007C1348">
        <w:rPr>
          <w:rFonts w:ascii="Arial Narrow" w:hAnsi="Arial Narrow"/>
        </w:rPr>
        <w:t>el</w:t>
      </w:r>
      <w:r w:rsidRPr="007C1348">
        <w:rPr>
          <w:rFonts w:ascii="Arial Narrow" w:hAnsi="Arial Narrow"/>
          <w:spacing w:val="-1"/>
        </w:rPr>
        <w:t xml:space="preserve"> </w:t>
      </w:r>
      <w:r w:rsidRPr="007C1348">
        <w:rPr>
          <w:rFonts w:ascii="Arial Narrow" w:hAnsi="Arial Narrow"/>
        </w:rPr>
        <w:t>Proponente –persona natural–</w:t>
      </w:r>
      <w:r w:rsidRPr="007C1348">
        <w:rPr>
          <w:rFonts w:ascii="Arial Narrow" w:hAnsi="Arial Narrow"/>
          <w:spacing w:val="-1"/>
        </w:rPr>
        <w:t xml:space="preserve"> </w:t>
      </w:r>
      <w:r w:rsidRPr="007C1348">
        <w:rPr>
          <w:rFonts w:ascii="Arial Narrow" w:hAnsi="Arial Narrow"/>
        </w:rPr>
        <w:t>es</w:t>
      </w:r>
      <w:r w:rsidRPr="007C1348">
        <w:rPr>
          <w:rFonts w:ascii="Arial Narrow" w:hAnsi="Arial Narrow"/>
          <w:spacing w:val="-1"/>
        </w:rPr>
        <w:t xml:space="preserve"> </w:t>
      </w:r>
      <w:r w:rsidRPr="007C1348">
        <w:rPr>
          <w:rFonts w:ascii="Arial Narrow" w:hAnsi="Arial Narrow"/>
        </w:rPr>
        <w:t>arquitecto,</w:t>
      </w:r>
      <w:r w:rsidRPr="007C1348">
        <w:rPr>
          <w:rFonts w:ascii="Arial Narrow" w:hAnsi="Arial Narrow"/>
          <w:spacing w:val="-1"/>
        </w:rPr>
        <w:t xml:space="preserve"> </w:t>
      </w:r>
      <w:r w:rsidRPr="007C1348">
        <w:rPr>
          <w:rFonts w:ascii="Arial Narrow" w:hAnsi="Arial Narrow"/>
        </w:rPr>
        <w:t>o</w:t>
      </w:r>
      <w:r w:rsidRPr="007C1348">
        <w:rPr>
          <w:rFonts w:ascii="Arial Narrow" w:hAnsi="Arial Narrow"/>
          <w:spacing w:val="-1"/>
        </w:rPr>
        <w:t xml:space="preserve"> </w:t>
      </w:r>
      <w:r w:rsidRPr="007C1348">
        <w:rPr>
          <w:rFonts w:ascii="Arial Narrow" w:hAnsi="Arial Narrow"/>
        </w:rPr>
        <w:t>el</w:t>
      </w:r>
      <w:r w:rsidRPr="007C1348">
        <w:rPr>
          <w:rFonts w:ascii="Arial Narrow" w:hAnsi="Arial Narrow"/>
          <w:spacing w:val="-3"/>
        </w:rPr>
        <w:t xml:space="preserve"> </w:t>
      </w:r>
      <w:r w:rsidRPr="007C1348">
        <w:rPr>
          <w:rFonts w:ascii="Arial Narrow" w:hAnsi="Arial Narrow"/>
        </w:rPr>
        <w:t>representante</w:t>
      </w:r>
      <w:r w:rsidRPr="007C1348">
        <w:rPr>
          <w:rFonts w:ascii="Arial Narrow" w:hAnsi="Arial Narrow"/>
          <w:spacing w:val="-1"/>
        </w:rPr>
        <w:t xml:space="preserve"> </w:t>
      </w:r>
      <w:r w:rsidRPr="007C1348">
        <w:rPr>
          <w:rFonts w:ascii="Arial Narrow" w:hAnsi="Arial Narrow"/>
        </w:rPr>
        <w:t>legal</w:t>
      </w:r>
      <w:r w:rsidRPr="007C1348">
        <w:rPr>
          <w:rFonts w:ascii="Arial Narrow" w:hAnsi="Arial Narrow"/>
          <w:spacing w:val="-3"/>
        </w:rPr>
        <w:t xml:space="preserve"> </w:t>
      </w:r>
      <w:r w:rsidRPr="007C1348">
        <w:rPr>
          <w:rFonts w:ascii="Arial Narrow" w:hAnsi="Arial Narrow"/>
        </w:rPr>
        <w:t>o</w:t>
      </w:r>
      <w:r w:rsidRPr="007C1348">
        <w:rPr>
          <w:rFonts w:ascii="Arial Narrow" w:hAnsi="Arial Narrow"/>
          <w:spacing w:val="-1"/>
        </w:rPr>
        <w:t xml:space="preserve"> </w:t>
      </w:r>
      <w:r w:rsidRPr="007C1348">
        <w:rPr>
          <w:rFonts w:ascii="Arial Narrow" w:hAnsi="Arial Narrow"/>
        </w:rPr>
        <w:t>el</w:t>
      </w:r>
      <w:r w:rsidRPr="007C1348">
        <w:rPr>
          <w:rFonts w:ascii="Arial Narrow" w:hAnsi="Arial Narrow"/>
          <w:spacing w:val="-1"/>
        </w:rPr>
        <w:t xml:space="preserve"> </w:t>
      </w:r>
      <w:r w:rsidRPr="007C1348">
        <w:rPr>
          <w:rFonts w:ascii="Arial Narrow" w:hAnsi="Arial Narrow"/>
        </w:rPr>
        <w:t>apoderado</w:t>
      </w:r>
      <w:r w:rsidRPr="007C1348">
        <w:rPr>
          <w:rFonts w:ascii="Arial Narrow" w:hAnsi="Arial Narrow"/>
          <w:spacing w:val="-1"/>
        </w:rPr>
        <w:t xml:space="preserve"> </w:t>
      </w:r>
      <w:r w:rsidRPr="007C1348">
        <w:rPr>
          <w:rFonts w:ascii="Arial Narrow" w:hAnsi="Arial Narrow"/>
        </w:rPr>
        <w:t>del</w:t>
      </w:r>
      <w:r w:rsidRPr="007C1348">
        <w:rPr>
          <w:rFonts w:ascii="Arial Narrow" w:hAnsi="Arial Narrow"/>
          <w:spacing w:val="-2"/>
        </w:rPr>
        <w:t xml:space="preserve"> </w:t>
      </w:r>
      <w:r w:rsidRPr="007C1348">
        <w:rPr>
          <w:rFonts w:ascii="Arial Narrow" w:hAnsi="Arial Narrow"/>
        </w:rPr>
        <w:t>proponente</w:t>
      </w:r>
      <w:r w:rsidRPr="007C1348">
        <w:rPr>
          <w:rFonts w:ascii="Arial Narrow" w:hAnsi="Arial Narrow"/>
          <w:spacing w:val="-2"/>
        </w:rPr>
        <w:t xml:space="preserve"> </w:t>
      </w:r>
      <w:r w:rsidRPr="007C1348">
        <w:rPr>
          <w:rFonts w:ascii="Arial Narrow" w:hAnsi="Arial Narrow"/>
        </w:rPr>
        <w:t>individual</w:t>
      </w:r>
      <w:r w:rsidRPr="007C1348">
        <w:rPr>
          <w:rFonts w:ascii="Arial Narrow" w:hAnsi="Arial Narrow"/>
          <w:spacing w:val="-3"/>
        </w:rPr>
        <w:t xml:space="preserve"> </w:t>
      </w:r>
      <w:r w:rsidRPr="007C1348">
        <w:rPr>
          <w:rFonts w:ascii="Arial Narrow" w:hAnsi="Arial Narrow"/>
        </w:rPr>
        <w:t>persona jurídica o el representante legal o apoderado de la</w:t>
      </w:r>
      <w:r w:rsidRPr="007C1348">
        <w:rPr>
          <w:rFonts w:ascii="Arial Narrow" w:hAnsi="Arial Narrow"/>
          <w:spacing w:val="-1"/>
        </w:rPr>
        <w:t xml:space="preserve"> </w:t>
      </w:r>
      <w:r w:rsidRPr="007C1348">
        <w:rPr>
          <w:rFonts w:ascii="Arial Narrow" w:hAnsi="Arial Narrow"/>
        </w:rPr>
        <w:t xml:space="preserve">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7C1348">
        <w:rPr>
          <w:rFonts w:ascii="Arial Narrow" w:hAnsi="Arial Narrow"/>
        </w:rPr>
        <w:t>Copnia</w:t>
      </w:r>
      <w:proofErr w:type="spellEnd"/>
      <w:r w:rsidRPr="007C1348">
        <w:rPr>
          <w:rFonts w:ascii="Arial Narrow" w:hAnsi="Arial Narrow"/>
        </w:rPr>
        <w:t>, en la respectiva rama de la ingeniería, según corresponda, vigente</w:t>
      </w:r>
      <w:r w:rsidRPr="007C1348">
        <w:rPr>
          <w:rFonts w:ascii="Arial Narrow" w:hAnsi="Arial Narrow"/>
          <w:spacing w:val="-20"/>
        </w:rPr>
        <w:t xml:space="preserve"> </w:t>
      </w:r>
      <w:r w:rsidRPr="007C1348">
        <w:rPr>
          <w:rFonts w:ascii="Arial Narrow" w:hAnsi="Arial Narrow"/>
        </w:rPr>
        <w:t>a</w:t>
      </w:r>
      <w:r w:rsidRPr="007C1348">
        <w:rPr>
          <w:rFonts w:ascii="Arial Narrow" w:hAnsi="Arial Narrow"/>
          <w:spacing w:val="-19"/>
        </w:rPr>
        <w:t xml:space="preserve"> </w:t>
      </w:r>
      <w:r w:rsidRPr="007C1348">
        <w:rPr>
          <w:rFonts w:ascii="Arial Narrow" w:hAnsi="Arial Narrow"/>
        </w:rPr>
        <w:t>la</w:t>
      </w:r>
      <w:r w:rsidRPr="007C1348">
        <w:rPr>
          <w:rFonts w:ascii="Arial Narrow" w:hAnsi="Arial Narrow"/>
          <w:spacing w:val="-19"/>
        </w:rPr>
        <w:t xml:space="preserve"> </w:t>
      </w:r>
      <w:r w:rsidRPr="007C1348">
        <w:rPr>
          <w:rFonts w:ascii="Arial Narrow" w:hAnsi="Arial Narrow"/>
        </w:rPr>
        <w:t>fecha</w:t>
      </w:r>
      <w:r w:rsidRPr="007C1348">
        <w:rPr>
          <w:rFonts w:ascii="Arial Narrow" w:hAnsi="Arial Narrow"/>
          <w:spacing w:val="-20"/>
        </w:rPr>
        <w:t xml:space="preserve"> </w:t>
      </w:r>
      <w:r w:rsidRPr="007C1348">
        <w:rPr>
          <w:rFonts w:ascii="Arial Narrow" w:hAnsi="Arial Narrow"/>
        </w:rPr>
        <w:t>de</w:t>
      </w:r>
      <w:r w:rsidRPr="007C1348">
        <w:rPr>
          <w:rFonts w:ascii="Arial Narrow" w:hAnsi="Arial Narrow"/>
          <w:spacing w:val="-19"/>
        </w:rPr>
        <w:t xml:space="preserve"> </w:t>
      </w:r>
      <w:r w:rsidRPr="007C1348">
        <w:rPr>
          <w:rFonts w:ascii="Arial Narrow" w:hAnsi="Arial Narrow"/>
        </w:rPr>
        <w:t>cierre</w:t>
      </w:r>
      <w:r w:rsidRPr="007C1348">
        <w:rPr>
          <w:rFonts w:ascii="Arial Narrow" w:hAnsi="Arial Narrow"/>
          <w:spacing w:val="-20"/>
        </w:rPr>
        <w:t xml:space="preserve"> </w:t>
      </w:r>
      <w:r w:rsidRPr="007C1348">
        <w:rPr>
          <w:rFonts w:ascii="Arial Narrow" w:hAnsi="Arial Narrow"/>
        </w:rPr>
        <w:t>de</w:t>
      </w:r>
      <w:r w:rsidRPr="007C1348">
        <w:rPr>
          <w:rFonts w:ascii="Arial Narrow" w:hAnsi="Arial Narrow"/>
          <w:spacing w:val="-19"/>
        </w:rPr>
        <w:t xml:space="preserve"> </w:t>
      </w:r>
      <w:r w:rsidRPr="007C1348">
        <w:rPr>
          <w:rFonts w:ascii="Arial Narrow" w:hAnsi="Arial Narrow"/>
        </w:rPr>
        <w:t>este</w:t>
      </w:r>
      <w:r w:rsidRPr="007C1348">
        <w:rPr>
          <w:rFonts w:ascii="Arial Narrow" w:hAnsi="Arial Narrow"/>
          <w:spacing w:val="-19"/>
        </w:rPr>
        <w:t xml:space="preserve"> </w:t>
      </w:r>
      <w:r w:rsidRPr="007C1348">
        <w:rPr>
          <w:rFonts w:ascii="Arial Narrow" w:hAnsi="Arial Narrow"/>
        </w:rPr>
        <w:t>procedimiento</w:t>
      </w:r>
      <w:r w:rsidRPr="007C1348">
        <w:rPr>
          <w:rFonts w:ascii="Arial Narrow" w:hAnsi="Arial Narrow"/>
          <w:spacing w:val="-20"/>
        </w:rPr>
        <w:t xml:space="preserve"> </w:t>
      </w:r>
      <w:r w:rsidRPr="007C1348">
        <w:rPr>
          <w:rFonts w:ascii="Arial Narrow" w:hAnsi="Arial Narrow"/>
        </w:rPr>
        <w:t>de</w:t>
      </w:r>
      <w:r w:rsidRPr="007C1348">
        <w:rPr>
          <w:rFonts w:ascii="Arial Narrow" w:hAnsi="Arial Narrow"/>
          <w:spacing w:val="-19"/>
        </w:rPr>
        <w:t xml:space="preserve"> </w:t>
      </w:r>
      <w:r w:rsidRPr="007C1348">
        <w:rPr>
          <w:rFonts w:ascii="Arial Narrow" w:hAnsi="Arial Narrow"/>
        </w:rPr>
        <w:t>selección.</w:t>
      </w:r>
      <w:r w:rsidRPr="007C1348">
        <w:rPr>
          <w:rFonts w:ascii="Arial Narrow" w:hAnsi="Arial Narrow"/>
          <w:spacing w:val="-19"/>
        </w:rPr>
        <w:t xml:space="preserve"> </w:t>
      </w:r>
      <w:r w:rsidRPr="007C1348">
        <w:rPr>
          <w:rFonts w:ascii="Arial Narrow" w:hAnsi="Arial Narrow"/>
        </w:rPr>
        <w:t>El</w:t>
      </w:r>
      <w:r w:rsidRPr="007C1348">
        <w:rPr>
          <w:rFonts w:ascii="Arial Narrow" w:hAnsi="Arial Narrow"/>
          <w:spacing w:val="-20"/>
        </w:rPr>
        <w:t xml:space="preserve"> </w:t>
      </w:r>
      <w:r w:rsidRPr="007C1348">
        <w:rPr>
          <w:rFonts w:ascii="Arial Narrow" w:hAnsi="Arial Narrow"/>
        </w:rPr>
        <w:t>requisito</w:t>
      </w:r>
      <w:r w:rsidRPr="007C1348">
        <w:rPr>
          <w:rFonts w:ascii="Arial Narrow" w:hAnsi="Arial Narrow"/>
          <w:spacing w:val="-19"/>
        </w:rPr>
        <w:t xml:space="preserve"> </w:t>
      </w:r>
      <w:r w:rsidRPr="007C1348">
        <w:rPr>
          <w:rFonts w:ascii="Arial Narrow" w:hAnsi="Arial Narrow"/>
        </w:rPr>
        <w:t>de</w:t>
      </w:r>
      <w:r w:rsidRPr="007C1348">
        <w:rPr>
          <w:rFonts w:ascii="Arial Narrow" w:hAnsi="Arial Narrow"/>
          <w:spacing w:val="-19"/>
        </w:rPr>
        <w:t xml:space="preserve"> </w:t>
      </w:r>
      <w:r w:rsidRPr="007C1348">
        <w:rPr>
          <w:rFonts w:ascii="Arial Narrow" w:hAnsi="Arial Narrow"/>
        </w:rPr>
        <w:t>la</w:t>
      </w:r>
      <w:r w:rsidRPr="007C1348">
        <w:rPr>
          <w:rFonts w:ascii="Arial Narrow" w:hAnsi="Arial Narrow"/>
          <w:spacing w:val="-20"/>
        </w:rPr>
        <w:t xml:space="preserve"> </w:t>
      </w:r>
      <w:r w:rsidRPr="007C1348">
        <w:rPr>
          <w:rFonts w:ascii="Arial Narrow" w:hAnsi="Arial Narrow"/>
        </w:rPr>
        <w:t>tarjeta</w:t>
      </w:r>
      <w:r w:rsidRPr="007C1348">
        <w:rPr>
          <w:rFonts w:ascii="Arial Narrow" w:hAnsi="Arial Narrow"/>
          <w:spacing w:val="-19"/>
        </w:rPr>
        <w:t xml:space="preserve"> </w:t>
      </w:r>
      <w:r w:rsidRPr="007C1348">
        <w:rPr>
          <w:rFonts w:ascii="Arial Narrow" w:hAnsi="Arial Narrow"/>
        </w:rPr>
        <w:t>profesional se puede suplir con el registro de que trata el artículo 18 del Decreto-Ley 2106 de 2019.</w:t>
      </w:r>
    </w:p>
    <w:p w14:paraId="323318AD" w14:textId="77777777" w:rsidR="007C1348" w:rsidRPr="007C1348" w:rsidRDefault="007C1348" w:rsidP="00AC2CB5">
      <w:pPr>
        <w:spacing w:before="200" w:line="276" w:lineRule="auto"/>
        <w:ind w:left="851" w:right="360"/>
        <w:jc w:val="both"/>
        <w:rPr>
          <w:rFonts w:ascii="Arial Narrow" w:hAnsi="Arial Narrow"/>
        </w:rPr>
      </w:pPr>
      <w:r w:rsidRPr="007C1348">
        <w:rPr>
          <w:rFonts w:ascii="Arial Narrow" w:hAnsi="Arial Narrow"/>
        </w:rPr>
        <w:t>El aval del ingeniero de que trata el artículo 20 de la Ley 842 de 2003 hace parte integral del Formato 1 – Carta de presentación de la oferta, cuando el Proponente deba presentarlo.</w:t>
      </w:r>
    </w:p>
    <w:p w14:paraId="6D466728" w14:textId="77777777" w:rsidR="007C1348" w:rsidRPr="00842E2B" w:rsidRDefault="007C1348" w:rsidP="00AC2CB5">
      <w:pPr>
        <w:spacing w:before="201" w:line="276" w:lineRule="auto"/>
        <w:ind w:left="851" w:right="354"/>
        <w:jc w:val="both"/>
        <w:rPr>
          <w:rFonts w:ascii="Arial Narrow" w:hAnsi="Arial Narrow"/>
          <w:sz w:val="2"/>
        </w:rPr>
      </w:pPr>
    </w:p>
    <w:p w14:paraId="40F06038" w14:textId="77777777" w:rsidR="007C1348" w:rsidRPr="00842E2B" w:rsidRDefault="007C1348" w:rsidP="00AC2CB5">
      <w:pPr>
        <w:spacing w:before="201" w:line="276" w:lineRule="auto"/>
        <w:ind w:left="851" w:right="354"/>
        <w:jc w:val="both"/>
        <w:rPr>
          <w:rFonts w:ascii="Arial Narrow" w:hAnsi="Arial Narrow"/>
          <w:sz w:val="4"/>
        </w:rPr>
      </w:pPr>
    </w:p>
    <w:p w14:paraId="60A81364" w14:textId="77777777" w:rsidR="007C1348" w:rsidRPr="007C1348" w:rsidRDefault="007C1348" w:rsidP="00AC2CB5">
      <w:pPr>
        <w:spacing w:before="201" w:line="276" w:lineRule="auto"/>
        <w:ind w:left="851" w:right="354"/>
        <w:jc w:val="both"/>
        <w:rPr>
          <w:rFonts w:ascii="Arial Narrow" w:hAnsi="Arial Narrow"/>
          <w:spacing w:val="-11"/>
        </w:rPr>
      </w:pPr>
      <w:r w:rsidRPr="007C1348">
        <w:rPr>
          <w:rFonts w:ascii="Arial Narrow" w:hAnsi="Arial Narrow"/>
        </w:rPr>
        <w:t>La carta de presentación debe suscribirse. Con la firma de este documento se entiende que el proponente</w:t>
      </w:r>
      <w:r w:rsidRPr="007C1348">
        <w:rPr>
          <w:rFonts w:ascii="Arial Narrow" w:hAnsi="Arial Narrow"/>
          <w:spacing w:val="-12"/>
        </w:rPr>
        <w:t xml:space="preserve"> </w:t>
      </w:r>
      <w:r w:rsidRPr="007C1348">
        <w:rPr>
          <w:rFonts w:ascii="Arial Narrow" w:hAnsi="Arial Narrow"/>
        </w:rPr>
        <w:t>conoce</w:t>
      </w:r>
      <w:r w:rsidRPr="007C1348">
        <w:rPr>
          <w:rFonts w:ascii="Arial Narrow" w:hAnsi="Arial Narrow"/>
          <w:spacing w:val="-11"/>
        </w:rPr>
        <w:t xml:space="preserve"> </w:t>
      </w:r>
      <w:r w:rsidRPr="007C1348">
        <w:rPr>
          <w:rFonts w:ascii="Arial Narrow" w:hAnsi="Arial Narrow"/>
        </w:rPr>
        <w:t>y</w:t>
      </w:r>
      <w:r w:rsidRPr="007C1348">
        <w:rPr>
          <w:rFonts w:ascii="Arial Narrow" w:hAnsi="Arial Narrow"/>
          <w:spacing w:val="-10"/>
        </w:rPr>
        <w:t xml:space="preserve"> </w:t>
      </w:r>
      <w:r w:rsidRPr="007C1348">
        <w:rPr>
          <w:rFonts w:ascii="Arial Narrow" w:hAnsi="Arial Narrow"/>
        </w:rPr>
        <w:t>acepta</w:t>
      </w:r>
      <w:r w:rsidRPr="007C1348">
        <w:rPr>
          <w:rFonts w:ascii="Arial Narrow" w:hAnsi="Arial Narrow"/>
          <w:spacing w:val="-12"/>
        </w:rPr>
        <w:t xml:space="preserve"> </w:t>
      </w:r>
      <w:proofErr w:type="gramStart"/>
      <w:r w:rsidRPr="007C1348">
        <w:rPr>
          <w:rFonts w:ascii="Arial Narrow" w:hAnsi="Arial Narrow"/>
        </w:rPr>
        <w:t>las</w:t>
      </w:r>
      <w:r w:rsidRPr="007C1348">
        <w:rPr>
          <w:rFonts w:ascii="Arial Narrow" w:hAnsi="Arial Narrow"/>
          <w:spacing w:val="-11"/>
        </w:rPr>
        <w:t xml:space="preserve">  </w:t>
      </w:r>
      <w:r w:rsidRPr="007C1348">
        <w:rPr>
          <w:rFonts w:ascii="Arial Narrow" w:hAnsi="Arial Narrow"/>
        </w:rPr>
        <w:t>obligaciones</w:t>
      </w:r>
      <w:proofErr w:type="gramEnd"/>
      <w:r w:rsidRPr="007C1348">
        <w:rPr>
          <w:rFonts w:ascii="Arial Narrow" w:hAnsi="Arial Narrow"/>
          <w:spacing w:val="-11"/>
        </w:rPr>
        <w:t xml:space="preserve"> </w:t>
      </w:r>
      <w:r w:rsidRPr="007C1348">
        <w:rPr>
          <w:rFonts w:ascii="Arial Narrow" w:hAnsi="Arial Narrow"/>
        </w:rPr>
        <w:t>del</w:t>
      </w:r>
      <w:r w:rsidRPr="007C1348">
        <w:rPr>
          <w:rFonts w:ascii="Arial Narrow" w:hAnsi="Arial Narrow"/>
          <w:spacing w:val="-12"/>
        </w:rPr>
        <w:t xml:space="preserve"> </w:t>
      </w:r>
      <w:r w:rsidRPr="007C1348">
        <w:rPr>
          <w:rFonts w:ascii="Arial Narrow" w:hAnsi="Arial Narrow"/>
        </w:rPr>
        <w:t>Anexo</w:t>
      </w:r>
      <w:r w:rsidRPr="007C1348">
        <w:rPr>
          <w:rFonts w:ascii="Arial Narrow" w:hAnsi="Arial Narrow"/>
          <w:spacing w:val="-11"/>
        </w:rPr>
        <w:t xml:space="preserve"> </w:t>
      </w:r>
      <w:r w:rsidRPr="007C1348">
        <w:rPr>
          <w:rFonts w:ascii="Arial Narrow" w:hAnsi="Arial Narrow"/>
        </w:rPr>
        <w:t>3</w:t>
      </w:r>
      <w:r w:rsidRPr="007C1348">
        <w:rPr>
          <w:rFonts w:ascii="Arial Narrow" w:hAnsi="Arial Narrow"/>
          <w:spacing w:val="-10"/>
        </w:rPr>
        <w:t xml:space="preserve"> </w:t>
      </w:r>
      <w:r w:rsidRPr="007C1348">
        <w:rPr>
          <w:rFonts w:ascii="Arial Narrow" w:hAnsi="Arial Narrow"/>
        </w:rPr>
        <w:t>–</w:t>
      </w:r>
      <w:r w:rsidRPr="007C1348">
        <w:rPr>
          <w:rFonts w:ascii="Arial Narrow" w:hAnsi="Arial Narrow"/>
          <w:spacing w:val="-10"/>
        </w:rPr>
        <w:t xml:space="preserve"> </w:t>
      </w:r>
      <w:r w:rsidRPr="007C1348">
        <w:rPr>
          <w:rFonts w:ascii="Arial Narrow" w:hAnsi="Arial Narrow"/>
        </w:rPr>
        <w:t>Pacto</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11"/>
        </w:rPr>
        <w:t xml:space="preserve"> </w:t>
      </w:r>
      <w:r w:rsidRPr="007C1348">
        <w:rPr>
          <w:rFonts w:ascii="Arial Narrow" w:hAnsi="Arial Narrow"/>
        </w:rPr>
        <w:t>Transparencia</w:t>
      </w:r>
      <w:r w:rsidRPr="007C1348">
        <w:rPr>
          <w:rFonts w:ascii="Arial Narrow" w:hAnsi="Arial Narrow"/>
          <w:spacing w:val="-12"/>
        </w:rPr>
        <w:t xml:space="preserve"> </w:t>
      </w:r>
      <w:r w:rsidRPr="007C1348">
        <w:rPr>
          <w:rFonts w:ascii="Arial Narrow" w:hAnsi="Arial Narrow"/>
        </w:rPr>
        <w:t>y,</w:t>
      </w:r>
      <w:r w:rsidRPr="007C1348">
        <w:rPr>
          <w:rFonts w:ascii="Arial Narrow" w:hAnsi="Arial Narrow"/>
          <w:spacing w:val="-11"/>
        </w:rPr>
        <w:t xml:space="preserve"> </w:t>
      </w:r>
      <w:r w:rsidRPr="007C1348">
        <w:rPr>
          <w:rFonts w:ascii="Arial Narrow" w:hAnsi="Arial Narrow"/>
        </w:rPr>
        <w:t>por</w:t>
      </w:r>
      <w:r w:rsidRPr="007C1348">
        <w:rPr>
          <w:rFonts w:ascii="Arial Narrow" w:hAnsi="Arial Narrow"/>
          <w:spacing w:val="-12"/>
        </w:rPr>
        <w:t xml:space="preserve"> </w:t>
      </w:r>
      <w:r w:rsidRPr="007C1348">
        <w:rPr>
          <w:rFonts w:ascii="Arial Narrow" w:hAnsi="Arial Narrow"/>
        </w:rPr>
        <w:t>lo</w:t>
      </w:r>
      <w:r w:rsidRPr="007C1348">
        <w:rPr>
          <w:rFonts w:ascii="Arial Narrow" w:hAnsi="Arial Narrow"/>
          <w:spacing w:val="-11"/>
        </w:rPr>
        <w:t xml:space="preserve"> </w:t>
      </w:r>
      <w:r w:rsidRPr="007C1348">
        <w:rPr>
          <w:rFonts w:ascii="Arial Narrow" w:hAnsi="Arial Narrow"/>
        </w:rPr>
        <w:t>tanto, no será necesaria la entrega de este documento al momento de presentar la oferta.</w:t>
      </w:r>
    </w:p>
    <w:p w14:paraId="2AFCD55F" w14:textId="77777777" w:rsidR="007C1348" w:rsidRPr="007C1348" w:rsidRDefault="007C1348" w:rsidP="00AC2CB5">
      <w:pPr>
        <w:spacing w:before="201" w:line="276" w:lineRule="auto"/>
        <w:ind w:left="851" w:right="348"/>
        <w:jc w:val="both"/>
        <w:rPr>
          <w:rFonts w:ascii="Arial Narrow" w:hAnsi="Arial Narrow"/>
        </w:rPr>
      </w:pPr>
      <w:r w:rsidRPr="007C1348">
        <w:rPr>
          <w:rFonts w:ascii="Arial Narrow" w:hAnsi="Arial Narrow"/>
        </w:rPr>
        <w:t>El</w:t>
      </w:r>
      <w:r w:rsidRPr="007C1348">
        <w:rPr>
          <w:rFonts w:ascii="Arial Narrow" w:hAnsi="Arial Narrow"/>
          <w:spacing w:val="-9"/>
        </w:rPr>
        <w:t xml:space="preserve"> </w:t>
      </w:r>
      <w:r w:rsidRPr="007C1348">
        <w:rPr>
          <w:rFonts w:ascii="Arial Narrow" w:hAnsi="Arial Narrow"/>
        </w:rPr>
        <w:t>Proponente</w:t>
      </w:r>
      <w:r w:rsidRPr="007C1348">
        <w:rPr>
          <w:rFonts w:ascii="Arial Narrow" w:hAnsi="Arial Narrow"/>
          <w:spacing w:val="-8"/>
        </w:rPr>
        <w:t xml:space="preserve"> </w:t>
      </w:r>
      <w:r w:rsidRPr="007C1348">
        <w:rPr>
          <w:rFonts w:ascii="Arial Narrow" w:hAnsi="Arial Narrow"/>
        </w:rPr>
        <w:t>debe</w:t>
      </w:r>
      <w:r w:rsidRPr="007C1348">
        <w:rPr>
          <w:rFonts w:ascii="Arial Narrow" w:hAnsi="Arial Narrow"/>
          <w:spacing w:val="-9"/>
        </w:rPr>
        <w:t xml:space="preserve"> </w:t>
      </w:r>
      <w:r w:rsidRPr="007C1348">
        <w:rPr>
          <w:rFonts w:ascii="Arial Narrow" w:hAnsi="Arial Narrow"/>
        </w:rPr>
        <w:t>diligenciar</w:t>
      </w:r>
      <w:r w:rsidRPr="007C1348">
        <w:rPr>
          <w:rFonts w:ascii="Arial Narrow" w:hAnsi="Arial Narrow"/>
          <w:spacing w:val="-9"/>
        </w:rPr>
        <w:t xml:space="preserve"> </w:t>
      </w:r>
      <w:r w:rsidRPr="007C1348">
        <w:rPr>
          <w:rFonts w:ascii="Arial Narrow" w:hAnsi="Arial Narrow"/>
        </w:rPr>
        <w:t>los</w:t>
      </w:r>
      <w:r w:rsidRPr="007C1348">
        <w:rPr>
          <w:rFonts w:ascii="Arial Narrow" w:hAnsi="Arial Narrow"/>
          <w:spacing w:val="-8"/>
        </w:rPr>
        <w:t xml:space="preserve"> </w:t>
      </w:r>
      <w:r w:rsidRPr="007C1348">
        <w:rPr>
          <w:rFonts w:ascii="Arial Narrow" w:hAnsi="Arial Narrow"/>
        </w:rPr>
        <w:t>Formatos.</w:t>
      </w:r>
      <w:r w:rsidRPr="007C1348">
        <w:rPr>
          <w:rFonts w:ascii="Arial Narrow" w:hAnsi="Arial Narrow"/>
          <w:spacing w:val="-8"/>
        </w:rPr>
        <w:t xml:space="preserve"> </w:t>
      </w:r>
      <w:r w:rsidRPr="007C1348">
        <w:rPr>
          <w:rFonts w:ascii="Arial Narrow" w:hAnsi="Arial Narrow"/>
        </w:rPr>
        <w:t>Todos</w:t>
      </w:r>
      <w:r w:rsidRPr="007C1348">
        <w:rPr>
          <w:rFonts w:ascii="Arial Narrow" w:hAnsi="Arial Narrow"/>
          <w:spacing w:val="-9"/>
        </w:rPr>
        <w:t xml:space="preserve"> </w:t>
      </w:r>
      <w:r w:rsidRPr="007C1348">
        <w:rPr>
          <w:rFonts w:ascii="Arial Narrow" w:hAnsi="Arial Narrow"/>
        </w:rPr>
        <w:t>los</w:t>
      </w:r>
      <w:r w:rsidRPr="007C1348">
        <w:rPr>
          <w:rFonts w:ascii="Arial Narrow" w:hAnsi="Arial Narrow"/>
          <w:spacing w:val="-9"/>
        </w:rPr>
        <w:t xml:space="preserve"> </w:t>
      </w:r>
      <w:r w:rsidRPr="007C1348">
        <w:rPr>
          <w:rFonts w:ascii="Arial Narrow" w:hAnsi="Arial Narrow"/>
        </w:rPr>
        <w:t>espacios</w:t>
      </w:r>
      <w:r w:rsidRPr="007C1348">
        <w:rPr>
          <w:rFonts w:ascii="Arial Narrow" w:hAnsi="Arial Narrow"/>
          <w:spacing w:val="-8"/>
        </w:rPr>
        <w:t xml:space="preserve"> </w:t>
      </w:r>
      <w:r w:rsidRPr="007C1348">
        <w:rPr>
          <w:rFonts w:ascii="Arial Narrow" w:hAnsi="Arial Narrow"/>
        </w:rPr>
        <w:t>en</w:t>
      </w:r>
      <w:r w:rsidRPr="007C1348">
        <w:rPr>
          <w:rFonts w:ascii="Arial Narrow" w:hAnsi="Arial Narrow"/>
          <w:spacing w:val="-9"/>
        </w:rPr>
        <w:t xml:space="preserve"> </w:t>
      </w:r>
      <w:r w:rsidRPr="007C1348">
        <w:rPr>
          <w:rFonts w:ascii="Arial Narrow" w:hAnsi="Arial Narrow"/>
        </w:rPr>
        <w:t>blanco</w:t>
      </w:r>
      <w:r w:rsidRPr="007C1348">
        <w:rPr>
          <w:rFonts w:ascii="Arial Narrow" w:hAnsi="Arial Narrow"/>
          <w:spacing w:val="-9"/>
        </w:rPr>
        <w:t xml:space="preserve"> </w:t>
      </w:r>
      <w:r w:rsidRPr="007C1348">
        <w:rPr>
          <w:rFonts w:ascii="Arial Narrow" w:hAnsi="Arial Narrow"/>
        </w:rPr>
        <w:t>deben</w:t>
      </w:r>
      <w:r w:rsidRPr="007C1348">
        <w:rPr>
          <w:rFonts w:ascii="Arial Narrow" w:hAnsi="Arial Narrow"/>
          <w:spacing w:val="-9"/>
        </w:rPr>
        <w:t xml:space="preserve"> </w:t>
      </w:r>
      <w:r w:rsidRPr="007C1348">
        <w:rPr>
          <w:rFonts w:ascii="Arial Narrow" w:hAnsi="Arial Narrow"/>
        </w:rPr>
        <w:t>diligenciarse</w:t>
      </w:r>
      <w:r w:rsidRPr="007C1348">
        <w:rPr>
          <w:rFonts w:ascii="Arial Narrow" w:hAnsi="Arial Narrow"/>
          <w:spacing w:val="-8"/>
        </w:rPr>
        <w:t xml:space="preserve"> </w:t>
      </w:r>
      <w:r w:rsidRPr="007C1348">
        <w:rPr>
          <w:rFonts w:ascii="Arial Narrow" w:hAnsi="Arial Narrow"/>
        </w:rPr>
        <w:t>con la información solicitada.</w:t>
      </w:r>
    </w:p>
    <w:p w14:paraId="40926285" w14:textId="77777777" w:rsidR="007C1348" w:rsidRPr="007C1348" w:rsidRDefault="007C1348" w:rsidP="00AC2CB5">
      <w:pPr>
        <w:numPr>
          <w:ilvl w:val="1"/>
          <w:numId w:val="38"/>
        </w:numPr>
        <w:tabs>
          <w:tab w:val="left" w:pos="1066"/>
        </w:tabs>
        <w:spacing w:before="201"/>
        <w:ind w:left="851" w:firstLine="0"/>
        <w:jc w:val="both"/>
        <w:outlineLvl w:val="1"/>
        <w:rPr>
          <w:rFonts w:ascii="Arial Narrow" w:hAnsi="Arial Narrow"/>
          <w:b/>
          <w:bCs/>
        </w:rPr>
      </w:pPr>
      <w:r w:rsidRPr="007C1348">
        <w:rPr>
          <w:rFonts w:ascii="Arial Narrow" w:hAnsi="Arial Narrow"/>
          <w:b/>
          <w:bCs/>
          <w:spacing w:val="-2"/>
        </w:rPr>
        <w:t>APODERADO</w:t>
      </w:r>
    </w:p>
    <w:p w14:paraId="4ADA6D52" w14:textId="77777777" w:rsidR="007C1348" w:rsidRPr="007C1348" w:rsidRDefault="007C1348" w:rsidP="00AC2CB5">
      <w:pPr>
        <w:spacing w:before="199"/>
        <w:ind w:left="851" w:right="352"/>
        <w:jc w:val="both"/>
        <w:rPr>
          <w:rFonts w:ascii="Arial Narrow" w:hAnsi="Arial Narrow"/>
        </w:rPr>
      </w:pPr>
      <w:r w:rsidRPr="007C1348">
        <w:rPr>
          <w:rFonts w:ascii="Arial Narrow" w:hAnsi="Arial Narrow"/>
        </w:rPr>
        <w:t>Los</w:t>
      </w:r>
      <w:r w:rsidRPr="007C1348">
        <w:rPr>
          <w:rFonts w:ascii="Arial Narrow" w:hAnsi="Arial Narrow"/>
          <w:spacing w:val="-5"/>
        </w:rPr>
        <w:t xml:space="preserve"> </w:t>
      </w:r>
      <w:r w:rsidRPr="007C1348">
        <w:rPr>
          <w:rFonts w:ascii="Arial Narrow" w:hAnsi="Arial Narrow"/>
        </w:rPr>
        <w:t>Proponentes</w:t>
      </w:r>
      <w:r w:rsidRPr="007C1348">
        <w:rPr>
          <w:rFonts w:ascii="Arial Narrow" w:hAnsi="Arial Narrow"/>
          <w:spacing w:val="-5"/>
        </w:rPr>
        <w:t xml:space="preserve"> </w:t>
      </w:r>
      <w:r w:rsidRPr="007C1348">
        <w:rPr>
          <w:rFonts w:ascii="Arial Narrow" w:hAnsi="Arial Narrow"/>
        </w:rPr>
        <w:t>podrán</w:t>
      </w:r>
      <w:r w:rsidRPr="007C1348">
        <w:rPr>
          <w:rFonts w:ascii="Arial Narrow" w:hAnsi="Arial Narrow"/>
          <w:spacing w:val="-6"/>
        </w:rPr>
        <w:t xml:space="preserve"> </w:t>
      </w:r>
      <w:r w:rsidRPr="007C1348">
        <w:rPr>
          <w:rFonts w:ascii="Arial Narrow" w:hAnsi="Arial Narrow"/>
        </w:rPr>
        <w:t>presentar</w:t>
      </w:r>
      <w:r w:rsidRPr="007C1348">
        <w:rPr>
          <w:rFonts w:ascii="Arial Narrow" w:hAnsi="Arial Narrow"/>
          <w:spacing w:val="-6"/>
        </w:rPr>
        <w:t xml:space="preserve"> </w:t>
      </w:r>
      <w:r w:rsidRPr="007C1348">
        <w:rPr>
          <w:rFonts w:ascii="Arial Narrow" w:hAnsi="Arial Narrow"/>
        </w:rPr>
        <w:t>ofertas</w:t>
      </w:r>
      <w:r w:rsidRPr="007C1348">
        <w:rPr>
          <w:rFonts w:ascii="Arial Narrow" w:hAnsi="Arial Narrow"/>
          <w:spacing w:val="-5"/>
        </w:rPr>
        <w:t xml:space="preserve"> </w:t>
      </w:r>
      <w:r w:rsidRPr="007C1348">
        <w:rPr>
          <w:rFonts w:ascii="Arial Narrow" w:hAnsi="Arial Narrow"/>
        </w:rPr>
        <w:t>directamente</w:t>
      </w:r>
      <w:r w:rsidRPr="007C1348">
        <w:rPr>
          <w:rFonts w:ascii="Arial Narrow" w:hAnsi="Arial Narrow"/>
          <w:spacing w:val="-5"/>
        </w:rPr>
        <w:t xml:space="preserve"> </w:t>
      </w:r>
      <w:r w:rsidRPr="007C1348">
        <w:rPr>
          <w:rFonts w:ascii="Arial Narrow" w:hAnsi="Arial Narrow"/>
        </w:rPr>
        <w:t>o</w:t>
      </w:r>
      <w:r w:rsidRPr="007C1348">
        <w:rPr>
          <w:rFonts w:ascii="Arial Narrow" w:hAnsi="Arial Narrow"/>
          <w:spacing w:val="-5"/>
        </w:rPr>
        <w:t xml:space="preserve"> </w:t>
      </w:r>
      <w:r w:rsidRPr="007C1348">
        <w:rPr>
          <w:rFonts w:ascii="Arial Narrow" w:hAnsi="Arial Narrow"/>
        </w:rPr>
        <w:t>suscritas</w:t>
      </w:r>
      <w:r w:rsidRPr="007C1348">
        <w:rPr>
          <w:rFonts w:ascii="Arial Narrow" w:hAnsi="Arial Narrow"/>
          <w:spacing w:val="-6"/>
        </w:rPr>
        <w:t xml:space="preserve"> </w:t>
      </w:r>
      <w:r w:rsidRPr="007C1348">
        <w:rPr>
          <w:rFonts w:ascii="Arial Narrow" w:hAnsi="Arial Narrow"/>
        </w:rPr>
        <w:t>por</w:t>
      </w:r>
      <w:r w:rsidRPr="007C1348">
        <w:rPr>
          <w:rFonts w:ascii="Arial Narrow" w:hAnsi="Arial Narrow"/>
          <w:spacing w:val="-6"/>
        </w:rPr>
        <w:t xml:space="preserve"> </w:t>
      </w:r>
      <w:r w:rsidRPr="007C1348">
        <w:rPr>
          <w:rFonts w:ascii="Arial Narrow" w:hAnsi="Arial Narrow"/>
        </w:rPr>
        <w:t>intermedio</w:t>
      </w:r>
      <w:r w:rsidRPr="007C1348">
        <w:rPr>
          <w:rFonts w:ascii="Arial Narrow" w:hAnsi="Arial Narrow"/>
          <w:spacing w:val="-5"/>
        </w:rPr>
        <w:t xml:space="preserve"> </w:t>
      </w:r>
      <w:r w:rsidRPr="007C1348">
        <w:rPr>
          <w:rFonts w:ascii="Arial Narrow" w:hAnsi="Arial Narrow"/>
        </w:rPr>
        <w:t>de</w:t>
      </w:r>
      <w:r w:rsidRPr="007C1348">
        <w:rPr>
          <w:rFonts w:ascii="Arial Narrow" w:hAnsi="Arial Narrow"/>
          <w:spacing w:val="-7"/>
        </w:rPr>
        <w:t xml:space="preserve"> </w:t>
      </w:r>
      <w:r w:rsidRPr="007C1348">
        <w:rPr>
          <w:rFonts w:ascii="Arial Narrow" w:hAnsi="Arial Narrow"/>
        </w:rPr>
        <w:t>apoderado, evento</w:t>
      </w:r>
      <w:r w:rsidRPr="007C1348">
        <w:rPr>
          <w:rFonts w:ascii="Arial Narrow" w:hAnsi="Arial Narrow"/>
          <w:spacing w:val="-9"/>
        </w:rPr>
        <w:t xml:space="preserve"> </w:t>
      </w:r>
      <w:r w:rsidRPr="007C1348">
        <w:rPr>
          <w:rFonts w:ascii="Arial Narrow" w:hAnsi="Arial Narrow"/>
        </w:rPr>
        <w:t>en</w:t>
      </w:r>
      <w:r w:rsidRPr="007C1348">
        <w:rPr>
          <w:rFonts w:ascii="Arial Narrow" w:hAnsi="Arial Narrow"/>
          <w:spacing w:val="-9"/>
        </w:rPr>
        <w:t xml:space="preserve"> </w:t>
      </w:r>
      <w:r w:rsidRPr="007C1348">
        <w:rPr>
          <w:rFonts w:ascii="Arial Narrow" w:hAnsi="Arial Narrow"/>
        </w:rPr>
        <w:t>el</w:t>
      </w:r>
      <w:r w:rsidRPr="007C1348">
        <w:rPr>
          <w:rFonts w:ascii="Arial Narrow" w:hAnsi="Arial Narrow"/>
          <w:spacing w:val="-9"/>
        </w:rPr>
        <w:t xml:space="preserve"> </w:t>
      </w:r>
      <w:r w:rsidRPr="007C1348">
        <w:rPr>
          <w:rFonts w:ascii="Arial Narrow" w:hAnsi="Arial Narrow"/>
        </w:rPr>
        <w:t>cual</w:t>
      </w:r>
      <w:r w:rsidRPr="007C1348">
        <w:rPr>
          <w:rFonts w:ascii="Arial Narrow" w:hAnsi="Arial Narrow"/>
          <w:spacing w:val="-10"/>
        </w:rPr>
        <w:t xml:space="preserve"> </w:t>
      </w:r>
      <w:r w:rsidRPr="007C1348">
        <w:rPr>
          <w:rFonts w:ascii="Arial Narrow" w:hAnsi="Arial Narrow"/>
        </w:rPr>
        <w:t>deben</w:t>
      </w:r>
      <w:r w:rsidRPr="007C1348">
        <w:rPr>
          <w:rFonts w:ascii="Arial Narrow" w:hAnsi="Arial Narrow"/>
          <w:spacing w:val="-9"/>
        </w:rPr>
        <w:t xml:space="preserve"> </w:t>
      </w:r>
      <w:r w:rsidRPr="007C1348">
        <w:rPr>
          <w:rFonts w:ascii="Arial Narrow" w:hAnsi="Arial Narrow"/>
        </w:rPr>
        <w:t>anexar</w:t>
      </w:r>
      <w:r w:rsidRPr="007C1348">
        <w:rPr>
          <w:rFonts w:ascii="Arial Narrow" w:hAnsi="Arial Narrow"/>
          <w:spacing w:val="-10"/>
        </w:rPr>
        <w:t xml:space="preserve"> </w:t>
      </w:r>
      <w:r w:rsidRPr="007C1348">
        <w:rPr>
          <w:rFonts w:ascii="Arial Narrow" w:hAnsi="Arial Narrow"/>
        </w:rPr>
        <w:t>el</w:t>
      </w:r>
      <w:r w:rsidRPr="007C1348">
        <w:rPr>
          <w:rFonts w:ascii="Arial Narrow" w:hAnsi="Arial Narrow"/>
          <w:spacing w:val="-9"/>
        </w:rPr>
        <w:t xml:space="preserve"> </w:t>
      </w:r>
      <w:r w:rsidRPr="007C1348">
        <w:rPr>
          <w:rFonts w:ascii="Arial Narrow" w:hAnsi="Arial Narrow"/>
        </w:rPr>
        <w:t>poder</w:t>
      </w:r>
      <w:r w:rsidRPr="007C1348">
        <w:rPr>
          <w:rFonts w:ascii="Arial Narrow" w:hAnsi="Arial Narrow"/>
          <w:spacing w:val="-10"/>
        </w:rPr>
        <w:t xml:space="preserve"> </w:t>
      </w:r>
      <w:r w:rsidRPr="007C1348">
        <w:rPr>
          <w:rFonts w:ascii="Arial Narrow" w:hAnsi="Arial Narrow"/>
        </w:rPr>
        <w:t>otorgado</w:t>
      </w:r>
      <w:r w:rsidRPr="007C1348">
        <w:rPr>
          <w:rFonts w:ascii="Arial Narrow" w:hAnsi="Arial Narrow"/>
          <w:spacing w:val="-9"/>
        </w:rPr>
        <w:t xml:space="preserve"> </w:t>
      </w:r>
      <w:r w:rsidRPr="007C1348">
        <w:rPr>
          <w:rFonts w:ascii="Arial Narrow" w:hAnsi="Arial Narrow"/>
        </w:rPr>
        <w:t>en</w:t>
      </w:r>
      <w:r w:rsidRPr="007C1348">
        <w:rPr>
          <w:rFonts w:ascii="Arial Narrow" w:hAnsi="Arial Narrow"/>
          <w:spacing w:val="-7"/>
        </w:rPr>
        <w:t xml:space="preserve"> </w:t>
      </w:r>
      <w:r w:rsidRPr="007C1348">
        <w:rPr>
          <w:rFonts w:ascii="Arial Narrow" w:hAnsi="Arial Narrow"/>
        </w:rPr>
        <w:t>legal</w:t>
      </w:r>
      <w:r w:rsidRPr="007C1348">
        <w:rPr>
          <w:rFonts w:ascii="Arial Narrow" w:hAnsi="Arial Narrow"/>
          <w:spacing w:val="-11"/>
        </w:rPr>
        <w:t xml:space="preserve"> </w:t>
      </w:r>
      <w:r w:rsidRPr="007C1348">
        <w:rPr>
          <w:rFonts w:ascii="Arial Narrow" w:hAnsi="Arial Narrow"/>
        </w:rPr>
        <w:t>forma</w:t>
      </w:r>
      <w:r w:rsidRPr="007C1348">
        <w:rPr>
          <w:rFonts w:ascii="Arial Narrow" w:hAnsi="Arial Narrow"/>
          <w:spacing w:val="-12"/>
        </w:rPr>
        <w:t xml:space="preserve"> </w:t>
      </w:r>
      <w:r w:rsidRPr="007C1348">
        <w:rPr>
          <w:rFonts w:ascii="Arial Narrow" w:hAnsi="Arial Narrow"/>
        </w:rPr>
        <w:t>(artículo</w:t>
      </w:r>
      <w:r w:rsidRPr="007C1348">
        <w:rPr>
          <w:rFonts w:ascii="Arial Narrow" w:hAnsi="Arial Narrow"/>
          <w:spacing w:val="-9"/>
        </w:rPr>
        <w:t xml:space="preserve"> </w:t>
      </w:r>
      <w:r w:rsidRPr="007C1348">
        <w:rPr>
          <w:rFonts w:ascii="Arial Narrow" w:hAnsi="Arial Narrow"/>
        </w:rPr>
        <w:t>5</w:t>
      </w:r>
      <w:r w:rsidRPr="007C1348">
        <w:rPr>
          <w:rFonts w:ascii="Arial Narrow" w:hAnsi="Arial Narrow"/>
          <w:spacing w:val="-9"/>
        </w:rPr>
        <w:t xml:space="preserve"> </w:t>
      </w:r>
      <w:r w:rsidRPr="007C1348">
        <w:rPr>
          <w:rFonts w:ascii="Arial Narrow" w:hAnsi="Arial Narrow"/>
        </w:rPr>
        <w:t>del</w:t>
      </w:r>
      <w:r w:rsidRPr="007C1348">
        <w:rPr>
          <w:rFonts w:ascii="Arial Narrow" w:hAnsi="Arial Narrow"/>
          <w:spacing w:val="-8"/>
        </w:rPr>
        <w:t xml:space="preserve"> </w:t>
      </w:r>
      <w:r w:rsidRPr="007C1348">
        <w:rPr>
          <w:rFonts w:ascii="Arial Narrow" w:hAnsi="Arial Narrow"/>
        </w:rPr>
        <w:t>Decreto</w:t>
      </w:r>
      <w:r w:rsidRPr="007C1348">
        <w:rPr>
          <w:rFonts w:ascii="Arial Narrow" w:hAnsi="Arial Narrow"/>
          <w:spacing w:val="-8"/>
        </w:rPr>
        <w:t xml:space="preserve"> </w:t>
      </w:r>
      <w:r w:rsidRPr="007C1348">
        <w:rPr>
          <w:rFonts w:ascii="Arial Narrow" w:hAnsi="Arial Narrow"/>
        </w:rPr>
        <w:t>–</w:t>
      </w:r>
      <w:r w:rsidRPr="007C1348">
        <w:rPr>
          <w:rFonts w:ascii="Arial Narrow" w:hAnsi="Arial Narrow"/>
          <w:spacing w:val="-8"/>
        </w:rPr>
        <w:t xml:space="preserve"> </w:t>
      </w:r>
      <w:r w:rsidRPr="007C1348">
        <w:rPr>
          <w:rFonts w:ascii="Arial Narrow" w:hAnsi="Arial Narrow"/>
        </w:rPr>
        <w:t>Ley</w:t>
      </w:r>
      <w:r w:rsidRPr="007C1348">
        <w:rPr>
          <w:rFonts w:ascii="Arial Narrow" w:hAnsi="Arial Narrow"/>
          <w:spacing w:val="-11"/>
        </w:rPr>
        <w:t xml:space="preserve"> </w:t>
      </w:r>
      <w:r w:rsidRPr="007C1348">
        <w:rPr>
          <w:rFonts w:ascii="Arial Narrow" w:hAnsi="Arial Narrow"/>
        </w:rPr>
        <w:t>019 de 2012), en el que se confiere al apoderado de manera clara y expresa facultades amplias y suficientes</w:t>
      </w:r>
      <w:r w:rsidRPr="007C1348">
        <w:rPr>
          <w:rFonts w:ascii="Arial Narrow" w:hAnsi="Arial Narrow"/>
          <w:spacing w:val="-4"/>
        </w:rPr>
        <w:t xml:space="preserve"> </w:t>
      </w:r>
      <w:r w:rsidRPr="007C1348">
        <w:rPr>
          <w:rFonts w:ascii="Arial Narrow" w:hAnsi="Arial Narrow"/>
        </w:rPr>
        <w:t>para</w:t>
      </w:r>
      <w:r w:rsidRPr="007C1348">
        <w:rPr>
          <w:rFonts w:ascii="Arial Narrow" w:hAnsi="Arial Narrow"/>
          <w:spacing w:val="-5"/>
        </w:rPr>
        <w:t xml:space="preserve"> </w:t>
      </w:r>
      <w:r w:rsidRPr="007C1348">
        <w:rPr>
          <w:rFonts w:ascii="Arial Narrow" w:hAnsi="Arial Narrow"/>
        </w:rPr>
        <w:t>actuar,</w:t>
      </w:r>
      <w:r w:rsidRPr="007C1348">
        <w:rPr>
          <w:rFonts w:ascii="Arial Narrow" w:hAnsi="Arial Narrow"/>
          <w:spacing w:val="-3"/>
        </w:rPr>
        <w:t xml:space="preserve"> </w:t>
      </w:r>
      <w:r w:rsidRPr="007C1348">
        <w:rPr>
          <w:rFonts w:ascii="Arial Narrow" w:hAnsi="Arial Narrow"/>
        </w:rPr>
        <w:t>obligar</w:t>
      </w:r>
      <w:r w:rsidRPr="007C1348">
        <w:rPr>
          <w:rFonts w:ascii="Arial Narrow" w:hAnsi="Arial Narrow"/>
          <w:spacing w:val="-5"/>
        </w:rPr>
        <w:t xml:space="preserve"> </w:t>
      </w:r>
      <w:r w:rsidRPr="007C1348">
        <w:rPr>
          <w:rFonts w:ascii="Arial Narrow" w:hAnsi="Arial Narrow"/>
        </w:rPr>
        <w:t>y</w:t>
      </w:r>
      <w:r w:rsidRPr="007C1348">
        <w:rPr>
          <w:rFonts w:ascii="Arial Narrow" w:hAnsi="Arial Narrow"/>
          <w:spacing w:val="-3"/>
        </w:rPr>
        <w:t xml:space="preserve"> </w:t>
      </w:r>
      <w:r w:rsidRPr="007C1348">
        <w:rPr>
          <w:rFonts w:ascii="Arial Narrow" w:hAnsi="Arial Narrow"/>
        </w:rPr>
        <w:t>responsabilizar</w:t>
      </w:r>
      <w:r w:rsidRPr="007C1348">
        <w:rPr>
          <w:rFonts w:ascii="Arial Narrow" w:hAnsi="Arial Narrow"/>
          <w:spacing w:val="-6"/>
        </w:rPr>
        <w:t xml:space="preserve"> </w:t>
      </w:r>
      <w:r w:rsidRPr="007C1348">
        <w:rPr>
          <w:rFonts w:ascii="Arial Narrow" w:hAnsi="Arial Narrow"/>
        </w:rPr>
        <w:t>a</w:t>
      </w:r>
      <w:r w:rsidRPr="007C1348">
        <w:rPr>
          <w:rFonts w:ascii="Arial Narrow" w:hAnsi="Arial Narrow"/>
          <w:spacing w:val="-5"/>
        </w:rPr>
        <w:t xml:space="preserve"> </w:t>
      </w:r>
      <w:r w:rsidRPr="007C1348">
        <w:rPr>
          <w:rFonts w:ascii="Arial Narrow" w:hAnsi="Arial Narrow"/>
        </w:rPr>
        <w:t>quien(es)</w:t>
      </w:r>
      <w:r w:rsidRPr="007C1348">
        <w:rPr>
          <w:rFonts w:ascii="Arial Narrow" w:hAnsi="Arial Narrow"/>
          <w:spacing w:val="-4"/>
        </w:rPr>
        <w:t xml:space="preserve"> </w:t>
      </w:r>
      <w:r w:rsidRPr="007C1348">
        <w:rPr>
          <w:rFonts w:ascii="Arial Narrow" w:hAnsi="Arial Narrow"/>
        </w:rPr>
        <w:t>representa</w:t>
      </w:r>
      <w:r w:rsidRPr="007C1348">
        <w:rPr>
          <w:rFonts w:ascii="Arial Narrow" w:hAnsi="Arial Narrow"/>
          <w:spacing w:val="-4"/>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rPr>
        <w:t>el</w:t>
      </w:r>
      <w:r w:rsidRPr="007C1348">
        <w:rPr>
          <w:rFonts w:ascii="Arial Narrow" w:hAnsi="Arial Narrow"/>
          <w:spacing w:val="-5"/>
        </w:rPr>
        <w:t xml:space="preserve"> </w:t>
      </w:r>
      <w:r w:rsidRPr="007C1348">
        <w:rPr>
          <w:rFonts w:ascii="Arial Narrow" w:hAnsi="Arial Narrow"/>
        </w:rPr>
        <w:t>trámite</w:t>
      </w:r>
      <w:r w:rsidRPr="007C1348">
        <w:rPr>
          <w:rFonts w:ascii="Arial Narrow" w:hAnsi="Arial Narrow"/>
          <w:spacing w:val="-5"/>
        </w:rPr>
        <w:t xml:space="preserve"> </w:t>
      </w:r>
      <w:r w:rsidRPr="007C1348">
        <w:rPr>
          <w:rFonts w:ascii="Arial Narrow" w:hAnsi="Arial Narrow"/>
        </w:rPr>
        <w:t>del</w:t>
      </w:r>
      <w:r w:rsidRPr="007C1348">
        <w:rPr>
          <w:rFonts w:ascii="Arial Narrow" w:hAnsi="Arial Narrow"/>
          <w:spacing w:val="-3"/>
        </w:rPr>
        <w:t xml:space="preserve"> </w:t>
      </w:r>
      <w:r w:rsidRPr="007C1348">
        <w:rPr>
          <w:rFonts w:ascii="Arial Narrow" w:hAnsi="Arial Narrow"/>
        </w:rPr>
        <w:t>proceso y en la aceptación de la oferta. No obstante, la simple entrega física o radicación de la oferta en la Entidad puede realizarla cualquier persona, sin necesidad de poder u autorización.</w:t>
      </w:r>
    </w:p>
    <w:p w14:paraId="38A0B6EF" w14:textId="77777777" w:rsidR="007C1348" w:rsidRPr="007C1348" w:rsidRDefault="007C1348" w:rsidP="00AC2CB5">
      <w:pPr>
        <w:spacing w:before="238"/>
        <w:ind w:left="851" w:right="352"/>
        <w:jc w:val="both"/>
        <w:rPr>
          <w:rFonts w:ascii="Arial Narrow" w:hAnsi="Arial Narrow"/>
        </w:rPr>
      </w:pPr>
      <w:r w:rsidRPr="007C1348">
        <w:rPr>
          <w:rFonts w:ascii="Arial Narrow" w:hAnsi="Arial Narrow"/>
        </w:rPr>
        <w:t>El</w:t>
      </w:r>
      <w:r w:rsidRPr="007C1348">
        <w:rPr>
          <w:rFonts w:ascii="Arial Narrow" w:hAnsi="Arial Narrow"/>
          <w:spacing w:val="-3"/>
        </w:rPr>
        <w:t xml:space="preserve"> </w:t>
      </w:r>
      <w:r w:rsidRPr="007C1348">
        <w:rPr>
          <w:rFonts w:ascii="Arial Narrow" w:hAnsi="Arial Narrow"/>
        </w:rPr>
        <w:t>apoderado</w:t>
      </w:r>
      <w:r w:rsidRPr="007C1348">
        <w:rPr>
          <w:rFonts w:ascii="Arial Narrow" w:hAnsi="Arial Narrow"/>
          <w:spacing w:val="-1"/>
        </w:rPr>
        <w:t xml:space="preserve"> </w:t>
      </w:r>
      <w:r w:rsidRPr="007C1348">
        <w:rPr>
          <w:rFonts w:ascii="Arial Narrow" w:hAnsi="Arial Narrow"/>
        </w:rPr>
        <w:t>que</w:t>
      </w:r>
      <w:r w:rsidRPr="007C1348">
        <w:rPr>
          <w:rFonts w:ascii="Arial Narrow" w:hAnsi="Arial Narrow"/>
          <w:spacing w:val="-2"/>
        </w:rPr>
        <w:t xml:space="preserve"> </w:t>
      </w:r>
      <w:r w:rsidRPr="007C1348">
        <w:rPr>
          <w:rFonts w:ascii="Arial Narrow" w:hAnsi="Arial Narrow"/>
        </w:rPr>
        <w:t>firma</w:t>
      </w:r>
      <w:r w:rsidRPr="007C1348">
        <w:rPr>
          <w:rFonts w:ascii="Arial Narrow" w:hAnsi="Arial Narrow"/>
          <w:spacing w:val="-3"/>
        </w:rPr>
        <w:t xml:space="preserve"> </w:t>
      </w:r>
      <w:r w:rsidRPr="007C1348">
        <w:rPr>
          <w:rFonts w:ascii="Arial Narrow" w:hAnsi="Arial Narrow"/>
        </w:rPr>
        <w:t>la</w:t>
      </w:r>
      <w:r w:rsidRPr="007C1348">
        <w:rPr>
          <w:rFonts w:ascii="Arial Narrow" w:hAnsi="Arial Narrow"/>
          <w:spacing w:val="-3"/>
        </w:rPr>
        <w:t xml:space="preserve"> </w:t>
      </w:r>
      <w:r w:rsidRPr="007C1348">
        <w:rPr>
          <w:rFonts w:ascii="Arial Narrow" w:hAnsi="Arial Narrow"/>
        </w:rPr>
        <w:t>oferta</w:t>
      </w:r>
      <w:r w:rsidRPr="007C1348">
        <w:rPr>
          <w:rFonts w:ascii="Arial Narrow" w:hAnsi="Arial Narrow"/>
          <w:spacing w:val="-2"/>
        </w:rPr>
        <w:t xml:space="preserve"> </w:t>
      </w:r>
      <w:r w:rsidRPr="007C1348">
        <w:rPr>
          <w:rFonts w:ascii="Arial Narrow" w:hAnsi="Arial Narrow"/>
        </w:rPr>
        <w:t>podrá</w:t>
      </w:r>
      <w:r w:rsidRPr="007C1348">
        <w:rPr>
          <w:rFonts w:ascii="Arial Narrow" w:hAnsi="Arial Narrow"/>
          <w:spacing w:val="-3"/>
        </w:rPr>
        <w:t xml:space="preserve"> </w:t>
      </w:r>
      <w:r w:rsidRPr="007C1348">
        <w:rPr>
          <w:rFonts w:ascii="Arial Narrow" w:hAnsi="Arial Narrow"/>
        </w:rPr>
        <w:t>ser una</w:t>
      </w:r>
      <w:r w:rsidRPr="007C1348">
        <w:rPr>
          <w:rFonts w:ascii="Arial Narrow" w:hAnsi="Arial Narrow"/>
          <w:spacing w:val="-3"/>
        </w:rPr>
        <w:t xml:space="preserve"> </w:t>
      </w:r>
      <w:r w:rsidRPr="007C1348">
        <w:rPr>
          <w:rFonts w:ascii="Arial Narrow" w:hAnsi="Arial Narrow"/>
        </w:rPr>
        <w:t>persona</w:t>
      </w:r>
      <w:r w:rsidRPr="007C1348">
        <w:rPr>
          <w:rFonts w:ascii="Arial Narrow" w:hAnsi="Arial Narrow"/>
          <w:spacing w:val="-3"/>
        </w:rPr>
        <w:t xml:space="preserve"> </w:t>
      </w:r>
      <w:r w:rsidRPr="007C1348">
        <w:rPr>
          <w:rFonts w:ascii="Arial Narrow" w:hAnsi="Arial Narrow"/>
        </w:rPr>
        <w:t>natural</w:t>
      </w:r>
      <w:r w:rsidRPr="007C1348">
        <w:rPr>
          <w:rFonts w:ascii="Arial Narrow" w:hAnsi="Arial Narrow"/>
          <w:spacing w:val="-3"/>
        </w:rPr>
        <w:t xml:space="preserve"> </w:t>
      </w:r>
      <w:r w:rsidRPr="007C1348">
        <w:rPr>
          <w:rFonts w:ascii="Arial Narrow" w:hAnsi="Arial Narrow"/>
        </w:rPr>
        <w:t>o jurídica,</w:t>
      </w:r>
      <w:r w:rsidRPr="007C1348">
        <w:rPr>
          <w:rFonts w:ascii="Arial Narrow" w:hAnsi="Arial Narrow"/>
          <w:spacing w:val="-1"/>
        </w:rPr>
        <w:t xml:space="preserve"> </w:t>
      </w:r>
      <w:r w:rsidRPr="007C1348">
        <w:rPr>
          <w:rFonts w:ascii="Arial Narrow" w:hAnsi="Arial Narrow"/>
        </w:rPr>
        <w:t>que</w:t>
      </w:r>
      <w:r w:rsidRPr="007C1348">
        <w:rPr>
          <w:rFonts w:ascii="Arial Narrow" w:hAnsi="Arial Narrow"/>
          <w:spacing w:val="-2"/>
        </w:rPr>
        <w:t xml:space="preserve"> </w:t>
      </w:r>
      <w:r w:rsidRPr="007C1348">
        <w:rPr>
          <w:rFonts w:ascii="Arial Narrow" w:hAnsi="Arial Narrow"/>
        </w:rPr>
        <w:t>en</w:t>
      </w:r>
      <w:r w:rsidRPr="007C1348">
        <w:rPr>
          <w:rFonts w:ascii="Arial Narrow" w:hAnsi="Arial Narrow"/>
          <w:spacing w:val="-2"/>
        </w:rPr>
        <w:t xml:space="preserve"> </w:t>
      </w:r>
      <w:r w:rsidRPr="007C1348">
        <w:rPr>
          <w:rFonts w:ascii="Arial Narrow" w:hAnsi="Arial Narrow"/>
        </w:rPr>
        <w:t>todo caso</w:t>
      </w:r>
      <w:r w:rsidRPr="007C1348">
        <w:rPr>
          <w:rFonts w:ascii="Arial Narrow" w:hAnsi="Arial Narrow"/>
          <w:spacing w:val="-2"/>
        </w:rPr>
        <w:t xml:space="preserve"> </w:t>
      </w:r>
      <w:r w:rsidRPr="007C1348">
        <w:rPr>
          <w:rFonts w:ascii="Arial Narrow" w:hAnsi="Arial Narrow"/>
        </w:rPr>
        <w:t xml:space="preserve">debe tener domicilio permanente, para efectos de este proceso, en la República de Colombia, y debe estar facultado para representar al Proponente y/o a todos los </w:t>
      </w:r>
      <w:r w:rsidRPr="007C1348">
        <w:rPr>
          <w:rFonts w:ascii="Arial Narrow" w:hAnsi="Arial Narrow"/>
        </w:rPr>
        <w:lastRenderedPageBreak/>
        <w:t>integrantes del Proponente Plural, a</w:t>
      </w:r>
      <w:r w:rsidRPr="007C1348">
        <w:rPr>
          <w:rFonts w:ascii="Arial Narrow" w:hAnsi="Arial Narrow"/>
          <w:spacing w:val="-13"/>
        </w:rPr>
        <w:t xml:space="preserve"> </w:t>
      </w:r>
      <w:r w:rsidRPr="007C1348">
        <w:rPr>
          <w:rFonts w:ascii="Arial Narrow" w:hAnsi="Arial Narrow"/>
        </w:rPr>
        <w:t>efectos</w:t>
      </w:r>
      <w:r w:rsidRPr="007C1348">
        <w:rPr>
          <w:rFonts w:ascii="Arial Narrow" w:hAnsi="Arial Narrow"/>
          <w:spacing w:val="-15"/>
        </w:rPr>
        <w:t xml:space="preserve"> </w:t>
      </w:r>
      <w:r w:rsidRPr="007C1348">
        <w:rPr>
          <w:rFonts w:ascii="Arial Narrow" w:hAnsi="Arial Narrow"/>
        </w:rPr>
        <w:t>de</w:t>
      </w:r>
      <w:r w:rsidRPr="007C1348">
        <w:rPr>
          <w:rFonts w:ascii="Arial Narrow" w:hAnsi="Arial Narrow"/>
          <w:spacing w:val="-12"/>
        </w:rPr>
        <w:t xml:space="preserve"> </w:t>
      </w:r>
      <w:r w:rsidRPr="007C1348">
        <w:rPr>
          <w:rFonts w:ascii="Arial Narrow" w:hAnsi="Arial Narrow"/>
        </w:rPr>
        <w:t>adelantar</w:t>
      </w:r>
      <w:r w:rsidRPr="007C1348">
        <w:rPr>
          <w:rFonts w:ascii="Arial Narrow" w:hAnsi="Arial Narrow"/>
          <w:spacing w:val="-16"/>
        </w:rPr>
        <w:t xml:space="preserve"> </w:t>
      </w:r>
      <w:r w:rsidRPr="007C1348">
        <w:rPr>
          <w:rFonts w:ascii="Arial Narrow" w:hAnsi="Arial Narrow"/>
        </w:rPr>
        <w:t>en</w:t>
      </w:r>
      <w:r w:rsidRPr="007C1348">
        <w:rPr>
          <w:rFonts w:ascii="Arial Narrow" w:hAnsi="Arial Narrow"/>
          <w:spacing w:val="-13"/>
        </w:rPr>
        <w:t xml:space="preserve"> </w:t>
      </w:r>
      <w:r w:rsidRPr="007C1348">
        <w:rPr>
          <w:rFonts w:ascii="Arial Narrow" w:hAnsi="Arial Narrow"/>
        </w:rPr>
        <w:t>su</w:t>
      </w:r>
      <w:r w:rsidRPr="007C1348">
        <w:rPr>
          <w:rFonts w:ascii="Arial Narrow" w:hAnsi="Arial Narrow"/>
          <w:spacing w:val="-13"/>
        </w:rPr>
        <w:t xml:space="preserve"> </w:t>
      </w:r>
      <w:r w:rsidRPr="007C1348">
        <w:rPr>
          <w:rFonts w:ascii="Arial Narrow" w:hAnsi="Arial Narrow"/>
        </w:rPr>
        <w:t>nombre</w:t>
      </w:r>
      <w:r w:rsidRPr="007C1348">
        <w:rPr>
          <w:rFonts w:ascii="Arial Narrow" w:hAnsi="Arial Narrow"/>
          <w:spacing w:val="-12"/>
        </w:rPr>
        <w:t xml:space="preserve"> </w:t>
      </w:r>
      <w:r w:rsidRPr="007C1348">
        <w:rPr>
          <w:rFonts w:ascii="Arial Narrow" w:hAnsi="Arial Narrow"/>
        </w:rPr>
        <w:t>de</w:t>
      </w:r>
      <w:r w:rsidRPr="007C1348">
        <w:rPr>
          <w:rFonts w:ascii="Arial Narrow" w:hAnsi="Arial Narrow"/>
          <w:spacing w:val="-15"/>
        </w:rPr>
        <w:t xml:space="preserve"> </w:t>
      </w:r>
      <w:r w:rsidRPr="007C1348">
        <w:rPr>
          <w:rFonts w:ascii="Arial Narrow" w:hAnsi="Arial Narrow"/>
        </w:rPr>
        <w:t>manera</w:t>
      </w:r>
      <w:r w:rsidRPr="007C1348">
        <w:rPr>
          <w:rFonts w:ascii="Arial Narrow" w:hAnsi="Arial Narrow"/>
          <w:spacing w:val="-13"/>
        </w:rPr>
        <w:t xml:space="preserve"> </w:t>
      </w:r>
      <w:r w:rsidRPr="007C1348">
        <w:rPr>
          <w:rFonts w:ascii="Arial Narrow" w:hAnsi="Arial Narrow"/>
        </w:rPr>
        <w:t>específica</w:t>
      </w:r>
      <w:r w:rsidRPr="007C1348">
        <w:rPr>
          <w:rFonts w:ascii="Arial Narrow" w:hAnsi="Arial Narrow"/>
          <w:spacing w:val="-13"/>
        </w:rPr>
        <w:t xml:space="preserve"> </w:t>
      </w:r>
      <w:r w:rsidRPr="007C1348">
        <w:rPr>
          <w:rFonts w:ascii="Arial Narrow" w:hAnsi="Arial Narrow"/>
        </w:rPr>
        <w:t>las</w:t>
      </w:r>
      <w:r w:rsidRPr="007C1348">
        <w:rPr>
          <w:rFonts w:ascii="Arial Narrow" w:hAnsi="Arial Narrow"/>
          <w:spacing w:val="-12"/>
        </w:rPr>
        <w:t xml:space="preserve"> </w:t>
      </w:r>
      <w:r w:rsidRPr="007C1348">
        <w:rPr>
          <w:rFonts w:ascii="Arial Narrow" w:hAnsi="Arial Narrow"/>
        </w:rPr>
        <w:t>siguientes</w:t>
      </w:r>
      <w:r w:rsidRPr="007C1348">
        <w:rPr>
          <w:rFonts w:ascii="Arial Narrow" w:hAnsi="Arial Narrow"/>
          <w:spacing w:val="-12"/>
        </w:rPr>
        <w:t xml:space="preserve"> </w:t>
      </w:r>
      <w:r w:rsidRPr="007C1348">
        <w:rPr>
          <w:rFonts w:ascii="Arial Narrow" w:hAnsi="Arial Narrow"/>
        </w:rPr>
        <w:t>actividades:</w:t>
      </w:r>
      <w:r w:rsidRPr="007C1348">
        <w:rPr>
          <w:rFonts w:ascii="Arial Narrow" w:hAnsi="Arial Narrow"/>
          <w:spacing w:val="-14"/>
        </w:rPr>
        <w:t xml:space="preserve"> </w:t>
      </w:r>
      <w:r w:rsidRPr="007C1348">
        <w:rPr>
          <w:rFonts w:ascii="Arial Narrow" w:hAnsi="Arial Narrow"/>
        </w:rPr>
        <w:t>(i)</w:t>
      </w:r>
      <w:r w:rsidRPr="007C1348">
        <w:rPr>
          <w:rFonts w:ascii="Arial Narrow" w:hAnsi="Arial Narrow"/>
          <w:spacing w:val="-12"/>
        </w:rPr>
        <w:t xml:space="preserve"> </w:t>
      </w:r>
      <w:r w:rsidRPr="007C1348">
        <w:rPr>
          <w:rFonts w:ascii="Arial Narrow" w:hAnsi="Arial Narrow"/>
        </w:rPr>
        <w:t>presentar oferta para el Proceso de Contratación de que trata esta invitación; (</w:t>
      </w:r>
      <w:proofErr w:type="spellStart"/>
      <w:r w:rsidRPr="007C1348">
        <w:rPr>
          <w:rFonts w:ascii="Arial Narrow" w:hAnsi="Arial Narrow"/>
        </w:rPr>
        <w:t>ii</w:t>
      </w:r>
      <w:proofErr w:type="spellEnd"/>
      <w:r w:rsidRPr="007C1348">
        <w:rPr>
          <w:rFonts w:ascii="Arial Narrow" w:hAnsi="Arial Narrow"/>
        </w:rPr>
        <w:t>) responder los requerimientos</w:t>
      </w:r>
      <w:r w:rsidRPr="007C1348">
        <w:rPr>
          <w:rFonts w:ascii="Arial Narrow" w:hAnsi="Arial Narrow"/>
          <w:spacing w:val="-18"/>
        </w:rPr>
        <w:t xml:space="preserve"> </w:t>
      </w:r>
      <w:r w:rsidRPr="007C1348">
        <w:rPr>
          <w:rFonts w:ascii="Arial Narrow" w:hAnsi="Arial Narrow"/>
        </w:rPr>
        <w:t>y</w:t>
      </w:r>
      <w:r w:rsidRPr="007C1348">
        <w:rPr>
          <w:rFonts w:ascii="Arial Narrow" w:hAnsi="Arial Narrow"/>
          <w:spacing w:val="-16"/>
        </w:rPr>
        <w:t xml:space="preserve"> </w:t>
      </w:r>
      <w:r w:rsidRPr="007C1348">
        <w:rPr>
          <w:rFonts w:ascii="Arial Narrow" w:hAnsi="Arial Narrow"/>
        </w:rPr>
        <w:t>aclaraciones</w:t>
      </w:r>
      <w:r w:rsidRPr="007C1348">
        <w:rPr>
          <w:rFonts w:ascii="Arial Narrow" w:hAnsi="Arial Narrow"/>
          <w:spacing w:val="-15"/>
        </w:rPr>
        <w:t xml:space="preserve"> </w:t>
      </w:r>
      <w:r w:rsidRPr="007C1348">
        <w:rPr>
          <w:rFonts w:ascii="Arial Narrow" w:hAnsi="Arial Narrow"/>
        </w:rPr>
        <w:t>solicitados</w:t>
      </w:r>
      <w:r w:rsidRPr="007C1348">
        <w:rPr>
          <w:rFonts w:ascii="Arial Narrow" w:hAnsi="Arial Narrow"/>
          <w:spacing w:val="-18"/>
        </w:rPr>
        <w:t xml:space="preserve"> </w:t>
      </w:r>
      <w:r w:rsidRPr="007C1348">
        <w:rPr>
          <w:rFonts w:ascii="Arial Narrow" w:hAnsi="Arial Narrow"/>
        </w:rPr>
        <w:t>la</w:t>
      </w:r>
      <w:r w:rsidRPr="007C1348">
        <w:rPr>
          <w:rFonts w:ascii="Arial Narrow" w:hAnsi="Arial Narrow"/>
          <w:spacing w:val="-16"/>
        </w:rPr>
        <w:t xml:space="preserve"> </w:t>
      </w:r>
      <w:r w:rsidRPr="007C1348">
        <w:rPr>
          <w:rFonts w:ascii="Arial Narrow" w:hAnsi="Arial Narrow"/>
        </w:rPr>
        <w:t>Entidad;</w:t>
      </w:r>
      <w:r w:rsidRPr="007C1348">
        <w:rPr>
          <w:rFonts w:ascii="Arial Narrow" w:hAnsi="Arial Narrow"/>
          <w:spacing w:val="-14"/>
        </w:rPr>
        <w:t xml:space="preserve"> </w:t>
      </w:r>
      <w:r w:rsidRPr="007C1348">
        <w:rPr>
          <w:rFonts w:ascii="Arial Narrow" w:hAnsi="Arial Narrow"/>
        </w:rPr>
        <w:t>(</w:t>
      </w:r>
      <w:proofErr w:type="spellStart"/>
      <w:r w:rsidRPr="007C1348">
        <w:rPr>
          <w:rFonts w:ascii="Arial Narrow" w:hAnsi="Arial Narrow"/>
        </w:rPr>
        <w:t>iii</w:t>
      </w:r>
      <w:proofErr w:type="spellEnd"/>
      <w:r w:rsidRPr="007C1348">
        <w:rPr>
          <w:rFonts w:ascii="Arial Narrow" w:hAnsi="Arial Narrow"/>
        </w:rPr>
        <w:t>)</w:t>
      </w:r>
      <w:r w:rsidRPr="007C1348">
        <w:rPr>
          <w:rFonts w:ascii="Arial Narrow" w:hAnsi="Arial Narrow"/>
          <w:spacing w:val="-13"/>
        </w:rPr>
        <w:t xml:space="preserve"> </w:t>
      </w:r>
      <w:r w:rsidRPr="007C1348">
        <w:rPr>
          <w:rFonts w:ascii="Arial Narrow" w:hAnsi="Arial Narrow"/>
        </w:rPr>
        <w:t>recibir</w:t>
      </w:r>
      <w:r w:rsidRPr="007C1348">
        <w:rPr>
          <w:rFonts w:ascii="Arial Narrow" w:hAnsi="Arial Narrow"/>
          <w:spacing w:val="-16"/>
        </w:rPr>
        <w:t xml:space="preserve"> </w:t>
      </w:r>
      <w:r w:rsidRPr="007C1348">
        <w:rPr>
          <w:rFonts w:ascii="Arial Narrow" w:hAnsi="Arial Narrow"/>
        </w:rPr>
        <w:t>las</w:t>
      </w:r>
      <w:r w:rsidRPr="007C1348">
        <w:rPr>
          <w:rFonts w:ascii="Arial Narrow" w:hAnsi="Arial Narrow"/>
          <w:spacing w:val="-15"/>
        </w:rPr>
        <w:t xml:space="preserve"> </w:t>
      </w:r>
      <w:r w:rsidRPr="007C1348">
        <w:rPr>
          <w:rFonts w:ascii="Arial Narrow" w:hAnsi="Arial Narrow"/>
        </w:rPr>
        <w:t>notificaciones</w:t>
      </w:r>
      <w:r w:rsidRPr="007C1348">
        <w:rPr>
          <w:rFonts w:ascii="Arial Narrow" w:hAnsi="Arial Narrow"/>
          <w:spacing w:val="-15"/>
        </w:rPr>
        <w:t xml:space="preserve"> </w:t>
      </w:r>
      <w:r w:rsidRPr="007C1348">
        <w:rPr>
          <w:rFonts w:ascii="Arial Narrow" w:hAnsi="Arial Narrow"/>
        </w:rPr>
        <w:t>a</w:t>
      </w:r>
      <w:r w:rsidRPr="007C1348">
        <w:rPr>
          <w:rFonts w:ascii="Arial Narrow" w:hAnsi="Arial Narrow"/>
          <w:spacing w:val="-16"/>
        </w:rPr>
        <w:t xml:space="preserve"> </w:t>
      </w:r>
      <w:r w:rsidRPr="007C1348">
        <w:rPr>
          <w:rFonts w:ascii="Arial Narrow" w:hAnsi="Arial Narrow"/>
        </w:rPr>
        <w:t>que</w:t>
      </w:r>
      <w:r w:rsidRPr="007C1348">
        <w:rPr>
          <w:rFonts w:ascii="Arial Narrow" w:hAnsi="Arial Narrow"/>
          <w:spacing w:val="-15"/>
        </w:rPr>
        <w:t xml:space="preserve"> </w:t>
      </w:r>
      <w:r w:rsidRPr="007C1348">
        <w:rPr>
          <w:rFonts w:ascii="Arial Narrow" w:hAnsi="Arial Narrow"/>
        </w:rPr>
        <w:t>haya</w:t>
      </w:r>
      <w:r w:rsidRPr="007C1348">
        <w:rPr>
          <w:rFonts w:ascii="Arial Narrow" w:hAnsi="Arial Narrow"/>
          <w:spacing w:val="-16"/>
        </w:rPr>
        <w:t xml:space="preserve"> </w:t>
      </w:r>
      <w:r w:rsidRPr="007C1348">
        <w:rPr>
          <w:rFonts w:ascii="Arial Narrow" w:hAnsi="Arial Narrow"/>
          <w:spacing w:val="-2"/>
        </w:rPr>
        <w:t xml:space="preserve">lugar </w:t>
      </w:r>
      <w:r w:rsidRPr="007C1348">
        <w:rPr>
          <w:rFonts w:ascii="Arial Narrow" w:hAnsi="Arial Narrow"/>
        </w:rPr>
        <w:t>(</w:t>
      </w:r>
      <w:proofErr w:type="spellStart"/>
      <w:r w:rsidRPr="007C1348">
        <w:rPr>
          <w:rFonts w:ascii="Arial Narrow" w:hAnsi="Arial Narrow"/>
        </w:rPr>
        <w:t>iv</w:t>
      </w:r>
      <w:proofErr w:type="spellEnd"/>
      <w:r w:rsidRPr="007C1348">
        <w:rPr>
          <w:rFonts w:ascii="Arial Narrow" w:hAnsi="Arial Narrow"/>
        </w:rPr>
        <w:t>)</w:t>
      </w:r>
      <w:r w:rsidRPr="007C1348">
        <w:rPr>
          <w:rFonts w:ascii="Arial Narrow" w:hAnsi="Arial Narrow"/>
          <w:spacing w:val="-6"/>
        </w:rPr>
        <w:t xml:space="preserve"> </w:t>
      </w:r>
      <w:r w:rsidRPr="007C1348">
        <w:rPr>
          <w:rFonts w:ascii="Arial Narrow" w:hAnsi="Arial Narrow"/>
        </w:rPr>
        <w:t>suscribir</w:t>
      </w:r>
      <w:r w:rsidRPr="007C1348">
        <w:rPr>
          <w:rFonts w:ascii="Arial Narrow" w:hAnsi="Arial Narrow"/>
          <w:spacing w:val="-4"/>
        </w:rPr>
        <w:t xml:space="preserve"> </w:t>
      </w:r>
      <w:r w:rsidRPr="007C1348">
        <w:rPr>
          <w:rFonts w:ascii="Arial Narrow" w:hAnsi="Arial Narrow"/>
        </w:rPr>
        <w:t>el</w:t>
      </w:r>
      <w:r w:rsidRPr="007C1348">
        <w:rPr>
          <w:rFonts w:ascii="Arial Narrow" w:hAnsi="Arial Narrow"/>
          <w:spacing w:val="-4"/>
        </w:rPr>
        <w:t xml:space="preserve"> </w:t>
      </w:r>
      <w:r w:rsidRPr="007C1348">
        <w:rPr>
          <w:rFonts w:ascii="Arial Narrow" w:hAnsi="Arial Narrow"/>
        </w:rPr>
        <w:t>acta</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3"/>
        </w:rPr>
        <w:t xml:space="preserve"> </w:t>
      </w:r>
      <w:r w:rsidRPr="007C1348">
        <w:rPr>
          <w:rFonts w:ascii="Arial Narrow" w:hAnsi="Arial Narrow"/>
        </w:rPr>
        <w:t>terminación</w:t>
      </w:r>
      <w:r w:rsidRPr="007C1348">
        <w:rPr>
          <w:rFonts w:ascii="Arial Narrow" w:hAnsi="Arial Narrow"/>
          <w:spacing w:val="-3"/>
        </w:rPr>
        <w:t xml:space="preserve"> </w:t>
      </w:r>
      <w:r w:rsidRPr="007C1348">
        <w:rPr>
          <w:rFonts w:ascii="Arial Narrow" w:hAnsi="Arial Narrow"/>
        </w:rPr>
        <w:t>y</w:t>
      </w:r>
      <w:r w:rsidRPr="007C1348">
        <w:rPr>
          <w:rFonts w:ascii="Arial Narrow" w:hAnsi="Arial Narrow"/>
          <w:spacing w:val="-5"/>
        </w:rPr>
        <w:t xml:space="preserve"> </w:t>
      </w:r>
      <w:r w:rsidRPr="007C1348">
        <w:rPr>
          <w:rFonts w:ascii="Arial Narrow" w:hAnsi="Arial Narrow"/>
        </w:rPr>
        <w:t>liquidación,</w:t>
      </w:r>
      <w:r w:rsidRPr="007C1348">
        <w:rPr>
          <w:rFonts w:ascii="Arial Narrow" w:hAnsi="Arial Narrow"/>
          <w:spacing w:val="-2"/>
        </w:rPr>
        <w:t xml:space="preserve"> </w:t>
      </w:r>
      <w:r w:rsidRPr="007C1348">
        <w:rPr>
          <w:rFonts w:ascii="Arial Narrow" w:hAnsi="Arial Narrow"/>
        </w:rPr>
        <w:t>si</w:t>
      </w:r>
      <w:r w:rsidRPr="007C1348">
        <w:rPr>
          <w:rFonts w:ascii="Arial Narrow" w:hAnsi="Arial Narrow"/>
          <w:spacing w:val="-5"/>
        </w:rPr>
        <w:t xml:space="preserve"> </w:t>
      </w:r>
      <w:r w:rsidRPr="007C1348">
        <w:rPr>
          <w:rFonts w:ascii="Arial Narrow" w:hAnsi="Arial Narrow"/>
        </w:rPr>
        <w:t>a</w:t>
      </w:r>
      <w:r w:rsidRPr="007C1348">
        <w:rPr>
          <w:rFonts w:ascii="Arial Narrow" w:hAnsi="Arial Narrow"/>
          <w:spacing w:val="-4"/>
        </w:rPr>
        <w:t xml:space="preserve"> </w:t>
      </w:r>
      <w:r w:rsidRPr="007C1348">
        <w:rPr>
          <w:rFonts w:ascii="Arial Narrow" w:hAnsi="Arial Narrow"/>
        </w:rPr>
        <w:t>ello</w:t>
      </w:r>
      <w:r w:rsidRPr="007C1348">
        <w:rPr>
          <w:rFonts w:ascii="Arial Narrow" w:hAnsi="Arial Narrow"/>
          <w:spacing w:val="-3"/>
        </w:rPr>
        <w:t xml:space="preserve"> </w:t>
      </w:r>
      <w:r w:rsidRPr="007C1348">
        <w:rPr>
          <w:rFonts w:ascii="Arial Narrow" w:hAnsi="Arial Narrow"/>
        </w:rPr>
        <w:t>hubiere</w:t>
      </w:r>
      <w:r w:rsidRPr="007C1348">
        <w:rPr>
          <w:rFonts w:ascii="Arial Narrow" w:hAnsi="Arial Narrow"/>
          <w:spacing w:val="-2"/>
        </w:rPr>
        <w:t xml:space="preserve"> lugar.</w:t>
      </w:r>
    </w:p>
    <w:p w14:paraId="0896C7FE" w14:textId="77777777" w:rsidR="007C1348" w:rsidRPr="007C1348" w:rsidRDefault="007C1348" w:rsidP="00AC2CB5">
      <w:pPr>
        <w:spacing w:before="239"/>
        <w:ind w:left="851" w:right="353"/>
        <w:jc w:val="both"/>
        <w:rPr>
          <w:rFonts w:ascii="Arial Narrow" w:hAnsi="Arial Narrow"/>
        </w:rPr>
      </w:pPr>
      <w:r w:rsidRPr="007C1348">
        <w:rPr>
          <w:rFonts w:ascii="Arial Narrow" w:hAnsi="Arial Narrow"/>
        </w:rPr>
        <w:t>Las personas extranjeras que participen mediante un Proponente</w:t>
      </w:r>
      <w:r w:rsidRPr="007C1348">
        <w:rPr>
          <w:rFonts w:ascii="Arial Narrow" w:hAnsi="Arial Narrow"/>
          <w:spacing w:val="-2"/>
        </w:rPr>
        <w:t xml:space="preserve"> </w:t>
      </w:r>
      <w:r w:rsidRPr="007C1348">
        <w:rPr>
          <w:rFonts w:ascii="Arial Narrow" w:hAnsi="Arial Narrow"/>
        </w:rPr>
        <w:t>Plural</w:t>
      </w:r>
      <w:r w:rsidRPr="007C1348">
        <w:rPr>
          <w:rFonts w:ascii="Arial Narrow" w:hAnsi="Arial Narrow"/>
          <w:spacing w:val="-1"/>
        </w:rPr>
        <w:t xml:space="preserve"> </w:t>
      </w:r>
      <w:r w:rsidRPr="007C1348">
        <w:rPr>
          <w:rFonts w:ascii="Arial Narrow" w:hAnsi="Arial Narrow"/>
        </w:rPr>
        <w:t>podrán constituir</w:t>
      </w:r>
      <w:r w:rsidRPr="007C1348">
        <w:rPr>
          <w:rFonts w:ascii="Arial Narrow" w:hAnsi="Arial Narrow"/>
          <w:spacing w:val="-1"/>
        </w:rPr>
        <w:t xml:space="preserve"> </w:t>
      </w:r>
      <w:r w:rsidRPr="007C1348">
        <w:rPr>
          <w:rFonts w:ascii="Arial Narrow" w:hAnsi="Arial Narrow"/>
        </w:rPr>
        <w:t>un</w:t>
      </w:r>
      <w:r w:rsidRPr="007C1348">
        <w:rPr>
          <w:rFonts w:ascii="Arial Narrow" w:hAnsi="Arial Narrow"/>
          <w:spacing w:val="-1"/>
        </w:rPr>
        <w:t xml:space="preserve"> </w:t>
      </w:r>
      <w:r w:rsidRPr="007C1348">
        <w:rPr>
          <w:rFonts w:ascii="Arial Narrow" w:hAnsi="Arial Narrow"/>
        </w:rPr>
        <w:t>solo apoderado común y, en tal caso, bastará para todos los efectos la presentación del poder común otorgado por la totalidad de los integrantes con los requisitos de autenticación, Legalización y/o Apostilla y traducción exigidos en el Código de Comercio y en el Código General del Proceso de Colombia, incluyendo los señalados en la invitación. El poder a que se refiere este párrafo podrá otorgarse en el mismo acto de constitución del Proponente Plural.</w:t>
      </w:r>
    </w:p>
    <w:p w14:paraId="1B831499" w14:textId="77777777" w:rsidR="007C1348" w:rsidRPr="007C1348" w:rsidRDefault="007C1348" w:rsidP="00AC2CB5">
      <w:pPr>
        <w:numPr>
          <w:ilvl w:val="1"/>
          <w:numId w:val="38"/>
        </w:numPr>
        <w:tabs>
          <w:tab w:val="left" w:pos="1066"/>
        </w:tabs>
        <w:spacing w:before="245"/>
        <w:ind w:left="851" w:firstLine="0"/>
        <w:jc w:val="both"/>
        <w:outlineLvl w:val="1"/>
        <w:rPr>
          <w:rFonts w:ascii="Arial Narrow" w:hAnsi="Arial Narrow"/>
          <w:b/>
          <w:bCs/>
        </w:rPr>
      </w:pPr>
      <w:bookmarkStart w:id="35" w:name="_bookmark41"/>
      <w:bookmarkEnd w:id="35"/>
      <w:r w:rsidRPr="007C1348">
        <w:rPr>
          <w:rFonts w:ascii="Arial Narrow" w:hAnsi="Arial Narrow"/>
          <w:b/>
          <w:bCs/>
        </w:rPr>
        <w:t>ELABORACIÓN</w:t>
      </w:r>
      <w:r w:rsidRPr="007C1348">
        <w:rPr>
          <w:rFonts w:ascii="Arial Narrow" w:hAnsi="Arial Narrow"/>
          <w:b/>
          <w:bCs/>
          <w:spacing w:val="-8"/>
        </w:rPr>
        <w:t xml:space="preserve"> </w:t>
      </w:r>
      <w:r w:rsidRPr="007C1348">
        <w:rPr>
          <w:rFonts w:ascii="Arial Narrow" w:hAnsi="Arial Narrow"/>
          <w:b/>
          <w:bCs/>
        </w:rPr>
        <w:t>Y</w:t>
      </w:r>
      <w:r w:rsidRPr="007C1348">
        <w:rPr>
          <w:rFonts w:ascii="Arial Narrow" w:hAnsi="Arial Narrow"/>
          <w:b/>
          <w:bCs/>
          <w:spacing w:val="-6"/>
        </w:rPr>
        <w:t xml:space="preserve"> </w:t>
      </w:r>
      <w:r w:rsidRPr="007C1348">
        <w:rPr>
          <w:rFonts w:ascii="Arial Narrow" w:hAnsi="Arial Narrow"/>
          <w:b/>
          <w:bCs/>
        </w:rPr>
        <w:t>PRESENTACIÓN</w:t>
      </w:r>
      <w:r w:rsidRPr="007C1348">
        <w:rPr>
          <w:rFonts w:ascii="Arial Narrow" w:hAnsi="Arial Narrow"/>
          <w:b/>
          <w:bCs/>
          <w:spacing w:val="-7"/>
        </w:rPr>
        <w:t xml:space="preserve"> </w:t>
      </w:r>
      <w:r w:rsidRPr="007C1348">
        <w:rPr>
          <w:rFonts w:ascii="Arial Narrow" w:hAnsi="Arial Narrow"/>
          <w:b/>
          <w:bCs/>
        </w:rPr>
        <w:t>DE</w:t>
      </w:r>
      <w:r w:rsidRPr="007C1348">
        <w:rPr>
          <w:rFonts w:ascii="Arial Narrow" w:hAnsi="Arial Narrow"/>
          <w:b/>
          <w:bCs/>
          <w:spacing w:val="-6"/>
        </w:rPr>
        <w:t xml:space="preserve"> </w:t>
      </w:r>
      <w:r w:rsidRPr="007C1348">
        <w:rPr>
          <w:rFonts w:ascii="Arial Narrow" w:hAnsi="Arial Narrow"/>
          <w:b/>
          <w:bCs/>
        </w:rPr>
        <w:t>LA</w:t>
      </w:r>
      <w:r w:rsidRPr="007C1348">
        <w:rPr>
          <w:rFonts w:ascii="Arial Narrow" w:hAnsi="Arial Narrow"/>
          <w:b/>
          <w:bCs/>
          <w:spacing w:val="-7"/>
        </w:rPr>
        <w:t xml:space="preserve"> </w:t>
      </w:r>
      <w:r w:rsidRPr="007C1348">
        <w:rPr>
          <w:rFonts w:ascii="Arial Narrow" w:hAnsi="Arial Narrow"/>
          <w:b/>
          <w:bCs/>
          <w:spacing w:val="-2"/>
        </w:rPr>
        <w:t>OFERTA</w:t>
      </w:r>
    </w:p>
    <w:p w14:paraId="0EB9E356" w14:textId="77777777" w:rsidR="007C1348" w:rsidRPr="007C1348" w:rsidRDefault="007C1348" w:rsidP="00AC2CB5">
      <w:pPr>
        <w:spacing w:before="195" w:line="259" w:lineRule="auto"/>
        <w:ind w:left="851" w:right="350"/>
        <w:jc w:val="both"/>
        <w:rPr>
          <w:rFonts w:ascii="Arial Narrow" w:hAnsi="Arial Narrow"/>
        </w:rPr>
      </w:pPr>
      <w:r w:rsidRPr="007C1348">
        <w:rPr>
          <w:rFonts w:ascii="Arial Narrow" w:hAnsi="Arial Narrow"/>
        </w:rPr>
        <w:t>La entidad solo recibirá una oferta por proponente, salvo los procesos estructurados por lotes o por</w:t>
      </w:r>
      <w:r w:rsidRPr="007C1348">
        <w:rPr>
          <w:rFonts w:ascii="Arial Narrow" w:hAnsi="Arial Narrow"/>
          <w:spacing w:val="-2"/>
        </w:rPr>
        <w:t xml:space="preserve"> </w:t>
      </w:r>
      <w:r w:rsidRPr="007C1348">
        <w:rPr>
          <w:rFonts w:ascii="Arial Narrow" w:hAnsi="Arial Narrow"/>
        </w:rPr>
        <w:t>segmentos, cuando</w:t>
      </w:r>
      <w:r w:rsidRPr="007C1348">
        <w:rPr>
          <w:rFonts w:ascii="Arial Narrow" w:hAnsi="Arial Narrow"/>
          <w:spacing w:val="-1"/>
        </w:rPr>
        <w:t xml:space="preserve"> </w:t>
      </w:r>
      <w:r w:rsidRPr="007C1348">
        <w:rPr>
          <w:rFonts w:ascii="Arial Narrow" w:hAnsi="Arial Narrow"/>
        </w:rPr>
        <w:t>la</w:t>
      </w:r>
      <w:r w:rsidRPr="007C1348">
        <w:rPr>
          <w:rFonts w:ascii="Arial Narrow" w:hAnsi="Arial Narrow"/>
          <w:spacing w:val="-3"/>
        </w:rPr>
        <w:t xml:space="preserve"> </w:t>
      </w:r>
      <w:r w:rsidRPr="007C1348">
        <w:rPr>
          <w:rFonts w:ascii="Arial Narrow" w:hAnsi="Arial Narrow"/>
        </w:rPr>
        <w:t>entidad</w:t>
      </w:r>
      <w:r w:rsidRPr="007C1348">
        <w:rPr>
          <w:rFonts w:ascii="Arial Narrow" w:hAnsi="Arial Narrow"/>
          <w:spacing w:val="-1"/>
        </w:rPr>
        <w:t xml:space="preserve"> </w:t>
      </w:r>
      <w:r w:rsidRPr="007C1348">
        <w:rPr>
          <w:rFonts w:ascii="Arial Narrow" w:hAnsi="Arial Narrow"/>
        </w:rPr>
        <w:t>haya</w:t>
      </w:r>
      <w:r w:rsidRPr="007C1348">
        <w:rPr>
          <w:rFonts w:ascii="Arial Narrow" w:hAnsi="Arial Narrow"/>
          <w:spacing w:val="-3"/>
        </w:rPr>
        <w:t xml:space="preserve"> </w:t>
      </w:r>
      <w:r w:rsidRPr="007C1348">
        <w:rPr>
          <w:rFonts w:ascii="Arial Narrow" w:hAnsi="Arial Narrow"/>
        </w:rPr>
        <w:t>establecido</w:t>
      </w:r>
      <w:r w:rsidRPr="007C1348">
        <w:rPr>
          <w:rFonts w:ascii="Arial Narrow" w:hAnsi="Arial Narrow"/>
          <w:spacing w:val="-2"/>
        </w:rPr>
        <w:t xml:space="preserve"> </w:t>
      </w:r>
      <w:r w:rsidRPr="007C1348">
        <w:rPr>
          <w:rFonts w:ascii="Arial Narrow" w:hAnsi="Arial Narrow"/>
        </w:rPr>
        <w:t>esta</w:t>
      </w:r>
      <w:r w:rsidRPr="007C1348">
        <w:rPr>
          <w:rFonts w:ascii="Arial Narrow" w:hAnsi="Arial Narrow"/>
          <w:spacing w:val="-3"/>
        </w:rPr>
        <w:t xml:space="preserve"> </w:t>
      </w:r>
      <w:r w:rsidRPr="007C1348">
        <w:rPr>
          <w:rFonts w:ascii="Arial Narrow" w:hAnsi="Arial Narrow"/>
        </w:rPr>
        <w:t>posibilidad.</w:t>
      </w:r>
      <w:r w:rsidRPr="007C1348">
        <w:rPr>
          <w:rFonts w:ascii="Arial Narrow" w:hAnsi="Arial Narrow"/>
          <w:spacing w:val="-1"/>
        </w:rPr>
        <w:t xml:space="preserve"> </w:t>
      </w:r>
      <w:r w:rsidRPr="007C1348">
        <w:rPr>
          <w:rFonts w:ascii="Arial Narrow" w:hAnsi="Arial Narrow"/>
        </w:rPr>
        <w:t>En</w:t>
      </w:r>
      <w:r w:rsidRPr="007C1348">
        <w:rPr>
          <w:rFonts w:ascii="Arial Narrow" w:hAnsi="Arial Narrow"/>
          <w:spacing w:val="-3"/>
        </w:rPr>
        <w:t xml:space="preserve"> </w:t>
      </w:r>
      <w:r w:rsidRPr="007C1348">
        <w:rPr>
          <w:rFonts w:ascii="Arial Narrow" w:hAnsi="Arial Narrow"/>
        </w:rPr>
        <w:t>caso</w:t>
      </w:r>
      <w:r w:rsidRPr="007C1348">
        <w:rPr>
          <w:rFonts w:ascii="Arial Narrow" w:hAnsi="Arial Narrow"/>
          <w:spacing w:val="-2"/>
        </w:rPr>
        <w:t xml:space="preserve"> </w:t>
      </w:r>
      <w:r w:rsidRPr="007C1348">
        <w:rPr>
          <w:rFonts w:ascii="Arial Narrow" w:hAnsi="Arial Narrow"/>
        </w:rPr>
        <w:t>de</w:t>
      </w:r>
      <w:r w:rsidRPr="007C1348">
        <w:rPr>
          <w:rFonts w:ascii="Arial Narrow" w:hAnsi="Arial Narrow"/>
          <w:spacing w:val="-1"/>
        </w:rPr>
        <w:t xml:space="preserve"> </w:t>
      </w:r>
      <w:r w:rsidRPr="007C1348">
        <w:rPr>
          <w:rFonts w:ascii="Arial Narrow" w:hAnsi="Arial Narrow"/>
        </w:rPr>
        <w:t>presentarse</w:t>
      </w:r>
      <w:r w:rsidRPr="007C1348">
        <w:rPr>
          <w:rFonts w:ascii="Arial Narrow" w:hAnsi="Arial Narrow"/>
          <w:spacing w:val="-1"/>
        </w:rPr>
        <w:t xml:space="preserve"> </w:t>
      </w:r>
      <w:r w:rsidRPr="007C1348">
        <w:rPr>
          <w:rFonts w:ascii="Arial Narrow" w:hAnsi="Arial Narrow"/>
        </w:rPr>
        <w:t>para varios</w:t>
      </w:r>
      <w:r w:rsidRPr="007C1348">
        <w:rPr>
          <w:rFonts w:ascii="Arial Narrow" w:hAnsi="Arial Narrow"/>
          <w:spacing w:val="-9"/>
        </w:rPr>
        <w:t xml:space="preserve"> </w:t>
      </w:r>
      <w:r w:rsidRPr="007C1348">
        <w:rPr>
          <w:rFonts w:ascii="Arial Narrow" w:hAnsi="Arial Narrow"/>
        </w:rPr>
        <w:t>Procesos</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9"/>
        </w:rPr>
        <w:t xml:space="preserve"> </w:t>
      </w:r>
      <w:r w:rsidRPr="007C1348">
        <w:rPr>
          <w:rFonts w:ascii="Arial Narrow" w:hAnsi="Arial Narrow"/>
        </w:rPr>
        <w:t>Contratación</w:t>
      </w:r>
      <w:r w:rsidRPr="007C1348">
        <w:rPr>
          <w:rFonts w:ascii="Arial Narrow" w:hAnsi="Arial Narrow"/>
          <w:spacing w:val="-9"/>
        </w:rPr>
        <w:t xml:space="preserve"> </w:t>
      </w:r>
      <w:r w:rsidRPr="007C1348">
        <w:rPr>
          <w:rFonts w:ascii="Arial Narrow" w:hAnsi="Arial Narrow"/>
        </w:rPr>
        <w:t>con</w:t>
      </w:r>
      <w:r w:rsidRPr="007C1348">
        <w:rPr>
          <w:rFonts w:ascii="Arial Narrow" w:hAnsi="Arial Narrow"/>
          <w:spacing w:val="-9"/>
        </w:rPr>
        <w:t xml:space="preserve"> </w:t>
      </w:r>
      <w:r w:rsidRPr="007C1348">
        <w:rPr>
          <w:rFonts w:ascii="Arial Narrow" w:hAnsi="Arial Narrow"/>
        </w:rPr>
        <w:t>la</w:t>
      </w:r>
      <w:r w:rsidRPr="007C1348">
        <w:rPr>
          <w:rFonts w:ascii="Arial Narrow" w:hAnsi="Arial Narrow"/>
          <w:spacing w:val="-11"/>
        </w:rPr>
        <w:t xml:space="preserve"> </w:t>
      </w:r>
      <w:r w:rsidRPr="007C1348">
        <w:rPr>
          <w:rFonts w:ascii="Arial Narrow" w:hAnsi="Arial Narrow"/>
        </w:rPr>
        <w:t>Entidad,</w:t>
      </w:r>
      <w:r w:rsidRPr="007C1348">
        <w:rPr>
          <w:rFonts w:ascii="Arial Narrow" w:hAnsi="Arial Narrow"/>
          <w:spacing w:val="-8"/>
        </w:rPr>
        <w:t xml:space="preserve"> </w:t>
      </w:r>
      <w:r w:rsidRPr="007C1348">
        <w:rPr>
          <w:rFonts w:ascii="Arial Narrow" w:hAnsi="Arial Narrow"/>
        </w:rPr>
        <w:t>el</w:t>
      </w:r>
      <w:r w:rsidRPr="007C1348">
        <w:rPr>
          <w:rFonts w:ascii="Arial Narrow" w:hAnsi="Arial Narrow"/>
          <w:spacing w:val="-9"/>
        </w:rPr>
        <w:t xml:space="preserve"> </w:t>
      </w:r>
      <w:r w:rsidRPr="007C1348">
        <w:rPr>
          <w:rFonts w:ascii="Arial Narrow" w:hAnsi="Arial Narrow"/>
        </w:rPr>
        <w:t>proponente</w:t>
      </w:r>
      <w:r w:rsidRPr="007C1348">
        <w:rPr>
          <w:rFonts w:ascii="Arial Narrow" w:hAnsi="Arial Narrow"/>
          <w:spacing w:val="-9"/>
        </w:rPr>
        <w:t xml:space="preserve"> </w:t>
      </w:r>
      <w:r w:rsidRPr="007C1348">
        <w:rPr>
          <w:rFonts w:ascii="Arial Narrow" w:hAnsi="Arial Narrow"/>
        </w:rPr>
        <w:t>dejará</w:t>
      </w:r>
      <w:r w:rsidRPr="007C1348">
        <w:rPr>
          <w:rFonts w:ascii="Arial Narrow" w:hAnsi="Arial Narrow"/>
          <w:spacing w:val="-10"/>
        </w:rPr>
        <w:t xml:space="preserve"> </w:t>
      </w:r>
      <w:r w:rsidRPr="007C1348">
        <w:rPr>
          <w:rFonts w:ascii="Arial Narrow" w:hAnsi="Arial Narrow"/>
        </w:rPr>
        <w:t>constancia</w:t>
      </w:r>
      <w:r w:rsidRPr="007C1348">
        <w:rPr>
          <w:rFonts w:ascii="Arial Narrow" w:hAnsi="Arial Narrow"/>
          <w:spacing w:val="-10"/>
        </w:rPr>
        <w:t xml:space="preserve"> </w:t>
      </w:r>
      <w:r w:rsidRPr="007C1348">
        <w:rPr>
          <w:rFonts w:ascii="Arial Narrow" w:hAnsi="Arial Narrow"/>
        </w:rPr>
        <w:t>para</w:t>
      </w:r>
      <w:r w:rsidRPr="007C1348">
        <w:rPr>
          <w:rFonts w:ascii="Arial Narrow" w:hAnsi="Arial Narrow"/>
          <w:spacing w:val="-10"/>
        </w:rPr>
        <w:t xml:space="preserve"> </w:t>
      </w:r>
      <w:r w:rsidRPr="007C1348">
        <w:rPr>
          <w:rFonts w:ascii="Arial Narrow" w:hAnsi="Arial Narrow"/>
        </w:rPr>
        <w:t>qué</w:t>
      </w:r>
      <w:r w:rsidRPr="007C1348">
        <w:rPr>
          <w:rFonts w:ascii="Arial Narrow" w:hAnsi="Arial Narrow"/>
          <w:spacing w:val="-9"/>
        </w:rPr>
        <w:t xml:space="preserve"> </w:t>
      </w:r>
      <w:r w:rsidRPr="007C1348">
        <w:rPr>
          <w:rFonts w:ascii="Arial Narrow" w:hAnsi="Arial Narrow"/>
        </w:rPr>
        <w:t>proceso allega su ofrecimiento. La radicación de la propuesta implica la aceptación y conocimiento de la legislación</w:t>
      </w:r>
      <w:r w:rsidRPr="007C1348">
        <w:rPr>
          <w:rFonts w:ascii="Arial Narrow" w:hAnsi="Arial Narrow"/>
          <w:spacing w:val="48"/>
        </w:rPr>
        <w:t xml:space="preserve"> </w:t>
      </w:r>
      <w:r w:rsidRPr="007C1348">
        <w:rPr>
          <w:rFonts w:ascii="Arial Narrow" w:hAnsi="Arial Narrow"/>
        </w:rPr>
        <w:t>colombiana</w:t>
      </w:r>
      <w:r w:rsidRPr="007C1348">
        <w:rPr>
          <w:rFonts w:ascii="Arial Narrow" w:hAnsi="Arial Narrow"/>
          <w:spacing w:val="48"/>
        </w:rPr>
        <w:t xml:space="preserve"> </w:t>
      </w:r>
      <w:r w:rsidRPr="007C1348">
        <w:rPr>
          <w:rFonts w:ascii="Arial Narrow" w:hAnsi="Arial Narrow"/>
        </w:rPr>
        <w:t>acerca</w:t>
      </w:r>
      <w:r w:rsidRPr="007C1348">
        <w:rPr>
          <w:rFonts w:ascii="Arial Narrow" w:hAnsi="Arial Narrow"/>
          <w:spacing w:val="49"/>
        </w:rPr>
        <w:t xml:space="preserve"> </w:t>
      </w:r>
      <w:r w:rsidRPr="007C1348">
        <w:rPr>
          <w:rFonts w:ascii="Arial Narrow" w:hAnsi="Arial Narrow"/>
        </w:rPr>
        <w:t>de</w:t>
      </w:r>
      <w:r w:rsidRPr="007C1348">
        <w:rPr>
          <w:rFonts w:ascii="Arial Narrow" w:hAnsi="Arial Narrow"/>
          <w:spacing w:val="50"/>
        </w:rPr>
        <w:t xml:space="preserve"> </w:t>
      </w:r>
      <w:r w:rsidRPr="007C1348">
        <w:rPr>
          <w:rFonts w:ascii="Arial Narrow" w:hAnsi="Arial Narrow"/>
        </w:rPr>
        <w:t>los</w:t>
      </w:r>
      <w:r w:rsidRPr="007C1348">
        <w:rPr>
          <w:rFonts w:ascii="Arial Narrow" w:hAnsi="Arial Narrow"/>
          <w:spacing w:val="50"/>
        </w:rPr>
        <w:t xml:space="preserve"> </w:t>
      </w:r>
      <w:r w:rsidRPr="007C1348">
        <w:rPr>
          <w:rFonts w:ascii="Arial Narrow" w:hAnsi="Arial Narrow"/>
        </w:rPr>
        <w:t>temas</w:t>
      </w:r>
      <w:r w:rsidRPr="007C1348">
        <w:rPr>
          <w:rFonts w:ascii="Arial Narrow" w:hAnsi="Arial Narrow"/>
          <w:spacing w:val="49"/>
        </w:rPr>
        <w:t xml:space="preserve"> </w:t>
      </w:r>
      <w:r w:rsidRPr="007C1348">
        <w:rPr>
          <w:rFonts w:ascii="Arial Narrow" w:hAnsi="Arial Narrow"/>
        </w:rPr>
        <w:t>objeto</w:t>
      </w:r>
      <w:r w:rsidRPr="007C1348">
        <w:rPr>
          <w:rFonts w:ascii="Arial Narrow" w:hAnsi="Arial Narrow"/>
          <w:spacing w:val="49"/>
        </w:rPr>
        <w:t xml:space="preserve"> </w:t>
      </w:r>
      <w:r w:rsidRPr="007C1348">
        <w:rPr>
          <w:rFonts w:ascii="Arial Narrow" w:hAnsi="Arial Narrow"/>
        </w:rPr>
        <w:t>del</w:t>
      </w:r>
      <w:r w:rsidRPr="007C1348">
        <w:rPr>
          <w:rFonts w:ascii="Arial Narrow" w:hAnsi="Arial Narrow"/>
          <w:spacing w:val="49"/>
        </w:rPr>
        <w:t xml:space="preserve"> </w:t>
      </w:r>
      <w:r w:rsidRPr="007C1348">
        <w:rPr>
          <w:rFonts w:ascii="Arial Narrow" w:hAnsi="Arial Narrow"/>
        </w:rPr>
        <w:t>proceso</w:t>
      </w:r>
      <w:r w:rsidRPr="007C1348">
        <w:rPr>
          <w:rFonts w:ascii="Arial Narrow" w:hAnsi="Arial Narrow"/>
          <w:spacing w:val="50"/>
        </w:rPr>
        <w:t xml:space="preserve"> </w:t>
      </w:r>
      <w:r w:rsidRPr="007C1348">
        <w:rPr>
          <w:rFonts w:ascii="Arial Narrow" w:hAnsi="Arial Narrow"/>
        </w:rPr>
        <w:t>y</w:t>
      </w:r>
      <w:r w:rsidRPr="007C1348">
        <w:rPr>
          <w:rFonts w:ascii="Arial Narrow" w:hAnsi="Arial Narrow"/>
          <w:spacing w:val="48"/>
        </w:rPr>
        <w:t xml:space="preserve"> </w:t>
      </w:r>
      <w:r w:rsidRPr="007C1348">
        <w:rPr>
          <w:rFonts w:ascii="Arial Narrow" w:hAnsi="Arial Narrow"/>
        </w:rPr>
        <w:t>de</w:t>
      </w:r>
      <w:r w:rsidRPr="007C1348">
        <w:rPr>
          <w:rFonts w:ascii="Arial Narrow" w:hAnsi="Arial Narrow"/>
          <w:spacing w:val="50"/>
        </w:rPr>
        <w:t xml:space="preserve"> </w:t>
      </w:r>
      <w:r w:rsidRPr="007C1348">
        <w:rPr>
          <w:rFonts w:ascii="Arial Narrow" w:hAnsi="Arial Narrow"/>
        </w:rPr>
        <w:t>todas</w:t>
      </w:r>
      <w:r w:rsidRPr="007C1348">
        <w:rPr>
          <w:rFonts w:ascii="Arial Narrow" w:hAnsi="Arial Narrow"/>
          <w:spacing w:val="49"/>
        </w:rPr>
        <w:t xml:space="preserve"> </w:t>
      </w:r>
      <w:r w:rsidRPr="007C1348">
        <w:rPr>
          <w:rFonts w:ascii="Arial Narrow" w:hAnsi="Arial Narrow"/>
        </w:rPr>
        <w:t>las</w:t>
      </w:r>
      <w:r w:rsidRPr="007C1348">
        <w:rPr>
          <w:rFonts w:ascii="Arial Narrow" w:hAnsi="Arial Narrow"/>
          <w:spacing w:val="49"/>
        </w:rPr>
        <w:t xml:space="preserve"> </w:t>
      </w:r>
      <w:r w:rsidRPr="007C1348">
        <w:rPr>
          <w:rFonts w:ascii="Arial Narrow" w:hAnsi="Arial Narrow"/>
        </w:rPr>
        <w:t>condiciones</w:t>
      </w:r>
      <w:r w:rsidRPr="007C1348">
        <w:rPr>
          <w:rFonts w:ascii="Arial Narrow" w:hAnsi="Arial Narrow"/>
          <w:spacing w:val="50"/>
        </w:rPr>
        <w:t xml:space="preserve"> </w:t>
      </w:r>
      <w:r w:rsidRPr="007C1348">
        <w:rPr>
          <w:rFonts w:ascii="Arial Narrow" w:hAnsi="Arial Narrow"/>
          <w:spacing w:val="-10"/>
        </w:rPr>
        <w:t xml:space="preserve">y </w:t>
      </w:r>
      <w:r w:rsidRPr="007C1348">
        <w:rPr>
          <w:rFonts w:ascii="Arial Narrow" w:hAnsi="Arial Narrow"/>
        </w:rPr>
        <w:t>obligaciones</w:t>
      </w:r>
      <w:r w:rsidRPr="007C1348">
        <w:rPr>
          <w:rFonts w:ascii="Arial Narrow" w:hAnsi="Arial Narrow"/>
          <w:spacing w:val="-6"/>
        </w:rPr>
        <w:t xml:space="preserve"> </w:t>
      </w:r>
      <w:r w:rsidRPr="007C1348">
        <w:rPr>
          <w:rFonts w:ascii="Arial Narrow" w:hAnsi="Arial Narrow"/>
        </w:rPr>
        <w:t>contenidas</w:t>
      </w:r>
      <w:r w:rsidRPr="007C1348">
        <w:rPr>
          <w:rFonts w:ascii="Arial Narrow" w:hAnsi="Arial Narrow"/>
          <w:spacing w:val="-6"/>
        </w:rPr>
        <w:t xml:space="preserve"> </w:t>
      </w:r>
      <w:r w:rsidRPr="007C1348">
        <w:rPr>
          <w:rFonts w:ascii="Arial Narrow" w:hAnsi="Arial Narrow"/>
        </w:rPr>
        <w:t>en</w:t>
      </w:r>
      <w:r w:rsidRPr="007C1348">
        <w:rPr>
          <w:rFonts w:ascii="Arial Narrow" w:hAnsi="Arial Narrow"/>
          <w:spacing w:val="-7"/>
        </w:rPr>
        <w:t xml:space="preserve"> </w:t>
      </w:r>
      <w:r w:rsidRPr="007C1348">
        <w:rPr>
          <w:rFonts w:ascii="Arial Narrow" w:hAnsi="Arial Narrow"/>
        </w:rPr>
        <w:t>el</w:t>
      </w:r>
      <w:r w:rsidRPr="007C1348">
        <w:rPr>
          <w:rFonts w:ascii="Arial Narrow" w:hAnsi="Arial Narrow"/>
          <w:spacing w:val="-9"/>
        </w:rPr>
        <w:t xml:space="preserve"> </w:t>
      </w:r>
      <w:r w:rsidRPr="007C1348">
        <w:rPr>
          <w:rFonts w:ascii="Arial Narrow" w:hAnsi="Arial Narrow"/>
        </w:rPr>
        <w:t>mismo.</w:t>
      </w:r>
      <w:r w:rsidRPr="007C1348">
        <w:rPr>
          <w:rFonts w:ascii="Arial Narrow" w:hAnsi="Arial Narrow"/>
          <w:spacing w:val="-8"/>
        </w:rPr>
        <w:t xml:space="preserve"> </w:t>
      </w:r>
      <w:r w:rsidRPr="007C1348">
        <w:rPr>
          <w:rFonts w:ascii="Arial Narrow" w:hAnsi="Arial Narrow"/>
        </w:rPr>
        <w:t>Adicionalmente</w:t>
      </w:r>
      <w:r w:rsidRPr="007C1348">
        <w:rPr>
          <w:rFonts w:ascii="Arial Narrow" w:hAnsi="Arial Narrow"/>
          <w:spacing w:val="-6"/>
        </w:rPr>
        <w:t xml:space="preserve"> </w:t>
      </w:r>
      <w:r w:rsidRPr="007C1348">
        <w:rPr>
          <w:rFonts w:ascii="Arial Narrow" w:hAnsi="Arial Narrow"/>
        </w:rPr>
        <w:t>el</w:t>
      </w:r>
      <w:r w:rsidRPr="007C1348">
        <w:rPr>
          <w:rFonts w:ascii="Arial Narrow" w:hAnsi="Arial Narrow"/>
          <w:spacing w:val="-7"/>
        </w:rPr>
        <w:t xml:space="preserve"> </w:t>
      </w:r>
      <w:r w:rsidRPr="007C1348">
        <w:rPr>
          <w:rFonts w:ascii="Arial Narrow" w:hAnsi="Arial Narrow"/>
        </w:rPr>
        <w:t>proponente</w:t>
      </w:r>
      <w:r w:rsidRPr="007C1348">
        <w:rPr>
          <w:rFonts w:ascii="Arial Narrow" w:hAnsi="Arial Narrow"/>
          <w:spacing w:val="-6"/>
        </w:rPr>
        <w:t xml:space="preserve"> </w:t>
      </w:r>
      <w:r w:rsidRPr="007C1348">
        <w:rPr>
          <w:rFonts w:ascii="Arial Narrow" w:hAnsi="Arial Narrow"/>
        </w:rPr>
        <w:t>deberá</w:t>
      </w:r>
      <w:r w:rsidRPr="007C1348">
        <w:rPr>
          <w:rFonts w:ascii="Arial Narrow" w:hAnsi="Arial Narrow"/>
          <w:spacing w:val="-8"/>
        </w:rPr>
        <w:t xml:space="preserve"> </w:t>
      </w:r>
      <w:r w:rsidRPr="007C1348">
        <w:rPr>
          <w:rFonts w:ascii="Arial Narrow" w:hAnsi="Arial Narrow"/>
        </w:rPr>
        <w:t>cumplir</w:t>
      </w:r>
      <w:r w:rsidRPr="007C1348">
        <w:rPr>
          <w:rFonts w:ascii="Arial Narrow" w:hAnsi="Arial Narrow"/>
          <w:spacing w:val="-7"/>
        </w:rPr>
        <w:t xml:space="preserve"> </w:t>
      </w:r>
      <w:r w:rsidRPr="007C1348">
        <w:rPr>
          <w:rFonts w:ascii="Arial Narrow" w:hAnsi="Arial Narrow"/>
        </w:rPr>
        <w:t>con</w:t>
      </w:r>
      <w:r w:rsidRPr="007C1348">
        <w:rPr>
          <w:rFonts w:ascii="Arial Narrow" w:hAnsi="Arial Narrow"/>
          <w:spacing w:val="-7"/>
        </w:rPr>
        <w:t xml:space="preserve"> </w:t>
      </w:r>
      <w:r w:rsidRPr="007C1348">
        <w:rPr>
          <w:rFonts w:ascii="Arial Narrow" w:hAnsi="Arial Narrow"/>
        </w:rPr>
        <w:t>el</w:t>
      </w:r>
      <w:r w:rsidRPr="007C1348">
        <w:rPr>
          <w:rFonts w:ascii="Arial Narrow" w:hAnsi="Arial Narrow"/>
          <w:spacing w:val="-7"/>
        </w:rPr>
        <w:t xml:space="preserve"> </w:t>
      </w:r>
      <w:r w:rsidRPr="007C1348">
        <w:rPr>
          <w:rFonts w:ascii="Arial Narrow" w:hAnsi="Arial Narrow"/>
        </w:rPr>
        <w:t>Manual de Usos y Condiciones de la plataforma vigente.</w:t>
      </w:r>
    </w:p>
    <w:p w14:paraId="0C532519" w14:textId="77777777" w:rsidR="007C1348" w:rsidRPr="007C1348" w:rsidRDefault="007C1348" w:rsidP="00AC2CB5">
      <w:pPr>
        <w:spacing w:before="148"/>
        <w:ind w:left="851" w:right="352"/>
        <w:jc w:val="both"/>
        <w:rPr>
          <w:rFonts w:ascii="Arial Narrow" w:hAnsi="Arial Narrow"/>
        </w:rPr>
      </w:pPr>
      <w:r w:rsidRPr="007C1348">
        <w:rPr>
          <w:rFonts w:ascii="Arial Narrow" w:hAnsi="Arial Narrow"/>
        </w:rPr>
        <w:t>Estarán a cargo del Proponente todos los costos asociados a la elaboración y presentación de su oferta y en ningún caso la Entidad será responsable de ellos.</w:t>
      </w:r>
    </w:p>
    <w:p w14:paraId="6CC2F52A" w14:textId="77777777" w:rsidR="007C1348" w:rsidRPr="007C1348" w:rsidRDefault="007C1348" w:rsidP="00AC2CB5">
      <w:pPr>
        <w:spacing w:before="162"/>
        <w:ind w:left="851" w:right="347"/>
        <w:jc w:val="both"/>
        <w:rPr>
          <w:rFonts w:ascii="Arial Narrow" w:hAnsi="Arial Narrow"/>
        </w:rPr>
      </w:pPr>
      <w:r w:rsidRPr="007C1348">
        <w:rPr>
          <w:rFonts w:ascii="Arial Narrow" w:hAnsi="Arial Narrow"/>
        </w:rPr>
        <w:t>Las tachaduras y/o enmendaduras sobre alguno de los documentos que acreditan los requisitos habilitantes</w:t>
      </w:r>
      <w:r w:rsidRPr="007C1348">
        <w:rPr>
          <w:rFonts w:ascii="Arial Narrow" w:hAnsi="Arial Narrow"/>
          <w:spacing w:val="-9"/>
        </w:rPr>
        <w:t xml:space="preserve"> </w:t>
      </w:r>
      <w:r w:rsidRPr="007C1348">
        <w:rPr>
          <w:rFonts w:ascii="Arial Narrow" w:hAnsi="Arial Narrow"/>
        </w:rPr>
        <w:t>o</w:t>
      </w:r>
      <w:r w:rsidRPr="007C1348">
        <w:rPr>
          <w:rFonts w:ascii="Arial Narrow" w:hAnsi="Arial Narrow"/>
          <w:spacing w:val="-10"/>
        </w:rPr>
        <w:t xml:space="preserve"> </w:t>
      </w:r>
      <w:r w:rsidRPr="007C1348">
        <w:rPr>
          <w:rFonts w:ascii="Arial Narrow" w:hAnsi="Arial Narrow"/>
        </w:rPr>
        <w:t>los</w:t>
      </w:r>
      <w:r w:rsidRPr="007C1348">
        <w:rPr>
          <w:rFonts w:ascii="Arial Narrow" w:hAnsi="Arial Narrow"/>
          <w:spacing w:val="-9"/>
        </w:rPr>
        <w:t xml:space="preserve"> </w:t>
      </w:r>
      <w:r w:rsidRPr="007C1348">
        <w:rPr>
          <w:rFonts w:ascii="Arial Narrow" w:hAnsi="Arial Narrow"/>
        </w:rPr>
        <w:t>factores</w:t>
      </w:r>
      <w:r w:rsidRPr="007C1348">
        <w:rPr>
          <w:rFonts w:ascii="Arial Narrow" w:hAnsi="Arial Narrow"/>
          <w:spacing w:val="-10"/>
        </w:rPr>
        <w:t xml:space="preserve"> </w:t>
      </w:r>
      <w:r w:rsidRPr="007C1348">
        <w:rPr>
          <w:rFonts w:ascii="Arial Narrow" w:hAnsi="Arial Narrow"/>
        </w:rPr>
        <w:t>de</w:t>
      </w:r>
      <w:r w:rsidRPr="007C1348">
        <w:rPr>
          <w:rFonts w:ascii="Arial Narrow" w:hAnsi="Arial Narrow"/>
          <w:spacing w:val="-11"/>
        </w:rPr>
        <w:t xml:space="preserve"> </w:t>
      </w:r>
      <w:r w:rsidRPr="007C1348">
        <w:rPr>
          <w:rFonts w:ascii="Arial Narrow" w:hAnsi="Arial Narrow"/>
        </w:rPr>
        <w:t>evaluación</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11"/>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oferta,</w:t>
      </w:r>
      <w:r w:rsidRPr="007C1348">
        <w:rPr>
          <w:rFonts w:ascii="Arial Narrow" w:hAnsi="Arial Narrow"/>
          <w:spacing w:val="-9"/>
        </w:rPr>
        <w:t xml:space="preserve"> </w:t>
      </w:r>
      <w:r w:rsidRPr="007C1348">
        <w:rPr>
          <w:rFonts w:ascii="Arial Narrow" w:hAnsi="Arial Narrow"/>
        </w:rPr>
        <w:t>deberán</w:t>
      </w:r>
      <w:r w:rsidRPr="007C1348">
        <w:rPr>
          <w:rFonts w:ascii="Arial Narrow" w:hAnsi="Arial Narrow"/>
          <w:spacing w:val="-12"/>
        </w:rPr>
        <w:t xml:space="preserve"> </w:t>
      </w:r>
      <w:r w:rsidRPr="007C1348">
        <w:rPr>
          <w:rFonts w:ascii="Arial Narrow" w:hAnsi="Arial Narrow"/>
        </w:rPr>
        <w:t>estar</w:t>
      </w:r>
      <w:r w:rsidRPr="007C1348">
        <w:rPr>
          <w:rFonts w:ascii="Arial Narrow" w:hAnsi="Arial Narrow"/>
          <w:spacing w:val="-10"/>
        </w:rPr>
        <w:t xml:space="preserve"> </w:t>
      </w:r>
      <w:r w:rsidRPr="007C1348">
        <w:rPr>
          <w:rFonts w:ascii="Arial Narrow" w:hAnsi="Arial Narrow"/>
        </w:rPr>
        <w:t>salvados</w:t>
      </w:r>
      <w:r w:rsidRPr="007C1348">
        <w:rPr>
          <w:rFonts w:ascii="Arial Narrow" w:hAnsi="Arial Narrow"/>
          <w:spacing w:val="-9"/>
        </w:rPr>
        <w:t xml:space="preserve"> </w:t>
      </w:r>
      <w:r w:rsidRPr="007C1348">
        <w:rPr>
          <w:rFonts w:ascii="Arial Narrow" w:hAnsi="Arial Narrow"/>
        </w:rPr>
        <w:t>con</w:t>
      </w:r>
      <w:r w:rsidRPr="007C1348">
        <w:rPr>
          <w:rFonts w:ascii="Arial Narrow" w:hAnsi="Arial Narrow"/>
          <w:spacing w:val="-10"/>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firma</w:t>
      </w:r>
      <w:r w:rsidRPr="007C1348">
        <w:rPr>
          <w:rFonts w:ascii="Arial Narrow" w:hAnsi="Arial Narrow"/>
          <w:spacing w:val="-10"/>
        </w:rPr>
        <w:t xml:space="preserve"> </w:t>
      </w:r>
      <w:r w:rsidRPr="007C1348">
        <w:rPr>
          <w:rFonts w:ascii="Arial Narrow" w:hAnsi="Arial Narrow"/>
        </w:rPr>
        <w:t>de</w:t>
      </w:r>
      <w:r w:rsidRPr="007C1348">
        <w:rPr>
          <w:rFonts w:ascii="Arial Narrow" w:hAnsi="Arial Narrow"/>
          <w:spacing w:val="-9"/>
        </w:rPr>
        <w:t xml:space="preserve"> </w:t>
      </w:r>
      <w:r w:rsidRPr="007C1348">
        <w:rPr>
          <w:rFonts w:ascii="Arial Narrow" w:hAnsi="Arial Narrow"/>
        </w:rPr>
        <w:t xml:space="preserve">quien suscribe el correspondiente documento al pie de </w:t>
      </w:r>
      <w:proofErr w:type="gramStart"/>
      <w:r w:rsidRPr="007C1348">
        <w:rPr>
          <w:rFonts w:ascii="Arial Narrow" w:hAnsi="Arial Narrow"/>
        </w:rPr>
        <w:t>la misma</w:t>
      </w:r>
      <w:proofErr w:type="gramEnd"/>
      <w:r w:rsidRPr="007C1348">
        <w:rPr>
          <w:rFonts w:ascii="Arial Narrow" w:hAnsi="Arial Narrow"/>
        </w:rPr>
        <w:t xml:space="preserve"> y con una nota al margen donde manifieste clara y expresamente la corrección realizada.</w:t>
      </w:r>
    </w:p>
    <w:p w14:paraId="0E44383C" w14:textId="77777777" w:rsidR="007C1348" w:rsidRPr="007C1348" w:rsidRDefault="007C1348" w:rsidP="00AC2CB5">
      <w:pPr>
        <w:spacing w:before="159"/>
        <w:ind w:left="851" w:right="353"/>
        <w:jc w:val="both"/>
        <w:rPr>
          <w:rFonts w:ascii="Arial Narrow" w:hAnsi="Arial Narrow"/>
        </w:rPr>
      </w:pPr>
      <w:r w:rsidRPr="007C1348">
        <w:rPr>
          <w:rFonts w:ascii="Arial Narrow" w:hAnsi="Arial Narrow"/>
        </w:rPr>
        <w:t>Los</w:t>
      </w:r>
      <w:r w:rsidRPr="007C1348">
        <w:rPr>
          <w:rFonts w:ascii="Arial Narrow" w:hAnsi="Arial Narrow"/>
          <w:spacing w:val="-4"/>
        </w:rPr>
        <w:t xml:space="preserve"> </w:t>
      </w:r>
      <w:r w:rsidRPr="007C1348">
        <w:rPr>
          <w:rFonts w:ascii="Arial Narrow" w:hAnsi="Arial Narrow"/>
        </w:rPr>
        <w:t>Proponentes</w:t>
      </w:r>
      <w:r w:rsidRPr="007C1348">
        <w:rPr>
          <w:rFonts w:ascii="Arial Narrow" w:hAnsi="Arial Narrow"/>
          <w:spacing w:val="-4"/>
        </w:rPr>
        <w:t xml:space="preserve"> </w:t>
      </w:r>
      <w:r w:rsidRPr="007C1348">
        <w:rPr>
          <w:rFonts w:ascii="Arial Narrow" w:hAnsi="Arial Narrow"/>
        </w:rPr>
        <w:t>adjuntarán</w:t>
      </w:r>
      <w:r w:rsidRPr="007C1348">
        <w:rPr>
          <w:rFonts w:ascii="Arial Narrow" w:hAnsi="Arial Narrow"/>
          <w:spacing w:val="-5"/>
        </w:rPr>
        <w:t xml:space="preserve"> </w:t>
      </w:r>
      <w:r w:rsidRPr="007C1348">
        <w:rPr>
          <w:rFonts w:ascii="Arial Narrow" w:hAnsi="Arial Narrow"/>
        </w:rPr>
        <w:t>el</w:t>
      </w:r>
      <w:r w:rsidRPr="007C1348">
        <w:rPr>
          <w:rFonts w:ascii="Arial Narrow" w:hAnsi="Arial Narrow"/>
          <w:spacing w:val="-2"/>
        </w:rPr>
        <w:t xml:space="preserve"> </w:t>
      </w:r>
      <w:r w:rsidRPr="007C1348">
        <w:rPr>
          <w:rFonts w:ascii="Arial Narrow" w:hAnsi="Arial Narrow"/>
        </w:rPr>
        <w:t>formulario</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4"/>
        </w:rPr>
        <w:t xml:space="preserve"> </w:t>
      </w:r>
      <w:r w:rsidRPr="007C1348">
        <w:rPr>
          <w:rFonts w:ascii="Arial Narrow" w:hAnsi="Arial Narrow"/>
        </w:rPr>
        <w:t>la</w:t>
      </w:r>
      <w:r w:rsidRPr="007C1348">
        <w:rPr>
          <w:rFonts w:ascii="Arial Narrow" w:hAnsi="Arial Narrow"/>
          <w:spacing w:val="-5"/>
        </w:rPr>
        <w:t xml:space="preserve"> </w:t>
      </w:r>
      <w:r w:rsidRPr="007C1348">
        <w:rPr>
          <w:rFonts w:ascii="Arial Narrow" w:hAnsi="Arial Narrow"/>
        </w:rPr>
        <w:t>propuesta</w:t>
      </w:r>
      <w:r w:rsidRPr="007C1348">
        <w:rPr>
          <w:rFonts w:ascii="Arial Narrow" w:hAnsi="Arial Narrow"/>
          <w:spacing w:val="-5"/>
        </w:rPr>
        <w:t xml:space="preserve"> </w:t>
      </w:r>
      <w:r w:rsidRPr="007C1348">
        <w:rPr>
          <w:rFonts w:ascii="Arial Narrow" w:hAnsi="Arial Narrow"/>
        </w:rPr>
        <w:t>económica</w:t>
      </w:r>
      <w:r w:rsidRPr="007C1348">
        <w:rPr>
          <w:rFonts w:ascii="Arial Narrow" w:hAnsi="Arial Narrow"/>
          <w:spacing w:val="-5"/>
        </w:rPr>
        <w:t xml:space="preserve"> </w:t>
      </w:r>
      <w:r w:rsidRPr="007C1348">
        <w:rPr>
          <w:rFonts w:ascii="Arial Narrow" w:hAnsi="Arial Narrow"/>
        </w:rPr>
        <w:t>con</w:t>
      </w:r>
      <w:r w:rsidRPr="007C1348">
        <w:rPr>
          <w:rFonts w:ascii="Arial Narrow" w:hAnsi="Arial Narrow"/>
          <w:spacing w:val="-4"/>
        </w:rPr>
        <w:t xml:space="preserve"> </w:t>
      </w:r>
      <w:r w:rsidRPr="007C1348">
        <w:rPr>
          <w:rFonts w:ascii="Arial Narrow" w:hAnsi="Arial Narrow"/>
        </w:rPr>
        <w:t>el</w:t>
      </w:r>
      <w:r w:rsidRPr="007C1348">
        <w:rPr>
          <w:rFonts w:ascii="Arial Narrow" w:hAnsi="Arial Narrow"/>
          <w:spacing w:val="-5"/>
        </w:rPr>
        <w:t xml:space="preserve"> </w:t>
      </w:r>
      <w:r w:rsidRPr="007C1348">
        <w:rPr>
          <w:rFonts w:ascii="Arial Narrow" w:hAnsi="Arial Narrow"/>
        </w:rPr>
        <w:t>valor</w:t>
      </w:r>
      <w:r w:rsidRPr="007C1348">
        <w:rPr>
          <w:rFonts w:ascii="Arial Narrow" w:hAnsi="Arial Narrow"/>
          <w:spacing w:val="-5"/>
        </w:rPr>
        <w:t xml:space="preserve"> </w:t>
      </w:r>
      <w:r w:rsidRPr="007C1348">
        <w:rPr>
          <w:rFonts w:ascii="Arial Narrow" w:hAnsi="Arial Narrow"/>
        </w:rPr>
        <w:t>discriminado</w:t>
      </w:r>
      <w:r w:rsidRPr="007C1348">
        <w:rPr>
          <w:rFonts w:ascii="Arial Narrow" w:hAnsi="Arial Narrow"/>
          <w:spacing w:val="-4"/>
        </w:rPr>
        <w:t xml:space="preserve"> </w:t>
      </w:r>
      <w:r w:rsidRPr="007C1348">
        <w:rPr>
          <w:rFonts w:ascii="Arial Narrow" w:hAnsi="Arial Narrow"/>
        </w:rPr>
        <w:t>de cada</w:t>
      </w:r>
      <w:r w:rsidRPr="007C1348">
        <w:rPr>
          <w:rFonts w:ascii="Arial Narrow" w:hAnsi="Arial Narrow"/>
          <w:spacing w:val="-4"/>
        </w:rPr>
        <w:t xml:space="preserve"> </w:t>
      </w:r>
      <w:r w:rsidRPr="007C1348">
        <w:rPr>
          <w:rFonts w:ascii="Arial Narrow" w:hAnsi="Arial Narrow"/>
        </w:rPr>
        <w:t>ítem</w:t>
      </w:r>
      <w:r w:rsidRPr="007C1348">
        <w:rPr>
          <w:rFonts w:ascii="Arial Narrow" w:hAnsi="Arial Narrow"/>
          <w:spacing w:val="-2"/>
        </w:rPr>
        <w:t xml:space="preserve"> </w:t>
      </w:r>
      <w:r w:rsidRPr="007C1348">
        <w:rPr>
          <w:rFonts w:ascii="Arial Narrow" w:hAnsi="Arial Narrow"/>
        </w:rPr>
        <w:t>en</w:t>
      </w:r>
      <w:r w:rsidRPr="007C1348">
        <w:rPr>
          <w:rFonts w:ascii="Arial Narrow" w:hAnsi="Arial Narrow"/>
          <w:spacing w:val="-3"/>
        </w:rPr>
        <w:t xml:space="preserve"> </w:t>
      </w:r>
      <w:r w:rsidRPr="007C1348">
        <w:rPr>
          <w:rFonts w:ascii="Arial Narrow" w:hAnsi="Arial Narrow"/>
        </w:rPr>
        <w:t>el</w:t>
      </w:r>
      <w:r w:rsidRPr="007C1348">
        <w:rPr>
          <w:rFonts w:ascii="Arial Narrow" w:hAnsi="Arial Narrow"/>
          <w:spacing w:val="-3"/>
        </w:rPr>
        <w:t xml:space="preserve"> </w:t>
      </w:r>
      <w:r w:rsidRPr="007C1348">
        <w:rPr>
          <w:rFonts w:ascii="Arial Narrow" w:hAnsi="Arial Narrow"/>
        </w:rPr>
        <w:t>SECOP</w:t>
      </w:r>
      <w:r w:rsidRPr="007C1348">
        <w:rPr>
          <w:rFonts w:ascii="Arial Narrow" w:hAnsi="Arial Narrow"/>
          <w:spacing w:val="-2"/>
        </w:rPr>
        <w:t xml:space="preserve"> </w:t>
      </w:r>
      <w:r w:rsidRPr="007C1348">
        <w:rPr>
          <w:rFonts w:ascii="Arial Narrow" w:hAnsi="Arial Narrow"/>
        </w:rPr>
        <w:t>II,</w:t>
      </w:r>
      <w:r w:rsidRPr="007C1348">
        <w:rPr>
          <w:rFonts w:ascii="Arial Narrow" w:hAnsi="Arial Narrow"/>
          <w:spacing w:val="-2"/>
        </w:rPr>
        <w:t xml:space="preserve"> </w:t>
      </w:r>
      <w:r w:rsidRPr="007C1348">
        <w:rPr>
          <w:rFonts w:ascii="Arial Narrow" w:hAnsi="Arial Narrow"/>
        </w:rPr>
        <w:t>junto</w:t>
      </w:r>
      <w:r w:rsidRPr="007C1348">
        <w:rPr>
          <w:rFonts w:ascii="Arial Narrow" w:hAnsi="Arial Narrow"/>
          <w:spacing w:val="-3"/>
        </w:rPr>
        <w:t xml:space="preserve"> </w:t>
      </w:r>
      <w:r w:rsidRPr="007C1348">
        <w:rPr>
          <w:rFonts w:ascii="Arial Narrow" w:hAnsi="Arial Narrow"/>
        </w:rPr>
        <w:t>con</w:t>
      </w:r>
      <w:r w:rsidRPr="007C1348">
        <w:rPr>
          <w:rFonts w:ascii="Arial Narrow" w:hAnsi="Arial Narrow"/>
          <w:spacing w:val="-3"/>
        </w:rPr>
        <w:t xml:space="preserve"> </w:t>
      </w:r>
      <w:r w:rsidRPr="007C1348">
        <w:rPr>
          <w:rFonts w:ascii="Arial Narrow" w:hAnsi="Arial Narrow"/>
        </w:rPr>
        <w:t>su</w:t>
      </w:r>
      <w:r w:rsidRPr="007C1348">
        <w:rPr>
          <w:rFonts w:ascii="Arial Narrow" w:hAnsi="Arial Narrow"/>
          <w:spacing w:val="-3"/>
        </w:rPr>
        <w:t xml:space="preserve"> </w:t>
      </w:r>
      <w:r w:rsidRPr="007C1348">
        <w:rPr>
          <w:rFonts w:ascii="Arial Narrow" w:hAnsi="Arial Narrow"/>
        </w:rPr>
        <w:t>propuesta,</w:t>
      </w:r>
      <w:r w:rsidRPr="007C1348">
        <w:rPr>
          <w:rFonts w:ascii="Arial Narrow" w:hAnsi="Arial Narrow"/>
          <w:spacing w:val="-2"/>
        </w:rPr>
        <w:t xml:space="preserve"> </w:t>
      </w:r>
      <w:r w:rsidRPr="007C1348">
        <w:rPr>
          <w:rFonts w:ascii="Arial Narrow" w:hAnsi="Arial Narrow"/>
        </w:rPr>
        <w:t>teniendo</w:t>
      </w:r>
      <w:r w:rsidRPr="007C1348">
        <w:rPr>
          <w:rFonts w:ascii="Arial Narrow" w:hAnsi="Arial Narrow"/>
          <w:spacing w:val="-2"/>
        </w:rPr>
        <w:t xml:space="preserve"> </w:t>
      </w:r>
      <w:r w:rsidRPr="007C1348">
        <w:rPr>
          <w:rFonts w:ascii="Arial Narrow" w:hAnsi="Arial Narrow"/>
        </w:rPr>
        <w:t>en</w:t>
      </w:r>
      <w:r w:rsidRPr="007C1348">
        <w:rPr>
          <w:rFonts w:ascii="Arial Narrow" w:hAnsi="Arial Narrow"/>
          <w:spacing w:val="-4"/>
        </w:rPr>
        <w:t xml:space="preserve"> </w:t>
      </w:r>
      <w:r w:rsidRPr="007C1348">
        <w:rPr>
          <w:rFonts w:ascii="Arial Narrow" w:hAnsi="Arial Narrow"/>
        </w:rPr>
        <w:t>cuenta</w:t>
      </w:r>
      <w:r w:rsidRPr="007C1348">
        <w:rPr>
          <w:rFonts w:ascii="Arial Narrow" w:hAnsi="Arial Narrow"/>
          <w:spacing w:val="-4"/>
        </w:rPr>
        <w:t xml:space="preserve"> </w:t>
      </w:r>
      <w:r w:rsidRPr="007C1348">
        <w:rPr>
          <w:rFonts w:ascii="Arial Narrow" w:hAnsi="Arial Narrow"/>
        </w:rPr>
        <w:t>el</w:t>
      </w:r>
      <w:r w:rsidRPr="007C1348">
        <w:rPr>
          <w:rFonts w:ascii="Arial Narrow" w:hAnsi="Arial Narrow"/>
          <w:spacing w:val="-3"/>
        </w:rPr>
        <w:t xml:space="preserve"> </w:t>
      </w:r>
      <w:r w:rsidRPr="007C1348">
        <w:rPr>
          <w:rFonts w:ascii="Arial Narrow" w:hAnsi="Arial Narrow"/>
        </w:rPr>
        <w:t>formulario</w:t>
      </w:r>
      <w:r w:rsidRPr="007C1348">
        <w:rPr>
          <w:rFonts w:ascii="Arial Narrow" w:hAnsi="Arial Narrow"/>
          <w:spacing w:val="-2"/>
        </w:rPr>
        <w:t xml:space="preserve"> </w:t>
      </w:r>
      <w:r w:rsidRPr="007C1348">
        <w:rPr>
          <w:rFonts w:ascii="Arial Narrow" w:hAnsi="Arial Narrow"/>
        </w:rPr>
        <w:t>de</w:t>
      </w:r>
      <w:r w:rsidRPr="007C1348">
        <w:rPr>
          <w:rFonts w:ascii="Arial Narrow" w:hAnsi="Arial Narrow"/>
          <w:spacing w:val="-2"/>
        </w:rPr>
        <w:t xml:space="preserve"> </w:t>
      </w:r>
      <w:r w:rsidRPr="007C1348">
        <w:rPr>
          <w:rFonts w:ascii="Arial Narrow" w:hAnsi="Arial Narrow"/>
        </w:rPr>
        <w:t>propuesta económica publicado por la Entidad. Por tanto, la oferta económica no debe estar firmada.</w:t>
      </w:r>
    </w:p>
    <w:p w14:paraId="6A2DFF88" w14:textId="77777777" w:rsidR="007C1348" w:rsidRPr="007C1348" w:rsidRDefault="007C1348" w:rsidP="00AC2CB5">
      <w:pPr>
        <w:numPr>
          <w:ilvl w:val="1"/>
          <w:numId w:val="38"/>
        </w:numPr>
        <w:tabs>
          <w:tab w:val="left" w:pos="1142"/>
        </w:tabs>
        <w:spacing w:before="163"/>
        <w:ind w:left="851" w:firstLine="0"/>
        <w:jc w:val="both"/>
        <w:outlineLvl w:val="1"/>
        <w:rPr>
          <w:rFonts w:ascii="Arial Narrow" w:hAnsi="Arial Narrow"/>
          <w:b/>
          <w:bCs/>
        </w:rPr>
      </w:pPr>
      <w:bookmarkStart w:id="36" w:name="_bookmark42"/>
      <w:bookmarkEnd w:id="36"/>
      <w:r w:rsidRPr="007C1348">
        <w:rPr>
          <w:rFonts w:ascii="Arial Narrow" w:hAnsi="Arial Narrow"/>
          <w:b/>
          <w:bCs/>
        </w:rPr>
        <w:t>CIERRE</w:t>
      </w:r>
      <w:r w:rsidRPr="007C1348">
        <w:rPr>
          <w:rFonts w:ascii="Arial Narrow" w:hAnsi="Arial Narrow"/>
          <w:b/>
          <w:bCs/>
          <w:spacing w:val="-7"/>
        </w:rPr>
        <w:t xml:space="preserve"> </w:t>
      </w:r>
      <w:r w:rsidRPr="007C1348">
        <w:rPr>
          <w:rFonts w:ascii="Arial Narrow" w:hAnsi="Arial Narrow"/>
          <w:b/>
          <w:bCs/>
        </w:rPr>
        <w:t>DEL</w:t>
      </w:r>
      <w:r w:rsidRPr="007C1348">
        <w:rPr>
          <w:rFonts w:ascii="Arial Narrow" w:hAnsi="Arial Narrow"/>
          <w:b/>
          <w:bCs/>
          <w:spacing w:val="-4"/>
        </w:rPr>
        <w:t xml:space="preserve"> </w:t>
      </w:r>
      <w:r w:rsidRPr="007C1348">
        <w:rPr>
          <w:rFonts w:ascii="Arial Narrow" w:hAnsi="Arial Narrow"/>
          <w:b/>
          <w:bCs/>
        </w:rPr>
        <w:t>PROCESO</w:t>
      </w:r>
      <w:r w:rsidRPr="007C1348">
        <w:rPr>
          <w:rFonts w:ascii="Arial Narrow" w:hAnsi="Arial Narrow"/>
          <w:b/>
          <w:bCs/>
          <w:spacing w:val="-5"/>
        </w:rPr>
        <w:t xml:space="preserve"> </w:t>
      </w:r>
      <w:r w:rsidRPr="007C1348">
        <w:rPr>
          <w:rFonts w:ascii="Arial Narrow" w:hAnsi="Arial Narrow"/>
          <w:b/>
          <w:bCs/>
        </w:rPr>
        <w:t>Y</w:t>
      </w:r>
      <w:r w:rsidRPr="007C1348">
        <w:rPr>
          <w:rFonts w:ascii="Arial Narrow" w:hAnsi="Arial Narrow"/>
          <w:b/>
          <w:bCs/>
          <w:spacing w:val="-5"/>
        </w:rPr>
        <w:t xml:space="preserve"> </w:t>
      </w:r>
      <w:r w:rsidRPr="007C1348">
        <w:rPr>
          <w:rFonts w:ascii="Arial Narrow" w:hAnsi="Arial Narrow"/>
          <w:b/>
          <w:bCs/>
        </w:rPr>
        <w:t>APERTURA</w:t>
      </w:r>
      <w:r w:rsidRPr="007C1348">
        <w:rPr>
          <w:rFonts w:ascii="Arial Narrow" w:hAnsi="Arial Narrow"/>
          <w:b/>
          <w:bCs/>
          <w:spacing w:val="-6"/>
        </w:rPr>
        <w:t xml:space="preserve"> </w:t>
      </w:r>
      <w:r w:rsidRPr="007C1348">
        <w:rPr>
          <w:rFonts w:ascii="Arial Narrow" w:hAnsi="Arial Narrow"/>
          <w:b/>
          <w:bCs/>
        </w:rPr>
        <w:t>DE</w:t>
      </w:r>
      <w:r w:rsidRPr="007C1348">
        <w:rPr>
          <w:rFonts w:ascii="Arial Narrow" w:hAnsi="Arial Narrow"/>
          <w:b/>
          <w:bCs/>
          <w:spacing w:val="-6"/>
        </w:rPr>
        <w:t xml:space="preserve"> </w:t>
      </w:r>
      <w:r w:rsidRPr="007C1348">
        <w:rPr>
          <w:rFonts w:ascii="Arial Narrow" w:hAnsi="Arial Narrow"/>
          <w:b/>
          <w:bCs/>
          <w:spacing w:val="-2"/>
        </w:rPr>
        <w:t>OFERTAS</w:t>
      </w:r>
    </w:p>
    <w:p w14:paraId="01B0E4EB" w14:textId="77777777" w:rsidR="007C1348" w:rsidRPr="007C1348" w:rsidRDefault="007C1348" w:rsidP="00AC2CB5">
      <w:pPr>
        <w:spacing w:before="199"/>
        <w:ind w:left="851" w:right="354"/>
        <w:jc w:val="both"/>
        <w:rPr>
          <w:rFonts w:ascii="Arial Narrow" w:hAnsi="Arial Narrow"/>
        </w:rPr>
      </w:pPr>
      <w:r w:rsidRPr="007C1348">
        <w:rPr>
          <w:rFonts w:ascii="Arial Narrow" w:hAnsi="Arial Narrow"/>
        </w:rPr>
        <w:t>Se</w:t>
      </w:r>
      <w:r w:rsidRPr="007C1348">
        <w:rPr>
          <w:rFonts w:ascii="Arial Narrow" w:hAnsi="Arial Narrow"/>
          <w:spacing w:val="-7"/>
        </w:rPr>
        <w:t xml:space="preserve"> </w:t>
      </w:r>
      <w:r w:rsidRPr="007C1348">
        <w:rPr>
          <w:rFonts w:ascii="Arial Narrow" w:hAnsi="Arial Narrow"/>
        </w:rPr>
        <w:t>entienden</w:t>
      </w:r>
      <w:r w:rsidRPr="007C1348">
        <w:rPr>
          <w:rFonts w:ascii="Arial Narrow" w:hAnsi="Arial Narrow"/>
          <w:spacing w:val="-8"/>
        </w:rPr>
        <w:t xml:space="preserve"> </w:t>
      </w:r>
      <w:r w:rsidRPr="007C1348">
        <w:rPr>
          <w:rFonts w:ascii="Arial Narrow" w:hAnsi="Arial Narrow"/>
        </w:rPr>
        <w:t>recibidas</w:t>
      </w:r>
      <w:r w:rsidRPr="007C1348">
        <w:rPr>
          <w:rFonts w:ascii="Arial Narrow" w:hAnsi="Arial Narrow"/>
          <w:spacing w:val="-8"/>
        </w:rPr>
        <w:t xml:space="preserve"> </w:t>
      </w:r>
      <w:r w:rsidRPr="007C1348">
        <w:rPr>
          <w:rFonts w:ascii="Arial Narrow" w:hAnsi="Arial Narrow"/>
        </w:rPr>
        <w:t>por</w:t>
      </w:r>
      <w:r w:rsidRPr="007C1348">
        <w:rPr>
          <w:rFonts w:ascii="Arial Narrow" w:hAnsi="Arial Narrow"/>
          <w:spacing w:val="-8"/>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Entidad</w:t>
      </w:r>
      <w:r w:rsidRPr="007C1348">
        <w:rPr>
          <w:rFonts w:ascii="Arial Narrow" w:hAnsi="Arial Narrow"/>
          <w:spacing w:val="-9"/>
        </w:rPr>
        <w:t xml:space="preserve"> </w:t>
      </w:r>
      <w:r w:rsidRPr="007C1348">
        <w:rPr>
          <w:rFonts w:ascii="Arial Narrow" w:hAnsi="Arial Narrow"/>
        </w:rPr>
        <w:t>las</w:t>
      </w:r>
      <w:r w:rsidRPr="007C1348">
        <w:rPr>
          <w:rFonts w:ascii="Arial Narrow" w:hAnsi="Arial Narrow"/>
          <w:spacing w:val="-8"/>
        </w:rPr>
        <w:t xml:space="preserve"> </w:t>
      </w:r>
      <w:r w:rsidRPr="007C1348">
        <w:rPr>
          <w:rFonts w:ascii="Arial Narrow" w:hAnsi="Arial Narrow"/>
        </w:rPr>
        <w:t>ofertas</w:t>
      </w:r>
      <w:r w:rsidRPr="007C1348">
        <w:rPr>
          <w:rFonts w:ascii="Arial Narrow" w:hAnsi="Arial Narrow"/>
          <w:spacing w:val="-8"/>
        </w:rPr>
        <w:t xml:space="preserve"> </w:t>
      </w:r>
      <w:r w:rsidRPr="007C1348">
        <w:rPr>
          <w:rFonts w:ascii="Arial Narrow" w:hAnsi="Arial Narrow"/>
        </w:rPr>
        <w:t>que</w:t>
      </w:r>
      <w:r w:rsidRPr="007C1348">
        <w:rPr>
          <w:rFonts w:ascii="Arial Narrow" w:hAnsi="Arial Narrow"/>
          <w:spacing w:val="-8"/>
        </w:rPr>
        <w:t xml:space="preserve"> </w:t>
      </w:r>
      <w:r w:rsidRPr="007C1348">
        <w:rPr>
          <w:rFonts w:ascii="Arial Narrow" w:hAnsi="Arial Narrow"/>
        </w:rPr>
        <w:t>se</w:t>
      </w:r>
      <w:r w:rsidRPr="007C1348">
        <w:rPr>
          <w:rFonts w:ascii="Arial Narrow" w:hAnsi="Arial Narrow"/>
          <w:spacing w:val="-7"/>
        </w:rPr>
        <w:t xml:space="preserve"> </w:t>
      </w:r>
      <w:r w:rsidRPr="007C1348">
        <w:rPr>
          <w:rFonts w:ascii="Arial Narrow" w:hAnsi="Arial Narrow"/>
        </w:rPr>
        <w:t>encuentren</w:t>
      </w:r>
      <w:r w:rsidRPr="007C1348">
        <w:rPr>
          <w:rFonts w:ascii="Arial Narrow" w:hAnsi="Arial Narrow"/>
          <w:spacing w:val="-8"/>
        </w:rPr>
        <w:t xml:space="preserve"> </w:t>
      </w:r>
      <w:r w:rsidRPr="007C1348">
        <w:rPr>
          <w:rFonts w:ascii="Arial Narrow" w:hAnsi="Arial Narrow"/>
        </w:rPr>
        <w:t>en</w:t>
      </w:r>
      <w:r w:rsidRPr="007C1348">
        <w:rPr>
          <w:rFonts w:ascii="Arial Narrow" w:hAnsi="Arial Narrow"/>
          <w:spacing w:val="-8"/>
        </w:rPr>
        <w:t xml:space="preserve"> </w:t>
      </w:r>
      <w:r w:rsidRPr="007C1348">
        <w:rPr>
          <w:rFonts w:ascii="Arial Narrow" w:hAnsi="Arial Narrow"/>
        </w:rPr>
        <w:t>la</w:t>
      </w:r>
      <w:r w:rsidRPr="007C1348">
        <w:rPr>
          <w:rFonts w:ascii="Arial Narrow" w:hAnsi="Arial Narrow"/>
          <w:spacing w:val="-8"/>
        </w:rPr>
        <w:t xml:space="preserve"> </w:t>
      </w:r>
      <w:r w:rsidRPr="007C1348">
        <w:rPr>
          <w:rFonts w:ascii="Arial Narrow" w:hAnsi="Arial Narrow"/>
        </w:rPr>
        <w:t>plataforma</w:t>
      </w:r>
      <w:r w:rsidRPr="007C1348">
        <w:rPr>
          <w:rFonts w:ascii="Arial Narrow" w:hAnsi="Arial Narrow"/>
          <w:spacing w:val="-8"/>
        </w:rPr>
        <w:t xml:space="preserve"> </w:t>
      </w:r>
      <w:r w:rsidRPr="007C1348">
        <w:rPr>
          <w:rFonts w:ascii="Arial Narrow" w:hAnsi="Arial Narrow"/>
        </w:rPr>
        <w:t>del</w:t>
      </w:r>
      <w:r w:rsidRPr="007C1348">
        <w:rPr>
          <w:rFonts w:ascii="Arial Narrow" w:hAnsi="Arial Narrow"/>
          <w:spacing w:val="-8"/>
        </w:rPr>
        <w:t xml:space="preserve"> </w:t>
      </w:r>
      <w:r w:rsidRPr="007C1348">
        <w:rPr>
          <w:rFonts w:ascii="Arial Narrow" w:hAnsi="Arial Narrow"/>
          <w:b/>
          <w:bCs/>
        </w:rPr>
        <w:t>SECOP</w:t>
      </w:r>
      <w:r w:rsidRPr="007C1348">
        <w:rPr>
          <w:rFonts w:ascii="Arial Narrow" w:hAnsi="Arial Narrow"/>
          <w:b/>
          <w:bCs/>
          <w:spacing w:val="-7"/>
        </w:rPr>
        <w:t xml:space="preserve"> </w:t>
      </w:r>
      <w:r w:rsidRPr="007C1348">
        <w:rPr>
          <w:rFonts w:ascii="Arial Narrow" w:hAnsi="Arial Narrow"/>
          <w:b/>
          <w:bCs/>
        </w:rPr>
        <w:t>II</w:t>
      </w:r>
      <w:r w:rsidRPr="007C1348">
        <w:rPr>
          <w:rFonts w:ascii="Arial Narrow" w:hAnsi="Arial Narrow"/>
        </w:rPr>
        <w:t xml:space="preserve"> a la fecha y hora indicada en el Cronograma del proceso, después de este momento el </w:t>
      </w:r>
      <w:r w:rsidRPr="007C1348">
        <w:rPr>
          <w:rFonts w:ascii="Arial Narrow" w:hAnsi="Arial Narrow"/>
          <w:b/>
          <w:bCs/>
        </w:rPr>
        <w:t>SECOP II</w:t>
      </w:r>
      <w:r w:rsidRPr="007C1348">
        <w:rPr>
          <w:rFonts w:ascii="Arial Narrow" w:hAnsi="Arial Narrow"/>
        </w:rPr>
        <w:t xml:space="preserve"> no permitirá el recibo de más propuestas por excederse del tiempo señalado en el Cronograma.</w:t>
      </w:r>
    </w:p>
    <w:p w14:paraId="53B7C3F4" w14:textId="77777777" w:rsidR="007C1348" w:rsidRPr="007C1348" w:rsidRDefault="007C1348" w:rsidP="00AC2CB5">
      <w:pPr>
        <w:spacing w:before="160"/>
        <w:ind w:left="851" w:right="352"/>
        <w:jc w:val="both"/>
        <w:rPr>
          <w:rFonts w:ascii="Arial Narrow" w:hAnsi="Arial Narrow"/>
        </w:rPr>
      </w:pPr>
      <w:r w:rsidRPr="007C1348">
        <w:rPr>
          <w:rFonts w:ascii="Arial Narrow" w:hAnsi="Arial Narrow"/>
        </w:rPr>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w:t>
      </w:r>
      <w:r w:rsidRPr="007C1348">
        <w:rPr>
          <w:rFonts w:ascii="Arial Narrow" w:hAnsi="Arial Narrow"/>
          <w:spacing w:val="-1"/>
        </w:rPr>
        <w:t xml:space="preserve"> </w:t>
      </w:r>
      <w:r w:rsidRPr="007C1348">
        <w:rPr>
          <w:rFonts w:ascii="Arial Narrow" w:hAnsi="Arial Narrow"/>
        </w:rPr>
        <w:t>clic</w:t>
      </w:r>
      <w:r w:rsidRPr="007C1348">
        <w:rPr>
          <w:rFonts w:ascii="Arial Narrow" w:hAnsi="Arial Narrow"/>
          <w:spacing w:val="-1"/>
        </w:rPr>
        <w:t xml:space="preserve"> </w:t>
      </w:r>
      <w:r w:rsidRPr="007C1348">
        <w:rPr>
          <w:rFonts w:ascii="Arial Narrow" w:hAnsi="Arial Narrow"/>
        </w:rPr>
        <w:t>en</w:t>
      </w:r>
      <w:r w:rsidRPr="007C1348">
        <w:rPr>
          <w:rFonts w:ascii="Arial Narrow" w:hAnsi="Arial Narrow"/>
          <w:spacing w:val="-1"/>
        </w:rPr>
        <w:t xml:space="preserve"> </w:t>
      </w:r>
      <w:r w:rsidRPr="007C1348">
        <w:rPr>
          <w:rFonts w:ascii="Arial Narrow" w:hAnsi="Arial Narrow"/>
        </w:rPr>
        <w:t>la</w:t>
      </w:r>
      <w:r w:rsidRPr="007C1348">
        <w:rPr>
          <w:rFonts w:ascii="Arial Narrow" w:hAnsi="Arial Narrow"/>
          <w:spacing w:val="-1"/>
        </w:rPr>
        <w:t xml:space="preserve"> </w:t>
      </w:r>
      <w:r w:rsidRPr="007C1348">
        <w:rPr>
          <w:rFonts w:ascii="Arial Narrow" w:hAnsi="Arial Narrow"/>
        </w:rPr>
        <w:t>opción</w:t>
      </w:r>
      <w:r w:rsidRPr="007C1348">
        <w:rPr>
          <w:rFonts w:ascii="Arial Narrow" w:hAnsi="Arial Narrow"/>
          <w:spacing w:val="-1"/>
        </w:rPr>
        <w:t xml:space="preserve"> </w:t>
      </w:r>
      <w:r w:rsidRPr="007C1348">
        <w:rPr>
          <w:rFonts w:ascii="Arial Narrow" w:hAnsi="Arial Narrow"/>
        </w:rPr>
        <w:t>“publicar</w:t>
      </w:r>
      <w:r w:rsidRPr="007C1348">
        <w:rPr>
          <w:rFonts w:ascii="Arial Narrow" w:hAnsi="Arial Narrow"/>
          <w:spacing w:val="-2"/>
        </w:rPr>
        <w:t xml:space="preserve"> </w:t>
      </w:r>
      <w:r w:rsidRPr="007C1348">
        <w:rPr>
          <w:rFonts w:ascii="Arial Narrow" w:hAnsi="Arial Narrow"/>
        </w:rPr>
        <w:t>ofertas”, para</w:t>
      </w:r>
      <w:r w:rsidRPr="007C1348">
        <w:rPr>
          <w:rFonts w:ascii="Arial Narrow" w:hAnsi="Arial Narrow"/>
          <w:spacing w:val="-1"/>
        </w:rPr>
        <w:t xml:space="preserve"> </w:t>
      </w:r>
      <w:r w:rsidRPr="007C1348">
        <w:rPr>
          <w:rFonts w:ascii="Arial Narrow" w:hAnsi="Arial Narrow"/>
        </w:rPr>
        <w:t>que</w:t>
      </w:r>
      <w:r w:rsidRPr="007C1348">
        <w:rPr>
          <w:rFonts w:ascii="Arial Narrow" w:hAnsi="Arial Narrow"/>
          <w:spacing w:val="-1"/>
        </w:rPr>
        <w:t xml:space="preserve"> </w:t>
      </w:r>
      <w:r w:rsidRPr="007C1348">
        <w:rPr>
          <w:rFonts w:ascii="Arial Narrow" w:hAnsi="Arial Narrow"/>
        </w:rPr>
        <w:t>sean</w:t>
      </w:r>
      <w:r w:rsidRPr="007C1348">
        <w:rPr>
          <w:rFonts w:ascii="Arial Narrow" w:hAnsi="Arial Narrow"/>
          <w:spacing w:val="-1"/>
        </w:rPr>
        <w:t xml:space="preserve"> </w:t>
      </w:r>
      <w:r w:rsidRPr="007C1348">
        <w:rPr>
          <w:rFonts w:ascii="Arial Narrow" w:hAnsi="Arial Narrow"/>
        </w:rPr>
        <w:t>visibles a</w:t>
      </w:r>
      <w:r w:rsidRPr="007C1348">
        <w:rPr>
          <w:rFonts w:ascii="Arial Narrow" w:hAnsi="Arial Narrow"/>
          <w:spacing w:val="-1"/>
        </w:rPr>
        <w:t xml:space="preserve"> </w:t>
      </w:r>
      <w:r w:rsidRPr="007C1348">
        <w:rPr>
          <w:rFonts w:ascii="Arial Narrow" w:hAnsi="Arial Narrow"/>
        </w:rPr>
        <w:t>todos los</w:t>
      </w:r>
      <w:r w:rsidRPr="007C1348">
        <w:rPr>
          <w:rFonts w:ascii="Arial Narrow" w:hAnsi="Arial Narrow"/>
          <w:spacing w:val="-2"/>
        </w:rPr>
        <w:t xml:space="preserve"> </w:t>
      </w:r>
      <w:r w:rsidRPr="007C1348">
        <w:rPr>
          <w:rFonts w:ascii="Arial Narrow" w:hAnsi="Arial Narrow"/>
        </w:rPr>
        <w:t>Proponentes y</w:t>
      </w:r>
      <w:r w:rsidRPr="007C1348">
        <w:rPr>
          <w:rFonts w:ascii="Arial Narrow" w:hAnsi="Arial Narrow"/>
          <w:spacing w:val="-2"/>
        </w:rPr>
        <w:t xml:space="preserve"> </w:t>
      </w:r>
      <w:r w:rsidRPr="007C1348">
        <w:rPr>
          <w:rFonts w:ascii="Arial Narrow" w:hAnsi="Arial Narrow"/>
        </w:rPr>
        <w:t>los interesados en el proceso.</w:t>
      </w:r>
    </w:p>
    <w:p w14:paraId="4BE55124" w14:textId="77777777" w:rsidR="007C1348" w:rsidRPr="007C1348" w:rsidRDefault="007C1348" w:rsidP="00AC2CB5">
      <w:pPr>
        <w:spacing w:before="158"/>
        <w:ind w:left="851" w:right="352"/>
        <w:jc w:val="both"/>
        <w:rPr>
          <w:rFonts w:ascii="Arial Narrow" w:hAnsi="Arial Narrow"/>
        </w:rPr>
      </w:pPr>
      <w:r w:rsidRPr="007C1348">
        <w:rPr>
          <w:rFonts w:ascii="Arial Narrow" w:hAnsi="Arial Narrow"/>
        </w:rPr>
        <w:t>Se</w:t>
      </w:r>
      <w:r w:rsidRPr="007C1348">
        <w:rPr>
          <w:rFonts w:ascii="Arial Narrow" w:hAnsi="Arial Narrow"/>
          <w:spacing w:val="-7"/>
        </w:rPr>
        <w:t xml:space="preserve"> </w:t>
      </w:r>
      <w:r w:rsidRPr="007C1348">
        <w:rPr>
          <w:rFonts w:ascii="Arial Narrow" w:hAnsi="Arial Narrow"/>
        </w:rPr>
        <w:t>darán</w:t>
      </w:r>
      <w:r w:rsidRPr="007C1348">
        <w:rPr>
          <w:rFonts w:ascii="Arial Narrow" w:hAnsi="Arial Narrow"/>
          <w:spacing w:val="-8"/>
        </w:rPr>
        <w:t xml:space="preserve"> </w:t>
      </w:r>
      <w:r w:rsidRPr="007C1348">
        <w:rPr>
          <w:rFonts w:ascii="Arial Narrow" w:hAnsi="Arial Narrow"/>
        </w:rPr>
        <w:t>por</w:t>
      </w:r>
      <w:r w:rsidRPr="007C1348">
        <w:rPr>
          <w:rFonts w:ascii="Arial Narrow" w:hAnsi="Arial Narrow"/>
          <w:spacing w:val="-8"/>
        </w:rPr>
        <w:t xml:space="preserve"> </w:t>
      </w:r>
      <w:r w:rsidRPr="007C1348">
        <w:rPr>
          <w:rFonts w:ascii="Arial Narrow" w:hAnsi="Arial Narrow"/>
        </w:rPr>
        <w:t>no</w:t>
      </w:r>
      <w:r w:rsidRPr="007C1348">
        <w:rPr>
          <w:rFonts w:ascii="Arial Narrow" w:hAnsi="Arial Narrow"/>
          <w:spacing w:val="-7"/>
        </w:rPr>
        <w:t xml:space="preserve"> </w:t>
      </w:r>
      <w:r w:rsidRPr="007C1348">
        <w:rPr>
          <w:rFonts w:ascii="Arial Narrow" w:hAnsi="Arial Narrow"/>
        </w:rPr>
        <w:t>presentadas</w:t>
      </w:r>
      <w:r w:rsidRPr="007C1348">
        <w:rPr>
          <w:rFonts w:ascii="Arial Narrow" w:hAnsi="Arial Narrow"/>
          <w:spacing w:val="-8"/>
        </w:rPr>
        <w:t xml:space="preserve"> </w:t>
      </w:r>
      <w:r w:rsidRPr="007C1348">
        <w:rPr>
          <w:rFonts w:ascii="Arial Narrow" w:hAnsi="Arial Narrow"/>
        </w:rPr>
        <w:t>todas</w:t>
      </w:r>
      <w:r w:rsidRPr="007C1348">
        <w:rPr>
          <w:rFonts w:ascii="Arial Narrow" w:hAnsi="Arial Narrow"/>
          <w:spacing w:val="-8"/>
        </w:rPr>
        <w:t xml:space="preserve"> </w:t>
      </w:r>
      <w:r w:rsidRPr="007C1348">
        <w:rPr>
          <w:rFonts w:ascii="Arial Narrow" w:hAnsi="Arial Narrow"/>
        </w:rPr>
        <w:t>las</w:t>
      </w:r>
      <w:r w:rsidRPr="007C1348">
        <w:rPr>
          <w:rFonts w:ascii="Arial Narrow" w:hAnsi="Arial Narrow"/>
          <w:spacing w:val="-8"/>
        </w:rPr>
        <w:t xml:space="preserve"> </w:t>
      </w:r>
      <w:r w:rsidRPr="007C1348">
        <w:rPr>
          <w:rFonts w:ascii="Arial Narrow" w:hAnsi="Arial Narrow"/>
        </w:rPr>
        <w:t>propuestas</w:t>
      </w:r>
      <w:r w:rsidRPr="007C1348">
        <w:rPr>
          <w:rFonts w:ascii="Arial Narrow" w:hAnsi="Arial Narrow"/>
          <w:spacing w:val="-8"/>
        </w:rPr>
        <w:t xml:space="preserve"> </w:t>
      </w:r>
      <w:r w:rsidRPr="007C1348">
        <w:rPr>
          <w:rFonts w:ascii="Arial Narrow" w:hAnsi="Arial Narrow"/>
        </w:rPr>
        <w:t>que</w:t>
      </w:r>
      <w:r w:rsidRPr="007C1348">
        <w:rPr>
          <w:rFonts w:ascii="Arial Narrow" w:hAnsi="Arial Narrow"/>
          <w:spacing w:val="-8"/>
        </w:rPr>
        <w:t xml:space="preserve"> </w:t>
      </w:r>
      <w:r w:rsidRPr="007C1348">
        <w:rPr>
          <w:rFonts w:ascii="Arial Narrow" w:hAnsi="Arial Narrow"/>
        </w:rPr>
        <w:t>no</w:t>
      </w:r>
      <w:r w:rsidRPr="007C1348">
        <w:rPr>
          <w:rFonts w:ascii="Arial Narrow" w:hAnsi="Arial Narrow"/>
          <w:spacing w:val="-7"/>
        </w:rPr>
        <w:t xml:space="preserve"> </w:t>
      </w:r>
      <w:r w:rsidRPr="007C1348">
        <w:rPr>
          <w:rFonts w:ascii="Arial Narrow" w:hAnsi="Arial Narrow"/>
        </w:rPr>
        <w:t>hayan</w:t>
      </w:r>
      <w:r w:rsidRPr="007C1348">
        <w:rPr>
          <w:rFonts w:ascii="Arial Narrow" w:hAnsi="Arial Narrow"/>
          <w:spacing w:val="-11"/>
        </w:rPr>
        <w:t xml:space="preserve"> </w:t>
      </w:r>
      <w:r w:rsidRPr="007C1348">
        <w:rPr>
          <w:rFonts w:ascii="Arial Narrow" w:hAnsi="Arial Narrow"/>
        </w:rPr>
        <w:t>sido</w:t>
      </w:r>
      <w:r w:rsidRPr="007C1348">
        <w:rPr>
          <w:rFonts w:ascii="Arial Narrow" w:hAnsi="Arial Narrow"/>
          <w:spacing w:val="-8"/>
        </w:rPr>
        <w:t xml:space="preserve"> </w:t>
      </w:r>
      <w:r w:rsidRPr="007C1348">
        <w:rPr>
          <w:rFonts w:ascii="Arial Narrow" w:hAnsi="Arial Narrow"/>
        </w:rPr>
        <w:t>entregadas</w:t>
      </w:r>
      <w:r w:rsidRPr="007C1348">
        <w:rPr>
          <w:rFonts w:ascii="Arial Narrow" w:hAnsi="Arial Narrow"/>
          <w:spacing w:val="-10"/>
        </w:rPr>
        <w:t xml:space="preserve"> </w:t>
      </w:r>
      <w:r w:rsidRPr="007C1348">
        <w:rPr>
          <w:rFonts w:ascii="Arial Narrow" w:hAnsi="Arial Narrow"/>
        </w:rPr>
        <w:t>en</w:t>
      </w:r>
      <w:r w:rsidRPr="007C1348">
        <w:rPr>
          <w:rFonts w:ascii="Arial Narrow" w:hAnsi="Arial Narrow"/>
          <w:spacing w:val="-8"/>
        </w:rPr>
        <w:t xml:space="preserve"> </w:t>
      </w:r>
      <w:r w:rsidRPr="007C1348">
        <w:rPr>
          <w:rFonts w:ascii="Arial Narrow" w:hAnsi="Arial Narrow"/>
        </w:rPr>
        <w:t>la</w:t>
      </w:r>
      <w:r w:rsidRPr="007C1348">
        <w:rPr>
          <w:rFonts w:ascii="Arial Narrow" w:hAnsi="Arial Narrow"/>
          <w:spacing w:val="-11"/>
        </w:rPr>
        <w:t xml:space="preserve"> </w:t>
      </w:r>
      <w:r w:rsidRPr="007C1348">
        <w:rPr>
          <w:rFonts w:ascii="Arial Narrow" w:hAnsi="Arial Narrow"/>
        </w:rPr>
        <w:t>plataforma y</w:t>
      </w:r>
      <w:r w:rsidRPr="007C1348">
        <w:rPr>
          <w:rFonts w:ascii="Arial Narrow" w:hAnsi="Arial Narrow"/>
          <w:spacing w:val="-13"/>
        </w:rPr>
        <w:t xml:space="preserve"> </w:t>
      </w:r>
      <w:r w:rsidRPr="007C1348">
        <w:rPr>
          <w:rFonts w:ascii="Arial Narrow" w:hAnsi="Arial Narrow"/>
        </w:rPr>
        <w:t>en</w:t>
      </w:r>
      <w:r w:rsidRPr="007C1348">
        <w:rPr>
          <w:rFonts w:ascii="Arial Narrow" w:hAnsi="Arial Narrow"/>
          <w:spacing w:val="-12"/>
        </w:rPr>
        <w:t xml:space="preserve"> </w:t>
      </w:r>
      <w:r w:rsidRPr="007C1348">
        <w:rPr>
          <w:rFonts w:ascii="Arial Narrow" w:hAnsi="Arial Narrow"/>
        </w:rPr>
        <w:t>el</w:t>
      </w:r>
      <w:r w:rsidRPr="007C1348">
        <w:rPr>
          <w:rFonts w:ascii="Arial Narrow" w:hAnsi="Arial Narrow"/>
          <w:spacing w:val="-10"/>
        </w:rPr>
        <w:t xml:space="preserve"> </w:t>
      </w:r>
      <w:r w:rsidRPr="007C1348">
        <w:rPr>
          <w:rFonts w:ascii="Arial Narrow" w:hAnsi="Arial Narrow"/>
        </w:rPr>
        <w:t>plazo</w:t>
      </w:r>
      <w:r w:rsidRPr="007C1348">
        <w:rPr>
          <w:rFonts w:ascii="Arial Narrow" w:hAnsi="Arial Narrow"/>
          <w:spacing w:val="-11"/>
        </w:rPr>
        <w:t xml:space="preserve"> </w:t>
      </w:r>
      <w:r w:rsidRPr="007C1348">
        <w:rPr>
          <w:rFonts w:ascii="Arial Narrow" w:hAnsi="Arial Narrow"/>
        </w:rPr>
        <w:t>previsto</w:t>
      </w:r>
      <w:r w:rsidRPr="007C1348">
        <w:rPr>
          <w:rFonts w:ascii="Arial Narrow" w:hAnsi="Arial Narrow"/>
          <w:spacing w:val="-9"/>
        </w:rPr>
        <w:t xml:space="preserve"> </w:t>
      </w:r>
      <w:r w:rsidRPr="007C1348">
        <w:rPr>
          <w:rFonts w:ascii="Arial Narrow" w:hAnsi="Arial Narrow"/>
        </w:rPr>
        <w:t>para</w:t>
      </w:r>
      <w:r w:rsidRPr="007C1348">
        <w:rPr>
          <w:rFonts w:ascii="Arial Narrow" w:hAnsi="Arial Narrow"/>
          <w:spacing w:val="-12"/>
        </w:rPr>
        <w:t xml:space="preserve"> </w:t>
      </w:r>
      <w:r w:rsidRPr="007C1348">
        <w:rPr>
          <w:rFonts w:ascii="Arial Narrow" w:hAnsi="Arial Narrow"/>
        </w:rPr>
        <w:t>ello</w:t>
      </w:r>
      <w:r w:rsidRPr="007C1348">
        <w:rPr>
          <w:rFonts w:ascii="Arial Narrow" w:hAnsi="Arial Narrow"/>
          <w:spacing w:val="-11"/>
        </w:rPr>
        <w:t xml:space="preserve"> </w:t>
      </w:r>
      <w:r w:rsidRPr="007C1348">
        <w:rPr>
          <w:rFonts w:ascii="Arial Narrow" w:hAnsi="Arial Narrow"/>
        </w:rPr>
        <w:t>en</w:t>
      </w:r>
      <w:r w:rsidRPr="007C1348">
        <w:rPr>
          <w:rFonts w:ascii="Arial Narrow" w:hAnsi="Arial Narrow"/>
          <w:spacing w:val="-10"/>
        </w:rPr>
        <w:t xml:space="preserve"> </w:t>
      </w:r>
      <w:r w:rsidRPr="007C1348">
        <w:rPr>
          <w:rFonts w:ascii="Arial Narrow" w:hAnsi="Arial Narrow"/>
        </w:rPr>
        <w:t>la</w:t>
      </w:r>
      <w:r w:rsidRPr="007C1348">
        <w:rPr>
          <w:rFonts w:ascii="Arial Narrow" w:hAnsi="Arial Narrow"/>
          <w:spacing w:val="-11"/>
        </w:rPr>
        <w:t xml:space="preserve"> </w:t>
      </w:r>
      <w:r w:rsidRPr="007C1348">
        <w:rPr>
          <w:rFonts w:ascii="Arial Narrow" w:hAnsi="Arial Narrow"/>
        </w:rPr>
        <w:t>invitación.</w:t>
      </w:r>
      <w:r w:rsidRPr="007C1348">
        <w:rPr>
          <w:rFonts w:ascii="Arial Narrow" w:hAnsi="Arial Narrow"/>
          <w:spacing w:val="-11"/>
        </w:rPr>
        <w:t xml:space="preserve"> </w:t>
      </w:r>
      <w:r w:rsidRPr="007C1348">
        <w:rPr>
          <w:rFonts w:ascii="Arial Narrow" w:hAnsi="Arial Narrow"/>
        </w:rPr>
        <w:t>No</w:t>
      </w:r>
      <w:r w:rsidRPr="007C1348">
        <w:rPr>
          <w:rFonts w:ascii="Arial Narrow" w:hAnsi="Arial Narrow"/>
          <w:spacing w:val="-11"/>
        </w:rPr>
        <w:t xml:space="preserve"> </w:t>
      </w:r>
      <w:r w:rsidRPr="007C1348">
        <w:rPr>
          <w:rFonts w:ascii="Arial Narrow" w:hAnsi="Arial Narrow"/>
        </w:rPr>
        <w:t>se</w:t>
      </w:r>
      <w:r w:rsidRPr="007C1348">
        <w:rPr>
          <w:rFonts w:ascii="Arial Narrow" w:hAnsi="Arial Narrow"/>
          <w:spacing w:val="-11"/>
        </w:rPr>
        <w:t xml:space="preserve"> </w:t>
      </w:r>
      <w:r w:rsidRPr="007C1348">
        <w:rPr>
          <w:rFonts w:ascii="Arial Narrow" w:hAnsi="Arial Narrow"/>
        </w:rPr>
        <w:t>tendrán</w:t>
      </w:r>
      <w:r w:rsidRPr="007C1348">
        <w:rPr>
          <w:rFonts w:ascii="Arial Narrow" w:hAnsi="Arial Narrow"/>
          <w:spacing w:val="-12"/>
        </w:rPr>
        <w:t xml:space="preserve"> </w:t>
      </w:r>
      <w:r w:rsidRPr="007C1348">
        <w:rPr>
          <w:rFonts w:ascii="Arial Narrow" w:hAnsi="Arial Narrow"/>
        </w:rPr>
        <w:t>como</w:t>
      </w:r>
      <w:r w:rsidRPr="007C1348">
        <w:rPr>
          <w:rFonts w:ascii="Arial Narrow" w:hAnsi="Arial Narrow"/>
          <w:spacing w:val="-11"/>
        </w:rPr>
        <w:t xml:space="preserve"> </w:t>
      </w:r>
      <w:r w:rsidRPr="007C1348">
        <w:rPr>
          <w:rFonts w:ascii="Arial Narrow" w:hAnsi="Arial Narrow"/>
        </w:rPr>
        <w:t>recibidas</w:t>
      </w:r>
      <w:r w:rsidRPr="007C1348">
        <w:rPr>
          <w:rFonts w:ascii="Arial Narrow" w:hAnsi="Arial Narrow"/>
          <w:spacing w:val="-11"/>
        </w:rPr>
        <w:t xml:space="preserve"> </w:t>
      </w:r>
      <w:r w:rsidRPr="007C1348">
        <w:rPr>
          <w:rFonts w:ascii="Arial Narrow" w:hAnsi="Arial Narrow"/>
        </w:rPr>
        <w:t>las</w:t>
      </w:r>
      <w:r w:rsidRPr="007C1348">
        <w:rPr>
          <w:rFonts w:ascii="Arial Narrow" w:hAnsi="Arial Narrow"/>
          <w:spacing w:val="-11"/>
        </w:rPr>
        <w:t xml:space="preserve"> </w:t>
      </w:r>
      <w:r w:rsidRPr="007C1348">
        <w:rPr>
          <w:rFonts w:ascii="Arial Narrow" w:hAnsi="Arial Narrow"/>
        </w:rPr>
        <w:t>ofertas</w:t>
      </w:r>
      <w:r w:rsidRPr="007C1348">
        <w:rPr>
          <w:rFonts w:ascii="Arial Narrow" w:hAnsi="Arial Narrow"/>
          <w:spacing w:val="-13"/>
        </w:rPr>
        <w:t xml:space="preserve"> </w:t>
      </w:r>
      <w:r w:rsidRPr="007C1348">
        <w:rPr>
          <w:rFonts w:ascii="Arial Narrow" w:hAnsi="Arial Narrow"/>
        </w:rPr>
        <w:t xml:space="preserve">allegadas por medios distintos al </w:t>
      </w:r>
      <w:r w:rsidRPr="007C1348">
        <w:rPr>
          <w:rFonts w:ascii="Arial Narrow" w:hAnsi="Arial Narrow"/>
          <w:b/>
          <w:bCs/>
        </w:rPr>
        <w:t>SECOP II,</w:t>
      </w:r>
      <w:r w:rsidRPr="007C1348">
        <w:rPr>
          <w:rFonts w:ascii="Arial Narrow" w:hAnsi="Arial Narrow"/>
        </w:rPr>
        <w:t xml:space="preserve"> para asegurar la efectiva transmisión de datos y garantizar el cumplimiento estricto de los Términos y Condiciones de Uso del </w:t>
      </w:r>
      <w:r w:rsidRPr="007C1348">
        <w:rPr>
          <w:rFonts w:ascii="Arial Narrow" w:hAnsi="Arial Narrow"/>
          <w:b/>
          <w:bCs/>
        </w:rPr>
        <w:t>SECOP II.</w:t>
      </w:r>
    </w:p>
    <w:p w14:paraId="3766A254" w14:textId="758847D7" w:rsidR="007C1348" w:rsidRDefault="007C1348" w:rsidP="00AC2CB5">
      <w:pPr>
        <w:spacing w:before="162"/>
        <w:ind w:left="851" w:right="354"/>
        <w:jc w:val="both"/>
        <w:rPr>
          <w:rFonts w:ascii="Arial Narrow" w:hAnsi="Arial Narrow"/>
          <w:spacing w:val="-2"/>
        </w:rPr>
      </w:pPr>
      <w:r w:rsidRPr="007C1348">
        <w:rPr>
          <w:rFonts w:ascii="Arial Narrow" w:hAnsi="Arial Narrow"/>
        </w:rPr>
        <w:t xml:space="preserve">Sin embargo, cuando ocurra una indisponibilidad del </w:t>
      </w:r>
      <w:r w:rsidRPr="007C1348">
        <w:rPr>
          <w:rFonts w:ascii="Arial Narrow" w:hAnsi="Arial Narrow"/>
          <w:b/>
          <w:bCs/>
        </w:rPr>
        <w:t>SECOP II</w:t>
      </w:r>
      <w:r w:rsidRPr="007C1348">
        <w:rPr>
          <w:rFonts w:ascii="Arial Narrow" w:hAnsi="Arial Narrow"/>
        </w:rPr>
        <w:t xml:space="preserve">,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w:t>
      </w:r>
      <w:r w:rsidRPr="007C1348">
        <w:rPr>
          <w:rFonts w:ascii="Arial Narrow" w:hAnsi="Arial Narrow"/>
          <w:b/>
          <w:bCs/>
        </w:rPr>
        <w:t>SECOP II”</w:t>
      </w:r>
      <w:r w:rsidRPr="007C1348">
        <w:rPr>
          <w:rFonts w:ascii="Arial Narrow" w:hAnsi="Arial Narrow"/>
        </w:rPr>
        <w:t xml:space="preserve"> o en el documento que Colombia Compra Eficiente determine para ello. Puede consultarlo en el siguiente enlace: </w:t>
      </w:r>
      <w:hyperlink r:id="rId25">
        <w:r w:rsidRPr="007C1348">
          <w:rPr>
            <w:rFonts w:ascii="Arial Narrow" w:hAnsi="Arial Narrow"/>
            <w:spacing w:val="-2"/>
          </w:rPr>
          <w:t>https://operaciones.colombiacompra.gov.co/secop-ii/indisponibilidad-en-el-secop-ii</w:t>
        </w:r>
      </w:hyperlink>
      <w:r w:rsidRPr="007C1348">
        <w:rPr>
          <w:rFonts w:ascii="Arial Narrow" w:hAnsi="Arial Narrow"/>
          <w:spacing w:val="-2"/>
        </w:rPr>
        <w:t>.</w:t>
      </w:r>
    </w:p>
    <w:p w14:paraId="08390629" w14:textId="0EADFA89" w:rsidR="001F1585" w:rsidRDefault="001F1585" w:rsidP="00AC2CB5">
      <w:pPr>
        <w:spacing w:before="162"/>
        <w:ind w:left="851" w:right="354"/>
        <w:jc w:val="both"/>
        <w:rPr>
          <w:rFonts w:ascii="Arial Narrow" w:hAnsi="Arial Narrow"/>
        </w:rPr>
      </w:pPr>
    </w:p>
    <w:p w14:paraId="4371109E" w14:textId="77777777" w:rsidR="001F1585" w:rsidRPr="007C1348" w:rsidRDefault="001F1585" w:rsidP="00AC2CB5">
      <w:pPr>
        <w:spacing w:before="162"/>
        <w:ind w:left="851" w:right="354"/>
        <w:jc w:val="both"/>
        <w:rPr>
          <w:rFonts w:ascii="Arial Narrow" w:hAnsi="Arial Narrow"/>
        </w:rPr>
      </w:pPr>
    </w:p>
    <w:p w14:paraId="776E3898" w14:textId="77777777" w:rsidR="007C1348" w:rsidRPr="007C1348" w:rsidRDefault="007C1348" w:rsidP="00AC2CB5">
      <w:pPr>
        <w:numPr>
          <w:ilvl w:val="1"/>
          <w:numId w:val="38"/>
        </w:numPr>
        <w:tabs>
          <w:tab w:val="left" w:pos="1276"/>
        </w:tabs>
        <w:spacing w:before="162"/>
        <w:ind w:left="1134" w:firstLine="0"/>
        <w:jc w:val="both"/>
        <w:outlineLvl w:val="1"/>
        <w:rPr>
          <w:rFonts w:ascii="Arial Narrow" w:hAnsi="Arial Narrow"/>
          <w:b/>
          <w:bCs/>
        </w:rPr>
      </w:pPr>
      <w:bookmarkStart w:id="37" w:name="_bookmark43"/>
      <w:bookmarkEnd w:id="37"/>
      <w:r w:rsidRPr="007C1348">
        <w:rPr>
          <w:rFonts w:ascii="Arial Narrow" w:hAnsi="Arial Narrow"/>
          <w:b/>
          <w:bCs/>
        </w:rPr>
        <w:t>INFORME</w:t>
      </w:r>
      <w:r w:rsidRPr="007C1348">
        <w:rPr>
          <w:rFonts w:ascii="Arial Narrow" w:hAnsi="Arial Narrow"/>
          <w:b/>
          <w:bCs/>
          <w:spacing w:val="-4"/>
        </w:rPr>
        <w:t xml:space="preserve"> </w:t>
      </w:r>
      <w:r w:rsidRPr="007C1348">
        <w:rPr>
          <w:rFonts w:ascii="Arial Narrow" w:hAnsi="Arial Narrow"/>
          <w:b/>
          <w:bCs/>
        </w:rPr>
        <w:t>DE</w:t>
      </w:r>
      <w:r w:rsidRPr="007C1348">
        <w:rPr>
          <w:rFonts w:ascii="Arial Narrow" w:hAnsi="Arial Narrow"/>
          <w:b/>
          <w:bCs/>
          <w:spacing w:val="-3"/>
        </w:rPr>
        <w:t xml:space="preserve"> </w:t>
      </w:r>
      <w:r w:rsidRPr="007C1348">
        <w:rPr>
          <w:rFonts w:ascii="Arial Narrow" w:hAnsi="Arial Narrow"/>
          <w:b/>
          <w:bCs/>
          <w:spacing w:val="-2"/>
        </w:rPr>
        <w:t>EVALUACIÓN</w:t>
      </w:r>
    </w:p>
    <w:p w14:paraId="5A7E1561" w14:textId="77777777" w:rsidR="007C1348" w:rsidRPr="007C1348" w:rsidRDefault="007C1348" w:rsidP="00AC2CB5">
      <w:pPr>
        <w:tabs>
          <w:tab w:val="left" w:pos="1276"/>
        </w:tabs>
        <w:spacing w:before="199"/>
        <w:ind w:left="1134" w:right="351"/>
        <w:jc w:val="both"/>
        <w:rPr>
          <w:rFonts w:ascii="Arial Narrow" w:hAnsi="Arial Narrow"/>
        </w:rPr>
      </w:pPr>
      <w:r w:rsidRPr="007C1348">
        <w:rPr>
          <w:rFonts w:ascii="Arial Narrow" w:hAnsi="Arial Narrow"/>
        </w:rPr>
        <w:lastRenderedPageBreak/>
        <w:t>La</w:t>
      </w:r>
      <w:r w:rsidRPr="007C1348">
        <w:rPr>
          <w:rFonts w:ascii="Arial Narrow" w:hAnsi="Arial Narrow"/>
          <w:spacing w:val="-6"/>
        </w:rPr>
        <w:t xml:space="preserve"> </w:t>
      </w:r>
      <w:r w:rsidRPr="007C1348">
        <w:rPr>
          <w:rFonts w:ascii="Arial Narrow" w:hAnsi="Arial Narrow"/>
        </w:rPr>
        <w:t>Entidad</w:t>
      </w:r>
      <w:r w:rsidRPr="007C1348">
        <w:rPr>
          <w:rFonts w:ascii="Arial Narrow" w:hAnsi="Arial Narrow"/>
          <w:spacing w:val="-6"/>
        </w:rPr>
        <w:t xml:space="preserve"> </w:t>
      </w:r>
      <w:r w:rsidRPr="007C1348">
        <w:rPr>
          <w:rFonts w:ascii="Arial Narrow" w:hAnsi="Arial Narrow"/>
        </w:rPr>
        <w:t>evaluará</w:t>
      </w:r>
      <w:r w:rsidRPr="007C1348">
        <w:rPr>
          <w:rFonts w:ascii="Arial Narrow" w:hAnsi="Arial Narrow"/>
          <w:spacing w:val="-7"/>
        </w:rPr>
        <w:t xml:space="preserve"> </w:t>
      </w:r>
      <w:r w:rsidRPr="007C1348">
        <w:rPr>
          <w:rFonts w:ascii="Arial Narrow" w:hAnsi="Arial Narrow"/>
        </w:rPr>
        <w:t>la</w:t>
      </w:r>
      <w:r w:rsidRPr="007C1348">
        <w:rPr>
          <w:rFonts w:ascii="Arial Narrow" w:hAnsi="Arial Narrow"/>
          <w:spacing w:val="-4"/>
        </w:rPr>
        <w:t xml:space="preserve"> </w:t>
      </w:r>
      <w:r w:rsidRPr="007C1348">
        <w:rPr>
          <w:rFonts w:ascii="Arial Narrow" w:hAnsi="Arial Narrow"/>
        </w:rPr>
        <w:t>oferta</w:t>
      </w:r>
      <w:r w:rsidRPr="007C1348">
        <w:rPr>
          <w:rFonts w:ascii="Arial Narrow" w:hAnsi="Arial Narrow"/>
          <w:spacing w:val="-6"/>
        </w:rPr>
        <w:t xml:space="preserve"> </w:t>
      </w:r>
      <w:r w:rsidRPr="007C1348">
        <w:rPr>
          <w:rFonts w:ascii="Arial Narrow" w:hAnsi="Arial Narrow"/>
        </w:rPr>
        <w:t>de</w:t>
      </w:r>
      <w:r w:rsidRPr="007C1348">
        <w:rPr>
          <w:rFonts w:ascii="Arial Narrow" w:hAnsi="Arial Narrow"/>
          <w:spacing w:val="-5"/>
        </w:rPr>
        <w:t xml:space="preserve"> </w:t>
      </w:r>
      <w:r w:rsidRPr="007C1348">
        <w:rPr>
          <w:rFonts w:ascii="Arial Narrow" w:hAnsi="Arial Narrow"/>
        </w:rPr>
        <w:t>menor</w:t>
      </w:r>
      <w:r w:rsidRPr="007C1348">
        <w:rPr>
          <w:rFonts w:ascii="Arial Narrow" w:hAnsi="Arial Narrow"/>
          <w:spacing w:val="-6"/>
        </w:rPr>
        <w:t xml:space="preserve"> </w:t>
      </w:r>
      <w:r w:rsidRPr="007C1348">
        <w:rPr>
          <w:rFonts w:ascii="Arial Narrow" w:hAnsi="Arial Narrow"/>
        </w:rPr>
        <w:t>precio</w:t>
      </w:r>
      <w:r w:rsidRPr="007C1348">
        <w:rPr>
          <w:rFonts w:ascii="Arial Narrow" w:hAnsi="Arial Narrow"/>
          <w:spacing w:val="-5"/>
        </w:rPr>
        <w:t xml:space="preserve"> </w:t>
      </w:r>
      <w:r w:rsidRPr="007C1348">
        <w:rPr>
          <w:rFonts w:ascii="Arial Narrow" w:hAnsi="Arial Narrow"/>
        </w:rPr>
        <w:t>y</w:t>
      </w:r>
      <w:r w:rsidRPr="007C1348">
        <w:rPr>
          <w:rFonts w:ascii="Arial Narrow" w:hAnsi="Arial Narrow"/>
          <w:spacing w:val="-7"/>
        </w:rPr>
        <w:t xml:space="preserve"> </w:t>
      </w:r>
      <w:r w:rsidRPr="007C1348">
        <w:rPr>
          <w:rFonts w:ascii="Arial Narrow" w:hAnsi="Arial Narrow"/>
        </w:rPr>
        <w:t>verificará</w:t>
      </w:r>
      <w:r w:rsidRPr="007C1348">
        <w:rPr>
          <w:rFonts w:ascii="Arial Narrow" w:hAnsi="Arial Narrow"/>
          <w:spacing w:val="-6"/>
        </w:rPr>
        <w:t xml:space="preserve"> </w:t>
      </w:r>
      <w:r w:rsidRPr="007C1348">
        <w:rPr>
          <w:rFonts w:ascii="Arial Narrow" w:hAnsi="Arial Narrow"/>
        </w:rPr>
        <w:t>que</w:t>
      </w:r>
      <w:r w:rsidRPr="007C1348">
        <w:rPr>
          <w:rFonts w:ascii="Arial Narrow" w:hAnsi="Arial Narrow"/>
          <w:spacing w:val="-6"/>
        </w:rPr>
        <w:t xml:space="preserve"> </w:t>
      </w:r>
      <w:r w:rsidRPr="007C1348">
        <w:rPr>
          <w:rFonts w:ascii="Arial Narrow" w:hAnsi="Arial Narrow"/>
        </w:rPr>
        <w:t>cumpla</w:t>
      </w:r>
      <w:r w:rsidRPr="007C1348">
        <w:rPr>
          <w:rFonts w:ascii="Arial Narrow" w:hAnsi="Arial Narrow"/>
          <w:spacing w:val="-6"/>
        </w:rPr>
        <w:t xml:space="preserve"> </w:t>
      </w:r>
      <w:r w:rsidRPr="007C1348">
        <w:rPr>
          <w:rFonts w:ascii="Arial Narrow" w:hAnsi="Arial Narrow"/>
        </w:rPr>
        <w:t>las</w:t>
      </w:r>
      <w:r w:rsidRPr="007C1348">
        <w:rPr>
          <w:rFonts w:ascii="Arial Narrow" w:hAnsi="Arial Narrow"/>
          <w:spacing w:val="-5"/>
        </w:rPr>
        <w:t xml:space="preserve"> </w:t>
      </w:r>
      <w:r w:rsidRPr="007C1348">
        <w:rPr>
          <w:rFonts w:ascii="Arial Narrow" w:hAnsi="Arial Narrow"/>
        </w:rPr>
        <w:t>condiciones</w:t>
      </w:r>
      <w:r w:rsidRPr="007C1348">
        <w:rPr>
          <w:rFonts w:ascii="Arial Narrow" w:hAnsi="Arial Narrow"/>
          <w:spacing w:val="-7"/>
        </w:rPr>
        <w:t xml:space="preserve"> </w:t>
      </w:r>
      <w:r w:rsidRPr="007C1348">
        <w:rPr>
          <w:rFonts w:ascii="Arial Narrow" w:hAnsi="Arial Narrow"/>
        </w:rPr>
        <w:t>mínimas</w:t>
      </w:r>
      <w:r w:rsidRPr="007C1348">
        <w:rPr>
          <w:rFonts w:ascii="Arial Narrow" w:hAnsi="Arial Narrow"/>
          <w:spacing w:val="-5"/>
        </w:rPr>
        <w:t xml:space="preserve"> </w:t>
      </w:r>
      <w:r w:rsidRPr="007C1348">
        <w:rPr>
          <w:rFonts w:ascii="Arial Narrow" w:hAnsi="Arial Narrow"/>
        </w:rPr>
        <w:t>de la</w:t>
      </w:r>
      <w:r w:rsidRPr="007C1348">
        <w:rPr>
          <w:rFonts w:ascii="Arial Narrow" w:hAnsi="Arial Narrow"/>
          <w:spacing w:val="-11"/>
        </w:rPr>
        <w:t xml:space="preserve"> </w:t>
      </w:r>
      <w:r w:rsidRPr="007C1348">
        <w:rPr>
          <w:rFonts w:ascii="Arial Narrow" w:hAnsi="Arial Narrow"/>
        </w:rPr>
        <w:t>invitación.</w:t>
      </w:r>
      <w:r w:rsidRPr="007C1348">
        <w:rPr>
          <w:rFonts w:ascii="Arial Narrow" w:hAnsi="Arial Narrow"/>
          <w:spacing w:val="-8"/>
        </w:rPr>
        <w:t xml:space="preserve"> </w:t>
      </w:r>
      <w:r w:rsidRPr="007C1348">
        <w:rPr>
          <w:rFonts w:ascii="Arial Narrow" w:hAnsi="Arial Narrow"/>
        </w:rPr>
        <w:t>Si</w:t>
      </w:r>
      <w:r w:rsidRPr="007C1348">
        <w:rPr>
          <w:rFonts w:ascii="Arial Narrow" w:hAnsi="Arial Narrow"/>
          <w:spacing w:val="-10"/>
        </w:rPr>
        <w:t xml:space="preserve"> </w:t>
      </w:r>
      <w:r w:rsidRPr="007C1348">
        <w:rPr>
          <w:rFonts w:ascii="Arial Narrow" w:hAnsi="Arial Narrow"/>
        </w:rPr>
        <w:t>no</w:t>
      </w:r>
      <w:r w:rsidRPr="007C1348">
        <w:rPr>
          <w:rFonts w:ascii="Arial Narrow" w:hAnsi="Arial Narrow"/>
          <w:spacing w:val="-9"/>
        </w:rPr>
        <w:t xml:space="preserve"> </w:t>
      </w:r>
      <w:r w:rsidRPr="007C1348">
        <w:rPr>
          <w:rFonts w:ascii="Arial Narrow" w:hAnsi="Arial Narrow"/>
        </w:rPr>
        <w:t>cumple</w:t>
      </w:r>
      <w:r w:rsidRPr="007C1348">
        <w:rPr>
          <w:rFonts w:ascii="Arial Narrow" w:hAnsi="Arial Narrow"/>
          <w:spacing w:val="-9"/>
        </w:rPr>
        <w:t xml:space="preserve"> </w:t>
      </w:r>
      <w:r w:rsidRPr="007C1348">
        <w:rPr>
          <w:rFonts w:ascii="Arial Narrow" w:hAnsi="Arial Narrow"/>
        </w:rPr>
        <w:t>solicitará</w:t>
      </w:r>
      <w:r w:rsidRPr="007C1348">
        <w:rPr>
          <w:rFonts w:ascii="Arial Narrow" w:hAnsi="Arial Narrow"/>
          <w:spacing w:val="-10"/>
        </w:rPr>
        <w:t xml:space="preserve"> </w:t>
      </w:r>
      <w:r w:rsidRPr="007C1348">
        <w:rPr>
          <w:rFonts w:ascii="Arial Narrow" w:hAnsi="Arial Narrow"/>
        </w:rPr>
        <w:t>al</w:t>
      </w:r>
      <w:r w:rsidRPr="007C1348">
        <w:rPr>
          <w:rFonts w:ascii="Arial Narrow" w:hAnsi="Arial Narrow"/>
          <w:spacing w:val="-12"/>
        </w:rPr>
        <w:t xml:space="preserve"> </w:t>
      </w:r>
      <w:r w:rsidRPr="007C1348">
        <w:rPr>
          <w:rFonts w:ascii="Arial Narrow" w:hAnsi="Arial Narrow"/>
        </w:rPr>
        <w:t>Proponente,</w:t>
      </w:r>
      <w:r w:rsidRPr="007C1348">
        <w:rPr>
          <w:rFonts w:ascii="Arial Narrow" w:hAnsi="Arial Narrow"/>
          <w:spacing w:val="-8"/>
        </w:rPr>
        <w:t xml:space="preserve"> </w:t>
      </w:r>
      <w:r w:rsidRPr="007C1348">
        <w:rPr>
          <w:rFonts w:ascii="Arial Narrow" w:hAnsi="Arial Narrow"/>
        </w:rPr>
        <w:t>mínimo</w:t>
      </w:r>
      <w:r w:rsidRPr="007C1348">
        <w:rPr>
          <w:rFonts w:ascii="Arial Narrow" w:hAnsi="Arial Narrow"/>
          <w:spacing w:val="-9"/>
        </w:rPr>
        <w:t xml:space="preserve"> </w:t>
      </w:r>
      <w:r w:rsidRPr="007C1348">
        <w:rPr>
          <w:rFonts w:ascii="Arial Narrow" w:hAnsi="Arial Narrow"/>
        </w:rPr>
        <w:t>por</w:t>
      </w:r>
      <w:r w:rsidRPr="007C1348">
        <w:rPr>
          <w:rFonts w:ascii="Arial Narrow" w:hAnsi="Arial Narrow"/>
          <w:spacing w:val="-9"/>
        </w:rPr>
        <w:t xml:space="preserve"> </w:t>
      </w:r>
      <w:r w:rsidRPr="007C1348">
        <w:rPr>
          <w:rFonts w:ascii="Arial Narrow" w:hAnsi="Arial Narrow"/>
        </w:rPr>
        <w:t>el</w:t>
      </w:r>
      <w:r w:rsidRPr="007C1348">
        <w:rPr>
          <w:rFonts w:ascii="Arial Narrow" w:hAnsi="Arial Narrow"/>
          <w:spacing w:val="-9"/>
        </w:rPr>
        <w:t xml:space="preserve"> </w:t>
      </w:r>
      <w:r w:rsidRPr="007C1348">
        <w:rPr>
          <w:rFonts w:ascii="Arial Narrow" w:hAnsi="Arial Narrow"/>
        </w:rPr>
        <w:t>término</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9"/>
        </w:rPr>
        <w:t xml:space="preserve"> </w:t>
      </w:r>
      <w:r w:rsidRPr="007C1348">
        <w:rPr>
          <w:rFonts w:ascii="Arial Narrow" w:hAnsi="Arial Narrow"/>
        </w:rPr>
        <w:t>un</w:t>
      </w:r>
      <w:r w:rsidRPr="007C1348">
        <w:rPr>
          <w:rFonts w:ascii="Arial Narrow" w:hAnsi="Arial Narrow"/>
          <w:spacing w:val="-10"/>
        </w:rPr>
        <w:t xml:space="preserve"> </w:t>
      </w:r>
      <w:r w:rsidRPr="007C1348">
        <w:rPr>
          <w:rFonts w:ascii="Arial Narrow" w:hAnsi="Arial Narrow"/>
        </w:rPr>
        <w:t>(1)</w:t>
      </w:r>
      <w:r w:rsidRPr="007C1348">
        <w:rPr>
          <w:rFonts w:ascii="Arial Narrow" w:hAnsi="Arial Narrow"/>
          <w:spacing w:val="-9"/>
        </w:rPr>
        <w:t xml:space="preserve"> </w:t>
      </w:r>
      <w:r w:rsidRPr="007C1348">
        <w:rPr>
          <w:rFonts w:ascii="Arial Narrow" w:hAnsi="Arial Narrow"/>
        </w:rPr>
        <w:t>día</w:t>
      </w:r>
      <w:r w:rsidRPr="007C1348">
        <w:rPr>
          <w:rFonts w:ascii="Arial Narrow" w:hAnsi="Arial Narrow"/>
          <w:spacing w:val="-10"/>
        </w:rPr>
        <w:t xml:space="preserve"> </w:t>
      </w:r>
      <w:r w:rsidRPr="007C1348">
        <w:rPr>
          <w:rFonts w:ascii="Arial Narrow" w:hAnsi="Arial Narrow"/>
        </w:rPr>
        <w:t>hábil,</w:t>
      </w:r>
      <w:r w:rsidRPr="007C1348">
        <w:rPr>
          <w:rFonts w:ascii="Arial Narrow" w:hAnsi="Arial Narrow"/>
          <w:spacing w:val="-8"/>
        </w:rPr>
        <w:t xml:space="preserve"> </w:t>
      </w:r>
      <w:r w:rsidRPr="007C1348">
        <w:rPr>
          <w:rFonts w:ascii="Arial Narrow" w:hAnsi="Arial Narrow"/>
        </w:rPr>
        <w:t>que aclare,</w:t>
      </w:r>
      <w:r w:rsidRPr="007C1348">
        <w:rPr>
          <w:rFonts w:ascii="Arial Narrow" w:hAnsi="Arial Narrow"/>
          <w:spacing w:val="-4"/>
        </w:rPr>
        <w:t xml:space="preserve"> </w:t>
      </w:r>
      <w:r w:rsidRPr="007C1348">
        <w:rPr>
          <w:rFonts w:ascii="Arial Narrow" w:hAnsi="Arial Narrow"/>
        </w:rPr>
        <w:t>explique</w:t>
      </w:r>
      <w:r w:rsidRPr="007C1348">
        <w:rPr>
          <w:rFonts w:ascii="Arial Narrow" w:hAnsi="Arial Narrow"/>
          <w:spacing w:val="-5"/>
        </w:rPr>
        <w:t xml:space="preserve"> </w:t>
      </w:r>
      <w:r w:rsidRPr="007C1348">
        <w:rPr>
          <w:rFonts w:ascii="Arial Narrow" w:hAnsi="Arial Narrow"/>
        </w:rPr>
        <w:t>o</w:t>
      </w:r>
      <w:r w:rsidRPr="007C1348">
        <w:rPr>
          <w:rFonts w:ascii="Arial Narrow" w:hAnsi="Arial Narrow"/>
          <w:spacing w:val="-5"/>
        </w:rPr>
        <w:t xml:space="preserve"> </w:t>
      </w:r>
      <w:r w:rsidRPr="007C1348">
        <w:rPr>
          <w:rFonts w:ascii="Arial Narrow" w:hAnsi="Arial Narrow"/>
        </w:rPr>
        <w:t>aporte</w:t>
      </w:r>
      <w:r w:rsidRPr="007C1348">
        <w:rPr>
          <w:rFonts w:ascii="Arial Narrow" w:hAnsi="Arial Narrow"/>
          <w:spacing w:val="-5"/>
        </w:rPr>
        <w:t xml:space="preserve"> </w:t>
      </w:r>
      <w:r w:rsidRPr="007C1348">
        <w:rPr>
          <w:rFonts w:ascii="Arial Narrow" w:hAnsi="Arial Narrow"/>
        </w:rPr>
        <w:t>los</w:t>
      </w:r>
      <w:r w:rsidRPr="007C1348">
        <w:rPr>
          <w:rFonts w:ascii="Arial Narrow" w:hAnsi="Arial Narrow"/>
          <w:spacing w:val="-5"/>
        </w:rPr>
        <w:t xml:space="preserve"> </w:t>
      </w:r>
      <w:r w:rsidRPr="007C1348">
        <w:rPr>
          <w:rFonts w:ascii="Arial Narrow" w:hAnsi="Arial Narrow"/>
        </w:rPr>
        <w:t>documentos</w:t>
      </w:r>
      <w:r w:rsidRPr="007C1348">
        <w:rPr>
          <w:rFonts w:ascii="Arial Narrow" w:hAnsi="Arial Narrow"/>
          <w:spacing w:val="-5"/>
        </w:rPr>
        <w:t xml:space="preserve"> </w:t>
      </w:r>
      <w:r w:rsidRPr="007C1348">
        <w:rPr>
          <w:rFonts w:ascii="Arial Narrow" w:hAnsi="Arial Narrow"/>
        </w:rPr>
        <w:t>e</w:t>
      </w:r>
      <w:r w:rsidRPr="007C1348">
        <w:rPr>
          <w:rFonts w:ascii="Arial Narrow" w:hAnsi="Arial Narrow"/>
          <w:spacing w:val="-5"/>
        </w:rPr>
        <w:t xml:space="preserve"> </w:t>
      </w:r>
      <w:r w:rsidRPr="007C1348">
        <w:rPr>
          <w:rFonts w:ascii="Arial Narrow" w:hAnsi="Arial Narrow"/>
        </w:rPr>
        <w:t>información</w:t>
      </w:r>
      <w:r w:rsidRPr="007C1348">
        <w:rPr>
          <w:rFonts w:ascii="Arial Narrow" w:hAnsi="Arial Narrow"/>
          <w:spacing w:val="-5"/>
        </w:rPr>
        <w:t xml:space="preserve"> </w:t>
      </w:r>
      <w:r w:rsidRPr="007C1348">
        <w:rPr>
          <w:rFonts w:ascii="Arial Narrow" w:hAnsi="Arial Narrow"/>
        </w:rPr>
        <w:t>subsanable;</w:t>
      </w:r>
      <w:r w:rsidRPr="007C1348">
        <w:rPr>
          <w:rFonts w:ascii="Arial Narrow" w:hAnsi="Arial Narrow"/>
          <w:spacing w:val="-5"/>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rPr>
        <w:t>caso</w:t>
      </w:r>
      <w:r w:rsidRPr="007C1348">
        <w:rPr>
          <w:rFonts w:ascii="Arial Narrow" w:hAnsi="Arial Narrow"/>
          <w:spacing w:val="-5"/>
        </w:rPr>
        <w:t xml:space="preserve"> </w:t>
      </w:r>
      <w:r w:rsidRPr="007C1348">
        <w:rPr>
          <w:rFonts w:ascii="Arial Narrow" w:hAnsi="Arial Narrow"/>
        </w:rPr>
        <w:t>de</w:t>
      </w:r>
      <w:r w:rsidRPr="007C1348">
        <w:rPr>
          <w:rFonts w:ascii="Arial Narrow" w:hAnsi="Arial Narrow"/>
          <w:spacing w:val="-5"/>
        </w:rPr>
        <w:t xml:space="preserve"> </w:t>
      </w:r>
      <w:r w:rsidRPr="007C1348">
        <w:rPr>
          <w:rFonts w:ascii="Arial Narrow" w:hAnsi="Arial Narrow"/>
        </w:rPr>
        <w:t>que</w:t>
      </w:r>
      <w:r w:rsidRPr="007C1348">
        <w:rPr>
          <w:rFonts w:ascii="Arial Narrow" w:hAnsi="Arial Narrow"/>
          <w:spacing w:val="-5"/>
        </w:rPr>
        <w:t xml:space="preserve"> </w:t>
      </w:r>
      <w:r w:rsidRPr="007C1348">
        <w:rPr>
          <w:rFonts w:ascii="Arial Narrow" w:hAnsi="Arial Narrow"/>
        </w:rPr>
        <w:t>la</w:t>
      </w:r>
      <w:r w:rsidRPr="007C1348">
        <w:rPr>
          <w:rFonts w:ascii="Arial Narrow" w:hAnsi="Arial Narrow"/>
          <w:spacing w:val="-5"/>
        </w:rPr>
        <w:t xml:space="preserve"> </w:t>
      </w:r>
      <w:r w:rsidRPr="007C1348">
        <w:rPr>
          <w:rFonts w:ascii="Arial Narrow" w:hAnsi="Arial Narrow"/>
        </w:rPr>
        <w:t>Entidad</w:t>
      </w:r>
      <w:r w:rsidRPr="007C1348">
        <w:rPr>
          <w:rFonts w:ascii="Arial Narrow" w:hAnsi="Arial Narrow"/>
          <w:spacing w:val="-5"/>
        </w:rPr>
        <w:t xml:space="preserve"> </w:t>
      </w:r>
      <w:r w:rsidRPr="007C1348">
        <w:rPr>
          <w:rFonts w:ascii="Arial Narrow" w:hAnsi="Arial Narrow"/>
        </w:rPr>
        <w:t>no fije un plazo específico, se entenderá que es de un (1) día hábil siguiente al día que se hizo el requerimiento.</w:t>
      </w:r>
      <w:r w:rsidRPr="007C1348">
        <w:rPr>
          <w:rFonts w:ascii="Arial Narrow" w:hAnsi="Arial Narrow"/>
          <w:spacing w:val="-7"/>
        </w:rPr>
        <w:t xml:space="preserve"> </w:t>
      </w:r>
      <w:r w:rsidRPr="007C1348">
        <w:rPr>
          <w:rFonts w:ascii="Arial Narrow" w:hAnsi="Arial Narrow"/>
        </w:rPr>
        <w:t>No</w:t>
      </w:r>
      <w:r w:rsidRPr="007C1348">
        <w:rPr>
          <w:rFonts w:ascii="Arial Narrow" w:hAnsi="Arial Narrow"/>
          <w:spacing w:val="-7"/>
        </w:rPr>
        <w:t xml:space="preserve"> </w:t>
      </w:r>
      <w:r w:rsidRPr="007C1348">
        <w:rPr>
          <w:rFonts w:ascii="Arial Narrow" w:hAnsi="Arial Narrow"/>
        </w:rPr>
        <w:t>obstante,</w:t>
      </w:r>
      <w:r w:rsidRPr="007C1348">
        <w:rPr>
          <w:rFonts w:ascii="Arial Narrow" w:hAnsi="Arial Narrow"/>
          <w:spacing w:val="-6"/>
        </w:rPr>
        <w:t xml:space="preserve"> </w:t>
      </w:r>
      <w:r w:rsidRPr="007C1348">
        <w:rPr>
          <w:rFonts w:ascii="Arial Narrow" w:hAnsi="Arial Narrow"/>
        </w:rPr>
        <w:t>los</w:t>
      </w:r>
      <w:r w:rsidRPr="007C1348">
        <w:rPr>
          <w:rFonts w:ascii="Arial Narrow" w:hAnsi="Arial Narrow"/>
          <w:spacing w:val="-7"/>
        </w:rPr>
        <w:t xml:space="preserve"> </w:t>
      </w:r>
      <w:r w:rsidRPr="007C1348">
        <w:rPr>
          <w:rFonts w:ascii="Arial Narrow" w:hAnsi="Arial Narrow"/>
        </w:rPr>
        <w:t>Proponentes</w:t>
      </w:r>
      <w:r w:rsidRPr="007C1348">
        <w:rPr>
          <w:rFonts w:ascii="Arial Narrow" w:hAnsi="Arial Narrow"/>
          <w:spacing w:val="-7"/>
        </w:rPr>
        <w:t xml:space="preserve"> </w:t>
      </w:r>
      <w:r w:rsidRPr="007C1348">
        <w:rPr>
          <w:rFonts w:ascii="Arial Narrow" w:hAnsi="Arial Narrow"/>
        </w:rPr>
        <w:t>no</w:t>
      </w:r>
      <w:r w:rsidRPr="007C1348">
        <w:rPr>
          <w:rFonts w:ascii="Arial Narrow" w:hAnsi="Arial Narrow"/>
          <w:spacing w:val="-8"/>
        </w:rPr>
        <w:t xml:space="preserve"> </w:t>
      </w:r>
      <w:r w:rsidRPr="007C1348">
        <w:rPr>
          <w:rFonts w:ascii="Arial Narrow" w:hAnsi="Arial Narrow"/>
        </w:rPr>
        <w:t>podrán</w:t>
      </w:r>
      <w:r w:rsidRPr="007C1348">
        <w:rPr>
          <w:rFonts w:ascii="Arial Narrow" w:hAnsi="Arial Narrow"/>
          <w:spacing w:val="-8"/>
        </w:rPr>
        <w:t xml:space="preserve"> </w:t>
      </w:r>
      <w:r w:rsidRPr="007C1348">
        <w:rPr>
          <w:rFonts w:ascii="Arial Narrow" w:hAnsi="Arial Narrow"/>
        </w:rPr>
        <w:t>completar,</w:t>
      </w:r>
      <w:r w:rsidRPr="007C1348">
        <w:rPr>
          <w:rFonts w:ascii="Arial Narrow" w:hAnsi="Arial Narrow"/>
          <w:spacing w:val="-7"/>
        </w:rPr>
        <w:t xml:space="preserve"> </w:t>
      </w:r>
      <w:r w:rsidRPr="007C1348">
        <w:rPr>
          <w:rFonts w:ascii="Arial Narrow" w:hAnsi="Arial Narrow"/>
        </w:rPr>
        <w:t>adicionar,</w:t>
      </w:r>
      <w:r w:rsidRPr="007C1348">
        <w:rPr>
          <w:rFonts w:ascii="Arial Narrow" w:hAnsi="Arial Narrow"/>
          <w:spacing w:val="-7"/>
        </w:rPr>
        <w:t xml:space="preserve"> </w:t>
      </w:r>
      <w:r w:rsidRPr="007C1348">
        <w:rPr>
          <w:rFonts w:ascii="Arial Narrow" w:hAnsi="Arial Narrow"/>
        </w:rPr>
        <w:t>modificar</w:t>
      </w:r>
      <w:r w:rsidRPr="007C1348">
        <w:rPr>
          <w:rFonts w:ascii="Arial Narrow" w:hAnsi="Arial Narrow"/>
          <w:spacing w:val="-8"/>
        </w:rPr>
        <w:t xml:space="preserve"> </w:t>
      </w:r>
      <w:r w:rsidRPr="007C1348">
        <w:rPr>
          <w:rFonts w:ascii="Arial Narrow" w:hAnsi="Arial Narrow"/>
        </w:rPr>
        <w:t>o</w:t>
      </w:r>
      <w:r w:rsidRPr="007C1348">
        <w:rPr>
          <w:rFonts w:ascii="Arial Narrow" w:hAnsi="Arial Narrow"/>
          <w:spacing w:val="-7"/>
        </w:rPr>
        <w:t xml:space="preserve"> </w:t>
      </w:r>
      <w:r w:rsidRPr="007C1348">
        <w:rPr>
          <w:rFonts w:ascii="Arial Narrow" w:hAnsi="Arial Narrow"/>
        </w:rPr>
        <w:t>mejorar la</w:t>
      </w:r>
      <w:r w:rsidRPr="007C1348">
        <w:rPr>
          <w:rFonts w:ascii="Arial Narrow" w:hAnsi="Arial Narrow"/>
          <w:spacing w:val="-19"/>
        </w:rPr>
        <w:t xml:space="preserve"> </w:t>
      </w:r>
      <w:r w:rsidRPr="007C1348">
        <w:rPr>
          <w:rFonts w:ascii="Arial Narrow" w:hAnsi="Arial Narrow"/>
        </w:rPr>
        <w:t>oferta</w:t>
      </w:r>
      <w:r w:rsidRPr="007C1348">
        <w:rPr>
          <w:rFonts w:ascii="Arial Narrow" w:hAnsi="Arial Narrow"/>
          <w:spacing w:val="-19"/>
        </w:rPr>
        <w:t xml:space="preserve"> </w:t>
      </w:r>
      <w:r w:rsidRPr="007C1348">
        <w:rPr>
          <w:rFonts w:ascii="Arial Narrow" w:hAnsi="Arial Narrow"/>
        </w:rPr>
        <w:t>económica,</w:t>
      </w:r>
      <w:r w:rsidRPr="007C1348">
        <w:rPr>
          <w:rFonts w:ascii="Arial Narrow" w:hAnsi="Arial Narrow"/>
          <w:spacing w:val="-17"/>
        </w:rPr>
        <w:t xml:space="preserve"> </w:t>
      </w:r>
      <w:r w:rsidRPr="007C1348">
        <w:rPr>
          <w:rFonts w:ascii="Arial Narrow" w:hAnsi="Arial Narrow"/>
        </w:rPr>
        <w:t>la</w:t>
      </w:r>
      <w:r w:rsidRPr="007C1348">
        <w:rPr>
          <w:rFonts w:ascii="Arial Narrow" w:hAnsi="Arial Narrow"/>
          <w:spacing w:val="-18"/>
        </w:rPr>
        <w:t xml:space="preserve"> </w:t>
      </w:r>
      <w:r w:rsidRPr="007C1348">
        <w:rPr>
          <w:rFonts w:ascii="Arial Narrow" w:hAnsi="Arial Narrow"/>
        </w:rPr>
        <w:t>cual</w:t>
      </w:r>
      <w:r w:rsidRPr="007C1348">
        <w:rPr>
          <w:rFonts w:ascii="Arial Narrow" w:hAnsi="Arial Narrow"/>
          <w:spacing w:val="-18"/>
        </w:rPr>
        <w:t xml:space="preserve"> </w:t>
      </w:r>
      <w:r w:rsidRPr="007C1348">
        <w:rPr>
          <w:rFonts w:ascii="Arial Narrow" w:hAnsi="Arial Narrow"/>
        </w:rPr>
        <w:t>solo</w:t>
      </w:r>
      <w:r w:rsidRPr="007C1348">
        <w:rPr>
          <w:rFonts w:ascii="Arial Narrow" w:hAnsi="Arial Narrow"/>
          <w:spacing w:val="-17"/>
        </w:rPr>
        <w:t xml:space="preserve"> </w:t>
      </w:r>
      <w:r w:rsidRPr="007C1348">
        <w:rPr>
          <w:rFonts w:ascii="Arial Narrow" w:hAnsi="Arial Narrow"/>
        </w:rPr>
        <w:t>puede</w:t>
      </w:r>
      <w:r w:rsidRPr="007C1348">
        <w:rPr>
          <w:rFonts w:ascii="Arial Narrow" w:hAnsi="Arial Narrow"/>
          <w:spacing w:val="-17"/>
        </w:rPr>
        <w:t xml:space="preserve"> </w:t>
      </w:r>
      <w:r w:rsidRPr="007C1348">
        <w:rPr>
          <w:rFonts w:ascii="Arial Narrow" w:hAnsi="Arial Narrow"/>
        </w:rPr>
        <w:t>ser</w:t>
      </w:r>
      <w:r w:rsidRPr="007C1348">
        <w:rPr>
          <w:rFonts w:ascii="Arial Narrow" w:hAnsi="Arial Narrow"/>
          <w:spacing w:val="-20"/>
        </w:rPr>
        <w:t xml:space="preserve"> </w:t>
      </w:r>
      <w:r w:rsidRPr="007C1348">
        <w:rPr>
          <w:rFonts w:ascii="Arial Narrow" w:hAnsi="Arial Narrow"/>
        </w:rPr>
        <w:t>objeto</w:t>
      </w:r>
      <w:r w:rsidRPr="007C1348">
        <w:rPr>
          <w:rFonts w:ascii="Arial Narrow" w:hAnsi="Arial Narrow"/>
          <w:spacing w:val="-19"/>
        </w:rPr>
        <w:t xml:space="preserve"> </w:t>
      </w:r>
      <w:r w:rsidRPr="007C1348">
        <w:rPr>
          <w:rFonts w:ascii="Arial Narrow" w:hAnsi="Arial Narrow"/>
        </w:rPr>
        <w:t>de</w:t>
      </w:r>
      <w:r w:rsidRPr="007C1348">
        <w:rPr>
          <w:rFonts w:ascii="Arial Narrow" w:hAnsi="Arial Narrow"/>
          <w:spacing w:val="-17"/>
        </w:rPr>
        <w:t xml:space="preserve"> </w:t>
      </w:r>
      <w:r w:rsidRPr="007C1348">
        <w:rPr>
          <w:rFonts w:ascii="Arial Narrow" w:hAnsi="Arial Narrow"/>
        </w:rPr>
        <w:t>aclaraciones</w:t>
      </w:r>
      <w:r w:rsidRPr="007C1348">
        <w:rPr>
          <w:rFonts w:ascii="Arial Narrow" w:hAnsi="Arial Narrow"/>
          <w:spacing w:val="-19"/>
        </w:rPr>
        <w:t xml:space="preserve"> </w:t>
      </w:r>
      <w:r w:rsidRPr="007C1348">
        <w:rPr>
          <w:rFonts w:ascii="Arial Narrow" w:hAnsi="Arial Narrow"/>
        </w:rPr>
        <w:t>y</w:t>
      </w:r>
      <w:r w:rsidRPr="007C1348">
        <w:rPr>
          <w:rFonts w:ascii="Arial Narrow" w:hAnsi="Arial Narrow"/>
          <w:spacing w:val="-18"/>
        </w:rPr>
        <w:t xml:space="preserve"> </w:t>
      </w:r>
      <w:r w:rsidRPr="007C1348">
        <w:rPr>
          <w:rFonts w:ascii="Arial Narrow" w:hAnsi="Arial Narrow"/>
        </w:rPr>
        <w:t>explicaciones.</w:t>
      </w:r>
      <w:r w:rsidRPr="007C1348">
        <w:rPr>
          <w:rFonts w:ascii="Arial Narrow" w:hAnsi="Arial Narrow"/>
          <w:spacing w:val="-16"/>
        </w:rPr>
        <w:t xml:space="preserve"> </w:t>
      </w:r>
      <w:r w:rsidRPr="007C1348">
        <w:rPr>
          <w:rFonts w:ascii="Arial Narrow" w:hAnsi="Arial Narrow"/>
        </w:rPr>
        <w:t>Los</w:t>
      </w:r>
      <w:r w:rsidRPr="007C1348">
        <w:rPr>
          <w:rFonts w:ascii="Arial Narrow" w:hAnsi="Arial Narrow"/>
          <w:spacing w:val="-20"/>
        </w:rPr>
        <w:t xml:space="preserve"> </w:t>
      </w:r>
      <w:r w:rsidRPr="007C1348">
        <w:rPr>
          <w:rFonts w:ascii="Arial Narrow" w:hAnsi="Arial Narrow"/>
        </w:rPr>
        <w:t>Proponentes deben aportar las aclaraciones o documentos requeridos hasta el plazo indicado, so pena que la Entidad rechace la propuesta y revise la segunda oferta que ofrezca el menor precio y verifique que</w:t>
      </w:r>
      <w:r w:rsidRPr="007C1348">
        <w:rPr>
          <w:rFonts w:ascii="Arial Narrow" w:hAnsi="Arial Narrow"/>
          <w:spacing w:val="-5"/>
        </w:rPr>
        <w:t xml:space="preserve"> </w:t>
      </w:r>
      <w:r w:rsidRPr="007C1348">
        <w:rPr>
          <w:rFonts w:ascii="Arial Narrow" w:hAnsi="Arial Narrow"/>
        </w:rPr>
        <w:t>cumple</w:t>
      </w:r>
      <w:r w:rsidRPr="007C1348">
        <w:rPr>
          <w:rFonts w:ascii="Arial Narrow" w:hAnsi="Arial Narrow"/>
          <w:spacing w:val="-4"/>
        </w:rPr>
        <w:t xml:space="preserve"> </w:t>
      </w:r>
      <w:r w:rsidRPr="007C1348">
        <w:rPr>
          <w:rFonts w:ascii="Arial Narrow" w:hAnsi="Arial Narrow"/>
        </w:rPr>
        <w:t>los</w:t>
      </w:r>
      <w:r w:rsidRPr="007C1348">
        <w:rPr>
          <w:rFonts w:ascii="Arial Narrow" w:hAnsi="Arial Narrow"/>
          <w:spacing w:val="-4"/>
        </w:rPr>
        <w:t xml:space="preserve"> </w:t>
      </w:r>
      <w:r w:rsidRPr="007C1348">
        <w:rPr>
          <w:rFonts w:ascii="Arial Narrow" w:hAnsi="Arial Narrow"/>
        </w:rPr>
        <w:t>requisitos</w:t>
      </w:r>
      <w:r w:rsidRPr="007C1348">
        <w:rPr>
          <w:rFonts w:ascii="Arial Narrow" w:hAnsi="Arial Narrow"/>
          <w:spacing w:val="-5"/>
        </w:rPr>
        <w:t xml:space="preserve"> </w:t>
      </w:r>
      <w:r w:rsidRPr="007C1348">
        <w:rPr>
          <w:rFonts w:ascii="Arial Narrow" w:hAnsi="Arial Narrow"/>
        </w:rPr>
        <w:t>de</w:t>
      </w:r>
      <w:r w:rsidRPr="007C1348">
        <w:rPr>
          <w:rFonts w:ascii="Arial Narrow" w:hAnsi="Arial Narrow"/>
          <w:spacing w:val="-4"/>
        </w:rPr>
        <w:t xml:space="preserve"> </w:t>
      </w:r>
      <w:r w:rsidRPr="007C1348">
        <w:rPr>
          <w:rFonts w:ascii="Arial Narrow" w:hAnsi="Arial Narrow"/>
        </w:rPr>
        <w:t>la</w:t>
      </w:r>
      <w:r w:rsidRPr="007C1348">
        <w:rPr>
          <w:rFonts w:ascii="Arial Narrow" w:hAnsi="Arial Narrow"/>
          <w:spacing w:val="-5"/>
        </w:rPr>
        <w:t xml:space="preserve"> </w:t>
      </w:r>
      <w:r w:rsidRPr="007C1348">
        <w:rPr>
          <w:rFonts w:ascii="Arial Narrow" w:hAnsi="Arial Narrow"/>
        </w:rPr>
        <w:t>invitación.</w:t>
      </w:r>
      <w:r w:rsidRPr="007C1348">
        <w:rPr>
          <w:rFonts w:ascii="Arial Narrow" w:hAnsi="Arial Narrow"/>
          <w:spacing w:val="-7"/>
        </w:rPr>
        <w:t xml:space="preserve"> </w:t>
      </w:r>
      <w:r w:rsidRPr="007C1348">
        <w:rPr>
          <w:rFonts w:ascii="Arial Narrow" w:hAnsi="Arial Narrow"/>
        </w:rPr>
        <w:t>Si</w:t>
      </w:r>
      <w:r w:rsidRPr="007C1348">
        <w:rPr>
          <w:rFonts w:ascii="Arial Narrow" w:hAnsi="Arial Narrow"/>
          <w:spacing w:val="-5"/>
        </w:rPr>
        <w:t xml:space="preserve"> </w:t>
      </w:r>
      <w:r w:rsidRPr="007C1348">
        <w:rPr>
          <w:rFonts w:ascii="Arial Narrow" w:hAnsi="Arial Narrow"/>
        </w:rPr>
        <w:t>la</w:t>
      </w:r>
      <w:r w:rsidRPr="007C1348">
        <w:rPr>
          <w:rFonts w:ascii="Arial Narrow" w:hAnsi="Arial Narrow"/>
          <w:spacing w:val="-5"/>
        </w:rPr>
        <w:t xml:space="preserve"> </w:t>
      </w:r>
      <w:r w:rsidRPr="007C1348">
        <w:rPr>
          <w:rFonts w:ascii="Arial Narrow" w:hAnsi="Arial Narrow"/>
        </w:rPr>
        <w:t>segunda</w:t>
      </w:r>
      <w:r w:rsidRPr="007C1348">
        <w:rPr>
          <w:rFonts w:ascii="Arial Narrow" w:hAnsi="Arial Narrow"/>
          <w:spacing w:val="-5"/>
        </w:rPr>
        <w:t xml:space="preserve"> </w:t>
      </w:r>
      <w:r w:rsidRPr="007C1348">
        <w:rPr>
          <w:rFonts w:ascii="Arial Narrow" w:hAnsi="Arial Narrow"/>
        </w:rPr>
        <w:t>propuesta</w:t>
      </w:r>
      <w:r w:rsidRPr="007C1348">
        <w:rPr>
          <w:rFonts w:ascii="Arial Narrow" w:hAnsi="Arial Narrow"/>
          <w:spacing w:val="-5"/>
        </w:rPr>
        <w:t xml:space="preserve"> </w:t>
      </w:r>
      <w:r w:rsidRPr="007C1348">
        <w:rPr>
          <w:rFonts w:ascii="Arial Narrow" w:hAnsi="Arial Narrow"/>
        </w:rPr>
        <w:t>tampoco</w:t>
      </w:r>
      <w:r w:rsidRPr="007C1348">
        <w:rPr>
          <w:rFonts w:ascii="Arial Narrow" w:hAnsi="Arial Narrow"/>
          <w:spacing w:val="-4"/>
        </w:rPr>
        <w:t xml:space="preserve"> </w:t>
      </w:r>
      <w:r w:rsidRPr="007C1348">
        <w:rPr>
          <w:rFonts w:ascii="Arial Narrow" w:hAnsi="Arial Narrow"/>
        </w:rPr>
        <w:t>cumple</w:t>
      </w:r>
      <w:r w:rsidRPr="007C1348">
        <w:rPr>
          <w:rFonts w:ascii="Arial Narrow" w:hAnsi="Arial Narrow"/>
          <w:spacing w:val="-4"/>
        </w:rPr>
        <w:t xml:space="preserve"> </w:t>
      </w:r>
      <w:r w:rsidRPr="007C1348">
        <w:rPr>
          <w:rFonts w:ascii="Arial Narrow" w:hAnsi="Arial Narrow"/>
        </w:rPr>
        <w:t>se</w:t>
      </w:r>
      <w:r w:rsidRPr="007C1348">
        <w:rPr>
          <w:rFonts w:ascii="Arial Narrow" w:hAnsi="Arial Narrow"/>
          <w:spacing w:val="-6"/>
        </w:rPr>
        <w:t xml:space="preserve"> </w:t>
      </w:r>
      <w:r w:rsidRPr="007C1348">
        <w:rPr>
          <w:rFonts w:ascii="Arial Narrow" w:hAnsi="Arial Narrow"/>
        </w:rPr>
        <w:t>repetirá</w:t>
      </w:r>
      <w:r w:rsidRPr="007C1348">
        <w:rPr>
          <w:rFonts w:ascii="Arial Narrow" w:hAnsi="Arial Narrow"/>
          <w:spacing w:val="-5"/>
        </w:rPr>
        <w:t xml:space="preserve"> </w:t>
      </w:r>
      <w:r w:rsidRPr="007C1348">
        <w:rPr>
          <w:rFonts w:ascii="Arial Narrow" w:hAnsi="Arial Narrow"/>
        </w:rPr>
        <w:t>el procedimiento anterior, continuando con las ofertas que ofrezcan el siguiente menor precio.</w:t>
      </w:r>
    </w:p>
    <w:p w14:paraId="32071550" w14:textId="77777777" w:rsidR="007C1348" w:rsidRPr="007C1348" w:rsidRDefault="007C1348" w:rsidP="00AC2CB5">
      <w:pPr>
        <w:tabs>
          <w:tab w:val="left" w:pos="1276"/>
        </w:tabs>
        <w:spacing w:before="91"/>
        <w:ind w:left="1134" w:right="352"/>
        <w:jc w:val="both"/>
        <w:rPr>
          <w:rFonts w:ascii="Arial Narrow" w:hAnsi="Arial Narrow"/>
        </w:rPr>
      </w:pPr>
      <w:r w:rsidRPr="007C1348">
        <w:rPr>
          <w:rFonts w:ascii="Arial Narrow" w:hAnsi="Arial Narrow"/>
        </w:rPr>
        <w:t>En caso de que la Entidad advierta la ausencia de requisitos o la falta de documentos referentes a</w:t>
      </w:r>
      <w:r w:rsidRPr="007C1348">
        <w:rPr>
          <w:rFonts w:ascii="Arial Narrow" w:hAnsi="Arial Narrow"/>
          <w:spacing w:val="-15"/>
        </w:rPr>
        <w:t xml:space="preserve"> </w:t>
      </w:r>
      <w:r w:rsidRPr="007C1348">
        <w:rPr>
          <w:rFonts w:ascii="Arial Narrow" w:hAnsi="Arial Narrow"/>
        </w:rPr>
        <w:t>la</w:t>
      </w:r>
      <w:r w:rsidRPr="007C1348">
        <w:rPr>
          <w:rFonts w:ascii="Arial Narrow" w:hAnsi="Arial Narrow"/>
          <w:spacing w:val="-15"/>
        </w:rPr>
        <w:t xml:space="preserve"> </w:t>
      </w:r>
      <w:r w:rsidRPr="007C1348">
        <w:rPr>
          <w:rFonts w:ascii="Arial Narrow" w:hAnsi="Arial Narrow"/>
        </w:rPr>
        <w:t>futura</w:t>
      </w:r>
      <w:r w:rsidRPr="007C1348">
        <w:rPr>
          <w:rFonts w:ascii="Arial Narrow" w:hAnsi="Arial Narrow"/>
          <w:spacing w:val="-15"/>
        </w:rPr>
        <w:t xml:space="preserve"> </w:t>
      </w:r>
      <w:r w:rsidRPr="007C1348">
        <w:rPr>
          <w:rFonts w:ascii="Arial Narrow" w:hAnsi="Arial Narrow"/>
        </w:rPr>
        <w:t>contratación</w:t>
      </w:r>
      <w:r w:rsidRPr="007C1348">
        <w:rPr>
          <w:rFonts w:ascii="Arial Narrow" w:hAnsi="Arial Narrow"/>
          <w:spacing w:val="-15"/>
        </w:rPr>
        <w:t xml:space="preserve"> </w:t>
      </w:r>
      <w:r w:rsidRPr="007C1348">
        <w:rPr>
          <w:rFonts w:ascii="Arial Narrow" w:hAnsi="Arial Narrow"/>
        </w:rPr>
        <w:t>o</w:t>
      </w:r>
      <w:r w:rsidRPr="007C1348">
        <w:rPr>
          <w:rFonts w:ascii="Arial Narrow" w:hAnsi="Arial Narrow"/>
          <w:spacing w:val="-14"/>
        </w:rPr>
        <w:t xml:space="preserve"> </w:t>
      </w:r>
      <w:r w:rsidRPr="007C1348">
        <w:rPr>
          <w:rFonts w:ascii="Arial Narrow" w:hAnsi="Arial Narrow"/>
        </w:rPr>
        <w:t>al</w:t>
      </w:r>
      <w:r w:rsidRPr="007C1348">
        <w:rPr>
          <w:rFonts w:ascii="Arial Narrow" w:hAnsi="Arial Narrow"/>
          <w:spacing w:val="-15"/>
        </w:rPr>
        <w:t xml:space="preserve"> </w:t>
      </w:r>
      <w:r w:rsidRPr="007C1348">
        <w:rPr>
          <w:rFonts w:ascii="Arial Narrow" w:hAnsi="Arial Narrow"/>
        </w:rPr>
        <w:t>Proponente,</w:t>
      </w:r>
      <w:r w:rsidRPr="007C1348">
        <w:rPr>
          <w:rFonts w:ascii="Arial Narrow" w:hAnsi="Arial Narrow"/>
          <w:spacing w:val="-13"/>
        </w:rPr>
        <w:t xml:space="preserve"> </w:t>
      </w:r>
      <w:r w:rsidRPr="007C1348">
        <w:rPr>
          <w:rFonts w:ascii="Arial Narrow" w:hAnsi="Arial Narrow"/>
        </w:rPr>
        <w:t>y</w:t>
      </w:r>
      <w:r w:rsidRPr="007C1348">
        <w:rPr>
          <w:rFonts w:ascii="Arial Narrow" w:hAnsi="Arial Narrow"/>
          <w:spacing w:val="-15"/>
        </w:rPr>
        <w:t xml:space="preserve"> </w:t>
      </w:r>
      <w:r w:rsidRPr="007C1348">
        <w:rPr>
          <w:rFonts w:ascii="Arial Narrow" w:hAnsi="Arial Narrow"/>
        </w:rPr>
        <w:t>no</w:t>
      </w:r>
      <w:r w:rsidRPr="007C1348">
        <w:rPr>
          <w:rFonts w:ascii="Arial Narrow" w:hAnsi="Arial Narrow"/>
          <w:spacing w:val="-14"/>
        </w:rPr>
        <w:t xml:space="preserve"> </w:t>
      </w:r>
      <w:r w:rsidRPr="007C1348">
        <w:rPr>
          <w:rFonts w:ascii="Arial Narrow" w:hAnsi="Arial Narrow"/>
        </w:rPr>
        <w:t>los</w:t>
      </w:r>
      <w:r w:rsidRPr="007C1348">
        <w:rPr>
          <w:rFonts w:ascii="Arial Narrow" w:hAnsi="Arial Narrow"/>
          <w:spacing w:val="-14"/>
        </w:rPr>
        <w:t xml:space="preserve"> </w:t>
      </w:r>
      <w:r w:rsidRPr="007C1348">
        <w:rPr>
          <w:rFonts w:ascii="Arial Narrow" w:hAnsi="Arial Narrow"/>
        </w:rPr>
        <w:t>haya</w:t>
      </w:r>
      <w:r w:rsidRPr="007C1348">
        <w:rPr>
          <w:rFonts w:ascii="Arial Narrow" w:hAnsi="Arial Narrow"/>
          <w:spacing w:val="-14"/>
        </w:rPr>
        <w:t xml:space="preserve"> </w:t>
      </w:r>
      <w:r w:rsidRPr="007C1348">
        <w:rPr>
          <w:rFonts w:ascii="Arial Narrow" w:hAnsi="Arial Narrow"/>
        </w:rPr>
        <w:t>requerido</w:t>
      </w:r>
      <w:r w:rsidRPr="007C1348">
        <w:rPr>
          <w:rFonts w:ascii="Arial Narrow" w:hAnsi="Arial Narrow"/>
          <w:spacing w:val="-14"/>
        </w:rPr>
        <w:t xml:space="preserve"> </w:t>
      </w:r>
      <w:r w:rsidRPr="007C1348">
        <w:rPr>
          <w:rFonts w:ascii="Arial Narrow" w:hAnsi="Arial Narrow"/>
        </w:rPr>
        <w:t>durante</w:t>
      </w:r>
      <w:r w:rsidRPr="007C1348">
        <w:rPr>
          <w:rFonts w:ascii="Arial Narrow" w:hAnsi="Arial Narrow"/>
          <w:spacing w:val="-14"/>
        </w:rPr>
        <w:t xml:space="preserve"> </w:t>
      </w:r>
      <w:r w:rsidRPr="007C1348">
        <w:rPr>
          <w:rFonts w:ascii="Arial Narrow" w:hAnsi="Arial Narrow"/>
        </w:rPr>
        <w:t>el</w:t>
      </w:r>
      <w:r w:rsidRPr="007C1348">
        <w:rPr>
          <w:rFonts w:ascii="Arial Narrow" w:hAnsi="Arial Narrow"/>
          <w:spacing w:val="-14"/>
        </w:rPr>
        <w:t xml:space="preserve"> </w:t>
      </w:r>
      <w:r w:rsidRPr="007C1348">
        <w:rPr>
          <w:rFonts w:ascii="Arial Narrow" w:hAnsi="Arial Narrow"/>
        </w:rPr>
        <w:t>proceso</w:t>
      </w:r>
      <w:r w:rsidRPr="007C1348">
        <w:rPr>
          <w:rFonts w:ascii="Arial Narrow" w:hAnsi="Arial Narrow"/>
          <w:spacing w:val="-13"/>
        </w:rPr>
        <w:t xml:space="preserve"> </w:t>
      </w:r>
      <w:r w:rsidRPr="007C1348">
        <w:rPr>
          <w:rFonts w:ascii="Arial Narrow" w:hAnsi="Arial Narrow"/>
        </w:rPr>
        <w:t>de</w:t>
      </w:r>
      <w:r w:rsidRPr="007C1348">
        <w:rPr>
          <w:rFonts w:ascii="Arial Narrow" w:hAnsi="Arial Narrow"/>
          <w:spacing w:val="-16"/>
        </w:rPr>
        <w:t xml:space="preserve"> </w:t>
      </w:r>
      <w:r w:rsidRPr="007C1348">
        <w:rPr>
          <w:rFonts w:ascii="Arial Narrow" w:hAnsi="Arial Narrow"/>
        </w:rPr>
        <w:t>evaluación, requerirá al Proponente, otorgándole un término mínimo de un (1) día hábil contado desde el momento</w:t>
      </w:r>
      <w:r w:rsidRPr="007C1348">
        <w:rPr>
          <w:rFonts w:ascii="Arial Narrow" w:hAnsi="Arial Narrow"/>
          <w:spacing w:val="-6"/>
        </w:rPr>
        <w:t xml:space="preserve"> </w:t>
      </w:r>
      <w:r w:rsidRPr="007C1348">
        <w:rPr>
          <w:rFonts w:ascii="Arial Narrow" w:hAnsi="Arial Narrow"/>
        </w:rPr>
        <w:t>en</w:t>
      </w:r>
      <w:r w:rsidRPr="007C1348">
        <w:rPr>
          <w:rFonts w:ascii="Arial Narrow" w:hAnsi="Arial Narrow"/>
          <w:spacing w:val="-7"/>
        </w:rPr>
        <w:t xml:space="preserve"> </w:t>
      </w:r>
      <w:r w:rsidRPr="007C1348">
        <w:rPr>
          <w:rFonts w:ascii="Arial Narrow" w:hAnsi="Arial Narrow"/>
        </w:rPr>
        <w:t>el</w:t>
      </w:r>
      <w:r w:rsidRPr="007C1348">
        <w:rPr>
          <w:rFonts w:ascii="Arial Narrow" w:hAnsi="Arial Narrow"/>
          <w:spacing w:val="-7"/>
        </w:rPr>
        <w:t xml:space="preserve"> </w:t>
      </w:r>
      <w:r w:rsidRPr="007C1348">
        <w:rPr>
          <w:rFonts w:ascii="Arial Narrow" w:hAnsi="Arial Narrow"/>
        </w:rPr>
        <w:t>que</w:t>
      </w:r>
      <w:r w:rsidRPr="007C1348">
        <w:rPr>
          <w:rFonts w:ascii="Arial Narrow" w:hAnsi="Arial Narrow"/>
          <w:spacing w:val="-7"/>
        </w:rPr>
        <w:t xml:space="preserve"> </w:t>
      </w:r>
      <w:r w:rsidRPr="007C1348">
        <w:rPr>
          <w:rFonts w:ascii="Arial Narrow" w:hAnsi="Arial Narrow"/>
        </w:rPr>
        <w:t>advirtió</w:t>
      </w:r>
      <w:r w:rsidRPr="007C1348">
        <w:rPr>
          <w:rFonts w:ascii="Arial Narrow" w:hAnsi="Arial Narrow"/>
          <w:spacing w:val="-7"/>
        </w:rPr>
        <w:t xml:space="preserve"> </w:t>
      </w:r>
      <w:r w:rsidRPr="007C1348">
        <w:rPr>
          <w:rFonts w:ascii="Arial Narrow" w:hAnsi="Arial Narrow"/>
        </w:rPr>
        <w:t>su</w:t>
      </w:r>
      <w:r w:rsidRPr="007C1348">
        <w:rPr>
          <w:rFonts w:ascii="Arial Narrow" w:hAnsi="Arial Narrow"/>
          <w:spacing w:val="-7"/>
        </w:rPr>
        <w:t xml:space="preserve"> </w:t>
      </w:r>
      <w:r w:rsidRPr="007C1348">
        <w:rPr>
          <w:rFonts w:ascii="Arial Narrow" w:hAnsi="Arial Narrow"/>
        </w:rPr>
        <w:t>omisión,</w:t>
      </w:r>
      <w:r w:rsidRPr="007C1348">
        <w:rPr>
          <w:rFonts w:ascii="Arial Narrow" w:hAnsi="Arial Narrow"/>
          <w:spacing w:val="-6"/>
        </w:rPr>
        <w:t xml:space="preserve"> </w:t>
      </w:r>
      <w:r w:rsidRPr="007C1348">
        <w:rPr>
          <w:rFonts w:ascii="Arial Narrow" w:hAnsi="Arial Narrow"/>
        </w:rPr>
        <w:t>con</w:t>
      </w:r>
      <w:r w:rsidRPr="007C1348">
        <w:rPr>
          <w:rFonts w:ascii="Arial Narrow" w:hAnsi="Arial Narrow"/>
          <w:spacing w:val="-7"/>
        </w:rPr>
        <w:t xml:space="preserve"> </w:t>
      </w:r>
      <w:r w:rsidRPr="007C1348">
        <w:rPr>
          <w:rFonts w:ascii="Arial Narrow" w:hAnsi="Arial Narrow"/>
        </w:rPr>
        <w:t>el</w:t>
      </w:r>
      <w:r w:rsidRPr="007C1348">
        <w:rPr>
          <w:rFonts w:ascii="Arial Narrow" w:hAnsi="Arial Narrow"/>
          <w:spacing w:val="-7"/>
        </w:rPr>
        <w:t xml:space="preserve"> </w:t>
      </w:r>
      <w:r w:rsidRPr="007C1348">
        <w:rPr>
          <w:rFonts w:ascii="Arial Narrow" w:hAnsi="Arial Narrow"/>
        </w:rPr>
        <w:t>fin</w:t>
      </w:r>
      <w:r w:rsidRPr="007C1348">
        <w:rPr>
          <w:rFonts w:ascii="Arial Narrow" w:hAnsi="Arial Narrow"/>
          <w:spacing w:val="-6"/>
        </w:rPr>
        <w:t xml:space="preserve"> </w:t>
      </w:r>
      <w:r w:rsidRPr="007C1348">
        <w:rPr>
          <w:rFonts w:ascii="Arial Narrow" w:hAnsi="Arial Narrow"/>
        </w:rPr>
        <w:t>de</w:t>
      </w:r>
      <w:r w:rsidRPr="007C1348">
        <w:rPr>
          <w:rFonts w:ascii="Arial Narrow" w:hAnsi="Arial Narrow"/>
          <w:spacing w:val="-6"/>
        </w:rPr>
        <w:t xml:space="preserve"> </w:t>
      </w:r>
      <w:r w:rsidRPr="007C1348">
        <w:rPr>
          <w:rFonts w:ascii="Arial Narrow" w:hAnsi="Arial Narrow"/>
        </w:rPr>
        <w:t>que</w:t>
      </w:r>
      <w:r w:rsidRPr="007C1348">
        <w:rPr>
          <w:rFonts w:ascii="Arial Narrow" w:hAnsi="Arial Narrow"/>
          <w:spacing w:val="-6"/>
        </w:rPr>
        <w:t xml:space="preserve"> </w:t>
      </w:r>
      <w:r w:rsidRPr="007C1348">
        <w:rPr>
          <w:rFonts w:ascii="Arial Narrow" w:hAnsi="Arial Narrow"/>
        </w:rPr>
        <w:t>los</w:t>
      </w:r>
      <w:r w:rsidRPr="007C1348">
        <w:rPr>
          <w:rFonts w:ascii="Arial Narrow" w:hAnsi="Arial Narrow"/>
          <w:spacing w:val="-6"/>
        </w:rPr>
        <w:t xml:space="preserve"> </w:t>
      </w:r>
      <w:r w:rsidRPr="007C1348">
        <w:rPr>
          <w:rFonts w:ascii="Arial Narrow" w:hAnsi="Arial Narrow"/>
        </w:rPr>
        <w:t>aporte;</w:t>
      </w:r>
      <w:r w:rsidRPr="007C1348">
        <w:rPr>
          <w:rFonts w:ascii="Arial Narrow" w:hAnsi="Arial Narrow"/>
          <w:spacing w:val="-7"/>
        </w:rPr>
        <w:t xml:space="preserve"> </w:t>
      </w:r>
      <w:r w:rsidRPr="007C1348">
        <w:rPr>
          <w:rFonts w:ascii="Arial Narrow" w:hAnsi="Arial Narrow"/>
        </w:rPr>
        <w:t>en</w:t>
      </w:r>
      <w:r w:rsidRPr="007C1348">
        <w:rPr>
          <w:rFonts w:ascii="Arial Narrow" w:hAnsi="Arial Narrow"/>
          <w:spacing w:val="-7"/>
        </w:rPr>
        <w:t xml:space="preserve"> </w:t>
      </w:r>
      <w:r w:rsidRPr="007C1348">
        <w:rPr>
          <w:rFonts w:ascii="Arial Narrow" w:hAnsi="Arial Narrow"/>
        </w:rPr>
        <w:t>caso</w:t>
      </w:r>
      <w:r w:rsidRPr="007C1348">
        <w:rPr>
          <w:rFonts w:ascii="Arial Narrow" w:hAnsi="Arial Narrow"/>
          <w:spacing w:val="-7"/>
        </w:rPr>
        <w:t xml:space="preserve"> </w:t>
      </w:r>
      <w:r w:rsidRPr="007C1348">
        <w:rPr>
          <w:rFonts w:ascii="Arial Narrow" w:hAnsi="Arial Narrow"/>
        </w:rPr>
        <w:t>de</w:t>
      </w:r>
      <w:r w:rsidRPr="007C1348">
        <w:rPr>
          <w:rFonts w:ascii="Arial Narrow" w:hAnsi="Arial Narrow"/>
          <w:spacing w:val="-6"/>
        </w:rPr>
        <w:t xml:space="preserve"> </w:t>
      </w:r>
      <w:r w:rsidRPr="007C1348">
        <w:rPr>
          <w:rFonts w:ascii="Arial Narrow" w:hAnsi="Arial Narrow"/>
        </w:rPr>
        <w:t>que</w:t>
      </w:r>
      <w:r w:rsidRPr="007C1348">
        <w:rPr>
          <w:rFonts w:ascii="Arial Narrow" w:hAnsi="Arial Narrow"/>
          <w:spacing w:val="-7"/>
        </w:rPr>
        <w:t xml:space="preserve"> </w:t>
      </w:r>
      <w:r w:rsidRPr="007C1348">
        <w:rPr>
          <w:rFonts w:ascii="Arial Narrow" w:hAnsi="Arial Narrow"/>
        </w:rPr>
        <w:t>la</w:t>
      </w:r>
      <w:r w:rsidRPr="007C1348">
        <w:rPr>
          <w:rFonts w:ascii="Arial Narrow" w:hAnsi="Arial Narrow"/>
          <w:spacing w:val="-8"/>
        </w:rPr>
        <w:t xml:space="preserve"> </w:t>
      </w:r>
      <w:r w:rsidRPr="007C1348">
        <w:rPr>
          <w:rFonts w:ascii="Arial Narrow" w:hAnsi="Arial Narrow"/>
        </w:rPr>
        <w:t>Entidad</w:t>
      </w:r>
      <w:r w:rsidRPr="007C1348">
        <w:rPr>
          <w:rFonts w:ascii="Arial Narrow" w:hAnsi="Arial Narrow"/>
          <w:spacing w:val="-6"/>
        </w:rPr>
        <w:t xml:space="preserve"> </w:t>
      </w:r>
      <w:r w:rsidRPr="007C1348">
        <w:rPr>
          <w:rFonts w:ascii="Arial Narrow" w:hAnsi="Arial Narrow"/>
        </w:rPr>
        <w:t xml:space="preserve">no fije un plazo específico, se entenderá que es de un (1) día hábil siguiente al día que se hizo el </w:t>
      </w:r>
      <w:r w:rsidRPr="007C1348">
        <w:rPr>
          <w:rFonts w:ascii="Arial Narrow" w:hAnsi="Arial Narrow"/>
          <w:spacing w:val="-2"/>
        </w:rPr>
        <w:t>requerimiento</w:t>
      </w:r>
    </w:p>
    <w:p w14:paraId="54C96731" w14:textId="77777777" w:rsidR="007C1348" w:rsidRPr="007C1348" w:rsidRDefault="007C1348" w:rsidP="00AC2CB5">
      <w:pPr>
        <w:tabs>
          <w:tab w:val="left" w:pos="1276"/>
        </w:tabs>
        <w:spacing w:before="241"/>
        <w:ind w:left="1134" w:right="351"/>
        <w:jc w:val="both"/>
        <w:rPr>
          <w:rFonts w:ascii="Arial Narrow" w:hAnsi="Arial Narrow"/>
        </w:rPr>
      </w:pPr>
      <w:r w:rsidRPr="007C1348">
        <w:rPr>
          <w:rFonts w:ascii="Arial Narrow" w:hAnsi="Arial Narrow"/>
        </w:rPr>
        <w:t>Una</w:t>
      </w:r>
      <w:r w:rsidRPr="007C1348">
        <w:rPr>
          <w:rFonts w:ascii="Arial Narrow" w:hAnsi="Arial Narrow"/>
          <w:spacing w:val="-3"/>
        </w:rPr>
        <w:t xml:space="preserve"> </w:t>
      </w:r>
      <w:r w:rsidRPr="007C1348">
        <w:rPr>
          <w:rFonts w:ascii="Arial Narrow" w:hAnsi="Arial Narrow"/>
        </w:rPr>
        <w:t>vez</w:t>
      </w:r>
      <w:r w:rsidRPr="007C1348">
        <w:rPr>
          <w:rFonts w:ascii="Arial Narrow" w:hAnsi="Arial Narrow"/>
          <w:spacing w:val="-2"/>
        </w:rPr>
        <w:t xml:space="preserve"> </w:t>
      </w:r>
      <w:r w:rsidRPr="007C1348">
        <w:rPr>
          <w:rFonts w:ascii="Arial Narrow" w:hAnsi="Arial Narrow"/>
        </w:rPr>
        <w:t>se identifica la</w:t>
      </w:r>
      <w:r w:rsidRPr="007C1348">
        <w:rPr>
          <w:rFonts w:ascii="Arial Narrow" w:hAnsi="Arial Narrow"/>
          <w:spacing w:val="-3"/>
        </w:rPr>
        <w:t xml:space="preserve"> </w:t>
      </w:r>
      <w:r w:rsidRPr="007C1348">
        <w:rPr>
          <w:rFonts w:ascii="Arial Narrow" w:hAnsi="Arial Narrow"/>
        </w:rPr>
        <w:t>oferta</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1"/>
        </w:rPr>
        <w:t xml:space="preserve"> </w:t>
      </w:r>
      <w:r w:rsidRPr="007C1348">
        <w:rPr>
          <w:rFonts w:ascii="Arial Narrow" w:hAnsi="Arial Narrow"/>
        </w:rPr>
        <w:t>menor</w:t>
      </w:r>
      <w:r w:rsidRPr="007C1348">
        <w:rPr>
          <w:rFonts w:ascii="Arial Narrow" w:hAnsi="Arial Narrow"/>
          <w:spacing w:val="-3"/>
        </w:rPr>
        <w:t xml:space="preserve"> </w:t>
      </w:r>
      <w:r w:rsidRPr="007C1348">
        <w:rPr>
          <w:rFonts w:ascii="Arial Narrow" w:hAnsi="Arial Narrow"/>
        </w:rPr>
        <w:t>valor</w:t>
      </w:r>
      <w:r w:rsidRPr="007C1348">
        <w:rPr>
          <w:rFonts w:ascii="Arial Narrow" w:hAnsi="Arial Narrow"/>
          <w:spacing w:val="-2"/>
        </w:rPr>
        <w:t xml:space="preserve"> </w:t>
      </w:r>
      <w:r w:rsidRPr="007C1348">
        <w:rPr>
          <w:rFonts w:ascii="Arial Narrow" w:hAnsi="Arial Narrow"/>
        </w:rPr>
        <w:t>que</w:t>
      </w:r>
      <w:r w:rsidRPr="007C1348">
        <w:rPr>
          <w:rFonts w:ascii="Arial Narrow" w:hAnsi="Arial Narrow"/>
          <w:spacing w:val="-1"/>
        </w:rPr>
        <w:t xml:space="preserve"> </w:t>
      </w:r>
      <w:r w:rsidRPr="007C1348">
        <w:rPr>
          <w:rFonts w:ascii="Arial Narrow" w:hAnsi="Arial Narrow"/>
        </w:rPr>
        <w:t>cumple</w:t>
      </w:r>
      <w:r w:rsidRPr="007C1348">
        <w:rPr>
          <w:rFonts w:ascii="Arial Narrow" w:hAnsi="Arial Narrow"/>
          <w:spacing w:val="-1"/>
        </w:rPr>
        <w:t xml:space="preserve"> </w:t>
      </w:r>
      <w:r w:rsidRPr="007C1348">
        <w:rPr>
          <w:rFonts w:ascii="Arial Narrow" w:hAnsi="Arial Narrow"/>
        </w:rPr>
        <w:t>los</w:t>
      </w:r>
      <w:r w:rsidRPr="007C1348">
        <w:rPr>
          <w:rFonts w:ascii="Arial Narrow" w:hAnsi="Arial Narrow"/>
          <w:spacing w:val="-2"/>
        </w:rPr>
        <w:t xml:space="preserve"> </w:t>
      </w:r>
      <w:r w:rsidRPr="007C1348">
        <w:rPr>
          <w:rFonts w:ascii="Arial Narrow" w:hAnsi="Arial Narrow"/>
        </w:rPr>
        <w:t>requisitos</w:t>
      </w:r>
      <w:r w:rsidRPr="007C1348">
        <w:rPr>
          <w:rFonts w:ascii="Arial Narrow" w:hAnsi="Arial Narrow"/>
          <w:spacing w:val="-2"/>
        </w:rPr>
        <w:t xml:space="preserve"> </w:t>
      </w:r>
      <w:r w:rsidRPr="007C1348">
        <w:rPr>
          <w:rFonts w:ascii="Arial Narrow" w:hAnsi="Arial Narrow"/>
        </w:rPr>
        <w:t>mínimos</w:t>
      </w:r>
      <w:r w:rsidRPr="007C1348">
        <w:rPr>
          <w:rFonts w:ascii="Arial Narrow" w:hAnsi="Arial Narrow"/>
          <w:spacing w:val="-2"/>
        </w:rPr>
        <w:t xml:space="preserve"> </w:t>
      </w:r>
      <w:r w:rsidRPr="007C1348">
        <w:rPr>
          <w:rFonts w:ascii="Arial Narrow" w:hAnsi="Arial Narrow"/>
        </w:rPr>
        <w:t>de</w:t>
      </w:r>
      <w:r w:rsidRPr="007C1348">
        <w:rPr>
          <w:rFonts w:ascii="Arial Narrow" w:hAnsi="Arial Narrow"/>
          <w:spacing w:val="-1"/>
        </w:rPr>
        <w:t xml:space="preserve"> </w:t>
      </w:r>
      <w:r w:rsidRPr="007C1348">
        <w:rPr>
          <w:rFonts w:ascii="Arial Narrow" w:hAnsi="Arial Narrow"/>
        </w:rPr>
        <w:t>la</w:t>
      </w:r>
      <w:r w:rsidRPr="007C1348">
        <w:rPr>
          <w:rFonts w:ascii="Arial Narrow" w:hAnsi="Arial Narrow"/>
          <w:spacing w:val="-2"/>
        </w:rPr>
        <w:t xml:space="preserve"> </w:t>
      </w:r>
      <w:r w:rsidRPr="007C1348">
        <w:rPr>
          <w:rFonts w:ascii="Arial Narrow" w:hAnsi="Arial Narrow"/>
        </w:rPr>
        <w:t>invitación, la Entidad publicará el informe de evaluación en el cual constará la evaluación de las ofertas. Allí se</w:t>
      </w:r>
      <w:r w:rsidRPr="007C1348">
        <w:rPr>
          <w:rFonts w:ascii="Arial Narrow" w:hAnsi="Arial Narrow"/>
          <w:spacing w:val="-14"/>
        </w:rPr>
        <w:t xml:space="preserve"> </w:t>
      </w:r>
      <w:r w:rsidRPr="007C1348">
        <w:rPr>
          <w:rFonts w:ascii="Arial Narrow" w:hAnsi="Arial Narrow"/>
        </w:rPr>
        <w:t>indicará,</w:t>
      </w:r>
      <w:r w:rsidRPr="007C1348">
        <w:rPr>
          <w:rFonts w:ascii="Arial Narrow" w:hAnsi="Arial Narrow"/>
          <w:spacing w:val="-14"/>
        </w:rPr>
        <w:t xml:space="preserve"> </w:t>
      </w:r>
      <w:r w:rsidRPr="007C1348">
        <w:rPr>
          <w:rFonts w:ascii="Arial Narrow" w:hAnsi="Arial Narrow"/>
        </w:rPr>
        <w:t>entre</w:t>
      </w:r>
      <w:r w:rsidRPr="007C1348">
        <w:rPr>
          <w:rFonts w:ascii="Arial Narrow" w:hAnsi="Arial Narrow"/>
          <w:spacing w:val="-17"/>
        </w:rPr>
        <w:t xml:space="preserve"> </w:t>
      </w:r>
      <w:r w:rsidRPr="007C1348">
        <w:rPr>
          <w:rFonts w:ascii="Arial Narrow" w:hAnsi="Arial Narrow"/>
        </w:rPr>
        <w:t>otros</w:t>
      </w:r>
      <w:r w:rsidRPr="007C1348">
        <w:rPr>
          <w:rFonts w:ascii="Arial Narrow" w:hAnsi="Arial Narrow"/>
          <w:spacing w:val="-15"/>
        </w:rPr>
        <w:t xml:space="preserve"> </w:t>
      </w:r>
      <w:r w:rsidRPr="007C1348">
        <w:rPr>
          <w:rFonts w:ascii="Arial Narrow" w:hAnsi="Arial Narrow"/>
        </w:rPr>
        <w:t>aspectos,</w:t>
      </w:r>
      <w:r w:rsidRPr="007C1348">
        <w:rPr>
          <w:rFonts w:ascii="Arial Narrow" w:hAnsi="Arial Narrow"/>
          <w:spacing w:val="-14"/>
        </w:rPr>
        <w:t xml:space="preserve"> </w:t>
      </w:r>
      <w:r w:rsidRPr="007C1348">
        <w:rPr>
          <w:rFonts w:ascii="Arial Narrow" w:hAnsi="Arial Narrow"/>
        </w:rPr>
        <w:t>cuál</w:t>
      </w:r>
      <w:r w:rsidRPr="007C1348">
        <w:rPr>
          <w:rFonts w:ascii="Arial Narrow" w:hAnsi="Arial Narrow"/>
          <w:spacing w:val="-16"/>
        </w:rPr>
        <w:t xml:space="preserve"> </w:t>
      </w:r>
      <w:r w:rsidRPr="007C1348">
        <w:rPr>
          <w:rFonts w:ascii="Arial Narrow" w:hAnsi="Arial Narrow"/>
        </w:rPr>
        <w:t>oferente</w:t>
      </w:r>
      <w:r w:rsidRPr="007C1348">
        <w:rPr>
          <w:rFonts w:ascii="Arial Narrow" w:hAnsi="Arial Narrow"/>
          <w:spacing w:val="-15"/>
        </w:rPr>
        <w:t xml:space="preserve"> </w:t>
      </w:r>
      <w:r w:rsidRPr="007C1348">
        <w:rPr>
          <w:rFonts w:ascii="Arial Narrow" w:hAnsi="Arial Narrow"/>
        </w:rPr>
        <w:t>ofreció</w:t>
      </w:r>
      <w:r w:rsidRPr="007C1348">
        <w:rPr>
          <w:rFonts w:ascii="Arial Narrow" w:hAnsi="Arial Narrow"/>
          <w:spacing w:val="-17"/>
        </w:rPr>
        <w:t xml:space="preserve"> </w:t>
      </w:r>
      <w:r w:rsidRPr="007C1348">
        <w:rPr>
          <w:rFonts w:ascii="Arial Narrow" w:hAnsi="Arial Narrow"/>
        </w:rPr>
        <w:t>el</w:t>
      </w:r>
      <w:r w:rsidRPr="007C1348">
        <w:rPr>
          <w:rFonts w:ascii="Arial Narrow" w:hAnsi="Arial Narrow"/>
          <w:spacing w:val="-15"/>
        </w:rPr>
        <w:t xml:space="preserve"> </w:t>
      </w:r>
      <w:r w:rsidRPr="007C1348">
        <w:rPr>
          <w:rFonts w:ascii="Arial Narrow" w:hAnsi="Arial Narrow"/>
        </w:rPr>
        <w:t>menor</w:t>
      </w:r>
      <w:r w:rsidRPr="007C1348">
        <w:rPr>
          <w:rFonts w:ascii="Arial Narrow" w:hAnsi="Arial Narrow"/>
          <w:spacing w:val="-16"/>
        </w:rPr>
        <w:t xml:space="preserve"> </w:t>
      </w:r>
      <w:r w:rsidRPr="007C1348">
        <w:rPr>
          <w:rFonts w:ascii="Arial Narrow" w:hAnsi="Arial Narrow"/>
        </w:rPr>
        <w:t>precio</w:t>
      </w:r>
      <w:r w:rsidRPr="007C1348">
        <w:rPr>
          <w:rFonts w:ascii="Arial Narrow" w:hAnsi="Arial Narrow"/>
          <w:spacing w:val="-14"/>
        </w:rPr>
        <w:t xml:space="preserve"> </w:t>
      </w:r>
      <w:r w:rsidRPr="007C1348">
        <w:rPr>
          <w:rFonts w:ascii="Arial Narrow" w:hAnsi="Arial Narrow"/>
        </w:rPr>
        <w:t>y</w:t>
      </w:r>
      <w:r w:rsidRPr="007C1348">
        <w:rPr>
          <w:rFonts w:ascii="Arial Narrow" w:hAnsi="Arial Narrow"/>
          <w:spacing w:val="-16"/>
        </w:rPr>
        <w:t xml:space="preserve"> </w:t>
      </w:r>
      <w:r w:rsidRPr="007C1348">
        <w:rPr>
          <w:rFonts w:ascii="Arial Narrow" w:hAnsi="Arial Narrow"/>
        </w:rPr>
        <w:t>cumplió</w:t>
      </w:r>
      <w:r w:rsidRPr="007C1348">
        <w:rPr>
          <w:rFonts w:ascii="Arial Narrow" w:hAnsi="Arial Narrow"/>
          <w:spacing w:val="-15"/>
        </w:rPr>
        <w:t xml:space="preserve"> </w:t>
      </w:r>
      <w:r w:rsidRPr="007C1348">
        <w:rPr>
          <w:rFonts w:ascii="Arial Narrow" w:hAnsi="Arial Narrow"/>
        </w:rPr>
        <w:t>con</w:t>
      </w:r>
      <w:r w:rsidRPr="007C1348">
        <w:rPr>
          <w:rFonts w:ascii="Arial Narrow" w:hAnsi="Arial Narrow"/>
          <w:spacing w:val="-15"/>
        </w:rPr>
        <w:t xml:space="preserve"> </w:t>
      </w:r>
      <w:r w:rsidRPr="007C1348">
        <w:rPr>
          <w:rFonts w:ascii="Arial Narrow" w:hAnsi="Arial Narrow"/>
        </w:rPr>
        <w:t>los</w:t>
      </w:r>
      <w:r w:rsidRPr="007C1348">
        <w:rPr>
          <w:rFonts w:ascii="Arial Narrow" w:hAnsi="Arial Narrow"/>
          <w:spacing w:val="-15"/>
        </w:rPr>
        <w:t xml:space="preserve"> </w:t>
      </w:r>
      <w:r w:rsidRPr="007C1348">
        <w:rPr>
          <w:rFonts w:ascii="Arial Narrow" w:hAnsi="Arial Narrow"/>
        </w:rPr>
        <w:t>requisitos de la invitación.</w:t>
      </w:r>
    </w:p>
    <w:p w14:paraId="4D88A76E" w14:textId="77777777" w:rsidR="007C1348" w:rsidRPr="007C1348" w:rsidRDefault="007C1348" w:rsidP="00AC2CB5">
      <w:pPr>
        <w:tabs>
          <w:tab w:val="left" w:pos="1276"/>
        </w:tabs>
        <w:spacing w:before="239"/>
        <w:ind w:left="1134" w:right="353"/>
        <w:jc w:val="both"/>
        <w:rPr>
          <w:rFonts w:ascii="Arial Narrow" w:hAnsi="Arial Narrow"/>
        </w:rPr>
      </w:pPr>
      <w:r w:rsidRPr="007C1348">
        <w:rPr>
          <w:rFonts w:ascii="Arial Narrow" w:hAnsi="Arial Narrow"/>
        </w:rPr>
        <w:t>El informe de evaluación permanecerá publicado en el SECOP y a disposición de los interesados por un término no</w:t>
      </w:r>
      <w:r w:rsidRPr="007C1348">
        <w:rPr>
          <w:rFonts w:ascii="Arial Narrow" w:hAnsi="Arial Narrow"/>
          <w:spacing w:val="-1"/>
        </w:rPr>
        <w:t xml:space="preserve"> </w:t>
      </w:r>
      <w:r w:rsidRPr="007C1348">
        <w:rPr>
          <w:rFonts w:ascii="Arial Narrow" w:hAnsi="Arial Narrow"/>
        </w:rPr>
        <w:t>inferior a un (1) día hábil, término hasta</w:t>
      </w:r>
      <w:r w:rsidRPr="007C1348">
        <w:rPr>
          <w:rFonts w:ascii="Arial Narrow" w:hAnsi="Arial Narrow"/>
          <w:spacing w:val="-2"/>
        </w:rPr>
        <w:t xml:space="preserve"> </w:t>
      </w:r>
      <w:r w:rsidRPr="007C1348">
        <w:rPr>
          <w:rFonts w:ascii="Arial Narrow" w:hAnsi="Arial Narrow"/>
        </w:rPr>
        <w:t>el cual los proponentes podrán hacer las observaciones que consideren procedentes. Al finalizar el término de traslado, la Entidad contestará</w:t>
      </w:r>
      <w:r w:rsidRPr="007C1348">
        <w:rPr>
          <w:rFonts w:ascii="Arial Narrow" w:hAnsi="Arial Narrow"/>
          <w:spacing w:val="-8"/>
        </w:rPr>
        <w:t xml:space="preserve"> </w:t>
      </w:r>
      <w:r w:rsidRPr="007C1348">
        <w:rPr>
          <w:rFonts w:ascii="Arial Narrow" w:hAnsi="Arial Narrow"/>
        </w:rPr>
        <w:t>las</w:t>
      </w:r>
      <w:r w:rsidRPr="007C1348">
        <w:rPr>
          <w:rFonts w:ascii="Arial Narrow" w:hAnsi="Arial Narrow"/>
          <w:spacing w:val="-7"/>
        </w:rPr>
        <w:t xml:space="preserve"> </w:t>
      </w:r>
      <w:r w:rsidRPr="007C1348">
        <w:rPr>
          <w:rFonts w:ascii="Arial Narrow" w:hAnsi="Arial Narrow"/>
        </w:rPr>
        <w:t>observaciones,</w:t>
      </w:r>
      <w:r w:rsidRPr="007C1348">
        <w:rPr>
          <w:rFonts w:ascii="Arial Narrow" w:hAnsi="Arial Narrow"/>
          <w:spacing w:val="-6"/>
        </w:rPr>
        <w:t xml:space="preserve"> </w:t>
      </w:r>
      <w:r w:rsidRPr="007C1348">
        <w:rPr>
          <w:rFonts w:ascii="Arial Narrow" w:hAnsi="Arial Narrow"/>
        </w:rPr>
        <w:t>y</w:t>
      </w:r>
      <w:r w:rsidRPr="007C1348">
        <w:rPr>
          <w:rFonts w:ascii="Arial Narrow" w:hAnsi="Arial Narrow"/>
          <w:spacing w:val="-8"/>
        </w:rPr>
        <w:t xml:space="preserve"> </w:t>
      </w:r>
      <w:r w:rsidRPr="007C1348">
        <w:rPr>
          <w:rFonts w:ascii="Arial Narrow" w:hAnsi="Arial Narrow"/>
        </w:rPr>
        <w:t>en</w:t>
      </w:r>
      <w:r w:rsidRPr="007C1348">
        <w:rPr>
          <w:rFonts w:ascii="Arial Narrow" w:hAnsi="Arial Narrow"/>
          <w:spacing w:val="-7"/>
        </w:rPr>
        <w:t xml:space="preserve"> </w:t>
      </w:r>
      <w:r w:rsidRPr="007C1348">
        <w:rPr>
          <w:rFonts w:ascii="Arial Narrow" w:hAnsi="Arial Narrow"/>
        </w:rPr>
        <w:t>caso</w:t>
      </w:r>
      <w:r w:rsidRPr="007C1348">
        <w:rPr>
          <w:rFonts w:ascii="Arial Narrow" w:hAnsi="Arial Narrow"/>
          <w:spacing w:val="-7"/>
        </w:rPr>
        <w:t xml:space="preserve"> </w:t>
      </w:r>
      <w:r w:rsidRPr="007C1348">
        <w:rPr>
          <w:rFonts w:ascii="Arial Narrow" w:hAnsi="Arial Narrow"/>
        </w:rPr>
        <w:t>de</w:t>
      </w:r>
      <w:r w:rsidRPr="007C1348">
        <w:rPr>
          <w:rFonts w:ascii="Arial Narrow" w:hAnsi="Arial Narrow"/>
          <w:spacing w:val="-4"/>
        </w:rPr>
        <w:t xml:space="preserve"> </w:t>
      </w:r>
      <w:r w:rsidRPr="007C1348">
        <w:rPr>
          <w:rFonts w:ascii="Arial Narrow" w:hAnsi="Arial Narrow"/>
        </w:rPr>
        <w:t>que</w:t>
      </w:r>
      <w:r w:rsidRPr="007C1348">
        <w:rPr>
          <w:rFonts w:ascii="Arial Narrow" w:hAnsi="Arial Narrow"/>
          <w:spacing w:val="-7"/>
        </w:rPr>
        <w:t xml:space="preserve"> </w:t>
      </w:r>
      <w:r w:rsidRPr="007C1348">
        <w:rPr>
          <w:rFonts w:ascii="Arial Narrow" w:hAnsi="Arial Narrow"/>
        </w:rPr>
        <w:t>sea</w:t>
      </w:r>
      <w:r w:rsidRPr="007C1348">
        <w:rPr>
          <w:rFonts w:ascii="Arial Narrow" w:hAnsi="Arial Narrow"/>
          <w:spacing w:val="-7"/>
        </w:rPr>
        <w:t xml:space="preserve"> </w:t>
      </w:r>
      <w:r w:rsidRPr="007C1348">
        <w:rPr>
          <w:rFonts w:ascii="Arial Narrow" w:hAnsi="Arial Narrow"/>
        </w:rPr>
        <w:t>necesario</w:t>
      </w:r>
      <w:r w:rsidRPr="007C1348">
        <w:rPr>
          <w:rFonts w:ascii="Arial Narrow" w:hAnsi="Arial Narrow"/>
          <w:spacing w:val="-6"/>
        </w:rPr>
        <w:t xml:space="preserve"> </w:t>
      </w:r>
      <w:r w:rsidRPr="007C1348">
        <w:rPr>
          <w:rFonts w:ascii="Arial Narrow" w:hAnsi="Arial Narrow"/>
        </w:rPr>
        <w:t>modificará</w:t>
      </w:r>
      <w:r w:rsidRPr="007C1348">
        <w:rPr>
          <w:rFonts w:ascii="Arial Narrow" w:hAnsi="Arial Narrow"/>
          <w:spacing w:val="-7"/>
        </w:rPr>
        <w:t xml:space="preserve"> </w:t>
      </w:r>
      <w:r w:rsidRPr="007C1348">
        <w:rPr>
          <w:rFonts w:ascii="Arial Narrow" w:hAnsi="Arial Narrow"/>
        </w:rPr>
        <w:t>la</w:t>
      </w:r>
      <w:r w:rsidRPr="007C1348">
        <w:rPr>
          <w:rFonts w:ascii="Arial Narrow" w:hAnsi="Arial Narrow"/>
          <w:spacing w:val="-5"/>
        </w:rPr>
        <w:t xml:space="preserve"> </w:t>
      </w:r>
      <w:r w:rsidRPr="007C1348">
        <w:rPr>
          <w:rFonts w:ascii="Arial Narrow" w:hAnsi="Arial Narrow"/>
        </w:rPr>
        <w:t>evaluación</w:t>
      </w:r>
      <w:r w:rsidRPr="007C1348">
        <w:rPr>
          <w:rFonts w:ascii="Arial Narrow" w:hAnsi="Arial Narrow"/>
          <w:spacing w:val="-6"/>
        </w:rPr>
        <w:t xml:space="preserve"> </w:t>
      </w:r>
      <w:r w:rsidRPr="007C1348">
        <w:rPr>
          <w:rFonts w:ascii="Arial Narrow" w:hAnsi="Arial Narrow"/>
        </w:rPr>
        <w:t>y</w:t>
      </w:r>
      <w:r w:rsidRPr="007C1348">
        <w:rPr>
          <w:rFonts w:ascii="Arial Narrow" w:hAnsi="Arial Narrow"/>
          <w:spacing w:val="-8"/>
        </w:rPr>
        <w:t xml:space="preserve"> </w:t>
      </w:r>
      <w:r w:rsidRPr="007C1348">
        <w:rPr>
          <w:rFonts w:ascii="Arial Narrow" w:hAnsi="Arial Narrow"/>
        </w:rPr>
        <w:t>publicará un informe de evaluación ajustado.</w:t>
      </w:r>
    </w:p>
    <w:p w14:paraId="0E8BFEA1" w14:textId="77777777" w:rsidR="007C1348" w:rsidRPr="007C1348" w:rsidRDefault="007C1348" w:rsidP="00AC2CB5">
      <w:pPr>
        <w:tabs>
          <w:tab w:val="left" w:pos="1276"/>
        </w:tabs>
        <w:spacing w:before="240"/>
        <w:ind w:left="1134" w:right="354"/>
        <w:jc w:val="both"/>
        <w:rPr>
          <w:rFonts w:ascii="Arial Narrow" w:hAnsi="Arial Narrow"/>
        </w:rPr>
      </w:pPr>
      <w:r w:rsidRPr="007C1348">
        <w:rPr>
          <w:rFonts w:ascii="Arial Narrow" w:hAnsi="Arial Narrow"/>
        </w:rPr>
        <w:t>En virtud del principio de buena fe, los Proponentes que presenten observaciones al proceso o a las ofertas y conductas de los demás oferentes, deben argumentar y demostrar la procedencia y oportunidad de estas.</w:t>
      </w:r>
    </w:p>
    <w:p w14:paraId="2BB42DE6" w14:textId="77777777" w:rsidR="007C1348" w:rsidRPr="007C1348" w:rsidRDefault="007C1348" w:rsidP="00AC2CB5">
      <w:pPr>
        <w:numPr>
          <w:ilvl w:val="1"/>
          <w:numId w:val="38"/>
        </w:numPr>
        <w:tabs>
          <w:tab w:val="left" w:pos="1276"/>
        </w:tabs>
        <w:spacing w:before="245"/>
        <w:ind w:left="1134" w:firstLine="0"/>
        <w:jc w:val="both"/>
        <w:outlineLvl w:val="1"/>
        <w:rPr>
          <w:rFonts w:ascii="Arial Narrow" w:hAnsi="Arial Narrow"/>
          <w:b/>
          <w:bCs/>
        </w:rPr>
      </w:pPr>
      <w:bookmarkStart w:id="38" w:name="_bookmark44"/>
      <w:bookmarkEnd w:id="38"/>
      <w:r w:rsidRPr="007C1348">
        <w:rPr>
          <w:rFonts w:ascii="Arial Narrow" w:hAnsi="Arial Narrow"/>
          <w:b/>
          <w:bCs/>
        </w:rPr>
        <w:t>ACEPTACIÓN</w:t>
      </w:r>
      <w:r w:rsidRPr="007C1348">
        <w:rPr>
          <w:rFonts w:ascii="Arial Narrow" w:hAnsi="Arial Narrow"/>
          <w:b/>
          <w:bCs/>
          <w:spacing w:val="-6"/>
        </w:rPr>
        <w:t xml:space="preserve"> </w:t>
      </w:r>
      <w:r w:rsidRPr="007C1348">
        <w:rPr>
          <w:rFonts w:ascii="Arial Narrow" w:hAnsi="Arial Narrow"/>
          <w:b/>
          <w:bCs/>
        </w:rPr>
        <w:t>DE</w:t>
      </w:r>
      <w:r w:rsidRPr="007C1348">
        <w:rPr>
          <w:rFonts w:ascii="Arial Narrow" w:hAnsi="Arial Narrow"/>
          <w:b/>
          <w:bCs/>
          <w:spacing w:val="-5"/>
        </w:rPr>
        <w:t xml:space="preserve"> </w:t>
      </w:r>
      <w:r w:rsidRPr="007C1348">
        <w:rPr>
          <w:rFonts w:ascii="Arial Narrow" w:hAnsi="Arial Narrow"/>
          <w:b/>
          <w:bCs/>
        </w:rPr>
        <w:t>LA</w:t>
      </w:r>
      <w:r w:rsidRPr="007C1348">
        <w:rPr>
          <w:rFonts w:ascii="Arial Narrow" w:hAnsi="Arial Narrow"/>
          <w:b/>
          <w:bCs/>
          <w:spacing w:val="-8"/>
        </w:rPr>
        <w:t xml:space="preserve"> </w:t>
      </w:r>
      <w:r w:rsidRPr="007C1348">
        <w:rPr>
          <w:rFonts w:ascii="Arial Narrow" w:hAnsi="Arial Narrow"/>
          <w:b/>
          <w:bCs/>
          <w:spacing w:val="-2"/>
        </w:rPr>
        <w:t>OFERTA</w:t>
      </w:r>
    </w:p>
    <w:p w14:paraId="3A518801" w14:textId="77777777" w:rsidR="007C1348" w:rsidRPr="007C1348" w:rsidRDefault="007C1348" w:rsidP="00AC2CB5">
      <w:pPr>
        <w:tabs>
          <w:tab w:val="left" w:pos="1276"/>
        </w:tabs>
        <w:spacing w:before="195"/>
        <w:ind w:left="1134" w:right="354"/>
        <w:jc w:val="both"/>
        <w:rPr>
          <w:rFonts w:ascii="Arial Narrow" w:hAnsi="Arial Narrow"/>
        </w:rPr>
      </w:pPr>
      <w:r w:rsidRPr="007C1348">
        <w:rPr>
          <w:rFonts w:ascii="Arial Narrow" w:hAnsi="Arial Narrow"/>
        </w:rPr>
        <w:t>La Entidad aceptará la oferta de menor precio, siempre que cumpla con las condiciones establecidas en la invitación.</w:t>
      </w:r>
    </w:p>
    <w:p w14:paraId="64DB51B9" w14:textId="77777777" w:rsidR="007C1348" w:rsidRPr="007C1348" w:rsidRDefault="007C1348" w:rsidP="00AC2CB5">
      <w:pPr>
        <w:tabs>
          <w:tab w:val="left" w:pos="1276"/>
        </w:tabs>
        <w:spacing w:before="241"/>
        <w:ind w:left="1134" w:right="354"/>
        <w:jc w:val="both"/>
        <w:rPr>
          <w:rFonts w:ascii="Arial Narrow" w:hAnsi="Arial Narrow"/>
        </w:rPr>
      </w:pPr>
      <w:r w:rsidRPr="007C1348">
        <w:rPr>
          <w:rFonts w:ascii="Arial Narrow" w:hAnsi="Arial Narrow"/>
        </w:rPr>
        <w:t>La comunicación de aceptación junto con la oferta constituye para todos los efectos el contrato celebrado, con base en lo cual se efectuará el respectivo registro presupuestal.</w:t>
      </w:r>
    </w:p>
    <w:p w14:paraId="4CDB0B5C" w14:textId="77777777" w:rsidR="007C1348" w:rsidRPr="007C1348" w:rsidRDefault="007C1348" w:rsidP="00AC2CB5">
      <w:pPr>
        <w:tabs>
          <w:tab w:val="left" w:pos="1276"/>
        </w:tabs>
        <w:spacing w:before="241"/>
        <w:ind w:left="1134" w:right="356"/>
        <w:jc w:val="both"/>
        <w:rPr>
          <w:rFonts w:ascii="Arial Narrow" w:hAnsi="Arial Narrow"/>
        </w:rPr>
      </w:pPr>
      <w:r w:rsidRPr="007C1348">
        <w:rPr>
          <w:rFonts w:ascii="Arial Narrow" w:hAnsi="Arial Narrow"/>
        </w:rPr>
        <w:t>En la aceptación de la oferta, la Entidad debe informar al Contratista el cargo del supervisor o interventor del contrato.</w:t>
      </w:r>
    </w:p>
    <w:p w14:paraId="0A4FAA82" w14:textId="77777777" w:rsidR="007C1348" w:rsidRPr="00842E2B" w:rsidRDefault="007C1348" w:rsidP="00AC2CB5">
      <w:pPr>
        <w:tabs>
          <w:tab w:val="left" w:pos="1276"/>
        </w:tabs>
        <w:spacing w:before="241"/>
        <w:ind w:left="1134" w:right="356"/>
        <w:jc w:val="both"/>
        <w:rPr>
          <w:rFonts w:ascii="Arial Narrow" w:hAnsi="Arial Narrow"/>
          <w:sz w:val="2"/>
        </w:rPr>
      </w:pPr>
    </w:p>
    <w:p w14:paraId="7A64EA73" w14:textId="77777777" w:rsidR="007C1348" w:rsidRPr="007C1348" w:rsidRDefault="007C1348" w:rsidP="00AC2CB5">
      <w:pPr>
        <w:numPr>
          <w:ilvl w:val="1"/>
          <w:numId w:val="38"/>
        </w:numPr>
        <w:tabs>
          <w:tab w:val="left" w:pos="1134"/>
        </w:tabs>
        <w:spacing w:before="243"/>
        <w:ind w:left="1066" w:firstLine="68"/>
        <w:jc w:val="both"/>
        <w:outlineLvl w:val="1"/>
        <w:rPr>
          <w:rFonts w:ascii="Arial Narrow" w:hAnsi="Arial Narrow"/>
          <w:b/>
          <w:bCs/>
        </w:rPr>
      </w:pPr>
      <w:bookmarkStart w:id="39" w:name="_bookmark45"/>
      <w:bookmarkEnd w:id="39"/>
      <w:r w:rsidRPr="007C1348">
        <w:rPr>
          <w:rFonts w:ascii="Arial Narrow" w:hAnsi="Arial Narrow"/>
          <w:b/>
          <w:bCs/>
        </w:rPr>
        <w:t>PROPUESTAS</w:t>
      </w:r>
      <w:r w:rsidRPr="007C1348">
        <w:rPr>
          <w:rFonts w:ascii="Arial Narrow" w:hAnsi="Arial Narrow"/>
          <w:b/>
          <w:bCs/>
          <w:spacing w:val="-10"/>
        </w:rPr>
        <w:t xml:space="preserve"> </w:t>
      </w:r>
      <w:r w:rsidRPr="007C1348">
        <w:rPr>
          <w:rFonts w:ascii="Arial Narrow" w:hAnsi="Arial Narrow"/>
          <w:b/>
          <w:bCs/>
          <w:spacing w:val="-2"/>
        </w:rPr>
        <w:t>PARCIALES</w:t>
      </w:r>
    </w:p>
    <w:p w14:paraId="0C833537" w14:textId="77777777" w:rsidR="007C1348" w:rsidRPr="007C1348" w:rsidRDefault="007C1348" w:rsidP="00AC2CB5">
      <w:pPr>
        <w:tabs>
          <w:tab w:val="left" w:pos="993"/>
        </w:tabs>
        <w:spacing w:before="198"/>
        <w:ind w:left="993" w:right="345"/>
        <w:jc w:val="both"/>
        <w:rPr>
          <w:rFonts w:ascii="Arial Narrow" w:hAnsi="Arial Narrow"/>
        </w:rPr>
      </w:pPr>
      <w:r w:rsidRPr="007C1348">
        <w:rPr>
          <w:rFonts w:ascii="Arial Narrow" w:hAnsi="Arial Narrow"/>
        </w:rPr>
        <w:t>No</w:t>
      </w:r>
      <w:r w:rsidRPr="007C1348">
        <w:rPr>
          <w:rFonts w:ascii="Arial Narrow" w:hAnsi="Arial Narrow"/>
          <w:spacing w:val="-2"/>
        </w:rPr>
        <w:t xml:space="preserve"> </w:t>
      </w:r>
      <w:r w:rsidRPr="007C1348">
        <w:rPr>
          <w:rFonts w:ascii="Arial Narrow" w:hAnsi="Arial Narrow"/>
        </w:rPr>
        <w:t>se</w:t>
      </w:r>
      <w:r w:rsidRPr="007C1348">
        <w:rPr>
          <w:rFonts w:ascii="Arial Narrow" w:hAnsi="Arial Narrow"/>
          <w:spacing w:val="-2"/>
        </w:rPr>
        <w:t xml:space="preserve"> </w:t>
      </w:r>
      <w:r w:rsidRPr="007C1348">
        <w:rPr>
          <w:rFonts w:ascii="Arial Narrow" w:hAnsi="Arial Narrow"/>
        </w:rPr>
        <w:t>admitirá</w:t>
      </w:r>
      <w:r w:rsidRPr="007C1348">
        <w:rPr>
          <w:rFonts w:ascii="Arial Narrow" w:hAnsi="Arial Narrow"/>
          <w:spacing w:val="-4"/>
        </w:rPr>
        <w:t xml:space="preserve"> </w:t>
      </w:r>
      <w:r w:rsidRPr="007C1348">
        <w:rPr>
          <w:rFonts w:ascii="Arial Narrow" w:hAnsi="Arial Narrow"/>
        </w:rPr>
        <w:t>las</w:t>
      </w:r>
      <w:r w:rsidRPr="007C1348">
        <w:rPr>
          <w:rFonts w:ascii="Arial Narrow" w:hAnsi="Arial Narrow"/>
          <w:spacing w:val="-3"/>
        </w:rPr>
        <w:t xml:space="preserve"> </w:t>
      </w:r>
      <w:r w:rsidRPr="007C1348">
        <w:rPr>
          <w:rFonts w:ascii="Arial Narrow" w:hAnsi="Arial Narrow"/>
        </w:rPr>
        <w:t>propuestas</w:t>
      </w:r>
      <w:r w:rsidRPr="007C1348">
        <w:rPr>
          <w:rFonts w:ascii="Arial Narrow" w:hAnsi="Arial Narrow"/>
          <w:spacing w:val="-3"/>
        </w:rPr>
        <w:t xml:space="preserve"> </w:t>
      </w:r>
      <w:r w:rsidRPr="007C1348">
        <w:rPr>
          <w:rFonts w:ascii="Arial Narrow" w:hAnsi="Arial Narrow"/>
        </w:rPr>
        <w:t>parciales,</w:t>
      </w:r>
      <w:r w:rsidRPr="007C1348">
        <w:rPr>
          <w:rFonts w:ascii="Arial Narrow" w:hAnsi="Arial Narrow"/>
          <w:spacing w:val="-2"/>
        </w:rPr>
        <w:t xml:space="preserve"> </w:t>
      </w:r>
      <w:r w:rsidRPr="007C1348">
        <w:rPr>
          <w:rFonts w:ascii="Arial Narrow" w:hAnsi="Arial Narrow"/>
        </w:rPr>
        <w:t>esto</w:t>
      </w:r>
      <w:r w:rsidRPr="007C1348">
        <w:rPr>
          <w:rFonts w:ascii="Arial Narrow" w:hAnsi="Arial Narrow"/>
          <w:spacing w:val="-3"/>
        </w:rPr>
        <w:t xml:space="preserve"> </w:t>
      </w:r>
      <w:r w:rsidRPr="007C1348">
        <w:rPr>
          <w:rFonts w:ascii="Arial Narrow" w:hAnsi="Arial Narrow"/>
        </w:rPr>
        <w:t>es,</w:t>
      </w:r>
      <w:r w:rsidRPr="007C1348">
        <w:rPr>
          <w:rFonts w:ascii="Arial Narrow" w:hAnsi="Arial Narrow"/>
          <w:spacing w:val="-1"/>
        </w:rPr>
        <w:t xml:space="preserve"> </w:t>
      </w:r>
      <w:r w:rsidRPr="007C1348">
        <w:rPr>
          <w:rFonts w:ascii="Arial Narrow" w:hAnsi="Arial Narrow"/>
        </w:rPr>
        <w:t>las</w:t>
      </w:r>
      <w:r w:rsidRPr="007C1348">
        <w:rPr>
          <w:rFonts w:ascii="Arial Narrow" w:hAnsi="Arial Narrow"/>
          <w:spacing w:val="-3"/>
        </w:rPr>
        <w:t xml:space="preserve"> </w:t>
      </w:r>
      <w:r w:rsidRPr="007C1348">
        <w:rPr>
          <w:rFonts w:ascii="Arial Narrow" w:hAnsi="Arial Narrow"/>
        </w:rPr>
        <w:t>presentadas</w:t>
      </w:r>
      <w:r w:rsidRPr="007C1348">
        <w:rPr>
          <w:rFonts w:ascii="Arial Narrow" w:hAnsi="Arial Narrow"/>
          <w:spacing w:val="-3"/>
        </w:rPr>
        <w:t xml:space="preserve"> </w:t>
      </w:r>
      <w:r w:rsidRPr="007C1348">
        <w:rPr>
          <w:rFonts w:ascii="Arial Narrow" w:hAnsi="Arial Narrow"/>
        </w:rPr>
        <w:t>para</w:t>
      </w:r>
      <w:r w:rsidRPr="007C1348">
        <w:rPr>
          <w:rFonts w:ascii="Arial Narrow" w:hAnsi="Arial Narrow"/>
          <w:spacing w:val="-4"/>
        </w:rPr>
        <w:t xml:space="preserve"> </w:t>
      </w:r>
      <w:r w:rsidRPr="007C1348">
        <w:rPr>
          <w:rFonts w:ascii="Arial Narrow" w:hAnsi="Arial Narrow"/>
        </w:rPr>
        <w:t>una</w:t>
      </w:r>
      <w:r w:rsidRPr="007C1348">
        <w:rPr>
          <w:rFonts w:ascii="Arial Narrow" w:hAnsi="Arial Narrow"/>
          <w:spacing w:val="-4"/>
        </w:rPr>
        <w:t xml:space="preserve"> </w:t>
      </w:r>
      <w:r w:rsidRPr="007C1348">
        <w:rPr>
          <w:rFonts w:ascii="Arial Narrow" w:hAnsi="Arial Narrow"/>
        </w:rPr>
        <w:t>parte</w:t>
      </w:r>
      <w:r w:rsidRPr="007C1348">
        <w:rPr>
          <w:rFonts w:ascii="Arial Narrow" w:hAnsi="Arial Narrow"/>
          <w:spacing w:val="-3"/>
        </w:rPr>
        <w:t xml:space="preserve"> </w:t>
      </w:r>
      <w:r w:rsidRPr="007C1348">
        <w:rPr>
          <w:rFonts w:ascii="Arial Narrow" w:hAnsi="Arial Narrow"/>
        </w:rPr>
        <w:t>del</w:t>
      </w:r>
      <w:r w:rsidRPr="007C1348">
        <w:rPr>
          <w:rFonts w:ascii="Arial Narrow" w:hAnsi="Arial Narrow"/>
          <w:spacing w:val="-3"/>
        </w:rPr>
        <w:t xml:space="preserve"> </w:t>
      </w:r>
      <w:r w:rsidRPr="007C1348">
        <w:rPr>
          <w:rFonts w:ascii="Arial Narrow" w:hAnsi="Arial Narrow"/>
        </w:rPr>
        <w:t>objeto</w:t>
      </w:r>
      <w:r w:rsidRPr="007C1348">
        <w:rPr>
          <w:rFonts w:ascii="Arial Narrow" w:hAnsi="Arial Narrow"/>
          <w:spacing w:val="-3"/>
        </w:rPr>
        <w:t xml:space="preserve"> </w:t>
      </w:r>
      <w:r w:rsidRPr="007C1348">
        <w:rPr>
          <w:rFonts w:ascii="Arial Narrow" w:hAnsi="Arial Narrow"/>
        </w:rPr>
        <w:t>o</w:t>
      </w:r>
      <w:r w:rsidRPr="007C1348">
        <w:rPr>
          <w:rFonts w:ascii="Arial Narrow" w:hAnsi="Arial Narrow"/>
          <w:spacing w:val="-2"/>
        </w:rPr>
        <w:t xml:space="preserve"> </w:t>
      </w:r>
      <w:r w:rsidRPr="007C1348">
        <w:rPr>
          <w:rFonts w:ascii="Arial Narrow" w:hAnsi="Arial Narrow"/>
        </w:rPr>
        <w:t>del alcance del contrato, de igual forma se debe tener en cuenta la definición establecida en el Anexo 3 – Glosario.</w:t>
      </w:r>
    </w:p>
    <w:p w14:paraId="209D4723" w14:textId="77777777" w:rsidR="007C1348" w:rsidRPr="007C1348" w:rsidRDefault="007C1348" w:rsidP="00AC2CB5">
      <w:pPr>
        <w:numPr>
          <w:ilvl w:val="1"/>
          <w:numId w:val="38"/>
        </w:numPr>
        <w:tabs>
          <w:tab w:val="left" w:pos="1134"/>
        </w:tabs>
        <w:spacing w:before="201"/>
        <w:ind w:left="1066" w:firstLine="68"/>
        <w:jc w:val="both"/>
        <w:outlineLvl w:val="1"/>
        <w:rPr>
          <w:rFonts w:ascii="Arial Narrow" w:hAnsi="Arial Narrow"/>
          <w:b/>
          <w:bCs/>
        </w:rPr>
      </w:pPr>
      <w:bookmarkStart w:id="40" w:name="_bookmark46"/>
      <w:bookmarkEnd w:id="40"/>
      <w:r w:rsidRPr="007C1348">
        <w:rPr>
          <w:rFonts w:ascii="Arial Narrow" w:hAnsi="Arial Narrow"/>
          <w:b/>
          <w:bCs/>
        </w:rPr>
        <w:t>PROPUESTAS</w:t>
      </w:r>
      <w:r w:rsidRPr="007C1348">
        <w:rPr>
          <w:rFonts w:ascii="Arial Narrow" w:hAnsi="Arial Narrow"/>
          <w:b/>
          <w:bCs/>
          <w:spacing w:val="-10"/>
        </w:rPr>
        <w:t xml:space="preserve"> </w:t>
      </w:r>
      <w:r w:rsidRPr="007C1348">
        <w:rPr>
          <w:rFonts w:ascii="Arial Narrow" w:hAnsi="Arial Narrow"/>
          <w:b/>
          <w:bCs/>
          <w:spacing w:val="-2"/>
        </w:rPr>
        <w:t>ALTERNATIVAS</w:t>
      </w:r>
    </w:p>
    <w:p w14:paraId="4CBEE07B" w14:textId="77777777" w:rsidR="007C1348" w:rsidRPr="007C1348" w:rsidRDefault="007C1348" w:rsidP="00AC2CB5">
      <w:pPr>
        <w:tabs>
          <w:tab w:val="left" w:pos="1134"/>
        </w:tabs>
        <w:spacing w:before="198"/>
        <w:ind w:left="993" w:right="352"/>
        <w:jc w:val="both"/>
        <w:rPr>
          <w:rFonts w:ascii="Arial Narrow" w:hAnsi="Arial Narrow"/>
        </w:rPr>
      </w:pPr>
      <w:r w:rsidRPr="007C1348">
        <w:rPr>
          <w:rFonts w:ascii="Arial Narrow" w:hAnsi="Arial Narrow"/>
        </w:rPr>
        <w:t xml:space="preserve">Los Proponentes pueden presentar alternativas técnicas y económicas siempre y cuando ellas no signifiquen condicionamientos para la aceptación de la oferta y cumplan con los siguientes </w:t>
      </w:r>
      <w:r w:rsidRPr="007C1348">
        <w:rPr>
          <w:rFonts w:ascii="Arial Narrow" w:hAnsi="Arial Narrow"/>
          <w:spacing w:val="-2"/>
        </w:rPr>
        <w:t>requisitos:</w:t>
      </w:r>
    </w:p>
    <w:p w14:paraId="51B6B58F" w14:textId="77777777" w:rsidR="007C1348" w:rsidRPr="007C1348" w:rsidRDefault="007C1348" w:rsidP="00AC2CB5">
      <w:pPr>
        <w:numPr>
          <w:ilvl w:val="2"/>
          <w:numId w:val="38"/>
        </w:numPr>
        <w:tabs>
          <w:tab w:val="left" w:pos="1134"/>
        </w:tabs>
        <w:spacing w:before="240"/>
        <w:ind w:right="352" w:firstLine="68"/>
        <w:jc w:val="both"/>
        <w:rPr>
          <w:rFonts w:ascii="Arial Narrow" w:hAnsi="Arial Narrow"/>
        </w:rPr>
      </w:pPr>
      <w:r w:rsidRPr="007C1348">
        <w:rPr>
          <w:rFonts w:ascii="Arial Narrow" w:hAnsi="Arial Narrow"/>
        </w:rPr>
        <w:t>Que</w:t>
      </w:r>
      <w:r w:rsidRPr="007C1348">
        <w:rPr>
          <w:rFonts w:ascii="Arial Narrow" w:hAnsi="Arial Narrow"/>
          <w:spacing w:val="-9"/>
        </w:rPr>
        <w:t xml:space="preserve"> </w:t>
      </w:r>
      <w:r w:rsidRPr="007C1348">
        <w:rPr>
          <w:rFonts w:ascii="Arial Narrow" w:hAnsi="Arial Narrow"/>
        </w:rPr>
        <w:t>el</w:t>
      </w:r>
      <w:r w:rsidRPr="007C1348">
        <w:rPr>
          <w:rFonts w:ascii="Arial Narrow" w:hAnsi="Arial Narrow"/>
          <w:spacing w:val="-9"/>
        </w:rPr>
        <w:t xml:space="preserve"> </w:t>
      </w:r>
      <w:r w:rsidRPr="007C1348">
        <w:rPr>
          <w:rFonts w:ascii="Arial Narrow" w:hAnsi="Arial Narrow"/>
        </w:rPr>
        <w:t>Proponente</w:t>
      </w:r>
      <w:r w:rsidRPr="007C1348">
        <w:rPr>
          <w:rFonts w:ascii="Arial Narrow" w:hAnsi="Arial Narrow"/>
          <w:spacing w:val="-10"/>
        </w:rPr>
        <w:t xml:space="preserve"> </w:t>
      </w:r>
      <w:r w:rsidRPr="007C1348">
        <w:rPr>
          <w:rFonts w:ascii="Arial Narrow" w:hAnsi="Arial Narrow"/>
        </w:rPr>
        <w:t>presente</w:t>
      </w:r>
      <w:r w:rsidRPr="007C1348">
        <w:rPr>
          <w:rFonts w:ascii="Arial Narrow" w:hAnsi="Arial Narrow"/>
          <w:spacing w:val="-8"/>
        </w:rPr>
        <w:t xml:space="preserve"> </w:t>
      </w:r>
      <w:r w:rsidRPr="007C1348">
        <w:rPr>
          <w:rFonts w:ascii="Arial Narrow" w:hAnsi="Arial Narrow"/>
        </w:rPr>
        <w:t>una</w:t>
      </w:r>
      <w:r w:rsidRPr="007C1348">
        <w:rPr>
          <w:rFonts w:ascii="Arial Narrow" w:hAnsi="Arial Narrow"/>
          <w:spacing w:val="-10"/>
        </w:rPr>
        <w:t xml:space="preserve"> </w:t>
      </w:r>
      <w:r w:rsidRPr="007C1348">
        <w:rPr>
          <w:rFonts w:ascii="Arial Narrow" w:hAnsi="Arial Narrow"/>
        </w:rPr>
        <w:t>propuesta</w:t>
      </w:r>
      <w:r w:rsidRPr="007C1348">
        <w:rPr>
          <w:rFonts w:ascii="Arial Narrow" w:hAnsi="Arial Narrow"/>
          <w:spacing w:val="-12"/>
        </w:rPr>
        <w:t xml:space="preserve"> </w:t>
      </w:r>
      <w:r w:rsidRPr="007C1348">
        <w:rPr>
          <w:rFonts w:ascii="Arial Narrow" w:hAnsi="Arial Narrow"/>
        </w:rPr>
        <w:t>básica</w:t>
      </w:r>
      <w:r w:rsidRPr="007C1348">
        <w:rPr>
          <w:rFonts w:ascii="Arial Narrow" w:hAnsi="Arial Narrow"/>
          <w:spacing w:val="-10"/>
        </w:rPr>
        <w:t xml:space="preserve"> </w:t>
      </w:r>
      <w:r w:rsidRPr="007C1348">
        <w:rPr>
          <w:rFonts w:ascii="Arial Narrow" w:hAnsi="Arial Narrow"/>
        </w:rPr>
        <w:t>que</w:t>
      </w:r>
      <w:r w:rsidRPr="007C1348">
        <w:rPr>
          <w:rFonts w:ascii="Arial Narrow" w:hAnsi="Arial Narrow"/>
          <w:spacing w:val="-9"/>
        </w:rPr>
        <w:t xml:space="preserve"> </w:t>
      </w:r>
      <w:r w:rsidRPr="007C1348">
        <w:rPr>
          <w:rFonts w:ascii="Arial Narrow" w:hAnsi="Arial Narrow"/>
        </w:rPr>
        <w:t>se</w:t>
      </w:r>
      <w:r w:rsidRPr="007C1348">
        <w:rPr>
          <w:rFonts w:ascii="Arial Narrow" w:hAnsi="Arial Narrow"/>
          <w:spacing w:val="-9"/>
        </w:rPr>
        <w:t xml:space="preserve"> </w:t>
      </w:r>
      <w:r w:rsidRPr="007C1348">
        <w:rPr>
          <w:rFonts w:ascii="Arial Narrow" w:hAnsi="Arial Narrow"/>
        </w:rPr>
        <w:t>adecúe</w:t>
      </w:r>
      <w:r w:rsidRPr="007C1348">
        <w:rPr>
          <w:rFonts w:ascii="Arial Narrow" w:hAnsi="Arial Narrow"/>
          <w:spacing w:val="-9"/>
        </w:rPr>
        <w:t xml:space="preserve"> </w:t>
      </w:r>
      <w:r w:rsidRPr="007C1348">
        <w:rPr>
          <w:rFonts w:ascii="Arial Narrow" w:hAnsi="Arial Narrow"/>
        </w:rPr>
        <w:t>a</w:t>
      </w:r>
      <w:r w:rsidRPr="007C1348">
        <w:rPr>
          <w:rFonts w:ascii="Arial Narrow" w:hAnsi="Arial Narrow"/>
          <w:spacing w:val="-10"/>
        </w:rPr>
        <w:t xml:space="preserve"> </w:t>
      </w:r>
      <w:r w:rsidRPr="007C1348">
        <w:rPr>
          <w:rFonts w:ascii="Arial Narrow" w:hAnsi="Arial Narrow"/>
        </w:rPr>
        <w:t>las</w:t>
      </w:r>
      <w:r w:rsidRPr="007C1348">
        <w:rPr>
          <w:rFonts w:ascii="Arial Narrow" w:hAnsi="Arial Narrow"/>
          <w:spacing w:val="-9"/>
        </w:rPr>
        <w:t xml:space="preserve"> </w:t>
      </w:r>
      <w:r w:rsidRPr="007C1348">
        <w:rPr>
          <w:rFonts w:ascii="Arial Narrow" w:hAnsi="Arial Narrow"/>
        </w:rPr>
        <w:t>exigencias</w:t>
      </w:r>
      <w:r w:rsidRPr="007C1348">
        <w:rPr>
          <w:rFonts w:ascii="Arial Narrow" w:hAnsi="Arial Narrow"/>
          <w:spacing w:val="-9"/>
        </w:rPr>
        <w:t xml:space="preserve"> </w:t>
      </w:r>
      <w:r w:rsidRPr="007C1348">
        <w:rPr>
          <w:rFonts w:ascii="Arial Narrow" w:hAnsi="Arial Narrow"/>
        </w:rPr>
        <w:t>fijadas</w:t>
      </w:r>
      <w:r w:rsidRPr="007C1348">
        <w:rPr>
          <w:rFonts w:ascii="Arial Narrow" w:hAnsi="Arial Narrow"/>
          <w:spacing w:val="-9"/>
        </w:rPr>
        <w:t xml:space="preserve"> </w:t>
      </w:r>
      <w:r w:rsidRPr="007C1348">
        <w:rPr>
          <w:rFonts w:ascii="Arial Narrow" w:hAnsi="Arial Narrow"/>
        </w:rPr>
        <w:t>en la invitación, de forma que pueda ser evaluada la oferta inicial con base en las reglas de Selección Objetiva allí contenidas.</w:t>
      </w:r>
    </w:p>
    <w:p w14:paraId="696017D9" w14:textId="77777777" w:rsidR="007C1348" w:rsidRPr="007C1348" w:rsidRDefault="007C1348" w:rsidP="00AC2CB5">
      <w:pPr>
        <w:numPr>
          <w:ilvl w:val="2"/>
          <w:numId w:val="38"/>
        </w:numPr>
        <w:tabs>
          <w:tab w:val="left" w:pos="1080"/>
        </w:tabs>
        <w:spacing w:before="91"/>
        <w:ind w:right="349" w:firstLine="54"/>
        <w:jc w:val="both"/>
        <w:rPr>
          <w:rFonts w:ascii="Arial Narrow" w:hAnsi="Arial Narrow"/>
        </w:rPr>
      </w:pPr>
      <w:r w:rsidRPr="007C1348">
        <w:rPr>
          <w:rFonts w:ascii="Arial Narrow" w:hAnsi="Arial Narrow"/>
        </w:rPr>
        <w:t>Que la oferta alternativa, o las excepciones técnicas y económicas, se enmarquen en el principio</w:t>
      </w:r>
      <w:r w:rsidRPr="007C1348">
        <w:rPr>
          <w:rFonts w:ascii="Arial Narrow" w:hAnsi="Arial Narrow"/>
          <w:spacing w:val="-19"/>
        </w:rPr>
        <w:t xml:space="preserve"> </w:t>
      </w:r>
      <w:r w:rsidRPr="007C1348">
        <w:rPr>
          <w:rFonts w:ascii="Arial Narrow" w:hAnsi="Arial Narrow"/>
        </w:rPr>
        <w:t>de</w:t>
      </w:r>
      <w:r w:rsidRPr="007C1348">
        <w:rPr>
          <w:rFonts w:ascii="Arial Narrow" w:hAnsi="Arial Narrow"/>
          <w:spacing w:val="-20"/>
        </w:rPr>
        <w:t xml:space="preserve"> </w:t>
      </w:r>
      <w:r w:rsidRPr="007C1348">
        <w:rPr>
          <w:rFonts w:ascii="Arial Narrow" w:hAnsi="Arial Narrow"/>
        </w:rPr>
        <w:t>Selección</w:t>
      </w:r>
      <w:r w:rsidRPr="007C1348">
        <w:rPr>
          <w:rFonts w:ascii="Arial Narrow" w:hAnsi="Arial Narrow"/>
          <w:spacing w:val="-19"/>
        </w:rPr>
        <w:t xml:space="preserve"> </w:t>
      </w:r>
      <w:r w:rsidRPr="007C1348">
        <w:rPr>
          <w:rFonts w:ascii="Arial Narrow" w:hAnsi="Arial Narrow"/>
        </w:rPr>
        <w:t>Objetiva,</w:t>
      </w:r>
      <w:r w:rsidRPr="007C1348">
        <w:rPr>
          <w:rFonts w:ascii="Arial Narrow" w:hAnsi="Arial Narrow"/>
          <w:spacing w:val="-18"/>
        </w:rPr>
        <w:t xml:space="preserve"> </w:t>
      </w:r>
      <w:r w:rsidRPr="007C1348">
        <w:rPr>
          <w:rFonts w:ascii="Arial Narrow" w:hAnsi="Arial Narrow"/>
        </w:rPr>
        <w:t>de</w:t>
      </w:r>
      <w:r w:rsidRPr="007C1348">
        <w:rPr>
          <w:rFonts w:ascii="Arial Narrow" w:hAnsi="Arial Narrow"/>
          <w:spacing w:val="-18"/>
        </w:rPr>
        <w:t xml:space="preserve"> </w:t>
      </w:r>
      <w:r w:rsidRPr="007C1348">
        <w:rPr>
          <w:rFonts w:ascii="Arial Narrow" w:hAnsi="Arial Narrow"/>
        </w:rPr>
        <w:t>tal</w:t>
      </w:r>
      <w:r w:rsidRPr="007C1348">
        <w:rPr>
          <w:rFonts w:ascii="Arial Narrow" w:hAnsi="Arial Narrow"/>
          <w:spacing w:val="-18"/>
        </w:rPr>
        <w:t xml:space="preserve"> </w:t>
      </w:r>
      <w:r w:rsidRPr="007C1348">
        <w:rPr>
          <w:rFonts w:ascii="Arial Narrow" w:hAnsi="Arial Narrow"/>
        </w:rPr>
        <w:t>manera</w:t>
      </w:r>
      <w:r w:rsidRPr="007C1348">
        <w:rPr>
          <w:rFonts w:ascii="Arial Narrow" w:hAnsi="Arial Narrow"/>
          <w:spacing w:val="-19"/>
        </w:rPr>
        <w:t xml:space="preserve"> </w:t>
      </w:r>
      <w:r w:rsidRPr="007C1348">
        <w:rPr>
          <w:rFonts w:ascii="Arial Narrow" w:hAnsi="Arial Narrow"/>
        </w:rPr>
        <w:t>que</w:t>
      </w:r>
      <w:r w:rsidRPr="007C1348">
        <w:rPr>
          <w:rFonts w:ascii="Arial Narrow" w:hAnsi="Arial Narrow"/>
          <w:spacing w:val="-18"/>
        </w:rPr>
        <w:t xml:space="preserve"> </w:t>
      </w:r>
      <w:r w:rsidRPr="007C1348">
        <w:rPr>
          <w:rFonts w:ascii="Arial Narrow" w:hAnsi="Arial Narrow"/>
        </w:rPr>
        <w:t>la</w:t>
      </w:r>
      <w:r w:rsidRPr="007C1348">
        <w:rPr>
          <w:rFonts w:ascii="Arial Narrow" w:hAnsi="Arial Narrow"/>
          <w:spacing w:val="-17"/>
        </w:rPr>
        <w:t xml:space="preserve"> </w:t>
      </w:r>
      <w:r w:rsidRPr="007C1348">
        <w:rPr>
          <w:rFonts w:ascii="Arial Narrow" w:hAnsi="Arial Narrow"/>
        </w:rPr>
        <w:t>alternativa</w:t>
      </w:r>
      <w:r w:rsidRPr="007C1348">
        <w:rPr>
          <w:rFonts w:ascii="Arial Narrow" w:hAnsi="Arial Narrow"/>
          <w:spacing w:val="-19"/>
        </w:rPr>
        <w:t xml:space="preserve"> </w:t>
      </w:r>
      <w:r w:rsidRPr="007C1348">
        <w:rPr>
          <w:rFonts w:ascii="Arial Narrow" w:hAnsi="Arial Narrow"/>
        </w:rPr>
        <w:t>a</w:t>
      </w:r>
      <w:r w:rsidRPr="007C1348">
        <w:rPr>
          <w:rFonts w:ascii="Arial Narrow" w:hAnsi="Arial Narrow"/>
          <w:spacing w:val="-17"/>
        </w:rPr>
        <w:t xml:space="preserve"> </w:t>
      </w:r>
      <w:r w:rsidRPr="007C1348">
        <w:rPr>
          <w:rFonts w:ascii="Arial Narrow" w:hAnsi="Arial Narrow"/>
        </w:rPr>
        <w:t>la</w:t>
      </w:r>
      <w:r w:rsidRPr="007C1348">
        <w:rPr>
          <w:rFonts w:ascii="Arial Narrow" w:hAnsi="Arial Narrow"/>
          <w:spacing w:val="-19"/>
        </w:rPr>
        <w:t xml:space="preserve"> </w:t>
      </w:r>
      <w:r w:rsidRPr="007C1348">
        <w:rPr>
          <w:rFonts w:ascii="Arial Narrow" w:hAnsi="Arial Narrow"/>
        </w:rPr>
        <w:t>propuesta</w:t>
      </w:r>
      <w:r w:rsidRPr="007C1348">
        <w:rPr>
          <w:rFonts w:ascii="Arial Narrow" w:hAnsi="Arial Narrow"/>
          <w:spacing w:val="-19"/>
        </w:rPr>
        <w:t xml:space="preserve"> </w:t>
      </w:r>
      <w:r w:rsidRPr="007C1348">
        <w:rPr>
          <w:rFonts w:ascii="Arial Narrow" w:hAnsi="Arial Narrow"/>
        </w:rPr>
        <w:t>básica</w:t>
      </w:r>
      <w:r w:rsidRPr="007C1348">
        <w:rPr>
          <w:rFonts w:ascii="Arial Narrow" w:hAnsi="Arial Narrow"/>
          <w:spacing w:val="-17"/>
        </w:rPr>
        <w:t xml:space="preserve"> </w:t>
      </w:r>
      <w:r w:rsidRPr="007C1348">
        <w:rPr>
          <w:rFonts w:ascii="Arial Narrow" w:hAnsi="Arial Narrow"/>
        </w:rPr>
        <w:t>pueda también</w:t>
      </w:r>
      <w:r w:rsidRPr="007C1348">
        <w:rPr>
          <w:rFonts w:ascii="Arial Narrow" w:hAnsi="Arial Narrow"/>
          <w:spacing w:val="-5"/>
        </w:rPr>
        <w:t xml:space="preserve"> </w:t>
      </w:r>
      <w:r w:rsidRPr="007C1348">
        <w:rPr>
          <w:rFonts w:ascii="Arial Narrow" w:hAnsi="Arial Narrow"/>
        </w:rPr>
        <w:t>evaluarse</w:t>
      </w:r>
      <w:r w:rsidRPr="007C1348">
        <w:rPr>
          <w:rFonts w:ascii="Arial Narrow" w:hAnsi="Arial Narrow"/>
          <w:spacing w:val="-4"/>
        </w:rPr>
        <w:t xml:space="preserve"> </w:t>
      </w:r>
      <w:r w:rsidRPr="007C1348">
        <w:rPr>
          <w:rFonts w:ascii="Arial Narrow" w:hAnsi="Arial Narrow"/>
        </w:rPr>
        <w:t>conforme</w:t>
      </w:r>
      <w:r w:rsidRPr="007C1348">
        <w:rPr>
          <w:rFonts w:ascii="Arial Narrow" w:hAnsi="Arial Narrow"/>
          <w:spacing w:val="-4"/>
        </w:rPr>
        <w:t xml:space="preserve"> </w:t>
      </w:r>
      <w:r w:rsidRPr="007C1348">
        <w:rPr>
          <w:rFonts w:ascii="Arial Narrow" w:hAnsi="Arial Narrow"/>
        </w:rPr>
        <w:t>con</w:t>
      </w:r>
      <w:r w:rsidRPr="007C1348">
        <w:rPr>
          <w:rFonts w:ascii="Arial Narrow" w:hAnsi="Arial Narrow"/>
          <w:spacing w:val="-4"/>
        </w:rPr>
        <w:t xml:space="preserve"> </w:t>
      </w:r>
      <w:r w:rsidRPr="007C1348">
        <w:rPr>
          <w:rFonts w:ascii="Arial Narrow" w:hAnsi="Arial Narrow"/>
        </w:rPr>
        <w:t>las</w:t>
      </w:r>
      <w:r w:rsidRPr="007C1348">
        <w:rPr>
          <w:rFonts w:ascii="Arial Narrow" w:hAnsi="Arial Narrow"/>
          <w:spacing w:val="-4"/>
        </w:rPr>
        <w:t xml:space="preserve"> </w:t>
      </w:r>
      <w:r w:rsidRPr="007C1348">
        <w:rPr>
          <w:rFonts w:ascii="Arial Narrow" w:hAnsi="Arial Narrow"/>
        </w:rPr>
        <w:t>reglas</w:t>
      </w:r>
      <w:r w:rsidRPr="007C1348">
        <w:rPr>
          <w:rFonts w:ascii="Arial Narrow" w:hAnsi="Arial Narrow"/>
          <w:spacing w:val="-4"/>
        </w:rPr>
        <w:t xml:space="preserve"> </w:t>
      </w:r>
      <w:r w:rsidRPr="007C1348">
        <w:rPr>
          <w:rFonts w:ascii="Arial Narrow" w:hAnsi="Arial Narrow"/>
        </w:rPr>
        <w:t>establecidas</w:t>
      </w:r>
      <w:r w:rsidRPr="007C1348">
        <w:rPr>
          <w:rFonts w:ascii="Arial Narrow" w:hAnsi="Arial Narrow"/>
          <w:spacing w:val="-4"/>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rPr>
        <w:t>la</w:t>
      </w:r>
      <w:r w:rsidRPr="007C1348">
        <w:rPr>
          <w:rFonts w:ascii="Arial Narrow" w:hAnsi="Arial Narrow"/>
          <w:spacing w:val="-5"/>
        </w:rPr>
        <w:t xml:space="preserve"> </w:t>
      </w:r>
      <w:r w:rsidRPr="007C1348">
        <w:rPr>
          <w:rFonts w:ascii="Arial Narrow" w:hAnsi="Arial Narrow"/>
        </w:rPr>
        <w:t>invitación,</w:t>
      </w:r>
      <w:r w:rsidRPr="007C1348">
        <w:rPr>
          <w:rFonts w:ascii="Arial Narrow" w:hAnsi="Arial Narrow"/>
          <w:spacing w:val="-3"/>
        </w:rPr>
        <w:t xml:space="preserve"> </w:t>
      </w:r>
      <w:r w:rsidRPr="007C1348">
        <w:rPr>
          <w:rFonts w:ascii="Arial Narrow" w:hAnsi="Arial Narrow"/>
        </w:rPr>
        <w:t>sin</w:t>
      </w:r>
      <w:r w:rsidRPr="007C1348">
        <w:rPr>
          <w:rFonts w:ascii="Arial Narrow" w:hAnsi="Arial Narrow"/>
          <w:spacing w:val="-5"/>
        </w:rPr>
        <w:t xml:space="preserve"> </w:t>
      </w:r>
      <w:r w:rsidRPr="007C1348">
        <w:rPr>
          <w:rFonts w:ascii="Arial Narrow" w:hAnsi="Arial Narrow"/>
        </w:rPr>
        <w:t>que</w:t>
      </w:r>
      <w:r w:rsidRPr="007C1348">
        <w:rPr>
          <w:rFonts w:ascii="Arial Narrow" w:hAnsi="Arial Narrow"/>
          <w:spacing w:val="-5"/>
        </w:rPr>
        <w:t xml:space="preserve"> </w:t>
      </w:r>
      <w:r w:rsidRPr="007C1348">
        <w:rPr>
          <w:rFonts w:ascii="Arial Narrow" w:hAnsi="Arial Narrow"/>
        </w:rPr>
        <w:t>se</w:t>
      </w:r>
      <w:r w:rsidRPr="007C1348">
        <w:rPr>
          <w:rFonts w:ascii="Arial Narrow" w:hAnsi="Arial Narrow"/>
          <w:spacing w:val="-4"/>
        </w:rPr>
        <w:t xml:space="preserve"> </w:t>
      </w:r>
      <w:r w:rsidRPr="007C1348">
        <w:rPr>
          <w:rFonts w:ascii="Arial Narrow" w:hAnsi="Arial Narrow"/>
        </w:rPr>
        <w:t xml:space="preserve">afecten los parámetros neutrales de escogencia del Contratista y no se desconozca el principio de </w:t>
      </w:r>
      <w:r w:rsidRPr="007C1348">
        <w:rPr>
          <w:rFonts w:ascii="Arial Narrow" w:hAnsi="Arial Narrow"/>
          <w:spacing w:val="-2"/>
        </w:rPr>
        <w:t>igualdad.</w:t>
      </w:r>
    </w:p>
    <w:p w14:paraId="267FC510" w14:textId="77777777" w:rsidR="007C1348" w:rsidRPr="007C1348" w:rsidRDefault="007C1348" w:rsidP="00AC2CB5">
      <w:pPr>
        <w:spacing w:before="240"/>
        <w:ind w:left="993" w:right="352" w:firstLine="54"/>
        <w:jc w:val="both"/>
        <w:rPr>
          <w:rFonts w:ascii="Arial Narrow" w:hAnsi="Arial Narrow"/>
        </w:rPr>
      </w:pPr>
      <w:r w:rsidRPr="007C1348">
        <w:rPr>
          <w:rFonts w:ascii="Arial Narrow" w:hAnsi="Arial Narrow"/>
        </w:rPr>
        <w:t xml:space="preserve">Cuando un Proponente presente una alternativa deberá adjuntar toda la información necesaria para su análisis y una descripción </w:t>
      </w:r>
      <w:r w:rsidRPr="007C1348">
        <w:rPr>
          <w:rFonts w:ascii="Arial Narrow" w:hAnsi="Arial Narrow"/>
        </w:rPr>
        <w:lastRenderedPageBreak/>
        <w:t>detallada del proceso de construcción, características de los materiales y equipos y análisis de costos. Todas las expensas necesarias para desarrollar la propuesta alternativa, incluso los de transferencia tecnológica, deben incluirse en los respectivos ítems</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4"/>
        </w:rPr>
        <w:t xml:space="preserve"> </w:t>
      </w:r>
      <w:r w:rsidRPr="007C1348">
        <w:rPr>
          <w:rFonts w:ascii="Arial Narrow" w:hAnsi="Arial Narrow"/>
        </w:rPr>
        <w:t>la</w:t>
      </w:r>
      <w:r w:rsidRPr="007C1348">
        <w:rPr>
          <w:rFonts w:ascii="Arial Narrow" w:hAnsi="Arial Narrow"/>
          <w:spacing w:val="-6"/>
        </w:rPr>
        <w:t xml:space="preserve"> </w:t>
      </w:r>
      <w:r w:rsidRPr="007C1348">
        <w:rPr>
          <w:rFonts w:ascii="Arial Narrow" w:hAnsi="Arial Narrow"/>
        </w:rPr>
        <w:t>oferta.</w:t>
      </w:r>
      <w:r w:rsidRPr="007C1348">
        <w:rPr>
          <w:rFonts w:ascii="Arial Narrow" w:hAnsi="Arial Narrow"/>
          <w:spacing w:val="-3"/>
        </w:rPr>
        <w:t xml:space="preserve"> </w:t>
      </w:r>
      <w:r w:rsidRPr="007C1348">
        <w:rPr>
          <w:rFonts w:ascii="Arial Narrow" w:hAnsi="Arial Narrow"/>
        </w:rPr>
        <w:t>Solo</w:t>
      </w:r>
      <w:r w:rsidRPr="007C1348">
        <w:rPr>
          <w:rFonts w:ascii="Arial Narrow" w:hAnsi="Arial Narrow"/>
          <w:spacing w:val="-5"/>
        </w:rPr>
        <w:t xml:space="preserve"> </w:t>
      </w:r>
      <w:r w:rsidRPr="007C1348">
        <w:rPr>
          <w:rFonts w:ascii="Arial Narrow" w:hAnsi="Arial Narrow"/>
        </w:rPr>
        <w:t>serán</w:t>
      </w:r>
      <w:r w:rsidRPr="007C1348">
        <w:rPr>
          <w:rFonts w:ascii="Arial Narrow" w:hAnsi="Arial Narrow"/>
          <w:spacing w:val="-4"/>
        </w:rPr>
        <w:t xml:space="preserve"> </w:t>
      </w:r>
      <w:r w:rsidRPr="007C1348">
        <w:rPr>
          <w:rFonts w:ascii="Arial Narrow" w:hAnsi="Arial Narrow"/>
        </w:rPr>
        <w:t>consideradas</w:t>
      </w:r>
      <w:r w:rsidRPr="007C1348">
        <w:rPr>
          <w:rFonts w:ascii="Arial Narrow" w:hAnsi="Arial Narrow"/>
          <w:spacing w:val="-5"/>
        </w:rPr>
        <w:t xml:space="preserve"> </w:t>
      </w:r>
      <w:r w:rsidRPr="007C1348">
        <w:rPr>
          <w:rFonts w:ascii="Arial Narrow" w:hAnsi="Arial Narrow"/>
        </w:rPr>
        <w:t>las</w:t>
      </w:r>
      <w:r w:rsidRPr="007C1348">
        <w:rPr>
          <w:rFonts w:ascii="Arial Narrow" w:hAnsi="Arial Narrow"/>
          <w:spacing w:val="-5"/>
        </w:rPr>
        <w:t xml:space="preserve"> </w:t>
      </w:r>
      <w:r w:rsidRPr="007C1348">
        <w:rPr>
          <w:rFonts w:ascii="Arial Narrow" w:hAnsi="Arial Narrow"/>
        </w:rPr>
        <w:t>propuestas</w:t>
      </w:r>
      <w:r w:rsidRPr="007C1348">
        <w:rPr>
          <w:rFonts w:ascii="Arial Narrow" w:hAnsi="Arial Narrow"/>
          <w:spacing w:val="-4"/>
        </w:rPr>
        <w:t xml:space="preserve"> </w:t>
      </w:r>
      <w:r w:rsidRPr="007C1348">
        <w:rPr>
          <w:rFonts w:ascii="Arial Narrow" w:hAnsi="Arial Narrow"/>
        </w:rPr>
        <w:t>alternativas</w:t>
      </w:r>
      <w:r w:rsidRPr="007C1348">
        <w:rPr>
          <w:rFonts w:ascii="Arial Narrow" w:hAnsi="Arial Narrow"/>
          <w:spacing w:val="-5"/>
        </w:rPr>
        <w:t xml:space="preserve"> </w:t>
      </w:r>
      <w:r w:rsidRPr="007C1348">
        <w:rPr>
          <w:rFonts w:ascii="Arial Narrow" w:hAnsi="Arial Narrow"/>
        </w:rPr>
        <w:t>del</w:t>
      </w:r>
      <w:r w:rsidRPr="007C1348">
        <w:rPr>
          <w:rFonts w:ascii="Arial Narrow" w:hAnsi="Arial Narrow"/>
          <w:spacing w:val="-2"/>
        </w:rPr>
        <w:t xml:space="preserve"> </w:t>
      </w:r>
      <w:r w:rsidRPr="007C1348">
        <w:rPr>
          <w:rFonts w:ascii="Arial Narrow" w:hAnsi="Arial Narrow"/>
        </w:rPr>
        <w:t>Proponente</w:t>
      </w:r>
      <w:r w:rsidRPr="007C1348">
        <w:rPr>
          <w:rFonts w:ascii="Arial Narrow" w:hAnsi="Arial Narrow"/>
          <w:spacing w:val="-4"/>
        </w:rPr>
        <w:t xml:space="preserve"> </w:t>
      </w:r>
      <w:r w:rsidRPr="007C1348">
        <w:rPr>
          <w:rFonts w:ascii="Arial Narrow" w:hAnsi="Arial Narrow"/>
        </w:rPr>
        <w:t>favorecido con la aceptación de la oferta y la selección de la alternativa será potestad de la Entidad.</w:t>
      </w:r>
    </w:p>
    <w:p w14:paraId="0EB7B981" w14:textId="77777777" w:rsidR="007C1348" w:rsidRPr="007C1348" w:rsidRDefault="007C1348" w:rsidP="00AC2CB5">
      <w:pPr>
        <w:spacing w:before="241"/>
        <w:ind w:left="993" w:right="354" w:firstLine="54"/>
        <w:jc w:val="both"/>
        <w:rPr>
          <w:rFonts w:ascii="Arial Narrow" w:hAnsi="Arial Narrow"/>
        </w:rPr>
      </w:pPr>
      <w:r w:rsidRPr="007C1348">
        <w:rPr>
          <w:rFonts w:ascii="Arial Narrow" w:hAnsi="Arial Narrow"/>
        </w:rPr>
        <w:t>Las</w:t>
      </w:r>
      <w:r w:rsidRPr="007C1348">
        <w:rPr>
          <w:rFonts w:ascii="Arial Narrow" w:hAnsi="Arial Narrow"/>
          <w:spacing w:val="-4"/>
        </w:rPr>
        <w:t xml:space="preserve"> </w:t>
      </w:r>
      <w:r w:rsidRPr="007C1348">
        <w:rPr>
          <w:rFonts w:ascii="Arial Narrow" w:hAnsi="Arial Narrow"/>
        </w:rPr>
        <w:t>propuestas</w:t>
      </w:r>
      <w:r w:rsidRPr="007C1348">
        <w:rPr>
          <w:rFonts w:ascii="Arial Narrow" w:hAnsi="Arial Narrow"/>
          <w:spacing w:val="-4"/>
        </w:rPr>
        <w:t xml:space="preserve"> </w:t>
      </w:r>
      <w:r w:rsidRPr="007C1348">
        <w:rPr>
          <w:rFonts w:ascii="Arial Narrow" w:hAnsi="Arial Narrow"/>
        </w:rPr>
        <w:t>alternativas</w:t>
      </w:r>
      <w:r w:rsidRPr="007C1348">
        <w:rPr>
          <w:rFonts w:ascii="Arial Narrow" w:hAnsi="Arial Narrow"/>
          <w:spacing w:val="-4"/>
        </w:rPr>
        <w:t xml:space="preserve"> </w:t>
      </w:r>
      <w:r w:rsidRPr="007C1348">
        <w:rPr>
          <w:rFonts w:ascii="Arial Narrow" w:hAnsi="Arial Narrow"/>
        </w:rPr>
        <w:t>se</w:t>
      </w:r>
      <w:r w:rsidRPr="007C1348">
        <w:rPr>
          <w:rFonts w:ascii="Arial Narrow" w:hAnsi="Arial Narrow"/>
          <w:spacing w:val="-4"/>
        </w:rPr>
        <w:t xml:space="preserve"> </w:t>
      </w:r>
      <w:r w:rsidRPr="007C1348">
        <w:rPr>
          <w:rFonts w:ascii="Arial Narrow" w:hAnsi="Arial Narrow"/>
        </w:rPr>
        <w:t>deben</w:t>
      </w:r>
      <w:r w:rsidRPr="007C1348">
        <w:rPr>
          <w:rFonts w:ascii="Arial Narrow" w:hAnsi="Arial Narrow"/>
          <w:spacing w:val="-5"/>
        </w:rPr>
        <w:t xml:space="preserve"> </w:t>
      </w:r>
      <w:r w:rsidRPr="007C1348">
        <w:rPr>
          <w:rFonts w:ascii="Arial Narrow" w:hAnsi="Arial Narrow"/>
        </w:rPr>
        <w:t>presentar</w:t>
      </w:r>
      <w:r w:rsidRPr="007C1348">
        <w:rPr>
          <w:rFonts w:ascii="Arial Narrow" w:hAnsi="Arial Narrow"/>
          <w:spacing w:val="-5"/>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rPr>
        <w:t>SECOP</w:t>
      </w:r>
      <w:r w:rsidRPr="007C1348">
        <w:rPr>
          <w:rFonts w:ascii="Arial Narrow" w:hAnsi="Arial Narrow"/>
          <w:spacing w:val="-3"/>
        </w:rPr>
        <w:t xml:space="preserve"> </w:t>
      </w:r>
      <w:r w:rsidRPr="007C1348">
        <w:rPr>
          <w:rFonts w:ascii="Arial Narrow" w:hAnsi="Arial Narrow"/>
        </w:rPr>
        <w:t>II</w:t>
      </w:r>
      <w:r w:rsidRPr="007C1348">
        <w:rPr>
          <w:rFonts w:ascii="Arial Narrow" w:hAnsi="Arial Narrow"/>
          <w:spacing w:val="-3"/>
        </w:rPr>
        <w:t xml:space="preserve"> </w:t>
      </w:r>
      <w:r w:rsidRPr="007C1348">
        <w:rPr>
          <w:rFonts w:ascii="Arial Narrow" w:hAnsi="Arial Narrow"/>
        </w:rPr>
        <w:t>como</w:t>
      </w:r>
      <w:r w:rsidRPr="007C1348">
        <w:rPr>
          <w:rFonts w:ascii="Arial Narrow" w:hAnsi="Arial Narrow"/>
          <w:spacing w:val="-4"/>
        </w:rPr>
        <w:t xml:space="preserve"> </w:t>
      </w:r>
      <w:r w:rsidRPr="007C1348">
        <w:rPr>
          <w:rFonts w:ascii="Arial Narrow" w:hAnsi="Arial Narrow"/>
        </w:rPr>
        <w:t>“otros</w:t>
      </w:r>
      <w:r w:rsidRPr="007C1348">
        <w:rPr>
          <w:rFonts w:ascii="Arial Narrow" w:hAnsi="Arial Narrow"/>
          <w:spacing w:val="-4"/>
        </w:rPr>
        <w:t xml:space="preserve"> </w:t>
      </w:r>
      <w:r w:rsidRPr="007C1348">
        <w:rPr>
          <w:rFonts w:ascii="Arial Narrow" w:hAnsi="Arial Narrow"/>
        </w:rPr>
        <w:t>anexos”</w:t>
      </w:r>
      <w:r w:rsidRPr="007C1348">
        <w:rPr>
          <w:rFonts w:ascii="Arial Narrow" w:hAnsi="Arial Narrow"/>
          <w:spacing w:val="-5"/>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rPr>
        <w:t>su</w:t>
      </w:r>
      <w:r w:rsidRPr="007C1348">
        <w:rPr>
          <w:rFonts w:ascii="Arial Narrow" w:hAnsi="Arial Narrow"/>
          <w:spacing w:val="-5"/>
        </w:rPr>
        <w:t xml:space="preserve"> </w:t>
      </w:r>
      <w:r w:rsidRPr="007C1348">
        <w:rPr>
          <w:rFonts w:ascii="Arial Narrow" w:hAnsi="Arial Narrow"/>
        </w:rPr>
        <w:t>oferta,</w:t>
      </w:r>
      <w:r w:rsidRPr="007C1348">
        <w:rPr>
          <w:rFonts w:ascii="Arial Narrow" w:hAnsi="Arial Narrow"/>
          <w:spacing w:val="-3"/>
        </w:rPr>
        <w:t xml:space="preserve"> </w:t>
      </w:r>
      <w:r w:rsidRPr="007C1348">
        <w:rPr>
          <w:rFonts w:ascii="Arial Narrow" w:hAnsi="Arial Narrow"/>
        </w:rPr>
        <w:t xml:space="preserve">el Proponente en el documento debe hacer la claridad de su intención de allegar una propuesta </w:t>
      </w:r>
      <w:r w:rsidRPr="007C1348">
        <w:rPr>
          <w:rFonts w:ascii="Arial Narrow" w:hAnsi="Arial Narrow"/>
          <w:spacing w:val="-2"/>
        </w:rPr>
        <w:t>alternativa.</w:t>
      </w:r>
    </w:p>
    <w:p w14:paraId="3954304D" w14:textId="77777777" w:rsidR="007C1348" w:rsidRPr="00F20B67" w:rsidRDefault="007C1348" w:rsidP="00AC2CB5">
      <w:pPr>
        <w:numPr>
          <w:ilvl w:val="1"/>
          <w:numId w:val="38"/>
        </w:numPr>
        <w:tabs>
          <w:tab w:val="left" w:pos="1066"/>
          <w:tab w:val="left" w:pos="1134"/>
        </w:tabs>
        <w:spacing w:before="243" w:line="420" w:lineRule="auto"/>
        <w:ind w:left="1134" w:right="1210" w:firstLine="0"/>
        <w:jc w:val="both"/>
        <w:rPr>
          <w:rFonts w:ascii="Arial Narrow" w:hAnsi="Arial Narrow"/>
          <w:b/>
        </w:rPr>
      </w:pPr>
      <w:bookmarkStart w:id="41" w:name="_bookmark47"/>
      <w:bookmarkEnd w:id="41"/>
      <w:r w:rsidRPr="00F20B67">
        <w:rPr>
          <w:rFonts w:ascii="Arial Narrow" w:hAnsi="Arial Narrow"/>
          <w:b/>
        </w:rPr>
        <w:t>REGLAS</w:t>
      </w:r>
      <w:r w:rsidRPr="00F20B67">
        <w:rPr>
          <w:rFonts w:ascii="Arial Narrow" w:hAnsi="Arial Narrow"/>
          <w:b/>
          <w:spacing w:val="-5"/>
        </w:rPr>
        <w:t xml:space="preserve"> </w:t>
      </w:r>
      <w:r w:rsidRPr="00F20B67">
        <w:rPr>
          <w:rFonts w:ascii="Arial Narrow" w:hAnsi="Arial Narrow"/>
          <w:b/>
        </w:rPr>
        <w:t>PARA</w:t>
      </w:r>
      <w:r w:rsidRPr="00F20B67">
        <w:rPr>
          <w:rFonts w:ascii="Arial Narrow" w:hAnsi="Arial Narrow"/>
          <w:b/>
          <w:spacing w:val="-5"/>
        </w:rPr>
        <w:t xml:space="preserve"> </w:t>
      </w:r>
      <w:r w:rsidRPr="00F20B67">
        <w:rPr>
          <w:rFonts w:ascii="Arial Narrow" w:hAnsi="Arial Narrow"/>
          <w:b/>
        </w:rPr>
        <w:t>LOS</w:t>
      </w:r>
      <w:r w:rsidRPr="00F20B67">
        <w:rPr>
          <w:rFonts w:ascii="Arial Narrow" w:hAnsi="Arial Narrow"/>
          <w:b/>
          <w:spacing w:val="-5"/>
        </w:rPr>
        <w:t xml:space="preserve"> </w:t>
      </w:r>
      <w:r w:rsidRPr="00F20B67">
        <w:rPr>
          <w:rFonts w:ascii="Arial Narrow" w:hAnsi="Arial Narrow"/>
          <w:b/>
        </w:rPr>
        <w:t>PROCESOS</w:t>
      </w:r>
      <w:r w:rsidRPr="00F20B67">
        <w:rPr>
          <w:rFonts w:ascii="Arial Narrow" w:hAnsi="Arial Narrow"/>
          <w:b/>
          <w:spacing w:val="-5"/>
        </w:rPr>
        <w:t xml:space="preserve"> </w:t>
      </w:r>
      <w:r w:rsidRPr="00F20B67">
        <w:rPr>
          <w:rFonts w:ascii="Arial Narrow" w:hAnsi="Arial Narrow"/>
          <w:b/>
        </w:rPr>
        <w:t>ESTRUCTURADOS</w:t>
      </w:r>
      <w:r w:rsidRPr="00F20B67">
        <w:rPr>
          <w:rFonts w:ascii="Arial Narrow" w:hAnsi="Arial Narrow"/>
          <w:b/>
          <w:spacing w:val="-5"/>
        </w:rPr>
        <w:t xml:space="preserve"> </w:t>
      </w:r>
      <w:r w:rsidRPr="00F20B67">
        <w:rPr>
          <w:rFonts w:ascii="Arial Narrow" w:hAnsi="Arial Narrow"/>
          <w:b/>
        </w:rPr>
        <w:t>POR</w:t>
      </w:r>
      <w:r w:rsidRPr="00F20B67">
        <w:rPr>
          <w:rFonts w:ascii="Arial Narrow" w:hAnsi="Arial Narrow"/>
          <w:b/>
          <w:spacing w:val="-5"/>
        </w:rPr>
        <w:t xml:space="preserve"> </w:t>
      </w:r>
      <w:r w:rsidRPr="00F20B67">
        <w:rPr>
          <w:rFonts w:ascii="Arial Narrow" w:hAnsi="Arial Narrow"/>
          <w:b/>
        </w:rPr>
        <w:t>LOTES</w:t>
      </w:r>
      <w:r w:rsidRPr="00F20B67">
        <w:rPr>
          <w:rFonts w:ascii="Arial Narrow" w:hAnsi="Arial Narrow"/>
          <w:b/>
          <w:spacing w:val="-5"/>
        </w:rPr>
        <w:t xml:space="preserve"> </w:t>
      </w:r>
      <w:r w:rsidRPr="00F20B67">
        <w:rPr>
          <w:rFonts w:ascii="Arial Narrow" w:hAnsi="Arial Narrow"/>
          <w:b/>
        </w:rPr>
        <w:t>O</w:t>
      </w:r>
      <w:r w:rsidRPr="00F20B67">
        <w:rPr>
          <w:rFonts w:ascii="Arial Narrow" w:hAnsi="Arial Narrow"/>
          <w:b/>
          <w:spacing w:val="-2"/>
        </w:rPr>
        <w:t xml:space="preserve"> </w:t>
      </w:r>
      <w:r w:rsidRPr="00F20B67">
        <w:rPr>
          <w:rFonts w:ascii="Arial Narrow" w:hAnsi="Arial Narrow"/>
          <w:b/>
        </w:rPr>
        <w:t>SEGMENTOS NO APLICA</w:t>
      </w:r>
    </w:p>
    <w:p w14:paraId="6DCDDAC7" w14:textId="77777777" w:rsidR="007C1348" w:rsidRPr="00B97E65" w:rsidRDefault="007C1348" w:rsidP="00AC2CB5">
      <w:pPr>
        <w:tabs>
          <w:tab w:val="left" w:pos="1134"/>
        </w:tabs>
        <w:spacing w:before="127"/>
        <w:ind w:left="1134"/>
        <w:jc w:val="both"/>
        <w:rPr>
          <w:rFonts w:ascii="Arial Narrow" w:hAnsi="Arial Narrow"/>
          <w:b/>
          <w:sz w:val="4"/>
        </w:rPr>
      </w:pPr>
    </w:p>
    <w:p w14:paraId="0D4EF836" w14:textId="77777777" w:rsidR="007C1348" w:rsidRPr="007C1348" w:rsidRDefault="007C1348" w:rsidP="00AC2CB5">
      <w:pPr>
        <w:tabs>
          <w:tab w:val="left" w:pos="1134"/>
        </w:tabs>
        <w:spacing w:before="1"/>
        <w:ind w:left="1134"/>
        <w:jc w:val="both"/>
        <w:outlineLvl w:val="0"/>
        <w:rPr>
          <w:rFonts w:ascii="Arial Narrow" w:hAnsi="Arial Narrow"/>
          <w:b/>
          <w:bCs/>
        </w:rPr>
      </w:pPr>
      <w:bookmarkStart w:id="42" w:name="_bookmark48"/>
      <w:bookmarkEnd w:id="42"/>
      <w:r w:rsidRPr="007C1348">
        <w:rPr>
          <w:rFonts w:ascii="Arial Narrow" w:hAnsi="Arial Narrow"/>
          <w:b/>
          <w:bCs/>
        </w:rPr>
        <w:t>CAPÍTULO</w:t>
      </w:r>
      <w:r w:rsidRPr="007C1348">
        <w:rPr>
          <w:rFonts w:ascii="Arial Narrow" w:hAnsi="Arial Narrow"/>
          <w:b/>
          <w:bCs/>
          <w:spacing w:val="-23"/>
        </w:rPr>
        <w:t xml:space="preserve"> </w:t>
      </w:r>
      <w:r w:rsidRPr="007C1348">
        <w:rPr>
          <w:rFonts w:ascii="Arial Narrow" w:hAnsi="Arial Narrow"/>
          <w:b/>
          <w:bCs/>
        </w:rPr>
        <w:t>IV</w:t>
      </w:r>
      <w:r w:rsidRPr="007C1348">
        <w:rPr>
          <w:rFonts w:ascii="Arial Narrow" w:hAnsi="Arial Narrow"/>
          <w:b/>
          <w:bCs/>
          <w:spacing w:val="-20"/>
        </w:rPr>
        <w:t xml:space="preserve"> </w:t>
      </w:r>
      <w:r w:rsidRPr="007C1348">
        <w:rPr>
          <w:rFonts w:ascii="Arial Narrow" w:hAnsi="Arial Narrow"/>
          <w:b/>
          <w:bCs/>
        </w:rPr>
        <w:t>REQUISITOS</w:t>
      </w:r>
      <w:r w:rsidRPr="007C1348">
        <w:rPr>
          <w:rFonts w:ascii="Arial Narrow" w:hAnsi="Arial Narrow"/>
          <w:b/>
          <w:bCs/>
          <w:spacing w:val="-20"/>
        </w:rPr>
        <w:t xml:space="preserve"> </w:t>
      </w:r>
      <w:r w:rsidRPr="007C1348">
        <w:rPr>
          <w:rFonts w:ascii="Arial Narrow" w:hAnsi="Arial Narrow"/>
          <w:b/>
          <w:bCs/>
        </w:rPr>
        <w:t>HABILITANTES</w:t>
      </w:r>
      <w:r w:rsidRPr="007C1348">
        <w:rPr>
          <w:rFonts w:ascii="Arial Narrow" w:hAnsi="Arial Narrow"/>
          <w:b/>
          <w:bCs/>
          <w:spacing w:val="-19"/>
        </w:rPr>
        <w:t xml:space="preserve"> </w:t>
      </w:r>
      <w:r w:rsidRPr="007C1348">
        <w:rPr>
          <w:rFonts w:ascii="Arial Narrow" w:hAnsi="Arial Narrow"/>
          <w:b/>
          <w:bCs/>
        </w:rPr>
        <w:t>Y</w:t>
      </w:r>
      <w:r w:rsidRPr="007C1348">
        <w:rPr>
          <w:rFonts w:ascii="Arial Narrow" w:hAnsi="Arial Narrow"/>
          <w:b/>
          <w:bCs/>
          <w:spacing w:val="-20"/>
        </w:rPr>
        <w:t xml:space="preserve"> </w:t>
      </w:r>
      <w:r w:rsidRPr="007C1348">
        <w:rPr>
          <w:rFonts w:ascii="Arial Narrow" w:hAnsi="Arial Narrow"/>
          <w:b/>
          <w:bCs/>
        </w:rPr>
        <w:t>SU</w:t>
      </w:r>
      <w:r w:rsidRPr="007C1348">
        <w:rPr>
          <w:rFonts w:ascii="Arial Narrow" w:hAnsi="Arial Narrow"/>
          <w:b/>
          <w:bCs/>
          <w:spacing w:val="-20"/>
        </w:rPr>
        <w:t xml:space="preserve"> </w:t>
      </w:r>
      <w:r w:rsidRPr="007C1348">
        <w:rPr>
          <w:rFonts w:ascii="Arial Narrow" w:hAnsi="Arial Narrow"/>
          <w:b/>
          <w:bCs/>
          <w:spacing w:val="-2"/>
        </w:rPr>
        <w:t>VERIFICACIÓN</w:t>
      </w:r>
    </w:p>
    <w:p w14:paraId="2994E318" w14:textId="77777777" w:rsidR="007C1348" w:rsidRPr="007C1348" w:rsidRDefault="007C1348" w:rsidP="00AC2CB5">
      <w:pPr>
        <w:tabs>
          <w:tab w:val="left" w:pos="1134"/>
        </w:tabs>
        <w:spacing w:before="122"/>
        <w:ind w:left="1134" w:right="354"/>
        <w:jc w:val="both"/>
        <w:rPr>
          <w:rFonts w:ascii="Arial Narrow" w:hAnsi="Arial Narrow"/>
        </w:rPr>
      </w:pPr>
      <w:r w:rsidRPr="007C1348">
        <w:rPr>
          <w:rFonts w:ascii="Arial Narrow" w:hAnsi="Arial Narrow"/>
        </w:rPr>
        <w:t>La Entidad verificará los requisitos habilitantes</w:t>
      </w:r>
      <w:r w:rsidRPr="007C1348">
        <w:rPr>
          <w:rFonts w:ascii="Arial Narrow" w:hAnsi="Arial Narrow"/>
          <w:spacing w:val="-1"/>
        </w:rPr>
        <w:t xml:space="preserve"> </w:t>
      </w:r>
      <w:r w:rsidRPr="007C1348">
        <w:rPr>
          <w:rFonts w:ascii="Arial Narrow" w:hAnsi="Arial Narrow"/>
        </w:rPr>
        <w:t>dentro del término señalado en el Cronograma de la invitación, de acuerdo con los soportes documentales que acompañan la propuesta.</w:t>
      </w:r>
    </w:p>
    <w:p w14:paraId="4FD8E164" w14:textId="77777777" w:rsidR="007C1348" w:rsidRPr="007C1348" w:rsidRDefault="007C1348" w:rsidP="00AC2CB5">
      <w:pPr>
        <w:tabs>
          <w:tab w:val="left" w:pos="1134"/>
        </w:tabs>
        <w:spacing w:before="238"/>
        <w:ind w:left="1134" w:right="352"/>
        <w:jc w:val="both"/>
        <w:rPr>
          <w:rFonts w:ascii="Arial Narrow" w:hAnsi="Arial Narrow"/>
          <w:i/>
        </w:rPr>
      </w:pPr>
      <w:r w:rsidRPr="007C1348">
        <w:rPr>
          <w:rFonts w:ascii="Arial Narrow" w:hAnsi="Arial Narrow"/>
        </w:rPr>
        <w:t>Los</w:t>
      </w:r>
      <w:r w:rsidRPr="007C1348">
        <w:rPr>
          <w:rFonts w:ascii="Arial Narrow" w:hAnsi="Arial Narrow"/>
          <w:spacing w:val="-7"/>
        </w:rPr>
        <w:t xml:space="preserve"> </w:t>
      </w:r>
      <w:r w:rsidRPr="007C1348">
        <w:rPr>
          <w:rFonts w:ascii="Arial Narrow" w:hAnsi="Arial Narrow"/>
        </w:rPr>
        <w:t>requisitos</w:t>
      </w:r>
      <w:r w:rsidRPr="007C1348">
        <w:rPr>
          <w:rFonts w:ascii="Arial Narrow" w:hAnsi="Arial Narrow"/>
          <w:spacing w:val="-8"/>
        </w:rPr>
        <w:t xml:space="preserve"> </w:t>
      </w:r>
      <w:r w:rsidRPr="007C1348">
        <w:rPr>
          <w:rFonts w:ascii="Arial Narrow" w:hAnsi="Arial Narrow"/>
        </w:rPr>
        <w:t>habilitantes</w:t>
      </w:r>
      <w:r w:rsidRPr="007C1348">
        <w:rPr>
          <w:rFonts w:ascii="Arial Narrow" w:hAnsi="Arial Narrow"/>
          <w:spacing w:val="-8"/>
        </w:rPr>
        <w:t xml:space="preserve"> </w:t>
      </w:r>
      <w:r w:rsidRPr="007C1348">
        <w:rPr>
          <w:rFonts w:ascii="Arial Narrow" w:hAnsi="Arial Narrow"/>
        </w:rPr>
        <w:t>de</w:t>
      </w:r>
      <w:r w:rsidRPr="007C1348">
        <w:rPr>
          <w:rFonts w:ascii="Arial Narrow" w:hAnsi="Arial Narrow"/>
          <w:spacing w:val="-6"/>
        </w:rPr>
        <w:t xml:space="preserve"> </w:t>
      </w:r>
      <w:r w:rsidRPr="007C1348">
        <w:rPr>
          <w:rFonts w:ascii="Arial Narrow" w:hAnsi="Arial Narrow"/>
        </w:rPr>
        <w:t>la</w:t>
      </w:r>
      <w:r w:rsidRPr="007C1348">
        <w:rPr>
          <w:rFonts w:ascii="Arial Narrow" w:hAnsi="Arial Narrow"/>
          <w:spacing w:val="-7"/>
        </w:rPr>
        <w:t xml:space="preserve"> </w:t>
      </w:r>
      <w:r w:rsidRPr="007C1348">
        <w:rPr>
          <w:rFonts w:ascii="Arial Narrow" w:hAnsi="Arial Narrow"/>
        </w:rPr>
        <w:t>propuesta</w:t>
      </w:r>
      <w:r w:rsidRPr="007C1348">
        <w:rPr>
          <w:rFonts w:ascii="Arial Narrow" w:hAnsi="Arial Narrow"/>
          <w:spacing w:val="-7"/>
        </w:rPr>
        <w:t xml:space="preserve"> </w:t>
      </w:r>
      <w:r w:rsidRPr="007C1348">
        <w:rPr>
          <w:rFonts w:ascii="Arial Narrow" w:hAnsi="Arial Narrow"/>
        </w:rPr>
        <w:t>con</w:t>
      </w:r>
      <w:r w:rsidRPr="007C1348">
        <w:rPr>
          <w:rFonts w:ascii="Arial Narrow" w:hAnsi="Arial Narrow"/>
          <w:spacing w:val="-7"/>
        </w:rPr>
        <w:t xml:space="preserve"> </w:t>
      </w:r>
      <w:r w:rsidRPr="007C1348">
        <w:rPr>
          <w:rFonts w:ascii="Arial Narrow" w:hAnsi="Arial Narrow"/>
        </w:rPr>
        <w:t>el</w:t>
      </w:r>
      <w:r w:rsidRPr="007C1348">
        <w:rPr>
          <w:rFonts w:ascii="Arial Narrow" w:hAnsi="Arial Narrow"/>
          <w:spacing w:val="-7"/>
        </w:rPr>
        <w:t xml:space="preserve"> </w:t>
      </w:r>
      <w:r w:rsidRPr="007C1348">
        <w:rPr>
          <w:rFonts w:ascii="Arial Narrow" w:hAnsi="Arial Narrow"/>
        </w:rPr>
        <w:t>menor</w:t>
      </w:r>
      <w:r w:rsidRPr="007C1348">
        <w:rPr>
          <w:rFonts w:ascii="Arial Narrow" w:hAnsi="Arial Narrow"/>
          <w:spacing w:val="-7"/>
        </w:rPr>
        <w:t xml:space="preserve"> </w:t>
      </w:r>
      <w:r w:rsidRPr="007C1348">
        <w:rPr>
          <w:rFonts w:ascii="Arial Narrow" w:hAnsi="Arial Narrow"/>
        </w:rPr>
        <w:t>precio</w:t>
      </w:r>
      <w:r w:rsidRPr="007C1348">
        <w:rPr>
          <w:rFonts w:ascii="Arial Narrow" w:hAnsi="Arial Narrow"/>
          <w:spacing w:val="-6"/>
        </w:rPr>
        <w:t xml:space="preserve"> </w:t>
      </w:r>
      <w:r w:rsidRPr="007C1348">
        <w:rPr>
          <w:rFonts w:ascii="Arial Narrow" w:hAnsi="Arial Narrow"/>
        </w:rPr>
        <w:t>serán</w:t>
      </w:r>
      <w:r w:rsidRPr="007C1348">
        <w:rPr>
          <w:rFonts w:ascii="Arial Narrow" w:hAnsi="Arial Narrow"/>
          <w:spacing w:val="-7"/>
        </w:rPr>
        <w:t xml:space="preserve"> </w:t>
      </w:r>
      <w:r w:rsidRPr="007C1348">
        <w:rPr>
          <w:rFonts w:ascii="Arial Narrow" w:hAnsi="Arial Narrow"/>
        </w:rPr>
        <w:t>objeto</w:t>
      </w:r>
      <w:r w:rsidRPr="007C1348">
        <w:rPr>
          <w:rFonts w:ascii="Arial Narrow" w:hAnsi="Arial Narrow"/>
          <w:spacing w:val="-7"/>
        </w:rPr>
        <w:t xml:space="preserve"> </w:t>
      </w:r>
      <w:r w:rsidRPr="007C1348">
        <w:rPr>
          <w:rFonts w:ascii="Arial Narrow" w:hAnsi="Arial Narrow"/>
        </w:rPr>
        <w:t>de</w:t>
      </w:r>
      <w:r w:rsidRPr="007C1348">
        <w:rPr>
          <w:rFonts w:ascii="Arial Narrow" w:hAnsi="Arial Narrow"/>
          <w:spacing w:val="-6"/>
        </w:rPr>
        <w:t xml:space="preserve"> </w:t>
      </w:r>
      <w:r w:rsidRPr="007C1348">
        <w:rPr>
          <w:rFonts w:ascii="Arial Narrow" w:hAnsi="Arial Narrow"/>
        </w:rPr>
        <w:t>verificación,</w:t>
      </w:r>
      <w:r w:rsidRPr="007C1348">
        <w:rPr>
          <w:rFonts w:ascii="Arial Narrow" w:hAnsi="Arial Narrow"/>
          <w:spacing w:val="-6"/>
        </w:rPr>
        <w:t xml:space="preserve"> </w:t>
      </w:r>
      <w:r w:rsidRPr="007C1348">
        <w:rPr>
          <w:rFonts w:ascii="Arial Narrow" w:hAnsi="Arial Narrow"/>
        </w:rPr>
        <w:t>por</w:t>
      </w:r>
      <w:r w:rsidRPr="007C1348">
        <w:rPr>
          <w:rFonts w:ascii="Arial Narrow" w:hAnsi="Arial Narrow"/>
          <w:spacing w:val="-9"/>
        </w:rPr>
        <w:t xml:space="preserve"> </w:t>
      </w:r>
      <w:r w:rsidRPr="007C1348">
        <w:rPr>
          <w:rFonts w:ascii="Arial Narrow" w:hAnsi="Arial Narrow"/>
        </w:rPr>
        <w:t>lo tanto,</w:t>
      </w:r>
      <w:r w:rsidRPr="007C1348">
        <w:rPr>
          <w:rFonts w:ascii="Arial Narrow" w:hAnsi="Arial Narrow"/>
          <w:spacing w:val="-14"/>
        </w:rPr>
        <w:t xml:space="preserve"> </w:t>
      </w:r>
      <w:r w:rsidRPr="007C1348">
        <w:rPr>
          <w:rFonts w:ascii="Arial Narrow" w:hAnsi="Arial Narrow"/>
        </w:rPr>
        <w:t>si</w:t>
      </w:r>
      <w:r w:rsidRPr="007C1348">
        <w:rPr>
          <w:rFonts w:ascii="Arial Narrow" w:hAnsi="Arial Narrow"/>
          <w:spacing w:val="-15"/>
        </w:rPr>
        <w:t xml:space="preserve"> </w:t>
      </w:r>
      <w:r w:rsidRPr="007C1348">
        <w:rPr>
          <w:rFonts w:ascii="Arial Narrow" w:hAnsi="Arial Narrow"/>
        </w:rPr>
        <w:t>la</w:t>
      </w:r>
      <w:r w:rsidRPr="007C1348">
        <w:rPr>
          <w:rFonts w:ascii="Arial Narrow" w:hAnsi="Arial Narrow"/>
          <w:spacing w:val="-15"/>
        </w:rPr>
        <w:t xml:space="preserve"> </w:t>
      </w:r>
      <w:r w:rsidRPr="007C1348">
        <w:rPr>
          <w:rFonts w:ascii="Arial Narrow" w:hAnsi="Arial Narrow"/>
        </w:rPr>
        <w:t>propuesta</w:t>
      </w:r>
      <w:r w:rsidRPr="007C1348">
        <w:rPr>
          <w:rFonts w:ascii="Arial Narrow" w:hAnsi="Arial Narrow"/>
          <w:spacing w:val="-18"/>
        </w:rPr>
        <w:t xml:space="preserve"> </w:t>
      </w:r>
      <w:r w:rsidRPr="007C1348">
        <w:rPr>
          <w:rFonts w:ascii="Arial Narrow" w:hAnsi="Arial Narrow"/>
        </w:rPr>
        <w:t>cumple</w:t>
      </w:r>
      <w:r w:rsidRPr="007C1348">
        <w:rPr>
          <w:rFonts w:ascii="Arial Narrow" w:hAnsi="Arial Narrow"/>
          <w:spacing w:val="-15"/>
        </w:rPr>
        <w:t xml:space="preserve"> </w:t>
      </w:r>
      <w:r w:rsidRPr="007C1348">
        <w:rPr>
          <w:rFonts w:ascii="Arial Narrow" w:hAnsi="Arial Narrow"/>
        </w:rPr>
        <w:t>con</w:t>
      </w:r>
      <w:r w:rsidRPr="007C1348">
        <w:rPr>
          <w:rFonts w:ascii="Arial Narrow" w:hAnsi="Arial Narrow"/>
          <w:spacing w:val="-15"/>
        </w:rPr>
        <w:t xml:space="preserve"> </w:t>
      </w:r>
      <w:r w:rsidRPr="007C1348">
        <w:rPr>
          <w:rFonts w:ascii="Arial Narrow" w:hAnsi="Arial Narrow"/>
        </w:rPr>
        <w:t>todos</w:t>
      </w:r>
      <w:r w:rsidRPr="007C1348">
        <w:rPr>
          <w:rFonts w:ascii="Arial Narrow" w:hAnsi="Arial Narrow"/>
          <w:spacing w:val="-14"/>
        </w:rPr>
        <w:t xml:space="preserve"> </w:t>
      </w:r>
      <w:r w:rsidRPr="007C1348">
        <w:rPr>
          <w:rFonts w:ascii="Arial Narrow" w:hAnsi="Arial Narrow"/>
        </w:rPr>
        <w:t>los</w:t>
      </w:r>
      <w:r w:rsidRPr="007C1348">
        <w:rPr>
          <w:rFonts w:ascii="Arial Narrow" w:hAnsi="Arial Narrow"/>
          <w:spacing w:val="-17"/>
        </w:rPr>
        <w:t xml:space="preserve"> </w:t>
      </w:r>
      <w:r w:rsidRPr="007C1348">
        <w:rPr>
          <w:rFonts w:ascii="Arial Narrow" w:hAnsi="Arial Narrow"/>
        </w:rPr>
        <w:t>aspectos</w:t>
      </w:r>
      <w:r w:rsidRPr="007C1348">
        <w:rPr>
          <w:rFonts w:ascii="Arial Narrow" w:hAnsi="Arial Narrow"/>
          <w:spacing w:val="-15"/>
        </w:rPr>
        <w:t xml:space="preserve"> </w:t>
      </w:r>
      <w:r w:rsidRPr="007C1348">
        <w:rPr>
          <w:rFonts w:ascii="Arial Narrow" w:hAnsi="Arial Narrow"/>
        </w:rPr>
        <w:t>se</w:t>
      </w:r>
      <w:r w:rsidRPr="007C1348">
        <w:rPr>
          <w:rFonts w:ascii="Arial Narrow" w:hAnsi="Arial Narrow"/>
          <w:spacing w:val="-15"/>
        </w:rPr>
        <w:t xml:space="preserve"> </w:t>
      </w:r>
      <w:r w:rsidRPr="007C1348">
        <w:rPr>
          <w:rFonts w:ascii="Arial Narrow" w:hAnsi="Arial Narrow"/>
        </w:rPr>
        <w:t>evaluará</w:t>
      </w:r>
      <w:r w:rsidRPr="007C1348">
        <w:rPr>
          <w:rFonts w:ascii="Arial Narrow" w:hAnsi="Arial Narrow"/>
          <w:spacing w:val="-16"/>
        </w:rPr>
        <w:t xml:space="preserve"> </w:t>
      </w:r>
      <w:r w:rsidRPr="007C1348">
        <w:rPr>
          <w:rFonts w:ascii="Arial Narrow" w:hAnsi="Arial Narrow"/>
        </w:rPr>
        <w:t>como</w:t>
      </w:r>
      <w:r w:rsidRPr="007C1348">
        <w:rPr>
          <w:rFonts w:ascii="Arial Narrow" w:hAnsi="Arial Narrow"/>
          <w:spacing w:val="-16"/>
        </w:rPr>
        <w:t xml:space="preserve"> </w:t>
      </w:r>
      <w:r w:rsidRPr="007C1348">
        <w:rPr>
          <w:rFonts w:ascii="Arial Narrow" w:hAnsi="Arial Narrow"/>
          <w:i/>
        </w:rPr>
        <w:t>“cumple”.</w:t>
      </w:r>
      <w:r w:rsidRPr="007C1348">
        <w:rPr>
          <w:rFonts w:ascii="Arial Narrow" w:hAnsi="Arial Narrow"/>
          <w:i/>
          <w:spacing w:val="-14"/>
        </w:rPr>
        <w:t xml:space="preserve"> </w:t>
      </w:r>
      <w:r w:rsidRPr="007C1348">
        <w:rPr>
          <w:rFonts w:ascii="Arial Narrow" w:hAnsi="Arial Narrow"/>
        </w:rPr>
        <w:t>En</w:t>
      </w:r>
      <w:r w:rsidRPr="007C1348">
        <w:rPr>
          <w:rFonts w:ascii="Arial Narrow" w:hAnsi="Arial Narrow"/>
          <w:spacing w:val="-16"/>
        </w:rPr>
        <w:t xml:space="preserve"> </w:t>
      </w:r>
      <w:r w:rsidRPr="007C1348">
        <w:rPr>
          <w:rFonts w:ascii="Arial Narrow" w:hAnsi="Arial Narrow"/>
        </w:rPr>
        <w:t>caso</w:t>
      </w:r>
      <w:r w:rsidRPr="007C1348">
        <w:rPr>
          <w:rFonts w:ascii="Arial Narrow" w:hAnsi="Arial Narrow"/>
          <w:spacing w:val="-14"/>
        </w:rPr>
        <w:t xml:space="preserve"> </w:t>
      </w:r>
      <w:r w:rsidRPr="007C1348">
        <w:rPr>
          <w:rFonts w:ascii="Arial Narrow" w:hAnsi="Arial Narrow"/>
        </w:rPr>
        <w:t xml:space="preserve">contrario se evaluará como </w:t>
      </w:r>
      <w:r w:rsidRPr="007C1348">
        <w:rPr>
          <w:rFonts w:ascii="Arial Narrow" w:hAnsi="Arial Narrow"/>
          <w:i/>
        </w:rPr>
        <w:t>“no cumple”.</w:t>
      </w:r>
    </w:p>
    <w:p w14:paraId="4E4B92B8" w14:textId="77777777" w:rsidR="007C1348" w:rsidRPr="007C1348" w:rsidRDefault="007C1348" w:rsidP="00AC2CB5">
      <w:pPr>
        <w:tabs>
          <w:tab w:val="left" w:pos="1134"/>
        </w:tabs>
        <w:spacing w:before="242" w:line="261" w:lineRule="auto"/>
        <w:ind w:left="1134" w:right="454"/>
        <w:jc w:val="both"/>
        <w:rPr>
          <w:rFonts w:ascii="Arial Narrow" w:hAnsi="Arial Narrow"/>
        </w:rPr>
      </w:pPr>
      <w:r w:rsidRPr="007C1348">
        <w:rPr>
          <w:rFonts w:ascii="Arial Narrow" w:hAnsi="Arial Narrow"/>
        </w:rPr>
        <w:t>La</w:t>
      </w:r>
      <w:r w:rsidRPr="007C1348">
        <w:rPr>
          <w:rFonts w:ascii="Arial Narrow" w:hAnsi="Arial Narrow"/>
          <w:spacing w:val="-3"/>
        </w:rPr>
        <w:t xml:space="preserve"> </w:t>
      </w:r>
      <w:r w:rsidRPr="007C1348">
        <w:rPr>
          <w:rFonts w:ascii="Arial Narrow" w:hAnsi="Arial Narrow"/>
        </w:rPr>
        <w:t>Entidad</w:t>
      </w:r>
      <w:r w:rsidRPr="007C1348">
        <w:rPr>
          <w:rFonts w:ascii="Arial Narrow" w:hAnsi="Arial Narrow"/>
          <w:spacing w:val="-3"/>
        </w:rPr>
        <w:t xml:space="preserve"> </w:t>
      </w:r>
      <w:r w:rsidRPr="007C1348">
        <w:rPr>
          <w:rFonts w:ascii="Arial Narrow" w:hAnsi="Arial Narrow"/>
        </w:rPr>
        <w:t>no</w:t>
      </w:r>
      <w:r w:rsidRPr="007C1348">
        <w:rPr>
          <w:rFonts w:ascii="Arial Narrow" w:hAnsi="Arial Narrow"/>
          <w:spacing w:val="-3"/>
        </w:rPr>
        <w:t xml:space="preserve"> </w:t>
      </w:r>
      <w:r w:rsidRPr="007C1348">
        <w:rPr>
          <w:rFonts w:ascii="Arial Narrow" w:hAnsi="Arial Narrow"/>
        </w:rPr>
        <w:t>podrá</w:t>
      </w:r>
      <w:r w:rsidRPr="007C1348">
        <w:rPr>
          <w:rFonts w:ascii="Arial Narrow" w:hAnsi="Arial Narrow"/>
          <w:spacing w:val="-3"/>
        </w:rPr>
        <w:t xml:space="preserve"> </w:t>
      </w:r>
      <w:r w:rsidRPr="007C1348">
        <w:rPr>
          <w:rFonts w:ascii="Arial Narrow" w:hAnsi="Arial Narrow"/>
        </w:rPr>
        <w:t>exigir</w:t>
      </w:r>
      <w:r w:rsidRPr="007C1348">
        <w:rPr>
          <w:rFonts w:ascii="Arial Narrow" w:hAnsi="Arial Narrow"/>
          <w:spacing w:val="-3"/>
        </w:rPr>
        <w:t xml:space="preserve"> </w:t>
      </w:r>
      <w:r w:rsidRPr="007C1348">
        <w:rPr>
          <w:rFonts w:ascii="Arial Narrow" w:hAnsi="Arial Narrow"/>
        </w:rPr>
        <w:t>requisitos</w:t>
      </w:r>
      <w:r w:rsidRPr="007C1348">
        <w:rPr>
          <w:rFonts w:ascii="Arial Narrow" w:hAnsi="Arial Narrow"/>
          <w:spacing w:val="-3"/>
        </w:rPr>
        <w:t xml:space="preserve"> </w:t>
      </w:r>
      <w:r w:rsidRPr="007C1348">
        <w:rPr>
          <w:rFonts w:ascii="Arial Narrow" w:hAnsi="Arial Narrow"/>
        </w:rPr>
        <w:t>habilitantes</w:t>
      </w:r>
      <w:r w:rsidRPr="007C1348">
        <w:rPr>
          <w:rFonts w:ascii="Arial Narrow" w:hAnsi="Arial Narrow"/>
          <w:spacing w:val="-2"/>
        </w:rPr>
        <w:t xml:space="preserve"> </w:t>
      </w:r>
      <w:r w:rsidRPr="007C1348">
        <w:rPr>
          <w:rFonts w:ascii="Arial Narrow" w:hAnsi="Arial Narrow"/>
        </w:rPr>
        <w:t>diferentes</w:t>
      </w:r>
      <w:r w:rsidRPr="007C1348">
        <w:rPr>
          <w:rFonts w:ascii="Arial Narrow" w:hAnsi="Arial Narrow"/>
          <w:spacing w:val="-2"/>
        </w:rPr>
        <w:t xml:space="preserve"> </w:t>
      </w:r>
      <w:r w:rsidRPr="007C1348">
        <w:rPr>
          <w:rFonts w:ascii="Arial Narrow" w:hAnsi="Arial Narrow"/>
        </w:rPr>
        <w:t>a</w:t>
      </w:r>
      <w:r w:rsidRPr="007C1348">
        <w:rPr>
          <w:rFonts w:ascii="Arial Narrow" w:hAnsi="Arial Narrow"/>
          <w:spacing w:val="-3"/>
        </w:rPr>
        <w:t xml:space="preserve"> </w:t>
      </w:r>
      <w:r w:rsidRPr="007C1348">
        <w:rPr>
          <w:rFonts w:ascii="Arial Narrow" w:hAnsi="Arial Narrow"/>
        </w:rPr>
        <w:t>los</w:t>
      </w:r>
      <w:r w:rsidRPr="007C1348">
        <w:rPr>
          <w:rFonts w:ascii="Arial Narrow" w:hAnsi="Arial Narrow"/>
          <w:spacing w:val="-4"/>
        </w:rPr>
        <w:t xml:space="preserve"> </w:t>
      </w:r>
      <w:r w:rsidRPr="007C1348">
        <w:rPr>
          <w:rFonts w:ascii="Arial Narrow" w:hAnsi="Arial Narrow"/>
        </w:rPr>
        <w:t>señalados</w:t>
      </w:r>
      <w:r w:rsidRPr="007C1348">
        <w:rPr>
          <w:rFonts w:ascii="Arial Narrow" w:hAnsi="Arial Narrow"/>
          <w:spacing w:val="-2"/>
        </w:rPr>
        <w:t xml:space="preserve"> </w:t>
      </w:r>
      <w:r w:rsidRPr="007C1348">
        <w:rPr>
          <w:rFonts w:ascii="Arial Narrow" w:hAnsi="Arial Narrow"/>
        </w:rPr>
        <w:t>en</w:t>
      </w:r>
      <w:r w:rsidRPr="007C1348">
        <w:rPr>
          <w:rFonts w:ascii="Arial Narrow" w:hAnsi="Arial Narrow"/>
          <w:spacing w:val="-3"/>
        </w:rPr>
        <w:t xml:space="preserve"> </w:t>
      </w:r>
      <w:r w:rsidRPr="007C1348">
        <w:rPr>
          <w:rFonts w:ascii="Arial Narrow" w:hAnsi="Arial Narrow"/>
        </w:rPr>
        <w:t>los</w:t>
      </w:r>
      <w:r w:rsidRPr="007C1348">
        <w:rPr>
          <w:rFonts w:ascii="Arial Narrow" w:hAnsi="Arial Narrow"/>
          <w:spacing w:val="-2"/>
        </w:rPr>
        <w:t xml:space="preserve"> </w:t>
      </w:r>
      <w:r w:rsidRPr="007C1348">
        <w:rPr>
          <w:rFonts w:ascii="Arial Narrow" w:hAnsi="Arial Narrow"/>
        </w:rPr>
        <w:t xml:space="preserve">Documentos </w:t>
      </w:r>
      <w:r w:rsidRPr="007C1348">
        <w:rPr>
          <w:rFonts w:ascii="Arial Narrow" w:hAnsi="Arial Narrow"/>
          <w:spacing w:val="-4"/>
        </w:rPr>
        <w:t>Tipo.</w:t>
      </w:r>
    </w:p>
    <w:p w14:paraId="44486B12" w14:textId="77777777" w:rsidR="007C1348" w:rsidRPr="007C1348" w:rsidRDefault="007C1348" w:rsidP="00AC2CB5">
      <w:pPr>
        <w:numPr>
          <w:ilvl w:val="1"/>
          <w:numId w:val="39"/>
        </w:numPr>
        <w:tabs>
          <w:tab w:val="left" w:pos="1067"/>
          <w:tab w:val="left" w:pos="1134"/>
        </w:tabs>
        <w:spacing w:before="156"/>
        <w:ind w:left="1134" w:firstLine="0"/>
        <w:jc w:val="both"/>
        <w:outlineLvl w:val="1"/>
        <w:rPr>
          <w:rFonts w:ascii="Arial Narrow" w:hAnsi="Arial Narrow"/>
          <w:b/>
          <w:bCs/>
        </w:rPr>
      </w:pPr>
      <w:bookmarkStart w:id="43" w:name="_bookmark49"/>
      <w:bookmarkEnd w:id="43"/>
      <w:r w:rsidRPr="007C1348">
        <w:rPr>
          <w:rFonts w:ascii="Arial Narrow" w:hAnsi="Arial Narrow"/>
          <w:b/>
          <w:bCs/>
          <w:spacing w:val="-2"/>
        </w:rPr>
        <w:t>GENERALIDADES</w:t>
      </w:r>
    </w:p>
    <w:p w14:paraId="29405D4B" w14:textId="77777777" w:rsidR="007C1348" w:rsidRPr="007C1348" w:rsidRDefault="007C1348" w:rsidP="00AC2CB5">
      <w:pPr>
        <w:numPr>
          <w:ilvl w:val="0"/>
          <w:numId w:val="35"/>
        </w:numPr>
        <w:tabs>
          <w:tab w:val="left" w:pos="1078"/>
          <w:tab w:val="left" w:pos="1080"/>
          <w:tab w:val="left" w:pos="1134"/>
        </w:tabs>
        <w:spacing w:before="199"/>
        <w:ind w:left="1134" w:right="355" w:firstLine="0"/>
        <w:jc w:val="both"/>
        <w:rPr>
          <w:rFonts w:ascii="Arial Narrow" w:hAnsi="Arial Narrow"/>
        </w:rPr>
      </w:pPr>
      <w:r w:rsidRPr="007C1348">
        <w:rPr>
          <w:rFonts w:ascii="Arial Narrow" w:hAnsi="Arial Narrow"/>
        </w:rPr>
        <w:t>Únicamente se consideran habilitados aquellos Proponentes que cumplan todos los requisitos habilitantes, según lo señalado en la invitación.</w:t>
      </w:r>
    </w:p>
    <w:p w14:paraId="2547D23A" w14:textId="77777777" w:rsidR="007C1348" w:rsidRPr="007C1348" w:rsidRDefault="007C1348" w:rsidP="00AC2CB5">
      <w:pPr>
        <w:numPr>
          <w:ilvl w:val="0"/>
          <w:numId w:val="35"/>
        </w:numPr>
        <w:tabs>
          <w:tab w:val="left" w:pos="1078"/>
          <w:tab w:val="left" w:pos="1080"/>
          <w:tab w:val="left" w:pos="1134"/>
        </w:tabs>
        <w:spacing w:before="238"/>
        <w:ind w:left="1134" w:right="354" w:firstLine="0"/>
        <w:jc w:val="both"/>
        <w:rPr>
          <w:rFonts w:ascii="Arial Narrow" w:hAnsi="Arial Narrow"/>
        </w:rPr>
      </w:pPr>
      <w:r w:rsidRPr="007C1348">
        <w:rPr>
          <w:rFonts w:ascii="Arial Narrow" w:hAnsi="Arial Narrow"/>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4F58B597" w14:textId="77777777" w:rsidR="007C1348" w:rsidRPr="007C1348" w:rsidRDefault="007C1348" w:rsidP="00AC2CB5">
      <w:pPr>
        <w:numPr>
          <w:ilvl w:val="0"/>
          <w:numId w:val="35"/>
        </w:numPr>
        <w:tabs>
          <w:tab w:val="left" w:pos="1078"/>
          <w:tab w:val="left" w:pos="1080"/>
          <w:tab w:val="left" w:pos="1134"/>
        </w:tabs>
        <w:spacing w:before="242"/>
        <w:ind w:left="1134" w:right="353" w:firstLine="0"/>
        <w:jc w:val="both"/>
        <w:rPr>
          <w:rFonts w:ascii="Arial Narrow" w:hAnsi="Arial Narrow"/>
        </w:rPr>
      </w:pPr>
      <w:r w:rsidRPr="007C1348">
        <w:rPr>
          <w:rFonts w:ascii="Arial Narrow" w:hAnsi="Arial Narrow"/>
        </w:rPr>
        <w:t>Cuando la Entidad exija el requisito habilitante de capacidad financiera, los Proponentes deben diligenciar el Formato 4 Capacidad Financiera con los soportes que ahí se definen.</w:t>
      </w:r>
    </w:p>
    <w:p w14:paraId="4EAF7765" w14:textId="77777777" w:rsidR="007C1348" w:rsidRPr="007C1348" w:rsidRDefault="007C1348" w:rsidP="00AC2CB5">
      <w:pPr>
        <w:numPr>
          <w:ilvl w:val="1"/>
          <w:numId w:val="39"/>
        </w:numPr>
        <w:tabs>
          <w:tab w:val="left" w:pos="1067"/>
          <w:tab w:val="left" w:pos="1134"/>
        </w:tabs>
        <w:spacing w:before="241"/>
        <w:ind w:left="1134" w:firstLine="0"/>
        <w:jc w:val="both"/>
        <w:outlineLvl w:val="1"/>
        <w:rPr>
          <w:rFonts w:ascii="Arial Narrow" w:hAnsi="Arial Narrow"/>
          <w:b/>
          <w:bCs/>
        </w:rPr>
      </w:pPr>
      <w:bookmarkStart w:id="44" w:name="_bookmark50"/>
      <w:bookmarkEnd w:id="44"/>
      <w:r w:rsidRPr="007C1348">
        <w:rPr>
          <w:rFonts w:ascii="Arial Narrow" w:hAnsi="Arial Narrow"/>
          <w:b/>
          <w:bCs/>
        </w:rPr>
        <w:t>CAPACIDAD</w:t>
      </w:r>
      <w:r w:rsidRPr="007C1348">
        <w:rPr>
          <w:rFonts w:ascii="Arial Narrow" w:hAnsi="Arial Narrow"/>
          <w:b/>
          <w:bCs/>
          <w:spacing w:val="-10"/>
        </w:rPr>
        <w:t xml:space="preserve"> </w:t>
      </w:r>
      <w:r w:rsidRPr="007C1348">
        <w:rPr>
          <w:rFonts w:ascii="Arial Narrow" w:hAnsi="Arial Narrow"/>
          <w:b/>
          <w:bCs/>
          <w:spacing w:val="-2"/>
        </w:rPr>
        <w:t>JURÍDICA</w:t>
      </w:r>
    </w:p>
    <w:p w14:paraId="3C8437AE" w14:textId="77777777" w:rsidR="007C1348" w:rsidRPr="007C1348" w:rsidRDefault="007C1348" w:rsidP="00AC2CB5">
      <w:pPr>
        <w:tabs>
          <w:tab w:val="left" w:pos="1134"/>
        </w:tabs>
        <w:spacing w:before="198"/>
        <w:ind w:left="1134" w:right="355"/>
        <w:jc w:val="both"/>
        <w:rPr>
          <w:rFonts w:ascii="Arial Narrow" w:hAnsi="Arial Narrow"/>
        </w:rPr>
      </w:pPr>
      <w:r w:rsidRPr="007C1348">
        <w:rPr>
          <w:rFonts w:ascii="Arial Narrow" w:hAnsi="Arial Narrow"/>
        </w:rPr>
        <w:t>Los interesados podrán participar como Proponentes bajo alguna de las siguientes modalidades siempre y cuando cumplan los requisitos exigidos en la invitación:</w:t>
      </w:r>
    </w:p>
    <w:p w14:paraId="3758EDD2" w14:textId="77777777" w:rsidR="007C1348" w:rsidRPr="007C1348" w:rsidRDefault="007C1348" w:rsidP="00AC2CB5">
      <w:pPr>
        <w:numPr>
          <w:ilvl w:val="0"/>
          <w:numId w:val="36"/>
        </w:numPr>
        <w:tabs>
          <w:tab w:val="left" w:pos="1078"/>
          <w:tab w:val="left" w:pos="1080"/>
          <w:tab w:val="left" w:pos="1134"/>
        </w:tabs>
        <w:spacing w:before="91"/>
        <w:ind w:left="1134" w:right="353" w:firstLine="0"/>
        <w:jc w:val="both"/>
        <w:rPr>
          <w:rFonts w:ascii="Arial Narrow" w:hAnsi="Arial Narrow"/>
        </w:rPr>
      </w:pPr>
      <w:r w:rsidRPr="007C1348">
        <w:rPr>
          <w:rFonts w:ascii="Arial Narrow" w:hAnsi="Arial Narrow"/>
        </w:rPr>
        <w:t>Individualmente como: a) personas naturales nacionales o extranjeras, b) personas jurídicas nacionales o extranjeras.</w:t>
      </w:r>
    </w:p>
    <w:p w14:paraId="69A8626F" w14:textId="77777777" w:rsidR="007C1348" w:rsidRPr="007C1348" w:rsidRDefault="007C1348" w:rsidP="00AC2CB5">
      <w:pPr>
        <w:numPr>
          <w:ilvl w:val="0"/>
          <w:numId w:val="36"/>
        </w:numPr>
        <w:tabs>
          <w:tab w:val="left" w:pos="1078"/>
          <w:tab w:val="left" w:pos="1080"/>
          <w:tab w:val="left" w:pos="1134"/>
        </w:tabs>
        <w:spacing w:before="240"/>
        <w:ind w:left="1134" w:right="352" w:firstLine="0"/>
        <w:jc w:val="both"/>
        <w:rPr>
          <w:rFonts w:ascii="Arial Narrow" w:hAnsi="Arial Narrow"/>
        </w:rPr>
      </w:pPr>
      <w:r w:rsidRPr="007C1348">
        <w:rPr>
          <w:rFonts w:ascii="Arial Narrow" w:hAnsi="Arial Narrow"/>
        </w:rPr>
        <w:t xml:space="preserve">Conjuntamente, como Proponentes Plurales en cualquiera de las formas de asociación previstas en el artículo 7 de la Ley 80 de 1993 o la norma que la modifique, sustituya o </w:t>
      </w:r>
      <w:r w:rsidRPr="007C1348">
        <w:rPr>
          <w:rFonts w:ascii="Arial Narrow" w:hAnsi="Arial Narrow"/>
          <w:spacing w:val="-2"/>
        </w:rPr>
        <w:t>complemente.</w:t>
      </w:r>
    </w:p>
    <w:p w14:paraId="7BD531A9" w14:textId="77777777" w:rsidR="007C1348" w:rsidRPr="007C1348" w:rsidRDefault="007C1348" w:rsidP="00AC2CB5">
      <w:pPr>
        <w:tabs>
          <w:tab w:val="left" w:pos="1134"/>
        </w:tabs>
        <w:spacing w:before="240"/>
        <w:ind w:left="1134"/>
        <w:jc w:val="both"/>
        <w:rPr>
          <w:rFonts w:ascii="Arial Narrow" w:hAnsi="Arial Narrow"/>
        </w:rPr>
      </w:pPr>
      <w:r w:rsidRPr="007C1348">
        <w:rPr>
          <w:rFonts w:ascii="Arial Narrow" w:hAnsi="Arial Narrow"/>
        </w:rPr>
        <w:t>Los</w:t>
      </w:r>
      <w:r w:rsidRPr="007C1348">
        <w:rPr>
          <w:rFonts w:ascii="Arial Narrow" w:hAnsi="Arial Narrow"/>
          <w:spacing w:val="-4"/>
        </w:rPr>
        <w:t xml:space="preserve"> </w:t>
      </w:r>
      <w:r w:rsidRPr="007C1348">
        <w:rPr>
          <w:rFonts w:ascii="Arial Narrow" w:hAnsi="Arial Narrow"/>
        </w:rPr>
        <w:t>Proponentes</w:t>
      </w:r>
      <w:r w:rsidRPr="007C1348">
        <w:rPr>
          <w:rFonts w:ascii="Arial Narrow" w:hAnsi="Arial Narrow"/>
          <w:spacing w:val="-3"/>
        </w:rPr>
        <w:t xml:space="preserve"> </w:t>
      </w:r>
      <w:r w:rsidRPr="007C1348">
        <w:rPr>
          <w:rFonts w:ascii="Arial Narrow" w:hAnsi="Arial Narrow"/>
          <w:spacing w:val="-2"/>
        </w:rPr>
        <w:t>deben:</w:t>
      </w:r>
    </w:p>
    <w:p w14:paraId="3CDF0B78" w14:textId="77777777" w:rsidR="007C1348" w:rsidRPr="007C1348" w:rsidRDefault="007C1348" w:rsidP="00AC2CB5">
      <w:pPr>
        <w:numPr>
          <w:ilvl w:val="0"/>
          <w:numId w:val="37"/>
        </w:numPr>
        <w:tabs>
          <w:tab w:val="left" w:pos="1079"/>
          <w:tab w:val="left" w:pos="1134"/>
        </w:tabs>
        <w:spacing w:before="241"/>
        <w:ind w:left="1134" w:firstLine="0"/>
        <w:jc w:val="both"/>
        <w:rPr>
          <w:rFonts w:ascii="Arial Narrow" w:hAnsi="Arial Narrow"/>
        </w:rPr>
      </w:pPr>
      <w:r w:rsidRPr="007C1348">
        <w:rPr>
          <w:rFonts w:ascii="Arial Narrow" w:hAnsi="Arial Narrow"/>
        </w:rPr>
        <w:t>Tener</w:t>
      </w:r>
      <w:r w:rsidRPr="007C1348">
        <w:rPr>
          <w:rFonts w:ascii="Arial Narrow" w:hAnsi="Arial Narrow"/>
          <w:spacing w:val="-6"/>
        </w:rPr>
        <w:t xml:space="preserve"> </w:t>
      </w:r>
      <w:r w:rsidRPr="007C1348">
        <w:rPr>
          <w:rFonts w:ascii="Arial Narrow" w:hAnsi="Arial Narrow"/>
        </w:rPr>
        <w:t>capacidad</w:t>
      </w:r>
      <w:r w:rsidRPr="007C1348">
        <w:rPr>
          <w:rFonts w:ascii="Arial Narrow" w:hAnsi="Arial Narrow"/>
          <w:spacing w:val="-5"/>
        </w:rPr>
        <w:t xml:space="preserve"> </w:t>
      </w:r>
      <w:r w:rsidRPr="007C1348">
        <w:rPr>
          <w:rFonts w:ascii="Arial Narrow" w:hAnsi="Arial Narrow"/>
        </w:rPr>
        <w:t>jurídica</w:t>
      </w:r>
      <w:r w:rsidRPr="007C1348">
        <w:rPr>
          <w:rFonts w:ascii="Arial Narrow" w:hAnsi="Arial Narrow"/>
          <w:spacing w:val="-5"/>
        </w:rPr>
        <w:t xml:space="preserve"> </w:t>
      </w:r>
      <w:r w:rsidRPr="007C1348">
        <w:rPr>
          <w:rFonts w:ascii="Arial Narrow" w:hAnsi="Arial Narrow"/>
        </w:rPr>
        <w:t>para</w:t>
      </w:r>
      <w:r w:rsidRPr="007C1348">
        <w:rPr>
          <w:rFonts w:ascii="Arial Narrow" w:hAnsi="Arial Narrow"/>
          <w:spacing w:val="-4"/>
        </w:rPr>
        <w:t xml:space="preserve"> </w:t>
      </w:r>
      <w:r w:rsidRPr="007C1348">
        <w:rPr>
          <w:rFonts w:ascii="Arial Narrow" w:hAnsi="Arial Narrow"/>
        </w:rPr>
        <w:t>la</w:t>
      </w:r>
      <w:r w:rsidRPr="007C1348">
        <w:rPr>
          <w:rFonts w:ascii="Arial Narrow" w:hAnsi="Arial Narrow"/>
          <w:spacing w:val="-5"/>
        </w:rPr>
        <w:t xml:space="preserve"> </w:t>
      </w:r>
      <w:r w:rsidRPr="007C1348">
        <w:rPr>
          <w:rFonts w:ascii="Arial Narrow" w:hAnsi="Arial Narrow"/>
        </w:rPr>
        <w:t>presentación</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3"/>
        </w:rPr>
        <w:t xml:space="preserve"> </w:t>
      </w:r>
      <w:r w:rsidRPr="007C1348">
        <w:rPr>
          <w:rFonts w:ascii="Arial Narrow" w:hAnsi="Arial Narrow"/>
        </w:rPr>
        <w:t>la</w:t>
      </w:r>
      <w:r w:rsidRPr="007C1348">
        <w:rPr>
          <w:rFonts w:ascii="Arial Narrow" w:hAnsi="Arial Narrow"/>
          <w:spacing w:val="-4"/>
        </w:rPr>
        <w:t xml:space="preserve"> </w:t>
      </w:r>
      <w:r w:rsidRPr="007C1348">
        <w:rPr>
          <w:rFonts w:ascii="Arial Narrow" w:hAnsi="Arial Narrow"/>
          <w:spacing w:val="-2"/>
        </w:rPr>
        <w:t>oferta.</w:t>
      </w:r>
    </w:p>
    <w:p w14:paraId="53C7C3CC" w14:textId="77777777" w:rsidR="007C1348" w:rsidRPr="007C1348" w:rsidRDefault="007C1348" w:rsidP="00AC2CB5">
      <w:pPr>
        <w:numPr>
          <w:ilvl w:val="0"/>
          <w:numId w:val="37"/>
        </w:numPr>
        <w:tabs>
          <w:tab w:val="left" w:pos="1079"/>
        </w:tabs>
        <w:spacing w:before="239"/>
        <w:ind w:left="1079" w:firstLine="55"/>
        <w:jc w:val="both"/>
        <w:rPr>
          <w:rFonts w:ascii="Arial Narrow" w:hAnsi="Arial Narrow"/>
        </w:rPr>
      </w:pPr>
      <w:r w:rsidRPr="007C1348">
        <w:rPr>
          <w:rFonts w:ascii="Arial Narrow" w:hAnsi="Arial Narrow"/>
        </w:rPr>
        <w:t>Tener</w:t>
      </w:r>
      <w:r w:rsidRPr="007C1348">
        <w:rPr>
          <w:rFonts w:ascii="Arial Narrow" w:hAnsi="Arial Narrow"/>
          <w:spacing w:val="-6"/>
        </w:rPr>
        <w:t xml:space="preserve"> </w:t>
      </w:r>
      <w:r w:rsidRPr="007C1348">
        <w:rPr>
          <w:rFonts w:ascii="Arial Narrow" w:hAnsi="Arial Narrow"/>
        </w:rPr>
        <w:t>capacidad</w:t>
      </w:r>
      <w:r w:rsidRPr="007C1348">
        <w:rPr>
          <w:rFonts w:ascii="Arial Narrow" w:hAnsi="Arial Narrow"/>
          <w:spacing w:val="-5"/>
        </w:rPr>
        <w:t xml:space="preserve"> </w:t>
      </w:r>
      <w:r w:rsidRPr="007C1348">
        <w:rPr>
          <w:rFonts w:ascii="Arial Narrow" w:hAnsi="Arial Narrow"/>
        </w:rPr>
        <w:t>jurídica</w:t>
      </w:r>
      <w:r w:rsidRPr="007C1348">
        <w:rPr>
          <w:rFonts w:ascii="Arial Narrow" w:hAnsi="Arial Narrow"/>
          <w:spacing w:val="-4"/>
        </w:rPr>
        <w:t xml:space="preserve"> </w:t>
      </w:r>
      <w:r w:rsidRPr="007C1348">
        <w:rPr>
          <w:rFonts w:ascii="Arial Narrow" w:hAnsi="Arial Narrow"/>
        </w:rPr>
        <w:t>para</w:t>
      </w:r>
      <w:r w:rsidRPr="007C1348">
        <w:rPr>
          <w:rFonts w:ascii="Arial Narrow" w:hAnsi="Arial Narrow"/>
          <w:spacing w:val="-4"/>
        </w:rPr>
        <w:t xml:space="preserve"> </w:t>
      </w:r>
      <w:r w:rsidRPr="007C1348">
        <w:rPr>
          <w:rFonts w:ascii="Arial Narrow" w:hAnsi="Arial Narrow"/>
        </w:rPr>
        <w:t>la</w:t>
      </w:r>
      <w:r w:rsidRPr="007C1348">
        <w:rPr>
          <w:rFonts w:ascii="Arial Narrow" w:hAnsi="Arial Narrow"/>
          <w:spacing w:val="-4"/>
        </w:rPr>
        <w:t xml:space="preserve"> </w:t>
      </w:r>
      <w:r w:rsidRPr="007C1348">
        <w:rPr>
          <w:rFonts w:ascii="Arial Narrow" w:hAnsi="Arial Narrow"/>
        </w:rPr>
        <w:t>celebración</w:t>
      </w:r>
      <w:r w:rsidRPr="007C1348">
        <w:rPr>
          <w:rFonts w:ascii="Arial Narrow" w:hAnsi="Arial Narrow"/>
          <w:spacing w:val="-4"/>
        </w:rPr>
        <w:t xml:space="preserve"> </w:t>
      </w:r>
      <w:r w:rsidRPr="007C1348">
        <w:rPr>
          <w:rFonts w:ascii="Arial Narrow" w:hAnsi="Arial Narrow"/>
        </w:rPr>
        <w:t>y</w:t>
      </w:r>
      <w:r w:rsidRPr="007C1348">
        <w:rPr>
          <w:rFonts w:ascii="Arial Narrow" w:hAnsi="Arial Narrow"/>
          <w:spacing w:val="-4"/>
        </w:rPr>
        <w:t xml:space="preserve"> </w:t>
      </w:r>
      <w:r w:rsidRPr="007C1348">
        <w:rPr>
          <w:rFonts w:ascii="Arial Narrow" w:hAnsi="Arial Narrow"/>
        </w:rPr>
        <w:t>ejecución</w:t>
      </w:r>
      <w:r w:rsidRPr="007C1348">
        <w:rPr>
          <w:rFonts w:ascii="Arial Narrow" w:hAnsi="Arial Narrow"/>
          <w:spacing w:val="-3"/>
        </w:rPr>
        <w:t xml:space="preserve"> </w:t>
      </w:r>
      <w:r w:rsidRPr="007C1348">
        <w:rPr>
          <w:rFonts w:ascii="Arial Narrow" w:hAnsi="Arial Narrow"/>
        </w:rPr>
        <w:t>del</w:t>
      </w:r>
      <w:r w:rsidRPr="007C1348">
        <w:rPr>
          <w:rFonts w:ascii="Arial Narrow" w:hAnsi="Arial Narrow"/>
          <w:spacing w:val="-3"/>
        </w:rPr>
        <w:t xml:space="preserve"> </w:t>
      </w:r>
      <w:r w:rsidRPr="007C1348">
        <w:rPr>
          <w:rFonts w:ascii="Arial Narrow" w:hAnsi="Arial Narrow"/>
          <w:spacing w:val="-2"/>
        </w:rPr>
        <w:t>contrato.</w:t>
      </w:r>
    </w:p>
    <w:p w14:paraId="31AF54B5" w14:textId="77777777" w:rsidR="007C1348" w:rsidRPr="007C1348" w:rsidRDefault="007C1348" w:rsidP="00AC2CB5">
      <w:pPr>
        <w:numPr>
          <w:ilvl w:val="0"/>
          <w:numId w:val="37"/>
        </w:numPr>
        <w:tabs>
          <w:tab w:val="left" w:pos="1078"/>
          <w:tab w:val="left" w:pos="1080"/>
        </w:tabs>
        <w:spacing w:before="242"/>
        <w:ind w:right="352" w:firstLine="55"/>
        <w:jc w:val="both"/>
        <w:rPr>
          <w:rFonts w:ascii="Arial Narrow" w:hAnsi="Arial Narrow"/>
        </w:rPr>
      </w:pPr>
      <w:r w:rsidRPr="007C1348">
        <w:rPr>
          <w:rFonts w:ascii="Arial Narrow" w:hAnsi="Arial Narrow"/>
        </w:rPr>
        <w:t>No</w:t>
      </w:r>
      <w:r w:rsidRPr="007C1348">
        <w:rPr>
          <w:rFonts w:ascii="Arial Narrow" w:hAnsi="Arial Narrow"/>
          <w:spacing w:val="-20"/>
        </w:rPr>
        <w:t xml:space="preserve"> </w:t>
      </w:r>
      <w:r w:rsidRPr="007C1348">
        <w:rPr>
          <w:rFonts w:ascii="Arial Narrow" w:hAnsi="Arial Narrow"/>
        </w:rPr>
        <w:t>estar</w:t>
      </w:r>
      <w:r w:rsidRPr="007C1348">
        <w:rPr>
          <w:rFonts w:ascii="Arial Narrow" w:hAnsi="Arial Narrow"/>
          <w:spacing w:val="-19"/>
        </w:rPr>
        <w:t xml:space="preserve"> </w:t>
      </w:r>
      <w:r w:rsidRPr="007C1348">
        <w:rPr>
          <w:rFonts w:ascii="Arial Narrow" w:hAnsi="Arial Narrow"/>
        </w:rPr>
        <w:t>incursos</w:t>
      </w:r>
      <w:r w:rsidRPr="007C1348">
        <w:rPr>
          <w:rFonts w:ascii="Arial Narrow" w:hAnsi="Arial Narrow"/>
          <w:spacing w:val="-19"/>
        </w:rPr>
        <w:t xml:space="preserve"> </w:t>
      </w:r>
      <w:r w:rsidRPr="007C1348">
        <w:rPr>
          <w:rFonts w:ascii="Arial Narrow" w:hAnsi="Arial Narrow"/>
        </w:rPr>
        <w:t>en</w:t>
      </w:r>
      <w:r w:rsidRPr="007C1348">
        <w:rPr>
          <w:rFonts w:ascii="Arial Narrow" w:hAnsi="Arial Narrow"/>
          <w:spacing w:val="-20"/>
        </w:rPr>
        <w:t xml:space="preserve"> </w:t>
      </w:r>
      <w:r w:rsidRPr="007C1348">
        <w:rPr>
          <w:rFonts w:ascii="Arial Narrow" w:hAnsi="Arial Narrow"/>
        </w:rPr>
        <w:t>ninguna</w:t>
      </w:r>
      <w:r w:rsidRPr="007C1348">
        <w:rPr>
          <w:rFonts w:ascii="Arial Narrow" w:hAnsi="Arial Narrow"/>
          <w:spacing w:val="-19"/>
        </w:rPr>
        <w:t xml:space="preserve"> </w:t>
      </w:r>
      <w:r w:rsidRPr="007C1348">
        <w:rPr>
          <w:rFonts w:ascii="Arial Narrow" w:hAnsi="Arial Narrow"/>
        </w:rPr>
        <w:t>de</w:t>
      </w:r>
      <w:r w:rsidRPr="007C1348">
        <w:rPr>
          <w:rFonts w:ascii="Arial Narrow" w:hAnsi="Arial Narrow"/>
          <w:spacing w:val="-20"/>
        </w:rPr>
        <w:t xml:space="preserve"> </w:t>
      </w:r>
      <w:r w:rsidRPr="007C1348">
        <w:rPr>
          <w:rFonts w:ascii="Arial Narrow" w:hAnsi="Arial Narrow"/>
        </w:rPr>
        <w:t>las</w:t>
      </w:r>
      <w:r w:rsidRPr="007C1348">
        <w:rPr>
          <w:rFonts w:ascii="Arial Narrow" w:hAnsi="Arial Narrow"/>
          <w:spacing w:val="-19"/>
        </w:rPr>
        <w:t xml:space="preserve"> </w:t>
      </w:r>
      <w:r w:rsidRPr="007C1348">
        <w:rPr>
          <w:rFonts w:ascii="Arial Narrow" w:hAnsi="Arial Narrow"/>
        </w:rPr>
        <w:t>circunstancias</w:t>
      </w:r>
      <w:r w:rsidRPr="007C1348">
        <w:rPr>
          <w:rFonts w:ascii="Arial Narrow" w:hAnsi="Arial Narrow"/>
          <w:spacing w:val="-19"/>
        </w:rPr>
        <w:t xml:space="preserve"> </w:t>
      </w:r>
      <w:r w:rsidRPr="007C1348">
        <w:rPr>
          <w:rFonts w:ascii="Arial Narrow" w:hAnsi="Arial Narrow"/>
        </w:rPr>
        <w:t>de</w:t>
      </w:r>
      <w:r w:rsidRPr="007C1348">
        <w:rPr>
          <w:rFonts w:ascii="Arial Narrow" w:hAnsi="Arial Narrow"/>
          <w:spacing w:val="-20"/>
        </w:rPr>
        <w:t xml:space="preserve"> </w:t>
      </w:r>
      <w:r w:rsidRPr="007C1348">
        <w:rPr>
          <w:rFonts w:ascii="Arial Narrow" w:hAnsi="Arial Narrow"/>
        </w:rPr>
        <w:t>inhabilidad,</w:t>
      </w:r>
      <w:r w:rsidRPr="007C1348">
        <w:rPr>
          <w:rFonts w:ascii="Arial Narrow" w:hAnsi="Arial Narrow"/>
          <w:spacing w:val="-19"/>
        </w:rPr>
        <w:t xml:space="preserve"> </w:t>
      </w:r>
      <w:r w:rsidRPr="007C1348">
        <w:rPr>
          <w:rFonts w:ascii="Arial Narrow" w:hAnsi="Arial Narrow"/>
        </w:rPr>
        <w:t>incompatibilidad,</w:t>
      </w:r>
      <w:r w:rsidRPr="007C1348">
        <w:rPr>
          <w:rFonts w:ascii="Arial Narrow" w:hAnsi="Arial Narrow"/>
          <w:spacing w:val="-19"/>
        </w:rPr>
        <w:t xml:space="preserve"> </w:t>
      </w:r>
      <w:r w:rsidRPr="007C1348">
        <w:rPr>
          <w:rFonts w:ascii="Arial Narrow" w:hAnsi="Arial Narrow"/>
        </w:rPr>
        <w:t>Conflicto de Interés o prohibición para contratar previstas en la Constitución y en la ley y en el numeral 1.14 de la invitación.</w:t>
      </w:r>
    </w:p>
    <w:p w14:paraId="2E51774D" w14:textId="77777777" w:rsidR="007C1348" w:rsidRPr="007C1348" w:rsidRDefault="007C1348" w:rsidP="00AC2CB5">
      <w:pPr>
        <w:numPr>
          <w:ilvl w:val="0"/>
          <w:numId w:val="37"/>
        </w:numPr>
        <w:tabs>
          <w:tab w:val="left" w:pos="1078"/>
          <w:tab w:val="left" w:pos="1080"/>
        </w:tabs>
        <w:spacing w:before="199"/>
        <w:ind w:right="351" w:firstLine="54"/>
        <w:jc w:val="both"/>
        <w:rPr>
          <w:rFonts w:ascii="Arial Narrow" w:hAnsi="Arial Narrow"/>
        </w:rPr>
      </w:pPr>
      <w:r w:rsidRPr="007C1348">
        <w:rPr>
          <w:rFonts w:ascii="Arial Narrow" w:hAnsi="Arial Narrow"/>
        </w:rPr>
        <w:t>No estar reportado en el último Boletín de Responsables Fiscales vigente publicado por la Contraloría</w:t>
      </w:r>
      <w:r w:rsidRPr="007C1348">
        <w:rPr>
          <w:rFonts w:ascii="Arial Narrow" w:hAnsi="Arial Narrow"/>
          <w:spacing w:val="-19"/>
        </w:rPr>
        <w:t xml:space="preserve"> </w:t>
      </w:r>
      <w:r w:rsidRPr="007C1348">
        <w:rPr>
          <w:rFonts w:ascii="Arial Narrow" w:hAnsi="Arial Narrow"/>
        </w:rPr>
        <w:t>General</w:t>
      </w:r>
      <w:r w:rsidRPr="007C1348">
        <w:rPr>
          <w:rFonts w:ascii="Arial Narrow" w:hAnsi="Arial Narrow"/>
          <w:spacing w:val="-17"/>
        </w:rPr>
        <w:t xml:space="preserve"> </w:t>
      </w:r>
      <w:r w:rsidRPr="007C1348">
        <w:rPr>
          <w:rFonts w:ascii="Arial Narrow" w:hAnsi="Arial Narrow"/>
        </w:rPr>
        <w:t>de</w:t>
      </w:r>
      <w:r w:rsidRPr="007C1348">
        <w:rPr>
          <w:rFonts w:ascii="Arial Narrow" w:hAnsi="Arial Narrow"/>
          <w:spacing w:val="-16"/>
        </w:rPr>
        <w:t xml:space="preserve"> </w:t>
      </w:r>
      <w:r w:rsidRPr="007C1348">
        <w:rPr>
          <w:rFonts w:ascii="Arial Narrow" w:hAnsi="Arial Narrow"/>
        </w:rPr>
        <w:t>la</w:t>
      </w:r>
      <w:r w:rsidRPr="007C1348">
        <w:rPr>
          <w:rFonts w:ascii="Arial Narrow" w:hAnsi="Arial Narrow"/>
          <w:spacing w:val="-18"/>
        </w:rPr>
        <w:t xml:space="preserve"> </w:t>
      </w:r>
      <w:r w:rsidRPr="007C1348">
        <w:rPr>
          <w:rFonts w:ascii="Arial Narrow" w:hAnsi="Arial Narrow"/>
        </w:rPr>
        <w:t>República.</w:t>
      </w:r>
      <w:r w:rsidRPr="007C1348">
        <w:rPr>
          <w:rFonts w:ascii="Arial Narrow" w:hAnsi="Arial Narrow"/>
          <w:spacing w:val="-17"/>
        </w:rPr>
        <w:t xml:space="preserve"> </w:t>
      </w:r>
      <w:r w:rsidRPr="007C1348">
        <w:rPr>
          <w:rFonts w:ascii="Arial Narrow" w:hAnsi="Arial Narrow"/>
        </w:rPr>
        <w:t>Esta</w:t>
      </w:r>
      <w:r w:rsidRPr="007C1348">
        <w:rPr>
          <w:rFonts w:ascii="Arial Narrow" w:hAnsi="Arial Narrow"/>
          <w:spacing w:val="-17"/>
        </w:rPr>
        <w:t xml:space="preserve"> </w:t>
      </w:r>
      <w:r w:rsidRPr="007C1348">
        <w:rPr>
          <w:rFonts w:ascii="Arial Narrow" w:hAnsi="Arial Narrow"/>
        </w:rPr>
        <w:t>disposición</w:t>
      </w:r>
      <w:r w:rsidRPr="007C1348">
        <w:rPr>
          <w:rFonts w:ascii="Arial Narrow" w:hAnsi="Arial Narrow"/>
          <w:spacing w:val="-17"/>
        </w:rPr>
        <w:t xml:space="preserve"> </w:t>
      </w:r>
      <w:r w:rsidRPr="007C1348">
        <w:rPr>
          <w:rFonts w:ascii="Arial Narrow" w:hAnsi="Arial Narrow"/>
        </w:rPr>
        <w:t>aplica</w:t>
      </w:r>
      <w:r w:rsidRPr="007C1348">
        <w:rPr>
          <w:rFonts w:ascii="Arial Narrow" w:hAnsi="Arial Narrow"/>
          <w:spacing w:val="-17"/>
        </w:rPr>
        <w:t xml:space="preserve"> </w:t>
      </w:r>
      <w:r w:rsidRPr="007C1348">
        <w:rPr>
          <w:rFonts w:ascii="Arial Narrow" w:hAnsi="Arial Narrow"/>
        </w:rPr>
        <w:t>para</w:t>
      </w:r>
      <w:r w:rsidRPr="007C1348">
        <w:rPr>
          <w:rFonts w:ascii="Arial Narrow" w:hAnsi="Arial Narrow"/>
          <w:spacing w:val="-17"/>
        </w:rPr>
        <w:t xml:space="preserve"> </w:t>
      </w:r>
      <w:r w:rsidRPr="007C1348">
        <w:rPr>
          <w:rFonts w:ascii="Arial Narrow" w:hAnsi="Arial Narrow"/>
        </w:rPr>
        <w:t>el</w:t>
      </w:r>
      <w:r w:rsidRPr="007C1348">
        <w:rPr>
          <w:rFonts w:ascii="Arial Narrow" w:hAnsi="Arial Narrow"/>
          <w:spacing w:val="-19"/>
        </w:rPr>
        <w:t xml:space="preserve"> </w:t>
      </w:r>
      <w:r w:rsidRPr="007C1348">
        <w:rPr>
          <w:rFonts w:ascii="Arial Narrow" w:hAnsi="Arial Narrow"/>
        </w:rPr>
        <w:t>Proponente</w:t>
      </w:r>
      <w:r w:rsidRPr="007C1348">
        <w:rPr>
          <w:rFonts w:ascii="Arial Narrow" w:hAnsi="Arial Narrow"/>
          <w:spacing w:val="-16"/>
        </w:rPr>
        <w:t xml:space="preserve"> </w:t>
      </w:r>
      <w:r w:rsidRPr="007C1348">
        <w:rPr>
          <w:rFonts w:ascii="Arial Narrow" w:hAnsi="Arial Narrow"/>
        </w:rPr>
        <w:t>e</w:t>
      </w:r>
      <w:r w:rsidRPr="007C1348">
        <w:rPr>
          <w:rFonts w:ascii="Arial Narrow" w:hAnsi="Arial Narrow"/>
          <w:spacing w:val="-16"/>
        </w:rPr>
        <w:t xml:space="preserve"> </w:t>
      </w:r>
      <w:r w:rsidRPr="007C1348">
        <w:rPr>
          <w:rFonts w:ascii="Arial Narrow" w:hAnsi="Arial Narrow"/>
        </w:rPr>
        <w:t>integrantes de</w:t>
      </w:r>
      <w:r w:rsidRPr="007C1348">
        <w:rPr>
          <w:rFonts w:ascii="Arial Narrow" w:hAnsi="Arial Narrow"/>
          <w:spacing w:val="-9"/>
        </w:rPr>
        <w:t xml:space="preserve"> </w:t>
      </w:r>
      <w:r w:rsidRPr="007C1348">
        <w:rPr>
          <w:rFonts w:ascii="Arial Narrow" w:hAnsi="Arial Narrow"/>
        </w:rPr>
        <w:t>un</w:t>
      </w:r>
      <w:r w:rsidRPr="007C1348">
        <w:rPr>
          <w:rFonts w:ascii="Arial Narrow" w:hAnsi="Arial Narrow"/>
          <w:spacing w:val="-10"/>
        </w:rPr>
        <w:t xml:space="preserve"> </w:t>
      </w:r>
      <w:r w:rsidRPr="007C1348">
        <w:rPr>
          <w:rFonts w:ascii="Arial Narrow" w:hAnsi="Arial Narrow"/>
        </w:rPr>
        <w:t>Proponente</w:t>
      </w:r>
      <w:r w:rsidRPr="007C1348">
        <w:rPr>
          <w:rFonts w:ascii="Arial Narrow" w:hAnsi="Arial Narrow"/>
          <w:spacing w:val="-10"/>
        </w:rPr>
        <w:t xml:space="preserve"> </w:t>
      </w:r>
      <w:r w:rsidRPr="007C1348">
        <w:rPr>
          <w:rFonts w:ascii="Arial Narrow" w:hAnsi="Arial Narrow"/>
        </w:rPr>
        <w:t>Plural</w:t>
      </w:r>
      <w:r w:rsidRPr="007C1348">
        <w:rPr>
          <w:rFonts w:ascii="Arial Narrow" w:hAnsi="Arial Narrow"/>
          <w:spacing w:val="-10"/>
        </w:rPr>
        <w:t xml:space="preserve"> </w:t>
      </w:r>
      <w:r w:rsidRPr="007C1348">
        <w:rPr>
          <w:rFonts w:ascii="Arial Narrow" w:hAnsi="Arial Narrow"/>
        </w:rPr>
        <w:t>con</w:t>
      </w:r>
      <w:r w:rsidRPr="007C1348">
        <w:rPr>
          <w:rFonts w:ascii="Arial Narrow" w:hAnsi="Arial Narrow"/>
          <w:spacing w:val="-9"/>
        </w:rPr>
        <w:t xml:space="preserve"> </w:t>
      </w:r>
      <w:r w:rsidRPr="007C1348">
        <w:rPr>
          <w:rFonts w:ascii="Arial Narrow" w:hAnsi="Arial Narrow"/>
        </w:rPr>
        <w:t>domicilio</w:t>
      </w:r>
      <w:r w:rsidRPr="007C1348">
        <w:rPr>
          <w:rFonts w:ascii="Arial Narrow" w:hAnsi="Arial Narrow"/>
          <w:spacing w:val="-9"/>
        </w:rPr>
        <w:t xml:space="preserve"> </w:t>
      </w:r>
      <w:r w:rsidRPr="007C1348">
        <w:rPr>
          <w:rFonts w:ascii="Arial Narrow" w:hAnsi="Arial Narrow"/>
        </w:rPr>
        <w:t>en</w:t>
      </w:r>
      <w:r w:rsidRPr="007C1348">
        <w:rPr>
          <w:rFonts w:ascii="Arial Narrow" w:hAnsi="Arial Narrow"/>
          <w:spacing w:val="-9"/>
        </w:rPr>
        <w:t xml:space="preserve"> </w:t>
      </w:r>
      <w:r w:rsidRPr="007C1348">
        <w:rPr>
          <w:rFonts w:ascii="Arial Narrow" w:hAnsi="Arial Narrow"/>
        </w:rPr>
        <w:t>Colombia.</w:t>
      </w:r>
      <w:r w:rsidRPr="007C1348">
        <w:rPr>
          <w:rFonts w:ascii="Arial Narrow" w:hAnsi="Arial Narrow"/>
          <w:spacing w:val="-8"/>
        </w:rPr>
        <w:t xml:space="preserve"> </w:t>
      </w:r>
      <w:r w:rsidRPr="007C1348">
        <w:rPr>
          <w:rFonts w:ascii="Arial Narrow" w:hAnsi="Arial Narrow"/>
        </w:rPr>
        <w:t>Tratándose</w:t>
      </w:r>
      <w:r w:rsidRPr="007C1348">
        <w:rPr>
          <w:rFonts w:ascii="Arial Narrow" w:hAnsi="Arial Narrow"/>
          <w:spacing w:val="-9"/>
        </w:rPr>
        <w:t xml:space="preserve"> </w:t>
      </w:r>
      <w:r w:rsidRPr="007C1348">
        <w:rPr>
          <w:rFonts w:ascii="Arial Narrow" w:hAnsi="Arial Narrow"/>
        </w:rPr>
        <w:t>de</w:t>
      </w:r>
      <w:r w:rsidRPr="007C1348">
        <w:rPr>
          <w:rFonts w:ascii="Arial Narrow" w:hAnsi="Arial Narrow"/>
          <w:spacing w:val="-14"/>
        </w:rPr>
        <w:t xml:space="preserve"> </w:t>
      </w:r>
      <w:r w:rsidRPr="007C1348">
        <w:rPr>
          <w:rFonts w:ascii="Arial Narrow" w:hAnsi="Arial Narrow"/>
        </w:rPr>
        <w:t>Proponentes</w:t>
      </w:r>
      <w:r w:rsidRPr="007C1348">
        <w:rPr>
          <w:rFonts w:ascii="Arial Narrow" w:hAnsi="Arial Narrow"/>
          <w:spacing w:val="-9"/>
        </w:rPr>
        <w:t xml:space="preserve"> </w:t>
      </w:r>
      <w:r w:rsidRPr="007C1348">
        <w:rPr>
          <w:rFonts w:ascii="Arial Narrow" w:hAnsi="Arial Narrow"/>
        </w:rPr>
        <w:t>extranjeros sin</w:t>
      </w:r>
      <w:r w:rsidRPr="007C1348">
        <w:rPr>
          <w:rFonts w:ascii="Arial Narrow" w:hAnsi="Arial Narrow"/>
          <w:spacing w:val="-7"/>
        </w:rPr>
        <w:t xml:space="preserve"> </w:t>
      </w:r>
      <w:r w:rsidRPr="007C1348">
        <w:rPr>
          <w:rFonts w:ascii="Arial Narrow" w:hAnsi="Arial Narrow"/>
        </w:rPr>
        <w:t>domicilio</w:t>
      </w:r>
      <w:r w:rsidRPr="007C1348">
        <w:rPr>
          <w:rFonts w:ascii="Arial Narrow" w:hAnsi="Arial Narrow"/>
          <w:spacing w:val="-7"/>
        </w:rPr>
        <w:t xml:space="preserve"> </w:t>
      </w:r>
      <w:r w:rsidRPr="007C1348">
        <w:rPr>
          <w:rFonts w:ascii="Arial Narrow" w:hAnsi="Arial Narrow"/>
        </w:rPr>
        <w:t>o</w:t>
      </w:r>
      <w:r w:rsidRPr="007C1348">
        <w:rPr>
          <w:rFonts w:ascii="Arial Narrow" w:hAnsi="Arial Narrow"/>
          <w:spacing w:val="-6"/>
        </w:rPr>
        <w:t xml:space="preserve"> </w:t>
      </w:r>
      <w:r w:rsidRPr="007C1348">
        <w:rPr>
          <w:rFonts w:ascii="Arial Narrow" w:hAnsi="Arial Narrow"/>
        </w:rPr>
        <w:t>sin</w:t>
      </w:r>
      <w:r w:rsidRPr="007C1348">
        <w:rPr>
          <w:rFonts w:ascii="Arial Narrow" w:hAnsi="Arial Narrow"/>
          <w:spacing w:val="-7"/>
        </w:rPr>
        <w:t xml:space="preserve"> </w:t>
      </w:r>
      <w:r w:rsidRPr="007C1348">
        <w:rPr>
          <w:rFonts w:ascii="Arial Narrow" w:hAnsi="Arial Narrow"/>
        </w:rPr>
        <w:t>sucursal</w:t>
      </w:r>
      <w:r w:rsidRPr="007C1348">
        <w:rPr>
          <w:rFonts w:ascii="Arial Narrow" w:hAnsi="Arial Narrow"/>
          <w:spacing w:val="-8"/>
        </w:rPr>
        <w:t xml:space="preserve"> </w:t>
      </w:r>
      <w:r w:rsidRPr="007C1348">
        <w:rPr>
          <w:rFonts w:ascii="Arial Narrow" w:hAnsi="Arial Narrow"/>
        </w:rPr>
        <w:t>en</w:t>
      </w:r>
      <w:r w:rsidRPr="007C1348">
        <w:rPr>
          <w:rFonts w:ascii="Arial Narrow" w:hAnsi="Arial Narrow"/>
          <w:spacing w:val="-7"/>
        </w:rPr>
        <w:t xml:space="preserve"> </w:t>
      </w:r>
      <w:r w:rsidRPr="007C1348">
        <w:rPr>
          <w:rFonts w:ascii="Arial Narrow" w:hAnsi="Arial Narrow"/>
        </w:rPr>
        <w:t>Colombia,</w:t>
      </w:r>
      <w:r w:rsidRPr="007C1348">
        <w:rPr>
          <w:rFonts w:ascii="Arial Narrow" w:hAnsi="Arial Narrow"/>
          <w:spacing w:val="-6"/>
        </w:rPr>
        <w:t xml:space="preserve"> </w:t>
      </w:r>
      <w:r w:rsidRPr="007C1348">
        <w:rPr>
          <w:rFonts w:ascii="Arial Narrow" w:hAnsi="Arial Narrow"/>
        </w:rPr>
        <w:t>deberán</w:t>
      </w:r>
      <w:r w:rsidRPr="007C1348">
        <w:rPr>
          <w:rFonts w:ascii="Arial Narrow" w:hAnsi="Arial Narrow"/>
          <w:spacing w:val="-7"/>
        </w:rPr>
        <w:t xml:space="preserve"> </w:t>
      </w:r>
      <w:r w:rsidRPr="007C1348">
        <w:rPr>
          <w:rFonts w:ascii="Arial Narrow" w:hAnsi="Arial Narrow"/>
        </w:rPr>
        <w:t>declarar</w:t>
      </w:r>
      <w:r w:rsidRPr="007C1348">
        <w:rPr>
          <w:rFonts w:ascii="Arial Narrow" w:hAnsi="Arial Narrow"/>
          <w:spacing w:val="-7"/>
        </w:rPr>
        <w:t xml:space="preserve"> </w:t>
      </w:r>
      <w:r w:rsidRPr="007C1348">
        <w:rPr>
          <w:rFonts w:ascii="Arial Narrow" w:hAnsi="Arial Narrow"/>
        </w:rPr>
        <w:t>que</w:t>
      </w:r>
      <w:r w:rsidRPr="007C1348">
        <w:rPr>
          <w:rFonts w:ascii="Arial Narrow" w:hAnsi="Arial Narrow"/>
          <w:spacing w:val="-7"/>
        </w:rPr>
        <w:t xml:space="preserve"> </w:t>
      </w:r>
      <w:r w:rsidRPr="007C1348">
        <w:rPr>
          <w:rFonts w:ascii="Arial Narrow" w:hAnsi="Arial Narrow"/>
        </w:rPr>
        <w:t>no</w:t>
      </w:r>
      <w:r w:rsidRPr="007C1348">
        <w:rPr>
          <w:rFonts w:ascii="Arial Narrow" w:hAnsi="Arial Narrow"/>
          <w:spacing w:val="-5"/>
        </w:rPr>
        <w:t xml:space="preserve"> </w:t>
      </w:r>
      <w:r w:rsidRPr="007C1348">
        <w:rPr>
          <w:rFonts w:ascii="Arial Narrow" w:hAnsi="Arial Narrow"/>
        </w:rPr>
        <w:t>son</w:t>
      </w:r>
      <w:r w:rsidRPr="007C1348">
        <w:rPr>
          <w:rFonts w:ascii="Arial Narrow" w:hAnsi="Arial Narrow"/>
          <w:spacing w:val="-7"/>
        </w:rPr>
        <w:t xml:space="preserve"> </w:t>
      </w:r>
      <w:r w:rsidRPr="007C1348">
        <w:rPr>
          <w:rFonts w:ascii="Arial Narrow" w:hAnsi="Arial Narrow"/>
        </w:rPr>
        <w:t>responsables</w:t>
      </w:r>
      <w:r w:rsidRPr="007C1348">
        <w:rPr>
          <w:rFonts w:ascii="Arial Narrow" w:hAnsi="Arial Narrow"/>
          <w:spacing w:val="-6"/>
        </w:rPr>
        <w:t xml:space="preserve"> </w:t>
      </w:r>
      <w:r w:rsidRPr="007C1348">
        <w:rPr>
          <w:rFonts w:ascii="Arial Narrow" w:hAnsi="Arial Narrow"/>
        </w:rPr>
        <w:lastRenderedPageBreak/>
        <w:t>fiscales por</w:t>
      </w:r>
      <w:r w:rsidRPr="007C1348">
        <w:rPr>
          <w:rFonts w:ascii="Arial Narrow" w:hAnsi="Arial Narrow"/>
          <w:spacing w:val="-5"/>
        </w:rPr>
        <w:t xml:space="preserve"> </w:t>
      </w:r>
      <w:r w:rsidRPr="007C1348">
        <w:rPr>
          <w:rFonts w:ascii="Arial Narrow" w:hAnsi="Arial Narrow"/>
        </w:rPr>
        <w:t>actividades</w:t>
      </w:r>
      <w:r w:rsidRPr="007C1348">
        <w:rPr>
          <w:rFonts w:ascii="Arial Narrow" w:hAnsi="Arial Narrow"/>
          <w:spacing w:val="-4"/>
        </w:rPr>
        <w:t xml:space="preserve"> </w:t>
      </w:r>
      <w:r w:rsidRPr="007C1348">
        <w:rPr>
          <w:rFonts w:ascii="Arial Narrow" w:hAnsi="Arial Narrow"/>
        </w:rPr>
        <w:t>ejercidas</w:t>
      </w:r>
      <w:r w:rsidRPr="007C1348">
        <w:rPr>
          <w:rFonts w:ascii="Arial Narrow" w:hAnsi="Arial Narrow"/>
          <w:spacing w:val="-4"/>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rPr>
        <w:t>Colombia</w:t>
      </w:r>
      <w:r w:rsidRPr="007C1348">
        <w:rPr>
          <w:rFonts w:ascii="Arial Narrow" w:hAnsi="Arial Narrow"/>
          <w:spacing w:val="-5"/>
        </w:rPr>
        <w:t xml:space="preserve"> </w:t>
      </w:r>
      <w:r w:rsidRPr="007C1348">
        <w:rPr>
          <w:rFonts w:ascii="Arial Narrow" w:hAnsi="Arial Narrow"/>
        </w:rPr>
        <w:t>y</w:t>
      </w:r>
      <w:r w:rsidRPr="007C1348">
        <w:rPr>
          <w:rFonts w:ascii="Arial Narrow" w:hAnsi="Arial Narrow"/>
          <w:spacing w:val="-5"/>
        </w:rPr>
        <w:t xml:space="preserve"> </w:t>
      </w:r>
      <w:r w:rsidRPr="007C1348">
        <w:rPr>
          <w:rFonts w:ascii="Arial Narrow" w:hAnsi="Arial Narrow"/>
        </w:rPr>
        <w:t>que</w:t>
      </w:r>
      <w:r w:rsidRPr="007C1348">
        <w:rPr>
          <w:rFonts w:ascii="Arial Narrow" w:hAnsi="Arial Narrow"/>
          <w:spacing w:val="-4"/>
        </w:rPr>
        <w:t xml:space="preserve"> </w:t>
      </w:r>
      <w:r w:rsidRPr="007C1348">
        <w:rPr>
          <w:rFonts w:ascii="Arial Narrow" w:hAnsi="Arial Narrow"/>
        </w:rPr>
        <w:t>no</w:t>
      </w:r>
      <w:r w:rsidRPr="007C1348">
        <w:rPr>
          <w:rFonts w:ascii="Arial Narrow" w:hAnsi="Arial Narrow"/>
          <w:spacing w:val="-5"/>
        </w:rPr>
        <w:t xml:space="preserve"> </w:t>
      </w:r>
      <w:r w:rsidRPr="007C1348">
        <w:rPr>
          <w:rFonts w:ascii="Arial Narrow" w:hAnsi="Arial Narrow"/>
        </w:rPr>
        <w:t>tienen</w:t>
      </w:r>
      <w:r w:rsidRPr="007C1348">
        <w:rPr>
          <w:rFonts w:ascii="Arial Narrow" w:hAnsi="Arial Narrow"/>
          <w:spacing w:val="-5"/>
        </w:rPr>
        <w:t xml:space="preserve"> </w:t>
      </w:r>
      <w:r w:rsidRPr="007C1348">
        <w:rPr>
          <w:rFonts w:ascii="Arial Narrow" w:hAnsi="Arial Narrow"/>
        </w:rPr>
        <w:t>sanciones</w:t>
      </w:r>
      <w:r w:rsidRPr="007C1348">
        <w:rPr>
          <w:rFonts w:ascii="Arial Narrow" w:hAnsi="Arial Narrow"/>
          <w:spacing w:val="-6"/>
        </w:rPr>
        <w:t xml:space="preserve"> </w:t>
      </w:r>
      <w:r w:rsidRPr="007C1348">
        <w:rPr>
          <w:rFonts w:ascii="Arial Narrow" w:hAnsi="Arial Narrow"/>
        </w:rPr>
        <w:t>vigentes</w:t>
      </w:r>
      <w:r w:rsidRPr="007C1348">
        <w:rPr>
          <w:rFonts w:ascii="Arial Narrow" w:hAnsi="Arial Narrow"/>
          <w:spacing w:val="-4"/>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rPr>
        <w:t>Colombia</w:t>
      </w:r>
      <w:r w:rsidRPr="007C1348">
        <w:rPr>
          <w:rFonts w:ascii="Arial Narrow" w:hAnsi="Arial Narrow"/>
          <w:spacing w:val="-5"/>
        </w:rPr>
        <w:t xml:space="preserve"> </w:t>
      </w:r>
      <w:r w:rsidRPr="007C1348">
        <w:rPr>
          <w:rFonts w:ascii="Arial Narrow" w:hAnsi="Arial Narrow"/>
        </w:rPr>
        <w:t>que impliquen inhabilidad para contratar con el Estado.</w:t>
      </w:r>
    </w:p>
    <w:p w14:paraId="065A8CC2" w14:textId="77777777" w:rsidR="007C1348" w:rsidRPr="007C1348" w:rsidRDefault="007C1348" w:rsidP="00AC2CB5">
      <w:pPr>
        <w:numPr>
          <w:ilvl w:val="0"/>
          <w:numId w:val="37"/>
        </w:numPr>
        <w:tabs>
          <w:tab w:val="left" w:pos="1078"/>
          <w:tab w:val="left" w:pos="1080"/>
        </w:tabs>
        <w:spacing w:before="241"/>
        <w:ind w:right="353" w:firstLine="54"/>
        <w:jc w:val="both"/>
        <w:rPr>
          <w:rFonts w:ascii="Arial Narrow" w:hAnsi="Arial Narrow"/>
        </w:rPr>
      </w:pPr>
      <w:r w:rsidRPr="007C1348">
        <w:rPr>
          <w:rFonts w:ascii="Arial Narrow" w:hAnsi="Arial Narrow"/>
        </w:rPr>
        <w:t>Presentar</w:t>
      </w:r>
      <w:r w:rsidRPr="007C1348">
        <w:rPr>
          <w:rFonts w:ascii="Arial Narrow" w:hAnsi="Arial Narrow"/>
          <w:spacing w:val="-4"/>
        </w:rPr>
        <w:t xml:space="preserve"> </w:t>
      </w:r>
      <w:r w:rsidRPr="007C1348">
        <w:rPr>
          <w:rFonts w:ascii="Arial Narrow" w:hAnsi="Arial Narrow"/>
        </w:rPr>
        <w:t>el</w:t>
      </w:r>
      <w:r w:rsidRPr="007C1348">
        <w:rPr>
          <w:rFonts w:ascii="Arial Narrow" w:hAnsi="Arial Narrow"/>
          <w:spacing w:val="-3"/>
        </w:rPr>
        <w:t xml:space="preserve"> </w:t>
      </w:r>
      <w:r w:rsidRPr="007C1348">
        <w:rPr>
          <w:rFonts w:ascii="Arial Narrow" w:hAnsi="Arial Narrow"/>
        </w:rPr>
        <w:t>certificado</w:t>
      </w:r>
      <w:r w:rsidRPr="007C1348">
        <w:rPr>
          <w:rFonts w:ascii="Arial Narrow" w:hAnsi="Arial Narrow"/>
          <w:spacing w:val="-2"/>
        </w:rPr>
        <w:t xml:space="preserve"> </w:t>
      </w:r>
      <w:r w:rsidRPr="007C1348">
        <w:rPr>
          <w:rFonts w:ascii="Arial Narrow" w:hAnsi="Arial Narrow"/>
        </w:rPr>
        <w:t>del</w:t>
      </w:r>
      <w:r w:rsidRPr="007C1348">
        <w:rPr>
          <w:rFonts w:ascii="Arial Narrow" w:hAnsi="Arial Narrow"/>
          <w:spacing w:val="-3"/>
        </w:rPr>
        <w:t xml:space="preserve"> </w:t>
      </w:r>
      <w:r w:rsidRPr="007C1348">
        <w:rPr>
          <w:rFonts w:ascii="Arial Narrow" w:hAnsi="Arial Narrow"/>
        </w:rPr>
        <w:t>Registro</w:t>
      </w:r>
      <w:r w:rsidRPr="007C1348">
        <w:rPr>
          <w:rFonts w:ascii="Arial Narrow" w:hAnsi="Arial Narrow"/>
          <w:spacing w:val="-2"/>
        </w:rPr>
        <w:t xml:space="preserve"> </w:t>
      </w:r>
      <w:r w:rsidRPr="007C1348">
        <w:rPr>
          <w:rFonts w:ascii="Arial Narrow" w:hAnsi="Arial Narrow"/>
        </w:rPr>
        <w:t>de</w:t>
      </w:r>
      <w:r w:rsidRPr="007C1348">
        <w:rPr>
          <w:rFonts w:ascii="Arial Narrow" w:hAnsi="Arial Narrow"/>
          <w:spacing w:val="-2"/>
        </w:rPr>
        <w:t xml:space="preserve"> </w:t>
      </w:r>
      <w:r w:rsidRPr="007C1348">
        <w:rPr>
          <w:rFonts w:ascii="Arial Narrow" w:hAnsi="Arial Narrow"/>
        </w:rPr>
        <w:t>Deudores</w:t>
      </w:r>
      <w:r w:rsidRPr="007C1348">
        <w:rPr>
          <w:rFonts w:ascii="Arial Narrow" w:hAnsi="Arial Narrow"/>
          <w:spacing w:val="-3"/>
        </w:rPr>
        <w:t xml:space="preserve"> </w:t>
      </w:r>
      <w:r w:rsidRPr="007C1348">
        <w:rPr>
          <w:rFonts w:ascii="Arial Narrow" w:hAnsi="Arial Narrow"/>
        </w:rPr>
        <w:t>Alimentarios</w:t>
      </w:r>
      <w:r w:rsidRPr="007C1348">
        <w:rPr>
          <w:rFonts w:ascii="Arial Narrow" w:hAnsi="Arial Narrow"/>
          <w:spacing w:val="-2"/>
        </w:rPr>
        <w:t xml:space="preserve"> </w:t>
      </w:r>
      <w:r w:rsidRPr="007C1348">
        <w:rPr>
          <w:rFonts w:ascii="Arial Narrow" w:hAnsi="Arial Narrow"/>
        </w:rPr>
        <w:t>Morosos</w:t>
      </w:r>
      <w:r w:rsidRPr="007C1348">
        <w:rPr>
          <w:rFonts w:ascii="Arial Narrow" w:hAnsi="Arial Narrow"/>
          <w:spacing w:val="-5"/>
        </w:rPr>
        <w:t xml:space="preserve"> </w:t>
      </w:r>
      <w:r w:rsidRPr="007C1348">
        <w:rPr>
          <w:rFonts w:ascii="Arial Narrow" w:hAnsi="Arial Narrow"/>
        </w:rPr>
        <w:t>–</w:t>
      </w:r>
      <w:r w:rsidRPr="007C1348">
        <w:rPr>
          <w:rFonts w:ascii="Arial Narrow" w:hAnsi="Arial Narrow"/>
          <w:spacing w:val="-2"/>
        </w:rPr>
        <w:t xml:space="preserve"> </w:t>
      </w:r>
      <w:r w:rsidRPr="007C1348">
        <w:rPr>
          <w:rFonts w:ascii="Arial Narrow" w:hAnsi="Arial Narrow"/>
        </w:rPr>
        <w:t>REDAM</w:t>
      </w:r>
      <w:r w:rsidRPr="007C1348">
        <w:rPr>
          <w:rFonts w:ascii="Arial Narrow" w:hAnsi="Arial Narrow"/>
          <w:spacing w:val="-2"/>
        </w:rPr>
        <w:t xml:space="preserve"> </w:t>
      </w:r>
      <w:r w:rsidRPr="007C1348">
        <w:rPr>
          <w:rFonts w:ascii="Arial Narrow" w:hAnsi="Arial Narrow"/>
        </w:rPr>
        <w:t>en</w:t>
      </w:r>
      <w:r w:rsidRPr="007C1348">
        <w:rPr>
          <w:rFonts w:ascii="Arial Narrow" w:hAnsi="Arial Narrow"/>
          <w:spacing w:val="-3"/>
        </w:rPr>
        <w:t xml:space="preserve"> </w:t>
      </w:r>
      <w:r w:rsidRPr="007C1348">
        <w:rPr>
          <w:rFonts w:ascii="Arial Narrow" w:hAnsi="Arial Narrow"/>
        </w:rPr>
        <w:t>el</w:t>
      </w:r>
      <w:r w:rsidRPr="007C1348">
        <w:rPr>
          <w:rFonts w:ascii="Arial Narrow" w:hAnsi="Arial Narrow"/>
          <w:spacing w:val="-6"/>
        </w:rPr>
        <w:t xml:space="preserve"> </w:t>
      </w:r>
      <w:r w:rsidRPr="007C1348">
        <w:rPr>
          <w:rFonts w:ascii="Arial Narrow" w:hAnsi="Arial Narrow"/>
        </w:rPr>
        <w:t>cual demuestre no estar inhabilitado en los términos de la Ley 2097 de 2021</w:t>
      </w:r>
    </w:p>
    <w:p w14:paraId="5AD6A267" w14:textId="77777777" w:rsidR="007C1348" w:rsidRPr="007C1348" w:rsidRDefault="007C1348" w:rsidP="00AC2CB5">
      <w:pPr>
        <w:spacing w:before="238"/>
        <w:ind w:left="1134" w:right="354" w:firstLine="54"/>
        <w:jc w:val="both"/>
        <w:rPr>
          <w:rFonts w:ascii="Arial Narrow" w:hAnsi="Arial Narrow"/>
        </w:rPr>
      </w:pPr>
      <w:r w:rsidRPr="007C1348">
        <w:rPr>
          <w:rFonts w:ascii="Arial Narrow" w:hAnsi="Arial Narrow"/>
        </w:rPr>
        <w:t>La Entidad consultará 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w:t>
      </w:r>
      <w:r w:rsidRPr="007C1348">
        <w:rPr>
          <w:rFonts w:ascii="Arial Narrow" w:hAnsi="Arial Narrow"/>
          <w:spacing w:val="-17"/>
        </w:rPr>
        <w:t xml:space="preserve"> </w:t>
      </w:r>
      <w:r w:rsidRPr="007C1348">
        <w:rPr>
          <w:rFonts w:ascii="Arial Narrow" w:hAnsi="Arial Narrow"/>
        </w:rPr>
        <w:t>en</w:t>
      </w:r>
      <w:r w:rsidRPr="007C1348">
        <w:rPr>
          <w:rFonts w:ascii="Arial Narrow" w:hAnsi="Arial Narrow"/>
          <w:spacing w:val="-18"/>
        </w:rPr>
        <w:t xml:space="preserve"> </w:t>
      </w:r>
      <w:r w:rsidRPr="007C1348">
        <w:rPr>
          <w:rFonts w:ascii="Arial Narrow" w:hAnsi="Arial Narrow"/>
        </w:rPr>
        <w:t>el</w:t>
      </w:r>
      <w:r w:rsidRPr="007C1348">
        <w:rPr>
          <w:rFonts w:ascii="Arial Narrow" w:hAnsi="Arial Narrow"/>
          <w:spacing w:val="-18"/>
        </w:rPr>
        <w:t xml:space="preserve"> </w:t>
      </w:r>
      <w:r w:rsidRPr="007C1348">
        <w:rPr>
          <w:rFonts w:ascii="Arial Narrow" w:hAnsi="Arial Narrow"/>
        </w:rPr>
        <w:t>artículo</w:t>
      </w:r>
      <w:r w:rsidRPr="007C1348">
        <w:rPr>
          <w:rFonts w:ascii="Arial Narrow" w:hAnsi="Arial Narrow"/>
          <w:spacing w:val="-17"/>
        </w:rPr>
        <w:t xml:space="preserve"> </w:t>
      </w:r>
      <w:r w:rsidRPr="007C1348">
        <w:rPr>
          <w:rFonts w:ascii="Arial Narrow" w:hAnsi="Arial Narrow"/>
        </w:rPr>
        <w:t>184</w:t>
      </w:r>
      <w:r w:rsidRPr="007C1348">
        <w:rPr>
          <w:rFonts w:ascii="Arial Narrow" w:hAnsi="Arial Narrow"/>
          <w:spacing w:val="-16"/>
        </w:rPr>
        <w:t xml:space="preserve"> </w:t>
      </w:r>
      <w:r w:rsidRPr="007C1348">
        <w:rPr>
          <w:rFonts w:ascii="Arial Narrow" w:hAnsi="Arial Narrow"/>
        </w:rPr>
        <w:t>de</w:t>
      </w:r>
      <w:r w:rsidRPr="007C1348">
        <w:rPr>
          <w:rFonts w:ascii="Arial Narrow" w:hAnsi="Arial Narrow"/>
          <w:spacing w:val="-17"/>
        </w:rPr>
        <w:t xml:space="preserve"> </w:t>
      </w:r>
      <w:r w:rsidRPr="007C1348">
        <w:rPr>
          <w:rFonts w:ascii="Arial Narrow" w:hAnsi="Arial Narrow"/>
        </w:rPr>
        <w:t>la</w:t>
      </w:r>
      <w:r w:rsidRPr="007C1348">
        <w:rPr>
          <w:rFonts w:ascii="Arial Narrow" w:hAnsi="Arial Narrow"/>
          <w:spacing w:val="-18"/>
        </w:rPr>
        <w:t xml:space="preserve"> </w:t>
      </w:r>
      <w:r w:rsidRPr="007C1348">
        <w:rPr>
          <w:rFonts w:ascii="Arial Narrow" w:hAnsi="Arial Narrow"/>
        </w:rPr>
        <w:t>Ley</w:t>
      </w:r>
      <w:r w:rsidRPr="007C1348">
        <w:rPr>
          <w:rFonts w:ascii="Arial Narrow" w:hAnsi="Arial Narrow"/>
          <w:spacing w:val="-19"/>
        </w:rPr>
        <w:t xml:space="preserve"> </w:t>
      </w:r>
      <w:r w:rsidRPr="007C1348">
        <w:rPr>
          <w:rFonts w:ascii="Arial Narrow" w:hAnsi="Arial Narrow"/>
        </w:rPr>
        <w:t>1801</w:t>
      </w:r>
      <w:r w:rsidRPr="007C1348">
        <w:rPr>
          <w:rFonts w:ascii="Arial Narrow" w:hAnsi="Arial Narrow"/>
          <w:spacing w:val="-19"/>
        </w:rPr>
        <w:t xml:space="preserve"> </w:t>
      </w:r>
      <w:r w:rsidRPr="007C1348">
        <w:rPr>
          <w:rFonts w:ascii="Arial Narrow" w:hAnsi="Arial Narrow"/>
        </w:rPr>
        <w:t>de</w:t>
      </w:r>
      <w:r w:rsidRPr="007C1348">
        <w:rPr>
          <w:rFonts w:ascii="Arial Narrow" w:hAnsi="Arial Narrow"/>
          <w:spacing w:val="-17"/>
        </w:rPr>
        <w:t xml:space="preserve"> </w:t>
      </w:r>
      <w:r w:rsidRPr="007C1348">
        <w:rPr>
          <w:rFonts w:ascii="Arial Narrow" w:hAnsi="Arial Narrow"/>
        </w:rPr>
        <w:t>2016</w:t>
      </w:r>
      <w:r w:rsidRPr="007C1348">
        <w:rPr>
          <w:rFonts w:ascii="Arial Narrow" w:hAnsi="Arial Narrow"/>
          <w:spacing w:val="-18"/>
        </w:rPr>
        <w:t xml:space="preserve"> </w:t>
      </w:r>
      <w:r w:rsidRPr="007C1348">
        <w:rPr>
          <w:rFonts w:ascii="Arial Narrow" w:hAnsi="Arial Narrow"/>
        </w:rPr>
        <w:t>–Código</w:t>
      </w:r>
      <w:r w:rsidRPr="007C1348">
        <w:rPr>
          <w:rFonts w:ascii="Arial Narrow" w:hAnsi="Arial Narrow"/>
          <w:spacing w:val="-20"/>
        </w:rPr>
        <w:t xml:space="preserve"> </w:t>
      </w:r>
      <w:r w:rsidRPr="007C1348">
        <w:rPr>
          <w:rFonts w:ascii="Arial Narrow" w:hAnsi="Arial Narrow"/>
        </w:rPr>
        <w:t>Nacional</w:t>
      </w:r>
      <w:r w:rsidRPr="007C1348">
        <w:rPr>
          <w:rFonts w:ascii="Arial Narrow" w:hAnsi="Arial Narrow"/>
          <w:spacing w:val="-17"/>
        </w:rPr>
        <w:t xml:space="preserve"> </w:t>
      </w:r>
      <w:r w:rsidRPr="007C1348">
        <w:rPr>
          <w:rFonts w:ascii="Arial Narrow" w:hAnsi="Arial Narrow"/>
        </w:rPr>
        <w:t>de</w:t>
      </w:r>
      <w:r w:rsidRPr="007C1348">
        <w:rPr>
          <w:rFonts w:ascii="Arial Narrow" w:hAnsi="Arial Narrow"/>
          <w:spacing w:val="-15"/>
        </w:rPr>
        <w:t xml:space="preserve"> </w:t>
      </w:r>
      <w:r w:rsidRPr="007C1348">
        <w:rPr>
          <w:rFonts w:ascii="Arial Narrow" w:hAnsi="Arial Narrow"/>
        </w:rPr>
        <w:t>Seguridad</w:t>
      </w:r>
      <w:r w:rsidRPr="007C1348">
        <w:rPr>
          <w:rFonts w:ascii="Arial Narrow" w:hAnsi="Arial Narrow"/>
          <w:spacing w:val="-18"/>
        </w:rPr>
        <w:t xml:space="preserve"> </w:t>
      </w:r>
      <w:r w:rsidRPr="007C1348">
        <w:rPr>
          <w:rFonts w:ascii="Arial Narrow" w:hAnsi="Arial Narrow"/>
        </w:rPr>
        <w:t>y</w:t>
      </w:r>
      <w:r w:rsidRPr="007C1348">
        <w:rPr>
          <w:rFonts w:ascii="Arial Narrow" w:hAnsi="Arial Narrow"/>
          <w:spacing w:val="-18"/>
        </w:rPr>
        <w:t xml:space="preserve"> </w:t>
      </w:r>
      <w:r w:rsidRPr="007C1348">
        <w:rPr>
          <w:rFonts w:ascii="Arial Narrow" w:hAnsi="Arial Narrow"/>
        </w:rPr>
        <w:t>Convivencia–o las normas que los modifiquen, sustituyan o complementen.</w:t>
      </w:r>
    </w:p>
    <w:p w14:paraId="77211E89" w14:textId="77777777" w:rsidR="007C1348" w:rsidRPr="007C1348" w:rsidRDefault="007C1348" w:rsidP="00AC2CB5">
      <w:pPr>
        <w:numPr>
          <w:ilvl w:val="1"/>
          <w:numId w:val="39"/>
        </w:numPr>
        <w:tabs>
          <w:tab w:val="left" w:pos="1276"/>
        </w:tabs>
        <w:spacing w:before="245"/>
        <w:ind w:left="1067" w:firstLine="67"/>
        <w:jc w:val="both"/>
        <w:outlineLvl w:val="1"/>
        <w:rPr>
          <w:rFonts w:ascii="Arial Narrow" w:hAnsi="Arial Narrow"/>
          <w:b/>
          <w:bCs/>
        </w:rPr>
      </w:pPr>
      <w:bookmarkStart w:id="45" w:name="_bookmark51"/>
      <w:bookmarkEnd w:id="45"/>
      <w:r w:rsidRPr="007C1348">
        <w:rPr>
          <w:rFonts w:ascii="Arial Narrow" w:hAnsi="Arial Narrow"/>
          <w:b/>
          <w:bCs/>
        </w:rPr>
        <w:t>EXISTENCIA</w:t>
      </w:r>
      <w:r w:rsidRPr="007C1348">
        <w:rPr>
          <w:rFonts w:ascii="Arial Narrow" w:hAnsi="Arial Narrow"/>
          <w:b/>
          <w:bCs/>
          <w:spacing w:val="-9"/>
        </w:rPr>
        <w:t xml:space="preserve"> </w:t>
      </w:r>
      <w:r w:rsidRPr="007C1348">
        <w:rPr>
          <w:rFonts w:ascii="Arial Narrow" w:hAnsi="Arial Narrow"/>
          <w:b/>
          <w:bCs/>
        </w:rPr>
        <w:t>Y</w:t>
      </w:r>
      <w:r w:rsidRPr="007C1348">
        <w:rPr>
          <w:rFonts w:ascii="Arial Narrow" w:hAnsi="Arial Narrow"/>
          <w:b/>
          <w:bCs/>
          <w:spacing w:val="-7"/>
        </w:rPr>
        <w:t xml:space="preserve"> </w:t>
      </w:r>
      <w:r w:rsidRPr="007C1348">
        <w:rPr>
          <w:rFonts w:ascii="Arial Narrow" w:hAnsi="Arial Narrow"/>
          <w:b/>
          <w:bCs/>
        </w:rPr>
        <w:t>REPRESENTACIÓN</w:t>
      </w:r>
      <w:r w:rsidRPr="007C1348">
        <w:rPr>
          <w:rFonts w:ascii="Arial Narrow" w:hAnsi="Arial Narrow"/>
          <w:b/>
          <w:bCs/>
          <w:spacing w:val="-7"/>
        </w:rPr>
        <w:t xml:space="preserve"> </w:t>
      </w:r>
      <w:r w:rsidRPr="007C1348">
        <w:rPr>
          <w:rFonts w:ascii="Arial Narrow" w:hAnsi="Arial Narrow"/>
          <w:b/>
          <w:bCs/>
          <w:spacing w:val="-2"/>
        </w:rPr>
        <w:t>LEGAL</w:t>
      </w:r>
    </w:p>
    <w:p w14:paraId="4C9D54CC" w14:textId="77777777" w:rsidR="007C1348" w:rsidRPr="007C1348" w:rsidRDefault="007C1348" w:rsidP="00AC2CB5">
      <w:pPr>
        <w:tabs>
          <w:tab w:val="left" w:pos="1276"/>
        </w:tabs>
        <w:spacing w:before="198"/>
        <w:ind w:left="1134" w:right="355"/>
        <w:jc w:val="both"/>
        <w:rPr>
          <w:rFonts w:ascii="Arial Narrow" w:hAnsi="Arial Narrow"/>
        </w:rPr>
      </w:pPr>
      <w:r w:rsidRPr="007C1348">
        <w:rPr>
          <w:rFonts w:ascii="Arial Narrow" w:hAnsi="Arial Narrow"/>
        </w:rPr>
        <w:t>La existencia y representación legal de los Proponentes individuales o integrantes de los Proponentes Plurales se acreditará de acuerdo con las siguientes reglas:</w:t>
      </w:r>
    </w:p>
    <w:p w14:paraId="4ACAE6A8" w14:textId="77777777" w:rsidR="007C1348" w:rsidRPr="007C1348" w:rsidRDefault="007C1348" w:rsidP="00AC2CB5">
      <w:pPr>
        <w:numPr>
          <w:ilvl w:val="2"/>
          <w:numId w:val="39"/>
        </w:numPr>
        <w:tabs>
          <w:tab w:val="left" w:pos="1276"/>
          <w:tab w:val="left" w:pos="1362"/>
        </w:tabs>
        <w:spacing w:before="240"/>
        <w:ind w:left="1362" w:firstLine="67"/>
        <w:jc w:val="both"/>
        <w:outlineLvl w:val="1"/>
        <w:rPr>
          <w:rFonts w:ascii="Arial Narrow" w:hAnsi="Arial Narrow"/>
          <w:b/>
          <w:bCs/>
        </w:rPr>
      </w:pPr>
      <w:bookmarkStart w:id="46" w:name="_bookmark52"/>
      <w:bookmarkEnd w:id="46"/>
      <w:r w:rsidRPr="007C1348">
        <w:rPr>
          <w:rFonts w:ascii="Arial Narrow" w:hAnsi="Arial Narrow"/>
          <w:b/>
          <w:bCs/>
        </w:rPr>
        <w:t>PERSONAS</w:t>
      </w:r>
      <w:r w:rsidRPr="007C1348">
        <w:rPr>
          <w:rFonts w:ascii="Arial Narrow" w:hAnsi="Arial Narrow"/>
          <w:b/>
          <w:bCs/>
          <w:spacing w:val="-10"/>
        </w:rPr>
        <w:t xml:space="preserve"> </w:t>
      </w:r>
      <w:r w:rsidRPr="007C1348">
        <w:rPr>
          <w:rFonts w:ascii="Arial Narrow" w:hAnsi="Arial Narrow"/>
          <w:b/>
          <w:bCs/>
          <w:spacing w:val="-2"/>
        </w:rPr>
        <w:t>NATURALES</w:t>
      </w:r>
    </w:p>
    <w:p w14:paraId="64FF9EFC" w14:textId="77777777" w:rsidR="007C1348" w:rsidRPr="007C1348" w:rsidRDefault="007C1348" w:rsidP="00AC2CB5">
      <w:pPr>
        <w:tabs>
          <w:tab w:val="left" w:pos="1276"/>
        </w:tabs>
        <w:spacing w:before="198"/>
        <w:ind w:left="360" w:firstLine="774"/>
        <w:jc w:val="both"/>
        <w:rPr>
          <w:rFonts w:ascii="Arial Narrow" w:hAnsi="Arial Narrow"/>
        </w:rPr>
      </w:pPr>
      <w:r w:rsidRPr="007C1348">
        <w:rPr>
          <w:rFonts w:ascii="Arial Narrow" w:hAnsi="Arial Narrow"/>
        </w:rPr>
        <w:t>Deben</w:t>
      </w:r>
      <w:r w:rsidRPr="007C1348">
        <w:rPr>
          <w:rFonts w:ascii="Arial Narrow" w:hAnsi="Arial Narrow"/>
          <w:spacing w:val="-6"/>
        </w:rPr>
        <w:t xml:space="preserve"> </w:t>
      </w:r>
      <w:r w:rsidRPr="007C1348">
        <w:rPr>
          <w:rFonts w:ascii="Arial Narrow" w:hAnsi="Arial Narrow"/>
        </w:rPr>
        <w:t>presentar</w:t>
      </w:r>
      <w:r w:rsidRPr="007C1348">
        <w:rPr>
          <w:rFonts w:ascii="Arial Narrow" w:hAnsi="Arial Narrow"/>
          <w:spacing w:val="-3"/>
        </w:rPr>
        <w:t xml:space="preserve"> </w:t>
      </w:r>
      <w:r w:rsidRPr="007C1348">
        <w:rPr>
          <w:rFonts w:ascii="Arial Narrow" w:hAnsi="Arial Narrow"/>
        </w:rPr>
        <w:t>los</w:t>
      </w:r>
      <w:r w:rsidRPr="007C1348">
        <w:rPr>
          <w:rFonts w:ascii="Arial Narrow" w:hAnsi="Arial Narrow"/>
          <w:spacing w:val="-4"/>
        </w:rPr>
        <w:t xml:space="preserve"> </w:t>
      </w:r>
      <w:r w:rsidRPr="007C1348">
        <w:rPr>
          <w:rFonts w:ascii="Arial Narrow" w:hAnsi="Arial Narrow"/>
        </w:rPr>
        <w:t>siguientes</w:t>
      </w:r>
      <w:r w:rsidRPr="007C1348">
        <w:rPr>
          <w:rFonts w:ascii="Arial Narrow" w:hAnsi="Arial Narrow"/>
          <w:spacing w:val="-3"/>
        </w:rPr>
        <w:t xml:space="preserve"> </w:t>
      </w:r>
      <w:r w:rsidRPr="007C1348">
        <w:rPr>
          <w:rFonts w:ascii="Arial Narrow" w:hAnsi="Arial Narrow"/>
        </w:rPr>
        <w:t>documentos</w:t>
      </w:r>
      <w:r w:rsidRPr="007C1348">
        <w:rPr>
          <w:rFonts w:ascii="Arial Narrow" w:hAnsi="Arial Narrow"/>
          <w:spacing w:val="-4"/>
        </w:rPr>
        <w:t xml:space="preserve"> </w:t>
      </w:r>
      <w:r w:rsidRPr="007C1348">
        <w:rPr>
          <w:rFonts w:ascii="Arial Narrow" w:hAnsi="Arial Narrow"/>
        </w:rPr>
        <w:t>en</w:t>
      </w:r>
      <w:r w:rsidRPr="007C1348">
        <w:rPr>
          <w:rFonts w:ascii="Arial Narrow" w:hAnsi="Arial Narrow"/>
          <w:spacing w:val="-4"/>
        </w:rPr>
        <w:t xml:space="preserve"> </w:t>
      </w:r>
      <w:r w:rsidRPr="007C1348">
        <w:rPr>
          <w:rFonts w:ascii="Arial Narrow" w:hAnsi="Arial Narrow"/>
        </w:rPr>
        <w:t>copia</w:t>
      </w:r>
      <w:r w:rsidRPr="007C1348">
        <w:rPr>
          <w:rFonts w:ascii="Arial Narrow" w:hAnsi="Arial Narrow"/>
          <w:spacing w:val="-3"/>
        </w:rPr>
        <w:t xml:space="preserve"> </w:t>
      </w:r>
      <w:r w:rsidRPr="007C1348">
        <w:rPr>
          <w:rFonts w:ascii="Arial Narrow" w:hAnsi="Arial Narrow"/>
          <w:spacing w:val="-2"/>
        </w:rPr>
        <w:t>simple:</w:t>
      </w:r>
    </w:p>
    <w:p w14:paraId="3D830F3A" w14:textId="77777777" w:rsidR="007C1348" w:rsidRPr="007C1348" w:rsidRDefault="007C1348" w:rsidP="00AC2CB5">
      <w:pPr>
        <w:numPr>
          <w:ilvl w:val="0"/>
          <w:numId w:val="34"/>
        </w:numPr>
        <w:tabs>
          <w:tab w:val="left" w:pos="1276"/>
        </w:tabs>
        <w:spacing w:before="240"/>
        <w:ind w:left="1079" w:firstLine="67"/>
        <w:jc w:val="both"/>
        <w:rPr>
          <w:rFonts w:ascii="Arial Narrow" w:hAnsi="Arial Narrow"/>
        </w:rPr>
      </w:pPr>
      <w:r w:rsidRPr="007C1348">
        <w:rPr>
          <w:rFonts w:ascii="Arial Narrow" w:hAnsi="Arial Narrow"/>
        </w:rPr>
        <w:t>Persona</w:t>
      </w:r>
      <w:r w:rsidRPr="007C1348">
        <w:rPr>
          <w:rFonts w:ascii="Arial Narrow" w:hAnsi="Arial Narrow"/>
          <w:spacing w:val="-8"/>
        </w:rPr>
        <w:t xml:space="preserve"> </w:t>
      </w:r>
      <w:r w:rsidRPr="007C1348">
        <w:rPr>
          <w:rFonts w:ascii="Arial Narrow" w:hAnsi="Arial Narrow"/>
        </w:rPr>
        <w:t>natural</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5"/>
        </w:rPr>
        <w:t xml:space="preserve"> </w:t>
      </w:r>
      <w:r w:rsidRPr="007C1348">
        <w:rPr>
          <w:rFonts w:ascii="Arial Narrow" w:hAnsi="Arial Narrow"/>
        </w:rPr>
        <w:t>nacionalidad</w:t>
      </w:r>
      <w:r w:rsidRPr="007C1348">
        <w:rPr>
          <w:rFonts w:ascii="Arial Narrow" w:hAnsi="Arial Narrow"/>
          <w:spacing w:val="-6"/>
        </w:rPr>
        <w:t xml:space="preserve"> </w:t>
      </w:r>
      <w:r w:rsidRPr="007C1348">
        <w:rPr>
          <w:rFonts w:ascii="Arial Narrow" w:hAnsi="Arial Narrow"/>
        </w:rPr>
        <w:t>colombiana:</w:t>
      </w:r>
      <w:r w:rsidRPr="007C1348">
        <w:rPr>
          <w:rFonts w:ascii="Arial Narrow" w:hAnsi="Arial Narrow"/>
          <w:spacing w:val="-6"/>
        </w:rPr>
        <w:t xml:space="preserve"> </w:t>
      </w:r>
      <w:r w:rsidRPr="007C1348">
        <w:rPr>
          <w:rFonts w:ascii="Arial Narrow" w:hAnsi="Arial Narrow"/>
        </w:rPr>
        <w:t>cédula</w:t>
      </w:r>
      <w:r w:rsidRPr="007C1348">
        <w:rPr>
          <w:rFonts w:ascii="Arial Narrow" w:hAnsi="Arial Narrow"/>
          <w:spacing w:val="-5"/>
        </w:rPr>
        <w:t xml:space="preserve"> </w:t>
      </w:r>
      <w:r w:rsidRPr="007C1348">
        <w:rPr>
          <w:rFonts w:ascii="Arial Narrow" w:hAnsi="Arial Narrow"/>
        </w:rPr>
        <w:t>de</w:t>
      </w:r>
      <w:r w:rsidRPr="007C1348">
        <w:rPr>
          <w:rFonts w:ascii="Arial Narrow" w:hAnsi="Arial Narrow"/>
          <w:spacing w:val="-5"/>
        </w:rPr>
        <w:t xml:space="preserve"> </w:t>
      </w:r>
      <w:r w:rsidRPr="007C1348">
        <w:rPr>
          <w:rFonts w:ascii="Arial Narrow" w:hAnsi="Arial Narrow"/>
          <w:spacing w:val="-2"/>
        </w:rPr>
        <w:t>ciudadanía.</w:t>
      </w:r>
    </w:p>
    <w:p w14:paraId="67EBEA33" w14:textId="77777777" w:rsidR="007C1348" w:rsidRPr="007C1348" w:rsidRDefault="007C1348" w:rsidP="00AC2CB5">
      <w:pPr>
        <w:numPr>
          <w:ilvl w:val="0"/>
          <w:numId w:val="34"/>
        </w:numPr>
        <w:tabs>
          <w:tab w:val="left" w:pos="1276"/>
        </w:tabs>
        <w:spacing w:before="2"/>
        <w:ind w:right="356" w:firstLine="67"/>
        <w:jc w:val="both"/>
        <w:rPr>
          <w:rFonts w:ascii="Arial Narrow" w:hAnsi="Arial Narrow"/>
        </w:rPr>
      </w:pPr>
      <w:r w:rsidRPr="007C1348">
        <w:rPr>
          <w:rFonts w:ascii="Arial Narrow" w:hAnsi="Arial Narrow"/>
        </w:rPr>
        <w:t>Persona</w:t>
      </w:r>
      <w:r w:rsidRPr="007C1348">
        <w:rPr>
          <w:rFonts w:ascii="Arial Narrow" w:hAnsi="Arial Narrow"/>
          <w:spacing w:val="40"/>
        </w:rPr>
        <w:t xml:space="preserve"> </w:t>
      </w:r>
      <w:r w:rsidRPr="007C1348">
        <w:rPr>
          <w:rFonts w:ascii="Arial Narrow" w:hAnsi="Arial Narrow"/>
        </w:rPr>
        <w:t>natural</w:t>
      </w:r>
      <w:r w:rsidRPr="007C1348">
        <w:rPr>
          <w:rFonts w:ascii="Arial Narrow" w:hAnsi="Arial Narrow"/>
          <w:spacing w:val="40"/>
        </w:rPr>
        <w:t xml:space="preserve"> </w:t>
      </w:r>
      <w:r w:rsidRPr="007C1348">
        <w:rPr>
          <w:rFonts w:ascii="Arial Narrow" w:hAnsi="Arial Narrow"/>
        </w:rPr>
        <w:t>extranjera</w:t>
      </w:r>
      <w:r w:rsidRPr="007C1348">
        <w:rPr>
          <w:rFonts w:ascii="Arial Narrow" w:hAnsi="Arial Narrow"/>
          <w:spacing w:val="40"/>
        </w:rPr>
        <w:t xml:space="preserve"> </w:t>
      </w:r>
      <w:r w:rsidRPr="007C1348">
        <w:rPr>
          <w:rFonts w:ascii="Arial Narrow" w:hAnsi="Arial Narrow"/>
        </w:rPr>
        <w:t>con</w:t>
      </w:r>
      <w:r w:rsidRPr="007C1348">
        <w:rPr>
          <w:rFonts w:ascii="Arial Narrow" w:hAnsi="Arial Narrow"/>
          <w:spacing w:val="40"/>
        </w:rPr>
        <w:t xml:space="preserve"> </w:t>
      </w:r>
      <w:r w:rsidRPr="007C1348">
        <w:rPr>
          <w:rFonts w:ascii="Arial Narrow" w:hAnsi="Arial Narrow"/>
        </w:rPr>
        <w:t>residencia</w:t>
      </w:r>
      <w:r w:rsidRPr="007C1348">
        <w:rPr>
          <w:rFonts w:ascii="Arial Narrow" w:hAnsi="Arial Narrow"/>
          <w:spacing w:val="40"/>
        </w:rPr>
        <w:t xml:space="preserve"> </w:t>
      </w:r>
      <w:r w:rsidRPr="007C1348">
        <w:rPr>
          <w:rFonts w:ascii="Arial Narrow" w:hAnsi="Arial Narrow"/>
        </w:rPr>
        <w:t>en</w:t>
      </w:r>
      <w:r w:rsidRPr="007C1348">
        <w:rPr>
          <w:rFonts w:ascii="Arial Narrow" w:hAnsi="Arial Narrow"/>
          <w:spacing w:val="40"/>
        </w:rPr>
        <w:t xml:space="preserve"> </w:t>
      </w:r>
      <w:r w:rsidRPr="007C1348">
        <w:rPr>
          <w:rFonts w:ascii="Arial Narrow" w:hAnsi="Arial Narrow"/>
        </w:rPr>
        <w:t>Colombia:</w:t>
      </w:r>
      <w:r w:rsidRPr="007C1348">
        <w:rPr>
          <w:rFonts w:ascii="Arial Narrow" w:hAnsi="Arial Narrow"/>
          <w:spacing w:val="40"/>
        </w:rPr>
        <w:t xml:space="preserve"> </w:t>
      </w:r>
      <w:r w:rsidRPr="007C1348">
        <w:rPr>
          <w:rFonts w:ascii="Arial Narrow" w:hAnsi="Arial Narrow"/>
        </w:rPr>
        <w:t>cédula</w:t>
      </w:r>
      <w:r w:rsidRPr="007C1348">
        <w:rPr>
          <w:rFonts w:ascii="Arial Narrow" w:hAnsi="Arial Narrow"/>
          <w:spacing w:val="40"/>
        </w:rPr>
        <w:t xml:space="preserve"> </w:t>
      </w:r>
      <w:r w:rsidRPr="007C1348">
        <w:rPr>
          <w:rFonts w:ascii="Arial Narrow" w:hAnsi="Arial Narrow"/>
        </w:rPr>
        <w:t>de</w:t>
      </w:r>
      <w:r w:rsidRPr="007C1348">
        <w:rPr>
          <w:rFonts w:ascii="Arial Narrow" w:hAnsi="Arial Narrow"/>
          <w:spacing w:val="40"/>
        </w:rPr>
        <w:t xml:space="preserve"> </w:t>
      </w:r>
      <w:r w:rsidRPr="007C1348">
        <w:rPr>
          <w:rFonts w:ascii="Arial Narrow" w:hAnsi="Arial Narrow"/>
        </w:rPr>
        <w:t>extranjería</w:t>
      </w:r>
      <w:r w:rsidRPr="007C1348">
        <w:rPr>
          <w:rFonts w:ascii="Arial Narrow" w:hAnsi="Arial Narrow"/>
          <w:spacing w:val="40"/>
        </w:rPr>
        <w:t xml:space="preserve"> </w:t>
      </w:r>
      <w:r w:rsidRPr="007C1348">
        <w:rPr>
          <w:rFonts w:ascii="Arial Narrow" w:hAnsi="Arial Narrow"/>
        </w:rPr>
        <w:t>vigente expedida por la autoridad competente.</w:t>
      </w:r>
    </w:p>
    <w:p w14:paraId="6084A754" w14:textId="77777777" w:rsidR="007C1348" w:rsidRPr="007C1348" w:rsidRDefault="007C1348" w:rsidP="00AC2CB5">
      <w:pPr>
        <w:numPr>
          <w:ilvl w:val="0"/>
          <w:numId w:val="34"/>
        </w:numPr>
        <w:tabs>
          <w:tab w:val="left" w:pos="1157"/>
          <w:tab w:val="left" w:pos="1276"/>
        </w:tabs>
        <w:ind w:left="1157" w:firstLine="67"/>
        <w:jc w:val="both"/>
        <w:rPr>
          <w:rFonts w:ascii="Arial Narrow" w:hAnsi="Arial Narrow"/>
        </w:rPr>
      </w:pPr>
      <w:r w:rsidRPr="007C1348">
        <w:rPr>
          <w:rFonts w:ascii="Arial Narrow" w:hAnsi="Arial Narrow"/>
        </w:rPr>
        <w:t>Persona</w:t>
      </w:r>
      <w:r w:rsidRPr="007C1348">
        <w:rPr>
          <w:rFonts w:ascii="Arial Narrow" w:hAnsi="Arial Narrow"/>
          <w:spacing w:val="-7"/>
        </w:rPr>
        <w:t xml:space="preserve"> </w:t>
      </w:r>
      <w:r w:rsidRPr="007C1348">
        <w:rPr>
          <w:rFonts w:ascii="Arial Narrow" w:hAnsi="Arial Narrow"/>
        </w:rPr>
        <w:t>natural</w:t>
      </w:r>
      <w:r w:rsidRPr="007C1348">
        <w:rPr>
          <w:rFonts w:ascii="Arial Narrow" w:hAnsi="Arial Narrow"/>
          <w:spacing w:val="-2"/>
        </w:rPr>
        <w:t xml:space="preserve"> </w:t>
      </w:r>
      <w:r w:rsidRPr="007C1348">
        <w:rPr>
          <w:rFonts w:ascii="Arial Narrow" w:hAnsi="Arial Narrow"/>
        </w:rPr>
        <w:t>extranjera</w:t>
      </w:r>
      <w:r w:rsidRPr="007C1348">
        <w:rPr>
          <w:rFonts w:ascii="Arial Narrow" w:hAnsi="Arial Narrow"/>
          <w:spacing w:val="-4"/>
        </w:rPr>
        <w:t xml:space="preserve"> </w:t>
      </w:r>
      <w:r w:rsidRPr="007C1348">
        <w:rPr>
          <w:rFonts w:ascii="Arial Narrow" w:hAnsi="Arial Narrow"/>
        </w:rPr>
        <w:t>sin</w:t>
      </w:r>
      <w:r w:rsidRPr="007C1348">
        <w:rPr>
          <w:rFonts w:ascii="Arial Narrow" w:hAnsi="Arial Narrow"/>
          <w:spacing w:val="-4"/>
        </w:rPr>
        <w:t xml:space="preserve"> </w:t>
      </w:r>
      <w:r w:rsidRPr="007C1348">
        <w:rPr>
          <w:rFonts w:ascii="Arial Narrow" w:hAnsi="Arial Narrow"/>
        </w:rPr>
        <w:t>domicilio</w:t>
      </w:r>
      <w:r w:rsidRPr="007C1348">
        <w:rPr>
          <w:rFonts w:ascii="Arial Narrow" w:hAnsi="Arial Narrow"/>
          <w:spacing w:val="-6"/>
        </w:rPr>
        <w:t xml:space="preserve"> </w:t>
      </w:r>
      <w:r w:rsidRPr="007C1348">
        <w:rPr>
          <w:rFonts w:ascii="Arial Narrow" w:hAnsi="Arial Narrow"/>
        </w:rPr>
        <w:t>en</w:t>
      </w:r>
      <w:r w:rsidRPr="007C1348">
        <w:rPr>
          <w:rFonts w:ascii="Arial Narrow" w:hAnsi="Arial Narrow"/>
          <w:spacing w:val="-5"/>
        </w:rPr>
        <w:t xml:space="preserve"> </w:t>
      </w:r>
      <w:r w:rsidRPr="007C1348">
        <w:rPr>
          <w:rFonts w:ascii="Arial Narrow" w:hAnsi="Arial Narrow"/>
        </w:rPr>
        <w:t>Colombia:</w:t>
      </w:r>
      <w:r w:rsidRPr="007C1348">
        <w:rPr>
          <w:rFonts w:ascii="Arial Narrow" w:hAnsi="Arial Narrow"/>
          <w:spacing w:val="-4"/>
        </w:rPr>
        <w:t xml:space="preserve"> </w:t>
      </w:r>
      <w:r w:rsidRPr="007C1348">
        <w:rPr>
          <w:rFonts w:ascii="Arial Narrow" w:hAnsi="Arial Narrow"/>
          <w:spacing w:val="-2"/>
        </w:rPr>
        <w:t>pasaporte.</w:t>
      </w:r>
    </w:p>
    <w:p w14:paraId="5C142492" w14:textId="77777777" w:rsidR="007C1348" w:rsidRPr="007C1348" w:rsidRDefault="007C1348" w:rsidP="00AC2CB5">
      <w:pPr>
        <w:numPr>
          <w:ilvl w:val="2"/>
          <w:numId w:val="39"/>
        </w:numPr>
        <w:tabs>
          <w:tab w:val="left" w:pos="1276"/>
          <w:tab w:val="left" w:pos="1362"/>
        </w:tabs>
        <w:spacing w:before="162"/>
        <w:ind w:left="1362" w:firstLine="67"/>
        <w:jc w:val="both"/>
        <w:outlineLvl w:val="1"/>
        <w:rPr>
          <w:rFonts w:ascii="Arial Narrow" w:hAnsi="Arial Narrow"/>
          <w:b/>
          <w:bCs/>
        </w:rPr>
      </w:pPr>
      <w:bookmarkStart w:id="47" w:name="_bookmark53"/>
      <w:bookmarkEnd w:id="47"/>
      <w:r w:rsidRPr="007C1348">
        <w:rPr>
          <w:rFonts w:ascii="Arial Narrow" w:hAnsi="Arial Narrow"/>
          <w:b/>
          <w:bCs/>
        </w:rPr>
        <w:t>PERSONAS</w:t>
      </w:r>
      <w:r w:rsidRPr="007C1348">
        <w:rPr>
          <w:rFonts w:ascii="Arial Narrow" w:hAnsi="Arial Narrow"/>
          <w:b/>
          <w:bCs/>
          <w:spacing w:val="-10"/>
        </w:rPr>
        <w:t xml:space="preserve"> </w:t>
      </w:r>
      <w:r w:rsidRPr="007C1348">
        <w:rPr>
          <w:rFonts w:ascii="Arial Narrow" w:hAnsi="Arial Narrow"/>
          <w:b/>
          <w:bCs/>
          <w:spacing w:val="-2"/>
        </w:rPr>
        <w:t>JURÍDICAS</w:t>
      </w:r>
    </w:p>
    <w:p w14:paraId="0BCBD3D4" w14:textId="77777777" w:rsidR="007C1348" w:rsidRPr="007C1348" w:rsidRDefault="007C1348" w:rsidP="00AC2CB5">
      <w:pPr>
        <w:tabs>
          <w:tab w:val="left" w:pos="1276"/>
        </w:tabs>
        <w:spacing w:before="196"/>
        <w:ind w:left="360" w:firstLine="774"/>
        <w:jc w:val="both"/>
        <w:rPr>
          <w:rFonts w:ascii="Arial Narrow" w:hAnsi="Arial Narrow"/>
        </w:rPr>
      </w:pPr>
      <w:r w:rsidRPr="007C1348">
        <w:rPr>
          <w:rFonts w:ascii="Arial Narrow" w:hAnsi="Arial Narrow"/>
        </w:rPr>
        <w:t>Deben</w:t>
      </w:r>
      <w:r w:rsidRPr="007C1348">
        <w:rPr>
          <w:rFonts w:ascii="Arial Narrow" w:hAnsi="Arial Narrow"/>
          <w:spacing w:val="-4"/>
        </w:rPr>
        <w:t xml:space="preserve"> </w:t>
      </w:r>
      <w:r w:rsidRPr="007C1348">
        <w:rPr>
          <w:rFonts w:ascii="Arial Narrow" w:hAnsi="Arial Narrow"/>
        </w:rPr>
        <w:t>presentar</w:t>
      </w:r>
      <w:r w:rsidRPr="007C1348">
        <w:rPr>
          <w:rFonts w:ascii="Arial Narrow" w:hAnsi="Arial Narrow"/>
          <w:spacing w:val="-4"/>
        </w:rPr>
        <w:t xml:space="preserve"> </w:t>
      </w:r>
      <w:r w:rsidRPr="007C1348">
        <w:rPr>
          <w:rFonts w:ascii="Arial Narrow" w:hAnsi="Arial Narrow"/>
        </w:rPr>
        <w:t>los</w:t>
      </w:r>
      <w:r w:rsidRPr="007C1348">
        <w:rPr>
          <w:rFonts w:ascii="Arial Narrow" w:hAnsi="Arial Narrow"/>
          <w:spacing w:val="-3"/>
        </w:rPr>
        <w:t xml:space="preserve"> </w:t>
      </w:r>
      <w:r w:rsidRPr="007C1348">
        <w:rPr>
          <w:rFonts w:ascii="Arial Narrow" w:hAnsi="Arial Narrow"/>
        </w:rPr>
        <w:t>siguientes</w:t>
      </w:r>
      <w:r w:rsidRPr="007C1348">
        <w:rPr>
          <w:rFonts w:ascii="Arial Narrow" w:hAnsi="Arial Narrow"/>
          <w:spacing w:val="-3"/>
        </w:rPr>
        <w:t xml:space="preserve"> </w:t>
      </w:r>
      <w:r w:rsidRPr="007C1348">
        <w:rPr>
          <w:rFonts w:ascii="Arial Narrow" w:hAnsi="Arial Narrow"/>
          <w:spacing w:val="-2"/>
        </w:rPr>
        <w:t>documentos:</w:t>
      </w:r>
    </w:p>
    <w:p w14:paraId="3D9C6551" w14:textId="5C72D315" w:rsidR="007C1348" w:rsidRPr="007C1348" w:rsidRDefault="00F20B67" w:rsidP="00AC2CB5">
      <w:pPr>
        <w:numPr>
          <w:ilvl w:val="0"/>
          <w:numId w:val="33"/>
        </w:numPr>
        <w:tabs>
          <w:tab w:val="left" w:pos="1079"/>
        </w:tabs>
        <w:spacing w:before="91"/>
        <w:ind w:left="1079" w:hanging="359"/>
        <w:jc w:val="both"/>
        <w:rPr>
          <w:rFonts w:ascii="Arial Narrow" w:hAnsi="Arial Narrow"/>
        </w:rPr>
      </w:pPr>
      <w:r>
        <w:rPr>
          <w:rFonts w:ascii="Arial Narrow" w:hAnsi="Arial Narrow"/>
        </w:rPr>
        <w:t>P</w:t>
      </w:r>
      <w:r w:rsidR="007C1348" w:rsidRPr="007C1348">
        <w:rPr>
          <w:rFonts w:ascii="Arial Narrow" w:hAnsi="Arial Narrow"/>
        </w:rPr>
        <w:t>ersona</w:t>
      </w:r>
      <w:r w:rsidR="007C1348" w:rsidRPr="007C1348">
        <w:rPr>
          <w:rFonts w:ascii="Arial Narrow" w:hAnsi="Arial Narrow"/>
          <w:spacing w:val="-7"/>
        </w:rPr>
        <w:t xml:space="preserve"> </w:t>
      </w:r>
      <w:r w:rsidR="007C1348" w:rsidRPr="007C1348">
        <w:rPr>
          <w:rFonts w:ascii="Arial Narrow" w:hAnsi="Arial Narrow"/>
        </w:rPr>
        <w:t>jurídica</w:t>
      </w:r>
      <w:r w:rsidR="007C1348" w:rsidRPr="007C1348">
        <w:rPr>
          <w:rFonts w:ascii="Arial Narrow" w:hAnsi="Arial Narrow"/>
          <w:spacing w:val="-5"/>
        </w:rPr>
        <w:t xml:space="preserve"> </w:t>
      </w:r>
      <w:r w:rsidR="007C1348" w:rsidRPr="007C1348">
        <w:rPr>
          <w:rFonts w:ascii="Arial Narrow" w:hAnsi="Arial Narrow"/>
        </w:rPr>
        <w:t>nacional</w:t>
      </w:r>
      <w:r w:rsidR="007C1348" w:rsidRPr="007C1348">
        <w:rPr>
          <w:rFonts w:ascii="Arial Narrow" w:hAnsi="Arial Narrow"/>
          <w:spacing w:val="-4"/>
        </w:rPr>
        <w:t xml:space="preserve"> </w:t>
      </w:r>
      <w:r w:rsidR="007C1348" w:rsidRPr="007C1348">
        <w:rPr>
          <w:rFonts w:ascii="Arial Narrow" w:hAnsi="Arial Narrow"/>
        </w:rPr>
        <w:t>o</w:t>
      </w:r>
      <w:r w:rsidR="007C1348" w:rsidRPr="007C1348">
        <w:rPr>
          <w:rFonts w:ascii="Arial Narrow" w:hAnsi="Arial Narrow"/>
          <w:spacing w:val="-4"/>
        </w:rPr>
        <w:t xml:space="preserve"> </w:t>
      </w:r>
      <w:r w:rsidR="007C1348" w:rsidRPr="007C1348">
        <w:rPr>
          <w:rFonts w:ascii="Arial Narrow" w:hAnsi="Arial Narrow"/>
        </w:rPr>
        <w:t>extranjera</w:t>
      </w:r>
      <w:r w:rsidR="007C1348" w:rsidRPr="007C1348">
        <w:rPr>
          <w:rFonts w:ascii="Arial Narrow" w:hAnsi="Arial Narrow"/>
          <w:spacing w:val="-5"/>
        </w:rPr>
        <w:t xml:space="preserve"> </w:t>
      </w:r>
      <w:r w:rsidR="007C1348" w:rsidRPr="007C1348">
        <w:rPr>
          <w:rFonts w:ascii="Arial Narrow" w:hAnsi="Arial Narrow"/>
        </w:rPr>
        <w:t>con</w:t>
      </w:r>
      <w:r w:rsidR="007C1348" w:rsidRPr="007C1348">
        <w:rPr>
          <w:rFonts w:ascii="Arial Narrow" w:hAnsi="Arial Narrow"/>
          <w:spacing w:val="-3"/>
        </w:rPr>
        <w:t xml:space="preserve"> </w:t>
      </w:r>
      <w:r w:rsidR="007C1348" w:rsidRPr="007C1348">
        <w:rPr>
          <w:rFonts w:ascii="Arial Narrow" w:hAnsi="Arial Narrow"/>
        </w:rPr>
        <w:t>sucursal</w:t>
      </w:r>
      <w:r w:rsidR="007C1348" w:rsidRPr="007C1348">
        <w:rPr>
          <w:rFonts w:ascii="Arial Narrow" w:hAnsi="Arial Narrow"/>
          <w:spacing w:val="-4"/>
        </w:rPr>
        <w:t xml:space="preserve"> </w:t>
      </w:r>
      <w:r w:rsidR="007C1348" w:rsidRPr="007C1348">
        <w:rPr>
          <w:rFonts w:ascii="Arial Narrow" w:hAnsi="Arial Narrow"/>
        </w:rPr>
        <w:t>en</w:t>
      </w:r>
      <w:r w:rsidR="007C1348" w:rsidRPr="007C1348">
        <w:rPr>
          <w:rFonts w:ascii="Arial Narrow" w:hAnsi="Arial Narrow"/>
          <w:spacing w:val="-4"/>
        </w:rPr>
        <w:t xml:space="preserve"> </w:t>
      </w:r>
      <w:r w:rsidR="007C1348" w:rsidRPr="007C1348">
        <w:rPr>
          <w:rFonts w:ascii="Arial Narrow" w:hAnsi="Arial Narrow"/>
          <w:spacing w:val="-2"/>
        </w:rPr>
        <w:t>Colombia:</w:t>
      </w:r>
    </w:p>
    <w:p w14:paraId="33E7BB61" w14:textId="77777777" w:rsidR="007C1348" w:rsidRPr="007C1348" w:rsidRDefault="007C1348" w:rsidP="00AC2CB5">
      <w:pPr>
        <w:numPr>
          <w:ilvl w:val="1"/>
          <w:numId w:val="33"/>
        </w:numPr>
        <w:tabs>
          <w:tab w:val="left" w:pos="1440"/>
        </w:tabs>
        <w:spacing w:before="160" w:line="242" w:lineRule="auto"/>
        <w:ind w:right="353"/>
        <w:jc w:val="both"/>
        <w:rPr>
          <w:rFonts w:ascii="Arial Narrow" w:hAnsi="Arial Narrow"/>
        </w:rPr>
      </w:pPr>
      <w:r w:rsidRPr="007C1348">
        <w:rPr>
          <w:rFonts w:ascii="Arial Narrow" w:hAnsi="Arial Narrow"/>
        </w:rPr>
        <w:t>Certificado de existencia y representación legal expedido por la Cámara de Comercio o la autoridad competente, en el que se verificará:</w:t>
      </w:r>
    </w:p>
    <w:p w14:paraId="5C0C41BE" w14:textId="77777777" w:rsidR="007C1348" w:rsidRPr="007C1348" w:rsidRDefault="007C1348" w:rsidP="00AC2CB5">
      <w:pPr>
        <w:numPr>
          <w:ilvl w:val="2"/>
          <w:numId w:val="33"/>
        </w:numPr>
        <w:tabs>
          <w:tab w:val="left" w:pos="2160"/>
        </w:tabs>
        <w:spacing w:before="196"/>
        <w:ind w:right="352"/>
        <w:jc w:val="both"/>
        <w:rPr>
          <w:rFonts w:ascii="Arial Narrow" w:hAnsi="Arial Narrow"/>
        </w:rPr>
      </w:pPr>
      <w:r w:rsidRPr="007C1348">
        <w:rPr>
          <w:rFonts w:ascii="Arial Narrow" w:hAnsi="Arial Narrow"/>
        </w:rPr>
        <w:t>Fecha de expedición del certificado no mayor a treinta (30) días calendario anteriores</w:t>
      </w:r>
      <w:r w:rsidRPr="007C1348">
        <w:rPr>
          <w:rFonts w:ascii="Arial Narrow" w:hAnsi="Arial Narrow"/>
          <w:spacing w:val="-17"/>
        </w:rPr>
        <w:t xml:space="preserve"> </w:t>
      </w:r>
      <w:r w:rsidRPr="007C1348">
        <w:rPr>
          <w:rFonts w:ascii="Arial Narrow" w:hAnsi="Arial Narrow"/>
        </w:rPr>
        <w:t>a</w:t>
      </w:r>
      <w:r w:rsidRPr="007C1348">
        <w:rPr>
          <w:rFonts w:ascii="Arial Narrow" w:hAnsi="Arial Narrow"/>
          <w:spacing w:val="-17"/>
        </w:rPr>
        <w:t xml:space="preserve"> </w:t>
      </w:r>
      <w:r w:rsidRPr="007C1348">
        <w:rPr>
          <w:rFonts w:ascii="Arial Narrow" w:hAnsi="Arial Narrow"/>
        </w:rPr>
        <w:t>la</w:t>
      </w:r>
      <w:r w:rsidRPr="007C1348">
        <w:rPr>
          <w:rFonts w:ascii="Arial Narrow" w:hAnsi="Arial Narrow"/>
          <w:spacing w:val="-17"/>
        </w:rPr>
        <w:t xml:space="preserve"> </w:t>
      </w:r>
      <w:r w:rsidRPr="007C1348">
        <w:rPr>
          <w:rFonts w:ascii="Arial Narrow" w:hAnsi="Arial Narrow"/>
        </w:rPr>
        <w:t>fecha</w:t>
      </w:r>
      <w:r w:rsidRPr="007C1348">
        <w:rPr>
          <w:rFonts w:ascii="Arial Narrow" w:hAnsi="Arial Narrow"/>
          <w:spacing w:val="-17"/>
        </w:rPr>
        <w:t xml:space="preserve"> </w:t>
      </w:r>
      <w:r w:rsidRPr="007C1348">
        <w:rPr>
          <w:rFonts w:ascii="Arial Narrow" w:hAnsi="Arial Narrow"/>
        </w:rPr>
        <w:t>de</w:t>
      </w:r>
      <w:r w:rsidRPr="007C1348">
        <w:rPr>
          <w:rFonts w:ascii="Arial Narrow" w:hAnsi="Arial Narrow"/>
          <w:spacing w:val="-16"/>
        </w:rPr>
        <w:t xml:space="preserve"> </w:t>
      </w:r>
      <w:r w:rsidRPr="007C1348">
        <w:rPr>
          <w:rFonts w:ascii="Arial Narrow" w:hAnsi="Arial Narrow"/>
        </w:rPr>
        <w:t>cierre</w:t>
      </w:r>
      <w:r w:rsidRPr="007C1348">
        <w:rPr>
          <w:rFonts w:ascii="Arial Narrow" w:hAnsi="Arial Narrow"/>
          <w:spacing w:val="-16"/>
        </w:rPr>
        <w:t xml:space="preserve"> </w:t>
      </w:r>
      <w:r w:rsidRPr="007C1348">
        <w:rPr>
          <w:rFonts w:ascii="Arial Narrow" w:hAnsi="Arial Narrow"/>
        </w:rPr>
        <w:t>del</w:t>
      </w:r>
      <w:r w:rsidRPr="007C1348">
        <w:rPr>
          <w:rFonts w:ascii="Arial Narrow" w:hAnsi="Arial Narrow"/>
          <w:spacing w:val="-17"/>
        </w:rPr>
        <w:t xml:space="preserve"> </w:t>
      </w:r>
      <w:r w:rsidRPr="007C1348">
        <w:rPr>
          <w:rFonts w:ascii="Arial Narrow" w:hAnsi="Arial Narrow"/>
        </w:rPr>
        <w:t>Proceso</w:t>
      </w:r>
      <w:r w:rsidRPr="007C1348">
        <w:rPr>
          <w:rFonts w:ascii="Arial Narrow" w:hAnsi="Arial Narrow"/>
          <w:spacing w:val="-16"/>
        </w:rPr>
        <w:t xml:space="preserve"> </w:t>
      </w:r>
      <w:r w:rsidRPr="007C1348">
        <w:rPr>
          <w:rFonts w:ascii="Arial Narrow" w:hAnsi="Arial Narrow"/>
        </w:rPr>
        <w:t>de</w:t>
      </w:r>
      <w:r w:rsidRPr="007C1348">
        <w:rPr>
          <w:rFonts w:ascii="Arial Narrow" w:hAnsi="Arial Narrow"/>
          <w:spacing w:val="-16"/>
        </w:rPr>
        <w:t xml:space="preserve"> </w:t>
      </w:r>
      <w:r w:rsidRPr="007C1348">
        <w:rPr>
          <w:rFonts w:ascii="Arial Narrow" w:hAnsi="Arial Narrow"/>
        </w:rPr>
        <w:t>Contratación.</w:t>
      </w:r>
      <w:r w:rsidRPr="007C1348">
        <w:rPr>
          <w:rFonts w:ascii="Arial Narrow" w:hAnsi="Arial Narrow"/>
          <w:spacing w:val="-15"/>
        </w:rPr>
        <w:t xml:space="preserve"> </w:t>
      </w:r>
      <w:r w:rsidRPr="007C1348">
        <w:rPr>
          <w:rFonts w:ascii="Arial Narrow" w:hAnsi="Arial Narrow"/>
        </w:rPr>
        <w:t>En</w:t>
      </w:r>
      <w:r w:rsidRPr="007C1348">
        <w:rPr>
          <w:rFonts w:ascii="Arial Narrow" w:hAnsi="Arial Narrow"/>
          <w:spacing w:val="-17"/>
        </w:rPr>
        <w:t xml:space="preserve"> </w:t>
      </w:r>
      <w:r w:rsidRPr="007C1348">
        <w:rPr>
          <w:rFonts w:ascii="Arial Narrow" w:hAnsi="Arial Narrow"/>
        </w:rPr>
        <w:t>caso</w:t>
      </w:r>
      <w:r w:rsidRPr="007C1348">
        <w:rPr>
          <w:rFonts w:ascii="Arial Narrow" w:hAnsi="Arial Narrow"/>
          <w:spacing w:val="-16"/>
        </w:rPr>
        <w:t xml:space="preserve"> </w:t>
      </w:r>
      <w:r w:rsidRPr="007C1348">
        <w:rPr>
          <w:rFonts w:ascii="Arial Narrow" w:hAnsi="Arial Narrow"/>
        </w:rPr>
        <w:t>de</w:t>
      </w:r>
      <w:r w:rsidRPr="007C1348">
        <w:rPr>
          <w:rFonts w:ascii="Arial Narrow" w:hAnsi="Arial Narrow"/>
          <w:spacing w:val="-16"/>
        </w:rPr>
        <w:t xml:space="preserve"> </w:t>
      </w:r>
      <w:r w:rsidRPr="007C1348">
        <w:rPr>
          <w:rFonts w:ascii="Arial Narrow" w:hAnsi="Arial Narrow"/>
        </w:rPr>
        <w:t>modificarse la</w:t>
      </w:r>
      <w:r w:rsidRPr="007C1348">
        <w:rPr>
          <w:rFonts w:ascii="Arial Narrow" w:hAnsi="Arial Narrow"/>
          <w:spacing w:val="-5"/>
        </w:rPr>
        <w:t xml:space="preserve"> </w:t>
      </w:r>
      <w:r w:rsidRPr="007C1348">
        <w:rPr>
          <w:rFonts w:ascii="Arial Narrow" w:hAnsi="Arial Narrow"/>
        </w:rPr>
        <w:t>fecha</w:t>
      </w:r>
      <w:r w:rsidRPr="007C1348">
        <w:rPr>
          <w:rFonts w:ascii="Arial Narrow" w:hAnsi="Arial Narrow"/>
          <w:spacing w:val="-5"/>
        </w:rPr>
        <w:t xml:space="preserve"> </w:t>
      </w:r>
      <w:r w:rsidRPr="007C1348">
        <w:rPr>
          <w:rFonts w:ascii="Arial Narrow" w:hAnsi="Arial Narrow"/>
        </w:rPr>
        <w:t>de</w:t>
      </w:r>
      <w:r w:rsidRPr="007C1348">
        <w:rPr>
          <w:rFonts w:ascii="Arial Narrow" w:hAnsi="Arial Narrow"/>
          <w:spacing w:val="-2"/>
        </w:rPr>
        <w:t xml:space="preserve"> </w:t>
      </w:r>
      <w:r w:rsidRPr="007C1348">
        <w:rPr>
          <w:rFonts w:ascii="Arial Narrow" w:hAnsi="Arial Narrow"/>
        </w:rPr>
        <w:t>cierre</w:t>
      </w:r>
      <w:r w:rsidRPr="007C1348">
        <w:rPr>
          <w:rFonts w:ascii="Arial Narrow" w:hAnsi="Arial Narrow"/>
          <w:spacing w:val="-4"/>
        </w:rPr>
        <w:t xml:space="preserve"> </w:t>
      </w:r>
      <w:r w:rsidRPr="007C1348">
        <w:rPr>
          <w:rFonts w:ascii="Arial Narrow" w:hAnsi="Arial Narrow"/>
        </w:rPr>
        <w:t>del</w:t>
      </w:r>
      <w:r w:rsidRPr="007C1348">
        <w:rPr>
          <w:rFonts w:ascii="Arial Narrow" w:hAnsi="Arial Narrow"/>
          <w:spacing w:val="-3"/>
        </w:rPr>
        <w:t xml:space="preserve"> </w:t>
      </w:r>
      <w:r w:rsidRPr="007C1348">
        <w:rPr>
          <w:rFonts w:ascii="Arial Narrow" w:hAnsi="Arial Narrow"/>
        </w:rPr>
        <w:t>proceso,</w:t>
      </w:r>
      <w:r w:rsidRPr="007C1348">
        <w:rPr>
          <w:rFonts w:ascii="Arial Narrow" w:hAnsi="Arial Narrow"/>
          <w:spacing w:val="-3"/>
        </w:rPr>
        <w:t xml:space="preserve"> </w:t>
      </w:r>
      <w:r w:rsidRPr="007C1348">
        <w:rPr>
          <w:rFonts w:ascii="Arial Narrow" w:hAnsi="Arial Narrow"/>
        </w:rPr>
        <w:t>se</w:t>
      </w:r>
      <w:r w:rsidRPr="007C1348">
        <w:rPr>
          <w:rFonts w:ascii="Arial Narrow" w:hAnsi="Arial Narrow"/>
          <w:spacing w:val="-4"/>
        </w:rPr>
        <w:t xml:space="preserve"> </w:t>
      </w:r>
      <w:r w:rsidRPr="007C1348">
        <w:rPr>
          <w:rFonts w:ascii="Arial Narrow" w:hAnsi="Arial Narrow"/>
        </w:rPr>
        <w:t>tendrá</w:t>
      </w:r>
      <w:r w:rsidRPr="007C1348">
        <w:rPr>
          <w:rFonts w:ascii="Arial Narrow" w:hAnsi="Arial Narrow"/>
          <w:spacing w:val="-5"/>
        </w:rPr>
        <w:t xml:space="preserve"> </w:t>
      </w:r>
      <w:r w:rsidRPr="007C1348">
        <w:rPr>
          <w:rFonts w:ascii="Arial Narrow" w:hAnsi="Arial Narrow"/>
        </w:rPr>
        <w:t>como</w:t>
      </w:r>
      <w:r w:rsidRPr="007C1348">
        <w:rPr>
          <w:rFonts w:ascii="Arial Narrow" w:hAnsi="Arial Narrow"/>
          <w:spacing w:val="-4"/>
        </w:rPr>
        <w:t xml:space="preserve"> </w:t>
      </w:r>
      <w:r w:rsidRPr="007C1348">
        <w:rPr>
          <w:rFonts w:ascii="Arial Narrow" w:hAnsi="Arial Narrow"/>
        </w:rPr>
        <w:t>referencia</w:t>
      </w:r>
      <w:r w:rsidRPr="007C1348">
        <w:rPr>
          <w:rFonts w:ascii="Arial Narrow" w:hAnsi="Arial Narrow"/>
          <w:spacing w:val="-5"/>
        </w:rPr>
        <w:t xml:space="preserve"> </w:t>
      </w:r>
      <w:r w:rsidRPr="007C1348">
        <w:rPr>
          <w:rFonts w:ascii="Arial Narrow" w:hAnsi="Arial Narrow"/>
        </w:rPr>
        <w:t>para</w:t>
      </w:r>
      <w:r w:rsidRPr="007C1348">
        <w:rPr>
          <w:rFonts w:ascii="Arial Narrow" w:hAnsi="Arial Narrow"/>
          <w:spacing w:val="-5"/>
        </w:rPr>
        <w:t xml:space="preserve"> </w:t>
      </w:r>
      <w:r w:rsidRPr="007C1348">
        <w:rPr>
          <w:rFonts w:ascii="Arial Narrow" w:hAnsi="Arial Narrow"/>
        </w:rPr>
        <w:t>establecer</w:t>
      </w:r>
      <w:r w:rsidRPr="007C1348">
        <w:rPr>
          <w:rFonts w:ascii="Arial Narrow" w:hAnsi="Arial Narrow"/>
          <w:spacing w:val="-5"/>
        </w:rPr>
        <w:t xml:space="preserve"> </w:t>
      </w:r>
      <w:r w:rsidRPr="007C1348">
        <w:rPr>
          <w:rFonts w:ascii="Arial Narrow" w:hAnsi="Arial Narrow"/>
        </w:rPr>
        <w:t>el</w:t>
      </w:r>
      <w:r w:rsidRPr="007C1348">
        <w:rPr>
          <w:rFonts w:ascii="Arial Narrow" w:hAnsi="Arial Narrow"/>
          <w:spacing w:val="-5"/>
        </w:rPr>
        <w:t xml:space="preserve"> </w:t>
      </w:r>
      <w:r w:rsidRPr="007C1348">
        <w:rPr>
          <w:rFonts w:ascii="Arial Narrow" w:hAnsi="Arial Narrow"/>
        </w:rPr>
        <w:t>plazo de vigencia del certificado de existencia y representación legal la originalmente contenida en la invitación.</w:t>
      </w:r>
    </w:p>
    <w:p w14:paraId="5D42F721" w14:textId="77777777" w:rsidR="007C1348" w:rsidRPr="007C1348" w:rsidRDefault="007C1348" w:rsidP="00AC2CB5">
      <w:pPr>
        <w:numPr>
          <w:ilvl w:val="2"/>
          <w:numId w:val="33"/>
        </w:numPr>
        <w:tabs>
          <w:tab w:val="left" w:pos="2160"/>
        </w:tabs>
        <w:spacing w:before="240"/>
        <w:ind w:right="356"/>
        <w:jc w:val="both"/>
        <w:rPr>
          <w:rFonts w:ascii="Arial Narrow" w:hAnsi="Arial Narrow"/>
        </w:rPr>
      </w:pPr>
      <w:r w:rsidRPr="007C1348">
        <w:rPr>
          <w:rFonts w:ascii="Arial Narrow" w:hAnsi="Arial Narrow"/>
        </w:rPr>
        <w:t>Que</w:t>
      </w:r>
      <w:r w:rsidRPr="007C1348">
        <w:rPr>
          <w:rFonts w:ascii="Arial Narrow" w:hAnsi="Arial Narrow"/>
          <w:spacing w:val="-20"/>
        </w:rPr>
        <w:t xml:space="preserve"> </w:t>
      </w:r>
      <w:r w:rsidRPr="007C1348">
        <w:rPr>
          <w:rFonts w:ascii="Arial Narrow" w:hAnsi="Arial Narrow"/>
        </w:rPr>
        <w:t>el</w:t>
      </w:r>
      <w:r w:rsidRPr="007C1348">
        <w:rPr>
          <w:rFonts w:ascii="Arial Narrow" w:hAnsi="Arial Narrow"/>
          <w:spacing w:val="-18"/>
        </w:rPr>
        <w:t xml:space="preserve"> </w:t>
      </w:r>
      <w:r w:rsidRPr="007C1348">
        <w:rPr>
          <w:rFonts w:ascii="Arial Narrow" w:hAnsi="Arial Narrow"/>
        </w:rPr>
        <w:t>objeto</w:t>
      </w:r>
      <w:r w:rsidRPr="007C1348">
        <w:rPr>
          <w:rFonts w:ascii="Arial Narrow" w:hAnsi="Arial Narrow"/>
          <w:spacing w:val="-19"/>
        </w:rPr>
        <w:t xml:space="preserve"> </w:t>
      </w:r>
      <w:r w:rsidRPr="007C1348">
        <w:rPr>
          <w:rFonts w:ascii="Arial Narrow" w:hAnsi="Arial Narrow"/>
        </w:rPr>
        <w:t>de</w:t>
      </w:r>
      <w:r w:rsidRPr="007C1348">
        <w:rPr>
          <w:rFonts w:ascii="Arial Narrow" w:hAnsi="Arial Narrow"/>
          <w:spacing w:val="-18"/>
        </w:rPr>
        <w:t xml:space="preserve"> </w:t>
      </w:r>
      <w:r w:rsidRPr="007C1348">
        <w:rPr>
          <w:rFonts w:ascii="Arial Narrow" w:hAnsi="Arial Narrow"/>
        </w:rPr>
        <w:t>la</w:t>
      </w:r>
      <w:r w:rsidRPr="007C1348">
        <w:rPr>
          <w:rFonts w:ascii="Arial Narrow" w:hAnsi="Arial Narrow"/>
          <w:spacing w:val="-19"/>
        </w:rPr>
        <w:t xml:space="preserve"> </w:t>
      </w:r>
      <w:r w:rsidRPr="007C1348">
        <w:rPr>
          <w:rFonts w:ascii="Arial Narrow" w:hAnsi="Arial Narrow"/>
        </w:rPr>
        <w:t>sociedad</w:t>
      </w:r>
      <w:r w:rsidRPr="007C1348">
        <w:rPr>
          <w:rFonts w:ascii="Arial Narrow" w:hAnsi="Arial Narrow"/>
          <w:spacing w:val="-20"/>
        </w:rPr>
        <w:t xml:space="preserve"> </w:t>
      </w:r>
      <w:r w:rsidRPr="007C1348">
        <w:rPr>
          <w:rFonts w:ascii="Arial Narrow" w:hAnsi="Arial Narrow"/>
        </w:rPr>
        <w:t>permita</w:t>
      </w:r>
      <w:r w:rsidRPr="007C1348">
        <w:rPr>
          <w:rFonts w:ascii="Arial Narrow" w:hAnsi="Arial Narrow"/>
          <w:spacing w:val="-19"/>
        </w:rPr>
        <w:t xml:space="preserve"> </w:t>
      </w:r>
      <w:r w:rsidRPr="007C1348">
        <w:rPr>
          <w:rFonts w:ascii="Arial Narrow" w:hAnsi="Arial Narrow"/>
        </w:rPr>
        <w:t>ejecutar</w:t>
      </w:r>
      <w:r w:rsidRPr="007C1348">
        <w:rPr>
          <w:rFonts w:ascii="Arial Narrow" w:hAnsi="Arial Narrow"/>
          <w:spacing w:val="-19"/>
        </w:rPr>
        <w:t xml:space="preserve"> </w:t>
      </w:r>
      <w:r w:rsidRPr="007C1348">
        <w:rPr>
          <w:rFonts w:ascii="Arial Narrow" w:hAnsi="Arial Narrow"/>
        </w:rPr>
        <w:t>las</w:t>
      </w:r>
      <w:r w:rsidRPr="007C1348">
        <w:rPr>
          <w:rFonts w:ascii="Arial Narrow" w:hAnsi="Arial Narrow"/>
          <w:spacing w:val="-19"/>
        </w:rPr>
        <w:t xml:space="preserve"> </w:t>
      </w:r>
      <w:r w:rsidRPr="007C1348">
        <w:rPr>
          <w:rFonts w:ascii="Arial Narrow" w:hAnsi="Arial Narrow"/>
        </w:rPr>
        <w:t>actividades</w:t>
      </w:r>
      <w:r w:rsidRPr="007C1348">
        <w:rPr>
          <w:rFonts w:ascii="Arial Narrow" w:hAnsi="Arial Narrow"/>
          <w:spacing w:val="-18"/>
        </w:rPr>
        <w:t xml:space="preserve"> </w:t>
      </w:r>
      <w:r w:rsidRPr="007C1348">
        <w:rPr>
          <w:rFonts w:ascii="Arial Narrow" w:hAnsi="Arial Narrow"/>
        </w:rPr>
        <w:t>descritas</w:t>
      </w:r>
      <w:r w:rsidRPr="007C1348">
        <w:rPr>
          <w:rFonts w:ascii="Arial Narrow" w:hAnsi="Arial Narrow"/>
          <w:spacing w:val="-19"/>
        </w:rPr>
        <w:t xml:space="preserve"> </w:t>
      </w:r>
      <w:r w:rsidRPr="007C1348">
        <w:rPr>
          <w:rFonts w:ascii="Arial Narrow" w:hAnsi="Arial Narrow"/>
        </w:rPr>
        <w:t>en</w:t>
      </w:r>
      <w:r w:rsidRPr="007C1348">
        <w:rPr>
          <w:rFonts w:ascii="Arial Narrow" w:hAnsi="Arial Narrow"/>
          <w:spacing w:val="-19"/>
        </w:rPr>
        <w:t xml:space="preserve"> </w:t>
      </w:r>
      <w:r w:rsidRPr="007C1348">
        <w:rPr>
          <w:rFonts w:ascii="Arial Narrow" w:hAnsi="Arial Narrow"/>
        </w:rPr>
        <w:t>el</w:t>
      </w:r>
      <w:r w:rsidRPr="007C1348">
        <w:rPr>
          <w:rFonts w:ascii="Arial Narrow" w:hAnsi="Arial Narrow"/>
          <w:spacing w:val="-19"/>
        </w:rPr>
        <w:t xml:space="preserve"> </w:t>
      </w:r>
      <w:r w:rsidRPr="007C1348">
        <w:rPr>
          <w:rFonts w:ascii="Arial Narrow" w:hAnsi="Arial Narrow"/>
        </w:rPr>
        <w:t>objeto del Proceso de Contratación.</w:t>
      </w:r>
    </w:p>
    <w:p w14:paraId="6D0F9669" w14:textId="77777777" w:rsidR="007C1348" w:rsidRPr="007C1348" w:rsidRDefault="007C1348" w:rsidP="00AC2CB5">
      <w:pPr>
        <w:numPr>
          <w:ilvl w:val="2"/>
          <w:numId w:val="33"/>
        </w:numPr>
        <w:tabs>
          <w:tab w:val="left" w:pos="2203"/>
        </w:tabs>
        <w:spacing w:before="238"/>
        <w:ind w:left="2203" w:right="352"/>
        <w:jc w:val="both"/>
        <w:rPr>
          <w:rFonts w:ascii="Arial Narrow" w:hAnsi="Arial Narrow"/>
        </w:rPr>
      </w:pPr>
      <w:r w:rsidRPr="007C1348">
        <w:rPr>
          <w:rFonts w:ascii="Arial Narrow" w:hAnsi="Arial Narrow"/>
        </w:rPr>
        <w:t>Las</w:t>
      </w:r>
      <w:r w:rsidRPr="007C1348">
        <w:rPr>
          <w:rFonts w:ascii="Arial Narrow" w:hAnsi="Arial Narrow"/>
          <w:spacing w:val="-20"/>
        </w:rPr>
        <w:t xml:space="preserve"> </w:t>
      </w:r>
      <w:r w:rsidRPr="007C1348">
        <w:rPr>
          <w:rFonts w:ascii="Arial Narrow" w:hAnsi="Arial Narrow"/>
        </w:rPr>
        <w:t>personas</w:t>
      </w:r>
      <w:r w:rsidRPr="007C1348">
        <w:rPr>
          <w:rFonts w:ascii="Arial Narrow" w:hAnsi="Arial Narrow"/>
          <w:spacing w:val="-19"/>
        </w:rPr>
        <w:t xml:space="preserve"> </w:t>
      </w:r>
      <w:r w:rsidRPr="007C1348">
        <w:rPr>
          <w:rFonts w:ascii="Arial Narrow" w:hAnsi="Arial Narrow"/>
        </w:rPr>
        <w:t>jurídicas</w:t>
      </w:r>
      <w:r w:rsidRPr="007C1348">
        <w:rPr>
          <w:rFonts w:ascii="Arial Narrow" w:hAnsi="Arial Narrow"/>
          <w:spacing w:val="-19"/>
        </w:rPr>
        <w:t xml:space="preserve"> </w:t>
      </w:r>
      <w:r w:rsidRPr="007C1348">
        <w:rPr>
          <w:rFonts w:ascii="Arial Narrow" w:hAnsi="Arial Narrow"/>
        </w:rPr>
        <w:t>nacionales</w:t>
      </w:r>
      <w:r w:rsidRPr="007C1348">
        <w:rPr>
          <w:rFonts w:ascii="Arial Narrow" w:hAnsi="Arial Narrow"/>
          <w:spacing w:val="-18"/>
        </w:rPr>
        <w:t xml:space="preserve"> </w:t>
      </w:r>
      <w:r w:rsidRPr="007C1348">
        <w:rPr>
          <w:rFonts w:ascii="Arial Narrow" w:hAnsi="Arial Narrow"/>
        </w:rPr>
        <w:t>y</w:t>
      </w:r>
      <w:r w:rsidRPr="007C1348">
        <w:rPr>
          <w:rFonts w:ascii="Arial Narrow" w:hAnsi="Arial Narrow"/>
          <w:spacing w:val="-19"/>
        </w:rPr>
        <w:t xml:space="preserve"> </w:t>
      </w:r>
      <w:r w:rsidRPr="007C1348">
        <w:rPr>
          <w:rFonts w:ascii="Arial Narrow" w:hAnsi="Arial Narrow"/>
        </w:rPr>
        <w:t>extranjeras</w:t>
      </w:r>
      <w:r w:rsidRPr="007C1348">
        <w:rPr>
          <w:rFonts w:ascii="Arial Narrow" w:hAnsi="Arial Narrow"/>
          <w:spacing w:val="-18"/>
        </w:rPr>
        <w:t xml:space="preserve"> </w:t>
      </w:r>
      <w:r w:rsidRPr="007C1348">
        <w:rPr>
          <w:rFonts w:ascii="Arial Narrow" w:hAnsi="Arial Narrow"/>
        </w:rPr>
        <w:t>deberán</w:t>
      </w:r>
      <w:r w:rsidRPr="007C1348">
        <w:rPr>
          <w:rFonts w:ascii="Arial Narrow" w:hAnsi="Arial Narrow"/>
          <w:spacing w:val="-19"/>
        </w:rPr>
        <w:t xml:space="preserve"> </w:t>
      </w:r>
      <w:r w:rsidRPr="007C1348">
        <w:rPr>
          <w:rFonts w:ascii="Arial Narrow" w:hAnsi="Arial Narrow"/>
        </w:rPr>
        <w:t>acreditar</w:t>
      </w:r>
      <w:r w:rsidRPr="007C1348">
        <w:rPr>
          <w:rFonts w:ascii="Arial Narrow" w:hAnsi="Arial Narrow"/>
          <w:spacing w:val="-20"/>
        </w:rPr>
        <w:t xml:space="preserve"> </w:t>
      </w:r>
      <w:r w:rsidRPr="007C1348">
        <w:rPr>
          <w:rFonts w:ascii="Arial Narrow" w:hAnsi="Arial Narrow"/>
        </w:rPr>
        <w:t>que</w:t>
      </w:r>
      <w:r w:rsidRPr="007C1348">
        <w:rPr>
          <w:rFonts w:ascii="Arial Narrow" w:hAnsi="Arial Narrow"/>
          <w:spacing w:val="-18"/>
        </w:rPr>
        <w:t xml:space="preserve"> </w:t>
      </w:r>
      <w:r w:rsidRPr="007C1348">
        <w:rPr>
          <w:rFonts w:ascii="Arial Narrow" w:hAnsi="Arial Narrow"/>
        </w:rPr>
        <w:t>su</w:t>
      </w:r>
      <w:r w:rsidRPr="007C1348">
        <w:rPr>
          <w:rFonts w:ascii="Arial Narrow" w:hAnsi="Arial Narrow"/>
          <w:spacing w:val="-19"/>
        </w:rPr>
        <w:t xml:space="preserve"> </w:t>
      </w:r>
      <w:r w:rsidRPr="007C1348">
        <w:rPr>
          <w:rFonts w:ascii="Arial Narrow" w:hAnsi="Arial Narrow"/>
        </w:rPr>
        <w:t>duración no será inferior a la del plazo del contrato y un año más. Para efectos de la evaluación, este plazo</w:t>
      </w:r>
      <w:r w:rsidRPr="007C1348">
        <w:rPr>
          <w:rFonts w:ascii="Arial Narrow" w:hAnsi="Arial Narrow"/>
          <w:spacing w:val="-1"/>
        </w:rPr>
        <w:t xml:space="preserve"> </w:t>
      </w:r>
      <w:r w:rsidRPr="007C1348">
        <w:rPr>
          <w:rFonts w:ascii="Arial Narrow" w:hAnsi="Arial Narrow"/>
        </w:rPr>
        <w:t>será</w:t>
      </w:r>
      <w:r w:rsidRPr="007C1348">
        <w:rPr>
          <w:rFonts w:ascii="Arial Narrow" w:hAnsi="Arial Narrow"/>
          <w:spacing w:val="-2"/>
        </w:rPr>
        <w:t xml:space="preserve"> </w:t>
      </w:r>
      <w:r w:rsidRPr="007C1348">
        <w:rPr>
          <w:rFonts w:ascii="Arial Narrow" w:hAnsi="Arial Narrow"/>
        </w:rPr>
        <w:t>contado</w:t>
      </w:r>
      <w:r w:rsidRPr="007C1348">
        <w:rPr>
          <w:rFonts w:ascii="Arial Narrow" w:hAnsi="Arial Narrow"/>
          <w:spacing w:val="-1"/>
        </w:rPr>
        <w:t xml:space="preserve"> </w:t>
      </w:r>
      <w:r w:rsidRPr="007C1348">
        <w:rPr>
          <w:rFonts w:ascii="Arial Narrow" w:hAnsi="Arial Narrow"/>
        </w:rPr>
        <w:t>a</w:t>
      </w:r>
      <w:r w:rsidRPr="007C1348">
        <w:rPr>
          <w:rFonts w:ascii="Arial Narrow" w:hAnsi="Arial Narrow"/>
          <w:spacing w:val="-1"/>
        </w:rPr>
        <w:t xml:space="preserve"> </w:t>
      </w:r>
      <w:r w:rsidRPr="007C1348">
        <w:rPr>
          <w:rFonts w:ascii="Arial Narrow" w:hAnsi="Arial Narrow"/>
        </w:rPr>
        <w:t>partir de la</w:t>
      </w:r>
      <w:r w:rsidRPr="007C1348">
        <w:rPr>
          <w:rFonts w:ascii="Arial Narrow" w:hAnsi="Arial Narrow"/>
          <w:spacing w:val="-1"/>
        </w:rPr>
        <w:t xml:space="preserve"> </w:t>
      </w:r>
      <w:r w:rsidRPr="007C1348">
        <w:rPr>
          <w:rFonts w:ascii="Arial Narrow" w:hAnsi="Arial Narrow"/>
        </w:rPr>
        <w:t>fecha</w:t>
      </w:r>
      <w:r w:rsidRPr="007C1348">
        <w:rPr>
          <w:rFonts w:ascii="Arial Narrow" w:hAnsi="Arial Narrow"/>
          <w:spacing w:val="-1"/>
        </w:rPr>
        <w:t xml:space="preserve"> </w:t>
      </w:r>
      <w:r w:rsidRPr="007C1348">
        <w:rPr>
          <w:rFonts w:ascii="Arial Narrow" w:hAnsi="Arial Narrow"/>
        </w:rPr>
        <w:t>del</w:t>
      </w:r>
      <w:r w:rsidRPr="007C1348">
        <w:rPr>
          <w:rFonts w:ascii="Arial Narrow" w:hAnsi="Arial Narrow"/>
          <w:spacing w:val="-1"/>
        </w:rPr>
        <w:t xml:space="preserve"> </w:t>
      </w:r>
      <w:r w:rsidRPr="007C1348">
        <w:rPr>
          <w:rFonts w:ascii="Arial Narrow" w:hAnsi="Arial Narrow"/>
        </w:rPr>
        <w:t>cierre del</w:t>
      </w:r>
      <w:r w:rsidRPr="007C1348">
        <w:rPr>
          <w:rFonts w:ascii="Arial Narrow" w:hAnsi="Arial Narrow"/>
          <w:spacing w:val="-1"/>
        </w:rPr>
        <w:t xml:space="preserve"> </w:t>
      </w:r>
      <w:r w:rsidRPr="007C1348">
        <w:rPr>
          <w:rFonts w:ascii="Arial Narrow" w:hAnsi="Arial Narrow"/>
        </w:rPr>
        <w:t>Proceso</w:t>
      </w:r>
      <w:r w:rsidRPr="007C1348">
        <w:rPr>
          <w:rFonts w:ascii="Arial Narrow" w:hAnsi="Arial Narrow"/>
          <w:spacing w:val="-1"/>
        </w:rPr>
        <w:t xml:space="preserve"> </w:t>
      </w:r>
      <w:r w:rsidRPr="007C1348">
        <w:rPr>
          <w:rFonts w:ascii="Arial Narrow" w:hAnsi="Arial Narrow"/>
        </w:rPr>
        <w:t xml:space="preserve">de Contratación. En caso de modificarse la fecha de cierre del proceso, se tendrá como referencia para establecer esta duración la originalmente contenida en la </w:t>
      </w:r>
      <w:r w:rsidRPr="007C1348">
        <w:rPr>
          <w:rFonts w:ascii="Arial Narrow" w:hAnsi="Arial Narrow"/>
          <w:spacing w:val="-2"/>
        </w:rPr>
        <w:t>invitación.</w:t>
      </w:r>
    </w:p>
    <w:p w14:paraId="0A0A29CB" w14:textId="77777777" w:rsidR="007C1348" w:rsidRPr="007C1348" w:rsidRDefault="007C1348" w:rsidP="00AC2CB5">
      <w:pPr>
        <w:numPr>
          <w:ilvl w:val="2"/>
          <w:numId w:val="33"/>
        </w:numPr>
        <w:tabs>
          <w:tab w:val="left" w:pos="2160"/>
        </w:tabs>
        <w:spacing w:before="202"/>
        <w:ind w:right="354"/>
        <w:jc w:val="both"/>
        <w:rPr>
          <w:rFonts w:ascii="Arial Narrow" w:hAnsi="Arial Narrow"/>
        </w:rPr>
      </w:pPr>
      <w:r w:rsidRPr="007C1348">
        <w:rPr>
          <w:rFonts w:ascii="Arial Narrow" w:hAnsi="Arial Narrow"/>
        </w:rPr>
        <w:t xml:space="preserve">Si el representante legal de la sociedad tiene restricciones para contraer obligaciones en nombre de </w:t>
      </w:r>
      <w:proofErr w:type="gramStart"/>
      <w:r w:rsidRPr="007C1348">
        <w:rPr>
          <w:rFonts w:ascii="Arial Narrow" w:hAnsi="Arial Narrow"/>
        </w:rPr>
        <w:t>la misma</w:t>
      </w:r>
      <w:proofErr w:type="gramEnd"/>
      <w:r w:rsidRPr="007C1348">
        <w:rPr>
          <w:rFonts w:ascii="Arial Narrow" w:hAnsi="Arial Narrow"/>
        </w:rPr>
        <w:t>, deberá acreditar su capacidad a través de una autorización suficiente otorgada por parte del órgano social competente respectivo para cada caso.</w:t>
      </w:r>
    </w:p>
    <w:p w14:paraId="42F1F6BC" w14:textId="77777777" w:rsidR="007C1348" w:rsidRPr="007C1348" w:rsidRDefault="007C1348" w:rsidP="00AC2CB5">
      <w:pPr>
        <w:numPr>
          <w:ilvl w:val="2"/>
          <w:numId w:val="33"/>
        </w:numPr>
        <w:tabs>
          <w:tab w:val="left" w:pos="2159"/>
        </w:tabs>
        <w:spacing w:before="240"/>
        <w:ind w:left="2159" w:hanging="359"/>
        <w:jc w:val="both"/>
        <w:rPr>
          <w:rFonts w:ascii="Arial Narrow" w:hAnsi="Arial Narrow"/>
        </w:rPr>
      </w:pPr>
      <w:r w:rsidRPr="007C1348">
        <w:rPr>
          <w:rFonts w:ascii="Arial Narrow" w:hAnsi="Arial Narrow"/>
        </w:rPr>
        <w:t>El</w:t>
      </w:r>
      <w:r w:rsidRPr="007C1348">
        <w:rPr>
          <w:rFonts w:ascii="Arial Narrow" w:hAnsi="Arial Narrow"/>
          <w:spacing w:val="-7"/>
        </w:rPr>
        <w:t xml:space="preserve"> </w:t>
      </w:r>
      <w:r w:rsidRPr="007C1348">
        <w:rPr>
          <w:rFonts w:ascii="Arial Narrow" w:hAnsi="Arial Narrow"/>
        </w:rPr>
        <w:t>nombramiento</w:t>
      </w:r>
      <w:r w:rsidRPr="007C1348">
        <w:rPr>
          <w:rFonts w:ascii="Arial Narrow" w:hAnsi="Arial Narrow"/>
          <w:spacing w:val="-2"/>
        </w:rPr>
        <w:t xml:space="preserve"> </w:t>
      </w:r>
      <w:r w:rsidRPr="007C1348">
        <w:rPr>
          <w:rFonts w:ascii="Arial Narrow" w:hAnsi="Arial Narrow"/>
        </w:rPr>
        <w:t>del</w:t>
      </w:r>
      <w:r w:rsidRPr="007C1348">
        <w:rPr>
          <w:rFonts w:ascii="Arial Narrow" w:hAnsi="Arial Narrow"/>
          <w:spacing w:val="-4"/>
        </w:rPr>
        <w:t xml:space="preserve"> </w:t>
      </w:r>
      <w:r w:rsidRPr="007C1348">
        <w:rPr>
          <w:rFonts w:ascii="Arial Narrow" w:hAnsi="Arial Narrow"/>
        </w:rPr>
        <w:t>revisor</w:t>
      </w:r>
      <w:r w:rsidRPr="007C1348">
        <w:rPr>
          <w:rFonts w:ascii="Arial Narrow" w:hAnsi="Arial Narrow"/>
          <w:spacing w:val="-3"/>
        </w:rPr>
        <w:t xml:space="preserve"> </w:t>
      </w:r>
      <w:r w:rsidRPr="007C1348">
        <w:rPr>
          <w:rFonts w:ascii="Arial Narrow" w:hAnsi="Arial Narrow"/>
        </w:rPr>
        <w:t>fiscal</w:t>
      </w:r>
      <w:r w:rsidRPr="007C1348">
        <w:rPr>
          <w:rFonts w:ascii="Arial Narrow" w:hAnsi="Arial Narrow"/>
          <w:spacing w:val="-5"/>
        </w:rPr>
        <w:t xml:space="preserve"> </w:t>
      </w:r>
      <w:r w:rsidRPr="007C1348">
        <w:rPr>
          <w:rFonts w:ascii="Arial Narrow" w:hAnsi="Arial Narrow"/>
        </w:rPr>
        <w:t>en</w:t>
      </w:r>
      <w:r w:rsidRPr="007C1348">
        <w:rPr>
          <w:rFonts w:ascii="Arial Narrow" w:hAnsi="Arial Narrow"/>
          <w:spacing w:val="-3"/>
        </w:rPr>
        <w:t xml:space="preserve"> </w:t>
      </w:r>
      <w:r w:rsidRPr="007C1348">
        <w:rPr>
          <w:rFonts w:ascii="Arial Narrow" w:hAnsi="Arial Narrow"/>
        </w:rPr>
        <w:t>caso</w:t>
      </w:r>
      <w:r w:rsidRPr="007C1348">
        <w:rPr>
          <w:rFonts w:ascii="Arial Narrow" w:hAnsi="Arial Narrow"/>
          <w:spacing w:val="-1"/>
        </w:rPr>
        <w:t xml:space="preserve"> </w:t>
      </w:r>
      <w:r w:rsidRPr="007C1348">
        <w:rPr>
          <w:rFonts w:ascii="Arial Narrow" w:hAnsi="Arial Narrow"/>
        </w:rPr>
        <w:t>de</w:t>
      </w:r>
      <w:r w:rsidRPr="007C1348">
        <w:rPr>
          <w:rFonts w:ascii="Arial Narrow" w:hAnsi="Arial Narrow"/>
          <w:spacing w:val="-3"/>
        </w:rPr>
        <w:t xml:space="preserve"> </w:t>
      </w:r>
      <w:r w:rsidRPr="007C1348">
        <w:rPr>
          <w:rFonts w:ascii="Arial Narrow" w:hAnsi="Arial Narrow"/>
        </w:rPr>
        <w:t>que</w:t>
      </w:r>
      <w:r w:rsidRPr="007C1348">
        <w:rPr>
          <w:rFonts w:ascii="Arial Narrow" w:hAnsi="Arial Narrow"/>
          <w:spacing w:val="-2"/>
        </w:rPr>
        <w:t xml:space="preserve"> exista.</w:t>
      </w:r>
    </w:p>
    <w:p w14:paraId="579367A8" w14:textId="77777777" w:rsidR="007C1348" w:rsidRPr="007C1348" w:rsidRDefault="007C1348" w:rsidP="00AC2CB5">
      <w:pPr>
        <w:numPr>
          <w:ilvl w:val="2"/>
          <w:numId w:val="33"/>
        </w:numPr>
        <w:tabs>
          <w:tab w:val="left" w:pos="2158"/>
          <w:tab w:val="left" w:pos="2160"/>
        </w:tabs>
        <w:spacing w:before="240"/>
        <w:ind w:right="352"/>
        <w:jc w:val="both"/>
        <w:rPr>
          <w:rFonts w:ascii="Arial Narrow" w:hAnsi="Arial Narrow"/>
        </w:rPr>
      </w:pPr>
      <w:r w:rsidRPr="007C1348">
        <w:rPr>
          <w:rFonts w:ascii="Arial Narrow" w:hAnsi="Arial Narrow"/>
        </w:rPr>
        <w:lastRenderedPageBreak/>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CFC7E4F" w14:textId="77777777" w:rsidR="007C1348" w:rsidRPr="007C1348" w:rsidRDefault="007C1348" w:rsidP="00AC2CB5">
      <w:pPr>
        <w:numPr>
          <w:ilvl w:val="1"/>
          <w:numId w:val="33"/>
        </w:numPr>
        <w:tabs>
          <w:tab w:val="left" w:pos="1440"/>
        </w:tabs>
        <w:spacing w:before="241"/>
        <w:ind w:right="355" w:hanging="627"/>
        <w:jc w:val="both"/>
        <w:rPr>
          <w:rFonts w:ascii="Arial Narrow" w:hAnsi="Arial Narrow"/>
        </w:rPr>
      </w:pPr>
      <w:r w:rsidRPr="007C1348">
        <w:rPr>
          <w:rFonts w:ascii="Arial Narrow" w:hAnsi="Arial Narrow"/>
        </w:rPr>
        <w:t>Certificación del revisor fiscal en caso de ser sociedad anónima colombiana, en la que conste si es abierta o cerrada.</w:t>
      </w:r>
    </w:p>
    <w:p w14:paraId="0D867438" w14:textId="77777777" w:rsidR="007C1348" w:rsidRPr="007C1348" w:rsidRDefault="007C1348" w:rsidP="00AC2CB5">
      <w:pPr>
        <w:numPr>
          <w:ilvl w:val="1"/>
          <w:numId w:val="33"/>
        </w:numPr>
        <w:tabs>
          <w:tab w:val="left" w:pos="1440"/>
        </w:tabs>
        <w:spacing w:before="240"/>
        <w:ind w:hanging="718"/>
        <w:jc w:val="both"/>
        <w:rPr>
          <w:rFonts w:ascii="Arial Narrow" w:hAnsi="Arial Narrow"/>
        </w:rPr>
      </w:pPr>
      <w:r w:rsidRPr="007C1348">
        <w:rPr>
          <w:rFonts w:ascii="Arial Narrow" w:hAnsi="Arial Narrow"/>
        </w:rPr>
        <w:t>Fotocopia</w:t>
      </w:r>
      <w:r w:rsidRPr="007C1348">
        <w:rPr>
          <w:rFonts w:ascii="Arial Narrow" w:hAnsi="Arial Narrow"/>
          <w:spacing w:val="-9"/>
        </w:rPr>
        <w:t xml:space="preserve"> </w:t>
      </w:r>
      <w:r w:rsidRPr="007C1348">
        <w:rPr>
          <w:rFonts w:ascii="Arial Narrow" w:hAnsi="Arial Narrow"/>
        </w:rPr>
        <w:t>del</w:t>
      </w:r>
      <w:r w:rsidRPr="007C1348">
        <w:rPr>
          <w:rFonts w:ascii="Arial Narrow" w:hAnsi="Arial Narrow"/>
          <w:spacing w:val="-5"/>
        </w:rPr>
        <w:t xml:space="preserve"> </w:t>
      </w:r>
      <w:r w:rsidRPr="007C1348">
        <w:rPr>
          <w:rFonts w:ascii="Arial Narrow" w:hAnsi="Arial Narrow"/>
        </w:rPr>
        <w:t>documento</w:t>
      </w:r>
      <w:r w:rsidRPr="007C1348">
        <w:rPr>
          <w:rFonts w:ascii="Arial Narrow" w:hAnsi="Arial Narrow"/>
          <w:spacing w:val="-4"/>
        </w:rPr>
        <w:t xml:space="preserve"> </w:t>
      </w:r>
      <w:r w:rsidRPr="007C1348">
        <w:rPr>
          <w:rFonts w:ascii="Arial Narrow" w:hAnsi="Arial Narrow"/>
        </w:rPr>
        <w:t>de</w:t>
      </w:r>
      <w:r w:rsidRPr="007C1348">
        <w:rPr>
          <w:rFonts w:ascii="Arial Narrow" w:hAnsi="Arial Narrow"/>
          <w:spacing w:val="-5"/>
        </w:rPr>
        <w:t xml:space="preserve"> </w:t>
      </w:r>
      <w:r w:rsidRPr="007C1348">
        <w:rPr>
          <w:rFonts w:ascii="Arial Narrow" w:hAnsi="Arial Narrow"/>
        </w:rPr>
        <w:t>identificación</w:t>
      </w:r>
      <w:r w:rsidRPr="007C1348">
        <w:rPr>
          <w:rFonts w:ascii="Arial Narrow" w:hAnsi="Arial Narrow"/>
          <w:spacing w:val="-6"/>
        </w:rPr>
        <w:t xml:space="preserve"> </w:t>
      </w:r>
      <w:r w:rsidRPr="007C1348">
        <w:rPr>
          <w:rFonts w:ascii="Arial Narrow" w:hAnsi="Arial Narrow"/>
        </w:rPr>
        <w:t>del</w:t>
      </w:r>
      <w:r w:rsidRPr="007C1348">
        <w:rPr>
          <w:rFonts w:ascii="Arial Narrow" w:hAnsi="Arial Narrow"/>
          <w:spacing w:val="-5"/>
        </w:rPr>
        <w:t xml:space="preserve"> </w:t>
      </w:r>
      <w:r w:rsidRPr="007C1348">
        <w:rPr>
          <w:rFonts w:ascii="Arial Narrow" w:hAnsi="Arial Narrow"/>
        </w:rPr>
        <w:t>representante</w:t>
      </w:r>
      <w:r w:rsidRPr="007C1348">
        <w:rPr>
          <w:rFonts w:ascii="Arial Narrow" w:hAnsi="Arial Narrow"/>
          <w:spacing w:val="-4"/>
        </w:rPr>
        <w:t xml:space="preserve"> </w:t>
      </w:r>
      <w:r w:rsidRPr="007C1348">
        <w:rPr>
          <w:rFonts w:ascii="Arial Narrow" w:hAnsi="Arial Narrow"/>
          <w:spacing w:val="-2"/>
        </w:rPr>
        <w:t>legal.</w:t>
      </w:r>
    </w:p>
    <w:p w14:paraId="7A2541CF" w14:textId="77777777" w:rsidR="007C1348" w:rsidRPr="007C1348" w:rsidRDefault="007C1348" w:rsidP="00AC2CB5">
      <w:pPr>
        <w:spacing w:before="239"/>
        <w:ind w:left="1560" w:right="354"/>
        <w:jc w:val="both"/>
        <w:rPr>
          <w:rFonts w:ascii="Arial Narrow" w:hAnsi="Arial Narrow"/>
        </w:rPr>
      </w:pPr>
      <w:r w:rsidRPr="007C1348">
        <w:rPr>
          <w:rFonts w:ascii="Arial Narrow" w:hAnsi="Arial Narrow"/>
        </w:rPr>
        <w:t>En</w:t>
      </w:r>
      <w:r w:rsidRPr="007C1348">
        <w:rPr>
          <w:rFonts w:ascii="Arial Narrow" w:hAnsi="Arial Narrow"/>
          <w:spacing w:val="-15"/>
        </w:rPr>
        <w:t xml:space="preserve"> </w:t>
      </w:r>
      <w:r w:rsidRPr="007C1348">
        <w:rPr>
          <w:rFonts w:ascii="Arial Narrow" w:hAnsi="Arial Narrow"/>
        </w:rPr>
        <w:t>el</w:t>
      </w:r>
      <w:r w:rsidRPr="007C1348">
        <w:rPr>
          <w:rFonts w:ascii="Arial Narrow" w:hAnsi="Arial Narrow"/>
          <w:spacing w:val="-14"/>
        </w:rPr>
        <w:t xml:space="preserve"> </w:t>
      </w:r>
      <w:r w:rsidRPr="007C1348">
        <w:rPr>
          <w:rFonts w:ascii="Arial Narrow" w:hAnsi="Arial Narrow"/>
        </w:rPr>
        <w:t>caso</w:t>
      </w:r>
      <w:r w:rsidRPr="007C1348">
        <w:rPr>
          <w:rFonts w:ascii="Arial Narrow" w:hAnsi="Arial Narrow"/>
          <w:spacing w:val="-14"/>
        </w:rPr>
        <w:t xml:space="preserve"> </w:t>
      </w:r>
      <w:r w:rsidRPr="007C1348">
        <w:rPr>
          <w:rFonts w:ascii="Arial Narrow" w:hAnsi="Arial Narrow"/>
        </w:rPr>
        <w:t>de</w:t>
      </w:r>
      <w:r w:rsidRPr="007C1348">
        <w:rPr>
          <w:rFonts w:ascii="Arial Narrow" w:hAnsi="Arial Narrow"/>
          <w:spacing w:val="-13"/>
        </w:rPr>
        <w:t xml:space="preserve"> </w:t>
      </w:r>
      <w:r w:rsidRPr="007C1348">
        <w:rPr>
          <w:rFonts w:ascii="Arial Narrow" w:hAnsi="Arial Narrow"/>
        </w:rPr>
        <w:t>las</w:t>
      </w:r>
      <w:r w:rsidRPr="007C1348">
        <w:rPr>
          <w:rFonts w:ascii="Arial Narrow" w:hAnsi="Arial Narrow"/>
          <w:spacing w:val="-12"/>
        </w:rPr>
        <w:t xml:space="preserve"> </w:t>
      </w:r>
      <w:r w:rsidRPr="007C1348">
        <w:rPr>
          <w:rFonts w:ascii="Arial Narrow" w:hAnsi="Arial Narrow"/>
        </w:rPr>
        <w:t>sucursales</w:t>
      </w:r>
      <w:r w:rsidRPr="007C1348">
        <w:rPr>
          <w:rFonts w:ascii="Arial Narrow" w:hAnsi="Arial Narrow"/>
          <w:spacing w:val="-14"/>
        </w:rPr>
        <w:t xml:space="preserve"> </w:t>
      </w:r>
      <w:r w:rsidRPr="007C1348">
        <w:rPr>
          <w:rFonts w:ascii="Arial Narrow" w:hAnsi="Arial Narrow"/>
        </w:rPr>
        <w:t>de</w:t>
      </w:r>
      <w:r w:rsidRPr="007C1348">
        <w:rPr>
          <w:rFonts w:ascii="Arial Narrow" w:hAnsi="Arial Narrow"/>
          <w:spacing w:val="-14"/>
        </w:rPr>
        <w:t xml:space="preserve"> </w:t>
      </w:r>
      <w:r w:rsidRPr="007C1348">
        <w:rPr>
          <w:rFonts w:ascii="Arial Narrow" w:hAnsi="Arial Narrow"/>
        </w:rPr>
        <w:t>las</w:t>
      </w:r>
      <w:r w:rsidRPr="007C1348">
        <w:rPr>
          <w:rFonts w:ascii="Arial Narrow" w:hAnsi="Arial Narrow"/>
          <w:spacing w:val="-14"/>
        </w:rPr>
        <w:t xml:space="preserve"> </w:t>
      </w:r>
      <w:r w:rsidRPr="007C1348">
        <w:rPr>
          <w:rFonts w:ascii="Arial Narrow" w:hAnsi="Arial Narrow"/>
        </w:rPr>
        <w:t>personas</w:t>
      </w:r>
      <w:r w:rsidRPr="007C1348">
        <w:rPr>
          <w:rFonts w:ascii="Arial Narrow" w:hAnsi="Arial Narrow"/>
          <w:spacing w:val="-14"/>
        </w:rPr>
        <w:t xml:space="preserve"> </w:t>
      </w:r>
      <w:r w:rsidRPr="007C1348">
        <w:rPr>
          <w:rFonts w:ascii="Arial Narrow" w:hAnsi="Arial Narrow"/>
        </w:rPr>
        <w:t>jurídicas</w:t>
      </w:r>
      <w:r w:rsidRPr="007C1348">
        <w:rPr>
          <w:rFonts w:ascii="Arial Narrow" w:hAnsi="Arial Narrow"/>
          <w:spacing w:val="-14"/>
        </w:rPr>
        <w:t xml:space="preserve"> </w:t>
      </w:r>
      <w:r w:rsidRPr="007C1348">
        <w:rPr>
          <w:rFonts w:ascii="Arial Narrow" w:hAnsi="Arial Narrow"/>
        </w:rPr>
        <w:t>extranjeras</w:t>
      </w:r>
      <w:r w:rsidRPr="007C1348">
        <w:rPr>
          <w:rFonts w:ascii="Arial Narrow" w:hAnsi="Arial Narrow"/>
          <w:spacing w:val="-11"/>
        </w:rPr>
        <w:t xml:space="preserve"> </w:t>
      </w:r>
      <w:r w:rsidRPr="007C1348">
        <w:rPr>
          <w:rFonts w:ascii="Arial Narrow" w:hAnsi="Arial Narrow"/>
        </w:rPr>
        <w:t>y</w:t>
      </w:r>
      <w:r w:rsidRPr="007C1348">
        <w:rPr>
          <w:rFonts w:ascii="Arial Narrow" w:hAnsi="Arial Narrow"/>
          <w:spacing w:val="-15"/>
        </w:rPr>
        <w:t xml:space="preserve"> </w:t>
      </w:r>
      <w:r w:rsidRPr="007C1348">
        <w:rPr>
          <w:rFonts w:ascii="Arial Narrow" w:hAnsi="Arial Narrow"/>
        </w:rPr>
        <w:t>como</w:t>
      </w:r>
      <w:r w:rsidRPr="007C1348">
        <w:rPr>
          <w:rFonts w:ascii="Arial Narrow" w:hAnsi="Arial Narrow"/>
          <w:spacing w:val="-14"/>
        </w:rPr>
        <w:t xml:space="preserve"> </w:t>
      </w:r>
      <w:r w:rsidRPr="007C1348">
        <w:rPr>
          <w:rFonts w:ascii="Arial Narrow" w:hAnsi="Arial Narrow"/>
        </w:rPr>
        <w:t>quiera</w:t>
      </w:r>
      <w:r w:rsidRPr="007C1348">
        <w:rPr>
          <w:rFonts w:ascii="Arial Narrow" w:hAnsi="Arial Narrow"/>
          <w:spacing w:val="-15"/>
        </w:rPr>
        <w:t xml:space="preserve"> </w:t>
      </w:r>
      <w:r w:rsidRPr="007C1348">
        <w:rPr>
          <w:rFonts w:ascii="Arial Narrow" w:hAnsi="Arial Narrow"/>
        </w:rPr>
        <w:t>que</w:t>
      </w:r>
      <w:r w:rsidRPr="007C1348">
        <w:rPr>
          <w:rFonts w:ascii="Arial Narrow" w:hAnsi="Arial Narrow"/>
          <w:spacing w:val="-14"/>
        </w:rPr>
        <w:t xml:space="preserve"> </w:t>
      </w:r>
      <w:r w:rsidRPr="007C1348">
        <w:rPr>
          <w:rFonts w:ascii="Arial Narrow" w:hAnsi="Arial Narrow"/>
        </w:rPr>
        <w:t>la</w:t>
      </w:r>
      <w:r w:rsidRPr="007C1348">
        <w:rPr>
          <w:rFonts w:ascii="Arial Narrow" w:hAnsi="Arial Narrow"/>
          <w:spacing w:val="-11"/>
        </w:rPr>
        <w:t xml:space="preserve"> </w:t>
      </w:r>
      <w:r w:rsidRPr="007C1348">
        <w:rPr>
          <w:rFonts w:ascii="Arial Narrow" w:hAnsi="Arial Narrow"/>
        </w:rPr>
        <w:t>sucursal en Colombia no es una persona jurídica diferente a la Matriz, se tendrá en cuenta la fecha de constitución de esta última.</w:t>
      </w:r>
    </w:p>
    <w:p w14:paraId="61252658" w14:textId="512D591A" w:rsidR="00F20B67" w:rsidRPr="000B1D5C" w:rsidRDefault="007C1348" w:rsidP="00AC2CB5">
      <w:pPr>
        <w:spacing w:before="240"/>
        <w:ind w:left="1560" w:right="351"/>
        <w:jc w:val="both"/>
        <w:rPr>
          <w:rFonts w:ascii="Arial Narrow" w:hAnsi="Arial Narrow"/>
        </w:rPr>
      </w:pPr>
      <w:r w:rsidRPr="007C1348">
        <w:rPr>
          <w:rFonts w:ascii="Arial Narrow" w:hAnsi="Arial Narrow"/>
        </w:rPr>
        <w:t>Si</w:t>
      </w:r>
      <w:r w:rsidRPr="007C1348">
        <w:rPr>
          <w:rFonts w:ascii="Arial Narrow" w:hAnsi="Arial Narrow"/>
          <w:spacing w:val="-11"/>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oferta</w:t>
      </w:r>
      <w:r w:rsidRPr="007C1348">
        <w:rPr>
          <w:rFonts w:ascii="Arial Narrow" w:hAnsi="Arial Narrow"/>
          <w:spacing w:val="-11"/>
        </w:rPr>
        <w:t xml:space="preserve"> </w:t>
      </w:r>
      <w:r w:rsidRPr="007C1348">
        <w:rPr>
          <w:rFonts w:ascii="Arial Narrow" w:hAnsi="Arial Narrow"/>
        </w:rPr>
        <w:t>es</w:t>
      </w:r>
      <w:r w:rsidRPr="007C1348">
        <w:rPr>
          <w:rFonts w:ascii="Arial Narrow" w:hAnsi="Arial Narrow"/>
          <w:spacing w:val="-10"/>
        </w:rPr>
        <w:t xml:space="preserve"> </w:t>
      </w:r>
      <w:r w:rsidRPr="007C1348">
        <w:rPr>
          <w:rFonts w:ascii="Arial Narrow" w:hAnsi="Arial Narrow"/>
        </w:rPr>
        <w:t>suscrita</w:t>
      </w:r>
      <w:r w:rsidRPr="007C1348">
        <w:rPr>
          <w:rFonts w:ascii="Arial Narrow" w:hAnsi="Arial Narrow"/>
          <w:spacing w:val="-11"/>
        </w:rPr>
        <w:t xml:space="preserve"> </w:t>
      </w:r>
      <w:r w:rsidRPr="007C1348">
        <w:rPr>
          <w:rFonts w:ascii="Arial Narrow" w:hAnsi="Arial Narrow"/>
        </w:rPr>
        <w:t>por</w:t>
      </w:r>
      <w:r w:rsidRPr="007C1348">
        <w:rPr>
          <w:rFonts w:ascii="Arial Narrow" w:hAnsi="Arial Narrow"/>
          <w:spacing w:val="-10"/>
        </w:rPr>
        <w:t xml:space="preserve"> </w:t>
      </w:r>
      <w:r w:rsidRPr="007C1348">
        <w:rPr>
          <w:rFonts w:ascii="Arial Narrow" w:hAnsi="Arial Narrow"/>
        </w:rPr>
        <w:t>una</w:t>
      </w:r>
      <w:r w:rsidRPr="007C1348">
        <w:rPr>
          <w:rFonts w:ascii="Arial Narrow" w:hAnsi="Arial Narrow"/>
          <w:spacing w:val="-11"/>
        </w:rPr>
        <w:t xml:space="preserve"> </w:t>
      </w:r>
      <w:r w:rsidRPr="007C1348">
        <w:rPr>
          <w:rFonts w:ascii="Arial Narrow" w:hAnsi="Arial Narrow"/>
        </w:rPr>
        <w:t>persona</w:t>
      </w:r>
      <w:r w:rsidRPr="007C1348">
        <w:rPr>
          <w:rFonts w:ascii="Arial Narrow" w:hAnsi="Arial Narrow"/>
          <w:spacing w:val="-14"/>
        </w:rPr>
        <w:t xml:space="preserve"> </w:t>
      </w:r>
      <w:r w:rsidRPr="007C1348">
        <w:rPr>
          <w:rFonts w:ascii="Arial Narrow" w:hAnsi="Arial Narrow"/>
        </w:rPr>
        <w:t>jurídica</w:t>
      </w:r>
      <w:r w:rsidRPr="007C1348">
        <w:rPr>
          <w:rFonts w:ascii="Arial Narrow" w:hAnsi="Arial Narrow"/>
          <w:spacing w:val="-11"/>
        </w:rPr>
        <w:t xml:space="preserve"> </w:t>
      </w:r>
      <w:r w:rsidRPr="007C1348">
        <w:rPr>
          <w:rFonts w:ascii="Arial Narrow" w:hAnsi="Arial Narrow"/>
        </w:rPr>
        <w:t>extranjera</w:t>
      </w:r>
      <w:r w:rsidRPr="007C1348">
        <w:rPr>
          <w:rFonts w:ascii="Arial Narrow" w:hAnsi="Arial Narrow"/>
          <w:spacing w:val="-11"/>
        </w:rPr>
        <w:t xml:space="preserve"> </w:t>
      </w:r>
      <w:r w:rsidRPr="007C1348">
        <w:rPr>
          <w:rFonts w:ascii="Arial Narrow" w:hAnsi="Arial Narrow"/>
        </w:rPr>
        <w:t>a</w:t>
      </w:r>
      <w:r w:rsidRPr="007C1348">
        <w:rPr>
          <w:rFonts w:ascii="Arial Narrow" w:hAnsi="Arial Narrow"/>
          <w:spacing w:val="-11"/>
        </w:rPr>
        <w:t xml:space="preserve"> </w:t>
      </w:r>
      <w:r w:rsidRPr="007C1348">
        <w:rPr>
          <w:rFonts w:ascii="Arial Narrow" w:hAnsi="Arial Narrow"/>
        </w:rPr>
        <w:t>través</w:t>
      </w:r>
      <w:r w:rsidRPr="007C1348">
        <w:rPr>
          <w:rFonts w:ascii="Arial Narrow" w:hAnsi="Arial Narrow"/>
          <w:spacing w:val="-10"/>
        </w:rPr>
        <w:t xml:space="preserve"> </w:t>
      </w:r>
      <w:r w:rsidRPr="007C1348">
        <w:rPr>
          <w:rFonts w:ascii="Arial Narrow" w:hAnsi="Arial Narrow"/>
        </w:rPr>
        <w:t>de</w:t>
      </w:r>
      <w:r w:rsidRPr="007C1348">
        <w:rPr>
          <w:rFonts w:ascii="Arial Narrow" w:hAnsi="Arial Narrow"/>
          <w:spacing w:val="-10"/>
        </w:rPr>
        <w:t xml:space="preserve"> </w:t>
      </w:r>
      <w:r w:rsidRPr="007C1348">
        <w:rPr>
          <w:rFonts w:ascii="Arial Narrow" w:hAnsi="Arial Narrow"/>
        </w:rPr>
        <w:t>la</w:t>
      </w:r>
      <w:r w:rsidRPr="007C1348">
        <w:rPr>
          <w:rFonts w:ascii="Arial Narrow" w:hAnsi="Arial Narrow"/>
          <w:spacing w:val="-11"/>
        </w:rPr>
        <w:t xml:space="preserve"> </w:t>
      </w:r>
      <w:r w:rsidRPr="007C1348">
        <w:rPr>
          <w:rFonts w:ascii="Arial Narrow" w:hAnsi="Arial Narrow"/>
        </w:rPr>
        <w:t>sucursal</w:t>
      </w:r>
      <w:r w:rsidRPr="007C1348">
        <w:rPr>
          <w:rFonts w:ascii="Arial Narrow" w:hAnsi="Arial Narrow"/>
          <w:spacing w:val="-11"/>
        </w:rPr>
        <w:t xml:space="preserve"> </w:t>
      </w:r>
      <w:r w:rsidRPr="007C1348">
        <w:rPr>
          <w:rFonts w:ascii="Arial Narrow" w:hAnsi="Arial Narrow"/>
        </w:rPr>
        <w:t>debidamente constituida en Colombia, deberá acreditar la existencia de la sucursal y la capacidad jurídica de su representante o apoderado, mediante la presentación del certificado de existencia y representación</w:t>
      </w:r>
      <w:r w:rsidRPr="007C1348">
        <w:rPr>
          <w:rFonts w:ascii="Arial Narrow" w:hAnsi="Arial Narrow"/>
          <w:spacing w:val="-12"/>
        </w:rPr>
        <w:t xml:space="preserve"> </w:t>
      </w:r>
      <w:r w:rsidRPr="007C1348">
        <w:rPr>
          <w:rFonts w:ascii="Arial Narrow" w:hAnsi="Arial Narrow"/>
        </w:rPr>
        <w:t>legal</w:t>
      </w:r>
      <w:r w:rsidRPr="007C1348">
        <w:rPr>
          <w:rFonts w:ascii="Arial Narrow" w:hAnsi="Arial Narrow"/>
          <w:spacing w:val="-12"/>
        </w:rPr>
        <w:t xml:space="preserve"> </w:t>
      </w:r>
      <w:r w:rsidRPr="007C1348">
        <w:rPr>
          <w:rFonts w:ascii="Arial Narrow" w:hAnsi="Arial Narrow"/>
        </w:rPr>
        <w:t>con</w:t>
      </w:r>
      <w:r w:rsidRPr="007C1348">
        <w:rPr>
          <w:rFonts w:ascii="Arial Narrow" w:hAnsi="Arial Narrow"/>
          <w:spacing w:val="-12"/>
        </w:rPr>
        <w:t xml:space="preserve"> </w:t>
      </w:r>
      <w:r w:rsidRPr="007C1348">
        <w:rPr>
          <w:rFonts w:ascii="Arial Narrow" w:hAnsi="Arial Narrow"/>
        </w:rPr>
        <w:t>fecha</w:t>
      </w:r>
      <w:r w:rsidRPr="007C1348">
        <w:rPr>
          <w:rFonts w:ascii="Arial Narrow" w:hAnsi="Arial Narrow"/>
          <w:spacing w:val="-12"/>
        </w:rPr>
        <w:t xml:space="preserve"> </w:t>
      </w:r>
      <w:r w:rsidRPr="007C1348">
        <w:rPr>
          <w:rFonts w:ascii="Arial Narrow" w:hAnsi="Arial Narrow"/>
        </w:rPr>
        <w:t>de</w:t>
      </w:r>
      <w:r w:rsidRPr="007C1348">
        <w:rPr>
          <w:rFonts w:ascii="Arial Narrow" w:hAnsi="Arial Narrow"/>
          <w:spacing w:val="-11"/>
        </w:rPr>
        <w:t xml:space="preserve"> </w:t>
      </w:r>
      <w:r w:rsidRPr="007C1348">
        <w:rPr>
          <w:rFonts w:ascii="Arial Narrow" w:hAnsi="Arial Narrow"/>
        </w:rPr>
        <w:t>expedición</w:t>
      </w:r>
      <w:r w:rsidRPr="007C1348">
        <w:rPr>
          <w:rFonts w:ascii="Arial Narrow" w:hAnsi="Arial Narrow"/>
          <w:spacing w:val="-12"/>
        </w:rPr>
        <w:t xml:space="preserve"> </w:t>
      </w:r>
      <w:r w:rsidRPr="007C1348">
        <w:rPr>
          <w:rFonts w:ascii="Arial Narrow" w:hAnsi="Arial Narrow"/>
        </w:rPr>
        <w:t>máximo</w:t>
      </w:r>
      <w:r w:rsidRPr="007C1348">
        <w:rPr>
          <w:rFonts w:ascii="Arial Narrow" w:hAnsi="Arial Narrow"/>
          <w:spacing w:val="-11"/>
        </w:rPr>
        <w:t xml:space="preserve"> </w:t>
      </w:r>
      <w:r w:rsidRPr="007C1348">
        <w:rPr>
          <w:rFonts w:ascii="Arial Narrow" w:hAnsi="Arial Narrow"/>
        </w:rPr>
        <w:t>de</w:t>
      </w:r>
      <w:r w:rsidRPr="007C1348">
        <w:rPr>
          <w:rFonts w:ascii="Arial Narrow" w:hAnsi="Arial Narrow"/>
          <w:spacing w:val="-11"/>
        </w:rPr>
        <w:t xml:space="preserve"> </w:t>
      </w:r>
      <w:r w:rsidRPr="007C1348">
        <w:rPr>
          <w:rFonts w:ascii="Arial Narrow" w:hAnsi="Arial Narrow"/>
        </w:rPr>
        <w:t>30</w:t>
      </w:r>
      <w:r w:rsidRPr="007C1348">
        <w:rPr>
          <w:rFonts w:ascii="Arial Narrow" w:hAnsi="Arial Narrow"/>
          <w:spacing w:val="-11"/>
        </w:rPr>
        <w:t xml:space="preserve"> </w:t>
      </w:r>
      <w:r w:rsidRPr="007C1348">
        <w:rPr>
          <w:rFonts w:ascii="Arial Narrow" w:hAnsi="Arial Narrow"/>
        </w:rPr>
        <w:t>días</w:t>
      </w:r>
      <w:r w:rsidRPr="007C1348">
        <w:rPr>
          <w:rFonts w:ascii="Arial Narrow" w:hAnsi="Arial Narrow"/>
          <w:spacing w:val="-11"/>
        </w:rPr>
        <w:t xml:space="preserve"> </w:t>
      </w:r>
      <w:r w:rsidRPr="007C1348">
        <w:rPr>
          <w:rFonts w:ascii="Arial Narrow" w:hAnsi="Arial Narrow"/>
        </w:rPr>
        <w:t>antes</w:t>
      </w:r>
      <w:r w:rsidRPr="007C1348">
        <w:rPr>
          <w:rFonts w:ascii="Arial Narrow" w:hAnsi="Arial Narrow"/>
          <w:spacing w:val="-11"/>
        </w:rPr>
        <w:t xml:space="preserve"> </w:t>
      </w:r>
      <w:r w:rsidRPr="007C1348">
        <w:rPr>
          <w:rFonts w:ascii="Arial Narrow" w:hAnsi="Arial Narrow"/>
        </w:rPr>
        <w:t>de</w:t>
      </w:r>
      <w:r w:rsidRPr="007C1348">
        <w:rPr>
          <w:rFonts w:ascii="Arial Narrow" w:hAnsi="Arial Narrow"/>
          <w:spacing w:val="-11"/>
        </w:rPr>
        <w:t xml:space="preserve"> </w:t>
      </w:r>
      <w:r w:rsidRPr="007C1348">
        <w:rPr>
          <w:rFonts w:ascii="Arial Narrow" w:hAnsi="Arial Narrow"/>
        </w:rPr>
        <w:t>la</w:t>
      </w:r>
      <w:r w:rsidRPr="007C1348">
        <w:rPr>
          <w:rFonts w:ascii="Arial Narrow" w:hAnsi="Arial Narrow"/>
          <w:spacing w:val="-10"/>
        </w:rPr>
        <w:t xml:space="preserve"> </w:t>
      </w:r>
      <w:r w:rsidRPr="007C1348">
        <w:rPr>
          <w:rFonts w:ascii="Arial Narrow" w:hAnsi="Arial Narrow"/>
        </w:rPr>
        <w:t>fecha</w:t>
      </w:r>
      <w:r w:rsidRPr="007C1348">
        <w:rPr>
          <w:rFonts w:ascii="Arial Narrow" w:hAnsi="Arial Narrow"/>
          <w:spacing w:val="-12"/>
        </w:rPr>
        <w:t xml:space="preserve"> </w:t>
      </w:r>
      <w:r w:rsidRPr="007C1348">
        <w:rPr>
          <w:rFonts w:ascii="Arial Narrow" w:hAnsi="Arial Narrow"/>
        </w:rPr>
        <w:t>de</w:t>
      </w:r>
      <w:r w:rsidRPr="007C1348">
        <w:rPr>
          <w:rFonts w:ascii="Arial Narrow" w:hAnsi="Arial Narrow"/>
          <w:spacing w:val="-9"/>
        </w:rPr>
        <w:t xml:space="preserve"> </w:t>
      </w:r>
      <w:r w:rsidRPr="007C1348">
        <w:rPr>
          <w:rFonts w:ascii="Arial Narrow" w:hAnsi="Arial Narrow"/>
        </w:rPr>
        <w:t>cierre</w:t>
      </w:r>
      <w:r w:rsidRPr="007C1348">
        <w:rPr>
          <w:rFonts w:ascii="Arial Narrow" w:hAnsi="Arial Narrow"/>
          <w:spacing w:val="-11"/>
        </w:rPr>
        <w:t xml:space="preserve"> </w:t>
      </w:r>
      <w:r w:rsidRPr="007C1348">
        <w:rPr>
          <w:rFonts w:ascii="Arial Narrow" w:hAnsi="Arial Narrow"/>
        </w:rPr>
        <w:t>del Proceso</w:t>
      </w:r>
      <w:r w:rsidRPr="007C1348">
        <w:rPr>
          <w:rFonts w:ascii="Arial Narrow" w:hAnsi="Arial Narrow"/>
          <w:spacing w:val="-11"/>
        </w:rPr>
        <w:t xml:space="preserve"> </w:t>
      </w:r>
      <w:r w:rsidRPr="007C1348">
        <w:rPr>
          <w:rFonts w:ascii="Arial Narrow" w:hAnsi="Arial Narrow"/>
        </w:rPr>
        <w:t>de</w:t>
      </w:r>
      <w:r w:rsidRPr="007C1348">
        <w:rPr>
          <w:rFonts w:ascii="Arial Narrow" w:hAnsi="Arial Narrow"/>
          <w:spacing w:val="-12"/>
        </w:rPr>
        <w:t xml:space="preserve"> </w:t>
      </w:r>
      <w:r w:rsidRPr="007C1348">
        <w:rPr>
          <w:rFonts w:ascii="Arial Narrow" w:hAnsi="Arial Narrow"/>
        </w:rPr>
        <w:t>Contratación.</w:t>
      </w:r>
      <w:r w:rsidRPr="007C1348">
        <w:rPr>
          <w:rFonts w:ascii="Arial Narrow" w:hAnsi="Arial Narrow"/>
          <w:spacing w:val="-11"/>
        </w:rPr>
        <w:t xml:space="preserve"> </w:t>
      </w:r>
      <w:r w:rsidRPr="007C1348">
        <w:rPr>
          <w:rFonts w:ascii="Arial Narrow" w:hAnsi="Arial Narrow"/>
        </w:rPr>
        <w:t>En</w:t>
      </w:r>
      <w:r w:rsidRPr="007C1348">
        <w:rPr>
          <w:rFonts w:ascii="Arial Narrow" w:hAnsi="Arial Narrow"/>
          <w:spacing w:val="-14"/>
        </w:rPr>
        <w:t xml:space="preserve"> </w:t>
      </w:r>
      <w:r w:rsidRPr="007C1348">
        <w:rPr>
          <w:rFonts w:ascii="Arial Narrow" w:hAnsi="Arial Narrow"/>
        </w:rPr>
        <w:t>caso</w:t>
      </w:r>
      <w:r w:rsidRPr="007C1348">
        <w:rPr>
          <w:rFonts w:ascii="Arial Narrow" w:hAnsi="Arial Narrow"/>
          <w:spacing w:val="-13"/>
        </w:rPr>
        <w:t xml:space="preserve"> </w:t>
      </w:r>
      <w:r w:rsidRPr="007C1348">
        <w:rPr>
          <w:rFonts w:ascii="Arial Narrow" w:hAnsi="Arial Narrow"/>
        </w:rPr>
        <w:t>de</w:t>
      </w:r>
      <w:r w:rsidRPr="007C1348">
        <w:rPr>
          <w:rFonts w:ascii="Arial Narrow" w:hAnsi="Arial Narrow"/>
          <w:spacing w:val="-15"/>
        </w:rPr>
        <w:t xml:space="preserve"> </w:t>
      </w:r>
      <w:r w:rsidRPr="007C1348">
        <w:rPr>
          <w:rFonts w:ascii="Arial Narrow" w:hAnsi="Arial Narrow"/>
        </w:rPr>
        <w:t>modificarse</w:t>
      </w:r>
      <w:r w:rsidRPr="007C1348">
        <w:rPr>
          <w:rFonts w:ascii="Arial Narrow" w:hAnsi="Arial Narrow"/>
          <w:spacing w:val="-12"/>
        </w:rPr>
        <w:t xml:space="preserve"> </w:t>
      </w:r>
      <w:r w:rsidRPr="007C1348">
        <w:rPr>
          <w:rFonts w:ascii="Arial Narrow" w:hAnsi="Arial Narrow"/>
        </w:rPr>
        <w:t>la</w:t>
      </w:r>
      <w:r w:rsidRPr="007C1348">
        <w:rPr>
          <w:rFonts w:ascii="Arial Narrow" w:hAnsi="Arial Narrow"/>
          <w:spacing w:val="-13"/>
        </w:rPr>
        <w:t xml:space="preserve"> </w:t>
      </w:r>
      <w:r w:rsidRPr="007C1348">
        <w:rPr>
          <w:rFonts w:ascii="Arial Narrow" w:hAnsi="Arial Narrow"/>
        </w:rPr>
        <w:t>fecha</w:t>
      </w:r>
      <w:r w:rsidRPr="007C1348">
        <w:rPr>
          <w:rFonts w:ascii="Arial Narrow" w:hAnsi="Arial Narrow"/>
          <w:spacing w:val="-13"/>
        </w:rPr>
        <w:t xml:space="preserve"> </w:t>
      </w:r>
      <w:r w:rsidRPr="007C1348">
        <w:rPr>
          <w:rFonts w:ascii="Arial Narrow" w:hAnsi="Arial Narrow"/>
        </w:rPr>
        <w:t>de</w:t>
      </w:r>
      <w:r w:rsidRPr="007C1348">
        <w:rPr>
          <w:rFonts w:ascii="Arial Narrow" w:hAnsi="Arial Narrow"/>
          <w:spacing w:val="-12"/>
        </w:rPr>
        <w:t xml:space="preserve"> </w:t>
      </w:r>
      <w:r w:rsidRPr="007C1348">
        <w:rPr>
          <w:rFonts w:ascii="Arial Narrow" w:hAnsi="Arial Narrow"/>
        </w:rPr>
        <w:t>cierre</w:t>
      </w:r>
      <w:r w:rsidRPr="007C1348">
        <w:rPr>
          <w:rFonts w:ascii="Arial Narrow" w:hAnsi="Arial Narrow"/>
          <w:spacing w:val="-12"/>
        </w:rPr>
        <w:t xml:space="preserve"> </w:t>
      </w:r>
      <w:r w:rsidRPr="007C1348">
        <w:rPr>
          <w:rFonts w:ascii="Arial Narrow" w:hAnsi="Arial Narrow"/>
        </w:rPr>
        <w:t>del</w:t>
      </w:r>
      <w:r w:rsidRPr="007C1348">
        <w:rPr>
          <w:rFonts w:ascii="Arial Narrow" w:hAnsi="Arial Narrow"/>
          <w:spacing w:val="-13"/>
        </w:rPr>
        <w:t xml:space="preserve"> </w:t>
      </w:r>
      <w:r w:rsidRPr="007C1348">
        <w:rPr>
          <w:rFonts w:ascii="Arial Narrow" w:hAnsi="Arial Narrow"/>
        </w:rPr>
        <w:t>proceso,</w:t>
      </w:r>
      <w:r w:rsidRPr="007C1348">
        <w:rPr>
          <w:rFonts w:ascii="Arial Narrow" w:hAnsi="Arial Narrow"/>
          <w:spacing w:val="-11"/>
        </w:rPr>
        <w:t xml:space="preserve"> </w:t>
      </w:r>
      <w:r w:rsidRPr="007C1348">
        <w:rPr>
          <w:rFonts w:ascii="Arial Narrow" w:hAnsi="Arial Narrow"/>
        </w:rPr>
        <w:t>se</w:t>
      </w:r>
      <w:r w:rsidRPr="007C1348">
        <w:rPr>
          <w:rFonts w:ascii="Arial Narrow" w:hAnsi="Arial Narrow"/>
          <w:spacing w:val="-12"/>
        </w:rPr>
        <w:t xml:space="preserve"> </w:t>
      </w:r>
      <w:r w:rsidRPr="007C1348">
        <w:rPr>
          <w:rFonts w:ascii="Arial Narrow" w:hAnsi="Arial Narrow"/>
        </w:rPr>
        <w:t>tendrá</w:t>
      </w:r>
      <w:r w:rsidRPr="007C1348">
        <w:rPr>
          <w:rFonts w:ascii="Arial Narrow" w:hAnsi="Arial Narrow"/>
          <w:spacing w:val="-13"/>
        </w:rPr>
        <w:t xml:space="preserve"> </w:t>
      </w:r>
      <w:r w:rsidRPr="007C1348">
        <w:rPr>
          <w:rFonts w:ascii="Arial Narrow" w:hAnsi="Arial Narrow"/>
        </w:rPr>
        <w:t>como referencia para establecer el plazo de vigencia del certificado de existencia y representación legal la originalmente</w:t>
      </w:r>
      <w:r w:rsidRPr="007C1348">
        <w:rPr>
          <w:rFonts w:ascii="Arial Narrow" w:hAnsi="Arial Narrow"/>
          <w:spacing w:val="-1"/>
        </w:rPr>
        <w:t xml:space="preserve"> </w:t>
      </w:r>
      <w:r w:rsidRPr="007C1348">
        <w:rPr>
          <w:rFonts w:ascii="Arial Narrow" w:hAnsi="Arial Narrow"/>
        </w:rPr>
        <w:t>contenida en la invitación. Cuando el representante legal de la sucursal tenga</w:t>
      </w:r>
      <w:r w:rsidRPr="007C1348">
        <w:rPr>
          <w:rFonts w:ascii="Arial Narrow" w:hAnsi="Arial Narrow"/>
          <w:spacing w:val="41"/>
        </w:rPr>
        <w:t xml:space="preserve"> </w:t>
      </w:r>
      <w:r w:rsidRPr="007C1348">
        <w:rPr>
          <w:rFonts w:ascii="Arial Narrow" w:hAnsi="Arial Narrow"/>
        </w:rPr>
        <w:t>restricciones</w:t>
      </w:r>
      <w:r w:rsidRPr="007C1348">
        <w:rPr>
          <w:rFonts w:ascii="Arial Narrow" w:hAnsi="Arial Narrow"/>
          <w:spacing w:val="44"/>
        </w:rPr>
        <w:t xml:space="preserve"> </w:t>
      </w:r>
      <w:r w:rsidRPr="007C1348">
        <w:rPr>
          <w:rFonts w:ascii="Arial Narrow" w:hAnsi="Arial Narrow"/>
        </w:rPr>
        <w:t>para</w:t>
      </w:r>
      <w:r w:rsidRPr="007C1348">
        <w:rPr>
          <w:rFonts w:ascii="Arial Narrow" w:hAnsi="Arial Narrow"/>
          <w:spacing w:val="44"/>
        </w:rPr>
        <w:t xml:space="preserve"> </w:t>
      </w:r>
      <w:r w:rsidRPr="007C1348">
        <w:rPr>
          <w:rFonts w:ascii="Arial Narrow" w:hAnsi="Arial Narrow"/>
        </w:rPr>
        <w:t>contraer</w:t>
      </w:r>
      <w:r w:rsidRPr="007C1348">
        <w:rPr>
          <w:rFonts w:ascii="Arial Narrow" w:hAnsi="Arial Narrow"/>
          <w:spacing w:val="44"/>
        </w:rPr>
        <w:t xml:space="preserve"> </w:t>
      </w:r>
      <w:r w:rsidRPr="007C1348">
        <w:rPr>
          <w:rFonts w:ascii="Arial Narrow" w:hAnsi="Arial Narrow"/>
        </w:rPr>
        <w:t>obligaciones,</w:t>
      </w:r>
      <w:r w:rsidRPr="007C1348">
        <w:rPr>
          <w:rFonts w:ascii="Arial Narrow" w:hAnsi="Arial Narrow"/>
          <w:spacing w:val="45"/>
        </w:rPr>
        <w:t xml:space="preserve"> </w:t>
      </w:r>
      <w:r w:rsidRPr="007C1348">
        <w:rPr>
          <w:rFonts w:ascii="Arial Narrow" w:hAnsi="Arial Narrow"/>
        </w:rPr>
        <w:t>deberá</w:t>
      </w:r>
      <w:r w:rsidRPr="007C1348">
        <w:rPr>
          <w:rFonts w:ascii="Arial Narrow" w:hAnsi="Arial Narrow"/>
          <w:spacing w:val="43"/>
        </w:rPr>
        <w:t xml:space="preserve"> </w:t>
      </w:r>
      <w:r w:rsidRPr="007C1348">
        <w:rPr>
          <w:rFonts w:ascii="Arial Narrow" w:hAnsi="Arial Narrow"/>
        </w:rPr>
        <w:t>adjuntar</w:t>
      </w:r>
      <w:r w:rsidRPr="007C1348">
        <w:rPr>
          <w:rFonts w:ascii="Arial Narrow" w:hAnsi="Arial Narrow"/>
          <w:spacing w:val="43"/>
        </w:rPr>
        <w:t xml:space="preserve"> </w:t>
      </w:r>
      <w:r w:rsidRPr="007C1348">
        <w:rPr>
          <w:rFonts w:ascii="Arial Narrow" w:hAnsi="Arial Narrow"/>
        </w:rPr>
        <w:t>autorización</w:t>
      </w:r>
      <w:r w:rsidRPr="007C1348">
        <w:rPr>
          <w:rFonts w:ascii="Arial Narrow" w:hAnsi="Arial Narrow"/>
          <w:spacing w:val="44"/>
        </w:rPr>
        <w:t xml:space="preserve"> </w:t>
      </w:r>
      <w:r w:rsidRPr="007C1348">
        <w:rPr>
          <w:rFonts w:ascii="Arial Narrow" w:hAnsi="Arial Narrow"/>
        </w:rPr>
        <w:t>suficiente</w:t>
      </w:r>
      <w:r w:rsidRPr="007C1348">
        <w:rPr>
          <w:rFonts w:ascii="Arial Narrow" w:hAnsi="Arial Narrow"/>
          <w:spacing w:val="45"/>
        </w:rPr>
        <w:t xml:space="preserve"> </w:t>
      </w:r>
      <w:r w:rsidRPr="007C1348">
        <w:rPr>
          <w:rFonts w:ascii="Arial Narrow" w:hAnsi="Arial Narrow"/>
          <w:spacing w:val="-5"/>
        </w:rPr>
        <w:t>del</w:t>
      </w:r>
      <w:r w:rsidR="00F20B67">
        <w:rPr>
          <w:rFonts w:ascii="Arial Narrow" w:hAnsi="Arial Narrow"/>
          <w:spacing w:val="-5"/>
        </w:rPr>
        <w:t xml:space="preserve"> </w:t>
      </w:r>
      <w:r w:rsidR="00F20B67" w:rsidRPr="000B1D5C">
        <w:rPr>
          <w:rFonts w:ascii="Arial Narrow" w:hAnsi="Arial Narrow"/>
        </w:rPr>
        <w:t>órgano competente social</w:t>
      </w:r>
      <w:r w:rsidR="00F20B67" w:rsidRPr="000B1D5C">
        <w:rPr>
          <w:rFonts w:ascii="Arial Narrow" w:hAnsi="Arial Narrow"/>
          <w:spacing w:val="-1"/>
        </w:rPr>
        <w:t xml:space="preserve"> </w:t>
      </w:r>
      <w:r w:rsidR="00F20B67" w:rsidRPr="000B1D5C">
        <w:rPr>
          <w:rFonts w:ascii="Arial Narrow" w:hAnsi="Arial Narrow"/>
        </w:rPr>
        <w:t>respectivo para contraer obligaciones en nombre de la sociedad. La ausencia</w:t>
      </w:r>
      <w:r w:rsidR="00F20B67" w:rsidRPr="000B1D5C">
        <w:rPr>
          <w:rFonts w:ascii="Arial Narrow" w:hAnsi="Arial Narrow"/>
          <w:spacing w:val="-9"/>
        </w:rPr>
        <w:t xml:space="preserve"> </w:t>
      </w:r>
      <w:r w:rsidR="00F20B67" w:rsidRPr="000B1D5C">
        <w:rPr>
          <w:rFonts w:ascii="Arial Narrow" w:hAnsi="Arial Narrow"/>
        </w:rPr>
        <w:t>definitiva</w:t>
      </w:r>
      <w:r w:rsidR="00F20B67" w:rsidRPr="000B1D5C">
        <w:rPr>
          <w:rFonts w:ascii="Arial Narrow" w:hAnsi="Arial Narrow"/>
          <w:spacing w:val="-8"/>
        </w:rPr>
        <w:t xml:space="preserve"> </w:t>
      </w:r>
      <w:r w:rsidR="00F20B67" w:rsidRPr="000B1D5C">
        <w:rPr>
          <w:rFonts w:ascii="Arial Narrow" w:hAnsi="Arial Narrow"/>
        </w:rPr>
        <w:t>de</w:t>
      </w:r>
      <w:r w:rsidR="00F20B67" w:rsidRPr="000B1D5C">
        <w:rPr>
          <w:rFonts w:ascii="Arial Narrow" w:hAnsi="Arial Narrow"/>
          <w:spacing w:val="-5"/>
        </w:rPr>
        <w:t xml:space="preserve"> </w:t>
      </w:r>
      <w:r w:rsidR="00F20B67" w:rsidRPr="000B1D5C">
        <w:rPr>
          <w:rFonts w:ascii="Arial Narrow" w:hAnsi="Arial Narrow"/>
        </w:rPr>
        <w:t>autorización</w:t>
      </w:r>
      <w:r w:rsidR="00F20B67" w:rsidRPr="000B1D5C">
        <w:rPr>
          <w:rFonts w:ascii="Arial Narrow" w:hAnsi="Arial Narrow"/>
          <w:spacing w:val="-8"/>
        </w:rPr>
        <w:t xml:space="preserve"> </w:t>
      </w:r>
      <w:r w:rsidR="00F20B67" w:rsidRPr="000B1D5C">
        <w:rPr>
          <w:rFonts w:ascii="Arial Narrow" w:hAnsi="Arial Narrow"/>
        </w:rPr>
        <w:t>suficiente</w:t>
      </w:r>
      <w:r w:rsidR="00F20B67" w:rsidRPr="000B1D5C">
        <w:rPr>
          <w:rFonts w:ascii="Arial Narrow" w:hAnsi="Arial Narrow"/>
          <w:spacing w:val="-7"/>
        </w:rPr>
        <w:t xml:space="preserve"> </w:t>
      </w:r>
      <w:r w:rsidR="00F20B67" w:rsidRPr="000B1D5C">
        <w:rPr>
          <w:rFonts w:ascii="Arial Narrow" w:hAnsi="Arial Narrow"/>
        </w:rPr>
        <w:t>o</w:t>
      </w:r>
      <w:r w:rsidR="00F20B67" w:rsidRPr="000B1D5C">
        <w:rPr>
          <w:rFonts w:ascii="Arial Narrow" w:hAnsi="Arial Narrow"/>
          <w:spacing w:val="-7"/>
        </w:rPr>
        <w:t xml:space="preserve"> </w:t>
      </w:r>
      <w:r w:rsidR="00F20B67" w:rsidRPr="000B1D5C">
        <w:rPr>
          <w:rFonts w:ascii="Arial Narrow" w:hAnsi="Arial Narrow"/>
        </w:rPr>
        <w:t>no</w:t>
      </w:r>
      <w:r w:rsidR="00F20B67" w:rsidRPr="000B1D5C">
        <w:rPr>
          <w:rFonts w:ascii="Arial Narrow" w:hAnsi="Arial Narrow"/>
          <w:spacing w:val="-8"/>
        </w:rPr>
        <w:t xml:space="preserve"> </w:t>
      </w:r>
      <w:r w:rsidR="00F20B67" w:rsidRPr="000B1D5C">
        <w:rPr>
          <w:rFonts w:ascii="Arial Narrow" w:hAnsi="Arial Narrow"/>
        </w:rPr>
        <w:t>aportar</w:t>
      </w:r>
      <w:r w:rsidR="00F20B67" w:rsidRPr="000B1D5C">
        <w:rPr>
          <w:rFonts w:ascii="Arial Narrow" w:hAnsi="Arial Narrow"/>
          <w:spacing w:val="-8"/>
        </w:rPr>
        <w:t xml:space="preserve"> </w:t>
      </w:r>
      <w:r w:rsidR="00F20B67" w:rsidRPr="000B1D5C">
        <w:rPr>
          <w:rFonts w:ascii="Arial Narrow" w:hAnsi="Arial Narrow"/>
        </w:rPr>
        <w:t>dicho</w:t>
      </w:r>
      <w:r w:rsidR="00F20B67" w:rsidRPr="000B1D5C">
        <w:rPr>
          <w:rFonts w:ascii="Arial Narrow" w:hAnsi="Arial Narrow"/>
          <w:spacing w:val="-8"/>
        </w:rPr>
        <w:t xml:space="preserve"> </w:t>
      </w:r>
      <w:r w:rsidR="00F20B67" w:rsidRPr="000B1D5C">
        <w:rPr>
          <w:rFonts w:ascii="Arial Narrow" w:hAnsi="Arial Narrow"/>
        </w:rPr>
        <w:t>documento,</w:t>
      </w:r>
      <w:r w:rsidR="00F20B67" w:rsidRPr="000B1D5C">
        <w:rPr>
          <w:rFonts w:ascii="Arial Narrow" w:hAnsi="Arial Narrow"/>
          <w:spacing w:val="-7"/>
        </w:rPr>
        <w:t xml:space="preserve"> </w:t>
      </w:r>
      <w:r w:rsidR="00F20B67" w:rsidRPr="000B1D5C">
        <w:rPr>
          <w:rFonts w:ascii="Arial Narrow" w:hAnsi="Arial Narrow"/>
        </w:rPr>
        <w:t>una</w:t>
      </w:r>
      <w:r w:rsidR="00F20B67" w:rsidRPr="000B1D5C">
        <w:rPr>
          <w:rFonts w:ascii="Arial Narrow" w:hAnsi="Arial Narrow"/>
          <w:spacing w:val="-8"/>
        </w:rPr>
        <w:t xml:space="preserve"> </w:t>
      </w:r>
      <w:r w:rsidR="00F20B67" w:rsidRPr="000B1D5C">
        <w:rPr>
          <w:rFonts w:ascii="Arial Narrow" w:hAnsi="Arial Narrow"/>
        </w:rPr>
        <w:t>vez</w:t>
      </w:r>
      <w:r w:rsidR="00F20B67" w:rsidRPr="000B1D5C">
        <w:rPr>
          <w:rFonts w:ascii="Arial Narrow" w:hAnsi="Arial Narrow"/>
          <w:spacing w:val="-8"/>
        </w:rPr>
        <w:t xml:space="preserve"> </w:t>
      </w:r>
      <w:r w:rsidR="00F20B67" w:rsidRPr="000B1D5C">
        <w:rPr>
          <w:rFonts w:ascii="Arial Narrow" w:hAnsi="Arial Narrow"/>
        </w:rPr>
        <w:t>solicitado por la Entidad, determinará la falta de capacidad jurídica para presentar la oferta.</w:t>
      </w:r>
    </w:p>
    <w:p w14:paraId="693CFB3F" w14:textId="77777777" w:rsidR="00F20B67" w:rsidRPr="000B1D5C" w:rsidRDefault="00F20B67" w:rsidP="00AC2CB5">
      <w:pPr>
        <w:pStyle w:val="Prrafodelista"/>
        <w:numPr>
          <w:ilvl w:val="0"/>
          <w:numId w:val="71"/>
        </w:numPr>
        <w:tabs>
          <w:tab w:val="left" w:pos="1078"/>
          <w:tab w:val="left" w:pos="1080"/>
        </w:tabs>
        <w:spacing w:before="242" w:line="276" w:lineRule="auto"/>
        <w:ind w:left="1560" w:right="346" w:firstLine="0"/>
        <w:jc w:val="both"/>
        <w:rPr>
          <w:rFonts w:ascii="Arial Narrow" w:hAnsi="Arial Narrow"/>
        </w:rPr>
      </w:pPr>
      <w:r w:rsidRPr="000B1D5C">
        <w:rPr>
          <w:rFonts w:ascii="Arial Narrow" w:hAnsi="Arial Narrow"/>
        </w:rPr>
        <w:t>Persona</w:t>
      </w:r>
      <w:r w:rsidRPr="000B1D5C">
        <w:rPr>
          <w:rFonts w:ascii="Arial Narrow" w:hAnsi="Arial Narrow"/>
          <w:spacing w:val="-16"/>
        </w:rPr>
        <w:t xml:space="preserve"> </w:t>
      </w:r>
      <w:r w:rsidRPr="000B1D5C">
        <w:rPr>
          <w:rFonts w:ascii="Arial Narrow" w:hAnsi="Arial Narrow"/>
        </w:rPr>
        <w:t>jurídica</w:t>
      </w:r>
      <w:r w:rsidRPr="000B1D5C">
        <w:rPr>
          <w:rFonts w:ascii="Arial Narrow" w:hAnsi="Arial Narrow"/>
          <w:spacing w:val="-16"/>
        </w:rPr>
        <w:t xml:space="preserve"> </w:t>
      </w:r>
      <w:r w:rsidRPr="000B1D5C">
        <w:rPr>
          <w:rFonts w:ascii="Arial Narrow" w:hAnsi="Arial Narrow"/>
        </w:rPr>
        <w:t>extranjera</w:t>
      </w:r>
      <w:r w:rsidRPr="000B1D5C">
        <w:rPr>
          <w:rFonts w:ascii="Arial Narrow" w:hAnsi="Arial Narrow"/>
          <w:spacing w:val="-15"/>
        </w:rPr>
        <w:t xml:space="preserve"> </w:t>
      </w:r>
      <w:r w:rsidRPr="000B1D5C">
        <w:rPr>
          <w:rFonts w:ascii="Arial Narrow" w:hAnsi="Arial Narrow"/>
        </w:rPr>
        <w:t>sin</w:t>
      </w:r>
      <w:r w:rsidRPr="000B1D5C">
        <w:rPr>
          <w:rFonts w:ascii="Arial Narrow" w:hAnsi="Arial Narrow"/>
          <w:spacing w:val="-16"/>
        </w:rPr>
        <w:t xml:space="preserve"> </w:t>
      </w:r>
      <w:r w:rsidRPr="000B1D5C">
        <w:rPr>
          <w:rFonts w:ascii="Arial Narrow" w:hAnsi="Arial Narrow"/>
        </w:rPr>
        <w:t>sucursal</w:t>
      </w:r>
      <w:r w:rsidRPr="000B1D5C">
        <w:rPr>
          <w:rFonts w:ascii="Arial Narrow" w:hAnsi="Arial Narrow"/>
          <w:spacing w:val="-15"/>
        </w:rPr>
        <w:t xml:space="preserve"> </w:t>
      </w:r>
      <w:r w:rsidRPr="000B1D5C">
        <w:rPr>
          <w:rFonts w:ascii="Arial Narrow" w:hAnsi="Arial Narrow"/>
        </w:rPr>
        <w:t>o</w:t>
      </w:r>
      <w:r w:rsidRPr="000B1D5C">
        <w:rPr>
          <w:rFonts w:ascii="Arial Narrow" w:hAnsi="Arial Narrow"/>
          <w:spacing w:val="-15"/>
        </w:rPr>
        <w:t xml:space="preserve"> </w:t>
      </w:r>
      <w:r w:rsidRPr="000B1D5C">
        <w:rPr>
          <w:rFonts w:ascii="Arial Narrow" w:hAnsi="Arial Narrow"/>
        </w:rPr>
        <w:t>domicilio</w:t>
      </w:r>
      <w:r w:rsidRPr="000B1D5C">
        <w:rPr>
          <w:rFonts w:ascii="Arial Narrow" w:hAnsi="Arial Narrow"/>
          <w:spacing w:val="-19"/>
        </w:rPr>
        <w:t xml:space="preserve"> </w:t>
      </w:r>
      <w:r w:rsidRPr="000B1D5C">
        <w:rPr>
          <w:rFonts w:ascii="Arial Narrow" w:hAnsi="Arial Narrow"/>
        </w:rPr>
        <w:t>en</w:t>
      </w:r>
      <w:r w:rsidRPr="000B1D5C">
        <w:rPr>
          <w:rFonts w:ascii="Arial Narrow" w:hAnsi="Arial Narrow"/>
          <w:spacing w:val="-16"/>
        </w:rPr>
        <w:t xml:space="preserve"> </w:t>
      </w:r>
      <w:r w:rsidRPr="000B1D5C">
        <w:rPr>
          <w:rFonts w:ascii="Arial Narrow" w:hAnsi="Arial Narrow"/>
        </w:rPr>
        <w:t>Colombia:</w:t>
      </w:r>
      <w:r w:rsidRPr="000B1D5C">
        <w:rPr>
          <w:rFonts w:ascii="Arial Narrow" w:hAnsi="Arial Narrow"/>
          <w:spacing w:val="-18"/>
        </w:rPr>
        <w:t xml:space="preserve"> </w:t>
      </w:r>
      <w:r w:rsidRPr="000B1D5C">
        <w:rPr>
          <w:rFonts w:ascii="Arial Narrow" w:hAnsi="Arial Narrow"/>
        </w:rPr>
        <w:t>Documentos</w:t>
      </w:r>
      <w:r w:rsidRPr="000B1D5C">
        <w:rPr>
          <w:rFonts w:ascii="Arial Narrow" w:hAnsi="Arial Narrow"/>
          <w:spacing w:val="-15"/>
        </w:rPr>
        <w:t xml:space="preserve"> </w:t>
      </w:r>
      <w:r w:rsidRPr="000B1D5C">
        <w:rPr>
          <w:rFonts w:ascii="Arial Narrow" w:hAnsi="Arial Narrow"/>
        </w:rPr>
        <w:t>que</w:t>
      </w:r>
      <w:r w:rsidRPr="000B1D5C">
        <w:rPr>
          <w:rFonts w:ascii="Arial Narrow" w:hAnsi="Arial Narrow"/>
          <w:spacing w:val="-15"/>
        </w:rPr>
        <w:t xml:space="preserve"> </w:t>
      </w:r>
      <w:r w:rsidRPr="000B1D5C">
        <w:rPr>
          <w:rFonts w:ascii="Arial Narrow" w:hAnsi="Arial Narrow"/>
        </w:rPr>
        <w:t>acrediten la</w:t>
      </w:r>
      <w:r w:rsidRPr="000B1D5C">
        <w:rPr>
          <w:rFonts w:ascii="Arial Narrow" w:hAnsi="Arial Narrow"/>
          <w:spacing w:val="-3"/>
        </w:rPr>
        <w:t xml:space="preserve"> </w:t>
      </w:r>
      <w:r w:rsidRPr="000B1D5C">
        <w:rPr>
          <w:rFonts w:ascii="Arial Narrow" w:hAnsi="Arial Narrow"/>
        </w:rPr>
        <w:t>existencia</w:t>
      </w:r>
      <w:r w:rsidRPr="000B1D5C">
        <w:rPr>
          <w:rFonts w:ascii="Arial Narrow" w:hAnsi="Arial Narrow"/>
          <w:spacing w:val="-3"/>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representación</w:t>
      </w:r>
      <w:r w:rsidRPr="000B1D5C">
        <w:rPr>
          <w:rFonts w:ascii="Arial Narrow" w:hAnsi="Arial Narrow"/>
          <w:spacing w:val="-2"/>
        </w:rPr>
        <w:t xml:space="preserve"> </w:t>
      </w:r>
      <w:r w:rsidRPr="000B1D5C">
        <w:rPr>
          <w:rFonts w:ascii="Arial Narrow" w:hAnsi="Arial Narrow"/>
        </w:rPr>
        <w:t>legal</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sociedad</w:t>
      </w:r>
      <w:r w:rsidRPr="000B1D5C">
        <w:rPr>
          <w:rFonts w:ascii="Arial Narrow" w:hAnsi="Arial Narrow"/>
          <w:spacing w:val="-3"/>
        </w:rPr>
        <w:t xml:space="preserve"> </w:t>
      </w:r>
      <w:r w:rsidRPr="000B1D5C">
        <w:rPr>
          <w:rFonts w:ascii="Arial Narrow" w:hAnsi="Arial Narrow"/>
        </w:rPr>
        <w:t>extranjera,</w:t>
      </w:r>
      <w:r w:rsidRPr="000B1D5C">
        <w:rPr>
          <w:rFonts w:ascii="Arial Narrow" w:hAnsi="Arial Narrow"/>
          <w:spacing w:val="-1"/>
        </w:rPr>
        <w:t xml:space="preserve"> </w:t>
      </w:r>
      <w:r w:rsidRPr="000B1D5C">
        <w:rPr>
          <w:rFonts w:ascii="Arial Narrow" w:hAnsi="Arial Narrow"/>
        </w:rPr>
        <w:t>legalizados</w:t>
      </w:r>
      <w:r w:rsidRPr="000B1D5C">
        <w:rPr>
          <w:rFonts w:ascii="Arial Narrow" w:hAnsi="Arial Narrow"/>
          <w:spacing w:val="-1"/>
        </w:rPr>
        <w:t xml:space="preserve"> </w:t>
      </w:r>
      <w:r w:rsidRPr="000B1D5C">
        <w:rPr>
          <w:rFonts w:ascii="Arial Narrow" w:hAnsi="Arial Narrow"/>
        </w:rPr>
        <w:t>o</w:t>
      </w:r>
      <w:r w:rsidRPr="000B1D5C">
        <w:rPr>
          <w:rFonts w:ascii="Arial Narrow" w:hAnsi="Arial Narrow"/>
          <w:spacing w:val="-2"/>
        </w:rPr>
        <w:t xml:space="preserve"> </w:t>
      </w:r>
      <w:r w:rsidRPr="000B1D5C">
        <w:rPr>
          <w:rFonts w:ascii="Arial Narrow" w:hAnsi="Arial Narrow"/>
        </w:rPr>
        <w:t>apostillados</w:t>
      </w:r>
      <w:r w:rsidRPr="000B1D5C">
        <w:rPr>
          <w:rFonts w:ascii="Arial Narrow" w:hAnsi="Arial Narrow"/>
          <w:spacing w:val="-1"/>
        </w:rPr>
        <w:t xml:space="preserve"> </w:t>
      </w:r>
      <w:r w:rsidRPr="000B1D5C">
        <w:rPr>
          <w:rFonts w:ascii="Arial Narrow" w:hAnsi="Arial Narrow"/>
        </w:rPr>
        <w:t>de conformidad</w:t>
      </w:r>
      <w:r w:rsidRPr="000B1D5C">
        <w:rPr>
          <w:rFonts w:ascii="Arial Narrow" w:hAnsi="Arial Narrow"/>
          <w:spacing w:val="-5"/>
        </w:rPr>
        <w:t xml:space="preserve"> </w:t>
      </w:r>
      <w:r w:rsidRPr="000B1D5C">
        <w:rPr>
          <w:rFonts w:ascii="Arial Narrow" w:hAnsi="Arial Narrow"/>
        </w:rPr>
        <w:t>con</w:t>
      </w:r>
      <w:r w:rsidRPr="000B1D5C">
        <w:rPr>
          <w:rFonts w:ascii="Arial Narrow" w:hAnsi="Arial Narrow"/>
          <w:spacing w:val="-4"/>
        </w:rPr>
        <w:t xml:space="preserve"> </w:t>
      </w:r>
      <w:r w:rsidRPr="000B1D5C">
        <w:rPr>
          <w:rFonts w:ascii="Arial Narrow" w:hAnsi="Arial Narrow"/>
        </w:rPr>
        <w:t>lo</w:t>
      </w:r>
      <w:r w:rsidRPr="000B1D5C">
        <w:rPr>
          <w:rFonts w:ascii="Arial Narrow" w:hAnsi="Arial Narrow"/>
          <w:spacing w:val="-4"/>
        </w:rPr>
        <w:t xml:space="preserve"> </w:t>
      </w:r>
      <w:r w:rsidRPr="000B1D5C">
        <w:rPr>
          <w:rFonts w:ascii="Arial Narrow" w:hAnsi="Arial Narrow"/>
        </w:rPr>
        <w:t>establecido</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Pliego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Condiciones,</w:t>
      </w:r>
      <w:r w:rsidRPr="000B1D5C">
        <w:rPr>
          <w:rFonts w:ascii="Arial Narrow" w:hAnsi="Arial Narrow"/>
          <w:spacing w:val="-3"/>
        </w:rPr>
        <w:t xml:space="preserve"> </w:t>
      </w:r>
      <w:r w:rsidRPr="000B1D5C">
        <w:rPr>
          <w:rFonts w:ascii="Arial Narrow" w:hAnsi="Arial Narrow"/>
        </w:rPr>
        <w:t>con</w:t>
      </w:r>
      <w:r w:rsidRPr="000B1D5C">
        <w:rPr>
          <w:rFonts w:ascii="Arial Narrow" w:hAnsi="Arial Narrow"/>
          <w:spacing w:val="-4"/>
        </w:rPr>
        <w:t xml:space="preserve"> </w:t>
      </w:r>
      <w:r w:rsidRPr="000B1D5C">
        <w:rPr>
          <w:rFonts w:ascii="Arial Narrow" w:hAnsi="Arial Narrow"/>
        </w:rPr>
        <w:t>una</w:t>
      </w:r>
      <w:r w:rsidRPr="000B1D5C">
        <w:rPr>
          <w:rFonts w:ascii="Arial Narrow" w:hAnsi="Arial Narrow"/>
          <w:spacing w:val="-5"/>
        </w:rPr>
        <w:t xml:space="preserve"> </w:t>
      </w:r>
      <w:r w:rsidRPr="000B1D5C">
        <w:rPr>
          <w:rFonts w:ascii="Arial Narrow" w:hAnsi="Arial Narrow"/>
        </w:rPr>
        <w:t>expedición</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máximo seis (6) meses anteriores a la fecha de cierre del Proceso de Contratación, en el que debe constar como mínimo los siguientes aspectos:</w:t>
      </w:r>
    </w:p>
    <w:p w14:paraId="637F94B3" w14:textId="77777777" w:rsidR="00F20B67" w:rsidRPr="000B1D5C" w:rsidRDefault="00F20B67" w:rsidP="00AC2CB5">
      <w:pPr>
        <w:pStyle w:val="Prrafodelista"/>
        <w:numPr>
          <w:ilvl w:val="1"/>
          <w:numId w:val="71"/>
        </w:numPr>
        <w:tabs>
          <w:tab w:val="left" w:pos="2136"/>
        </w:tabs>
        <w:spacing w:before="198"/>
        <w:ind w:left="1560" w:firstLine="0"/>
        <w:jc w:val="both"/>
        <w:rPr>
          <w:rFonts w:ascii="Arial Narrow" w:hAnsi="Arial Narrow"/>
        </w:rPr>
      </w:pPr>
      <w:r w:rsidRPr="000B1D5C">
        <w:rPr>
          <w:rFonts w:ascii="Arial Narrow" w:hAnsi="Arial Narrow"/>
        </w:rPr>
        <w:t>Nombre</w:t>
      </w:r>
      <w:r w:rsidRPr="000B1D5C">
        <w:rPr>
          <w:rFonts w:ascii="Arial Narrow" w:hAnsi="Arial Narrow"/>
          <w:spacing w:val="-3"/>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razón</w:t>
      </w:r>
      <w:r w:rsidRPr="000B1D5C">
        <w:rPr>
          <w:rFonts w:ascii="Arial Narrow" w:hAnsi="Arial Narrow"/>
          <w:spacing w:val="-3"/>
        </w:rPr>
        <w:t xml:space="preserve"> </w:t>
      </w:r>
      <w:r w:rsidRPr="000B1D5C">
        <w:rPr>
          <w:rFonts w:ascii="Arial Narrow" w:hAnsi="Arial Narrow"/>
        </w:rPr>
        <w:t>social</w:t>
      </w:r>
      <w:r w:rsidRPr="000B1D5C">
        <w:rPr>
          <w:rFonts w:ascii="Arial Narrow" w:hAnsi="Arial Narrow"/>
          <w:spacing w:val="-4"/>
        </w:rPr>
        <w:t xml:space="preserve"> </w:t>
      </w:r>
      <w:r w:rsidRPr="000B1D5C">
        <w:rPr>
          <w:rFonts w:ascii="Arial Narrow" w:hAnsi="Arial Narrow"/>
          <w:spacing w:val="-2"/>
        </w:rPr>
        <w:t>completa.</w:t>
      </w:r>
    </w:p>
    <w:p w14:paraId="307877B0" w14:textId="77777777" w:rsidR="00F20B67" w:rsidRPr="000B1D5C" w:rsidRDefault="00F20B67" w:rsidP="00AC2CB5">
      <w:pPr>
        <w:pStyle w:val="Prrafodelista"/>
        <w:numPr>
          <w:ilvl w:val="1"/>
          <w:numId w:val="71"/>
        </w:numPr>
        <w:tabs>
          <w:tab w:val="left" w:pos="2133"/>
          <w:tab w:val="left" w:pos="2136"/>
        </w:tabs>
        <w:spacing w:before="162"/>
        <w:ind w:left="1560" w:right="357" w:firstLine="0"/>
        <w:jc w:val="both"/>
        <w:rPr>
          <w:rFonts w:ascii="Arial Narrow" w:hAnsi="Arial Narrow"/>
        </w:rPr>
      </w:pPr>
      <w:r w:rsidRPr="000B1D5C">
        <w:rPr>
          <w:rFonts w:ascii="Arial Narrow" w:hAnsi="Arial Narrow"/>
        </w:rPr>
        <w:t>Nombre del representante legal</w:t>
      </w:r>
      <w:r w:rsidRPr="000B1D5C">
        <w:rPr>
          <w:rFonts w:ascii="Arial Narrow" w:hAnsi="Arial Narrow"/>
          <w:spacing w:val="-1"/>
        </w:rPr>
        <w:t xml:space="preserve"> </w:t>
      </w:r>
      <w:r w:rsidRPr="000B1D5C">
        <w:rPr>
          <w:rFonts w:ascii="Arial Narrow" w:hAnsi="Arial Narrow"/>
        </w:rPr>
        <w:t>o de la persona</w:t>
      </w:r>
      <w:r w:rsidRPr="000B1D5C">
        <w:rPr>
          <w:rFonts w:ascii="Arial Narrow" w:hAnsi="Arial Narrow"/>
          <w:spacing w:val="-2"/>
        </w:rPr>
        <w:t xml:space="preserve"> </w:t>
      </w:r>
      <w:r w:rsidRPr="000B1D5C">
        <w:rPr>
          <w:rFonts w:ascii="Arial Narrow" w:hAnsi="Arial Narrow"/>
        </w:rPr>
        <w:t>facultada</w:t>
      </w:r>
      <w:r w:rsidRPr="000B1D5C">
        <w:rPr>
          <w:rFonts w:ascii="Arial Narrow" w:hAnsi="Arial Narrow"/>
          <w:spacing w:val="-2"/>
        </w:rPr>
        <w:t xml:space="preserve"> </w:t>
      </w:r>
      <w:r w:rsidRPr="000B1D5C">
        <w:rPr>
          <w:rFonts w:ascii="Arial Narrow" w:hAnsi="Arial Narrow"/>
        </w:rPr>
        <w:t>para comprometer</w:t>
      </w:r>
      <w:r w:rsidRPr="000B1D5C">
        <w:rPr>
          <w:rFonts w:ascii="Arial Narrow" w:hAnsi="Arial Narrow"/>
          <w:spacing w:val="-1"/>
        </w:rPr>
        <w:t xml:space="preserve"> </w:t>
      </w:r>
      <w:r w:rsidRPr="000B1D5C">
        <w:rPr>
          <w:rFonts w:ascii="Arial Narrow" w:hAnsi="Arial Narrow"/>
        </w:rPr>
        <w:t>a</w:t>
      </w:r>
      <w:r w:rsidRPr="000B1D5C">
        <w:rPr>
          <w:rFonts w:ascii="Arial Narrow" w:hAnsi="Arial Narrow"/>
          <w:spacing w:val="-1"/>
        </w:rPr>
        <w:t xml:space="preserve"> </w:t>
      </w:r>
      <w:r w:rsidRPr="000B1D5C">
        <w:rPr>
          <w:rFonts w:ascii="Arial Narrow" w:hAnsi="Arial Narrow"/>
        </w:rPr>
        <w:t>la persona jurídica.</w:t>
      </w:r>
    </w:p>
    <w:p w14:paraId="18945A8E" w14:textId="77777777" w:rsidR="00F20B67" w:rsidRPr="000B1D5C" w:rsidRDefault="00F20B67" w:rsidP="00AC2CB5">
      <w:pPr>
        <w:pStyle w:val="Prrafodelista"/>
        <w:numPr>
          <w:ilvl w:val="1"/>
          <w:numId w:val="71"/>
        </w:numPr>
        <w:tabs>
          <w:tab w:val="left" w:pos="2134"/>
          <w:tab w:val="left" w:pos="2136"/>
        </w:tabs>
        <w:spacing w:before="238"/>
        <w:ind w:left="1560" w:right="351" w:firstLine="0"/>
        <w:jc w:val="both"/>
        <w:rPr>
          <w:rFonts w:ascii="Arial Narrow" w:hAnsi="Arial Narrow"/>
        </w:rPr>
      </w:pPr>
      <w:r w:rsidRPr="000B1D5C">
        <w:rPr>
          <w:rFonts w:ascii="Arial Narrow" w:hAnsi="Arial Narrow"/>
        </w:rPr>
        <w:t>Que</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objeto</w:t>
      </w:r>
      <w:r w:rsidRPr="000B1D5C">
        <w:rPr>
          <w:rFonts w:ascii="Arial Narrow" w:hAnsi="Arial Narrow"/>
          <w:spacing w:val="-17"/>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sociedad</w:t>
      </w:r>
      <w:r w:rsidRPr="000B1D5C">
        <w:rPr>
          <w:rFonts w:ascii="Arial Narrow" w:hAnsi="Arial Narrow"/>
          <w:spacing w:val="-17"/>
        </w:rPr>
        <w:t xml:space="preserve"> </w:t>
      </w:r>
      <w:r w:rsidRPr="000B1D5C">
        <w:rPr>
          <w:rFonts w:ascii="Arial Narrow" w:hAnsi="Arial Narrow"/>
        </w:rPr>
        <w:t>permita</w:t>
      </w:r>
      <w:r w:rsidRPr="000B1D5C">
        <w:rPr>
          <w:rFonts w:ascii="Arial Narrow" w:hAnsi="Arial Narrow"/>
          <w:spacing w:val="-18"/>
        </w:rPr>
        <w:t xml:space="preserve"> </w:t>
      </w:r>
      <w:r w:rsidRPr="000B1D5C">
        <w:rPr>
          <w:rFonts w:ascii="Arial Narrow" w:hAnsi="Arial Narrow"/>
        </w:rPr>
        <w:t>ejecutar</w:t>
      </w:r>
      <w:r w:rsidRPr="000B1D5C">
        <w:rPr>
          <w:rFonts w:ascii="Arial Narrow" w:hAnsi="Arial Narrow"/>
          <w:spacing w:val="-17"/>
        </w:rPr>
        <w:t xml:space="preserve"> </w:t>
      </w:r>
      <w:r w:rsidRPr="000B1D5C">
        <w:rPr>
          <w:rFonts w:ascii="Arial Narrow" w:hAnsi="Arial Narrow"/>
        </w:rPr>
        <w:t>las</w:t>
      </w:r>
      <w:r w:rsidRPr="000B1D5C">
        <w:rPr>
          <w:rFonts w:ascii="Arial Narrow" w:hAnsi="Arial Narrow"/>
          <w:spacing w:val="-16"/>
        </w:rPr>
        <w:t xml:space="preserve"> </w:t>
      </w:r>
      <w:r w:rsidRPr="000B1D5C">
        <w:rPr>
          <w:rFonts w:ascii="Arial Narrow" w:hAnsi="Arial Narrow"/>
        </w:rPr>
        <w:t>actividades</w:t>
      </w:r>
      <w:r w:rsidRPr="000B1D5C">
        <w:rPr>
          <w:rFonts w:ascii="Arial Narrow" w:hAnsi="Arial Narrow"/>
          <w:spacing w:val="-16"/>
        </w:rPr>
        <w:t xml:space="preserve"> </w:t>
      </w:r>
      <w:r w:rsidRPr="000B1D5C">
        <w:rPr>
          <w:rFonts w:ascii="Arial Narrow" w:hAnsi="Arial Narrow"/>
        </w:rPr>
        <w:t>descritas</w:t>
      </w:r>
      <w:r w:rsidRPr="000B1D5C">
        <w:rPr>
          <w:rFonts w:ascii="Arial Narrow" w:hAnsi="Arial Narrow"/>
          <w:spacing w:val="-16"/>
        </w:rPr>
        <w:t xml:space="preserve"> </w:t>
      </w:r>
      <w:r w:rsidRPr="000B1D5C">
        <w:rPr>
          <w:rFonts w:ascii="Arial Narrow" w:hAnsi="Arial Narrow"/>
        </w:rPr>
        <w:t>en</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objeto del Proceso de Selección.</w:t>
      </w:r>
    </w:p>
    <w:p w14:paraId="0E62B53B" w14:textId="77777777" w:rsidR="00F20B67" w:rsidRPr="000B1D5C" w:rsidRDefault="00F20B67" w:rsidP="00AC2CB5">
      <w:pPr>
        <w:pStyle w:val="Prrafodelista"/>
        <w:numPr>
          <w:ilvl w:val="1"/>
          <w:numId w:val="71"/>
        </w:numPr>
        <w:tabs>
          <w:tab w:val="left" w:pos="2201"/>
          <w:tab w:val="left" w:pos="2203"/>
        </w:tabs>
        <w:spacing w:before="241"/>
        <w:ind w:left="1560" w:right="354" w:firstLine="0"/>
        <w:jc w:val="both"/>
        <w:rPr>
          <w:rFonts w:ascii="Arial Narrow" w:hAnsi="Arial Narrow"/>
        </w:rPr>
      </w:pPr>
      <w:r w:rsidRPr="000B1D5C">
        <w:rPr>
          <w:rFonts w:ascii="Arial Narrow" w:hAnsi="Arial Narrow"/>
        </w:rPr>
        <w:t>Facultades</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8"/>
        </w:rPr>
        <w:t xml:space="preserve"> </w:t>
      </w:r>
      <w:r w:rsidRPr="000B1D5C">
        <w:rPr>
          <w:rFonts w:ascii="Arial Narrow" w:hAnsi="Arial Narrow"/>
        </w:rPr>
        <w:t>representante</w:t>
      </w:r>
      <w:r w:rsidRPr="000B1D5C">
        <w:rPr>
          <w:rFonts w:ascii="Arial Narrow" w:hAnsi="Arial Narrow"/>
          <w:spacing w:val="-8"/>
        </w:rPr>
        <w:t xml:space="preserve"> </w:t>
      </w:r>
      <w:r w:rsidRPr="000B1D5C">
        <w:rPr>
          <w:rFonts w:ascii="Arial Narrow" w:hAnsi="Arial Narrow"/>
        </w:rPr>
        <w:t>legal</w:t>
      </w:r>
      <w:r w:rsidRPr="000B1D5C">
        <w:rPr>
          <w:rFonts w:ascii="Arial Narrow" w:hAnsi="Arial Narrow"/>
          <w:spacing w:val="-10"/>
        </w:rPr>
        <w:t xml:space="preserve"> </w:t>
      </w:r>
      <w:r w:rsidRPr="000B1D5C">
        <w:rPr>
          <w:rFonts w:ascii="Arial Narrow" w:hAnsi="Arial Narrow"/>
        </w:rPr>
        <w:t>o</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la</w:t>
      </w:r>
      <w:r w:rsidRPr="000B1D5C">
        <w:rPr>
          <w:rFonts w:ascii="Arial Narrow" w:hAnsi="Arial Narrow"/>
          <w:spacing w:val="-12"/>
        </w:rPr>
        <w:t xml:space="preserve"> </w:t>
      </w:r>
      <w:r w:rsidRPr="000B1D5C">
        <w:rPr>
          <w:rFonts w:ascii="Arial Narrow" w:hAnsi="Arial Narrow"/>
        </w:rPr>
        <w:t>persona</w:t>
      </w:r>
      <w:r w:rsidRPr="000B1D5C">
        <w:rPr>
          <w:rFonts w:ascii="Arial Narrow" w:hAnsi="Arial Narrow"/>
          <w:spacing w:val="-10"/>
        </w:rPr>
        <w:t xml:space="preserve"> </w:t>
      </w:r>
      <w:r w:rsidRPr="000B1D5C">
        <w:rPr>
          <w:rFonts w:ascii="Arial Narrow" w:hAnsi="Arial Narrow"/>
        </w:rPr>
        <w:t>facultada</w:t>
      </w:r>
      <w:r w:rsidRPr="000B1D5C">
        <w:rPr>
          <w:rFonts w:ascii="Arial Narrow" w:hAnsi="Arial Narrow"/>
          <w:spacing w:val="-9"/>
        </w:rPr>
        <w:t xml:space="preserve"> </w:t>
      </w:r>
      <w:r w:rsidRPr="000B1D5C">
        <w:rPr>
          <w:rFonts w:ascii="Arial Narrow" w:hAnsi="Arial Narrow"/>
        </w:rPr>
        <w:t>para</w:t>
      </w:r>
      <w:r w:rsidRPr="000B1D5C">
        <w:rPr>
          <w:rFonts w:ascii="Arial Narrow" w:hAnsi="Arial Narrow"/>
          <w:spacing w:val="-9"/>
        </w:rPr>
        <w:t xml:space="preserve"> </w:t>
      </w:r>
      <w:r w:rsidRPr="000B1D5C">
        <w:rPr>
          <w:rFonts w:ascii="Arial Narrow" w:hAnsi="Arial Narrow"/>
        </w:rPr>
        <w:t>comprometer</w:t>
      </w:r>
      <w:r w:rsidRPr="000B1D5C">
        <w:rPr>
          <w:rFonts w:ascii="Arial Narrow" w:hAnsi="Arial Narrow"/>
          <w:spacing w:val="-9"/>
        </w:rPr>
        <w:t xml:space="preserve"> </w:t>
      </w:r>
      <w:r w:rsidRPr="000B1D5C">
        <w:rPr>
          <w:rFonts w:ascii="Arial Narrow" w:hAnsi="Arial Narrow"/>
        </w:rPr>
        <w:t>a la persona jurídica, en la que se señale expresamente que el representante no tiene</w:t>
      </w:r>
      <w:r w:rsidRPr="000B1D5C">
        <w:rPr>
          <w:rFonts w:ascii="Arial Narrow" w:hAnsi="Arial Narrow"/>
          <w:spacing w:val="-13"/>
        </w:rPr>
        <w:t xml:space="preserve"> </w:t>
      </w:r>
      <w:r w:rsidRPr="000B1D5C">
        <w:rPr>
          <w:rFonts w:ascii="Arial Narrow" w:hAnsi="Arial Narrow"/>
        </w:rPr>
        <w:t>limitaciones</w:t>
      </w:r>
      <w:r w:rsidRPr="000B1D5C">
        <w:rPr>
          <w:rFonts w:ascii="Arial Narrow" w:hAnsi="Arial Narrow"/>
          <w:spacing w:val="-14"/>
        </w:rPr>
        <w:t xml:space="preserve"> </w:t>
      </w:r>
      <w:r w:rsidRPr="000B1D5C">
        <w:rPr>
          <w:rFonts w:ascii="Arial Narrow" w:hAnsi="Arial Narrow"/>
        </w:rPr>
        <w:t>para</w:t>
      </w:r>
      <w:r w:rsidRPr="000B1D5C">
        <w:rPr>
          <w:rFonts w:ascii="Arial Narrow" w:hAnsi="Arial Narrow"/>
          <w:spacing w:val="-13"/>
        </w:rPr>
        <w:t xml:space="preserve"> </w:t>
      </w:r>
      <w:r w:rsidRPr="000B1D5C">
        <w:rPr>
          <w:rFonts w:ascii="Arial Narrow" w:hAnsi="Arial Narrow"/>
        </w:rPr>
        <w:t>contraer</w:t>
      </w:r>
      <w:r w:rsidRPr="000B1D5C">
        <w:rPr>
          <w:rFonts w:ascii="Arial Narrow" w:hAnsi="Arial Narrow"/>
          <w:spacing w:val="-13"/>
        </w:rPr>
        <w:t xml:space="preserve"> </w:t>
      </w:r>
      <w:r w:rsidRPr="000B1D5C">
        <w:rPr>
          <w:rFonts w:ascii="Arial Narrow" w:hAnsi="Arial Narrow"/>
        </w:rPr>
        <w:t>obligaciones</w:t>
      </w:r>
      <w:r w:rsidRPr="000B1D5C">
        <w:rPr>
          <w:rFonts w:ascii="Arial Narrow" w:hAnsi="Arial Narrow"/>
          <w:spacing w:val="-13"/>
        </w:rPr>
        <w:t xml:space="preserve"> </w:t>
      </w:r>
      <w:r w:rsidRPr="000B1D5C">
        <w:rPr>
          <w:rFonts w:ascii="Arial Narrow" w:hAnsi="Arial Narrow"/>
        </w:rPr>
        <w:t>en</w:t>
      </w:r>
      <w:r w:rsidRPr="000B1D5C">
        <w:rPr>
          <w:rFonts w:ascii="Arial Narrow" w:hAnsi="Arial Narrow"/>
          <w:spacing w:val="-13"/>
        </w:rPr>
        <w:t xml:space="preserve"> </w:t>
      </w:r>
      <w:r w:rsidRPr="000B1D5C">
        <w:rPr>
          <w:rFonts w:ascii="Arial Narrow" w:hAnsi="Arial Narrow"/>
        </w:rPr>
        <w:t>nombre</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2"/>
        </w:rPr>
        <w:t xml:space="preserve"> </w:t>
      </w:r>
      <w:proofErr w:type="gramStart"/>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misma</w:t>
      </w:r>
      <w:proofErr w:type="gramEnd"/>
      <w:r w:rsidRPr="000B1D5C">
        <w:rPr>
          <w:rFonts w:ascii="Arial Narrow" w:hAnsi="Arial Narrow"/>
          <w:spacing w:val="-13"/>
        </w:rPr>
        <w:t xml:space="preserve"> </w:t>
      </w:r>
      <w:r w:rsidRPr="000B1D5C">
        <w:rPr>
          <w:rFonts w:ascii="Arial Narrow" w:hAnsi="Arial Narrow"/>
        </w:rPr>
        <w:t>o</w:t>
      </w:r>
      <w:r w:rsidRPr="000B1D5C">
        <w:rPr>
          <w:rFonts w:ascii="Arial Narrow" w:hAnsi="Arial Narrow"/>
          <w:spacing w:val="-12"/>
        </w:rPr>
        <w:t xml:space="preserve"> </w:t>
      </w:r>
      <w:r w:rsidRPr="000B1D5C">
        <w:rPr>
          <w:rFonts w:ascii="Arial Narrow" w:hAnsi="Arial Narrow"/>
        </w:rPr>
        <w:t>aportando la autorización o documento correspondiente del órgano social competente respectivo para cada caso.</w:t>
      </w:r>
    </w:p>
    <w:p w14:paraId="7BCF6262" w14:textId="77777777" w:rsidR="00F20B67" w:rsidRPr="000B1D5C" w:rsidRDefault="00F20B67" w:rsidP="00AC2CB5">
      <w:pPr>
        <w:pStyle w:val="Prrafodelista"/>
        <w:numPr>
          <w:ilvl w:val="1"/>
          <w:numId w:val="71"/>
        </w:numPr>
        <w:tabs>
          <w:tab w:val="left" w:pos="2136"/>
        </w:tabs>
        <w:spacing w:before="240"/>
        <w:ind w:left="1560" w:firstLine="0"/>
        <w:jc w:val="both"/>
        <w:rPr>
          <w:rFonts w:ascii="Arial Narrow" w:hAnsi="Arial Narrow"/>
        </w:rPr>
      </w:pPr>
      <w:r w:rsidRPr="000B1D5C">
        <w:rPr>
          <w:rFonts w:ascii="Arial Narrow" w:hAnsi="Arial Narrow"/>
        </w:rPr>
        <w:t>Tipo,</w:t>
      </w:r>
      <w:r w:rsidRPr="000B1D5C">
        <w:rPr>
          <w:rFonts w:ascii="Arial Narrow" w:hAnsi="Arial Narrow"/>
          <w:spacing w:val="-5"/>
        </w:rPr>
        <w:t xml:space="preserve"> </w:t>
      </w:r>
      <w:r w:rsidRPr="000B1D5C">
        <w:rPr>
          <w:rFonts w:ascii="Arial Narrow" w:hAnsi="Arial Narrow"/>
        </w:rPr>
        <w:t>número</w:t>
      </w:r>
      <w:r w:rsidRPr="000B1D5C">
        <w:rPr>
          <w:rFonts w:ascii="Arial Narrow" w:hAnsi="Arial Narrow"/>
          <w:spacing w:val="-2"/>
        </w:rPr>
        <w:t xml:space="preserve"> </w:t>
      </w:r>
      <w:r w:rsidRPr="000B1D5C">
        <w:rPr>
          <w:rFonts w:ascii="Arial Narrow" w:hAnsi="Arial Narrow"/>
        </w:rPr>
        <w:t>y</w:t>
      </w:r>
      <w:r w:rsidRPr="000B1D5C">
        <w:rPr>
          <w:rFonts w:ascii="Arial Narrow" w:hAnsi="Arial Narrow"/>
          <w:spacing w:val="-4"/>
        </w:rPr>
        <w:t xml:space="preserve"> </w:t>
      </w:r>
      <w:r w:rsidRPr="000B1D5C">
        <w:rPr>
          <w:rFonts w:ascii="Arial Narrow" w:hAnsi="Arial Narrow"/>
        </w:rPr>
        <w:t>fecha</w:t>
      </w:r>
      <w:r w:rsidRPr="000B1D5C">
        <w:rPr>
          <w:rFonts w:ascii="Arial Narrow" w:hAnsi="Arial Narrow"/>
          <w:spacing w:val="-6"/>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documento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constitución</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3"/>
        </w:rPr>
        <w:t xml:space="preserve"> </w:t>
      </w:r>
      <w:r w:rsidRPr="000B1D5C">
        <w:rPr>
          <w:rFonts w:ascii="Arial Narrow" w:hAnsi="Arial Narrow"/>
          <w:spacing w:val="-2"/>
        </w:rPr>
        <w:t>creación.</w:t>
      </w:r>
    </w:p>
    <w:p w14:paraId="5DFE5484" w14:textId="77777777" w:rsidR="00F20B67" w:rsidRPr="000B1D5C" w:rsidRDefault="00F20B67" w:rsidP="00AC2CB5">
      <w:pPr>
        <w:pStyle w:val="Prrafodelista"/>
        <w:numPr>
          <w:ilvl w:val="1"/>
          <w:numId w:val="71"/>
        </w:numPr>
        <w:tabs>
          <w:tab w:val="left" w:pos="2136"/>
        </w:tabs>
        <w:spacing w:before="241"/>
        <w:ind w:left="1560" w:firstLine="0"/>
        <w:jc w:val="both"/>
        <w:rPr>
          <w:rFonts w:ascii="Arial Narrow" w:hAnsi="Arial Narrow"/>
        </w:rPr>
      </w:pPr>
      <w:r w:rsidRPr="000B1D5C">
        <w:rPr>
          <w:rFonts w:ascii="Arial Narrow" w:hAnsi="Arial Narrow"/>
        </w:rPr>
        <w:t>Fecha</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clase</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documento</w:t>
      </w:r>
      <w:r w:rsidRPr="000B1D5C">
        <w:rPr>
          <w:rFonts w:ascii="Arial Narrow" w:hAnsi="Arial Narrow"/>
          <w:spacing w:val="-2"/>
        </w:rPr>
        <w:t xml:space="preserve"> </w:t>
      </w:r>
      <w:r w:rsidRPr="000B1D5C">
        <w:rPr>
          <w:rFonts w:ascii="Arial Narrow" w:hAnsi="Arial Narrow"/>
        </w:rPr>
        <w:t>por</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cual</w:t>
      </w:r>
      <w:r w:rsidRPr="000B1D5C">
        <w:rPr>
          <w:rFonts w:ascii="Arial Narrow" w:hAnsi="Arial Narrow"/>
          <w:spacing w:val="-3"/>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reconoce</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personería</w:t>
      </w:r>
      <w:r w:rsidRPr="000B1D5C">
        <w:rPr>
          <w:rFonts w:ascii="Arial Narrow" w:hAnsi="Arial Narrow"/>
          <w:spacing w:val="-6"/>
        </w:rPr>
        <w:t xml:space="preserve"> </w:t>
      </w:r>
      <w:r w:rsidRPr="000B1D5C">
        <w:rPr>
          <w:rFonts w:ascii="Arial Narrow" w:hAnsi="Arial Narrow"/>
          <w:spacing w:val="-2"/>
        </w:rPr>
        <w:t>jurídica.</w:t>
      </w:r>
    </w:p>
    <w:p w14:paraId="00FD432B" w14:textId="77777777" w:rsidR="00F20B67" w:rsidRPr="000B1D5C" w:rsidRDefault="00F20B67" w:rsidP="00AC2CB5">
      <w:pPr>
        <w:pStyle w:val="Prrafodelista"/>
        <w:numPr>
          <w:ilvl w:val="1"/>
          <w:numId w:val="71"/>
        </w:numPr>
        <w:tabs>
          <w:tab w:val="left" w:pos="2136"/>
        </w:tabs>
        <w:spacing w:before="240"/>
        <w:ind w:left="1560" w:firstLine="0"/>
        <w:jc w:val="both"/>
        <w:rPr>
          <w:rFonts w:ascii="Arial Narrow" w:hAnsi="Arial Narrow"/>
        </w:rPr>
      </w:pPr>
      <w:r w:rsidRPr="000B1D5C">
        <w:rPr>
          <w:rFonts w:ascii="Arial Narrow" w:hAnsi="Arial Narrow"/>
        </w:rPr>
        <w:t>Acreditar</w:t>
      </w:r>
      <w:r w:rsidRPr="000B1D5C">
        <w:rPr>
          <w:rFonts w:ascii="Arial Narrow" w:hAnsi="Arial Narrow"/>
          <w:spacing w:val="-16"/>
        </w:rPr>
        <w:t xml:space="preserve"> </w:t>
      </w:r>
      <w:r w:rsidRPr="000B1D5C">
        <w:rPr>
          <w:rFonts w:ascii="Arial Narrow" w:hAnsi="Arial Narrow"/>
        </w:rPr>
        <w:t>que</w:t>
      </w:r>
      <w:r w:rsidRPr="000B1D5C">
        <w:rPr>
          <w:rFonts w:ascii="Arial Narrow" w:hAnsi="Arial Narrow"/>
          <w:spacing w:val="-14"/>
        </w:rPr>
        <w:t xml:space="preserve"> </w:t>
      </w:r>
      <w:r w:rsidRPr="000B1D5C">
        <w:rPr>
          <w:rFonts w:ascii="Arial Narrow" w:hAnsi="Arial Narrow"/>
        </w:rPr>
        <w:t>su</w:t>
      </w:r>
      <w:r w:rsidRPr="000B1D5C">
        <w:rPr>
          <w:rFonts w:ascii="Arial Narrow" w:hAnsi="Arial Narrow"/>
          <w:spacing w:val="-15"/>
        </w:rPr>
        <w:t xml:space="preserve"> </w:t>
      </w:r>
      <w:r w:rsidRPr="000B1D5C">
        <w:rPr>
          <w:rFonts w:ascii="Arial Narrow" w:hAnsi="Arial Narrow"/>
        </w:rPr>
        <w:t>duración</w:t>
      </w:r>
      <w:r w:rsidRPr="000B1D5C">
        <w:rPr>
          <w:rFonts w:ascii="Arial Narrow" w:hAnsi="Arial Narrow"/>
          <w:spacing w:val="-14"/>
        </w:rPr>
        <w:t xml:space="preserve"> </w:t>
      </w:r>
      <w:r w:rsidRPr="000B1D5C">
        <w:rPr>
          <w:rFonts w:ascii="Arial Narrow" w:hAnsi="Arial Narrow"/>
        </w:rPr>
        <w:t>no</w:t>
      </w:r>
      <w:r w:rsidRPr="000B1D5C">
        <w:rPr>
          <w:rFonts w:ascii="Arial Narrow" w:hAnsi="Arial Narrow"/>
          <w:spacing w:val="-15"/>
        </w:rPr>
        <w:t xml:space="preserve"> </w:t>
      </w:r>
      <w:r w:rsidRPr="000B1D5C">
        <w:rPr>
          <w:rFonts w:ascii="Arial Narrow" w:hAnsi="Arial Narrow"/>
        </w:rPr>
        <w:t>será</w:t>
      </w:r>
      <w:r w:rsidRPr="000B1D5C">
        <w:rPr>
          <w:rFonts w:ascii="Arial Narrow" w:hAnsi="Arial Narrow"/>
          <w:spacing w:val="-15"/>
        </w:rPr>
        <w:t xml:space="preserve"> </w:t>
      </w:r>
      <w:r w:rsidRPr="000B1D5C">
        <w:rPr>
          <w:rFonts w:ascii="Arial Narrow" w:hAnsi="Arial Narrow"/>
        </w:rPr>
        <w:t>inferior</w:t>
      </w:r>
      <w:r w:rsidRPr="000B1D5C">
        <w:rPr>
          <w:rFonts w:ascii="Arial Narrow" w:hAnsi="Arial Narrow"/>
          <w:spacing w:val="-16"/>
        </w:rPr>
        <w:t xml:space="preserve"> </w:t>
      </w:r>
      <w:r w:rsidRPr="000B1D5C">
        <w:rPr>
          <w:rFonts w:ascii="Arial Narrow" w:hAnsi="Arial Narrow"/>
        </w:rPr>
        <w:t>a</w:t>
      </w:r>
      <w:r w:rsidRPr="000B1D5C">
        <w:rPr>
          <w:rFonts w:ascii="Arial Narrow" w:hAnsi="Arial Narrow"/>
          <w:spacing w:val="-15"/>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del</w:t>
      </w:r>
      <w:r w:rsidRPr="000B1D5C">
        <w:rPr>
          <w:rFonts w:ascii="Arial Narrow" w:hAnsi="Arial Narrow"/>
          <w:spacing w:val="-15"/>
        </w:rPr>
        <w:t xml:space="preserve"> </w:t>
      </w:r>
      <w:r w:rsidRPr="000B1D5C">
        <w:rPr>
          <w:rFonts w:ascii="Arial Narrow" w:hAnsi="Arial Narrow"/>
        </w:rPr>
        <w:t>plazo</w:t>
      </w:r>
      <w:r w:rsidRPr="000B1D5C">
        <w:rPr>
          <w:rFonts w:ascii="Arial Narrow" w:hAnsi="Arial Narrow"/>
          <w:spacing w:val="-14"/>
        </w:rPr>
        <w:t xml:space="preserve"> </w:t>
      </w:r>
      <w:r w:rsidRPr="000B1D5C">
        <w:rPr>
          <w:rFonts w:ascii="Arial Narrow" w:hAnsi="Arial Narrow"/>
        </w:rPr>
        <w:t>del</w:t>
      </w:r>
      <w:r w:rsidRPr="000B1D5C">
        <w:rPr>
          <w:rFonts w:ascii="Arial Narrow" w:hAnsi="Arial Narrow"/>
          <w:spacing w:val="-15"/>
        </w:rPr>
        <w:t xml:space="preserve"> </w:t>
      </w:r>
      <w:r w:rsidRPr="000B1D5C">
        <w:rPr>
          <w:rFonts w:ascii="Arial Narrow" w:hAnsi="Arial Narrow"/>
        </w:rPr>
        <w:t>contrato</w:t>
      </w:r>
      <w:r w:rsidRPr="000B1D5C">
        <w:rPr>
          <w:rFonts w:ascii="Arial Narrow" w:hAnsi="Arial Narrow"/>
          <w:spacing w:val="-14"/>
        </w:rPr>
        <w:t xml:space="preserve"> </w:t>
      </w:r>
      <w:r w:rsidRPr="000B1D5C">
        <w:rPr>
          <w:rFonts w:ascii="Arial Narrow" w:hAnsi="Arial Narrow"/>
        </w:rPr>
        <w:t>y</w:t>
      </w:r>
      <w:r w:rsidRPr="000B1D5C">
        <w:rPr>
          <w:rFonts w:ascii="Arial Narrow" w:hAnsi="Arial Narrow"/>
          <w:spacing w:val="-16"/>
        </w:rPr>
        <w:t xml:space="preserve"> </w:t>
      </w:r>
      <w:r w:rsidRPr="000B1D5C">
        <w:rPr>
          <w:rFonts w:ascii="Arial Narrow" w:hAnsi="Arial Narrow"/>
        </w:rPr>
        <w:t>un</w:t>
      </w:r>
      <w:r w:rsidRPr="000B1D5C">
        <w:rPr>
          <w:rFonts w:ascii="Arial Narrow" w:hAnsi="Arial Narrow"/>
          <w:spacing w:val="-15"/>
        </w:rPr>
        <w:t xml:space="preserve"> </w:t>
      </w:r>
      <w:r w:rsidRPr="000B1D5C">
        <w:rPr>
          <w:rFonts w:ascii="Arial Narrow" w:hAnsi="Arial Narrow"/>
        </w:rPr>
        <w:t>año</w:t>
      </w:r>
      <w:r w:rsidRPr="000B1D5C">
        <w:rPr>
          <w:rFonts w:ascii="Arial Narrow" w:hAnsi="Arial Narrow"/>
          <w:spacing w:val="-14"/>
        </w:rPr>
        <w:t xml:space="preserve"> </w:t>
      </w:r>
      <w:r w:rsidRPr="000B1D5C">
        <w:rPr>
          <w:rFonts w:ascii="Arial Narrow" w:hAnsi="Arial Narrow"/>
          <w:spacing w:val="-4"/>
        </w:rPr>
        <w:t>más.</w:t>
      </w:r>
    </w:p>
    <w:p w14:paraId="0F067BBA" w14:textId="77777777" w:rsidR="00F20B67" w:rsidRPr="000B1D5C" w:rsidRDefault="00F20B67" w:rsidP="00AC2CB5">
      <w:pPr>
        <w:pStyle w:val="Prrafodelista"/>
        <w:numPr>
          <w:ilvl w:val="1"/>
          <w:numId w:val="71"/>
        </w:numPr>
        <w:tabs>
          <w:tab w:val="left" w:pos="2136"/>
        </w:tabs>
        <w:spacing w:before="239"/>
        <w:ind w:left="1560" w:firstLine="0"/>
        <w:jc w:val="both"/>
        <w:rPr>
          <w:rFonts w:ascii="Arial Narrow" w:hAnsi="Arial Narrow"/>
        </w:rPr>
      </w:pPr>
      <w:r w:rsidRPr="000B1D5C">
        <w:rPr>
          <w:rFonts w:ascii="Arial Narrow" w:hAnsi="Arial Narrow"/>
        </w:rPr>
        <w:t>Fotocopia</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documento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identificación</w:t>
      </w:r>
      <w:r w:rsidRPr="000B1D5C">
        <w:rPr>
          <w:rFonts w:ascii="Arial Narrow" w:hAnsi="Arial Narrow"/>
          <w:spacing w:val="-6"/>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representante</w:t>
      </w:r>
      <w:r w:rsidRPr="000B1D5C">
        <w:rPr>
          <w:rFonts w:ascii="Arial Narrow" w:hAnsi="Arial Narrow"/>
          <w:spacing w:val="-4"/>
        </w:rPr>
        <w:t xml:space="preserve"> </w:t>
      </w:r>
      <w:r w:rsidRPr="000B1D5C">
        <w:rPr>
          <w:rFonts w:ascii="Arial Narrow" w:hAnsi="Arial Narrow"/>
          <w:spacing w:val="-2"/>
        </w:rPr>
        <w:t>legal.</w:t>
      </w:r>
    </w:p>
    <w:p w14:paraId="06C53D68" w14:textId="77777777" w:rsidR="00F20B67" w:rsidRPr="000B1D5C" w:rsidRDefault="00F20B67" w:rsidP="00AC2CB5">
      <w:pPr>
        <w:pStyle w:val="Textoindependiente"/>
        <w:spacing w:before="241"/>
        <w:ind w:left="1560" w:right="348"/>
        <w:rPr>
          <w:rFonts w:ascii="Arial Narrow" w:hAnsi="Arial Narrow"/>
        </w:rPr>
      </w:pPr>
      <w:r w:rsidRPr="000B1D5C">
        <w:rPr>
          <w:rFonts w:ascii="Arial Narrow" w:hAnsi="Arial Narrow"/>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w:t>
      </w:r>
      <w:r w:rsidRPr="000B1D5C">
        <w:rPr>
          <w:rFonts w:ascii="Arial Narrow" w:hAnsi="Arial Narrow"/>
          <w:spacing w:val="-3"/>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representar a</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sociedad</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que</w:t>
      </w:r>
      <w:r w:rsidRPr="000B1D5C">
        <w:rPr>
          <w:rFonts w:ascii="Arial Narrow" w:hAnsi="Arial Narrow"/>
          <w:spacing w:val="-2"/>
        </w:rPr>
        <w:t xml:space="preserve"> </w:t>
      </w:r>
      <w:r w:rsidRPr="000B1D5C">
        <w:rPr>
          <w:rFonts w:ascii="Arial Narrow" w:hAnsi="Arial Narrow"/>
        </w:rPr>
        <w:t>conste</w:t>
      </w:r>
      <w:r w:rsidRPr="000B1D5C">
        <w:rPr>
          <w:rFonts w:ascii="Arial Narrow" w:hAnsi="Arial Narrow"/>
          <w:spacing w:val="-2"/>
        </w:rPr>
        <w:t xml:space="preserve"> </w:t>
      </w:r>
      <w:r w:rsidRPr="000B1D5C">
        <w:rPr>
          <w:rFonts w:ascii="Arial Narrow" w:hAnsi="Arial Narrow"/>
        </w:rPr>
        <w:t>que:</w:t>
      </w:r>
      <w:r w:rsidRPr="000B1D5C">
        <w:rPr>
          <w:rFonts w:ascii="Arial Narrow" w:hAnsi="Arial Narrow"/>
          <w:spacing w:val="-1"/>
        </w:rPr>
        <w:t xml:space="preserve"> </w:t>
      </w:r>
      <w:r w:rsidRPr="000B1D5C">
        <w:rPr>
          <w:rFonts w:ascii="Arial Narrow" w:hAnsi="Arial Narrow"/>
        </w:rPr>
        <w:t>(i)</w:t>
      </w:r>
      <w:r w:rsidRPr="000B1D5C">
        <w:rPr>
          <w:rFonts w:ascii="Arial Narrow" w:hAnsi="Arial Narrow"/>
          <w:spacing w:val="-2"/>
        </w:rPr>
        <w:t xml:space="preserve"> </w:t>
      </w:r>
      <w:r w:rsidRPr="000B1D5C">
        <w:rPr>
          <w:rFonts w:ascii="Arial Narrow" w:hAnsi="Arial Narrow"/>
        </w:rPr>
        <w:t>no</w:t>
      </w:r>
      <w:r w:rsidRPr="000B1D5C">
        <w:rPr>
          <w:rFonts w:ascii="Arial Narrow" w:hAnsi="Arial Narrow"/>
          <w:spacing w:val="-5"/>
        </w:rPr>
        <w:t xml:space="preserve"> </w:t>
      </w:r>
      <w:r w:rsidRPr="000B1D5C">
        <w:rPr>
          <w:rFonts w:ascii="Arial Narrow" w:hAnsi="Arial Narrow"/>
        </w:rPr>
        <w:t>existe</w:t>
      </w:r>
      <w:r w:rsidRPr="000B1D5C">
        <w:rPr>
          <w:rFonts w:ascii="Arial Narrow" w:hAnsi="Arial Narrow"/>
          <w:spacing w:val="-2"/>
        </w:rPr>
        <w:t xml:space="preserve"> </w:t>
      </w:r>
      <w:r w:rsidRPr="000B1D5C">
        <w:rPr>
          <w:rFonts w:ascii="Arial Narrow" w:hAnsi="Arial Narrow"/>
        </w:rPr>
        <w:t>autoridad</w:t>
      </w:r>
      <w:r w:rsidRPr="000B1D5C">
        <w:rPr>
          <w:rFonts w:ascii="Arial Narrow" w:hAnsi="Arial Narrow"/>
          <w:spacing w:val="-3"/>
        </w:rPr>
        <w:t xml:space="preserve"> </w:t>
      </w:r>
      <w:r w:rsidRPr="000B1D5C">
        <w:rPr>
          <w:rFonts w:ascii="Arial Narrow" w:hAnsi="Arial Narrow"/>
        </w:rPr>
        <w:t>u</w:t>
      </w:r>
      <w:r w:rsidRPr="000B1D5C">
        <w:rPr>
          <w:rFonts w:ascii="Arial Narrow" w:hAnsi="Arial Narrow"/>
          <w:spacing w:val="-3"/>
        </w:rPr>
        <w:t xml:space="preserve"> </w:t>
      </w:r>
      <w:r w:rsidRPr="000B1D5C">
        <w:rPr>
          <w:rFonts w:ascii="Arial Narrow" w:hAnsi="Arial Narrow"/>
        </w:rPr>
        <w:t>organismo que certifique lo solicitado en este numeral; (</w:t>
      </w:r>
      <w:proofErr w:type="spellStart"/>
      <w:r w:rsidRPr="000B1D5C">
        <w:rPr>
          <w:rFonts w:ascii="Arial Narrow" w:hAnsi="Arial Narrow"/>
        </w:rPr>
        <w:t>ii</w:t>
      </w:r>
      <w:proofErr w:type="spellEnd"/>
      <w:r w:rsidRPr="000B1D5C">
        <w:rPr>
          <w:rFonts w:ascii="Arial Narrow" w:hAnsi="Arial Narrow"/>
        </w:rPr>
        <w:t>) la información requerida en el presente literal y</w:t>
      </w:r>
      <w:r w:rsidRPr="000B1D5C">
        <w:rPr>
          <w:rFonts w:ascii="Arial Narrow" w:hAnsi="Arial Narrow"/>
          <w:spacing w:val="-5"/>
        </w:rPr>
        <w:t xml:space="preserve"> </w:t>
      </w:r>
      <w:r w:rsidRPr="000B1D5C">
        <w:rPr>
          <w:rFonts w:ascii="Arial Narrow" w:hAnsi="Arial Narrow"/>
        </w:rPr>
        <w:t>(</w:t>
      </w:r>
      <w:proofErr w:type="spellStart"/>
      <w:r w:rsidRPr="000B1D5C">
        <w:rPr>
          <w:rFonts w:ascii="Arial Narrow" w:hAnsi="Arial Narrow"/>
        </w:rPr>
        <w:t>iii</w:t>
      </w:r>
      <w:proofErr w:type="spellEnd"/>
      <w:r w:rsidRPr="000B1D5C">
        <w:rPr>
          <w:rFonts w:ascii="Arial Narrow" w:hAnsi="Arial Narrow"/>
        </w:rPr>
        <w:t>)</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capacidad</w:t>
      </w:r>
      <w:r w:rsidRPr="000B1D5C">
        <w:rPr>
          <w:rFonts w:ascii="Arial Narrow" w:hAnsi="Arial Narrow"/>
          <w:spacing w:val="-3"/>
        </w:rPr>
        <w:t xml:space="preserve"> </w:t>
      </w:r>
      <w:r w:rsidRPr="000B1D5C">
        <w:rPr>
          <w:rFonts w:ascii="Arial Narrow" w:hAnsi="Arial Narrow"/>
        </w:rPr>
        <w:t>jurídica</w:t>
      </w:r>
      <w:r w:rsidRPr="000B1D5C">
        <w:rPr>
          <w:rFonts w:ascii="Arial Narrow" w:hAnsi="Arial Narrow"/>
          <w:spacing w:val="-5"/>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vincular</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representar</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sociedad</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persona</w:t>
      </w:r>
      <w:r w:rsidRPr="000B1D5C">
        <w:rPr>
          <w:rFonts w:ascii="Arial Narrow" w:hAnsi="Arial Narrow"/>
          <w:spacing w:val="-5"/>
        </w:rPr>
        <w:t xml:space="preserve"> </w:t>
      </w:r>
      <w:r w:rsidRPr="000B1D5C">
        <w:rPr>
          <w:rFonts w:ascii="Arial Narrow" w:hAnsi="Arial Narrow"/>
        </w:rPr>
        <w:t>que</w:t>
      </w:r>
      <w:r w:rsidRPr="000B1D5C">
        <w:rPr>
          <w:rFonts w:ascii="Arial Narrow" w:hAnsi="Arial Narrow"/>
          <w:spacing w:val="-2"/>
        </w:rPr>
        <w:t xml:space="preserve"> </w:t>
      </w:r>
      <w:r w:rsidRPr="000B1D5C">
        <w:rPr>
          <w:rFonts w:ascii="Arial Narrow" w:hAnsi="Arial Narrow"/>
        </w:rPr>
        <w:t>efectúa la declaración, así como de las demás personas que puedan representar y vincular a la sociedad, si las hay.</w:t>
      </w:r>
    </w:p>
    <w:p w14:paraId="57D16B8D" w14:textId="77777777" w:rsidR="00F20B67" w:rsidRPr="000B1D5C" w:rsidRDefault="00F20B67" w:rsidP="00AC2CB5">
      <w:pPr>
        <w:pStyle w:val="Textoindependiente"/>
        <w:spacing w:before="240"/>
        <w:ind w:left="1418" w:right="349"/>
        <w:rPr>
          <w:rFonts w:ascii="Arial Narrow" w:hAnsi="Arial Narrow"/>
        </w:rPr>
      </w:pPr>
      <w:r w:rsidRPr="000B1D5C">
        <w:rPr>
          <w:rFonts w:ascii="Arial Narrow" w:hAnsi="Arial Narrow"/>
          <w:b/>
          <w:color w:val="3A3838"/>
        </w:rPr>
        <w:lastRenderedPageBreak/>
        <w:t>Nota 10</w:t>
      </w:r>
      <w:r w:rsidRPr="000B1D5C">
        <w:rPr>
          <w:rFonts w:ascii="Arial Narrow" w:hAnsi="Arial Narrow"/>
          <w:b/>
        </w:rPr>
        <w:t xml:space="preserve">: </w:t>
      </w:r>
      <w:r w:rsidRPr="000B1D5C">
        <w:rPr>
          <w:rFonts w:ascii="Arial Narrow" w:hAnsi="Arial Narrow"/>
        </w:rPr>
        <w:t>En caso de que la persona jurídica sin sucursal o domicilio en Colombia que le sea aceptada</w:t>
      </w:r>
      <w:r w:rsidRPr="000B1D5C">
        <w:rPr>
          <w:rFonts w:ascii="Arial Narrow" w:hAnsi="Arial Narrow"/>
          <w:spacing w:val="-20"/>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oferta,</w:t>
      </w:r>
      <w:r w:rsidRPr="000B1D5C">
        <w:rPr>
          <w:rFonts w:ascii="Arial Narrow" w:hAnsi="Arial Narrow"/>
          <w:spacing w:val="-19"/>
        </w:rPr>
        <w:t xml:space="preserve"> </w:t>
      </w:r>
      <w:r w:rsidRPr="000B1D5C">
        <w:rPr>
          <w:rFonts w:ascii="Arial Narrow" w:hAnsi="Arial Narrow"/>
        </w:rPr>
        <w:t>tanto</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forma</w:t>
      </w:r>
      <w:r w:rsidRPr="000B1D5C">
        <w:rPr>
          <w:rFonts w:ascii="Arial Narrow" w:hAnsi="Arial Narrow"/>
          <w:spacing w:val="-20"/>
        </w:rPr>
        <w:t xml:space="preserve"> </w:t>
      </w:r>
      <w:r w:rsidRPr="000B1D5C">
        <w:rPr>
          <w:rFonts w:ascii="Arial Narrow" w:hAnsi="Arial Narrow"/>
        </w:rPr>
        <w:t>individual</w:t>
      </w:r>
      <w:r w:rsidRPr="000B1D5C">
        <w:rPr>
          <w:rFonts w:ascii="Arial Narrow" w:hAnsi="Arial Narrow"/>
          <w:spacing w:val="-19"/>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como</w:t>
      </w:r>
      <w:r w:rsidRPr="000B1D5C">
        <w:rPr>
          <w:rFonts w:ascii="Arial Narrow" w:hAnsi="Arial Narrow"/>
          <w:spacing w:val="-20"/>
        </w:rPr>
        <w:t xml:space="preserve"> </w:t>
      </w:r>
      <w:r w:rsidRPr="000B1D5C">
        <w:rPr>
          <w:rFonts w:ascii="Arial Narrow" w:hAnsi="Arial Narrow"/>
        </w:rPr>
        <w:t>integrante</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una</w:t>
      </w:r>
      <w:r w:rsidRPr="000B1D5C">
        <w:rPr>
          <w:rFonts w:ascii="Arial Narrow" w:hAnsi="Arial Narrow"/>
          <w:spacing w:val="-20"/>
        </w:rPr>
        <w:t xml:space="preserve"> </w:t>
      </w:r>
      <w:r w:rsidRPr="000B1D5C">
        <w:rPr>
          <w:rFonts w:ascii="Arial Narrow" w:hAnsi="Arial Narrow"/>
        </w:rPr>
        <w:t>estructura</w:t>
      </w:r>
      <w:r w:rsidRPr="000B1D5C">
        <w:rPr>
          <w:rFonts w:ascii="Arial Narrow" w:hAnsi="Arial Narrow"/>
          <w:spacing w:val="-19"/>
        </w:rPr>
        <w:t xml:space="preserve"> </w:t>
      </w:r>
      <w:r w:rsidRPr="000B1D5C">
        <w:rPr>
          <w:rFonts w:ascii="Arial Narrow" w:hAnsi="Arial Narrow"/>
        </w:rPr>
        <w:t>plural,</w:t>
      </w:r>
      <w:r w:rsidRPr="000B1D5C">
        <w:rPr>
          <w:rFonts w:ascii="Arial Narrow" w:hAnsi="Arial Narrow"/>
          <w:spacing w:val="-19"/>
        </w:rPr>
        <w:t xml:space="preserve"> </w:t>
      </w:r>
      <w:r w:rsidRPr="000B1D5C">
        <w:rPr>
          <w:rFonts w:ascii="Arial Narrow" w:hAnsi="Arial Narrow"/>
        </w:rPr>
        <w:t xml:space="preserve">deberá constituir una sucursal con domicilio en el territorio nacional, lo anterior </w:t>
      </w:r>
      <w:proofErr w:type="gramStart"/>
      <w:r w:rsidRPr="000B1D5C">
        <w:rPr>
          <w:rFonts w:ascii="Arial Narrow" w:hAnsi="Arial Narrow"/>
        </w:rPr>
        <w:t>de acuerdo a</w:t>
      </w:r>
      <w:proofErr w:type="gramEnd"/>
      <w:r w:rsidRPr="000B1D5C">
        <w:rPr>
          <w:rFonts w:ascii="Arial Narrow" w:hAnsi="Arial Narrow"/>
        </w:rPr>
        <w:t xml:space="preserve"> lo dispuesto en el artículo 471 y ss. del Código de Comercio</w:t>
      </w:r>
    </w:p>
    <w:p w14:paraId="1817DB3A" w14:textId="36777155" w:rsidR="00F20B67" w:rsidRPr="00F20B67" w:rsidRDefault="00F20B67" w:rsidP="00AC2CB5">
      <w:pPr>
        <w:tabs>
          <w:tab w:val="left" w:pos="1079"/>
        </w:tabs>
        <w:spacing w:before="241"/>
        <w:jc w:val="both"/>
        <w:rPr>
          <w:rFonts w:ascii="Arial Narrow" w:hAnsi="Arial Narrow"/>
        </w:rPr>
      </w:pPr>
      <w:r>
        <w:rPr>
          <w:rFonts w:ascii="Arial Narrow" w:hAnsi="Arial Narrow"/>
        </w:rPr>
        <w:t xml:space="preserve">                             </w:t>
      </w:r>
      <w:proofErr w:type="spellStart"/>
      <w:r>
        <w:rPr>
          <w:rFonts w:ascii="Arial Narrow" w:hAnsi="Arial Narrow"/>
        </w:rPr>
        <w:t>C.</w:t>
      </w:r>
      <w:r w:rsidRPr="00F20B67">
        <w:rPr>
          <w:rFonts w:ascii="Arial Narrow" w:hAnsi="Arial Narrow"/>
        </w:rPr>
        <w:t>Las</w:t>
      </w:r>
      <w:proofErr w:type="spellEnd"/>
      <w:r w:rsidRPr="00F20B67">
        <w:rPr>
          <w:rFonts w:ascii="Arial Narrow" w:hAnsi="Arial Narrow"/>
          <w:spacing w:val="-7"/>
        </w:rPr>
        <w:t xml:space="preserve"> </w:t>
      </w:r>
      <w:r w:rsidRPr="00F20B67">
        <w:rPr>
          <w:rFonts w:ascii="Arial Narrow" w:hAnsi="Arial Narrow"/>
        </w:rPr>
        <w:t>Entidades</w:t>
      </w:r>
      <w:r w:rsidRPr="00F20B67">
        <w:rPr>
          <w:rFonts w:ascii="Arial Narrow" w:hAnsi="Arial Narrow"/>
          <w:spacing w:val="-4"/>
        </w:rPr>
        <w:t xml:space="preserve"> </w:t>
      </w:r>
      <w:r w:rsidRPr="00F20B67">
        <w:rPr>
          <w:rFonts w:ascii="Arial Narrow" w:hAnsi="Arial Narrow"/>
        </w:rPr>
        <w:t>deben</w:t>
      </w:r>
      <w:r w:rsidRPr="00F20B67">
        <w:rPr>
          <w:rFonts w:ascii="Arial Narrow" w:hAnsi="Arial Narrow"/>
          <w:spacing w:val="-6"/>
        </w:rPr>
        <w:t xml:space="preserve"> </w:t>
      </w:r>
      <w:r w:rsidRPr="00F20B67">
        <w:rPr>
          <w:rFonts w:ascii="Arial Narrow" w:hAnsi="Arial Narrow"/>
        </w:rPr>
        <w:t>presentar</w:t>
      </w:r>
      <w:r w:rsidRPr="00F20B67">
        <w:rPr>
          <w:rFonts w:ascii="Arial Narrow" w:hAnsi="Arial Narrow"/>
          <w:spacing w:val="-6"/>
        </w:rPr>
        <w:t xml:space="preserve"> </w:t>
      </w:r>
      <w:r w:rsidRPr="00F20B67">
        <w:rPr>
          <w:rFonts w:ascii="Arial Narrow" w:hAnsi="Arial Narrow"/>
        </w:rPr>
        <w:t>los</w:t>
      </w:r>
      <w:r w:rsidRPr="00F20B67">
        <w:rPr>
          <w:rFonts w:ascii="Arial Narrow" w:hAnsi="Arial Narrow"/>
          <w:spacing w:val="-4"/>
        </w:rPr>
        <w:t xml:space="preserve"> </w:t>
      </w:r>
      <w:r w:rsidRPr="00F20B67">
        <w:rPr>
          <w:rFonts w:ascii="Arial Narrow" w:hAnsi="Arial Narrow"/>
        </w:rPr>
        <w:t>siguientes</w:t>
      </w:r>
      <w:r w:rsidRPr="00F20B67">
        <w:rPr>
          <w:rFonts w:ascii="Arial Narrow" w:hAnsi="Arial Narrow"/>
          <w:spacing w:val="-4"/>
        </w:rPr>
        <w:t xml:space="preserve"> </w:t>
      </w:r>
      <w:r w:rsidRPr="00F20B67">
        <w:rPr>
          <w:rFonts w:ascii="Arial Narrow" w:hAnsi="Arial Narrow"/>
        </w:rPr>
        <w:t>documentos</w:t>
      </w:r>
      <w:r w:rsidRPr="00F20B67">
        <w:rPr>
          <w:rFonts w:ascii="Arial Narrow" w:hAnsi="Arial Narrow"/>
          <w:spacing w:val="-5"/>
        </w:rPr>
        <w:t xml:space="preserve"> </w:t>
      </w:r>
      <w:r w:rsidRPr="00F20B67">
        <w:rPr>
          <w:rFonts w:ascii="Arial Narrow" w:hAnsi="Arial Narrow"/>
        </w:rPr>
        <w:t>para</w:t>
      </w:r>
      <w:r w:rsidRPr="00F20B67">
        <w:rPr>
          <w:rFonts w:ascii="Arial Narrow" w:hAnsi="Arial Narrow"/>
          <w:spacing w:val="-6"/>
        </w:rPr>
        <w:t xml:space="preserve"> </w:t>
      </w:r>
      <w:r w:rsidRPr="00F20B67">
        <w:rPr>
          <w:rFonts w:ascii="Arial Narrow" w:hAnsi="Arial Narrow"/>
        </w:rPr>
        <w:t>acreditar</w:t>
      </w:r>
      <w:r w:rsidRPr="00F20B67">
        <w:rPr>
          <w:rFonts w:ascii="Arial Narrow" w:hAnsi="Arial Narrow"/>
          <w:spacing w:val="-6"/>
        </w:rPr>
        <w:t xml:space="preserve"> </w:t>
      </w:r>
      <w:r w:rsidRPr="00F20B67">
        <w:rPr>
          <w:rFonts w:ascii="Arial Narrow" w:hAnsi="Arial Narrow"/>
        </w:rPr>
        <w:t>su</w:t>
      </w:r>
      <w:r w:rsidRPr="00F20B67">
        <w:rPr>
          <w:rFonts w:ascii="Arial Narrow" w:hAnsi="Arial Narrow"/>
          <w:spacing w:val="-4"/>
        </w:rPr>
        <w:t xml:space="preserve"> </w:t>
      </w:r>
      <w:r w:rsidRPr="00F20B67">
        <w:rPr>
          <w:rFonts w:ascii="Arial Narrow" w:hAnsi="Arial Narrow"/>
          <w:spacing w:val="-2"/>
        </w:rPr>
        <w:t>existencia:</w:t>
      </w:r>
    </w:p>
    <w:p w14:paraId="6641F784" w14:textId="77777777" w:rsidR="00F20B67" w:rsidRPr="000B1D5C" w:rsidRDefault="00F20B67" w:rsidP="00AC2CB5">
      <w:pPr>
        <w:pStyle w:val="Textoindependiente"/>
        <w:spacing w:before="239"/>
        <w:ind w:left="1418" w:right="355"/>
        <w:rPr>
          <w:rFonts w:ascii="Arial Narrow" w:hAnsi="Arial Narrow"/>
        </w:rPr>
      </w:pPr>
      <w:r w:rsidRPr="000B1D5C">
        <w:rPr>
          <w:rFonts w:ascii="Arial Narrow" w:hAnsi="Arial Narrow"/>
        </w:rPr>
        <w:t>Acto de creación de la Entidad. Este puede ser ley, decreto, ordenanza, acuerdo o certificado de</w:t>
      </w:r>
      <w:r w:rsidRPr="000B1D5C">
        <w:rPr>
          <w:rFonts w:ascii="Arial Narrow" w:hAnsi="Arial Narrow"/>
          <w:spacing w:val="24"/>
        </w:rPr>
        <w:t xml:space="preserve"> </w:t>
      </w:r>
      <w:r w:rsidRPr="000B1D5C">
        <w:rPr>
          <w:rFonts w:ascii="Arial Narrow" w:hAnsi="Arial Narrow"/>
        </w:rPr>
        <w:t>existencia</w:t>
      </w:r>
      <w:r w:rsidRPr="000B1D5C">
        <w:rPr>
          <w:rFonts w:ascii="Arial Narrow" w:hAnsi="Arial Narrow"/>
          <w:spacing w:val="24"/>
        </w:rPr>
        <w:t xml:space="preserve"> </w:t>
      </w:r>
      <w:r w:rsidRPr="000B1D5C">
        <w:rPr>
          <w:rFonts w:ascii="Arial Narrow" w:hAnsi="Arial Narrow"/>
        </w:rPr>
        <w:t>y</w:t>
      </w:r>
      <w:r w:rsidRPr="000B1D5C">
        <w:rPr>
          <w:rFonts w:ascii="Arial Narrow" w:hAnsi="Arial Narrow"/>
          <w:spacing w:val="24"/>
        </w:rPr>
        <w:t xml:space="preserve"> </w:t>
      </w:r>
      <w:r w:rsidRPr="000B1D5C">
        <w:rPr>
          <w:rFonts w:ascii="Arial Narrow" w:hAnsi="Arial Narrow"/>
        </w:rPr>
        <w:t>representación</w:t>
      </w:r>
      <w:r w:rsidRPr="00F20B67">
        <w:rPr>
          <w:rFonts w:ascii="Arial Narrow" w:hAnsi="Arial Narrow"/>
        </w:rPr>
        <w:t xml:space="preserve"> </w:t>
      </w:r>
      <w:r w:rsidRPr="000B1D5C">
        <w:rPr>
          <w:rFonts w:ascii="Arial Narrow" w:hAnsi="Arial Narrow"/>
        </w:rPr>
        <w:t>legal</w:t>
      </w:r>
      <w:r w:rsidRPr="00F20B67">
        <w:rPr>
          <w:rFonts w:ascii="Arial Narrow" w:hAnsi="Arial Narrow"/>
        </w:rPr>
        <w:t xml:space="preserve"> </w:t>
      </w:r>
      <w:r w:rsidRPr="000B1D5C">
        <w:rPr>
          <w:rFonts w:ascii="Arial Narrow" w:hAnsi="Arial Narrow"/>
        </w:rPr>
        <w:t>(este</w:t>
      </w:r>
      <w:r w:rsidRPr="00F20B67">
        <w:rPr>
          <w:rFonts w:ascii="Arial Narrow" w:hAnsi="Arial Narrow"/>
        </w:rPr>
        <w:t xml:space="preserve"> </w:t>
      </w:r>
      <w:r w:rsidRPr="000B1D5C">
        <w:rPr>
          <w:rFonts w:ascii="Arial Narrow" w:hAnsi="Arial Narrow"/>
        </w:rPr>
        <w:t>último</w:t>
      </w:r>
      <w:r w:rsidRPr="00F20B67">
        <w:rPr>
          <w:rFonts w:ascii="Arial Narrow" w:hAnsi="Arial Narrow"/>
        </w:rPr>
        <w:t xml:space="preserve"> </w:t>
      </w:r>
      <w:r w:rsidRPr="000B1D5C">
        <w:rPr>
          <w:rFonts w:ascii="Arial Narrow" w:hAnsi="Arial Narrow"/>
        </w:rPr>
        <w:t>no</w:t>
      </w:r>
      <w:r w:rsidRPr="00F20B67">
        <w:rPr>
          <w:rFonts w:ascii="Arial Narrow" w:hAnsi="Arial Narrow"/>
        </w:rPr>
        <w:t xml:space="preserve"> </w:t>
      </w:r>
      <w:r w:rsidRPr="000B1D5C">
        <w:rPr>
          <w:rFonts w:ascii="Arial Narrow" w:hAnsi="Arial Narrow"/>
        </w:rPr>
        <w:t>mayor</w:t>
      </w:r>
      <w:r w:rsidRPr="00F20B67">
        <w:rPr>
          <w:rFonts w:ascii="Arial Narrow" w:hAnsi="Arial Narrow"/>
        </w:rPr>
        <w:t xml:space="preserve"> </w:t>
      </w:r>
      <w:r w:rsidRPr="000B1D5C">
        <w:rPr>
          <w:rFonts w:ascii="Arial Narrow" w:hAnsi="Arial Narrow"/>
        </w:rPr>
        <w:t>a</w:t>
      </w:r>
      <w:r w:rsidRPr="00F20B67">
        <w:rPr>
          <w:rFonts w:ascii="Arial Narrow" w:hAnsi="Arial Narrow"/>
        </w:rPr>
        <w:t xml:space="preserve"> </w:t>
      </w:r>
      <w:r w:rsidRPr="000B1D5C">
        <w:rPr>
          <w:rFonts w:ascii="Arial Narrow" w:hAnsi="Arial Narrow"/>
        </w:rPr>
        <w:t>treinta</w:t>
      </w:r>
      <w:r w:rsidRPr="00F20B67">
        <w:rPr>
          <w:rFonts w:ascii="Arial Narrow" w:hAnsi="Arial Narrow"/>
        </w:rPr>
        <w:t xml:space="preserve"> </w:t>
      </w:r>
      <w:r w:rsidRPr="000B1D5C">
        <w:rPr>
          <w:rFonts w:ascii="Arial Narrow" w:hAnsi="Arial Narrow"/>
        </w:rPr>
        <w:t>30</w:t>
      </w:r>
      <w:r w:rsidRPr="00F20B67">
        <w:rPr>
          <w:rFonts w:ascii="Arial Narrow" w:hAnsi="Arial Narrow"/>
        </w:rPr>
        <w:t xml:space="preserve"> </w:t>
      </w:r>
      <w:r w:rsidRPr="000B1D5C">
        <w:rPr>
          <w:rFonts w:ascii="Arial Narrow" w:hAnsi="Arial Narrow"/>
        </w:rPr>
        <w:t>días</w:t>
      </w:r>
      <w:r w:rsidRPr="00F20B67">
        <w:rPr>
          <w:rFonts w:ascii="Arial Narrow" w:hAnsi="Arial Narrow"/>
        </w:rPr>
        <w:t xml:space="preserve"> </w:t>
      </w:r>
      <w:r w:rsidRPr="000B1D5C">
        <w:rPr>
          <w:rFonts w:ascii="Arial Narrow" w:hAnsi="Arial Narrow"/>
        </w:rPr>
        <w:t>anteriores</w:t>
      </w:r>
      <w:r w:rsidRPr="00F20B67">
        <w:rPr>
          <w:rFonts w:ascii="Arial Narrow" w:hAnsi="Arial Narrow"/>
        </w:rPr>
        <w:t xml:space="preserve"> </w:t>
      </w:r>
      <w:r w:rsidRPr="000B1D5C">
        <w:rPr>
          <w:rFonts w:ascii="Arial Narrow" w:hAnsi="Arial Narrow"/>
        </w:rPr>
        <w:t>a</w:t>
      </w:r>
      <w:r w:rsidRPr="00F20B67">
        <w:rPr>
          <w:rFonts w:ascii="Arial Narrow" w:hAnsi="Arial Narrow"/>
        </w:rPr>
        <w:t xml:space="preserve"> la</w:t>
      </w:r>
    </w:p>
    <w:p w14:paraId="47AFF734"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fecha de cierre del Proceso de Contratación) o documento equivalente que permita conocer la naturaleza jurídica, funciones, órganos de dirección, régimen jurídico de contratación de la Entidad.</w:t>
      </w:r>
    </w:p>
    <w:p w14:paraId="44AB50BE"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Nota 11: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w:t>
      </w:r>
    </w:p>
    <w:p w14:paraId="7B457478"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w:t>
      </w:r>
      <w:r w:rsidRPr="00F20B67">
        <w:rPr>
          <w:rFonts w:ascii="Arial Narrow" w:hAnsi="Arial Narrow"/>
          <w:b w:val="0"/>
          <w:bCs w:val="0"/>
          <w:sz w:val="22"/>
          <w:szCs w:val="22"/>
        </w:rPr>
        <w:tab/>
        <w:t>Fecha de expedición del documento equivalente que acredite su existencia, con una expedición no mayor a treinta (30) días calendario anteriores a la fecha de cierre del Proceso de Contratación. En caso de modificarse la fecha de cierre del proceso, se tendrá como referencia para establecer el plazo de vigencia del documento equivalente que acredite su experiencia la originalmente contenida en la invitación.</w:t>
      </w:r>
    </w:p>
    <w:p w14:paraId="32920B91"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w:t>
      </w:r>
      <w:r w:rsidRPr="00F20B67">
        <w:rPr>
          <w:rFonts w:ascii="Arial Narrow" w:hAnsi="Arial Narrow"/>
          <w:b w:val="0"/>
          <w:bCs w:val="0"/>
          <w:sz w:val="22"/>
          <w:szCs w:val="22"/>
        </w:rPr>
        <w:tab/>
        <w:t>Que el objeto incluya todas las actividades principales objeto del proceso.</w:t>
      </w:r>
    </w:p>
    <w:p w14:paraId="27D289C7"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w:t>
      </w:r>
      <w:r w:rsidRPr="00F20B67">
        <w:rPr>
          <w:rFonts w:ascii="Arial Narrow" w:hAnsi="Arial Narrow"/>
          <w:b w:val="0"/>
          <w:bCs w:val="0"/>
          <w:sz w:val="22"/>
          <w:szCs w:val="22"/>
        </w:rPr>
        <w:tab/>
        <w:t>La duración deberá ser por lo menos igual al plazo estimado del Contrato y un (1) año más.</w:t>
      </w:r>
    </w:p>
    <w:p w14:paraId="52FC5170"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w:t>
      </w:r>
      <w:r w:rsidRPr="00F20B67">
        <w:rPr>
          <w:rFonts w:ascii="Arial Narrow" w:hAnsi="Arial Narrow"/>
          <w:b w:val="0"/>
          <w:bCs w:val="0"/>
          <w:sz w:val="22"/>
          <w:szCs w:val="22"/>
        </w:rPr>
        <w:tab/>
        <w:t>Para efectos de la invitación, el plazo de ejecución del contrato será el indicado en el numeral “1.1 Objeto, presupuesto oficial, plazo y ubicación”.</w:t>
      </w:r>
    </w:p>
    <w:p w14:paraId="34CD0DBB"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w:t>
      </w:r>
      <w:r w:rsidRPr="00F20B67">
        <w:rPr>
          <w:rFonts w:ascii="Arial Narrow" w:hAnsi="Arial Narrow"/>
          <w:b w:val="0"/>
          <w:bCs w:val="0"/>
          <w:sz w:val="22"/>
          <w:szCs w:val="22"/>
        </w:rPr>
        <w:tab/>
        <w:t xml:space="preserve">Si el representante legal tiene restricciones para contraer obligaciones en nombre de </w:t>
      </w:r>
      <w:proofErr w:type="gramStart"/>
      <w:r w:rsidRPr="00F20B67">
        <w:rPr>
          <w:rFonts w:ascii="Arial Narrow" w:hAnsi="Arial Narrow"/>
          <w:b w:val="0"/>
          <w:bCs w:val="0"/>
          <w:sz w:val="22"/>
          <w:szCs w:val="22"/>
        </w:rPr>
        <w:t>la misma</w:t>
      </w:r>
      <w:proofErr w:type="gramEnd"/>
      <w:r w:rsidRPr="00F20B67">
        <w:rPr>
          <w:rFonts w:ascii="Arial Narrow" w:hAnsi="Arial Narrow"/>
          <w:b w:val="0"/>
          <w:bCs w:val="0"/>
          <w:sz w:val="22"/>
          <w:szCs w:val="22"/>
        </w:rPr>
        <w:t>, deberá acreditar autorización suficiente del órgano social para contraer obligaciones en nombre de la sociedad o de la Entidad.</w:t>
      </w:r>
    </w:p>
    <w:p w14:paraId="399482D2"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w:t>
      </w:r>
      <w:r w:rsidRPr="00F20B67">
        <w:rPr>
          <w:rFonts w:ascii="Arial Narrow" w:hAnsi="Arial Narrow"/>
          <w:b w:val="0"/>
          <w:bCs w:val="0"/>
          <w:sz w:val="22"/>
          <w:szCs w:val="22"/>
        </w:rPr>
        <w:tab/>
        <w:t>La ausencia definitiva de autorización suficiente o el no aporte de dicho documento una vez solicitado por la Entidad, determinará la falta de capacidad jurídica para presentar la oferta y, por tanto, su rechazo.</w:t>
      </w:r>
    </w:p>
    <w:p w14:paraId="116B7B7F"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w:t>
      </w:r>
      <w:r w:rsidRPr="00F20B67">
        <w:rPr>
          <w:rFonts w:ascii="Arial Narrow" w:hAnsi="Arial Narrow"/>
          <w:b w:val="0"/>
          <w:bCs w:val="0"/>
          <w:sz w:val="22"/>
          <w:szCs w:val="22"/>
        </w:rPr>
        <w:tab/>
        <w:t>El nombramiento del revisor fiscal en caso de que esté obligado a tenerlo.</w:t>
      </w:r>
    </w:p>
    <w:p w14:paraId="636D7C5E" w14:textId="77777777" w:rsidR="00F20B67" w:rsidRPr="00F20B67" w:rsidRDefault="00F20B67" w:rsidP="00AC2CB5">
      <w:pPr>
        <w:pStyle w:val="TDC3"/>
        <w:ind w:left="1418"/>
        <w:jc w:val="both"/>
        <w:rPr>
          <w:rFonts w:ascii="Arial Narrow" w:hAnsi="Arial Narrow"/>
          <w:bCs w:val="0"/>
          <w:sz w:val="22"/>
          <w:szCs w:val="22"/>
        </w:rPr>
      </w:pPr>
      <w:r w:rsidRPr="00F20B67">
        <w:rPr>
          <w:rFonts w:ascii="Arial Narrow" w:hAnsi="Arial Narrow"/>
          <w:bCs w:val="0"/>
          <w:sz w:val="22"/>
          <w:szCs w:val="22"/>
        </w:rPr>
        <w:t>4.3.3</w:t>
      </w:r>
      <w:r w:rsidRPr="00F20B67">
        <w:rPr>
          <w:rFonts w:ascii="Arial Narrow" w:hAnsi="Arial Narrow"/>
          <w:bCs w:val="0"/>
          <w:sz w:val="22"/>
          <w:szCs w:val="22"/>
        </w:rPr>
        <w:tab/>
        <w:t>PROPONENTES PLURALES</w:t>
      </w:r>
    </w:p>
    <w:p w14:paraId="7A491C0E"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El documento de conformación de Proponentes Plurales debe:</w:t>
      </w:r>
    </w:p>
    <w:p w14:paraId="61C6333B"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A.</w:t>
      </w:r>
      <w:r w:rsidRPr="00F20B67">
        <w:rPr>
          <w:rFonts w:ascii="Arial Narrow" w:hAnsi="Arial Narrow"/>
          <w:b w:val="0"/>
          <w:bCs w:val="0"/>
          <w:sz w:val="22"/>
          <w:szCs w:val="22"/>
        </w:rPr>
        <w:tab/>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BA838E0"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B.</w:t>
      </w:r>
      <w:r w:rsidRPr="00F20B67">
        <w:rPr>
          <w:rFonts w:ascii="Arial Narrow" w:hAnsi="Arial Narrow"/>
          <w:b w:val="0"/>
          <w:bCs w:val="0"/>
          <w:sz w:val="22"/>
          <w:szCs w:val="22"/>
        </w:rPr>
        <w:tab/>
        <w:t>Acreditar el nombramiento de un representante legal principal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la liquidación o cualquier otra acta o documento.</w:t>
      </w:r>
    </w:p>
    <w:p w14:paraId="4F9AA611"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C.</w:t>
      </w:r>
      <w:r w:rsidRPr="00F20B67">
        <w:rPr>
          <w:rFonts w:ascii="Arial Narrow" w:hAnsi="Arial Narrow"/>
          <w:b w:val="0"/>
          <w:bCs w:val="0"/>
          <w:sz w:val="22"/>
          <w:szCs w:val="22"/>
        </w:rPr>
        <w:tab/>
        <w:t>Aportar copia del documento de identificación del representante principal y, en caso de que se haya nombrado, del suplente del Proponente Plural.</w:t>
      </w:r>
    </w:p>
    <w:p w14:paraId="7AE1B8F5"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D.</w:t>
      </w:r>
      <w:r w:rsidRPr="00F20B67">
        <w:rPr>
          <w:rFonts w:ascii="Arial Narrow" w:hAnsi="Arial Narrow"/>
          <w:b w:val="0"/>
          <w:bCs w:val="0"/>
          <w:sz w:val="22"/>
          <w:szCs w:val="22"/>
        </w:rPr>
        <w:tab/>
        <w:t>Acreditar que la vigencia de la estructura plural no sea inferior a la del plazo del contrato y un año adicional. Para efectos de la evaluación, este plazo será contado a partir de la fecha del cierre del proceso de contratación.</w:t>
      </w:r>
    </w:p>
    <w:p w14:paraId="40818697"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E.</w:t>
      </w:r>
      <w:r w:rsidRPr="00F20B67">
        <w:rPr>
          <w:rFonts w:ascii="Arial Narrow" w:hAnsi="Arial Narrow"/>
          <w:b w:val="0"/>
          <w:bCs w:val="0"/>
          <w:sz w:val="22"/>
          <w:szCs w:val="22"/>
        </w:rPr>
        <w:tab/>
        <w:t xml:space="preserve">El Proponente Plural debe señalar expresamente cuál es el porcentaje de participación de cada uno de sus miembros. </w:t>
      </w:r>
      <w:r w:rsidRPr="00F20B67">
        <w:rPr>
          <w:rFonts w:ascii="Arial Narrow" w:hAnsi="Arial Narrow"/>
          <w:b w:val="0"/>
          <w:bCs w:val="0"/>
          <w:sz w:val="22"/>
          <w:szCs w:val="22"/>
        </w:rPr>
        <w:lastRenderedPageBreak/>
        <w:t>La sumatoria del porcentaje de participación no podrá ser diferente al 100%.</w:t>
      </w:r>
    </w:p>
    <w:p w14:paraId="441524CC" w14:textId="2189BFA2" w:rsid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F.</w:t>
      </w:r>
      <w:r w:rsidRPr="00F20B67">
        <w:rPr>
          <w:rFonts w:ascii="Arial Narrow" w:hAnsi="Arial Narrow"/>
          <w:b w:val="0"/>
          <w:bCs w:val="0"/>
          <w:sz w:val="22"/>
          <w:szCs w:val="22"/>
        </w:rPr>
        <w:tab/>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C8960D9" w14:textId="7D554B1B" w:rsidR="00F20B67" w:rsidRDefault="00F20B67" w:rsidP="00AC2CB5">
      <w:pPr>
        <w:pStyle w:val="TDC3"/>
        <w:ind w:left="1418"/>
        <w:jc w:val="both"/>
        <w:rPr>
          <w:rFonts w:ascii="Arial Narrow" w:hAnsi="Arial Narrow"/>
          <w:b w:val="0"/>
          <w:bCs w:val="0"/>
          <w:sz w:val="22"/>
          <w:szCs w:val="22"/>
        </w:rPr>
      </w:pPr>
    </w:p>
    <w:p w14:paraId="06F92D49"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Dicho documento debe estar firmado por todos los integrantes del Proponente Plural y en el caso de que del integrante persona jurídica, por el representante legal de dicha o por el apoderado de cualquiera de los anteriores.</w:t>
      </w:r>
    </w:p>
    <w:p w14:paraId="204AF774" w14:textId="77777777" w:rsidR="00F20B67" w:rsidRPr="00F20B67" w:rsidRDefault="00F20B67" w:rsidP="00AC2CB5">
      <w:pPr>
        <w:pStyle w:val="TDC3"/>
        <w:ind w:left="1418"/>
        <w:jc w:val="both"/>
        <w:rPr>
          <w:rFonts w:ascii="Arial Narrow" w:hAnsi="Arial Narrow"/>
          <w:b w:val="0"/>
          <w:bCs w:val="0"/>
          <w:sz w:val="22"/>
          <w:szCs w:val="22"/>
        </w:rPr>
      </w:pPr>
    </w:p>
    <w:p w14:paraId="7703DDE0"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Nota 12: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p>
    <w:p w14:paraId="6A63D82D" w14:textId="77777777" w:rsidR="00F20B67" w:rsidRPr="00F20B67" w:rsidRDefault="00F20B67" w:rsidP="00AC2CB5">
      <w:pPr>
        <w:pStyle w:val="TDC3"/>
        <w:ind w:left="1418"/>
        <w:jc w:val="both"/>
        <w:rPr>
          <w:rFonts w:ascii="Arial Narrow" w:hAnsi="Arial Narrow"/>
          <w:b w:val="0"/>
          <w:bCs w:val="0"/>
          <w:sz w:val="22"/>
          <w:szCs w:val="22"/>
        </w:rPr>
      </w:pPr>
    </w:p>
    <w:p w14:paraId="136935A7" w14:textId="77777777" w:rsidR="00F20B67" w:rsidRPr="00F20B67" w:rsidRDefault="00F20B67" w:rsidP="00AC2CB5">
      <w:pPr>
        <w:pStyle w:val="TDC3"/>
        <w:ind w:left="1418"/>
        <w:jc w:val="both"/>
        <w:rPr>
          <w:rFonts w:ascii="Arial Narrow" w:hAnsi="Arial Narrow"/>
          <w:bCs w:val="0"/>
          <w:sz w:val="22"/>
          <w:szCs w:val="22"/>
        </w:rPr>
      </w:pPr>
      <w:r w:rsidRPr="00F20B67">
        <w:rPr>
          <w:rFonts w:ascii="Arial Narrow" w:hAnsi="Arial Narrow"/>
          <w:b w:val="0"/>
          <w:bCs w:val="0"/>
          <w:sz w:val="22"/>
          <w:szCs w:val="22"/>
        </w:rPr>
        <w:t>4.4</w:t>
      </w:r>
      <w:r w:rsidRPr="00F20B67">
        <w:rPr>
          <w:rFonts w:ascii="Arial Narrow" w:hAnsi="Arial Narrow"/>
          <w:b w:val="0"/>
          <w:bCs w:val="0"/>
          <w:sz w:val="22"/>
          <w:szCs w:val="22"/>
        </w:rPr>
        <w:tab/>
      </w:r>
      <w:r w:rsidRPr="00F20B67">
        <w:rPr>
          <w:rFonts w:ascii="Arial Narrow" w:hAnsi="Arial Narrow"/>
          <w:bCs w:val="0"/>
          <w:sz w:val="22"/>
          <w:szCs w:val="22"/>
        </w:rPr>
        <w:t>CERTIFICACIÓN DE PAGOS DE SEGURIDAD SOCIAL Y APORTES LEGALES</w:t>
      </w:r>
    </w:p>
    <w:p w14:paraId="463C1272" w14:textId="77777777" w:rsidR="00F20B67" w:rsidRPr="00F20B67" w:rsidRDefault="00F20B67" w:rsidP="00AC2CB5">
      <w:pPr>
        <w:pStyle w:val="TDC3"/>
        <w:ind w:left="1418"/>
        <w:jc w:val="both"/>
        <w:rPr>
          <w:rFonts w:ascii="Arial Narrow" w:hAnsi="Arial Narrow"/>
          <w:bCs w:val="0"/>
          <w:sz w:val="22"/>
          <w:szCs w:val="22"/>
        </w:rPr>
      </w:pPr>
      <w:r w:rsidRPr="00F20B67">
        <w:rPr>
          <w:rFonts w:ascii="Arial Narrow" w:hAnsi="Arial Narrow"/>
          <w:bCs w:val="0"/>
          <w:sz w:val="22"/>
          <w:szCs w:val="22"/>
        </w:rPr>
        <w:t>4.4.1</w:t>
      </w:r>
      <w:r w:rsidRPr="00F20B67">
        <w:rPr>
          <w:rFonts w:ascii="Arial Narrow" w:hAnsi="Arial Narrow"/>
          <w:bCs w:val="0"/>
          <w:sz w:val="22"/>
          <w:szCs w:val="22"/>
        </w:rPr>
        <w:tab/>
        <w:t>PERSONAS JURÍDICAS</w:t>
      </w:r>
    </w:p>
    <w:p w14:paraId="099C83E6"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(ICBF), al Servicio Nacional de Aprendizaje (SENA) y al Fondo Nacional de Formación Profesional para la Industria de Construcción, cuando a ello haya lugar.</w:t>
      </w:r>
    </w:p>
    <w:p w14:paraId="547CB1EC"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La Entidad no exigirá las planillas de pago. Bastará el certificado suscrito por el revisor fiscal, en los casos requeridos por la ley, o por el representante legal que así lo acredite.</w:t>
      </w:r>
    </w:p>
    <w:p w14:paraId="4EC27A62"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Cuando la persona jurídica esté exonerada de estas obligaciones en los términos previstos en el artículo 65 de la Ley 1819 de 2016 debe indicarlo en el “Formato 6 – Pagos de seguridad social y aportes legales”.</w:t>
      </w:r>
    </w:p>
    <w:p w14:paraId="15DDDEAA"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Esta misma previsión aplica para las personas jurídicas extranjeras con domicilio o sucursal en Colombia, las cuales deben acreditar este requisito respecto del personal vinculado en Colombia.</w:t>
      </w:r>
    </w:p>
    <w:p w14:paraId="7BB3EA29" w14:textId="77777777" w:rsidR="00F20B67" w:rsidRPr="00F20B67" w:rsidRDefault="00F20B67" w:rsidP="00AC2CB5">
      <w:pPr>
        <w:pStyle w:val="TDC3"/>
        <w:ind w:left="1418"/>
        <w:jc w:val="both"/>
        <w:rPr>
          <w:rFonts w:ascii="Arial Narrow" w:hAnsi="Arial Narrow"/>
          <w:bCs w:val="0"/>
          <w:sz w:val="22"/>
          <w:szCs w:val="22"/>
        </w:rPr>
      </w:pPr>
      <w:r w:rsidRPr="00F20B67">
        <w:rPr>
          <w:rFonts w:ascii="Arial Narrow" w:hAnsi="Arial Narrow"/>
          <w:bCs w:val="0"/>
          <w:sz w:val="22"/>
          <w:szCs w:val="22"/>
        </w:rPr>
        <w:t>4.4.2</w:t>
      </w:r>
      <w:r w:rsidRPr="00F20B67">
        <w:rPr>
          <w:rFonts w:ascii="Arial Narrow" w:hAnsi="Arial Narrow"/>
          <w:bCs w:val="0"/>
          <w:sz w:val="22"/>
          <w:szCs w:val="22"/>
        </w:rPr>
        <w:tab/>
        <w:t>PERSONAS NATURALES</w:t>
      </w:r>
    </w:p>
    <w:p w14:paraId="402B0EE5"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4EE74587"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En caso de modificarse la fecha de cierre del proceso, se tendrá como referencia para establecer el plazo de vigencia de los certificados de afiliación la fecha originalmente contemplada en la invitación.</w:t>
      </w:r>
    </w:p>
    <w:p w14:paraId="196319D2"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La persona natural que reúna los requisitos para acceder a la pensión de vejez presente resolución de reconocimiento de pensión o indemnización sustitutiva, presentará el documento que lo acredite y, además, la afiliación al sistema de salud.</w:t>
      </w:r>
    </w:p>
    <w:p w14:paraId="09E25599"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De igual forma, quienes se encuentren en condición legal de no estar obligados a realizar cotización de pensión tendrán que presentar el documento que así lo acredite y, adicionalmente, el certificado de afiliación al sistema de salud.</w:t>
      </w:r>
    </w:p>
    <w:p w14:paraId="4AFA8CEC" w14:textId="75EA2631" w:rsid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Esta misma previsión aplica para las personas naturales extranjeras con domicilio en Colombia, las cuales deben acreditar este requisito respecto del personal vinculado en Colombia.</w:t>
      </w:r>
    </w:p>
    <w:p w14:paraId="32C82C00" w14:textId="77777777" w:rsidR="00F20B67" w:rsidRPr="00F20B67" w:rsidRDefault="00F20B67" w:rsidP="00AC2CB5">
      <w:pPr>
        <w:pStyle w:val="TDC3"/>
        <w:ind w:left="1418"/>
        <w:jc w:val="both"/>
        <w:rPr>
          <w:rFonts w:ascii="Arial Narrow" w:hAnsi="Arial Narrow"/>
          <w:b w:val="0"/>
          <w:bCs w:val="0"/>
          <w:sz w:val="22"/>
          <w:szCs w:val="22"/>
        </w:rPr>
      </w:pPr>
    </w:p>
    <w:p w14:paraId="08FD185F" w14:textId="77777777" w:rsidR="00F20B67" w:rsidRPr="00F20B67" w:rsidRDefault="00F20B67" w:rsidP="00AC2CB5">
      <w:pPr>
        <w:pStyle w:val="TDC3"/>
        <w:ind w:left="1418"/>
        <w:jc w:val="both"/>
        <w:rPr>
          <w:rFonts w:ascii="Arial Narrow" w:hAnsi="Arial Narrow"/>
          <w:bCs w:val="0"/>
          <w:sz w:val="22"/>
          <w:szCs w:val="22"/>
        </w:rPr>
      </w:pPr>
      <w:r w:rsidRPr="00F20B67">
        <w:rPr>
          <w:rFonts w:ascii="Arial Narrow" w:hAnsi="Arial Narrow"/>
          <w:bCs w:val="0"/>
          <w:sz w:val="22"/>
          <w:szCs w:val="22"/>
        </w:rPr>
        <w:t>4.4.3</w:t>
      </w:r>
      <w:r w:rsidRPr="00F20B67">
        <w:rPr>
          <w:rFonts w:ascii="Arial Narrow" w:hAnsi="Arial Narrow"/>
          <w:bCs w:val="0"/>
          <w:sz w:val="22"/>
          <w:szCs w:val="22"/>
        </w:rPr>
        <w:tab/>
        <w:t>PROPONENTES PLURALES</w:t>
      </w:r>
    </w:p>
    <w:p w14:paraId="709CB7CB" w14:textId="77777777" w:rsidR="00F20B67" w:rsidRP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lastRenderedPageBreak/>
        <w:t>Cada uno de los integrantes del Proponente Plural deberá suscribir por separado la declaración de la que tratan los numerales anteriores.</w:t>
      </w:r>
    </w:p>
    <w:p w14:paraId="4743EB4B" w14:textId="77777777" w:rsidR="00F20B67" w:rsidRPr="00F20B67" w:rsidRDefault="00F20B67" w:rsidP="00AC2CB5">
      <w:pPr>
        <w:pStyle w:val="TDC3"/>
        <w:ind w:left="1418"/>
        <w:jc w:val="both"/>
        <w:rPr>
          <w:rFonts w:ascii="Arial Narrow" w:hAnsi="Arial Narrow"/>
          <w:bCs w:val="0"/>
          <w:sz w:val="22"/>
          <w:szCs w:val="22"/>
        </w:rPr>
      </w:pPr>
      <w:r w:rsidRPr="00F20B67">
        <w:rPr>
          <w:rFonts w:ascii="Arial Narrow" w:hAnsi="Arial Narrow"/>
          <w:bCs w:val="0"/>
          <w:sz w:val="22"/>
          <w:szCs w:val="22"/>
        </w:rPr>
        <w:t>4.4.4</w:t>
      </w:r>
      <w:r w:rsidRPr="00F20B67">
        <w:rPr>
          <w:rFonts w:ascii="Arial Narrow" w:hAnsi="Arial Narrow"/>
          <w:bCs w:val="0"/>
          <w:sz w:val="22"/>
          <w:szCs w:val="22"/>
        </w:rPr>
        <w:tab/>
        <w:t>SEGURIDAD SOCIAL PARA LA ACEPTACIÓN DE LA OFERTA</w:t>
      </w:r>
    </w:p>
    <w:p w14:paraId="13A68287" w14:textId="0C57D2D8" w:rsidR="00F20B67" w:rsidRDefault="00F20B67" w:rsidP="00AC2CB5">
      <w:pPr>
        <w:pStyle w:val="TDC3"/>
        <w:ind w:left="1418"/>
        <w:jc w:val="both"/>
        <w:rPr>
          <w:rFonts w:ascii="Arial Narrow" w:hAnsi="Arial Narrow"/>
          <w:b w:val="0"/>
          <w:bCs w:val="0"/>
          <w:sz w:val="22"/>
          <w:szCs w:val="22"/>
        </w:rPr>
      </w:pPr>
      <w:r w:rsidRPr="00F20B67">
        <w:rPr>
          <w:rFonts w:ascii="Arial Narrow" w:hAnsi="Arial Narrow"/>
          <w:b w:val="0"/>
          <w:bCs w:val="0"/>
          <w:sz w:val="22"/>
          <w:szCs w:val="22"/>
        </w:rPr>
        <w:t>El Proponente seleccionado debe presentar, para la aceptación de la oferta, ante la dependencia respectiva, la declaración donde acredite el pago correspondiente a seguridad social y aportes legales cuando a ello haya lugar.</w:t>
      </w:r>
    </w:p>
    <w:p w14:paraId="204066BD" w14:textId="61B211F6" w:rsidR="00F20B67" w:rsidRDefault="00F20B67" w:rsidP="00AC2CB5">
      <w:pPr>
        <w:pStyle w:val="TDC3"/>
        <w:ind w:left="1418"/>
        <w:jc w:val="both"/>
        <w:rPr>
          <w:rFonts w:ascii="Arial Narrow" w:hAnsi="Arial Narrow"/>
          <w:b w:val="0"/>
          <w:bCs w:val="0"/>
          <w:sz w:val="22"/>
          <w:szCs w:val="22"/>
        </w:rPr>
      </w:pPr>
    </w:p>
    <w:p w14:paraId="3AA73487" w14:textId="77777777" w:rsidR="00F20B67" w:rsidRPr="000B1D5C" w:rsidRDefault="00F20B67" w:rsidP="00AC2CB5">
      <w:pPr>
        <w:pStyle w:val="Textoindependiente"/>
        <w:spacing w:before="160"/>
        <w:ind w:left="1418" w:right="352"/>
        <w:rPr>
          <w:rFonts w:ascii="Arial Narrow" w:hAnsi="Arial Narrow"/>
        </w:rPr>
      </w:pPr>
      <w:r w:rsidRPr="000B1D5C">
        <w:rPr>
          <w:rFonts w:ascii="Arial Narrow" w:hAnsi="Arial Narrow"/>
        </w:rPr>
        <w:t>En caso de que el adjudicatario, persona natural o jurídica, no tenga o haya tenido dentro de los seis (6) meses anteriores a la fecha de aceptación de la oferta personal a cargo, y por ende no esté obligado a efectuar el pago de aportes legales y de seguridad social debe indicar esta circunstancia en la mencionada certificación, bajo la gravedad del juramento.</w:t>
      </w:r>
    </w:p>
    <w:p w14:paraId="6AE29251" w14:textId="0BF6C2BB" w:rsidR="00E11710" w:rsidRPr="000B1D5C" w:rsidRDefault="00E11710" w:rsidP="00AC2CB5">
      <w:pPr>
        <w:pStyle w:val="Ttulo2"/>
        <w:tabs>
          <w:tab w:val="left" w:pos="1067"/>
        </w:tabs>
        <w:spacing w:before="162"/>
        <w:ind w:left="1067" w:firstLine="0"/>
        <w:jc w:val="both"/>
        <w:rPr>
          <w:rFonts w:ascii="Arial Narrow" w:hAnsi="Arial Narrow"/>
        </w:rPr>
      </w:pPr>
      <w:bookmarkStart w:id="48" w:name="_bookmark60"/>
      <w:bookmarkEnd w:id="48"/>
      <w:r>
        <w:rPr>
          <w:rFonts w:ascii="Arial Narrow" w:hAnsi="Arial Narrow"/>
        </w:rPr>
        <w:t xml:space="preserve">       4.</w:t>
      </w:r>
      <w:r w:rsidRPr="00E11710">
        <w:rPr>
          <w:rFonts w:ascii="Arial Narrow" w:hAnsi="Arial Narrow"/>
          <w:bCs w:val="0"/>
        </w:rPr>
        <w:t>5 EXPERIENCIA</w:t>
      </w:r>
    </w:p>
    <w:p w14:paraId="26786E93" w14:textId="11142D8E" w:rsidR="00F20B67" w:rsidRPr="000B1D5C" w:rsidRDefault="00F20B67" w:rsidP="00AC2CB5">
      <w:pPr>
        <w:pStyle w:val="Textoindependiente"/>
        <w:spacing w:before="198"/>
        <w:ind w:left="1418" w:right="353"/>
        <w:rPr>
          <w:rFonts w:ascii="Arial Narrow" w:hAnsi="Arial Narrow"/>
        </w:rPr>
      </w:pPr>
      <w:r w:rsidRPr="000B1D5C">
        <w:rPr>
          <w:rFonts w:ascii="Arial Narrow" w:hAnsi="Arial Narrow"/>
        </w:rPr>
        <w:t>Los Proponentes deben cumplir con el requisito habilitante de experiencia, el cual se acreditará mediante:</w:t>
      </w:r>
      <w:r w:rsidRPr="000B1D5C">
        <w:rPr>
          <w:rFonts w:ascii="Arial Narrow" w:hAnsi="Arial Narrow"/>
          <w:spacing w:val="-1"/>
        </w:rPr>
        <w:t xml:space="preserve"> </w:t>
      </w:r>
      <w:r w:rsidRPr="000B1D5C">
        <w:rPr>
          <w:rFonts w:ascii="Arial Narrow" w:hAnsi="Arial Narrow"/>
        </w:rPr>
        <w:t>i)</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presentación</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2"/>
        </w:rPr>
        <w:t xml:space="preserve"> </w:t>
      </w:r>
      <w:r w:rsidRPr="000B1D5C">
        <w:rPr>
          <w:rFonts w:ascii="Arial Narrow" w:hAnsi="Arial Narrow"/>
        </w:rPr>
        <w:t>Formato</w:t>
      </w:r>
      <w:r w:rsidRPr="000B1D5C">
        <w:rPr>
          <w:rFonts w:ascii="Arial Narrow" w:hAnsi="Arial Narrow"/>
          <w:spacing w:val="-2"/>
        </w:rPr>
        <w:t xml:space="preserve"> </w:t>
      </w:r>
      <w:r w:rsidRPr="000B1D5C">
        <w:rPr>
          <w:rFonts w:ascii="Arial Narrow" w:hAnsi="Arial Narrow"/>
        </w:rPr>
        <w:t>3</w:t>
      </w:r>
      <w:r w:rsidRPr="000B1D5C">
        <w:rPr>
          <w:rFonts w:ascii="Arial Narrow" w:hAnsi="Arial Narrow"/>
          <w:spacing w:val="-3"/>
        </w:rPr>
        <w:t xml:space="preserve"> </w:t>
      </w:r>
      <w:r w:rsidRPr="000B1D5C">
        <w:rPr>
          <w:rFonts w:ascii="Arial Narrow" w:hAnsi="Arial Narrow"/>
        </w:rPr>
        <w:t>–</w:t>
      </w:r>
      <w:r w:rsidRPr="000B1D5C">
        <w:rPr>
          <w:rFonts w:ascii="Arial Narrow" w:hAnsi="Arial Narrow"/>
          <w:spacing w:val="-1"/>
        </w:rPr>
        <w:t xml:space="preserve"> </w:t>
      </w:r>
      <w:r w:rsidRPr="000B1D5C">
        <w:rPr>
          <w:rFonts w:ascii="Arial Narrow" w:hAnsi="Arial Narrow"/>
        </w:rPr>
        <w:t>Experiencia</w:t>
      </w:r>
      <w:r w:rsidRPr="000B1D5C">
        <w:rPr>
          <w:rFonts w:ascii="Arial Narrow" w:hAnsi="Arial Narrow"/>
          <w:spacing w:val="-4"/>
        </w:rPr>
        <w:t xml:space="preserve"> </w:t>
      </w:r>
      <w:r w:rsidRPr="000B1D5C">
        <w:rPr>
          <w:rFonts w:ascii="Arial Narrow" w:hAnsi="Arial Narrow"/>
        </w:rPr>
        <w:t>y</w:t>
      </w:r>
      <w:r w:rsidRPr="000B1D5C">
        <w:rPr>
          <w:rFonts w:ascii="Arial Narrow" w:hAnsi="Arial Narrow"/>
          <w:spacing w:val="-3"/>
        </w:rPr>
        <w:t xml:space="preserve"> </w:t>
      </w:r>
      <w:proofErr w:type="spellStart"/>
      <w:r w:rsidRPr="000B1D5C">
        <w:rPr>
          <w:rFonts w:ascii="Arial Narrow" w:hAnsi="Arial Narrow"/>
        </w:rPr>
        <w:t>ii</w:t>
      </w:r>
      <w:proofErr w:type="spellEnd"/>
      <w:r w:rsidRPr="000B1D5C">
        <w:rPr>
          <w:rFonts w:ascii="Arial Narrow" w:hAnsi="Arial Narrow"/>
        </w:rPr>
        <w:t>)</w:t>
      </w:r>
      <w:r w:rsidRPr="000B1D5C">
        <w:rPr>
          <w:rFonts w:ascii="Arial Narrow" w:hAnsi="Arial Narrow"/>
          <w:spacing w:val="-1"/>
        </w:rPr>
        <w:t xml:space="preserve"> </w:t>
      </w:r>
      <w:r w:rsidRPr="000B1D5C">
        <w:rPr>
          <w:rFonts w:ascii="Arial Narrow" w:hAnsi="Arial Narrow"/>
        </w:rPr>
        <w:t>copia</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alguno de</w:t>
      </w:r>
      <w:r w:rsidRPr="000B1D5C">
        <w:rPr>
          <w:rFonts w:ascii="Arial Narrow" w:hAnsi="Arial Narrow"/>
          <w:spacing w:val="-1"/>
        </w:rPr>
        <w:t xml:space="preserve"> </w:t>
      </w:r>
      <w:r w:rsidRPr="000B1D5C">
        <w:rPr>
          <w:rFonts w:ascii="Arial Narrow" w:hAnsi="Arial Narrow"/>
        </w:rPr>
        <w:t>los</w:t>
      </w:r>
      <w:r w:rsidRPr="000B1D5C">
        <w:rPr>
          <w:rFonts w:ascii="Arial Narrow" w:hAnsi="Arial Narrow"/>
          <w:spacing w:val="-2"/>
        </w:rPr>
        <w:t xml:space="preserve"> </w:t>
      </w:r>
      <w:r w:rsidRPr="000B1D5C">
        <w:rPr>
          <w:rFonts w:ascii="Arial Narrow" w:hAnsi="Arial Narrow"/>
        </w:rPr>
        <w:t>documentos válidos para demostrar la experiencia requerida señalados en el numeral 4.5.4.</w:t>
      </w:r>
    </w:p>
    <w:p w14:paraId="7536B91E" w14:textId="77777777" w:rsidR="00F20B67" w:rsidRPr="000B1D5C" w:rsidRDefault="00F20B67" w:rsidP="00AC2CB5">
      <w:pPr>
        <w:pStyle w:val="Textoindependiente"/>
        <w:spacing w:before="240"/>
        <w:ind w:left="1418" w:right="352"/>
        <w:rPr>
          <w:rFonts w:ascii="Arial Narrow" w:hAnsi="Arial Narrow"/>
        </w:rPr>
      </w:pPr>
      <w:r w:rsidRPr="000B1D5C">
        <w:rPr>
          <w:rFonts w:ascii="Arial Narrow" w:hAnsi="Arial Narrow"/>
        </w:rPr>
        <w:t>Los Proponentes podrán acreditar experiencia proveniente de contratos celebrados con particulares o con Entidades.</w:t>
      </w:r>
    </w:p>
    <w:p w14:paraId="4F68AB2F" w14:textId="77777777" w:rsidR="00F20B67" w:rsidRPr="000B1D5C" w:rsidRDefault="00F20B67" w:rsidP="00AC2CB5">
      <w:pPr>
        <w:pStyle w:val="Textoindependiente"/>
        <w:spacing w:before="243"/>
        <w:ind w:left="1418"/>
        <w:rPr>
          <w:rFonts w:ascii="Arial Narrow" w:hAnsi="Arial Narrow"/>
        </w:rPr>
      </w:pP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área</w:t>
      </w:r>
      <w:r w:rsidRPr="000B1D5C">
        <w:rPr>
          <w:rFonts w:ascii="Arial Narrow" w:hAnsi="Arial Narrow"/>
          <w:spacing w:val="-4"/>
        </w:rPr>
        <w:t xml:space="preserve"> </w:t>
      </w:r>
      <w:r w:rsidRPr="000B1D5C">
        <w:rPr>
          <w:rFonts w:ascii="Arial Narrow" w:hAnsi="Arial Narrow"/>
        </w:rPr>
        <w:t>estimada</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intervención</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presente</w:t>
      </w:r>
      <w:r w:rsidRPr="000B1D5C">
        <w:rPr>
          <w:rFonts w:ascii="Arial Narrow" w:hAnsi="Arial Narrow"/>
          <w:spacing w:val="-3"/>
        </w:rPr>
        <w:t xml:space="preserve"> </w:t>
      </w:r>
      <w:r w:rsidRPr="000B1D5C">
        <w:rPr>
          <w:rFonts w:ascii="Arial Narrow" w:hAnsi="Arial Narrow"/>
        </w:rPr>
        <w:t>invitación</w:t>
      </w:r>
      <w:r w:rsidRPr="000B1D5C">
        <w:rPr>
          <w:rFonts w:ascii="Arial Narrow" w:hAnsi="Arial Narrow"/>
          <w:spacing w:val="-4"/>
        </w:rPr>
        <w:t xml:space="preserve"> </w:t>
      </w:r>
      <w:r w:rsidRPr="000B1D5C">
        <w:rPr>
          <w:rFonts w:ascii="Arial Narrow" w:hAnsi="Arial Narrow"/>
          <w:spacing w:val="-2"/>
        </w:rPr>
        <w:t>corresponde:</w:t>
      </w:r>
    </w:p>
    <w:p w14:paraId="7D7C0A81" w14:textId="77777777" w:rsidR="00F20B67" w:rsidRPr="000B1D5C" w:rsidRDefault="00F20B67" w:rsidP="00AC2CB5">
      <w:pPr>
        <w:spacing w:before="179"/>
        <w:ind w:left="1418"/>
        <w:jc w:val="both"/>
        <w:rPr>
          <w:rFonts w:ascii="Arial Narrow" w:hAnsi="Arial Narrow"/>
        </w:rPr>
      </w:pPr>
      <w:r w:rsidRPr="000B1D5C">
        <w:rPr>
          <w:rFonts w:ascii="Arial Narrow" w:hAnsi="Arial Narrow"/>
          <w:b/>
        </w:rPr>
        <w:t>Área</w:t>
      </w:r>
      <w:r w:rsidRPr="000B1D5C">
        <w:rPr>
          <w:rFonts w:ascii="Arial Narrow" w:hAnsi="Arial Narrow"/>
          <w:b/>
          <w:spacing w:val="-8"/>
        </w:rPr>
        <w:t xml:space="preserve"> </w:t>
      </w:r>
      <w:r w:rsidRPr="000B1D5C">
        <w:rPr>
          <w:rFonts w:ascii="Arial Narrow" w:hAnsi="Arial Narrow"/>
          <w:b/>
        </w:rPr>
        <w:t>para</w:t>
      </w:r>
      <w:r w:rsidRPr="000B1D5C">
        <w:rPr>
          <w:rFonts w:ascii="Arial Narrow" w:hAnsi="Arial Narrow"/>
          <w:b/>
          <w:spacing w:val="-7"/>
        </w:rPr>
        <w:t xml:space="preserve"> </w:t>
      </w:r>
      <w:r w:rsidRPr="000B1D5C">
        <w:rPr>
          <w:rFonts w:ascii="Arial Narrow" w:hAnsi="Arial Narrow"/>
          <w:b/>
        </w:rPr>
        <w:t>construir/intervenir:</w:t>
      </w:r>
      <w:r w:rsidRPr="000B1D5C">
        <w:rPr>
          <w:rFonts w:ascii="Arial Narrow" w:hAnsi="Arial Narrow"/>
          <w:b/>
          <w:spacing w:val="-5"/>
        </w:rPr>
        <w:t xml:space="preserve"> </w:t>
      </w:r>
      <w:r w:rsidRPr="000B1D5C">
        <w:rPr>
          <w:rFonts w:ascii="Arial Narrow" w:hAnsi="Arial Narrow"/>
        </w:rPr>
        <w:t>NO</w:t>
      </w:r>
      <w:r w:rsidRPr="000B1D5C">
        <w:rPr>
          <w:rFonts w:ascii="Arial Narrow" w:hAnsi="Arial Narrow"/>
          <w:spacing w:val="-7"/>
        </w:rPr>
        <w:t xml:space="preserve"> </w:t>
      </w:r>
      <w:r w:rsidRPr="000B1D5C">
        <w:rPr>
          <w:rFonts w:ascii="Arial Narrow" w:hAnsi="Arial Narrow"/>
          <w:spacing w:val="-2"/>
        </w:rPr>
        <w:t>APLICA</w:t>
      </w:r>
    </w:p>
    <w:p w14:paraId="1AABEE4D" w14:textId="77777777" w:rsidR="00F20B67" w:rsidRDefault="00F20B67" w:rsidP="00AC2CB5">
      <w:pPr>
        <w:spacing w:line="276" w:lineRule="auto"/>
        <w:ind w:left="1418"/>
        <w:jc w:val="both"/>
        <w:rPr>
          <w:rFonts w:ascii="Arial Narrow" w:hAnsi="Arial Narrow"/>
        </w:rPr>
      </w:pPr>
    </w:p>
    <w:p w14:paraId="50E1C821" w14:textId="77777777" w:rsidR="00F20B67" w:rsidRPr="000B1D5C" w:rsidRDefault="00F20B67" w:rsidP="00AC2CB5">
      <w:pPr>
        <w:spacing w:line="276" w:lineRule="auto"/>
        <w:ind w:left="1418"/>
        <w:jc w:val="both"/>
        <w:rPr>
          <w:rFonts w:ascii="Arial Narrow" w:hAnsi="Arial Narrow"/>
        </w:rPr>
      </w:pPr>
      <w:r w:rsidRPr="000B1D5C">
        <w:rPr>
          <w:rFonts w:ascii="Arial Narrow" w:hAnsi="Arial Narrow"/>
        </w:rPr>
        <w:t>Presupuesto</w:t>
      </w:r>
      <w:r w:rsidRPr="000B1D5C">
        <w:rPr>
          <w:rFonts w:ascii="Arial Narrow" w:hAnsi="Arial Narrow"/>
          <w:spacing w:val="40"/>
        </w:rPr>
        <w:t xml:space="preserve"> </w:t>
      </w:r>
      <w:r w:rsidRPr="000B1D5C">
        <w:rPr>
          <w:rFonts w:ascii="Arial Narrow" w:hAnsi="Arial Narrow"/>
        </w:rPr>
        <w:t>Oficial:</w:t>
      </w:r>
      <w:r w:rsidRPr="000B1D5C">
        <w:rPr>
          <w:rFonts w:ascii="Arial Narrow" w:hAnsi="Arial Narrow"/>
          <w:spacing w:val="40"/>
        </w:rPr>
        <w:t xml:space="preserve"> </w:t>
      </w:r>
      <w:r>
        <w:rPr>
          <w:rFonts w:ascii="Arial Narrow" w:hAnsi="Arial Narrow"/>
          <w:b/>
        </w:rPr>
        <w:t xml:space="preserve">DIECISÉIS MILLONES DE </w:t>
      </w:r>
      <w:r w:rsidRPr="000B1D5C">
        <w:rPr>
          <w:rFonts w:ascii="Arial Narrow" w:hAnsi="Arial Narrow"/>
          <w:b/>
        </w:rPr>
        <w:t>PESOS M/CTE ($1</w:t>
      </w:r>
      <w:r>
        <w:rPr>
          <w:rFonts w:ascii="Arial Narrow" w:hAnsi="Arial Narrow"/>
          <w:b/>
        </w:rPr>
        <w:t>6.000.000</w:t>
      </w:r>
      <w:r w:rsidRPr="000B1D5C">
        <w:rPr>
          <w:rFonts w:ascii="Arial Narrow" w:hAnsi="Arial Narrow"/>
          <w:b/>
        </w:rPr>
        <w:t>)</w:t>
      </w:r>
      <w:r w:rsidRPr="000B1D5C">
        <w:rPr>
          <w:rFonts w:ascii="Arial Narrow" w:hAnsi="Arial Narrow"/>
        </w:rPr>
        <w:t>.</w:t>
      </w:r>
    </w:p>
    <w:p w14:paraId="00C770C2" w14:textId="77777777" w:rsidR="00F20B67" w:rsidRDefault="00F20B67" w:rsidP="00AC2CB5">
      <w:pPr>
        <w:pStyle w:val="Ttulo2"/>
        <w:tabs>
          <w:tab w:val="left" w:pos="1361"/>
          <w:tab w:val="left" w:pos="1363"/>
        </w:tabs>
        <w:spacing w:before="91" w:line="244" w:lineRule="auto"/>
        <w:ind w:left="1418" w:right="357" w:firstLine="0"/>
        <w:jc w:val="both"/>
        <w:rPr>
          <w:rFonts w:ascii="Arial Narrow" w:hAnsi="Arial Narrow"/>
        </w:rPr>
      </w:pPr>
      <w:bookmarkStart w:id="49" w:name="_bookmark61"/>
      <w:bookmarkEnd w:id="49"/>
    </w:p>
    <w:p w14:paraId="028E9843" w14:textId="03EEF352" w:rsidR="00E11710" w:rsidRPr="00E11710" w:rsidRDefault="00E11710" w:rsidP="00AC2CB5">
      <w:pPr>
        <w:pStyle w:val="Ttulo2"/>
        <w:tabs>
          <w:tab w:val="left" w:pos="1361"/>
          <w:tab w:val="left" w:pos="1363"/>
        </w:tabs>
        <w:spacing w:before="91" w:line="244" w:lineRule="auto"/>
        <w:ind w:left="1418" w:right="357" w:firstLine="0"/>
        <w:jc w:val="both"/>
        <w:rPr>
          <w:rFonts w:ascii="Arial Narrow" w:hAnsi="Arial Narrow"/>
        </w:rPr>
      </w:pPr>
      <w:r>
        <w:rPr>
          <w:rFonts w:ascii="Arial Narrow" w:hAnsi="Arial Narrow"/>
        </w:rPr>
        <w:t xml:space="preserve">4.5.1 </w:t>
      </w:r>
      <w:r w:rsidRPr="00E11710">
        <w:rPr>
          <w:rFonts w:ascii="Arial Narrow" w:hAnsi="Arial Narrow"/>
        </w:rPr>
        <w:t>CARACTERÍSTICAS DE LOS CONTRATOS PRESENTADOS PARA ACREDITAR LA EXPERIENCIA EXIGIDA</w:t>
      </w:r>
    </w:p>
    <w:p w14:paraId="3373F2AB" w14:textId="77777777" w:rsidR="00E11710" w:rsidRPr="00E11710" w:rsidRDefault="00E11710" w:rsidP="00AC2CB5">
      <w:pPr>
        <w:pStyle w:val="Ttulo2"/>
        <w:tabs>
          <w:tab w:val="left" w:pos="1361"/>
          <w:tab w:val="left" w:pos="1363"/>
        </w:tabs>
        <w:spacing w:before="91" w:line="244" w:lineRule="auto"/>
        <w:ind w:left="1418" w:right="357" w:firstLine="0"/>
        <w:jc w:val="both"/>
        <w:rPr>
          <w:rFonts w:ascii="Arial Narrow" w:hAnsi="Arial Narrow"/>
        </w:rPr>
      </w:pPr>
      <w:r w:rsidRPr="00E11710">
        <w:rPr>
          <w:rFonts w:ascii="Arial Narrow" w:hAnsi="Arial Narrow"/>
        </w:rPr>
        <w:t>Los contratos para acreditar la experiencia deben cumplir las siguientes características:</w:t>
      </w:r>
    </w:p>
    <w:p w14:paraId="0D1351F8" w14:textId="5AE5F049" w:rsidR="00F20B67" w:rsidRPr="000B1D5C" w:rsidRDefault="00F20B67" w:rsidP="00AC2CB5">
      <w:pPr>
        <w:pStyle w:val="Prrafodelista"/>
        <w:numPr>
          <w:ilvl w:val="0"/>
          <w:numId w:val="28"/>
        </w:numPr>
        <w:tabs>
          <w:tab w:val="left" w:pos="1079"/>
        </w:tabs>
        <w:spacing w:before="241"/>
        <w:ind w:left="1418" w:firstLine="0"/>
        <w:jc w:val="both"/>
        <w:rPr>
          <w:rFonts w:ascii="Arial Narrow" w:hAnsi="Arial Narrow"/>
        </w:rPr>
      </w:pPr>
      <w:r w:rsidRPr="000B1D5C">
        <w:rPr>
          <w:rFonts w:ascii="Arial Narrow" w:hAnsi="Arial Narrow"/>
          <w:noProof/>
        </w:rPr>
        <w:drawing>
          <wp:anchor distT="0" distB="0" distL="0" distR="0" simplePos="0" relativeHeight="487604736" behindDoc="1" locked="0" layoutInCell="1" allowOverlap="1" wp14:anchorId="3378CDB2" wp14:editId="1F902FF9">
            <wp:simplePos x="0" y="0"/>
            <wp:positionH relativeFrom="page">
              <wp:posOffset>1132840</wp:posOffset>
            </wp:positionH>
            <wp:positionV relativeFrom="paragraph">
              <wp:posOffset>466725</wp:posOffset>
            </wp:positionV>
            <wp:extent cx="6299200" cy="1082040"/>
            <wp:effectExtent l="0" t="0" r="6350" b="381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6" cstate="print"/>
                    <a:stretch>
                      <a:fillRect/>
                    </a:stretch>
                  </pic:blipFill>
                  <pic:spPr>
                    <a:xfrm>
                      <a:off x="0" y="0"/>
                      <a:ext cx="6299200" cy="1082040"/>
                    </a:xfrm>
                    <a:prstGeom prst="rect">
                      <a:avLst/>
                    </a:prstGeom>
                  </pic:spPr>
                </pic:pic>
              </a:graphicData>
            </a:graphic>
            <wp14:sizeRelH relativeFrom="margin">
              <wp14:pctWidth>0</wp14:pctWidth>
            </wp14:sizeRelH>
          </wp:anchor>
        </w:drawing>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hayan</w:t>
      </w:r>
      <w:r w:rsidRPr="000B1D5C">
        <w:rPr>
          <w:rFonts w:ascii="Arial Narrow" w:hAnsi="Arial Narrow"/>
          <w:spacing w:val="-4"/>
        </w:rPr>
        <w:t xml:space="preserve"> </w:t>
      </w:r>
      <w:r w:rsidRPr="000B1D5C">
        <w:rPr>
          <w:rFonts w:ascii="Arial Narrow" w:hAnsi="Arial Narrow"/>
        </w:rPr>
        <w:t>contenido</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ejecución</w:t>
      </w:r>
      <w:r w:rsidRPr="000B1D5C">
        <w:rPr>
          <w:rFonts w:ascii="Arial Narrow" w:hAnsi="Arial Narrow"/>
          <w:spacing w:val="-2"/>
        </w:rPr>
        <w:t xml:space="preserve"> </w:t>
      </w:r>
      <w:r w:rsidRPr="000B1D5C">
        <w:rPr>
          <w:rFonts w:ascii="Arial Narrow" w:hAnsi="Arial Narrow"/>
          <w:spacing w:val="-5"/>
        </w:rPr>
        <w:t>de:</w:t>
      </w:r>
    </w:p>
    <w:p w14:paraId="393C58BB" w14:textId="1C5DF0A7" w:rsidR="00F20B67" w:rsidRPr="000B1D5C" w:rsidRDefault="00F20B67" w:rsidP="00AC2CB5">
      <w:pPr>
        <w:pStyle w:val="Textoindependiente"/>
        <w:spacing w:before="7"/>
        <w:ind w:left="1418"/>
        <w:rPr>
          <w:rFonts w:ascii="Arial Narrow" w:hAnsi="Arial Narrow"/>
        </w:rPr>
      </w:pPr>
    </w:p>
    <w:p w14:paraId="5B24DC44" w14:textId="77777777" w:rsidR="00F20B67" w:rsidRPr="000B1D5C" w:rsidRDefault="00F20B67" w:rsidP="00AC2CB5">
      <w:pPr>
        <w:pStyle w:val="Prrafodelista"/>
        <w:numPr>
          <w:ilvl w:val="0"/>
          <w:numId w:val="28"/>
        </w:numPr>
        <w:tabs>
          <w:tab w:val="left" w:pos="1078"/>
          <w:tab w:val="left" w:pos="1080"/>
        </w:tabs>
        <w:spacing w:before="6"/>
        <w:ind w:left="1418" w:right="352" w:firstLine="0"/>
        <w:jc w:val="both"/>
        <w:rPr>
          <w:rFonts w:ascii="Arial Narrow" w:hAnsi="Arial Narrow"/>
        </w:rPr>
      </w:pPr>
      <w:r w:rsidRPr="000B1D5C">
        <w:rPr>
          <w:rFonts w:ascii="Arial Narrow" w:hAnsi="Arial Narrow"/>
        </w:rPr>
        <w:t>Estar relacionados en el Formato 3 – Experiencia. Los Proponentes Plurales deben indicar qué integrante aporta cada uno de los contratos señalados en el Formato 3 – Experiencia. Este documento debe presentarlo el Proponente Plural y no sus integrantes.</w:t>
      </w:r>
    </w:p>
    <w:p w14:paraId="302310D8" w14:textId="77777777" w:rsidR="00F20B67" w:rsidRPr="000B1D5C" w:rsidRDefault="00F20B67" w:rsidP="00AC2CB5">
      <w:pPr>
        <w:pStyle w:val="Textoindependiente"/>
        <w:spacing w:before="240"/>
        <w:ind w:left="1418" w:right="350"/>
        <w:rPr>
          <w:rFonts w:ascii="Arial Narrow" w:hAnsi="Arial Narrow"/>
        </w:rPr>
      </w:pPr>
      <w:r w:rsidRPr="000B1D5C">
        <w:rPr>
          <w:rFonts w:ascii="Arial Narrow" w:hAnsi="Arial Narrow"/>
        </w:rPr>
        <w:t>Si</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Proponente</w:t>
      </w:r>
      <w:r w:rsidRPr="000B1D5C">
        <w:rPr>
          <w:rFonts w:ascii="Arial Narrow" w:hAnsi="Arial Narrow"/>
          <w:spacing w:val="-7"/>
        </w:rPr>
        <w:t xml:space="preserve"> </w:t>
      </w:r>
      <w:r w:rsidRPr="000B1D5C">
        <w:rPr>
          <w:rFonts w:ascii="Arial Narrow" w:hAnsi="Arial Narrow"/>
        </w:rPr>
        <w:t>no</w:t>
      </w:r>
      <w:r w:rsidRPr="000B1D5C">
        <w:rPr>
          <w:rFonts w:ascii="Arial Narrow" w:hAnsi="Arial Narrow"/>
          <w:spacing w:val="-7"/>
        </w:rPr>
        <w:t xml:space="preserve"> </w:t>
      </w:r>
      <w:r w:rsidRPr="000B1D5C">
        <w:rPr>
          <w:rFonts w:ascii="Arial Narrow" w:hAnsi="Arial Narrow"/>
        </w:rPr>
        <w:t>aporta</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Formato</w:t>
      </w:r>
      <w:r w:rsidRPr="000B1D5C">
        <w:rPr>
          <w:rFonts w:ascii="Arial Narrow" w:hAnsi="Arial Narrow"/>
          <w:spacing w:val="-7"/>
        </w:rPr>
        <w:t xml:space="preserve"> </w:t>
      </w:r>
      <w:r w:rsidRPr="000B1D5C">
        <w:rPr>
          <w:rFonts w:ascii="Arial Narrow" w:hAnsi="Arial Narrow"/>
        </w:rPr>
        <w:t>3</w:t>
      </w:r>
      <w:r w:rsidRPr="000B1D5C">
        <w:rPr>
          <w:rFonts w:ascii="Arial Narrow" w:hAnsi="Arial Narrow"/>
          <w:spacing w:val="-6"/>
        </w:rPr>
        <w:t xml:space="preserve"> </w:t>
      </w:r>
      <w:r w:rsidRPr="000B1D5C">
        <w:rPr>
          <w:rFonts w:ascii="Arial Narrow" w:hAnsi="Arial Narrow"/>
        </w:rPr>
        <w:t>–</w:t>
      </w:r>
      <w:r w:rsidRPr="000B1D5C">
        <w:rPr>
          <w:rFonts w:ascii="Arial Narrow" w:hAnsi="Arial Narrow"/>
          <w:spacing w:val="-6"/>
        </w:rPr>
        <w:t xml:space="preserve"> </w:t>
      </w:r>
      <w:r w:rsidRPr="000B1D5C">
        <w:rPr>
          <w:rFonts w:ascii="Arial Narrow" w:hAnsi="Arial Narrow"/>
        </w:rPr>
        <w:t>Experiencia,</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Entidad</w:t>
      </w:r>
      <w:r w:rsidRPr="000B1D5C">
        <w:rPr>
          <w:rFonts w:ascii="Arial Narrow" w:hAnsi="Arial Narrow"/>
          <w:spacing w:val="-10"/>
        </w:rPr>
        <w:t xml:space="preserve"> </w:t>
      </w:r>
      <w:r w:rsidRPr="000B1D5C">
        <w:rPr>
          <w:rFonts w:ascii="Arial Narrow" w:hAnsi="Arial Narrow"/>
        </w:rPr>
        <w:t>pedirá</w:t>
      </w:r>
      <w:r w:rsidRPr="000B1D5C">
        <w:rPr>
          <w:rFonts w:ascii="Arial Narrow" w:hAnsi="Arial Narrow"/>
          <w:spacing w:val="-8"/>
        </w:rPr>
        <w:t xml:space="preserve"> </w:t>
      </w:r>
      <w:r w:rsidRPr="000B1D5C">
        <w:rPr>
          <w:rFonts w:ascii="Arial Narrow" w:hAnsi="Arial Narrow"/>
        </w:rPr>
        <w:t>su</w:t>
      </w:r>
      <w:r w:rsidRPr="000B1D5C">
        <w:rPr>
          <w:rFonts w:ascii="Arial Narrow" w:hAnsi="Arial Narrow"/>
          <w:spacing w:val="-7"/>
        </w:rPr>
        <w:t xml:space="preserve"> </w:t>
      </w:r>
      <w:r w:rsidRPr="000B1D5C">
        <w:rPr>
          <w:rFonts w:ascii="Arial Narrow" w:hAnsi="Arial Narrow"/>
        </w:rPr>
        <w:t>subsanación</w:t>
      </w:r>
      <w:r w:rsidRPr="000B1D5C">
        <w:rPr>
          <w:rFonts w:ascii="Arial Narrow" w:hAnsi="Arial Narrow"/>
          <w:spacing w:val="-7"/>
        </w:rPr>
        <w:t xml:space="preserve"> </w:t>
      </w:r>
      <w:r w:rsidRPr="000B1D5C">
        <w:rPr>
          <w:rFonts w:ascii="Arial Narrow" w:hAnsi="Arial Narrow"/>
        </w:rPr>
        <w:t>en los términos</w:t>
      </w:r>
      <w:r w:rsidRPr="000B1D5C">
        <w:rPr>
          <w:rFonts w:ascii="Arial Narrow" w:hAnsi="Arial Narrow"/>
          <w:spacing w:val="-1"/>
        </w:rPr>
        <w:t xml:space="preserve"> </w:t>
      </w:r>
      <w:r w:rsidRPr="000B1D5C">
        <w:rPr>
          <w:rFonts w:ascii="Arial Narrow" w:hAnsi="Arial Narrow"/>
        </w:rPr>
        <w:t>del</w:t>
      </w:r>
      <w:r w:rsidRPr="000B1D5C">
        <w:rPr>
          <w:rFonts w:ascii="Arial Narrow" w:hAnsi="Arial Narrow"/>
          <w:spacing w:val="-1"/>
        </w:rPr>
        <w:t xml:space="preserve"> </w:t>
      </w:r>
      <w:r w:rsidRPr="000B1D5C">
        <w:rPr>
          <w:rFonts w:ascii="Arial Narrow" w:hAnsi="Arial Narrow"/>
        </w:rPr>
        <w:t>numeral</w:t>
      </w:r>
      <w:r w:rsidRPr="000B1D5C">
        <w:rPr>
          <w:rFonts w:ascii="Arial Narrow" w:hAnsi="Arial Narrow"/>
          <w:spacing w:val="-2"/>
        </w:rPr>
        <w:t xml:space="preserve"> </w:t>
      </w:r>
      <w:r w:rsidRPr="000B1D5C">
        <w:rPr>
          <w:rFonts w:ascii="Arial Narrow" w:hAnsi="Arial Narrow"/>
        </w:rPr>
        <w:t>1.6. En</w:t>
      </w:r>
      <w:r w:rsidRPr="000B1D5C">
        <w:rPr>
          <w:rFonts w:ascii="Arial Narrow" w:hAnsi="Arial Narrow"/>
          <w:spacing w:val="-4"/>
        </w:rPr>
        <w:t xml:space="preserve"> </w:t>
      </w:r>
      <w:r w:rsidRPr="000B1D5C">
        <w:rPr>
          <w:rFonts w:ascii="Arial Narrow" w:hAnsi="Arial Narrow"/>
        </w:rPr>
        <w:t>caso</w:t>
      </w:r>
      <w:r w:rsidRPr="000B1D5C">
        <w:rPr>
          <w:rFonts w:ascii="Arial Narrow" w:hAnsi="Arial Narrow"/>
          <w:spacing w:val="-3"/>
        </w:rPr>
        <w:t xml:space="preserve"> </w:t>
      </w:r>
      <w:r w:rsidRPr="000B1D5C">
        <w:rPr>
          <w:rFonts w:ascii="Arial Narrow" w:hAnsi="Arial Narrow"/>
        </w:rPr>
        <w:t>de que</w:t>
      </w:r>
      <w:r w:rsidRPr="000B1D5C">
        <w:rPr>
          <w:rFonts w:ascii="Arial Narrow" w:hAnsi="Arial Narrow"/>
          <w:spacing w:val="-1"/>
        </w:rPr>
        <w:t xml:space="preserve"> </w:t>
      </w:r>
      <w:r w:rsidRPr="000B1D5C">
        <w:rPr>
          <w:rFonts w:ascii="Arial Narrow" w:hAnsi="Arial Narrow"/>
        </w:rPr>
        <w:t>el</w:t>
      </w:r>
      <w:r w:rsidRPr="000B1D5C">
        <w:rPr>
          <w:rFonts w:ascii="Arial Narrow" w:hAnsi="Arial Narrow"/>
          <w:spacing w:val="-1"/>
        </w:rPr>
        <w:t xml:space="preserve"> </w:t>
      </w:r>
      <w:r w:rsidRPr="000B1D5C">
        <w:rPr>
          <w:rFonts w:ascii="Arial Narrow" w:hAnsi="Arial Narrow"/>
        </w:rPr>
        <w:t>oferente no</w:t>
      </w:r>
      <w:r w:rsidRPr="000B1D5C">
        <w:rPr>
          <w:rFonts w:ascii="Arial Narrow" w:hAnsi="Arial Narrow"/>
          <w:spacing w:val="-1"/>
        </w:rPr>
        <w:t xml:space="preserve"> </w:t>
      </w:r>
      <w:r w:rsidRPr="000B1D5C">
        <w:rPr>
          <w:rFonts w:ascii="Arial Narrow" w:hAnsi="Arial Narrow"/>
        </w:rPr>
        <w:t>subsane se</w:t>
      </w:r>
      <w:r w:rsidRPr="000B1D5C">
        <w:rPr>
          <w:rFonts w:ascii="Arial Narrow" w:hAnsi="Arial Narrow"/>
          <w:spacing w:val="-2"/>
        </w:rPr>
        <w:t xml:space="preserve"> </w:t>
      </w:r>
      <w:r w:rsidRPr="000B1D5C">
        <w:rPr>
          <w:rFonts w:ascii="Arial Narrow" w:hAnsi="Arial Narrow"/>
        </w:rPr>
        <w:t>tendrán</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w:t>
      </w:r>
      <w:r w:rsidRPr="000B1D5C">
        <w:rPr>
          <w:rFonts w:ascii="Arial Narrow" w:hAnsi="Arial Narrow"/>
          <w:spacing w:val="-6"/>
        </w:rPr>
        <w:t xml:space="preserve"> </w:t>
      </w:r>
      <w:r w:rsidRPr="000B1D5C">
        <w:rPr>
          <w:rFonts w:ascii="Arial Narrow" w:hAnsi="Arial Narrow"/>
        </w:rPr>
        <w:t>a</w:t>
      </w:r>
      <w:r w:rsidRPr="000B1D5C">
        <w:rPr>
          <w:rFonts w:ascii="Arial Narrow" w:hAnsi="Arial Narrow"/>
          <w:spacing w:val="-7"/>
        </w:rPr>
        <w:t xml:space="preserve"> </w:t>
      </w:r>
      <w:r w:rsidRPr="000B1D5C">
        <w:rPr>
          <w:rFonts w:ascii="Arial Narrow" w:hAnsi="Arial Narrow"/>
        </w:rPr>
        <w:t>las</w:t>
      </w:r>
      <w:r w:rsidRPr="000B1D5C">
        <w:rPr>
          <w:rFonts w:ascii="Arial Narrow" w:hAnsi="Arial Narrow"/>
          <w:spacing w:val="-6"/>
        </w:rPr>
        <w:t xml:space="preserve"> </w:t>
      </w:r>
      <w:r w:rsidRPr="000B1D5C">
        <w:rPr>
          <w:rFonts w:ascii="Arial Narrow" w:hAnsi="Arial Narrow"/>
        </w:rPr>
        <w:t>combinaciones</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experiencia</w:t>
      </w:r>
      <w:r w:rsidRPr="000B1D5C">
        <w:rPr>
          <w:rFonts w:ascii="Arial Narrow" w:hAnsi="Arial Narrow"/>
          <w:spacing w:val="-7"/>
        </w:rPr>
        <w:t xml:space="preserve"> </w:t>
      </w:r>
      <w:r w:rsidRPr="000B1D5C">
        <w:rPr>
          <w:rFonts w:ascii="Arial Narrow" w:hAnsi="Arial Narrow"/>
        </w:rPr>
        <w:t>aplicables</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experiencia</w:t>
      </w:r>
      <w:r w:rsidRPr="000B1D5C">
        <w:rPr>
          <w:rFonts w:ascii="Arial Narrow" w:hAnsi="Arial Narrow"/>
          <w:spacing w:val="-7"/>
        </w:rPr>
        <w:t xml:space="preserve"> </w:t>
      </w:r>
      <w:r w:rsidRPr="000B1D5C">
        <w:rPr>
          <w:rFonts w:ascii="Arial Narrow" w:hAnsi="Arial Narrow"/>
        </w:rPr>
        <w:t>exigida</w:t>
      </w:r>
      <w:r w:rsidRPr="000B1D5C">
        <w:rPr>
          <w:rFonts w:ascii="Arial Narrow" w:hAnsi="Arial Narrow"/>
          <w:spacing w:val="-7"/>
        </w:rPr>
        <w:t xml:space="preserve"> </w:t>
      </w:r>
      <w:r w:rsidRPr="000B1D5C">
        <w:rPr>
          <w:rFonts w:ascii="Arial Narrow" w:hAnsi="Arial Narrow"/>
        </w:rPr>
        <w:t>respecto</w:t>
      </w:r>
      <w:r w:rsidRPr="000B1D5C">
        <w:rPr>
          <w:rFonts w:ascii="Arial Narrow" w:hAnsi="Arial Narrow"/>
          <w:spacing w:val="-6"/>
        </w:rPr>
        <w:t xml:space="preserve"> </w:t>
      </w:r>
      <w:r w:rsidRPr="000B1D5C">
        <w:rPr>
          <w:rFonts w:ascii="Arial Narrow" w:hAnsi="Arial Narrow"/>
        </w:rPr>
        <w:t>de las</w:t>
      </w:r>
      <w:r w:rsidRPr="000B1D5C">
        <w:rPr>
          <w:rFonts w:ascii="Arial Narrow" w:hAnsi="Arial Narrow"/>
          <w:spacing w:val="-1"/>
        </w:rPr>
        <w:t xml:space="preserve"> </w:t>
      </w:r>
      <w:r w:rsidRPr="000B1D5C">
        <w:rPr>
          <w:rFonts w:ascii="Arial Narrow" w:hAnsi="Arial Narrow"/>
        </w:rPr>
        <w:t>obras, bienes</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1"/>
        </w:rPr>
        <w:t xml:space="preserve"> </w:t>
      </w:r>
      <w:r w:rsidRPr="000B1D5C">
        <w:rPr>
          <w:rFonts w:ascii="Arial Narrow" w:hAnsi="Arial Narrow"/>
        </w:rPr>
        <w:t>servicios adicionales a</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obra</w:t>
      </w:r>
      <w:r w:rsidRPr="000B1D5C">
        <w:rPr>
          <w:rFonts w:ascii="Arial Narrow" w:hAnsi="Arial Narrow"/>
          <w:spacing w:val="-1"/>
        </w:rPr>
        <w:t xml:space="preserve"> </w:t>
      </w:r>
      <w:r w:rsidRPr="000B1D5C">
        <w:rPr>
          <w:rFonts w:ascii="Arial Narrow" w:hAnsi="Arial Narrow"/>
        </w:rPr>
        <w:t>pública</w:t>
      </w:r>
      <w:r w:rsidRPr="000B1D5C">
        <w:rPr>
          <w:rFonts w:ascii="Arial Narrow" w:hAnsi="Arial Narrow"/>
          <w:spacing w:val="-1"/>
        </w:rPr>
        <w:t xml:space="preserve"> </w:t>
      </w:r>
      <w:r w:rsidRPr="000B1D5C">
        <w:rPr>
          <w:rFonts w:ascii="Arial Narrow" w:hAnsi="Arial Narrow"/>
        </w:rPr>
        <w:t>de infraestructura</w:t>
      </w:r>
      <w:r w:rsidRPr="000B1D5C">
        <w:rPr>
          <w:rFonts w:ascii="Arial Narrow" w:hAnsi="Arial Narrow"/>
          <w:spacing w:val="-4"/>
        </w:rPr>
        <w:t xml:space="preserve"> </w:t>
      </w:r>
      <w:r w:rsidRPr="000B1D5C">
        <w:rPr>
          <w:rFonts w:ascii="Arial Narrow" w:hAnsi="Arial Narrow"/>
        </w:rPr>
        <w:t>social, en</w:t>
      </w:r>
      <w:r w:rsidRPr="000B1D5C">
        <w:rPr>
          <w:rFonts w:ascii="Arial Narrow" w:hAnsi="Arial Narrow"/>
          <w:spacing w:val="-3"/>
        </w:rPr>
        <w:t xml:space="preserve"> </w:t>
      </w:r>
      <w:r w:rsidRPr="000B1D5C">
        <w:rPr>
          <w:rFonts w:ascii="Arial Narrow" w:hAnsi="Arial Narrow"/>
        </w:rPr>
        <w:t>caso de que aplique.</w:t>
      </w:r>
    </w:p>
    <w:p w14:paraId="4C49F6C6" w14:textId="77777777" w:rsidR="00F20B67" w:rsidRPr="00DE1A19" w:rsidRDefault="00F20B67" w:rsidP="00AC2CB5">
      <w:pPr>
        <w:pStyle w:val="Textoindependiente"/>
        <w:spacing w:before="242"/>
        <w:ind w:left="1418" w:right="352"/>
        <w:rPr>
          <w:rFonts w:ascii="Arial Narrow" w:hAnsi="Arial Narrow"/>
          <w:spacing w:val="-2"/>
        </w:rPr>
      </w:pPr>
      <w:r w:rsidRPr="000B1D5C">
        <w:rPr>
          <w:rFonts w:ascii="Arial Narrow" w:hAnsi="Arial Narrow"/>
        </w:rPr>
        <w:t>Tratándose</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Proponentes</w:t>
      </w:r>
      <w:r w:rsidRPr="000B1D5C">
        <w:rPr>
          <w:rFonts w:ascii="Arial Narrow" w:hAnsi="Arial Narrow"/>
          <w:spacing w:val="-12"/>
        </w:rPr>
        <w:t xml:space="preserve"> </w:t>
      </w:r>
      <w:r w:rsidRPr="000B1D5C">
        <w:rPr>
          <w:rFonts w:ascii="Arial Narrow" w:hAnsi="Arial Narrow"/>
        </w:rPr>
        <w:t>que</w:t>
      </w:r>
      <w:r w:rsidRPr="000B1D5C">
        <w:rPr>
          <w:rFonts w:ascii="Arial Narrow" w:hAnsi="Arial Narrow"/>
          <w:spacing w:val="-13"/>
        </w:rPr>
        <w:t xml:space="preserve"> </w:t>
      </w:r>
      <w:r w:rsidRPr="000B1D5C">
        <w:rPr>
          <w:rFonts w:ascii="Arial Narrow" w:hAnsi="Arial Narrow"/>
        </w:rPr>
        <w:t>acrediten</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6"/>
        </w:rPr>
        <w:t xml:space="preserve"> </w:t>
      </w:r>
      <w:r w:rsidRPr="000B1D5C">
        <w:rPr>
          <w:rFonts w:ascii="Arial Narrow" w:hAnsi="Arial Narrow"/>
        </w:rPr>
        <w:t>calidad</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2"/>
        </w:rPr>
        <w:t xml:space="preserve"> </w:t>
      </w:r>
      <w:proofErr w:type="spellStart"/>
      <w:r w:rsidRPr="000B1D5C">
        <w:rPr>
          <w:rFonts w:ascii="Arial Narrow" w:hAnsi="Arial Narrow"/>
        </w:rPr>
        <w:t>Mipyme</w:t>
      </w:r>
      <w:proofErr w:type="spellEnd"/>
      <w:r w:rsidRPr="000B1D5C">
        <w:rPr>
          <w:rFonts w:ascii="Arial Narrow" w:hAnsi="Arial Narrow"/>
          <w:spacing w:val="-12"/>
        </w:rPr>
        <w:t xml:space="preserve"> </w:t>
      </w:r>
      <w:r w:rsidRPr="000B1D5C">
        <w:rPr>
          <w:rFonts w:ascii="Arial Narrow" w:hAnsi="Arial Narrow"/>
        </w:rPr>
        <w:t>con</w:t>
      </w:r>
      <w:r w:rsidRPr="000B1D5C">
        <w:rPr>
          <w:rFonts w:ascii="Arial Narrow" w:hAnsi="Arial Narrow"/>
          <w:spacing w:val="-13"/>
        </w:rPr>
        <w:t xml:space="preserve"> </w:t>
      </w:r>
      <w:r w:rsidRPr="000B1D5C">
        <w:rPr>
          <w:rFonts w:ascii="Arial Narrow" w:hAnsi="Arial Narrow"/>
        </w:rPr>
        <w:t>domicilio</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3"/>
        </w:rPr>
        <w:t xml:space="preserve"> </w:t>
      </w:r>
      <w:r w:rsidRPr="000B1D5C">
        <w:rPr>
          <w:rFonts w:ascii="Arial Narrow" w:hAnsi="Arial Narrow"/>
        </w:rPr>
        <w:t>el</w:t>
      </w:r>
      <w:r w:rsidRPr="000B1D5C">
        <w:rPr>
          <w:rFonts w:ascii="Arial Narrow" w:hAnsi="Arial Narrow"/>
          <w:spacing w:val="-13"/>
        </w:rPr>
        <w:t xml:space="preserve"> </w:t>
      </w:r>
      <w:r w:rsidRPr="000B1D5C">
        <w:rPr>
          <w:rFonts w:ascii="Arial Narrow" w:hAnsi="Arial Narrow"/>
        </w:rPr>
        <w:t xml:space="preserve">territorio nacional, se tendrán en cuenta </w:t>
      </w:r>
      <w:r w:rsidRPr="000B1D5C">
        <w:rPr>
          <w:rFonts w:ascii="Arial Narrow" w:hAnsi="Arial Narrow"/>
        </w:rPr>
        <w:lastRenderedPageBreak/>
        <w:t xml:space="preserve">como máximo los seis (6) contratos aportados de mayor </w:t>
      </w:r>
      <w:r w:rsidRPr="000B1D5C">
        <w:rPr>
          <w:rFonts w:ascii="Arial Narrow" w:hAnsi="Arial Narrow"/>
          <w:spacing w:val="-2"/>
        </w:rPr>
        <w:t>valor.</w:t>
      </w:r>
    </w:p>
    <w:p w14:paraId="4C8CEEA2" w14:textId="127069A7" w:rsidR="00F20B67" w:rsidRDefault="00F20B67" w:rsidP="00AC2CB5">
      <w:pPr>
        <w:pStyle w:val="Prrafodelista"/>
        <w:numPr>
          <w:ilvl w:val="0"/>
          <w:numId w:val="28"/>
        </w:numPr>
        <w:tabs>
          <w:tab w:val="left" w:pos="1078"/>
          <w:tab w:val="left" w:pos="1080"/>
        </w:tabs>
        <w:spacing w:before="6"/>
        <w:ind w:left="1418" w:right="352" w:firstLine="0"/>
        <w:jc w:val="both"/>
        <w:rPr>
          <w:rFonts w:ascii="Arial Narrow" w:hAnsi="Arial Narrow"/>
        </w:rPr>
      </w:pPr>
      <w:r w:rsidRPr="00DE1A19">
        <w:rPr>
          <w:rFonts w:ascii="Arial Narrow" w:hAnsi="Arial Narrow"/>
        </w:rPr>
        <w:t>El</w:t>
      </w:r>
      <w:r w:rsidRPr="00DE1A19">
        <w:rPr>
          <w:rFonts w:ascii="Arial Narrow" w:hAnsi="Arial Narrow"/>
          <w:spacing w:val="-6"/>
        </w:rPr>
        <w:t xml:space="preserve"> </w:t>
      </w:r>
      <w:r w:rsidRPr="00DE1A19">
        <w:rPr>
          <w:rFonts w:ascii="Arial Narrow" w:hAnsi="Arial Narrow"/>
        </w:rPr>
        <w:t>Proponente podrá acreditar la experiencia solicitada con mínimo uno (1) y máximo cinco (5) contratos, los cuales serán evaluados teniendo en cuenta la tabla incluida en el numeral</w:t>
      </w:r>
      <w:r>
        <w:rPr>
          <w:rFonts w:ascii="Arial Narrow" w:hAnsi="Arial Narrow"/>
        </w:rPr>
        <w:t xml:space="preserve"> </w:t>
      </w:r>
      <w:r w:rsidRPr="00DE1A19">
        <w:rPr>
          <w:rFonts w:ascii="Arial Narrow" w:hAnsi="Arial Narrow"/>
        </w:rPr>
        <w:t>4.5.6 de esta invitación, así como el contenido establecido en la Matriz 1 – Experiencia aplicable en el proyecto de infraestructura social</w:t>
      </w:r>
      <w:r w:rsidRPr="00DE1A19">
        <w:rPr>
          <w:rFonts w:ascii="Arial Narrow" w:hAnsi="Arial Narrow"/>
          <w:noProof/>
        </w:rPr>
        <w:drawing>
          <wp:inline distT="0" distB="0" distL="0" distR="0" wp14:anchorId="63388208" wp14:editId="09E163D2">
            <wp:extent cx="47244" cy="7620"/>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7" cstate="print"/>
                    <a:stretch>
                      <a:fillRect/>
                    </a:stretch>
                  </pic:blipFill>
                  <pic:spPr>
                    <a:xfrm>
                      <a:off x="0" y="0"/>
                      <a:ext cx="47244" cy="7620"/>
                    </a:xfrm>
                    <a:prstGeom prst="rect">
                      <a:avLst/>
                    </a:prstGeom>
                  </pic:spPr>
                </pic:pic>
              </a:graphicData>
            </a:graphic>
          </wp:inline>
        </w:drawing>
      </w:r>
      <w:r w:rsidRPr="00DE1A19">
        <w:rPr>
          <w:rFonts w:ascii="Arial Narrow" w:hAnsi="Arial Narrow"/>
        </w:rPr>
        <w:t>bien sea de salud, educación institucional, vivienda, cultura, recreación y deporte.</w:t>
      </w:r>
    </w:p>
    <w:p w14:paraId="7D91D447" w14:textId="77777777" w:rsidR="00E11710" w:rsidRPr="00DE1A19" w:rsidRDefault="00E11710" w:rsidP="00AC2CB5">
      <w:pPr>
        <w:pStyle w:val="Prrafodelista"/>
        <w:tabs>
          <w:tab w:val="left" w:pos="1078"/>
          <w:tab w:val="left" w:pos="1080"/>
        </w:tabs>
        <w:spacing w:before="6"/>
        <w:ind w:left="1418" w:right="352" w:firstLine="0"/>
        <w:jc w:val="both"/>
        <w:rPr>
          <w:rFonts w:ascii="Arial Narrow" w:hAnsi="Arial Narrow"/>
        </w:rPr>
      </w:pPr>
    </w:p>
    <w:p w14:paraId="7B733017" w14:textId="77777777" w:rsidR="00E11710" w:rsidRPr="00EB2D9B" w:rsidRDefault="00F20B67" w:rsidP="00AC2CB5">
      <w:pPr>
        <w:pStyle w:val="Prrafodelista"/>
        <w:tabs>
          <w:tab w:val="left" w:pos="1418"/>
        </w:tabs>
        <w:spacing w:before="1"/>
        <w:ind w:left="1418" w:right="355" w:firstLine="0"/>
        <w:jc w:val="both"/>
        <w:rPr>
          <w:rFonts w:ascii="Arial Narrow" w:hAnsi="Arial Narrow"/>
        </w:rPr>
      </w:pPr>
      <w:r w:rsidRPr="00EB2D9B">
        <w:rPr>
          <w:rFonts w:ascii="Arial Narrow" w:hAnsi="Arial Narrow"/>
        </w:rPr>
        <w:t>El</w:t>
      </w:r>
      <w:r w:rsidRPr="00EB2D9B">
        <w:rPr>
          <w:rFonts w:ascii="Arial Narrow" w:hAnsi="Arial Narrow"/>
          <w:spacing w:val="-10"/>
        </w:rPr>
        <w:t xml:space="preserve"> </w:t>
      </w:r>
      <w:r w:rsidRPr="00EB2D9B">
        <w:rPr>
          <w:rFonts w:ascii="Arial Narrow" w:hAnsi="Arial Narrow"/>
        </w:rPr>
        <w:t>Proponente</w:t>
      </w:r>
      <w:r w:rsidRPr="00EB2D9B">
        <w:rPr>
          <w:rFonts w:ascii="Arial Narrow" w:hAnsi="Arial Narrow"/>
          <w:spacing w:val="-9"/>
        </w:rPr>
        <w:t xml:space="preserve"> </w:t>
      </w:r>
      <w:r w:rsidRPr="00EB2D9B">
        <w:rPr>
          <w:rFonts w:ascii="Arial Narrow" w:hAnsi="Arial Narrow"/>
        </w:rPr>
        <w:t>persona</w:t>
      </w:r>
      <w:r w:rsidRPr="00EB2D9B">
        <w:rPr>
          <w:rFonts w:ascii="Arial Narrow" w:hAnsi="Arial Narrow"/>
          <w:spacing w:val="-10"/>
        </w:rPr>
        <w:t xml:space="preserve"> </w:t>
      </w:r>
      <w:r w:rsidRPr="00EB2D9B">
        <w:rPr>
          <w:rFonts w:ascii="Arial Narrow" w:hAnsi="Arial Narrow"/>
        </w:rPr>
        <w:t>natural</w:t>
      </w:r>
      <w:r w:rsidRPr="00EB2D9B">
        <w:rPr>
          <w:rFonts w:ascii="Arial Narrow" w:hAnsi="Arial Narrow"/>
          <w:spacing w:val="-8"/>
        </w:rPr>
        <w:t xml:space="preserve"> </w:t>
      </w:r>
      <w:r w:rsidRPr="00EB2D9B">
        <w:rPr>
          <w:rFonts w:ascii="Arial Narrow" w:hAnsi="Arial Narrow"/>
        </w:rPr>
        <w:t>o</w:t>
      </w:r>
      <w:r w:rsidRPr="00EB2D9B">
        <w:rPr>
          <w:rFonts w:ascii="Arial Narrow" w:hAnsi="Arial Narrow"/>
          <w:spacing w:val="-9"/>
        </w:rPr>
        <w:t xml:space="preserve"> </w:t>
      </w:r>
      <w:r w:rsidRPr="00EB2D9B">
        <w:rPr>
          <w:rFonts w:ascii="Arial Narrow" w:hAnsi="Arial Narrow"/>
        </w:rPr>
        <w:t>jurídica</w:t>
      </w:r>
      <w:r w:rsidRPr="00EB2D9B">
        <w:rPr>
          <w:rFonts w:ascii="Arial Narrow" w:hAnsi="Arial Narrow"/>
          <w:spacing w:val="-10"/>
        </w:rPr>
        <w:t xml:space="preserve"> </w:t>
      </w:r>
      <w:r w:rsidRPr="00EB2D9B">
        <w:rPr>
          <w:rFonts w:ascii="Arial Narrow" w:hAnsi="Arial Narrow"/>
        </w:rPr>
        <w:t>que</w:t>
      </w:r>
      <w:r w:rsidRPr="00EB2D9B">
        <w:rPr>
          <w:rFonts w:ascii="Arial Narrow" w:hAnsi="Arial Narrow"/>
          <w:spacing w:val="-9"/>
        </w:rPr>
        <w:t xml:space="preserve"> </w:t>
      </w:r>
      <w:r w:rsidRPr="00EB2D9B">
        <w:rPr>
          <w:rFonts w:ascii="Arial Narrow" w:hAnsi="Arial Narrow"/>
        </w:rPr>
        <w:t>acredite</w:t>
      </w:r>
      <w:r w:rsidRPr="00EB2D9B">
        <w:rPr>
          <w:rFonts w:ascii="Arial Narrow" w:hAnsi="Arial Narrow"/>
          <w:spacing w:val="-9"/>
        </w:rPr>
        <w:t xml:space="preserve"> </w:t>
      </w:r>
      <w:r w:rsidRPr="00EB2D9B">
        <w:rPr>
          <w:rFonts w:ascii="Arial Narrow" w:hAnsi="Arial Narrow"/>
        </w:rPr>
        <w:t>la</w:t>
      </w:r>
      <w:r w:rsidRPr="00EB2D9B">
        <w:rPr>
          <w:rFonts w:ascii="Arial Narrow" w:hAnsi="Arial Narrow"/>
          <w:spacing w:val="-10"/>
        </w:rPr>
        <w:t xml:space="preserve"> </w:t>
      </w:r>
      <w:r w:rsidRPr="00EB2D9B">
        <w:rPr>
          <w:rFonts w:ascii="Arial Narrow" w:hAnsi="Arial Narrow"/>
        </w:rPr>
        <w:t>calidad</w:t>
      </w:r>
      <w:r w:rsidRPr="00EB2D9B">
        <w:rPr>
          <w:rFonts w:ascii="Arial Narrow" w:hAnsi="Arial Narrow"/>
          <w:spacing w:val="-8"/>
        </w:rPr>
        <w:t xml:space="preserve"> </w:t>
      </w:r>
      <w:r w:rsidRPr="00EB2D9B">
        <w:rPr>
          <w:rFonts w:ascii="Arial Narrow" w:hAnsi="Arial Narrow"/>
        </w:rPr>
        <w:t>de</w:t>
      </w:r>
      <w:r w:rsidRPr="00EB2D9B">
        <w:rPr>
          <w:rFonts w:ascii="Arial Narrow" w:hAnsi="Arial Narrow"/>
          <w:spacing w:val="-9"/>
        </w:rPr>
        <w:t xml:space="preserve"> </w:t>
      </w:r>
      <w:proofErr w:type="spellStart"/>
      <w:r w:rsidRPr="00EB2D9B">
        <w:rPr>
          <w:rFonts w:ascii="Arial Narrow" w:hAnsi="Arial Narrow"/>
        </w:rPr>
        <w:t>Mipyme</w:t>
      </w:r>
      <w:proofErr w:type="spellEnd"/>
      <w:r w:rsidRPr="00EB2D9B">
        <w:rPr>
          <w:rFonts w:ascii="Arial Narrow" w:hAnsi="Arial Narrow"/>
          <w:spacing w:val="-9"/>
        </w:rPr>
        <w:t xml:space="preserve"> </w:t>
      </w:r>
      <w:r w:rsidRPr="00EB2D9B">
        <w:rPr>
          <w:rFonts w:ascii="Arial Narrow" w:hAnsi="Arial Narrow"/>
        </w:rPr>
        <w:t>con</w:t>
      </w:r>
      <w:r w:rsidRPr="00EB2D9B">
        <w:rPr>
          <w:rFonts w:ascii="Arial Narrow" w:hAnsi="Arial Narrow"/>
          <w:spacing w:val="-9"/>
        </w:rPr>
        <w:t xml:space="preserve"> </w:t>
      </w:r>
      <w:r w:rsidRPr="00EB2D9B">
        <w:rPr>
          <w:rFonts w:ascii="Arial Narrow" w:hAnsi="Arial Narrow"/>
        </w:rPr>
        <w:t>domicilio</w:t>
      </w:r>
      <w:r w:rsidRPr="00EB2D9B">
        <w:rPr>
          <w:rFonts w:ascii="Arial Narrow" w:hAnsi="Arial Narrow"/>
          <w:spacing w:val="-9"/>
        </w:rPr>
        <w:t xml:space="preserve"> </w:t>
      </w:r>
      <w:r w:rsidRPr="00EB2D9B">
        <w:rPr>
          <w:rFonts w:ascii="Arial Narrow" w:hAnsi="Arial Narrow"/>
        </w:rPr>
        <w:t>en el territorio nacional</w:t>
      </w:r>
      <w:r w:rsidRPr="00EB2D9B">
        <w:rPr>
          <w:rFonts w:ascii="Arial Narrow" w:hAnsi="Arial Narrow"/>
          <w:spacing w:val="-1"/>
        </w:rPr>
        <w:t xml:space="preserve"> </w:t>
      </w:r>
      <w:r w:rsidRPr="00EB2D9B">
        <w:rPr>
          <w:rFonts w:ascii="Arial Narrow" w:hAnsi="Arial Narrow"/>
        </w:rPr>
        <w:t>de conformidad con lo previsto en el artículo 2.2.1.13.2.2 del Decreto 1074</w:t>
      </w:r>
      <w:r w:rsidRPr="00EB2D9B">
        <w:rPr>
          <w:rFonts w:ascii="Arial Narrow" w:hAnsi="Arial Narrow"/>
          <w:spacing w:val="-5"/>
        </w:rPr>
        <w:t xml:space="preserve"> </w:t>
      </w:r>
      <w:r w:rsidRPr="00EB2D9B">
        <w:rPr>
          <w:rFonts w:ascii="Arial Narrow" w:hAnsi="Arial Narrow"/>
        </w:rPr>
        <w:t>de 2015 y el artículo</w:t>
      </w:r>
      <w:r w:rsidRPr="00EB2D9B">
        <w:rPr>
          <w:rFonts w:ascii="Arial Narrow" w:hAnsi="Arial Narrow"/>
          <w:spacing w:val="-20"/>
        </w:rPr>
        <w:t xml:space="preserve"> </w:t>
      </w:r>
      <w:r w:rsidRPr="00EB2D9B">
        <w:rPr>
          <w:rFonts w:ascii="Arial Narrow" w:hAnsi="Arial Narrow"/>
        </w:rPr>
        <w:t>2.2.1.2.4.2.4. del Decreto 1082 de 2015 o las normas que los modifiquen, sustituyan o complementen, podrá demostrar la experiencia solicitada con un</w:t>
      </w:r>
      <w:r>
        <w:rPr>
          <w:rFonts w:ascii="Arial Narrow" w:hAnsi="Arial Narrow"/>
        </w:rPr>
        <w:t xml:space="preserve"> </w:t>
      </w:r>
      <w:r w:rsidRPr="00EB2D9B">
        <w:rPr>
          <w:rFonts w:ascii="Arial Narrow" w:hAnsi="Arial Narrow"/>
        </w:rPr>
        <w:t xml:space="preserve">(1) contrato adicional </w:t>
      </w:r>
      <w:r w:rsidR="00E11710" w:rsidRPr="00EB2D9B">
        <w:rPr>
          <w:rFonts w:ascii="Arial Narrow" w:hAnsi="Arial Narrow"/>
        </w:rPr>
        <w:t xml:space="preserve">a los cinco (5) inicialmente previstos, para un total de seis (6) </w:t>
      </w:r>
      <w:r w:rsidR="00E11710" w:rsidRPr="00EB2D9B">
        <w:rPr>
          <w:rFonts w:ascii="Arial Narrow" w:hAnsi="Arial Narrow"/>
          <w:spacing w:val="-2"/>
        </w:rPr>
        <w:t>contratos.</w:t>
      </w:r>
    </w:p>
    <w:p w14:paraId="0D08E243" w14:textId="77777777" w:rsidR="00E11710" w:rsidRPr="000B1D5C" w:rsidRDefault="00E11710" w:rsidP="00AC2CB5">
      <w:pPr>
        <w:pStyle w:val="Textoindependiente"/>
        <w:tabs>
          <w:tab w:val="left" w:pos="1418"/>
        </w:tabs>
        <w:spacing w:before="238"/>
        <w:ind w:left="1418" w:right="351"/>
        <w:rPr>
          <w:rFonts w:ascii="Arial Narrow" w:hAnsi="Arial Narrow"/>
        </w:rPr>
      </w:pPr>
      <w:r w:rsidRPr="000B1D5C">
        <w:rPr>
          <w:rFonts w:ascii="Arial Narrow" w:hAnsi="Arial Narrow"/>
        </w:rPr>
        <w:t xml:space="preserve">Para el caso de Proponentes Plurales bastará con que uno de sus integrantes tenga una participación igual o superior al diez por ciento (10 %) en el Consorcio o en la Unión Temporal y acredite la calidad de </w:t>
      </w:r>
      <w:proofErr w:type="spellStart"/>
      <w:r w:rsidRPr="000B1D5C">
        <w:rPr>
          <w:rFonts w:ascii="Arial Narrow" w:hAnsi="Arial Narrow"/>
        </w:rPr>
        <w:t>Mipyme</w:t>
      </w:r>
      <w:proofErr w:type="spellEnd"/>
      <w:r w:rsidRPr="000B1D5C">
        <w:rPr>
          <w:rFonts w:ascii="Arial Narrow" w:hAnsi="Arial Narrow"/>
        </w:rPr>
        <w:t xml:space="preserve"> de conformidad con lo previsto en el artículo 2.2.1.13.2.2</w:t>
      </w:r>
      <w:r w:rsidRPr="000B1D5C">
        <w:rPr>
          <w:rFonts w:ascii="Arial Narrow" w:hAnsi="Arial Narrow"/>
          <w:spacing w:val="-20"/>
        </w:rPr>
        <w:t xml:space="preserve"> </w:t>
      </w:r>
      <w:r w:rsidRPr="000B1D5C">
        <w:rPr>
          <w:rFonts w:ascii="Arial Narrow" w:hAnsi="Arial Narrow"/>
        </w:rPr>
        <w:t>del</w:t>
      </w:r>
      <w:r w:rsidRPr="000B1D5C">
        <w:rPr>
          <w:rFonts w:ascii="Arial Narrow" w:hAnsi="Arial Narrow"/>
          <w:spacing w:val="-19"/>
        </w:rPr>
        <w:t xml:space="preserve"> </w:t>
      </w:r>
      <w:r w:rsidRPr="000B1D5C">
        <w:rPr>
          <w:rFonts w:ascii="Arial Narrow" w:hAnsi="Arial Narrow"/>
        </w:rPr>
        <w:t>Decreto</w:t>
      </w:r>
      <w:r w:rsidRPr="000B1D5C">
        <w:rPr>
          <w:rFonts w:ascii="Arial Narrow" w:hAnsi="Arial Narrow"/>
          <w:spacing w:val="-19"/>
        </w:rPr>
        <w:t xml:space="preserve"> </w:t>
      </w:r>
      <w:r w:rsidRPr="000B1D5C">
        <w:rPr>
          <w:rFonts w:ascii="Arial Narrow" w:hAnsi="Arial Narrow"/>
        </w:rPr>
        <w:t>1074</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2015</w:t>
      </w:r>
      <w:r w:rsidRPr="000B1D5C">
        <w:rPr>
          <w:rFonts w:ascii="Arial Narrow" w:hAnsi="Arial Narrow"/>
          <w:spacing w:val="-20"/>
        </w:rPr>
        <w:t xml:space="preserve"> </w:t>
      </w:r>
      <w:r w:rsidRPr="000B1D5C">
        <w:rPr>
          <w:rFonts w:ascii="Arial Narrow" w:hAnsi="Arial Narrow"/>
        </w:rPr>
        <w:t>y</w:t>
      </w:r>
      <w:r w:rsidRPr="000B1D5C">
        <w:rPr>
          <w:rFonts w:ascii="Arial Narrow" w:hAnsi="Arial Narrow"/>
          <w:spacing w:val="-14"/>
        </w:rPr>
        <w:t xml:space="preserve"> </w:t>
      </w:r>
      <w:r w:rsidRPr="000B1D5C">
        <w:rPr>
          <w:rFonts w:ascii="Arial Narrow" w:hAnsi="Arial Narrow"/>
        </w:rPr>
        <w:t>el</w:t>
      </w:r>
      <w:r w:rsidRPr="000B1D5C">
        <w:rPr>
          <w:rFonts w:ascii="Arial Narrow" w:hAnsi="Arial Narrow"/>
          <w:spacing w:val="-15"/>
        </w:rPr>
        <w:t xml:space="preserve"> </w:t>
      </w:r>
      <w:r w:rsidRPr="000B1D5C">
        <w:rPr>
          <w:rFonts w:ascii="Arial Narrow" w:hAnsi="Arial Narrow"/>
        </w:rPr>
        <w:t>artículo</w:t>
      </w:r>
      <w:r w:rsidRPr="000B1D5C">
        <w:rPr>
          <w:rFonts w:ascii="Arial Narrow" w:hAnsi="Arial Narrow"/>
          <w:spacing w:val="-20"/>
        </w:rPr>
        <w:t xml:space="preserve"> </w:t>
      </w:r>
      <w:r w:rsidRPr="000B1D5C">
        <w:rPr>
          <w:rFonts w:ascii="Arial Narrow" w:hAnsi="Arial Narrow"/>
        </w:rPr>
        <w:t>2.2.1.2.4.2.4.</w:t>
      </w:r>
      <w:r w:rsidRPr="000B1D5C">
        <w:rPr>
          <w:rFonts w:ascii="Arial Narrow" w:hAnsi="Arial Narrow"/>
          <w:spacing w:val="-17"/>
        </w:rPr>
        <w:t xml:space="preserve"> </w:t>
      </w:r>
      <w:r w:rsidRPr="000B1D5C">
        <w:rPr>
          <w:rFonts w:ascii="Arial Narrow" w:hAnsi="Arial Narrow"/>
        </w:rPr>
        <w:t>del</w:t>
      </w:r>
      <w:r w:rsidRPr="000B1D5C">
        <w:rPr>
          <w:rFonts w:ascii="Arial Narrow" w:hAnsi="Arial Narrow"/>
          <w:spacing w:val="-18"/>
        </w:rPr>
        <w:t xml:space="preserve"> </w:t>
      </w:r>
      <w:r w:rsidRPr="000B1D5C">
        <w:rPr>
          <w:rFonts w:ascii="Arial Narrow" w:hAnsi="Arial Narrow"/>
        </w:rPr>
        <w:t>Decreto</w:t>
      </w:r>
      <w:r w:rsidRPr="000B1D5C">
        <w:rPr>
          <w:rFonts w:ascii="Arial Narrow" w:hAnsi="Arial Narrow"/>
          <w:spacing w:val="-17"/>
        </w:rPr>
        <w:t xml:space="preserve"> </w:t>
      </w:r>
      <w:r w:rsidRPr="000B1D5C">
        <w:rPr>
          <w:rFonts w:ascii="Arial Narrow" w:hAnsi="Arial Narrow"/>
        </w:rPr>
        <w:t>1082</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2015 o las normas que los modifiquen, sustituyan o complementen, para probar la experiencia solicitada</w:t>
      </w:r>
      <w:r w:rsidRPr="000B1D5C">
        <w:rPr>
          <w:rFonts w:ascii="Arial Narrow" w:hAnsi="Arial Narrow"/>
          <w:spacing w:val="-1"/>
        </w:rPr>
        <w:t xml:space="preserve"> </w:t>
      </w:r>
      <w:r w:rsidRPr="000B1D5C">
        <w:rPr>
          <w:rFonts w:ascii="Arial Narrow" w:hAnsi="Arial Narrow"/>
        </w:rPr>
        <w:t>con un</w:t>
      </w:r>
      <w:r w:rsidRPr="000B1D5C">
        <w:rPr>
          <w:rFonts w:ascii="Arial Narrow" w:hAnsi="Arial Narrow"/>
          <w:spacing w:val="-2"/>
        </w:rPr>
        <w:t xml:space="preserve"> </w:t>
      </w:r>
      <w:r w:rsidRPr="000B1D5C">
        <w:rPr>
          <w:rFonts w:ascii="Arial Narrow" w:hAnsi="Arial Narrow"/>
        </w:rPr>
        <w:t>(1)</w:t>
      </w:r>
      <w:r w:rsidRPr="000B1D5C">
        <w:rPr>
          <w:rFonts w:ascii="Arial Narrow" w:hAnsi="Arial Narrow"/>
          <w:spacing w:val="1"/>
        </w:rPr>
        <w:t xml:space="preserve"> </w:t>
      </w:r>
      <w:r w:rsidRPr="000B1D5C">
        <w:rPr>
          <w:rFonts w:ascii="Arial Narrow" w:hAnsi="Arial Narrow"/>
        </w:rPr>
        <w:t>contrato</w:t>
      </w:r>
      <w:r w:rsidRPr="000B1D5C">
        <w:rPr>
          <w:rFonts w:ascii="Arial Narrow" w:hAnsi="Arial Narrow"/>
          <w:spacing w:val="-1"/>
        </w:rPr>
        <w:t xml:space="preserve"> </w:t>
      </w:r>
      <w:r w:rsidRPr="000B1D5C">
        <w:rPr>
          <w:rFonts w:ascii="Arial Narrow" w:hAnsi="Arial Narrow"/>
        </w:rPr>
        <w:t>adicional</w:t>
      </w:r>
      <w:r w:rsidRPr="000B1D5C">
        <w:rPr>
          <w:rFonts w:ascii="Arial Narrow" w:hAnsi="Arial Narrow"/>
          <w:spacing w:val="-1"/>
        </w:rPr>
        <w:t xml:space="preserve"> </w:t>
      </w:r>
      <w:r w:rsidRPr="000B1D5C">
        <w:rPr>
          <w:rFonts w:ascii="Arial Narrow" w:hAnsi="Arial Narrow"/>
        </w:rPr>
        <w:t>a</w:t>
      </w:r>
      <w:r w:rsidRPr="000B1D5C">
        <w:rPr>
          <w:rFonts w:ascii="Arial Narrow" w:hAnsi="Arial Narrow"/>
          <w:spacing w:val="-1"/>
        </w:rPr>
        <w:t xml:space="preserve"> </w:t>
      </w:r>
      <w:r w:rsidRPr="000B1D5C">
        <w:rPr>
          <w:rFonts w:ascii="Arial Narrow" w:hAnsi="Arial Narrow"/>
        </w:rPr>
        <w:t>los</w:t>
      </w:r>
      <w:r w:rsidRPr="000B1D5C">
        <w:rPr>
          <w:rFonts w:ascii="Arial Narrow" w:hAnsi="Arial Narrow"/>
          <w:spacing w:val="1"/>
        </w:rPr>
        <w:t xml:space="preserve"> </w:t>
      </w:r>
      <w:r w:rsidRPr="000B1D5C">
        <w:rPr>
          <w:rFonts w:ascii="Arial Narrow" w:hAnsi="Arial Narrow"/>
        </w:rPr>
        <w:t>cinco</w:t>
      </w:r>
      <w:r w:rsidRPr="000B1D5C">
        <w:rPr>
          <w:rFonts w:ascii="Arial Narrow" w:hAnsi="Arial Narrow"/>
          <w:spacing w:val="-1"/>
        </w:rPr>
        <w:t xml:space="preserve"> </w:t>
      </w:r>
      <w:r w:rsidRPr="000B1D5C">
        <w:rPr>
          <w:rFonts w:ascii="Arial Narrow" w:hAnsi="Arial Narrow"/>
        </w:rPr>
        <w:t>(5)</w:t>
      </w:r>
      <w:r w:rsidRPr="000B1D5C">
        <w:rPr>
          <w:rFonts w:ascii="Arial Narrow" w:hAnsi="Arial Narrow"/>
          <w:spacing w:val="1"/>
        </w:rPr>
        <w:t xml:space="preserve"> </w:t>
      </w:r>
      <w:r w:rsidRPr="000B1D5C">
        <w:rPr>
          <w:rFonts w:ascii="Arial Narrow" w:hAnsi="Arial Narrow"/>
        </w:rPr>
        <w:t>inicialmente previstos,</w:t>
      </w:r>
      <w:r w:rsidRPr="000B1D5C">
        <w:rPr>
          <w:rFonts w:ascii="Arial Narrow" w:hAnsi="Arial Narrow"/>
          <w:spacing w:val="1"/>
        </w:rPr>
        <w:t xml:space="preserve"> </w:t>
      </w:r>
      <w:r w:rsidRPr="000B1D5C">
        <w:rPr>
          <w:rFonts w:ascii="Arial Narrow" w:hAnsi="Arial Narrow"/>
        </w:rPr>
        <w:t>para</w:t>
      </w:r>
      <w:r w:rsidRPr="000B1D5C">
        <w:rPr>
          <w:rFonts w:ascii="Arial Narrow" w:hAnsi="Arial Narrow"/>
          <w:spacing w:val="-1"/>
        </w:rPr>
        <w:t xml:space="preserve"> </w:t>
      </w:r>
      <w:r w:rsidRPr="000B1D5C">
        <w:rPr>
          <w:rFonts w:ascii="Arial Narrow" w:hAnsi="Arial Narrow"/>
        </w:rPr>
        <w:t>un</w:t>
      </w:r>
      <w:r w:rsidRPr="000B1D5C">
        <w:rPr>
          <w:rFonts w:ascii="Arial Narrow" w:hAnsi="Arial Narrow"/>
          <w:spacing w:val="1"/>
        </w:rPr>
        <w:t xml:space="preserve"> </w:t>
      </w:r>
      <w:r w:rsidRPr="000B1D5C">
        <w:rPr>
          <w:rFonts w:ascii="Arial Narrow" w:hAnsi="Arial Narrow"/>
          <w:spacing w:val="-2"/>
        </w:rPr>
        <w:t>total</w:t>
      </w:r>
      <w:r>
        <w:rPr>
          <w:rFonts w:ascii="Arial Narrow" w:hAnsi="Arial Narrow"/>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seis</w:t>
      </w:r>
      <w:r w:rsidRPr="000B1D5C">
        <w:rPr>
          <w:rFonts w:ascii="Arial Narrow" w:hAnsi="Arial Narrow"/>
          <w:spacing w:val="-12"/>
        </w:rPr>
        <w:t xml:space="preserve"> </w:t>
      </w:r>
      <w:r w:rsidRPr="000B1D5C">
        <w:rPr>
          <w:rFonts w:ascii="Arial Narrow" w:hAnsi="Arial Narrow"/>
        </w:rPr>
        <w:t>(6)</w:t>
      </w:r>
      <w:r w:rsidRPr="000B1D5C">
        <w:rPr>
          <w:rFonts w:ascii="Arial Narrow" w:hAnsi="Arial Narrow"/>
          <w:spacing w:val="-10"/>
        </w:rPr>
        <w:t xml:space="preserve"> </w:t>
      </w:r>
      <w:r w:rsidRPr="000B1D5C">
        <w:rPr>
          <w:rFonts w:ascii="Arial Narrow" w:hAnsi="Arial Narrow"/>
        </w:rPr>
        <w:t>contratos.</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1"/>
        </w:rPr>
        <w:t xml:space="preserve"> </w:t>
      </w:r>
      <w:r w:rsidRPr="000B1D5C">
        <w:rPr>
          <w:rFonts w:ascii="Arial Narrow" w:hAnsi="Arial Narrow"/>
        </w:rPr>
        <w:t>todo</w:t>
      </w:r>
      <w:r w:rsidRPr="000B1D5C">
        <w:rPr>
          <w:rFonts w:ascii="Arial Narrow" w:hAnsi="Arial Narrow"/>
          <w:spacing w:val="-10"/>
        </w:rPr>
        <w:t xml:space="preserve"> </w:t>
      </w:r>
      <w:r w:rsidRPr="000B1D5C">
        <w:rPr>
          <w:rFonts w:ascii="Arial Narrow" w:hAnsi="Arial Narrow"/>
        </w:rPr>
        <w:t>caso</w:t>
      </w:r>
      <w:r w:rsidRPr="000B1D5C">
        <w:rPr>
          <w:rFonts w:ascii="Arial Narrow" w:hAnsi="Arial Narrow"/>
          <w:spacing w:val="-10"/>
        </w:rPr>
        <w:t xml:space="preserve"> </w:t>
      </w:r>
      <w:r w:rsidRPr="000B1D5C">
        <w:rPr>
          <w:rFonts w:ascii="Arial Narrow" w:hAnsi="Arial Narrow"/>
        </w:rPr>
        <w:t>no</w:t>
      </w:r>
      <w:r w:rsidRPr="000B1D5C">
        <w:rPr>
          <w:rFonts w:ascii="Arial Narrow" w:hAnsi="Arial Narrow"/>
          <w:spacing w:val="-10"/>
        </w:rPr>
        <w:t xml:space="preserve"> </w:t>
      </w:r>
      <w:r w:rsidRPr="000B1D5C">
        <w:rPr>
          <w:rFonts w:ascii="Arial Narrow" w:hAnsi="Arial Narrow"/>
        </w:rPr>
        <w:t>será</w:t>
      </w:r>
      <w:r w:rsidRPr="000B1D5C">
        <w:rPr>
          <w:rFonts w:ascii="Arial Narrow" w:hAnsi="Arial Narrow"/>
          <w:spacing w:val="-14"/>
        </w:rPr>
        <w:t xml:space="preserve"> </w:t>
      </w:r>
      <w:r w:rsidRPr="000B1D5C">
        <w:rPr>
          <w:rFonts w:ascii="Arial Narrow" w:hAnsi="Arial Narrow"/>
        </w:rPr>
        <w:t>posible</w:t>
      </w:r>
      <w:r w:rsidRPr="000B1D5C">
        <w:rPr>
          <w:rFonts w:ascii="Arial Narrow" w:hAnsi="Arial Narrow"/>
          <w:spacing w:val="-10"/>
        </w:rPr>
        <w:t xml:space="preserve"> </w:t>
      </w:r>
      <w:r w:rsidRPr="000B1D5C">
        <w:rPr>
          <w:rFonts w:ascii="Arial Narrow" w:hAnsi="Arial Narrow"/>
        </w:rPr>
        <w:t>aportar</w:t>
      </w:r>
      <w:r w:rsidRPr="000B1D5C">
        <w:rPr>
          <w:rFonts w:ascii="Arial Narrow" w:hAnsi="Arial Narrow"/>
          <w:spacing w:val="-11"/>
        </w:rPr>
        <w:t xml:space="preserve"> </w:t>
      </w:r>
      <w:r w:rsidRPr="000B1D5C">
        <w:rPr>
          <w:rFonts w:ascii="Arial Narrow" w:hAnsi="Arial Narrow"/>
        </w:rPr>
        <w:t>más</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un</w:t>
      </w:r>
      <w:r w:rsidRPr="000B1D5C">
        <w:rPr>
          <w:rFonts w:ascii="Arial Narrow" w:hAnsi="Arial Narrow"/>
          <w:spacing w:val="-11"/>
        </w:rPr>
        <w:t xml:space="preserve"> </w:t>
      </w:r>
      <w:r w:rsidRPr="000B1D5C">
        <w:rPr>
          <w:rFonts w:ascii="Arial Narrow" w:hAnsi="Arial Narrow"/>
        </w:rPr>
        <w:t>(1)</w:t>
      </w:r>
      <w:r w:rsidRPr="000B1D5C">
        <w:rPr>
          <w:rFonts w:ascii="Arial Narrow" w:hAnsi="Arial Narrow"/>
          <w:spacing w:val="-12"/>
        </w:rPr>
        <w:t xml:space="preserve"> </w:t>
      </w:r>
      <w:r w:rsidRPr="000B1D5C">
        <w:rPr>
          <w:rFonts w:ascii="Arial Narrow" w:hAnsi="Arial Narrow"/>
        </w:rPr>
        <w:t>contrato</w:t>
      </w:r>
      <w:r w:rsidRPr="000B1D5C">
        <w:rPr>
          <w:rFonts w:ascii="Arial Narrow" w:hAnsi="Arial Narrow"/>
          <w:spacing w:val="-10"/>
        </w:rPr>
        <w:t xml:space="preserve"> </w:t>
      </w:r>
      <w:r w:rsidRPr="000B1D5C">
        <w:rPr>
          <w:rFonts w:ascii="Arial Narrow" w:hAnsi="Arial Narrow"/>
        </w:rPr>
        <w:t>adicional aun cuando otros integrantes del Proponente Plural también cumplan la condición previamente definida.</w:t>
      </w:r>
    </w:p>
    <w:p w14:paraId="28DCDA37" w14:textId="77777777" w:rsidR="00E11710" w:rsidRPr="000B1D5C" w:rsidRDefault="00E11710" w:rsidP="00AC2CB5">
      <w:pPr>
        <w:pStyle w:val="Textoindependiente"/>
        <w:tabs>
          <w:tab w:val="left" w:pos="1418"/>
        </w:tabs>
        <w:spacing w:before="242" w:line="259" w:lineRule="auto"/>
        <w:ind w:left="1418" w:right="353"/>
        <w:rPr>
          <w:rFonts w:ascii="Arial Narrow" w:hAnsi="Arial Narrow"/>
        </w:rPr>
      </w:pPr>
      <w:r w:rsidRPr="000B1D5C">
        <w:rPr>
          <w:rFonts w:ascii="Arial Narrow" w:hAnsi="Arial Narrow"/>
        </w:rPr>
        <w:t xml:space="preserve">Para acreditar la condición de </w:t>
      </w:r>
      <w:proofErr w:type="spellStart"/>
      <w:r w:rsidRPr="000B1D5C">
        <w:rPr>
          <w:rFonts w:ascii="Arial Narrow" w:hAnsi="Arial Narrow"/>
        </w:rPr>
        <w:t>Mipyme</w:t>
      </w:r>
      <w:proofErr w:type="spellEnd"/>
      <w:r w:rsidRPr="000B1D5C">
        <w:rPr>
          <w:rFonts w:ascii="Arial Narrow" w:hAnsi="Arial Narrow"/>
        </w:rPr>
        <w:t xml:space="preserve">, el Proponente deberá diligenciar el Formato 9 - Acreditación de </w:t>
      </w:r>
      <w:proofErr w:type="spellStart"/>
      <w:r w:rsidRPr="000B1D5C">
        <w:rPr>
          <w:rFonts w:ascii="Arial Narrow" w:hAnsi="Arial Narrow"/>
        </w:rPr>
        <w:t>Mipyme</w:t>
      </w:r>
      <w:proofErr w:type="spellEnd"/>
      <w:r w:rsidRPr="000B1D5C">
        <w:rPr>
          <w:rFonts w:ascii="Arial Narrow" w:hAnsi="Arial Narrow"/>
        </w:rPr>
        <w:t xml:space="preserve"> y aportar la documentación requerida en el artículo 2.2.1.2.4.2.4 del</w:t>
      </w:r>
      <w:r w:rsidRPr="000B1D5C">
        <w:rPr>
          <w:rFonts w:ascii="Arial Narrow" w:hAnsi="Arial Narrow"/>
          <w:spacing w:val="-3"/>
        </w:rPr>
        <w:t xml:space="preserve"> </w:t>
      </w:r>
      <w:r w:rsidRPr="000B1D5C">
        <w:rPr>
          <w:rFonts w:ascii="Arial Narrow" w:hAnsi="Arial Narrow"/>
        </w:rPr>
        <w:t>Decreto</w:t>
      </w:r>
      <w:r w:rsidRPr="000B1D5C">
        <w:rPr>
          <w:rFonts w:ascii="Arial Narrow" w:hAnsi="Arial Narrow"/>
          <w:spacing w:val="-5"/>
        </w:rPr>
        <w:t xml:space="preserve"> </w:t>
      </w:r>
      <w:r w:rsidRPr="000B1D5C">
        <w:rPr>
          <w:rFonts w:ascii="Arial Narrow" w:hAnsi="Arial Narrow"/>
        </w:rPr>
        <w:t>1082</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2015</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norma</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lo</w:t>
      </w:r>
      <w:r w:rsidRPr="000B1D5C">
        <w:rPr>
          <w:rFonts w:ascii="Arial Narrow" w:hAnsi="Arial Narrow"/>
          <w:spacing w:val="-2"/>
        </w:rPr>
        <w:t xml:space="preserve"> </w:t>
      </w:r>
      <w:r w:rsidRPr="000B1D5C">
        <w:rPr>
          <w:rFonts w:ascii="Arial Narrow" w:hAnsi="Arial Narrow"/>
        </w:rPr>
        <w:t>modifique,</w:t>
      </w:r>
      <w:r w:rsidRPr="000B1D5C">
        <w:rPr>
          <w:rFonts w:ascii="Arial Narrow" w:hAnsi="Arial Narrow"/>
          <w:spacing w:val="-2"/>
        </w:rPr>
        <w:t xml:space="preserve"> </w:t>
      </w:r>
      <w:r w:rsidRPr="000B1D5C">
        <w:rPr>
          <w:rFonts w:ascii="Arial Narrow" w:hAnsi="Arial Narrow"/>
        </w:rPr>
        <w:t>complemente</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2"/>
        </w:rPr>
        <w:t xml:space="preserve"> </w:t>
      </w:r>
      <w:r w:rsidRPr="000B1D5C">
        <w:rPr>
          <w:rFonts w:ascii="Arial Narrow" w:hAnsi="Arial Narrow"/>
        </w:rPr>
        <w:t>sustituya.</w:t>
      </w:r>
      <w:r w:rsidRPr="000B1D5C">
        <w:rPr>
          <w:rFonts w:ascii="Arial Narrow" w:hAnsi="Arial Narrow"/>
          <w:spacing w:val="40"/>
        </w:rPr>
        <w:t xml:space="preserve"> </w:t>
      </w:r>
      <w:r w:rsidRPr="000B1D5C">
        <w:rPr>
          <w:rFonts w:ascii="Arial Narrow" w:hAnsi="Arial Narrow"/>
        </w:rPr>
        <w:t>En</w:t>
      </w:r>
      <w:r w:rsidRPr="000B1D5C">
        <w:rPr>
          <w:rFonts w:ascii="Arial Narrow" w:hAnsi="Arial Narrow"/>
          <w:spacing w:val="-4"/>
        </w:rPr>
        <w:t xml:space="preserve"> </w:t>
      </w:r>
      <w:r w:rsidRPr="000B1D5C">
        <w:rPr>
          <w:rFonts w:ascii="Arial Narrow" w:hAnsi="Arial Narrow"/>
        </w:rPr>
        <w:t xml:space="preserve">caso de que la condición de </w:t>
      </w:r>
      <w:proofErr w:type="spellStart"/>
      <w:r w:rsidRPr="000B1D5C">
        <w:rPr>
          <w:rFonts w:ascii="Arial Narrow" w:hAnsi="Arial Narrow"/>
        </w:rPr>
        <w:t>Mipyme</w:t>
      </w:r>
      <w:proofErr w:type="spellEnd"/>
      <w:r w:rsidRPr="000B1D5C">
        <w:rPr>
          <w:rFonts w:ascii="Arial Narrow" w:hAnsi="Arial Narrow"/>
        </w:rPr>
        <w:t xml:space="preserve"> se acredite mediante la presentación del RUP vigente y en firme no será necesario presentar el formato indicado, ni los soportes requeridos en el mencionado artículo.</w:t>
      </w:r>
    </w:p>
    <w:p w14:paraId="3BAC3A76" w14:textId="77777777" w:rsidR="00E11710" w:rsidRPr="000B1D5C" w:rsidRDefault="00E11710" w:rsidP="00AC2CB5">
      <w:pPr>
        <w:pStyle w:val="Textoindependiente"/>
        <w:tabs>
          <w:tab w:val="left" w:pos="1418"/>
        </w:tabs>
        <w:spacing w:before="118"/>
        <w:ind w:left="1418" w:right="348"/>
        <w:rPr>
          <w:rFonts w:ascii="Arial Narrow" w:hAnsi="Arial Narrow"/>
        </w:rPr>
      </w:pPr>
      <w:r w:rsidRPr="000B1D5C">
        <w:rPr>
          <w:rFonts w:ascii="Arial Narrow" w:hAnsi="Arial Narrow"/>
        </w:rPr>
        <w:t>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594B8979" w14:textId="77777777" w:rsidR="00E11710" w:rsidRPr="000B1D5C" w:rsidRDefault="00E11710" w:rsidP="00AC2CB5">
      <w:pPr>
        <w:pStyle w:val="Prrafodelista"/>
        <w:numPr>
          <w:ilvl w:val="0"/>
          <w:numId w:val="28"/>
        </w:numPr>
        <w:tabs>
          <w:tab w:val="left" w:pos="1418"/>
        </w:tabs>
        <w:spacing w:before="239"/>
        <w:ind w:left="1418" w:firstLine="0"/>
        <w:jc w:val="both"/>
        <w:rPr>
          <w:rFonts w:ascii="Arial Narrow" w:hAnsi="Arial Narrow"/>
        </w:rPr>
      </w:pPr>
      <w:r w:rsidRPr="000B1D5C">
        <w:rPr>
          <w:rFonts w:ascii="Arial Narrow" w:hAnsi="Arial Narrow"/>
        </w:rPr>
        <w:t>Deben</w:t>
      </w:r>
      <w:r w:rsidRPr="000B1D5C">
        <w:rPr>
          <w:rFonts w:ascii="Arial Narrow" w:hAnsi="Arial Narrow"/>
          <w:spacing w:val="-6"/>
        </w:rPr>
        <w:t xml:space="preserve"> </w:t>
      </w:r>
      <w:r w:rsidRPr="000B1D5C">
        <w:rPr>
          <w:rFonts w:ascii="Arial Narrow" w:hAnsi="Arial Narrow"/>
        </w:rPr>
        <w:t>haber</w:t>
      </w:r>
      <w:r w:rsidRPr="000B1D5C">
        <w:rPr>
          <w:rFonts w:ascii="Arial Narrow" w:hAnsi="Arial Narrow"/>
          <w:spacing w:val="-3"/>
        </w:rPr>
        <w:t xml:space="preserve"> </w:t>
      </w:r>
      <w:r w:rsidRPr="000B1D5C">
        <w:rPr>
          <w:rFonts w:ascii="Arial Narrow" w:hAnsi="Arial Narrow"/>
        </w:rPr>
        <w:t>terminado</w:t>
      </w:r>
      <w:r w:rsidRPr="000B1D5C">
        <w:rPr>
          <w:rFonts w:ascii="Arial Narrow" w:hAnsi="Arial Narrow"/>
          <w:spacing w:val="-3"/>
        </w:rPr>
        <w:t xml:space="preserve"> </w:t>
      </w:r>
      <w:r w:rsidRPr="000B1D5C">
        <w:rPr>
          <w:rFonts w:ascii="Arial Narrow" w:hAnsi="Arial Narrow"/>
        </w:rPr>
        <w:t>antes</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fecha</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cierre</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Proceso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Contratación.</w:t>
      </w:r>
    </w:p>
    <w:p w14:paraId="41E5C12C" w14:textId="77777777" w:rsidR="00E11710" w:rsidRPr="000B1D5C" w:rsidRDefault="00E11710" w:rsidP="00AC2CB5">
      <w:pPr>
        <w:pStyle w:val="Prrafodelista"/>
        <w:numPr>
          <w:ilvl w:val="0"/>
          <w:numId w:val="28"/>
        </w:numPr>
        <w:tabs>
          <w:tab w:val="left" w:pos="1418"/>
        </w:tabs>
        <w:spacing w:before="241" w:line="259" w:lineRule="auto"/>
        <w:ind w:left="1418" w:right="353" w:firstLine="0"/>
        <w:jc w:val="both"/>
        <w:rPr>
          <w:rFonts w:ascii="Arial Narrow" w:hAnsi="Arial Narrow"/>
        </w:rPr>
      </w:pPr>
      <w:r w:rsidRPr="000B1D5C">
        <w:rPr>
          <w:rFonts w:ascii="Arial Narrow" w:hAnsi="Arial Narrow"/>
        </w:rPr>
        <w:t xml:space="preserve">Los contratos aportados como experiencia válida y que correspondan a edificaciones debieron iniciar su ejecución luego de la expedición del Reglamento Colombiano de Construcción Sismo Resistente (NSR-98), esto es, después del 9 de enero de 1998. (NO </w:t>
      </w:r>
      <w:r w:rsidRPr="000B1D5C">
        <w:rPr>
          <w:rFonts w:ascii="Arial Narrow" w:hAnsi="Arial Narrow"/>
          <w:spacing w:val="-2"/>
        </w:rPr>
        <w:t>APLICA)</w:t>
      </w:r>
    </w:p>
    <w:p w14:paraId="26308323" w14:textId="77777777" w:rsidR="00E11710" w:rsidRPr="000B1D5C" w:rsidRDefault="00E11710" w:rsidP="00AC2CB5">
      <w:pPr>
        <w:pStyle w:val="Textoindependiente"/>
        <w:tabs>
          <w:tab w:val="left" w:pos="1418"/>
        </w:tabs>
        <w:spacing w:before="39"/>
        <w:ind w:left="1418"/>
        <w:rPr>
          <w:rFonts w:ascii="Arial Narrow" w:hAnsi="Arial Narrow"/>
        </w:rPr>
      </w:pPr>
    </w:p>
    <w:p w14:paraId="2E239A80" w14:textId="77777777" w:rsidR="00E11710" w:rsidRPr="000B1D5C" w:rsidRDefault="00E11710" w:rsidP="00AC2CB5">
      <w:pPr>
        <w:pStyle w:val="Prrafodelista"/>
        <w:numPr>
          <w:ilvl w:val="0"/>
          <w:numId w:val="28"/>
        </w:numPr>
        <w:tabs>
          <w:tab w:val="left" w:pos="1418"/>
        </w:tabs>
        <w:spacing w:line="259" w:lineRule="auto"/>
        <w:ind w:left="1418" w:right="353" w:firstLine="0"/>
        <w:jc w:val="both"/>
        <w:rPr>
          <w:rFonts w:ascii="Arial Narrow" w:hAnsi="Arial Narrow"/>
        </w:rPr>
      </w:pPr>
      <w:r w:rsidRPr="000B1D5C">
        <w:rPr>
          <w:rFonts w:ascii="Arial Narrow" w:hAnsi="Arial Narrow"/>
        </w:rPr>
        <w:t>Únicamente</w:t>
      </w:r>
      <w:r w:rsidRPr="000B1D5C">
        <w:rPr>
          <w:rFonts w:ascii="Arial Narrow" w:hAnsi="Arial Narrow"/>
          <w:spacing w:val="-2"/>
        </w:rPr>
        <w:t xml:space="preserve"> </w:t>
      </w:r>
      <w:r w:rsidRPr="000B1D5C">
        <w:rPr>
          <w:rFonts w:ascii="Arial Narrow" w:hAnsi="Arial Narrow"/>
        </w:rPr>
        <w:t>uno</w:t>
      </w:r>
      <w:r w:rsidRPr="000B1D5C">
        <w:rPr>
          <w:rFonts w:ascii="Arial Narrow" w:hAnsi="Arial Narrow"/>
          <w:spacing w:val="-3"/>
        </w:rPr>
        <w:t xml:space="preserve"> </w:t>
      </w:r>
      <w:r w:rsidRPr="000B1D5C">
        <w:rPr>
          <w:rFonts w:ascii="Arial Narrow" w:hAnsi="Arial Narrow"/>
        </w:rPr>
        <w:t>(1)</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los</w:t>
      </w:r>
      <w:r w:rsidRPr="000B1D5C">
        <w:rPr>
          <w:rFonts w:ascii="Arial Narrow" w:hAnsi="Arial Narrow"/>
          <w:spacing w:val="-3"/>
        </w:rPr>
        <w:t xml:space="preserve"> </w:t>
      </w:r>
      <w:r w:rsidRPr="000B1D5C">
        <w:rPr>
          <w:rFonts w:ascii="Arial Narrow" w:hAnsi="Arial Narrow"/>
        </w:rPr>
        <w:t>contratos</w:t>
      </w:r>
      <w:r w:rsidRPr="000B1D5C">
        <w:rPr>
          <w:rFonts w:ascii="Arial Narrow" w:hAnsi="Arial Narrow"/>
          <w:spacing w:val="-3"/>
        </w:rPr>
        <w:t xml:space="preserve"> </w:t>
      </w:r>
      <w:r w:rsidRPr="000B1D5C">
        <w:rPr>
          <w:rFonts w:ascii="Arial Narrow" w:hAnsi="Arial Narrow"/>
        </w:rPr>
        <w:t>relacionados</w:t>
      </w:r>
      <w:r w:rsidRPr="000B1D5C">
        <w:rPr>
          <w:rFonts w:ascii="Arial Narrow" w:hAnsi="Arial Narrow"/>
          <w:spacing w:val="-2"/>
        </w:rPr>
        <w:t xml:space="preserve"> </w:t>
      </w:r>
      <w:r w:rsidRPr="000B1D5C">
        <w:rPr>
          <w:rFonts w:ascii="Arial Narrow" w:hAnsi="Arial Narrow"/>
        </w:rPr>
        <w:t>como</w:t>
      </w:r>
      <w:r w:rsidRPr="000B1D5C">
        <w:rPr>
          <w:rFonts w:ascii="Arial Narrow" w:hAnsi="Arial Narrow"/>
          <w:spacing w:val="-2"/>
        </w:rPr>
        <w:t xml:space="preserve"> </w:t>
      </w:r>
      <w:r w:rsidRPr="000B1D5C">
        <w:rPr>
          <w:rFonts w:ascii="Arial Narrow" w:hAnsi="Arial Narrow"/>
        </w:rPr>
        <w:t>experiencia</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edificaciones</w:t>
      </w:r>
      <w:r w:rsidRPr="000B1D5C">
        <w:rPr>
          <w:rFonts w:ascii="Arial Narrow" w:hAnsi="Arial Narrow"/>
          <w:spacing w:val="-2"/>
        </w:rPr>
        <w:t xml:space="preserve"> </w:t>
      </w:r>
      <w:r w:rsidRPr="000B1D5C">
        <w:rPr>
          <w:rFonts w:ascii="Arial Narrow" w:hAnsi="Arial Narrow"/>
        </w:rPr>
        <w:t>podrá haber iniciado ejecución antes del 9 de enero de 1998, fecha en la cual se expidió la NSR-</w:t>
      </w:r>
    </w:p>
    <w:p w14:paraId="26EAF09A" w14:textId="77777777" w:rsidR="00E11710" w:rsidRPr="000B1D5C" w:rsidRDefault="00E11710" w:rsidP="00AC2CB5">
      <w:pPr>
        <w:pStyle w:val="Textoindependiente"/>
        <w:tabs>
          <w:tab w:val="left" w:pos="1418"/>
        </w:tabs>
        <w:spacing w:line="266" w:lineRule="exact"/>
        <w:ind w:left="1418"/>
        <w:rPr>
          <w:rFonts w:ascii="Arial Narrow" w:hAnsi="Arial Narrow"/>
        </w:rPr>
      </w:pPr>
      <w:r w:rsidRPr="000B1D5C">
        <w:rPr>
          <w:rFonts w:ascii="Arial Narrow" w:hAnsi="Arial Narrow"/>
        </w:rPr>
        <w:t>98.</w:t>
      </w:r>
      <w:r w:rsidRPr="000B1D5C">
        <w:rPr>
          <w:rFonts w:ascii="Arial Narrow" w:hAnsi="Arial Narrow"/>
          <w:spacing w:val="-2"/>
        </w:rPr>
        <w:t xml:space="preserve"> </w:t>
      </w:r>
      <w:r w:rsidRPr="000B1D5C">
        <w:rPr>
          <w:rFonts w:ascii="Arial Narrow" w:hAnsi="Arial Narrow"/>
        </w:rPr>
        <w:t>(NO</w:t>
      </w:r>
      <w:r w:rsidRPr="000B1D5C">
        <w:rPr>
          <w:rFonts w:ascii="Arial Narrow" w:hAnsi="Arial Narrow"/>
          <w:spacing w:val="-4"/>
        </w:rPr>
        <w:t xml:space="preserve"> </w:t>
      </w:r>
      <w:r w:rsidRPr="000B1D5C">
        <w:rPr>
          <w:rFonts w:ascii="Arial Narrow" w:hAnsi="Arial Narrow"/>
          <w:spacing w:val="-2"/>
        </w:rPr>
        <w:t>APLICA)</w:t>
      </w:r>
    </w:p>
    <w:p w14:paraId="1E1CFE18" w14:textId="77777777" w:rsidR="00E11710" w:rsidRPr="000B1D5C" w:rsidRDefault="00E11710" w:rsidP="00AC2CB5">
      <w:pPr>
        <w:pStyle w:val="Textoindependiente"/>
        <w:tabs>
          <w:tab w:val="left" w:pos="1418"/>
        </w:tabs>
        <w:spacing w:before="63"/>
        <w:ind w:left="1418"/>
        <w:rPr>
          <w:rFonts w:ascii="Arial Narrow" w:hAnsi="Arial Narrow"/>
        </w:rPr>
      </w:pPr>
    </w:p>
    <w:p w14:paraId="594C9065" w14:textId="77777777" w:rsidR="00E11710" w:rsidRPr="000B1D5C" w:rsidRDefault="00E11710" w:rsidP="00AC2CB5">
      <w:pPr>
        <w:pStyle w:val="Prrafodelista"/>
        <w:numPr>
          <w:ilvl w:val="0"/>
          <w:numId w:val="28"/>
        </w:numPr>
        <w:tabs>
          <w:tab w:val="left" w:pos="1418"/>
        </w:tabs>
        <w:spacing w:before="1" w:line="259" w:lineRule="auto"/>
        <w:ind w:left="1418" w:right="353" w:firstLine="0"/>
        <w:jc w:val="both"/>
        <w:rPr>
          <w:rFonts w:ascii="Arial Narrow" w:hAnsi="Arial Narrow"/>
        </w:rPr>
      </w:pPr>
      <w:r w:rsidRPr="000B1D5C">
        <w:rPr>
          <w:rFonts w:ascii="Arial Narrow" w:hAnsi="Arial Narrow"/>
        </w:rPr>
        <w:t>Si el proponente relaciona un (1) único contrato para acreditar la experiencia solicitada, este deberá haber iniciado, ejecutado, terminado, liquidado y recibido a satisfacción luego del</w:t>
      </w:r>
      <w:r w:rsidRPr="000B1D5C">
        <w:rPr>
          <w:rFonts w:ascii="Arial Narrow" w:hAnsi="Arial Narrow"/>
          <w:spacing w:val="-2"/>
        </w:rPr>
        <w:t xml:space="preserve"> </w:t>
      </w:r>
      <w:r w:rsidRPr="000B1D5C">
        <w:rPr>
          <w:rFonts w:ascii="Arial Narrow" w:hAnsi="Arial Narrow"/>
        </w:rPr>
        <w:t>15 de</w:t>
      </w:r>
      <w:r w:rsidRPr="000B1D5C">
        <w:rPr>
          <w:rFonts w:ascii="Arial Narrow" w:hAnsi="Arial Narrow"/>
          <w:spacing w:val="-1"/>
        </w:rPr>
        <w:t xml:space="preserve"> </w:t>
      </w:r>
      <w:r w:rsidRPr="000B1D5C">
        <w:rPr>
          <w:rFonts w:ascii="Arial Narrow" w:hAnsi="Arial Narrow"/>
        </w:rPr>
        <w:t>julio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2010,</w:t>
      </w:r>
      <w:r w:rsidRPr="000B1D5C">
        <w:rPr>
          <w:rFonts w:ascii="Arial Narrow" w:hAnsi="Arial Narrow"/>
          <w:spacing w:val="-1"/>
        </w:rPr>
        <w:t xml:space="preserve"> </w:t>
      </w:r>
      <w:r w:rsidRPr="000B1D5C">
        <w:rPr>
          <w:rFonts w:ascii="Arial Narrow" w:hAnsi="Arial Narrow"/>
        </w:rPr>
        <w:t>fecha</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cual</w:t>
      </w:r>
      <w:r w:rsidRPr="000B1D5C">
        <w:rPr>
          <w:rFonts w:ascii="Arial Narrow" w:hAnsi="Arial Narrow"/>
          <w:spacing w:val="-3"/>
        </w:rPr>
        <w:t xml:space="preserve"> </w:t>
      </w:r>
      <w:proofErr w:type="gramStart"/>
      <w:r w:rsidRPr="000B1D5C">
        <w:rPr>
          <w:rFonts w:ascii="Arial Narrow" w:hAnsi="Arial Narrow"/>
        </w:rPr>
        <w:t>entró</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vigencia</w:t>
      </w:r>
      <w:proofErr w:type="gramEnd"/>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NSR-10,</w:t>
      </w:r>
      <w:r w:rsidRPr="000B1D5C">
        <w:rPr>
          <w:rFonts w:ascii="Arial Narrow" w:hAnsi="Arial Narrow"/>
          <w:spacing w:val="-1"/>
        </w:rPr>
        <w:t xml:space="preserve"> </w:t>
      </w:r>
      <w:r w:rsidRPr="000B1D5C">
        <w:rPr>
          <w:rFonts w:ascii="Arial Narrow" w:hAnsi="Arial Narrow"/>
        </w:rPr>
        <w:t>y</w:t>
      </w:r>
      <w:r w:rsidRPr="000B1D5C">
        <w:rPr>
          <w:rFonts w:ascii="Arial Narrow" w:hAnsi="Arial Narrow"/>
          <w:spacing w:val="-2"/>
        </w:rPr>
        <w:t xml:space="preserve"> </w:t>
      </w:r>
      <w:r w:rsidRPr="000B1D5C">
        <w:rPr>
          <w:rFonts w:ascii="Arial Narrow" w:hAnsi="Arial Narrow"/>
        </w:rPr>
        <w:t>haya</w:t>
      </w:r>
      <w:r w:rsidRPr="000B1D5C">
        <w:rPr>
          <w:rFonts w:ascii="Arial Narrow" w:hAnsi="Arial Narrow"/>
          <w:spacing w:val="-3"/>
        </w:rPr>
        <w:t xml:space="preserve"> </w:t>
      </w:r>
      <w:r w:rsidRPr="000B1D5C">
        <w:rPr>
          <w:rFonts w:ascii="Arial Narrow" w:hAnsi="Arial Narrow"/>
        </w:rPr>
        <w:t>terminado</w:t>
      </w:r>
      <w:r w:rsidRPr="000B1D5C">
        <w:rPr>
          <w:rFonts w:ascii="Arial Narrow" w:hAnsi="Arial Narrow"/>
          <w:spacing w:val="-1"/>
        </w:rPr>
        <w:t xml:space="preserve"> </w:t>
      </w:r>
      <w:r w:rsidRPr="000B1D5C">
        <w:rPr>
          <w:rFonts w:ascii="Arial Narrow" w:hAnsi="Arial Narrow"/>
        </w:rPr>
        <w:t>su ejecución</w:t>
      </w:r>
      <w:r w:rsidRPr="000B1D5C">
        <w:rPr>
          <w:rFonts w:ascii="Arial Narrow" w:hAnsi="Arial Narrow"/>
          <w:spacing w:val="-9"/>
        </w:rPr>
        <w:t xml:space="preserve"> </w:t>
      </w:r>
      <w:r w:rsidRPr="000B1D5C">
        <w:rPr>
          <w:rFonts w:ascii="Arial Narrow" w:hAnsi="Arial Narrow"/>
        </w:rPr>
        <w:t>antes</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la</w:t>
      </w:r>
      <w:r w:rsidRPr="000B1D5C">
        <w:rPr>
          <w:rFonts w:ascii="Arial Narrow" w:hAnsi="Arial Narrow"/>
          <w:spacing w:val="-9"/>
        </w:rPr>
        <w:t xml:space="preserve"> </w:t>
      </w:r>
      <w:r w:rsidRPr="000B1D5C">
        <w:rPr>
          <w:rFonts w:ascii="Arial Narrow" w:hAnsi="Arial Narrow"/>
        </w:rPr>
        <w:t>fecha</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cierre</w:t>
      </w:r>
      <w:r w:rsidRPr="000B1D5C">
        <w:rPr>
          <w:rFonts w:ascii="Arial Narrow" w:hAnsi="Arial Narrow"/>
          <w:spacing w:val="-8"/>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presente</w:t>
      </w:r>
      <w:r w:rsidRPr="000B1D5C">
        <w:rPr>
          <w:rFonts w:ascii="Arial Narrow" w:hAnsi="Arial Narrow"/>
          <w:spacing w:val="-8"/>
        </w:rPr>
        <w:t xml:space="preserve"> </w:t>
      </w:r>
      <w:r w:rsidRPr="000B1D5C">
        <w:rPr>
          <w:rFonts w:ascii="Arial Narrow" w:hAnsi="Arial Narrow"/>
        </w:rPr>
        <w:t>procedimiento</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selección.</w:t>
      </w:r>
      <w:r w:rsidRPr="000B1D5C">
        <w:rPr>
          <w:rFonts w:ascii="Arial Narrow" w:hAnsi="Arial Narrow"/>
          <w:spacing w:val="-10"/>
        </w:rPr>
        <w:t xml:space="preserve"> </w:t>
      </w:r>
      <w:r w:rsidRPr="000B1D5C">
        <w:rPr>
          <w:rFonts w:ascii="Arial Narrow" w:hAnsi="Arial Narrow"/>
        </w:rPr>
        <w:t>(NO</w:t>
      </w:r>
      <w:r w:rsidRPr="000B1D5C">
        <w:rPr>
          <w:rFonts w:ascii="Arial Narrow" w:hAnsi="Arial Narrow"/>
          <w:spacing w:val="-10"/>
        </w:rPr>
        <w:t xml:space="preserve"> </w:t>
      </w:r>
      <w:r w:rsidRPr="000B1D5C">
        <w:rPr>
          <w:rFonts w:ascii="Arial Narrow" w:hAnsi="Arial Narrow"/>
        </w:rPr>
        <w:t>APLICA)</w:t>
      </w:r>
    </w:p>
    <w:p w14:paraId="694C5CF0" w14:textId="77777777" w:rsidR="00E11710" w:rsidRPr="000B1D5C" w:rsidRDefault="00E11710" w:rsidP="00AC2CB5">
      <w:pPr>
        <w:pStyle w:val="Textoindependiente"/>
        <w:tabs>
          <w:tab w:val="left" w:pos="1418"/>
        </w:tabs>
        <w:spacing w:before="39"/>
        <w:ind w:left="1418"/>
        <w:rPr>
          <w:rFonts w:ascii="Arial Narrow" w:hAnsi="Arial Narrow"/>
        </w:rPr>
      </w:pPr>
    </w:p>
    <w:p w14:paraId="319652C2" w14:textId="77777777" w:rsidR="00E11710" w:rsidRPr="000B1D5C" w:rsidRDefault="00E11710" w:rsidP="00AC2CB5">
      <w:pPr>
        <w:pStyle w:val="Prrafodelista"/>
        <w:numPr>
          <w:ilvl w:val="0"/>
          <w:numId w:val="28"/>
        </w:numPr>
        <w:tabs>
          <w:tab w:val="left" w:pos="1418"/>
        </w:tabs>
        <w:spacing w:line="259" w:lineRule="auto"/>
        <w:ind w:left="1418" w:right="354" w:firstLine="0"/>
        <w:jc w:val="both"/>
        <w:rPr>
          <w:rFonts w:ascii="Arial Narrow" w:hAnsi="Arial Narrow"/>
        </w:rPr>
      </w:pPr>
      <w:r w:rsidRPr="000B1D5C">
        <w:rPr>
          <w:rFonts w:ascii="Arial Narrow" w:hAnsi="Arial Narrow"/>
        </w:rPr>
        <w:t>Por lo menos uno (1) de los contratos válidos aportados como experiencia debe haber iniciado ejecución con posterioridad a la expedición de la NSR-10, el cual debió haberse ejecutado y terminado antes de la fecha de cierre del presente proceso de contratación. (NO APLICA)</w:t>
      </w:r>
    </w:p>
    <w:p w14:paraId="6EF1A1B5" w14:textId="77777777" w:rsidR="00E11710" w:rsidRPr="000B1D5C" w:rsidRDefault="00E11710" w:rsidP="00AC2CB5">
      <w:pPr>
        <w:pStyle w:val="Prrafodelista"/>
        <w:numPr>
          <w:ilvl w:val="0"/>
          <w:numId w:val="28"/>
        </w:numPr>
        <w:tabs>
          <w:tab w:val="left" w:pos="1418"/>
        </w:tabs>
        <w:spacing w:before="157"/>
        <w:ind w:left="1418" w:right="351" w:firstLine="0"/>
        <w:jc w:val="both"/>
        <w:rPr>
          <w:rFonts w:ascii="Arial Narrow" w:hAnsi="Arial Narrow"/>
        </w:rPr>
      </w:pPr>
      <w:r w:rsidRPr="000B1D5C">
        <w:rPr>
          <w:rFonts w:ascii="Arial Narrow" w:hAnsi="Arial Narrow"/>
        </w:rPr>
        <w:t>Las</w:t>
      </w:r>
      <w:r w:rsidRPr="000B1D5C">
        <w:rPr>
          <w:rFonts w:ascii="Arial Narrow" w:hAnsi="Arial Narrow"/>
          <w:spacing w:val="-5"/>
        </w:rPr>
        <w:t xml:space="preserve"> </w:t>
      </w:r>
      <w:r w:rsidRPr="000B1D5C">
        <w:rPr>
          <w:rFonts w:ascii="Arial Narrow" w:hAnsi="Arial Narrow"/>
        </w:rPr>
        <w:t>reglas</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los</w:t>
      </w:r>
      <w:r w:rsidRPr="000B1D5C">
        <w:rPr>
          <w:rFonts w:ascii="Arial Narrow" w:hAnsi="Arial Narrow"/>
          <w:spacing w:val="-5"/>
        </w:rPr>
        <w:t xml:space="preserve"> </w:t>
      </w:r>
      <w:r w:rsidRPr="000B1D5C">
        <w:rPr>
          <w:rFonts w:ascii="Arial Narrow" w:hAnsi="Arial Narrow"/>
        </w:rPr>
        <w:t>literales</w:t>
      </w:r>
      <w:r w:rsidRPr="000B1D5C">
        <w:rPr>
          <w:rFonts w:ascii="Arial Narrow" w:hAnsi="Arial Narrow"/>
          <w:spacing w:val="-5"/>
        </w:rPr>
        <w:t xml:space="preserve"> </w:t>
      </w:r>
      <w:r w:rsidRPr="000B1D5C">
        <w:rPr>
          <w:rFonts w:ascii="Arial Narrow" w:hAnsi="Arial Narrow"/>
        </w:rPr>
        <w:t>E,</w:t>
      </w:r>
      <w:r w:rsidRPr="000B1D5C">
        <w:rPr>
          <w:rFonts w:ascii="Arial Narrow" w:hAnsi="Arial Narrow"/>
          <w:spacing w:val="-5"/>
        </w:rPr>
        <w:t xml:space="preserve"> </w:t>
      </w:r>
      <w:r w:rsidRPr="000B1D5C">
        <w:rPr>
          <w:rFonts w:ascii="Arial Narrow" w:hAnsi="Arial Narrow"/>
        </w:rPr>
        <w:t>F,</w:t>
      </w:r>
      <w:r w:rsidRPr="000B1D5C">
        <w:rPr>
          <w:rFonts w:ascii="Arial Narrow" w:hAnsi="Arial Narrow"/>
          <w:spacing w:val="-4"/>
        </w:rPr>
        <w:t xml:space="preserve"> </w:t>
      </w:r>
      <w:r w:rsidRPr="000B1D5C">
        <w:rPr>
          <w:rFonts w:ascii="Arial Narrow" w:hAnsi="Arial Narrow"/>
        </w:rPr>
        <w:t>G</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6"/>
        </w:rPr>
        <w:t xml:space="preserve"> </w:t>
      </w:r>
      <w:r w:rsidRPr="000B1D5C">
        <w:rPr>
          <w:rFonts w:ascii="Arial Narrow" w:hAnsi="Arial Narrow"/>
        </w:rPr>
        <w:t>H</w:t>
      </w:r>
      <w:r w:rsidRPr="000B1D5C">
        <w:rPr>
          <w:rFonts w:ascii="Arial Narrow" w:hAnsi="Arial Narrow"/>
          <w:spacing w:val="-6"/>
        </w:rPr>
        <w:t xml:space="preserve"> </w:t>
      </w:r>
      <w:r w:rsidRPr="000B1D5C">
        <w:rPr>
          <w:rFonts w:ascii="Arial Narrow" w:hAnsi="Arial Narrow"/>
        </w:rPr>
        <w:t>también</w:t>
      </w:r>
      <w:r w:rsidRPr="000B1D5C">
        <w:rPr>
          <w:rFonts w:ascii="Arial Narrow" w:hAnsi="Arial Narrow"/>
          <w:spacing w:val="-6"/>
        </w:rPr>
        <w:t xml:space="preserve"> </w:t>
      </w:r>
      <w:r w:rsidRPr="000B1D5C">
        <w:rPr>
          <w:rFonts w:ascii="Arial Narrow" w:hAnsi="Arial Narrow"/>
        </w:rPr>
        <w:t>aplicarán</w:t>
      </w:r>
      <w:r w:rsidRPr="000B1D5C">
        <w:rPr>
          <w:rFonts w:ascii="Arial Narrow" w:hAnsi="Arial Narrow"/>
          <w:spacing w:val="-6"/>
        </w:rPr>
        <w:t xml:space="preserve"> </w:t>
      </w:r>
      <w:r w:rsidRPr="000B1D5C">
        <w:rPr>
          <w:rFonts w:ascii="Arial Narrow" w:hAnsi="Arial Narrow"/>
        </w:rPr>
        <w:t>para</w:t>
      </w:r>
      <w:r w:rsidRPr="000B1D5C">
        <w:rPr>
          <w:rFonts w:ascii="Arial Narrow" w:hAnsi="Arial Narrow"/>
          <w:spacing w:val="-6"/>
        </w:rPr>
        <w:t xml:space="preserve"> </w:t>
      </w:r>
      <w:r w:rsidRPr="000B1D5C">
        <w:rPr>
          <w:rFonts w:ascii="Arial Narrow" w:hAnsi="Arial Narrow"/>
        </w:rPr>
        <w:t>los</w:t>
      </w:r>
      <w:r w:rsidRPr="000B1D5C">
        <w:rPr>
          <w:rFonts w:ascii="Arial Narrow" w:hAnsi="Arial Narrow"/>
          <w:spacing w:val="-5"/>
        </w:rPr>
        <w:t xml:space="preserve"> </w:t>
      </w:r>
      <w:r w:rsidRPr="000B1D5C">
        <w:rPr>
          <w:rFonts w:ascii="Arial Narrow" w:hAnsi="Arial Narrow"/>
        </w:rPr>
        <w:t>contratos</w:t>
      </w:r>
      <w:r w:rsidRPr="000B1D5C">
        <w:rPr>
          <w:rFonts w:ascii="Arial Narrow" w:hAnsi="Arial Narrow"/>
          <w:spacing w:val="-5"/>
        </w:rPr>
        <w:t xml:space="preserve"> </w:t>
      </w:r>
      <w:r w:rsidRPr="000B1D5C">
        <w:rPr>
          <w:rFonts w:ascii="Arial Narrow" w:hAnsi="Arial Narrow"/>
        </w:rPr>
        <w:t>ejecutados</w:t>
      </w:r>
      <w:r w:rsidRPr="000B1D5C">
        <w:rPr>
          <w:rFonts w:ascii="Arial Narrow" w:hAnsi="Arial Narrow"/>
          <w:spacing w:val="-7"/>
        </w:rPr>
        <w:t xml:space="preserve"> </w:t>
      </w:r>
      <w:r w:rsidRPr="000B1D5C">
        <w:rPr>
          <w:rFonts w:ascii="Arial Narrow" w:hAnsi="Arial Narrow"/>
        </w:rPr>
        <w:t>fuera del territorio colombiano, teniendo como referente las fechas establecidas en dichos literales.</w:t>
      </w:r>
      <w:r w:rsidRPr="000B1D5C">
        <w:rPr>
          <w:rFonts w:ascii="Arial Narrow" w:hAnsi="Arial Narrow"/>
          <w:spacing w:val="-17"/>
        </w:rPr>
        <w:t xml:space="preserve"> </w:t>
      </w:r>
      <w:r w:rsidRPr="000B1D5C">
        <w:rPr>
          <w:rFonts w:ascii="Arial Narrow" w:hAnsi="Arial Narrow"/>
        </w:rPr>
        <w:t>En</w:t>
      </w:r>
      <w:r w:rsidRPr="000B1D5C">
        <w:rPr>
          <w:rFonts w:ascii="Arial Narrow" w:hAnsi="Arial Narrow"/>
          <w:spacing w:val="-19"/>
        </w:rPr>
        <w:t xml:space="preserve"> </w:t>
      </w:r>
      <w:r w:rsidRPr="000B1D5C">
        <w:rPr>
          <w:rFonts w:ascii="Arial Narrow" w:hAnsi="Arial Narrow"/>
        </w:rPr>
        <w:t>todo</w:t>
      </w:r>
      <w:r w:rsidRPr="000B1D5C">
        <w:rPr>
          <w:rFonts w:ascii="Arial Narrow" w:hAnsi="Arial Narrow"/>
          <w:spacing w:val="-18"/>
        </w:rPr>
        <w:t xml:space="preserve"> </w:t>
      </w:r>
      <w:r w:rsidRPr="000B1D5C">
        <w:rPr>
          <w:rFonts w:ascii="Arial Narrow" w:hAnsi="Arial Narrow"/>
        </w:rPr>
        <w:t>caso,</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proyecto</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infraestructura</w:t>
      </w:r>
      <w:r w:rsidRPr="000B1D5C">
        <w:rPr>
          <w:rFonts w:ascii="Arial Narrow" w:hAnsi="Arial Narrow"/>
          <w:spacing w:val="-19"/>
        </w:rPr>
        <w:t xml:space="preserve"> </w:t>
      </w:r>
      <w:r w:rsidRPr="000B1D5C">
        <w:rPr>
          <w:rFonts w:ascii="Arial Narrow" w:hAnsi="Arial Narrow"/>
        </w:rPr>
        <w:t>social</w:t>
      </w:r>
      <w:r w:rsidRPr="000B1D5C">
        <w:rPr>
          <w:rFonts w:ascii="Arial Narrow" w:hAnsi="Arial Narrow"/>
          <w:spacing w:val="-19"/>
        </w:rPr>
        <w:t xml:space="preserve"> </w:t>
      </w:r>
      <w:r w:rsidRPr="000B1D5C">
        <w:rPr>
          <w:rFonts w:ascii="Arial Narrow" w:hAnsi="Arial Narrow"/>
        </w:rPr>
        <w:t>que</w:t>
      </w:r>
      <w:r w:rsidRPr="000B1D5C">
        <w:rPr>
          <w:rFonts w:ascii="Arial Narrow" w:hAnsi="Arial Narrow"/>
          <w:spacing w:val="-19"/>
        </w:rPr>
        <w:t xml:space="preserve"> </w:t>
      </w:r>
      <w:r w:rsidRPr="000B1D5C">
        <w:rPr>
          <w:rFonts w:ascii="Arial Narrow" w:hAnsi="Arial Narrow"/>
        </w:rPr>
        <w:t>se</w:t>
      </w:r>
      <w:r w:rsidRPr="000B1D5C">
        <w:rPr>
          <w:rFonts w:ascii="Arial Narrow" w:hAnsi="Arial Narrow"/>
          <w:spacing w:val="-20"/>
        </w:rPr>
        <w:t xml:space="preserve"> </w:t>
      </w:r>
      <w:r w:rsidRPr="000B1D5C">
        <w:rPr>
          <w:rFonts w:ascii="Arial Narrow" w:hAnsi="Arial Narrow"/>
        </w:rPr>
        <w:t>pretende</w:t>
      </w:r>
      <w:r w:rsidRPr="000B1D5C">
        <w:rPr>
          <w:rFonts w:ascii="Arial Narrow" w:hAnsi="Arial Narrow"/>
          <w:spacing w:val="-17"/>
        </w:rPr>
        <w:t xml:space="preserve"> </w:t>
      </w:r>
      <w:r w:rsidRPr="000B1D5C">
        <w:rPr>
          <w:rFonts w:ascii="Arial Narrow" w:hAnsi="Arial Narrow"/>
        </w:rPr>
        <w:t>ejecutar</w:t>
      </w:r>
      <w:r w:rsidRPr="000B1D5C">
        <w:rPr>
          <w:rFonts w:ascii="Arial Narrow" w:hAnsi="Arial Narrow"/>
          <w:spacing w:val="-19"/>
        </w:rPr>
        <w:t xml:space="preserve"> </w:t>
      </w:r>
      <w:r w:rsidRPr="000B1D5C">
        <w:rPr>
          <w:rFonts w:ascii="Arial Narrow" w:hAnsi="Arial Narrow"/>
        </w:rPr>
        <w:t>deberá cumplir con los estándares y normativa establecida para Colombia</w:t>
      </w:r>
    </w:p>
    <w:p w14:paraId="46D596AA" w14:textId="77777777" w:rsidR="00E11710" w:rsidRPr="000B1D5C" w:rsidRDefault="00E11710" w:rsidP="00AC2CB5">
      <w:pPr>
        <w:pStyle w:val="Prrafodelista"/>
        <w:numPr>
          <w:ilvl w:val="0"/>
          <w:numId w:val="28"/>
        </w:numPr>
        <w:tabs>
          <w:tab w:val="left" w:pos="1418"/>
        </w:tabs>
        <w:spacing w:before="242"/>
        <w:ind w:left="1418" w:right="353" w:firstLine="0"/>
        <w:jc w:val="both"/>
        <w:rPr>
          <w:rFonts w:ascii="Arial Narrow" w:hAnsi="Arial Narrow"/>
        </w:rPr>
      </w:pPr>
      <w:r w:rsidRPr="000B1D5C">
        <w:rPr>
          <w:rFonts w:ascii="Arial Narrow" w:hAnsi="Arial Narrow"/>
        </w:rPr>
        <w:t xml:space="preserve">No debe haberse impuesto alguna multa, cláusula penal, caducidad o haberse declarado algún siniestro, so pena </w:t>
      </w:r>
      <w:r w:rsidRPr="000B1D5C">
        <w:rPr>
          <w:rFonts w:ascii="Arial Narrow" w:hAnsi="Arial Narrow"/>
        </w:rPr>
        <w:lastRenderedPageBreak/>
        <w:t>de que dichos contratos no se tengan en cuenta para acreditar la experiencia.</w:t>
      </w:r>
      <w:r w:rsidRPr="000B1D5C">
        <w:rPr>
          <w:rFonts w:ascii="Arial Narrow" w:hAnsi="Arial Narrow"/>
          <w:spacing w:val="-3"/>
        </w:rPr>
        <w:t xml:space="preserve"> </w:t>
      </w:r>
      <w:r w:rsidRPr="000B1D5C">
        <w:rPr>
          <w:rFonts w:ascii="Arial Narrow" w:hAnsi="Arial Narrow"/>
        </w:rPr>
        <w:t>Esta</w:t>
      </w:r>
      <w:r w:rsidRPr="000B1D5C">
        <w:rPr>
          <w:rFonts w:ascii="Arial Narrow" w:hAnsi="Arial Narrow"/>
          <w:spacing w:val="-5"/>
        </w:rPr>
        <w:t xml:space="preserve"> </w:t>
      </w:r>
      <w:r w:rsidRPr="000B1D5C">
        <w:rPr>
          <w:rFonts w:ascii="Arial Narrow" w:hAnsi="Arial Narrow"/>
        </w:rPr>
        <w:t>regla</w:t>
      </w:r>
      <w:r w:rsidRPr="000B1D5C">
        <w:rPr>
          <w:rFonts w:ascii="Arial Narrow" w:hAnsi="Arial Narrow"/>
          <w:spacing w:val="-5"/>
        </w:rPr>
        <w:t xml:space="preserve"> </w:t>
      </w:r>
      <w:r w:rsidRPr="000B1D5C">
        <w:rPr>
          <w:rFonts w:ascii="Arial Narrow" w:hAnsi="Arial Narrow"/>
        </w:rPr>
        <w:t>no</w:t>
      </w:r>
      <w:r w:rsidRPr="000B1D5C">
        <w:rPr>
          <w:rFonts w:ascii="Arial Narrow" w:hAnsi="Arial Narrow"/>
          <w:spacing w:val="-5"/>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aplicará</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caso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solo</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haya</w:t>
      </w:r>
      <w:r w:rsidRPr="000B1D5C">
        <w:rPr>
          <w:rFonts w:ascii="Arial Narrow" w:hAnsi="Arial Narrow"/>
          <w:spacing w:val="-5"/>
        </w:rPr>
        <w:t xml:space="preserve"> </w:t>
      </w:r>
      <w:r w:rsidRPr="000B1D5C">
        <w:rPr>
          <w:rFonts w:ascii="Arial Narrow" w:hAnsi="Arial Narrow"/>
        </w:rPr>
        <w:t>declarado</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siniestro</w:t>
      </w:r>
      <w:r w:rsidRPr="000B1D5C">
        <w:rPr>
          <w:rFonts w:ascii="Arial Narrow" w:hAnsi="Arial Narrow"/>
          <w:spacing w:val="-4"/>
        </w:rPr>
        <w:t xml:space="preserve"> </w:t>
      </w:r>
      <w:r w:rsidRPr="000B1D5C">
        <w:rPr>
          <w:rFonts w:ascii="Arial Narrow" w:hAnsi="Arial Narrow"/>
        </w:rPr>
        <w:t>de la póliza de responsabilidad civil extracontractual.</w:t>
      </w:r>
    </w:p>
    <w:p w14:paraId="55AB9B7C" w14:textId="569DB31F" w:rsidR="00F20B67" w:rsidRDefault="00E11710" w:rsidP="00AC2CB5">
      <w:pPr>
        <w:pStyle w:val="Prrafodelista"/>
        <w:numPr>
          <w:ilvl w:val="0"/>
          <w:numId w:val="28"/>
        </w:numPr>
        <w:tabs>
          <w:tab w:val="left" w:pos="1418"/>
        </w:tabs>
        <w:spacing w:before="1"/>
        <w:ind w:left="1418" w:right="355" w:firstLine="0"/>
        <w:jc w:val="both"/>
        <w:rPr>
          <w:rFonts w:ascii="Arial Narrow" w:hAnsi="Arial Narrow"/>
        </w:rPr>
      </w:pPr>
      <w:r w:rsidRPr="000B1D5C">
        <w:rPr>
          <w:rFonts w:ascii="Arial Narrow" w:hAnsi="Arial Narrow"/>
        </w:rPr>
        <w:t>No debe haberse impuesto alguna multa, cláusula penal, caducidad o haberse declarado algún siniestro, so pena de que dichos contratos no se tengan en cuenta para acreditar la experiencia.</w:t>
      </w:r>
      <w:r w:rsidRPr="000B1D5C">
        <w:rPr>
          <w:rFonts w:ascii="Arial Narrow" w:hAnsi="Arial Narrow"/>
          <w:spacing w:val="-3"/>
        </w:rPr>
        <w:t xml:space="preserve"> </w:t>
      </w:r>
      <w:r w:rsidRPr="000B1D5C">
        <w:rPr>
          <w:rFonts w:ascii="Arial Narrow" w:hAnsi="Arial Narrow"/>
        </w:rPr>
        <w:t>Esta</w:t>
      </w:r>
      <w:r w:rsidRPr="000B1D5C">
        <w:rPr>
          <w:rFonts w:ascii="Arial Narrow" w:hAnsi="Arial Narrow"/>
          <w:spacing w:val="-5"/>
        </w:rPr>
        <w:t xml:space="preserve"> </w:t>
      </w:r>
      <w:r w:rsidRPr="000B1D5C">
        <w:rPr>
          <w:rFonts w:ascii="Arial Narrow" w:hAnsi="Arial Narrow"/>
        </w:rPr>
        <w:t>regla</w:t>
      </w:r>
      <w:r w:rsidRPr="000B1D5C">
        <w:rPr>
          <w:rFonts w:ascii="Arial Narrow" w:hAnsi="Arial Narrow"/>
          <w:spacing w:val="-5"/>
        </w:rPr>
        <w:t xml:space="preserve"> </w:t>
      </w:r>
      <w:r w:rsidRPr="000B1D5C">
        <w:rPr>
          <w:rFonts w:ascii="Arial Narrow" w:hAnsi="Arial Narrow"/>
        </w:rPr>
        <w:t>no</w:t>
      </w:r>
      <w:r w:rsidRPr="000B1D5C">
        <w:rPr>
          <w:rFonts w:ascii="Arial Narrow" w:hAnsi="Arial Narrow"/>
          <w:spacing w:val="-5"/>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aplicará</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caso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solo</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haya</w:t>
      </w:r>
      <w:r w:rsidRPr="000B1D5C">
        <w:rPr>
          <w:rFonts w:ascii="Arial Narrow" w:hAnsi="Arial Narrow"/>
          <w:spacing w:val="-5"/>
        </w:rPr>
        <w:t xml:space="preserve"> </w:t>
      </w:r>
      <w:r w:rsidRPr="000B1D5C">
        <w:rPr>
          <w:rFonts w:ascii="Arial Narrow" w:hAnsi="Arial Narrow"/>
        </w:rPr>
        <w:t>declarado</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siniestro</w:t>
      </w:r>
      <w:r w:rsidRPr="000B1D5C">
        <w:rPr>
          <w:rFonts w:ascii="Arial Narrow" w:hAnsi="Arial Narrow"/>
          <w:spacing w:val="-4"/>
        </w:rPr>
        <w:t xml:space="preserve"> </w:t>
      </w:r>
      <w:r w:rsidRPr="000B1D5C">
        <w:rPr>
          <w:rFonts w:ascii="Arial Narrow" w:hAnsi="Arial Narrow"/>
        </w:rPr>
        <w:t>de la póliza de responsabilidad civil extracontractual</w:t>
      </w:r>
      <w:r>
        <w:rPr>
          <w:rFonts w:ascii="Arial Narrow" w:hAnsi="Arial Narrow"/>
        </w:rPr>
        <w:t>.</w:t>
      </w:r>
    </w:p>
    <w:p w14:paraId="07F04615" w14:textId="77777777" w:rsidR="00E11710" w:rsidRPr="000B1D5C" w:rsidRDefault="00E11710" w:rsidP="00AC2CB5">
      <w:pPr>
        <w:pStyle w:val="Prrafodelista"/>
        <w:numPr>
          <w:ilvl w:val="0"/>
          <w:numId w:val="28"/>
        </w:numPr>
        <w:tabs>
          <w:tab w:val="left" w:pos="1418"/>
        </w:tabs>
        <w:spacing w:before="91"/>
        <w:ind w:left="1418" w:right="353" w:firstLine="0"/>
        <w:jc w:val="both"/>
        <w:rPr>
          <w:rFonts w:ascii="Arial Narrow" w:hAnsi="Arial Narrow"/>
        </w:rPr>
      </w:pPr>
      <w:bookmarkStart w:id="50" w:name="_Hlk237596392"/>
      <w:r w:rsidRPr="000B1D5C">
        <w:rPr>
          <w:rFonts w:ascii="Arial Narrow" w:hAnsi="Arial Narrow"/>
        </w:rPr>
        <w:t>Para los contratos que sean aportados por personas jurídicas que no cuentan con más de tres (3) años de constituidas, que pretendan acreditar la experiencia de sus socios, accionistas o constituyentes, de conformidad con la posibilidad establecida en el numeral</w:t>
      </w:r>
    </w:p>
    <w:p w14:paraId="27BD4F33" w14:textId="77777777" w:rsidR="00E11710" w:rsidRPr="000B1D5C" w:rsidRDefault="00E11710" w:rsidP="00AC2CB5">
      <w:pPr>
        <w:pStyle w:val="Textoindependiente"/>
        <w:tabs>
          <w:tab w:val="left" w:pos="1418"/>
        </w:tabs>
        <w:spacing w:before="2"/>
        <w:ind w:left="1418" w:right="350"/>
        <w:rPr>
          <w:rFonts w:ascii="Arial Narrow" w:hAnsi="Arial Narrow"/>
        </w:rPr>
      </w:pPr>
      <w:r w:rsidRPr="000B1D5C">
        <w:rPr>
          <w:rFonts w:ascii="Arial Narrow" w:hAnsi="Arial Narrow"/>
        </w:rPr>
        <w:t>2.5 del artículo 2.2.1.1.1.5.2. del Decreto 1082 de 2015, deben adjuntar un documento suscrito</w:t>
      </w:r>
      <w:r w:rsidRPr="000B1D5C">
        <w:rPr>
          <w:rFonts w:ascii="Arial Narrow" w:hAnsi="Arial Narrow"/>
          <w:spacing w:val="-14"/>
        </w:rPr>
        <w:t xml:space="preserve"> </w:t>
      </w:r>
      <w:r w:rsidRPr="000B1D5C">
        <w:rPr>
          <w:rFonts w:ascii="Arial Narrow" w:hAnsi="Arial Narrow"/>
        </w:rPr>
        <w:t>por</w:t>
      </w:r>
      <w:r w:rsidRPr="000B1D5C">
        <w:rPr>
          <w:rFonts w:ascii="Arial Narrow" w:hAnsi="Arial Narrow"/>
          <w:spacing w:val="-14"/>
        </w:rPr>
        <w:t xml:space="preserve"> </w:t>
      </w:r>
      <w:r w:rsidRPr="000B1D5C">
        <w:rPr>
          <w:rFonts w:ascii="Arial Narrow" w:hAnsi="Arial Narrow"/>
        </w:rPr>
        <w:t>el</w:t>
      </w:r>
      <w:r w:rsidRPr="000B1D5C">
        <w:rPr>
          <w:rFonts w:ascii="Arial Narrow" w:hAnsi="Arial Narrow"/>
          <w:spacing w:val="-14"/>
        </w:rPr>
        <w:t xml:space="preserve"> </w:t>
      </w:r>
      <w:r w:rsidRPr="000B1D5C">
        <w:rPr>
          <w:rFonts w:ascii="Arial Narrow" w:hAnsi="Arial Narrow"/>
        </w:rPr>
        <w:t>representante</w:t>
      </w:r>
      <w:r w:rsidRPr="000B1D5C">
        <w:rPr>
          <w:rFonts w:ascii="Arial Narrow" w:hAnsi="Arial Narrow"/>
          <w:spacing w:val="-14"/>
        </w:rPr>
        <w:t xml:space="preserve"> </w:t>
      </w:r>
      <w:r w:rsidRPr="000B1D5C">
        <w:rPr>
          <w:rFonts w:ascii="Arial Narrow" w:hAnsi="Arial Narrow"/>
        </w:rPr>
        <w:t>legal</w:t>
      </w:r>
      <w:r w:rsidRPr="000B1D5C">
        <w:rPr>
          <w:rFonts w:ascii="Arial Narrow" w:hAnsi="Arial Narrow"/>
          <w:spacing w:val="-15"/>
        </w:rPr>
        <w:t xml:space="preserve"> </w:t>
      </w:r>
      <w:r w:rsidRPr="000B1D5C">
        <w:rPr>
          <w:rFonts w:ascii="Arial Narrow" w:hAnsi="Arial Narrow"/>
        </w:rPr>
        <w:t>y</w:t>
      </w:r>
      <w:r w:rsidRPr="000B1D5C">
        <w:rPr>
          <w:rFonts w:ascii="Arial Narrow" w:hAnsi="Arial Narrow"/>
          <w:spacing w:val="-15"/>
        </w:rPr>
        <w:t xml:space="preserve"> </w:t>
      </w:r>
      <w:r w:rsidRPr="000B1D5C">
        <w:rPr>
          <w:rFonts w:ascii="Arial Narrow" w:hAnsi="Arial Narrow"/>
        </w:rPr>
        <w:t>el</w:t>
      </w:r>
      <w:r w:rsidRPr="000B1D5C">
        <w:rPr>
          <w:rFonts w:ascii="Arial Narrow" w:hAnsi="Arial Narrow"/>
          <w:spacing w:val="-14"/>
        </w:rPr>
        <w:t xml:space="preserve"> </w:t>
      </w:r>
      <w:r w:rsidRPr="000B1D5C">
        <w:rPr>
          <w:rFonts w:ascii="Arial Narrow" w:hAnsi="Arial Narrow"/>
        </w:rPr>
        <w:t>revisor</w:t>
      </w:r>
      <w:r w:rsidRPr="000B1D5C">
        <w:rPr>
          <w:rFonts w:ascii="Arial Narrow" w:hAnsi="Arial Narrow"/>
          <w:spacing w:val="-14"/>
        </w:rPr>
        <w:t xml:space="preserve"> </w:t>
      </w:r>
      <w:r w:rsidRPr="000B1D5C">
        <w:rPr>
          <w:rFonts w:ascii="Arial Narrow" w:hAnsi="Arial Narrow"/>
        </w:rPr>
        <w:t>fiscal</w:t>
      </w:r>
      <w:r w:rsidRPr="000B1D5C">
        <w:rPr>
          <w:rFonts w:ascii="Arial Narrow" w:hAnsi="Arial Narrow"/>
          <w:spacing w:val="-15"/>
        </w:rPr>
        <w:t xml:space="preserve"> </w:t>
      </w:r>
      <w:r w:rsidRPr="000B1D5C">
        <w:rPr>
          <w:rFonts w:ascii="Arial Narrow" w:hAnsi="Arial Narrow"/>
        </w:rPr>
        <w:t>o</w:t>
      </w:r>
      <w:r w:rsidRPr="000B1D5C">
        <w:rPr>
          <w:rFonts w:ascii="Arial Narrow" w:hAnsi="Arial Narrow"/>
          <w:spacing w:val="-14"/>
        </w:rPr>
        <w:t xml:space="preserve"> </w:t>
      </w:r>
      <w:r w:rsidRPr="000B1D5C">
        <w:rPr>
          <w:rFonts w:ascii="Arial Narrow" w:hAnsi="Arial Narrow"/>
        </w:rPr>
        <w:t>contador</w:t>
      </w:r>
      <w:r w:rsidRPr="000B1D5C">
        <w:rPr>
          <w:rFonts w:ascii="Arial Narrow" w:hAnsi="Arial Narrow"/>
          <w:spacing w:val="-14"/>
        </w:rPr>
        <w:t xml:space="preserve"> </w:t>
      </w:r>
      <w:r w:rsidRPr="000B1D5C">
        <w:rPr>
          <w:rFonts w:ascii="Arial Narrow" w:hAnsi="Arial Narrow"/>
        </w:rPr>
        <w:t>público</w:t>
      </w:r>
      <w:r w:rsidRPr="000B1D5C">
        <w:rPr>
          <w:rFonts w:ascii="Arial Narrow" w:hAnsi="Arial Narrow"/>
          <w:spacing w:val="-14"/>
        </w:rPr>
        <w:t xml:space="preserve"> </w:t>
      </w:r>
      <w:r w:rsidRPr="000B1D5C">
        <w:rPr>
          <w:rFonts w:ascii="Arial Narrow" w:hAnsi="Arial Narrow"/>
        </w:rPr>
        <w:t>(según</w:t>
      </w:r>
      <w:r w:rsidRPr="000B1D5C">
        <w:rPr>
          <w:rFonts w:ascii="Arial Narrow" w:hAnsi="Arial Narrow"/>
          <w:spacing w:val="-15"/>
        </w:rPr>
        <w:t xml:space="preserve"> </w:t>
      </w:r>
      <w:r w:rsidRPr="000B1D5C">
        <w:rPr>
          <w:rFonts w:ascii="Arial Narrow" w:hAnsi="Arial Narrow"/>
        </w:rPr>
        <w:t>corresponda) donde se indique la conformación de la persona jurídica. La Entidad tendrá en cuenta la experiencia</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los</w:t>
      </w:r>
      <w:r w:rsidRPr="000B1D5C">
        <w:rPr>
          <w:rFonts w:ascii="Arial Narrow" w:hAnsi="Arial Narrow"/>
          <w:spacing w:val="-7"/>
        </w:rPr>
        <w:t xml:space="preserve"> </w:t>
      </w:r>
      <w:r w:rsidRPr="000B1D5C">
        <w:rPr>
          <w:rFonts w:ascii="Arial Narrow" w:hAnsi="Arial Narrow"/>
        </w:rPr>
        <w:t>accionistas,</w:t>
      </w:r>
      <w:r w:rsidRPr="000B1D5C">
        <w:rPr>
          <w:rFonts w:ascii="Arial Narrow" w:hAnsi="Arial Narrow"/>
          <w:spacing w:val="-7"/>
        </w:rPr>
        <w:t xml:space="preserve"> </w:t>
      </w:r>
      <w:r w:rsidRPr="000B1D5C">
        <w:rPr>
          <w:rFonts w:ascii="Arial Narrow" w:hAnsi="Arial Narrow"/>
        </w:rPr>
        <w:t>socios</w:t>
      </w:r>
      <w:r w:rsidRPr="000B1D5C">
        <w:rPr>
          <w:rFonts w:ascii="Arial Narrow" w:hAnsi="Arial Narrow"/>
          <w:spacing w:val="-7"/>
        </w:rPr>
        <w:t xml:space="preserve"> </w:t>
      </w:r>
      <w:r w:rsidRPr="000B1D5C">
        <w:rPr>
          <w:rFonts w:ascii="Arial Narrow" w:hAnsi="Arial Narrow"/>
        </w:rPr>
        <w:t>o</w:t>
      </w:r>
      <w:r w:rsidRPr="000B1D5C">
        <w:rPr>
          <w:rFonts w:ascii="Arial Narrow" w:hAnsi="Arial Narrow"/>
          <w:spacing w:val="-7"/>
        </w:rPr>
        <w:t xml:space="preserve"> </w:t>
      </w:r>
      <w:r w:rsidRPr="000B1D5C">
        <w:rPr>
          <w:rFonts w:ascii="Arial Narrow" w:hAnsi="Arial Narrow"/>
        </w:rPr>
        <w:t>constituyentes</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las</w:t>
      </w:r>
      <w:r w:rsidRPr="000B1D5C">
        <w:rPr>
          <w:rFonts w:ascii="Arial Narrow" w:hAnsi="Arial Narrow"/>
          <w:spacing w:val="-7"/>
        </w:rPr>
        <w:t xml:space="preserve"> </w:t>
      </w:r>
      <w:r w:rsidRPr="000B1D5C">
        <w:rPr>
          <w:rFonts w:ascii="Arial Narrow" w:hAnsi="Arial Narrow"/>
        </w:rPr>
        <w:t>sociedades</w:t>
      </w:r>
      <w:r w:rsidRPr="000B1D5C">
        <w:rPr>
          <w:rFonts w:ascii="Arial Narrow" w:hAnsi="Arial Narrow"/>
          <w:spacing w:val="-7"/>
        </w:rPr>
        <w:t xml:space="preserve"> </w:t>
      </w:r>
      <w:r w:rsidRPr="000B1D5C">
        <w:rPr>
          <w:rFonts w:ascii="Arial Narrow" w:hAnsi="Arial Narrow"/>
        </w:rPr>
        <w:t>con</w:t>
      </w:r>
      <w:r w:rsidRPr="000B1D5C">
        <w:rPr>
          <w:rFonts w:ascii="Arial Narrow" w:hAnsi="Arial Narrow"/>
          <w:spacing w:val="-8"/>
        </w:rPr>
        <w:t xml:space="preserve"> </w:t>
      </w:r>
      <w:r w:rsidRPr="000B1D5C">
        <w:rPr>
          <w:rFonts w:ascii="Arial Narrow" w:hAnsi="Arial Narrow"/>
        </w:rPr>
        <w:t>menos</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spacing w:val="-4"/>
        </w:rPr>
        <w:t>tres</w:t>
      </w:r>
    </w:p>
    <w:p w14:paraId="24941A84" w14:textId="77777777" w:rsidR="00E11710" w:rsidRPr="000B1D5C" w:rsidRDefault="00E11710" w:rsidP="00AC2CB5">
      <w:pPr>
        <w:pStyle w:val="Textoindependiente"/>
        <w:tabs>
          <w:tab w:val="left" w:pos="1418"/>
        </w:tabs>
        <w:spacing w:line="266" w:lineRule="exact"/>
        <w:ind w:left="1418"/>
        <w:rPr>
          <w:rFonts w:ascii="Arial Narrow" w:hAnsi="Arial Narrow"/>
        </w:rPr>
      </w:pPr>
      <w:r w:rsidRPr="000B1D5C">
        <w:rPr>
          <w:rFonts w:ascii="Arial Narrow" w:hAnsi="Arial Narrow"/>
        </w:rPr>
        <w:t>(3)</w:t>
      </w:r>
      <w:r w:rsidRPr="000B1D5C">
        <w:rPr>
          <w:rFonts w:ascii="Arial Narrow" w:hAnsi="Arial Narrow"/>
          <w:spacing w:val="-6"/>
        </w:rPr>
        <w:t xml:space="preserve"> </w:t>
      </w:r>
      <w:r w:rsidRPr="000B1D5C">
        <w:rPr>
          <w:rFonts w:ascii="Arial Narrow" w:hAnsi="Arial Narrow"/>
        </w:rPr>
        <w:t>años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constituidas.</w:t>
      </w:r>
      <w:r w:rsidRPr="000B1D5C">
        <w:rPr>
          <w:rFonts w:ascii="Arial Narrow" w:hAnsi="Arial Narrow"/>
          <w:spacing w:val="-4"/>
        </w:rPr>
        <w:t xml:space="preserve"> </w:t>
      </w:r>
      <w:r w:rsidRPr="000B1D5C">
        <w:rPr>
          <w:rFonts w:ascii="Arial Narrow" w:hAnsi="Arial Narrow"/>
        </w:rPr>
        <w:t>Pasado</w:t>
      </w:r>
      <w:r w:rsidRPr="000B1D5C">
        <w:rPr>
          <w:rFonts w:ascii="Arial Narrow" w:hAnsi="Arial Narrow"/>
          <w:spacing w:val="-3"/>
        </w:rPr>
        <w:t xml:space="preserve"> </w:t>
      </w:r>
      <w:r w:rsidRPr="000B1D5C">
        <w:rPr>
          <w:rFonts w:ascii="Arial Narrow" w:hAnsi="Arial Narrow"/>
        </w:rPr>
        <w:t>este</w:t>
      </w:r>
      <w:r w:rsidRPr="000B1D5C">
        <w:rPr>
          <w:rFonts w:ascii="Arial Narrow" w:hAnsi="Arial Narrow"/>
          <w:spacing w:val="-5"/>
        </w:rPr>
        <w:t xml:space="preserve"> </w:t>
      </w:r>
      <w:r w:rsidRPr="000B1D5C">
        <w:rPr>
          <w:rFonts w:ascii="Arial Narrow" w:hAnsi="Arial Narrow"/>
        </w:rPr>
        <w:t>tiempo,</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sociedad</w:t>
      </w:r>
      <w:r w:rsidRPr="000B1D5C">
        <w:rPr>
          <w:rFonts w:ascii="Arial Narrow" w:hAnsi="Arial Narrow"/>
          <w:spacing w:val="-6"/>
        </w:rPr>
        <w:t xml:space="preserve"> </w:t>
      </w:r>
      <w:r w:rsidRPr="000B1D5C">
        <w:rPr>
          <w:rFonts w:ascii="Arial Narrow" w:hAnsi="Arial Narrow"/>
        </w:rPr>
        <w:t>conservará</w:t>
      </w:r>
      <w:r w:rsidRPr="000B1D5C">
        <w:rPr>
          <w:rFonts w:ascii="Arial Narrow" w:hAnsi="Arial Narrow"/>
          <w:spacing w:val="-5"/>
        </w:rPr>
        <w:t xml:space="preserve"> </w:t>
      </w:r>
      <w:r w:rsidRPr="000B1D5C">
        <w:rPr>
          <w:rFonts w:ascii="Arial Narrow" w:hAnsi="Arial Narrow"/>
        </w:rPr>
        <w:t>esta</w:t>
      </w:r>
      <w:r w:rsidRPr="000B1D5C">
        <w:rPr>
          <w:rFonts w:ascii="Arial Narrow" w:hAnsi="Arial Narrow"/>
          <w:spacing w:val="-5"/>
        </w:rPr>
        <w:t xml:space="preserve"> </w:t>
      </w:r>
      <w:r w:rsidRPr="000B1D5C">
        <w:rPr>
          <w:rFonts w:ascii="Arial Narrow" w:hAnsi="Arial Narrow"/>
          <w:spacing w:val="-2"/>
        </w:rPr>
        <w:t>experiencia.</w:t>
      </w:r>
    </w:p>
    <w:p w14:paraId="60C9FC43" w14:textId="77777777" w:rsidR="00E11710" w:rsidRPr="000B1D5C" w:rsidRDefault="00E11710" w:rsidP="00AC2CB5">
      <w:pPr>
        <w:pStyle w:val="Textoindependiente"/>
        <w:tabs>
          <w:tab w:val="left" w:pos="1418"/>
        </w:tabs>
        <w:spacing w:before="241"/>
        <w:ind w:left="1418" w:right="352"/>
        <w:rPr>
          <w:rFonts w:ascii="Arial Narrow" w:hAnsi="Arial Narrow"/>
        </w:rPr>
      </w:pPr>
      <w:r w:rsidRPr="000B1D5C">
        <w:rPr>
          <w:rFonts w:ascii="Arial Narrow" w:hAnsi="Arial Narrow"/>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el Proponente Plural solo podrá avalársele una misma experiencia una sola vez.</w:t>
      </w:r>
    </w:p>
    <w:p w14:paraId="3FDF8D07" w14:textId="77777777" w:rsidR="00E11710" w:rsidRPr="000B1D5C" w:rsidRDefault="00E11710" w:rsidP="00AC2CB5">
      <w:pPr>
        <w:pStyle w:val="Prrafodelista"/>
        <w:numPr>
          <w:ilvl w:val="0"/>
          <w:numId w:val="28"/>
        </w:numPr>
        <w:tabs>
          <w:tab w:val="left" w:pos="1418"/>
        </w:tabs>
        <w:spacing w:before="240"/>
        <w:ind w:left="1418" w:right="353" w:firstLine="0"/>
        <w:jc w:val="both"/>
        <w:rPr>
          <w:rFonts w:ascii="Arial Narrow" w:hAnsi="Arial Narrow"/>
        </w:rPr>
      </w:pPr>
      <w:r w:rsidRPr="000B1D5C">
        <w:rPr>
          <w:rFonts w:ascii="Arial Narrow" w:hAnsi="Arial Narrow"/>
        </w:rPr>
        <w:t xml:space="preserve">La experiencia a la que se refiere este numeral podrá acreditarse mediante alguno de los documentos establecidos en el numeral </w:t>
      </w:r>
      <w:hyperlink w:anchor="_bookmark64" w:history="1">
        <w:r w:rsidRPr="000B1D5C">
          <w:rPr>
            <w:rFonts w:ascii="Arial Narrow" w:hAnsi="Arial Narrow"/>
          </w:rPr>
          <w:t>4.5.4</w:t>
        </w:r>
      </w:hyperlink>
      <w:r w:rsidRPr="000B1D5C">
        <w:rPr>
          <w:rFonts w:ascii="Arial Narrow" w:hAnsi="Arial Narrow"/>
        </w:rPr>
        <w:t xml:space="preserve"> de la invitación.</w:t>
      </w:r>
    </w:p>
    <w:bookmarkEnd w:id="50"/>
    <w:p w14:paraId="7AED9815" w14:textId="4901DE1D" w:rsidR="00E11710" w:rsidRDefault="00E11710" w:rsidP="00AC2CB5">
      <w:pPr>
        <w:pStyle w:val="Prrafodelista"/>
        <w:tabs>
          <w:tab w:val="left" w:pos="1418"/>
        </w:tabs>
        <w:spacing w:before="1"/>
        <w:ind w:left="1418" w:right="355" w:firstLine="0"/>
        <w:jc w:val="both"/>
        <w:rPr>
          <w:rFonts w:ascii="Arial Narrow" w:hAnsi="Arial Narrow"/>
        </w:rPr>
      </w:pPr>
    </w:p>
    <w:p w14:paraId="67B2C783" w14:textId="77777777" w:rsidR="00E11710" w:rsidRDefault="00E11710" w:rsidP="00AC2CB5">
      <w:pPr>
        <w:pStyle w:val="Prrafodelista"/>
        <w:tabs>
          <w:tab w:val="left" w:pos="1418"/>
        </w:tabs>
        <w:spacing w:before="1"/>
        <w:ind w:left="1418" w:right="355" w:firstLine="0"/>
        <w:jc w:val="both"/>
        <w:rPr>
          <w:rFonts w:ascii="Arial Narrow" w:hAnsi="Arial Narrow"/>
        </w:rPr>
      </w:pPr>
    </w:p>
    <w:p w14:paraId="6A43E4A5" w14:textId="77777777" w:rsidR="00E11710" w:rsidRPr="00E11710" w:rsidRDefault="00E11710" w:rsidP="00AC2CB5">
      <w:pPr>
        <w:pStyle w:val="TDC3"/>
        <w:tabs>
          <w:tab w:val="left" w:pos="1418"/>
        </w:tabs>
        <w:ind w:left="1418"/>
        <w:jc w:val="both"/>
        <w:rPr>
          <w:rFonts w:ascii="Arial Narrow" w:hAnsi="Arial Narrow"/>
          <w:bCs w:val="0"/>
          <w:sz w:val="22"/>
          <w:szCs w:val="22"/>
        </w:rPr>
      </w:pPr>
      <w:r w:rsidRPr="00E11710">
        <w:rPr>
          <w:rFonts w:ascii="Arial Narrow" w:hAnsi="Arial Narrow"/>
          <w:bCs w:val="0"/>
          <w:sz w:val="22"/>
          <w:szCs w:val="22"/>
        </w:rPr>
        <w:t>4.5.2</w:t>
      </w:r>
      <w:r w:rsidRPr="00E11710">
        <w:rPr>
          <w:rFonts w:ascii="Arial Narrow" w:hAnsi="Arial Narrow"/>
          <w:bCs w:val="0"/>
          <w:sz w:val="22"/>
          <w:szCs w:val="22"/>
        </w:rPr>
        <w:tab/>
        <w:t>CONSIDERACIONES PARA LA VALIDEZ DE LA EXPERIENCIA REQUERIDA</w:t>
      </w:r>
    </w:p>
    <w:p w14:paraId="49A76CA7" w14:textId="77777777" w:rsidR="00E11710" w:rsidRPr="00E11710" w:rsidRDefault="00E11710" w:rsidP="00AC2CB5">
      <w:pPr>
        <w:pStyle w:val="TDC3"/>
        <w:tabs>
          <w:tab w:val="left" w:pos="1418"/>
        </w:tabs>
        <w:ind w:left="1418"/>
        <w:jc w:val="both"/>
        <w:rPr>
          <w:rFonts w:ascii="Arial Narrow" w:hAnsi="Arial Narrow"/>
          <w:b w:val="0"/>
          <w:bCs w:val="0"/>
          <w:sz w:val="22"/>
          <w:szCs w:val="22"/>
        </w:rPr>
      </w:pPr>
      <w:r w:rsidRPr="00E11710">
        <w:rPr>
          <w:rFonts w:ascii="Arial Narrow" w:hAnsi="Arial Narrow"/>
          <w:b w:val="0"/>
          <w:bCs w:val="0"/>
          <w:sz w:val="22"/>
          <w:szCs w:val="22"/>
        </w:rPr>
        <w:t>La Entidad tendrá en cuenta los siguientes aspectos para analizar la experiencia acreditada y que la misma sea válida como experiencia requerida:</w:t>
      </w:r>
    </w:p>
    <w:p w14:paraId="37000CEC" w14:textId="77777777" w:rsidR="00E11710" w:rsidRPr="00E11710" w:rsidRDefault="00E11710" w:rsidP="00AC2CB5">
      <w:pPr>
        <w:pStyle w:val="TDC3"/>
        <w:tabs>
          <w:tab w:val="left" w:pos="1418"/>
        </w:tabs>
        <w:ind w:left="1418"/>
        <w:jc w:val="both"/>
        <w:rPr>
          <w:rFonts w:ascii="Arial Narrow" w:hAnsi="Arial Narrow"/>
          <w:b w:val="0"/>
          <w:bCs w:val="0"/>
          <w:sz w:val="22"/>
          <w:szCs w:val="22"/>
        </w:rPr>
      </w:pPr>
      <w:r w:rsidRPr="00E11710">
        <w:rPr>
          <w:rFonts w:ascii="Arial Narrow" w:hAnsi="Arial Narrow"/>
          <w:b w:val="0"/>
          <w:bCs w:val="0"/>
          <w:sz w:val="22"/>
          <w:szCs w:val="22"/>
        </w:rPr>
        <w:t>A.</w:t>
      </w:r>
      <w:r w:rsidRPr="00E11710">
        <w:rPr>
          <w:rFonts w:ascii="Arial Narrow" w:hAnsi="Arial Narrow"/>
          <w:b w:val="0"/>
          <w:bCs w:val="0"/>
          <w:sz w:val="22"/>
          <w:szCs w:val="22"/>
        </w:rPr>
        <w:tab/>
        <w:t xml:space="preserve">Si el Proponente relaciona o anexa más de cinco (5) contratos en el Formato 3 - Experiencia para efectos de evaluar la experiencia se tendrá en cuenta cómo máximo los cinco (5) contratos aportados de mayor valor. Tratándose de Proponentes que acrediten la calidad de </w:t>
      </w:r>
      <w:proofErr w:type="spellStart"/>
      <w:r w:rsidRPr="00E11710">
        <w:rPr>
          <w:rFonts w:ascii="Arial Narrow" w:hAnsi="Arial Narrow"/>
          <w:b w:val="0"/>
          <w:bCs w:val="0"/>
          <w:sz w:val="22"/>
          <w:szCs w:val="22"/>
        </w:rPr>
        <w:t>Mipyme</w:t>
      </w:r>
      <w:proofErr w:type="spellEnd"/>
      <w:r w:rsidRPr="00E11710">
        <w:rPr>
          <w:rFonts w:ascii="Arial Narrow" w:hAnsi="Arial Narrow"/>
          <w:b w:val="0"/>
          <w:bCs w:val="0"/>
          <w:sz w:val="22"/>
          <w:szCs w:val="22"/>
        </w:rPr>
        <w:t xml:space="preserve"> con domicilio en el territorio nacional, se tendrá en cuenta como máximo los seis (6) contratos aportados de mayor valor.</w:t>
      </w:r>
    </w:p>
    <w:p w14:paraId="17FC93CD" w14:textId="77777777" w:rsidR="00E11710" w:rsidRPr="00E11710" w:rsidRDefault="00E11710" w:rsidP="00AC2CB5">
      <w:pPr>
        <w:pStyle w:val="TDC3"/>
        <w:tabs>
          <w:tab w:val="left" w:pos="1418"/>
        </w:tabs>
        <w:ind w:left="1418"/>
        <w:jc w:val="both"/>
        <w:rPr>
          <w:rFonts w:ascii="Arial Narrow" w:hAnsi="Arial Narrow"/>
          <w:b w:val="0"/>
          <w:bCs w:val="0"/>
          <w:sz w:val="22"/>
          <w:szCs w:val="22"/>
        </w:rPr>
      </w:pPr>
      <w:r w:rsidRPr="00E11710">
        <w:rPr>
          <w:rFonts w:ascii="Arial Narrow" w:hAnsi="Arial Narrow"/>
          <w:b w:val="0"/>
          <w:bCs w:val="0"/>
          <w:sz w:val="22"/>
          <w:szCs w:val="22"/>
        </w:rPr>
        <w:t>B.</w:t>
      </w:r>
      <w:r w:rsidRPr="00E11710">
        <w:rPr>
          <w:rFonts w:ascii="Arial Narrow" w:hAnsi="Arial Narrow"/>
          <w:b w:val="0"/>
          <w:bCs w:val="0"/>
          <w:sz w:val="22"/>
          <w:szCs w:val="22"/>
        </w:rPr>
        <w:tab/>
        <w:t xml:space="preserve">Tratándose de Proponentes Plurales se tendrá en cuenta lo siguiente: i) uno de los integrantes debe aportar como mínimo el cincuenta por ciento (50 %) de la experiencia solicitada; </w:t>
      </w:r>
      <w:proofErr w:type="spellStart"/>
      <w:r w:rsidRPr="00E11710">
        <w:rPr>
          <w:rFonts w:ascii="Arial Narrow" w:hAnsi="Arial Narrow"/>
          <w:b w:val="0"/>
          <w:bCs w:val="0"/>
          <w:sz w:val="22"/>
          <w:szCs w:val="22"/>
        </w:rPr>
        <w:t>ii</w:t>
      </w:r>
      <w:proofErr w:type="spellEnd"/>
      <w:r w:rsidRPr="00E11710">
        <w:rPr>
          <w:rFonts w:ascii="Arial Narrow" w:hAnsi="Arial Narrow"/>
          <w:b w:val="0"/>
          <w:bCs w:val="0"/>
          <w:sz w:val="22"/>
          <w:szCs w:val="22"/>
        </w:rPr>
        <w:t xml:space="preserve">) los demás integrantes deben acreditar al menos el cinco por ciento (5 %) de la experiencia solicitada; y </w:t>
      </w:r>
      <w:proofErr w:type="spellStart"/>
      <w:r w:rsidRPr="00E11710">
        <w:rPr>
          <w:rFonts w:ascii="Arial Narrow" w:hAnsi="Arial Narrow"/>
          <w:b w:val="0"/>
          <w:bCs w:val="0"/>
          <w:sz w:val="22"/>
          <w:szCs w:val="22"/>
        </w:rPr>
        <w:t>iii</w:t>
      </w:r>
      <w:proofErr w:type="spellEnd"/>
      <w:r w:rsidRPr="00E11710">
        <w:rPr>
          <w:rFonts w:ascii="Arial Narrow" w:hAnsi="Arial Narrow"/>
          <w:b w:val="0"/>
          <w:bCs w:val="0"/>
          <w:sz w:val="22"/>
          <w:szCs w:val="22"/>
        </w:rPr>
        <w:t>) sin perjuicio de lo anterior, solo uno (1) de los integrantes, si así lo considera pertinente, podrá no demostrar experiencia. En este último caso, el porcentaje de participación del integrante que no aporta experiencia en la estructura plural no podrá superar el diez por ciento (10 %).</w:t>
      </w:r>
    </w:p>
    <w:p w14:paraId="4FBEDFB0" w14:textId="77777777" w:rsidR="00E11710" w:rsidRPr="00E11710" w:rsidRDefault="00E11710" w:rsidP="00AC2CB5">
      <w:pPr>
        <w:pStyle w:val="TDC3"/>
        <w:tabs>
          <w:tab w:val="left" w:pos="1418"/>
        </w:tabs>
        <w:ind w:left="1418"/>
        <w:jc w:val="both"/>
        <w:rPr>
          <w:rFonts w:ascii="Arial Narrow" w:hAnsi="Arial Narrow"/>
          <w:b w:val="0"/>
          <w:bCs w:val="0"/>
          <w:sz w:val="22"/>
          <w:szCs w:val="22"/>
        </w:rPr>
      </w:pPr>
    </w:p>
    <w:p w14:paraId="68982FF6" w14:textId="77777777" w:rsidR="00E11710" w:rsidRPr="00E11710" w:rsidRDefault="00E11710" w:rsidP="00AC2CB5">
      <w:pPr>
        <w:pStyle w:val="TDC3"/>
        <w:tabs>
          <w:tab w:val="left" w:pos="1418"/>
        </w:tabs>
        <w:ind w:left="1418"/>
        <w:jc w:val="both"/>
        <w:rPr>
          <w:rFonts w:ascii="Arial Narrow" w:hAnsi="Arial Narrow"/>
          <w:b w:val="0"/>
          <w:bCs w:val="0"/>
          <w:sz w:val="22"/>
          <w:szCs w:val="22"/>
        </w:rPr>
      </w:pPr>
      <w:r w:rsidRPr="00E11710">
        <w:rPr>
          <w:rFonts w:ascii="Arial Narrow" w:hAnsi="Arial Narrow"/>
          <w:b w:val="0"/>
          <w:bCs w:val="0"/>
          <w:sz w:val="22"/>
          <w:szCs w:val="22"/>
        </w:rPr>
        <w:t>Estos porcentajes que acreditarán los integrantes del Proponente Plural se podrán cumplir con contratos que acrediten cualquier requisito de experiencia solicitada en la invitación, y se calcularán sobre el “valor mínimo a certificar (como % del Presupuesto Oficial de obra expresado en SMMLV)” de conformidad con el numeral 4.5.6.</w:t>
      </w:r>
    </w:p>
    <w:p w14:paraId="3174E615" w14:textId="77777777" w:rsidR="00E11710" w:rsidRPr="00E11710" w:rsidRDefault="00E11710" w:rsidP="00AC2CB5">
      <w:pPr>
        <w:pStyle w:val="TDC3"/>
        <w:tabs>
          <w:tab w:val="left" w:pos="1418"/>
        </w:tabs>
        <w:ind w:left="1418"/>
        <w:jc w:val="both"/>
        <w:rPr>
          <w:rFonts w:ascii="Arial Narrow" w:hAnsi="Arial Narrow"/>
          <w:b w:val="0"/>
          <w:bCs w:val="0"/>
          <w:sz w:val="22"/>
          <w:szCs w:val="22"/>
        </w:rPr>
      </w:pPr>
    </w:p>
    <w:p w14:paraId="0767F824" w14:textId="6CAB74D0" w:rsidR="00F20B67" w:rsidRPr="00F20B67" w:rsidRDefault="00E11710" w:rsidP="00AC2CB5">
      <w:pPr>
        <w:pStyle w:val="TDC3"/>
        <w:tabs>
          <w:tab w:val="left" w:pos="1418"/>
        </w:tabs>
        <w:ind w:left="1418"/>
        <w:jc w:val="both"/>
        <w:rPr>
          <w:rFonts w:ascii="Arial Narrow" w:hAnsi="Arial Narrow"/>
          <w:b w:val="0"/>
          <w:bCs w:val="0"/>
          <w:sz w:val="22"/>
          <w:szCs w:val="22"/>
        </w:rPr>
      </w:pPr>
      <w:r w:rsidRPr="00E11710">
        <w:rPr>
          <w:rFonts w:ascii="Arial Narrow" w:hAnsi="Arial Narrow"/>
          <w:b w:val="0"/>
          <w:bCs w:val="0"/>
          <w:sz w:val="22"/>
          <w:szCs w:val="22"/>
        </w:rPr>
        <w:t>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4C2F48B0" w14:textId="77777777" w:rsidR="00F20B67" w:rsidRPr="00F20B67" w:rsidRDefault="00F20B67" w:rsidP="00AC2CB5">
      <w:pPr>
        <w:pStyle w:val="TDC3"/>
        <w:tabs>
          <w:tab w:val="left" w:pos="1418"/>
        </w:tabs>
        <w:ind w:left="1418"/>
        <w:jc w:val="both"/>
        <w:rPr>
          <w:rFonts w:ascii="Arial Narrow" w:hAnsi="Arial Narrow"/>
          <w:b w:val="0"/>
          <w:bCs w:val="0"/>
          <w:sz w:val="22"/>
          <w:szCs w:val="22"/>
        </w:rPr>
      </w:pPr>
    </w:p>
    <w:p w14:paraId="7A318D0F" w14:textId="77777777" w:rsidR="00F20B67" w:rsidRPr="00F20B67" w:rsidRDefault="00F20B67" w:rsidP="00AC2CB5">
      <w:pPr>
        <w:pStyle w:val="TDC3"/>
        <w:tabs>
          <w:tab w:val="left" w:pos="1418"/>
        </w:tabs>
        <w:ind w:left="1418"/>
        <w:jc w:val="both"/>
        <w:rPr>
          <w:rFonts w:ascii="Arial Narrow" w:hAnsi="Arial Narrow"/>
          <w:b w:val="0"/>
          <w:bCs w:val="0"/>
          <w:sz w:val="22"/>
          <w:szCs w:val="22"/>
        </w:rPr>
      </w:pPr>
    </w:p>
    <w:p w14:paraId="0C54DBCE" w14:textId="36F90993" w:rsidR="007C1348" w:rsidRPr="00CD062B" w:rsidRDefault="007C1348" w:rsidP="00AC2CB5">
      <w:pPr>
        <w:pStyle w:val="TDC3"/>
        <w:jc w:val="both"/>
        <w:rPr>
          <w:rFonts w:ascii="Arial Narrow" w:hAnsi="Arial Narrow"/>
          <w:highlight w:val="yellow"/>
        </w:rPr>
        <w:sectPr w:rsidR="007C1348" w:rsidRPr="00CD062B">
          <w:pgSz w:w="12240" w:h="15840"/>
          <w:pgMar w:top="1060" w:right="360" w:bottom="1520" w:left="360" w:header="709" w:footer="1258" w:gutter="0"/>
          <w:cols w:space="720"/>
        </w:sectPr>
      </w:pPr>
    </w:p>
    <w:p w14:paraId="2E812EE0" w14:textId="77777777" w:rsidR="00CB5C06" w:rsidRPr="00CD062B" w:rsidRDefault="00CB5C06" w:rsidP="00AC2CB5">
      <w:pPr>
        <w:pStyle w:val="TDC3"/>
        <w:spacing w:before="92"/>
        <w:ind w:left="0"/>
        <w:jc w:val="both"/>
        <w:rPr>
          <w:rFonts w:ascii="Arial Narrow" w:hAnsi="Arial Narrow"/>
          <w:highlight w:val="yellow"/>
        </w:rPr>
      </w:pPr>
    </w:p>
    <w:p w14:paraId="0DDFF6CD" w14:textId="77777777" w:rsidR="00CB5C06" w:rsidRPr="00CD062B" w:rsidRDefault="00CB5C06" w:rsidP="00AC2CB5">
      <w:pPr>
        <w:pStyle w:val="TDC3"/>
        <w:ind w:left="0"/>
        <w:jc w:val="both"/>
        <w:rPr>
          <w:rFonts w:ascii="Arial Narrow" w:hAnsi="Arial Narrow"/>
          <w:highlight w:val="yellow"/>
        </w:rPr>
      </w:pPr>
    </w:p>
    <w:p w14:paraId="640BDA22" w14:textId="77777777" w:rsidR="00CB5C06" w:rsidRPr="00CD062B" w:rsidRDefault="00CB5C06" w:rsidP="00AC2CB5">
      <w:pPr>
        <w:pStyle w:val="TDC3"/>
        <w:spacing w:before="46"/>
        <w:ind w:left="1418"/>
        <w:jc w:val="both"/>
        <w:rPr>
          <w:rFonts w:ascii="Arial Narrow" w:hAnsi="Arial Narrow"/>
          <w:highlight w:val="yellow"/>
        </w:rPr>
      </w:pPr>
    </w:p>
    <w:tbl>
      <w:tblPr>
        <w:tblW w:w="16253" w:type="dxa"/>
        <w:tblInd w:w="615" w:type="dxa"/>
        <w:tblLayout w:type="fixed"/>
        <w:tblLook w:val="01E0" w:firstRow="1" w:lastRow="1" w:firstColumn="1" w:lastColumn="1" w:noHBand="0" w:noVBand="0"/>
      </w:tblPr>
      <w:tblGrid>
        <w:gridCol w:w="11027"/>
        <w:gridCol w:w="5226"/>
      </w:tblGrid>
      <w:tr w:rsidR="00E11710" w:rsidRPr="00CD062B" w14:paraId="1FDAB125" w14:textId="77777777" w:rsidTr="00E11710">
        <w:trPr>
          <w:trHeight w:val="3198"/>
        </w:trPr>
        <w:tc>
          <w:tcPr>
            <w:tcW w:w="10867" w:type="dxa"/>
          </w:tcPr>
          <w:p w14:paraId="22A9BC2E"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En armonía con lo anterior, para cumplir el requisito previsto en este literal no se solicitará la acreditación de longitudes, volúmenes o porcentajes requeridos en la experiencia específica, sino que bastará con acreditar los SMMLV.</w:t>
            </w:r>
          </w:p>
          <w:p w14:paraId="79FA8FF8"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C.</w:t>
            </w:r>
            <w:r w:rsidRPr="00E11710">
              <w:rPr>
                <w:rFonts w:ascii="Arial Narrow" w:hAnsi="Arial Narrow"/>
                <w:sz w:val="22"/>
                <w:szCs w:val="22"/>
              </w:rPr>
              <w:tab/>
              <w:t>Cuando el contrato que se pretende acreditar como experiencia haya sido ejecutado en Consorcio o en Unión Temporal, el porcentaje de participación del integrante será el registrado en el documento de conformación de la estructura plural en el respectivo Proceso de Contratación, el contrato o en alguno de los documentos válidos definidos en el numeral</w:t>
            </w:r>
          </w:p>
          <w:p w14:paraId="1C721E6C"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4.5.4 para la demostración de la experiencia.</w:t>
            </w:r>
          </w:p>
          <w:p w14:paraId="6105DC7D"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D.</w:t>
            </w:r>
            <w:r w:rsidRPr="00E11710">
              <w:rPr>
                <w:rFonts w:ascii="Arial Narrow" w:hAnsi="Arial Narrow"/>
                <w:sz w:val="22"/>
                <w:szCs w:val="22"/>
              </w:rPr>
              <w:tab/>
              <w:t>Cuando el contrato que se pretende acreditar como experiencia haya sido ejecutado en Consorcio o en Unión Temporal, el valor a considerar será el registrado en el documento válido para la acreditación de la experiencia multiplicada por el porcentaje de participación que tuvo el integrante o los integrantes.</w:t>
            </w:r>
          </w:p>
          <w:p w14:paraId="38E89DA6"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E.</w:t>
            </w:r>
            <w:r w:rsidRPr="00E11710">
              <w:rPr>
                <w:rFonts w:ascii="Arial Narrow" w:hAnsi="Arial Narrow"/>
                <w:sz w:val="22"/>
                <w:szCs w:val="22"/>
              </w:rPr>
              <w:tab/>
              <w:t>Cuando el contrato que se pretende probar como experiencia haya sido ejecutado en Consorcio, el “% de dimensionamiento (según la longitud o magnitud requerida en el Proceso de Contratación)” exigido en la Matriz 1 – Experiencia aplicable en el proyecto de infraestructura social bien sea de salud, educación, institucional, vivienda, cultura, recreación y deporte se afectará por el porcentaje de participación que tuvo el integrante o los integrantes.</w:t>
            </w:r>
          </w:p>
          <w:p w14:paraId="4EF4B4E8" w14:textId="77777777" w:rsidR="00E11710" w:rsidRPr="00E11710" w:rsidRDefault="00E11710" w:rsidP="00AC2CB5">
            <w:pPr>
              <w:pStyle w:val="TDC5"/>
              <w:ind w:left="698" w:firstLine="0"/>
              <w:jc w:val="both"/>
              <w:rPr>
                <w:rFonts w:ascii="Arial Narrow" w:hAnsi="Arial Narrow"/>
                <w:sz w:val="22"/>
                <w:szCs w:val="22"/>
              </w:rPr>
            </w:pPr>
          </w:p>
          <w:p w14:paraId="1CCD0CB0"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ejecutó cada uno de los integrantes. En caso de que lo anterior no se logre determinar, la evaluación se realizará de conformidad con lo señalado en el párrafo precedente, respecto a los Consorcios.</w:t>
            </w:r>
          </w:p>
          <w:p w14:paraId="016C7EB4"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Nota 14: El “dimensionamiento” de este literal no aplica solamente a vías, sino a cualquier dimensión o magnitud requerida en el Proceso de Contratación para acreditar la experiencia según detalla la Matriz 1 – Experiencia aplicable en el proyecto de infraestructura social bien sea de salud, educación, institucional, vivienda, cultura, recreación y deporte. A modo enunciativo se tiene: longitud o luces libres de puentes vehiculares, metros cúbicos (volúmenes), en procesos de dragados marítimos o fluviales, longitudes de túneles, por mencionar algunos ejemplos.</w:t>
            </w:r>
          </w:p>
          <w:p w14:paraId="3A456CCC"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F.</w:t>
            </w:r>
            <w:r w:rsidRPr="00E11710">
              <w:rPr>
                <w:rFonts w:ascii="Arial Narrow" w:hAnsi="Arial Narrow"/>
                <w:sz w:val="22"/>
                <w:szCs w:val="22"/>
              </w:rPr>
              <w:tab/>
              <w:t>Si el contrato aportado para acreditar la experiencia se ejecutó bajo la modalidad de Consorcio o de Unión Temporal, el plazo a considerar será el total ejecutado, sin afectarse por el porcentaje de participación que tuvo el integrante que pretenda hacer valer la experiencia.</w:t>
            </w:r>
          </w:p>
          <w:p w14:paraId="146BAACD"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G.</w:t>
            </w:r>
            <w:r w:rsidRPr="00E11710">
              <w:rPr>
                <w:rFonts w:ascii="Arial Narrow" w:hAnsi="Arial Narrow"/>
                <w:sz w:val="22"/>
                <w:szCs w:val="22"/>
              </w:rPr>
              <w:tab/>
              <w:t>Cuando el contrato que se aporte para demostrar la experiencia haya sido ejecutado por un Consorcio o una Unión Temporal, y dos (2) o más de sus integrantes conformen un Proponente Plural para participar en el presente proceso, dicho contrato se entenderá como un (1) solo contrato y se tendrá en cuenta para el aporte de la experiencia la sumatoria de los porcentajes de los integrantes del Consorcio o de la Unión Temporal que ejecutaron el contrato y que están participando en este proceso en cuanto a valor, área y % de dimensionamiento.</w:t>
            </w:r>
          </w:p>
          <w:p w14:paraId="01842D81" w14:textId="77777777" w:rsidR="00E11710" w:rsidRPr="00E11710" w:rsidRDefault="00E11710" w:rsidP="00AC2CB5">
            <w:pPr>
              <w:pStyle w:val="TDC5"/>
              <w:ind w:left="698" w:firstLine="0"/>
              <w:jc w:val="both"/>
              <w:rPr>
                <w:rFonts w:ascii="Arial Narrow" w:hAnsi="Arial Narrow"/>
                <w:sz w:val="22"/>
                <w:szCs w:val="22"/>
              </w:rPr>
            </w:pPr>
            <w:r w:rsidRPr="00E11710">
              <w:rPr>
                <w:rFonts w:ascii="Arial Narrow" w:hAnsi="Arial Narrow"/>
                <w:sz w:val="22"/>
                <w:szCs w:val="22"/>
              </w:rPr>
              <w:t>H.</w:t>
            </w:r>
            <w:r w:rsidRPr="00E11710">
              <w:rPr>
                <w:rFonts w:ascii="Arial Narrow" w:hAnsi="Arial Narrow"/>
                <w:sz w:val="22"/>
                <w:szCs w:val="22"/>
              </w:rPr>
              <w:tab/>
              <w:t>Para los proyectos de concesiones únicamente se tendrá en cuenta la experiencia adquirida en la etapa constructiva y/o de intervención de la obra de infraestructura social, lo cual deberá demostrarse con los documentos que la soporten. En consecuencia, no será válida la experiencia obtenida en la etapa de operación, administración y/o mantenimiento de la infraestructura concesionada.</w:t>
            </w:r>
          </w:p>
          <w:p w14:paraId="5BC4A866" w14:textId="77777777" w:rsidR="00E11710" w:rsidRDefault="00E11710" w:rsidP="00AC2CB5">
            <w:pPr>
              <w:pStyle w:val="TDC5"/>
              <w:ind w:left="698"/>
              <w:jc w:val="both"/>
              <w:rPr>
                <w:rFonts w:ascii="Arial Narrow" w:hAnsi="Arial Narrow"/>
                <w:sz w:val="22"/>
                <w:szCs w:val="22"/>
              </w:rPr>
            </w:pPr>
            <w:r>
              <w:rPr>
                <w:rFonts w:ascii="Arial Narrow" w:hAnsi="Arial Narrow"/>
                <w:sz w:val="22"/>
                <w:szCs w:val="22"/>
              </w:rPr>
              <w:t xml:space="preserve">           </w:t>
            </w:r>
            <w:r w:rsidRPr="00E11710">
              <w:rPr>
                <w:rFonts w:ascii="Arial Narrow" w:hAnsi="Arial Narrow"/>
                <w:sz w:val="22"/>
                <w:szCs w:val="22"/>
              </w:rPr>
              <w:t xml:space="preserve">Para estos efectos, el oferente deberá acreditar los valores ejecutados expresados en SMMLV de la etapa constructiva y/o de intervención de la obra de infraestructura social, empleando alguno de los documentos válidos establecidos en el numeral 4.5.4 de la invitación. En el evento en que los valores de los documentos aportados se expresen en moneda extranjera, se procederá de conformidad con lo previsto en el literal A del numeral1.13. Para este caso, la fecha de terminación de la etapa constructiva y/o de intervención de la obra hará las veces de fecha de terminación del contrato. Ahora, para la conversión de dichos valores </w:t>
            </w:r>
            <w:r w:rsidRPr="00E11710">
              <w:rPr>
                <w:rFonts w:ascii="Arial Narrow" w:hAnsi="Arial Narrow"/>
                <w:sz w:val="22"/>
                <w:szCs w:val="22"/>
              </w:rPr>
              <w:lastRenderedPageBreak/>
              <w:t>a SMMLV se seguirá el proceso descrito en el literal B del numeral 1.13, para lo cual se emplearán los valores históricos de</w:t>
            </w:r>
            <w:r>
              <w:rPr>
                <w:rFonts w:ascii="Arial Narrow" w:hAnsi="Arial Narrow"/>
                <w:sz w:val="22"/>
                <w:szCs w:val="22"/>
              </w:rPr>
              <w:t xml:space="preserve"> </w:t>
            </w:r>
            <w:r w:rsidRPr="00E11710">
              <w:rPr>
                <w:rFonts w:ascii="Arial Narrow" w:hAnsi="Arial Narrow"/>
                <w:sz w:val="22"/>
                <w:szCs w:val="22"/>
              </w:rPr>
              <w:t>SMMLV señalados por el Banco de la República (http://www.banrep.gov.co/es/mercado-laboral/salarios), del año correspondiente a la fecha de terminación de la etapa constructiva y/o de intervención de la obra</w:t>
            </w:r>
            <w:r>
              <w:rPr>
                <w:rFonts w:ascii="Arial Narrow" w:hAnsi="Arial Narrow"/>
                <w:sz w:val="22"/>
                <w:szCs w:val="22"/>
              </w:rPr>
              <w:t>.</w:t>
            </w:r>
          </w:p>
          <w:p w14:paraId="7B66BDD5" w14:textId="77777777" w:rsidR="00E11710" w:rsidRPr="00E11710" w:rsidRDefault="00E11710" w:rsidP="00AC2CB5">
            <w:pPr>
              <w:pStyle w:val="TDC5"/>
              <w:ind w:left="698"/>
              <w:jc w:val="both"/>
              <w:rPr>
                <w:rFonts w:ascii="Arial Narrow" w:hAnsi="Arial Narrow"/>
                <w:sz w:val="22"/>
                <w:szCs w:val="22"/>
              </w:rPr>
            </w:pPr>
            <w:r>
              <w:rPr>
                <w:rFonts w:ascii="Arial Narrow" w:hAnsi="Arial Narrow"/>
                <w:sz w:val="22"/>
                <w:szCs w:val="22"/>
              </w:rPr>
              <w:t xml:space="preserve">           </w:t>
            </w:r>
            <w:r w:rsidRPr="00E11710">
              <w:rPr>
                <w:rFonts w:ascii="Arial Narrow" w:hAnsi="Arial Narrow"/>
                <w:sz w:val="22"/>
                <w:szCs w:val="22"/>
              </w:rPr>
              <w:t>En los casos en que el Proponente no cumpla con la exigencia antes señalada, la Entidad permitirá la subsanación, en los términos del numeral 1.6 de la invitación, requiriendo al Proponente para que demuestre los valores ejecutados. De no lograrse la discriminación de los valores ejecutados en el marco del respectivo contrato, la Entidad no lo tendrá en cuenta para la evaluación.</w:t>
            </w:r>
          </w:p>
          <w:p w14:paraId="652B0E37"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I.</w:t>
            </w:r>
            <w:r w:rsidRPr="00E11710">
              <w:rPr>
                <w:rFonts w:ascii="Arial Narrow" w:hAnsi="Arial Narrow"/>
                <w:sz w:val="22"/>
                <w:szCs w:val="22"/>
              </w:rPr>
              <w:tab/>
              <w:t>El cumplimiento de los requisitos de experiencia que impliquen la acreditación de valores y magnitudes intervenidas deberá evaluarse de acuerdo con lo señalado en la Matriz 1 – Experiencia aplicable en el proyecto de infraestructura social bien sea de salud, educación, institucional, vivienda, cultura, recreación y deporte para la respectiva actividad a contratar. En los contratos aportados como experiencia que contengan actividades ajenas a la obra de infraestructura social, la Entidad solo tendrá en cuenta los valores y magnitudes ejecutadas relacionadas con este tipo de infraestructura.</w:t>
            </w:r>
          </w:p>
          <w:p w14:paraId="3FCD5036"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Para estos efectos, el oferente deberá acreditar los valores y magnitudes intervenidas dentro del respectivo contrato, empleando alguno de los documentos válidos establecidos en el numeral 4.5.4 de la invitación. En todo caso, la Entidad permitirá la subsanación, en los términos del numeral 1.6 de la invitación, requiriendo al Proponente para que acredite los valores ejecutados y las magnitudes intervenidas. De no lograrse la discriminación de los valores y magnitudes ejecutadas en el marco del respectivo contrato, la Entidad no lo tendrá en cuenta para la evaluación.</w:t>
            </w:r>
          </w:p>
          <w:p w14:paraId="428B079A"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J.</w:t>
            </w:r>
            <w:r w:rsidRPr="00E11710">
              <w:rPr>
                <w:rFonts w:ascii="Arial Narrow" w:hAnsi="Arial Narrow"/>
                <w:sz w:val="22"/>
                <w:szCs w:val="22"/>
              </w:rPr>
              <w:tab/>
              <w:t>Las auto certificaciones no servirán para acreditar la experiencia requerida, ya que con éstas no se puede constatar la ejecución de contratos que deben certificar los terceros que recibieron la obra, bien o servicio. Para la aplicación de esta regla, se entiende por auto certificaciones aquellas expedidas por el mismo Proponente, sus representantes o los integrantes del Proponente Plural o del mismo grupo empresarial para demostrar su propia experiencia.</w:t>
            </w:r>
          </w:p>
          <w:p w14:paraId="6AAF6C92"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K.</w:t>
            </w:r>
            <w:r w:rsidRPr="00E11710">
              <w:rPr>
                <w:rFonts w:ascii="Arial Narrow" w:hAnsi="Arial Narrow"/>
                <w:sz w:val="22"/>
                <w:szCs w:val="22"/>
              </w:rPr>
              <w:tab/>
              <w:t>Las certificaciones de experiencia expedidas por el interventor de obra no servirán para probar la experiencia requerida.</w:t>
            </w:r>
          </w:p>
          <w:p w14:paraId="66E4FDC5" w14:textId="77777777" w:rsidR="00E11710" w:rsidRPr="002E7714" w:rsidRDefault="00E11710" w:rsidP="00AC2CB5">
            <w:pPr>
              <w:pStyle w:val="TDC5"/>
              <w:ind w:left="698" w:firstLine="43"/>
              <w:jc w:val="both"/>
              <w:rPr>
                <w:rFonts w:ascii="Arial Narrow" w:hAnsi="Arial Narrow"/>
                <w:b/>
                <w:sz w:val="22"/>
                <w:szCs w:val="22"/>
              </w:rPr>
            </w:pPr>
            <w:r w:rsidRPr="002E7714">
              <w:rPr>
                <w:rFonts w:ascii="Arial Narrow" w:hAnsi="Arial Narrow"/>
                <w:b/>
                <w:sz w:val="22"/>
                <w:szCs w:val="22"/>
              </w:rPr>
              <w:t>4.5.3</w:t>
            </w:r>
            <w:r w:rsidRPr="002E7714">
              <w:rPr>
                <w:rFonts w:ascii="Arial Narrow" w:hAnsi="Arial Narrow"/>
                <w:b/>
                <w:sz w:val="22"/>
                <w:szCs w:val="22"/>
              </w:rPr>
              <w:tab/>
              <w:t>ACREDITACIÓN DE LA EXPERIENCIA REQUERIDA</w:t>
            </w:r>
          </w:p>
          <w:p w14:paraId="79E85B82"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Los Proponentes acreditarán para cada uno de los contratos aportados la siguiente información mediante alguno o algunos de los documentos señalados en la sección 4.5.4 de la invitación:</w:t>
            </w:r>
          </w:p>
          <w:p w14:paraId="620B8E79"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A.</w:t>
            </w:r>
            <w:r w:rsidRPr="00E11710">
              <w:rPr>
                <w:rFonts w:ascii="Arial Narrow" w:hAnsi="Arial Narrow"/>
                <w:sz w:val="22"/>
                <w:szCs w:val="22"/>
              </w:rPr>
              <w:tab/>
              <w:t>Contratante.</w:t>
            </w:r>
          </w:p>
          <w:p w14:paraId="7065A8B9"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B.</w:t>
            </w:r>
            <w:r w:rsidRPr="00E11710">
              <w:rPr>
                <w:rFonts w:ascii="Arial Narrow" w:hAnsi="Arial Narrow"/>
                <w:sz w:val="22"/>
                <w:szCs w:val="22"/>
              </w:rPr>
              <w:tab/>
              <w:t>Objeto del contrato.</w:t>
            </w:r>
          </w:p>
          <w:p w14:paraId="0706A936"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C.</w:t>
            </w:r>
            <w:r w:rsidRPr="00E11710">
              <w:rPr>
                <w:rFonts w:ascii="Arial Narrow" w:hAnsi="Arial Narrow"/>
                <w:sz w:val="22"/>
                <w:szCs w:val="22"/>
              </w:rPr>
              <w:tab/>
              <w:t>Principales actividades ejecutadas.</w:t>
            </w:r>
          </w:p>
          <w:p w14:paraId="25963497"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D.</w:t>
            </w:r>
            <w:r w:rsidRPr="00E11710">
              <w:rPr>
                <w:rFonts w:ascii="Arial Narrow" w:hAnsi="Arial Narrow"/>
                <w:sz w:val="22"/>
                <w:szCs w:val="22"/>
              </w:rPr>
              <w:tab/>
              <w:t>La magnitud, longitudes, volúmenes, dimensiones, tipologías y demás condiciones de experiencia establecidas en la Matriz 1- Experiencia aplicable en el proyecto de infraestructura social bien sea de salud, educación institucional, vivienda, cultura, recreación y deporte, si aplica.</w:t>
            </w:r>
          </w:p>
          <w:p w14:paraId="0E6C52A2"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E.</w:t>
            </w:r>
            <w:r w:rsidRPr="00E11710">
              <w:rPr>
                <w:rFonts w:ascii="Arial Narrow" w:hAnsi="Arial Narrow"/>
                <w:sz w:val="22"/>
                <w:szCs w:val="22"/>
              </w:rPr>
              <w:tab/>
              <w:t>Área diseñada o construida del proyecto (bajo cubierta) en metros cuadrados (m²). Esto aplica para el caso de Edificaciones.</w:t>
            </w:r>
          </w:p>
          <w:p w14:paraId="6CAAD928" w14:textId="77777777" w:rsidR="00E11710" w:rsidRP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F.</w:t>
            </w:r>
            <w:r w:rsidRPr="00E11710">
              <w:rPr>
                <w:rFonts w:ascii="Arial Narrow" w:hAnsi="Arial Narrow"/>
                <w:sz w:val="22"/>
                <w:szCs w:val="22"/>
              </w:rPr>
              <w:tab/>
              <w:t>La fecha de iniciación de la ejecución del contrato. Esta fecha es diferente a la de suscripción del contrato, a menos que de los documentos del numeral 4.5.4 de forma expresa así se determine.</w:t>
            </w:r>
          </w:p>
          <w:p w14:paraId="5B2EAEC4" w14:textId="77777777" w:rsidR="00E11710" w:rsidRDefault="00E11710" w:rsidP="00AC2CB5">
            <w:pPr>
              <w:pStyle w:val="TDC5"/>
              <w:ind w:left="698" w:firstLine="43"/>
              <w:jc w:val="both"/>
              <w:rPr>
                <w:rFonts w:ascii="Arial Narrow" w:hAnsi="Arial Narrow"/>
                <w:sz w:val="22"/>
                <w:szCs w:val="22"/>
              </w:rPr>
            </w:pPr>
            <w:r w:rsidRPr="00E11710">
              <w:rPr>
                <w:rFonts w:ascii="Arial Narrow" w:hAnsi="Arial Narrow"/>
                <w:sz w:val="22"/>
                <w:szCs w:val="22"/>
              </w:rPr>
              <w:t>Si en los documentos válidos aportados para la acreditación de experiencia solo se evidencia fecha (mes, año) de suscripción y/o inicio del contrato: se tendrá en cuenta el último día del mes que se encuentre señalado en la certificación.</w:t>
            </w:r>
          </w:p>
          <w:p w14:paraId="1D0EF525" w14:textId="77777777" w:rsidR="002E7714" w:rsidRDefault="002E7714" w:rsidP="00AC2CB5">
            <w:pPr>
              <w:pStyle w:val="TDC5"/>
              <w:ind w:left="698" w:firstLine="43"/>
              <w:jc w:val="both"/>
              <w:rPr>
                <w:rFonts w:ascii="Arial Narrow" w:hAnsi="Arial Narrow"/>
                <w:sz w:val="22"/>
                <w:szCs w:val="22"/>
              </w:rPr>
            </w:pPr>
          </w:p>
          <w:p w14:paraId="509A9E64" w14:textId="77777777" w:rsidR="002E7714" w:rsidRDefault="002E7714" w:rsidP="00AC2CB5">
            <w:pPr>
              <w:pStyle w:val="TDC5"/>
              <w:ind w:left="698" w:firstLine="43"/>
              <w:jc w:val="both"/>
              <w:rPr>
                <w:rFonts w:ascii="Arial Narrow" w:hAnsi="Arial Narrow"/>
                <w:sz w:val="22"/>
                <w:szCs w:val="22"/>
              </w:rPr>
            </w:pPr>
          </w:p>
          <w:p w14:paraId="6864AAC4" w14:textId="77777777" w:rsidR="002E7714" w:rsidRDefault="002E7714" w:rsidP="00AC2CB5">
            <w:pPr>
              <w:pStyle w:val="TDC5"/>
              <w:ind w:left="698" w:firstLine="43"/>
              <w:jc w:val="both"/>
              <w:rPr>
                <w:rFonts w:ascii="Arial Narrow" w:hAnsi="Arial Narrow"/>
                <w:sz w:val="22"/>
                <w:szCs w:val="22"/>
              </w:rPr>
            </w:pPr>
          </w:p>
          <w:p w14:paraId="5DB6F789" w14:textId="77777777" w:rsidR="002E7714" w:rsidRDefault="002E7714" w:rsidP="00AC2CB5">
            <w:pPr>
              <w:pStyle w:val="TDC5"/>
              <w:ind w:left="698" w:firstLine="43"/>
              <w:jc w:val="both"/>
              <w:rPr>
                <w:rFonts w:ascii="Arial Narrow" w:hAnsi="Arial Narrow"/>
                <w:sz w:val="22"/>
                <w:szCs w:val="22"/>
              </w:rPr>
            </w:pPr>
          </w:p>
          <w:p w14:paraId="5F1A4268" w14:textId="77777777" w:rsidR="002E7714" w:rsidRDefault="002E7714" w:rsidP="00AC2CB5">
            <w:pPr>
              <w:pStyle w:val="TDC5"/>
              <w:ind w:left="698" w:firstLine="43"/>
              <w:jc w:val="both"/>
              <w:rPr>
                <w:rFonts w:ascii="Arial Narrow" w:hAnsi="Arial Narrow"/>
                <w:sz w:val="22"/>
                <w:szCs w:val="22"/>
              </w:rPr>
            </w:pPr>
          </w:p>
          <w:p w14:paraId="6096534E"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G.</w:t>
            </w:r>
            <w:r w:rsidRPr="002E7714">
              <w:rPr>
                <w:rFonts w:ascii="Arial Narrow" w:hAnsi="Arial Narrow"/>
                <w:sz w:val="22"/>
                <w:szCs w:val="22"/>
              </w:rPr>
              <w:tab/>
              <w:t>La fecha de terminación de la ejecución del contrato. Esta fecha de terminación no es la fecha de entrega y/o recibo final, liquidación, o acta final, salvo que de los documentos del numeral 4.5.4 de forma expresa así se determine.</w:t>
            </w:r>
          </w:p>
          <w:p w14:paraId="0206B4C7"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5651D6D0"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H.</w:t>
            </w:r>
            <w:r w:rsidRPr="002E7714">
              <w:rPr>
                <w:rFonts w:ascii="Arial Narrow" w:hAnsi="Arial Narrow"/>
                <w:sz w:val="22"/>
                <w:szCs w:val="22"/>
              </w:rPr>
              <w:tab/>
              <w:t>Nombre y cargo de la persona que expide la certificación.</w:t>
            </w:r>
          </w:p>
          <w:p w14:paraId="0141E5F5" w14:textId="77777777" w:rsid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I.</w:t>
            </w:r>
            <w:r w:rsidRPr="002E7714">
              <w:rPr>
                <w:rFonts w:ascii="Arial Narrow" w:hAnsi="Arial Narrow"/>
                <w:sz w:val="22"/>
                <w:szCs w:val="22"/>
              </w:rPr>
              <w:tab/>
              <w:t>El porcentaje de participación del integrante del contratista plural.</w:t>
            </w:r>
          </w:p>
          <w:p w14:paraId="4F9F6F3A" w14:textId="77777777" w:rsidR="002E7714" w:rsidRDefault="002E7714" w:rsidP="00AC2CB5">
            <w:pPr>
              <w:pStyle w:val="TDC5"/>
              <w:ind w:left="698" w:firstLine="43"/>
              <w:jc w:val="both"/>
              <w:rPr>
                <w:rFonts w:ascii="Arial Narrow" w:hAnsi="Arial Narrow"/>
                <w:sz w:val="22"/>
                <w:szCs w:val="22"/>
              </w:rPr>
            </w:pPr>
          </w:p>
          <w:p w14:paraId="6C5452A6" w14:textId="77777777" w:rsidR="002E7714" w:rsidRPr="002E7714" w:rsidRDefault="002E7714" w:rsidP="00AC2CB5">
            <w:pPr>
              <w:pStyle w:val="TDC5"/>
              <w:ind w:left="698" w:firstLine="43"/>
              <w:jc w:val="both"/>
              <w:rPr>
                <w:rFonts w:ascii="Arial Narrow" w:hAnsi="Arial Narrow"/>
                <w:b/>
                <w:sz w:val="22"/>
                <w:szCs w:val="22"/>
              </w:rPr>
            </w:pPr>
            <w:r w:rsidRPr="002E7714">
              <w:rPr>
                <w:rFonts w:ascii="Arial Narrow" w:hAnsi="Arial Narrow"/>
                <w:b/>
                <w:sz w:val="22"/>
                <w:szCs w:val="22"/>
              </w:rPr>
              <w:t>4.5.4</w:t>
            </w:r>
            <w:r w:rsidRPr="002E7714">
              <w:rPr>
                <w:rFonts w:ascii="Arial Narrow" w:hAnsi="Arial Narrow"/>
                <w:b/>
                <w:sz w:val="22"/>
                <w:szCs w:val="22"/>
              </w:rPr>
              <w:tab/>
              <w:t>DOCUMENTOS VÁLIDOS PARA ACREDITAR LA EXPERIENCIA REQUERIDA</w:t>
            </w:r>
          </w:p>
          <w:p w14:paraId="79F3A3AF"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El Proponente debe aportar uno o algunos de los documentos que se establecen a continuación con el fin de acreditar la experiencia solicitada. Los mismos deberán estar debidamente diligenciados y suscritos por el contratante, el contratista o el interventor, según corresponda. En caso de existir discrepancias entre dos (2) o más documentos aportados por el Proponente para probar la experiencia, se tendrá en cuenta el orden de prevalencia indicado a continuación:</w:t>
            </w:r>
          </w:p>
          <w:p w14:paraId="12DB7AAC"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A.</w:t>
            </w:r>
            <w:r w:rsidRPr="002E7714">
              <w:rPr>
                <w:rFonts w:ascii="Arial Narrow" w:hAnsi="Arial Narrow"/>
                <w:sz w:val="22"/>
                <w:szCs w:val="22"/>
              </w:rPr>
              <w:tab/>
              <w:t>Acta de liquidación. que dé cuenta de la fecha de inicio y terminación contractual.</w:t>
            </w:r>
          </w:p>
          <w:p w14:paraId="08FDC2F9"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B.</w:t>
            </w:r>
            <w:r w:rsidRPr="002E7714">
              <w:rPr>
                <w:rFonts w:ascii="Arial Narrow" w:hAnsi="Arial Narrow"/>
                <w:sz w:val="22"/>
                <w:szCs w:val="22"/>
              </w:rPr>
              <w:tab/>
              <w:t>Acta de entrega, terminación, final o de recibo definitivo.</w:t>
            </w:r>
          </w:p>
          <w:p w14:paraId="0A2D7D90"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C.</w:t>
            </w:r>
            <w:r w:rsidRPr="002E7714">
              <w:rPr>
                <w:rFonts w:ascii="Arial Narrow" w:hAnsi="Arial Narrow"/>
                <w:sz w:val="22"/>
                <w:szCs w:val="22"/>
              </w:rPr>
              <w:tab/>
              <w:t>Certificación de experiencia. Expedida con posterioridad a la fecha de terminación del contrato en la que conste el recibo a satisfacción de la obra contratada debidamente suscrita por quien esté en capacidad u obligación de hacerlo.</w:t>
            </w:r>
          </w:p>
          <w:p w14:paraId="0E36AC25"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D.</w:t>
            </w:r>
            <w:r w:rsidRPr="002E7714">
              <w:rPr>
                <w:rFonts w:ascii="Arial Narrow" w:hAnsi="Arial Narrow"/>
                <w:sz w:val="22"/>
                <w:szCs w:val="22"/>
              </w:rPr>
              <w:tab/>
              <w:t>Acta de inicio o la orden de inicio. Solo será válida para efectos de acreditar la fecha de inicio.</w:t>
            </w:r>
          </w:p>
          <w:p w14:paraId="6276CF12"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E.</w:t>
            </w:r>
            <w:r w:rsidRPr="002E7714">
              <w:rPr>
                <w:rFonts w:ascii="Arial Narrow" w:hAnsi="Arial Narrow"/>
                <w:sz w:val="22"/>
                <w:szCs w:val="22"/>
              </w:rPr>
              <w:tab/>
              <w:t>En los casos en que, de conformidad con la experiencia, se requiera la acreditación de un bien de interés cultural, este deberá ser acreditado de conformidad con la normatividad vigente.</w:t>
            </w:r>
          </w:p>
          <w:p w14:paraId="02F2D842"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F.</w:t>
            </w:r>
            <w:r w:rsidRPr="002E7714">
              <w:rPr>
                <w:rFonts w:ascii="Arial Narrow" w:hAnsi="Arial Narrow"/>
                <w:sz w:val="22"/>
                <w:szCs w:val="22"/>
              </w:rPr>
              <w:tab/>
              <w:t>Para los contratos que hayan sido objeto de cesión, se debe aportar alguno de los documentos considerados como válidos para la acreditación de la experiencia de la empresa cesionaria, según aplique. La experiencia se admitirá para cesionario y no se reconocerá experiencia alguna al cedente.</w:t>
            </w:r>
          </w:p>
          <w:p w14:paraId="395F12FA" w14:textId="77777777" w:rsidR="002E7714" w:rsidRPr="002E7714" w:rsidRDefault="002E7714" w:rsidP="00AC2CB5">
            <w:pPr>
              <w:pStyle w:val="TDC5"/>
              <w:ind w:left="698" w:firstLine="43"/>
              <w:jc w:val="both"/>
              <w:rPr>
                <w:rFonts w:ascii="Arial Narrow" w:hAnsi="Arial Narrow"/>
                <w:sz w:val="22"/>
                <w:szCs w:val="22"/>
              </w:rPr>
            </w:pPr>
          </w:p>
          <w:p w14:paraId="0F67C0BD" w14:textId="77777777" w:rsidR="002E7714" w:rsidRPr="002E7714" w:rsidRDefault="002E7714" w:rsidP="00AC2CB5">
            <w:pPr>
              <w:pStyle w:val="TDC5"/>
              <w:ind w:left="698" w:firstLine="43"/>
              <w:jc w:val="both"/>
              <w:rPr>
                <w:rFonts w:ascii="Arial Narrow" w:hAnsi="Arial Narrow"/>
                <w:b/>
                <w:sz w:val="22"/>
                <w:szCs w:val="22"/>
              </w:rPr>
            </w:pPr>
            <w:r w:rsidRPr="002E7714">
              <w:rPr>
                <w:rFonts w:ascii="Arial Narrow" w:hAnsi="Arial Narrow"/>
                <w:b/>
                <w:sz w:val="22"/>
                <w:szCs w:val="22"/>
              </w:rPr>
              <w:t>4.5.5</w:t>
            </w:r>
            <w:r w:rsidRPr="002E7714">
              <w:rPr>
                <w:rFonts w:ascii="Arial Narrow" w:hAnsi="Arial Narrow"/>
                <w:b/>
                <w:sz w:val="22"/>
                <w:szCs w:val="22"/>
              </w:rPr>
              <w:tab/>
              <w:t>PARA CONTRATOS ENTRE PARTICULARES</w:t>
            </w:r>
          </w:p>
          <w:p w14:paraId="1A59DAD2"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Para efectos de acreditación de experiencia entre particulares, el Proponente deberá aportar adicionalmente alguno de los documentos que se describen a continuación:</w:t>
            </w:r>
          </w:p>
          <w:p w14:paraId="042C5AB2"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Certificación de facturación expedida con posterioridad a la fecha de terminación del contrato emitida por el revisor fiscal o contador público del Proponente que acredita la experiencia, según corresponda, con la copia de la tarjeta profesional y el certificado de antecedentes disciplinarios vigente, expedido por la Junta Central de Contadores, o los documentos equivalentes que hagan sus veces en el país donde se expide el documento del profesional.</w:t>
            </w:r>
          </w:p>
          <w:p w14:paraId="34A01F2E" w14:textId="77777777" w:rsidR="002E7714" w:rsidRPr="002E7714" w:rsidRDefault="002E7714" w:rsidP="00AC2CB5">
            <w:pPr>
              <w:pStyle w:val="TDC5"/>
              <w:ind w:left="698" w:firstLine="43"/>
              <w:jc w:val="both"/>
              <w:rPr>
                <w:rFonts w:ascii="Arial Narrow" w:hAnsi="Arial Narrow"/>
                <w:b/>
                <w:sz w:val="22"/>
                <w:szCs w:val="22"/>
              </w:rPr>
            </w:pPr>
            <w:r w:rsidRPr="002E7714">
              <w:rPr>
                <w:rFonts w:ascii="Arial Narrow" w:hAnsi="Arial Narrow"/>
                <w:b/>
                <w:sz w:val="22"/>
                <w:szCs w:val="22"/>
              </w:rPr>
              <w:t>4.5.6</w:t>
            </w:r>
            <w:r w:rsidRPr="002E7714">
              <w:rPr>
                <w:rFonts w:ascii="Arial Narrow" w:hAnsi="Arial Narrow"/>
                <w:b/>
                <w:sz w:val="22"/>
                <w:szCs w:val="22"/>
              </w:rPr>
              <w:tab/>
              <w:t>PARA SUBCONTRATOS</w:t>
            </w:r>
          </w:p>
          <w:p w14:paraId="7DD8EA3E"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Para acreditar la experiencia de subcontratos, cuyo contrato principal fue suscrito con particulares, se aplicarán las disposiciones establecidas en el numeral anterior.</w:t>
            </w:r>
          </w:p>
          <w:p w14:paraId="059F581E" w14:textId="77777777" w:rsidR="002E7714" w:rsidRPr="002E7714" w:rsidRDefault="002E7714" w:rsidP="00AC2CB5">
            <w:pPr>
              <w:pStyle w:val="TDC5"/>
              <w:ind w:left="698" w:firstLine="43"/>
              <w:jc w:val="both"/>
              <w:rPr>
                <w:rFonts w:ascii="Arial Narrow" w:hAnsi="Arial Narrow"/>
                <w:sz w:val="22"/>
                <w:szCs w:val="22"/>
              </w:rPr>
            </w:pPr>
            <w:r w:rsidRPr="002E7714">
              <w:rPr>
                <w:rFonts w:ascii="Arial Narrow" w:hAnsi="Arial Narrow"/>
                <w:sz w:val="22"/>
                <w:szCs w:val="22"/>
              </w:rPr>
              <w:t>Para demostrar la experiencia de los contratos derivados de contratos suscritos con Entidades, el Proponente debe aportar los documentos que se enlistan a continuación:</w:t>
            </w:r>
          </w:p>
          <w:p w14:paraId="50C14A89" w14:textId="225548B5" w:rsidR="002E7714" w:rsidRDefault="002E7714" w:rsidP="00AC2CB5">
            <w:pPr>
              <w:pStyle w:val="TDC5"/>
              <w:numPr>
                <w:ilvl w:val="2"/>
                <w:numId w:val="38"/>
              </w:numPr>
              <w:jc w:val="both"/>
              <w:rPr>
                <w:rFonts w:ascii="Arial Narrow" w:hAnsi="Arial Narrow"/>
                <w:sz w:val="22"/>
                <w:szCs w:val="22"/>
              </w:rPr>
            </w:pPr>
            <w:r w:rsidRPr="002E7714">
              <w:rPr>
                <w:rFonts w:ascii="Arial Narrow" w:hAnsi="Arial Narrow"/>
                <w:sz w:val="22"/>
                <w:szCs w:val="22"/>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la presente invitación para efectos de acreditar la experiencia.</w:t>
            </w:r>
          </w:p>
          <w:p w14:paraId="6084A4A3"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lastRenderedPageBreak/>
              <w:t>B.</w:t>
            </w:r>
            <w:r w:rsidRPr="002E7714">
              <w:rPr>
                <w:rFonts w:ascii="Arial Narrow" w:hAnsi="Arial Narrow"/>
                <w:sz w:val="22"/>
                <w:szCs w:val="22"/>
              </w:rPr>
              <w:tab/>
              <w:t>Certificación expedida por la Entidad del contrato principal del cual se derivó el subcontrato. Esta certificación debe contener la información básica del contrato principal y la siguiente:</w:t>
            </w:r>
          </w:p>
          <w:p w14:paraId="5BACE086"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I.</w:t>
            </w:r>
            <w:r w:rsidRPr="002E7714">
              <w:rPr>
                <w:rFonts w:ascii="Arial Narrow" w:hAnsi="Arial Narrow"/>
                <w:sz w:val="22"/>
                <w:szCs w:val="22"/>
              </w:rPr>
              <w:tab/>
              <w:t>Alcance de las obras ejecutadas en el contrato principal.</w:t>
            </w:r>
          </w:p>
          <w:p w14:paraId="122E5052"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II.</w:t>
            </w:r>
            <w:r w:rsidRPr="002E7714">
              <w:rPr>
                <w:rFonts w:ascii="Arial Narrow" w:hAnsi="Arial Narrow"/>
                <w:sz w:val="22"/>
                <w:szCs w:val="22"/>
              </w:rPr>
              <w:tab/>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2E7714">
              <w:rPr>
                <w:rFonts w:ascii="Arial Narrow" w:hAnsi="Arial Narrow"/>
                <w:sz w:val="22"/>
                <w:szCs w:val="22"/>
              </w:rPr>
              <w:t>ii</w:t>
            </w:r>
            <w:proofErr w:type="spellEnd"/>
            <w:r w:rsidRPr="002E7714">
              <w:rPr>
                <w:rFonts w:ascii="Arial Narrow" w:hAnsi="Arial Narrow"/>
                <w:sz w:val="22"/>
                <w:szCs w:val="22"/>
              </w:rPr>
              <w:t>) certificación emitida por la Entidad donde acredite que para subcontratar no se requería autorización.</w:t>
            </w:r>
          </w:p>
          <w:p w14:paraId="15CC12E3" w14:textId="77777777" w:rsidR="002E7714" w:rsidRP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La información solicitada en el literal B únicamente se exige en relación con el contrato principal suscrito con la Entidad.</w:t>
            </w:r>
          </w:p>
          <w:p w14:paraId="50FD51AD" w14:textId="77777777" w:rsidR="002E7714" w:rsidRP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21333111" w14:textId="77777777" w:rsidR="002E7714" w:rsidRP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w:t>
            </w:r>
          </w:p>
          <w:p w14:paraId="43EE1D23" w14:textId="77777777" w:rsidR="002E7714" w:rsidRP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0E097E4" w14:textId="77777777" w:rsidR="002E7714" w:rsidRP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32FC6F0" w14:textId="77777777" w:rsidR="002E7714" w:rsidRP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Cuando la Entidad haya sido advertida por alguno los Proponentes sobre situaciones de subcontratación, aplicará el numeral 1.11 de la invitación.</w:t>
            </w:r>
          </w:p>
          <w:p w14:paraId="3AEFDF79" w14:textId="77777777" w:rsidR="002E7714" w:rsidRPr="002E7714" w:rsidRDefault="002E7714" w:rsidP="00AC2CB5">
            <w:pPr>
              <w:pStyle w:val="TDC5"/>
              <w:ind w:left="1080"/>
              <w:jc w:val="both"/>
              <w:rPr>
                <w:rFonts w:ascii="Arial Narrow" w:hAnsi="Arial Narrow"/>
                <w:b/>
                <w:sz w:val="22"/>
                <w:szCs w:val="22"/>
              </w:rPr>
            </w:pPr>
            <w:r w:rsidRPr="002E7714">
              <w:rPr>
                <w:rFonts w:ascii="Arial Narrow" w:hAnsi="Arial Narrow"/>
                <w:b/>
                <w:sz w:val="22"/>
                <w:szCs w:val="22"/>
              </w:rPr>
              <w:t>4.5.7</w:t>
            </w:r>
            <w:r w:rsidRPr="002E7714">
              <w:rPr>
                <w:rFonts w:ascii="Arial Narrow" w:hAnsi="Arial Narrow"/>
                <w:b/>
                <w:sz w:val="22"/>
                <w:szCs w:val="22"/>
              </w:rPr>
              <w:tab/>
              <w:t>RELACIÓN DE LOS CONTRATOS FRENTE AL PRESUPUESTO OFICIAL</w:t>
            </w:r>
          </w:p>
          <w:p w14:paraId="1F5CE938"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La verificación del número de contratos para acreditar la experiencia se realizará de la siguiente manera:</w:t>
            </w:r>
          </w:p>
          <w:tbl>
            <w:tblPr>
              <w:tblStyle w:val="TableNormal"/>
              <w:tblW w:w="0" w:type="auto"/>
              <w:tblInd w:w="121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3195"/>
              <w:gridCol w:w="4380"/>
            </w:tblGrid>
            <w:tr w:rsidR="002E7714" w:rsidRPr="000B1D5C" w14:paraId="0FEFA475" w14:textId="77777777" w:rsidTr="00F93D9D">
              <w:trPr>
                <w:trHeight w:val="1069"/>
              </w:trPr>
              <w:tc>
                <w:tcPr>
                  <w:tcW w:w="3195" w:type="dxa"/>
                  <w:tcBorders>
                    <w:bottom w:val="single" w:sz="6" w:space="0" w:color="000000"/>
                    <w:right w:val="single" w:sz="6" w:space="0" w:color="000000"/>
                  </w:tcBorders>
                  <w:shd w:val="clear" w:color="auto" w:fill="404040"/>
                </w:tcPr>
                <w:p w14:paraId="30DE6630" w14:textId="77777777" w:rsidR="002E7714" w:rsidRPr="000B1D5C" w:rsidRDefault="002E7714" w:rsidP="00AC2CB5">
                  <w:pPr>
                    <w:pStyle w:val="TableParagraph"/>
                    <w:spacing w:before="1"/>
                    <w:ind w:left="24"/>
                    <w:jc w:val="both"/>
                    <w:rPr>
                      <w:rFonts w:ascii="Arial Narrow" w:hAnsi="Arial Narrow"/>
                      <w:b/>
                    </w:rPr>
                  </w:pPr>
                  <w:r w:rsidRPr="000B1D5C">
                    <w:rPr>
                      <w:rFonts w:ascii="Arial Narrow" w:hAnsi="Arial Narrow"/>
                      <w:b/>
                      <w:color w:val="ADAAAA"/>
                    </w:rPr>
                    <w:t>Número</w:t>
                  </w:r>
                  <w:r w:rsidRPr="000B1D5C">
                    <w:rPr>
                      <w:rFonts w:ascii="Arial Narrow" w:hAnsi="Arial Narrow"/>
                      <w:b/>
                      <w:color w:val="ADAAAA"/>
                      <w:spacing w:val="-12"/>
                    </w:rPr>
                    <w:t xml:space="preserve"> </w:t>
                  </w:r>
                  <w:r w:rsidRPr="000B1D5C">
                    <w:rPr>
                      <w:rFonts w:ascii="Arial Narrow" w:hAnsi="Arial Narrow"/>
                      <w:b/>
                      <w:color w:val="ADAAAA"/>
                    </w:rPr>
                    <w:t>de</w:t>
                  </w:r>
                  <w:r w:rsidRPr="000B1D5C">
                    <w:rPr>
                      <w:rFonts w:ascii="Arial Narrow" w:hAnsi="Arial Narrow"/>
                      <w:b/>
                      <w:color w:val="ADAAAA"/>
                      <w:spacing w:val="-13"/>
                    </w:rPr>
                    <w:t xml:space="preserve"> </w:t>
                  </w:r>
                  <w:r w:rsidRPr="000B1D5C">
                    <w:rPr>
                      <w:rFonts w:ascii="Arial Narrow" w:hAnsi="Arial Narrow"/>
                      <w:b/>
                      <w:color w:val="ADAAAA"/>
                    </w:rPr>
                    <w:t>contratos</w:t>
                  </w:r>
                  <w:r w:rsidRPr="000B1D5C">
                    <w:rPr>
                      <w:rFonts w:ascii="Arial Narrow" w:hAnsi="Arial Narrow"/>
                      <w:b/>
                      <w:color w:val="ADAAAA"/>
                      <w:spacing w:val="-12"/>
                    </w:rPr>
                    <w:t xml:space="preserve"> </w:t>
                  </w:r>
                  <w:r w:rsidRPr="000B1D5C">
                    <w:rPr>
                      <w:rFonts w:ascii="Arial Narrow" w:hAnsi="Arial Narrow"/>
                      <w:b/>
                      <w:color w:val="ADAAAA"/>
                    </w:rPr>
                    <w:t>con los cuales el Proponente cumple la experiencia</w:t>
                  </w:r>
                </w:p>
                <w:p w14:paraId="5F0308F1" w14:textId="77777777" w:rsidR="002E7714" w:rsidRPr="000B1D5C" w:rsidRDefault="002E7714" w:rsidP="00AC2CB5">
                  <w:pPr>
                    <w:pStyle w:val="TableParagraph"/>
                    <w:spacing w:line="246" w:lineRule="exact"/>
                    <w:ind w:left="24" w:right="88"/>
                    <w:jc w:val="both"/>
                    <w:rPr>
                      <w:rFonts w:ascii="Arial Narrow" w:hAnsi="Arial Narrow"/>
                      <w:b/>
                    </w:rPr>
                  </w:pPr>
                  <w:r w:rsidRPr="000B1D5C">
                    <w:rPr>
                      <w:rFonts w:ascii="Arial Narrow" w:hAnsi="Arial Narrow"/>
                      <w:b/>
                      <w:color w:val="ADAAAA"/>
                      <w:spacing w:val="-2"/>
                    </w:rPr>
                    <w:t>acreditada</w:t>
                  </w:r>
                </w:p>
              </w:tc>
              <w:tc>
                <w:tcPr>
                  <w:tcW w:w="4380" w:type="dxa"/>
                  <w:tcBorders>
                    <w:left w:val="single" w:sz="6" w:space="0" w:color="000000"/>
                    <w:bottom w:val="single" w:sz="6" w:space="0" w:color="000000"/>
                  </w:tcBorders>
                  <w:shd w:val="clear" w:color="auto" w:fill="404040"/>
                </w:tcPr>
                <w:p w14:paraId="127AE6A9" w14:textId="77777777" w:rsidR="002E7714" w:rsidRPr="000B1D5C" w:rsidRDefault="002E7714" w:rsidP="00AC2CB5">
                  <w:pPr>
                    <w:pStyle w:val="TableParagraph"/>
                    <w:spacing w:before="133"/>
                    <w:ind w:left="155" w:firstLine="463"/>
                    <w:jc w:val="both"/>
                    <w:rPr>
                      <w:rFonts w:ascii="Arial Narrow" w:hAnsi="Arial Narrow"/>
                      <w:b/>
                    </w:rPr>
                  </w:pPr>
                  <w:proofErr w:type="gramStart"/>
                  <w:r w:rsidRPr="000B1D5C">
                    <w:rPr>
                      <w:rFonts w:ascii="Arial Narrow" w:hAnsi="Arial Narrow"/>
                      <w:b/>
                      <w:color w:val="ADAAAA"/>
                    </w:rPr>
                    <w:t>Valor mínimo a certificar</w:t>
                  </w:r>
                  <w:proofErr w:type="gramEnd"/>
                  <w:r w:rsidRPr="000B1D5C">
                    <w:rPr>
                      <w:rFonts w:ascii="Arial Narrow" w:hAnsi="Arial Narrow"/>
                      <w:b/>
                      <w:color w:val="ADAAAA"/>
                    </w:rPr>
                    <w:t xml:space="preserve"> (como</w:t>
                  </w:r>
                  <w:r w:rsidRPr="000B1D5C">
                    <w:rPr>
                      <w:rFonts w:ascii="Arial Narrow" w:hAnsi="Arial Narrow"/>
                      <w:b/>
                      <w:color w:val="ADAAAA"/>
                      <w:spacing w:val="-10"/>
                    </w:rPr>
                    <w:t xml:space="preserve"> </w:t>
                  </w:r>
                  <w:r w:rsidRPr="000B1D5C">
                    <w:rPr>
                      <w:rFonts w:ascii="Arial Narrow" w:hAnsi="Arial Narrow"/>
                      <w:b/>
                      <w:color w:val="ADAAAA"/>
                    </w:rPr>
                    <w:t>%</w:t>
                  </w:r>
                  <w:r w:rsidRPr="000B1D5C">
                    <w:rPr>
                      <w:rFonts w:ascii="Arial Narrow" w:hAnsi="Arial Narrow"/>
                      <w:b/>
                      <w:color w:val="ADAAAA"/>
                      <w:spacing w:val="-9"/>
                    </w:rPr>
                    <w:t xml:space="preserve"> </w:t>
                  </w:r>
                  <w:r w:rsidRPr="000B1D5C">
                    <w:rPr>
                      <w:rFonts w:ascii="Arial Narrow" w:hAnsi="Arial Narrow"/>
                      <w:b/>
                      <w:color w:val="ADAAAA"/>
                    </w:rPr>
                    <w:t>del</w:t>
                  </w:r>
                  <w:r w:rsidRPr="000B1D5C">
                    <w:rPr>
                      <w:rFonts w:ascii="Arial Narrow" w:hAnsi="Arial Narrow"/>
                      <w:b/>
                      <w:color w:val="ADAAAA"/>
                      <w:spacing w:val="-10"/>
                    </w:rPr>
                    <w:t xml:space="preserve"> </w:t>
                  </w:r>
                  <w:r w:rsidRPr="000B1D5C">
                    <w:rPr>
                      <w:rFonts w:ascii="Arial Narrow" w:hAnsi="Arial Narrow"/>
                      <w:b/>
                      <w:color w:val="ADAAAA"/>
                    </w:rPr>
                    <w:t>Presupuesto</w:t>
                  </w:r>
                  <w:r w:rsidRPr="000B1D5C">
                    <w:rPr>
                      <w:rFonts w:ascii="Arial Narrow" w:hAnsi="Arial Narrow"/>
                      <w:b/>
                      <w:color w:val="ADAAAA"/>
                      <w:spacing w:val="-10"/>
                    </w:rPr>
                    <w:t xml:space="preserve"> </w:t>
                  </w:r>
                  <w:r w:rsidRPr="000B1D5C">
                    <w:rPr>
                      <w:rFonts w:ascii="Arial Narrow" w:hAnsi="Arial Narrow"/>
                      <w:b/>
                      <w:color w:val="ADAAAA"/>
                    </w:rPr>
                    <w:t>Oficial de obra expresado en SMMLV)</w:t>
                  </w:r>
                </w:p>
              </w:tc>
            </w:tr>
            <w:tr w:rsidR="002E7714" w:rsidRPr="000B1D5C" w14:paraId="27F78635" w14:textId="77777777" w:rsidTr="00F93D9D">
              <w:trPr>
                <w:trHeight w:val="268"/>
              </w:trPr>
              <w:tc>
                <w:tcPr>
                  <w:tcW w:w="3195" w:type="dxa"/>
                  <w:tcBorders>
                    <w:top w:val="single" w:sz="6" w:space="0" w:color="000000"/>
                    <w:bottom w:val="single" w:sz="6" w:space="0" w:color="000000"/>
                    <w:right w:val="single" w:sz="6" w:space="0" w:color="000000"/>
                  </w:tcBorders>
                </w:tcPr>
                <w:p w14:paraId="7784E5C8" w14:textId="77777777" w:rsidR="002E7714" w:rsidRPr="000B1D5C" w:rsidRDefault="002E7714" w:rsidP="00AC2CB5">
                  <w:pPr>
                    <w:pStyle w:val="TableParagraph"/>
                    <w:spacing w:before="1" w:line="246" w:lineRule="exact"/>
                    <w:ind w:left="24" w:right="74"/>
                    <w:jc w:val="both"/>
                    <w:rPr>
                      <w:rFonts w:ascii="Arial Narrow" w:hAnsi="Arial Narrow"/>
                    </w:rPr>
                  </w:pP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1</w:t>
                  </w:r>
                  <w:r w:rsidRPr="000B1D5C">
                    <w:rPr>
                      <w:rFonts w:ascii="Arial Narrow" w:hAnsi="Arial Narrow"/>
                      <w:spacing w:val="-1"/>
                    </w:rPr>
                    <w:t xml:space="preserve"> </w:t>
                  </w:r>
                  <w:r w:rsidRPr="000B1D5C">
                    <w:rPr>
                      <w:rFonts w:ascii="Arial Narrow" w:hAnsi="Arial Narrow"/>
                    </w:rPr>
                    <w:t>hasta</w:t>
                  </w:r>
                  <w:r w:rsidRPr="000B1D5C">
                    <w:rPr>
                      <w:rFonts w:ascii="Arial Narrow" w:hAnsi="Arial Narrow"/>
                      <w:spacing w:val="-2"/>
                    </w:rPr>
                    <w:t xml:space="preserve"> </w:t>
                  </w:r>
                  <w:r w:rsidRPr="000B1D5C">
                    <w:rPr>
                      <w:rFonts w:ascii="Arial Narrow" w:hAnsi="Arial Narrow"/>
                      <w:spacing w:val="-10"/>
                    </w:rPr>
                    <w:t>2</w:t>
                  </w:r>
                </w:p>
              </w:tc>
              <w:tc>
                <w:tcPr>
                  <w:tcW w:w="4380" w:type="dxa"/>
                  <w:tcBorders>
                    <w:top w:val="single" w:sz="6" w:space="0" w:color="000000"/>
                    <w:left w:val="single" w:sz="6" w:space="0" w:color="000000"/>
                    <w:bottom w:val="single" w:sz="6" w:space="0" w:color="000000"/>
                  </w:tcBorders>
                </w:tcPr>
                <w:p w14:paraId="40701C39" w14:textId="77777777" w:rsidR="002E7714" w:rsidRPr="000B1D5C" w:rsidRDefault="002E7714" w:rsidP="00AC2CB5">
                  <w:pPr>
                    <w:pStyle w:val="TableParagraph"/>
                    <w:spacing w:before="1" w:line="246" w:lineRule="exact"/>
                    <w:ind w:right="47"/>
                    <w:jc w:val="both"/>
                    <w:rPr>
                      <w:rFonts w:ascii="Arial Narrow" w:hAnsi="Arial Narrow"/>
                    </w:rPr>
                  </w:pPr>
                  <w:r w:rsidRPr="000B1D5C">
                    <w:rPr>
                      <w:rFonts w:ascii="Arial Narrow" w:hAnsi="Arial Narrow"/>
                      <w:spacing w:val="-5"/>
                    </w:rPr>
                    <w:t>75%</w:t>
                  </w:r>
                </w:p>
              </w:tc>
            </w:tr>
            <w:tr w:rsidR="002E7714" w:rsidRPr="000B1D5C" w14:paraId="7331325A" w14:textId="77777777" w:rsidTr="00F93D9D">
              <w:trPr>
                <w:trHeight w:val="268"/>
              </w:trPr>
              <w:tc>
                <w:tcPr>
                  <w:tcW w:w="3195" w:type="dxa"/>
                  <w:tcBorders>
                    <w:top w:val="single" w:sz="6" w:space="0" w:color="000000"/>
                    <w:bottom w:val="single" w:sz="6" w:space="0" w:color="000000"/>
                    <w:right w:val="single" w:sz="6" w:space="0" w:color="000000"/>
                  </w:tcBorders>
                </w:tcPr>
                <w:p w14:paraId="5DE46E60" w14:textId="77777777" w:rsidR="002E7714" w:rsidRPr="000B1D5C" w:rsidRDefault="002E7714" w:rsidP="00AC2CB5">
                  <w:pPr>
                    <w:pStyle w:val="TableParagraph"/>
                    <w:spacing w:line="248" w:lineRule="exact"/>
                    <w:ind w:left="24" w:right="74"/>
                    <w:jc w:val="both"/>
                    <w:rPr>
                      <w:rFonts w:ascii="Arial Narrow" w:hAnsi="Arial Narrow"/>
                    </w:rPr>
                  </w:pP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3</w:t>
                  </w:r>
                  <w:r w:rsidRPr="000B1D5C">
                    <w:rPr>
                      <w:rFonts w:ascii="Arial Narrow" w:hAnsi="Arial Narrow"/>
                      <w:spacing w:val="-1"/>
                    </w:rPr>
                    <w:t xml:space="preserve"> </w:t>
                  </w:r>
                  <w:r w:rsidRPr="000B1D5C">
                    <w:rPr>
                      <w:rFonts w:ascii="Arial Narrow" w:hAnsi="Arial Narrow"/>
                    </w:rPr>
                    <w:t>hasta</w:t>
                  </w:r>
                  <w:r w:rsidRPr="000B1D5C">
                    <w:rPr>
                      <w:rFonts w:ascii="Arial Narrow" w:hAnsi="Arial Narrow"/>
                      <w:spacing w:val="-2"/>
                    </w:rPr>
                    <w:t xml:space="preserve"> </w:t>
                  </w:r>
                  <w:r w:rsidRPr="000B1D5C">
                    <w:rPr>
                      <w:rFonts w:ascii="Arial Narrow" w:hAnsi="Arial Narrow"/>
                      <w:spacing w:val="-10"/>
                    </w:rPr>
                    <w:t>4</w:t>
                  </w:r>
                </w:p>
              </w:tc>
              <w:tc>
                <w:tcPr>
                  <w:tcW w:w="4380" w:type="dxa"/>
                  <w:tcBorders>
                    <w:top w:val="single" w:sz="6" w:space="0" w:color="000000"/>
                    <w:left w:val="single" w:sz="6" w:space="0" w:color="000000"/>
                    <w:bottom w:val="single" w:sz="6" w:space="0" w:color="000000"/>
                  </w:tcBorders>
                </w:tcPr>
                <w:p w14:paraId="1F6B51E3" w14:textId="77777777" w:rsidR="002E7714" w:rsidRPr="000B1D5C" w:rsidRDefault="002E7714" w:rsidP="00AC2CB5">
                  <w:pPr>
                    <w:pStyle w:val="TableParagraph"/>
                    <w:spacing w:line="248" w:lineRule="exact"/>
                    <w:ind w:right="47"/>
                    <w:jc w:val="both"/>
                    <w:rPr>
                      <w:rFonts w:ascii="Arial Narrow" w:hAnsi="Arial Narrow"/>
                    </w:rPr>
                  </w:pPr>
                  <w:r w:rsidRPr="000B1D5C">
                    <w:rPr>
                      <w:rFonts w:ascii="Arial Narrow" w:hAnsi="Arial Narrow"/>
                      <w:spacing w:val="-4"/>
                    </w:rPr>
                    <w:t>120%</w:t>
                  </w:r>
                </w:p>
              </w:tc>
            </w:tr>
            <w:tr w:rsidR="002E7714" w:rsidRPr="000B1D5C" w14:paraId="0801307A" w14:textId="77777777" w:rsidTr="00F93D9D">
              <w:trPr>
                <w:trHeight w:val="270"/>
              </w:trPr>
              <w:tc>
                <w:tcPr>
                  <w:tcW w:w="3195" w:type="dxa"/>
                  <w:tcBorders>
                    <w:top w:val="single" w:sz="6" w:space="0" w:color="000000"/>
                    <w:bottom w:val="single" w:sz="6" w:space="0" w:color="000000"/>
                    <w:right w:val="single" w:sz="6" w:space="0" w:color="000000"/>
                  </w:tcBorders>
                </w:tcPr>
                <w:p w14:paraId="41658C13" w14:textId="77777777" w:rsidR="002E7714" w:rsidRPr="000B1D5C" w:rsidRDefault="002E7714" w:rsidP="00AC2CB5">
                  <w:pPr>
                    <w:pStyle w:val="TableParagraph"/>
                    <w:spacing w:before="1" w:line="249" w:lineRule="exact"/>
                    <w:ind w:left="24" w:right="74"/>
                    <w:jc w:val="both"/>
                    <w:rPr>
                      <w:rFonts w:ascii="Arial Narrow" w:hAnsi="Arial Narrow"/>
                    </w:rPr>
                  </w:pPr>
                  <w:r w:rsidRPr="000B1D5C">
                    <w:rPr>
                      <w:rFonts w:ascii="Arial Narrow" w:hAnsi="Arial Narrow"/>
                    </w:rPr>
                    <w:t>Hasta</w:t>
                  </w:r>
                  <w:r w:rsidRPr="000B1D5C">
                    <w:rPr>
                      <w:rFonts w:ascii="Arial Narrow" w:hAnsi="Arial Narrow"/>
                      <w:spacing w:val="-3"/>
                    </w:rPr>
                    <w:t xml:space="preserve"> </w:t>
                  </w:r>
                  <w:r w:rsidRPr="000B1D5C">
                    <w:rPr>
                      <w:rFonts w:ascii="Arial Narrow" w:hAnsi="Arial Narrow"/>
                      <w:spacing w:val="-10"/>
                    </w:rPr>
                    <w:t>5</w:t>
                  </w:r>
                </w:p>
              </w:tc>
              <w:tc>
                <w:tcPr>
                  <w:tcW w:w="4380" w:type="dxa"/>
                  <w:tcBorders>
                    <w:top w:val="single" w:sz="6" w:space="0" w:color="000000"/>
                    <w:left w:val="single" w:sz="6" w:space="0" w:color="000000"/>
                    <w:bottom w:val="single" w:sz="6" w:space="0" w:color="000000"/>
                  </w:tcBorders>
                </w:tcPr>
                <w:p w14:paraId="6FBB8599" w14:textId="77777777" w:rsidR="002E7714" w:rsidRPr="000B1D5C" w:rsidRDefault="002E7714" w:rsidP="00AC2CB5">
                  <w:pPr>
                    <w:pStyle w:val="TableParagraph"/>
                    <w:spacing w:before="1" w:line="249" w:lineRule="exact"/>
                    <w:ind w:right="47"/>
                    <w:jc w:val="both"/>
                    <w:rPr>
                      <w:rFonts w:ascii="Arial Narrow" w:hAnsi="Arial Narrow"/>
                    </w:rPr>
                  </w:pPr>
                  <w:r w:rsidRPr="000B1D5C">
                    <w:rPr>
                      <w:rFonts w:ascii="Arial Narrow" w:hAnsi="Arial Narrow"/>
                      <w:spacing w:val="-4"/>
                    </w:rPr>
                    <w:t>150%</w:t>
                  </w:r>
                </w:p>
              </w:tc>
            </w:tr>
          </w:tbl>
          <w:p w14:paraId="4A6BCF07" w14:textId="77777777" w:rsidR="002E7714" w:rsidRPr="002E7714" w:rsidRDefault="002E7714" w:rsidP="00AC2CB5">
            <w:pPr>
              <w:pStyle w:val="TDC5"/>
              <w:ind w:left="1080"/>
              <w:jc w:val="both"/>
              <w:rPr>
                <w:rFonts w:ascii="Arial Narrow" w:hAnsi="Arial Narrow"/>
                <w:sz w:val="22"/>
                <w:szCs w:val="22"/>
              </w:rPr>
            </w:pPr>
          </w:p>
          <w:p w14:paraId="5CEEACBC" w14:textId="77777777" w:rsidR="002E7714" w:rsidRP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 xml:space="preserve">Si el número de contratos aportados supera los cinco (5) inicialmente previstos en este numeral, debido a la posibilidad de allegar un contrato adicional por tratarse de una </w:t>
            </w:r>
            <w:proofErr w:type="spellStart"/>
            <w:r w:rsidRPr="002E7714">
              <w:rPr>
                <w:rFonts w:ascii="Arial Narrow" w:hAnsi="Arial Narrow"/>
                <w:sz w:val="22"/>
                <w:szCs w:val="22"/>
              </w:rPr>
              <w:t>Mipyme</w:t>
            </w:r>
            <w:proofErr w:type="spellEnd"/>
            <w:r w:rsidRPr="002E7714">
              <w:rPr>
                <w:rFonts w:ascii="Arial Narrow" w:hAnsi="Arial Narrow"/>
                <w:sz w:val="22"/>
                <w:szCs w:val="22"/>
              </w:rPr>
              <w:t>, este contrato adicional, es decir los seis (6) contratos, se tendrán en cuenta para demostrar el valor del ciento cincuenta por ciento (150%) del valor del Presupuesto Oficial.</w:t>
            </w:r>
          </w:p>
          <w:p w14:paraId="1291669F" w14:textId="541E38AE" w:rsid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La verificación se hará con base en la sumatoria de los valores totales ejecutados (incluido IVA) en SMMLV de los contratos que cumplan con los requisitos de la invitación.</w:t>
            </w:r>
          </w:p>
          <w:p w14:paraId="2671462D" w14:textId="77777777" w:rsidR="002E7714" w:rsidRPr="002E7714" w:rsidRDefault="002E7714" w:rsidP="00AC2CB5">
            <w:pPr>
              <w:pStyle w:val="TDC5"/>
              <w:ind w:left="414" w:firstLine="0"/>
              <w:jc w:val="both"/>
              <w:rPr>
                <w:rFonts w:ascii="Arial Narrow" w:hAnsi="Arial Narrow"/>
                <w:sz w:val="22"/>
                <w:szCs w:val="22"/>
              </w:rPr>
            </w:pPr>
          </w:p>
          <w:p w14:paraId="6F1AA904" w14:textId="77777777" w:rsidR="002E7714" w:rsidRPr="002E7714" w:rsidRDefault="002E7714" w:rsidP="00AC2CB5">
            <w:pPr>
              <w:pStyle w:val="TDC5"/>
              <w:ind w:left="1080"/>
              <w:jc w:val="both"/>
              <w:rPr>
                <w:rFonts w:ascii="Arial Narrow" w:hAnsi="Arial Narrow"/>
                <w:sz w:val="22"/>
                <w:szCs w:val="22"/>
              </w:rPr>
            </w:pPr>
          </w:p>
          <w:p w14:paraId="6CD2F4B0" w14:textId="77777777" w:rsidR="002E7714" w:rsidRPr="002E7714" w:rsidRDefault="002E7714" w:rsidP="00AC2CB5">
            <w:pPr>
              <w:pStyle w:val="TDC5"/>
              <w:ind w:left="514" w:firstLine="0"/>
              <w:jc w:val="both"/>
              <w:rPr>
                <w:rFonts w:ascii="Arial Narrow" w:hAnsi="Arial Narrow"/>
                <w:sz w:val="22"/>
                <w:szCs w:val="22"/>
              </w:rPr>
            </w:pPr>
            <w:r w:rsidRPr="002E7714">
              <w:rPr>
                <w:rFonts w:ascii="Arial Narrow" w:hAnsi="Arial Narrow"/>
                <w:sz w:val="22"/>
                <w:szCs w:val="22"/>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7401F60D" w14:textId="77777777" w:rsidR="002E7714" w:rsidRPr="002E7714" w:rsidRDefault="002E7714" w:rsidP="00AC2CB5">
            <w:pPr>
              <w:pStyle w:val="TDC5"/>
              <w:ind w:left="1080"/>
              <w:jc w:val="both"/>
              <w:rPr>
                <w:rFonts w:ascii="Arial Narrow" w:hAnsi="Arial Narrow"/>
                <w:sz w:val="22"/>
                <w:szCs w:val="22"/>
              </w:rPr>
            </w:pPr>
          </w:p>
          <w:p w14:paraId="0A494324" w14:textId="77777777" w:rsidR="002E7714" w:rsidRPr="002E7714" w:rsidRDefault="002E7714" w:rsidP="00AC2CB5">
            <w:pPr>
              <w:pStyle w:val="TDC5"/>
              <w:ind w:left="414" w:firstLine="0"/>
              <w:jc w:val="both"/>
              <w:rPr>
                <w:rFonts w:ascii="Arial Narrow" w:hAnsi="Arial Narrow"/>
                <w:sz w:val="22"/>
                <w:szCs w:val="22"/>
              </w:rPr>
            </w:pPr>
            <w:r w:rsidRPr="002E7714">
              <w:rPr>
                <w:rFonts w:ascii="Arial Narrow" w:hAnsi="Arial Narrow"/>
                <w:sz w:val="22"/>
                <w:szCs w:val="22"/>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contempladas en la sección 1.6.</w:t>
            </w:r>
          </w:p>
          <w:p w14:paraId="37A17DA4" w14:textId="77777777" w:rsidR="002E7714" w:rsidRPr="002E7714" w:rsidRDefault="002E7714" w:rsidP="00AC2CB5">
            <w:pPr>
              <w:pStyle w:val="TDC5"/>
              <w:ind w:left="414" w:firstLine="0"/>
              <w:jc w:val="both"/>
              <w:rPr>
                <w:rFonts w:ascii="Arial Narrow" w:hAnsi="Arial Narrow"/>
                <w:sz w:val="22"/>
                <w:szCs w:val="22"/>
              </w:rPr>
            </w:pPr>
          </w:p>
          <w:p w14:paraId="495DD3F2" w14:textId="77777777" w:rsidR="002E7714" w:rsidRPr="002E7714" w:rsidRDefault="002E7714" w:rsidP="00AC2CB5">
            <w:pPr>
              <w:pStyle w:val="TDC5"/>
              <w:ind w:left="1080"/>
              <w:jc w:val="both"/>
              <w:rPr>
                <w:rFonts w:ascii="Arial Narrow" w:hAnsi="Arial Narrow"/>
                <w:b/>
                <w:sz w:val="22"/>
                <w:szCs w:val="22"/>
              </w:rPr>
            </w:pPr>
            <w:r w:rsidRPr="002E7714">
              <w:rPr>
                <w:rFonts w:ascii="Arial Narrow" w:hAnsi="Arial Narrow"/>
                <w:b/>
                <w:sz w:val="22"/>
                <w:szCs w:val="22"/>
              </w:rPr>
              <w:t>4.6</w:t>
            </w:r>
            <w:r w:rsidRPr="002E7714">
              <w:rPr>
                <w:rFonts w:ascii="Arial Narrow" w:hAnsi="Arial Narrow"/>
                <w:b/>
                <w:sz w:val="22"/>
                <w:szCs w:val="22"/>
              </w:rPr>
              <w:tab/>
              <w:t>CAPACIDAD FINANCIERA (NO APLICA)</w:t>
            </w:r>
          </w:p>
          <w:p w14:paraId="2F98BCD0"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Los Proponentes deben acreditar los siguientes indicadores en los términos señalados en la Matriz 2 – Indicadores Financieros:</w:t>
            </w:r>
          </w:p>
          <w:tbl>
            <w:tblPr>
              <w:tblStyle w:val="TableNormal"/>
              <w:tblW w:w="0" w:type="auto"/>
              <w:tblInd w:w="3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8"/>
              <w:gridCol w:w="2408"/>
            </w:tblGrid>
            <w:tr w:rsidR="002E7714" w:rsidRPr="000B1D5C" w14:paraId="01817AB3" w14:textId="77777777" w:rsidTr="00F93D9D">
              <w:trPr>
                <w:trHeight w:val="282"/>
              </w:trPr>
              <w:tc>
                <w:tcPr>
                  <w:tcW w:w="2408" w:type="dxa"/>
                  <w:shd w:val="clear" w:color="auto" w:fill="404040"/>
                </w:tcPr>
                <w:p w14:paraId="51232ED0" w14:textId="77777777" w:rsidR="002E7714" w:rsidRPr="000B1D5C" w:rsidRDefault="002E7714" w:rsidP="00AC2CB5">
                  <w:pPr>
                    <w:pStyle w:val="TableParagraph"/>
                    <w:spacing w:before="6" w:line="256" w:lineRule="exact"/>
                    <w:ind w:left="12" w:right="2"/>
                    <w:jc w:val="both"/>
                    <w:rPr>
                      <w:rFonts w:ascii="Arial Narrow" w:hAnsi="Arial Narrow"/>
                      <w:b/>
                    </w:rPr>
                  </w:pPr>
                  <w:r w:rsidRPr="000B1D5C">
                    <w:rPr>
                      <w:rFonts w:ascii="Arial Narrow" w:hAnsi="Arial Narrow"/>
                      <w:b/>
                      <w:color w:val="FFFFFF"/>
                      <w:spacing w:val="-2"/>
                    </w:rPr>
                    <w:t>Indicador</w:t>
                  </w:r>
                </w:p>
              </w:tc>
              <w:tc>
                <w:tcPr>
                  <w:tcW w:w="2408" w:type="dxa"/>
                  <w:shd w:val="clear" w:color="auto" w:fill="404040"/>
                </w:tcPr>
                <w:p w14:paraId="4DC7B542" w14:textId="77777777" w:rsidR="002E7714" w:rsidRPr="000B1D5C" w:rsidRDefault="002E7714" w:rsidP="00AC2CB5">
                  <w:pPr>
                    <w:pStyle w:val="TableParagraph"/>
                    <w:spacing w:line="263" w:lineRule="exact"/>
                    <w:ind w:left="696"/>
                    <w:jc w:val="both"/>
                    <w:rPr>
                      <w:rFonts w:ascii="Arial Narrow" w:hAnsi="Arial Narrow"/>
                      <w:b/>
                    </w:rPr>
                  </w:pPr>
                  <w:r w:rsidRPr="000B1D5C">
                    <w:rPr>
                      <w:rFonts w:ascii="Arial Narrow" w:hAnsi="Arial Narrow"/>
                      <w:b/>
                      <w:color w:val="FFFFFF"/>
                      <w:spacing w:val="-2"/>
                    </w:rPr>
                    <w:t>Fórmula</w:t>
                  </w:r>
                </w:p>
              </w:tc>
            </w:tr>
            <w:tr w:rsidR="002E7714" w:rsidRPr="000B1D5C" w14:paraId="788AC1E8" w14:textId="77777777" w:rsidTr="00F93D9D">
              <w:trPr>
                <w:trHeight w:val="568"/>
              </w:trPr>
              <w:tc>
                <w:tcPr>
                  <w:tcW w:w="2408" w:type="dxa"/>
                </w:tcPr>
                <w:p w14:paraId="5F4CD0B5" w14:textId="77777777" w:rsidR="002E7714" w:rsidRPr="000B1D5C" w:rsidRDefault="002E7714" w:rsidP="00AC2CB5">
                  <w:pPr>
                    <w:pStyle w:val="TableParagraph"/>
                    <w:spacing w:before="150"/>
                    <w:ind w:left="12" w:right="4"/>
                    <w:jc w:val="both"/>
                    <w:rPr>
                      <w:rFonts w:ascii="Arial Narrow" w:hAnsi="Arial Narrow"/>
                    </w:rPr>
                  </w:pPr>
                  <w:r w:rsidRPr="000B1D5C">
                    <w:rPr>
                      <w:rFonts w:ascii="Arial Narrow" w:hAnsi="Arial Narrow"/>
                      <w:spacing w:val="-2"/>
                    </w:rPr>
                    <w:t>Liquidez</w:t>
                  </w:r>
                </w:p>
              </w:tc>
              <w:tc>
                <w:tcPr>
                  <w:tcW w:w="2408" w:type="dxa"/>
                </w:tcPr>
                <w:p w14:paraId="20EFABFD" w14:textId="77777777" w:rsidR="002E7714" w:rsidRPr="000B1D5C" w:rsidRDefault="002E7714" w:rsidP="00AC2CB5">
                  <w:pPr>
                    <w:pStyle w:val="TableParagraph"/>
                    <w:spacing w:before="6" w:after="50"/>
                    <w:ind w:left="434"/>
                    <w:jc w:val="both"/>
                    <w:rPr>
                      <w:rFonts w:ascii="Arial Narrow" w:hAnsi="Arial Narrow"/>
                    </w:rPr>
                  </w:pPr>
                  <w:r w:rsidRPr="000B1D5C">
                    <w:rPr>
                      <w:rFonts w:ascii="Arial Narrow" w:hAnsi="Arial Narrow"/>
                    </w:rPr>
                    <w:t>Activo</w:t>
                  </w:r>
                  <w:r w:rsidRPr="000B1D5C">
                    <w:rPr>
                      <w:rFonts w:ascii="Arial Narrow" w:hAnsi="Arial Narrow"/>
                      <w:spacing w:val="-5"/>
                    </w:rPr>
                    <w:t xml:space="preserve"> </w:t>
                  </w:r>
                  <w:r w:rsidRPr="000B1D5C">
                    <w:rPr>
                      <w:rFonts w:ascii="Arial Narrow" w:hAnsi="Arial Narrow"/>
                      <w:spacing w:val="-2"/>
                    </w:rPr>
                    <w:t>Corriente</w:t>
                  </w:r>
                </w:p>
                <w:p w14:paraId="25A5CDFF" w14:textId="77777777" w:rsidR="002E7714" w:rsidRPr="000B1D5C" w:rsidRDefault="002E7714" w:rsidP="00AC2CB5">
                  <w:pPr>
                    <w:pStyle w:val="TableParagraph"/>
                    <w:spacing w:line="20" w:lineRule="exact"/>
                    <w:ind w:left="424"/>
                    <w:jc w:val="both"/>
                    <w:rPr>
                      <w:rFonts w:ascii="Arial Narrow" w:hAnsi="Arial Narrow"/>
                    </w:rPr>
                  </w:pPr>
                  <w:r w:rsidRPr="000B1D5C">
                    <w:rPr>
                      <w:rFonts w:ascii="Arial Narrow" w:hAnsi="Arial Narrow"/>
                      <w:noProof/>
                    </w:rPr>
                    <mc:AlternateContent>
                      <mc:Choice Requires="wpg">
                        <w:drawing>
                          <wp:inline distT="0" distB="0" distL="0" distR="0" wp14:anchorId="7B0A0688" wp14:editId="4AA97F59">
                            <wp:extent cx="991235" cy="952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1235" cy="9525"/>
                                      <a:chOff x="0" y="0"/>
                                      <a:chExt cx="991235" cy="9525"/>
                                    </a:xfrm>
                                  </wpg:grpSpPr>
                                  <wps:wsp>
                                    <wps:cNvPr id="47" name="Graphic 47"/>
                                    <wps:cNvSpPr/>
                                    <wps:spPr>
                                      <a:xfrm>
                                        <a:off x="0" y="0"/>
                                        <a:ext cx="991235" cy="9525"/>
                                      </a:xfrm>
                                      <a:custGeom>
                                        <a:avLst/>
                                        <a:gdLst/>
                                        <a:ahLst/>
                                        <a:cxnLst/>
                                        <a:rect l="l" t="t" r="r" b="b"/>
                                        <a:pathLst>
                                          <a:path w="991235" h="9525">
                                            <a:moveTo>
                                              <a:pt x="990904" y="0"/>
                                            </a:moveTo>
                                            <a:lnTo>
                                              <a:pt x="0" y="0"/>
                                            </a:lnTo>
                                            <a:lnTo>
                                              <a:pt x="0" y="9144"/>
                                            </a:lnTo>
                                            <a:lnTo>
                                              <a:pt x="990904" y="9144"/>
                                            </a:lnTo>
                                            <a:lnTo>
                                              <a:pt x="99090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420676CD" id="Group 46" o:spid="_x0000_s1026" style="width:78.05pt;height:.75pt;mso-position-horizontal-relative:char;mso-position-vertical-relative:line" coordsize="99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">
                            <v:shape id="Graphic 47" o:spid="_x0000_s1027" style="position:absolute;width:9912;height:95;visibility:visible;mso-wrap-style:square;v-text-anchor:top" coordsize="99123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" path="m990904,l,,,9144r990904,l990904,xe" fillcolor="black" stroked="f">
                              <v:path arrowok="t"/>
                            </v:shape>
                            <w10:anchorlock/>
                          </v:group>
                        </w:pict>
                      </mc:Fallback>
                    </mc:AlternateContent>
                  </w:r>
                </w:p>
                <w:p w14:paraId="64DC753E" w14:textId="77777777" w:rsidR="002E7714" w:rsidRPr="000B1D5C" w:rsidRDefault="002E7714" w:rsidP="00AC2CB5">
                  <w:pPr>
                    <w:pStyle w:val="TableParagraph"/>
                    <w:spacing w:line="214" w:lineRule="exact"/>
                    <w:ind w:left="424"/>
                    <w:jc w:val="both"/>
                    <w:rPr>
                      <w:rFonts w:ascii="Arial Narrow" w:hAnsi="Arial Narrow"/>
                    </w:rPr>
                  </w:pPr>
                  <w:r w:rsidRPr="000B1D5C">
                    <w:rPr>
                      <w:rFonts w:ascii="Arial Narrow" w:hAnsi="Arial Narrow"/>
                    </w:rPr>
                    <w:t>Pasivo</w:t>
                  </w:r>
                  <w:r w:rsidRPr="000B1D5C">
                    <w:rPr>
                      <w:rFonts w:ascii="Arial Narrow" w:hAnsi="Arial Narrow"/>
                      <w:spacing w:val="-3"/>
                    </w:rPr>
                    <w:t xml:space="preserve"> </w:t>
                  </w:r>
                  <w:r w:rsidRPr="000B1D5C">
                    <w:rPr>
                      <w:rFonts w:ascii="Arial Narrow" w:hAnsi="Arial Narrow"/>
                      <w:spacing w:val="-2"/>
                    </w:rPr>
                    <w:t>Corriente</w:t>
                  </w:r>
                </w:p>
              </w:tc>
            </w:tr>
            <w:tr w:rsidR="002E7714" w:rsidRPr="000B1D5C" w14:paraId="12505B9F" w14:textId="77777777" w:rsidTr="00F93D9D">
              <w:trPr>
                <w:trHeight w:val="1036"/>
              </w:trPr>
              <w:tc>
                <w:tcPr>
                  <w:tcW w:w="2408" w:type="dxa"/>
                </w:tcPr>
                <w:p w14:paraId="7E3DE12E" w14:textId="77777777" w:rsidR="002E7714" w:rsidRPr="000B1D5C" w:rsidRDefault="002E7714" w:rsidP="00AC2CB5">
                  <w:pPr>
                    <w:pStyle w:val="TableParagraph"/>
                    <w:spacing w:before="252"/>
                    <w:ind w:left="343" w:firstLine="412"/>
                    <w:jc w:val="both"/>
                    <w:rPr>
                      <w:rFonts w:ascii="Arial Narrow" w:hAnsi="Arial Narrow"/>
                    </w:rPr>
                  </w:pPr>
                  <w:r w:rsidRPr="000B1D5C">
                    <w:rPr>
                      <w:rFonts w:ascii="Arial Narrow" w:hAnsi="Arial Narrow"/>
                    </w:rPr>
                    <w:t xml:space="preserve">Nivel de </w:t>
                  </w:r>
                  <w:r w:rsidRPr="000B1D5C">
                    <w:rPr>
                      <w:rFonts w:ascii="Arial Narrow" w:hAnsi="Arial Narrow"/>
                      <w:spacing w:val="-2"/>
                    </w:rPr>
                    <w:t>Endeudamiento</w:t>
                  </w:r>
                </w:p>
              </w:tc>
              <w:tc>
                <w:tcPr>
                  <w:tcW w:w="2408" w:type="dxa"/>
                </w:tcPr>
                <w:p w14:paraId="26F4A450" w14:textId="77777777" w:rsidR="002E7714" w:rsidRPr="000B1D5C" w:rsidRDefault="002E7714" w:rsidP="00AC2CB5">
                  <w:pPr>
                    <w:pStyle w:val="TableParagraph"/>
                    <w:spacing w:before="244" w:line="295" w:lineRule="auto"/>
                    <w:ind w:left="633" w:right="55" w:hanging="8"/>
                    <w:jc w:val="both"/>
                    <w:rPr>
                      <w:rFonts w:ascii="Arial Narrow" w:hAnsi="Arial Narrow"/>
                    </w:rPr>
                  </w:pPr>
                  <w:r w:rsidRPr="000B1D5C">
                    <w:rPr>
                      <w:rFonts w:ascii="Arial Narrow" w:hAnsi="Arial Narrow"/>
                      <w:noProof/>
                    </w:rPr>
                    <mc:AlternateContent>
                      <mc:Choice Requires="wpg">
                        <w:drawing>
                          <wp:anchor distT="0" distB="0" distL="0" distR="0" simplePos="0" relativeHeight="487606784" behindDoc="1" locked="0" layoutInCell="1" allowOverlap="1" wp14:anchorId="6387618E" wp14:editId="5BB677D3">
                            <wp:simplePos x="0" y="0"/>
                            <wp:positionH relativeFrom="column">
                              <wp:posOffset>398018</wp:posOffset>
                            </wp:positionH>
                            <wp:positionV relativeFrom="paragraph">
                              <wp:posOffset>350166</wp:posOffset>
                            </wp:positionV>
                            <wp:extent cx="731520" cy="9525"/>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520" cy="9525"/>
                                      <a:chOff x="0" y="0"/>
                                      <a:chExt cx="731520" cy="9525"/>
                                    </a:xfrm>
                                  </wpg:grpSpPr>
                                  <wps:wsp>
                                    <wps:cNvPr id="49" name="Graphic 49"/>
                                    <wps:cNvSpPr/>
                                    <wps:spPr>
                                      <a:xfrm>
                                        <a:off x="0" y="0"/>
                                        <a:ext cx="731520" cy="9525"/>
                                      </a:xfrm>
                                      <a:custGeom>
                                        <a:avLst/>
                                        <a:gdLst/>
                                        <a:ahLst/>
                                        <a:cxnLst/>
                                        <a:rect l="l" t="t" r="r" b="b"/>
                                        <a:pathLst>
                                          <a:path w="731520" h="9525">
                                            <a:moveTo>
                                              <a:pt x="731520" y="0"/>
                                            </a:moveTo>
                                            <a:lnTo>
                                              <a:pt x="0" y="0"/>
                                            </a:lnTo>
                                            <a:lnTo>
                                              <a:pt x="0" y="9144"/>
                                            </a:lnTo>
                                            <a:lnTo>
                                              <a:pt x="731520" y="9144"/>
                                            </a:lnTo>
                                            <a:lnTo>
                                              <a:pt x="7315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cei="http://schemas.microsoft.com/office/word/2026/wordml/cei">
                        <w:pict>
                          <v:group w14:anchorId="4C4ECB5C" id="Group 48" o:spid="_x0000_s1026" style="position:absolute;margin-left:31.35pt;margin-top:27.55pt;width:57.6pt;height:.75pt;z-index:-15709696;mso-wrap-distance-left:0;mso-wrap-distance-right:0" coordsize="731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">
                            <v:shape id="Graphic 49" o:spid="_x0000_s1027" style="position:absolute;width:7315;height:95;visibility:visible;mso-wrap-style:square;v-text-anchor:top" coordsize="7315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" path="m731520,l,,,9144r731520,l731520,xe" fillcolor="black" stroked="f">
                              <v:path arrowok="t"/>
                            </v:shape>
                          </v:group>
                        </w:pict>
                      </mc:Fallback>
                    </mc:AlternateContent>
                  </w:r>
                  <w:r w:rsidRPr="000B1D5C">
                    <w:rPr>
                      <w:rFonts w:ascii="Arial Narrow" w:hAnsi="Arial Narrow"/>
                    </w:rPr>
                    <w:t>Pasivo</w:t>
                  </w:r>
                  <w:r w:rsidRPr="000B1D5C">
                    <w:rPr>
                      <w:rFonts w:ascii="Arial Narrow" w:hAnsi="Arial Narrow"/>
                      <w:spacing w:val="-13"/>
                    </w:rPr>
                    <w:t xml:space="preserve"> </w:t>
                  </w:r>
                  <w:r w:rsidRPr="000B1D5C">
                    <w:rPr>
                      <w:rFonts w:ascii="Arial Narrow" w:hAnsi="Arial Narrow"/>
                    </w:rPr>
                    <w:t>Total Activo</w:t>
                  </w:r>
                  <w:r w:rsidRPr="000B1D5C">
                    <w:rPr>
                      <w:rFonts w:ascii="Arial Narrow" w:hAnsi="Arial Narrow"/>
                      <w:spacing w:val="-2"/>
                    </w:rPr>
                    <w:t xml:space="preserve"> Total</w:t>
                  </w:r>
                </w:p>
              </w:tc>
            </w:tr>
            <w:tr w:rsidR="002E7714" w:rsidRPr="000B1D5C" w14:paraId="1F32E704" w14:textId="77777777" w:rsidTr="00F93D9D">
              <w:trPr>
                <w:trHeight w:val="801"/>
              </w:trPr>
              <w:tc>
                <w:tcPr>
                  <w:tcW w:w="2408" w:type="dxa"/>
                </w:tcPr>
                <w:p w14:paraId="2FD78BF9" w14:textId="77777777" w:rsidR="002E7714" w:rsidRPr="000B1D5C" w:rsidRDefault="002E7714" w:rsidP="00AC2CB5">
                  <w:pPr>
                    <w:pStyle w:val="TableParagraph"/>
                    <w:spacing w:line="267" w:lineRule="exact"/>
                    <w:ind w:left="12" w:right="3"/>
                    <w:jc w:val="both"/>
                    <w:rPr>
                      <w:rFonts w:ascii="Arial Narrow" w:hAnsi="Arial Narrow"/>
                    </w:rPr>
                  </w:pPr>
                  <w:r w:rsidRPr="000B1D5C">
                    <w:rPr>
                      <w:rFonts w:ascii="Arial Narrow" w:hAnsi="Arial Narrow"/>
                    </w:rPr>
                    <w:t>Razón</w:t>
                  </w:r>
                  <w:r w:rsidRPr="000B1D5C">
                    <w:rPr>
                      <w:rFonts w:ascii="Arial Narrow" w:hAnsi="Arial Narrow"/>
                      <w:spacing w:val="-5"/>
                    </w:rPr>
                    <w:t xml:space="preserve"> de</w:t>
                  </w:r>
                </w:p>
                <w:p w14:paraId="7B21A58C" w14:textId="77777777" w:rsidR="002E7714" w:rsidRPr="000B1D5C" w:rsidRDefault="002E7714" w:rsidP="00AC2CB5">
                  <w:pPr>
                    <w:pStyle w:val="TableParagraph"/>
                    <w:spacing w:line="266" w:lineRule="exact"/>
                    <w:ind w:left="12"/>
                    <w:jc w:val="both"/>
                    <w:rPr>
                      <w:rFonts w:ascii="Arial Narrow" w:hAnsi="Arial Narrow"/>
                    </w:rPr>
                  </w:pPr>
                  <w:r w:rsidRPr="000B1D5C">
                    <w:rPr>
                      <w:rFonts w:ascii="Arial Narrow" w:hAnsi="Arial Narrow"/>
                    </w:rPr>
                    <w:t>Cobertura</w:t>
                  </w:r>
                  <w:r w:rsidRPr="000B1D5C">
                    <w:rPr>
                      <w:rFonts w:ascii="Arial Narrow" w:hAnsi="Arial Narrow"/>
                      <w:spacing w:val="-20"/>
                    </w:rPr>
                    <w:t xml:space="preserve"> </w:t>
                  </w:r>
                  <w:r w:rsidRPr="000B1D5C">
                    <w:rPr>
                      <w:rFonts w:ascii="Arial Narrow" w:hAnsi="Arial Narrow"/>
                    </w:rPr>
                    <w:t xml:space="preserve">de </w:t>
                  </w:r>
                  <w:r w:rsidRPr="000B1D5C">
                    <w:rPr>
                      <w:rFonts w:ascii="Arial Narrow" w:hAnsi="Arial Narrow"/>
                      <w:spacing w:val="-2"/>
                    </w:rPr>
                    <w:t>Intereses</w:t>
                  </w:r>
                </w:p>
              </w:tc>
              <w:tc>
                <w:tcPr>
                  <w:tcW w:w="2408" w:type="dxa"/>
                </w:tcPr>
                <w:p w14:paraId="54D8E0BF" w14:textId="77777777" w:rsidR="002E7714" w:rsidRPr="000B1D5C" w:rsidRDefault="002E7714" w:rsidP="00AC2CB5">
                  <w:pPr>
                    <w:pStyle w:val="TableParagraph"/>
                    <w:spacing w:line="295" w:lineRule="auto"/>
                    <w:ind w:left="532" w:hanging="298"/>
                    <w:jc w:val="both"/>
                    <w:rPr>
                      <w:rFonts w:ascii="Arial Narrow" w:hAnsi="Arial Narrow"/>
                    </w:rPr>
                  </w:pPr>
                  <w:r w:rsidRPr="000B1D5C">
                    <w:rPr>
                      <w:rFonts w:ascii="Arial Narrow" w:hAnsi="Arial Narrow"/>
                      <w:noProof/>
                    </w:rPr>
                    <mc:AlternateContent>
                      <mc:Choice Requires="wpg">
                        <w:drawing>
                          <wp:anchor distT="0" distB="0" distL="0" distR="0" simplePos="0" relativeHeight="487607808" behindDoc="1" locked="0" layoutInCell="1" allowOverlap="1" wp14:anchorId="021FC16F" wp14:editId="174C6265">
                            <wp:simplePos x="0" y="0"/>
                            <wp:positionH relativeFrom="column">
                              <wp:posOffset>149352</wp:posOffset>
                            </wp:positionH>
                            <wp:positionV relativeFrom="paragraph">
                              <wp:posOffset>195226</wp:posOffset>
                            </wp:positionV>
                            <wp:extent cx="1228725" cy="952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28725" cy="9525"/>
                                      <a:chOff x="0" y="0"/>
                                      <a:chExt cx="1228725" cy="9525"/>
                                    </a:xfrm>
                                  </wpg:grpSpPr>
                                  <wps:wsp>
                                    <wps:cNvPr id="51" name="Graphic 51"/>
                                    <wps:cNvSpPr/>
                                    <wps:spPr>
                                      <a:xfrm>
                                        <a:off x="0" y="0"/>
                                        <a:ext cx="1228725" cy="9525"/>
                                      </a:xfrm>
                                      <a:custGeom>
                                        <a:avLst/>
                                        <a:gdLst/>
                                        <a:ahLst/>
                                        <a:cxnLst/>
                                        <a:rect l="l" t="t" r="r" b="b"/>
                                        <a:pathLst>
                                          <a:path w="1228725" h="9525">
                                            <a:moveTo>
                                              <a:pt x="1228648" y="0"/>
                                            </a:moveTo>
                                            <a:lnTo>
                                              <a:pt x="0" y="0"/>
                                            </a:lnTo>
                                            <a:lnTo>
                                              <a:pt x="0" y="9144"/>
                                            </a:lnTo>
                                            <a:lnTo>
                                              <a:pt x="1228648" y="9144"/>
                                            </a:lnTo>
                                            <a:lnTo>
                                              <a:pt x="12286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cei="http://schemas.microsoft.com/office/word/2026/wordml/cei">
                        <w:pict>
                          <v:group w14:anchorId="72608EDD" id="Group 50" o:spid="_x0000_s1026" style="position:absolute;margin-left:11.75pt;margin-top:15.35pt;width:96.75pt;height:.75pt;z-index:-15708672;mso-wrap-distance-left:0;mso-wrap-distance-right:0" coordsize="1228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">
                            <v:shape id="Graphic 51" o:spid="_x0000_s1027" style="position:absolute;width:12287;height:95;visibility:visible;mso-wrap-style:square;v-text-anchor:top" coordsize="12287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" path="m1228648,l,,,9144r1228648,l1228648,xe" fillcolor="black" stroked="f">
                              <v:path arrowok="t"/>
                            </v:shape>
                          </v:group>
                        </w:pict>
                      </mc:Fallback>
                    </mc:AlternateContent>
                  </w:r>
                  <w:r w:rsidRPr="000B1D5C">
                    <w:rPr>
                      <w:rFonts w:ascii="Arial Narrow" w:hAnsi="Arial Narrow"/>
                    </w:rPr>
                    <w:t>Utilidad</w:t>
                  </w:r>
                  <w:r w:rsidRPr="000B1D5C">
                    <w:rPr>
                      <w:rFonts w:ascii="Arial Narrow" w:hAnsi="Arial Narrow"/>
                      <w:spacing w:val="-13"/>
                    </w:rPr>
                    <w:t xml:space="preserve"> </w:t>
                  </w:r>
                  <w:r w:rsidRPr="000B1D5C">
                    <w:rPr>
                      <w:rFonts w:ascii="Arial Narrow" w:hAnsi="Arial Narrow"/>
                    </w:rPr>
                    <w:t xml:space="preserve">Operacional Gastos </w:t>
                  </w:r>
                  <w:proofErr w:type="spellStart"/>
                  <w:r w:rsidRPr="000B1D5C">
                    <w:rPr>
                      <w:rFonts w:ascii="Arial Narrow" w:hAnsi="Arial Narrow"/>
                    </w:rPr>
                    <w:t>Interes</w:t>
                  </w:r>
                  <w:proofErr w:type="spellEnd"/>
                </w:p>
              </w:tc>
            </w:tr>
            <w:tr w:rsidR="002E7714" w:rsidRPr="000B1D5C" w14:paraId="15A1CB89" w14:textId="77777777" w:rsidTr="00F93D9D">
              <w:trPr>
                <w:trHeight w:val="1072"/>
              </w:trPr>
              <w:tc>
                <w:tcPr>
                  <w:tcW w:w="2408" w:type="dxa"/>
                </w:tcPr>
                <w:p w14:paraId="7ED53FF1" w14:textId="77777777" w:rsidR="002E7714" w:rsidRPr="000B1D5C" w:rsidRDefault="002E7714" w:rsidP="00AC2CB5">
                  <w:pPr>
                    <w:pStyle w:val="TableParagraph"/>
                    <w:spacing w:before="135"/>
                    <w:jc w:val="both"/>
                    <w:rPr>
                      <w:rFonts w:ascii="Arial Narrow" w:hAnsi="Arial Narrow"/>
                    </w:rPr>
                  </w:pPr>
                </w:p>
                <w:p w14:paraId="5603094B" w14:textId="77777777" w:rsidR="002E7714" w:rsidRPr="000B1D5C" w:rsidRDefault="002E7714" w:rsidP="00AC2CB5">
                  <w:pPr>
                    <w:pStyle w:val="TableParagraph"/>
                    <w:ind w:left="12" w:right="7"/>
                    <w:jc w:val="both"/>
                    <w:rPr>
                      <w:rFonts w:ascii="Arial Narrow" w:hAnsi="Arial Narrow"/>
                    </w:rPr>
                  </w:pPr>
                  <w:r w:rsidRPr="000B1D5C">
                    <w:rPr>
                      <w:rFonts w:ascii="Arial Narrow" w:hAnsi="Arial Narrow"/>
                    </w:rPr>
                    <w:t>Capital</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spacing w:val="-2"/>
                    </w:rPr>
                    <w:t>trabajo</w:t>
                  </w:r>
                </w:p>
              </w:tc>
              <w:tc>
                <w:tcPr>
                  <w:tcW w:w="2408" w:type="dxa"/>
                </w:tcPr>
                <w:p w14:paraId="4D886F1E" w14:textId="77777777" w:rsidR="002E7714" w:rsidRPr="000B1D5C" w:rsidRDefault="002E7714" w:rsidP="00AC2CB5">
                  <w:pPr>
                    <w:pStyle w:val="TableParagraph"/>
                    <w:spacing w:before="2"/>
                    <w:ind w:left="12" w:right="2"/>
                    <w:jc w:val="both"/>
                    <w:rPr>
                      <w:rFonts w:ascii="Arial Narrow" w:hAnsi="Arial Narrow"/>
                    </w:rPr>
                  </w:pPr>
                  <w:proofErr w:type="spellStart"/>
                  <w:r w:rsidRPr="000B1D5C">
                    <w:rPr>
                      <w:rFonts w:ascii="Arial Narrow" w:hAnsi="Arial Narrow"/>
                    </w:rPr>
                    <w:t>CTd</w:t>
                  </w:r>
                  <w:proofErr w:type="spellEnd"/>
                  <w:r w:rsidRPr="000B1D5C">
                    <w:rPr>
                      <w:rFonts w:ascii="Arial Narrow" w:hAnsi="Arial Narrow"/>
                      <w:spacing w:val="-5"/>
                    </w:rPr>
                    <w:t xml:space="preserve"> </w:t>
                  </w:r>
                  <w:r w:rsidRPr="000B1D5C">
                    <w:rPr>
                      <w:rFonts w:ascii="Arial Narrow" w:hAnsi="Arial Narrow"/>
                      <w:spacing w:val="-10"/>
                    </w:rPr>
                    <w:t>=</w:t>
                  </w:r>
                </w:p>
                <w:p w14:paraId="061BA8D2" w14:textId="77777777" w:rsidR="002E7714" w:rsidRPr="000B1D5C" w:rsidRDefault="002E7714" w:rsidP="00AC2CB5">
                  <w:pPr>
                    <w:pStyle w:val="TableParagraph"/>
                    <w:spacing w:before="1" w:line="269" w:lineRule="exact"/>
                    <w:ind w:left="12" w:right="3"/>
                    <w:jc w:val="both"/>
                    <w:rPr>
                      <w:rFonts w:ascii="Arial Narrow" w:hAnsi="Arial Narrow"/>
                    </w:rPr>
                  </w:pPr>
                  <w:r w:rsidRPr="000B1D5C">
                    <w:rPr>
                      <w:rFonts w:ascii="Arial Narrow" w:hAnsi="Arial Narrow"/>
                    </w:rPr>
                    <w:t>(PO</w:t>
                  </w:r>
                  <w:r w:rsidRPr="000B1D5C">
                    <w:rPr>
                      <w:rFonts w:ascii="Arial Narrow" w:hAnsi="Arial Narrow"/>
                      <w:color w:val="3A3838"/>
                    </w:rPr>
                    <w:t>−</w:t>
                  </w:r>
                  <w:r w:rsidRPr="000B1D5C">
                    <w:rPr>
                      <w:rFonts w:ascii="Arial Narrow" w:hAnsi="Arial Narrow"/>
                    </w:rPr>
                    <w:t>Anticipo</w:t>
                  </w:r>
                  <w:r w:rsidRPr="000B1D5C">
                    <w:rPr>
                      <w:rFonts w:ascii="Arial Narrow" w:hAnsi="Arial Narrow"/>
                      <w:spacing w:val="-9"/>
                    </w:rPr>
                    <w:t xml:space="preserve"> </w:t>
                  </w:r>
                  <w:r w:rsidRPr="000B1D5C">
                    <w:rPr>
                      <w:rFonts w:ascii="Arial Narrow" w:hAnsi="Arial Narrow"/>
                      <w:spacing w:val="-10"/>
                    </w:rPr>
                    <w:t>o</w:t>
                  </w:r>
                </w:p>
                <w:p w14:paraId="6E282860" w14:textId="77777777" w:rsidR="002E7714" w:rsidRPr="000B1D5C" w:rsidRDefault="002E7714" w:rsidP="00AC2CB5">
                  <w:pPr>
                    <w:pStyle w:val="TableParagraph"/>
                    <w:spacing w:line="266" w:lineRule="exact"/>
                    <w:ind w:left="12"/>
                    <w:jc w:val="both"/>
                    <w:rPr>
                      <w:rFonts w:ascii="Arial Narrow" w:hAnsi="Arial Narrow"/>
                    </w:rPr>
                  </w:pPr>
                  <w:r w:rsidRPr="000B1D5C">
                    <w:rPr>
                      <w:rFonts w:ascii="Arial Narrow" w:hAnsi="Arial Narrow"/>
                    </w:rPr>
                    <w:t>pago</w:t>
                  </w:r>
                  <w:r w:rsidRPr="000B1D5C">
                    <w:rPr>
                      <w:rFonts w:ascii="Arial Narrow" w:hAnsi="Arial Narrow"/>
                      <w:spacing w:val="-18"/>
                    </w:rPr>
                    <w:t xml:space="preserve"> </w:t>
                  </w:r>
                  <w:r w:rsidRPr="000B1D5C">
                    <w:rPr>
                      <w:rFonts w:ascii="Arial Narrow" w:hAnsi="Arial Narrow"/>
                    </w:rPr>
                    <w:t>anticipado)</w:t>
                  </w:r>
                  <w:r w:rsidRPr="000B1D5C">
                    <w:rPr>
                      <w:rFonts w:ascii="Arial Narrow" w:hAnsi="Arial Narrow"/>
                      <w:spacing w:val="-18"/>
                    </w:rPr>
                    <w:t xml:space="preserve"> </w:t>
                  </w:r>
                  <w:r w:rsidRPr="000B1D5C">
                    <w:rPr>
                      <w:rFonts w:ascii="Arial Narrow" w:hAnsi="Arial Narrow"/>
                    </w:rPr>
                    <w:t xml:space="preserve">x </w:t>
                  </w:r>
                  <w:r w:rsidRPr="000B1D5C">
                    <w:rPr>
                      <w:rFonts w:ascii="Arial Narrow" w:hAnsi="Arial Narrow"/>
                      <w:spacing w:val="-4"/>
                    </w:rPr>
                    <w:t>15%</w:t>
                  </w:r>
                </w:p>
              </w:tc>
            </w:tr>
          </w:tbl>
          <w:p w14:paraId="11903F7F" w14:textId="77777777" w:rsidR="002E7714" w:rsidRPr="002E7714" w:rsidRDefault="002E7714" w:rsidP="00AC2CB5">
            <w:pPr>
              <w:pStyle w:val="TDC5"/>
              <w:ind w:left="1080"/>
              <w:jc w:val="both"/>
              <w:rPr>
                <w:rFonts w:ascii="Arial Narrow" w:hAnsi="Arial Narrow"/>
                <w:sz w:val="22"/>
                <w:szCs w:val="22"/>
              </w:rPr>
            </w:pPr>
          </w:p>
          <w:p w14:paraId="022F569B"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Donde:</w:t>
            </w:r>
          </w:p>
          <w:p w14:paraId="6D1A3B97"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CT = Capital de trabajo AC = Activo corriente PC = Pasivo corriente</w:t>
            </w:r>
          </w:p>
          <w:p w14:paraId="226D1468" w14:textId="77777777" w:rsidR="002E7714" w:rsidRPr="002E7714" w:rsidRDefault="002E7714" w:rsidP="00AC2CB5">
            <w:pPr>
              <w:pStyle w:val="TDC5"/>
              <w:ind w:left="1080"/>
              <w:jc w:val="both"/>
              <w:rPr>
                <w:rFonts w:ascii="Arial Narrow" w:hAnsi="Arial Narrow"/>
                <w:sz w:val="22"/>
                <w:szCs w:val="22"/>
              </w:rPr>
            </w:pPr>
            <w:proofErr w:type="spellStart"/>
            <w:r w:rsidRPr="002E7714">
              <w:rPr>
                <w:rFonts w:ascii="Arial Narrow" w:hAnsi="Arial Narrow"/>
                <w:sz w:val="22"/>
                <w:szCs w:val="22"/>
              </w:rPr>
              <w:t>CTd</w:t>
            </w:r>
            <w:proofErr w:type="spellEnd"/>
            <w:r w:rsidRPr="002E7714">
              <w:rPr>
                <w:rFonts w:ascii="Arial Narrow" w:hAnsi="Arial Narrow"/>
                <w:sz w:val="22"/>
                <w:szCs w:val="22"/>
              </w:rPr>
              <w:t xml:space="preserve"> = Capital de trabajo demandado para el proceso que presenta propuesta</w:t>
            </w:r>
          </w:p>
          <w:p w14:paraId="4DB4B09F"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El capital de trabajo (CT) del oferente deberá ser mayor o igual al capital de trabajo demandado (</w:t>
            </w:r>
            <w:proofErr w:type="spellStart"/>
            <w:r w:rsidRPr="002E7714">
              <w:rPr>
                <w:rFonts w:ascii="Arial Narrow" w:hAnsi="Arial Narrow"/>
                <w:sz w:val="22"/>
                <w:szCs w:val="22"/>
              </w:rPr>
              <w:t>CTd</w:t>
            </w:r>
            <w:proofErr w:type="spellEnd"/>
            <w:r w:rsidRPr="002E7714">
              <w:rPr>
                <w:rFonts w:ascii="Arial Narrow" w:hAnsi="Arial Narrow"/>
                <w:sz w:val="22"/>
                <w:szCs w:val="22"/>
              </w:rPr>
              <w:t>):</w:t>
            </w:r>
          </w:p>
          <w:p w14:paraId="27E8B19C"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 xml:space="preserve">CT ≥ </w:t>
            </w:r>
            <w:proofErr w:type="spellStart"/>
            <w:r w:rsidRPr="002E7714">
              <w:rPr>
                <w:rFonts w:ascii="Arial Narrow" w:hAnsi="Arial Narrow"/>
                <w:sz w:val="22"/>
                <w:szCs w:val="22"/>
              </w:rPr>
              <w:t>CTd</w:t>
            </w:r>
            <w:proofErr w:type="spellEnd"/>
          </w:p>
          <w:p w14:paraId="24F26C17"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El Capital de Trabajo demandado para el proceso que presenta propuesta (</w:t>
            </w:r>
            <w:proofErr w:type="spellStart"/>
            <w:r w:rsidRPr="002E7714">
              <w:rPr>
                <w:rFonts w:ascii="Arial Narrow" w:hAnsi="Arial Narrow"/>
                <w:sz w:val="22"/>
                <w:szCs w:val="22"/>
              </w:rPr>
              <w:t>CTd</w:t>
            </w:r>
            <w:proofErr w:type="spellEnd"/>
            <w:r w:rsidRPr="002E7714">
              <w:rPr>
                <w:rFonts w:ascii="Arial Narrow" w:hAnsi="Arial Narrow"/>
                <w:sz w:val="22"/>
                <w:szCs w:val="22"/>
              </w:rPr>
              <w:t>) se calcula así:</w:t>
            </w:r>
          </w:p>
          <w:p w14:paraId="03296D99" w14:textId="77777777" w:rsidR="002E7714" w:rsidRPr="002E7714" w:rsidRDefault="002E7714" w:rsidP="00AC2CB5">
            <w:pPr>
              <w:pStyle w:val="TDC5"/>
              <w:ind w:left="1080"/>
              <w:jc w:val="both"/>
              <w:rPr>
                <w:rFonts w:ascii="Arial Narrow" w:hAnsi="Arial Narrow"/>
                <w:sz w:val="22"/>
                <w:szCs w:val="22"/>
              </w:rPr>
            </w:pPr>
          </w:p>
          <w:p w14:paraId="675E45BF"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Donde:</w:t>
            </w:r>
          </w:p>
          <w:p w14:paraId="26A68EF3" w14:textId="77777777" w:rsidR="002E7714" w:rsidRPr="002E7714" w:rsidRDefault="002E7714" w:rsidP="00AC2CB5">
            <w:pPr>
              <w:pStyle w:val="TDC5"/>
              <w:ind w:left="1080"/>
              <w:jc w:val="both"/>
              <w:rPr>
                <w:rFonts w:ascii="Arial Narrow" w:hAnsi="Arial Narrow"/>
                <w:sz w:val="22"/>
                <w:szCs w:val="22"/>
              </w:rPr>
            </w:pPr>
            <w:proofErr w:type="spellStart"/>
            <w:r w:rsidRPr="002E7714">
              <w:rPr>
                <w:rFonts w:ascii="Arial Narrow" w:hAnsi="Arial Narrow"/>
                <w:sz w:val="22"/>
                <w:szCs w:val="22"/>
              </w:rPr>
              <w:t>CTd</w:t>
            </w:r>
            <w:proofErr w:type="spellEnd"/>
            <w:r w:rsidRPr="002E7714">
              <w:rPr>
                <w:rFonts w:ascii="Arial Narrow" w:hAnsi="Arial Narrow"/>
                <w:sz w:val="22"/>
                <w:szCs w:val="22"/>
              </w:rPr>
              <w:t xml:space="preserve"> = Capital de Trabajo demandado del proceso al cual presenta propuesta PO = Presupuesto Oficial del proceso al cual presenta propuesta.</w:t>
            </w:r>
          </w:p>
          <w:p w14:paraId="5EC6D399"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Si el Proponente es Plural el indicador debe calcularse así:</w:t>
            </w:r>
          </w:p>
          <w:p w14:paraId="0CB06DD3"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n</w:t>
            </w:r>
          </w:p>
          <w:p w14:paraId="6771F7F0" w14:textId="77777777" w:rsidR="002E7714" w:rsidRPr="002E7714" w:rsidRDefault="002E7714" w:rsidP="00AC2CB5">
            <w:pPr>
              <w:pStyle w:val="TDC5"/>
              <w:ind w:left="1080"/>
              <w:jc w:val="both"/>
              <w:rPr>
                <w:rFonts w:ascii="Arial Narrow" w:hAnsi="Arial Narrow"/>
                <w:sz w:val="22"/>
                <w:szCs w:val="22"/>
              </w:rPr>
            </w:pPr>
            <w:proofErr w:type="spellStart"/>
            <w:r w:rsidRPr="002E7714">
              <w:rPr>
                <w:rFonts w:ascii="Arial Narrow" w:hAnsi="Arial Narrow"/>
                <w:sz w:val="22"/>
                <w:szCs w:val="22"/>
              </w:rPr>
              <w:t>CTproponente</w:t>
            </w:r>
            <w:proofErr w:type="spellEnd"/>
            <w:r w:rsidRPr="002E7714">
              <w:rPr>
                <w:rFonts w:ascii="Arial Narrow" w:hAnsi="Arial Narrow"/>
                <w:sz w:val="22"/>
                <w:szCs w:val="22"/>
              </w:rPr>
              <w:t xml:space="preserve"> plural = ∑ </w:t>
            </w:r>
            <w:proofErr w:type="spellStart"/>
            <w:r w:rsidRPr="002E7714">
              <w:rPr>
                <w:rFonts w:ascii="Arial Narrow" w:hAnsi="Arial Narrow"/>
                <w:sz w:val="22"/>
                <w:szCs w:val="22"/>
              </w:rPr>
              <w:t>CTi</w:t>
            </w:r>
            <w:proofErr w:type="spellEnd"/>
          </w:p>
          <w:p w14:paraId="1A41AC8C"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i=1</w:t>
            </w:r>
          </w:p>
          <w:p w14:paraId="64854216"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 xml:space="preserve">Donde </w:t>
            </w:r>
            <w:r w:rsidRPr="002E7714">
              <w:rPr>
                <w:rFonts w:ascii="Cambria Math" w:hAnsi="Cambria Math" w:cs="Cambria Math"/>
                <w:sz w:val="22"/>
                <w:szCs w:val="22"/>
              </w:rPr>
              <w:t>𝒏</w:t>
            </w:r>
            <w:r w:rsidRPr="002E7714">
              <w:rPr>
                <w:rFonts w:ascii="Arial Narrow" w:hAnsi="Arial Narrow"/>
                <w:sz w:val="22"/>
                <w:szCs w:val="22"/>
              </w:rPr>
              <w:t xml:space="preserve"> es el número de integrantes del Proponente Plural (Unión Temporal o Consorcio).</w:t>
            </w:r>
          </w:p>
          <w:p w14:paraId="67452DEA" w14:textId="77777777" w:rsidR="002E7714" w:rsidRPr="002E7714" w:rsidRDefault="002E7714" w:rsidP="00AC2CB5">
            <w:pPr>
              <w:pStyle w:val="TDC5"/>
              <w:ind w:left="1080"/>
              <w:jc w:val="both"/>
              <w:rPr>
                <w:rFonts w:ascii="Arial Narrow" w:hAnsi="Arial Narrow"/>
                <w:sz w:val="22"/>
                <w:szCs w:val="22"/>
              </w:rPr>
            </w:pPr>
          </w:p>
          <w:p w14:paraId="63FF67BC" w14:textId="77777777" w:rsidR="002E7714" w:rsidRPr="002E7714" w:rsidRDefault="002E7714" w:rsidP="00AC2CB5">
            <w:pPr>
              <w:pStyle w:val="TDC5"/>
              <w:ind w:left="1080"/>
              <w:jc w:val="both"/>
              <w:rPr>
                <w:rFonts w:ascii="Arial Narrow" w:hAnsi="Arial Narrow"/>
                <w:sz w:val="22"/>
                <w:szCs w:val="22"/>
              </w:rPr>
            </w:pPr>
          </w:p>
          <w:p w14:paraId="583B8F8E" w14:textId="77777777" w:rsidR="002E7714" w:rsidRPr="002E7714" w:rsidRDefault="002E7714" w:rsidP="00AC2CB5">
            <w:pPr>
              <w:pStyle w:val="TDC5"/>
              <w:ind w:left="1080"/>
              <w:jc w:val="both"/>
              <w:rPr>
                <w:rFonts w:ascii="Arial Narrow" w:hAnsi="Arial Narrow"/>
                <w:b/>
                <w:sz w:val="22"/>
                <w:szCs w:val="22"/>
              </w:rPr>
            </w:pPr>
            <w:r w:rsidRPr="002E7714">
              <w:rPr>
                <w:rFonts w:ascii="Arial Narrow" w:hAnsi="Arial Narrow"/>
                <w:b/>
                <w:sz w:val="22"/>
                <w:szCs w:val="22"/>
              </w:rPr>
              <w:t>4.6.1</w:t>
            </w:r>
            <w:r w:rsidRPr="002E7714">
              <w:rPr>
                <w:rFonts w:ascii="Arial Narrow" w:hAnsi="Arial Narrow"/>
                <w:b/>
                <w:sz w:val="22"/>
                <w:szCs w:val="22"/>
              </w:rPr>
              <w:tab/>
              <w:t>ACREDITACIÓN DE LA CAPACIDAD FINANCIERA DE PERSONAS NATURALES O JURÍDICAS NACIONALES Y EXRANJERAS CON DOMICILIO O SUCURSAL EN COLOMBIA</w:t>
            </w:r>
          </w:p>
          <w:p w14:paraId="7FFF28E0"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Los Proponentes entregarán los siguientes documentos:</w:t>
            </w:r>
          </w:p>
          <w:p w14:paraId="7AD027F6"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I.</w:t>
            </w:r>
            <w:r w:rsidRPr="002E7714">
              <w:rPr>
                <w:rFonts w:ascii="Arial Narrow" w:hAnsi="Arial Narrow"/>
                <w:sz w:val="22"/>
                <w:szCs w:val="22"/>
              </w:rPr>
              <w:tab/>
              <w:t>El estado de situación financiera (balance general) con fecha de corte a 31 de diciembre de [31 DE DICIEMBRE DE 2025]. Debidamente firmado por el interesado o su representante legal y el revisor fiscal, si está obligado a tenerlo, o suscritos por el representante legal y el auditor o contador si no está obligado a contar con revisor fiscal.</w:t>
            </w:r>
          </w:p>
          <w:p w14:paraId="1E99FBAF"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 xml:space="preserve"> </w:t>
            </w:r>
          </w:p>
          <w:p w14:paraId="14593108"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II.</w:t>
            </w:r>
            <w:r w:rsidRPr="002E7714">
              <w:rPr>
                <w:rFonts w:ascii="Arial Narrow" w:hAnsi="Arial Narrow"/>
                <w:sz w:val="22"/>
                <w:szCs w:val="22"/>
              </w:rPr>
              <w:tab/>
              <w:t>Estado de resultado integral (estado de resultados), con fecha de corte a 31 de diciembre de [31 DE DICIEMBRE DE 2025]. Debidamente firmado por el interesado o su representante legal y el revisor fiscal si está obligado a tenerlo, o suscritos por el auditor o contador si no está obligado a contar con revisor fiscal.</w:t>
            </w:r>
          </w:p>
          <w:p w14:paraId="3CBACC2F"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III.</w:t>
            </w:r>
            <w:r w:rsidRPr="002E7714">
              <w:rPr>
                <w:rFonts w:ascii="Arial Narrow" w:hAnsi="Arial Narrow"/>
                <w:sz w:val="22"/>
                <w:szCs w:val="22"/>
              </w:rPr>
              <w:tab/>
              <w:t>Certificación debidamente diligenciada por el interesado o su representante legal y el revisor fiscal si está obligado a tenerlo, o suscritos por el auditor o contador si no está obligado a contar con revisor fiscal en donde indique expresamente el valor de los gastos de intereses. En todo caso, si el valor de estos gastos es cero pesos $0 así deberá indicarlo la certificación.</w:t>
            </w:r>
          </w:p>
          <w:p w14:paraId="6537FD77"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IV.</w:t>
            </w:r>
            <w:r w:rsidRPr="002E7714">
              <w:rPr>
                <w:rFonts w:ascii="Arial Narrow" w:hAnsi="Arial Narrow"/>
                <w:sz w:val="22"/>
                <w:szCs w:val="22"/>
              </w:rPr>
              <w:tab/>
              <w:t>Copia de la tarjeta profesional y el certificado de antecedentes disciplinarios vigentes de los contadores públicos, revisores fiscales, contadores independientes (externos), quienes suscribieron los documentos señalados en el presente numeral.</w:t>
            </w:r>
          </w:p>
          <w:p w14:paraId="3003A8A1"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V.</w:t>
            </w:r>
            <w:r w:rsidRPr="002E7714">
              <w:rPr>
                <w:rFonts w:ascii="Arial Narrow" w:hAnsi="Arial Narrow"/>
                <w:sz w:val="22"/>
                <w:szCs w:val="22"/>
              </w:rPr>
              <w:tab/>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prevalecerán la información de estos últimos.</w:t>
            </w:r>
          </w:p>
          <w:p w14:paraId="1768FFA2" w14:textId="77777777" w:rsidR="002E7714" w:rsidRPr="002E7714" w:rsidRDefault="002E7714" w:rsidP="00AC2CB5">
            <w:pPr>
              <w:pStyle w:val="TDC5"/>
              <w:ind w:left="1080"/>
              <w:jc w:val="both"/>
              <w:rPr>
                <w:rFonts w:ascii="Arial Narrow" w:hAnsi="Arial Narrow"/>
                <w:b/>
                <w:sz w:val="22"/>
                <w:szCs w:val="22"/>
              </w:rPr>
            </w:pPr>
            <w:r w:rsidRPr="002E7714">
              <w:rPr>
                <w:rFonts w:ascii="Arial Narrow" w:hAnsi="Arial Narrow"/>
                <w:b/>
                <w:sz w:val="22"/>
                <w:szCs w:val="22"/>
              </w:rPr>
              <w:t>4.6.2</w:t>
            </w:r>
            <w:r w:rsidRPr="002E7714">
              <w:rPr>
                <w:rFonts w:ascii="Arial Narrow" w:hAnsi="Arial Narrow"/>
                <w:b/>
                <w:sz w:val="22"/>
                <w:szCs w:val="22"/>
              </w:rPr>
              <w:tab/>
              <w:t>ACREDITACIÓN DE LA CAPACIDAD FINANCIERA DE PERSONAS NATURALES O JURÍDICAS EXTRANJERAS SIN DOMICILIO O SUCURSAL EN COLOMBIA</w:t>
            </w:r>
          </w:p>
          <w:p w14:paraId="3223A6D8" w14:textId="538C068D" w:rsidR="002E7714" w:rsidRPr="002E7714" w:rsidRDefault="002E7714" w:rsidP="00AC2CB5">
            <w:pPr>
              <w:pStyle w:val="TDC5"/>
              <w:ind w:left="1080"/>
              <w:jc w:val="both"/>
              <w:rPr>
                <w:rFonts w:ascii="Arial Narrow" w:hAnsi="Arial Narrow"/>
                <w:sz w:val="22"/>
                <w:szCs w:val="22"/>
              </w:rPr>
            </w:pPr>
            <w:r>
              <w:rPr>
                <w:rFonts w:ascii="Arial Narrow" w:hAnsi="Arial Narrow"/>
                <w:sz w:val="22"/>
                <w:szCs w:val="22"/>
              </w:rPr>
              <w:t xml:space="preserve">           </w:t>
            </w:r>
            <w:r w:rsidRPr="002E7714">
              <w:rPr>
                <w:rFonts w:ascii="Arial Narrow" w:hAnsi="Arial Narrow"/>
                <w:sz w:val="22"/>
                <w:szCs w:val="22"/>
              </w:rPr>
              <w:t xml:space="preserve">Los Proponentes extranjeros deberán presentar la siguiente información financiera de conformidad con la legislación propia del país de origen. Los valores deben: (i) presentarse en </w:t>
            </w:r>
            <w:proofErr w:type="gramStart"/>
            <w:r w:rsidRPr="002E7714">
              <w:rPr>
                <w:rFonts w:ascii="Arial Narrow" w:hAnsi="Arial Narrow"/>
                <w:sz w:val="22"/>
                <w:szCs w:val="22"/>
              </w:rPr>
              <w:t>Pesos Colombianos</w:t>
            </w:r>
            <w:proofErr w:type="gramEnd"/>
            <w:r w:rsidRPr="002E7714">
              <w:rPr>
                <w:rFonts w:ascii="Arial Narrow" w:hAnsi="Arial Narrow"/>
                <w:sz w:val="22"/>
                <w:szCs w:val="22"/>
              </w:rPr>
              <w:t>; (</w:t>
            </w:r>
            <w:proofErr w:type="spellStart"/>
            <w:r w:rsidRPr="002E7714">
              <w:rPr>
                <w:rFonts w:ascii="Arial Narrow" w:hAnsi="Arial Narrow"/>
                <w:sz w:val="22"/>
                <w:szCs w:val="22"/>
              </w:rPr>
              <w:t>ii</w:t>
            </w:r>
            <w:proofErr w:type="spellEnd"/>
            <w:r w:rsidRPr="002E7714">
              <w:rPr>
                <w:rFonts w:ascii="Arial Narrow" w:hAnsi="Arial Narrow"/>
                <w:sz w:val="22"/>
                <w:szCs w:val="22"/>
              </w:rPr>
              <w:t xml:space="preserve">) convertirse a la tasa de cambio de la fecha de corte de </w:t>
            </w:r>
            <w:proofErr w:type="gramStart"/>
            <w:r w:rsidRPr="002E7714">
              <w:rPr>
                <w:rFonts w:ascii="Arial Narrow" w:hAnsi="Arial Narrow"/>
                <w:sz w:val="22"/>
                <w:szCs w:val="22"/>
              </w:rPr>
              <w:t>los mismos</w:t>
            </w:r>
            <w:proofErr w:type="gramEnd"/>
            <w:r w:rsidRPr="002E7714">
              <w:rPr>
                <w:rFonts w:ascii="Arial Narrow" w:hAnsi="Arial Narrow"/>
                <w:sz w:val="22"/>
                <w:szCs w:val="22"/>
              </w:rPr>
              <w:t xml:space="preserve"> y (</w:t>
            </w:r>
            <w:proofErr w:type="spellStart"/>
            <w:r w:rsidRPr="002E7714">
              <w:rPr>
                <w:rFonts w:ascii="Arial Narrow" w:hAnsi="Arial Narrow"/>
                <w:sz w:val="22"/>
                <w:szCs w:val="22"/>
              </w:rPr>
              <w:t>iii</w:t>
            </w:r>
            <w:proofErr w:type="spellEnd"/>
            <w:r w:rsidRPr="002E7714">
              <w:rPr>
                <w:rFonts w:ascii="Arial Narrow" w:hAnsi="Arial Narrow"/>
                <w:sz w:val="22"/>
                <w:szCs w:val="22"/>
              </w:rPr>
              <w:t>) estar avalados con la firma de quien se encuentre en obligación de hacerlo de acuerdo con la normativa del país de origen.</w:t>
            </w:r>
          </w:p>
          <w:p w14:paraId="1CC480C4"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A.</w:t>
            </w:r>
            <w:r w:rsidRPr="002E7714">
              <w:rPr>
                <w:rFonts w:ascii="Arial Narrow" w:hAnsi="Arial Narrow"/>
                <w:sz w:val="22"/>
                <w:szCs w:val="22"/>
              </w:rPr>
              <w:tab/>
              <w:t>El estado de situación financiera (balance general) y estado de resultado integral (estado de resultados), acompañados por el informe de auditoría (si aplica de acuerdo con la legislación de origen) con traducción simple al castellano de conformidad con las normas NIIF.</w:t>
            </w:r>
          </w:p>
          <w:p w14:paraId="398C9FF1" w14:textId="77777777" w:rsidR="002E7714" w:rsidRPr="002E7714" w:rsidRDefault="002E7714" w:rsidP="00AC2CB5">
            <w:pPr>
              <w:pStyle w:val="TDC5"/>
              <w:ind w:left="1080"/>
              <w:jc w:val="both"/>
              <w:rPr>
                <w:rFonts w:ascii="Arial Narrow" w:hAnsi="Arial Narrow"/>
                <w:sz w:val="22"/>
                <w:szCs w:val="22"/>
              </w:rPr>
            </w:pPr>
          </w:p>
          <w:p w14:paraId="62E0B7FE"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B.</w:t>
            </w:r>
            <w:r w:rsidRPr="002E7714">
              <w:rPr>
                <w:rFonts w:ascii="Arial Narrow" w:hAnsi="Arial Narrow"/>
                <w:sz w:val="22"/>
                <w:szCs w:val="22"/>
              </w:rPr>
              <w:tab/>
              <w:t>Copia de la tarjeta profesional del contador público o revisor fiscal y certificado de antecedentes disciplinarios vigente expedido por la Junta Central de Contadores de quien realiza la conversión.</w:t>
            </w:r>
          </w:p>
          <w:p w14:paraId="61FF6423" w14:textId="77777777" w:rsidR="002E7714" w:rsidRPr="002E7714" w:rsidRDefault="002E7714" w:rsidP="00AC2CB5">
            <w:pPr>
              <w:pStyle w:val="TDC5"/>
              <w:ind w:left="1080"/>
              <w:jc w:val="both"/>
              <w:rPr>
                <w:rFonts w:ascii="Arial Narrow" w:hAnsi="Arial Narrow"/>
                <w:sz w:val="22"/>
                <w:szCs w:val="22"/>
              </w:rPr>
            </w:pPr>
            <w:r w:rsidRPr="002E7714">
              <w:rPr>
                <w:rFonts w:ascii="Arial Narrow" w:hAnsi="Arial Narrow"/>
                <w:sz w:val="22"/>
                <w:szCs w:val="22"/>
              </w:rPr>
              <w:t>C.</w:t>
            </w:r>
            <w:r w:rsidRPr="002E7714">
              <w:rPr>
                <w:rFonts w:ascii="Arial Narrow" w:hAnsi="Arial Narrow"/>
                <w:sz w:val="22"/>
                <w:szCs w:val="22"/>
              </w:rPr>
              <w:tab/>
              <w:t>El Formato 4 B – Capacidad Financiera (personas naturales o jurídicas extranjeras sin domicilio o sucursal en Colombia), en los casos en que la entidad haya solicitado acreditarla. En caso de presentarse discrepancias entre la información consignada en el Formato 4 B – Capacidad Financiera (personas naturales o jurídicas extranjeras sin domicilio o sucursal en Colombia) y los documentos señalados en el Literal A, prevalecerá la información consignada de estos últimos.</w:t>
            </w:r>
          </w:p>
          <w:p w14:paraId="1DB17CE4" w14:textId="77777777" w:rsidR="002E7714" w:rsidRPr="002E7714" w:rsidRDefault="002E7714" w:rsidP="00AC2CB5">
            <w:pPr>
              <w:pStyle w:val="TDC5"/>
              <w:ind w:left="1080" w:firstLine="43"/>
              <w:jc w:val="both"/>
              <w:rPr>
                <w:rFonts w:ascii="Arial Narrow" w:hAnsi="Arial Narrow"/>
                <w:sz w:val="22"/>
                <w:szCs w:val="22"/>
              </w:rPr>
            </w:pPr>
            <w:r w:rsidRPr="002E7714">
              <w:rPr>
                <w:rFonts w:ascii="Arial Narrow" w:hAnsi="Arial Narrow"/>
                <w:sz w:val="22"/>
                <w:szCs w:val="22"/>
              </w:rPr>
              <w:t>La fecha de corte de los documentos señalados en el literal A será a 31 de diciembre de 2025, acompañado del informe de Auditoría, salvo que se acredite en debida forma que la legislación del país de origen establece una fecha de corte diferente a la prevista en esta invitación.</w:t>
            </w:r>
          </w:p>
          <w:p w14:paraId="3D10F911" w14:textId="77777777" w:rsidR="002E7714" w:rsidRPr="002E7714" w:rsidRDefault="002E7714" w:rsidP="00AC2CB5">
            <w:pPr>
              <w:pStyle w:val="TDC5"/>
              <w:ind w:left="1080" w:firstLine="43"/>
              <w:jc w:val="both"/>
              <w:rPr>
                <w:rFonts w:ascii="Arial Narrow" w:hAnsi="Arial Narrow"/>
                <w:sz w:val="22"/>
                <w:szCs w:val="22"/>
              </w:rPr>
            </w:pPr>
            <w:r w:rsidRPr="002E7714">
              <w:rPr>
                <w:rFonts w:ascii="Arial Narrow" w:hAnsi="Arial Narrow"/>
                <w:sz w:val="22"/>
                <w:szCs w:val="22"/>
              </w:rPr>
              <w:t xml:space="preserve">Si alguno de estos requerimientos no aplica en el país del domicilio del Proponente extranjero, el representante legal o el apoderado en Colombia deberán hacerlo constar bajo la gravedad del juramento en el Formato 4 B – Capacidad Financiera (personas naturales o jurídicas extranjeras sin domicilio o sucursal en Colombia). El Proponente podrá acreditar este </w:t>
            </w:r>
            <w:r w:rsidRPr="002E7714">
              <w:rPr>
                <w:rFonts w:ascii="Arial Narrow" w:hAnsi="Arial Narrow"/>
                <w:sz w:val="22"/>
                <w:szCs w:val="22"/>
              </w:rPr>
              <w:lastRenderedPageBreak/>
              <w:t>requisito con un documento que así lo certifique emitido por una firma de auditoría externa.</w:t>
            </w:r>
          </w:p>
          <w:p w14:paraId="4F2FCA88" w14:textId="2F931B79" w:rsidR="002E7714" w:rsidRDefault="002E7714" w:rsidP="00AC2CB5">
            <w:pPr>
              <w:pStyle w:val="TDC5"/>
              <w:ind w:left="1080"/>
              <w:jc w:val="both"/>
              <w:rPr>
                <w:rFonts w:ascii="Arial Narrow" w:hAnsi="Arial Narrow"/>
                <w:sz w:val="22"/>
                <w:szCs w:val="22"/>
              </w:rPr>
            </w:pPr>
            <w:r>
              <w:rPr>
                <w:rFonts w:ascii="Arial Narrow" w:hAnsi="Arial Narrow"/>
                <w:sz w:val="22"/>
                <w:szCs w:val="22"/>
              </w:rPr>
              <w:t xml:space="preserve">            </w:t>
            </w:r>
            <w:r w:rsidRPr="002E7714">
              <w:rPr>
                <w:rFonts w:ascii="Arial Narrow" w:hAnsi="Arial Narrow"/>
                <w:sz w:val="22"/>
                <w:szCs w:val="22"/>
              </w:rPr>
              <w:t>Si los valores de los estados financieros están expresados originalmente en una moneda diferente a Dólares de los Estados Unidos de América, estos deberán convertirse en los términos definidos en la sección 1.13.</w:t>
            </w:r>
          </w:p>
          <w:p w14:paraId="31DDBB9A" w14:textId="77777777" w:rsidR="002E7714" w:rsidRDefault="002E7714" w:rsidP="00AC2CB5">
            <w:pPr>
              <w:pStyle w:val="TDC5"/>
              <w:ind w:left="1080" w:firstLine="43"/>
              <w:jc w:val="both"/>
              <w:rPr>
                <w:rFonts w:ascii="Arial Narrow" w:hAnsi="Arial Narrow"/>
                <w:sz w:val="22"/>
                <w:szCs w:val="22"/>
              </w:rPr>
            </w:pPr>
          </w:p>
          <w:p w14:paraId="77EFA3C0" w14:textId="4455FD28" w:rsidR="002E7714" w:rsidRPr="002E7714" w:rsidRDefault="002E7714" w:rsidP="00AC2CB5">
            <w:pPr>
              <w:pStyle w:val="TDC5"/>
              <w:ind w:left="1080" w:firstLine="43"/>
              <w:jc w:val="both"/>
              <w:rPr>
                <w:rFonts w:ascii="Arial Narrow" w:hAnsi="Arial Narrow"/>
                <w:b/>
                <w:sz w:val="22"/>
                <w:szCs w:val="22"/>
              </w:rPr>
            </w:pPr>
            <w:r w:rsidRPr="002E7714">
              <w:rPr>
                <w:rFonts w:ascii="Arial Narrow" w:hAnsi="Arial Narrow"/>
                <w:b/>
                <w:sz w:val="22"/>
                <w:szCs w:val="22"/>
              </w:rPr>
              <w:t>4.7</w:t>
            </w:r>
            <w:r w:rsidRPr="002E7714">
              <w:rPr>
                <w:rFonts w:ascii="Arial Narrow" w:hAnsi="Arial Narrow"/>
                <w:b/>
                <w:sz w:val="22"/>
                <w:szCs w:val="22"/>
              </w:rPr>
              <w:tab/>
              <w:t>CAPACIDAD RESIDUAL</w:t>
            </w:r>
          </w:p>
          <w:p w14:paraId="3F69E25A" w14:textId="77777777" w:rsidR="002E7714" w:rsidRPr="002E7714" w:rsidRDefault="002E7714" w:rsidP="00AC2CB5">
            <w:pPr>
              <w:pStyle w:val="TDC5"/>
              <w:ind w:left="1080" w:firstLine="43"/>
              <w:jc w:val="both"/>
              <w:rPr>
                <w:rFonts w:ascii="Arial Narrow" w:hAnsi="Arial Narrow"/>
                <w:sz w:val="22"/>
                <w:szCs w:val="22"/>
              </w:rPr>
            </w:pPr>
            <w:r w:rsidRPr="002E7714">
              <w:rPr>
                <w:rFonts w:ascii="Arial Narrow" w:hAnsi="Arial Narrow"/>
                <w:sz w:val="22"/>
                <w:szCs w:val="22"/>
              </w:rPr>
              <w:t>El Proponente será hábil si su Capacidad Residual (CRP) es mayor o igual a la Capacidad Residual de Proceso de Contratación (CRPC). Así:</w:t>
            </w:r>
          </w:p>
          <w:p w14:paraId="5C1D7C39" w14:textId="77777777" w:rsidR="002E7714" w:rsidRPr="002E7714" w:rsidRDefault="002E7714" w:rsidP="00AC2CB5">
            <w:pPr>
              <w:pStyle w:val="TDC5"/>
              <w:ind w:left="1080" w:firstLine="43"/>
              <w:jc w:val="both"/>
              <w:rPr>
                <w:rFonts w:ascii="Arial Narrow" w:hAnsi="Arial Narrow"/>
                <w:sz w:val="22"/>
                <w:szCs w:val="22"/>
              </w:rPr>
            </w:pPr>
            <w:r w:rsidRPr="002E7714">
              <w:rPr>
                <w:rFonts w:ascii="Cambria Math" w:hAnsi="Cambria Math" w:cs="Cambria Math"/>
                <w:sz w:val="22"/>
                <w:szCs w:val="22"/>
              </w:rPr>
              <w:t>𝐶𝑅𝑃</w:t>
            </w:r>
            <w:r w:rsidRPr="002E7714">
              <w:rPr>
                <w:rFonts w:ascii="Arial Narrow" w:hAnsi="Arial Narrow"/>
                <w:sz w:val="22"/>
                <w:szCs w:val="22"/>
              </w:rPr>
              <w:t xml:space="preserve"> ≥ </w:t>
            </w:r>
            <w:r w:rsidRPr="002E7714">
              <w:rPr>
                <w:rFonts w:ascii="Cambria Math" w:hAnsi="Cambria Math" w:cs="Cambria Math"/>
                <w:sz w:val="22"/>
                <w:szCs w:val="22"/>
              </w:rPr>
              <w:t>𝐶𝑅𝑃𝐶</w:t>
            </w:r>
          </w:p>
          <w:p w14:paraId="72337544" w14:textId="77777777" w:rsidR="002E7714" w:rsidRPr="002E7714" w:rsidRDefault="002E7714" w:rsidP="00AC2CB5">
            <w:pPr>
              <w:pStyle w:val="TDC5"/>
              <w:ind w:left="1080" w:firstLine="43"/>
              <w:jc w:val="both"/>
              <w:rPr>
                <w:rFonts w:ascii="Arial Narrow" w:hAnsi="Arial Narrow"/>
                <w:sz w:val="22"/>
                <w:szCs w:val="22"/>
              </w:rPr>
            </w:pPr>
            <w:r w:rsidRPr="002E7714">
              <w:rPr>
                <w:rFonts w:ascii="Arial Narrow" w:hAnsi="Arial Narrow"/>
                <w:sz w:val="22"/>
                <w:szCs w:val="22"/>
              </w:rPr>
              <w:t>Los Proponentes acreditarán la Capacidad Residual o K de contratación conforme se describe a continuación. En todo caso, si con posterioridad al cierre y hasta antes de la aceptación de la oferta,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p>
          <w:p w14:paraId="3B269462" w14:textId="77777777" w:rsidR="002E7714" w:rsidRPr="002E7714" w:rsidRDefault="002E7714" w:rsidP="00AC2CB5">
            <w:pPr>
              <w:pStyle w:val="TDC5"/>
              <w:ind w:left="1080" w:firstLine="43"/>
              <w:jc w:val="both"/>
              <w:rPr>
                <w:rFonts w:ascii="Arial Narrow" w:hAnsi="Arial Narrow"/>
                <w:sz w:val="22"/>
                <w:szCs w:val="22"/>
              </w:rPr>
            </w:pPr>
            <w:r w:rsidRPr="002E7714">
              <w:rPr>
                <w:rFonts w:ascii="Arial Narrow" w:hAnsi="Arial Narrow"/>
                <w:sz w:val="22"/>
                <w:szCs w:val="22"/>
              </w:rPr>
              <w:t>Lo anterior, sin perjuicio de las acciones administrativas y/o judiciales a que haya lugar, en contra de la (s) persona (s) que haya (n) suscrito las certificaciones exigidas para el cálculo de la Capacidad Residual.</w:t>
            </w:r>
          </w:p>
          <w:p w14:paraId="521755FB" w14:textId="77777777" w:rsidR="002E7714" w:rsidRPr="00627891" w:rsidRDefault="002E7714" w:rsidP="00AC2CB5">
            <w:pPr>
              <w:pStyle w:val="TDC5"/>
              <w:ind w:left="1080" w:firstLine="43"/>
              <w:jc w:val="both"/>
              <w:rPr>
                <w:rFonts w:ascii="Arial Narrow" w:hAnsi="Arial Narrow"/>
                <w:b/>
                <w:sz w:val="22"/>
                <w:szCs w:val="22"/>
              </w:rPr>
            </w:pPr>
            <w:r w:rsidRPr="00627891">
              <w:rPr>
                <w:rFonts w:ascii="Arial Narrow" w:hAnsi="Arial Narrow"/>
                <w:b/>
                <w:sz w:val="22"/>
                <w:szCs w:val="22"/>
              </w:rPr>
              <w:t>4.7.1</w:t>
            </w:r>
            <w:r w:rsidRPr="00627891">
              <w:rPr>
                <w:rFonts w:ascii="Arial Narrow" w:hAnsi="Arial Narrow"/>
                <w:b/>
                <w:sz w:val="22"/>
                <w:szCs w:val="22"/>
              </w:rPr>
              <w:tab/>
              <w:t>CÁLCULO DE LA CAPACIDAD RESIDUAL DEL PROCESO DE CONTRATACIÓN (CRPC)</w:t>
            </w:r>
          </w:p>
          <w:p w14:paraId="644A6AFA" w14:textId="77777777" w:rsidR="002E7714" w:rsidRPr="002E7714" w:rsidRDefault="002E7714" w:rsidP="00AC2CB5">
            <w:pPr>
              <w:pStyle w:val="TDC5"/>
              <w:ind w:left="1080" w:firstLine="43"/>
              <w:jc w:val="both"/>
              <w:rPr>
                <w:rFonts w:ascii="Arial Narrow" w:hAnsi="Arial Narrow"/>
                <w:sz w:val="22"/>
                <w:szCs w:val="22"/>
              </w:rPr>
            </w:pPr>
            <w:r w:rsidRPr="002E7714">
              <w:rPr>
                <w:rFonts w:ascii="Arial Narrow" w:hAnsi="Arial Narrow"/>
                <w:sz w:val="22"/>
                <w:szCs w:val="22"/>
              </w:rPr>
              <w:t>Si el plazo estimado del contrato es menor o igual a 12 meses, el cálculo de la CRPC deberá tener en cuenta el siguiente proceso:</w:t>
            </w:r>
          </w:p>
          <w:p w14:paraId="54353CC1" w14:textId="77777777" w:rsidR="00627891" w:rsidRPr="00627891" w:rsidRDefault="00627891" w:rsidP="00AC2CB5">
            <w:pPr>
              <w:pStyle w:val="TDC5"/>
              <w:ind w:left="1080" w:firstLine="43"/>
              <w:jc w:val="both"/>
              <w:rPr>
                <w:rFonts w:ascii="Cambria Math" w:hAnsi="Cambria Math" w:cs="Cambria Math"/>
                <w:sz w:val="22"/>
                <w:szCs w:val="22"/>
              </w:rPr>
            </w:pPr>
            <w:r w:rsidRPr="00627891">
              <w:rPr>
                <w:rFonts w:ascii="Cambria Math" w:hAnsi="Cambria Math" w:cs="Cambria Math"/>
                <w:sz w:val="22"/>
                <w:szCs w:val="22"/>
              </w:rPr>
              <w:t>Si el plazo estimado del contrato es menor o igual a 12 meses, el cálculo de la CRPC deberá tener en cuenta el siguiente proceso:</w:t>
            </w:r>
          </w:p>
          <w:p w14:paraId="1968A5F6" w14:textId="77777777" w:rsidR="00627891" w:rsidRPr="00627891" w:rsidRDefault="00627891" w:rsidP="00AC2CB5">
            <w:pPr>
              <w:pStyle w:val="TDC5"/>
              <w:ind w:left="1080" w:firstLine="43"/>
              <w:jc w:val="both"/>
              <w:rPr>
                <w:rFonts w:ascii="Cambria Math" w:hAnsi="Cambria Math" w:cs="Cambria Math"/>
                <w:sz w:val="22"/>
                <w:szCs w:val="22"/>
              </w:rPr>
            </w:pPr>
            <w:r w:rsidRPr="00627891">
              <w:rPr>
                <w:rFonts w:ascii="Cambria Math" w:hAnsi="Cambria Math" w:cs="Cambria Math"/>
                <w:sz w:val="22"/>
                <w:szCs w:val="22"/>
              </w:rPr>
              <w:t>𝐶𝑅𝑃𝐶 = 𝑃𝑂𝐸 − Anticipo o pago anticipado</w:t>
            </w:r>
          </w:p>
          <w:p w14:paraId="5EB38CC8" w14:textId="77777777" w:rsidR="00627891" w:rsidRPr="00627891" w:rsidRDefault="00627891" w:rsidP="00AC2CB5">
            <w:pPr>
              <w:pStyle w:val="TDC5"/>
              <w:ind w:left="1080" w:firstLine="43"/>
              <w:jc w:val="both"/>
              <w:rPr>
                <w:rFonts w:ascii="Cambria Math" w:hAnsi="Cambria Math" w:cs="Cambria Math"/>
                <w:sz w:val="22"/>
                <w:szCs w:val="22"/>
              </w:rPr>
            </w:pPr>
            <w:r w:rsidRPr="00627891">
              <w:rPr>
                <w:rFonts w:ascii="Cambria Math" w:hAnsi="Cambria Math" w:cs="Cambria Math"/>
                <w:sz w:val="22"/>
                <w:szCs w:val="22"/>
              </w:rPr>
              <w:t>Donde:</w:t>
            </w:r>
          </w:p>
          <w:p w14:paraId="292CBA43" w14:textId="77777777" w:rsidR="00627891" w:rsidRPr="00627891" w:rsidRDefault="00627891" w:rsidP="00AC2CB5">
            <w:pPr>
              <w:pStyle w:val="TDC5"/>
              <w:ind w:left="1080" w:firstLine="43"/>
              <w:jc w:val="both"/>
              <w:rPr>
                <w:rFonts w:ascii="Cambria Math" w:hAnsi="Cambria Math" w:cs="Cambria Math"/>
                <w:sz w:val="22"/>
                <w:szCs w:val="22"/>
              </w:rPr>
            </w:pPr>
            <w:r w:rsidRPr="00627891">
              <w:rPr>
                <w:rFonts w:ascii="Cambria Math" w:hAnsi="Cambria Math" w:cs="Cambria Math"/>
                <w:sz w:val="22"/>
                <w:szCs w:val="22"/>
              </w:rPr>
              <w:t>CRPC = Capacidad Residual del Proceso de Contratación POE = Presupuesto Oficial estimado</w:t>
            </w:r>
          </w:p>
          <w:p w14:paraId="33F25B81" w14:textId="77777777" w:rsidR="00627891" w:rsidRPr="00627891" w:rsidRDefault="00627891" w:rsidP="00AC2CB5">
            <w:pPr>
              <w:pStyle w:val="TDC5"/>
              <w:ind w:left="1080" w:firstLine="43"/>
              <w:jc w:val="both"/>
              <w:rPr>
                <w:rFonts w:ascii="Cambria Math" w:hAnsi="Cambria Math" w:cs="Cambria Math"/>
                <w:sz w:val="22"/>
                <w:szCs w:val="22"/>
              </w:rPr>
            </w:pPr>
            <w:r w:rsidRPr="00627891">
              <w:rPr>
                <w:rFonts w:ascii="Cambria Math" w:hAnsi="Cambria Math" w:cs="Cambria Math"/>
                <w:sz w:val="22"/>
                <w:szCs w:val="22"/>
              </w:rPr>
              <w:t>Si el plazo estimado del contrato es mayor a 12 meses el cálculo de la CRPC deberá tener en cuenta el siguiente proceso:</w:t>
            </w:r>
          </w:p>
          <w:p w14:paraId="73AD426C" w14:textId="3870ACBE" w:rsidR="00627891" w:rsidRPr="00627891" w:rsidRDefault="00627891" w:rsidP="00AC2CB5">
            <w:pPr>
              <w:pStyle w:val="TDC5"/>
              <w:ind w:left="1080" w:firstLine="43"/>
              <w:jc w:val="both"/>
              <w:rPr>
                <w:rFonts w:ascii="Cambria Math" w:hAnsi="Cambria Math" w:cs="Cambria Math"/>
                <w:sz w:val="22"/>
                <w:szCs w:val="22"/>
              </w:rPr>
            </w:pPr>
            <w:r w:rsidRPr="00627891">
              <w:rPr>
                <w:rFonts w:ascii="Cambria Math" w:hAnsi="Cambria Math" w:cs="Cambria Math"/>
                <w:sz w:val="22"/>
                <w:szCs w:val="22"/>
              </w:rPr>
              <w:t xml:space="preserve"> </w:t>
            </w:r>
            <w:r>
              <w:rPr>
                <w:noProof/>
              </w:rPr>
              <w:drawing>
                <wp:inline distT="0" distB="0" distL="0" distR="0" wp14:anchorId="559FD947" wp14:editId="705F53FA">
                  <wp:extent cx="3362325" cy="6286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62325" cy="628650"/>
                          </a:xfrm>
                          <a:prstGeom prst="rect">
                            <a:avLst/>
                          </a:prstGeom>
                        </pic:spPr>
                      </pic:pic>
                    </a:graphicData>
                  </a:graphic>
                </wp:inline>
              </w:drawing>
            </w:r>
          </w:p>
          <w:p w14:paraId="01EBD2E3" w14:textId="77777777" w:rsidR="002E7714" w:rsidRPr="00627891" w:rsidRDefault="002E7714" w:rsidP="00AC2CB5">
            <w:pPr>
              <w:pStyle w:val="TDC5"/>
              <w:ind w:left="1080" w:firstLine="43"/>
              <w:jc w:val="both"/>
              <w:rPr>
                <w:rFonts w:ascii="Arial Narrow" w:hAnsi="Arial Narrow"/>
                <w:b/>
                <w:sz w:val="22"/>
                <w:szCs w:val="22"/>
              </w:rPr>
            </w:pPr>
            <w:r w:rsidRPr="00627891">
              <w:rPr>
                <w:rFonts w:ascii="Arial Narrow" w:hAnsi="Arial Narrow"/>
                <w:b/>
                <w:sz w:val="22"/>
                <w:szCs w:val="22"/>
              </w:rPr>
              <w:t>4.7.2</w:t>
            </w:r>
            <w:r w:rsidRPr="00627891">
              <w:rPr>
                <w:rFonts w:ascii="Arial Narrow" w:hAnsi="Arial Narrow"/>
                <w:b/>
                <w:sz w:val="22"/>
                <w:szCs w:val="22"/>
              </w:rPr>
              <w:tab/>
              <w:t>CÁLCULO DE LA CAPACIDAD RESIDUAL DEL PROPONENTE (CRP)</w:t>
            </w:r>
          </w:p>
          <w:p w14:paraId="4F05F880" w14:textId="77777777" w:rsidR="002E7714" w:rsidRPr="002E7714" w:rsidRDefault="002E7714" w:rsidP="00AC2CB5">
            <w:pPr>
              <w:pStyle w:val="TDC5"/>
              <w:ind w:left="1080" w:firstLine="43"/>
              <w:jc w:val="both"/>
              <w:rPr>
                <w:rFonts w:ascii="Arial Narrow" w:hAnsi="Arial Narrow"/>
                <w:sz w:val="22"/>
                <w:szCs w:val="22"/>
              </w:rPr>
            </w:pPr>
            <w:r w:rsidRPr="002E7714">
              <w:rPr>
                <w:rFonts w:ascii="Arial Narrow" w:hAnsi="Arial Narrow"/>
                <w:sz w:val="22"/>
                <w:szCs w:val="22"/>
              </w:rPr>
              <w:t>La Capacidad Residual del Proponente se calculará de la siguiente manera:</w:t>
            </w:r>
          </w:p>
          <w:p w14:paraId="3221F8E1" w14:textId="619A73AB" w:rsidR="002E7714" w:rsidRDefault="00627891" w:rsidP="00AC2CB5">
            <w:pPr>
              <w:pStyle w:val="TDC5"/>
              <w:ind w:left="1080" w:firstLine="43"/>
              <w:jc w:val="both"/>
              <w:rPr>
                <w:rFonts w:ascii="Arial Narrow" w:hAnsi="Arial Narrow"/>
                <w:sz w:val="22"/>
                <w:szCs w:val="22"/>
              </w:rPr>
            </w:pPr>
            <w:r>
              <w:rPr>
                <w:noProof/>
              </w:rPr>
              <w:drawing>
                <wp:inline distT="0" distB="0" distL="0" distR="0" wp14:anchorId="7D5451E4" wp14:editId="26D691D0">
                  <wp:extent cx="3067050" cy="5143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67050" cy="514350"/>
                          </a:xfrm>
                          <a:prstGeom prst="rect">
                            <a:avLst/>
                          </a:prstGeom>
                        </pic:spPr>
                      </pic:pic>
                    </a:graphicData>
                  </a:graphic>
                </wp:inline>
              </w:drawing>
            </w:r>
          </w:p>
          <w:p w14:paraId="6F7C0C69" w14:textId="77777777" w:rsidR="00627891" w:rsidRPr="002E7714" w:rsidRDefault="00627891" w:rsidP="00AC2CB5">
            <w:pPr>
              <w:pStyle w:val="TDC5"/>
              <w:ind w:left="1080" w:firstLine="43"/>
              <w:jc w:val="both"/>
              <w:rPr>
                <w:rFonts w:ascii="Arial Narrow" w:hAnsi="Arial Narrow"/>
                <w:sz w:val="22"/>
                <w:szCs w:val="22"/>
              </w:rPr>
            </w:pPr>
          </w:p>
          <w:p w14:paraId="5C558C0E" w14:textId="77777777" w:rsidR="002E7714" w:rsidRPr="002E7714" w:rsidRDefault="002E7714" w:rsidP="00AC2CB5">
            <w:pPr>
              <w:pStyle w:val="TDC5"/>
              <w:ind w:left="1080" w:firstLine="43"/>
              <w:jc w:val="both"/>
              <w:rPr>
                <w:rFonts w:ascii="Arial Narrow" w:hAnsi="Arial Narrow"/>
                <w:sz w:val="22"/>
                <w:szCs w:val="22"/>
              </w:rPr>
            </w:pPr>
          </w:p>
          <w:p w14:paraId="3DF4B1F1" w14:textId="58EAD764" w:rsidR="002E7714" w:rsidRPr="002E7714" w:rsidRDefault="002E7714" w:rsidP="00AC2CB5">
            <w:pPr>
              <w:pStyle w:val="TDC5"/>
              <w:ind w:left="1080" w:firstLine="43"/>
              <w:jc w:val="both"/>
              <w:rPr>
                <w:rFonts w:ascii="Arial Narrow" w:hAnsi="Arial Narrow"/>
                <w:sz w:val="22"/>
                <w:szCs w:val="22"/>
              </w:rPr>
            </w:pPr>
            <w:r w:rsidRPr="002E7714">
              <w:rPr>
                <w:rFonts w:ascii="Arial Narrow" w:hAnsi="Arial Narrow"/>
                <w:sz w:val="22"/>
                <w:szCs w:val="22"/>
              </w:rPr>
              <w:t>En donde:</w:t>
            </w:r>
          </w:p>
          <w:p w14:paraId="77799693" w14:textId="77777777" w:rsidR="002E7714" w:rsidRPr="002E7714" w:rsidRDefault="002E7714" w:rsidP="00AC2CB5">
            <w:pPr>
              <w:pStyle w:val="TDC5"/>
              <w:ind w:left="1080"/>
              <w:jc w:val="both"/>
              <w:rPr>
                <w:rFonts w:ascii="Arial Narrow" w:hAnsi="Arial Narrow"/>
                <w:sz w:val="22"/>
                <w:szCs w:val="22"/>
              </w:rPr>
            </w:pPr>
          </w:p>
          <w:p w14:paraId="0E927712" w14:textId="77777777" w:rsidR="002E7714" w:rsidRPr="002E7714" w:rsidRDefault="002E7714" w:rsidP="00AC2CB5">
            <w:pPr>
              <w:pStyle w:val="TDC5"/>
              <w:ind w:left="1080"/>
              <w:jc w:val="both"/>
              <w:rPr>
                <w:rFonts w:ascii="Arial Narrow" w:hAnsi="Arial Narrow"/>
                <w:sz w:val="22"/>
                <w:szCs w:val="22"/>
              </w:rPr>
            </w:pPr>
          </w:p>
          <w:p w14:paraId="23EEB626" w14:textId="77777777" w:rsidR="002E7714" w:rsidRPr="002E7714" w:rsidRDefault="002E7714" w:rsidP="00AC2CB5">
            <w:pPr>
              <w:pStyle w:val="TDC5"/>
              <w:ind w:left="1080"/>
              <w:jc w:val="both"/>
              <w:rPr>
                <w:rFonts w:ascii="Arial Narrow" w:hAnsi="Arial Narrow"/>
                <w:sz w:val="22"/>
                <w:szCs w:val="22"/>
              </w:rPr>
            </w:pPr>
          </w:p>
          <w:tbl>
            <w:tblPr>
              <w:tblStyle w:val="TableNormal"/>
              <w:tblW w:w="0" w:type="auto"/>
              <w:tblInd w:w="1025" w:type="dxa"/>
              <w:tblLayout w:type="fixed"/>
              <w:tblLook w:val="01E0" w:firstRow="1" w:lastRow="1" w:firstColumn="1" w:lastColumn="1" w:noHBand="0" w:noVBand="0"/>
            </w:tblPr>
            <w:tblGrid>
              <w:gridCol w:w="626"/>
              <w:gridCol w:w="636"/>
              <w:gridCol w:w="4352"/>
            </w:tblGrid>
            <w:tr w:rsidR="00627891" w:rsidRPr="000B1D5C" w14:paraId="18A8EC0C" w14:textId="77777777" w:rsidTr="00F93D9D">
              <w:trPr>
                <w:trHeight w:val="388"/>
              </w:trPr>
              <w:tc>
                <w:tcPr>
                  <w:tcW w:w="626" w:type="dxa"/>
                </w:tcPr>
                <w:p w14:paraId="2B1040E1" w14:textId="77777777" w:rsidR="00627891" w:rsidRPr="000B1D5C" w:rsidRDefault="00627891" w:rsidP="00AC2CB5">
                  <w:pPr>
                    <w:pStyle w:val="TableParagraph"/>
                    <w:spacing w:before="1"/>
                    <w:ind w:left="50"/>
                    <w:jc w:val="both"/>
                    <w:rPr>
                      <w:rFonts w:ascii="Arial Narrow" w:hAnsi="Arial Narrow"/>
                    </w:rPr>
                  </w:pPr>
                  <w:r w:rsidRPr="000B1D5C">
                    <w:rPr>
                      <w:rFonts w:ascii="Arial Narrow" w:hAnsi="Arial Narrow"/>
                      <w:spacing w:val="-5"/>
                    </w:rPr>
                    <w:lastRenderedPageBreak/>
                    <w:t>CRP</w:t>
                  </w:r>
                </w:p>
              </w:tc>
              <w:tc>
                <w:tcPr>
                  <w:tcW w:w="636" w:type="dxa"/>
                </w:tcPr>
                <w:p w14:paraId="2995D03B" w14:textId="77777777" w:rsidR="00627891" w:rsidRPr="000B1D5C" w:rsidRDefault="00627891" w:rsidP="00AC2CB5">
                  <w:pPr>
                    <w:pStyle w:val="TableParagraph"/>
                    <w:spacing w:before="1"/>
                    <w:ind w:left="131"/>
                    <w:jc w:val="both"/>
                    <w:rPr>
                      <w:rFonts w:ascii="Arial Narrow" w:hAnsi="Arial Narrow"/>
                    </w:rPr>
                  </w:pPr>
                  <w:r w:rsidRPr="000B1D5C">
                    <w:rPr>
                      <w:rFonts w:ascii="Arial Narrow" w:hAnsi="Arial Narrow"/>
                      <w:spacing w:val="-10"/>
                    </w:rPr>
                    <w:t>=</w:t>
                  </w:r>
                </w:p>
              </w:tc>
              <w:tc>
                <w:tcPr>
                  <w:tcW w:w="4352" w:type="dxa"/>
                </w:tcPr>
                <w:p w14:paraId="73622EC3" w14:textId="77777777" w:rsidR="00627891" w:rsidRPr="000B1D5C" w:rsidRDefault="00627891" w:rsidP="00AC2CB5">
                  <w:pPr>
                    <w:pStyle w:val="TableParagraph"/>
                    <w:spacing w:before="1"/>
                    <w:ind w:left="203"/>
                    <w:jc w:val="both"/>
                    <w:rPr>
                      <w:rFonts w:ascii="Arial Narrow" w:hAnsi="Arial Narrow"/>
                    </w:rPr>
                  </w:pPr>
                  <w:r w:rsidRPr="000B1D5C">
                    <w:rPr>
                      <w:rFonts w:ascii="Arial Narrow" w:hAnsi="Arial Narrow"/>
                    </w:rPr>
                    <w:t>Capacidad</w:t>
                  </w:r>
                  <w:r w:rsidRPr="000B1D5C">
                    <w:rPr>
                      <w:rFonts w:ascii="Arial Narrow" w:hAnsi="Arial Narrow"/>
                      <w:spacing w:val="-5"/>
                    </w:rPr>
                    <w:t xml:space="preserve"> </w:t>
                  </w:r>
                  <w:r w:rsidRPr="000B1D5C">
                    <w:rPr>
                      <w:rFonts w:ascii="Arial Narrow" w:hAnsi="Arial Narrow"/>
                    </w:rPr>
                    <w:t>Residual</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2"/>
                    </w:rPr>
                    <w:t xml:space="preserve"> Proponente</w:t>
                  </w:r>
                </w:p>
              </w:tc>
            </w:tr>
            <w:tr w:rsidR="00627891" w:rsidRPr="000B1D5C" w14:paraId="23778D20" w14:textId="77777777" w:rsidTr="00F93D9D">
              <w:trPr>
                <w:trHeight w:val="507"/>
              </w:trPr>
              <w:tc>
                <w:tcPr>
                  <w:tcW w:w="626" w:type="dxa"/>
                </w:tcPr>
                <w:p w14:paraId="23744FEB" w14:textId="77777777" w:rsidR="00627891" w:rsidRPr="000B1D5C" w:rsidRDefault="00627891" w:rsidP="00AC2CB5">
                  <w:pPr>
                    <w:pStyle w:val="TableParagraph"/>
                    <w:spacing w:before="121"/>
                    <w:ind w:left="50"/>
                    <w:jc w:val="both"/>
                    <w:rPr>
                      <w:rFonts w:ascii="Arial Narrow" w:hAnsi="Arial Narrow"/>
                    </w:rPr>
                  </w:pPr>
                  <w:r w:rsidRPr="000B1D5C">
                    <w:rPr>
                      <w:rFonts w:ascii="Arial Narrow" w:hAnsi="Arial Narrow"/>
                      <w:spacing w:val="-5"/>
                    </w:rPr>
                    <w:t>CO</w:t>
                  </w:r>
                </w:p>
              </w:tc>
              <w:tc>
                <w:tcPr>
                  <w:tcW w:w="636" w:type="dxa"/>
                </w:tcPr>
                <w:p w14:paraId="402AAFC1" w14:textId="77777777" w:rsidR="00627891" w:rsidRPr="000B1D5C" w:rsidRDefault="00627891" w:rsidP="00AC2CB5">
                  <w:pPr>
                    <w:pStyle w:val="TableParagraph"/>
                    <w:spacing w:before="121"/>
                    <w:ind w:left="131"/>
                    <w:jc w:val="both"/>
                    <w:rPr>
                      <w:rFonts w:ascii="Arial Narrow" w:hAnsi="Arial Narrow"/>
                    </w:rPr>
                  </w:pPr>
                  <w:r w:rsidRPr="000B1D5C">
                    <w:rPr>
                      <w:rFonts w:ascii="Arial Narrow" w:hAnsi="Arial Narrow"/>
                      <w:spacing w:val="-10"/>
                    </w:rPr>
                    <w:t>=</w:t>
                  </w:r>
                </w:p>
              </w:tc>
              <w:tc>
                <w:tcPr>
                  <w:tcW w:w="4352" w:type="dxa"/>
                </w:tcPr>
                <w:p w14:paraId="40A56098" w14:textId="77777777" w:rsidR="00627891" w:rsidRPr="000B1D5C" w:rsidRDefault="00627891" w:rsidP="00AC2CB5">
                  <w:pPr>
                    <w:pStyle w:val="TableParagraph"/>
                    <w:spacing w:before="121"/>
                    <w:ind w:left="203"/>
                    <w:jc w:val="both"/>
                    <w:rPr>
                      <w:rFonts w:ascii="Arial Narrow" w:hAnsi="Arial Narrow"/>
                    </w:rPr>
                  </w:pPr>
                  <w:r w:rsidRPr="000B1D5C">
                    <w:rPr>
                      <w:rFonts w:ascii="Arial Narrow" w:hAnsi="Arial Narrow"/>
                    </w:rPr>
                    <w:t>Capacidad</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spacing w:val="-2"/>
                    </w:rPr>
                    <w:t>Organización</w:t>
                  </w:r>
                </w:p>
              </w:tc>
            </w:tr>
            <w:tr w:rsidR="00627891" w:rsidRPr="000B1D5C" w14:paraId="6659275A" w14:textId="77777777" w:rsidTr="00F93D9D">
              <w:trPr>
                <w:trHeight w:val="507"/>
              </w:trPr>
              <w:tc>
                <w:tcPr>
                  <w:tcW w:w="626" w:type="dxa"/>
                </w:tcPr>
                <w:p w14:paraId="3C6DB94D" w14:textId="77777777" w:rsidR="00627891" w:rsidRPr="000B1D5C" w:rsidRDefault="00627891" w:rsidP="00AC2CB5">
                  <w:pPr>
                    <w:pStyle w:val="TableParagraph"/>
                    <w:spacing w:before="120"/>
                    <w:ind w:left="50"/>
                    <w:jc w:val="both"/>
                    <w:rPr>
                      <w:rFonts w:ascii="Arial Narrow" w:hAnsi="Arial Narrow"/>
                    </w:rPr>
                  </w:pPr>
                  <w:r w:rsidRPr="000B1D5C">
                    <w:rPr>
                      <w:rFonts w:ascii="Arial Narrow" w:hAnsi="Arial Narrow"/>
                      <w:spacing w:val="-10"/>
                    </w:rPr>
                    <w:t>E</w:t>
                  </w:r>
                </w:p>
              </w:tc>
              <w:tc>
                <w:tcPr>
                  <w:tcW w:w="636" w:type="dxa"/>
                </w:tcPr>
                <w:p w14:paraId="586A8D0C" w14:textId="77777777" w:rsidR="00627891" w:rsidRPr="000B1D5C" w:rsidRDefault="00627891" w:rsidP="00AC2CB5">
                  <w:pPr>
                    <w:pStyle w:val="TableParagraph"/>
                    <w:spacing w:before="120"/>
                    <w:ind w:left="131"/>
                    <w:jc w:val="both"/>
                    <w:rPr>
                      <w:rFonts w:ascii="Arial Narrow" w:hAnsi="Arial Narrow"/>
                    </w:rPr>
                  </w:pPr>
                  <w:r w:rsidRPr="000B1D5C">
                    <w:rPr>
                      <w:rFonts w:ascii="Arial Narrow" w:hAnsi="Arial Narrow"/>
                      <w:spacing w:val="-10"/>
                    </w:rPr>
                    <w:t>=</w:t>
                  </w:r>
                </w:p>
              </w:tc>
              <w:tc>
                <w:tcPr>
                  <w:tcW w:w="4352" w:type="dxa"/>
                </w:tcPr>
                <w:p w14:paraId="0AB1E98B" w14:textId="77777777" w:rsidR="00627891" w:rsidRPr="000B1D5C" w:rsidRDefault="00627891" w:rsidP="00AC2CB5">
                  <w:pPr>
                    <w:pStyle w:val="TableParagraph"/>
                    <w:spacing w:before="120"/>
                    <w:ind w:left="203"/>
                    <w:jc w:val="both"/>
                    <w:rPr>
                      <w:rFonts w:ascii="Arial Narrow" w:hAnsi="Arial Narrow"/>
                    </w:rPr>
                  </w:pPr>
                  <w:r w:rsidRPr="000B1D5C">
                    <w:rPr>
                      <w:rFonts w:ascii="Arial Narrow" w:hAnsi="Arial Narrow"/>
                      <w:spacing w:val="-2"/>
                    </w:rPr>
                    <w:t>Experiencia</w:t>
                  </w:r>
                </w:p>
              </w:tc>
            </w:tr>
            <w:tr w:rsidR="00627891" w:rsidRPr="000B1D5C" w14:paraId="12BB1C50" w14:textId="77777777" w:rsidTr="00F93D9D">
              <w:trPr>
                <w:trHeight w:val="507"/>
              </w:trPr>
              <w:tc>
                <w:tcPr>
                  <w:tcW w:w="626" w:type="dxa"/>
                </w:tcPr>
                <w:p w14:paraId="054787D5" w14:textId="77777777" w:rsidR="00627891" w:rsidRPr="000B1D5C" w:rsidRDefault="00627891" w:rsidP="00AC2CB5">
                  <w:pPr>
                    <w:pStyle w:val="TableParagraph"/>
                    <w:spacing w:before="121"/>
                    <w:ind w:left="50"/>
                    <w:jc w:val="both"/>
                    <w:rPr>
                      <w:rFonts w:ascii="Arial Narrow" w:hAnsi="Arial Narrow"/>
                    </w:rPr>
                  </w:pPr>
                  <w:r w:rsidRPr="000B1D5C">
                    <w:rPr>
                      <w:rFonts w:ascii="Arial Narrow" w:hAnsi="Arial Narrow"/>
                      <w:spacing w:val="-5"/>
                    </w:rPr>
                    <w:t>CT</w:t>
                  </w:r>
                </w:p>
              </w:tc>
              <w:tc>
                <w:tcPr>
                  <w:tcW w:w="636" w:type="dxa"/>
                </w:tcPr>
                <w:p w14:paraId="2432AB94" w14:textId="77777777" w:rsidR="00627891" w:rsidRPr="000B1D5C" w:rsidRDefault="00627891" w:rsidP="00AC2CB5">
                  <w:pPr>
                    <w:pStyle w:val="TableParagraph"/>
                    <w:spacing w:before="121"/>
                    <w:ind w:left="131"/>
                    <w:jc w:val="both"/>
                    <w:rPr>
                      <w:rFonts w:ascii="Arial Narrow" w:hAnsi="Arial Narrow"/>
                    </w:rPr>
                  </w:pPr>
                  <w:r w:rsidRPr="000B1D5C">
                    <w:rPr>
                      <w:rFonts w:ascii="Arial Narrow" w:hAnsi="Arial Narrow"/>
                      <w:spacing w:val="-10"/>
                    </w:rPr>
                    <w:t>=</w:t>
                  </w:r>
                </w:p>
              </w:tc>
              <w:tc>
                <w:tcPr>
                  <w:tcW w:w="4352" w:type="dxa"/>
                </w:tcPr>
                <w:p w14:paraId="46ED2541" w14:textId="77777777" w:rsidR="00627891" w:rsidRPr="000B1D5C" w:rsidRDefault="00627891" w:rsidP="00AC2CB5">
                  <w:pPr>
                    <w:pStyle w:val="TableParagraph"/>
                    <w:spacing w:before="121"/>
                    <w:ind w:left="203"/>
                    <w:jc w:val="both"/>
                    <w:rPr>
                      <w:rFonts w:ascii="Arial Narrow" w:hAnsi="Arial Narrow"/>
                    </w:rPr>
                  </w:pPr>
                  <w:r w:rsidRPr="000B1D5C">
                    <w:rPr>
                      <w:rFonts w:ascii="Arial Narrow" w:hAnsi="Arial Narrow"/>
                    </w:rPr>
                    <w:t>Capacidad</w:t>
                  </w:r>
                  <w:r w:rsidRPr="000B1D5C">
                    <w:rPr>
                      <w:rFonts w:ascii="Arial Narrow" w:hAnsi="Arial Narrow"/>
                      <w:spacing w:val="-10"/>
                    </w:rPr>
                    <w:t xml:space="preserve"> </w:t>
                  </w:r>
                  <w:r w:rsidRPr="000B1D5C">
                    <w:rPr>
                      <w:rFonts w:ascii="Arial Narrow" w:hAnsi="Arial Narrow"/>
                      <w:spacing w:val="-2"/>
                    </w:rPr>
                    <w:t>técnica</w:t>
                  </w:r>
                </w:p>
              </w:tc>
            </w:tr>
            <w:tr w:rsidR="00627891" w:rsidRPr="000B1D5C" w14:paraId="306BD230" w14:textId="77777777" w:rsidTr="00F93D9D">
              <w:trPr>
                <w:trHeight w:val="506"/>
              </w:trPr>
              <w:tc>
                <w:tcPr>
                  <w:tcW w:w="626" w:type="dxa"/>
                </w:tcPr>
                <w:p w14:paraId="2F39D98B" w14:textId="77777777" w:rsidR="00627891" w:rsidRPr="000B1D5C" w:rsidRDefault="00627891" w:rsidP="00AC2CB5">
                  <w:pPr>
                    <w:pStyle w:val="TableParagraph"/>
                    <w:spacing w:before="120"/>
                    <w:ind w:left="50"/>
                    <w:jc w:val="both"/>
                    <w:rPr>
                      <w:rFonts w:ascii="Arial Narrow" w:hAnsi="Arial Narrow"/>
                    </w:rPr>
                  </w:pPr>
                  <w:r w:rsidRPr="000B1D5C">
                    <w:rPr>
                      <w:rFonts w:ascii="Arial Narrow" w:hAnsi="Arial Narrow"/>
                      <w:spacing w:val="-5"/>
                    </w:rPr>
                    <w:t>CF</w:t>
                  </w:r>
                </w:p>
              </w:tc>
              <w:tc>
                <w:tcPr>
                  <w:tcW w:w="636" w:type="dxa"/>
                </w:tcPr>
                <w:p w14:paraId="595B70FA" w14:textId="77777777" w:rsidR="00627891" w:rsidRPr="000B1D5C" w:rsidRDefault="00627891" w:rsidP="00AC2CB5">
                  <w:pPr>
                    <w:pStyle w:val="TableParagraph"/>
                    <w:spacing w:before="120"/>
                    <w:ind w:left="131"/>
                    <w:jc w:val="both"/>
                    <w:rPr>
                      <w:rFonts w:ascii="Arial Narrow" w:hAnsi="Arial Narrow"/>
                    </w:rPr>
                  </w:pPr>
                  <w:r w:rsidRPr="000B1D5C">
                    <w:rPr>
                      <w:rFonts w:ascii="Arial Narrow" w:hAnsi="Arial Narrow"/>
                      <w:spacing w:val="-10"/>
                    </w:rPr>
                    <w:t>=</w:t>
                  </w:r>
                </w:p>
              </w:tc>
              <w:tc>
                <w:tcPr>
                  <w:tcW w:w="4352" w:type="dxa"/>
                </w:tcPr>
                <w:p w14:paraId="240A0B9A" w14:textId="77777777" w:rsidR="00627891" w:rsidRPr="000B1D5C" w:rsidRDefault="00627891" w:rsidP="00AC2CB5">
                  <w:pPr>
                    <w:pStyle w:val="TableParagraph"/>
                    <w:spacing w:before="120"/>
                    <w:ind w:left="203"/>
                    <w:jc w:val="both"/>
                    <w:rPr>
                      <w:rFonts w:ascii="Arial Narrow" w:hAnsi="Arial Narrow"/>
                    </w:rPr>
                  </w:pPr>
                  <w:r w:rsidRPr="000B1D5C">
                    <w:rPr>
                      <w:rFonts w:ascii="Arial Narrow" w:hAnsi="Arial Narrow"/>
                    </w:rPr>
                    <w:t>Capacidad</w:t>
                  </w:r>
                  <w:r w:rsidRPr="000B1D5C">
                    <w:rPr>
                      <w:rFonts w:ascii="Arial Narrow" w:hAnsi="Arial Narrow"/>
                      <w:spacing w:val="-8"/>
                    </w:rPr>
                    <w:t xml:space="preserve"> </w:t>
                  </w:r>
                  <w:r w:rsidRPr="000B1D5C">
                    <w:rPr>
                      <w:rFonts w:ascii="Arial Narrow" w:hAnsi="Arial Narrow"/>
                      <w:spacing w:val="-2"/>
                    </w:rPr>
                    <w:t>financiera</w:t>
                  </w:r>
                </w:p>
              </w:tc>
            </w:tr>
            <w:tr w:rsidR="00627891" w:rsidRPr="000B1D5C" w14:paraId="394AD5CE" w14:textId="77777777" w:rsidTr="00F93D9D">
              <w:trPr>
                <w:trHeight w:val="387"/>
              </w:trPr>
              <w:tc>
                <w:tcPr>
                  <w:tcW w:w="626" w:type="dxa"/>
                </w:tcPr>
                <w:p w14:paraId="336B3A9A" w14:textId="77777777" w:rsidR="00627891" w:rsidRPr="000B1D5C" w:rsidRDefault="00627891" w:rsidP="00AC2CB5">
                  <w:pPr>
                    <w:pStyle w:val="TableParagraph"/>
                    <w:spacing w:before="120" w:line="248" w:lineRule="exact"/>
                    <w:ind w:left="50"/>
                    <w:jc w:val="both"/>
                    <w:rPr>
                      <w:rFonts w:ascii="Arial Narrow" w:hAnsi="Arial Narrow"/>
                    </w:rPr>
                  </w:pPr>
                  <w:r w:rsidRPr="000B1D5C">
                    <w:rPr>
                      <w:rFonts w:ascii="Arial Narrow" w:hAnsi="Arial Narrow"/>
                      <w:spacing w:val="-5"/>
                    </w:rPr>
                    <w:t>SCE</w:t>
                  </w:r>
                </w:p>
              </w:tc>
              <w:tc>
                <w:tcPr>
                  <w:tcW w:w="636" w:type="dxa"/>
                </w:tcPr>
                <w:p w14:paraId="33B40482" w14:textId="77777777" w:rsidR="00627891" w:rsidRPr="000B1D5C" w:rsidRDefault="00627891" w:rsidP="00AC2CB5">
                  <w:pPr>
                    <w:pStyle w:val="TableParagraph"/>
                    <w:spacing w:before="120" w:line="248" w:lineRule="exact"/>
                    <w:ind w:left="251"/>
                    <w:jc w:val="both"/>
                    <w:rPr>
                      <w:rFonts w:ascii="Arial Narrow" w:hAnsi="Arial Narrow"/>
                    </w:rPr>
                  </w:pPr>
                  <w:r w:rsidRPr="000B1D5C">
                    <w:rPr>
                      <w:rFonts w:ascii="Arial Narrow" w:hAnsi="Arial Narrow"/>
                      <w:spacing w:val="-10"/>
                    </w:rPr>
                    <w:t>=</w:t>
                  </w:r>
                </w:p>
              </w:tc>
              <w:tc>
                <w:tcPr>
                  <w:tcW w:w="4352" w:type="dxa"/>
                </w:tcPr>
                <w:p w14:paraId="1C1DAB8C" w14:textId="77777777" w:rsidR="00627891" w:rsidRPr="000B1D5C" w:rsidRDefault="00627891" w:rsidP="00AC2CB5">
                  <w:pPr>
                    <w:pStyle w:val="TableParagraph"/>
                    <w:spacing w:before="120" w:line="248" w:lineRule="exact"/>
                    <w:ind w:left="645"/>
                    <w:jc w:val="both"/>
                    <w:rPr>
                      <w:rFonts w:ascii="Arial Narrow" w:hAnsi="Arial Narrow"/>
                    </w:rPr>
                  </w:pPr>
                  <w:r w:rsidRPr="000B1D5C">
                    <w:rPr>
                      <w:rFonts w:ascii="Arial Narrow" w:hAnsi="Arial Narrow"/>
                    </w:rPr>
                    <w:t>Saldos</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contratos</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spacing w:val="-2"/>
                    </w:rPr>
                    <w:t>ejecución</w:t>
                  </w:r>
                </w:p>
              </w:tc>
            </w:tr>
          </w:tbl>
          <w:p w14:paraId="06F8FF4E" w14:textId="77777777" w:rsidR="00627891" w:rsidRPr="000B1D5C" w:rsidRDefault="00627891" w:rsidP="00AC2CB5">
            <w:pPr>
              <w:pStyle w:val="Textoindependiente"/>
              <w:spacing w:before="245"/>
              <w:ind w:left="698" w:right="353"/>
              <w:rPr>
                <w:rFonts w:ascii="Arial Narrow" w:hAnsi="Arial Narrow"/>
              </w:rPr>
            </w:pPr>
            <w:r w:rsidRPr="000B1D5C">
              <w:rPr>
                <w:rFonts w:ascii="Arial Narrow" w:hAnsi="Arial Narrow"/>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w:t>
            </w:r>
            <w:r w:rsidRPr="000B1D5C">
              <w:rPr>
                <w:rFonts w:ascii="Arial Narrow" w:hAnsi="Arial Narrow"/>
                <w:spacing w:val="-5"/>
              </w:rPr>
              <w:t xml:space="preserve"> </w:t>
            </w:r>
            <w:r w:rsidRPr="000B1D5C">
              <w:rPr>
                <w:rFonts w:ascii="Arial Narrow" w:hAnsi="Arial Narrow"/>
              </w:rPr>
              <w:t>Residual</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Proponente</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Procesos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Contratación</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Obra</w:t>
            </w:r>
            <w:r w:rsidRPr="000B1D5C">
              <w:rPr>
                <w:rFonts w:ascii="Arial Narrow" w:hAnsi="Arial Narrow"/>
                <w:spacing w:val="-3"/>
              </w:rPr>
              <w:t xml:space="preserve"> </w:t>
            </w:r>
            <w:r w:rsidRPr="000B1D5C">
              <w:rPr>
                <w:rFonts w:ascii="Arial Narrow" w:hAnsi="Arial Narrow"/>
              </w:rPr>
              <w:t>Pública</w:t>
            </w:r>
            <w:r w:rsidRPr="000B1D5C">
              <w:rPr>
                <w:rFonts w:ascii="Arial Narrow" w:hAnsi="Arial Narrow"/>
                <w:spacing w:val="-4"/>
              </w:rPr>
              <w:t xml:space="preserve"> </w:t>
            </w:r>
            <w:r w:rsidRPr="000B1D5C">
              <w:rPr>
                <w:rFonts w:ascii="Arial Narrow" w:hAnsi="Arial Narrow"/>
              </w:rPr>
              <w:t>expedida</w:t>
            </w:r>
            <w:r w:rsidRPr="000B1D5C">
              <w:rPr>
                <w:rFonts w:ascii="Arial Narrow" w:hAnsi="Arial Narrow"/>
                <w:spacing w:val="-5"/>
              </w:rPr>
              <w:t xml:space="preserve"> </w:t>
            </w:r>
            <w:r w:rsidRPr="000B1D5C">
              <w:rPr>
                <w:rFonts w:ascii="Arial Narrow" w:hAnsi="Arial Narrow"/>
              </w:rPr>
              <w:t>por la</w:t>
            </w:r>
            <w:r w:rsidRPr="000B1D5C">
              <w:rPr>
                <w:rFonts w:ascii="Arial Narrow" w:hAnsi="Arial Narrow"/>
                <w:spacing w:val="-11"/>
              </w:rPr>
              <w:t xml:space="preserve"> </w:t>
            </w:r>
            <w:r w:rsidRPr="000B1D5C">
              <w:rPr>
                <w:rFonts w:ascii="Arial Narrow" w:hAnsi="Arial Narrow"/>
              </w:rPr>
              <w:t>Agencia</w:t>
            </w:r>
            <w:r w:rsidRPr="000B1D5C">
              <w:rPr>
                <w:rFonts w:ascii="Arial Narrow" w:hAnsi="Arial Narrow"/>
                <w:spacing w:val="-11"/>
              </w:rPr>
              <w:t xml:space="preserve"> </w:t>
            </w:r>
            <w:r w:rsidRPr="000B1D5C">
              <w:rPr>
                <w:rFonts w:ascii="Arial Narrow" w:hAnsi="Arial Narrow"/>
              </w:rPr>
              <w:t>Nacional</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Contratación</w:t>
            </w:r>
            <w:r w:rsidRPr="000B1D5C">
              <w:rPr>
                <w:rFonts w:ascii="Arial Narrow" w:hAnsi="Arial Narrow"/>
                <w:spacing w:val="-10"/>
              </w:rPr>
              <w:t xml:space="preserve"> </w:t>
            </w:r>
            <w:r w:rsidRPr="000B1D5C">
              <w:rPr>
                <w:rFonts w:ascii="Arial Narrow" w:hAnsi="Arial Narrow"/>
              </w:rPr>
              <w:t>Pública</w:t>
            </w:r>
            <w:r w:rsidRPr="000B1D5C">
              <w:rPr>
                <w:rFonts w:ascii="Arial Narrow" w:hAnsi="Arial Narrow"/>
                <w:spacing w:val="-15"/>
              </w:rPr>
              <w:t xml:space="preserve"> </w:t>
            </w:r>
            <w:r w:rsidRPr="000B1D5C">
              <w:rPr>
                <w:rFonts w:ascii="Arial Narrow" w:hAnsi="Arial Narrow"/>
              </w:rPr>
              <w:t>–</w:t>
            </w:r>
            <w:r w:rsidRPr="000B1D5C">
              <w:rPr>
                <w:rFonts w:ascii="Arial Narrow" w:hAnsi="Arial Narrow"/>
                <w:spacing w:val="-9"/>
              </w:rPr>
              <w:t xml:space="preserve"> </w:t>
            </w:r>
            <w:r w:rsidRPr="000B1D5C">
              <w:rPr>
                <w:rFonts w:ascii="Arial Narrow" w:hAnsi="Arial Narrow"/>
              </w:rPr>
              <w:t>Colombia</w:t>
            </w:r>
            <w:r w:rsidRPr="000B1D5C">
              <w:rPr>
                <w:rFonts w:ascii="Arial Narrow" w:hAnsi="Arial Narrow"/>
                <w:spacing w:val="-11"/>
              </w:rPr>
              <w:t xml:space="preserve"> </w:t>
            </w:r>
            <w:r w:rsidRPr="000B1D5C">
              <w:rPr>
                <w:rFonts w:ascii="Arial Narrow" w:hAnsi="Arial Narrow"/>
              </w:rPr>
              <w:t>Compra</w:t>
            </w:r>
            <w:r w:rsidRPr="000B1D5C">
              <w:rPr>
                <w:rFonts w:ascii="Arial Narrow" w:hAnsi="Arial Narrow"/>
                <w:spacing w:val="-11"/>
              </w:rPr>
              <w:t xml:space="preserve"> </w:t>
            </w:r>
            <w:r w:rsidRPr="000B1D5C">
              <w:rPr>
                <w:rFonts w:ascii="Arial Narrow" w:hAnsi="Arial Narrow"/>
              </w:rPr>
              <w:t>Eficiente.</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11"/>
              </w:rPr>
              <w:t xml:space="preserve"> </w:t>
            </w:r>
            <w:r w:rsidRPr="000B1D5C">
              <w:rPr>
                <w:rFonts w:ascii="Arial Narrow" w:hAnsi="Arial Narrow"/>
              </w:rPr>
              <w:t>caso</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ser</w:t>
            </w:r>
            <w:r w:rsidRPr="000B1D5C">
              <w:rPr>
                <w:rFonts w:ascii="Arial Narrow" w:hAnsi="Arial Narrow"/>
                <w:spacing w:val="-11"/>
              </w:rPr>
              <w:t xml:space="preserve"> </w:t>
            </w:r>
            <w:r w:rsidRPr="000B1D5C">
              <w:rPr>
                <w:rFonts w:ascii="Arial Narrow" w:hAnsi="Arial Narrow"/>
              </w:rPr>
              <w:t>negativa la</w:t>
            </w:r>
            <w:r w:rsidRPr="000B1D5C">
              <w:rPr>
                <w:rFonts w:ascii="Arial Narrow" w:hAnsi="Arial Narrow"/>
                <w:spacing w:val="-11"/>
              </w:rPr>
              <w:t xml:space="preserve"> </w:t>
            </w:r>
            <w:r w:rsidRPr="000B1D5C">
              <w:rPr>
                <w:rFonts w:ascii="Arial Narrow" w:hAnsi="Arial Narrow"/>
              </w:rPr>
              <w:t>Capacidad</w:t>
            </w:r>
            <w:r w:rsidRPr="000B1D5C">
              <w:rPr>
                <w:rFonts w:ascii="Arial Narrow" w:hAnsi="Arial Narrow"/>
                <w:spacing w:val="-8"/>
              </w:rPr>
              <w:t xml:space="preserve"> </w:t>
            </w:r>
            <w:r w:rsidRPr="000B1D5C">
              <w:rPr>
                <w:rFonts w:ascii="Arial Narrow" w:hAnsi="Arial Narrow"/>
              </w:rPr>
              <w:t>Residual</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uno</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los</w:t>
            </w:r>
            <w:r w:rsidRPr="000B1D5C">
              <w:rPr>
                <w:rFonts w:ascii="Arial Narrow" w:hAnsi="Arial Narrow"/>
                <w:spacing w:val="-9"/>
              </w:rPr>
              <w:t xml:space="preserve"> </w:t>
            </w:r>
            <w:r w:rsidRPr="000B1D5C">
              <w:rPr>
                <w:rFonts w:ascii="Arial Narrow" w:hAnsi="Arial Narrow"/>
              </w:rPr>
              <w:t>miembros,</w:t>
            </w:r>
            <w:r w:rsidRPr="000B1D5C">
              <w:rPr>
                <w:rFonts w:ascii="Arial Narrow" w:hAnsi="Arial Narrow"/>
                <w:spacing w:val="-8"/>
              </w:rPr>
              <w:t xml:space="preserve"> </w:t>
            </w:r>
            <w:r w:rsidRPr="000B1D5C">
              <w:rPr>
                <w:rFonts w:ascii="Arial Narrow" w:hAnsi="Arial Narrow"/>
              </w:rPr>
              <w:t>este</w:t>
            </w:r>
            <w:r w:rsidRPr="000B1D5C">
              <w:rPr>
                <w:rFonts w:ascii="Arial Narrow" w:hAnsi="Arial Narrow"/>
                <w:spacing w:val="-9"/>
              </w:rPr>
              <w:t xml:space="preserve"> </w:t>
            </w:r>
            <w:r w:rsidRPr="000B1D5C">
              <w:rPr>
                <w:rFonts w:ascii="Arial Narrow" w:hAnsi="Arial Narrow"/>
              </w:rPr>
              <w:t>valor</w:t>
            </w:r>
            <w:r w:rsidRPr="000B1D5C">
              <w:rPr>
                <w:rFonts w:ascii="Arial Narrow" w:hAnsi="Arial Narrow"/>
                <w:spacing w:val="-9"/>
              </w:rPr>
              <w:t xml:space="preserve"> </w:t>
            </w:r>
            <w:r w:rsidRPr="000B1D5C">
              <w:rPr>
                <w:rFonts w:ascii="Arial Narrow" w:hAnsi="Arial Narrow"/>
              </w:rPr>
              <w:t>se</w:t>
            </w:r>
            <w:r w:rsidRPr="000B1D5C">
              <w:rPr>
                <w:rFonts w:ascii="Arial Narrow" w:hAnsi="Arial Narrow"/>
                <w:spacing w:val="-9"/>
              </w:rPr>
              <w:t xml:space="preserve"> </w:t>
            </w:r>
            <w:r w:rsidRPr="000B1D5C">
              <w:rPr>
                <w:rFonts w:ascii="Arial Narrow" w:hAnsi="Arial Narrow"/>
              </w:rPr>
              <w:t>restará</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capacidad</w:t>
            </w:r>
            <w:r w:rsidRPr="000B1D5C">
              <w:rPr>
                <w:rFonts w:ascii="Arial Narrow" w:hAnsi="Arial Narrow"/>
                <w:spacing w:val="-8"/>
              </w:rPr>
              <w:t xml:space="preserve"> </w:t>
            </w:r>
            <w:r w:rsidRPr="000B1D5C">
              <w:rPr>
                <w:rFonts w:ascii="Arial Narrow" w:hAnsi="Arial Narrow"/>
              </w:rPr>
              <w:t>residual</w:t>
            </w:r>
            <w:r w:rsidRPr="000B1D5C">
              <w:rPr>
                <w:rFonts w:ascii="Arial Narrow" w:hAnsi="Arial Narrow"/>
                <w:spacing w:val="-10"/>
              </w:rPr>
              <w:t xml:space="preserve"> </w:t>
            </w:r>
            <w:r w:rsidRPr="000B1D5C">
              <w:rPr>
                <w:rFonts w:ascii="Arial Narrow" w:hAnsi="Arial Narrow"/>
              </w:rPr>
              <w:t>total del Proponente Plural.</w:t>
            </w:r>
          </w:p>
          <w:p w14:paraId="1967010B" w14:textId="51890FA5" w:rsidR="00627891" w:rsidRDefault="00627891" w:rsidP="00AC2CB5">
            <w:pPr>
              <w:pStyle w:val="Textoindependiente"/>
              <w:spacing w:before="159"/>
              <w:ind w:left="698"/>
              <w:rPr>
                <w:rFonts w:ascii="Arial Narrow" w:hAnsi="Arial Narrow"/>
                <w:spacing w:val="-2"/>
              </w:rPr>
            </w:pPr>
            <w:r w:rsidRPr="000B1D5C">
              <w:rPr>
                <w:rFonts w:ascii="Arial Narrow" w:hAnsi="Arial Narrow"/>
              </w:rPr>
              <w:t>A</w:t>
            </w:r>
            <w:r w:rsidRPr="000B1D5C">
              <w:rPr>
                <w:rFonts w:ascii="Arial Narrow" w:hAnsi="Arial Narrow"/>
                <w:spacing w:val="-5"/>
              </w:rPr>
              <w:t xml:space="preserve"> </w:t>
            </w:r>
            <w:r w:rsidRPr="000B1D5C">
              <w:rPr>
                <w:rFonts w:ascii="Arial Narrow" w:hAnsi="Arial Narrow"/>
              </w:rPr>
              <w:t>cada</w:t>
            </w:r>
            <w:r w:rsidRPr="000B1D5C">
              <w:rPr>
                <w:rFonts w:ascii="Arial Narrow" w:hAnsi="Arial Narrow"/>
                <w:spacing w:val="-3"/>
              </w:rPr>
              <w:t xml:space="preserve"> </w:t>
            </w:r>
            <w:r w:rsidRPr="000B1D5C">
              <w:rPr>
                <w:rFonts w:ascii="Arial Narrow" w:hAnsi="Arial Narrow"/>
              </w:rPr>
              <w:t>uno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los</w:t>
            </w:r>
            <w:r w:rsidRPr="000B1D5C">
              <w:rPr>
                <w:rFonts w:ascii="Arial Narrow" w:hAnsi="Arial Narrow"/>
                <w:spacing w:val="-3"/>
              </w:rPr>
              <w:t xml:space="preserve"> </w:t>
            </w:r>
            <w:r w:rsidRPr="000B1D5C">
              <w:rPr>
                <w:rFonts w:ascii="Arial Narrow" w:hAnsi="Arial Narrow"/>
              </w:rPr>
              <w:t>factores</w:t>
            </w:r>
            <w:r w:rsidRPr="000B1D5C">
              <w:rPr>
                <w:rFonts w:ascii="Arial Narrow" w:hAnsi="Arial Narrow"/>
                <w:spacing w:val="-2"/>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le</w:t>
            </w:r>
            <w:r w:rsidRPr="000B1D5C">
              <w:rPr>
                <w:rFonts w:ascii="Arial Narrow" w:hAnsi="Arial Narrow"/>
                <w:spacing w:val="-3"/>
              </w:rPr>
              <w:t xml:space="preserve"> </w:t>
            </w:r>
            <w:r w:rsidRPr="000B1D5C">
              <w:rPr>
                <w:rFonts w:ascii="Arial Narrow" w:hAnsi="Arial Narrow"/>
              </w:rPr>
              <w:t>asigna</w:t>
            </w:r>
            <w:r w:rsidRPr="000B1D5C">
              <w:rPr>
                <w:rFonts w:ascii="Arial Narrow" w:hAnsi="Arial Narrow"/>
                <w:spacing w:val="-4"/>
              </w:rPr>
              <w:t xml:space="preserve"> </w:t>
            </w:r>
            <w:r w:rsidRPr="000B1D5C">
              <w:rPr>
                <w:rFonts w:ascii="Arial Narrow" w:hAnsi="Arial Narrow"/>
              </w:rPr>
              <w:t>máximo</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siguiente</w:t>
            </w:r>
            <w:r w:rsidRPr="000B1D5C">
              <w:rPr>
                <w:rFonts w:ascii="Arial Narrow" w:hAnsi="Arial Narrow"/>
                <w:spacing w:val="-2"/>
              </w:rPr>
              <w:t xml:space="preserve"> puntaje:</w:t>
            </w:r>
          </w:p>
          <w:tbl>
            <w:tblPr>
              <w:tblStyle w:val="TableNormal"/>
              <w:tblW w:w="0" w:type="auto"/>
              <w:tblInd w:w="36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441"/>
              <w:gridCol w:w="1844"/>
            </w:tblGrid>
            <w:tr w:rsidR="00627891" w:rsidRPr="000B1D5C" w14:paraId="50239BEC" w14:textId="77777777" w:rsidTr="00F93D9D">
              <w:trPr>
                <w:trHeight w:val="536"/>
              </w:trPr>
              <w:tc>
                <w:tcPr>
                  <w:tcW w:w="2441" w:type="dxa"/>
                  <w:tcBorders>
                    <w:bottom w:val="single" w:sz="6" w:space="0" w:color="000000"/>
                    <w:right w:val="single" w:sz="6" w:space="0" w:color="000000"/>
                  </w:tcBorders>
                  <w:shd w:val="clear" w:color="auto" w:fill="404040"/>
                </w:tcPr>
                <w:p w14:paraId="08E60078" w14:textId="77777777" w:rsidR="00627891" w:rsidRPr="000B1D5C" w:rsidRDefault="00627891" w:rsidP="00AC2CB5">
                  <w:pPr>
                    <w:pStyle w:val="TableParagraph"/>
                    <w:spacing w:before="136"/>
                    <w:ind w:left="8"/>
                    <w:jc w:val="both"/>
                    <w:rPr>
                      <w:rFonts w:ascii="Arial Narrow" w:hAnsi="Arial Narrow"/>
                      <w:b/>
                    </w:rPr>
                  </w:pPr>
                  <w:r w:rsidRPr="000B1D5C">
                    <w:rPr>
                      <w:rFonts w:ascii="Arial Narrow" w:hAnsi="Arial Narrow"/>
                      <w:b/>
                      <w:color w:val="FFFFFF"/>
                      <w:spacing w:val="-2"/>
                    </w:rPr>
                    <w:t>Factor</w:t>
                  </w:r>
                </w:p>
              </w:tc>
              <w:tc>
                <w:tcPr>
                  <w:tcW w:w="1844" w:type="dxa"/>
                  <w:tcBorders>
                    <w:left w:val="single" w:sz="6" w:space="0" w:color="000000"/>
                    <w:bottom w:val="single" w:sz="6" w:space="0" w:color="000000"/>
                  </w:tcBorders>
                  <w:shd w:val="clear" w:color="auto" w:fill="404040"/>
                </w:tcPr>
                <w:p w14:paraId="7AACBEE0" w14:textId="77777777" w:rsidR="00627891" w:rsidRPr="000B1D5C" w:rsidRDefault="00627891" w:rsidP="00AC2CB5">
                  <w:pPr>
                    <w:pStyle w:val="TableParagraph"/>
                    <w:spacing w:line="266" w:lineRule="exact"/>
                    <w:ind w:left="424" w:right="403" w:firstLine="14"/>
                    <w:jc w:val="both"/>
                    <w:rPr>
                      <w:rFonts w:ascii="Arial Narrow" w:hAnsi="Arial Narrow"/>
                      <w:b/>
                    </w:rPr>
                  </w:pPr>
                  <w:r w:rsidRPr="000B1D5C">
                    <w:rPr>
                      <w:rFonts w:ascii="Arial Narrow" w:hAnsi="Arial Narrow"/>
                      <w:b/>
                      <w:color w:val="FFFFFF"/>
                      <w:spacing w:val="-2"/>
                    </w:rPr>
                    <w:t>Puntaje máximo</w:t>
                  </w:r>
                </w:p>
              </w:tc>
            </w:tr>
            <w:tr w:rsidR="00627891" w:rsidRPr="000B1D5C" w14:paraId="41D76725" w14:textId="77777777" w:rsidTr="00F93D9D">
              <w:trPr>
                <w:trHeight w:val="265"/>
              </w:trPr>
              <w:tc>
                <w:tcPr>
                  <w:tcW w:w="2441" w:type="dxa"/>
                  <w:tcBorders>
                    <w:top w:val="single" w:sz="6" w:space="0" w:color="000000"/>
                    <w:bottom w:val="single" w:sz="6" w:space="0" w:color="000000"/>
                    <w:right w:val="single" w:sz="6" w:space="0" w:color="000000"/>
                  </w:tcBorders>
                </w:tcPr>
                <w:p w14:paraId="01219304" w14:textId="77777777" w:rsidR="00627891" w:rsidRPr="000B1D5C" w:rsidRDefault="00627891" w:rsidP="00AC2CB5">
                  <w:pPr>
                    <w:pStyle w:val="TableParagraph"/>
                    <w:spacing w:line="246" w:lineRule="exact"/>
                    <w:ind w:left="100"/>
                    <w:jc w:val="both"/>
                    <w:rPr>
                      <w:rFonts w:ascii="Arial Narrow" w:hAnsi="Arial Narrow"/>
                    </w:rPr>
                  </w:pPr>
                  <w:r w:rsidRPr="000B1D5C">
                    <w:rPr>
                      <w:rFonts w:ascii="Arial Narrow" w:hAnsi="Arial Narrow"/>
                    </w:rPr>
                    <w:t>Experiencia</w:t>
                  </w:r>
                  <w:r w:rsidRPr="000B1D5C">
                    <w:rPr>
                      <w:rFonts w:ascii="Arial Narrow" w:hAnsi="Arial Narrow"/>
                      <w:spacing w:val="-7"/>
                    </w:rPr>
                    <w:t xml:space="preserve"> </w:t>
                  </w:r>
                  <w:r w:rsidRPr="000B1D5C">
                    <w:rPr>
                      <w:rFonts w:ascii="Arial Narrow" w:hAnsi="Arial Narrow"/>
                      <w:spacing w:val="-5"/>
                    </w:rPr>
                    <w:t>(E)</w:t>
                  </w:r>
                </w:p>
              </w:tc>
              <w:tc>
                <w:tcPr>
                  <w:tcW w:w="1844" w:type="dxa"/>
                  <w:tcBorders>
                    <w:top w:val="single" w:sz="6" w:space="0" w:color="000000"/>
                    <w:left w:val="single" w:sz="6" w:space="0" w:color="000000"/>
                    <w:bottom w:val="single" w:sz="6" w:space="0" w:color="000000"/>
                  </w:tcBorders>
                </w:tcPr>
                <w:p w14:paraId="0011B19C" w14:textId="77777777" w:rsidR="00627891" w:rsidRPr="000B1D5C" w:rsidRDefault="00627891" w:rsidP="00AC2CB5">
                  <w:pPr>
                    <w:pStyle w:val="TableParagraph"/>
                    <w:spacing w:line="246" w:lineRule="exact"/>
                    <w:ind w:left="16" w:right="1"/>
                    <w:jc w:val="both"/>
                    <w:rPr>
                      <w:rFonts w:ascii="Arial Narrow" w:hAnsi="Arial Narrow"/>
                    </w:rPr>
                  </w:pPr>
                  <w:r w:rsidRPr="000B1D5C">
                    <w:rPr>
                      <w:rFonts w:ascii="Arial Narrow" w:hAnsi="Arial Narrow"/>
                      <w:spacing w:val="-5"/>
                    </w:rPr>
                    <w:t>120</w:t>
                  </w:r>
                </w:p>
              </w:tc>
            </w:tr>
            <w:tr w:rsidR="00627891" w:rsidRPr="000B1D5C" w14:paraId="618AD3F2" w14:textId="77777777" w:rsidTr="00F93D9D">
              <w:trPr>
                <w:trHeight w:val="534"/>
              </w:trPr>
              <w:tc>
                <w:tcPr>
                  <w:tcW w:w="2441" w:type="dxa"/>
                  <w:tcBorders>
                    <w:top w:val="single" w:sz="6" w:space="0" w:color="000000"/>
                    <w:bottom w:val="single" w:sz="6" w:space="0" w:color="000000"/>
                    <w:right w:val="single" w:sz="6" w:space="0" w:color="000000"/>
                  </w:tcBorders>
                </w:tcPr>
                <w:p w14:paraId="7F9CC1A0" w14:textId="77777777" w:rsidR="00627891" w:rsidRPr="000B1D5C" w:rsidRDefault="00627891" w:rsidP="00AC2CB5">
                  <w:pPr>
                    <w:pStyle w:val="TableParagraph"/>
                    <w:spacing w:line="266" w:lineRule="exact"/>
                    <w:ind w:left="100" w:right="139"/>
                    <w:jc w:val="both"/>
                    <w:rPr>
                      <w:rFonts w:ascii="Arial Narrow" w:hAnsi="Arial Narrow"/>
                    </w:rPr>
                  </w:pPr>
                  <w:r w:rsidRPr="000B1D5C">
                    <w:rPr>
                      <w:rFonts w:ascii="Arial Narrow" w:hAnsi="Arial Narrow"/>
                      <w:spacing w:val="-2"/>
                    </w:rPr>
                    <w:t xml:space="preserve">Capacidad </w:t>
                  </w:r>
                  <w:r w:rsidRPr="000B1D5C">
                    <w:rPr>
                      <w:rFonts w:ascii="Arial Narrow" w:hAnsi="Arial Narrow"/>
                    </w:rPr>
                    <w:t>financiera</w:t>
                  </w:r>
                  <w:r w:rsidRPr="000B1D5C">
                    <w:rPr>
                      <w:rFonts w:ascii="Arial Narrow" w:hAnsi="Arial Narrow"/>
                      <w:spacing w:val="-20"/>
                    </w:rPr>
                    <w:t xml:space="preserve"> </w:t>
                  </w:r>
                  <w:r w:rsidRPr="000B1D5C">
                    <w:rPr>
                      <w:rFonts w:ascii="Arial Narrow" w:hAnsi="Arial Narrow"/>
                    </w:rPr>
                    <w:t>(CF)</w:t>
                  </w:r>
                </w:p>
              </w:tc>
              <w:tc>
                <w:tcPr>
                  <w:tcW w:w="1844" w:type="dxa"/>
                  <w:tcBorders>
                    <w:top w:val="single" w:sz="6" w:space="0" w:color="000000"/>
                    <w:left w:val="single" w:sz="6" w:space="0" w:color="000000"/>
                    <w:bottom w:val="single" w:sz="6" w:space="0" w:color="000000"/>
                  </w:tcBorders>
                </w:tcPr>
                <w:p w14:paraId="3BBD203F" w14:textId="77777777" w:rsidR="00627891" w:rsidRPr="000B1D5C" w:rsidRDefault="00627891" w:rsidP="00AC2CB5">
                  <w:pPr>
                    <w:pStyle w:val="TableParagraph"/>
                    <w:spacing w:before="133"/>
                    <w:ind w:left="16"/>
                    <w:jc w:val="both"/>
                    <w:rPr>
                      <w:rFonts w:ascii="Arial Narrow" w:hAnsi="Arial Narrow"/>
                    </w:rPr>
                  </w:pPr>
                  <w:r w:rsidRPr="000B1D5C">
                    <w:rPr>
                      <w:rFonts w:ascii="Arial Narrow" w:hAnsi="Arial Narrow"/>
                      <w:spacing w:val="-5"/>
                    </w:rPr>
                    <w:t>40</w:t>
                  </w:r>
                </w:p>
              </w:tc>
            </w:tr>
            <w:tr w:rsidR="00627891" w:rsidRPr="000B1D5C" w14:paraId="09F3E398" w14:textId="77777777" w:rsidTr="00F93D9D">
              <w:trPr>
                <w:trHeight w:val="535"/>
              </w:trPr>
              <w:tc>
                <w:tcPr>
                  <w:tcW w:w="2441" w:type="dxa"/>
                  <w:tcBorders>
                    <w:top w:val="single" w:sz="6" w:space="0" w:color="000000"/>
                    <w:bottom w:val="single" w:sz="6" w:space="0" w:color="000000"/>
                    <w:right w:val="single" w:sz="6" w:space="0" w:color="000000"/>
                  </w:tcBorders>
                </w:tcPr>
                <w:p w14:paraId="25F1DA8F" w14:textId="77777777" w:rsidR="00627891" w:rsidRPr="000B1D5C" w:rsidRDefault="00627891" w:rsidP="00AC2CB5">
                  <w:pPr>
                    <w:pStyle w:val="TableParagraph"/>
                    <w:spacing w:line="266" w:lineRule="exact"/>
                    <w:ind w:left="100" w:right="322"/>
                    <w:jc w:val="both"/>
                    <w:rPr>
                      <w:rFonts w:ascii="Arial Narrow" w:hAnsi="Arial Narrow"/>
                    </w:rPr>
                  </w:pPr>
                  <w:r w:rsidRPr="000B1D5C">
                    <w:rPr>
                      <w:rFonts w:ascii="Arial Narrow" w:hAnsi="Arial Narrow"/>
                    </w:rPr>
                    <w:t>Capacidad</w:t>
                  </w:r>
                  <w:r w:rsidRPr="000B1D5C">
                    <w:rPr>
                      <w:rFonts w:ascii="Arial Narrow" w:hAnsi="Arial Narrow"/>
                      <w:spacing w:val="-20"/>
                    </w:rPr>
                    <w:t xml:space="preserve"> </w:t>
                  </w:r>
                  <w:r w:rsidRPr="000B1D5C">
                    <w:rPr>
                      <w:rFonts w:ascii="Arial Narrow" w:hAnsi="Arial Narrow"/>
                    </w:rPr>
                    <w:t xml:space="preserve">técnica </w:t>
                  </w:r>
                  <w:r w:rsidRPr="000B1D5C">
                    <w:rPr>
                      <w:rFonts w:ascii="Arial Narrow" w:hAnsi="Arial Narrow"/>
                      <w:spacing w:val="-4"/>
                    </w:rPr>
                    <w:t>(CT)</w:t>
                  </w:r>
                </w:p>
              </w:tc>
              <w:tc>
                <w:tcPr>
                  <w:tcW w:w="1844" w:type="dxa"/>
                  <w:tcBorders>
                    <w:top w:val="single" w:sz="6" w:space="0" w:color="000000"/>
                    <w:left w:val="single" w:sz="6" w:space="0" w:color="000000"/>
                    <w:bottom w:val="single" w:sz="6" w:space="0" w:color="000000"/>
                  </w:tcBorders>
                </w:tcPr>
                <w:p w14:paraId="4A5A6C27" w14:textId="77777777" w:rsidR="00627891" w:rsidRPr="000B1D5C" w:rsidRDefault="00627891" w:rsidP="00AC2CB5">
                  <w:pPr>
                    <w:pStyle w:val="TableParagraph"/>
                    <w:spacing w:before="133"/>
                    <w:ind w:left="16"/>
                    <w:jc w:val="both"/>
                    <w:rPr>
                      <w:rFonts w:ascii="Arial Narrow" w:hAnsi="Arial Narrow"/>
                    </w:rPr>
                  </w:pPr>
                  <w:r w:rsidRPr="000B1D5C">
                    <w:rPr>
                      <w:rFonts w:ascii="Arial Narrow" w:hAnsi="Arial Narrow"/>
                      <w:spacing w:val="-5"/>
                    </w:rPr>
                    <w:t>40</w:t>
                  </w:r>
                </w:p>
              </w:tc>
            </w:tr>
            <w:tr w:rsidR="00627891" w:rsidRPr="000B1D5C" w14:paraId="1318E59C" w14:textId="77777777" w:rsidTr="00F93D9D">
              <w:trPr>
                <w:trHeight w:val="270"/>
              </w:trPr>
              <w:tc>
                <w:tcPr>
                  <w:tcW w:w="2441" w:type="dxa"/>
                  <w:tcBorders>
                    <w:top w:val="single" w:sz="6" w:space="0" w:color="000000"/>
                    <w:right w:val="single" w:sz="6" w:space="0" w:color="000000"/>
                  </w:tcBorders>
                </w:tcPr>
                <w:p w14:paraId="6C6F065F" w14:textId="77777777" w:rsidR="00627891" w:rsidRPr="000B1D5C" w:rsidRDefault="00627891" w:rsidP="00AC2CB5">
                  <w:pPr>
                    <w:pStyle w:val="TableParagraph"/>
                    <w:spacing w:before="1" w:line="249" w:lineRule="exact"/>
                    <w:ind w:left="100"/>
                    <w:jc w:val="both"/>
                    <w:rPr>
                      <w:rFonts w:ascii="Arial Narrow" w:hAnsi="Arial Narrow"/>
                      <w:b/>
                    </w:rPr>
                  </w:pPr>
                  <w:r w:rsidRPr="000B1D5C">
                    <w:rPr>
                      <w:rFonts w:ascii="Arial Narrow" w:hAnsi="Arial Narrow"/>
                      <w:b/>
                      <w:spacing w:val="-2"/>
                    </w:rPr>
                    <w:t>Total</w:t>
                  </w:r>
                </w:p>
              </w:tc>
              <w:tc>
                <w:tcPr>
                  <w:tcW w:w="1844" w:type="dxa"/>
                  <w:tcBorders>
                    <w:top w:val="single" w:sz="6" w:space="0" w:color="000000"/>
                    <w:left w:val="single" w:sz="6" w:space="0" w:color="000000"/>
                  </w:tcBorders>
                </w:tcPr>
                <w:p w14:paraId="7A5467A4" w14:textId="77777777" w:rsidR="00627891" w:rsidRPr="000B1D5C" w:rsidRDefault="00627891" w:rsidP="00AC2CB5">
                  <w:pPr>
                    <w:pStyle w:val="TableParagraph"/>
                    <w:spacing w:before="1" w:line="249" w:lineRule="exact"/>
                    <w:ind w:left="16" w:right="2"/>
                    <w:jc w:val="both"/>
                    <w:rPr>
                      <w:rFonts w:ascii="Arial Narrow" w:hAnsi="Arial Narrow"/>
                      <w:b/>
                    </w:rPr>
                  </w:pPr>
                  <w:r w:rsidRPr="000B1D5C">
                    <w:rPr>
                      <w:rFonts w:ascii="Arial Narrow" w:hAnsi="Arial Narrow"/>
                      <w:b/>
                      <w:spacing w:val="-5"/>
                    </w:rPr>
                    <w:t>200</w:t>
                  </w:r>
                </w:p>
              </w:tc>
            </w:tr>
          </w:tbl>
          <w:p w14:paraId="35BC2504" w14:textId="3D6B1995" w:rsidR="002E7714" w:rsidRPr="00E11710" w:rsidRDefault="002E7714" w:rsidP="00AC2CB5">
            <w:pPr>
              <w:pStyle w:val="TDC5"/>
              <w:ind w:left="1080" w:firstLine="0"/>
              <w:jc w:val="both"/>
              <w:rPr>
                <w:rFonts w:ascii="Arial Narrow" w:hAnsi="Arial Narrow"/>
                <w:sz w:val="22"/>
                <w:szCs w:val="22"/>
              </w:rPr>
            </w:pPr>
          </w:p>
        </w:tc>
        <w:tc>
          <w:tcPr>
            <w:tcW w:w="5150" w:type="dxa"/>
          </w:tcPr>
          <w:p w14:paraId="0DE4DC0E" w14:textId="5E401C5A" w:rsidR="00E11710" w:rsidRPr="00CD062B" w:rsidRDefault="00E11710" w:rsidP="00AC2CB5">
            <w:pPr>
              <w:pStyle w:val="TDC5"/>
              <w:ind w:left="321"/>
              <w:jc w:val="both"/>
              <w:rPr>
                <w:rFonts w:ascii="Arial Narrow" w:hAnsi="Arial Narrow"/>
                <w:highlight w:val="yellow"/>
              </w:rPr>
            </w:pPr>
          </w:p>
        </w:tc>
      </w:tr>
      <w:tr w:rsidR="00E11710" w:rsidRPr="00CD062B" w14:paraId="7CB6B293" w14:textId="77777777" w:rsidTr="00E11710">
        <w:trPr>
          <w:trHeight w:val="3162"/>
        </w:trPr>
        <w:tc>
          <w:tcPr>
            <w:tcW w:w="10867" w:type="dxa"/>
          </w:tcPr>
          <w:p w14:paraId="3106D2C3" w14:textId="2BA105D1" w:rsidR="00627891" w:rsidRDefault="00627891" w:rsidP="00AC2CB5">
            <w:pPr>
              <w:pStyle w:val="TDC5"/>
              <w:ind w:left="51"/>
              <w:jc w:val="both"/>
              <w:rPr>
                <w:rFonts w:ascii="Arial Narrow" w:hAnsi="Arial Narrow"/>
                <w:highlight w:val="yellow"/>
              </w:rPr>
            </w:pPr>
          </w:p>
          <w:p w14:paraId="5B68ED67" w14:textId="63687763" w:rsidR="00627891" w:rsidRDefault="00627891" w:rsidP="00AC2CB5">
            <w:pPr>
              <w:jc w:val="both"/>
              <w:rPr>
                <w:highlight w:val="yellow"/>
              </w:rPr>
            </w:pPr>
          </w:p>
          <w:p w14:paraId="0A711013" w14:textId="591AB277" w:rsidR="00627891" w:rsidRPr="00627891" w:rsidRDefault="00627891" w:rsidP="00AC2CB5">
            <w:pPr>
              <w:pStyle w:val="Textoindependiente"/>
              <w:ind w:left="556" w:right="350"/>
              <w:rPr>
                <w:rFonts w:ascii="Arial Narrow" w:hAnsi="Arial Narrow"/>
              </w:rPr>
            </w:pPr>
            <w:r w:rsidRPr="00627891">
              <w:rPr>
                <w:rFonts w:ascii="Arial Narrow" w:hAnsi="Arial Narrow"/>
              </w:rPr>
              <w:t>Se</w:t>
            </w:r>
            <w:r w:rsidRPr="00627891">
              <w:rPr>
                <w:rFonts w:ascii="Arial Narrow" w:hAnsi="Arial Narrow"/>
                <w:spacing w:val="-20"/>
              </w:rPr>
              <w:t xml:space="preserve"> </w:t>
            </w:r>
            <w:r w:rsidRPr="00627891">
              <w:rPr>
                <w:rFonts w:ascii="Arial Narrow" w:hAnsi="Arial Narrow"/>
              </w:rPr>
              <w:t>recomienda</w:t>
            </w:r>
            <w:r w:rsidRPr="00627891">
              <w:rPr>
                <w:rFonts w:ascii="Arial Narrow" w:hAnsi="Arial Narrow"/>
                <w:spacing w:val="-19"/>
              </w:rPr>
              <w:t xml:space="preserve"> </w:t>
            </w:r>
            <w:r w:rsidRPr="00627891">
              <w:rPr>
                <w:rFonts w:ascii="Arial Narrow" w:hAnsi="Arial Narrow"/>
              </w:rPr>
              <w:t>el</w:t>
            </w:r>
            <w:r w:rsidRPr="00627891">
              <w:rPr>
                <w:rFonts w:ascii="Arial Narrow" w:hAnsi="Arial Narrow"/>
                <w:spacing w:val="-19"/>
              </w:rPr>
              <w:t xml:space="preserve"> </w:t>
            </w:r>
            <w:r w:rsidRPr="00627891">
              <w:rPr>
                <w:rFonts w:ascii="Arial Narrow" w:hAnsi="Arial Narrow"/>
              </w:rPr>
              <w:t>uso</w:t>
            </w:r>
            <w:r w:rsidRPr="00627891">
              <w:rPr>
                <w:rFonts w:ascii="Arial Narrow" w:hAnsi="Arial Narrow"/>
                <w:spacing w:val="-20"/>
              </w:rPr>
              <w:t xml:space="preserve"> </w:t>
            </w:r>
            <w:r w:rsidRPr="00627891">
              <w:rPr>
                <w:rFonts w:ascii="Arial Narrow" w:hAnsi="Arial Narrow"/>
              </w:rPr>
              <w:t>de</w:t>
            </w:r>
            <w:r w:rsidRPr="00627891">
              <w:rPr>
                <w:rFonts w:ascii="Arial Narrow" w:hAnsi="Arial Narrow"/>
                <w:spacing w:val="-18"/>
              </w:rPr>
              <w:t xml:space="preserve"> </w:t>
            </w:r>
            <w:r w:rsidRPr="00627891">
              <w:rPr>
                <w:rFonts w:ascii="Arial Narrow" w:hAnsi="Arial Narrow"/>
              </w:rPr>
              <w:t>la</w:t>
            </w:r>
            <w:r w:rsidRPr="00627891">
              <w:rPr>
                <w:rFonts w:ascii="Arial Narrow" w:hAnsi="Arial Narrow"/>
                <w:spacing w:val="-19"/>
              </w:rPr>
              <w:t xml:space="preserve"> </w:t>
            </w:r>
            <w:r w:rsidRPr="00627891">
              <w:rPr>
                <w:rFonts w:ascii="Arial Narrow" w:hAnsi="Arial Narrow"/>
              </w:rPr>
              <w:t>aplicación</w:t>
            </w:r>
            <w:r w:rsidRPr="00627891">
              <w:rPr>
                <w:rFonts w:ascii="Arial Narrow" w:hAnsi="Arial Narrow"/>
                <w:spacing w:val="-19"/>
              </w:rPr>
              <w:t xml:space="preserve"> </w:t>
            </w:r>
            <w:r w:rsidRPr="00627891">
              <w:rPr>
                <w:rFonts w:ascii="Arial Narrow" w:hAnsi="Arial Narrow"/>
              </w:rPr>
              <w:t>para</w:t>
            </w:r>
            <w:r w:rsidRPr="00627891">
              <w:rPr>
                <w:rFonts w:ascii="Arial Narrow" w:hAnsi="Arial Narrow"/>
                <w:spacing w:val="-17"/>
              </w:rPr>
              <w:t xml:space="preserve"> </w:t>
            </w:r>
            <w:r w:rsidRPr="00627891">
              <w:rPr>
                <w:rFonts w:ascii="Arial Narrow" w:hAnsi="Arial Narrow"/>
              </w:rPr>
              <w:t>establecer</w:t>
            </w:r>
            <w:r w:rsidRPr="00627891">
              <w:rPr>
                <w:rFonts w:ascii="Arial Narrow" w:hAnsi="Arial Narrow"/>
                <w:spacing w:val="-19"/>
              </w:rPr>
              <w:t xml:space="preserve"> </w:t>
            </w:r>
            <w:r w:rsidRPr="00627891">
              <w:rPr>
                <w:rFonts w:ascii="Arial Narrow" w:hAnsi="Arial Narrow"/>
              </w:rPr>
              <w:t>la</w:t>
            </w:r>
            <w:r w:rsidRPr="00627891">
              <w:rPr>
                <w:rFonts w:ascii="Arial Narrow" w:hAnsi="Arial Narrow"/>
                <w:spacing w:val="-19"/>
              </w:rPr>
              <w:t xml:space="preserve"> </w:t>
            </w:r>
            <w:r w:rsidRPr="00627891">
              <w:rPr>
                <w:rFonts w:ascii="Arial Narrow" w:hAnsi="Arial Narrow"/>
              </w:rPr>
              <w:t>Capacidad</w:t>
            </w:r>
            <w:r w:rsidRPr="00627891">
              <w:rPr>
                <w:rFonts w:ascii="Arial Narrow" w:hAnsi="Arial Narrow"/>
                <w:spacing w:val="-17"/>
              </w:rPr>
              <w:t xml:space="preserve"> </w:t>
            </w:r>
            <w:r w:rsidRPr="00627891">
              <w:rPr>
                <w:rFonts w:ascii="Arial Narrow" w:hAnsi="Arial Narrow"/>
              </w:rPr>
              <w:t>Residual</w:t>
            </w:r>
            <w:r w:rsidRPr="00627891">
              <w:rPr>
                <w:rFonts w:ascii="Arial Narrow" w:hAnsi="Arial Narrow"/>
                <w:spacing w:val="-20"/>
              </w:rPr>
              <w:t xml:space="preserve"> </w:t>
            </w:r>
            <w:r w:rsidRPr="00627891">
              <w:rPr>
                <w:rFonts w:ascii="Arial Narrow" w:hAnsi="Arial Narrow"/>
              </w:rPr>
              <w:t>disponible</w:t>
            </w:r>
            <w:r w:rsidRPr="00627891">
              <w:rPr>
                <w:rFonts w:ascii="Arial Narrow" w:hAnsi="Arial Narrow"/>
                <w:spacing w:val="-18"/>
              </w:rPr>
              <w:t xml:space="preserve"> </w:t>
            </w:r>
            <w:r w:rsidRPr="00627891">
              <w:rPr>
                <w:rFonts w:ascii="Arial Narrow" w:hAnsi="Arial Narrow"/>
              </w:rPr>
              <w:t>en</w:t>
            </w:r>
            <w:r w:rsidRPr="00627891">
              <w:rPr>
                <w:rFonts w:ascii="Arial Narrow" w:hAnsi="Arial Narrow"/>
                <w:spacing w:val="-19"/>
              </w:rPr>
              <w:t xml:space="preserve"> </w:t>
            </w:r>
            <w:r w:rsidRPr="00627891">
              <w:rPr>
                <w:rFonts w:ascii="Arial Narrow" w:hAnsi="Arial Narrow"/>
              </w:rPr>
              <w:t>la</w:t>
            </w:r>
            <w:r w:rsidRPr="00627891">
              <w:rPr>
                <w:rFonts w:ascii="Arial Narrow" w:hAnsi="Arial Narrow"/>
                <w:spacing w:val="-19"/>
              </w:rPr>
              <w:t xml:space="preserve"> </w:t>
            </w:r>
            <w:r w:rsidRPr="00627891">
              <w:rPr>
                <w:rFonts w:ascii="Arial Narrow" w:hAnsi="Arial Narrow"/>
              </w:rPr>
              <w:t xml:space="preserve">página web: </w:t>
            </w:r>
            <w:hyperlink r:id="rId30">
              <w:r w:rsidRPr="00627891">
                <w:rPr>
                  <w:rFonts w:ascii="Arial Narrow" w:hAnsi="Arial Narrow"/>
                </w:rPr>
                <w:t>https://www.colombiacompra.gov.co/manuales-guias-y-pliegos-tipo/manuales-y-guias</w:t>
              </w:r>
              <w:r w:rsidRPr="00627891">
                <w:rPr>
                  <w:rFonts w:ascii="Arial Narrow" w:hAnsi="Arial Narrow"/>
                  <w:color w:val="3A3838"/>
                </w:rPr>
                <w:t>/</w:t>
              </w:r>
            </w:hyperlink>
            <w:r w:rsidRPr="00627891">
              <w:rPr>
                <w:rFonts w:ascii="Arial Narrow" w:hAnsi="Arial Narrow"/>
              </w:rPr>
              <w:t>así como el aplicativo dispuesto para tal fin por Colombia Compra Eficiente.</w:t>
            </w:r>
          </w:p>
          <w:p w14:paraId="2E8252A4" w14:textId="77777777" w:rsidR="00627891" w:rsidRPr="00627891" w:rsidRDefault="00627891" w:rsidP="00AC2CB5">
            <w:pPr>
              <w:spacing w:before="160"/>
              <w:ind w:left="556" w:right="352"/>
              <w:jc w:val="both"/>
              <w:rPr>
                <w:rFonts w:ascii="Arial Narrow" w:hAnsi="Arial Narrow"/>
              </w:rPr>
            </w:pPr>
            <w:r w:rsidRPr="00627891">
              <w:rPr>
                <w:rFonts w:ascii="Arial Narrow" w:hAnsi="Arial Narrow"/>
              </w:rPr>
              <w:t>La</w:t>
            </w:r>
            <w:r w:rsidRPr="00627891">
              <w:rPr>
                <w:rFonts w:ascii="Arial Narrow" w:hAnsi="Arial Narrow"/>
                <w:spacing w:val="-13"/>
              </w:rPr>
              <w:t xml:space="preserve"> </w:t>
            </w:r>
            <w:r w:rsidRPr="00627891">
              <w:rPr>
                <w:rFonts w:ascii="Arial Narrow" w:hAnsi="Arial Narrow"/>
              </w:rPr>
              <w:t>Capacidad</w:t>
            </w:r>
            <w:r w:rsidRPr="00627891">
              <w:rPr>
                <w:rFonts w:ascii="Arial Narrow" w:hAnsi="Arial Narrow"/>
                <w:spacing w:val="-14"/>
              </w:rPr>
              <w:t xml:space="preserve"> </w:t>
            </w:r>
            <w:r w:rsidRPr="00627891">
              <w:rPr>
                <w:rFonts w:ascii="Arial Narrow" w:hAnsi="Arial Narrow"/>
              </w:rPr>
              <w:t>de</w:t>
            </w:r>
            <w:r w:rsidRPr="00627891">
              <w:rPr>
                <w:rFonts w:ascii="Arial Narrow" w:hAnsi="Arial Narrow"/>
                <w:spacing w:val="-12"/>
              </w:rPr>
              <w:t xml:space="preserve"> </w:t>
            </w:r>
            <w:r w:rsidRPr="00627891">
              <w:rPr>
                <w:rFonts w:ascii="Arial Narrow" w:hAnsi="Arial Narrow"/>
              </w:rPr>
              <w:t>Organización</w:t>
            </w:r>
            <w:r w:rsidRPr="00627891">
              <w:rPr>
                <w:rFonts w:ascii="Arial Narrow" w:hAnsi="Arial Narrow"/>
                <w:spacing w:val="-13"/>
              </w:rPr>
              <w:t xml:space="preserve"> </w:t>
            </w:r>
            <w:r w:rsidRPr="00627891">
              <w:rPr>
                <w:rFonts w:ascii="Arial Narrow" w:hAnsi="Arial Narrow"/>
              </w:rPr>
              <w:t>(CO)</w:t>
            </w:r>
            <w:r w:rsidRPr="00627891">
              <w:rPr>
                <w:rFonts w:ascii="Arial Narrow" w:hAnsi="Arial Narrow"/>
                <w:spacing w:val="-12"/>
              </w:rPr>
              <w:t xml:space="preserve"> </w:t>
            </w:r>
            <w:r w:rsidRPr="00627891">
              <w:rPr>
                <w:rFonts w:ascii="Arial Narrow" w:hAnsi="Arial Narrow"/>
              </w:rPr>
              <w:t>no</w:t>
            </w:r>
            <w:r w:rsidRPr="00627891">
              <w:rPr>
                <w:rFonts w:ascii="Arial Narrow" w:hAnsi="Arial Narrow"/>
                <w:spacing w:val="-12"/>
              </w:rPr>
              <w:t xml:space="preserve"> </w:t>
            </w:r>
            <w:r w:rsidRPr="00627891">
              <w:rPr>
                <w:rFonts w:ascii="Arial Narrow" w:hAnsi="Arial Narrow"/>
              </w:rPr>
              <w:t>tiene</w:t>
            </w:r>
            <w:r w:rsidRPr="00627891">
              <w:rPr>
                <w:rFonts w:ascii="Arial Narrow" w:hAnsi="Arial Narrow"/>
                <w:spacing w:val="-15"/>
              </w:rPr>
              <w:t xml:space="preserve"> </w:t>
            </w:r>
            <w:r w:rsidRPr="00627891">
              <w:rPr>
                <w:rFonts w:ascii="Arial Narrow" w:hAnsi="Arial Narrow"/>
              </w:rPr>
              <w:t>asignación</w:t>
            </w:r>
            <w:r w:rsidRPr="00627891">
              <w:rPr>
                <w:rFonts w:ascii="Arial Narrow" w:hAnsi="Arial Narrow"/>
                <w:spacing w:val="-14"/>
              </w:rPr>
              <w:t xml:space="preserve"> </w:t>
            </w:r>
            <w:r w:rsidRPr="00627891">
              <w:rPr>
                <w:rFonts w:ascii="Arial Narrow" w:hAnsi="Arial Narrow"/>
              </w:rPr>
              <w:t>de</w:t>
            </w:r>
            <w:r w:rsidRPr="00627891">
              <w:rPr>
                <w:rFonts w:ascii="Arial Narrow" w:hAnsi="Arial Narrow"/>
                <w:spacing w:val="-12"/>
              </w:rPr>
              <w:t xml:space="preserve"> </w:t>
            </w:r>
            <w:r w:rsidRPr="00627891">
              <w:rPr>
                <w:rFonts w:ascii="Arial Narrow" w:hAnsi="Arial Narrow"/>
              </w:rPr>
              <w:t>puntaje</w:t>
            </w:r>
            <w:r w:rsidRPr="00627891">
              <w:rPr>
                <w:rFonts w:ascii="Arial Narrow" w:hAnsi="Arial Narrow"/>
                <w:spacing w:val="-12"/>
              </w:rPr>
              <w:t xml:space="preserve"> </w:t>
            </w:r>
            <w:r w:rsidRPr="00627891">
              <w:rPr>
                <w:rFonts w:ascii="Arial Narrow" w:hAnsi="Arial Narrow"/>
              </w:rPr>
              <w:t>en</w:t>
            </w:r>
            <w:r w:rsidRPr="00627891">
              <w:rPr>
                <w:rFonts w:ascii="Arial Narrow" w:hAnsi="Arial Narrow"/>
                <w:spacing w:val="-13"/>
              </w:rPr>
              <w:t xml:space="preserve"> </w:t>
            </w:r>
            <w:r w:rsidRPr="00627891">
              <w:rPr>
                <w:rFonts w:ascii="Arial Narrow" w:hAnsi="Arial Narrow"/>
              </w:rPr>
              <w:t>la</w:t>
            </w:r>
            <w:r w:rsidRPr="00627891">
              <w:rPr>
                <w:rFonts w:ascii="Arial Narrow" w:hAnsi="Arial Narrow"/>
                <w:spacing w:val="-14"/>
              </w:rPr>
              <w:t xml:space="preserve"> </w:t>
            </w:r>
            <w:r w:rsidRPr="00627891">
              <w:rPr>
                <w:rFonts w:ascii="Arial Narrow" w:hAnsi="Arial Narrow"/>
              </w:rPr>
              <w:t>fórmula</w:t>
            </w:r>
            <w:r w:rsidRPr="00627891">
              <w:rPr>
                <w:rFonts w:ascii="Arial Narrow" w:hAnsi="Arial Narrow"/>
                <w:spacing w:val="-14"/>
              </w:rPr>
              <w:t xml:space="preserve"> </w:t>
            </w:r>
            <w:r w:rsidRPr="00627891">
              <w:rPr>
                <w:rFonts w:ascii="Arial Narrow" w:hAnsi="Arial Narrow"/>
              </w:rPr>
              <w:t>porque</w:t>
            </w:r>
            <w:r w:rsidRPr="00627891">
              <w:rPr>
                <w:rFonts w:ascii="Arial Narrow" w:hAnsi="Arial Narrow"/>
                <w:spacing w:val="-13"/>
              </w:rPr>
              <w:t xml:space="preserve"> </w:t>
            </w:r>
            <w:r w:rsidRPr="00627891">
              <w:rPr>
                <w:rFonts w:ascii="Arial Narrow" w:hAnsi="Arial Narrow"/>
              </w:rPr>
              <w:t>su</w:t>
            </w:r>
            <w:r w:rsidRPr="00627891">
              <w:rPr>
                <w:rFonts w:ascii="Arial Narrow" w:hAnsi="Arial Narrow"/>
                <w:spacing w:val="-13"/>
              </w:rPr>
              <w:t xml:space="preserve"> </w:t>
            </w:r>
            <w:r w:rsidRPr="00627891">
              <w:rPr>
                <w:rFonts w:ascii="Arial Narrow" w:hAnsi="Arial Narrow"/>
              </w:rPr>
              <w:t>unidad de medida es en Pesos Colombianos y constituye un factor multiplicador de los demás factores.</w:t>
            </w:r>
          </w:p>
          <w:p w14:paraId="58A917B9" w14:textId="77777777" w:rsidR="00627891" w:rsidRPr="00627891" w:rsidRDefault="00627891" w:rsidP="00AC2CB5">
            <w:pPr>
              <w:spacing w:before="159"/>
              <w:ind w:left="556"/>
              <w:jc w:val="both"/>
              <w:rPr>
                <w:rFonts w:ascii="Arial Narrow" w:hAnsi="Arial Narrow"/>
              </w:rPr>
            </w:pPr>
            <w:r w:rsidRPr="00627891">
              <w:rPr>
                <w:rFonts w:ascii="Arial Narrow" w:hAnsi="Arial Narrow"/>
              </w:rPr>
              <w:t>El</w:t>
            </w:r>
            <w:r w:rsidRPr="00627891">
              <w:rPr>
                <w:rFonts w:ascii="Arial Narrow" w:hAnsi="Arial Narrow"/>
                <w:spacing w:val="-3"/>
              </w:rPr>
              <w:t xml:space="preserve"> </w:t>
            </w:r>
            <w:r w:rsidRPr="00627891">
              <w:rPr>
                <w:rFonts w:ascii="Arial Narrow" w:hAnsi="Arial Narrow"/>
              </w:rPr>
              <w:t>cálculo</w:t>
            </w:r>
            <w:r w:rsidRPr="00627891">
              <w:rPr>
                <w:rFonts w:ascii="Arial Narrow" w:hAnsi="Arial Narrow"/>
                <w:spacing w:val="-3"/>
              </w:rPr>
              <w:t xml:space="preserve"> </w:t>
            </w:r>
            <w:r w:rsidRPr="00627891">
              <w:rPr>
                <w:rFonts w:ascii="Arial Narrow" w:hAnsi="Arial Narrow"/>
              </w:rPr>
              <w:t>de</w:t>
            </w:r>
            <w:r w:rsidRPr="00627891">
              <w:rPr>
                <w:rFonts w:ascii="Arial Narrow" w:hAnsi="Arial Narrow"/>
                <w:spacing w:val="-3"/>
              </w:rPr>
              <w:t xml:space="preserve"> </w:t>
            </w:r>
            <w:r w:rsidRPr="00627891">
              <w:rPr>
                <w:rFonts w:ascii="Arial Narrow" w:hAnsi="Arial Narrow"/>
              </w:rPr>
              <w:t>cada</w:t>
            </w:r>
            <w:r w:rsidRPr="00627891">
              <w:rPr>
                <w:rFonts w:ascii="Arial Narrow" w:hAnsi="Arial Narrow"/>
                <w:spacing w:val="-4"/>
              </w:rPr>
              <w:t xml:space="preserve"> </w:t>
            </w:r>
            <w:r w:rsidRPr="00627891">
              <w:rPr>
                <w:rFonts w:ascii="Arial Narrow" w:hAnsi="Arial Narrow"/>
              </w:rPr>
              <w:t>uno</w:t>
            </w:r>
            <w:r w:rsidRPr="00627891">
              <w:rPr>
                <w:rFonts w:ascii="Arial Narrow" w:hAnsi="Arial Narrow"/>
                <w:spacing w:val="-3"/>
              </w:rPr>
              <w:t xml:space="preserve"> </w:t>
            </w:r>
            <w:r w:rsidRPr="00627891">
              <w:rPr>
                <w:rFonts w:ascii="Arial Narrow" w:hAnsi="Arial Narrow"/>
              </w:rPr>
              <w:t>de</w:t>
            </w:r>
            <w:r w:rsidRPr="00627891">
              <w:rPr>
                <w:rFonts w:ascii="Arial Narrow" w:hAnsi="Arial Narrow"/>
                <w:spacing w:val="-3"/>
              </w:rPr>
              <w:t xml:space="preserve"> </w:t>
            </w:r>
            <w:r w:rsidRPr="00627891">
              <w:rPr>
                <w:rFonts w:ascii="Arial Narrow" w:hAnsi="Arial Narrow"/>
              </w:rPr>
              <w:t>los</w:t>
            </w:r>
            <w:r w:rsidRPr="00627891">
              <w:rPr>
                <w:rFonts w:ascii="Arial Narrow" w:hAnsi="Arial Narrow"/>
                <w:spacing w:val="-2"/>
              </w:rPr>
              <w:t xml:space="preserve"> </w:t>
            </w:r>
            <w:r w:rsidRPr="00627891">
              <w:rPr>
                <w:rFonts w:ascii="Arial Narrow" w:hAnsi="Arial Narrow"/>
              </w:rPr>
              <w:t>factores</w:t>
            </w:r>
            <w:r w:rsidRPr="00627891">
              <w:rPr>
                <w:rFonts w:ascii="Arial Narrow" w:hAnsi="Arial Narrow"/>
                <w:spacing w:val="-3"/>
              </w:rPr>
              <w:t xml:space="preserve"> </w:t>
            </w:r>
            <w:r w:rsidRPr="00627891">
              <w:rPr>
                <w:rFonts w:ascii="Arial Narrow" w:hAnsi="Arial Narrow"/>
              </w:rPr>
              <w:t>procede</w:t>
            </w:r>
            <w:r w:rsidRPr="00627891">
              <w:rPr>
                <w:rFonts w:ascii="Arial Narrow" w:hAnsi="Arial Narrow"/>
                <w:spacing w:val="-3"/>
              </w:rPr>
              <w:t xml:space="preserve"> </w:t>
            </w:r>
            <w:r w:rsidRPr="00627891">
              <w:rPr>
                <w:rFonts w:ascii="Arial Narrow" w:hAnsi="Arial Narrow"/>
              </w:rPr>
              <w:t>como</w:t>
            </w:r>
            <w:r w:rsidRPr="00627891">
              <w:rPr>
                <w:rFonts w:ascii="Arial Narrow" w:hAnsi="Arial Narrow"/>
                <w:spacing w:val="-2"/>
              </w:rPr>
              <w:t xml:space="preserve"> sigue:</w:t>
            </w:r>
          </w:p>
          <w:p w14:paraId="69FFEC3F" w14:textId="77777777" w:rsidR="00627891" w:rsidRPr="00627891" w:rsidRDefault="00627891" w:rsidP="00AC2CB5">
            <w:pPr>
              <w:numPr>
                <w:ilvl w:val="0"/>
                <w:numId w:val="21"/>
              </w:numPr>
              <w:tabs>
                <w:tab w:val="left" w:pos="1079"/>
              </w:tabs>
              <w:spacing w:before="162"/>
              <w:ind w:left="556" w:firstLine="0"/>
              <w:jc w:val="both"/>
              <w:outlineLvl w:val="2"/>
              <w:rPr>
                <w:rFonts w:ascii="Arial Narrow" w:hAnsi="Arial Narrow"/>
                <w:b/>
                <w:bCs/>
              </w:rPr>
            </w:pPr>
            <w:r w:rsidRPr="00627891">
              <w:rPr>
                <w:rFonts w:ascii="Arial Narrow" w:hAnsi="Arial Narrow"/>
                <w:b/>
                <w:bCs/>
              </w:rPr>
              <w:t>Capacidad</w:t>
            </w:r>
            <w:r w:rsidRPr="00627891">
              <w:rPr>
                <w:rFonts w:ascii="Arial Narrow" w:hAnsi="Arial Narrow"/>
                <w:b/>
                <w:bCs/>
                <w:spacing w:val="-8"/>
              </w:rPr>
              <w:t xml:space="preserve"> </w:t>
            </w:r>
            <w:r w:rsidRPr="00627891">
              <w:rPr>
                <w:rFonts w:ascii="Arial Narrow" w:hAnsi="Arial Narrow"/>
                <w:b/>
                <w:bCs/>
              </w:rPr>
              <w:t>de</w:t>
            </w:r>
            <w:r w:rsidRPr="00627891">
              <w:rPr>
                <w:rFonts w:ascii="Arial Narrow" w:hAnsi="Arial Narrow"/>
                <w:b/>
                <w:bCs/>
                <w:spacing w:val="-8"/>
              </w:rPr>
              <w:t xml:space="preserve"> </w:t>
            </w:r>
            <w:r w:rsidRPr="00627891">
              <w:rPr>
                <w:rFonts w:ascii="Arial Narrow" w:hAnsi="Arial Narrow"/>
                <w:b/>
                <w:bCs/>
              </w:rPr>
              <w:t>Organización</w:t>
            </w:r>
            <w:r w:rsidRPr="00627891">
              <w:rPr>
                <w:rFonts w:ascii="Arial Narrow" w:hAnsi="Arial Narrow"/>
                <w:b/>
                <w:bCs/>
                <w:spacing w:val="-5"/>
              </w:rPr>
              <w:t xml:space="preserve"> </w:t>
            </w:r>
            <w:r w:rsidRPr="00627891">
              <w:rPr>
                <w:rFonts w:ascii="Arial Narrow" w:hAnsi="Arial Narrow"/>
                <w:b/>
                <w:bCs/>
                <w:spacing w:val="-4"/>
              </w:rPr>
              <w:t>(CO): (NO APLICA)</w:t>
            </w:r>
          </w:p>
          <w:p w14:paraId="1A171723" w14:textId="77777777" w:rsidR="00627891" w:rsidRPr="00627891" w:rsidRDefault="00627891" w:rsidP="00AC2CB5">
            <w:pPr>
              <w:spacing w:before="199"/>
              <w:ind w:left="556" w:right="355"/>
              <w:jc w:val="both"/>
              <w:rPr>
                <w:rFonts w:ascii="Arial Narrow" w:hAnsi="Arial Narrow"/>
              </w:rPr>
            </w:pPr>
            <w:r w:rsidRPr="00627891">
              <w:rPr>
                <w:rFonts w:ascii="Arial Narrow" w:hAnsi="Arial Narrow"/>
              </w:rPr>
              <w:t xml:space="preserve">El factor (CO) corresponde a los Ingresos Operacionales del Proponente teniendo en cuenta lo </w:t>
            </w:r>
            <w:r w:rsidRPr="00627891">
              <w:rPr>
                <w:rFonts w:ascii="Arial Narrow" w:hAnsi="Arial Narrow"/>
                <w:spacing w:val="-2"/>
              </w:rPr>
              <w:t>siguiente:</w:t>
            </w:r>
          </w:p>
          <w:tbl>
            <w:tblPr>
              <w:tblStyle w:val="TableNormal"/>
              <w:tblW w:w="0" w:type="auto"/>
              <w:tblInd w:w="180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631"/>
              <w:gridCol w:w="5307"/>
            </w:tblGrid>
            <w:tr w:rsidR="00627891" w:rsidRPr="000B1D5C" w14:paraId="4BB06E57" w14:textId="77777777" w:rsidTr="00F93D9D">
              <w:trPr>
                <w:trHeight w:val="803"/>
              </w:trPr>
              <w:tc>
                <w:tcPr>
                  <w:tcW w:w="2631" w:type="dxa"/>
                  <w:tcBorders>
                    <w:bottom w:val="single" w:sz="6" w:space="0" w:color="000000"/>
                    <w:right w:val="single" w:sz="6" w:space="0" w:color="000000"/>
                  </w:tcBorders>
                  <w:shd w:val="clear" w:color="auto" w:fill="404040"/>
                </w:tcPr>
                <w:p w14:paraId="045168A7" w14:textId="77777777" w:rsidR="00627891" w:rsidRPr="000B1D5C" w:rsidRDefault="00627891" w:rsidP="00AC2CB5">
                  <w:pPr>
                    <w:pStyle w:val="TableParagraph"/>
                    <w:spacing w:before="1"/>
                    <w:ind w:left="563" w:firstLine="247"/>
                    <w:jc w:val="both"/>
                    <w:rPr>
                      <w:rFonts w:ascii="Arial Narrow" w:hAnsi="Arial Narrow"/>
                      <w:b/>
                    </w:rPr>
                  </w:pPr>
                  <w:r w:rsidRPr="000B1D5C">
                    <w:rPr>
                      <w:rFonts w:ascii="Arial Narrow" w:hAnsi="Arial Narrow"/>
                      <w:b/>
                      <w:color w:val="FFFFFF"/>
                    </w:rPr>
                    <w:t xml:space="preserve">Años de </w:t>
                  </w:r>
                  <w:r w:rsidRPr="000B1D5C">
                    <w:rPr>
                      <w:rFonts w:ascii="Arial Narrow" w:hAnsi="Arial Narrow"/>
                      <w:b/>
                      <w:color w:val="FFFFFF"/>
                      <w:spacing w:val="-2"/>
                    </w:rPr>
                    <w:t>información</w:t>
                  </w:r>
                </w:p>
                <w:p w14:paraId="42288810" w14:textId="77777777" w:rsidR="00627891" w:rsidRPr="000B1D5C" w:rsidRDefault="00627891" w:rsidP="00AC2CB5">
                  <w:pPr>
                    <w:pStyle w:val="TableParagraph"/>
                    <w:spacing w:before="1" w:line="246" w:lineRule="exact"/>
                    <w:ind w:left="685"/>
                    <w:jc w:val="both"/>
                    <w:rPr>
                      <w:rFonts w:ascii="Arial Narrow" w:hAnsi="Arial Narrow"/>
                      <w:b/>
                    </w:rPr>
                  </w:pPr>
                  <w:r w:rsidRPr="000B1D5C">
                    <w:rPr>
                      <w:rFonts w:ascii="Arial Narrow" w:hAnsi="Arial Narrow"/>
                      <w:b/>
                      <w:color w:val="FFFFFF"/>
                      <w:spacing w:val="-2"/>
                    </w:rPr>
                    <w:t>financiera</w:t>
                  </w:r>
                </w:p>
              </w:tc>
              <w:tc>
                <w:tcPr>
                  <w:tcW w:w="5307" w:type="dxa"/>
                  <w:tcBorders>
                    <w:left w:val="single" w:sz="6" w:space="0" w:color="000000"/>
                    <w:bottom w:val="single" w:sz="6" w:space="0" w:color="000000"/>
                  </w:tcBorders>
                  <w:shd w:val="clear" w:color="auto" w:fill="404040"/>
                </w:tcPr>
                <w:p w14:paraId="27F8ACE6" w14:textId="77777777" w:rsidR="00627891" w:rsidRPr="000B1D5C" w:rsidRDefault="00627891" w:rsidP="00AC2CB5">
                  <w:pPr>
                    <w:pStyle w:val="TableParagraph"/>
                    <w:jc w:val="both"/>
                    <w:rPr>
                      <w:rFonts w:ascii="Arial Narrow" w:hAnsi="Arial Narrow"/>
                    </w:rPr>
                  </w:pPr>
                </w:p>
                <w:p w14:paraId="0A0DBA4A" w14:textId="77777777" w:rsidR="00627891" w:rsidRPr="000B1D5C" w:rsidRDefault="00627891" w:rsidP="00AC2CB5">
                  <w:pPr>
                    <w:pStyle w:val="TableParagraph"/>
                    <w:ind w:left="666"/>
                    <w:jc w:val="both"/>
                    <w:rPr>
                      <w:rFonts w:ascii="Arial Narrow" w:hAnsi="Arial Narrow"/>
                      <w:b/>
                    </w:rPr>
                  </w:pPr>
                  <w:r w:rsidRPr="000B1D5C">
                    <w:rPr>
                      <w:rFonts w:ascii="Arial Narrow" w:hAnsi="Arial Narrow"/>
                      <w:b/>
                      <w:color w:val="FFFFFF"/>
                    </w:rPr>
                    <w:t>Capacidad</w:t>
                  </w:r>
                  <w:r w:rsidRPr="000B1D5C">
                    <w:rPr>
                      <w:rFonts w:ascii="Arial Narrow" w:hAnsi="Arial Narrow"/>
                      <w:b/>
                      <w:color w:val="FFFFFF"/>
                      <w:spacing w:val="-9"/>
                    </w:rPr>
                    <w:t xml:space="preserve"> </w:t>
                  </w:r>
                  <w:r w:rsidRPr="000B1D5C">
                    <w:rPr>
                      <w:rFonts w:ascii="Arial Narrow" w:hAnsi="Arial Narrow"/>
                      <w:b/>
                      <w:color w:val="FFFFFF"/>
                    </w:rPr>
                    <w:t>de</w:t>
                  </w:r>
                  <w:r w:rsidRPr="000B1D5C">
                    <w:rPr>
                      <w:rFonts w:ascii="Arial Narrow" w:hAnsi="Arial Narrow"/>
                      <w:b/>
                      <w:color w:val="FFFFFF"/>
                      <w:spacing w:val="-8"/>
                    </w:rPr>
                    <w:t xml:space="preserve"> </w:t>
                  </w:r>
                  <w:r w:rsidRPr="000B1D5C">
                    <w:rPr>
                      <w:rFonts w:ascii="Arial Narrow" w:hAnsi="Arial Narrow"/>
                      <w:b/>
                      <w:color w:val="FFFFFF"/>
                    </w:rPr>
                    <w:t>organización</w:t>
                  </w:r>
                  <w:r w:rsidRPr="000B1D5C">
                    <w:rPr>
                      <w:rFonts w:ascii="Arial Narrow" w:hAnsi="Arial Narrow"/>
                      <w:b/>
                      <w:color w:val="FFFFFF"/>
                      <w:spacing w:val="-6"/>
                    </w:rPr>
                    <w:t xml:space="preserve"> </w:t>
                  </w:r>
                  <w:r w:rsidRPr="000B1D5C">
                    <w:rPr>
                      <w:rFonts w:ascii="Arial Narrow" w:hAnsi="Arial Narrow"/>
                      <w:b/>
                      <w:color w:val="FFFFFF"/>
                      <w:spacing w:val="-4"/>
                    </w:rPr>
                    <w:t>(CO)</w:t>
                  </w:r>
                </w:p>
              </w:tc>
            </w:tr>
            <w:tr w:rsidR="00627891" w:rsidRPr="000B1D5C" w14:paraId="20261A10" w14:textId="77777777" w:rsidTr="00F93D9D">
              <w:trPr>
                <w:trHeight w:val="534"/>
              </w:trPr>
              <w:tc>
                <w:tcPr>
                  <w:tcW w:w="2631" w:type="dxa"/>
                  <w:tcBorders>
                    <w:top w:val="single" w:sz="6" w:space="0" w:color="000000"/>
                    <w:bottom w:val="single" w:sz="6" w:space="0" w:color="000000"/>
                    <w:right w:val="single" w:sz="6" w:space="0" w:color="000000"/>
                  </w:tcBorders>
                </w:tcPr>
                <w:p w14:paraId="4A85E80E" w14:textId="77777777" w:rsidR="00627891" w:rsidRPr="000B1D5C" w:rsidRDefault="00627891" w:rsidP="00AC2CB5">
                  <w:pPr>
                    <w:pStyle w:val="TableParagraph"/>
                    <w:spacing w:before="133"/>
                    <w:ind w:left="121"/>
                    <w:jc w:val="both"/>
                    <w:rPr>
                      <w:rFonts w:ascii="Arial Narrow" w:hAnsi="Arial Narrow"/>
                    </w:rPr>
                  </w:pPr>
                  <w:r w:rsidRPr="000B1D5C">
                    <w:rPr>
                      <w:rFonts w:ascii="Arial Narrow" w:hAnsi="Arial Narrow"/>
                    </w:rPr>
                    <w:t>Cinco</w:t>
                  </w:r>
                  <w:r w:rsidRPr="000B1D5C">
                    <w:rPr>
                      <w:rFonts w:ascii="Arial Narrow" w:hAnsi="Arial Narrow"/>
                      <w:spacing w:val="-2"/>
                    </w:rPr>
                    <w:t xml:space="preserve"> </w:t>
                  </w:r>
                  <w:r w:rsidRPr="000B1D5C">
                    <w:rPr>
                      <w:rFonts w:ascii="Arial Narrow" w:hAnsi="Arial Narrow"/>
                    </w:rPr>
                    <w:t>(5)</w:t>
                  </w:r>
                  <w:r w:rsidRPr="000B1D5C">
                    <w:rPr>
                      <w:rFonts w:ascii="Arial Narrow" w:hAnsi="Arial Narrow"/>
                      <w:spacing w:val="-2"/>
                    </w:rPr>
                    <w:t xml:space="preserve"> </w:t>
                  </w:r>
                  <w:r w:rsidRPr="000B1D5C">
                    <w:rPr>
                      <w:rFonts w:ascii="Arial Narrow" w:hAnsi="Arial Narrow"/>
                    </w:rPr>
                    <w:t>años</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3"/>
                    </w:rPr>
                    <w:t xml:space="preserve"> </w:t>
                  </w:r>
                  <w:r w:rsidRPr="000B1D5C">
                    <w:rPr>
                      <w:rFonts w:ascii="Arial Narrow" w:hAnsi="Arial Narrow"/>
                      <w:spacing w:val="-5"/>
                    </w:rPr>
                    <w:t>más</w:t>
                  </w:r>
                </w:p>
              </w:tc>
              <w:tc>
                <w:tcPr>
                  <w:tcW w:w="5307" w:type="dxa"/>
                  <w:tcBorders>
                    <w:top w:val="single" w:sz="6" w:space="0" w:color="000000"/>
                    <w:left w:val="single" w:sz="6" w:space="0" w:color="000000"/>
                    <w:bottom w:val="single" w:sz="6" w:space="0" w:color="000000"/>
                  </w:tcBorders>
                </w:tcPr>
                <w:p w14:paraId="0E2442DF" w14:textId="77777777" w:rsidR="00627891" w:rsidRPr="000B1D5C" w:rsidRDefault="00627891" w:rsidP="00AC2CB5">
                  <w:pPr>
                    <w:pStyle w:val="TableParagraph"/>
                    <w:spacing w:line="268" w:lineRule="exact"/>
                    <w:ind w:left="105"/>
                    <w:jc w:val="both"/>
                    <w:rPr>
                      <w:rFonts w:ascii="Arial Narrow" w:hAnsi="Arial Narrow"/>
                    </w:rPr>
                  </w:pPr>
                  <w:r w:rsidRPr="000B1D5C">
                    <w:rPr>
                      <w:rFonts w:ascii="Arial Narrow" w:hAnsi="Arial Narrow"/>
                    </w:rPr>
                    <w:t>Mayor</w:t>
                  </w:r>
                  <w:r w:rsidRPr="000B1D5C">
                    <w:rPr>
                      <w:rFonts w:ascii="Arial Narrow" w:hAnsi="Arial Narrow"/>
                      <w:spacing w:val="40"/>
                    </w:rPr>
                    <w:t xml:space="preserve"> </w:t>
                  </w:r>
                  <w:r w:rsidRPr="000B1D5C">
                    <w:rPr>
                      <w:rFonts w:ascii="Arial Narrow" w:hAnsi="Arial Narrow"/>
                    </w:rPr>
                    <w:t>ingreso</w:t>
                  </w:r>
                  <w:r w:rsidRPr="000B1D5C">
                    <w:rPr>
                      <w:rFonts w:ascii="Arial Narrow" w:hAnsi="Arial Narrow"/>
                      <w:spacing w:val="40"/>
                    </w:rPr>
                    <w:t xml:space="preserve"> </w:t>
                  </w:r>
                  <w:r w:rsidRPr="000B1D5C">
                    <w:rPr>
                      <w:rFonts w:ascii="Arial Narrow" w:hAnsi="Arial Narrow"/>
                    </w:rPr>
                    <w:t>operacional</w:t>
                  </w:r>
                  <w:r w:rsidRPr="000B1D5C">
                    <w:rPr>
                      <w:rFonts w:ascii="Arial Narrow" w:hAnsi="Arial Narrow"/>
                      <w:spacing w:val="40"/>
                    </w:rPr>
                    <w:t xml:space="preserve"> </w:t>
                  </w:r>
                  <w:r w:rsidRPr="000B1D5C">
                    <w:rPr>
                      <w:rFonts w:ascii="Arial Narrow" w:hAnsi="Arial Narrow"/>
                    </w:rPr>
                    <w:t>de</w:t>
                  </w:r>
                  <w:r w:rsidRPr="000B1D5C">
                    <w:rPr>
                      <w:rFonts w:ascii="Arial Narrow" w:hAnsi="Arial Narrow"/>
                      <w:spacing w:val="40"/>
                    </w:rPr>
                    <w:t xml:space="preserve"> </w:t>
                  </w:r>
                  <w:r w:rsidRPr="000B1D5C">
                    <w:rPr>
                      <w:rFonts w:ascii="Arial Narrow" w:hAnsi="Arial Narrow"/>
                    </w:rPr>
                    <w:t>los</w:t>
                  </w:r>
                  <w:r w:rsidRPr="000B1D5C">
                    <w:rPr>
                      <w:rFonts w:ascii="Arial Narrow" w:hAnsi="Arial Narrow"/>
                      <w:spacing w:val="40"/>
                    </w:rPr>
                    <w:t xml:space="preserve"> </w:t>
                  </w:r>
                  <w:r w:rsidRPr="000B1D5C">
                    <w:rPr>
                      <w:rFonts w:ascii="Arial Narrow" w:hAnsi="Arial Narrow"/>
                    </w:rPr>
                    <w:t>últimos</w:t>
                  </w:r>
                  <w:r w:rsidRPr="000B1D5C">
                    <w:rPr>
                      <w:rFonts w:ascii="Arial Narrow" w:hAnsi="Arial Narrow"/>
                      <w:spacing w:val="40"/>
                    </w:rPr>
                    <w:t xml:space="preserve"> </w:t>
                  </w:r>
                  <w:r w:rsidRPr="000B1D5C">
                    <w:rPr>
                      <w:rFonts w:ascii="Arial Narrow" w:hAnsi="Arial Narrow"/>
                    </w:rPr>
                    <w:t xml:space="preserve">5 </w:t>
                  </w:r>
                  <w:r w:rsidRPr="000B1D5C">
                    <w:rPr>
                      <w:rFonts w:ascii="Arial Narrow" w:hAnsi="Arial Narrow"/>
                      <w:spacing w:val="-4"/>
                    </w:rPr>
                    <w:t>años</w:t>
                  </w:r>
                </w:p>
              </w:tc>
            </w:tr>
          </w:tbl>
          <w:p w14:paraId="103EE5FB" w14:textId="77777777" w:rsidR="00E11710" w:rsidRDefault="00E11710" w:rsidP="00AC2CB5">
            <w:pPr>
              <w:tabs>
                <w:tab w:val="left" w:pos="1365"/>
              </w:tabs>
              <w:jc w:val="both"/>
              <w:rPr>
                <w:highlight w:val="yellow"/>
              </w:rPr>
            </w:pPr>
          </w:p>
          <w:p w14:paraId="00CB560B" w14:textId="77777777" w:rsidR="00627891" w:rsidRDefault="00627891" w:rsidP="00AC2CB5">
            <w:pPr>
              <w:tabs>
                <w:tab w:val="left" w:pos="1365"/>
              </w:tabs>
              <w:jc w:val="both"/>
              <w:rPr>
                <w:highlight w:val="yellow"/>
              </w:rPr>
            </w:pPr>
          </w:p>
          <w:p w14:paraId="78ACEEC2" w14:textId="77777777" w:rsidR="00627891" w:rsidRDefault="00627891" w:rsidP="00AC2CB5">
            <w:pPr>
              <w:tabs>
                <w:tab w:val="left" w:pos="1365"/>
              </w:tabs>
              <w:jc w:val="both"/>
              <w:rPr>
                <w:highlight w:val="yellow"/>
              </w:rPr>
            </w:pPr>
          </w:p>
          <w:p w14:paraId="321EA4F3" w14:textId="77777777" w:rsidR="00627891" w:rsidRDefault="00627891" w:rsidP="00AC2CB5">
            <w:pPr>
              <w:tabs>
                <w:tab w:val="left" w:pos="1365"/>
              </w:tabs>
              <w:jc w:val="both"/>
              <w:rPr>
                <w:highlight w:val="yellow"/>
              </w:rPr>
            </w:pPr>
          </w:p>
          <w:p w14:paraId="1D521531" w14:textId="77777777" w:rsidR="00627891" w:rsidRDefault="00627891" w:rsidP="00AC2CB5">
            <w:pPr>
              <w:tabs>
                <w:tab w:val="left" w:pos="1365"/>
              </w:tabs>
              <w:jc w:val="both"/>
              <w:rPr>
                <w:highlight w:val="yellow"/>
              </w:rPr>
            </w:pPr>
          </w:p>
          <w:p w14:paraId="353CCE3C" w14:textId="77777777" w:rsidR="00627891" w:rsidRDefault="00627891" w:rsidP="00AC2CB5">
            <w:pPr>
              <w:tabs>
                <w:tab w:val="left" w:pos="1365"/>
              </w:tabs>
              <w:jc w:val="both"/>
              <w:rPr>
                <w:highlight w:val="yellow"/>
              </w:rPr>
            </w:pPr>
          </w:p>
          <w:p w14:paraId="0ED2C5EE" w14:textId="77777777" w:rsidR="00627891" w:rsidRPr="00627891" w:rsidRDefault="00627891" w:rsidP="00AC2CB5">
            <w:pPr>
              <w:tabs>
                <w:tab w:val="left" w:pos="1365"/>
              </w:tabs>
              <w:jc w:val="both"/>
            </w:pPr>
          </w:p>
          <w:p w14:paraId="0E6ED01F" w14:textId="77777777" w:rsidR="00627891" w:rsidRPr="00627891" w:rsidRDefault="00627891" w:rsidP="00AC2CB5">
            <w:pPr>
              <w:tabs>
                <w:tab w:val="left" w:pos="1365"/>
              </w:tabs>
              <w:jc w:val="both"/>
            </w:pPr>
            <w:r w:rsidRPr="00627891">
              <w:t xml:space="preserve">                    </w:t>
            </w:r>
          </w:p>
          <w:tbl>
            <w:tblPr>
              <w:tblStyle w:val="TableNormal"/>
              <w:tblW w:w="0" w:type="auto"/>
              <w:tblInd w:w="180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631"/>
              <w:gridCol w:w="5307"/>
            </w:tblGrid>
            <w:tr w:rsidR="00627891" w:rsidRPr="000B1D5C" w14:paraId="79E91B6E" w14:textId="77777777" w:rsidTr="00F93D9D">
              <w:trPr>
                <w:trHeight w:val="803"/>
              </w:trPr>
              <w:tc>
                <w:tcPr>
                  <w:tcW w:w="2631" w:type="dxa"/>
                  <w:tcBorders>
                    <w:bottom w:val="single" w:sz="6" w:space="0" w:color="000000"/>
                    <w:right w:val="single" w:sz="6" w:space="0" w:color="000000"/>
                  </w:tcBorders>
                  <w:shd w:val="clear" w:color="auto" w:fill="404040"/>
                </w:tcPr>
                <w:p w14:paraId="4C32F15B" w14:textId="77777777" w:rsidR="00627891" w:rsidRPr="000B1D5C" w:rsidRDefault="00627891" w:rsidP="00AC2CB5">
                  <w:pPr>
                    <w:pStyle w:val="TableParagraph"/>
                    <w:spacing w:before="1"/>
                    <w:ind w:left="563" w:firstLine="247"/>
                    <w:jc w:val="both"/>
                    <w:rPr>
                      <w:rFonts w:ascii="Arial Narrow" w:hAnsi="Arial Narrow"/>
                      <w:b/>
                    </w:rPr>
                  </w:pPr>
                  <w:r w:rsidRPr="000B1D5C">
                    <w:rPr>
                      <w:rFonts w:ascii="Arial Narrow" w:hAnsi="Arial Narrow"/>
                      <w:b/>
                      <w:color w:val="FFFFFF"/>
                    </w:rPr>
                    <w:t xml:space="preserve">Años de </w:t>
                  </w:r>
                  <w:r w:rsidRPr="000B1D5C">
                    <w:rPr>
                      <w:rFonts w:ascii="Arial Narrow" w:hAnsi="Arial Narrow"/>
                      <w:b/>
                      <w:color w:val="FFFFFF"/>
                      <w:spacing w:val="-2"/>
                    </w:rPr>
                    <w:t>información</w:t>
                  </w:r>
                </w:p>
                <w:p w14:paraId="5961FD75" w14:textId="77777777" w:rsidR="00627891" w:rsidRPr="000B1D5C" w:rsidRDefault="00627891" w:rsidP="00AC2CB5">
                  <w:pPr>
                    <w:pStyle w:val="TableParagraph"/>
                    <w:spacing w:before="1" w:line="246" w:lineRule="exact"/>
                    <w:ind w:left="685"/>
                    <w:jc w:val="both"/>
                    <w:rPr>
                      <w:rFonts w:ascii="Arial Narrow" w:hAnsi="Arial Narrow"/>
                      <w:b/>
                    </w:rPr>
                  </w:pPr>
                  <w:r w:rsidRPr="000B1D5C">
                    <w:rPr>
                      <w:rFonts w:ascii="Arial Narrow" w:hAnsi="Arial Narrow"/>
                      <w:b/>
                      <w:color w:val="FFFFFF"/>
                      <w:spacing w:val="-2"/>
                    </w:rPr>
                    <w:t>financiera</w:t>
                  </w:r>
                </w:p>
              </w:tc>
              <w:tc>
                <w:tcPr>
                  <w:tcW w:w="5307" w:type="dxa"/>
                  <w:tcBorders>
                    <w:left w:val="single" w:sz="6" w:space="0" w:color="000000"/>
                    <w:bottom w:val="single" w:sz="6" w:space="0" w:color="000000"/>
                  </w:tcBorders>
                  <w:shd w:val="clear" w:color="auto" w:fill="404040"/>
                </w:tcPr>
                <w:p w14:paraId="1F4563B2" w14:textId="77777777" w:rsidR="00627891" w:rsidRPr="000B1D5C" w:rsidRDefault="00627891" w:rsidP="00AC2CB5">
                  <w:pPr>
                    <w:pStyle w:val="TableParagraph"/>
                    <w:jc w:val="both"/>
                    <w:rPr>
                      <w:rFonts w:ascii="Arial Narrow" w:hAnsi="Arial Narrow"/>
                    </w:rPr>
                  </w:pPr>
                </w:p>
                <w:p w14:paraId="440E769C" w14:textId="77777777" w:rsidR="00627891" w:rsidRPr="000B1D5C" w:rsidRDefault="00627891" w:rsidP="00AC2CB5">
                  <w:pPr>
                    <w:pStyle w:val="TableParagraph"/>
                    <w:spacing w:before="1"/>
                    <w:ind w:left="666"/>
                    <w:jc w:val="both"/>
                    <w:rPr>
                      <w:rFonts w:ascii="Arial Narrow" w:hAnsi="Arial Narrow"/>
                      <w:b/>
                    </w:rPr>
                  </w:pPr>
                  <w:r w:rsidRPr="000B1D5C">
                    <w:rPr>
                      <w:rFonts w:ascii="Arial Narrow" w:hAnsi="Arial Narrow"/>
                      <w:b/>
                      <w:color w:val="FFFFFF"/>
                    </w:rPr>
                    <w:t>Capacidad</w:t>
                  </w:r>
                  <w:r w:rsidRPr="000B1D5C">
                    <w:rPr>
                      <w:rFonts w:ascii="Arial Narrow" w:hAnsi="Arial Narrow"/>
                      <w:b/>
                      <w:color w:val="FFFFFF"/>
                      <w:spacing w:val="-9"/>
                    </w:rPr>
                    <w:t xml:space="preserve"> </w:t>
                  </w:r>
                  <w:r w:rsidRPr="000B1D5C">
                    <w:rPr>
                      <w:rFonts w:ascii="Arial Narrow" w:hAnsi="Arial Narrow"/>
                      <w:b/>
                      <w:color w:val="FFFFFF"/>
                    </w:rPr>
                    <w:t>de</w:t>
                  </w:r>
                  <w:r w:rsidRPr="000B1D5C">
                    <w:rPr>
                      <w:rFonts w:ascii="Arial Narrow" w:hAnsi="Arial Narrow"/>
                      <w:b/>
                      <w:color w:val="FFFFFF"/>
                      <w:spacing w:val="-8"/>
                    </w:rPr>
                    <w:t xml:space="preserve"> </w:t>
                  </w:r>
                  <w:r w:rsidRPr="000B1D5C">
                    <w:rPr>
                      <w:rFonts w:ascii="Arial Narrow" w:hAnsi="Arial Narrow"/>
                      <w:b/>
                      <w:color w:val="FFFFFF"/>
                    </w:rPr>
                    <w:t>organización</w:t>
                  </w:r>
                  <w:r w:rsidRPr="000B1D5C">
                    <w:rPr>
                      <w:rFonts w:ascii="Arial Narrow" w:hAnsi="Arial Narrow"/>
                      <w:b/>
                      <w:color w:val="FFFFFF"/>
                      <w:spacing w:val="-6"/>
                    </w:rPr>
                    <w:t xml:space="preserve"> </w:t>
                  </w:r>
                  <w:r w:rsidRPr="000B1D5C">
                    <w:rPr>
                      <w:rFonts w:ascii="Arial Narrow" w:hAnsi="Arial Narrow"/>
                      <w:b/>
                      <w:color w:val="FFFFFF"/>
                      <w:spacing w:val="-4"/>
                    </w:rPr>
                    <w:t>(CO)</w:t>
                  </w:r>
                </w:p>
              </w:tc>
            </w:tr>
            <w:tr w:rsidR="00627891" w:rsidRPr="000B1D5C" w14:paraId="7B281FCC" w14:textId="77777777" w:rsidTr="00F93D9D">
              <w:trPr>
                <w:trHeight w:val="534"/>
              </w:trPr>
              <w:tc>
                <w:tcPr>
                  <w:tcW w:w="2631" w:type="dxa"/>
                  <w:tcBorders>
                    <w:top w:val="single" w:sz="6" w:space="0" w:color="000000"/>
                    <w:bottom w:val="single" w:sz="6" w:space="0" w:color="000000"/>
                    <w:right w:val="single" w:sz="6" w:space="0" w:color="000000"/>
                  </w:tcBorders>
                </w:tcPr>
                <w:p w14:paraId="7ECE4637" w14:textId="77777777" w:rsidR="00627891" w:rsidRPr="000B1D5C" w:rsidRDefault="00627891" w:rsidP="00AC2CB5">
                  <w:pPr>
                    <w:pStyle w:val="TableParagraph"/>
                    <w:spacing w:line="267" w:lineRule="exact"/>
                    <w:ind w:left="131"/>
                    <w:jc w:val="both"/>
                    <w:rPr>
                      <w:rFonts w:ascii="Arial Narrow" w:hAnsi="Arial Narrow"/>
                    </w:rPr>
                  </w:pPr>
                  <w:r w:rsidRPr="000B1D5C">
                    <w:rPr>
                      <w:rFonts w:ascii="Arial Narrow" w:hAnsi="Arial Narrow"/>
                    </w:rPr>
                    <w:t>Entre</w:t>
                  </w:r>
                  <w:r w:rsidRPr="000B1D5C">
                    <w:rPr>
                      <w:rFonts w:ascii="Arial Narrow" w:hAnsi="Arial Narrow"/>
                      <w:spacing w:val="-3"/>
                    </w:rPr>
                    <w:t xml:space="preserve"> </w:t>
                  </w:r>
                  <w:r w:rsidRPr="000B1D5C">
                    <w:rPr>
                      <w:rFonts w:ascii="Arial Narrow" w:hAnsi="Arial Narrow"/>
                    </w:rPr>
                    <w:t>uno</w:t>
                  </w:r>
                  <w:r w:rsidRPr="000B1D5C">
                    <w:rPr>
                      <w:rFonts w:ascii="Arial Narrow" w:hAnsi="Arial Narrow"/>
                      <w:spacing w:val="-2"/>
                    </w:rPr>
                    <w:t xml:space="preserve"> </w:t>
                  </w:r>
                  <w:r w:rsidRPr="000B1D5C">
                    <w:rPr>
                      <w:rFonts w:ascii="Arial Narrow" w:hAnsi="Arial Narrow"/>
                    </w:rPr>
                    <w:t>(1)</w:t>
                  </w:r>
                  <w:r w:rsidRPr="000B1D5C">
                    <w:rPr>
                      <w:rFonts w:ascii="Arial Narrow" w:hAnsi="Arial Narrow"/>
                      <w:spacing w:val="-3"/>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spacing w:val="-2"/>
                    </w:rPr>
                    <w:t>cinco</w:t>
                  </w:r>
                </w:p>
                <w:p w14:paraId="4A68A48A" w14:textId="77777777" w:rsidR="00627891" w:rsidRPr="000B1D5C" w:rsidRDefault="00627891" w:rsidP="00AC2CB5">
                  <w:pPr>
                    <w:pStyle w:val="TableParagraph"/>
                    <w:spacing w:before="1" w:line="246" w:lineRule="exact"/>
                    <w:ind w:left="836"/>
                    <w:jc w:val="both"/>
                    <w:rPr>
                      <w:rFonts w:ascii="Arial Narrow" w:hAnsi="Arial Narrow"/>
                    </w:rPr>
                  </w:pPr>
                  <w:r w:rsidRPr="000B1D5C">
                    <w:rPr>
                      <w:rFonts w:ascii="Arial Narrow" w:hAnsi="Arial Narrow"/>
                    </w:rPr>
                    <w:t>(5)</w:t>
                  </w:r>
                  <w:r w:rsidRPr="000B1D5C">
                    <w:rPr>
                      <w:rFonts w:ascii="Arial Narrow" w:hAnsi="Arial Narrow"/>
                      <w:spacing w:val="1"/>
                    </w:rPr>
                    <w:t xml:space="preserve"> </w:t>
                  </w:r>
                  <w:r w:rsidRPr="000B1D5C">
                    <w:rPr>
                      <w:rFonts w:ascii="Arial Narrow" w:hAnsi="Arial Narrow"/>
                      <w:spacing w:val="-4"/>
                    </w:rPr>
                    <w:t>años</w:t>
                  </w:r>
                </w:p>
              </w:tc>
              <w:tc>
                <w:tcPr>
                  <w:tcW w:w="5307" w:type="dxa"/>
                  <w:tcBorders>
                    <w:top w:val="single" w:sz="6" w:space="0" w:color="000000"/>
                    <w:left w:val="single" w:sz="6" w:space="0" w:color="000000"/>
                    <w:bottom w:val="single" w:sz="6" w:space="0" w:color="000000"/>
                  </w:tcBorders>
                </w:tcPr>
                <w:p w14:paraId="2B7D2604" w14:textId="77777777" w:rsidR="00627891" w:rsidRPr="000B1D5C" w:rsidRDefault="00627891" w:rsidP="00AC2CB5">
                  <w:pPr>
                    <w:pStyle w:val="TableParagraph"/>
                    <w:spacing w:line="268" w:lineRule="exact"/>
                    <w:ind w:left="105"/>
                    <w:jc w:val="both"/>
                    <w:rPr>
                      <w:rFonts w:ascii="Arial Narrow" w:hAnsi="Arial Narrow"/>
                    </w:rPr>
                  </w:pPr>
                  <w:r w:rsidRPr="000B1D5C">
                    <w:rPr>
                      <w:rFonts w:ascii="Arial Narrow" w:hAnsi="Arial Narrow"/>
                    </w:rPr>
                    <w:t>Mayor</w:t>
                  </w:r>
                  <w:r w:rsidRPr="000B1D5C">
                    <w:rPr>
                      <w:rFonts w:ascii="Arial Narrow" w:hAnsi="Arial Narrow"/>
                      <w:spacing w:val="40"/>
                    </w:rPr>
                    <w:t xml:space="preserve"> </w:t>
                  </w:r>
                  <w:r w:rsidRPr="000B1D5C">
                    <w:rPr>
                      <w:rFonts w:ascii="Arial Narrow" w:hAnsi="Arial Narrow"/>
                    </w:rPr>
                    <w:t>ingreso</w:t>
                  </w:r>
                  <w:r w:rsidRPr="000B1D5C">
                    <w:rPr>
                      <w:rFonts w:ascii="Arial Narrow" w:hAnsi="Arial Narrow"/>
                      <w:spacing w:val="40"/>
                    </w:rPr>
                    <w:t xml:space="preserve"> </w:t>
                  </w:r>
                  <w:r w:rsidRPr="000B1D5C">
                    <w:rPr>
                      <w:rFonts w:ascii="Arial Narrow" w:hAnsi="Arial Narrow"/>
                    </w:rPr>
                    <w:t>operacional</w:t>
                  </w:r>
                  <w:r w:rsidRPr="000B1D5C">
                    <w:rPr>
                      <w:rFonts w:ascii="Arial Narrow" w:hAnsi="Arial Narrow"/>
                      <w:spacing w:val="40"/>
                    </w:rPr>
                    <w:t xml:space="preserve"> </w:t>
                  </w:r>
                  <w:r w:rsidRPr="000B1D5C">
                    <w:rPr>
                      <w:rFonts w:ascii="Arial Narrow" w:hAnsi="Arial Narrow"/>
                    </w:rPr>
                    <w:t>de</w:t>
                  </w:r>
                  <w:r w:rsidRPr="000B1D5C">
                    <w:rPr>
                      <w:rFonts w:ascii="Arial Narrow" w:hAnsi="Arial Narrow"/>
                      <w:spacing w:val="40"/>
                    </w:rPr>
                    <w:t xml:space="preserve"> </w:t>
                  </w:r>
                  <w:r w:rsidRPr="000B1D5C">
                    <w:rPr>
                      <w:rFonts w:ascii="Arial Narrow" w:hAnsi="Arial Narrow"/>
                    </w:rPr>
                    <w:t>los</w:t>
                  </w:r>
                  <w:r w:rsidRPr="000B1D5C">
                    <w:rPr>
                      <w:rFonts w:ascii="Arial Narrow" w:hAnsi="Arial Narrow"/>
                      <w:spacing w:val="40"/>
                    </w:rPr>
                    <w:t xml:space="preserve"> </w:t>
                  </w:r>
                  <w:r w:rsidRPr="000B1D5C">
                    <w:rPr>
                      <w:rFonts w:ascii="Arial Narrow" w:hAnsi="Arial Narrow"/>
                    </w:rPr>
                    <w:t>años</w:t>
                  </w:r>
                  <w:r w:rsidRPr="000B1D5C">
                    <w:rPr>
                      <w:rFonts w:ascii="Arial Narrow" w:hAnsi="Arial Narrow"/>
                      <w:spacing w:val="40"/>
                    </w:rPr>
                    <w:t xml:space="preserve"> </w:t>
                  </w:r>
                  <w:r w:rsidRPr="000B1D5C">
                    <w:rPr>
                      <w:rFonts w:ascii="Arial Narrow" w:hAnsi="Arial Narrow"/>
                    </w:rPr>
                    <w:t>de</w:t>
                  </w:r>
                  <w:r w:rsidRPr="000B1D5C">
                    <w:rPr>
                      <w:rFonts w:ascii="Arial Narrow" w:hAnsi="Arial Narrow"/>
                      <w:spacing w:val="40"/>
                    </w:rPr>
                    <w:t xml:space="preserve"> </w:t>
                  </w:r>
                  <w:r w:rsidRPr="000B1D5C">
                    <w:rPr>
                      <w:rFonts w:ascii="Arial Narrow" w:hAnsi="Arial Narrow"/>
                    </w:rPr>
                    <w:t>existencia del Proponente.</w:t>
                  </w:r>
                </w:p>
              </w:tc>
            </w:tr>
            <w:tr w:rsidR="00627891" w:rsidRPr="000B1D5C" w14:paraId="10C525E2" w14:textId="77777777" w:rsidTr="00F93D9D">
              <w:trPr>
                <w:trHeight w:val="1068"/>
              </w:trPr>
              <w:tc>
                <w:tcPr>
                  <w:tcW w:w="2631" w:type="dxa"/>
                  <w:tcBorders>
                    <w:top w:val="single" w:sz="6" w:space="0" w:color="000000"/>
                    <w:right w:val="single" w:sz="6" w:space="0" w:color="000000"/>
                  </w:tcBorders>
                </w:tcPr>
                <w:p w14:paraId="4D58C5BA" w14:textId="77777777" w:rsidR="00627891" w:rsidRPr="000B1D5C" w:rsidRDefault="00627891" w:rsidP="00AC2CB5">
                  <w:pPr>
                    <w:pStyle w:val="TableParagraph"/>
                    <w:spacing w:before="266"/>
                    <w:ind w:left="1134" w:hanging="984"/>
                    <w:jc w:val="both"/>
                    <w:rPr>
                      <w:rFonts w:ascii="Arial Narrow" w:hAnsi="Arial Narrow"/>
                    </w:rPr>
                  </w:pPr>
                  <w:r w:rsidRPr="000B1D5C">
                    <w:rPr>
                      <w:rFonts w:ascii="Arial Narrow" w:hAnsi="Arial Narrow"/>
                    </w:rPr>
                    <w:t>Menos</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un</w:t>
                  </w:r>
                  <w:r w:rsidRPr="000B1D5C">
                    <w:rPr>
                      <w:rFonts w:ascii="Arial Narrow" w:hAnsi="Arial Narrow"/>
                      <w:spacing w:val="-10"/>
                    </w:rPr>
                    <w:t xml:space="preserve"> </w:t>
                  </w:r>
                  <w:r w:rsidRPr="000B1D5C">
                    <w:rPr>
                      <w:rFonts w:ascii="Arial Narrow" w:hAnsi="Arial Narrow"/>
                    </w:rPr>
                    <w:t>(1)</w:t>
                  </w:r>
                  <w:r w:rsidRPr="000B1D5C">
                    <w:rPr>
                      <w:rFonts w:ascii="Arial Narrow" w:hAnsi="Arial Narrow"/>
                      <w:spacing w:val="-9"/>
                    </w:rPr>
                    <w:t xml:space="preserve"> </w:t>
                  </w:r>
                  <w:r w:rsidRPr="000B1D5C">
                    <w:rPr>
                      <w:rFonts w:ascii="Arial Narrow" w:hAnsi="Arial Narrow"/>
                    </w:rPr>
                    <w:t xml:space="preserve">año </w:t>
                  </w:r>
                  <w:r w:rsidRPr="000B1D5C">
                    <w:rPr>
                      <w:rFonts w:ascii="Arial Narrow" w:hAnsi="Arial Narrow"/>
                      <w:spacing w:val="-4"/>
                    </w:rPr>
                    <w:t>(*)</w:t>
                  </w:r>
                </w:p>
              </w:tc>
              <w:tc>
                <w:tcPr>
                  <w:tcW w:w="5307" w:type="dxa"/>
                  <w:tcBorders>
                    <w:top w:val="single" w:sz="6" w:space="0" w:color="000000"/>
                    <w:left w:val="single" w:sz="6" w:space="0" w:color="000000"/>
                  </w:tcBorders>
                </w:tcPr>
                <w:p w14:paraId="61A64AB5" w14:textId="77777777" w:rsidR="00627891" w:rsidRPr="000B1D5C" w:rsidRDefault="00627891" w:rsidP="00AC2CB5">
                  <w:pPr>
                    <w:pStyle w:val="TableParagraph"/>
                    <w:ind w:left="105" w:right="85"/>
                    <w:jc w:val="both"/>
                    <w:rPr>
                      <w:rFonts w:ascii="Arial Narrow" w:hAnsi="Arial Narrow"/>
                    </w:rPr>
                  </w:pPr>
                  <w:r w:rsidRPr="000B1D5C">
                    <w:rPr>
                      <w:rFonts w:ascii="Arial Narrow" w:hAnsi="Arial Narrow"/>
                    </w:rPr>
                    <w:t>USD</w:t>
                  </w:r>
                  <w:r w:rsidRPr="000B1D5C">
                    <w:rPr>
                      <w:rFonts w:ascii="Arial Narrow" w:hAnsi="Arial Narrow"/>
                      <w:spacing w:val="-2"/>
                    </w:rPr>
                    <w:t xml:space="preserve"> </w:t>
                  </w:r>
                  <w:r w:rsidRPr="000B1D5C">
                    <w:rPr>
                      <w:rFonts w:ascii="Arial Narrow" w:hAnsi="Arial Narrow"/>
                    </w:rPr>
                    <w:t>125.000</w:t>
                  </w:r>
                  <w:r w:rsidRPr="000B1D5C">
                    <w:rPr>
                      <w:rFonts w:ascii="Arial Narrow" w:hAnsi="Arial Narrow"/>
                      <w:spacing w:val="-1"/>
                    </w:rPr>
                    <w:t xml:space="preserve"> </w:t>
                  </w:r>
                  <w:r w:rsidRPr="000B1D5C">
                    <w:rPr>
                      <w:rFonts w:ascii="Arial Narrow" w:hAnsi="Arial Narrow"/>
                    </w:rPr>
                    <w:t>(Liquidados</w:t>
                  </w:r>
                  <w:r w:rsidRPr="000B1D5C">
                    <w:rPr>
                      <w:rFonts w:ascii="Arial Narrow" w:hAnsi="Arial Narrow"/>
                      <w:spacing w:val="-2"/>
                    </w:rPr>
                    <w:t xml:space="preserve"> </w:t>
                  </w:r>
                  <w:r w:rsidRPr="000B1D5C">
                    <w:rPr>
                      <w:rFonts w:ascii="Arial Narrow" w:hAnsi="Arial Narrow"/>
                    </w:rPr>
                    <w:t>a</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tasa</w:t>
                  </w:r>
                  <w:r w:rsidRPr="000B1D5C">
                    <w:rPr>
                      <w:rFonts w:ascii="Arial Narrow" w:hAnsi="Arial Narrow"/>
                      <w:spacing w:val="-3"/>
                    </w:rPr>
                    <w:t xml:space="preserve"> </w:t>
                  </w:r>
                  <w:r w:rsidRPr="000B1D5C">
                    <w:rPr>
                      <w:rFonts w:ascii="Arial Narrow" w:hAnsi="Arial Narrow"/>
                    </w:rPr>
                    <w:t>de cambio determinada por el Ministerio de Comercio, Industria</w:t>
                  </w:r>
                  <w:r w:rsidRPr="000B1D5C">
                    <w:rPr>
                      <w:rFonts w:ascii="Arial Narrow" w:hAnsi="Arial Narrow"/>
                      <w:spacing w:val="3"/>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Turismo</w:t>
                  </w:r>
                  <w:r w:rsidRPr="000B1D5C">
                    <w:rPr>
                      <w:rFonts w:ascii="Arial Narrow" w:hAnsi="Arial Narrow"/>
                      <w:spacing w:val="7"/>
                    </w:rPr>
                    <w:t xml:space="preserve"> </w:t>
                  </w:r>
                  <w:r w:rsidRPr="000B1D5C">
                    <w:rPr>
                      <w:rFonts w:ascii="Arial Narrow" w:hAnsi="Arial Narrow"/>
                    </w:rPr>
                    <w:t>cada</w:t>
                  </w:r>
                  <w:r w:rsidRPr="000B1D5C">
                    <w:rPr>
                      <w:rFonts w:ascii="Arial Narrow" w:hAnsi="Arial Narrow"/>
                      <w:spacing w:val="6"/>
                    </w:rPr>
                    <w:t xml:space="preserve"> </w:t>
                  </w:r>
                  <w:r w:rsidRPr="000B1D5C">
                    <w:rPr>
                      <w:rFonts w:ascii="Arial Narrow" w:hAnsi="Arial Narrow"/>
                    </w:rPr>
                    <w:t>2</w:t>
                  </w:r>
                  <w:r w:rsidRPr="000B1D5C">
                    <w:rPr>
                      <w:rFonts w:ascii="Arial Narrow" w:hAnsi="Arial Narrow"/>
                      <w:spacing w:val="7"/>
                    </w:rPr>
                    <w:t xml:space="preserve"> </w:t>
                  </w:r>
                  <w:r w:rsidRPr="000B1D5C">
                    <w:rPr>
                      <w:rFonts w:ascii="Arial Narrow" w:hAnsi="Arial Narrow"/>
                    </w:rPr>
                    <w:t>años</w:t>
                  </w:r>
                  <w:r w:rsidRPr="000B1D5C">
                    <w:rPr>
                      <w:rFonts w:ascii="Arial Narrow" w:hAnsi="Arial Narrow"/>
                      <w:spacing w:val="6"/>
                    </w:rPr>
                    <w:t xml:space="preserve"> </w:t>
                  </w:r>
                  <w:r w:rsidRPr="000B1D5C">
                    <w:rPr>
                      <w:rFonts w:ascii="Arial Narrow" w:hAnsi="Arial Narrow"/>
                    </w:rPr>
                    <w:t>para</w:t>
                  </w:r>
                  <w:r w:rsidRPr="000B1D5C">
                    <w:rPr>
                      <w:rFonts w:ascii="Arial Narrow" w:hAnsi="Arial Narrow"/>
                      <w:spacing w:val="6"/>
                    </w:rPr>
                    <w:t xml:space="preserve"> </w:t>
                  </w:r>
                  <w:r w:rsidRPr="000B1D5C">
                    <w:rPr>
                      <w:rFonts w:ascii="Arial Narrow" w:hAnsi="Arial Narrow"/>
                      <w:spacing w:val="-2"/>
                    </w:rPr>
                    <w:t>efectos</w:t>
                  </w:r>
                </w:p>
                <w:p w14:paraId="438CEF4D" w14:textId="77777777" w:rsidR="00627891" w:rsidRPr="000B1D5C" w:rsidRDefault="00627891" w:rsidP="00AC2CB5">
                  <w:pPr>
                    <w:pStyle w:val="TableParagraph"/>
                    <w:spacing w:line="246" w:lineRule="exact"/>
                    <w:ind w:left="105"/>
                    <w:jc w:val="both"/>
                    <w:rPr>
                      <w:rFonts w:ascii="Arial Narrow" w:hAnsi="Arial Narrow"/>
                    </w:rPr>
                  </w:pPr>
                  <w:r w:rsidRPr="000B1D5C">
                    <w:rPr>
                      <w:rFonts w:ascii="Arial Narrow" w:hAnsi="Arial Narrow"/>
                    </w:rPr>
                    <w:t>del</w:t>
                  </w:r>
                  <w:r w:rsidRPr="000B1D5C">
                    <w:rPr>
                      <w:rFonts w:ascii="Arial Narrow" w:hAnsi="Arial Narrow"/>
                      <w:spacing w:val="-4"/>
                    </w:rPr>
                    <w:t xml:space="preserve"> </w:t>
                  </w:r>
                  <w:r w:rsidRPr="000B1D5C">
                    <w:rPr>
                      <w:rFonts w:ascii="Arial Narrow" w:hAnsi="Arial Narrow"/>
                    </w:rPr>
                    <w:t>umbral</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beneficio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las</w:t>
                  </w:r>
                  <w:r w:rsidRPr="000B1D5C">
                    <w:rPr>
                      <w:rFonts w:ascii="Arial Narrow" w:hAnsi="Arial Narrow"/>
                      <w:spacing w:val="-3"/>
                    </w:rPr>
                    <w:t xml:space="preserve"> </w:t>
                  </w:r>
                  <w:proofErr w:type="spellStart"/>
                  <w:r w:rsidRPr="000B1D5C">
                    <w:rPr>
                      <w:rFonts w:ascii="Arial Narrow" w:hAnsi="Arial Narrow"/>
                      <w:spacing w:val="-2"/>
                    </w:rPr>
                    <w:t>Mipyme</w:t>
                  </w:r>
                  <w:proofErr w:type="spellEnd"/>
                  <w:r w:rsidRPr="000B1D5C">
                    <w:rPr>
                      <w:rFonts w:ascii="Arial Narrow" w:hAnsi="Arial Narrow"/>
                      <w:spacing w:val="-2"/>
                    </w:rPr>
                    <w:t>.)</w:t>
                  </w:r>
                </w:p>
              </w:tc>
            </w:tr>
          </w:tbl>
          <w:p w14:paraId="39B8EB2E" w14:textId="3C75CE0E" w:rsidR="00627891" w:rsidRPr="00627891" w:rsidRDefault="00627891" w:rsidP="00AC2CB5">
            <w:pPr>
              <w:tabs>
                <w:tab w:val="left" w:pos="1365"/>
              </w:tabs>
              <w:jc w:val="both"/>
              <w:rPr>
                <w:highlight w:val="yellow"/>
              </w:rPr>
            </w:pPr>
          </w:p>
        </w:tc>
        <w:tc>
          <w:tcPr>
            <w:tcW w:w="5150" w:type="dxa"/>
          </w:tcPr>
          <w:p w14:paraId="6DD05256" w14:textId="77777777" w:rsidR="00E11710" w:rsidRPr="00CD062B" w:rsidRDefault="00E11710" w:rsidP="00AC2CB5">
            <w:pPr>
              <w:pStyle w:val="TDC5"/>
              <w:spacing w:before="6"/>
              <w:jc w:val="both"/>
              <w:rPr>
                <w:rFonts w:ascii="Arial Narrow" w:hAnsi="Arial Narrow"/>
                <w:highlight w:val="yellow"/>
              </w:rPr>
            </w:pPr>
          </w:p>
          <w:p w14:paraId="6BF3A2BA" w14:textId="1581330E" w:rsidR="00E11710" w:rsidRPr="00CD062B" w:rsidRDefault="00E11710" w:rsidP="00AC2CB5">
            <w:pPr>
              <w:pStyle w:val="TDC5"/>
              <w:ind w:left="299"/>
              <w:jc w:val="both"/>
              <w:rPr>
                <w:rFonts w:ascii="Arial Narrow" w:hAnsi="Arial Narrow"/>
                <w:highlight w:val="yellow"/>
              </w:rPr>
            </w:pPr>
          </w:p>
        </w:tc>
      </w:tr>
      <w:tr w:rsidR="00E11710" w:rsidRPr="00CD062B" w14:paraId="711B69DC" w14:textId="77777777" w:rsidTr="00E11710">
        <w:trPr>
          <w:trHeight w:val="2913"/>
        </w:trPr>
        <w:tc>
          <w:tcPr>
            <w:tcW w:w="10867" w:type="dxa"/>
          </w:tcPr>
          <w:p w14:paraId="46C8C1C7" w14:textId="0D2FA733" w:rsidR="00D978E2" w:rsidRDefault="00E11710" w:rsidP="00AC2CB5">
            <w:pPr>
              <w:pStyle w:val="TDC5"/>
              <w:ind w:left="50"/>
              <w:jc w:val="both"/>
              <w:rPr>
                <w:rFonts w:ascii="Arial Narrow" w:hAnsi="Arial Narrow"/>
                <w:highlight w:val="yellow"/>
              </w:rPr>
            </w:pPr>
            <w:r w:rsidRPr="009B15DD">
              <w:t>C.</w:t>
            </w:r>
          </w:p>
          <w:p w14:paraId="78D1729E" w14:textId="77777777" w:rsidR="00D978E2" w:rsidRPr="00D978E2" w:rsidRDefault="00D978E2" w:rsidP="00AC2CB5">
            <w:pPr>
              <w:jc w:val="both"/>
              <w:rPr>
                <w:highlight w:val="yellow"/>
              </w:rPr>
            </w:pPr>
          </w:p>
          <w:p w14:paraId="782DFFB4" w14:textId="16270971" w:rsidR="00D978E2" w:rsidRDefault="00D978E2" w:rsidP="00AC2CB5">
            <w:pPr>
              <w:jc w:val="both"/>
              <w:rPr>
                <w:highlight w:val="yellow"/>
              </w:rPr>
            </w:pPr>
          </w:p>
          <w:p w14:paraId="68849F37" w14:textId="5D083F40" w:rsidR="00D978E2" w:rsidRPr="00D978E2" w:rsidRDefault="00D978E2" w:rsidP="00AC2CB5">
            <w:pPr>
              <w:pStyle w:val="Textoindependiente"/>
              <w:ind w:left="698" w:right="353"/>
              <w:rPr>
                <w:rFonts w:ascii="Arial Narrow" w:hAnsi="Arial Narrow"/>
              </w:rPr>
            </w:pPr>
            <w:r w:rsidRPr="00D978E2">
              <w:rPr>
                <w:rFonts w:ascii="Arial Narrow" w:hAnsi="Arial Narrow"/>
              </w:rPr>
              <w:t>Si</w:t>
            </w:r>
            <w:r w:rsidRPr="00D978E2">
              <w:rPr>
                <w:rFonts w:ascii="Arial Narrow" w:hAnsi="Arial Narrow"/>
                <w:spacing w:val="-5"/>
              </w:rPr>
              <w:t xml:space="preserve"> </w:t>
            </w:r>
            <w:r w:rsidRPr="00D978E2">
              <w:rPr>
                <w:rFonts w:ascii="Arial Narrow" w:hAnsi="Arial Narrow"/>
              </w:rPr>
              <w:t>los</w:t>
            </w:r>
            <w:r w:rsidRPr="00D978E2">
              <w:rPr>
                <w:rFonts w:ascii="Arial Narrow" w:hAnsi="Arial Narrow"/>
                <w:spacing w:val="-5"/>
              </w:rPr>
              <w:t xml:space="preserve"> </w:t>
            </w:r>
            <w:r w:rsidRPr="00D978E2">
              <w:rPr>
                <w:rFonts w:ascii="Arial Narrow" w:hAnsi="Arial Narrow"/>
              </w:rPr>
              <w:t>ingresos</w:t>
            </w:r>
            <w:r w:rsidRPr="00D978E2">
              <w:rPr>
                <w:rFonts w:ascii="Arial Narrow" w:hAnsi="Arial Narrow"/>
                <w:spacing w:val="-5"/>
              </w:rPr>
              <w:t xml:space="preserve"> </w:t>
            </w:r>
            <w:r w:rsidRPr="00D978E2">
              <w:rPr>
                <w:rFonts w:ascii="Arial Narrow" w:hAnsi="Arial Narrow"/>
              </w:rPr>
              <w:t>operacionales</w:t>
            </w:r>
            <w:r w:rsidRPr="00D978E2">
              <w:rPr>
                <w:rFonts w:ascii="Arial Narrow" w:hAnsi="Arial Narrow"/>
                <w:spacing w:val="-6"/>
              </w:rPr>
              <w:t xml:space="preserve"> </w:t>
            </w:r>
            <w:r w:rsidRPr="00D978E2">
              <w:rPr>
                <w:rFonts w:ascii="Arial Narrow" w:hAnsi="Arial Narrow"/>
              </w:rPr>
              <w:t>del</w:t>
            </w:r>
            <w:r w:rsidRPr="00D978E2">
              <w:rPr>
                <w:rFonts w:ascii="Arial Narrow" w:hAnsi="Arial Narrow"/>
                <w:spacing w:val="-8"/>
              </w:rPr>
              <w:t xml:space="preserve"> </w:t>
            </w:r>
            <w:r w:rsidRPr="00D978E2">
              <w:rPr>
                <w:rFonts w:ascii="Arial Narrow" w:hAnsi="Arial Narrow"/>
              </w:rPr>
              <w:t>Proponente</w:t>
            </w:r>
            <w:r w:rsidRPr="00D978E2">
              <w:rPr>
                <w:rFonts w:ascii="Arial Narrow" w:hAnsi="Arial Narrow"/>
                <w:spacing w:val="-5"/>
              </w:rPr>
              <w:t xml:space="preserve"> </w:t>
            </w:r>
            <w:r w:rsidRPr="00D978E2">
              <w:rPr>
                <w:rFonts w:ascii="Arial Narrow" w:hAnsi="Arial Narrow"/>
              </w:rPr>
              <w:t>con</w:t>
            </w:r>
            <w:r w:rsidRPr="00D978E2">
              <w:rPr>
                <w:rFonts w:ascii="Arial Narrow" w:hAnsi="Arial Narrow"/>
                <w:spacing w:val="-5"/>
              </w:rPr>
              <w:t xml:space="preserve"> </w:t>
            </w:r>
            <w:r w:rsidRPr="00D978E2">
              <w:rPr>
                <w:rFonts w:ascii="Arial Narrow" w:hAnsi="Arial Narrow"/>
              </w:rPr>
              <w:t>uno</w:t>
            </w:r>
            <w:r w:rsidRPr="00D978E2">
              <w:rPr>
                <w:rFonts w:ascii="Arial Narrow" w:hAnsi="Arial Narrow"/>
                <w:spacing w:val="-5"/>
              </w:rPr>
              <w:t xml:space="preserve"> </w:t>
            </w:r>
            <w:r w:rsidRPr="00D978E2">
              <w:rPr>
                <w:rFonts w:ascii="Arial Narrow" w:hAnsi="Arial Narrow"/>
              </w:rPr>
              <w:t>(1)</w:t>
            </w:r>
            <w:r w:rsidRPr="00D978E2">
              <w:rPr>
                <w:rFonts w:ascii="Arial Narrow" w:hAnsi="Arial Narrow"/>
                <w:spacing w:val="-7"/>
              </w:rPr>
              <w:t xml:space="preserve"> </w:t>
            </w:r>
            <w:r w:rsidRPr="00D978E2">
              <w:rPr>
                <w:rFonts w:ascii="Arial Narrow" w:hAnsi="Arial Narrow"/>
              </w:rPr>
              <w:t>o</w:t>
            </w:r>
            <w:r w:rsidRPr="00D978E2">
              <w:rPr>
                <w:rFonts w:ascii="Arial Narrow" w:hAnsi="Arial Narrow"/>
                <w:spacing w:val="-7"/>
              </w:rPr>
              <w:t xml:space="preserve"> </w:t>
            </w:r>
            <w:r w:rsidRPr="00D978E2">
              <w:rPr>
                <w:rFonts w:ascii="Arial Narrow" w:hAnsi="Arial Narrow"/>
              </w:rPr>
              <w:t>más</w:t>
            </w:r>
            <w:r w:rsidRPr="00D978E2">
              <w:rPr>
                <w:rFonts w:ascii="Arial Narrow" w:hAnsi="Arial Narrow"/>
                <w:spacing w:val="-5"/>
              </w:rPr>
              <w:t xml:space="preserve"> </w:t>
            </w:r>
            <w:r w:rsidRPr="00D978E2">
              <w:rPr>
                <w:rFonts w:ascii="Arial Narrow" w:hAnsi="Arial Narrow"/>
              </w:rPr>
              <w:t>años</w:t>
            </w:r>
            <w:r w:rsidRPr="00D978E2">
              <w:rPr>
                <w:rFonts w:ascii="Arial Narrow" w:hAnsi="Arial Narrow"/>
                <w:spacing w:val="-5"/>
              </w:rPr>
              <w:t xml:space="preserve"> </w:t>
            </w:r>
            <w:r w:rsidRPr="00D978E2">
              <w:rPr>
                <w:rFonts w:ascii="Arial Narrow" w:hAnsi="Arial Narrow"/>
              </w:rPr>
              <w:t>de</w:t>
            </w:r>
            <w:r w:rsidRPr="00D978E2">
              <w:rPr>
                <w:rFonts w:ascii="Arial Narrow" w:hAnsi="Arial Narrow"/>
                <w:spacing w:val="-5"/>
              </w:rPr>
              <w:t xml:space="preserve"> </w:t>
            </w:r>
            <w:r w:rsidRPr="00D978E2">
              <w:rPr>
                <w:rFonts w:ascii="Arial Narrow" w:hAnsi="Arial Narrow"/>
              </w:rPr>
              <w:t>información</w:t>
            </w:r>
            <w:r w:rsidRPr="00D978E2">
              <w:rPr>
                <w:rFonts w:ascii="Arial Narrow" w:hAnsi="Arial Narrow"/>
                <w:spacing w:val="-6"/>
              </w:rPr>
              <w:t xml:space="preserve"> </w:t>
            </w:r>
            <w:r w:rsidRPr="00D978E2">
              <w:rPr>
                <w:rFonts w:ascii="Arial Narrow" w:hAnsi="Arial Narrow"/>
              </w:rPr>
              <w:t>financiera</w:t>
            </w:r>
            <w:r w:rsidRPr="00D978E2">
              <w:rPr>
                <w:rFonts w:ascii="Arial Narrow" w:hAnsi="Arial Narrow"/>
                <w:spacing w:val="-7"/>
              </w:rPr>
              <w:t xml:space="preserve"> </w:t>
            </w:r>
            <w:r w:rsidRPr="00D978E2">
              <w:rPr>
                <w:rFonts w:ascii="Arial Narrow" w:hAnsi="Arial Narrow"/>
              </w:rPr>
              <w:t>es menor a USD125.000, el factor (CO) del Proponente es igual a USD125.000.</w:t>
            </w:r>
          </w:p>
          <w:p w14:paraId="42DCE8D5" w14:textId="77777777" w:rsidR="00D978E2" w:rsidRPr="00D978E2" w:rsidRDefault="00D978E2" w:rsidP="00AC2CB5">
            <w:pPr>
              <w:spacing w:before="159"/>
              <w:ind w:left="698"/>
              <w:jc w:val="both"/>
              <w:rPr>
                <w:rFonts w:ascii="Arial Narrow" w:hAnsi="Arial Narrow"/>
              </w:rPr>
            </w:pPr>
            <w:r w:rsidRPr="00D978E2">
              <w:rPr>
                <w:rFonts w:ascii="Arial Narrow" w:hAnsi="Arial Narrow"/>
              </w:rPr>
              <w:t>Para</w:t>
            </w:r>
            <w:r w:rsidRPr="00D978E2">
              <w:rPr>
                <w:rFonts w:ascii="Arial Narrow" w:hAnsi="Arial Narrow"/>
                <w:spacing w:val="-6"/>
              </w:rPr>
              <w:t xml:space="preserve"> </w:t>
            </w:r>
            <w:r w:rsidRPr="00D978E2">
              <w:rPr>
                <w:rFonts w:ascii="Arial Narrow" w:hAnsi="Arial Narrow"/>
              </w:rPr>
              <w:t>acreditar</w:t>
            </w:r>
            <w:r w:rsidRPr="00D978E2">
              <w:rPr>
                <w:rFonts w:ascii="Arial Narrow" w:hAnsi="Arial Narrow"/>
                <w:spacing w:val="-5"/>
              </w:rPr>
              <w:t xml:space="preserve"> </w:t>
            </w:r>
            <w:r w:rsidRPr="00D978E2">
              <w:rPr>
                <w:rFonts w:ascii="Arial Narrow" w:hAnsi="Arial Narrow"/>
              </w:rPr>
              <w:t>el</w:t>
            </w:r>
            <w:r w:rsidRPr="00D978E2">
              <w:rPr>
                <w:rFonts w:ascii="Arial Narrow" w:hAnsi="Arial Narrow"/>
                <w:spacing w:val="-4"/>
              </w:rPr>
              <w:t xml:space="preserve"> </w:t>
            </w:r>
            <w:r w:rsidRPr="00D978E2">
              <w:rPr>
                <w:rFonts w:ascii="Arial Narrow" w:hAnsi="Arial Narrow"/>
              </w:rPr>
              <w:t>factor</w:t>
            </w:r>
            <w:r w:rsidRPr="00D978E2">
              <w:rPr>
                <w:rFonts w:ascii="Arial Narrow" w:hAnsi="Arial Narrow"/>
                <w:spacing w:val="-5"/>
              </w:rPr>
              <w:t xml:space="preserve"> </w:t>
            </w:r>
            <w:r w:rsidRPr="00D978E2">
              <w:rPr>
                <w:rFonts w:ascii="Arial Narrow" w:hAnsi="Arial Narrow"/>
              </w:rPr>
              <w:t>(CO)</w:t>
            </w:r>
            <w:r w:rsidRPr="00D978E2">
              <w:rPr>
                <w:rFonts w:ascii="Arial Narrow" w:hAnsi="Arial Narrow"/>
                <w:spacing w:val="-3"/>
              </w:rPr>
              <w:t xml:space="preserve"> </w:t>
            </w:r>
            <w:r w:rsidRPr="00D978E2">
              <w:rPr>
                <w:rFonts w:ascii="Arial Narrow" w:hAnsi="Arial Narrow"/>
              </w:rPr>
              <w:t>el</w:t>
            </w:r>
            <w:r w:rsidRPr="00D978E2">
              <w:rPr>
                <w:rFonts w:ascii="Arial Narrow" w:hAnsi="Arial Narrow"/>
                <w:spacing w:val="-4"/>
              </w:rPr>
              <w:t xml:space="preserve"> </w:t>
            </w:r>
            <w:r w:rsidRPr="00D978E2">
              <w:rPr>
                <w:rFonts w:ascii="Arial Narrow" w:hAnsi="Arial Narrow"/>
              </w:rPr>
              <w:t>Proponente</w:t>
            </w:r>
            <w:r w:rsidRPr="00D978E2">
              <w:rPr>
                <w:rFonts w:ascii="Arial Narrow" w:hAnsi="Arial Narrow"/>
                <w:spacing w:val="-6"/>
              </w:rPr>
              <w:t xml:space="preserve"> </w:t>
            </w:r>
            <w:r w:rsidRPr="00D978E2">
              <w:rPr>
                <w:rFonts w:ascii="Arial Narrow" w:hAnsi="Arial Narrow"/>
              </w:rPr>
              <w:t>debe</w:t>
            </w:r>
            <w:r w:rsidRPr="00D978E2">
              <w:rPr>
                <w:rFonts w:ascii="Arial Narrow" w:hAnsi="Arial Narrow"/>
                <w:spacing w:val="-4"/>
              </w:rPr>
              <w:t xml:space="preserve"> </w:t>
            </w:r>
            <w:r w:rsidRPr="00D978E2">
              <w:rPr>
                <w:rFonts w:ascii="Arial Narrow" w:hAnsi="Arial Narrow"/>
              </w:rPr>
              <w:t>presentar</w:t>
            </w:r>
            <w:r w:rsidRPr="00D978E2">
              <w:rPr>
                <w:rFonts w:ascii="Arial Narrow" w:hAnsi="Arial Narrow"/>
                <w:spacing w:val="-4"/>
              </w:rPr>
              <w:t xml:space="preserve"> </w:t>
            </w:r>
            <w:r w:rsidRPr="00D978E2">
              <w:rPr>
                <w:rFonts w:ascii="Arial Narrow" w:hAnsi="Arial Narrow"/>
              </w:rPr>
              <w:t>los</w:t>
            </w:r>
            <w:r w:rsidRPr="00D978E2">
              <w:rPr>
                <w:rFonts w:ascii="Arial Narrow" w:hAnsi="Arial Narrow"/>
                <w:spacing w:val="-4"/>
              </w:rPr>
              <w:t xml:space="preserve"> </w:t>
            </w:r>
            <w:r w:rsidRPr="00D978E2">
              <w:rPr>
                <w:rFonts w:ascii="Arial Narrow" w:hAnsi="Arial Narrow"/>
              </w:rPr>
              <w:t>siguientes</w:t>
            </w:r>
            <w:r w:rsidRPr="00D978E2">
              <w:rPr>
                <w:rFonts w:ascii="Arial Narrow" w:hAnsi="Arial Narrow"/>
                <w:spacing w:val="-4"/>
              </w:rPr>
              <w:t xml:space="preserve"> </w:t>
            </w:r>
            <w:r w:rsidRPr="00D978E2">
              <w:rPr>
                <w:rFonts w:ascii="Arial Narrow" w:hAnsi="Arial Narrow"/>
                <w:spacing w:val="-2"/>
              </w:rPr>
              <w:t>documentos:</w:t>
            </w:r>
          </w:p>
          <w:p w14:paraId="2FDD03C7" w14:textId="77777777" w:rsidR="00D978E2" w:rsidRPr="00D978E2" w:rsidRDefault="00D978E2" w:rsidP="00AC2CB5">
            <w:pPr>
              <w:numPr>
                <w:ilvl w:val="0"/>
                <w:numId w:val="20"/>
              </w:numPr>
              <w:tabs>
                <w:tab w:val="left" w:pos="1080"/>
              </w:tabs>
              <w:spacing w:before="161"/>
              <w:ind w:left="698" w:right="353" w:firstLine="0"/>
              <w:jc w:val="both"/>
              <w:rPr>
                <w:rFonts w:ascii="Arial Narrow" w:hAnsi="Arial Narrow"/>
              </w:rPr>
            </w:pPr>
            <w:r w:rsidRPr="00D978E2">
              <w:rPr>
                <w:rFonts w:ascii="Arial Narrow" w:hAnsi="Arial Narrow"/>
              </w:rPr>
              <w:t>Estado de resultados integral (estado de resultado o pérdida o ganancias), del año en que hayan obtenido el mayor ingreso operacional en los últimos cinco (5) años, debidamente firmado</w:t>
            </w:r>
            <w:r w:rsidRPr="00D978E2">
              <w:rPr>
                <w:rFonts w:ascii="Arial Narrow" w:hAnsi="Arial Narrow"/>
                <w:spacing w:val="-17"/>
              </w:rPr>
              <w:t xml:space="preserve"> </w:t>
            </w:r>
            <w:r w:rsidRPr="00D978E2">
              <w:rPr>
                <w:rFonts w:ascii="Arial Narrow" w:hAnsi="Arial Narrow"/>
              </w:rPr>
              <w:t>por</w:t>
            </w:r>
            <w:r w:rsidRPr="00D978E2">
              <w:rPr>
                <w:rFonts w:ascii="Arial Narrow" w:hAnsi="Arial Narrow"/>
                <w:spacing w:val="-18"/>
              </w:rPr>
              <w:t xml:space="preserve"> </w:t>
            </w:r>
            <w:r w:rsidRPr="00D978E2">
              <w:rPr>
                <w:rFonts w:ascii="Arial Narrow" w:hAnsi="Arial Narrow"/>
              </w:rPr>
              <w:t>el</w:t>
            </w:r>
            <w:r w:rsidRPr="00D978E2">
              <w:rPr>
                <w:rFonts w:ascii="Arial Narrow" w:hAnsi="Arial Narrow"/>
                <w:spacing w:val="-18"/>
              </w:rPr>
              <w:t xml:space="preserve"> </w:t>
            </w:r>
            <w:r w:rsidRPr="00D978E2">
              <w:rPr>
                <w:rFonts w:ascii="Arial Narrow" w:hAnsi="Arial Narrow"/>
              </w:rPr>
              <w:t>representante</w:t>
            </w:r>
            <w:r w:rsidRPr="00D978E2">
              <w:rPr>
                <w:rFonts w:ascii="Arial Narrow" w:hAnsi="Arial Narrow"/>
                <w:spacing w:val="-17"/>
              </w:rPr>
              <w:t xml:space="preserve"> </w:t>
            </w:r>
            <w:r w:rsidRPr="00D978E2">
              <w:rPr>
                <w:rFonts w:ascii="Arial Narrow" w:hAnsi="Arial Narrow"/>
              </w:rPr>
              <w:t>legal</w:t>
            </w:r>
            <w:r w:rsidRPr="00D978E2">
              <w:rPr>
                <w:rFonts w:ascii="Arial Narrow" w:hAnsi="Arial Narrow"/>
                <w:spacing w:val="-18"/>
              </w:rPr>
              <w:t xml:space="preserve"> </w:t>
            </w:r>
            <w:r w:rsidRPr="00D978E2">
              <w:rPr>
                <w:rFonts w:ascii="Arial Narrow" w:hAnsi="Arial Narrow"/>
              </w:rPr>
              <w:t>y</w:t>
            </w:r>
            <w:r w:rsidRPr="00D978E2">
              <w:rPr>
                <w:rFonts w:ascii="Arial Narrow" w:hAnsi="Arial Narrow"/>
                <w:spacing w:val="-18"/>
              </w:rPr>
              <w:t xml:space="preserve"> </w:t>
            </w:r>
            <w:r w:rsidRPr="00D978E2">
              <w:rPr>
                <w:rFonts w:ascii="Arial Narrow" w:hAnsi="Arial Narrow"/>
              </w:rPr>
              <w:t>el</w:t>
            </w:r>
            <w:r w:rsidRPr="00D978E2">
              <w:rPr>
                <w:rFonts w:ascii="Arial Narrow" w:hAnsi="Arial Narrow"/>
                <w:spacing w:val="-18"/>
              </w:rPr>
              <w:t xml:space="preserve"> </w:t>
            </w:r>
            <w:r w:rsidRPr="00D978E2">
              <w:rPr>
                <w:rFonts w:ascii="Arial Narrow" w:hAnsi="Arial Narrow"/>
              </w:rPr>
              <w:t>contador</w:t>
            </w:r>
            <w:r w:rsidRPr="00D978E2">
              <w:rPr>
                <w:rFonts w:ascii="Arial Narrow" w:hAnsi="Arial Narrow"/>
                <w:spacing w:val="-18"/>
              </w:rPr>
              <w:t xml:space="preserve"> </w:t>
            </w:r>
            <w:r w:rsidRPr="00D978E2">
              <w:rPr>
                <w:rFonts w:ascii="Arial Narrow" w:hAnsi="Arial Narrow"/>
              </w:rPr>
              <w:t>bajo</w:t>
            </w:r>
            <w:r w:rsidRPr="00D978E2">
              <w:rPr>
                <w:rFonts w:ascii="Arial Narrow" w:hAnsi="Arial Narrow"/>
                <w:spacing w:val="-17"/>
              </w:rPr>
              <w:t xml:space="preserve"> </w:t>
            </w:r>
            <w:r w:rsidRPr="00D978E2">
              <w:rPr>
                <w:rFonts w:ascii="Arial Narrow" w:hAnsi="Arial Narrow"/>
              </w:rPr>
              <w:t>cuya</w:t>
            </w:r>
            <w:r w:rsidRPr="00D978E2">
              <w:rPr>
                <w:rFonts w:ascii="Arial Narrow" w:hAnsi="Arial Narrow"/>
                <w:spacing w:val="-18"/>
              </w:rPr>
              <w:t xml:space="preserve"> </w:t>
            </w:r>
            <w:r w:rsidRPr="00D978E2">
              <w:rPr>
                <w:rFonts w:ascii="Arial Narrow" w:hAnsi="Arial Narrow"/>
              </w:rPr>
              <w:t>responsabilidad</w:t>
            </w:r>
            <w:r w:rsidRPr="00D978E2">
              <w:rPr>
                <w:rFonts w:ascii="Arial Narrow" w:hAnsi="Arial Narrow"/>
                <w:spacing w:val="-18"/>
              </w:rPr>
              <w:t xml:space="preserve"> </w:t>
            </w:r>
            <w:r w:rsidRPr="00D978E2">
              <w:rPr>
                <w:rFonts w:ascii="Arial Narrow" w:hAnsi="Arial Narrow"/>
              </w:rPr>
              <w:t>se</w:t>
            </w:r>
            <w:r w:rsidRPr="00D978E2">
              <w:rPr>
                <w:rFonts w:ascii="Arial Narrow" w:hAnsi="Arial Narrow"/>
                <w:spacing w:val="-17"/>
              </w:rPr>
              <w:t xml:space="preserve"> </w:t>
            </w:r>
            <w:r w:rsidRPr="00D978E2">
              <w:rPr>
                <w:rFonts w:ascii="Arial Narrow" w:hAnsi="Arial Narrow"/>
              </w:rPr>
              <w:t>han</w:t>
            </w:r>
            <w:r w:rsidRPr="00D978E2">
              <w:rPr>
                <w:rFonts w:ascii="Arial Narrow" w:hAnsi="Arial Narrow"/>
                <w:spacing w:val="-18"/>
              </w:rPr>
              <w:t xml:space="preserve"> </w:t>
            </w:r>
            <w:r w:rsidRPr="00D978E2">
              <w:rPr>
                <w:rFonts w:ascii="Arial Narrow" w:hAnsi="Arial Narrow"/>
              </w:rPr>
              <w:t>preparado y</w:t>
            </w:r>
            <w:r w:rsidRPr="00D978E2">
              <w:rPr>
                <w:rFonts w:ascii="Arial Narrow" w:hAnsi="Arial Narrow"/>
                <w:spacing w:val="-10"/>
              </w:rPr>
              <w:t xml:space="preserve"> </w:t>
            </w:r>
            <w:r w:rsidRPr="00D978E2">
              <w:rPr>
                <w:rFonts w:ascii="Arial Narrow" w:hAnsi="Arial Narrow"/>
              </w:rPr>
              <w:t>por</w:t>
            </w:r>
            <w:r w:rsidRPr="00D978E2">
              <w:rPr>
                <w:rFonts w:ascii="Arial Narrow" w:hAnsi="Arial Narrow"/>
                <w:spacing w:val="-9"/>
              </w:rPr>
              <w:t xml:space="preserve"> </w:t>
            </w:r>
            <w:r w:rsidRPr="00D978E2">
              <w:rPr>
                <w:rFonts w:ascii="Arial Narrow" w:hAnsi="Arial Narrow"/>
              </w:rPr>
              <w:t>el</w:t>
            </w:r>
            <w:r w:rsidRPr="00D978E2">
              <w:rPr>
                <w:rFonts w:ascii="Arial Narrow" w:hAnsi="Arial Narrow"/>
                <w:spacing w:val="-7"/>
              </w:rPr>
              <w:t xml:space="preserve"> </w:t>
            </w:r>
            <w:r w:rsidRPr="00D978E2">
              <w:rPr>
                <w:rFonts w:ascii="Arial Narrow" w:hAnsi="Arial Narrow"/>
              </w:rPr>
              <w:t>revisor</w:t>
            </w:r>
            <w:r w:rsidRPr="00D978E2">
              <w:rPr>
                <w:rFonts w:ascii="Arial Narrow" w:hAnsi="Arial Narrow"/>
                <w:spacing w:val="-9"/>
              </w:rPr>
              <w:t xml:space="preserve"> </w:t>
            </w:r>
            <w:r w:rsidRPr="00D978E2">
              <w:rPr>
                <w:rFonts w:ascii="Arial Narrow" w:hAnsi="Arial Narrow"/>
              </w:rPr>
              <w:t>fiscal</w:t>
            </w:r>
            <w:r w:rsidRPr="00D978E2">
              <w:rPr>
                <w:rFonts w:ascii="Arial Narrow" w:hAnsi="Arial Narrow"/>
                <w:spacing w:val="-6"/>
              </w:rPr>
              <w:t xml:space="preserve"> </w:t>
            </w:r>
            <w:r w:rsidRPr="00D978E2">
              <w:rPr>
                <w:rFonts w:ascii="Arial Narrow" w:hAnsi="Arial Narrow"/>
              </w:rPr>
              <w:t>o,</w:t>
            </w:r>
            <w:r w:rsidRPr="00D978E2">
              <w:rPr>
                <w:rFonts w:ascii="Arial Narrow" w:hAnsi="Arial Narrow"/>
                <w:spacing w:val="-8"/>
              </w:rPr>
              <w:t xml:space="preserve"> </w:t>
            </w:r>
            <w:r w:rsidRPr="00D978E2">
              <w:rPr>
                <w:rFonts w:ascii="Arial Narrow" w:hAnsi="Arial Narrow"/>
              </w:rPr>
              <w:t>en</w:t>
            </w:r>
            <w:r w:rsidRPr="00D978E2">
              <w:rPr>
                <w:rFonts w:ascii="Arial Narrow" w:hAnsi="Arial Narrow"/>
                <w:spacing w:val="-9"/>
              </w:rPr>
              <w:t xml:space="preserve"> </w:t>
            </w:r>
            <w:r w:rsidRPr="00D978E2">
              <w:rPr>
                <w:rFonts w:ascii="Arial Narrow" w:hAnsi="Arial Narrow"/>
              </w:rPr>
              <w:t>caso</w:t>
            </w:r>
            <w:r w:rsidRPr="00D978E2">
              <w:rPr>
                <w:rFonts w:ascii="Arial Narrow" w:hAnsi="Arial Narrow"/>
                <w:spacing w:val="-9"/>
              </w:rPr>
              <w:t xml:space="preserve"> </w:t>
            </w:r>
            <w:r w:rsidRPr="00D978E2">
              <w:rPr>
                <w:rFonts w:ascii="Arial Narrow" w:hAnsi="Arial Narrow"/>
              </w:rPr>
              <w:t>de</w:t>
            </w:r>
            <w:r w:rsidRPr="00D978E2">
              <w:rPr>
                <w:rFonts w:ascii="Arial Narrow" w:hAnsi="Arial Narrow"/>
                <w:spacing w:val="-9"/>
              </w:rPr>
              <w:t xml:space="preserve"> </w:t>
            </w:r>
            <w:r w:rsidRPr="00D978E2">
              <w:rPr>
                <w:rFonts w:ascii="Arial Narrow" w:hAnsi="Arial Narrow"/>
              </w:rPr>
              <w:t>no</w:t>
            </w:r>
            <w:r w:rsidRPr="00D978E2">
              <w:rPr>
                <w:rFonts w:ascii="Arial Narrow" w:hAnsi="Arial Narrow"/>
                <w:spacing w:val="-9"/>
              </w:rPr>
              <w:t xml:space="preserve"> </w:t>
            </w:r>
            <w:r w:rsidRPr="00D978E2">
              <w:rPr>
                <w:rFonts w:ascii="Arial Narrow" w:hAnsi="Arial Narrow"/>
              </w:rPr>
              <w:t>haberlo,</w:t>
            </w:r>
            <w:r w:rsidRPr="00D978E2">
              <w:rPr>
                <w:rFonts w:ascii="Arial Narrow" w:hAnsi="Arial Narrow"/>
                <w:spacing w:val="-8"/>
              </w:rPr>
              <w:t xml:space="preserve"> </w:t>
            </w:r>
            <w:r w:rsidRPr="00D978E2">
              <w:rPr>
                <w:rFonts w:ascii="Arial Narrow" w:hAnsi="Arial Narrow"/>
              </w:rPr>
              <w:t>por</w:t>
            </w:r>
            <w:r w:rsidRPr="00D978E2">
              <w:rPr>
                <w:rFonts w:ascii="Arial Narrow" w:hAnsi="Arial Narrow"/>
                <w:spacing w:val="-9"/>
              </w:rPr>
              <w:t xml:space="preserve"> </w:t>
            </w:r>
            <w:r w:rsidRPr="00D978E2">
              <w:rPr>
                <w:rFonts w:ascii="Arial Narrow" w:hAnsi="Arial Narrow"/>
              </w:rPr>
              <w:t>no</w:t>
            </w:r>
            <w:r w:rsidRPr="00D978E2">
              <w:rPr>
                <w:rFonts w:ascii="Arial Narrow" w:hAnsi="Arial Narrow"/>
                <w:spacing w:val="-9"/>
              </w:rPr>
              <w:t xml:space="preserve"> </w:t>
            </w:r>
            <w:r w:rsidRPr="00D978E2">
              <w:rPr>
                <w:rFonts w:ascii="Arial Narrow" w:hAnsi="Arial Narrow"/>
              </w:rPr>
              <w:t>estar</w:t>
            </w:r>
            <w:r w:rsidRPr="00D978E2">
              <w:rPr>
                <w:rFonts w:ascii="Arial Narrow" w:hAnsi="Arial Narrow"/>
                <w:spacing w:val="-10"/>
              </w:rPr>
              <w:t xml:space="preserve"> </w:t>
            </w:r>
            <w:r w:rsidRPr="00D978E2">
              <w:rPr>
                <w:rFonts w:ascii="Arial Narrow" w:hAnsi="Arial Narrow"/>
              </w:rPr>
              <w:t>obligado</w:t>
            </w:r>
            <w:r w:rsidRPr="00D978E2">
              <w:rPr>
                <w:rFonts w:ascii="Arial Narrow" w:hAnsi="Arial Narrow"/>
                <w:spacing w:val="-7"/>
              </w:rPr>
              <w:t xml:space="preserve"> </w:t>
            </w:r>
            <w:r w:rsidRPr="00D978E2">
              <w:rPr>
                <w:rFonts w:ascii="Arial Narrow" w:hAnsi="Arial Narrow"/>
              </w:rPr>
              <w:t>a</w:t>
            </w:r>
            <w:r w:rsidRPr="00D978E2">
              <w:rPr>
                <w:rFonts w:ascii="Arial Narrow" w:hAnsi="Arial Narrow"/>
                <w:spacing w:val="-10"/>
              </w:rPr>
              <w:t xml:space="preserve"> </w:t>
            </w:r>
            <w:r w:rsidRPr="00D978E2">
              <w:rPr>
                <w:rFonts w:ascii="Arial Narrow" w:hAnsi="Arial Narrow"/>
              </w:rPr>
              <w:t>tenerlo</w:t>
            </w:r>
            <w:r w:rsidRPr="00D978E2">
              <w:rPr>
                <w:rFonts w:ascii="Arial Narrow" w:hAnsi="Arial Narrow"/>
                <w:spacing w:val="-9"/>
              </w:rPr>
              <w:t xml:space="preserve"> </w:t>
            </w:r>
            <w:r w:rsidRPr="00D978E2">
              <w:rPr>
                <w:rFonts w:ascii="Arial Narrow" w:hAnsi="Arial Narrow"/>
              </w:rPr>
              <w:t>por</w:t>
            </w:r>
            <w:r w:rsidRPr="00D978E2">
              <w:rPr>
                <w:rFonts w:ascii="Arial Narrow" w:hAnsi="Arial Narrow"/>
                <w:spacing w:val="-7"/>
              </w:rPr>
              <w:t xml:space="preserve"> </w:t>
            </w:r>
            <w:r w:rsidRPr="00D978E2">
              <w:rPr>
                <w:rFonts w:ascii="Arial Narrow" w:hAnsi="Arial Narrow"/>
              </w:rPr>
              <w:t>contador público independiente, acompañados de su dictamen u opinión de conformidad con el artículo 38 de la Ley 222 de 1995.</w:t>
            </w:r>
          </w:p>
          <w:p w14:paraId="4CE6BF4F" w14:textId="77777777" w:rsidR="00D978E2" w:rsidRPr="00D978E2" w:rsidRDefault="00D978E2" w:rsidP="00AC2CB5">
            <w:pPr>
              <w:numPr>
                <w:ilvl w:val="0"/>
                <w:numId w:val="20"/>
              </w:numPr>
              <w:tabs>
                <w:tab w:val="left" w:pos="1077"/>
                <w:tab w:val="left" w:pos="1080"/>
              </w:tabs>
              <w:spacing w:before="1"/>
              <w:ind w:left="698" w:right="353" w:firstLine="0"/>
              <w:jc w:val="both"/>
              <w:rPr>
                <w:rFonts w:ascii="Arial Narrow" w:hAnsi="Arial Narrow"/>
              </w:rPr>
            </w:pPr>
            <w:r w:rsidRPr="00D978E2">
              <w:rPr>
                <w:rFonts w:ascii="Arial Narrow" w:hAnsi="Arial Narrow"/>
              </w:rPr>
              <w:t>Certificación</w:t>
            </w:r>
            <w:r w:rsidRPr="00D978E2">
              <w:rPr>
                <w:rFonts w:ascii="Arial Narrow" w:hAnsi="Arial Narrow"/>
                <w:spacing w:val="-7"/>
              </w:rPr>
              <w:t xml:space="preserve"> </w:t>
            </w:r>
            <w:r w:rsidRPr="00D978E2">
              <w:rPr>
                <w:rFonts w:ascii="Arial Narrow" w:hAnsi="Arial Narrow"/>
              </w:rPr>
              <w:t>de</w:t>
            </w:r>
            <w:r w:rsidRPr="00D978E2">
              <w:rPr>
                <w:rFonts w:ascii="Arial Narrow" w:hAnsi="Arial Narrow"/>
                <w:spacing w:val="-6"/>
              </w:rPr>
              <w:t xml:space="preserve"> </w:t>
            </w:r>
            <w:r w:rsidRPr="00D978E2">
              <w:rPr>
                <w:rFonts w:ascii="Arial Narrow" w:hAnsi="Arial Narrow"/>
              </w:rPr>
              <w:t>los</w:t>
            </w:r>
            <w:r w:rsidRPr="00D978E2">
              <w:rPr>
                <w:rFonts w:ascii="Arial Narrow" w:hAnsi="Arial Narrow"/>
                <w:spacing w:val="-9"/>
              </w:rPr>
              <w:t xml:space="preserve"> </w:t>
            </w:r>
            <w:r w:rsidRPr="00D978E2">
              <w:rPr>
                <w:rFonts w:ascii="Arial Narrow" w:hAnsi="Arial Narrow"/>
              </w:rPr>
              <w:t>estados</w:t>
            </w:r>
            <w:r w:rsidRPr="00D978E2">
              <w:rPr>
                <w:rFonts w:ascii="Arial Narrow" w:hAnsi="Arial Narrow"/>
                <w:spacing w:val="-6"/>
              </w:rPr>
              <w:t xml:space="preserve"> </w:t>
            </w:r>
            <w:r w:rsidRPr="00D978E2">
              <w:rPr>
                <w:rFonts w:ascii="Arial Narrow" w:hAnsi="Arial Narrow"/>
              </w:rPr>
              <w:t>financieros</w:t>
            </w:r>
            <w:r w:rsidRPr="00D978E2">
              <w:rPr>
                <w:rFonts w:ascii="Arial Narrow" w:hAnsi="Arial Narrow"/>
                <w:spacing w:val="-6"/>
              </w:rPr>
              <w:t xml:space="preserve"> </w:t>
            </w:r>
            <w:r w:rsidRPr="00D978E2">
              <w:rPr>
                <w:rFonts w:ascii="Arial Narrow" w:hAnsi="Arial Narrow"/>
              </w:rPr>
              <w:t>de</w:t>
            </w:r>
            <w:r w:rsidRPr="00D978E2">
              <w:rPr>
                <w:rFonts w:ascii="Arial Narrow" w:hAnsi="Arial Narrow"/>
                <w:spacing w:val="-6"/>
              </w:rPr>
              <w:t xml:space="preserve"> </w:t>
            </w:r>
            <w:r w:rsidRPr="00D978E2">
              <w:rPr>
                <w:rFonts w:ascii="Arial Narrow" w:hAnsi="Arial Narrow"/>
              </w:rPr>
              <w:t>la</w:t>
            </w:r>
            <w:r w:rsidRPr="00D978E2">
              <w:rPr>
                <w:rFonts w:ascii="Arial Narrow" w:hAnsi="Arial Narrow"/>
                <w:spacing w:val="-7"/>
              </w:rPr>
              <w:t xml:space="preserve"> </w:t>
            </w:r>
            <w:r w:rsidRPr="00D978E2">
              <w:rPr>
                <w:rFonts w:ascii="Arial Narrow" w:hAnsi="Arial Narrow"/>
              </w:rPr>
              <w:t>que</w:t>
            </w:r>
            <w:r w:rsidRPr="00D978E2">
              <w:rPr>
                <w:rFonts w:ascii="Arial Narrow" w:hAnsi="Arial Narrow"/>
                <w:spacing w:val="-7"/>
              </w:rPr>
              <w:t xml:space="preserve"> </w:t>
            </w:r>
            <w:r w:rsidRPr="00D978E2">
              <w:rPr>
                <w:rFonts w:ascii="Arial Narrow" w:hAnsi="Arial Narrow"/>
              </w:rPr>
              <w:t>trata</w:t>
            </w:r>
            <w:r w:rsidRPr="00D978E2">
              <w:rPr>
                <w:rFonts w:ascii="Arial Narrow" w:hAnsi="Arial Narrow"/>
                <w:spacing w:val="-8"/>
              </w:rPr>
              <w:t xml:space="preserve"> </w:t>
            </w:r>
            <w:r w:rsidRPr="00D978E2">
              <w:rPr>
                <w:rFonts w:ascii="Arial Narrow" w:hAnsi="Arial Narrow"/>
              </w:rPr>
              <w:t>el</w:t>
            </w:r>
            <w:r w:rsidRPr="00D978E2">
              <w:rPr>
                <w:rFonts w:ascii="Arial Narrow" w:hAnsi="Arial Narrow"/>
                <w:spacing w:val="-7"/>
              </w:rPr>
              <w:t xml:space="preserve"> </w:t>
            </w:r>
            <w:r w:rsidRPr="00D978E2">
              <w:rPr>
                <w:rFonts w:ascii="Arial Narrow" w:hAnsi="Arial Narrow"/>
              </w:rPr>
              <w:t>artículo</w:t>
            </w:r>
            <w:r w:rsidRPr="00D978E2">
              <w:rPr>
                <w:rFonts w:ascii="Arial Narrow" w:hAnsi="Arial Narrow"/>
                <w:spacing w:val="-4"/>
              </w:rPr>
              <w:t xml:space="preserve"> </w:t>
            </w:r>
            <w:r w:rsidRPr="00D978E2">
              <w:rPr>
                <w:rFonts w:ascii="Arial Narrow" w:hAnsi="Arial Narrow"/>
              </w:rPr>
              <w:t>37</w:t>
            </w:r>
            <w:r w:rsidRPr="00D978E2">
              <w:rPr>
                <w:rFonts w:ascii="Arial Narrow" w:hAnsi="Arial Narrow"/>
                <w:spacing w:val="-6"/>
              </w:rPr>
              <w:t xml:space="preserve"> </w:t>
            </w:r>
            <w:r w:rsidRPr="00D978E2">
              <w:rPr>
                <w:rFonts w:ascii="Arial Narrow" w:hAnsi="Arial Narrow"/>
              </w:rPr>
              <w:t>de</w:t>
            </w:r>
            <w:r w:rsidRPr="00D978E2">
              <w:rPr>
                <w:rFonts w:ascii="Arial Narrow" w:hAnsi="Arial Narrow"/>
                <w:spacing w:val="-6"/>
              </w:rPr>
              <w:t xml:space="preserve"> </w:t>
            </w:r>
            <w:r w:rsidRPr="00D978E2">
              <w:rPr>
                <w:rFonts w:ascii="Arial Narrow" w:hAnsi="Arial Narrow"/>
              </w:rPr>
              <w:t>la</w:t>
            </w:r>
            <w:r w:rsidRPr="00D978E2">
              <w:rPr>
                <w:rFonts w:ascii="Arial Narrow" w:hAnsi="Arial Narrow"/>
                <w:spacing w:val="-10"/>
              </w:rPr>
              <w:t xml:space="preserve"> </w:t>
            </w:r>
            <w:r w:rsidRPr="00D978E2">
              <w:rPr>
                <w:rFonts w:ascii="Arial Narrow" w:hAnsi="Arial Narrow"/>
              </w:rPr>
              <w:t>Ley</w:t>
            </w:r>
            <w:r w:rsidRPr="00D978E2">
              <w:rPr>
                <w:rFonts w:ascii="Arial Narrow" w:hAnsi="Arial Narrow"/>
                <w:spacing w:val="-7"/>
              </w:rPr>
              <w:t xml:space="preserve"> </w:t>
            </w:r>
            <w:r w:rsidRPr="00D978E2">
              <w:rPr>
                <w:rFonts w:ascii="Arial Narrow" w:hAnsi="Arial Narrow"/>
              </w:rPr>
              <w:t>222</w:t>
            </w:r>
            <w:r w:rsidRPr="00D978E2">
              <w:rPr>
                <w:rFonts w:ascii="Arial Narrow" w:hAnsi="Arial Narrow"/>
                <w:spacing w:val="-6"/>
              </w:rPr>
              <w:t xml:space="preserve"> </w:t>
            </w:r>
            <w:r w:rsidRPr="00D978E2">
              <w:rPr>
                <w:rFonts w:ascii="Arial Narrow" w:hAnsi="Arial Narrow"/>
              </w:rPr>
              <w:t>de</w:t>
            </w:r>
            <w:r w:rsidRPr="00D978E2">
              <w:rPr>
                <w:rFonts w:ascii="Arial Narrow" w:hAnsi="Arial Narrow"/>
                <w:spacing w:val="-6"/>
              </w:rPr>
              <w:t xml:space="preserve"> </w:t>
            </w:r>
            <w:r w:rsidRPr="00D978E2">
              <w:rPr>
                <w:rFonts w:ascii="Arial Narrow" w:hAnsi="Arial Narrow"/>
              </w:rPr>
              <w:t>1995, debidamente</w:t>
            </w:r>
            <w:r w:rsidRPr="00D978E2">
              <w:rPr>
                <w:rFonts w:ascii="Arial Narrow" w:hAnsi="Arial Narrow"/>
                <w:spacing w:val="-3"/>
              </w:rPr>
              <w:t xml:space="preserve"> </w:t>
            </w:r>
            <w:r w:rsidRPr="00D978E2">
              <w:rPr>
                <w:rFonts w:ascii="Arial Narrow" w:hAnsi="Arial Narrow"/>
              </w:rPr>
              <w:t>firmado</w:t>
            </w:r>
            <w:r w:rsidRPr="00D978E2">
              <w:rPr>
                <w:rFonts w:ascii="Arial Narrow" w:hAnsi="Arial Narrow"/>
                <w:spacing w:val="-6"/>
              </w:rPr>
              <w:t xml:space="preserve"> </w:t>
            </w:r>
            <w:r w:rsidRPr="00D978E2">
              <w:rPr>
                <w:rFonts w:ascii="Arial Narrow" w:hAnsi="Arial Narrow"/>
              </w:rPr>
              <w:t>por</w:t>
            </w:r>
            <w:r w:rsidRPr="00D978E2">
              <w:rPr>
                <w:rFonts w:ascii="Arial Narrow" w:hAnsi="Arial Narrow"/>
                <w:spacing w:val="-4"/>
              </w:rPr>
              <w:t xml:space="preserve"> </w:t>
            </w:r>
            <w:r w:rsidRPr="00D978E2">
              <w:rPr>
                <w:rFonts w:ascii="Arial Narrow" w:hAnsi="Arial Narrow"/>
              </w:rPr>
              <w:t>el</w:t>
            </w:r>
            <w:r w:rsidRPr="00D978E2">
              <w:rPr>
                <w:rFonts w:ascii="Arial Narrow" w:hAnsi="Arial Narrow"/>
                <w:spacing w:val="-4"/>
              </w:rPr>
              <w:t xml:space="preserve"> </w:t>
            </w:r>
            <w:r w:rsidRPr="00D978E2">
              <w:rPr>
                <w:rFonts w:ascii="Arial Narrow" w:hAnsi="Arial Narrow"/>
              </w:rPr>
              <w:t>representante</w:t>
            </w:r>
            <w:r w:rsidRPr="00D978E2">
              <w:rPr>
                <w:rFonts w:ascii="Arial Narrow" w:hAnsi="Arial Narrow"/>
                <w:spacing w:val="-3"/>
              </w:rPr>
              <w:t xml:space="preserve"> </w:t>
            </w:r>
            <w:r w:rsidRPr="00D978E2">
              <w:rPr>
                <w:rFonts w:ascii="Arial Narrow" w:hAnsi="Arial Narrow"/>
              </w:rPr>
              <w:t>legal</w:t>
            </w:r>
            <w:r w:rsidRPr="00D978E2">
              <w:rPr>
                <w:rFonts w:ascii="Arial Narrow" w:hAnsi="Arial Narrow"/>
                <w:spacing w:val="-5"/>
              </w:rPr>
              <w:t xml:space="preserve"> </w:t>
            </w:r>
            <w:r w:rsidRPr="00D978E2">
              <w:rPr>
                <w:rFonts w:ascii="Arial Narrow" w:hAnsi="Arial Narrow"/>
              </w:rPr>
              <w:t>y</w:t>
            </w:r>
            <w:r w:rsidRPr="00D978E2">
              <w:rPr>
                <w:rFonts w:ascii="Arial Narrow" w:hAnsi="Arial Narrow"/>
                <w:spacing w:val="-5"/>
              </w:rPr>
              <w:t xml:space="preserve"> </w:t>
            </w:r>
            <w:r w:rsidRPr="00D978E2">
              <w:rPr>
                <w:rFonts w:ascii="Arial Narrow" w:hAnsi="Arial Narrow"/>
              </w:rPr>
              <w:t>el</w:t>
            </w:r>
            <w:r w:rsidRPr="00D978E2">
              <w:rPr>
                <w:rFonts w:ascii="Arial Narrow" w:hAnsi="Arial Narrow"/>
                <w:spacing w:val="-4"/>
              </w:rPr>
              <w:t xml:space="preserve"> </w:t>
            </w:r>
            <w:r w:rsidRPr="00D978E2">
              <w:rPr>
                <w:rFonts w:ascii="Arial Narrow" w:hAnsi="Arial Narrow"/>
              </w:rPr>
              <w:t>contador</w:t>
            </w:r>
            <w:r w:rsidRPr="00D978E2">
              <w:rPr>
                <w:rFonts w:ascii="Arial Narrow" w:hAnsi="Arial Narrow"/>
                <w:spacing w:val="-4"/>
              </w:rPr>
              <w:t xml:space="preserve"> </w:t>
            </w:r>
            <w:r w:rsidRPr="00D978E2">
              <w:rPr>
                <w:rFonts w:ascii="Arial Narrow" w:hAnsi="Arial Narrow"/>
              </w:rPr>
              <w:t>bajo</w:t>
            </w:r>
            <w:r w:rsidRPr="00D978E2">
              <w:rPr>
                <w:rFonts w:ascii="Arial Narrow" w:hAnsi="Arial Narrow"/>
                <w:spacing w:val="-3"/>
              </w:rPr>
              <w:t xml:space="preserve"> </w:t>
            </w:r>
            <w:r w:rsidRPr="00D978E2">
              <w:rPr>
                <w:rFonts w:ascii="Arial Narrow" w:hAnsi="Arial Narrow"/>
              </w:rPr>
              <w:t>cuya</w:t>
            </w:r>
            <w:r w:rsidRPr="00D978E2">
              <w:rPr>
                <w:rFonts w:ascii="Arial Narrow" w:hAnsi="Arial Narrow"/>
                <w:spacing w:val="-5"/>
              </w:rPr>
              <w:t xml:space="preserve"> </w:t>
            </w:r>
            <w:r w:rsidRPr="00D978E2">
              <w:rPr>
                <w:rFonts w:ascii="Arial Narrow" w:hAnsi="Arial Narrow"/>
              </w:rPr>
              <w:t>responsabilidad</w:t>
            </w:r>
            <w:r w:rsidRPr="00D978E2">
              <w:rPr>
                <w:rFonts w:ascii="Arial Narrow" w:hAnsi="Arial Narrow"/>
                <w:spacing w:val="-5"/>
              </w:rPr>
              <w:t xml:space="preserve"> </w:t>
            </w:r>
            <w:r w:rsidRPr="00D978E2">
              <w:rPr>
                <w:rFonts w:ascii="Arial Narrow" w:hAnsi="Arial Narrow"/>
              </w:rPr>
              <w:t>se han preparado y por el revisor fiscal o, en caso de no haberlo, por no estar obligado a tenerlo por contador público independiente, acompañados de su dictamen u opinión de conformidad con el artículo 38 de la Ley 222 de 1995.</w:t>
            </w:r>
          </w:p>
          <w:p w14:paraId="4B46279E" w14:textId="77777777" w:rsidR="00D978E2" w:rsidRPr="00D978E2" w:rsidRDefault="00D978E2" w:rsidP="00AC2CB5">
            <w:pPr>
              <w:numPr>
                <w:ilvl w:val="0"/>
                <w:numId w:val="20"/>
              </w:numPr>
              <w:tabs>
                <w:tab w:val="left" w:pos="1076"/>
                <w:tab w:val="left" w:pos="1080"/>
              </w:tabs>
              <w:ind w:left="698" w:right="354" w:firstLine="0"/>
              <w:jc w:val="both"/>
              <w:rPr>
                <w:rFonts w:ascii="Arial Narrow" w:hAnsi="Arial Narrow"/>
              </w:rPr>
            </w:pPr>
            <w:r w:rsidRPr="00D978E2">
              <w:rPr>
                <w:rFonts w:ascii="Arial Narrow" w:hAnsi="Arial Narrow"/>
              </w:rPr>
              <w:t>Copia de la tarjeta profesional y certificado de antecedentes disciplinarios vigentes de los contadores públicos, revisores fiscales, contadores independientes (externos), quienes suscribieron los documentos señalados en el presente literal.</w:t>
            </w:r>
          </w:p>
          <w:p w14:paraId="5D6AC425" w14:textId="77777777" w:rsidR="00D978E2" w:rsidRPr="00D978E2" w:rsidRDefault="00D978E2" w:rsidP="00AC2CB5">
            <w:pPr>
              <w:spacing w:before="198"/>
              <w:ind w:left="698" w:right="350"/>
              <w:jc w:val="both"/>
              <w:rPr>
                <w:rFonts w:ascii="Arial Narrow" w:hAnsi="Arial Narrow"/>
              </w:rPr>
            </w:pPr>
            <w:r w:rsidRPr="00D978E2">
              <w:rPr>
                <w:rFonts w:ascii="Arial Narrow" w:hAnsi="Arial Narrow"/>
              </w:rPr>
              <w:t>Los Proponentes personas naturales o jurídicas extranjeras sin domicilio o sucursal en Colombia, además de presentar el balance general auditado del año inmediatamente anterior allegarán el estado</w:t>
            </w:r>
            <w:r w:rsidRPr="00D978E2">
              <w:rPr>
                <w:rFonts w:ascii="Arial Narrow" w:hAnsi="Arial Narrow"/>
                <w:spacing w:val="-10"/>
              </w:rPr>
              <w:t xml:space="preserve"> </w:t>
            </w:r>
            <w:r w:rsidRPr="00D978E2">
              <w:rPr>
                <w:rFonts w:ascii="Arial Narrow" w:hAnsi="Arial Narrow"/>
              </w:rPr>
              <w:t>de</w:t>
            </w:r>
            <w:r w:rsidRPr="00D978E2">
              <w:rPr>
                <w:rFonts w:ascii="Arial Narrow" w:hAnsi="Arial Narrow"/>
                <w:spacing w:val="-10"/>
              </w:rPr>
              <w:t xml:space="preserve"> </w:t>
            </w:r>
            <w:r w:rsidRPr="00D978E2">
              <w:rPr>
                <w:rFonts w:ascii="Arial Narrow" w:hAnsi="Arial Narrow"/>
              </w:rPr>
              <w:t>resultados</w:t>
            </w:r>
            <w:r w:rsidRPr="00D978E2">
              <w:rPr>
                <w:rFonts w:ascii="Arial Narrow" w:hAnsi="Arial Narrow"/>
                <w:spacing w:val="-10"/>
              </w:rPr>
              <w:t xml:space="preserve"> </w:t>
            </w:r>
            <w:r w:rsidRPr="00D978E2">
              <w:rPr>
                <w:rFonts w:ascii="Arial Narrow" w:hAnsi="Arial Narrow"/>
              </w:rPr>
              <w:t>integral</w:t>
            </w:r>
            <w:r w:rsidRPr="00D978E2">
              <w:rPr>
                <w:rFonts w:ascii="Arial Narrow" w:hAnsi="Arial Narrow"/>
                <w:spacing w:val="-11"/>
              </w:rPr>
              <w:t xml:space="preserve"> </w:t>
            </w:r>
            <w:r w:rsidRPr="00D978E2">
              <w:rPr>
                <w:rFonts w:ascii="Arial Narrow" w:hAnsi="Arial Narrow"/>
              </w:rPr>
              <w:t>consolidado</w:t>
            </w:r>
            <w:r w:rsidRPr="00D978E2">
              <w:rPr>
                <w:rFonts w:ascii="Arial Narrow" w:hAnsi="Arial Narrow"/>
                <w:spacing w:val="-10"/>
              </w:rPr>
              <w:t xml:space="preserve"> </w:t>
            </w:r>
            <w:r w:rsidRPr="00D978E2">
              <w:rPr>
                <w:rFonts w:ascii="Arial Narrow" w:hAnsi="Arial Narrow"/>
              </w:rPr>
              <w:t>(estado</w:t>
            </w:r>
            <w:r w:rsidRPr="00D978E2">
              <w:rPr>
                <w:rFonts w:ascii="Arial Narrow" w:hAnsi="Arial Narrow"/>
                <w:spacing w:val="-10"/>
              </w:rPr>
              <w:t xml:space="preserve"> </w:t>
            </w:r>
            <w:r w:rsidRPr="00D978E2">
              <w:rPr>
                <w:rFonts w:ascii="Arial Narrow" w:hAnsi="Arial Narrow"/>
              </w:rPr>
              <w:t>de</w:t>
            </w:r>
            <w:r w:rsidRPr="00D978E2">
              <w:rPr>
                <w:rFonts w:ascii="Arial Narrow" w:hAnsi="Arial Narrow"/>
                <w:spacing w:val="-10"/>
              </w:rPr>
              <w:t xml:space="preserve"> </w:t>
            </w:r>
            <w:r w:rsidRPr="00D978E2">
              <w:rPr>
                <w:rFonts w:ascii="Arial Narrow" w:hAnsi="Arial Narrow"/>
              </w:rPr>
              <w:t>resultados</w:t>
            </w:r>
            <w:r w:rsidRPr="00D978E2">
              <w:rPr>
                <w:rFonts w:ascii="Arial Narrow" w:hAnsi="Arial Narrow"/>
                <w:spacing w:val="-12"/>
              </w:rPr>
              <w:t xml:space="preserve"> </w:t>
            </w:r>
            <w:r w:rsidRPr="00D978E2">
              <w:rPr>
                <w:rFonts w:ascii="Arial Narrow" w:hAnsi="Arial Narrow"/>
              </w:rPr>
              <w:t>o</w:t>
            </w:r>
            <w:r w:rsidRPr="00D978E2">
              <w:rPr>
                <w:rFonts w:ascii="Arial Narrow" w:hAnsi="Arial Narrow"/>
                <w:spacing w:val="-12"/>
              </w:rPr>
              <w:t xml:space="preserve"> </w:t>
            </w:r>
            <w:r w:rsidRPr="00D978E2">
              <w:rPr>
                <w:rFonts w:ascii="Arial Narrow" w:hAnsi="Arial Narrow"/>
              </w:rPr>
              <w:t>pérdida</w:t>
            </w:r>
            <w:r w:rsidRPr="00D978E2">
              <w:rPr>
                <w:rFonts w:ascii="Arial Narrow" w:hAnsi="Arial Narrow"/>
                <w:spacing w:val="-11"/>
              </w:rPr>
              <w:t xml:space="preserve"> </w:t>
            </w:r>
            <w:r w:rsidRPr="00D978E2">
              <w:rPr>
                <w:rFonts w:ascii="Arial Narrow" w:hAnsi="Arial Narrow"/>
              </w:rPr>
              <w:t>o</w:t>
            </w:r>
            <w:r w:rsidRPr="00D978E2">
              <w:rPr>
                <w:rFonts w:ascii="Arial Narrow" w:hAnsi="Arial Narrow"/>
                <w:spacing w:val="-10"/>
              </w:rPr>
              <w:t xml:space="preserve"> </w:t>
            </w:r>
            <w:r w:rsidRPr="00D978E2">
              <w:rPr>
                <w:rFonts w:ascii="Arial Narrow" w:hAnsi="Arial Narrow"/>
              </w:rPr>
              <w:t>ganancias)</w:t>
            </w:r>
            <w:r w:rsidRPr="00D978E2">
              <w:rPr>
                <w:rFonts w:ascii="Arial Narrow" w:hAnsi="Arial Narrow"/>
                <w:spacing w:val="-12"/>
              </w:rPr>
              <w:t xml:space="preserve"> </w:t>
            </w:r>
            <w:r w:rsidRPr="00D978E2">
              <w:rPr>
                <w:rFonts w:ascii="Arial Narrow" w:hAnsi="Arial Narrow"/>
              </w:rPr>
              <w:t>del</w:t>
            </w:r>
            <w:r w:rsidRPr="00D978E2">
              <w:rPr>
                <w:rFonts w:ascii="Arial Narrow" w:hAnsi="Arial Narrow"/>
                <w:spacing w:val="-10"/>
              </w:rPr>
              <w:t xml:space="preserve"> </w:t>
            </w:r>
            <w:r w:rsidRPr="00D978E2">
              <w:rPr>
                <w:rFonts w:ascii="Arial Narrow" w:hAnsi="Arial Narrow"/>
              </w:rPr>
              <w:t>año</w:t>
            </w:r>
            <w:r w:rsidRPr="00D978E2">
              <w:rPr>
                <w:rFonts w:ascii="Arial Narrow" w:hAnsi="Arial Narrow"/>
                <w:spacing w:val="-10"/>
              </w:rPr>
              <w:t xml:space="preserve"> </w:t>
            </w:r>
            <w:r w:rsidRPr="00D978E2">
              <w:rPr>
                <w:rFonts w:ascii="Arial Narrow" w:hAnsi="Arial Narrow"/>
              </w:rPr>
              <w:t>en que hayan obtenido el mayor ingreso operacional en los últimos cinco (5) años, auditado, con la firma de quien se encuentre en obligación de hacerlo, de acuerdo con la normativa vigente en el país</w:t>
            </w:r>
            <w:r w:rsidRPr="00D978E2">
              <w:rPr>
                <w:rFonts w:ascii="Arial Narrow" w:hAnsi="Arial Narrow"/>
                <w:spacing w:val="-16"/>
              </w:rPr>
              <w:t xml:space="preserve"> </w:t>
            </w:r>
            <w:r w:rsidRPr="00D978E2">
              <w:rPr>
                <w:rFonts w:ascii="Arial Narrow" w:hAnsi="Arial Narrow"/>
              </w:rPr>
              <w:t>de</w:t>
            </w:r>
            <w:r w:rsidRPr="00D978E2">
              <w:rPr>
                <w:rFonts w:ascii="Arial Narrow" w:hAnsi="Arial Narrow"/>
                <w:spacing w:val="-16"/>
              </w:rPr>
              <w:t xml:space="preserve"> </w:t>
            </w:r>
            <w:r w:rsidRPr="00D978E2">
              <w:rPr>
                <w:rFonts w:ascii="Arial Narrow" w:hAnsi="Arial Narrow"/>
              </w:rPr>
              <w:t>origen,</w:t>
            </w:r>
            <w:r w:rsidRPr="00D978E2">
              <w:rPr>
                <w:rFonts w:ascii="Arial Narrow" w:hAnsi="Arial Narrow"/>
                <w:spacing w:val="-15"/>
              </w:rPr>
              <w:t xml:space="preserve"> </w:t>
            </w:r>
            <w:r w:rsidRPr="00D978E2">
              <w:rPr>
                <w:rFonts w:ascii="Arial Narrow" w:hAnsi="Arial Narrow"/>
              </w:rPr>
              <w:t>en</w:t>
            </w:r>
            <w:r w:rsidRPr="00D978E2">
              <w:rPr>
                <w:rFonts w:ascii="Arial Narrow" w:hAnsi="Arial Narrow"/>
                <w:spacing w:val="-17"/>
              </w:rPr>
              <w:t xml:space="preserve"> </w:t>
            </w:r>
            <w:r w:rsidRPr="00D978E2">
              <w:rPr>
                <w:rFonts w:ascii="Arial Narrow" w:hAnsi="Arial Narrow"/>
              </w:rPr>
              <w:t>la</w:t>
            </w:r>
            <w:r w:rsidRPr="00D978E2">
              <w:rPr>
                <w:rFonts w:ascii="Arial Narrow" w:hAnsi="Arial Narrow"/>
                <w:spacing w:val="-15"/>
              </w:rPr>
              <w:t xml:space="preserve"> </w:t>
            </w:r>
            <w:r w:rsidRPr="00D978E2">
              <w:rPr>
                <w:rFonts w:ascii="Arial Narrow" w:hAnsi="Arial Narrow"/>
              </w:rPr>
              <w:t>moneda</w:t>
            </w:r>
            <w:r w:rsidRPr="00D978E2">
              <w:rPr>
                <w:rFonts w:ascii="Arial Narrow" w:hAnsi="Arial Narrow"/>
                <w:spacing w:val="-17"/>
              </w:rPr>
              <w:t xml:space="preserve"> </w:t>
            </w:r>
            <w:r w:rsidRPr="00D978E2">
              <w:rPr>
                <w:rFonts w:ascii="Arial Narrow" w:hAnsi="Arial Narrow"/>
              </w:rPr>
              <w:t>legal</w:t>
            </w:r>
            <w:r w:rsidRPr="00D978E2">
              <w:rPr>
                <w:rFonts w:ascii="Arial Narrow" w:hAnsi="Arial Narrow"/>
                <w:spacing w:val="-17"/>
              </w:rPr>
              <w:t xml:space="preserve"> </w:t>
            </w:r>
            <w:r w:rsidRPr="00D978E2">
              <w:rPr>
                <w:rFonts w:ascii="Arial Narrow" w:hAnsi="Arial Narrow"/>
              </w:rPr>
              <w:t>del</w:t>
            </w:r>
            <w:r w:rsidRPr="00D978E2">
              <w:rPr>
                <w:rFonts w:ascii="Arial Narrow" w:hAnsi="Arial Narrow"/>
                <w:spacing w:val="-17"/>
              </w:rPr>
              <w:t xml:space="preserve"> </w:t>
            </w:r>
            <w:r w:rsidRPr="00D978E2">
              <w:rPr>
                <w:rFonts w:ascii="Arial Narrow" w:hAnsi="Arial Narrow"/>
              </w:rPr>
              <w:t>país</w:t>
            </w:r>
            <w:r w:rsidRPr="00D978E2">
              <w:rPr>
                <w:rFonts w:ascii="Arial Narrow" w:hAnsi="Arial Narrow"/>
                <w:spacing w:val="-14"/>
              </w:rPr>
              <w:t xml:space="preserve"> </w:t>
            </w:r>
            <w:r w:rsidRPr="00D978E2">
              <w:rPr>
                <w:rFonts w:ascii="Arial Narrow" w:hAnsi="Arial Narrow"/>
              </w:rPr>
              <w:t>en</w:t>
            </w:r>
            <w:r w:rsidRPr="00D978E2">
              <w:rPr>
                <w:rFonts w:ascii="Arial Narrow" w:hAnsi="Arial Narrow"/>
                <w:spacing w:val="-17"/>
              </w:rPr>
              <w:t xml:space="preserve"> </w:t>
            </w:r>
            <w:r w:rsidRPr="00D978E2">
              <w:rPr>
                <w:rFonts w:ascii="Arial Narrow" w:hAnsi="Arial Narrow"/>
              </w:rPr>
              <w:t>el</w:t>
            </w:r>
            <w:r w:rsidRPr="00D978E2">
              <w:rPr>
                <w:rFonts w:ascii="Arial Narrow" w:hAnsi="Arial Narrow"/>
                <w:spacing w:val="-17"/>
              </w:rPr>
              <w:t xml:space="preserve"> </w:t>
            </w:r>
            <w:r w:rsidRPr="00D978E2">
              <w:rPr>
                <w:rFonts w:ascii="Arial Narrow" w:hAnsi="Arial Narrow"/>
              </w:rPr>
              <w:t>cual</w:t>
            </w:r>
            <w:r w:rsidRPr="00D978E2">
              <w:rPr>
                <w:rFonts w:ascii="Arial Narrow" w:hAnsi="Arial Narrow"/>
                <w:spacing w:val="-17"/>
              </w:rPr>
              <w:t xml:space="preserve"> </w:t>
            </w:r>
            <w:r w:rsidRPr="00D978E2">
              <w:rPr>
                <w:rFonts w:ascii="Arial Narrow" w:hAnsi="Arial Narrow"/>
              </w:rPr>
              <w:t>fue</w:t>
            </w:r>
            <w:r w:rsidRPr="00D978E2">
              <w:rPr>
                <w:rFonts w:ascii="Arial Narrow" w:hAnsi="Arial Narrow"/>
                <w:spacing w:val="-17"/>
              </w:rPr>
              <w:t xml:space="preserve"> </w:t>
            </w:r>
            <w:r w:rsidRPr="00D978E2">
              <w:rPr>
                <w:rFonts w:ascii="Arial Narrow" w:hAnsi="Arial Narrow"/>
              </w:rPr>
              <w:t>emitido,</w:t>
            </w:r>
            <w:r w:rsidRPr="00D978E2">
              <w:rPr>
                <w:rFonts w:ascii="Arial Narrow" w:hAnsi="Arial Narrow"/>
                <w:spacing w:val="-15"/>
              </w:rPr>
              <w:t xml:space="preserve"> </w:t>
            </w:r>
            <w:r w:rsidRPr="00D978E2">
              <w:rPr>
                <w:rFonts w:ascii="Arial Narrow" w:hAnsi="Arial Narrow"/>
              </w:rPr>
              <w:t>de</w:t>
            </w:r>
            <w:r w:rsidRPr="00D978E2">
              <w:rPr>
                <w:rFonts w:ascii="Arial Narrow" w:hAnsi="Arial Narrow"/>
                <w:spacing w:val="-16"/>
              </w:rPr>
              <w:t xml:space="preserve"> </w:t>
            </w:r>
            <w:r w:rsidRPr="00D978E2">
              <w:rPr>
                <w:rFonts w:ascii="Arial Narrow" w:hAnsi="Arial Narrow"/>
              </w:rPr>
              <w:t>conformidad</w:t>
            </w:r>
            <w:r w:rsidRPr="00D978E2">
              <w:rPr>
                <w:rFonts w:ascii="Arial Narrow" w:hAnsi="Arial Narrow"/>
                <w:spacing w:val="-17"/>
              </w:rPr>
              <w:t xml:space="preserve"> </w:t>
            </w:r>
            <w:r w:rsidRPr="00D978E2">
              <w:rPr>
                <w:rFonts w:ascii="Arial Narrow" w:hAnsi="Arial Narrow"/>
              </w:rPr>
              <w:t>con</w:t>
            </w:r>
            <w:r w:rsidRPr="00D978E2">
              <w:rPr>
                <w:rFonts w:ascii="Arial Narrow" w:hAnsi="Arial Narrow"/>
                <w:spacing w:val="-17"/>
              </w:rPr>
              <w:t xml:space="preserve"> </w:t>
            </w:r>
            <w:r w:rsidRPr="00D978E2">
              <w:rPr>
                <w:rFonts w:ascii="Arial Narrow" w:hAnsi="Arial Narrow"/>
              </w:rPr>
              <w:t>la</w:t>
            </w:r>
            <w:r w:rsidRPr="00D978E2">
              <w:rPr>
                <w:rFonts w:ascii="Arial Narrow" w:hAnsi="Arial Narrow"/>
                <w:spacing w:val="-17"/>
              </w:rPr>
              <w:t xml:space="preserve"> </w:t>
            </w:r>
            <w:r w:rsidRPr="00D978E2">
              <w:rPr>
                <w:rFonts w:ascii="Arial Narrow" w:hAnsi="Arial Narrow"/>
              </w:rPr>
              <w:t>legislación del país de origen.</w:t>
            </w:r>
          </w:p>
          <w:p w14:paraId="63F3A0EC" w14:textId="77777777" w:rsidR="00D978E2" w:rsidRPr="00D978E2" w:rsidRDefault="00D978E2" w:rsidP="00AC2CB5">
            <w:pPr>
              <w:spacing w:before="161"/>
              <w:ind w:left="698" w:right="347"/>
              <w:jc w:val="both"/>
              <w:rPr>
                <w:rFonts w:ascii="Arial Narrow" w:hAnsi="Arial Narrow"/>
              </w:rPr>
            </w:pPr>
            <w:r w:rsidRPr="00D978E2">
              <w:rPr>
                <w:rFonts w:ascii="Arial Narrow" w:hAnsi="Arial Narrow"/>
              </w:rPr>
              <w:t>Adicional</w:t>
            </w:r>
            <w:r w:rsidRPr="00D978E2">
              <w:rPr>
                <w:rFonts w:ascii="Arial Narrow" w:hAnsi="Arial Narrow"/>
                <w:spacing w:val="-20"/>
              </w:rPr>
              <w:t xml:space="preserve"> </w:t>
            </w:r>
            <w:r w:rsidRPr="00D978E2">
              <w:rPr>
                <w:rFonts w:ascii="Arial Narrow" w:hAnsi="Arial Narrow"/>
              </w:rPr>
              <w:t>a</w:t>
            </w:r>
            <w:r w:rsidRPr="00D978E2">
              <w:rPr>
                <w:rFonts w:ascii="Arial Narrow" w:hAnsi="Arial Narrow"/>
                <w:spacing w:val="-19"/>
              </w:rPr>
              <w:t xml:space="preserve"> </w:t>
            </w:r>
            <w:r w:rsidRPr="00D978E2">
              <w:rPr>
                <w:rFonts w:ascii="Arial Narrow" w:hAnsi="Arial Narrow"/>
              </w:rPr>
              <w:t>lo</w:t>
            </w:r>
            <w:r w:rsidRPr="00D978E2">
              <w:rPr>
                <w:rFonts w:ascii="Arial Narrow" w:hAnsi="Arial Narrow"/>
                <w:spacing w:val="-19"/>
              </w:rPr>
              <w:t xml:space="preserve"> </w:t>
            </w:r>
            <w:r w:rsidRPr="00D978E2">
              <w:rPr>
                <w:rFonts w:ascii="Arial Narrow" w:hAnsi="Arial Narrow"/>
              </w:rPr>
              <w:t>anterior,</w:t>
            </w:r>
            <w:r w:rsidRPr="00D978E2">
              <w:rPr>
                <w:rFonts w:ascii="Arial Narrow" w:hAnsi="Arial Narrow"/>
                <w:spacing w:val="-20"/>
              </w:rPr>
              <w:t xml:space="preserve"> </w:t>
            </w:r>
            <w:r w:rsidRPr="00D978E2">
              <w:rPr>
                <w:rFonts w:ascii="Arial Narrow" w:hAnsi="Arial Narrow"/>
              </w:rPr>
              <w:t>deben</w:t>
            </w:r>
            <w:r w:rsidRPr="00D978E2">
              <w:rPr>
                <w:rFonts w:ascii="Arial Narrow" w:hAnsi="Arial Narrow"/>
                <w:spacing w:val="-19"/>
              </w:rPr>
              <w:t xml:space="preserve"> </w:t>
            </w:r>
            <w:r w:rsidRPr="00D978E2">
              <w:rPr>
                <w:rFonts w:ascii="Arial Narrow" w:hAnsi="Arial Narrow"/>
              </w:rPr>
              <w:t>allegar</w:t>
            </w:r>
            <w:r w:rsidRPr="00D978E2">
              <w:rPr>
                <w:rFonts w:ascii="Arial Narrow" w:hAnsi="Arial Narrow"/>
                <w:spacing w:val="-20"/>
              </w:rPr>
              <w:t xml:space="preserve"> </w:t>
            </w:r>
            <w:r w:rsidRPr="00D978E2">
              <w:rPr>
                <w:rFonts w:ascii="Arial Narrow" w:hAnsi="Arial Narrow"/>
              </w:rPr>
              <w:t>la</w:t>
            </w:r>
            <w:r w:rsidRPr="00D978E2">
              <w:rPr>
                <w:rFonts w:ascii="Arial Narrow" w:hAnsi="Arial Narrow"/>
                <w:spacing w:val="-19"/>
              </w:rPr>
              <w:t xml:space="preserve"> </w:t>
            </w:r>
            <w:r w:rsidRPr="00D978E2">
              <w:rPr>
                <w:rFonts w:ascii="Arial Narrow" w:hAnsi="Arial Narrow"/>
              </w:rPr>
              <w:t>traducción</w:t>
            </w:r>
            <w:r w:rsidRPr="00D978E2">
              <w:rPr>
                <w:rFonts w:ascii="Arial Narrow" w:hAnsi="Arial Narrow"/>
                <w:spacing w:val="-19"/>
              </w:rPr>
              <w:t xml:space="preserve"> </w:t>
            </w:r>
            <w:r w:rsidRPr="00D978E2">
              <w:rPr>
                <w:rFonts w:ascii="Arial Narrow" w:hAnsi="Arial Narrow"/>
              </w:rPr>
              <w:t>al</w:t>
            </w:r>
            <w:r w:rsidRPr="00D978E2">
              <w:rPr>
                <w:rFonts w:ascii="Arial Narrow" w:hAnsi="Arial Narrow"/>
                <w:spacing w:val="-20"/>
              </w:rPr>
              <w:t xml:space="preserve"> </w:t>
            </w:r>
            <w:r w:rsidRPr="00D978E2">
              <w:rPr>
                <w:rFonts w:ascii="Arial Narrow" w:hAnsi="Arial Narrow"/>
              </w:rPr>
              <w:t>idioma</w:t>
            </w:r>
            <w:r w:rsidRPr="00D978E2">
              <w:rPr>
                <w:rFonts w:ascii="Arial Narrow" w:hAnsi="Arial Narrow"/>
                <w:spacing w:val="-19"/>
              </w:rPr>
              <w:t xml:space="preserve"> </w:t>
            </w:r>
            <w:r w:rsidRPr="00D978E2">
              <w:rPr>
                <w:rFonts w:ascii="Arial Narrow" w:hAnsi="Arial Narrow"/>
              </w:rPr>
              <w:t>castellano</w:t>
            </w:r>
            <w:r w:rsidRPr="00D978E2">
              <w:rPr>
                <w:rFonts w:ascii="Arial Narrow" w:hAnsi="Arial Narrow"/>
                <w:spacing w:val="-19"/>
              </w:rPr>
              <w:t xml:space="preserve"> </w:t>
            </w:r>
            <w:r w:rsidRPr="00D978E2">
              <w:rPr>
                <w:rFonts w:ascii="Arial Narrow" w:hAnsi="Arial Narrow"/>
              </w:rPr>
              <w:t>de</w:t>
            </w:r>
            <w:r w:rsidRPr="00D978E2">
              <w:rPr>
                <w:rFonts w:ascii="Arial Narrow" w:hAnsi="Arial Narrow"/>
                <w:spacing w:val="-20"/>
              </w:rPr>
              <w:t xml:space="preserve"> </w:t>
            </w:r>
            <w:r w:rsidRPr="00D978E2">
              <w:rPr>
                <w:rFonts w:ascii="Arial Narrow" w:hAnsi="Arial Narrow"/>
              </w:rPr>
              <w:t>la</w:t>
            </w:r>
            <w:r w:rsidRPr="00D978E2">
              <w:rPr>
                <w:rFonts w:ascii="Arial Narrow" w:hAnsi="Arial Narrow"/>
                <w:spacing w:val="-19"/>
              </w:rPr>
              <w:t xml:space="preserve"> </w:t>
            </w:r>
            <w:r w:rsidRPr="00D978E2">
              <w:rPr>
                <w:rFonts w:ascii="Arial Narrow" w:hAnsi="Arial Narrow"/>
              </w:rPr>
              <w:t>información</w:t>
            </w:r>
            <w:r w:rsidRPr="00D978E2">
              <w:rPr>
                <w:rFonts w:ascii="Arial Narrow" w:hAnsi="Arial Narrow"/>
                <w:spacing w:val="-19"/>
              </w:rPr>
              <w:t xml:space="preserve"> </w:t>
            </w:r>
            <w:r w:rsidRPr="00D978E2">
              <w:rPr>
                <w:rFonts w:ascii="Arial Narrow" w:hAnsi="Arial Narrow"/>
              </w:rPr>
              <w:t xml:space="preserve">financiera, observando lo siguiente: (i) los valores deben ser expresados </w:t>
            </w:r>
            <w:proofErr w:type="gramStart"/>
            <w:r w:rsidRPr="00D978E2">
              <w:rPr>
                <w:rFonts w:ascii="Arial Narrow" w:hAnsi="Arial Narrow"/>
              </w:rPr>
              <w:t>Pesos Colombianos</w:t>
            </w:r>
            <w:proofErr w:type="gramEnd"/>
            <w:r w:rsidRPr="00D978E2">
              <w:rPr>
                <w:rFonts w:ascii="Arial Narrow" w:hAnsi="Arial Narrow"/>
              </w:rPr>
              <w:t xml:space="preserve">, convertidos a la Tasa Representativa del Mercado (TRM) de la fecha de corte de </w:t>
            </w:r>
            <w:proofErr w:type="gramStart"/>
            <w:r w:rsidRPr="00D978E2">
              <w:rPr>
                <w:rFonts w:ascii="Arial Narrow" w:hAnsi="Arial Narrow"/>
              </w:rPr>
              <w:t>los mismos</w:t>
            </w:r>
            <w:proofErr w:type="gramEnd"/>
            <w:r w:rsidRPr="00D978E2">
              <w:rPr>
                <w:rFonts w:ascii="Arial Narrow" w:hAnsi="Arial Narrow"/>
              </w:rPr>
              <w:t>, en los términos descritos</w:t>
            </w:r>
            <w:r w:rsidRPr="00D978E2">
              <w:rPr>
                <w:rFonts w:ascii="Arial Narrow" w:hAnsi="Arial Narrow"/>
                <w:spacing w:val="-9"/>
              </w:rPr>
              <w:t xml:space="preserve"> </w:t>
            </w:r>
            <w:r w:rsidRPr="00D978E2">
              <w:rPr>
                <w:rFonts w:ascii="Arial Narrow" w:hAnsi="Arial Narrow"/>
              </w:rPr>
              <w:t>en</w:t>
            </w:r>
            <w:r w:rsidRPr="00D978E2">
              <w:rPr>
                <w:rFonts w:ascii="Arial Narrow" w:hAnsi="Arial Narrow"/>
                <w:spacing w:val="-9"/>
              </w:rPr>
              <w:t xml:space="preserve"> </w:t>
            </w:r>
            <w:r w:rsidRPr="00D978E2">
              <w:rPr>
                <w:rFonts w:ascii="Arial Narrow" w:hAnsi="Arial Narrow"/>
              </w:rPr>
              <w:t>la</w:t>
            </w:r>
            <w:r w:rsidRPr="00D978E2">
              <w:rPr>
                <w:rFonts w:ascii="Arial Narrow" w:hAnsi="Arial Narrow"/>
                <w:spacing w:val="-10"/>
              </w:rPr>
              <w:t xml:space="preserve"> </w:t>
            </w:r>
            <w:r w:rsidRPr="00D978E2">
              <w:rPr>
                <w:rFonts w:ascii="Arial Narrow" w:hAnsi="Arial Narrow"/>
              </w:rPr>
              <w:t>sección</w:t>
            </w:r>
            <w:r w:rsidRPr="00D978E2">
              <w:rPr>
                <w:rFonts w:ascii="Arial Narrow" w:hAnsi="Arial Narrow"/>
                <w:spacing w:val="-10"/>
              </w:rPr>
              <w:t xml:space="preserve"> </w:t>
            </w:r>
            <w:r w:rsidRPr="00D978E2">
              <w:rPr>
                <w:rFonts w:ascii="Arial Narrow" w:hAnsi="Arial Narrow"/>
              </w:rPr>
              <w:t>1.13</w:t>
            </w:r>
            <w:r w:rsidRPr="00D978E2">
              <w:rPr>
                <w:rFonts w:ascii="Arial Narrow" w:hAnsi="Arial Narrow"/>
                <w:spacing w:val="-8"/>
              </w:rPr>
              <w:t xml:space="preserve"> </w:t>
            </w:r>
            <w:r w:rsidRPr="00D978E2">
              <w:rPr>
                <w:rFonts w:ascii="Arial Narrow" w:hAnsi="Arial Narrow"/>
              </w:rPr>
              <w:t>de</w:t>
            </w:r>
            <w:r w:rsidRPr="00D978E2">
              <w:rPr>
                <w:rFonts w:ascii="Arial Narrow" w:hAnsi="Arial Narrow"/>
                <w:spacing w:val="-8"/>
              </w:rPr>
              <w:t xml:space="preserve"> </w:t>
            </w:r>
            <w:r w:rsidRPr="00D978E2">
              <w:rPr>
                <w:rFonts w:ascii="Arial Narrow" w:hAnsi="Arial Narrow"/>
              </w:rPr>
              <w:t>este</w:t>
            </w:r>
            <w:r w:rsidRPr="00D978E2">
              <w:rPr>
                <w:rFonts w:ascii="Arial Narrow" w:hAnsi="Arial Narrow"/>
                <w:spacing w:val="-9"/>
              </w:rPr>
              <w:t xml:space="preserve"> </w:t>
            </w:r>
            <w:r w:rsidRPr="00D978E2">
              <w:rPr>
                <w:rFonts w:ascii="Arial Narrow" w:hAnsi="Arial Narrow"/>
              </w:rPr>
              <w:t>documento;</w:t>
            </w:r>
            <w:r w:rsidRPr="00D978E2">
              <w:rPr>
                <w:rFonts w:ascii="Arial Narrow" w:hAnsi="Arial Narrow"/>
                <w:spacing w:val="-9"/>
              </w:rPr>
              <w:t xml:space="preserve"> </w:t>
            </w:r>
            <w:r w:rsidRPr="00D978E2">
              <w:rPr>
                <w:rFonts w:ascii="Arial Narrow" w:hAnsi="Arial Narrow"/>
              </w:rPr>
              <w:t>(</w:t>
            </w:r>
            <w:proofErr w:type="spellStart"/>
            <w:r w:rsidRPr="00D978E2">
              <w:rPr>
                <w:rFonts w:ascii="Arial Narrow" w:hAnsi="Arial Narrow"/>
              </w:rPr>
              <w:t>ii</w:t>
            </w:r>
            <w:proofErr w:type="spellEnd"/>
            <w:r w:rsidRPr="00D978E2">
              <w:rPr>
                <w:rFonts w:ascii="Arial Narrow" w:hAnsi="Arial Narrow"/>
              </w:rPr>
              <w:t>)</w:t>
            </w:r>
            <w:r w:rsidRPr="00D978E2">
              <w:rPr>
                <w:rFonts w:ascii="Arial Narrow" w:hAnsi="Arial Narrow"/>
                <w:spacing w:val="-8"/>
              </w:rPr>
              <w:t xml:space="preserve"> </w:t>
            </w:r>
            <w:r w:rsidRPr="00D978E2">
              <w:rPr>
                <w:rFonts w:ascii="Arial Narrow" w:hAnsi="Arial Narrow"/>
              </w:rPr>
              <w:t>presentados</w:t>
            </w:r>
            <w:r w:rsidRPr="00D978E2">
              <w:rPr>
                <w:rFonts w:ascii="Arial Narrow" w:hAnsi="Arial Narrow"/>
                <w:spacing w:val="-11"/>
              </w:rPr>
              <w:t xml:space="preserve"> </w:t>
            </w:r>
            <w:r w:rsidRPr="00D978E2">
              <w:rPr>
                <w:rFonts w:ascii="Arial Narrow" w:hAnsi="Arial Narrow"/>
              </w:rPr>
              <w:t>de</w:t>
            </w:r>
            <w:r w:rsidRPr="00D978E2">
              <w:rPr>
                <w:rFonts w:ascii="Arial Narrow" w:hAnsi="Arial Narrow"/>
                <w:spacing w:val="-9"/>
              </w:rPr>
              <w:t xml:space="preserve"> </w:t>
            </w:r>
            <w:r w:rsidRPr="00D978E2">
              <w:rPr>
                <w:rFonts w:ascii="Arial Narrow" w:hAnsi="Arial Narrow"/>
              </w:rPr>
              <w:t>acuerdo</w:t>
            </w:r>
            <w:r w:rsidRPr="00D978E2">
              <w:rPr>
                <w:rFonts w:ascii="Arial Narrow" w:hAnsi="Arial Narrow"/>
                <w:spacing w:val="-9"/>
              </w:rPr>
              <w:t xml:space="preserve"> </w:t>
            </w:r>
            <w:r w:rsidRPr="00D978E2">
              <w:rPr>
                <w:rFonts w:ascii="Arial Narrow" w:hAnsi="Arial Narrow"/>
              </w:rPr>
              <w:t>con</w:t>
            </w:r>
            <w:r w:rsidRPr="00D978E2">
              <w:rPr>
                <w:rFonts w:ascii="Arial Narrow" w:hAnsi="Arial Narrow"/>
                <w:spacing w:val="-9"/>
              </w:rPr>
              <w:t xml:space="preserve"> </w:t>
            </w:r>
            <w:r w:rsidRPr="00D978E2">
              <w:rPr>
                <w:rFonts w:ascii="Arial Narrow" w:hAnsi="Arial Narrow"/>
              </w:rPr>
              <w:t>las</w:t>
            </w:r>
            <w:r w:rsidRPr="00D978E2">
              <w:rPr>
                <w:rFonts w:ascii="Arial Narrow" w:hAnsi="Arial Narrow"/>
                <w:spacing w:val="-9"/>
              </w:rPr>
              <w:t xml:space="preserve"> </w:t>
            </w:r>
            <w:r w:rsidRPr="00D978E2">
              <w:rPr>
                <w:rFonts w:ascii="Arial Narrow" w:hAnsi="Arial Narrow"/>
              </w:rPr>
              <w:t>normas</w:t>
            </w:r>
            <w:r w:rsidRPr="00D978E2">
              <w:rPr>
                <w:rFonts w:ascii="Arial Narrow" w:hAnsi="Arial Narrow"/>
                <w:spacing w:val="-9"/>
              </w:rPr>
              <w:t xml:space="preserve"> </w:t>
            </w:r>
            <w:r w:rsidRPr="00D978E2">
              <w:rPr>
                <w:rFonts w:ascii="Arial Narrow" w:hAnsi="Arial Narrow"/>
              </w:rPr>
              <w:t>NIIF; y (</w:t>
            </w:r>
            <w:proofErr w:type="spellStart"/>
            <w:r w:rsidRPr="00D978E2">
              <w:rPr>
                <w:rFonts w:ascii="Arial Narrow" w:hAnsi="Arial Narrow"/>
              </w:rPr>
              <w:t>iii</w:t>
            </w:r>
            <w:proofErr w:type="spellEnd"/>
            <w:r w:rsidRPr="00D978E2">
              <w:rPr>
                <w:rFonts w:ascii="Arial Narrow" w:hAnsi="Arial Narrow"/>
              </w:rPr>
              <w:t>) debidamente firmados por el contador público colombiano que los hubiere convertido.</w:t>
            </w:r>
          </w:p>
          <w:p w14:paraId="147163A4" w14:textId="77777777" w:rsidR="00D978E2" w:rsidRPr="00D978E2" w:rsidRDefault="00D978E2" w:rsidP="00AC2CB5">
            <w:pPr>
              <w:spacing w:before="159"/>
              <w:ind w:left="698" w:right="353"/>
              <w:jc w:val="both"/>
              <w:rPr>
                <w:rFonts w:ascii="Arial Narrow" w:hAnsi="Arial Narrow"/>
              </w:rPr>
            </w:pPr>
            <w:r w:rsidRPr="00D978E2">
              <w:rPr>
                <w:rFonts w:ascii="Arial Narrow" w:hAnsi="Arial Narrow"/>
              </w:rPr>
              <w:t>Si alguno de estos requerimientos no aplica en el país del domicilio del Proponente extranjero, el representante legal o el apoderado en Colombia deberán hacerlo constar bajo la gravedad del juramento. Así mismo se podrá acreditar este requisito por la firma auditora externa.</w:t>
            </w:r>
          </w:p>
          <w:p w14:paraId="72A1F935" w14:textId="4AE25932" w:rsidR="00E11710" w:rsidRPr="00D978E2" w:rsidRDefault="00E11710" w:rsidP="00AC2CB5">
            <w:pPr>
              <w:tabs>
                <w:tab w:val="left" w:pos="1500"/>
              </w:tabs>
              <w:jc w:val="both"/>
              <w:rPr>
                <w:highlight w:val="yellow"/>
              </w:rPr>
            </w:pPr>
          </w:p>
        </w:tc>
        <w:tc>
          <w:tcPr>
            <w:tcW w:w="5150" w:type="dxa"/>
          </w:tcPr>
          <w:p w14:paraId="1EBEC2C4" w14:textId="77777777" w:rsidR="00E11710" w:rsidRPr="00CD062B" w:rsidRDefault="00E11710" w:rsidP="00AC2CB5">
            <w:pPr>
              <w:pStyle w:val="TDC5"/>
              <w:spacing w:before="10"/>
              <w:jc w:val="both"/>
              <w:rPr>
                <w:rFonts w:ascii="Arial Narrow" w:hAnsi="Arial Narrow"/>
                <w:highlight w:val="yellow"/>
              </w:rPr>
            </w:pPr>
          </w:p>
          <w:p w14:paraId="17429A05" w14:textId="77B6C0E2" w:rsidR="00E11710" w:rsidRPr="00CD062B" w:rsidRDefault="00E11710" w:rsidP="00AC2CB5">
            <w:pPr>
              <w:pStyle w:val="TDC5"/>
              <w:ind w:left="325"/>
              <w:jc w:val="both"/>
              <w:rPr>
                <w:rFonts w:ascii="Arial Narrow" w:hAnsi="Arial Narrow"/>
                <w:highlight w:val="yellow"/>
              </w:rPr>
            </w:pPr>
          </w:p>
        </w:tc>
      </w:tr>
    </w:tbl>
    <w:p w14:paraId="43B91807" w14:textId="77777777" w:rsidR="00CB5C06" w:rsidRPr="00CD062B" w:rsidRDefault="00CB5C06" w:rsidP="00AC2CB5">
      <w:pPr>
        <w:pStyle w:val="TDC5"/>
        <w:jc w:val="both"/>
        <w:rPr>
          <w:rFonts w:ascii="Arial Narrow" w:hAnsi="Arial Narrow"/>
          <w:highlight w:val="yellow"/>
        </w:rPr>
        <w:sectPr w:rsidR="00CB5C06" w:rsidRPr="00CD062B">
          <w:pgSz w:w="12240" w:h="15840"/>
          <w:pgMar w:top="1060" w:right="360" w:bottom="1520" w:left="360" w:header="709" w:footer="1258" w:gutter="0"/>
          <w:cols w:space="720"/>
        </w:sectPr>
      </w:pPr>
    </w:p>
    <w:p w14:paraId="2EDBAF2B" w14:textId="40FB0432" w:rsidR="00CB5C06" w:rsidRPr="00CD062B" w:rsidRDefault="00CB5C06" w:rsidP="00AC2CB5">
      <w:pPr>
        <w:pStyle w:val="TDC3"/>
        <w:spacing w:before="91"/>
        <w:jc w:val="both"/>
        <w:rPr>
          <w:rFonts w:ascii="Arial Narrow" w:hAnsi="Arial Narrow"/>
          <w:highlight w:val="yellow"/>
        </w:rPr>
      </w:pPr>
    </w:p>
    <w:p w14:paraId="3CDBCA4E" w14:textId="77777777" w:rsidR="00CB5C06" w:rsidRPr="00CD062B" w:rsidRDefault="00CB5C06" w:rsidP="00AC2CB5">
      <w:pPr>
        <w:pStyle w:val="TDC3"/>
        <w:spacing w:before="25"/>
        <w:ind w:left="0"/>
        <w:jc w:val="both"/>
        <w:rPr>
          <w:rFonts w:ascii="Arial Narrow" w:hAnsi="Arial Narrow"/>
          <w:highlight w:val="yellow"/>
        </w:rPr>
      </w:pPr>
    </w:p>
    <w:tbl>
      <w:tblPr>
        <w:tblW w:w="0" w:type="auto"/>
        <w:tblInd w:w="425" w:type="dxa"/>
        <w:tblLayout w:type="fixed"/>
        <w:tblLook w:val="01E0" w:firstRow="1" w:lastRow="1" w:firstColumn="1" w:lastColumn="1" w:noHBand="0" w:noVBand="0"/>
      </w:tblPr>
      <w:tblGrid>
        <w:gridCol w:w="4902"/>
        <w:gridCol w:w="4902"/>
      </w:tblGrid>
      <w:tr w:rsidR="00CB5C06" w:rsidRPr="00CD062B" w14:paraId="38567D5D" w14:textId="77777777" w:rsidTr="005F31AB">
        <w:trPr>
          <w:trHeight w:val="270"/>
        </w:trPr>
        <w:tc>
          <w:tcPr>
            <w:tcW w:w="4902" w:type="dxa"/>
          </w:tcPr>
          <w:p w14:paraId="56ECE954" w14:textId="391285A7" w:rsidR="00CB5C06" w:rsidRPr="00CD062B" w:rsidRDefault="00CB5C06" w:rsidP="00AC2CB5">
            <w:pPr>
              <w:pStyle w:val="TDC5"/>
              <w:ind w:left="50"/>
              <w:jc w:val="both"/>
              <w:rPr>
                <w:rFonts w:ascii="Arial Narrow" w:hAnsi="Arial Narrow"/>
                <w:highlight w:val="yellow"/>
              </w:rPr>
            </w:pPr>
          </w:p>
        </w:tc>
        <w:tc>
          <w:tcPr>
            <w:tcW w:w="4902" w:type="dxa"/>
          </w:tcPr>
          <w:p w14:paraId="59C010EF" w14:textId="169E32B5" w:rsidR="00CB5C06" w:rsidRPr="00CD062B" w:rsidRDefault="00CB5C06" w:rsidP="00AC2CB5">
            <w:pPr>
              <w:pStyle w:val="TDC5"/>
              <w:ind w:left="112"/>
              <w:jc w:val="both"/>
              <w:rPr>
                <w:rFonts w:ascii="Arial Narrow" w:hAnsi="Arial Narrow"/>
                <w:highlight w:val="yellow"/>
              </w:rPr>
            </w:pPr>
          </w:p>
        </w:tc>
      </w:tr>
    </w:tbl>
    <w:p w14:paraId="3201E031" w14:textId="77777777" w:rsidR="003765C5" w:rsidRPr="000B1D5C" w:rsidRDefault="003765C5" w:rsidP="00AC2CB5">
      <w:pPr>
        <w:pStyle w:val="Textoindependiente"/>
        <w:rPr>
          <w:rFonts w:ascii="Arial Narrow" w:hAnsi="Arial Narrow"/>
        </w:rPr>
        <w:sectPr w:rsidR="003765C5" w:rsidRPr="000B1D5C">
          <w:pgSz w:w="12240" w:h="15840"/>
          <w:pgMar w:top="1060" w:right="360" w:bottom="1520" w:left="360" w:header="709" w:footer="1258" w:gutter="0"/>
          <w:cols w:space="720"/>
        </w:sectPr>
      </w:pPr>
    </w:p>
    <w:p w14:paraId="0D028E59" w14:textId="77777777" w:rsidR="003765C5" w:rsidRDefault="003765C5" w:rsidP="00AC2CB5">
      <w:pPr>
        <w:pStyle w:val="Ttulo3"/>
        <w:tabs>
          <w:tab w:val="left" w:pos="1079"/>
        </w:tabs>
        <w:spacing w:before="93"/>
        <w:ind w:left="1079" w:firstLine="0"/>
        <w:jc w:val="both"/>
        <w:rPr>
          <w:rFonts w:ascii="Arial Narrow" w:hAnsi="Arial Narrow"/>
        </w:rPr>
      </w:pPr>
    </w:p>
    <w:p w14:paraId="361B97F1" w14:textId="77777777" w:rsidR="003765C5" w:rsidRPr="000B1D5C" w:rsidRDefault="003765C5" w:rsidP="00AC2CB5">
      <w:pPr>
        <w:pStyle w:val="Ttulo3"/>
        <w:numPr>
          <w:ilvl w:val="0"/>
          <w:numId w:val="21"/>
        </w:numPr>
        <w:tabs>
          <w:tab w:val="left" w:pos="1079"/>
        </w:tabs>
        <w:spacing w:before="93"/>
        <w:ind w:left="1079" w:hanging="359"/>
        <w:jc w:val="both"/>
        <w:rPr>
          <w:rFonts w:ascii="Arial Narrow" w:hAnsi="Arial Narrow"/>
        </w:rPr>
      </w:pPr>
      <w:r w:rsidRPr="000B1D5C">
        <w:rPr>
          <w:rFonts w:ascii="Arial Narrow" w:hAnsi="Arial Narrow"/>
        </w:rPr>
        <w:t>Experiencia</w:t>
      </w:r>
      <w:r w:rsidRPr="000B1D5C">
        <w:rPr>
          <w:rFonts w:ascii="Arial Narrow" w:hAnsi="Arial Narrow"/>
          <w:spacing w:val="-10"/>
        </w:rPr>
        <w:t xml:space="preserve"> </w:t>
      </w:r>
      <w:r w:rsidRPr="000B1D5C">
        <w:rPr>
          <w:rFonts w:ascii="Arial Narrow" w:hAnsi="Arial Narrow"/>
          <w:spacing w:val="-4"/>
        </w:rPr>
        <w:t>(E):</w:t>
      </w:r>
    </w:p>
    <w:p w14:paraId="5BA0C773" w14:textId="77777777" w:rsidR="003765C5" w:rsidRPr="000B1D5C" w:rsidRDefault="003765C5" w:rsidP="00AC2CB5">
      <w:pPr>
        <w:pStyle w:val="Textoindependiente"/>
        <w:spacing w:before="199"/>
        <w:ind w:right="352"/>
        <w:rPr>
          <w:rFonts w:ascii="Arial Narrow" w:hAnsi="Arial Narrow"/>
        </w:rPr>
      </w:pP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factor</w:t>
      </w:r>
      <w:r w:rsidRPr="000B1D5C">
        <w:rPr>
          <w:rFonts w:ascii="Arial Narrow" w:hAnsi="Arial Narrow"/>
          <w:spacing w:val="-2"/>
        </w:rPr>
        <w:t xml:space="preserve"> </w:t>
      </w:r>
      <w:r w:rsidRPr="000B1D5C">
        <w:rPr>
          <w:rFonts w:ascii="Arial Narrow" w:hAnsi="Arial Narrow"/>
        </w:rPr>
        <w:t>(E)</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2"/>
        </w:rPr>
        <w:t xml:space="preserve"> </w:t>
      </w:r>
      <w:r w:rsidRPr="000B1D5C">
        <w:rPr>
          <w:rFonts w:ascii="Arial Narrow" w:hAnsi="Arial Narrow"/>
        </w:rPr>
        <w:t>Proponente</w:t>
      </w:r>
      <w:r w:rsidRPr="000B1D5C">
        <w:rPr>
          <w:rFonts w:ascii="Arial Narrow" w:hAnsi="Arial Narrow"/>
          <w:spacing w:val="-2"/>
        </w:rPr>
        <w:t xml:space="preserve"> </w:t>
      </w:r>
      <w:r w:rsidRPr="000B1D5C">
        <w:rPr>
          <w:rFonts w:ascii="Arial Narrow" w:hAnsi="Arial Narrow"/>
        </w:rPr>
        <w:t>para</w:t>
      </w:r>
      <w:r w:rsidRPr="000B1D5C">
        <w:rPr>
          <w:rFonts w:ascii="Arial Narrow" w:hAnsi="Arial Narrow"/>
          <w:spacing w:val="-2"/>
        </w:rPr>
        <w:t xml:space="preserve"> </w:t>
      </w:r>
      <w:r w:rsidRPr="000B1D5C">
        <w:rPr>
          <w:rFonts w:ascii="Arial Narrow" w:hAnsi="Arial Narrow"/>
        </w:rPr>
        <w:t>propósitos</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Capacidad</w:t>
      </w:r>
      <w:r w:rsidRPr="000B1D5C">
        <w:rPr>
          <w:rFonts w:ascii="Arial Narrow" w:hAnsi="Arial Narrow"/>
          <w:spacing w:val="-3"/>
        </w:rPr>
        <w:t xml:space="preserve"> </w:t>
      </w:r>
      <w:r w:rsidRPr="000B1D5C">
        <w:rPr>
          <w:rFonts w:ascii="Arial Narrow" w:hAnsi="Arial Narrow"/>
        </w:rPr>
        <w:t>Residual</w:t>
      </w:r>
      <w:r w:rsidRPr="000B1D5C">
        <w:rPr>
          <w:rFonts w:ascii="Arial Narrow" w:hAnsi="Arial Narrow"/>
          <w:spacing w:val="-2"/>
        </w:rPr>
        <w:t xml:space="preserve"> </w:t>
      </w:r>
      <w:r w:rsidRPr="000B1D5C">
        <w:rPr>
          <w:rFonts w:ascii="Arial Narrow" w:hAnsi="Arial Narrow"/>
        </w:rPr>
        <w:t>es</w:t>
      </w:r>
      <w:r w:rsidRPr="000B1D5C">
        <w:rPr>
          <w:rFonts w:ascii="Arial Narrow" w:hAnsi="Arial Narrow"/>
          <w:spacing w:val="-2"/>
        </w:rPr>
        <w:t xml:space="preserve"> </w:t>
      </w:r>
      <w:r w:rsidRPr="000B1D5C">
        <w:rPr>
          <w:rFonts w:ascii="Arial Narrow" w:hAnsi="Arial Narrow"/>
        </w:rPr>
        <w:t>acreditado</w:t>
      </w:r>
      <w:r w:rsidRPr="000B1D5C">
        <w:rPr>
          <w:rFonts w:ascii="Arial Narrow" w:hAnsi="Arial Narrow"/>
          <w:spacing w:val="-2"/>
        </w:rPr>
        <w:t xml:space="preserve"> </w:t>
      </w:r>
      <w:r w:rsidRPr="000B1D5C">
        <w:rPr>
          <w:rFonts w:ascii="Arial Narrow" w:hAnsi="Arial Narrow"/>
        </w:rPr>
        <w:t>por</w:t>
      </w:r>
      <w:r w:rsidRPr="000B1D5C">
        <w:rPr>
          <w:rFonts w:ascii="Arial Narrow" w:hAnsi="Arial Narrow"/>
          <w:spacing w:val="-2"/>
        </w:rPr>
        <w:t xml:space="preserve"> </w:t>
      </w:r>
      <w:r w:rsidRPr="000B1D5C">
        <w:rPr>
          <w:rFonts w:ascii="Arial Narrow" w:hAnsi="Arial Narrow"/>
        </w:rPr>
        <w:t>medio</w:t>
      </w:r>
      <w:r w:rsidRPr="000B1D5C">
        <w:rPr>
          <w:rFonts w:ascii="Arial Narrow" w:hAnsi="Arial Narrow"/>
          <w:spacing w:val="-2"/>
        </w:rPr>
        <w:t xml:space="preserve"> </w:t>
      </w:r>
      <w:r w:rsidRPr="000B1D5C">
        <w:rPr>
          <w:rFonts w:ascii="Arial Narrow" w:hAnsi="Arial Narrow"/>
        </w:rPr>
        <w:t>de la</w:t>
      </w:r>
      <w:r w:rsidRPr="000B1D5C">
        <w:rPr>
          <w:rFonts w:ascii="Arial Narrow" w:hAnsi="Arial Narrow"/>
          <w:spacing w:val="-4"/>
        </w:rPr>
        <w:t xml:space="preserve"> </w:t>
      </w:r>
      <w:r w:rsidRPr="000B1D5C">
        <w:rPr>
          <w:rFonts w:ascii="Arial Narrow" w:hAnsi="Arial Narrow"/>
        </w:rPr>
        <w:t>relación</w:t>
      </w:r>
      <w:r w:rsidRPr="000B1D5C">
        <w:rPr>
          <w:rFonts w:ascii="Arial Narrow" w:hAnsi="Arial Narrow"/>
          <w:spacing w:val="-4"/>
        </w:rPr>
        <w:t xml:space="preserve"> </w:t>
      </w:r>
      <w:r w:rsidRPr="000B1D5C">
        <w:rPr>
          <w:rFonts w:ascii="Arial Narrow" w:hAnsi="Arial Narrow"/>
        </w:rPr>
        <w:t>entre:</w:t>
      </w:r>
      <w:r w:rsidRPr="000B1D5C">
        <w:rPr>
          <w:rFonts w:ascii="Arial Narrow" w:hAnsi="Arial Narrow"/>
          <w:spacing w:val="-4"/>
        </w:rPr>
        <w:t xml:space="preserve"> </w:t>
      </w:r>
      <w:r w:rsidRPr="000B1D5C">
        <w:rPr>
          <w:rFonts w:ascii="Arial Narrow" w:hAnsi="Arial Narrow"/>
        </w:rPr>
        <w:t>(i)</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valor</w:t>
      </w:r>
      <w:r w:rsidRPr="000B1D5C">
        <w:rPr>
          <w:rFonts w:ascii="Arial Narrow" w:hAnsi="Arial Narrow"/>
          <w:spacing w:val="-3"/>
        </w:rPr>
        <w:t xml:space="preserve"> </w:t>
      </w:r>
      <w:r w:rsidRPr="000B1D5C">
        <w:rPr>
          <w:rFonts w:ascii="Arial Narrow" w:hAnsi="Arial Narrow"/>
        </w:rPr>
        <w:t>total</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4"/>
        </w:rPr>
        <w:t xml:space="preserve"> </w:t>
      </w:r>
      <w:r w:rsidRPr="000B1D5C">
        <w:rPr>
          <w:rFonts w:ascii="Arial Narrow" w:hAnsi="Arial Narrow"/>
        </w:rPr>
        <w:t>Pesos</w:t>
      </w:r>
      <w:r w:rsidRPr="000B1D5C">
        <w:rPr>
          <w:rFonts w:ascii="Arial Narrow" w:hAnsi="Arial Narrow"/>
          <w:spacing w:val="-5"/>
        </w:rPr>
        <w:t xml:space="preserve"> </w:t>
      </w:r>
      <w:r w:rsidRPr="000B1D5C">
        <w:rPr>
          <w:rFonts w:ascii="Arial Narrow" w:hAnsi="Arial Narrow"/>
        </w:rPr>
        <w:t>Colombianos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contratos</w:t>
      </w:r>
      <w:r w:rsidRPr="000B1D5C">
        <w:rPr>
          <w:rFonts w:ascii="Arial Narrow" w:hAnsi="Arial Narrow"/>
          <w:spacing w:val="-3"/>
        </w:rPr>
        <w:t xml:space="preserve"> </w:t>
      </w:r>
      <w:r w:rsidRPr="000B1D5C">
        <w:rPr>
          <w:rFonts w:ascii="Arial Narrow" w:hAnsi="Arial Narrow"/>
        </w:rPr>
        <w:t>aportados</w:t>
      </w:r>
      <w:r w:rsidRPr="000B1D5C">
        <w:rPr>
          <w:rFonts w:ascii="Arial Narrow" w:hAnsi="Arial Narrow"/>
          <w:spacing w:val="-2"/>
        </w:rPr>
        <w:t xml:space="preserve"> </w:t>
      </w:r>
      <w:r w:rsidRPr="000B1D5C">
        <w:rPr>
          <w:rFonts w:ascii="Arial Narrow" w:hAnsi="Arial Narrow"/>
        </w:rPr>
        <w:t>al</w:t>
      </w:r>
      <w:r w:rsidRPr="000B1D5C">
        <w:rPr>
          <w:rFonts w:ascii="Arial Narrow" w:hAnsi="Arial Narrow"/>
          <w:spacing w:val="-6"/>
        </w:rPr>
        <w:t xml:space="preserve"> </w:t>
      </w:r>
      <w:r w:rsidRPr="000B1D5C">
        <w:rPr>
          <w:rFonts w:ascii="Arial Narrow" w:hAnsi="Arial Narrow"/>
        </w:rPr>
        <w:t>Proceso</w:t>
      </w:r>
      <w:r w:rsidRPr="000B1D5C">
        <w:rPr>
          <w:rFonts w:ascii="Arial Narrow" w:hAnsi="Arial Narrow"/>
          <w:spacing w:val="-2"/>
        </w:rPr>
        <w:t xml:space="preserve"> </w:t>
      </w:r>
      <w:r w:rsidRPr="000B1D5C">
        <w:rPr>
          <w:rFonts w:ascii="Arial Narrow" w:hAnsi="Arial Narrow"/>
        </w:rPr>
        <w:t>de Contratación o Formato 5 – Capacidad residual en el segmento 72 “Servicios de Edificación, Construcción de Instalaciones y Mantenimiento” del Clasificador de Bienes y Servicios; y (</w:t>
      </w:r>
      <w:proofErr w:type="spellStart"/>
      <w:r w:rsidRPr="000B1D5C">
        <w:rPr>
          <w:rFonts w:ascii="Arial Narrow" w:hAnsi="Arial Narrow"/>
        </w:rPr>
        <w:t>ii</w:t>
      </w:r>
      <w:proofErr w:type="spellEnd"/>
      <w:r w:rsidRPr="000B1D5C">
        <w:rPr>
          <w:rFonts w:ascii="Arial Narrow" w:hAnsi="Arial Narrow"/>
        </w:rPr>
        <w:t>) el Presupuesto Oficial estimado del Proceso de Contratación.</w:t>
      </w:r>
    </w:p>
    <w:p w14:paraId="42106AE2" w14:textId="77777777" w:rsidR="003765C5" w:rsidRPr="000B1D5C" w:rsidRDefault="003765C5" w:rsidP="00AC2CB5">
      <w:pPr>
        <w:pStyle w:val="Textoindependiente"/>
        <w:spacing w:before="160"/>
        <w:ind w:right="353"/>
        <w:rPr>
          <w:rFonts w:ascii="Arial Narrow" w:hAnsi="Arial Narrow"/>
        </w:rPr>
      </w:pP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relación</w:t>
      </w:r>
      <w:r w:rsidRPr="000B1D5C">
        <w:rPr>
          <w:rFonts w:ascii="Arial Narrow" w:hAnsi="Arial Narrow"/>
          <w:spacing w:val="-4"/>
        </w:rPr>
        <w:t xml:space="preserve"> </w:t>
      </w:r>
      <w:r w:rsidRPr="000B1D5C">
        <w:rPr>
          <w:rFonts w:ascii="Arial Narrow" w:hAnsi="Arial Narrow"/>
        </w:rPr>
        <w:t>indica</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número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veces</w:t>
      </w:r>
      <w:r w:rsidRPr="000B1D5C">
        <w:rPr>
          <w:rFonts w:ascii="Arial Narrow" w:hAnsi="Arial Narrow"/>
          <w:spacing w:val="-2"/>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Proponente</w:t>
      </w:r>
      <w:r w:rsidRPr="000B1D5C">
        <w:rPr>
          <w:rFonts w:ascii="Arial Narrow" w:hAnsi="Arial Narrow"/>
          <w:spacing w:val="-2"/>
        </w:rPr>
        <w:t xml:space="preserve"> </w:t>
      </w:r>
      <w:r w:rsidRPr="000B1D5C">
        <w:rPr>
          <w:rFonts w:ascii="Arial Narrow" w:hAnsi="Arial Narrow"/>
        </w:rPr>
        <w:t>ha</w:t>
      </w:r>
      <w:r w:rsidRPr="000B1D5C">
        <w:rPr>
          <w:rFonts w:ascii="Arial Narrow" w:hAnsi="Arial Narrow"/>
          <w:spacing w:val="-6"/>
        </w:rPr>
        <w:t xml:space="preserve"> </w:t>
      </w:r>
      <w:r w:rsidRPr="000B1D5C">
        <w:rPr>
          <w:rFonts w:ascii="Arial Narrow" w:hAnsi="Arial Narrow"/>
        </w:rPr>
        <w:t>ejecutado</w:t>
      </w:r>
      <w:r w:rsidRPr="000B1D5C">
        <w:rPr>
          <w:rFonts w:ascii="Arial Narrow" w:hAnsi="Arial Narrow"/>
          <w:spacing w:val="-3"/>
        </w:rPr>
        <w:t xml:space="preserve"> </w:t>
      </w:r>
      <w:r w:rsidRPr="000B1D5C">
        <w:rPr>
          <w:rFonts w:ascii="Arial Narrow" w:hAnsi="Arial Narrow"/>
        </w:rPr>
        <w:t>contratos</w:t>
      </w:r>
      <w:r w:rsidRPr="000B1D5C">
        <w:rPr>
          <w:rFonts w:ascii="Arial Narrow" w:hAnsi="Arial Narrow"/>
          <w:spacing w:val="-5"/>
        </w:rPr>
        <w:t xml:space="preserve"> </w:t>
      </w:r>
      <w:r w:rsidRPr="000B1D5C">
        <w:rPr>
          <w:rFonts w:ascii="Arial Narrow" w:hAnsi="Arial Narrow"/>
        </w:rPr>
        <w:t>equivalentes</w:t>
      </w:r>
      <w:r w:rsidRPr="000B1D5C">
        <w:rPr>
          <w:rFonts w:ascii="Arial Narrow" w:hAnsi="Arial Narrow"/>
          <w:spacing w:val="-3"/>
        </w:rPr>
        <w:t xml:space="preserve"> </w:t>
      </w:r>
      <w:r w:rsidRPr="000B1D5C">
        <w:rPr>
          <w:rFonts w:ascii="Arial Narrow" w:hAnsi="Arial Narrow"/>
        </w:rPr>
        <w:t>a</w:t>
      </w:r>
      <w:r w:rsidRPr="000B1D5C">
        <w:rPr>
          <w:rFonts w:ascii="Arial Narrow" w:hAnsi="Arial Narrow"/>
          <w:spacing w:val="-4"/>
        </w:rPr>
        <w:t xml:space="preserve"> </w:t>
      </w:r>
      <w:r w:rsidRPr="000B1D5C">
        <w:rPr>
          <w:rFonts w:ascii="Arial Narrow" w:hAnsi="Arial Narrow"/>
        </w:rPr>
        <w:t>la cuantía del Proceso de Contratación objeto de la acreditación de la capacidad residual. Para Proponentes individuales se expresa así:</w:t>
      </w:r>
    </w:p>
    <w:p w14:paraId="0AE12D5B" w14:textId="77777777" w:rsidR="003765C5" w:rsidRPr="000B1D5C" w:rsidRDefault="003765C5" w:rsidP="00AC2CB5">
      <w:pPr>
        <w:pStyle w:val="Textoindependiente"/>
        <w:spacing w:before="182" w:line="187" w:lineRule="auto"/>
        <w:ind w:left="3956" w:right="3882" w:firstLine="434"/>
        <w:rPr>
          <w:rFonts w:ascii="Arial Narrow" w:hAnsi="Arial Narrow"/>
          <w:position w:val="1"/>
        </w:rPr>
      </w:pPr>
      <w:r w:rsidRPr="000B1D5C">
        <w:rPr>
          <w:rFonts w:ascii="Arial Narrow" w:hAnsi="Arial Narrow"/>
          <w:noProof/>
          <w:position w:val="1"/>
        </w:rPr>
        <mc:AlternateContent>
          <mc:Choice Requires="wps">
            <w:drawing>
              <wp:anchor distT="0" distB="0" distL="0" distR="0" simplePos="0" relativeHeight="487610880" behindDoc="1" locked="0" layoutInCell="1" allowOverlap="1" wp14:anchorId="1A0B13D9" wp14:editId="36052D8C">
                <wp:simplePos x="0" y="0"/>
                <wp:positionH relativeFrom="page">
                  <wp:posOffset>3002914</wp:posOffset>
                </wp:positionH>
                <wp:positionV relativeFrom="paragraph">
                  <wp:posOffset>288308</wp:posOffset>
                </wp:positionV>
                <wp:extent cx="2030730" cy="9525"/>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0730" cy="9525"/>
                        </a:xfrm>
                        <a:custGeom>
                          <a:avLst/>
                          <a:gdLst/>
                          <a:ahLst/>
                          <a:cxnLst/>
                          <a:rect l="l" t="t" r="r" b="b"/>
                          <a:pathLst>
                            <a:path w="2030730" h="9525">
                              <a:moveTo>
                                <a:pt x="2030222" y="0"/>
                              </a:moveTo>
                              <a:lnTo>
                                <a:pt x="0" y="0"/>
                              </a:lnTo>
                              <a:lnTo>
                                <a:pt x="0" y="9144"/>
                              </a:lnTo>
                              <a:lnTo>
                                <a:pt x="2030222" y="9144"/>
                              </a:lnTo>
                              <a:lnTo>
                                <a:pt x="203022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EECA2DF" id="Graphic 59" o:spid="_x0000_s1026" style="position:absolute;margin-left:236.45pt;margin-top:22.7pt;width:159.9pt;height:.75pt;z-index:-15705600;visibility:visible;mso-wrap-style:square;mso-wrap-distance-left:0;mso-wrap-distance-top:0;mso-wrap-distance-right:0;mso-wrap-distance-bottom:0;mso-position-horizontal:absolute;mso-position-horizontal-relative:page;mso-position-vertical:absolute;mso-position-vertical-relative:text;v-text-anchor:top" coordsize="20307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" path="m2030222,l,,,9144r2030222,l2030222,xe" fillcolor="black" stroked="f">
                <v:path arrowok="t"/>
                <w10:wrap anchorx="page"/>
              </v:shape>
            </w:pict>
          </mc:Fallback>
        </mc:AlternateContent>
      </w:r>
      <w:r w:rsidRPr="000B1D5C">
        <w:rPr>
          <w:rFonts w:ascii="Arial Narrow" w:hAnsi="Arial Narrow"/>
        </w:rPr>
        <w:t>Valor</w:t>
      </w:r>
      <w:r w:rsidRPr="000B1D5C">
        <w:rPr>
          <w:rFonts w:ascii="Arial Narrow" w:hAnsi="Arial Narrow"/>
          <w:spacing w:val="-2"/>
        </w:rPr>
        <w:t xml:space="preserve"> </w:t>
      </w:r>
      <w:r w:rsidRPr="000B1D5C">
        <w:rPr>
          <w:rFonts w:ascii="Arial Narrow" w:hAnsi="Arial Narrow"/>
        </w:rPr>
        <w:t>total</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los</w:t>
      </w:r>
      <w:r w:rsidRPr="000B1D5C">
        <w:rPr>
          <w:rFonts w:ascii="Arial Narrow" w:hAnsi="Arial Narrow"/>
          <w:spacing w:val="-3"/>
        </w:rPr>
        <w:t xml:space="preserve"> </w:t>
      </w:r>
      <w:r w:rsidRPr="000B1D5C">
        <w:rPr>
          <w:rFonts w:ascii="Arial Narrow" w:hAnsi="Arial Narrow"/>
        </w:rPr>
        <w:t>contratos</w:t>
      </w:r>
      <w:r w:rsidRPr="000B1D5C">
        <w:rPr>
          <w:rFonts w:ascii="Arial Narrow" w:hAnsi="Arial Narrow"/>
          <w:spacing w:val="-3"/>
        </w:rPr>
        <w:t xml:space="preserve"> </w:t>
      </w:r>
      <w:r w:rsidRPr="000B1D5C">
        <w:rPr>
          <w:rFonts w:ascii="Arial Narrow" w:hAnsi="Arial Narrow"/>
          <w:position w:val="1"/>
        </w:rPr>
        <w:t>(</w:t>
      </w:r>
      <w:r w:rsidRPr="000B1D5C">
        <w:rPr>
          <w:rFonts w:ascii="Arial Narrow" w:hAnsi="Arial Narrow"/>
        </w:rPr>
        <w:t>COP</w:t>
      </w:r>
      <w:r w:rsidRPr="000B1D5C">
        <w:rPr>
          <w:rFonts w:ascii="Arial Narrow" w:hAnsi="Arial Narrow"/>
          <w:position w:val="1"/>
        </w:rPr>
        <w:t xml:space="preserve">) </w:t>
      </w:r>
      <w:r w:rsidRPr="000B1D5C">
        <w:rPr>
          <w:rFonts w:ascii="Arial Narrow" w:hAnsi="Arial Narrow"/>
          <w:position w:val="15"/>
        </w:rPr>
        <w:t>E</w:t>
      </w:r>
      <w:r w:rsidRPr="000B1D5C">
        <w:rPr>
          <w:rFonts w:ascii="Arial Narrow" w:hAnsi="Arial Narrow"/>
          <w:spacing w:val="7"/>
          <w:position w:val="15"/>
        </w:rPr>
        <w:t xml:space="preserve"> </w:t>
      </w:r>
      <w:r w:rsidRPr="000B1D5C">
        <w:rPr>
          <w:rFonts w:ascii="Arial Narrow" w:hAnsi="Arial Narrow"/>
          <w:position w:val="15"/>
        </w:rPr>
        <w:t>=</w:t>
      </w:r>
      <w:r w:rsidRPr="000B1D5C">
        <w:rPr>
          <w:rFonts w:ascii="Arial Narrow" w:hAnsi="Arial Narrow"/>
          <w:spacing w:val="8"/>
          <w:position w:val="15"/>
        </w:rPr>
        <w:t xml:space="preserve"> </w:t>
      </w:r>
      <w:r w:rsidRPr="000B1D5C">
        <w:rPr>
          <w:rFonts w:ascii="Arial Narrow" w:hAnsi="Arial Narrow"/>
        </w:rPr>
        <w:t>Presupuesto</w:t>
      </w:r>
      <w:r w:rsidRPr="000B1D5C">
        <w:rPr>
          <w:rFonts w:ascii="Arial Narrow" w:hAnsi="Arial Narrow"/>
          <w:spacing w:val="-6"/>
        </w:rPr>
        <w:t xml:space="preserve"> </w:t>
      </w:r>
      <w:r w:rsidRPr="000B1D5C">
        <w:rPr>
          <w:rFonts w:ascii="Arial Narrow" w:hAnsi="Arial Narrow"/>
        </w:rPr>
        <w:t>total</w:t>
      </w:r>
      <w:r w:rsidRPr="000B1D5C">
        <w:rPr>
          <w:rFonts w:ascii="Arial Narrow" w:hAnsi="Arial Narrow"/>
          <w:spacing w:val="-3"/>
        </w:rPr>
        <w:t xml:space="preserve"> </w:t>
      </w:r>
      <w:r w:rsidRPr="000B1D5C">
        <w:rPr>
          <w:rFonts w:ascii="Arial Narrow" w:hAnsi="Arial Narrow"/>
        </w:rPr>
        <w:t>estimado</w:t>
      </w:r>
      <w:r w:rsidRPr="000B1D5C">
        <w:rPr>
          <w:rFonts w:ascii="Arial Narrow" w:hAnsi="Arial Narrow"/>
          <w:spacing w:val="-2"/>
        </w:rPr>
        <w:t xml:space="preserve"> </w:t>
      </w:r>
      <w:r w:rsidRPr="000B1D5C">
        <w:rPr>
          <w:rFonts w:ascii="Arial Narrow" w:hAnsi="Arial Narrow"/>
          <w:spacing w:val="-4"/>
          <w:position w:val="1"/>
        </w:rPr>
        <w:t>(</w:t>
      </w:r>
      <w:r w:rsidRPr="000B1D5C">
        <w:rPr>
          <w:rFonts w:ascii="Arial Narrow" w:hAnsi="Arial Narrow"/>
          <w:spacing w:val="-4"/>
        </w:rPr>
        <w:t>COP</w:t>
      </w:r>
      <w:r w:rsidRPr="000B1D5C">
        <w:rPr>
          <w:rFonts w:ascii="Arial Narrow" w:hAnsi="Arial Narrow"/>
          <w:spacing w:val="-4"/>
          <w:position w:val="1"/>
        </w:rPr>
        <w:t>)</w:t>
      </w:r>
    </w:p>
    <w:p w14:paraId="7B95B9F2" w14:textId="77777777" w:rsidR="003765C5" w:rsidRPr="000B1D5C" w:rsidRDefault="003765C5" w:rsidP="00AC2CB5">
      <w:pPr>
        <w:pStyle w:val="Textoindependiente"/>
        <w:spacing w:before="131"/>
        <w:rPr>
          <w:rFonts w:ascii="Arial Narrow" w:hAnsi="Arial Narrow"/>
        </w:rPr>
      </w:pPr>
      <w:r w:rsidRPr="000B1D5C">
        <w:rPr>
          <w:rFonts w:ascii="Arial Narrow" w:hAnsi="Arial Narrow"/>
        </w:rPr>
        <w:t>Para</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caso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Proponentes</w:t>
      </w:r>
      <w:r w:rsidRPr="000B1D5C">
        <w:rPr>
          <w:rFonts w:ascii="Arial Narrow" w:hAnsi="Arial Narrow"/>
          <w:spacing w:val="-2"/>
        </w:rPr>
        <w:t xml:space="preserve"> </w:t>
      </w:r>
      <w:r w:rsidRPr="000B1D5C">
        <w:rPr>
          <w:rFonts w:ascii="Arial Narrow" w:hAnsi="Arial Narrow"/>
        </w:rPr>
        <w:t>Plurales,</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factor</w:t>
      </w:r>
      <w:r w:rsidRPr="000B1D5C">
        <w:rPr>
          <w:rFonts w:ascii="Arial Narrow" w:hAnsi="Arial Narrow"/>
          <w:spacing w:val="-5"/>
        </w:rPr>
        <w:t xml:space="preserve"> </w:t>
      </w:r>
      <w:r w:rsidRPr="000B1D5C">
        <w:rPr>
          <w:rFonts w:ascii="Arial Narrow" w:hAnsi="Arial Narrow"/>
        </w:rPr>
        <w:t>(E)</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un</w:t>
      </w:r>
      <w:r w:rsidRPr="000B1D5C">
        <w:rPr>
          <w:rFonts w:ascii="Arial Narrow" w:hAnsi="Arial Narrow"/>
          <w:spacing w:val="-5"/>
        </w:rPr>
        <w:t xml:space="preserve"> </w:t>
      </w:r>
      <w:r w:rsidRPr="000B1D5C">
        <w:rPr>
          <w:rFonts w:ascii="Arial Narrow" w:hAnsi="Arial Narrow"/>
        </w:rPr>
        <w:t>miembro</w:t>
      </w:r>
      <w:r w:rsidRPr="000B1D5C">
        <w:rPr>
          <w:rFonts w:ascii="Arial Narrow" w:hAnsi="Arial Narrow"/>
          <w:spacing w:val="-3"/>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calcula</w:t>
      </w:r>
      <w:r w:rsidRPr="000B1D5C">
        <w:rPr>
          <w:rFonts w:ascii="Arial Narrow" w:hAnsi="Arial Narrow"/>
          <w:spacing w:val="-4"/>
        </w:rPr>
        <w:t xml:space="preserve"> así:</w:t>
      </w:r>
    </w:p>
    <w:p w14:paraId="3A0B7A77" w14:textId="77777777" w:rsidR="003765C5" w:rsidRPr="000B1D5C" w:rsidRDefault="003765C5" w:rsidP="00AC2CB5">
      <w:pPr>
        <w:pStyle w:val="Textoindependiente"/>
        <w:spacing w:before="137" w:line="205" w:lineRule="exact"/>
        <w:ind w:left="418"/>
        <w:rPr>
          <w:rFonts w:ascii="Arial Narrow" w:hAnsi="Arial Narrow"/>
        </w:rPr>
      </w:pPr>
      <w:r w:rsidRPr="000B1D5C">
        <w:rPr>
          <w:rFonts w:ascii="Arial Narrow" w:hAnsi="Arial Narrow"/>
        </w:rPr>
        <w:t>Valor</w:t>
      </w:r>
      <w:r w:rsidRPr="000B1D5C">
        <w:rPr>
          <w:rFonts w:ascii="Arial Narrow" w:hAnsi="Arial Narrow"/>
          <w:spacing w:val="-3"/>
        </w:rPr>
        <w:t xml:space="preserve"> </w:t>
      </w:r>
      <w:r w:rsidRPr="000B1D5C">
        <w:rPr>
          <w:rFonts w:ascii="Arial Narrow" w:hAnsi="Arial Narrow"/>
        </w:rPr>
        <w:t>total</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contratos</w:t>
      </w:r>
      <w:r w:rsidRPr="000B1D5C">
        <w:rPr>
          <w:rFonts w:ascii="Arial Narrow" w:hAnsi="Arial Narrow"/>
          <w:spacing w:val="-3"/>
        </w:rPr>
        <w:t xml:space="preserve"> </w:t>
      </w:r>
      <w:r w:rsidRPr="000B1D5C">
        <w:rPr>
          <w:rFonts w:ascii="Arial Narrow" w:hAnsi="Arial Narrow"/>
          <w:spacing w:val="-4"/>
        </w:rPr>
        <w:t>(COP)</w:t>
      </w:r>
    </w:p>
    <w:p w14:paraId="65660351" w14:textId="77777777" w:rsidR="003765C5" w:rsidRPr="000B1D5C" w:rsidRDefault="003765C5" w:rsidP="00AC2CB5">
      <w:pPr>
        <w:pStyle w:val="Textoindependiente"/>
        <w:spacing w:line="166" w:lineRule="exact"/>
        <w:ind w:left="3168"/>
        <w:rPr>
          <w:rFonts w:ascii="Arial Narrow" w:hAnsi="Arial Narrow"/>
        </w:rPr>
      </w:pPr>
      <w:r w:rsidRPr="000B1D5C">
        <w:rPr>
          <w:rFonts w:ascii="Arial Narrow" w:hAnsi="Arial Narrow"/>
          <w:noProof/>
        </w:rPr>
        <mc:AlternateContent>
          <mc:Choice Requires="wps">
            <w:drawing>
              <wp:anchor distT="0" distB="0" distL="0" distR="0" simplePos="0" relativeHeight="487609856" behindDoc="0" locked="0" layoutInCell="1" allowOverlap="1" wp14:anchorId="7FB112CC" wp14:editId="472B0C21">
                <wp:simplePos x="0" y="0"/>
                <wp:positionH relativeFrom="page">
                  <wp:posOffset>2503042</wp:posOffset>
                </wp:positionH>
                <wp:positionV relativeFrom="paragraph">
                  <wp:posOffset>65026</wp:posOffset>
                </wp:positionV>
                <wp:extent cx="3030220" cy="9525"/>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220" cy="9525"/>
                        </a:xfrm>
                        <a:custGeom>
                          <a:avLst/>
                          <a:gdLst/>
                          <a:ahLst/>
                          <a:cxnLst/>
                          <a:rect l="l" t="t" r="r" b="b"/>
                          <a:pathLst>
                            <a:path w="3030220" h="9525">
                              <a:moveTo>
                                <a:pt x="3029966" y="0"/>
                              </a:moveTo>
                              <a:lnTo>
                                <a:pt x="0" y="0"/>
                              </a:lnTo>
                              <a:lnTo>
                                <a:pt x="0" y="9144"/>
                              </a:lnTo>
                              <a:lnTo>
                                <a:pt x="3029966" y="9144"/>
                              </a:lnTo>
                              <a:lnTo>
                                <a:pt x="30299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74C9A5E7" id="Graphic 60" o:spid="_x0000_s1026" style="position:absolute;margin-left:197.1pt;margin-top:5.1pt;width:238.6pt;height:.75pt;z-index:487609856;visibility:visible;mso-wrap-style:square;mso-wrap-distance-left:0;mso-wrap-distance-top:0;mso-wrap-distance-right:0;mso-wrap-distance-bottom:0;mso-position-horizontal:absolute;mso-position-horizontal-relative:page;mso-position-vertical:absolute;mso-position-vertical-relative:text;v-text-anchor:top" coordsize="30302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" path="m3029966,l,,,9144r3029966,l3029966,xe" fillcolor="black" stroked="f">
                <v:path arrowok="t"/>
                <w10:wrap anchorx="page"/>
              </v:shape>
            </w:pict>
          </mc:Fallback>
        </mc:AlternateContent>
      </w:r>
      <w:r w:rsidRPr="000B1D5C">
        <w:rPr>
          <w:rFonts w:ascii="Arial Narrow" w:hAnsi="Arial Narrow"/>
        </w:rPr>
        <w:t>E</w:t>
      </w:r>
      <w:r w:rsidRPr="000B1D5C">
        <w:rPr>
          <w:rFonts w:ascii="Arial Narrow" w:hAnsi="Arial Narrow"/>
          <w:spacing w:val="11"/>
        </w:rPr>
        <w:t xml:space="preserve"> </w:t>
      </w:r>
      <w:r w:rsidRPr="000B1D5C">
        <w:rPr>
          <w:rFonts w:ascii="Arial Narrow" w:hAnsi="Arial Narrow"/>
          <w:spacing w:val="-10"/>
        </w:rPr>
        <w:t>=</w:t>
      </w:r>
    </w:p>
    <w:p w14:paraId="159A1D56" w14:textId="77777777" w:rsidR="003765C5" w:rsidRPr="000B1D5C" w:rsidRDefault="003765C5" w:rsidP="00AC2CB5">
      <w:pPr>
        <w:pStyle w:val="Textoindependiente"/>
        <w:spacing w:line="203" w:lineRule="exact"/>
        <w:ind w:left="418"/>
        <w:rPr>
          <w:rFonts w:ascii="Arial Narrow" w:hAnsi="Arial Narrow"/>
        </w:rPr>
      </w:pPr>
      <w:r w:rsidRPr="000B1D5C">
        <w:rPr>
          <w:rFonts w:ascii="Arial Narrow" w:hAnsi="Arial Narrow"/>
        </w:rPr>
        <w:t>(Presupuesto</w:t>
      </w:r>
      <w:r w:rsidRPr="000B1D5C">
        <w:rPr>
          <w:rFonts w:ascii="Arial Narrow" w:hAnsi="Arial Narrow"/>
          <w:spacing w:val="-4"/>
        </w:rPr>
        <w:t xml:space="preserve"> </w:t>
      </w:r>
      <w:r w:rsidRPr="000B1D5C">
        <w:rPr>
          <w:rFonts w:ascii="Arial Narrow" w:hAnsi="Arial Narrow"/>
        </w:rPr>
        <w:t>total</w:t>
      </w:r>
      <w:r w:rsidRPr="000B1D5C">
        <w:rPr>
          <w:rFonts w:ascii="Arial Narrow" w:hAnsi="Arial Narrow"/>
          <w:spacing w:val="-3"/>
        </w:rPr>
        <w:t xml:space="preserve"> </w:t>
      </w:r>
      <w:r w:rsidRPr="000B1D5C">
        <w:rPr>
          <w:rFonts w:ascii="Arial Narrow" w:hAnsi="Arial Narrow"/>
        </w:rPr>
        <w:t>estimado</w:t>
      </w:r>
      <w:r w:rsidRPr="000B1D5C">
        <w:rPr>
          <w:rFonts w:ascii="Arial Narrow" w:hAnsi="Arial Narrow"/>
          <w:spacing w:val="42"/>
        </w:rPr>
        <w:t xml:space="preserve"> </w:t>
      </w:r>
      <w:r w:rsidRPr="000B1D5C">
        <w:rPr>
          <w:rFonts w:ascii="Cambria Math" w:hAnsi="Cambria Math" w:cs="Cambria Math"/>
        </w:rPr>
        <w:t>∗</w:t>
      </w:r>
      <w:r w:rsidRPr="000B1D5C">
        <w:rPr>
          <w:rFonts w:ascii="Arial Narrow" w:hAnsi="Arial Narrow"/>
          <w:spacing w:val="-5"/>
        </w:rPr>
        <w:t xml:space="preserve"> </w:t>
      </w:r>
      <w:r w:rsidRPr="000B1D5C">
        <w:rPr>
          <w:rFonts w:ascii="Arial Narrow" w:hAnsi="Arial Narrow"/>
        </w:rPr>
        <w:t>%</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spacing w:val="-2"/>
        </w:rPr>
        <w:t>participación)</w:t>
      </w:r>
    </w:p>
    <w:p w14:paraId="546416BA" w14:textId="77777777" w:rsidR="003765C5" w:rsidRPr="000B1D5C" w:rsidRDefault="003765C5" w:rsidP="00AC2CB5">
      <w:pPr>
        <w:pStyle w:val="Textoindependiente"/>
        <w:spacing w:before="159"/>
        <w:ind w:right="353"/>
        <w:rPr>
          <w:rFonts w:ascii="Arial Narrow" w:hAnsi="Arial Narrow"/>
        </w:rPr>
      </w:pPr>
      <w:r w:rsidRPr="000B1D5C">
        <w:rPr>
          <w:rFonts w:ascii="Arial Narrow" w:hAnsi="Arial Narrow"/>
        </w:rPr>
        <w:t>El cálculo del factor (E) para efectos de la Capacidad Residual de un miembro de un Proponente Plural</w:t>
      </w:r>
      <w:r w:rsidRPr="000B1D5C">
        <w:rPr>
          <w:rFonts w:ascii="Arial Narrow" w:hAnsi="Arial Narrow"/>
          <w:spacing w:val="-8"/>
        </w:rPr>
        <w:t xml:space="preserve"> </w:t>
      </w:r>
      <w:r w:rsidRPr="000B1D5C">
        <w:rPr>
          <w:rFonts w:ascii="Arial Narrow" w:hAnsi="Arial Narrow"/>
        </w:rPr>
        <w:t>debe</w:t>
      </w:r>
      <w:r w:rsidRPr="000B1D5C">
        <w:rPr>
          <w:rFonts w:ascii="Arial Narrow" w:hAnsi="Arial Narrow"/>
          <w:spacing w:val="-7"/>
        </w:rPr>
        <w:t xml:space="preserve"> </w:t>
      </w:r>
      <w:r w:rsidRPr="000B1D5C">
        <w:rPr>
          <w:rFonts w:ascii="Arial Narrow" w:hAnsi="Arial Narrow"/>
        </w:rPr>
        <w:t>tener</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cuenta</w:t>
      </w:r>
      <w:r w:rsidRPr="000B1D5C">
        <w:rPr>
          <w:rFonts w:ascii="Arial Narrow" w:hAnsi="Arial Narrow"/>
          <w:spacing w:val="-8"/>
        </w:rPr>
        <w:t xml:space="preserve"> </w:t>
      </w:r>
      <w:r w:rsidRPr="000B1D5C">
        <w:rPr>
          <w:rFonts w:ascii="Arial Narrow" w:hAnsi="Arial Narrow"/>
        </w:rPr>
        <w:t>su</w:t>
      </w:r>
      <w:r w:rsidRPr="000B1D5C">
        <w:rPr>
          <w:rFonts w:ascii="Arial Narrow" w:hAnsi="Arial Narrow"/>
          <w:spacing w:val="-7"/>
        </w:rPr>
        <w:t xml:space="preserve"> </w:t>
      </w:r>
      <w:r w:rsidRPr="000B1D5C">
        <w:rPr>
          <w:rFonts w:ascii="Arial Narrow" w:hAnsi="Arial Narrow"/>
        </w:rPr>
        <w:t>participación</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Proceso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Contratación</w:t>
      </w:r>
      <w:r w:rsidRPr="000B1D5C">
        <w:rPr>
          <w:rFonts w:ascii="Arial Narrow" w:hAnsi="Arial Narrow"/>
          <w:spacing w:val="-8"/>
        </w:rPr>
        <w:t xml:space="preserve"> </w:t>
      </w:r>
      <w:r w:rsidRPr="000B1D5C">
        <w:rPr>
          <w:rFonts w:ascii="Arial Narrow" w:hAnsi="Arial Narrow"/>
        </w:rPr>
        <w:t>objeto</w:t>
      </w:r>
      <w:r w:rsidRPr="000B1D5C">
        <w:rPr>
          <w:rFonts w:ascii="Arial Narrow" w:hAnsi="Arial Narrow"/>
          <w:spacing w:val="-7"/>
        </w:rPr>
        <w:t xml:space="preserve"> </w:t>
      </w:r>
      <w:r w:rsidRPr="000B1D5C">
        <w:rPr>
          <w:rFonts w:ascii="Arial Narrow" w:hAnsi="Arial Narrow"/>
        </w:rPr>
        <w:t>del</w:t>
      </w:r>
      <w:r w:rsidRPr="000B1D5C">
        <w:rPr>
          <w:rFonts w:ascii="Arial Narrow" w:hAnsi="Arial Narrow"/>
          <w:spacing w:val="-7"/>
        </w:rPr>
        <w:t xml:space="preserve"> </w:t>
      </w:r>
      <w:r w:rsidRPr="000B1D5C">
        <w:rPr>
          <w:rFonts w:ascii="Arial Narrow" w:hAnsi="Arial Narrow"/>
        </w:rPr>
        <w:t>cálculo</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 Capacidad Residual. Si el Proponente no es plural no hay lugar a porcentaje.</w:t>
      </w:r>
    </w:p>
    <w:p w14:paraId="1EC8B709" w14:textId="77777777" w:rsidR="003765C5" w:rsidRPr="000B1D5C" w:rsidRDefault="003765C5" w:rsidP="00AC2CB5">
      <w:pPr>
        <w:pStyle w:val="Textoindependiente"/>
        <w:spacing w:before="161"/>
        <w:rPr>
          <w:rFonts w:ascii="Arial Narrow" w:hAnsi="Arial Narrow"/>
        </w:rPr>
      </w:pP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puntaje</w:t>
      </w:r>
      <w:r w:rsidRPr="000B1D5C">
        <w:rPr>
          <w:rFonts w:ascii="Arial Narrow" w:hAnsi="Arial Narrow"/>
          <w:spacing w:val="-2"/>
        </w:rPr>
        <w:t xml:space="preserve"> </w:t>
      </w:r>
      <w:r w:rsidRPr="000B1D5C">
        <w:rPr>
          <w:rFonts w:ascii="Arial Narrow" w:hAnsi="Arial Narrow"/>
        </w:rPr>
        <w:t>asignado</w:t>
      </w:r>
      <w:r w:rsidRPr="000B1D5C">
        <w:rPr>
          <w:rFonts w:ascii="Arial Narrow" w:hAnsi="Arial Narrow"/>
          <w:spacing w:val="-3"/>
        </w:rPr>
        <w:t xml:space="preserve"> </w:t>
      </w:r>
      <w:r w:rsidRPr="000B1D5C">
        <w:rPr>
          <w:rFonts w:ascii="Arial Narrow" w:hAnsi="Arial Narrow"/>
        </w:rPr>
        <w:t>al</w:t>
      </w:r>
      <w:r w:rsidRPr="000B1D5C">
        <w:rPr>
          <w:rFonts w:ascii="Arial Narrow" w:hAnsi="Arial Narrow"/>
          <w:spacing w:val="-3"/>
        </w:rPr>
        <w:t xml:space="preserve"> </w:t>
      </w:r>
      <w:r w:rsidRPr="000B1D5C">
        <w:rPr>
          <w:rFonts w:ascii="Arial Narrow" w:hAnsi="Arial Narrow"/>
        </w:rPr>
        <w:t>factor</w:t>
      </w:r>
      <w:r w:rsidRPr="000B1D5C">
        <w:rPr>
          <w:rFonts w:ascii="Arial Narrow" w:hAnsi="Arial Narrow"/>
          <w:spacing w:val="-3"/>
        </w:rPr>
        <w:t xml:space="preserve"> </w:t>
      </w:r>
      <w:r w:rsidRPr="000B1D5C">
        <w:rPr>
          <w:rFonts w:ascii="Arial Narrow" w:hAnsi="Arial Narrow"/>
        </w:rPr>
        <w:t>(E)</w:t>
      </w:r>
      <w:r w:rsidRPr="000B1D5C">
        <w:rPr>
          <w:rFonts w:ascii="Arial Narrow" w:hAnsi="Arial Narrow"/>
          <w:spacing w:val="-2"/>
        </w:rPr>
        <w:t xml:space="preserve"> </w:t>
      </w:r>
      <w:r w:rsidRPr="000B1D5C">
        <w:rPr>
          <w:rFonts w:ascii="Arial Narrow" w:hAnsi="Arial Narrow"/>
        </w:rPr>
        <w:t>será</w:t>
      </w:r>
      <w:r w:rsidRPr="000B1D5C">
        <w:rPr>
          <w:rFonts w:ascii="Arial Narrow" w:hAnsi="Arial Narrow"/>
          <w:spacing w:val="-4"/>
        </w:rPr>
        <w:t xml:space="preserve"> </w:t>
      </w:r>
      <w:r w:rsidRPr="000B1D5C">
        <w:rPr>
          <w:rFonts w:ascii="Arial Narrow" w:hAnsi="Arial Narrow"/>
        </w:rPr>
        <w:t>asignado</w:t>
      </w:r>
      <w:r w:rsidRPr="000B1D5C">
        <w:rPr>
          <w:rFonts w:ascii="Arial Narrow" w:hAnsi="Arial Narrow"/>
          <w:spacing w:val="-3"/>
        </w:rPr>
        <w:t xml:space="preserve"> </w:t>
      </w:r>
      <w:r w:rsidRPr="000B1D5C">
        <w:rPr>
          <w:rFonts w:ascii="Arial Narrow" w:hAnsi="Arial Narrow"/>
        </w:rPr>
        <w:t>con</w:t>
      </w:r>
      <w:r w:rsidRPr="000B1D5C">
        <w:rPr>
          <w:rFonts w:ascii="Arial Narrow" w:hAnsi="Arial Narrow"/>
          <w:spacing w:val="-3"/>
        </w:rPr>
        <w:t xml:space="preserve"> </w:t>
      </w:r>
      <w:r w:rsidRPr="000B1D5C">
        <w:rPr>
          <w:rFonts w:ascii="Arial Narrow" w:hAnsi="Arial Narrow"/>
        </w:rPr>
        <w:t>base</w:t>
      </w:r>
      <w:r w:rsidRPr="000B1D5C">
        <w:rPr>
          <w:rFonts w:ascii="Arial Narrow" w:hAnsi="Arial Narrow"/>
          <w:spacing w:val="-2"/>
        </w:rPr>
        <w:t xml:space="preserve"> </w:t>
      </w:r>
      <w:r w:rsidRPr="000B1D5C">
        <w:rPr>
          <w:rFonts w:ascii="Arial Narrow" w:hAnsi="Arial Narrow"/>
        </w:rPr>
        <w:t>en</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siguiente</w:t>
      </w:r>
      <w:r w:rsidRPr="000B1D5C">
        <w:rPr>
          <w:rFonts w:ascii="Arial Narrow" w:hAnsi="Arial Narrow"/>
          <w:spacing w:val="-3"/>
        </w:rPr>
        <w:t xml:space="preserve"> </w:t>
      </w:r>
      <w:r w:rsidRPr="000B1D5C">
        <w:rPr>
          <w:rFonts w:ascii="Arial Narrow" w:hAnsi="Arial Narrow"/>
          <w:spacing w:val="-2"/>
        </w:rPr>
        <w:t>tabla:</w:t>
      </w:r>
    </w:p>
    <w:p w14:paraId="1522A977" w14:textId="77777777" w:rsidR="003765C5" w:rsidRPr="000B1D5C" w:rsidRDefault="003765C5" w:rsidP="00AC2CB5">
      <w:pPr>
        <w:pStyle w:val="Textoindependiente"/>
        <w:spacing w:before="2"/>
        <w:ind w:left="0"/>
        <w:rPr>
          <w:rFonts w:ascii="Arial Narrow" w:hAnsi="Arial Narrow"/>
        </w:rPr>
      </w:pPr>
    </w:p>
    <w:tbl>
      <w:tblPr>
        <w:tblStyle w:val="TableNormal"/>
        <w:tblW w:w="0" w:type="auto"/>
        <w:tblInd w:w="35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98"/>
        <w:gridCol w:w="2122"/>
        <w:gridCol w:w="1174"/>
      </w:tblGrid>
      <w:tr w:rsidR="003765C5" w:rsidRPr="000B1D5C" w14:paraId="2C406E8D" w14:textId="77777777" w:rsidTr="00F93D9D">
        <w:trPr>
          <w:trHeight w:val="340"/>
        </w:trPr>
        <w:tc>
          <w:tcPr>
            <w:tcW w:w="1198" w:type="dxa"/>
            <w:tcBorders>
              <w:left w:val="single" w:sz="2" w:space="0" w:color="000000"/>
            </w:tcBorders>
            <w:shd w:val="clear" w:color="auto" w:fill="404040"/>
          </w:tcPr>
          <w:p w14:paraId="6DCC01DC" w14:textId="77777777" w:rsidR="003765C5" w:rsidRPr="000B1D5C" w:rsidRDefault="003765C5" w:rsidP="00AC2CB5">
            <w:pPr>
              <w:pStyle w:val="TableParagraph"/>
              <w:spacing w:before="35"/>
              <w:ind w:left="17" w:right="1"/>
              <w:jc w:val="both"/>
              <w:rPr>
                <w:rFonts w:ascii="Arial Narrow" w:hAnsi="Arial Narrow"/>
                <w:b/>
              </w:rPr>
            </w:pPr>
            <w:r w:rsidRPr="000B1D5C">
              <w:rPr>
                <w:rFonts w:ascii="Arial Narrow" w:hAnsi="Arial Narrow"/>
                <w:b/>
                <w:color w:val="FFFFFF"/>
              </w:rPr>
              <w:t>Mayor</w:t>
            </w:r>
            <w:r w:rsidRPr="000B1D5C">
              <w:rPr>
                <w:rFonts w:ascii="Arial Narrow" w:hAnsi="Arial Narrow"/>
                <w:b/>
                <w:color w:val="FFFFFF"/>
                <w:spacing w:val="-5"/>
              </w:rPr>
              <w:t xml:space="preserve"> </w:t>
            </w:r>
            <w:r w:rsidRPr="000B1D5C">
              <w:rPr>
                <w:rFonts w:ascii="Arial Narrow" w:hAnsi="Arial Narrow"/>
                <w:b/>
                <w:color w:val="FFFFFF"/>
                <w:spacing w:val="-10"/>
              </w:rPr>
              <w:t>a</w:t>
            </w:r>
          </w:p>
        </w:tc>
        <w:tc>
          <w:tcPr>
            <w:tcW w:w="2122" w:type="dxa"/>
            <w:shd w:val="clear" w:color="auto" w:fill="404040"/>
          </w:tcPr>
          <w:p w14:paraId="467047A3" w14:textId="77777777" w:rsidR="003765C5" w:rsidRPr="000B1D5C" w:rsidRDefault="003765C5" w:rsidP="00AC2CB5">
            <w:pPr>
              <w:pStyle w:val="TableParagraph"/>
              <w:spacing w:before="35"/>
              <w:ind w:left="9" w:right="1"/>
              <w:jc w:val="both"/>
              <w:rPr>
                <w:rFonts w:ascii="Arial Narrow" w:hAnsi="Arial Narrow"/>
                <w:b/>
              </w:rPr>
            </w:pPr>
            <w:r w:rsidRPr="000B1D5C">
              <w:rPr>
                <w:rFonts w:ascii="Arial Narrow" w:hAnsi="Arial Narrow"/>
                <w:b/>
                <w:color w:val="FFFFFF"/>
              </w:rPr>
              <w:t>Menor</w:t>
            </w:r>
            <w:r w:rsidRPr="000B1D5C">
              <w:rPr>
                <w:rFonts w:ascii="Arial Narrow" w:hAnsi="Arial Narrow"/>
                <w:b/>
                <w:color w:val="FFFFFF"/>
                <w:spacing w:val="-4"/>
              </w:rPr>
              <w:t xml:space="preserve"> </w:t>
            </w:r>
            <w:r w:rsidRPr="000B1D5C">
              <w:rPr>
                <w:rFonts w:ascii="Arial Narrow" w:hAnsi="Arial Narrow"/>
                <w:b/>
                <w:color w:val="FFFFFF"/>
              </w:rPr>
              <w:t>o</w:t>
            </w:r>
            <w:r w:rsidRPr="000B1D5C">
              <w:rPr>
                <w:rFonts w:ascii="Arial Narrow" w:hAnsi="Arial Narrow"/>
                <w:b/>
                <w:color w:val="FFFFFF"/>
                <w:spacing w:val="-5"/>
              </w:rPr>
              <w:t xml:space="preserve"> </w:t>
            </w:r>
            <w:r w:rsidRPr="000B1D5C">
              <w:rPr>
                <w:rFonts w:ascii="Arial Narrow" w:hAnsi="Arial Narrow"/>
                <w:b/>
                <w:color w:val="FFFFFF"/>
              </w:rPr>
              <w:t>igual</w:t>
            </w:r>
            <w:r w:rsidRPr="000B1D5C">
              <w:rPr>
                <w:rFonts w:ascii="Arial Narrow" w:hAnsi="Arial Narrow"/>
                <w:b/>
                <w:color w:val="FFFFFF"/>
                <w:spacing w:val="-4"/>
              </w:rPr>
              <w:t xml:space="preserve"> </w:t>
            </w:r>
            <w:r w:rsidRPr="000B1D5C">
              <w:rPr>
                <w:rFonts w:ascii="Arial Narrow" w:hAnsi="Arial Narrow"/>
                <w:b/>
                <w:color w:val="FFFFFF"/>
                <w:spacing w:val="-10"/>
              </w:rPr>
              <w:t>a</w:t>
            </w:r>
          </w:p>
        </w:tc>
        <w:tc>
          <w:tcPr>
            <w:tcW w:w="1174" w:type="dxa"/>
            <w:tcBorders>
              <w:right w:val="single" w:sz="4" w:space="0" w:color="000000"/>
            </w:tcBorders>
            <w:shd w:val="clear" w:color="auto" w:fill="404040"/>
          </w:tcPr>
          <w:p w14:paraId="5C7915A6" w14:textId="77777777" w:rsidR="003765C5" w:rsidRPr="000B1D5C" w:rsidRDefault="003765C5" w:rsidP="00AC2CB5">
            <w:pPr>
              <w:pStyle w:val="TableParagraph"/>
              <w:spacing w:before="35"/>
              <w:ind w:left="4"/>
              <w:jc w:val="both"/>
              <w:rPr>
                <w:rFonts w:ascii="Arial Narrow" w:hAnsi="Arial Narrow"/>
                <w:b/>
              </w:rPr>
            </w:pPr>
            <w:r w:rsidRPr="000B1D5C">
              <w:rPr>
                <w:rFonts w:ascii="Arial Narrow" w:hAnsi="Arial Narrow"/>
                <w:b/>
                <w:color w:val="FFFFFF"/>
                <w:spacing w:val="-2"/>
              </w:rPr>
              <w:t>Puntaje</w:t>
            </w:r>
          </w:p>
        </w:tc>
      </w:tr>
      <w:tr w:rsidR="003765C5" w:rsidRPr="000B1D5C" w14:paraId="49647F79" w14:textId="77777777" w:rsidTr="00F93D9D">
        <w:trPr>
          <w:trHeight w:val="390"/>
        </w:trPr>
        <w:tc>
          <w:tcPr>
            <w:tcW w:w="1198" w:type="dxa"/>
            <w:tcBorders>
              <w:left w:val="single" w:sz="2" w:space="0" w:color="000000"/>
            </w:tcBorders>
          </w:tcPr>
          <w:p w14:paraId="3EDDEA9E" w14:textId="77777777" w:rsidR="003765C5" w:rsidRPr="000B1D5C" w:rsidRDefault="003765C5" w:rsidP="00AC2CB5">
            <w:pPr>
              <w:pStyle w:val="TableParagraph"/>
              <w:spacing w:before="61"/>
              <w:ind w:left="17" w:right="3"/>
              <w:jc w:val="both"/>
              <w:rPr>
                <w:rFonts w:ascii="Arial Narrow" w:hAnsi="Arial Narrow"/>
              </w:rPr>
            </w:pPr>
            <w:r w:rsidRPr="000B1D5C">
              <w:rPr>
                <w:rFonts w:ascii="Arial Narrow" w:hAnsi="Arial Narrow"/>
                <w:spacing w:val="-10"/>
              </w:rPr>
              <w:t>0</w:t>
            </w:r>
          </w:p>
        </w:tc>
        <w:tc>
          <w:tcPr>
            <w:tcW w:w="2122" w:type="dxa"/>
          </w:tcPr>
          <w:p w14:paraId="627E8F9B" w14:textId="77777777" w:rsidR="003765C5" w:rsidRPr="000B1D5C" w:rsidRDefault="003765C5" w:rsidP="00AC2CB5">
            <w:pPr>
              <w:pStyle w:val="TableParagraph"/>
              <w:spacing w:before="61"/>
              <w:ind w:left="9" w:right="4"/>
              <w:jc w:val="both"/>
              <w:rPr>
                <w:rFonts w:ascii="Arial Narrow" w:hAnsi="Arial Narrow"/>
              </w:rPr>
            </w:pPr>
            <w:r w:rsidRPr="000B1D5C">
              <w:rPr>
                <w:rFonts w:ascii="Arial Narrow" w:hAnsi="Arial Narrow"/>
                <w:spacing w:val="-10"/>
              </w:rPr>
              <w:t>3</w:t>
            </w:r>
          </w:p>
        </w:tc>
        <w:tc>
          <w:tcPr>
            <w:tcW w:w="1174" w:type="dxa"/>
            <w:tcBorders>
              <w:right w:val="single" w:sz="4" w:space="0" w:color="000000"/>
            </w:tcBorders>
          </w:tcPr>
          <w:p w14:paraId="2C580FD7" w14:textId="77777777" w:rsidR="003765C5" w:rsidRPr="000B1D5C" w:rsidRDefault="003765C5" w:rsidP="00AC2CB5">
            <w:pPr>
              <w:pStyle w:val="TableParagraph"/>
              <w:spacing w:before="61"/>
              <w:ind w:left="4"/>
              <w:jc w:val="both"/>
              <w:rPr>
                <w:rFonts w:ascii="Arial Narrow" w:hAnsi="Arial Narrow"/>
              </w:rPr>
            </w:pPr>
            <w:r w:rsidRPr="000B1D5C">
              <w:rPr>
                <w:rFonts w:ascii="Arial Narrow" w:hAnsi="Arial Narrow"/>
                <w:spacing w:val="-5"/>
              </w:rPr>
              <w:t>60</w:t>
            </w:r>
          </w:p>
        </w:tc>
      </w:tr>
      <w:tr w:rsidR="003765C5" w:rsidRPr="000B1D5C" w14:paraId="6044CC54" w14:textId="77777777" w:rsidTr="00F93D9D">
        <w:trPr>
          <w:trHeight w:val="268"/>
        </w:trPr>
        <w:tc>
          <w:tcPr>
            <w:tcW w:w="1198" w:type="dxa"/>
            <w:tcBorders>
              <w:left w:val="single" w:sz="2" w:space="0" w:color="000000"/>
            </w:tcBorders>
          </w:tcPr>
          <w:p w14:paraId="2F7B3307" w14:textId="77777777" w:rsidR="003765C5" w:rsidRPr="000B1D5C" w:rsidRDefault="003765C5" w:rsidP="00AC2CB5">
            <w:pPr>
              <w:pStyle w:val="TableParagraph"/>
              <w:spacing w:line="248" w:lineRule="exact"/>
              <w:ind w:left="17" w:right="3"/>
              <w:jc w:val="both"/>
              <w:rPr>
                <w:rFonts w:ascii="Arial Narrow" w:hAnsi="Arial Narrow"/>
              </w:rPr>
            </w:pPr>
            <w:r w:rsidRPr="000B1D5C">
              <w:rPr>
                <w:rFonts w:ascii="Arial Narrow" w:hAnsi="Arial Narrow"/>
                <w:spacing w:val="-10"/>
              </w:rPr>
              <w:t>3</w:t>
            </w:r>
          </w:p>
        </w:tc>
        <w:tc>
          <w:tcPr>
            <w:tcW w:w="2122" w:type="dxa"/>
          </w:tcPr>
          <w:p w14:paraId="246166DE" w14:textId="77777777" w:rsidR="003765C5" w:rsidRPr="000B1D5C" w:rsidRDefault="003765C5" w:rsidP="00AC2CB5">
            <w:pPr>
              <w:pStyle w:val="TableParagraph"/>
              <w:spacing w:line="248" w:lineRule="exact"/>
              <w:ind w:left="9" w:right="4"/>
              <w:jc w:val="both"/>
              <w:rPr>
                <w:rFonts w:ascii="Arial Narrow" w:hAnsi="Arial Narrow"/>
              </w:rPr>
            </w:pPr>
            <w:r w:rsidRPr="000B1D5C">
              <w:rPr>
                <w:rFonts w:ascii="Arial Narrow" w:hAnsi="Arial Narrow"/>
                <w:spacing w:val="-10"/>
              </w:rPr>
              <w:t>6</w:t>
            </w:r>
          </w:p>
        </w:tc>
        <w:tc>
          <w:tcPr>
            <w:tcW w:w="1174" w:type="dxa"/>
            <w:tcBorders>
              <w:right w:val="single" w:sz="4" w:space="0" w:color="000000"/>
            </w:tcBorders>
          </w:tcPr>
          <w:p w14:paraId="47B40586" w14:textId="77777777" w:rsidR="003765C5" w:rsidRPr="000B1D5C" w:rsidRDefault="003765C5" w:rsidP="00AC2CB5">
            <w:pPr>
              <w:pStyle w:val="TableParagraph"/>
              <w:spacing w:line="248" w:lineRule="exact"/>
              <w:ind w:left="4"/>
              <w:jc w:val="both"/>
              <w:rPr>
                <w:rFonts w:ascii="Arial Narrow" w:hAnsi="Arial Narrow"/>
              </w:rPr>
            </w:pPr>
            <w:r w:rsidRPr="000B1D5C">
              <w:rPr>
                <w:rFonts w:ascii="Arial Narrow" w:hAnsi="Arial Narrow"/>
                <w:spacing w:val="-5"/>
              </w:rPr>
              <w:t>80</w:t>
            </w:r>
          </w:p>
        </w:tc>
      </w:tr>
      <w:tr w:rsidR="003765C5" w:rsidRPr="000B1D5C" w14:paraId="7A130960" w14:textId="77777777" w:rsidTr="00F93D9D">
        <w:trPr>
          <w:trHeight w:val="266"/>
        </w:trPr>
        <w:tc>
          <w:tcPr>
            <w:tcW w:w="1198" w:type="dxa"/>
            <w:tcBorders>
              <w:left w:val="single" w:sz="2" w:space="0" w:color="000000"/>
            </w:tcBorders>
          </w:tcPr>
          <w:p w14:paraId="4A5FACE0" w14:textId="77777777" w:rsidR="003765C5" w:rsidRPr="000B1D5C" w:rsidRDefault="003765C5" w:rsidP="00AC2CB5">
            <w:pPr>
              <w:pStyle w:val="TableParagraph"/>
              <w:spacing w:line="246" w:lineRule="exact"/>
              <w:ind w:left="17" w:right="3"/>
              <w:jc w:val="both"/>
              <w:rPr>
                <w:rFonts w:ascii="Arial Narrow" w:hAnsi="Arial Narrow"/>
              </w:rPr>
            </w:pPr>
            <w:r w:rsidRPr="000B1D5C">
              <w:rPr>
                <w:rFonts w:ascii="Arial Narrow" w:hAnsi="Arial Narrow"/>
                <w:spacing w:val="-10"/>
              </w:rPr>
              <w:t>6</w:t>
            </w:r>
          </w:p>
        </w:tc>
        <w:tc>
          <w:tcPr>
            <w:tcW w:w="2122" w:type="dxa"/>
          </w:tcPr>
          <w:p w14:paraId="5377D89A" w14:textId="77777777" w:rsidR="003765C5" w:rsidRPr="000B1D5C" w:rsidRDefault="003765C5" w:rsidP="00AC2CB5">
            <w:pPr>
              <w:pStyle w:val="TableParagraph"/>
              <w:spacing w:line="246" w:lineRule="exact"/>
              <w:ind w:left="9"/>
              <w:jc w:val="both"/>
              <w:rPr>
                <w:rFonts w:ascii="Arial Narrow" w:hAnsi="Arial Narrow"/>
              </w:rPr>
            </w:pPr>
            <w:r w:rsidRPr="000B1D5C">
              <w:rPr>
                <w:rFonts w:ascii="Arial Narrow" w:hAnsi="Arial Narrow"/>
                <w:spacing w:val="-5"/>
              </w:rPr>
              <w:t>10</w:t>
            </w:r>
          </w:p>
        </w:tc>
        <w:tc>
          <w:tcPr>
            <w:tcW w:w="1174" w:type="dxa"/>
            <w:tcBorders>
              <w:right w:val="single" w:sz="4" w:space="0" w:color="000000"/>
            </w:tcBorders>
          </w:tcPr>
          <w:p w14:paraId="37BD73DF" w14:textId="77777777" w:rsidR="003765C5" w:rsidRPr="000B1D5C" w:rsidRDefault="003765C5" w:rsidP="00AC2CB5">
            <w:pPr>
              <w:pStyle w:val="TableParagraph"/>
              <w:spacing w:line="246" w:lineRule="exact"/>
              <w:ind w:left="4" w:right="1"/>
              <w:jc w:val="both"/>
              <w:rPr>
                <w:rFonts w:ascii="Arial Narrow" w:hAnsi="Arial Narrow"/>
              </w:rPr>
            </w:pPr>
            <w:r w:rsidRPr="000B1D5C">
              <w:rPr>
                <w:rFonts w:ascii="Arial Narrow" w:hAnsi="Arial Narrow"/>
                <w:spacing w:val="-5"/>
              </w:rPr>
              <w:t>100</w:t>
            </w:r>
          </w:p>
        </w:tc>
      </w:tr>
      <w:tr w:rsidR="003765C5" w:rsidRPr="000B1D5C" w14:paraId="5F705863" w14:textId="77777777" w:rsidTr="00F93D9D">
        <w:trPr>
          <w:trHeight w:val="268"/>
        </w:trPr>
        <w:tc>
          <w:tcPr>
            <w:tcW w:w="1198" w:type="dxa"/>
            <w:tcBorders>
              <w:left w:val="single" w:sz="2" w:space="0" w:color="000000"/>
            </w:tcBorders>
          </w:tcPr>
          <w:p w14:paraId="475BA023" w14:textId="77777777" w:rsidR="003765C5" w:rsidRPr="000B1D5C" w:rsidRDefault="003765C5" w:rsidP="00AC2CB5">
            <w:pPr>
              <w:pStyle w:val="TableParagraph"/>
              <w:spacing w:before="1" w:line="246" w:lineRule="exact"/>
              <w:ind w:left="17"/>
              <w:jc w:val="both"/>
              <w:rPr>
                <w:rFonts w:ascii="Arial Narrow" w:hAnsi="Arial Narrow"/>
              </w:rPr>
            </w:pPr>
            <w:r w:rsidRPr="000B1D5C">
              <w:rPr>
                <w:rFonts w:ascii="Arial Narrow" w:hAnsi="Arial Narrow"/>
                <w:spacing w:val="-5"/>
              </w:rPr>
              <w:t>10</w:t>
            </w:r>
          </w:p>
        </w:tc>
        <w:tc>
          <w:tcPr>
            <w:tcW w:w="2122" w:type="dxa"/>
          </w:tcPr>
          <w:p w14:paraId="211B26B9" w14:textId="77777777" w:rsidR="003765C5" w:rsidRPr="000B1D5C" w:rsidRDefault="003765C5" w:rsidP="00AC2CB5">
            <w:pPr>
              <w:pStyle w:val="TableParagraph"/>
              <w:spacing w:before="1" w:line="246" w:lineRule="exact"/>
              <w:ind w:left="9" w:right="3"/>
              <w:jc w:val="both"/>
              <w:rPr>
                <w:rFonts w:ascii="Arial Narrow" w:hAnsi="Arial Narrow"/>
              </w:rPr>
            </w:pPr>
            <w:r w:rsidRPr="000B1D5C">
              <w:rPr>
                <w:rFonts w:ascii="Arial Narrow" w:hAnsi="Arial Narrow"/>
                <w:spacing w:val="-2"/>
              </w:rPr>
              <w:t>Mayores</w:t>
            </w:r>
          </w:p>
        </w:tc>
        <w:tc>
          <w:tcPr>
            <w:tcW w:w="1174" w:type="dxa"/>
            <w:tcBorders>
              <w:right w:val="single" w:sz="4" w:space="0" w:color="000000"/>
            </w:tcBorders>
          </w:tcPr>
          <w:p w14:paraId="29A9500A" w14:textId="77777777" w:rsidR="003765C5" w:rsidRPr="000B1D5C" w:rsidRDefault="003765C5" w:rsidP="00AC2CB5">
            <w:pPr>
              <w:pStyle w:val="TableParagraph"/>
              <w:spacing w:before="1" w:line="246" w:lineRule="exact"/>
              <w:ind w:left="4" w:right="1"/>
              <w:jc w:val="both"/>
              <w:rPr>
                <w:rFonts w:ascii="Arial Narrow" w:hAnsi="Arial Narrow"/>
              </w:rPr>
            </w:pPr>
            <w:r w:rsidRPr="000B1D5C">
              <w:rPr>
                <w:rFonts w:ascii="Arial Narrow" w:hAnsi="Arial Narrow"/>
                <w:spacing w:val="-5"/>
              </w:rPr>
              <w:t>120</w:t>
            </w:r>
          </w:p>
        </w:tc>
      </w:tr>
    </w:tbl>
    <w:p w14:paraId="73FBB61D" w14:textId="77777777" w:rsidR="003765C5" w:rsidRPr="000B1D5C" w:rsidRDefault="003765C5" w:rsidP="00AC2CB5">
      <w:pPr>
        <w:pStyle w:val="Textoindependiente"/>
        <w:spacing w:before="160"/>
        <w:ind w:left="0"/>
        <w:rPr>
          <w:rFonts w:ascii="Arial Narrow" w:hAnsi="Arial Narrow"/>
        </w:rPr>
      </w:pPr>
    </w:p>
    <w:p w14:paraId="1A8662CF" w14:textId="77777777" w:rsidR="003765C5" w:rsidRPr="000B1D5C" w:rsidRDefault="003765C5" w:rsidP="00AC2CB5">
      <w:pPr>
        <w:pStyle w:val="Textoindependiente"/>
        <w:ind w:right="353"/>
        <w:rPr>
          <w:rFonts w:ascii="Arial Narrow" w:hAnsi="Arial Narrow"/>
        </w:rPr>
      </w:pPr>
      <w:r w:rsidRPr="000B1D5C">
        <w:rPr>
          <w:rFonts w:ascii="Arial Narrow" w:hAnsi="Arial Narrow"/>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w:t>
      </w:r>
      <w:r w:rsidRPr="000B1D5C">
        <w:rPr>
          <w:rFonts w:ascii="Arial Narrow" w:hAnsi="Arial Narrow"/>
          <w:spacing w:val="-4"/>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año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publicación</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invitación</w:t>
      </w:r>
      <w:r w:rsidRPr="000B1D5C">
        <w:rPr>
          <w:rFonts w:ascii="Arial Narrow" w:hAnsi="Arial Narrow"/>
          <w:spacing w:val="-6"/>
        </w:rPr>
        <w:t xml:space="preserve"> </w:t>
      </w:r>
      <w:r w:rsidRPr="000B1D5C">
        <w:rPr>
          <w:rFonts w:ascii="Arial Narrow" w:hAnsi="Arial Narrow"/>
        </w:rPr>
        <w:t>del</w:t>
      </w:r>
      <w:r w:rsidRPr="000B1D5C">
        <w:rPr>
          <w:rFonts w:ascii="Arial Narrow" w:hAnsi="Arial Narrow"/>
          <w:spacing w:val="-4"/>
        </w:rPr>
        <w:t xml:space="preserve"> </w:t>
      </w:r>
      <w:r w:rsidRPr="000B1D5C">
        <w:rPr>
          <w:rFonts w:ascii="Arial Narrow" w:hAnsi="Arial Narrow"/>
        </w:rPr>
        <w:t>Proceso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Contratación.</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igual</w:t>
      </w:r>
      <w:r w:rsidRPr="000B1D5C">
        <w:rPr>
          <w:rFonts w:ascii="Arial Narrow" w:hAnsi="Arial Narrow"/>
          <w:spacing w:val="-5"/>
        </w:rPr>
        <w:t xml:space="preserve"> </w:t>
      </w:r>
      <w:r w:rsidRPr="000B1D5C">
        <w:rPr>
          <w:rFonts w:ascii="Arial Narrow" w:hAnsi="Arial Narrow"/>
        </w:rPr>
        <w:t>forma,</w:t>
      </w:r>
      <w:r w:rsidRPr="000B1D5C">
        <w:rPr>
          <w:rFonts w:ascii="Arial Narrow" w:hAnsi="Arial Narrow"/>
          <w:spacing w:val="-3"/>
        </w:rPr>
        <w:t xml:space="preserve"> </w:t>
      </w:r>
      <w:r w:rsidRPr="000B1D5C">
        <w:rPr>
          <w:rFonts w:ascii="Arial Narrow" w:hAnsi="Arial Narrow"/>
        </w:rPr>
        <w:t>el Proponente entregará los certificados de los contratos enunciados en este formato para verificar la información diligenciada.</w:t>
      </w:r>
    </w:p>
    <w:p w14:paraId="308964CF" w14:textId="77777777" w:rsidR="003765C5" w:rsidRPr="000B1D5C" w:rsidRDefault="003765C5" w:rsidP="00AC2CB5">
      <w:pPr>
        <w:pStyle w:val="Textoindependiente"/>
        <w:spacing w:before="160"/>
        <w:ind w:right="353"/>
        <w:rPr>
          <w:rFonts w:ascii="Arial Narrow" w:hAnsi="Arial Narrow"/>
        </w:rPr>
      </w:pPr>
      <w:r w:rsidRPr="000B1D5C">
        <w:rPr>
          <w:rFonts w:ascii="Arial Narrow" w:hAnsi="Arial Narrow"/>
        </w:rPr>
        <w:t>Los</w:t>
      </w:r>
      <w:r w:rsidRPr="000B1D5C">
        <w:rPr>
          <w:rFonts w:ascii="Arial Narrow" w:hAnsi="Arial Narrow"/>
          <w:spacing w:val="-10"/>
        </w:rPr>
        <w:t xml:space="preserve"> </w:t>
      </w:r>
      <w:r w:rsidRPr="000B1D5C">
        <w:rPr>
          <w:rFonts w:ascii="Arial Narrow" w:hAnsi="Arial Narrow"/>
        </w:rPr>
        <w:t>Proponentes</w:t>
      </w:r>
      <w:r w:rsidRPr="000B1D5C">
        <w:rPr>
          <w:rFonts w:ascii="Arial Narrow" w:hAnsi="Arial Narrow"/>
          <w:spacing w:val="-10"/>
        </w:rPr>
        <w:t xml:space="preserve"> </w:t>
      </w:r>
      <w:r w:rsidRPr="000B1D5C">
        <w:rPr>
          <w:rFonts w:ascii="Arial Narrow" w:hAnsi="Arial Narrow"/>
        </w:rPr>
        <w:t>deben</w:t>
      </w:r>
      <w:r w:rsidRPr="000B1D5C">
        <w:rPr>
          <w:rFonts w:ascii="Arial Narrow" w:hAnsi="Arial Narrow"/>
          <w:spacing w:val="-11"/>
        </w:rPr>
        <w:t xml:space="preserve"> </w:t>
      </w:r>
      <w:r w:rsidRPr="000B1D5C">
        <w:rPr>
          <w:rFonts w:ascii="Arial Narrow" w:hAnsi="Arial Narrow"/>
        </w:rPr>
        <w:t>aportar</w:t>
      </w:r>
      <w:r w:rsidRPr="000B1D5C">
        <w:rPr>
          <w:rFonts w:ascii="Arial Narrow" w:hAnsi="Arial Narrow"/>
          <w:spacing w:val="-10"/>
        </w:rPr>
        <w:t xml:space="preserve"> </w:t>
      </w:r>
      <w:r w:rsidRPr="000B1D5C">
        <w:rPr>
          <w:rFonts w:ascii="Arial Narrow" w:hAnsi="Arial Narrow"/>
        </w:rPr>
        <w:t>copia</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los</w:t>
      </w:r>
      <w:r w:rsidRPr="000B1D5C">
        <w:rPr>
          <w:rFonts w:ascii="Arial Narrow" w:hAnsi="Arial Narrow"/>
          <w:spacing w:val="-8"/>
        </w:rPr>
        <w:t xml:space="preserve"> </w:t>
      </w:r>
      <w:r w:rsidRPr="000B1D5C">
        <w:rPr>
          <w:rFonts w:ascii="Arial Narrow" w:hAnsi="Arial Narrow"/>
        </w:rPr>
        <w:t>contratos</w:t>
      </w:r>
      <w:r w:rsidRPr="000B1D5C">
        <w:rPr>
          <w:rFonts w:ascii="Arial Narrow" w:hAnsi="Arial Narrow"/>
          <w:spacing w:val="-10"/>
        </w:rPr>
        <w:t xml:space="preserve"> </w:t>
      </w:r>
      <w:r w:rsidRPr="000B1D5C">
        <w:rPr>
          <w:rFonts w:ascii="Arial Narrow" w:hAnsi="Arial Narrow"/>
        </w:rPr>
        <w:t>ejecutados</w:t>
      </w:r>
      <w:r w:rsidRPr="000B1D5C">
        <w:rPr>
          <w:rFonts w:ascii="Arial Narrow" w:hAnsi="Arial Narrow"/>
          <w:spacing w:val="-12"/>
        </w:rPr>
        <w:t xml:space="preserve"> </w:t>
      </w:r>
      <w:r w:rsidRPr="000B1D5C">
        <w:rPr>
          <w:rFonts w:ascii="Arial Narrow" w:hAnsi="Arial Narrow"/>
        </w:rPr>
        <w:t>o</w:t>
      </w:r>
      <w:r w:rsidRPr="000B1D5C">
        <w:rPr>
          <w:rFonts w:ascii="Arial Narrow" w:hAnsi="Arial Narrow"/>
          <w:spacing w:val="-10"/>
        </w:rPr>
        <w:t xml:space="preserve"> </w:t>
      </w:r>
      <w:r w:rsidRPr="000B1D5C">
        <w:rPr>
          <w:rFonts w:ascii="Arial Narrow" w:hAnsi="Arial Narrow"/>
        </w:rPr>
        <w:t>certificaciones</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terceros</w:t>
      </w:r>
      <w:r w:rsidRPr="000B1D5C">
        <w:rPr>
          <w:rFonts w:ascii="Arial Narrow" w:hAnsi="Arial Narrow"/>
          <w:spacing w:val="-10"/>
        </w:rPr>
        <w:t xml:space="preserve"> </w:t>
      </w:r>
      <w:r w:rsidRPr="000B1D5C">
        <w:rPr>
          <w:rFonts w:ascii="Arial Narrow" w:hAnsi="Arial Narrow"/>
        </w:rPr>
        <w:t>que hubieran recibido los servicios de construcción</w:t>
      </w:r>
      <w:r w:rsidRPr="000B1D5C">
        <w:rPr>
          <w:rFonts w:ascii="Arial Narrow" w:hAnsi="Arial Narrow"/>
          <w:spacing w:val="-1"/>
        </w:rPr>
        <w:t xml:space="preserve"> </w:t>
      </w:r>
      <w:r w:rsidRPr="000B1D5C">
        <w:rPr>
          <w:rFonts w:ascii="Arial Narrow" w:hAnsi="Arial Narrow"/>
        </w:rPr>
        <w:t>de obras civiles, bien sean públicos o privados. La información de los contratos soportados por las certificaciones de terceros que hubieren recibido los servicios de construcción de obras civiles debe ser obligatoriamente los mismos que el Proponente presenta en el Formato 3- Experiencia.</w:t>
      </w:r>
    </w:p>
    <w:p w14:paraId="21ED293A" w14:textId="77777777" w:rsidR="003765C5" w:rsidRPr="000B1D5C" w:rsidRDefault="003765C5" w:rsidP="00AC2CB5">
      <w:pPr>
        <w:pStyle w:val="Textoindependiente"/>
        <w:spacing w:before="161"/>
        <w:ind w:right="351"/>
        <w:rPr>
          <w:rFonts w:ascii="Arial Narrow" w:hAnsi="Arial Narrow"/>
        </w:rPr>
      </w:pPr>
      <w:r w:rsidRPr="000B1D5C">
        <w:rPr>
          <w:rFonts w:ascii="Arial Narrow" w:hAnsi="Arial Narrow"/>
        </w:rPr>
        <w:t>Los Proponentes, o integrantes de Proponentes Plurales,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w:t>
      </w:r>
      <w:r w:rsidRPr="000B1D5C">
        <w:rPr>
          <w:rFonts w:ascii="Arial Narrow" w:hAnsi="Arial Narrow"/>
          <w:spacing w:val="67"/>
        </w:rPr>
        <w:t xml:space="preserve"> </w:t>
      </w:r>
      <w:r w:rsidRPr="000B1D5C">
        <w:rPr>
          <w:rFonts w:ascii="Arial Narrow" w:hAnsi="Arial Narrow"/>
        </w:rPr>
        <w:t>los</w:t>
      </w:r>
      <w:r w:rsidRPr="000B1D5C">
        <w:rPr>
          <w:rFonts w:ascii="Arial Narrow" w:hAnsi="Arial Narrow"/>
          <w:spacing w:val="65"/>
        </w:rPr>
        <w:t xml:space="preserve"> </w:t>
      </w:r>
      <w:r w:rsidRPr="000B1D5C">
        <w:rPr>
          <w:rFonts w:ascii="Arial Narrow" w:hAnsi="Arial Narrow"/>
        </w:rPr>
        <w:t>mismos</w:t>
      </w:r>
      <w:r w:rsidRPr="000B1D5C">
        <w:rPr>
          <w:rFonts w:ascii="Arial Narrow" w:hAnsi="Arial Narrow"/>
          <w:spacing w:val="68"/>
        </w:rPr>
        <w:t xml:space="preserve"> </w:t>
      </w:r>
      <w:r w:rsidRPr="000B1D5C">
        <w:rPr>
          <w:rFonts w:ascii="Arial Narrow" w:hAnsi="Arial Narrow"/>
        </w:rPr>
        <w:t>que</w:t>
      </w:r>
      <w:r w:rsidRPr="000B1D5C">
        <w:rPr>
          <w:rFonts w:ascii="Arial Narrow" w:hAnsi="Arial Narrow"/>
          <w:spacing w:val="65"/>
        </w:rPr>
        <w:t xml:space="preserve"> </w:t>
      </w:r>
      <w:r w:rsidRPr="000B1D5C">
        <w:rPr>
          <w:rFonts w:ascii="Arial Narrow" w:hAnsi="Arial Narrow"/>
        </w:rPr>
        <w:t>el</w:t>
      </w:r>
      <w:r w:rsidRPr="000B1D5C">
        <w:rPr>
          <w:rFonts w:ascii="Arial Narrow" w:hAnsi="Arial Narrow"/>
          <w:spacing w:val="68"/>
        </w:rPr>
        <w:t xml:space="preserve"> </w:t>
      </w:r>
      <w:r w:rsidRPr="000B1D5C">
        <w:rPr>
          <w:rFonts w:ascii="Arial Narrow" w:hAnsi="Arial Narrow"/>
        </w:rPr>
        <w:t>Proponente</w:t>
      </w:r>
      <w:r w:rsidRPr="000B1D5C">
        <w:rPr>
          <w:rFonts w:ascii="Arial Narrow" w:hAnsi="Arial Narrow"/>
          <w:spacing w:val="67"/>
        </w:rPr>
        <w:t xml:space="preserve"> </w:t>
      </w:r>
      <w:r w:rsidRPr="000B1D5C">
        <w:rPr>
          <w:rFonts w:ascii="Arial Narrow" w:hAnsi="Arial Narrow"/>
        </w:rPr>
        <w:t>presenta.</w:t>
      </w:r>
      <w:r w:rsidRPr="000B1D5C">
        <w:rPr>
          <w:rFonts w:ascii="Arial Narrow" w:hAnsi="Arial Narrow"/>
          <w:spacing w:val="69"/>
        </w:rPr>
        <w:t xml:space="preserve"> </w:t>
      </w:r>
      <w:r w:rsidRPr="000B1D5C">
        <w:rPr>
          <w:rFonts w:ascii="Arial Narrow" w:hAnsi="Arial Narrow"/>
        </w:rPr>
        <w:t>La</w:t>
      </w:r>
      <w:r w:rsidRPr="000B1D5C">
        <w:rPr>
          <w:rFonts w:ascii="Arial Narrow" w:hAnsi="Arial Narrow"/>
          <w:spacing w:val="67"/>
        </w:rPr>
        <w:t xml:space="preserve"> </w:t>
      </w:r>
      <w:r w:rsidRPr="000B1D5C">
        <w:rPr>
          <w:rFonts w:ascii="Arial Narrow" w:hAnsi="Arial Narrow"/>
        </w:rPr>
        <w:t>información</w:t>
      </w:r>
      <w:r w:rsidRPr="000B1D5C">
        <w:rPr>
          <w:rFonts w:ascii="Arial Narrow" w:hAnsi="Arial Narrow"/>
          <w:spacing w:val="67"/>
        </w:rPr>
        <w:t xml:space="preserve"> </w:t>
      </w:r>
      <w:r w:rsidRPr="000B1D5C">
        <w:rPr>
          <w:rFonts w:ascii="Arial Narrow" w:hAnsi="Arial Narrow"/>
        </w:rPr>
        <w:t>del</w:t>
      </w:r>
      <w:r w:rsidRPr="000B1D5C">
        <w:rPr>
          <w:rFonts w:ascii="Arial Narrow" w:hAnsi="Arial Narrow"/>
          <w:spacing w:val="67"/>
        </w:rPr>
        <w:t xml:space="preserve"> </w:t>
      </w:r>
      <w:r w:rsidRPr="000B1D5C">
        <w:rPr>
          <w:rFonts w:ascii="Arial Narrow" w:hAnsi="Arial Narrow"/>
        </w:rPr>
        <w:t>Formato</w:t>
      </w:r>
      <w:r w:rsidRPr="000B1D5C">
        <w:rPr>
          <w:rFonts w:ascii="Arial Narrow" w:hAnsi="Arial Narrow"/>
          <w:spacing w:val="65"/>
        </w:rPr>
        <w:t xml:space="preserve"> </w:t>
      </w:r>
      <w:r w:rsidRPr="000B1D5C">
        <w:rPr>
          <w:rFonts w:ascii="Arial Narrow" w:hAnsi="Arial Narrow"/>
        </w:rPr>
        <w:t>5</w:t>
      </w:r>
      <w:r w:rsidRPr="000B1D5C">
        <w:rPr>
          <w:rFonts w:ascii="Arial Narrow" w:hAnsi="Arial Narrow"/>
          <w:spacing w:val="66"/>
        </w:rPr>
        <w:t xml:space="preserve"> </w:t>
      </w:r>
      <w:r w:rsidRPr="000B1D5C">
        <w:rPr>
          <w:rFonts w:ascii="Arial Narrow" w:hAnsi="Arial Narrow"/>
          <w:spacing w:val="-10"/>
        </w:rPr>
        <w:t>–</w:t>
      </w:r>
    </w:p>
    <w:p w14:paraId="22534940" w14:textId="77777777" w:rsidR="003765C5" w:rsidRPr="000B1D5C" w:rsidRDefault="003765C5" w:rsidP="00AC2CB5">
      <w:pPr>
        <w:pStyle w:val="Textoindependiente"/>
        <w:rPr>
          <w:rFonts w:ascii="Arial Narrow" w:hAnsi="Arial Narrow"/>
        </w:rPr>
        <w:sectPr w:rsidR="003765C5" w:rsidRPr="000B1D5C">
          <w:pgSz w:w="12240" w:h="15840"/>
          <w:pgMar w:top="1060" w:right="360" w:bottom="1500" w:left="360" w:header="709" w:footer="1258" w:gutter="0"/>
          <w:cols w:space="720"/>
        </w:sectPr>
      </w:pPr>
    </w:p>
    <w:p w14:paraId="702DD20C" w14:textId="77777777" w:rsidR="003765C5" w:rsidRPr="000B1D5C" w:rsidRDefault="003765C5" w:rsidP="00AC2CB5">
      <w:pPr>
        <w:pStyle w:val="Textoindependiente"/>
        <w:spacing w:before="91"/>
        <w:ind w:right="353"/>
        <w:rPr>
          <w:rFonts w:ascii="Arial Narrow" w:hAnsi="Arial Narrow"/>
        </w:rPr>
      </w:pPr>
      <w:r w:rsidRPr="000B1D5C">
        <w:rPr>
          <w:rFonts w:ascii="Arial Narrow" w:hAnsi="Arial Narrow"/>
        </w:rPr>
        <w:lastRenderedPageBreak/>
        <w:t>Capacidad</w:t>
      </w:r>
      <w:r w:rsidRPr="000B1D5C">
        <w:rPr>
          <w:rFonts w:ascii="Arial Narrow" w:hAnsi="Arial Narrow"/>
          <w:spacing w:val="-5"/>
        </w:rPr>
        <w:t xml:space="preserve"> </w:t>
      </w:r>
      <w:r w:rsidRPr="000B1D5C">
        <w:rPr>
          <w:rFonts w:ascii="Arial Narrow" w:hAnsi="Arial Narrow"/>
        </w:rPr>
        <w:t>residual</w:t>
      </w:r>
      <w:r w:rsidRPr="000B1D5C">
        <w:rPr>
          <w:rFonts w:ascii="Arial Narrow" w:hAnsi="Arial Narrow"/>
          <w:spacing w:val="-3"/>
        </w:rPr>
        <w:t xml:space="preserve"> </w:t>
      </w:r>
      <w:r w:rsidRPr="000B1D5C">
        <w:rPr>
          <w:rFonts w:ascii="Arial Narrow" w:hAnsi="Arial Narrow"/>
        </w:rPr>
        <w:t>deberá</w:t>
      </w:r>
      <w:r w:rsidRPr="000B1D5C">
        <w:rPr>
          <w:rFonts w:ascii="Arial Narrow" w:hAnsi="Arial Narrow"/>
          <w:spacing w:val="-5"/>
        </w:rPr>
        <w:t xml:space="preserve"> </w:t>
      </w:r>
      <w:r w:rsidRPr="000B1D5C">
        <w:rPr>
          <w:rFonts w:ascii="Arial Narrow" w:hAnsi="Arial Narrow"/>
        </w:rPr>
        <w:t>ser</w:t>
      </w:r>
      <w:r w:rsidRPr="000B1D5C">
        <w:rPr>
          <w:rFonts w:ascii="Arial Narrow" w:hAnsi="Arial Narrow"/>
          <w:spacing w:val="-5"/>
        </w:rPr>
        <w:t xml:space="preserve"> </w:t>
      </w:r>
      <w:r w:rsidRPr="000B1D5C">
        <w:rPr>
          <w:rFonts w:ascii="Arial Narrow" w:hAnsi="Arial Narrow"/>
        </w:rPr>
        <w:t>presentada</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Pesos</w:t>
      </w:r>
      <w:r w:rsidRPr="000B1D5C">
        <w:rPr>
          <w:rFonts w:ascii="Arial Narrow" w:hAnsi="Arial Narrow"/>
          <w:spacing w:val="-4"/>
        </w:rPr>
        <w:t xml:space="preserve"> </w:t>
      </w:r>
      <w:r w:rsidRPr="000B1D5C">
        <w:rPr>
          <w:rFonts w:ascii="Arial Narrow" w:hAnsi="Arial Narrow"/>
        </w:rPr>
        <w:t>Colombianos,</w:t>
      </w:r>
      <w:r w:rsidRPr="000B1D5C">
        <w:rPr>
          <w:rFonts w:ascii="Arial Narrow" w:hAnsi="Arial Narrow"/>
          <w:spacing w:val="-5"/>
        </w:rPr>
        <w:t xml:space="preserve"> </w:t>
      </w:r>
      <w:r w:rsidRPr="000B1D5C">
        <w:rPr>
          <w:rFonts w:ascii="Arial Narrow" w:hAnsi="Arial Narrow"/>
        </w:rPr>
        <w:t>salvo</w:t>
      </w:r>
      <w:r w:rsidRPr="000B1D5C">
        <w:rPr>
          <w:rFonts w:ascii="Arial Narrow" w:hAnsi="Arial Narrow"/>
          <w:spacing w:val="-4"/>
        </w:rPr>
        <w:t xml:space="preserve"> </w:t>
      </w:r>
      <w:r w:rsidRPr="000B1D5C">
        <w:rPr>
          <w:rFonts w:ascii="Arial Narrow" w:hAnsi="Arial Narrow"/>
        </w:rPr>
        <w:t>donde</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registre</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valor del</w:t>
      </w:r>
      <w:r w:rsidRPr="000B1D5C">
        <w:rPr>
          <w:rFonts w:ascii="Arial Narrow" w:hAnsi="Arial Narrow"/>
          <w:spacing w:val="-2"/>
        </w:rPr>
        <w:t xml:space="preserve"> </w:t>
      </w:r>
      <w:r w:rsidRPr="000B1D5C">
        <w:rPr>
          <w:rFonts w:ascii="Arial Narrow" w:hAnsi="Arial Narrow"/>
        </w:rPr>
        <w:t>contrato</w:t>
      </w:r>
      <w:r w:rsidRPr="000B1D5C">
        <w:rPr>
          <w:rFonts w:ascii="Arial Narrow" w:hAnsi="Arial Narrow"/>
          <w:spacing w:val="-2"/>
        </w:rPr>
        <w:t xml:space="preserve"> </w:t>
      </w: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moneda</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2"/>
        </w:rPr>
        <w:t xml:space="preserve"> </w:t>
      </w:r>
      <w:r w:rsidRPr="000B1D5C">
        <w:rPr>
          <w:rFonts w:ascii="Arial Narrow" w:hAnsi="Arial Narrow"/>
        </w:rPr>
        <w:t>país</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origen.</w:t>
      </w:r>
      <w:r w:rsidRPr="000B1D5C">
        <w:rPr>
          <w:rFonts w:ascii="Arial Narrow" w:hAnsi="Arial Narrow"/>
          <w:spacing w:val="-2"/>
        </w:rPr>
        <w:t xml:space="preserve"> </w:t>
      </w:r>
      <w:r w:rsidRPr="000B1D5C">
        <w:rPr>
          <w:rFonts w:ascii="Arial Narrow" w:hAnsi="Arial Narrow"/>
        </w:rPr>
        <w:t>Cuando</w:t>
      </w:r>
      <w:r w:rsidRPr="000B1D5C">
        <w:rPr>
          <w:rFonts w:ascii="Arial Narrow" w:hAnsi="Arial Narrow"/>
          <w:spacing w:val="-1"/>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valor</w:t>
      </w:r>
      <w:r w:rsidRPr="000B1D5C">
        <w:rPr>
          <w:rFonts w:ascii="Arial Narrow" w:hAnsi="Arial Narrow"/>
          <w:spacing w:val="-2"/>
        </w:rPr>
        <w:t xml:space="preserve"> </w:t>
      </w:r>
      <w:r w:rsidRPr="000B1D5C">
        <w:rPr>
          <w:rFonts w:ascii="Arial Narrow" w:hAnsi="Arial Narrow"/>
        </w:rPr>
        <w:t>de los</w:t>
      </w:r>
      <w:r w:rsidRPr="000B1D5C">
        <w:rPr>
          <w:rFonts w:ascii="Arial Narrow" w:hAnsi="Arial Narrow"/>
          <w:spacing w:val="-1"/>
        </w:rPr>
        <w:t xml:space="preserve"> </w:t>
      </w:r>
      <w:r w:rsidRPr="000B1D5C">
        <w:rPr>
          <w:rFonts w:ascii="Arial Narrow" w:hAnsi="Arial Narrow"/>
        </w:rPr>
        <w:t>contratos</w:t>
      </w:r>
      <w:r w:rsidRPr="000B1D5C">
        <w:rPr>
          <w:rFonts w:ascii="Arial Narrow" w:hAnsi="Arial Narrow"/>
          <w:spacing w:val="-2"/>
        </w:rPr>
        <w:t xml:space="preserve"> </w:t>
      </w:r>
      <w:r w:rsidRPr="000B1D5C">
        <w:rPr>
          <w:rFonts w:ascii="Arial Narrow" w:hAnsi="Arial Narrow"/>
        </w:rPr>
        <w:t>esté</w:t>
      </w:r>
      <w:r w:rsidRPr="000B1D5C">
        <w:rPr>
          <w:rFonts w:ascii="Arial Narrow" w:hAnsi="Arial Narrow"/>
          <w:spacing w:val="-1"/>
        </w:rPr>
        <w:t xml:space="preserve"> </w:t>
      </w:r>
      <w:r w:rsidRPr="000B1D5C">
        <w:rPr>
          <w:rFonts w:ascii="Arial Narrow" w:hAnsi="Arial Narrow"/>
        </w:rPr>
        <w:t>expresado</w:t>
      </w:r>
      <w:r w:rsidRPr="000B1D5C">
        <w:rPr>
          <w:rFonts w:ascii="Arial Narrow" w:hAnsi="Arial Narrow"/>
          <w:spacing w:val="-1"/>
        </w:rPr>
        <w:t xml:space="preserve"> </w:t>
      </w:r>
      <w:r w:rsidRPr="000B1D5C">
        <w:rPr>
          <w:rFonts w:ascii="Arial Narrow" w:hAnsi="Arial Narrow"/>
        </w:rPr>
        <w:t>en monedas extranjeras debe convertirse a Pesos Colombianos en los términos indicados en el numeral 1.13, utilizando para la conversión la fecha de publicación de la invitación.</w:t>
      </w:r>
    </w:p>
    <w:p w14:paraId="28E0003C" w14:textId="77777777" w:rsidR="003765C5" w:rsidRPr="000B1D5C" w:rsidRDefault="003765C5" w:rsidP="00AC2CB5">
      <w:pPr>
        <w:pStyle w:val="Ttulo3"/>
        <w:numPr>
          <w:ilvl w:val="0"/>
          <w:numId w:val="21"/>
        </w:numPr>
        <w:tabs>
          <w:tab w:val="left" w:pos="1078"/>
        </w:tabs>
        <w:spacing w:before="164"/>
        <w:ind w:left="1078" w:hanging="358"/>
        <w:jc w:val="both"/>
        <w:rPr>
          <w:rFonts w:ascii="Arial Narrow" w:hAnsi="Arial Narrow"/>
        </w:rPr>
      </w:pPr>
      <w:r w:rsidRPr="000B1D5C">
        <w:rPr>
          <w:rFonts w:ascii="Arial Narrow" w:hAnsi="Arial Narrow"/>
        </w:rPr>
        <w:t>Capacidad</w:t>
      </w:r>
      <w:r w:rsidRPr="000B1D5C">
        <w:rPr>
          <w:rFonts w:ascii="Arial Narrow" w:hAnsi="Arial Narrow"/>
          <w:spacing w:val="-10"/>
        </w:rPr>
        <w:t xml:space="preserve"> </w:t>
      </w:r>
      <w:r w:rsidRPr="000B1D5C">
        <w:rPr>
          <w:rFonts w:ascii="Arial Narrow" w:hAnsi="Arial Narrow"/>
        </w:rPr>
        <w:t>financiera</w:t>
      </w:r>
      <w:r w:rsidRPr="000B1D5C">
        <w:rPr>
          <w:rFonts w:ascii="Arial Narrow" w:hAnsi="Arial Narrow"/>
          <w:spacing w:val="-8"/>
        </w:rPr>
        <w:t xml:space="preserve"> </w:t>
      </w:r>
      <w:r w:rsidRPr="000B1D5C">
        <w:rPr>
          <w:rFonts w:ascii="Arial Narrow" w:hAnsi="Arial Narrow"/>
          <w:spacing w:val="-2"/>
        </w:rPr>
        <w:t>(CF):</w:t>
      </w:r>
    </w:p>
    <w:p w14:paraId="3475CA99" w14:textId="77777777" w:rsidR="003765C5" w:rsidRPr="000B1D5C" w:rsidRDefault="003765C5" w:rsidP="00AC2CB5">
      <w:pPr>
        <w:pStyle w:val="Textoindependiente"/>
        <w:spacing w:before="196"/>
        <w:ind w:right="359"/>
        <w:rPr>
          <w:rFonts w:ascii="Arial Narrow" w:hAnsi="Arial Narrow"/>
        </w:rPr>
      </w:pP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factor</w:t>
      </w:r>
      <w:r w:rsidRPr="000B1D5C">
        <w:rPr>
          <w:rFonts w:ascii="Arial Narrow" w:hAnsi="Arial Narrow"/>
          <w:spacing w:val="-7"/>
        </w:rPr>
        <w:t xml:space="preserve"> </w:t>
      </w:r>
      <w:r w:rsidRPr="000B1D5C">
        <w:rPr>
          <w:rFonts w:ascii="Arial Narrow" w:hAnsi="Arial Narrow"/>
        </w:rPr>
        <w:t>(CF)</w:t>
      </w:r>
      <w:r w:rsidRPr="000B1D5C">
        <w:rPr>
          <w:rFonts w:ascii="Arial Narrow" w:hAnsi="Arial Narrow"/>
          <w:spacing w:val="-6"/>
        </w:rPr>
        <w:t xml:space="preserve"> </w:t>
      </w:r>
      <w:r w:rsidRPr="000B1D5C">
        <w:rPr>
          <w:rFonts w:ascii="Arial Narrow" w:hAnsi="Arial Narrow"/>
        </w:rPr>
        <w:t>para</w:t>
      </w:r>
      <w:r w:rsidRPr="000B1D5C">
        <w:rPr>
          <w:rFonts w:ascii="Arial Narrow" w:hAnsi="Arial Narrow"/>
          <w:spacing w:val="-7"/>
        </w:rPr>
        <w:t xml:space="preserve"> </w:t>
      </w:r>
      <w:r w:rsidRPr="000B1D5C">
        <w:rPr>
          <w:rFonts w:ascii="Arial Narrow" w:hAnsi="Arial Narrow"/>
        </w:rPr>
        <w:t>propósitos</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Capacidad</w:t>
      </w:r>
      <w:r w:rsidRPr="000B1D5C">
        <w:rPr>
          <w:rFonts w:ascii="Arial Narrow" w:hAnsi="Arial Narrow"/>
          <w:spacing w:val="-7"/>
        </w:rPr>
        <w:t xml:space="preserve"> </w:t>
      </w:r>
      <w:r w:rsidRPr="000B1D5C">
        <w:rPr>
          <w:rFonts w:ascii="Arial Narrow" w:hAnsi="Arial Narrow"/>
        </w:rPr>
        <w:t>Residual</w:t>
      </w:r>
      <w:r w:rsidRPr="000B1D5C">
        <w:rPr>
          <w:rFonts w:ascii="Arial Narrow" w:hAnsi="Arial Narrow"/>
          <w:spacing w:val="-8"/>
        </w:rPr>
        <w:t xml:space="preserve"> </w:t>
      </w:r>
      <w:r w:rsidRPr="000B1D5C">
        <w:rPr>
          <w:rFonts w:ascii="Arial Narrow" w:hAnsi="Arial Narrow"/>
        </w:rPr>
        <w:t>se</w:t>
      </w:r>
      <w:r w:rsidRPr="000B1D5C">
        <w:rPr>
          <w:rFonts w:ascii="Arial Narrow" w:hAnsi="Arial Narrow"/>
          <w:spacing w:val="-6"/>
        </w:rPr>
        <w:t xml:space="preserve"> </w:t>
      </w:r>
      <w:r w:rsidRPr="000B1D5C">
        <w:rPr>
          <w:rFonts w:ascii="Arial Narrow" w:hAnsi="Arial Narrow"/>
        </w:rPr>
        <w:t>obtiene</w:t>
      </w:r>
      <w:r w:rsidRPr="000B1D5C">
        <w:rPr>
          <w:rFonts w:ascii="Arial Narrow" w:hAnsi="Arial Narrow"/>
          <w:spacing w:val="-7"/>
        </w:rPr>
        <w:t xml:space="preserve"> </w:t>
      </w:r>
      <w:r w:rsidRPr="000B1D5C">
        <w:rPr>
          <w:rFonts w:ascii="Arial Narrow" w:hAnsi="Arial Narrow"/>
        </w:rPr>
        <w:t>teniendo</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cuenta</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índice</w:t>
      </w:r>
      <w:r w:rsidRPr="000B1D5C">
        <w:rPr>
          <w:rFonts w:ascii="Arial Narrow" w:hAnsi="Arial Narrow"/>
          <w:spacing w:val="-7"/>
        </w:rPr>
        <w:t xml:space="preserve"> </w:t>
      </w:r>
      <w:r w:rsidRPr="000B1D5C">
        <w:rPr>
          <w:rFonts w:ascii="Arial Narrow" w:hAnsi="Arial Narrow"/>
        </w:rPr>
        <w:t>de liquidez del Proponente con base en la siguiente fórmula:</w:t>
      </w:r>
    </w:p>
    <w:p w14:paraId="25EA3064" w14:textId="77777777" w:rsidR="003765C5" w:rsidRPr="000B1D5C" w:rsidRDefault="003765C5" w:rsidP="00AC2CB5">
      <w:pPr>
        <w:pStyle w:val="Textoindependiente"/>
        <w:spacing w:before="211" w:line="225" w:lineRule="exact"/>
        <w:ind w:left="0"/>
        <w:rPr>
          <w:rFonts w:ascii="Arial Narrow" w:hAnsi="Arial Narrow"/>
        </w:rPr>
      </w:pPr>
      <w:r w:rsidRPr="000B1D5C">
        <w:rPr>
          <w:rFonts w:ascii="Arial Narrow" w:hAnsi="Arial Narrow"/>
          <w:noProof/>
        </w:rPr>
        <mc:AlternateContent>
          <mc:Choice Requires="wps">
            <w:drawing>
              <wp:anchor distT="0" distB="0" distL="0" distR="0" simplePos="0" relativeHeight="487611904" behindDoc="1" locked="0" layoutInCell="1" allowOverlap="1" wp14:anchorId="597D16BE" wp14:editId="2EDE5F2D">
                <wp:simplePos x="0" y="0"/>
                <wp:positionH relativeFrom="page">
                  <wp:posOffset>4201033</wp:posOffset>
                </wp:positionH>
                <wp:positionV relativeFrom="paragraph">
                  <wp:posOffset>230742</wp:posOffset>
                </wp:positionV>
                <wp:extent cx="814069" cy="952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4069" cy="9525"/>
                        </a:xfrm>
                        <a:custGeom>
                          <a:avLst/>
                          <a:gdLst/>
                          <a:ahLst/>
                          <a:cxnLst/>
                          <a:rect l="l" t="t" r="r" b="b"/>
                          <a:pathLst>
                            <a:path w="814069" h="9525">
                              <a:moveTo>
                                <a:pt x="813815" y="0"/>
                              </a:moveTo>
                              <a:lnTo>
                                <a:pt x="0" y="0"/>
                              </a:lnTo>
                              <a:lnTo>
                                <a:pt x="0" y="9144"/>
                              </a:lnTo>
                              <a:lnTo>
                                <a:pt x="813815" y="9144"/>
                              </a:lnTo>
                              <a:lnTo>
                                <a:pt x="8138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0A5763E8" id="Graphic 61" o:spid="_x0000_s1026" style="position:absolute;margin-left:330.8pt;margin-top:18.15pt;width:64.1pt;height:.75pt;z-index:-15704576;visibility:visible;mso-wrap-style:square;mso-wrap-distance-left:0;mso-wrap-distance-top:0;mso-wrap-distance-right:0;mso-wrap-distance-bottom:0;mso-position-horizontal:absolute;mso-position-horizontal-relative:page;mso-position-vertical:absolute;mso-position-vertical-relative:text;v-text-anchor:top" coordsize="81406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" path="m813815,l,,,9144r813815,l813815,xe" fillcolor="black" stroked="f">
                <v:path arrowok="t"/>
                <w10:wrap anchorx="page"/>
              </v:shape>
            </w:pict>
          </mc:Fallback>
        </mc:AlternateContent>
      </w:r>
      <w:r w:rsidRPr="000B1D5C">
        <w:rPr>
          <w:rFonts w:ascii="Arial Narrow" w:hAnsi="Arial Narrow"/>
        </w:rPr>
        <w:t>Índice</w:t>
      </w:r>
      <w:r w:rsidRPr="000B1D5C">
        <w:rPr>
          <w:rFonts w:ascii="Arial Narrow" w:hAnsi="Arial Narrow"/>
          <w:spacing w:val="23"/>
        </w:rPr>
        <w:t xml:space="preserve"> </w:t>
      </w:r>
      <w:r w:rsidRPr="000B1D5C">
        <w:rPr>
          <w:rFonts w:ascii="Arial Narrow" w:hAnsi="Arial Narrow"/>
        </w:rPr>
        <w:t>de</w:t>
      </w:r>
      <w:r w:rsidRPr="000B1D5C">
        <w:rPr>
          <w:rFonts w:ascii="Arial Narrow" w:hAnsi="Arial Narrow"/>
          <w:spacing w:val="23"/>
        </w:rPr>
        <w:t xml:space="preserve"> </w:t>
      </w:r>
      <w:r w:rsidRPr="000B1D5C">
        <w:rPr>
          <w:rFonts w:ascii="Arial Narrow" w:hAnsi="Arial Narrow"/>
        </w:rPr>
        <w:t>liquidez</w:t>
      </w:r>
      <w:r w:rsidRPr="000B1D5C">
        <w:rPr>
          <w:rFonts w:ascii="Arial Narrow" w:hAnsi="Arial Narrow"/>
          <w:spacing w:val="21"/>
        </w:rPr>
        <w:t xml:space="preserve"> </w:t>
      </w:r>
      <w:r w:rsidRPr="000B1D5C">
        <w:rPr>
          <w:rFonts w:ascii="Arial Narrow" w:hAnsi="Arial Narrow"/>
        </w:rPr>
        <w:t>=</w:t>
      </w:r>
      <w:r w:rsidRPr="000B1D5C">
        <w:rPr>
          <w:rFonts w:ascii="Arial Narrow" w:hAnsi="Arial Narrow"/>
          <w:spacing w:val="28"/>
        </w:rPr>
        <w:t xml:space="preserve"> </w:t>
      </w:r>
      <w:r w:rsidRPr="000B1D5C">
        <w:rPr>
          <w:rFonts w:ascii="Arial Narrow" w:hAnsi="Arial Narrow"/>
          <w:vertAlign w:val="superscript"/>
        </w:rPr>
        <w:t>Activo</w:t>
      </w:r>
      <w:r w:rsidRPr="000B1D5C">
        <w:rPr>
          <w:rFonts w:ascii="Arial Narrow" w:hAnsi="Arial Narrow"/>
          <w:spacing w:val="-2"/>
        </w:rPr>
        <w:t xml:space="preserve"> </w:t>
      </w:r>
      <w:r w:rsidRPr="000B1D5C">
        <w:rPr>
          <w:rFonts w:ascii="Arial Narrow" w:hAnsi="Arial Narrow"/>
          <w:spacing w:val="-2"/>
          <w:vertAlign w:val="superscript"/>
        </w:rPr>
        <w:t>Corriente</w:t>
      </w:r>
    </w:p>
    <w:p w14:paraId="244F39E2" w14:textId="77777777" w:rsidR="003765C5" w:rsidRPr="000B1D5C" w:rsidRDefault="003765C5" w:rsidP="00AC2CB5">
      <w:pPr>
        <w:spacing w:line="142" w:lineRule="exact"/>
        <w:ind w:left="2278"/>
        <w:jc w:val="both"/>
        <w:rPr>
          <w:rFonts w:ascii="Arial Narrow" w:hAnsi="Arial Narrow"/>
        </w:rPr>
      </w:pPr>
      <w:r w:rsidRPr="000B1D5C">
        <w:rPr>
          <w:rFonts w:ascii="Arial Narrow" w:hAnsi="Arial Narrow"/>
          <w:w w:val="110"/>
        </w:rPr>
        <w:t>Pasivo</w:t>
      </w:r>
      <w:r w:rsidRPr="000B1D5C">
        <w:rPr>
          <w:rFonts w:ascii="Arial Narrow" w:hAnsi="Arial Narrow"/>
          <w:spacing w:val="7"/>
          <w:w w:val="115"/>
        </w:rPr>
        <w:t xml:space="preserve"> </w:t>
      </w:r>
      <w:r w:rsidRPr="000B1D5C">
        <w:rPr>
          <w:rFonts w:ascii="Arial Narrow" w:hAnsi="Arial Narrow"/>
          <w:spacing w:val="-2"/>
          <w:w w:val="115"/>
        </w:rPr>
        <w:t>Corriente</w:t>
      </w:r>
    </w:p>
    <w:p w14:paraId="0E6C4681" w14:textId="77777777" w:rsidR="003765C5" w:rsidRPr="000B1D5C" w:rsidRDefault="003765C5" w:rsidP="00AC2CB5">
      <w:pPr>
        <w:pStyle w:val="Textoindependiente"/>
        <w:spacing w:before="125"/>
        <w:rPr>
          <w:rFonts w:ascii="Arial Narrow" w:hAnsi="Arial Narrow"/>
        </w:rPr>
      </w:pP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puntaje</w:t>
      </w:r>
      <w:r w:rsidRPr="000B1D5C">
        <w:rPr>
          <w:rFonts w:ascii="Arial Narrow" w:hAnsi="Arial Narrow"/>
          <w:spacing w:val="-2"/>
        </w:rPr>
        <w:t xml:space="preserve"> </w:t>
      </w:r>
      <w:r w:rsidRPr="000B1D5C">
        <w:rPr>
          <w:rFonts w:ascii="Arial Narrow" w:hAnsi="Arial Narrow"/>
        </w:rPr>
        <w:t>para</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liquidez</w:t>
      </w:r>
      <w:r w:rsidRPr="000B1D5C">
        <w:rPr>
          <w:rFonts w:ascii="Arial Narrow" w:hAnsi="Arial Narrow"/>
          <w:spacing w:val="-3"/>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debe</w:t>
      </w:r>
      <w:r w:rsidRPr="000B1D5C">
        <w:rPr>
          <w:rFonts w:ascii="Arial Narrow" w:hAnsi="Arial Narrow"/>
          <w:spacing w:val="-2"/>
        </w:rPr>
        <w:t xml:space="preserve"> </w:t>
      </w:r>
      <w:r w:rsidRPr="000B1D5C">
        <w:rPr>
          <w:rFonts w:ascii="Arial Narrow" w:hAnsi="Arial Narrow"/>
        </w:rPr>
        <w:t>asignar</w:t>
      </w:r>
      <w:r w:rsidRPr="000B1D5C">
        <w:rPr>
          <w:rFonts w:ascii="Arial Narrow" w:hAnsi="Arial Narrow"/>
          <w:spacing w:val="-4"/>
        </w:rPr>
        <w:t xml:space="preserve"> </w:t>
      </w:r>
      <w:r w:rsidRPr="000B1D5C">
        <w:rPr>
          <w:rFonts w:ascii="Arial Narrow" w:hAnsi="Arial Narrow"/>
        </w:rPr>
        <w:t>con</w:t>
      </w:r>
      <w:r w:rsidRPr="000B1D5C">
        <w:rPr>
          <w:rFonts w:ascii="Arial Narrow" w:hAnsi="Arial Narrow"/>
          <w:spacing w:val="-3"/>
        </w:rPr>
        <w:t xml:space="preserve"> </w:t>
      </w:r>
      <w:r w:rsidRPr="000B1D5C">
        <w:rPr>
          <w:rFonts w:ascii="Arial Narrow" w:hAnsi="Arial Narrow"/>
        </w:rPr>
        <w:t>base</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siguiente</w:t>
      </w:r>
      <w:r w:rsidRPr="000B1D5C">
        <w:rPr>
          <w:rFonts w:ascii="Arial Narrow" w:hAnsi="Arial Narrow"/>
          <w:spacing w:val="-2"/>
        </w:rPr>
        <w:t xml:space="preserve"> tabla:</w:t>
      </w:r>
    </w:p>
    <w:p w14:paraId="6AD98D91" w14:textId="77777777" w:rsidR="003765C5" w:rsidRPr="000B1D5C" w:rsidRDefault="003765C5" w:rsidP="00AC2CB5">
      <w:pPr>
        <w:pStyle w:val="Textoindependiente"/>
        <w:ind w:left="0"/>
        <w:rPr>
          <w:rFonts w:ascii="Arial Narrow" w:hAnsi="Arial Narrow"/>
        </w:rPr>
      </w:pPr>
    </w:p>
    <w:tbl>
      <w:tblPr>
        <w:tblStyle w:val="TableNormal"/>
        <w:tblW w:w="0" w:type="auto"/>
        <w:tblInd w:w="334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366"/>
        <w:gridCol w:w="1666"/>
        <w:gridCol w:w="1498"/>
      </w:tblGrid>
      <w:tr w:rsidR="003765C5" w:rsidRPr="000B1D5C" w14:paraId="7F9FB91C" w14:textId="77777777" w:rsidTr="00F93D9D">
        <w:trPr>
          <w:trHeight w:val="554"/>
        </w:trPr>
        <w:tc>
          <w:tcPr>
            <w:tcW w:w="1366" w:type="dxa"/>
            <w:tcBorders>
              <w:top w:val="nil"/>
              <w:left w:val="nil"/>
              <w:bottom w:val="nil"/>
              <w:right w:val="nil"/>
            </w:tcBorders>
            <w:shd w:val="clear" w:color="auto" w:fill="000000"/>
          </w:tcPr>
          <w:p w14:paraId="3718D130" w14:textId="77777777" w:rsidR="003765C5" w:rsidRPr="000B1D5C" w:rsidRDefault="003765C5" w:rsidP="00AC2CB5">
            <w:pPr>
              <w:pStyle w:val="TableParagraph"/>
              <w:spacing w:before="2" w:line="266" w:lineRule="exact"/>
              <w:ind w:left="271" w:right="184" w:hanging="80"/>
              <w:jc w:val="both"/>
              <w:rPr>
                <w:rFonts w:ascii="Arial Narrow" w:hAnsi="Arial Narrow"/>
                <w:b/>
              </w:rPr>
            </w:pPr>
            <w:r w:rsidRPr="000B1D5C">
              <w:rPr>
                <w:rFonts w:ascii="Arial Narrow" w:hAnsi="Arial Narrow"/>
                <w:b/>
                <w:color w:val="ADAAAA"/>
              </w:rPr>
              <w:t>Mayor</w:t>
            </w:r>
            <w:r w:rsidRPr="000B1D5C">
              <w:rPr>
                <w:rFonts w:ascii="Arial Narrow" w:hAnsi="Arial Narrow"/>
                <w:b/>
                <w:color w:val="ADAAAA"/>
                <w:spacing w:val="-19"/>
              </w:rPr>
              <w:t xml:space="preserve"> </w:t>
            </w:r>
            <w:r w:rsidRPr="000B1D5C">
              <w:rPr>
                <w:rFonts w:ascii="Arial Narrow" w:hAnsi="Arial Narrow"/>
                <w:b/>
                <w:color w:val="ADAAAA"/>
              </w:rPr>
              <w:t>o igual a</w:t>
            </w:r>
          </w:p>
        </w:tc>
        <w:tc>
          <w:tcPr>
            <w:tcW w:w="1666" w:type="dxa"/>
            <w:tcBorders>
              <w:top w:val="nil"/>
              <w:left w:val="nil"/>
              <w:bottom w:val="nil"/>
              <w:right w:val="nil"/>
            </w:tcBorders>
            <w:shd w:val="clear" w:color="auto" w:fill="000000"/>
          </w:tcPr>
          <w:p w14:paraId="4E1DEC4A" w14:textId="77777777" w:rsidR="003765C5" w:rsidRPr="000B1D5C" w:rsidRDefault="003765C5" w:rsidP="00AC2CB5">
            <w:pPr>
              <w:pStyle w:val="TableParagraph"/>
              <w:spacing w:before="2" w:line="266" w:lineRule="exact"/>
              <w:ind w:left="420" w:right="326" w:hanging="84"/>
              <w:jc w:val="both"/>
              <w:rPr>
                <w:rFonts w:ascii="Arial Narrow" w:hAnsi="Arial Narrow"/>
                <w:b/>
              </w:rPr>
            </w:pPr>
            <w:r w:rsidRPr="000B1D5C">
              <w:rPr>
                <w:rFonts w:ascii="Arial Narrow" w:hAnsi="Arial Narrow"/>
                <w:b/>
                <w:color w:val="ADAAAA"/>
              </w:rPr>
              <w:t>Menor</w:t>
            </w:r>
            <w:r w:rsidRPr="000B1D5C">
              <w:rPr>
                <w:rFonts w:ascii="Arial Narrow" w:hAnsi="Arial Narrow"/>
                <w:b/>
                <w:color w:val="ADAAAA"/>
                <w:spacing w:val="-19"/>
              </w:rPr>
              <w:t xml:space="preserve"> </w:t>
            </w:r>
            <w:r w:rsidRPr="000B1D5C">
              <w:rPr>
                <w:rFonts w:ascii="Arial Narrow" w:hAnsi="Arial Narrow"/>
                <w:b/>
                <w:color w:val="ADAAAA"/>
              </w:rPr>
              <w:t>o igual a</w:t>
            </w:r>
          </w:p>
        </w:tc>
        <w:tc>
          <w:tcPr>
            <w:tcW w:w="1498" w:type="dxa"/>
            <w:tcBorders>
              <w:top w:val="nil"/>
              <w:left w:val="nil"/>
              <w:bottom w:val="nil"/>
              <w:right w:val="nil"/>
            </w:tcBorders>
            <w:shd w:val="clear" w:color="auto" w:fill="000000"/>
          </w:tcPr>
          <w:p w14:paraId="6CFEA228" w14:textId="77777777" w:rsidR="003765C5" w:rsidRPr="000B1D5C" w:rsidRDefault="003765C5" w:rsidP="00AC2CB5">
            <w:pPr>
              <w:pStyle w:val="TableParagraph"/>
              <w:spacing w:before="9"/>
              <w:ind w:left="9"/>
              <w:jc w:val="both"/>
              <w:rPr>
                <w:rFonts w:ascii="Arial Narrow" w:hAnsi="Arial Narrow"/>
                <w:b/>
              </w:rPr>
            </w:pPr>
            <w:r w:rsidRPr="000B1D5C">
              <w:rPr>
                <w:rFonts w:ascii="Arial Narrow" w:hAnsi="Arial Narrow"/>
                <w:b/>
                <w:color w:val="ADAAAA"/>
                <w:spacing w:val="-2"/>
              </w:rPr>
              <w:t>Puntaje</w:t>
            </w:r>
          </w:p>
        </w:tc>
      </w:tr>
      <w:tr w:rsidR="003765C5" w:rsidRPr="000B1D5C" w14:paraId="3BF7988F" w14:textId="77777777" w:rsidTr="00F93D9D">
        <w:trPr>
          <w:trHeight w:val="271"/>
        </w:trPr>
        <w:tc>
          <w:tcPr>
            <w:tcW w:w="1366" w:type="dxa"/>
            <w:tcBorders>
              <w:top w:val="nil"/>
            </w:tcBorders>
            <w:shd w:val="clear" w:color="auto" w:fill="CCCCCC"/>
          </w:tcPr>
          <w:p w14:paraId="2D8D6C9F" w14:textId="77777777" w:rsidR="003765C5" w:rsidRPr="000B1D5C" w:rsidRDefault="003765C5" w:rsidP="00AC2CB5">
            <w:pPr>
              <w:pStyle w:val="TableParagraph"/>
              <w:spacing w:line="251" w:lineRule="exact"/>
              <w:ind w:left="6"/>
              <w:jc w:val="both"/>
              <w:rPr>
                <w:rFonts w:ascii="Arial Narrow" w:hAnsi="Arial Narrow"/>
                <w:b/>
              </w:rPr>
            </w:pPr>
            <w:r w:rsidRPr="000B1D5C">
              <w:rPr>
                <w:rFonts w:ascii="Arial Narrow" w:hAnsi="Arial Narrow"/>
                <w:b/>
                <w:spacing w:val="-10"/>
              </w:rPr>
              <w:t>0</w:t>
            </w:r>
          </w:p>
        </w:tc>
        <w:tc>
          <w:tcPr>
            <w:tcW w:w="1666" w:type="dxa"/>
            <w:tcBorders>
              <w:top w:val="nil"/>
            </w:tcBorders>
            <w:shd w:val="clear" w:color="auto" w:fill="CCCCCC"/>
          </w:tcPr>
          <w:p w14:paraId="258CD692" w14:textId="77777777" w:rsidR="003765C5" w:rsidRPr="000B1D5C" w:rsidRDefault="003765C5" w:rsidP="00AC2CB5">
            <w:pPr>
              <w:pStyle w:val="TableParagraph"/>
              <w:spacing w:line="251" w:lineRule="exact"/>
              <w:ind w:left="6" w:right="1"/>
              <w:jc w:val="both"/>
              <w:rPr>
                <w:rFonts w:ascii="Arial Narrow" w:hAnsi="Arial Narrow"/>
              </w:rPr>
            </w:pPr>
            <w:r w:rsidRPr="000B1D5C">
              <w:rPr>
                <w:rFonts w:ascii="Arial Narrow" w:hAnsi="Arial Narrow"/>
                <w:spacing w:val="-4"/>
              </w:rPr>
              <w:t>0,50</w:t>
            </w:r>
          </w:p>
        </w:tc>
        <w:tc>
          <w:tcPr>
            <w:tcW w:w="1498" w:type="dxa"/>
            <w:tcBorders>
              <w:top w:val="nil"/>
            </w:tcBorders>
            <w:shd w:val="clear" w:color="auto" w:fill="CCCCCC"/>
          </w:tcPr>
          <w:p w14:paraId="27106B78" w14:textId="77777777" w:rsidR="003765C5" w:rsidRPr="000B1D5C" w:rsidRDefault="003765C5" w:rsidP="00AC2CB5">
            <w:pPr>
              <w:pStyle w:val="TableParagraph"/>
              <w:spacing w:line="251" w:lineRule="exact"/>
              <w:ind w:left="9"/>
              <w:jc w:val="both"/>
              <w:rPr>
                <w:rFonts w:ascii="Arial Narrow" w:hAnsi="Arial Narrow"/>
              </w:rPr>
            </w:pPr>
            <w:r w:rsidRPr="000B1D5C">
              <w:rPr>
                <w:rFonts w:ascii="Arial Narrow" w:hAnsi="Arial Narrow"/>
                <w:spacing w:val="-5"/>
              </w:rPr>
              <w:t>20</w:t>
            </w:r>
          </w:p>
        </w:tc>
      </w:tr>
      <w:tr w:rsidR="003765C5" w:rsidRPr="000B1D5C" w14:paraId="4ACE510D" w14:textId="77777777" w:rsidTr="00F93D9D">
        <w:trPr>
          <w:trHeight w:val="273"/>
        </w:trPr>
        <w:tc>
          <w:tcPr>
            <w:tcW w:w="1366" w:type="dxa"/>
          </w:tcPr>
          <w:p w14:paraId="24A4881B" w14:textId="77777777" w:rsidR="003765C5" w:rsidRPr="000B1D5C" w:rsidRDefault="003765C5" w:rsidP="00AC2CB5">
            <w:pPr>
              <w:pStyle w:val="TableParagraph"/>
              <w:spacing w:before="2" w:line="251" w:lineRule="exact"/>
              <w:ind w:left="6" w:right="2"/>
              <w:jc w:val="both"/>
              <w:rPr>
                <w:rFonts w:ascii="Arial Narrow" w:hAnsi="Arial Narrow"/>
                <w:b/>
              </w:rPr>
            </w:pPr>
            <w:r w:rsidRPr="000B1D5C">
              <w:rPr>
                <w:rFonts w:ascii="Arial Narrow" w:hAnsi="Arial Narrow"/>
                <w:b/>
                <w:spacing w:val="-4"/>
              </w:rPr>
              <w:t>0,51</w:t>
            </w:r>
          </w:p>
        </w:tc>
        <w:tc>
          <w:tcPr>
            <w:tcW w:w="1666" w:type="dxa"/>
          </w:tcPr>
          <w:p w14:paraId="57064BB3" w14:textId="77777777" w:rsidR="003765C5" w:rsidRPr="000B1D5C" w:rsidRDefault="003765C5" w:rsidP="00AC2CB5">
            <w:pPr>
              <w:pStyle w:val="TableParagraph"/>
              <w:spacing w:before="2" w:line="251" w:lineRule="exact"/>
              <w:ind w:left="6" w:right="1"/>
              <w:jc w:val="both"/>
              <w:rPr>
                <w:rFonts w:ascii="Arial Narrow" w:hAnsi="Arial Narrow"/>
              </w:rPr>
            </w:pPr>
            <w:r w:rsidRPr="000B1D5C">
              <w:rPr>
                <w:rFonts w:ascii="Arial Narrow" w:hAnsi="Arial Narrow"/>
                <w:spacing w:val="-4"/>
              </w:rPr>
              <w:t>0,75</w:t>
            </w:r>
          </w:p>
        </w:tc>
        <w:tc>
          <w:tcPr>
            <w:tcW w:w="1498" w:type="dxa"/>
          </w:tcPr>
          <w:p w14:paraId="2792EE57" w14:textId="77777777" w:rsidR="003765C5" w:rsidRPr="000B1D5C" w:rsidRDefault="003765C5" w:rsidP="00AC2CB5">
            <w:pPr>
              <w:pStyle w:val="TableParagraph"/>
              <w:spacing w:before="2" w:line="251" w:lineRule="exact"/>
              <w:ind w:left="9"/>
              <w:jc w:val="both"/>
              <w:rPr>
                <w:rFonts w:ascii="Arial Narrow" w:hAnsi="Arial Narrow"/>
              </w:rPr>
            </w:pPr>
            <w:r w:rsidRPr="000B1D5C">
              <w:rPr>
                <w:rFonts w:ascii="Arial Narrow" w:hAnsi="Arial Narrow"/>
                <w:spacing w:val="-5"/>
              </w:rPr>
              <w:t>25</w:t>
            </w:r>
          </w:p>
        </w:tc>
      </w:tr>
      <w:tr w:rsidR="003765C5" w:rsidRPr="000B1D5C" w14:paraId="69A9F970" w14:textId="77777777" w:rsidTr="00F93D9D">
        <w:trPr>
          <w:trHeight w:val="273"/>
        </w:trPr>
        <w:tc>
          <w:tcPr>
            <w:tcW w:w="1366" w:type="dxa"/>
            <w:shd w:val="clear" w:color="auto" w:fill="CCCCCC"/>
          </w:tcPr>
          <w:p w14:paraId="68084A91" w14:textId="77777777" w:rsidR="003765C5" w:rsidRPr="000B1D5C" w:rsidRDefault="003765C5" w:rsidP="00AC2CB5">
            <w:pPr>
              <w:pStyle w:val="TableParagraph"/>
              <w:spacing w:before="2" w:line="251" w:lineRule="exact"/>
              <w:ind w:left="6" w:right="2"/>
              <w:jc w:val="both"/>
              <w:rPr>
                <w:rFonts w:ascii="Arial Narrow" w:hAnsi="Arial Narrow"/>
                <w:b/>
              </w:rPr>
            </w:pPr>
            <w:r w:rsidRPr="000B1D5C">
              <w:rPr>
                <w:rFonts w:ascii="Arial Narrow" w:hAnsi="Arial Narrow"/>
                <w:b/>
                <w:spacing w:val="-4"/>
              </w:rPr>
              <w:t>0,76</w:t>
            </w:r>
          </w:p>
        </w:tc>
        <w:tc>
          <w:tcPr>
            <w:tcW w:w="1666" w:type="dxa"/>
            <w:shd w:val="clear" w:color="auto" w:fill="CCCCCC"/>
          </w:tcPr>
          <w:p w14:paraId="21219DA1" w14:textId="77777777" w:rsidR="003765C5" w:rsidRPr="000B1D5C" w:rsidRDefault="003765C5" w:rsidP="00AC2CB5">
            <w:pPr>
              <w:pStyle w:val="TableParagraph"/>
              <w:spacing w:before="2" w:line="251" w:lineRule="exact"/>
              <w:ind w:left="6" w:right="1"/>
              <w:jc w:val="both"/>
              <w:rPr>
                <w:rFonts w:ascii="Arial Narrow" w:hAnsi="Arial Narrow"/>
              </w:rPr>
            </w:pPr>
            <w:r w:rsidRPr="000B1D5C">
              <w:rPr>
                <w:rFonts w:ascii="Arial Narrow" w:hAnsi="Arial Narrow"/>
                <w:spacing w:val="-4"/>
              </w:rPr>
              <w:t>1,00</w:t>
            </w:r>
          </w:p>
        </w:tc>
        <w:tc>
          <w:tcPr>
            <w:tcW w:w="1498" w:type="dxa"/>
            <w:shd w:val="clear" w:color="auto" w:fill="CCCCCC"/>
          </w:tcPr>
          <w:p w14:paraId="21A8F41E" w14:textId="77777777" w:rsidR="003765C5" w:rsidRPr="000B1D5C" w:rsidRDefault="003765C5" w:rsidP="00AC2CB5">
            <w:pPr>
              <w:pStyle w:val="TableParagraph"/>
              <w:spacing w:before="2" w:line="251" w:lineRule="exact"/>
              <w:ind w:left="9"/>
              <w:jc w:val="both"/>
              <w:rPr>
                <w:rFonts w:ascii="Arial Narrow" w:hAnsi="Arial Narrow"/>
              </w:rPr>
            </w:pPr>
            <w:r w:rsidRPr="000B1D5C">
              <w:rPr>
                <w:rFonts w:ascii="Arial Narrow" w:hAnsi="Arial Narrow"/>
                <w:spacing w:val="-5"/>
              </w:rPr>
              <w:t>30</w:t>
            </w:r>
          </w:p>
        </w:tc>
      </w:tr>
      <w:tr w:rsidR="003765C5" w:rsidRPr="000B1D5C" w14:paraId="5346ABC3" w14:textId="77777777" w:rsidTr="00F93D9D">
        <w:trPr>
          <w:trHeight w:val="273"/>
        </w:trPr>
        <w:tc>
          <w:tcPr>
            <w:tcW w:w="1366" w:type="dxa"/>
          </w:tcPr>
          <w:p w14:paraId="38D33606" w14:textId="77777777" w:rsidR="003765C5" w:rsidRPr="000B1D5C" w:rsidRDefault="003765C5" w:rsidP="00AC2CB5">
            <w:pPr>
              <w:pStyle w:val="TableParagraph"/>
              <w:spacing w:line="253" w:lineRule="exact"/>
              <w:ind w:left="6" w:right="2"/>
              <w:jc w:val="both"/>
              <w:rPr>
                <w:rFonts w:ascii="Arial Narrow" w:hAnsi="Arial Narrow"/>
                <w:b/>
              </w:rPr>
            </w:pPr>
            <w:r w:rsidRPr="000B1D5C">
              <w:rPr>
                <w:rFonts w:ascii="Arial Narrow" w:hAnsi="Arial Narrow"/>
                <w:b/>
                <w:spacing w:val="-4"/>
              </w:rPr>
              <w:t>1,01</w:t>
            </w:r>
          </w:p>
        </w:tc>
        <w:tc>
          <w:tcPr>
            <w:tcW w:w="1666" w:type="dxa"/>
          </w:tcPr>
          <w:p w14:paraId="19CC5315" w14:textId="77777777" w:rsidR="003765C5" w:rsidRPr="000B1D5C" w:rsidRDefault="003765C5" w:rsidP="00AC2CB5">
            <w:pPr>
              <w:pStyle w:val="TableParagraph"/>
              <w:spacing w:line="253" w:lineRule="exact"/>
              <w:ind w:left="6" w:right="1"/>
              <w:jc w:val="both"/>
              <w:rPr>
                <w:rFonts w:ascii="Arial Narrow" w:hAnsi="Arial Narrow"/>
              </w:rPr>
            </w:pPr>
            <w:r w:rsidRPr="000B1D5C">
              <w:rPr>
                <w:rFonts w:ascii="Arial Narrow" w:hAnsi="Arial Narrow"/>
                <w:spacing w:val="-4"/>
              </w:rPr>
              <w:t>1,50</w:t>
            </w:r>
          </w:p>
        </w:tc>
        <w:tc>
          <w:tcPr>
            <w:tcW w:w="1498" w:type="dxa"/>
          </w:tcPr>
          <w:p w14:paraId="4E9C0A5F" w14:textId="77777777" w:rsidR="003765C5" w:rsidRPr="000B1D5C" w:rsidRDefault="003765C5" w:rsidP="00AC2CB5">
            <w:pPr>
              <w:pStyle w:val="TableParagraph"/>
              <w:spacing w:line="253" w:lineRule="exact"/>
              <w:ind w:left="9"/>
              <w:jc w:val="both"/>
              <w:rPr>
                <w:rFonts w:ascii="Arial Narrow" w:hAnsi="Arial Narrow"/>
              </w:rPr>
            </w:pPr>
            <w:r w:rsidRPr="000B1D5C">
              <w:rPr>
                <w:rFonts w:ascii="Arial Narrow" w:hAnsi="Arial Narrow"/>
                <w:spacing w:val="-5"/>
              </w:rPr>
              <w:t>35</w:t>
            </w:r>
          </w:p>
        </w:tc>
      </w:tr>
      <w:tr w:rsidR="003765C5" w:rsidRPr="000B1D5C" w14:paraId="5FEFB02E" w14:textId="77777777" w:rsidTr="00F93D9D">
        <w:trPr>
          <w:trHeight w:val="268"/>
        </w:trPr>
        <w:tc>
          <w:tcPr>
            <w:tcW w:w="1366" w:type="dxa"/>
            <w:shd w:val="clear" w:color="auto" w:fill="CCCCCC"/>
          </w:tcPr>
          <w:p w14:paraId="59383C18" w14:textId="77777777" w:rsidR="003765C5" w:rsidRPr="000B1D5C" w:rsidRDefault="003765C5" w:rsidP="00AC2CB5">
            <w:pPr>
              <w:pStyle w:val="TableParagraph"/>
              <w:spacing w:line="248" w:lineRule="exact"/>
              <w:ind w:left="6" w:right="2"/>
              <w:jc w:val="both"/>
              <w:rPr>
                <w:rFonts w:ascii="Arial Narrow" w:hAnsi="Arial Narrow"/>
                <w:b/>
              </w:rPr>
            </w:pPr>
            <w:r w:rsidRPr="000B1D5C">
              <w:rPr>
                <w:rFonts w:ascii="Arial Narrow" w:hAnsi="Arial Narrow"/>
                <w:b/>
                <w:spacing w:val="-4"/>
              </w:rPr>
              <w:t>1,51</w:t>
            </w:r>
          </w:p>
        </w:tc>
        <w:tc>
          <w:tcPr>
            <w:tcW w:w="1666" w:type="dxa"/>
            <w:shd w:val="clear" w:color="auto" w:fill="CCCCCC"/>
          </w:tcPr>
          <w:p w14:paraId="5D663FE8" w14:textId="77777777" w:rsidR="003765C5" w:rsidRPr="000B1D5C" w:rsidRDefault="003765C5" w:rsidP="00AC2CB5">
            <w:pPr>
              <w:pStyle w:val="TableParagraph"/>
              <w:spacing w:line="248" w:lineRule="exact"/>
              <w:ind w:left="6"/>
              <w:jc w:val="both"/>
              <w:rPr>
                <w:rFonts w:ascii="Arial Narrow" w:hAnsi="Arial Narrow"/>
              </w:rPr>
            </w:pPr>
            <w:r w:rsidRPr="000B1D5C">
              <w:rPr>
                <w:rFonts w:ascii="Arial Narrow" w:hAnsi="Arial Narrow"/>
                <w:spacing w:val="-2"/>
              </w:rPr>
              <w:t>Mayores</w:t>
            </w:r>
          </w:p>
        </w:tc>
        <w:tc>
          <w:tcPr>
            <w:tcW w:w="1498" w:type="dxa"/>
            <w:shd w:val="clear" w:color="auto" w:fill="CCCCCC"/>
          </w:tcPr>
          <w:p w14:paraId="36AE834B" w14:textId="77777777" w:rsidR="003765C5" w:rsidRPr="000B1D5C" w:rsidRDefault="003765C5" w:rsidP="00AC2CB5">
            <w:pPr>
              <w:pStyle w:val="TableParagraph"/>
              <w:spacing w:line="248" w:lineRule="exact"/>
              <w:ind w:left="9"/>
              <w:jc w:val="both"/>
              <w:rPr>
                <w:rFonts w:ascii="Arial Narrow" w:hAnsi="Arial Narrow"/>
              </w:rPr>
            </w:pPr>
            <w:r w:rsidRPr="000B1D5C">
              <w:rPr>
                <w:rFonts w:ascii="Arial Narrow" w:hAnsi="Arial Narrow"/>
                <w:spacing w:val="-5"/>
              </w:rPr>
              <w:t>40</w:t>
            </w:r>
          </w:p>
        </w:tc>
      </w:tr>
      <w:tr w:rsidR="003765C5" w:rsidRPr="000B1D5C" w14:paraId="565797B5" w14:textId="77777777" w:rsidTr="00F93D9D">
        <w:trPr>
          <w:trHeight w:val="268"/>
        </w:trPr>
        <w:tc>
          <w:tcPr>
            <w:tcW w:w="3032" w:type="dxa"/>
            <w:gridSpan w:val="2"/>
          </w:tcPr>
          <w:p w14:paraId="0946D00C" w14:textId="77777777" w:rsidR="003765C5" w:rsidRPr="000B1D5C" w:rsidRDefault="003765C5" w:rsidP="00AC2CB5">
            <w:pPr>
              <w:pStyle w:val="TableParagraph"/>
              <w:spacing w:line="248" w:lineRule="exact"/>
              <w:ind w:left="590"/>
              <w:jc w:val="both"/>
              <w:rPr>
                <w:rFonts w:ascii="Arial Narrow" w:hAnsi="Arial Narrow"/>
                <w:b/>
              </w:rPr>
            </w:pPr>
            <w:r w:rsidRPr="000B1D5C">
              <w:rPr>
                <w:rFonts w:ascii="Arial Narrow" w:hAnsi="Arial Narrow"/>
                <w:b/>
                <w:spacing w:val="-2"/>
              </w:rPr>
              <w:t>Indeterminado</w:t>
            </w:r>
          </w:p>
        </w:tc>
        <w:tc>
          <w:tcPr>
            <w:tcW w:w="1498" w:type="dxa"/>
          </w:tcPr>
          <w:p w14:paraId="7CA80F15" w14:textId="77777777" w:rsidR="003765C5" w:rsidRPr="000B1D5C" w:rsidRDefault="003765C5" w:rsidP="00AC2CB5">
            <w:pPr>
              <w:pStyle w:val="TableParagraph"/>
              <w:spacing w:line="248" w:lineRule="exact"/>
              <w:ind w:left="9"/>
              <w:jc w:val="both"/>
              <w:rPr>
                <w:rFonts w:ascii="Arial Narrow" w:hAnsi="Arial Narrow"/>
              </w:rPr>
            </w:pPr>
            <w:r w:rsidRPr="000B1D5C">
              <w:rPr>
                <w:rFonts w:ascii="Arial Narrow" w:hAnsi="Arial Narrow"/>
                <w:spacing w:val="-5"/>
              </w:rPr>
              <w:t>40</w:t>
            </w:r>
          </w:p>
        </w:tc>
      </w:tr>
    </w:tbl>
    <w:p w14:paraId="7963D6FD" w14:textId="77777777" w:rsidR="003765C5" w:rsidRPr="000B1D5C" w:rsidRDefault="003765C5" w:rsidP="00AC2CB5">
      <w:pPr>
        <w:pStyle w:val="Textoindependiente"/>
        <w:spacing w:before="166"/>
        <w:ind w:left="0"/>
        <w:rPr>
          <w:rFonts w:ascii="Arial Narrow" w:hAnsi="Arial Narrow"/>
        </w:rPr>
      </w:pPr>
    </w:p>
    <w:p w14:paraId="063B98C2" w14:textId="77777777" w:rsidR="003765C5" w:rsidRPr="000B1D5C" w:rsidRDefault="003765C5" w:rsidP="00AC2CB5">
      <w:pPr>
        <w:pStyle w:val="Textoindependiente"/>
        <w:ind w:right="356"/>
        <w:rPr>
          <w:rFonts w:ascii="Arial Narrow" w:hAnsi="Arial Narrow"/>
        </w:rPr>
      </w:pPr>
      <w:r w:rsidRPr="000B1D5C">
        <w:rPr>
          <w:rFonts w:ascii="Arial Narrow" w:hAnsi="Arial Narrow"/>
        </w:rPr>
        <w:t xml:space="preserve">Para verificar el índice de liquidez de los oferentes se deberá tener en cuenta la siguiente </w:t>
      </w:r>
      <w:r w:rsidRPr="000B1D5C">
        <w:rPr>
          <w:rFonts w:ascii="Arial Narrow" w:hAnsi="Arial Narrow"/>
          <w:spacing w:val="-2"/>
        </w:rPr>
        <w:t>información:</w:t>
      </w:r>
    </w:p>
    <w:p w14:paraId="375FECDF" w14:textId="77777777" w:rsidR="003765C5" w:rsidRPr="000B1D5C" w:rsidRDefault="003765C5" w:rsidP="00AC2CB5">
      <w:pPr>
        <w:pStyle w:val="Prrafodelista"/>
        <w:numPr>
          <w:ilvl w:val="0"/>
          <w:numId w:val="19"/>
        </w:numPr>
        <w:tabs>
          <w:tab w:val="left" w:pos="1077"/>
          <w:tab w:val="left" w:pos="1080"/>
        </w:tabs>
        <w:spacing w:before="159"/>
        <w:ind w:right="351"/>
        <w:jc w:val="both"/>
        <w:rPr>
          <w:rFonts w:ascii="Arial Narrow" w:hAnsi="Arial Narrow"/>
        </w:rPr>
      </w:pP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estado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situación</w:t>
      </w:r>
      <w:r w:rsidRPr="000B1D5C">
        <w:rPr>
          <w:rFonts w:ascii="Arial Narrow" w:hAnsi="Arial Narrow"/>
          <w:spacing w:val="-8"/>
        </w:rPr>
        <w:t xml:space="preserve"> </w:t>
      </w:r>
      <w:r w:rsidRPr="000B1D5C">
        <w:rPr>
          <w:rFonts w:ascii="Arial Narrow" w:hAnsi="Arial Narrow"/>
        </w:rPr>
        <w:t>financiera</w:t>
      </w:r>
      <w:r w:rsidRPr="000B1D5C">
        <w:rPr>
          <w:rFonts w:ascii="Arial Narrow" w:hAnsi="Arial Narrow"/>
          <w:spacing w:val="-6"/>
        </w:rPr>
        <w:t xml:space="preserve"> </w:t>
      </w:r>
      <w:r w:rsidRPr="000B1D5C">
        <w:rPr>
          <w:rFonts w:ascii="Arial Narrow" w:hAnsi="Arial Narrow"/>
        </w:rPr>
        <w:t>(balance</w:t>
      </w:r>
      <w:r w:rsidRPr="000B1D5C">
        <w:rPr>
          <w:rFonts w:ascii="Arial Narrow" w:hAnsi="Arial Narrow"/>
          <w:spacing w:val="-5"/>
        </w:rPr>
        <w:t xml:space="preserve"> </w:t>
      </w:r>
      <w:r w:rsidRPr="000B1D5C">
        <w:rPr>
          <w:rFonts w:ascii="Arial Narrow" w:hAnsi="Arial Narrow"/>
        </w:rPr>
        <w:t>general)</w:t>
      </w:r>
      <w:r w:rsidRPr="000B1D5C">
        <w:rPr>
          <w:rFonts w:ascii="Arial Narrow" w:hAnsi="Arial Narrow"/>
          <w:spacing w:val="-5"/>
        </w:rPr>
        <w:t xml:space="preserve"> </w:t>
      </w:r>
      <w:r w:rsidRPr="000B1D5C">
        <w:rPr>
          <w:rFonts w:ascii="Arial Narrow" w:hAnsi="Arial Narrow"/>
        </w:rPr>
        <w:t>con</w:t>
      </w:r>
      <w:r w:rsidRPr="000B1D5C">
        <w:rPr>
          <w:rFonts w:ascii="Arial Narrow" w:hAnsi="Arial Narrow"/>
          <w:spacing w:val="-6"/>
        </w:rPr>
        <w:t xml:space="preserve"> </w:t>
      </w:r>
      <w:r w:rsidRPr="000B1D5C">
        <w:rPr>
          <w:rFonts w:ascii="Arial Narrow" w:hAnsi="Arial Narrow"/>
        </w:rPr>
        <w:t>fecha</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corte</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8"/>
        </w:rPr>
        <w:t xml:space="preserve"> </w:t>
      </w:r>
      <w:r w:rsidRPr="000B1D5C">
        <w:rPr>
          <w:rFonts w:ascii="Arial Narrow" w:hAnsi="Arial Narrow"/>
        </w:rPr>
        <w:t>31</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diciembre</w:t>
      </w:r>
      <w:r w:rsidRPr="000B1D5C">
        <w:rPr>
          <w:rFonts w:ascii="Arial Narrow" w:hAnsi="Arial Narrow"/>
          <w:spacing w:val="-5"/>
        </w:rPr>
        <w:t xml:space="preserve"> </w:t>
      </w:r>
      <w:r w:rsidRPr="000B1D5C">
        <w:rPr>
          <w:rFonts w:ascii="Arial Narrow" w:hAnsi="Arial Narrow"/>
        </w:rPr>
        <w:t>de 2025. Debidamente firmado por</w:t>
      </w:r>
      <w:r w:rsidRPr="000B1D5C">
        <w:rPr>
          <w:rFonts w:ascii="Arial Narrow" w:hAnsi="Arial Narrow"/>
          <w:spacing w:val="-1"/>
        </w:rPr>
        <w:t xml:space="preserve"> </w:t>
      </w:r>
      <w:r w:rsidRPr="000B1D5C">
        <w:rPr>
          <w:rFonts w:ascii="Arial Narrow" w:hAnsi="Arial Narrow"/>
        </w:rPr>
        <w:t>el interesado o su representante legal y el revisor fiscal si está</w:t>
      </w:r>
      <w:r w:rsidRPr="000B1D5C">
        <w:rPr>
          <w:rFonts w:ascii="Arial Narrow" w:hAnsi="Arial Narrow"/>
          <w:spacing w:val="-10"/>
        </w:rPr>
        <w:t xml:space="preserve"> </w:t>
      </w:r>
      <w:r w:rsidRPr="000B1D5C">
        <w:rPr>
          <w:rFonts w:ascii="Arial Narrow" w:hAnsi="Arial Narrow"/>
        </w:rPr>
        <w:t>obligado</w:t>
      </w:r>
      <w:r w:rsidRPr="000B1D5C">
        <w:rPr>
          <w:rFonts w:ascii="Arial Narrow" w:hAnsi="Arial Narrow"/>
          <w:spacing w:val="-9"/>
        </w:rPr>
        <w:t xml:space="preserve"> </w:t>
      </w:r>
      <w:r w:rsidRPr="000B1D5C">
        <w:rPr>
          <w:rFonts w:ascii="Arial Narrow" w:hAnsi="Arial Narrow"/>
        </w:rPr>
        <w:t>a</w:t>
      </w:r>
      <w:r w:rsidRPr="000B1D5C">
        <w:rPr>
          <w:rFonts w:ascii="Arial Narrow" w:hAnsi="Arial Narrow"/>
          <w:spacing w:val="-7"/>
        </w:rPr>
        <w:t xml:space="preserve"> </w:t>
      </w:r>
      <w:r w:rsidRPr="000B1D5C">
        <w:rPr>
          <w:rFonts w:ascii="Arial Narrow" w:hAnsi="Arial Narrow"/>
        </w:rPr>
        <w:t>tenerlo,</w:t>
      </w:r>
      <w:r w:rsidRPr="000B1D5C">
        <w:rPr>
          <w:rFonts w:ascii="Arial Narrow" w:hAnsi="Arial Narrow"/>
          <w:spacing w:val="-8"/>
        </w:rPr>
        <w:t xml:space="preserve"> </w:t>
      </w:r>
      <w:r w:rsidRPr="000B1D5C">
        <w:rPr>
          <w:rFonts w:ascii="Arial Narrow" w:hAnsi="Arial Narrow"/>
        </w:rPr>
        <w:t>o</w:t>
      </w:r>
      <w:r w:rsidRPr="000B1D5C">
        <w:rPr>
          <w:rFonts w:ascii="Arial Narrow" w:hAnsi="Arial Narrow"/>
          <w:spacing w:val="-10"/>
        </w:rPr>
        <w:t xml:space="preserve"> </w:t>
      </w:r>
      <w:r w:rsidRPr="000B1D5C">
        <w:rPr>
          <w:rFonts w:ascii="Arial Narrow" w:hAnsi="Arial Narrow"/>
        </w:rPr>
        <w:t>firmado</w:t>
      </w:r>
      <w:r w:rsidRPr="000B1D5C">
        <w:rPr>
          <w:rFonts w:ascii="Arial Narrow" w:hAnsi="Arial Narrow"/>
          <w:spacing w:val="-9"/>
        </w:rPr>
        <w:t xml:space="preserve"> </w:t>
      </w:r>
      <w:r w:rsidRPr="000B1D5C">
        <w:rPr>
          <w:rFonts w:ascii="Arial Narrow" w:hAnsi="Arial Narrow"/>
        </w:rPr>
        <w:t>por</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auditor</w:t>
      </w:r>
      <w:r w:rsidRPr="000B1D5C">
        <w:rPr>
          <w:rFonts w:ascii="Arial Narrow" w:hAnsi="Arial Narrow"/>
          <w:spacing w:val="-10"/>
        </w:rPr>
        <w:t xml:space="preserve"> </w:t>
      </w:r>
      <w:r w:rsidRPr="000B1D5C">
        <w:rPr>
          <w:rFonts w:ascii="Arial Narrow" w:hAnsi="Arial Narrow"/>
        </w:rPr>
        <w:t>o</w:t>
      </w:r>
      <w:r w:rsidRPr="000B1D5C">
        <w:rPr>
          <w:rFonts w:ascii="Arial Narrow" w:hAnsi="Arial Narrow"/>
          <w:spacing w:val="-9"/>
        </w:rPr>
        <w:t xml:space="preserve"> </w:t>
      </w:r>
      <w:r w:rsidRPr="000B1D5C">
        <w:rPr>
          <w:rFonts w:ascii="Arial Narrow" w:hAnsi="Arial Narrow"/>
        </w:rPr>
        <w:t>contador</w:t>
      </w:r>
      <w:r w:rsidRPr="000B1D5C">
        <w:rPr>
          <w:rFonts w:ascii="Arial Narrow" w:hAnsi="Arial Narrow"/>
          <w:spacing w:val="-9"/>
        </w:rPr>
        <w:t xml:space="preserve"> </w:t>
      </w:r>
      <w:r w:rsidRPr="000B1D5C">
        <w:rPr>
          <w:rFonts w:ascii="Arial Narrow" w:hAnsi="Arial Narrow"/>
        </w:rPr>
        <w:t>si</w:t>
      </w:r>
      <w:r w:rsidRPr="000B1D5C">
        <w:rPr>
          <w:rFonts w:ascii="Arial Narrow" w:hAnsi="Arial Narrow"/>
          <w:spacing w:val="-8"/>
        </w:rPr>
        <w:t xml:space="preserve"> </w:t>
      </w:r>
      <w:r w:rsidRPr="000B1D5C">
        <w:rPr>
          <w:rFonts w:ascii="Arial Narrow" w:hAnsi="Arial Narrow"/>
        </w:rPr>
        <w:t>no</w:t>
      </w:r>
      <w:r w:rsidRPr="000B1D5C">
        <w:rPr>
          <w:rFonts w:ascii="Arial Narrow" w:hAnsi="Arial Narrow"/>
          <w:spacing w:val="-7"/>
        </w:rPr>
        <w:t xml:space="preserve"> </w:t>
      </w:r>
      <w:r w:rsidRPr="000B1D5C">
        <w:rPr>
          <w:rFonts w:ascii="Arial Narrow" w:hAnsi="Arial Narrow"/>
        </w:rPr>
        <w:t>está</w:t>
      </w:r>
      <w:r w:rsidRPr="000B1D5C">
        <w:rPr>
          <w:rFonts w:ascii="Arial Narrow" w:hAnsi="Arial Narrow"/>
          <w:spacing w:val="-10"/>
        </w:rPr>
        <w:t xml:space="preserve"> </w:t>
      </w:r>
      <w:r w:rsidRPr="000B1D5C">
        <w:rPr>
          <w:rFonts w:ascii="Arial Narrow" w:hAnsi="Arial Narrow"/>
        </w:rPr>
        <w:t>obligado</w:t>
      </w:r>
      <w:r w:rsidRPr="000B1D5C">
        <w:rPr>
          <w:rFonts w:ascii="Arial Narrow" w:hAnsi="Arial Narrow"/>
          <w:spacing w:val="-9"/>
        </w:rPr>
        <w:t xml:space="preserve"> </w:t>
      </w:r>
      <w:r w:rsidRPr="000B1D5C">
        <w:rPr>
          <w:rFonts w:ascii="Arial Narrow" w:hAnsi="Arial Narrow"/>
        </w:rPr>
        <w:t>a</w:t>
      </w:r>
      <w:r w:rsidRPr="000B1D5C">
        <w:rPr>
          <w:rFonts w:ascii="Arial Narrow" w:hAnsi="Arial Narrow"/>
          <w:spacing w:val="-10"/>
        </w:rPr>
        <w:t xml:space="preserve"> </w:t>
      </w:r>
      <w:r w:rsidRPr="000B1D5C">
        <w:rPr>
          <w:rFonts w:ascii="Arial Narrow" w:hAnsi="Arial Narrow"/>
        </w:rPr>
        <w:t>contar</w:t>
      </w:r>
      <w:r w:rsidRPr="000B1D5C">
        <w:rPr>
          <w:rFonts w:ascii="Arial Narrow" w:hAnsi="Arial Narrow"/>
          <w:spacing w:val="-8"/>
        </w:rPr>
        <w:t xml:space="preserve"> </w:t>
      </w:r>
      <w:r w:rsidRPr="000B1D5C">
        <w:rPr>
          <w:rFonts w:ascii="Arial Narrow" w:hAnsi="Arial Narrow"/>
        </w:rPr>
        <w:t>con revisor fiscal.</w:t>
      </w:r>
    </w:p>
    <w:p w14:paraId="760EE8CC" w14:textId="77777777" w:rsidR="003765C5" w:rsidRPr="000B1D5C" w:rsidRDefault="003765C5" w:rsidP="00AC2CB5">
      <w:pPr>
        <w:pStyle w:val="Prrafodelista"/>
        <w:numPr>
          <w:ilvl w:val="0"/>
          <w:numId w:val="19"/>
        </w:numPr>
        <w:tabs>
          <w:tab w:val="left" w:pos="1077"/>
          <w:tab w:val="left" w:pos="1080"/>
        </w:tabs>
        <w:spacing w:before="160"/>
        <w:ind w:right="352" w:hanging="627"/>
        <w:jc w:val="both"/>
        <w:rPr>
          <w:rFonts w:ascii="Arial Narrow" w:hAnsi="Arial Narrow"/>
        </w:rPr>
      </w:pPr>
      <w:r w:rsidRPr="000B1D5C">
        <w:rPr>
          <w:rFonts w:ascii="Arial Narrow" w:hAnsi="Arial Narrow"/>
        </w:rPr>
        <w:t>Estado de resultado integral (estado de resultados), con fecha de corte a 31 de diciembre de</w:t>
      </w:r>
      <w:r w:rsidRPr="000B1D5C">
        <w:rPr>
          <w:rFonts w:ascii="Arial Narrow" w:hAnsi="Arial Narrow"/>
          <w:spacing w:val="-5"/>
        </w:rPr>
        <w:t xml:space="preserve"> </w:t>
      </w:r>
      <w:r w:rsidRPr="000B1D5C">
        <w:rPr>
          <w:rFonts w:ascii="Arial Narrow" w:hAnsi="Arial Narrow"/>
        </w:rPr>
        <w:t>2025.</w:t>
      </w:r>
      <w:r w:rsidRPr="000B1D5C">
        <w:rPr>
          <w:rFonts w:ascii="Arial Narrow" w:hAnsi="Arial Narrow"/>
          <w:spacing w:val="-4"/>
        </w:rPr>
        <w:t xml:space="preserve"> </w:t>
      </w:r>
      <w:r w:rsidRPr="000B1D5C">
        <w:rPr>
          <w:rFonts w:ascii="Arial Narrow" w:hAnsi="Arial Narrow"/>
        </w:rPr>
        <w:t>Debidamente</w:t>
      </w:r>
      <w:r w:rsidRPr="000B1D5C">
        <w:rPr>
          <w:rFonts w:ascii="Arial Narrow" w:hAnsi="Arial Narrow"/>
          <w:spacing w:val="-5"/>
        </w:rPr>
        <w:t xml:space="preserve"> </w:t>
      </w:r>
      <w:r w:rsidRPr="000B1D5C">
        <w:rPr>
          <w:rFonts w:ascii="Arial Narrow" w:hAnsi="Arial Narrow"/>
        </w:rPr>
        <w:t>firmado</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interesado</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5"/>
        </w:rPr>
        <w:t xml:space="preserve"> </w:t>
      </w:r>
      <w:r w:rsidRPr="000B1D5C">
        <w:rPr>
          <w:rFonts w:ascii="Arial Narrow" w:hAnsi="Arial Narrow"/>
        </w:rPr>
        <w:t>su</w:t>
      </w:r>
      <w:r w:rsidRPr="000B1D5C">
        <w:rPr>
          <w:rFonts w:ascii="Arial Narrow" w:hAnsi="Arial Narrow"/>
          <w:spacing w:val="-5"/>
        </w:rPr>
        <w:t xml:space="preserve"> </w:t>
      </w:r>
      <w:r w:rsidRPr="000B1D5C">
        <w:rPr>
          <w:rFonts w:ascii="Arial Narrow" w:hAnsi="Arial Narrow"/>
        </w:rPr>
        <w:t>representante</w:t>
      </w:r>
      <w:r w:rsidRPr="000B1D5C">
        <w:rPr>
          <w:rFonts w:ascii="Arial Narrow" w:hAnsi="Arial Narrow"/>
          <w:spacing w:val="-5"/>
        </w:rPr>
        <w:t xml:space="preserve"> </w:t>
      </w:r>
      <w:r w:rsidRPr="000B1D5C">
        <w:rPr>
          <w:rFonts w:ascii="Arial Narrow" w:hAnsi="Arial Narrow"/>
        </w:rPr>
        <w:t>legal</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revisor</w:t>
      </w:r>
      <w:r w:rsidRPr="000B1D5C">
        <w:rPr>
          <w:rFonts w:ascii="Arial Narrow" w:hAnsi="Arial Narrow"/>
          <w:spacing w:val="-6"/>
        </w:rPr>
        <w:t xml:space="preserve"> </w:t>
      </w:r>
      <w:r w:rsidRPr="000B1D5C">
        <w:rPr>
          <w:rFonts w:ascii="Arial Narrow" w:hAnsi="Arial Narrow"/>
        </w:rPr>
        <w:t>fiscal si está obligado a tenerlo, o firmado por el auditor o contador si no está obligado a contar con revisor fiscal.</w:t>
      </w:r>
    </w:p>
    <w:p w14:paraId="3505C662" w14:textId="77777777" w:rsidR="003765C5" w:rsidRPr="000B1D5C" w:rsidRDefault="003765C5" w:rsidP="00AC2CB5">
      <w:pPr>
        <w:pStyle w:val="Prrafodelista"/>
        <w:numPr>
          <w:ilvl w:val="0"/>
          <w:numId w:val="19"/>
        </w:numPr>
        <w:tabs>
          <w:tab w:val="left" w:pos="1077"/>
          <w:tab w:val="left" w:pos="1080"/>
        </w:tabs>
        <w:spacing w:before="161"/>
        <w:ind w:right="349" w:hanging="719"/>
        <w:jc w:val="both"/>
        <w:rPr>
          <w:rFonts w:ascii="Arial Narrow" w:hAnsi="Arial Narrow"/>
        </w:rPr>
      </w:pPr>
      <w:r w:rsidRPr="000B1D5C">
        <w:rPr>
          <w:rFonts w:ascii="Arial Narrow" w:hAnsi="Arial Narrow"/>
        </w:rPr>
        <w:t>Certificación</w:t>
      </w:r>
      <w:r w:rsidRPr="000B1D5C">
        <w:rPr>
          <w:rFonts w:ascii="Arial Narrow" w:hAnsi="Arial Narrow"/>
          <w:spacing w:val="-20"/>
        </w:rPr>
        <w:t xml:space="preserve"> </w:t>
      </w:r>
      <w:r w:rsidRPr="000B1D5C">
        <w:rPr>
          <w:rFonts w:ascii="Arial Narrow" w:hAnsi="Arial Narrow"/>
        </w:rPr>
        <w:t>debidamente</w:t>
      </w:r>
      <w:r w:rsidRPr="000B1D5C">
        <w:rPr>
          <w:rFonts w:ascii="Arial Narrow" w:hAnsi="Arial Narrow"/>
          <w:spacing w:val="-17"/>
        </w:rPr>
        <w:t xml:space="preserve"> </w:t>
      </w:r>
      <w:r w:rsidRPr="000B1D5C">
        <w:rPr>
          <w:rFonts w:ascii="Arial Narrow" w:hAnsi="Arial Narrow"/>
        </w:rPr>
        <w:t>diligenciada</w:t>
      </w:r>
      <w:r w:rsidRPr="000B1D5C">
        <w:rPr>
          <w:rFonts w:ascii="Arial Narrow" w:hAnsi="Arial Narrow"/>
          <w:spacing w:val="-19"/>
        </w:rPr>
        <w:t xml:space="preserve"> </w:t>
      </w:r>
      <w:r w:rsidRPr="000B1D5C">
        <w:rPr>
          <w:rFonts w:ascii="Arial Narrow" w:hAnsi="Arial Narrow"/>
        </w:rPr>
        <w:t>por</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interesado</w:t>
      </w:r>
      <w:r w:rsidRPr="000B1D5C">
        <w:rPr>
          <w:rFonts w:ascii="Arial Narrow" w:hAnsi="Arial Narrow"/>
          <w:spacing w:val="-19"/>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su</w:t>
      </w:r>
      <w:r w:rsidRPr="000B1D5C">
        <w:rPr>
          <w:rFonts w:ascii="Arial Narrow" w:hAnsi="Arial Narrow"/>
          <w:spacing w:val="-19"/>
        </w:rPr>
        <w:t xml:space="preserve"> </w:t>
      </w:r>
      <w:r w:rsidRPr="000B1D5C">
        <w:rPr>
          <w:rFonts w:ascii="Arial Narrow" w:hAnsi="Arial Narrow"/>
        </w:rPr>
        <w:t>representante</w:t>
      </w:r>
      <w:r w:rsidRPr="000B1D5C">
        <w:rPr>
          <w:rFonts w:ascii="Arial Narrow" w:hAnsi="Arial Narrow"/>
          <w:spacing w:val="-18"/>
        </w:rPr>
        <w:t xml:space="preserve"> </w:t>
      </w:r>
      <w:r w:rsidRPr="000B1D5C">
        <w:rPr>
          <w:rFonts w:ascii="Arial Narrow" w:hAnsi="Arial Narrow"/>
        </w:rPr>
        <w:t>legal</w:t>
      </w:r>
      <w:r w:rsidRPr="000B1D5C">
        <w:rPr>
          <w:rFonts w:ascii="Arial Narrow" w:hAnsi="Arial Narrow"/>
          <w:spacing w:val="-20"/>
        </w:rPr>
        <w:t xml:space="preserve"> </w:t>
      </w:r>
      <w:r w:rsidRPr="000B1D5C">
        <w:rPr>
          <w:rFonts w:ascii="Arial Narrow" w:hAnsi="Arial Narrow"/>
        </w:rPr>
        <w:t>y</w:t>
      </w:r>
      <w:r w:rsidRPr="000B1D5C">
        <w:rPr>
          <w:rFonts w:ascii="Arial Narrow" w:hAnsi="Arial Narrow"/>
          <w:spacing w:val="-19"/>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revisor fiscal si está obligado a tenerlo, o suscrito por el auditor o contador si no está obligado a contar</w:t>
      </w:r>
      <w:r w:rsidRPr="000B1D5C">
        <w:rPr>
          <w:rFonts w:ascii="Arial Narrow" w:hAnsi="Arial Narrow"/>
          <w:spacing w:val="-12"/>
        </w:rPr>
        <w:t xml:space="preserve"> </w:t>
      </w:r>
      <w:r w:rsidRPr="000B1D5C">
        <w:rPr>
          <w:rFonts w:ascii="Arial Narrow" w:hAnsi="Arial Narrow"/>
        </w:rPr>
        <w:t>con</w:t>
      </w:r>
      <w:r w:rsidRPr="000B1D5C">
        <w:rPr>
          <w:rFonts w:ascii="Arial Narrow" w:hAnsi="Arial Narrow"/>
          <w:spacing w:val="-12"/>
        </w:rPr>
        <w:t xml:space="preserve"> </w:t>
      </w:r>
      <w:r w:rsidRPr="000B1D5C">
        <w:rPr>
          <w:rFonts w:ascii="Arial Narrow" w:hAnsi="Arial Narrow"/>
        </w:rPr>
        <w:t>revisor</w:t>
      </w:r>
      <w:r w:rsidRPr="000B1D5C">
        <w:rPr>
          <w:rFonts w:ascii="Arial Narrow" w:hAnsi="Arial Narrow"/>
          <w:spacing w:val="-12"/>
        </w:rPr>
        <w:t xml:space="preserve"> </w:t>
      </w:r>
      <w:r w:rsidRPr="000B1D5C">
        <w:rPr>
          <w:rFonts w:ascii="Arial Narrow" w:hAnsi="Arial Narrow"/>
        </w:rPr>
        <w:t>fiscal</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2"/>
        </w:rPr>
        <w:t xml:space="preserve"> </w:t>
      </w:r>
      <w:r w:rsidRPr="000B1D5C">
        <w:rPr>
          <w:rFonts w:ascii="Arial Narrow" w:hAnsi="Arial Narrow"/>
        </w:rPr>
        <w:t>donde</w:t>
      </w:r>
      <w:r w:rsidRPr="000B1D5C">
        <w:rPr>
          <w:rFonts w:ascii="Arial Narrow" w:hAnsi="Arial Narrow"/>
          <w:spacing w:val="-9"/>
        </w:rPr>
        <w:t xml:space="preserve"> </w:t>
      </w:r>
      <w:r w:rsidRPr="000B1D5C">
        <w:rPr>
          <w:rFonts w:ascii="Arial Narrow" w:hAnsi="Arial Narrow"/>
        </w:rPr>
        <w:t>indique</w:t>
      </w:r>
      <w:r w:rsidRPr="000B1D5C">
        <w:rPr>
          <w:rFonts w:ascii="Arial Narrow" w:hAnsi="Arial Narrow"/>
          <w:spacing w:val="-12"/>
        </w:rPr>
        <w:t xml:space="preserve"> </w:t>
      </w:r>
      <w:r w:rsidRPr="000B1D5C">
        <w:rPr>
          <w:rFonts w:ascii="Arial Narrow" w:hAnsi="Arial Narrow"/>
        </w:rPr>
        <w:t>expresamente</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valor</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13"/>
        </w:rPr>
        <w:t xml:space="preserve"> </w:t>
      </w:r>
      <w:r w:rsidRPr="000B1D5C">
        <w:rPr>
          <w:rFonts w:ascii="Arial Narrow" w:hAnsi="Arial Narrow"/>
        </w:rPr>
        <w:t>los</w:t>
      </w:r>
      <w:r w:rsidRPr="000B1D5C">
        <w:rPr>
          <w:rFonts w:ascii="Arial Narrow" w:hAnsi="Arial Narrow"/>
          <w:spacing w:val="-11"/>
        </w:rPr>
        <w:t xml:space="preserve"> </w:t>
      </w:r>
      <w:r w:rsidRPr="000B1D5C">
        <w:rPr>
          <w:rFonts w:ascii="Arial Narrow" w:hAnsi="Arial Narrow"/>
        </w:rPr>
        <w:t>gastos</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intereses. En</w:t>
      </w:r>
      <w:r w:rsidRPr="000B1D5C">
        <w:rPr>
          <w:rFonts w:ascii="Arial Narrow" w:hAnsi="Arial Narrow"/>
          <w:spacing w:val="-20"/>
        </w:rPr>
        <w:t xml:space="preserve"> </w:t>
      </w:r>
      <w:r w:rsidRPr="000B1D5C">
        <w:rPr>
          <w:rFonts w:ascii="Arial Narrow" w:hAnsi="Arial Narrow"/>
        </w:rPr>
        <w:t>todo</w:t>
      </w:r>
      <w:r w:rsidRPr="000B1D5C">
        <w:rPr>
          <w:rFonts w:ascii="Arial Narrow" w:hAnsi="Arial Narrow"/>
          <w:spacing w:val="-19"/>
        </w:rPr>
        <w:t xml:space="preserve"> </w:t>
      </w:r>
      <w:r w:rsidRPr="000B1D5C">
        <w:rPr>
          <w:rFonts w:ascii="Arial Narrow" w:hAnsi="Arial Narrow"/>
        </w:rPr>
        <w:t>caso,</w:t>
      </w:r>
      <w:r w:rsidRPr="000B1D5C">
        <w:rPr>
          <w:rFonts w:ascii="Arial Narrow" w:hAnsi="Arial Narrow"/>
          <w:spacing w:val="-18"/>
        </w:rPr>
        <w:t xml:space="preserve"> </w:t>
      </w:r>
      <w:r w:rsidRPr="000B1D5C">
        <w:rPr>
          <w:rFonts w:ascii="Arial Narrow" w:hAnsi="Arial Narrow"/>
        </w:rPr>
        <w:t>si</w:t>
      </w:r>
      <w:r w:rsidRPr="000B1D5C">
        <w:rPr>
          <w:rFonts w:ascii="Arial Narrow" w:hAnsi="Arial Narrow"/>
          <w:spacing w:val="-19"/>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valor</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estos</w:t>
      </w:r>
      <w:r w:rsidRPr="000B1D5C">
        <w:rPr>
          <w:rFonts w:ascii="Arial Narrow" w:hAnsi="Arial Narrow"/>
          <w:spacing w:val="-18"/>
        </w:rPr>
        <w:t xml:space="preserve"> </w:t>
      </w:r>
      <w:r w:rsidRPr="000B1D5C">
        <w:rPr>
          <w:rFonts w:ascii="Arial Narrow" w:hAnsi="Arial Narrow"/>
        </w:rPr>
        <w:t>gastos</w:t>
      </w:r>
      <w:r w:rsidRPr="000B1D5C">
        <w:rPr>
          <w:rFonts w:ascii="Arial Narrow" w:hAnsi="Arial Narrow"/>
          <w:spacing w:val="-20"/>
        </w:rPr>
        <w:t xml:space="preserve"> </w:t>
      </w:r>
      <w:r w:rsidRPr="000B1D5C">
        <w:rPr>
          <w:rFonts w:ascii="Arial Narrow" w:hAnsi="Arial Narrow"/>
        </w:rPr>
        <w:t>es</w:t>
      </w:r>
      <w:r w:rsidRPr="000B1D5C">
        <w:rPr>
          <w:rFonts w:ascii="Arial Narrow" w:hAnsi="Arial Narrow"/>
          <w:spacing w:val="-18"/>
        </w:rPr>
        <w:t xml:space="preserve"> </w:t>
      </w:r>
      <w:r w:rsidRPr="000B1D5C">
        <w:rPr>
          <w:rFonts w:ascii="Arial Narrow" w:hAnsi="Arial Narrow"/>
        </w:rPr>
        <w:t>cero</w:t>
      </w:r>
      <w:r w:rsidRPr="000B1D5C">
        <w:rPr>
          <w:rFonts w:ascii="Arial Narrow" w:hAnsi="Arial Narrow"/>
          <w:spacing w:val="-19"/>
        </w:rPr>
        <w:t xml:space="preserve"> </w:t>
      </w:r>
      <w:r w:rsidRPr="000B1D5C">
        <w:rPr>
          <w:rFonts w:ascii="Arial Narrow" w:hAnsi="Arial Narrow"/>
        </w:rPr>
        <w:t>pesos</w:t>
      </w:r>
      <w:r w:rsidRPr="000B1D5C">
        <w:rPr>
          <w:rFonts w:ascii="Arial Narrow" w:hAnsi="Arial Narrow"/>
          <w:spacing w:val="-19"/>
        </w:rPr>
        <w:t xml:space="preserve"> </w:t>
      </w:r>
      <w:r w:rsidRPr="000B1D5C">
        <w:rPr>
          <w:rFonts w:ascii="Arial Narrow" w:hAnsi="Arial Narrow"/>
        </w:rPr>
        <w:t>$0</w:t>
      </w:r>
      <w:r w:rsidRPr="000B1D5C">
        <w:rPr>
          <w:rFonts w:ascii="Arial Narrow" w:hAnsi="Arial Narrow"/>
          <w:spacing w:val="-18"/>
        </w:rPr>
        <w:t xml:space="preserve"> </w:t>
      </w:r>
      <w:r w:rsidRPr="000B1D5C">
        <w:rPr>
          <w:rFonts w:ascii="Arial Narrow" w:hAnsi="Arial Narrow"/>
        </w:rPr>
        <w:t>así</w:t>
      </w:r>
      <w:r w:rsidRPr="000B1D5C">
        <w:rPr>
          <w:rFonts w:ascii="Arial Narrow" w:hAnsi="Arial Narrow"/>
          <w:spacing w:val="-19"/>
        </w:rPr>
        <w:t xml:space="preserve"> </w:t>
      </w:r>
      <w:r w:rsidRPr="000B1D5C">
        <w:rPr>
          <w:rFonts w:ascii="Arial Narrow" w:hAnsi="Arial Narrow"/>
        </w:rPr>
        <w:t>deberá</w:t>
      </w:r>
      <w:r w:rsidRPr="000B1D5C">
        <w:rPr>
          <w:rFonts w:ascii="Arial Narrow" w:hAnsi="Arial Narrow"/>
          <w:spacing w:val="-20"/>
        </w:rPr>
        <w:t xml:space="preserve"> </w:t>
      </w:r>
      <w:r w:rsidRPr="000B1D5C">
        <w:rPr>
          <w:rFonts w:ascii="Arial Narrow" w:hAnsi="Arial Narrow"/>
        </w:rPr>
        <w:t>indicarlo</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certificación.</w:t>
      </w:r>
    </w:p>
    <w:p w14:paraId="39986336" w14:textId="77777777" w:rsidR="003765C5" w:rsidRPr="000B1D5C" w:rsidRDefault="003765C5" w:rsidP="00AC2CB5">
      <w:pPr>
        <w:pStyle w:val="Prrafodelista"/>
        <w:numPr>
          <w:ilvl w:val="0"/>
          <w:numId w:val="19"/>
        </w:numPr>
        <w:tabs>
          <w:tab w:val="left" w:pos="1077"/>
          <w:tab w:val="left" w:pos="1080"/>
        </w:tabs>
        <w:spacing w:before="160"/>
        <w:ind w:right="356" w:hanging="685"/>
        <w:jc w:val="both"/>
        <w:rPr>
          <w:rFonts w:ascii="Arial Narrow" w:hAnsi="Arial Narrow"/>
        </w:rPr>
      </w:pPr>
      <w:r w:rsidRPr="000B1D5C">
        <w:rPr>
          <w:rFonts w:ascii="Arial Narrow" w:hAnsi="Arial Narrow"/>
        </w:rPr>
        <w:t>Copia de la tarjeta profesional y certificado de antecedentes disciplinarios vigentes de los contadores públicos, revisores fiscales, contadores independientes (externos), quienes suscribieron los documentos señalados en el presente literal.</w:t>
      </w:r>
    </w:p>
    <w:p w14:paraId="2622DEA4" w14:textId="77777777" w:rsidR="003765C5" w:rsidRPr="000B1D5C" w:rsidRDefault="003765C5" w:rsidP="00AC2CB5">
      <w:pPr>
        <w:pStyle w:val="Textoindependiente"/>
        <w:spacing w:before="161"/>
        <w:ind w:right="354"/>
        <w:rPr>
          <w:rFonts w:ascii="Arial Narrow" w:hAnsi="Arial Narrow"/>
        </w:rPr>
      </w:pPr>
      <w:r w:rsidRPr="000B1D5C">
        <w:rPr>
          <w:rFonts w:ascii="Arial Narrow" w:hAnsi="Arial Narrow"/>
        </w:rPr>
        <w:t>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22C4131F" w14:textId="77777777" w:rsidR="003765C5" w:rsidRPr="000B1D5C" w:rsidRDefault="003765C5" w:rsidP="00AC2CB5">
      <w:pPr>
        <w:pStyle w:val="Textoindependiente"/>
        <w:spacing w:before="160"/>
        <w:ind w:right="352"/>
        <w:rPr>
          <w:rFonts w:ascii="Arial Narrow" w:hAnsi="Arial Narrow"/>
        </w:rPr>
      </w:pPr>
      <w:r w:rsidRPr="000B1D5C">
        <w:rPr>
          <w:rFonts w:ascii="Arial Narrow" w:hAnsi="Arial Narrow"/>
        </w:rPr>
        <w:t>Para</w:t>
      </w:r>
      <w:r w:rsidRPr="000B1D5C">
        <w:rPr>
          <w:rFonts w:ascii="Arial Narrow" w:hAnsi="Arial Narrow"/>
          <w:spacing w:val="-20"/>
        </w:rPr>
        <w:t xml:space="preserve"> </w:t>
      </w:r>
      <w:r w:rsidRPr="000B1D5C">
        <w:rPr>
          <w:rFonts w:ascii="Arial Narrow" w:hAnsi="Arial Narrow"/>
        </w:rPr>
        <w:t>los</w:t>
      </w:r>
      <w:r w:rsidRPr="000B1D5C">
        <w:rPr>
          <w:rFonts w:ascii="Arial Narrow" w:hAnsi="Arial Narrow"/>
          <w:spacing w:val="-19"/>
        </w:rPr>
        <w:t xml:space="preserve"> </w:t>
      </w:r>
      <w:r w:rsidRPr="000B1D5C">
        <w:rPr>
          <w:rFonts w:ascii="Arial Narrow" w:hAnsi="Arial Narrow"/>
        </w:rPr>
        <w:t>Proponentes</w:t>
      </w:r>
      <w:r w:rsidRPr="000B1D5C">
        <w:rPr>
          <w:rFonts w:ascii="Arial Narrow" w:hAnsi="Arial Narrow"/>
          <w:spacing w:val="-19"/>
        </w:rPr>
        <w:t xml:space="preserve"> </w:t>
      </w:r>
      <w:r w:rsidRPr="000B1D5C">
        <w:rPr>
          <w:rFonts w:ascii="Arial Narrow" w:hAnsi="Arial Narrow"/>
        </w:rPr>
        <w:t>o</w:t>
      </w:r>
      <w:r w:rsidRPr="000B1D5C">
        <w:rPr>
          <w:rFonts w:ascii="Arial Narrow" w:hAnsi="Arial Narrow"/>
          <w:spacing w:val="-20"/>
        </w:rPr>
        <w:t xml:space="preserve"> </w:t>
      </w:r>
      <w:r w:rsidRPr="000B1D5C">
        <w:rPr>
          <w:rFonts w:ascii="Arial Narrow" w:hAnsi="Arial Narrow"/>
        </w:rPr>
        <w:t>integrantes</w:t>
      </w:r>
      <w:r w:rsidRPr="000B1D5C">
        <w:rPr>
          <w:rFonts w:ascii="Arial Narrow" w:hAnsi="Arial Narrow"/>
          <w:spacing w:val="-19"/>
        </w:rPr>
        <w:t xml:space="preserve"> </w:t>
      </w:r>
      <w:r w:rsidRPr="000B1D5C">
        <w:rPr>
          <w:rFonts w:ascii="Arial Narrow" w:hAnsi="Arial Narrow"/>
        </w:rPr>
        <w:t>extranjeros</w:t>
      </w:r>
      <w:r w:rsidRPr="000B1D5C">
        <w:rPr>
          <w:rFonts w:ascii="Arial Narrow" w:hAnsi="Arial Narrow"/>
          <w:spacing w:val="-20"/>
        </w:rPr>
        <w:t xml:space="preserve"> </w:t>
      </w:r>
      <w:r w:rsidRPr="000B1D5C">
        <w:rPr>
          <w:rFonts w:ascii="Arial Narrow" w:hAnsi="Arial Narrow"/>
        </w:rPr>
        <w:t>sin</w:t>
      </w:r>
      <w:r w:rsidRPr="000B1D5C">
        <w:rPr>
          <w:rFonts w:ascii="Arial Narrow" w:hAnsi="Arial Narrow"/>
          <w:spacing w:val="-19"/>
        </w:rPr>
        <w:t xml:space="preserve"> </w:t>
      </w:r>
      <w:r w:rsidRPr="000B1D5C">
        <w:rPr>
          <w:rFonts w:ascii="Arial Narrow" w:hAnsi="Arial Narrow"/>
        </w:rPr>
        <w:t>domicilio</w:t>
      </w:r>
      <w:r w:rsidRPr="000B1D5C">
        <w:rPr>
          <w:rFonts w:ascii="Arial Narrow" w:hAnsi="Arial Narrow"/>
          <w:spacing w:val="-19"/>
        </w:rPr>
        <w:t xml:space="preserve"> </w:t>
      </w:r>
      <w:r w:rsidRPr="000B1D5C">
        <w:rPr>
          <w:rFonts w:ascii="Arial Narrow" w:hAnsi="Arial Narrow"/>
        </w:rPr>
        <w:t>o</w:t>
      </w:r>
      <w:r w:rsidRPr="000B1D5C">
        <w:rPr>
          <w:rFonts w:ascii="Arial Narrow" w:hAnsi="Arial Narrow"/>
          <w:spacing w:val="-20"/>
        </w:rPr>
        <w:t xml:space="preserve"> </w:t>
      </w:r>
      <w:r w:rsidRPr="000B1D5C">
        <w:rPr>
          <w:rFonts w:ascii="Arial Narrow" w:hAnsi="Arial Narrow"/>
        </w:rPr>
        <w:t>sucursal</w:t>
      </w:r>
      <w:r w:rsidRPr="000B1D5C">
        <w:rPr>
          <w:rFonts w:ascii="Arial Narrow" w:hAnsi="Arial Narrow"/>
          <w:spacing w:val="-19"/>
        </w:rPr>
        <w:t xml:space="preserve"> </w:t>
      </w:r>
      <w:r w:rsidRPr="000B1D5C">
        <w:rPr>
          <w:rFonts w:ascii="Arial Narrow" w:hAnsi="Arial Narrow"/>
        </w:rPr>
        <w:t>en</w:t>
      </w:r>
      <w:r w:rsidRPr="000B1D5C">
        <w:rPr>
          <w:rFonts w:ascii="Arial Narrow" w:hAnsi="Arial Narrow"/>
          <w:spacing w:val="-19"/>
        </w:rPr>
        <w:t xml:space="preserve"> </w:t>
      </w:r>
      <w:r w:rsidRPr="000B1D5C">
        <w:rPr>
          <w:rFonts w:ascii="Arial Narrow" w:hAnsi="Arial Narrow"/>
        </w:rPr>
        <w:t>Colombia,</w:t>
      </w:r>
      <w:r w:rsidRPr="000B1D5C">
        <w:rPr>
          <w:rFonts w:ascii="Arial Narrow" w:hAnsi="Arial Narrow"/>
          <w:spacing w:val="-20"/>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información requerida</w:t>
      </w:r>
      <w:r w:rsidRPr="000B1D5C">
        <w:rPr>
          <w:rFonts w:ascii="Arial Narrow" w:hAnsi="Arial Narrow"/>
          <w:spacing w:val="-5"/>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factor</w:t>
      </w:r>
      <w:r w:rsidRPr="000B1D5C">
        <w:rPr>
          <w:rFonts w:ascii="Arial Narrow" w:hAnsi="Arial Narrow"/>
          <w:spacing w:val="-5"/>
        </w:rPr>
        <w:t xml:space="preserve"> </w:t>
      </w:r>
      <w:r w:rsidRPr="000B1D5C">
        <w:rPr>
          <w:rFonts w:ascii="Arial Narrow" w:hAnsi="Arial Narrow"/>
        </w:rPr>
        <w:t>(CF)</w:t>
      </w:r>
      <w:r w:rsidRPr="000B1D5C">
        <w:rPr>
          <w:rFonts w:ascii="Arial Narrow" w:hAnsi="Arial Narrow"/>
          <w:spacing w:val="-3"/>
        </w:rPr>
        <w:t xml:space="preserve"> </w:t>
      </w:r>
      <w:r w:rsidRPr="000B1D5C">
        <w:rPr>
          <w:rFonts w:ascii="Arial Narrow" w:hAnsi="Arial Narrow"/>
        </w:rPr>
        <w:t>exigido</w:t>
      </w:r>
      <w:r w:rsidRPr="000B1D5C">
        <w:rPr>
          <w:rFonts w:ascii="Arial Narrow" w:hAnsi="Arial Narrow"/>
          <w:spacing w:val="-5"/>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cálculo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Capacidad</w:t>
      </w:r>
      <w:r w:rsidRPr="000B1D5C">
        <w:rPr>
          <w:rFonts w:ascii="Arial Narrow" w:hAnsi="Arial Narrow"/>
          <w:spacing w:val="-6"/>
        </w:rPr>
        <w:t xml:space="preserve"> </w:t>
      </w:r>
      <w:r w:rsidRPr="000B1D5C">
        <w:rPr>
          <w:rFonts w:ascii="Arial Narrow" w:hAnsi="Arial Narrow"/>
        </w:rPr>
        <w:t>Residual</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4"/>
        </w:rPr>
        <w:t xml:space="preserve"> </w:t>
      </w:r>
      <w:r w:rsidRPr="000B1D5C">
        <w:rPr>
          <w:rFonts w:ascii="Arial Narrow" w:hAnsi="Arial Narrow"/>
        </w:rPr>
        <w:t>Proponente</w:t>
      </w:r>
      <w:r w:rsidRPr="000B1D5C">
        <w:rPr>
          <w:rFonts w:ascii="Arial Narrow" w:hAnsi="Arial Narrow"/>
          <w:spacing w:val="-5"/>
        </w:rPr>
        <w:t xml:space="preserve"> </w:t>
      </w:r>
      <w:r w:rsidRPr="000B1D5C">
        <w:rPr>
          <w:rFonts w:ascii="Arial Narrow" w:hAnsi="Arial Narrow"/>
        </w:rPr>
        <w:t>está contemplada en el numeral 4.6.2 de los requisitos de capacidad financiera de la invitación.</w:t>
      </w:r>
    </w:p>
    <w:p w14:paraId="571E420F" w14:textId="77777777" w:rsidR="003765C5" w:rsidRPr="000B1D5C" w:rsidRDefault="003765C5" w:rsidP="00AC2CB5">
      <w:pPr>
        <w:pStyle w:val="Textoindependiente"/>
        <w:rPr>
          <w:rFonts w:ascii="Arial Narrow" w:hAnsi="Arial Narrow"/>
        </w:rPr>
        <w:sectPr w:rsidR="003765C5" w:rsidRPr="000B1D5C">
          <w:pgSz w:w="12240" w:h="15840"/>
          <w:pgMar w:top="1060" w:right="360" w:bottom="1440" w:left="360" w:header="709" w:footer="1258" w:gutter="0"/>
          <w:cols w:space="720"/>
        </w:sectPr>
      </w:pPr>
    </w:p>
    <w:p w14:paraId="3ED92353" w14:textId="77777777" w:rsidR="003765C5" w:rsidRPr="000B1D5C" w:rsidRDefault="003765C5" w:rsidP="00AC2CB5">
      <w:pPr>
        <w:pStyle w:val="Textoindependiente"/>
        <w:spacing w:before="91"/>
        <w:ind w:right="353"/>
        <w:rPr>
          <w:rFonts w:ascii="Arial Narrow" w:hAnsi="Arial Narrow"/>
        </w:rPr>
      </w:pPr>
      <w:r w:rsidRPr="000B1D5C">
        <w:rPr>
          <w:rFonts w:ascii="Arial Narrow" w:hAnsi="Arial Narrow"/>
        </w:rPr>
        <w:lastRenderedPageBreak/>
        <w:t>Cuando el Proponente tiene un pasivo corriente igual a cero (0) y por consiguiente su índice de liquidez sea indeterminado, la Entidad debe otorgar el mayor puntaje en el componente de Capacidad</w:t>
      </w:r>
      <w:r w:rsidRPr="000B1D5C">
        <w:rPr>
          <w:rFonts w:ascii="Arial Narrow" w:hAnsi="Arial Narrow"/>
          <w:spacing w:val="-1"/>
        </w:rPr>
        <w:t xml:space="preserve"> </w:t>
      </w:r>
      <w:r w:rsidRPr="000B1D5C">
        <w:rPr>
          <w:rFonts w:ascii="Arial Narrow" w:hAnsi="Arial Narrow"/>
        </w:rPr>
        <w:t>Financiera (CF).</w:t>
      </w:r>
      <w:r w:rsidRPr="000B1D5C">
        <w:rPr>
          <w:rFonts w:ascii="Arial Narrow" w:hAnsi="Arial Narrow"/>
          <w:spacing w:val="-1"/>
        </w:rPr>
        <w:t xml:space="preserve"> </w:t>
      </w:r>
      <w:r w:rsidRPr="000B1D5C">
        <w:rPr>
          <w:rFonts w:ascii="Arial Narrow" w:hAnsi="Arial Narrow"/>
        </w:rPr>
        <w:t>Por</w:t>
      </w:r>
      <w:r w:rsidRPr="000B1D5C">
        <w:rPr>
          <w:rFonts w:ascii="Arial Narrow" w:hAnsi="Arial Narrow"/>
          <w:spacing w:val="-1"/>
        </w:rPr>
        <w:t xml:space="preserve"> </w:t>
      </w:r>
      <w:r w:rsidRPr="000B1D5C">
        <w:rPr>
          <w:rFonts w:ascii="Arial Narrow" w:hAnsi="Arial Narrow"/>
        </w:rPr>
        <w:t>tanto, teniendo</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cuenta</w:t>
      </w:r>
      <w:r w:rsidRPr="000B1D5C">
        <w:rPr>
          <w:rFonts w:ascii="Arial Narrow" w:hAnsi="Arial Narrow"/>
          <w:spacing w:val="-1"/>
        </w:rPr>
        <w:t xml:space="preserve"> </w:t>
      </w:r>
      <w:r w:rsidRPr="000B1D5C">
        <w:rPr>
          <w:rFonts w:ascii="Arial Narrow" w:hAnsi="Arial Narrow"/>
        </w:rPr>
        <w:t>que, a</w:t>
      </w:r>
      <w:r w:rsidRPr="000B1D5C">
        <w:rPr>
          <w:rFonts w:ascii="Arial Narrow" w:hAnsi="Arial Narrow"/>
          <w:spacing w:val="-4"/>
        </w:rPr>
        <w:t xml:space="preserve"> </w:t>
      </w:r>
      <w:r w:rsidRPr="000B1D5C">
        <w:rPr>
          <w:rFonts w:ascii="Arial Narrow" w:hAnsi="Arial Narrow"/>
        </w:rPr>
        <w:t>mayor</w:t>
      </w:r>
      <w:r w:rsidRPr="000B1D5C">
        <w:rPr>
          <w:rFonts w:ascii="Arial Narrow" w:hAnsi="Arial Narrow"/>
          <w:spacing w:val="-1"/>
        </w:rPr>
        <w:t xml:space="preserve"> </w:t>
      </w:r>
      <w:r w:rsidRPr="000B1D5C">
        <w:rPr>
          <w:rFonts w:ascii="Arial Narrow" w:hAnsi="Arial Narrow"/>
        </w:rPr>
        <w:t>índice de liquidez, menor es la probabilidad de que el proponente incumpla sus obligaciones de corto plazo, el puntaje a asignar será el máximo.</w:t>
      </w:r>
    </w:p>
    <w:p w14:paraId="2B2CF3E1" w14:textId="77777777" w:rsidR="003765C5" w:rsidRPr="000B1D5C" w:rsidRDefault="003765C5" w:rsidP="00AC2CB5">
      <w:pPr>
        <w:pStyle w:val="Ttulo3"/>
        <w:numPr>
          <w:ilvl w:val="0"/>
          <w:numId w:val="21"/>
        </w:numPr>
        <w:tabs>
          <w:tab w:val="left" w:pos="1080"/>
        </w:tabs>
        <w:spacing w:before="163"/>
        <w:ind w:hanging="360"/>
        <w:jc w:val="both"/>
        <w:rPr>
          <w:rFonts w:ascii="Arial Narrow" w:hAnsi="Arial Narrow"/>
        </w:rPr>
      </w:pPr>
      <w:r w:rsidRPr="000B1D5C">
        <w:rPr>
          <w:rFonts w:ascii="Arial Narrow" w:hAnsi="Arial Narrow"/>
        </w:rPr>
        <w:t>Capacidad</w:t>
      </w:r>
      <w:r w:rsidRPr="000B1D5C">
        <w:rPr>
          <w:rFonts w:ascii="Arial Narrow" w:hAnsi="Arial Narrow"/>
          <w:spacing w:val="-9"/>
        </w:rPr>
        <w:t xml:space="preserve"> </w:t>
      </w:r>
      <w:r w:rsidRPr="000B1D5C">
        <w:rPr>
          <w:rFonts w:ascii="Arial Narrow" w:hAnsi="Arial Narrow"/>
        </w:rPr>
        <w:t>Técnica</w:t>
      </w:r>
      <w:r w:rsidRPr="000B1D5C">
        <w:rPr>
          <w:rFonts w:ascii="Arial Narrow" w:hAnsi="Arial Narrow"/>
          <w:spacing w:val="-9"/>
        </w:rPr>
        <w:t xml:space="preserve"> </w:t>
      </w:r>
      <w:r w:rsidRPr="000B1D5C">
        <w:rPr>
          <w:rFonts w:ascii="Arial Narrow" w:hAnsi="Arial Narrow"/>
          <w:spacing w:val="-2"/>
        </w:rPr>
        <w:t>(CT):</w:t>
      </w:r>
    </w:p>
    <w:p w14:paraId="7694D893" w14:textId="77777777" w:rsidR="003765C5" w:rsidRPr="000B1D5C" w:rsidRDefault="003765C5" w:rsidP="00AC2CB5">
      <w:pPr>
        <w:pStyle w:val="Textoindependiente"/>
        <w:spacing w:before="198"/>
        <w:ind w:right="353"/>
        <w:rPr>
          <w:rFonts w:ascii="Arial Narrow" w:hAnsi="Arial Narrow"/>
        </w:rPr>
      </w:pP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factor</w:t>
      </w:r>
      <w:r w:rsidRPr="000B1D5C">
        <w:rPr>
          <w:rFonts w:ascii="Arial Narrow" w:hAnsi="Arial Narrow"/>
          <w:spacing w:val="-7"/>
        </w:rPr>
        <w:t xml:space="preserve"> </w:t>
      </w:r>
      <w:r w:rsidRPr="000B1D5C">
        <w:rPr>
          <w:rFonts w:ascii="Arial Narrow" w:hAnsi="Arial Narrow"/>
        </w:rPr>
        <w:t>(CT)</w:t>
      </w:r>
      <w:r w:rsidRPr="000B1D5C">
        <w:rPr>
          <w:rFonts w:ascii="Arial Narrow" w:hAnsi="Arial Narrow"/>
          <w:spacing w:val="-6"/>
        </w:rPr>
        <w:t xml:space="preserve"> </w:t>
      </w:r>
      <w:r w:rsidRPr="000B1D5C">
        <w:rPr>
          <w:rFonts w:ascii="Arial Narrow" w:hAnsi="Arial Narrow"/>
        </w:rPr>
        <w:t>para</w:t>
      </w:r>
      <w:r w:rsidRPr="000B1D5C">
        <w:rPr>
          <w:rFonts w:ascii="Arial Narrow" w:hAnsi="Arial Narrow"/>
          <w:spacing w:val="-7"/>
        </w:rPr>
        <w:t xml:space="preserve"> </w:t>
      </w:r>
      <w:r w:rsidRPr="000B1D5C">
        <w:rPr>
          <w:rFonts w:ascii="Arial Narrow" w:hAnsi="Arial Narrow"/>
        </w:rPr>
        <w:t>propósitos</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capacidad</w:t>
      </w:r>
      <w:r w:rsidRPr="000B1D5C">
        <w:rPr>
          <w:rFonts w:ascii="Arial Narrow" w:hAnsi="Arial Narrow"/>
          <w:spacing w:val="-8"/>
        </w:rPr>
        <w:t xml:space="preserve"> </w:t>
      </w:r>
      <w:r w:rsidRPr="000B1D5C">
        <w:rPr>
          <w:rFonts w:ascii="Arial Narrow" w:hAnsi="Arial Narrow"/>
        </w:rPr>
        <w:t>residual</w:t>
      </w:r>
      <w:r w:rsidRPr="000B1D5C">
        <w:rPr>
          <w:rFonts w:ascii="Arial Narrow" w:hAnsi="Arial Narrow"/>
          <w:spacing w:val="-8"/>
        </w:rPr>
        <w:t xml:space="preserve"> </w:t>
      </w:r>
      <w:r w:rsidRPr="000B1D5C">
        <w:rPr>
          <w:rFonts w:ascii="Arial Narrow" w:hAnsi="Arial Narrow"/>
        </w:rPr>
        <w:t>se</w:t>
      </w:r>
      <w:r w:rsidRPr="000B1D5C">
        <w:rPr>
          <w:rFonts w:ascii="Arial Narrow" w:hAnsi="Arial Narrow"/>
          <w:spacing w:val="-6"/>
        </w:rPr>
        <w:t xml:space="preserve"> </w:t>
      </w:r>
      <w:r w:rsidRPr="000B1D5C">
        <w:rPr>
          <w:rFonts w:ascii="Arial Narrow" w:hAnsi="Arial Narrow"/>
        </w:rPr>
        <w:t>asigna</w:t>
      </w:r>
      <w:r w:rsidRPr="000B1D5C">
        <w:rPr>
          <w:rFonts w:ascii="Arial Narrow" w:hAnsi="Arial Narrow"/>
          <w:spacing w:val="-6"/>
        </w:rPr>
        <w:t xml:space="preserve"> </w:t>
      </w:r>
      <w:r w:rsidRPr="000B1D5C">
        <w:rPr>
          <w:rFonts w:ascii="Arial Narrow" w:hAnsi="Arial Narrow"/>
        </w:rPr>
        <w:t>teniendo</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cuenta</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número</w:t>
      </w:r>
      <w:r w:rsidRPr="000B1D5C">
        <w:rPr>
          <w:rFonts w:ascii="Arial Narrow" w:hAnsi="Arial Narrow"/>
          <w:spacing w:val="-6"/>
        </w:rPr>
        <w:t xml:space="preserve"> </w:t>
      </w:r>
      <w:r w:rsidRPr="000B1D5C">
        <w:rPr>
          <w:rFonts w:ascii="Arial Narrow" w:hAnsi="Arial Narrow"/>
        </w:rPr>
        <w:t>de socios y profesionales de la arquitectura, ingeniería y geología vinculados mediante una relación laboral</w:t>
      </w:r>
      <w:r w:rsidRPr="000B1D5C">
        <w:rPr>
          <w:rFonts w:ascii="Arial Narrow" w:hAnsi="Arial Narrow"/>
          <w:spacing w:val="-16"/>
        </w:rPr>
        <w:t xml:space="preserve"> </w:t>
      </w:r>
      <w:r w:rsidRPr="000B1D5C">
        <w:rPr>
          <w:rFonts w:ascii="Arial Narrow" w:hAnsi="Arial Narrow"/>
        </w:rPr>
        <w:t>o</w:t>
      </w:r>
      <w:r w:rsidRPr="000B1D5C">
        <w:rPr>
          <w:rFonts w:ascii="Arial Narrow" w:hAnsi="Arial Narrow"/>
          <w:spacing w:val="-15"/>
        </w:rPr>
        <w:t xml:space="preserve"> </w:t>
      </w:r>
      <w:r w:rsidRPr="000B1D5C">
        <w:rPr>
          <w:rFonts w:ascii="Arial Narrow" w:hAnsi="Arial Narrow"/>
        </w:rPr>
        <w:t>contractual</w:t>
      </w:r>
      <w:r w:rsidRPr="000B1D5C">
        <w:rPr>
          <w:rFonts w:ascii="Arial Narrow" w:hAnsi="Arial Narrow"/>
          <w:spacing w:val="-16"/>
        </w:rPr>
        <w:t xml:space="preserve"> </w:t>
      </w:r>
      <w:r w:rsidRPr="000B1D5C">
        <w:rPr>
          <w:rFonts w:ascii="Arial Narrow" w:hAnsi="Arial Narrow"/>
        </w:rPr>
        <w:t>vigente</w:t>
      </w:r>
      <w:r w:rsidRPr="000B1D5C">
        <w:rPr>
          <w:rFonts w:ascii="Arial Narrow" w:hAnsi="Arial Narrow"/>
          <w:spacing w:val="-14"/>
        </w:rPr>
        <w:t xml:space="preserve"> </w:t>
      </w:r>
      <w:r w:rsidRPr="000B1D5C">
        <w:rPr>
          <w:rFonts w:ascii="Arial Narrow" w:hAnsi="Arial Narrow"/>
        </w:rPr>
        <w:t>conforme</w:t>
      </w:r>
      <w:r w:rsidRPr="000B1D5C">
        <w:rPr>
          <w:rFonts w:ascii="Arial Narrow" w:hAnsi="Arial Narrow"/>
          <w:spacing w:val="-15"/>
        </w:rPr>
        <w:t xml:space="preserve"> </w:t>
      </w:r>
      <w:r w:rsidRPr="000B1D5C">
        <w:rPr>
          <w:rFonts w:ascii="Arial Narrow" w:hAnsi="Arial Narrow"/>
        </w:rPr>
        <w:t>con</w:t>
      </w:r>
      <w:r w:rsidRPr="000B1D5C">
        <w:rPr>
          <w:rFonts w:ascii="Arial Narrow" w:hAnsi="Arial Narrow"/>
          <w:spacing w:val="-15"/>
        </w:rPr>
        <w:t xml:space="preserve"> </w:t>
      </w:r>
      <w:r w:rsidRPr="000B1D5C">
        <w:rPr>
          <w:rFonts w:ascii="Arial Narrow" w:hAnsi="Arial Narrow"/>
        </w:rPr>
        <w:t>la</w:t>
      </w:r>
      <w:r w:rsidRPr="000B1D5C">
        <w:rPr>
          <w:rFonts w:ascii="Arial Narrow" w:hAnsi="Arial Narrow"/>
          <w:spacing w:val="-16"/>
        </w:rPr>
        <w:t xml:space="preserve"> </w:t>
      </w:r>
      <w:r w:rsidRPr="000B1D5C">
        <w:rPr>
          <w:rFonts w:ascii="Arial Narrow" w:hAnsi="Arial Narrow"/>
        </w:rPr>
        <w:t>cual</w:t>
      </w:r>
      <w:r w:rsidRPr="000B1D5C">
        <w:rPr>
          <w:rFonts w:ascii="Arial Narrow" w:hAnsi="Arial Narrow"/>
          <w:spacing w:val="-16"/>
        </w:rPr>
        <w:t xml:space="preserve"> </w:t>
      </w:r>
      <w:r w:rsidRPr="000B1D5C">
        <w:rPr>
          <w:rFonts w:ascii="Arial Narrow" w:hAnsi="Arial Narrow"/>
        </w:rPr>
        <w:t>desarrollen</w:t>
      </w:r>
      <w:r w:rsidRPr="000B1D5C">
        <w:rPr>
          <w:rFonts w:ascii="Arial Narrow" w:hAnsi="Arial Narrow"/>
          <w:spacing w:val="-16"/>
        </w:rPr>
        <w:t xml:space="preserve"> </w:t>
      </w:r>
      <w:r w:rsidRPr="000B1D5C">
        <w:rPr>
          <w:rFonts w:ascii="Arial Narrow" w:hAnsi="Arial Narrow"/>
        </w:rPr>
        <w:t>actividades</w:t>
      </w:r>
      <w:r w:rsidRPr="000B1D5C">
        <w:rPr>
          <w:rFonts w:ascii="Arial Narrow" w:hAnsi="Arial Narrow"/>
          <w:spacing w:val="-14"/>
        </w:rPr>
        <w:t xml:space="preserve"> </w:t>
      </w:r>
      <w:r w:rsidRPr="000B1D5C">
        <w:rPr>
          <w:rFonts w:ascii="Arial Narrow" w:hAnsi="Arial Narrow"/>
        </w:rPr>
        <w:t>vinculadas</w:t>
      </w:r>
      <w:r w:rsidRPr="000B1D5C">
        <w:rPr>
          <w:rFonts w:ascii="Arial Narrow" w:hAnsi="Arial Narrow"/>
          <w:spacing w:val="-16"/>
        </w:rPr>
        <w:t xml:space="preserve"> </w:t>
      </w:r>
      <w:r w:rsidRPr="000B1D5C">
        <w:rPr>
          <w:rFonts w:ascii="Arial Narrow" w:hAnsi="Arial Narrow"/>
        </w:rPr>
        <w:t>directamente con la construcción.</w:t>
      </w:r>
    </w:p>
    <w:p w14:paraId="47457770" w14:textId="77777777" w:rsidR="003765C5" w:rsidRPr="000B1D5C" w:rsidRDefault="003765C5" w:rsidP="00AC2CB5">
      <w:pPr>
        <w:pStyle w:val="Textoindependiente"/>
        <w:spacing w:before="160"/>
        <w:ind w:right="356"/>
        <w:rPr>
          <w:rFonts w:ascii="Arial Narrow" w:hAnsi="Arial Narrow"/>
        </w:rPr>
      </w:pPr>
      <w:r w:rsidRPr="000B1D5C">
        <w:rPr>
          <w:rFonts w:ascii="Arial Narrow" w:hAnsi="Arial Narrow"/>
        </w:rPr>
        <w:t>Para acreditar el factor (CT) el Proponente o integrante nacional y extranjero con o sin sucursal en Colombia debe diligenciar el Formato 5 – Capacidad Residual.</w:t>
      </w:r>
    </w:p>
    <w:p w14:paraId="4F03DD3A" w14:textId="77777777" w:rsidR="003765C5" w:rsidRPr="000B1D5C" w:rsidRDefault="003765C5" w:rsidP="00AC2CB5">
      <w:pPr>
        <w:pStyle w:val="Textoindependiente"/>
        <w:spacing w:before="161"/>
        <w:rPr>
          <w:rFonts w:ascii="Arial Narrow" w:hAnsi="Arial Narrow"/>
        </w:rPr>
      </w:pP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puntaje</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factor</w:t>
      </w:r>
      <w:r w:rsidRPr="000B1D5C">
        <w:rPr>
          <w:rFonts w:ascii="Arial Narrow" w:hAnsi="Arial Narrow"/>
          <w:spacing w:val="-4"/>
        </w:rPr>
        <w:t xml:space="preserve"> </w:t>
      </w:r>
      <w:r w:rsidRPr="000B1D5C">
        <w:rPr>
          <w:rFonts w:ascii="Arial Narrow" w:hAnsi="Arial Narrow"/>
        </w:rPr>
        <w:t>(CT)</w:t>
      </w:r>
      <w:r w:rsidRPr="000B1D5C">
        <w:rPr>
          <w:rFonts w:ascii="Arial Narrow" w:hAnsi="Arial Narrow"/>
          <w:spacing w:val="-2"/>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asigna</w:t>
      </w:r>
      <w:r w:rsidRPr="000B1D5C">
        <w:rPr>
          <w:rFonts w:ascii="Arial Narrow" w:hAnsi="Arial Narrow"/>
          <w:spacing w:val="-4"/>
        </w:rPr>
        <w:t xml:space="preserve"> </w:t>
      </w:r>
      <w:r w:rsidRPr="000B1D5C">
        <w:rPr>
          <w:rFonts w:ascii="Arial Narrow" w:hAnsi="Arial Narrow"/>
        </w:rPr>
        <w:t>con</w:t>
      </w:r>
      <w:r w:rsidRPr="000B1D5C">
        <w:rPr>
          <w:rFonts w:ascii="Arial Narrow" w:hAnsi="Arial Narrow"/>
          <w:spacing w:val="-3"/>
        </w:rPr>
        <w:t xml:space="preserve"> </w:t>
      </w:r>
      <w:r w:rsidRPr="000B1D5C">
        <w:rPr>
          <w:rFonts w:ascii="Arial Narrow" w:hAnsi="Arial Narrow"/>
        </w:rPr>
        <w:t>base</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siguiente</w:t>
      </w:r>
      <w:r w:rsidRPr="000B1D5C">
        <w:rPr>
          <w:rFonts w:ascii="Arial Narrow" w:hAnsi="Arial Narrow"/>
          <w:spacing w:val="-2"/>
        </w:rPr>
        <w:t xml:space="preserve"> tabla:</w:t>
      </w:r>
    </w:p>
    <w:p w14:paraId="624AD63B" w14:textId="77777777" w:rsidR="003765C5" w:rsidRPr="000B1D5C" w:rsidRDefault="003765C5" w:rsidP="00AC2CB5">
      <w:pPr>
        <w:pStyle w:val="Textoindependiente"/>
        <w:spacing w:before="10"/>
        <w:ind w:left="0"/>
        <w:rPr>
          <w:rFonts w:ascii="Arial Narrow" w:hAnsi="Arial Narrow"/>
        </w:rPr>
      </w:pPr>
    </w:p>
    <w:tbl>
      <w:tblPr>
        <w:tblStyle w:val="TableNormal"/>
        <w:tblW w:w="0" w:type="auto"/>
        <w:tblInd w:w="370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810"/>
        <w:gridCol w:w="1138"/>
        <w:gridCol w:w="1171"/>
      </w:tblGrid>
      <w:tr w:rsidR="003765C5" w:rsidRPr="000B1D5C" w14:paraId="460159D0" w14:textId="77777777" w:rsidTr="00F93D9D">
        <w:trPr>
          <w:trHeight w:val="820"/>
        </w:trPr>
        <w:tc>
          <w:tcPr>
            <w:tcW w:w="1810" w:type="dxa"/>
            <w:tcBorders>
              <w:top w:val="nil"/>
              <w:left w:val="nil"/>
              <w:bottom w:val="nil"/>
              <w:right w:val="nil"/>
            </w:tcBorders>
            <w:shd w:val="clear" w:color="auto" w:fill="000000"/>
          </w:tcPr>
          <w:p w14:paraId="6C097F4E" w14:textId="77777777" w:rsidR="003765C5" w:rsidRPr="000B1D5C" w:rsidRDefault="003765C5" w:rsidP="00AC2CB5">
            <w:pPr>
              <w:pStyle w:val="TableParagraph"/>
              <w:spacing w:before="9"/>
              <w:ind w:left="494" w:right="406" w:hanging="80"/>
              <w:jc w:val="both"/>
              <w:rPr>
                <w:rFonts w:ascii="Arial Narrow" w:hAnsi="Arial Narrow"/>
                <w:b/>
              </w:rPr>
            </w:pPr>
            <w:r w:rsidRPr="000B1D5C">
              <w:rPr>
                <w:rFonts w:ascii="Arial Narrow" w:hAnsi="Arial Narrow"/>
                <w:b/>
                <w:color w:val="ADAAAA"/>
              </w:rPr>
              <w:t>Mayor</w:t>
            </w:r>
            <w:r w:rsidRPr="000B1D5C">
              <w:rPr>
                <w:rFonts w:ascii="Arial Narrow" w:hAnsi="Arial Narrow"/>
                <w:b/>
                <w:color w:val="ADAAAA"/>
                <w:spacing w:val="-19"/>
              </w:rPr>
              <w:t xml:space="preserve"> </w:t>
            </w:r>
            <w:r w:rsidRPr="000B1D5C">
              <w:rPr>
                <w:rFonts w:ascii="Arial Narrow" w:hAnsi="Arial Narrow"/>
                <w:b/>
                <w:color w:val="ADAAAA"/>
              </w:rPr>
              <w:t>o igual a</w:t>
            </w:r>
          </w:p>
        </w:tc>
        <w:tc>
          <w:tcPr>
            <w:tcW w:w="1138" w:type="dxa"/>
            <w:tcBorders>
              <w:top w:val="nil"/>
              <w:left w:val="nil"/>
              <w:bottom w:val="nil"/>
              <w:right w:val="nil"/>
            </w:tcBorders>
            <w:shd w:val="clear" w:color="auto" w:fill="000000"/>
          </w:tcPr>
          <w:p w14:paraId="4365C66D" w14:textId="77777777" w:rsidR="003765C5" w:rsidRPr="000B1D5C" w:rsidRDefault="003765C5" w:rsidP="00AC2CB5">
            <w:pPr>
              <w:pStyle w:val="TableParagraph"/>
              <w:spacing w:before="9"/>
              <w:ind w:left="155" w:right="146" w:hanging="2"/>
              <w:jc w:val="both"/>
              <w:rPr>
                <w:rFonts w:ascii="Arial Narrow" w:hAnsi="Arial Narrow"/>
                <w:b/>
              </w:rPr>
            </w:pPr>
            <w:r w:rsidRPr="000B1D5C">
              <w:rPr>
                <w:rFonts w:ascii="Arial Narrow" w:hAnsi="Arial Narrow"/>
                <w:b/>
                <w:color w:val="ADAAAA"/>
                <w:spacing w:val="-2"/>
              </w:rPr>
              <w:t xml:space="preserve">Menor </w:t>
            </w:r>
            <w:r w:rsidRPr="000B1D5C">
              <w:rPr>
                <w:rFonts w:ascii="Arial Narrow" w:hAnsi="Arial Narrow"/>
                <w:b/>
                <w:color w:val="ADAAAA"/>
              </w:rPr>
              <w:t>o</w:t>
            </w:r>
            <w:r w:rsidRPr="000B1D5C">
              <w:rPr>
                <w:rFonts w:ascii="Arial Narrow" w:hAnsi="Arial Narrow"/>
                <w:b/>
                <w:color w:val="ADAAAA"/>
                <w:spacing w:val="-4"/>
              </w:rPr>
              <w:t xml:space="preserve"> </w:t>
            </w:r>
            <w:r w:rsidRPr="000B1D5C">
              <w:rPr>
                <w:rFonts w:ascii="Arial Narrow" w:hAnsi="Arial Narrow"/>
                <w:b/>
                <w:color w:val="ADAAAA"/>
                <w:spacing w:val="-2"/>
              </w:rPr>
              <w:t>igual</w:t>
            </w:r>
          </w:p>
          <w:p w14:paraId="327A1D70" w14:textId="77777777" w:rsidR="003765C5" w:rsidRPr="000B1D5C" w:rsidRDefault="003765C5" w:rsidP="00AC2CB5">
            <w:pPr>
              <w:pStyle w:val="TableParagraph"/>
              <w:spacing w:line="256" w:lineRule="exact"/>
              <w:ind w:left="7"/>
              <w:jc w:val="both"/>
              <w:rPr>
                <w:rFonts w:ascii="Arial Narrow" w:hAnsi="Arial Narrow"/>
                <w:b/>
              </w:rPr>
            </w:pPr>
            <w:r w:rsidRPr="000B1D5C">
              <w:rPr>
                <w:rFonts w:ascii="Arial Narrow" w:hAnsi="Arial Narrow"/>
                <w:b/>
                <w:color w:val="ADAAAA"/>
                <w:spacing w:val="-10"/>
              </w:rPr>
              <w:t>a</w:t>
            </w:r>
          </w:p>
        </w:tc>
        <w:tc>
          <w:tcPr>
            <w:tcW w:w="1171" w:type="dxa"/>
            <w:tcBorders>
              <w:top w:val="nil"/>
              <w:left w:val="nil"/>
              <w:bottom w:val="nil"/>
              <w:right w:val="nil"/>
            </w:tcBorders>
            <w:shd w:val="clear" w:color="auto" w:fill="000000"/>
          </w:tcPr>
          <w:p w14:paraId="11C8235D" w14:textId="77777777" w:rsidR="003765C5" w:rsidRPr="000B1D5C" w:rsidRDefault="003765C5" w:rsidP="00AC2CB5">
            <w:pPr>
              <w:pStyle w:val="TableParagraph"/>
              <w:spacing w:before="9"/>
              <w:ind w:left="8"/>
              <w:jc w:val="both"/>
              <w:rPr>
                <w:rFonts w:ascii="Arial Narrow" w:hAnsi="Arial Narrow"/>
                <w:b/>
              </w:rPr>
            </w:pPr>
            <w:r w:rsidRPr="000B1D5C">
              <w:rPr>
                <w:rFonts w:ascii="Arial Narrow" w:hAnsi="Arial Narrow"/>
                <w:b/>
                <w:color w:val="ADAAAA"/>
                <w:spacing w:val="-2"/>
              </w:rPr>
              <w:t>Puntaje</w:t>
            </w:r>
          </w:p>
        </w:tc>
      </w:tr>
      <w:tr w:rsidR="003765C5" w:rsidRPr="000B1D5C" w14:paraId="5CDAE82E" w14:textId="77777777" w:rsidTr="00F93D9D">
        <w:trPr>
          <w:trHeight w:val="268"/>
        </w:trPr>
        <w:tc>
          <w:tcPr>
            <w:tcW w:w="1810" w:type="dxa"/>
            <w:tcBorders>
              <w:top w:val="nil"/>
            </w:tcBorders>
            <w:shd w:val="clear" w:color="auto" w:fill="CCCCCC"/>
          </w:tcPr>
          <w:p w14:paraId="3CDF4ECA" w14:textId="77777777" w:rsidR="003765C5" w:rsidRPr="000B1D5C" w:rsidRDefault="003765C5" w:rsidP="00AC2CB5">
            <w:pPr>
              <w:pStyle w:val="TableParagraph"/>
              <w:spacing w:line="249" w:lineRule="exact"/>
              <w:ind w:left="9"/>
              <w:jc w:val="both"/>
              <w:rPr>
                <w:rFonts w:ascii="Arial Narrow" w:hAnsi="Arial Narrow"/>
                <w:b/>
              </w:rPr>
            </w:pPr>
            <w:r w:rsidRPr="000B1D5C">
              <w:rPr>
                <w:rFonts w:ascii="Arial Narrow" w:hAnsi="Arial Narrow"/>
                <w:b/>
              </w:rPr>
              <w:t>-</w:t>
            </w:r>
          </w:p>
        </w:tc>
        <w:tc>
          <w:tcPr>
            <w:tcW w:w="1138" w:type="dxa"/>
            <w:tcBorders>
              <w:top w:val="nil"/>
            </w:tcBorders>
            <w:shd w:val="clear" w:color="auto" w:fill="CCCCCC"/>
          </w:tcPr>
          <w:p w14:paraId="5DDE6722" w14:textId="77777777" w:rsidR="003765C5" w:rsidRPr="000B1D5C" w:rsidRDefault="003765C5" w:rsidP="00AC2CB5">
            <w:pPr>
              <w:pStyle w:val="TableParagraph"/>
              <w:spacing w:line="249" w:lineRule="exact"/>
              <w:ind w:left="10" w:right="1"/>
              <w:jc w:val="both"/>
              <w:rPr>
                <w:rFonts w:ascii="Arial Narrow" w:hAnsi="Arial Narrow"/>
              </w:rPr>
            </w:pPr>
            <w:r w:rsidRPr="000B1D5C">
              <w:rPr>
                <w:rFonts w:ascii="Arial Narrow" w:hAnsi="Arial Narrow"/>
                <w:spacing w:val="-10"/>
              </w:rPr>
              <w:t>0</w:t>
            </w:r>
          </w:p>
        </w:tc>
        <w:tc>
          <w:tcPr>
            <w:tcW w:w="1171" w:type="dxa"/>
            <w:tcBorders>
              <w:top w:val="nil"/>
            </w:tcBorders>
            <w:shd w:val="clear" w:color="auto" w:fill="CCCCCC"/>
          </w:tcPr>
          <w:p w14:paraId="382775B1" w14:textId="77777777" w:rsidR="003765C5" w:rsidRPr="000B1D5C" w:rsidRDefault="003765C5" w:rsidP="00AC2CB5">
            <w:pPr>
              <w:pStyle w:val="TableParagraph"/>
              <w:spacing w:line="249" w:lineRule="exact"/>
              <w:ind w:left="9" w:right="4"/>
              <w:jc w:val="both"/>
              <w:rPr>
                <w:rFonts w:ascii="Arial Narrow" w:hAnsi="Arial Narrow"/>
              </w:rPr>
            </w:pPr>
            <w:r w:rsidRPr="000B1D5C">
              <w:rPr>
                <w:rFonts w:ascii="Arial Narrow" w:hAnsi="Arial Narrow"/>
                <w:spacing w:val="-10"/>
              </w:rPr>
              <w:t>0</w:t>
            </w:r>
          </w:p>
        </w:tc>
      </w:tr>
      <w:tr w:rsidR="003765C5" w:rsidRPr="000B1D5C" w14:paraId="052AADC7" w14:textId="77777777" w:rsidTr="00F93D9D">
        <w:trPr>
          <w:trHeight w:val="265"/>
        </w:trPr>
        <w:tc>
          <w:tcPr>
            <w:tcW w:w="1810" w:type="dxa"/>
          </w:tcPr>
          <w:p w14:paraId="550A2798" w14:textId="77777777" w:rsidR="003765C5" w:rsidRPr="000B1D5C" w:rsidRDefault="003765C5" w:rsidP="00AC2CB5">
            <w:pPr>
              <w:pStyle w:val="TableParagraph"/>
              <w:spacing w:line="246" w:lineRule="exact"/>
              <w:ind w:left="7"/>
              <w:jc w:val="both"/>
              <w:rPr>
                <w:rFonts w:ascii="Arial Narrow" w:hAnsi="Arial Narrow"/>
                <w:b/>
              </w:rPr>
            </w:pPr>
            <w:r w:rsidRPr="000B1D5C">
              <w:rPr>
                <w:rFonts w:ascii="Arial Narrow" w:hAnsi="Arial Narrow"/>
                <w:b/>
                <w:spacing w:val="-10"/>
              </w:rPr>
              <w:t>1</w:t>
            </w:r>
          </w:p>
        </w:tc>
        <w:tc>
          <w:tcPr>
            <w:tcW w:w="1138" w:type="dxa"/>
          </w:tcPr>
          <w:p w14:paraId="019DC7DE" w14:textId="77777777" w:rsidR="003765C5" w:rsidRPr="000B1D5C" w:rsidRDefault="003765C5" w:rsidP="00AC2CB5">
            <w:pPr>
              <w:pStyle w:val="TableParagraph"/>
              <w:spacing w:line="246" w:lineRule="exact"/>
              <w:ind w:left="10" w:right="1"/>
              <w:jc w:val="both"/>
              <w:rPr>
                <w:rFonts w:ascii="Arial Narrow" w:hAnsi="Arial Narrow"/>
              </w:rPr>
            </w:pPr>
            <w:r w:rsidRPr="000B1D5C">
              <w:rPr>
                <w:rFonts w:ascii="Arial Narrow" w:hAnsi="Arial Narrow"/>
                <w:spacing w:val="-10"/>
              </w:rPr>
              <w:t>5</w:t>
            </w:r>
          </w:p>
        </w:tc>
        <w:tc>
          <w:tcPr>
            <w:tcW w:w="1171" w:type="dxa"/>
          </w:tcPr>
          <w:p w14:paraId="1D09345E" w14:textId="77777777" w:rsidR="003765C5" w:rsidRPr="000B1D5C" w:rsidRDefault="003765C5" w:rsidP="00AC2CB5">
            <w:pPr>
              <w:pStyle w:val="TableParagraph"/>
              <w:spacing w:line="246" w:lineRule="exact"/>
              <w:ind w:left="9"/>
              <w:jc w:val="both"/>
              <w:rPr>
                <w:rFonts w:ascii="Arial Narrow" w:hAnsi="Arial Narrow"/>
              </w:rPr>
            </w:pPr>
            <w:r w:rsidRPr="000B1D5C">
              <w:rPr>
                <w:rFonts w:ascii="Arial Narrow" w:hAnsi="Arial Narrow"/>
                <w:spacing w:val="-5"/>
              </w:rPr>
              <w:t>20</w:t>
            </w:r>
          </w:p>
        </w:tc>
      </w:tr>
      <w:tr w:rsidR="003765C5" w:rsidRPr="000B1D5C" w14:paraId="4F8CA41F" w14:textId="77777777" w:rsidTr="00F93D9D">
        <w:trPr>
          <w:trHeight w:val="268"/>
        </w:trPr>
        <w:tc>
          <w:tcPr>
            <w:tcW w:w="1810" w:type="dxa"/>
            <w:shd w:val="clear" w:color="auto" w:fill="CCCCCC"/>
          </w:tcPr>
          <w:p w14:paraId="5159700A" w14:textId="77777777" w:rsidR="003765C5" w:rsidRPr="000B1D5C" w:rsidRDefault="003765C5" w:rsidP="00AC2CB5">
            <w:pPr>
              <w:pStyle w:val="TableParagraph"/>
              <w:spacing w:line="248" w:lineRule="exact"/>
              <w:ind w:left="7"/>
              <w:jc w:val="both"/>
              <w:rPr>
                <w:rFonts w:ascii="Arial Narrow" w:hAnsi="Arial Narrow"/>
                <w:b/>
              </w:rPr>
            </w:pPr>
            <w:r w:rsidRPr="000B1D5C">
              <w:rPr>
                <w:rFonts w:ascii="Arial Narrow" w:hAnsi="Arial Narrow"/>
                <w:b/>
                <w:spacing w:val="-10"/>
              </w:rPr>
              <w:t>6</w:t>
            </w:r>
          </w:p>
        </w:tc>
        <w:tc>
          <w:tcPr>
            <w:tcW w:w="1138" w:type="dxa"/>
            <w:shd w:val="clear" w:color="auto" w:fill="CCCCCC"/>
          </w:tcPr>
          <w:p w14:paraId="6F2C0F6D" w14:textId="77777777" w:rsidR="003765C5" w:rsidRPr="000B1D5C" w:rsidRDefault="003765C5" w:rsidP="00AC2CB5">
            <w:pPr>
              <w:pStyle w:val="TableParagraph"/>
              <w:spacing w:line="248" w:lineRule="exact"/>
              <w:ind w:left="10" w:right="2"/>
              <w:jc w:val="both"/>
              <w:rPr>
                <w:rFonts w:ascii="Arial Narrow" w:hAnsi="Arial Narrow"/>
              </w:rPr>
            </w:pPr>
            <w:r w:rsidRPr="000B1D5C">
              <w:rPr>
                <w:rFonts w:ascii="Arial Narrow" w:hAnsi="Arial Narrow"/>
                <w:spacing w:val="-5"/>
              </w:rPr>
              <w:t>10</w:t>
            </w:r>
          </w:p>
        </w:tc>
        <w:tc>
          <w:tcPr>
            <w:tcW w:w="1171" w:type="dxa"/>
            <w:shd w:val="clear" w:color="auto" w:fill="CCCCCC"/>
          </w:tcPr>
          <w:p w14:paraId="0858BE63" w14:textId="77777777" w:rsidR="003765C5" w:rsidRPr="000B1D5C" w:rsidRDefault="003765C5" w:rsidP="00AC2CB5">
            <w:pPr>
              <w:pStyle w:val="TableParagraph"/>
              <w:spacing w:line="248" w:lineRule="exact"/>
              <w:ind w:left="9"/>
              <w:jc w:val="both"/>
              <w:rPr>
                <w:rFonts w:ascii="Arial Narrow" w:hAnsi="Arial Narrow"/>
              </w:rPr>
            </w:pPr>
            <w:r w:rsidRPr="000B1D5C">
              <w:rPr>
                <w:rFonts w:ascii="Arial Narrow" w:hAnsi="Arial Narrow"/>
                <w:spacing w:val="-5"/>
              </w:rPr>
              <w:t>30</w:t>
            </w:r>
          </w:p>
        </w:tc>
      </w:tr>
      <w:tr w:rsidR="003765C5" w:rsidRPr="000B1D5C" w14:paraId="03D412CC" w14:textId="77777777" w:rsidTr="00F93D9D">
        <w:trPr>
          <w:trHeight w:val="265"/>
        </w:trPr>
        <w:tc>
          <w:tcPr>
            <w:tcW w:w="1810" w:type="dxa"/>
          </w:tcPr>
          <w:p w14:paraId="61811007" w14:textId="77777777" w:rsidR="003765C5" w:rsidRPr="000B1D5C" w:rsidRDefault="003765C5" w:rsidP="00AC2CB5">
            <w:pPr>
              <w:pStyle w:val="TableParagraph"/>
              <w:spacing w:line="246" w:lineRule="exact"/>
              <w:ind w:left="9"/>
              <w:jc w:val="both"/>
              <w:rPr>
                <w:rFonts w:ascii="Arial Narrow" w:hAnsi="Arial Narrow"/>
                <w:b/>
              </w:rPr>
            </w:pPr>
            <w:r w:rsidRPr="000B1D5C">
              <w:rPr>
                <w:rFonts w:ascii="Arial Narrow" w:hAnsi="Arial Narrow"/>
                <w:b/>
                <w:spacing w:val="-5"/>
              </w:rPr>
              <w:t>11</w:t>
            </w:r>
          </w:p>
        </w:tc>
        <w:tc>
          <w:tcPr>
            <w:tcW w:w="1138" w:type="dxa"/>
          </w:tcPr>
          <w:p w14:paraId="2F50C36C" w14:textId="77777777" w:rsidR="003765C5" w:rsidRPr="000B1D5C" w:rsidRDefault="003765C5" w:rsidP="00AC2CB5">
            <w:pPr>
              <w:pStyle w:val="TableParagraph"/>
              <w:spacing w:line="246" w:lineRule="exact"/>
              <w:ind w:left="10"/>
              <w:jc w:val="both"/>
              <w:rPr>
                <w:rFonts w:ascii="Arial Narrow" w:hAnsi="Arial Narrow"/>
              </w:rPr>
            </w:pPr>
            <w:r w:rsidRPr="000B1D5C">
              <w:rPr>
                <w:rFonts w:ascii="Arial Narrow" w:hAnsi="Arial Narrow"/>
                <w:spacing w:val="-2"/>
              </w:rPr>
              <w:t>Mayores</w:t>
            </w:r>
          </w:p>
        </w:tc>
        <w:tc>
          <w:tcPr>
            <w:tcW w:w="1171" w:type="dxa"/>
          </w:tcPr>
          <w:p w14:paraId="4865C8C5" w14:textId="77777777" w:rsidR="003765C5" w:rsidRPr="000B1D5C" w:rsidRDefault="003765C5" w:rsidP="00AC2CB5">
            <w:pPr>
              <w:pStyle w:val="TableParagraph"/>
              <w:spacing w:line="246" w:lineRule="exact"/>
              <w:ind w:left="9"/>
              <w:jc w:val="both"/>
              <w:rPr>
                <w:rFonts w:ascii="Arial Narrow" w:hAnsi="Arial Narrow"/>
              </w:rPr>
            </w:pPr>
            <w:r w:rsidRPr="000B1D5C">
              <w:rPr>
                <w:rFonts w:ascii="Arial Narrow" w:hAnsi="Arial Narrow"/>
                <w:spacing w:val="-5"/>
              </w:rPr>
              <w:t>40</w:t>
            </w:r>
          </w:p>
        </w:tc>
      </w:tr>
    </w:tbl>
    <w:p w14:paraId="79E1DECB" w14:textId="77777777" w:rsidR="003765C5" w:rsidRPr="000B1D5C" w:rsidRDefault="003765C5" w:rsidP="00AC2CB5">
      <w:pPr>
        <w:pStyle w:val="Textoindependiente"/>
        <w:spacing w:before="170"/>
        <w:ind w:left="0"/>
        <w:rPr>
          <w:rFonts w:ascii="Arial Narrow" w:hAnsi="Arial Narrow"/>
        </w:rPr>
      </w:pPr>
    </w:p>
    <w:p w14:paraId="692D04E9" w14:textId="77777777" w:rsidR="003765C5" w:rsidRPr="000B1D5C" w:rsidRDefault="003765C5" w:rsidP="00AC2CB5">
      <w:pPr>
        <w:pStyle w:val="Ttulo3"/>
        <w:numPr>
          <w:ilvl w:val="0"/>
          <w:numId w:val="21"/>
        </w:numPr>
        <w:tabs>
          <w:tab w:val="left" w:pos="1080"/>
        </w:tabs>
        <w:ind w:hanging="360"/>
        <w:jc w:val="both"/>
        <w:rPr>
          <w:rFonts w:ascii="Arial Narrow" w:hAnsi="Arial Narrow"/>
        </w:rPr>
      </w:pPr>
      <w:r w:rsidRPr="000B1D5C">
        <w:rPr>
          <w:rFonts w:ascii="Arial Narrow" w:hAnsi="Arial Narrow"/>
        </w:rPr>
        <w:t>Saldos</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contratos</w:t>
      </w:r>
      <w:r w:rsidRPr="000B1D5C">
        <w:rPr>
          <w:rFonts w:ascii="Arial Narrow" w:hAnsi="Arial Narrow"/>
          <w:spacing w:val="-8"/>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ejecución</w:t>
      </w:r>
      <w:r w:rsidRPr="000B1D5C">
        <w:rPr>
          <w:rFonts w:ascii="Arial Narrow" w:hAnsi="Arial Narrow"/>
          <w:spacing w:val="-4"/>
        </w:rPr>
        <w:t xml:space="preserve"> </w:t>
      </w:r>
      <w:r w:rsidRPr="000B1D5C">
        <w:rPr>
          <w:rFonts w:ascii="Arial Narrow" w:hAnsi="Arial Narrow"/>
          <w:spacing w:val="-2"/>
        </w:rPr>
        <w:t>(SCE):</w:t>
      </w:r>
    </w:p>
    <w:p w14:paraId="7F223F86" w14:textId="77777777" w:rsidR="003765C5" w:rsidRPr="000B1D5C" w:rsidRDefault="003765C5" w:rsidP="00AC2CB5">
      <w:pPr>
        <w:pStyle w:val="Textoindependiente"/>
        <w:spacing w:before="198"/>
        <w:ind w:right="352"/>
        <w:rPr>
          <w:rFonts w:ascii="Arial Narrow" w:hAnsi="Arial Narrow"/>
        </w:rPr>
      </w:pPr>
      <w:r w:rsidRPr="000B1D5C">
        <w:rPr>
          <w:rFonts w:ascii="Arial Narrow" w:hAnsi="Arial Narrow"/>
        </w:rPr>
        <w:t>El Proponente debe diligenciar el Formato 5- Capacidad residual suscrito por su representante legal y su revisor fiscal si el Proponente está obligado a tenerlo, o por el contador o su auditor independiente el cual contenga la lista de los contratos en ejecución tanto a nivel nacional como internacional</w:t>
      </w:r>
      <w:r w:rsidRPr="000B1D5C">
        <w:rPr>
          <w:rFonts w:ascii="Arial Narrow" w:hAnsi="Arial Narrow"/>
          <w:spacing w:val="-1"/>
        </w:rPr>
        <w:t xml:space="preserve"> </w:t>
      </w:r>
      <w:r w:rsidRPr="000B1D5C">
        <w:rPr>
          <w:rFonts w:ascii="Arial Narrow" w:hAnsi="Arial Narrow"/>
        </w:rPr>
        <w:t>indicando: (i) el valor</w:t>
      </w:r>
      <w:r w:rsidRPr="000B1D5C">
        <w:rPr>
          <w:rFonts w:ascii="Arial Narrow" w:hAnsi="Arial Narrow"/>
          <w:spacing w:val="-1"/>
        </w:rPr>
        <w:t xml:space="preserve"> </w:t>
      </w:r>
      <w:r w:rsidRPr="000B1D5C">
        <w:rPr>
          <w:rFonts w:ascii="Arial Narrow" w:hAnsi="Arial Narrow"/>
        </w:rPr>
        <w:t>del contrato; (</w:t>
      </w:r>
      <w:proofErr w:type="spellStart"/>
      <w:r w:rsidRPr="000B1D5C">
        <w:rPr>
          <w:rFonts w:ascii="Arial Narrow" w:hAnsi="Arial Narrow"/>
        </w:rPr>
        <w:t>ii</w:t>
      </w:r>
      <w:proofErr w:type="spellEnd"/>
      <w:r w:rsidRPr="000B1D5C">
        <w:rPr>
          <w:rFonts w:ascii="Arial Narrow" w:hAnsi="Arial Narrow"/>
        </w:rPr>
        <w:t>) el plazo del contrato en meses; (</w:t>
      </w:r>
      <w:proofErr w:type="spellStart"/>
      <w:r w:rsidRPr="000B1D5C">
        <w:rPr>
          <w:rFonts w:ascii="Arial Narrow" w:hAnsi="Arial Narrow"/>
        </w:rPr>
        <w:t>iii</w:t>
      </w:r>
      <w:proofErr w:type="spellEnd"/>
      <w:r w:rsidRPr="000B1D5C">
        <w:rPr>
          <w:rFonts w:ascii="Arial Narrow" w:hAnsi="Arial Narrow"/>
        </w:rPr>
        <w:t>) la fecha de inicio de las obras del contrato, día, mes, año; (</w:t>
      </w:r>
      <w:proofErr w:type="spellStart"/>
      <w:r w:rsidRPr="000B1D5C">
        <w:rPr>
          <w:rFonts w:ascii="Arial Narrow" w:hAnsi="Arial Narrow"/>
        </w:rPr>
        <w:t>iv</w:t>
      </w:r>
      <w:proofErr w:type="spellEnd"/>
      <w:r w:rsidRPr="000B1D5C">
        <w:rPr>
          <w:rFonts w:ascii="Arial Narrow" w:hAnsi="Arial Narrow"/>
        </w:rPr>
        <w:t>) si la obra la ejecuta un Consorcio o una Unión</w:t>
      </w:r>
      <w:r w:rsidRPr="000B1D5C">
        <w:rPr>
          <w:rFonts w:ascii="Arial Narrow" w:hAnsi="Arial Narrow"/>
          <w:spacing w:val="-6"/>
        </w:rPr>
        <w:t xml:space="preserve"> </w:t>
      </w:r>
      <w:r w:rsidRPr="000B1D5C">
        <w:rPr>
          <w:rFonts w:ascii="Arial Narrow" w:hAnsi="Arial Narrow"/>
        </w:rPr>
        <w:t>Temporal</w:t>
      </w:r>
      <w:r w:rsidRPr="000B1D5C">
        <w:rPr>
          <w:rFonts w:ascii="Arial Narrow" w:hAnsi="Arial Narrow"/>
          <w:spacing w:val="-8"/>
        </w:rPr>
        <w:t xml:space="preserve"> </w:t>
      </w:r>
      <w:r w:rsidRPr="000B1D5C">
        <w:rPr>
          <w:rFonts w:ascii="Arial Narrow" w:hAnsi="Arial Narrow"/>
        </w:rPr>
        <w:t>junto</w:t>
      </w:r>
      <w:r w:rsidRPr="000B1D5C">
        <w:rPr>
          <w:rFonts w:ascii="Arial Narrow" w:hAnsi="Arial Narrow"/>
          <w:spacing w:val="-8"/>
        </w:rPr>
        <w:t xml:space="preserve"> </w:t>
      </w:r>
      <w:r w:rsidRPr="000B1D5C">
        <w:rPr>
          <w:rFonts w:ascii="Arial Narrow" w:hAnsi="Arial Narrow"/>
        </w:rPr>
        <w:t>con</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porcentaje</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participación</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integrante</w:t>
      </w:r>
      <w:r w:rsidRPr="000B1D5C">
        <w:rPr>
          <w:rFonts w:ascii="Arial Narrow" w:hAnsi="Arial Narrow"/>
          <w:spacing w:val="-7"/>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presenta</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certificado y (v) si el contrato se encuentra suspendido, de ser así, la fecha de suspensión. En el certificado debe constar expresamente si el Proponente no tiene contratos en ejecución.</w:t>
      </w:r>
    </w:p>
    <w:p w14:paraId="5FEBF28F" w14:textId="77777777" w:rsidR="003765C5" w:rsidRPr="000B1D5C" w:rsidRDefault="003765C5" w:rsidP="00AC2CB5">
      <w:pPr>
        <w:pStyle w:val="Textoindependiente"/>
        <w:spacing w:before="161"/>
        <w:rPr>
          <w:rFonts w:ascii="Arial Narrow" w:hAnsi="Arial Narrow"/>
        </w:rPr>
      </w:pPr>
      <w:r w:rsidRPr="000B1D5C">
        <w:rPr>
          <w:rFonts w:ascii="Arial Narrow" w:hAnsi="Arial Narrow"/>
        </w:rPr>
        <w:t>Para</w:t>
      </w:r>
      <w:r w:rsidRPr="000B1D5C">
        <w:rPr>
          <w:rFonts w:ascii="Arial Narrow" w:hAnsi="Arial Narrow"/>
          <w:spacing w:val="-6"/>
        </w:rPr>
        <w:t xml:space="preserve"> </w:t>
      </w:r>
      <w:r w:rsidRPr="000B1D5C">
        <w:rPr>
          <w:rFonts w:ascii="Arial Narrow" w:hAnsi="Arial Narrow"/>
        </w:rPr>
        <w:t>acreditar</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factor</w:t>
      </w:r>
      <w:r w:rsidRPr="000B1D5C">
        <w:rPr>
          <w:rFonts w:ascii="Arial Narrow" w:hAnsi="Arial Narrow"/>
          <w:spacing w:val="-5"/>
        </w:rPr>
        <w:t xml:space="preserve"> </w:t>
      </w:r>
      <w:r w:rsidRPr="000B1D5C">
        <w:rPr>
          <w:rFonts w:ascii="Arial Narrow" w:hAnsi="Arial Narrow"/>
        </w:rPr>
        <w:t>(SCE)</w:t>
      </w:r>
      <w:r w:rsidRPr="000B1D5C">
        <w:rPr>
          <w:rFonts w:ascii="Arial Narrow" w:hAnsi="Arial Narrow"/>
          <w:spacing w:val="-2"/>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Proponente</w:t>
      </w:r>
      <w:r w:rsidRPr="000B1D5C">
        <w:rPr>
          <w:rFonts w:ascii="Arial Narrow" w:hAnsi="Arial Narrow"/>
          <w:spacing w:val="-5"/>
        </w:rPr>
        <w:t xml:space="preserve"> </w:t>
      </w:r>
      <w:r w:rsidRPr="000B1D5C">
        <w:rPr>
          <w:rFonts w:ascii="Arial Narrow" w:hAnsi="Arial Narrow"/>
        </w:rPr>
        <w:t>tendrá</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cuenta</w:t>
      </w:r>
      <w:r w:rsidRPr="000B1D5C">
        <w:rPr>
          <w:rFonts w:ascii="Arial Narrow" w:hAnsi="Arial Narrow"/>
          <w:spacing w:val="-4"/>
        </w:rPr>
        <w:t xml:space="preserve"> </w:t>
      </w:r>
      <w:r w:rsidRPr="000B1D5C">
        <w:rPr>
          <w:rFonts w:ascii="Arial Narrow" w:hAnsi="Arial Narrow"/>
        </w:rPr>
        <w:t>lo</w:t>
      </w:r>
      <w:r w:rsidRPr="000B1D5C">
        <w:rPr>
          <w:rFonts w:ascii="Arial Narrow" w:hAnsi="Arial Narrow"/>
          <w:spacing w:val="-3"/>
        </w:rPr>
        <w:t xml:space="preserve"> </w:t>
      </w:r>
      <w:r w:rsidRPr="000B1D5C">
        <w:rPr>
          <w:rFonts w:ascii="Arial Narrow" w:hAnsi="Arial Narrow"/>
          <w:spacing w:val="-2"/>
        </w:rPr>
        <w:t>siguiente:</w:t>
      </w:r>
    </w:p>
    <w:p w14:paraId="79C553F4" w14:textId="77777777" w:rsidR="003765C5" w:rsidRPr="000B1D5C" w:rsidRDefault="003765C5" w:rsidP="00AC2CB5">
      <w:pPr>
        <w:pStyle w:val="Prrafodelista"/>
        <w:numPr>
          <w:ilvl w:val="0"/>
          <w:numId w:val="18"/>
        </w:numPr>
        <w:tabs>
          <w:tab w:val="left" w:pos="1077"/>
          <w:tab w:val="left" w:pos="1080"/>
        </w:tabs>
        <w:spacing w:before="160"/>
        <w:ind w:right="355"/>
        <w:jc w:val="both"/>
        <w:rPr>
          <w:rFonts w:ascii="Arial Narrow" w:hAnsi="Arial Narrow"/>
        </w:rPr>
      </w:pPr>
      <w:r w:rsidRPr="000B1D5C">
        <w:rPr>
          <w:rFonts w:ascii="Arial Narrow" w:hAnsi="Arial Narrow"/>
        </w:rP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w:t>
      </w:r>
      <w:r w:rsidRPr="000B1D5C">
        <w:rPr>
          <w:rFonts w:ascii="Arial Narrow" w:hAnsi="Arial Narrow"/>
          <w:spacing w:val="-2"/>
        </w:rPr>
        <w:t>meses.</w:t>
      </w:r>
    </w:p>
    <w:p w14:paraId="2232A916" w14:textId="77777777" w:rsidR="003765C5" w:rsidRPr="000B1D5C" w:rsidRDefault="003765C5" w:rsidP="00AC2CB5">
      <w:pPr>
        <w:pStyle w:val="Prrafodelista"/>
        <w:numPr>
          <w:ilvl w:val="0"/>
          <w:numId w:val="18"/>
        </w:numPr>
        <w:tabs>
          <w:tab w:val="left" w:pos="1077"/>
          <w:tab w:val="left" w:pos="1080"/>
        </w:tabs>
        <w:spacing w:before="1"/>
        <w:ind w:right="355" w:hanging="627"/>
        <w:jc w:val="both"/>
        <w:rPr>
          <w:rFonts w:ascii="Arial Narrow" w:hAnsi="Arial Narrow"/>
        </w:rPr>
      </w:pPr>
      <w:r w:rsidRPr="000B1D5C">
        <w:rPr>
          <w:rFonts w:ascii="Arial Narrow" w:hAnsi="Arial Narrow"/>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0C8D64C5" w14:textId="77777777" w:rsidR="003765C5" w:rsidRPr="000B1D5C" w:rsidRDefault="003765C5" w:rsidP="00AC2CB5">
      <w:pPr>
        <w:pStyle w:val="Prrafodelista"/>
        <w:jc w:val="both"/>
        <w:rPr>
          <w:rFonts w:ascii="Arial Narrow" w:hAnsi="Arial Narrow"/>
        </w:rPr>
        <w:sectPr w:rsidR="003765C5" w:rsidRPr="000B1D5C">
          <w:pgSz w:w="12240" w:h="15840"/>
          <w:pgMar w:top="1060" w:right="360" w:bottom="1520" w:left="360" w:header="709" w:footer="1258" w:gutter="0"/>
          <w:cols w:space="720"/>
        </w:sectPr>
      </w:pPr>
    </w:p>
    <w:p w14:paraId="275FA0C0" w14:textId="77777777" w:rsidR="003765C5" w:rsidRPr="000B1D5C" w:rsidRDefault="003765C5" w:rsidP="00AC2CB5">
      <w:pPr>
        <w:pStyle w:val="Prrafodelista"/>
        <w:numPr>
          <w:ilvl w:val="0"/>
          <w:numId w:val="18"/>
        </w:numPr>
        <w:tabs>
          <w:tab w:val="left" w:pos="1077"/>
          <w:tab w:val="left" w:pos="1080"/>
        </w:tabs>
        <w:spacing w:before="91"/>
        <w:ind w:right="353" w:hanging="719"/>
        <w:jc w:val="both"/>
        <w:rPr>
          <w:rFonts w:ascii="Arial Narrow" w:hAnsi="Arial Narrow"/>
        </w:rPr>
      </w:pPr>
      <w:r w:rsidRPr="000B1D5C">
        <w:rPr>
          <w:rFonts w:ascii="Arial Narrow" w:hAnsi="Arial Narrow"/>
        </w:rPr>
        <w:lastRenderedPageBreak/>
        <w:t>Se</w:t>
      </w:r>
      <w:r w:rsidRPr="000B1D5C">
        <w:rPr>
          <w:rFonts w:ascii="Arial Narrow" w:hAnsi="Arial Narrow"/>
          <w:spacing w:val="-12"/>
        </w:rPr>
        <w:t xml:space="preserve"> </w:t>
      </w:r>
      <w:r w:rsidRPr="000B1D5C">
        <w:rPr>
          <w:rFonts w:ascii="Arial Narrow" w:hAnsi="Arial Narrow"/>
        </w:rPr>
        <w:t>tendrán</w:t>
      </w:r>
      <w:r w:rsidRPr="000B1D5C">
        <w:rPr>
          <w:rFonts w:ascii="Arial Narrow" w:hAnsi="Arial Narrow"/>
          <w:spacing w:val="-14"/>
        </w:rPr>
        <w:t xml:space="preserve"> </w:t>
      </w:r>
      <w:r w:rsidRPr="000B1D5C">
        <w:rPr>
          <w:rFonts w:ascii="Arial Narrow" w:hAnsi="Arial Narrow"/>
        </w:rPr>
        <w:t>en</w:t>
      </w:r>
      <w:r w:rsidRPr="000B1D5C">
        <w:rPr>
          <w:rFonts w:ascii="Arial Narrow" w:hAnsi="Arial Narrow"/>
          <w:spacing w:val="-16"/>
        </w:rPr>
        <w:t xml:space="preserve"> </w:t>
      </w:r>
      <w:r w:rsidRPr="000B1D5C">
        <w:rPr>
          <w:rFonts w:ascii="Arial Narrow" w:hAnsi="Arial Narrow"/>
        </w:rPr>
        <w:t>cuenta</w:t>
      </w:r>
      <w:r w:rsidRPr="000B1D5C">
        <w:rPr>
          <w:rFonts w:ascii="Arial Narrow" w:hAnsi="Arial Narrow"/>
          <w:spacing w:val="-16"/>
        </w:rPr>
        <w:t xml:space="preserve"> </w:t>
      </w:r>
      <w:r w:rsidRPr="000B1D5C">
        <w:rPr>
          <w:rFonts w:ascii="Arial Narrow" w:hAnsi="Arial Narrow"/>
        </w:rPr>
        <w:t>los</w:t>
      </w:r>
      <w:r w:rsidRPr="000B1D5C">
        <w:rPr>
          <w:rFonts w:ascii="Arial Narrow" w:hAnsi="Arial Narrow"/>
          <w:spacing w:val="-12"/>
        </w:rPr>
        <w:t xml:space="preserve"> </w:t>
      </w:r>
      <w:r w:rsidRPr="000B1D5C">
        <w:rPr>
          <w:rFonts w:ascii="Arial Narrow" w:hAnsi="Arial Narrow"/>
        </w:rPr>
        <w:t>contratos</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2"/>
        </w:rPr>
        <w:t xml:space="preserve"> </w:t>
      </w:r>
      <w:r w:rsidRPr="000B1D5C">
        <w:rPr>
          <w:rFonts w:ascii="Arial Narrow" w:hAnsi="Arial Narrow"/>
        </w:rPr>
        <w:t>obras</w:t>
      </w:r>
      <w:r w:rsidRPr="000B1D5C">
        <w:rPr>
          <w:rFonts w:ascii="Arial Narrow" w:hAnsi="Arial Narrow"/>
          <w:spacing w:val="-15"/>
        </w:rPr>
        <w:t xml:space="preserve"> </w:t>
      </w:r>
      <w:r w:rsidRPr="000B1D5C">
        <w:rPr>
          <w:rFonts w:ascii="Arial Narrow" w:hAnsi="Arial Narrow"/>
        </w:rPr>
        <w:t>civiles</w:t>
      </w:r>
      <w:r w:rsidRPr="000B1D5C">
        <w:rPr>
          <w:rFonts w:ascii="Arial Narrow" w:hAnsi="Arial Narrow"/>
          <w:spacing w:val="-13"/>
        </w:rPr>
        <w:t xml:space="preserve"> </w:t>
      </w:r>
      <w:r w:rsidRPr="000B1D5C">
        <w:rPr>
          <w:rFonts w:ascii="Arial Narrow" w:hAnsi="Arial Narrow"/>
        </w:rPr>
        <w:t>en</w:t>
      </w:r>
      <w:r w:rsidRPr="000B1D5C">
        <w:rPr>
          <w:rFonts w:ascii="Arial Narrow" w:hAnsi="Arial Narrow"/>
          <w:spacing w:val="-13"/>
        </w:rPr>
        <w:t xml:space="preserve"> </w:t>
      </w:r>
      <w:r w:rsidRPr="000B1D5C">
        <w:rPr>
          <w:rFonts w:ascii="Arial Narrow" w:hAnsi="Arial Narrow"/>
        </w:rPr>
        <w:t>ejecución</w:t>
      </w:r>
      <w:r w:rsidRPr="000B1D5C">
        <w:rPr>
          <w:rFonts w:ascii="Arial Narrow" w:hAnsi="Arial Narrow"/>
          <w:spacing w:val="-13"/>
        </w:rPr>
        <w:t xml:space="preserve"> </w:t>
      </w:r>
      <w:r w:rsidRPr="000B1D5C">
        <w:rPr>
          <w:rFonts w:ascii="Arial Narrow" w:hAnsi="Arial Narrow"/>
        </w:rPr>
        <w:t>suscritos</w:t>
      </w:r>
      <w:r w:rsidRPr="000B1D5C">
        <w:rPr>
          <w:rFonts w:ascii="Arial Narrow" w:hAnsi="Arial Narrow"/>
          <w:spacing w:val="-13"/>
        </w:rPr>
        <w:t xml:space="preserve"> </w:t>
      </w:r>
      <w:r w:rsidRPr="000B1D5C">
        <w:rPr>
          <w:rFonts w:ascii="Arial Narrow" w:hAnsi="Arial Narrow"/>
        </w:rPr>
        <w:t>por</w:t>
      </w:r>
      <w:r w:rsidRPr="000B1D5C">
        <w:rPr>
          <w:rFonts w:ascii="Arial Narrow" w:hAnsi="Arial Narrow"/>
          <w:spacing w:val="-13"/>
        </w:rPr>
        <w:t xml:space="preserve"> </w:t>
      </w:r>
      <w:r w:rsidRPr="000B1D5C">
        <w:rPr>
          <w:rFonts w:ascii="Arial Narrow" w:hAnsi="Arial Narrow"/>
        </w:rPr>
        <w:t>el</w:t>
      </w:r>
      <w:r w:rsidRPr="000B1D5C">
        <w:rPr>
          <w:rFonts w:ascii="Arial Narrow" w:hAnsi="Arial Narrow"/>
          <w:spacing w:val="-15"/>
        </w:rPr>
        <w:t xml:space="preserve"> </w:t>
      </w:r>
      <w:r w:rsidRPr="000B1D5C">
        <w:rPr>
          <w:rFonts w:ascii="Arial Narrow" w:hAnsi="Arial Narrow"/>
        </w:rPr>
        <w:t xml:space="preserve">Proponente o por sociedades, Consorcios o Uniones Temporales en los cuales el Proponente tenga </w:t>
      </w:r>
      <w:r w:rsidRPr="000B1D5C">
        <w:rPr>
          <w:rFonts w:ascii="Arial Narrow" w:hAnsi="Arial Narrow"/>
          <w:spacing w:val="-2"/>
        </w:rPr>
        <w:t>participación.</w:t>
      </w:r>
    </w:p>
    <w:p w14:paraId="1AA6AEA8" w14:textId="77777777" w:rsidR="003765C5" w:rsidRPr="000B1D5C" w:rsidRDefault="003765C5" w:rsidP="00AC2CB5">
      <w:pPr>
        <w:pStyle w:val="Prrafodelista"/>
        <w:numPr>
          <w:ilvl w:val="0"/>
          <w:numId w:val="18"/>
        </w:numPr>
        <w:tabs>
          <w:tab w:val="left" w:pos="1077"/>
          <w:tab w:val="left" w:pos="1080"/>
        </w:tabs>
        <w:spacing w:before="2"/>
        <w:ind w:right="353" w:hanging="685"/>
        <w:jc w:val="both"/>
        <w:rPr>
          <w:rFonts w:ascii="Arial Narrow" w:hAnsi="Arial Narrow"/>
        </w:rPr>
      </w:pPr>
      <w:r w:rsidRPr="000B1D5C">
        <w:rPr>
          <w:rFonts w:ascii="Arial Narrow" w:hAnsi="Arial Narrow"/>
        </w:rPr>
        <w:t>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w:t>
      </w:r>
    </w:p>
    <w:p w14:paraId="078732C2" w14:textId="77777777" w:rsidR="003765C5" w:rsidRPr="000B1D5C" w:rsidRDefault="003765C5" w:rsidP="00AC2CB5">
      <w:pPr>
        <w:pStyle w:val="Prrafodelista"/>
        <w:numPr>
          <w:ilvl w:val="0"/>
          <w:numId w:val="18"/>
        </w:numPr>
        <w:tabs>
          <w:tab w:val="left" w:pos="1078"/>
          <w:tab w:val="left" w:pos="1080"/>
        </w:tabs>
        <w:ind w:right="353" w:hanging="591"/>
        <w:jc w:val="both"/>
        <w:rPr>
          <w:rFonts w:ascii="Arial Narrow" w:hAnsi="Arial Narrow"/>
        </w:rPr>
      </w:pPr>
      <w:r w:rsidRPr="000B1D5C">
        <w:rPr>
          <w:rFonts w:ascii="Arial Narrow" w:hAnsi="Arial Narrow"/>
        </w:rPr>
        <w:t>El cálculo del factor (SCE) debe hacerse linealmente calculando una ejecución diaria equivalente al valor del contrato dividido por el plazo del contrato expresado en días. Este resultado</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5"/>
        </w:rPr>
        <w:t xml:space="preserve"> </w:t>
      </w:r>
      <w:r w:rsidRPr="000B1D5C">
        <w:rPr>
          <w:rFonts w:ascii="Arial Narrow" w:hAnsi="Arial Narrow"/>
        </w:rPr>
        <w:t>multiplica</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número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días</w:t>
      </w:r>
      <w:r w:rsidRPr="000B1D5C">
        <w:rPr>
          <w:rFonts w:ascii="Arial Narrow" w:hAnsi="Arial Narrow"/>
          <w:spacing w:val="-3"/>
        </w:rPr>
        <w:t xml:space="preserve"> </w:t>
      </w:r>
      <w:r w:rsidRPr="000B1D5C">
        <w:rPr>
          <w:rFonts w:ascii="Arial Narrow" w:hAnsi="Arial Narrow"/>
        </w:rPr>
        <w:t>pendientes</w:t>
      </w:r>
      <w:r w:rsidRPr="000B1D5C">
        <w:rPr>
          <w:rFonts w:ascii="Arial Narrow" w:hAnsi="Arial Narrow"/>
          <w:spacing w:val="-2"/>
        </w:rPr>
        <w:t xml:space="preserve"> </w:t>
      </w:r>
      <w:r w:rsidRPr="000B1D5C">
        <w:rPr>
          <w:rFonts w:ascii="Arial Narrow" w:hAnsi="Arial Narrow"/>
        </w:rPr>
        <w:t>para</w:t>
      </w:r>
      <w:r w:rsidRPr="000B1D5C">
        <w:rPr>
          <w:rFonts w:ascii="Arial Narrow" w:hAnsi="Arial Narrow"/>
          <w:spacing w:val="-4"/>
        </w:rPr>
        <w:t xml:space="preserve"> </w:t>
      </w:r>
      <w:r w:rsidRPr="000B1D5C">
        <w:rPr>
          <w:rFonts w:ascii="Arial Narrow" w:hAnsi="Arial Narrow"/>
        </w:rPr>
        <w:t>cumplir</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plazo</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contrato y si el contrato es ejecutado por una estructura plural por la participación del Proponente en la respectiva estructura.</w:t>
      </w:r>
    </w:p>
    <w:p w14:paraId="68B2FA24" w14:textId="77777777" w:rsidR="003765C5" w:rsidRPr="000B1D5C" w:rsidRDefault="003765C5" w:rsidP="00AC2CB5">
      <w:pPr>
        <w:pStyle w:val="Prrafodelista"/>
        <w:numPr>
          <w:ilvl w:val="0"/>
          <w:numId w:val="18"/>
        </w:numPr>
        <w:tabs>
          <w:tab w:val="left" w:pos="1077"/>
          <w:tab w:val="left" w:pos="1080"/>
        </w:tabs>
        <w:ind w:right="353" w:hanging="685"/>
        <w:jc w:val="both"/>
        <w:rPr>
          <w:rFonts w:ascii="Arial Narrow" w:hAnsi="Arial Narrow"/>
        </w:rPr>
      </w:pPr>
      <w:r w:rsidRPr="000B1D5C">
        <w:rPr>
          <w:rFonts w:ascii="Arial Narrow" w:hAnsi="Arial Narrow"/>
        </w:rPr>
        <w:t>Para los Proponentes o integrantes extranjeros sin domicilio o sin sucursal en Colombia deben</w:t>
      </w:r>
      <w:r w:rsidRPr="000B1D5C">
        <w:rPr>
          <w:rFonts w:ascii="Arial Narrow" w:hAnsi="Arial Narrow"/>
          <w:spacing w:val="-3"/>
        </w:rPr>
        <w:t xml:space="preserve"> </w:t>
      </w:r>
      <w:r w:rsidRPr="000B1D5C">
        <w:rPr>
          <w:rFonts w:ascii="Arial Narrow" w:hAnsi="Arial Narrow"/>
        </w:rPr>
        <w:t>diligenciar</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4"/>
        </w:rPr>
        <w:t xml:space="preserve"> </w:t>
      </w:r>
      <w:hyperlink w:anchor="_bookmark103" w:history="1">
        <w:r w:rsidRPr="000B1D5C">
          <w:rPr>
            <w:rFonts w:ascii="Arial Narrow" w:hAnsi="Arial Narrow"/>
          </w:rPr>
          <w:t>Formato</w:t>
        </w:r>
        <w:r w:rsidRPr="000B1D5C">
          <w:rPr>
            <w:rFonts w:ascii="Arial Narrow" w:hAnsi="Arial Narrow"/>
            <w:spacing w:val="-5"/>
          </w:rPr>
          <w:t xml:space="preserve"> </w:t>
        </w:r>
        <w:r w:rsidRPr="000B1D5C">
          <w:rPr>
            <w:rFonts w:ascii="Arial Narrow" w:hAnsi="Arial Narrow"/>
          </w:rPr>
          <w:t>5 –</w:t>
        </w:r>
        <w:r w:rsidRPr="000B1D5C">
          <w:rPr>
            <w:rFonts w:ascii="Arial Narrow" w:hAnsi="Arial Narrow"/>
            <w:spacing w:val="-1"/>
          </w:rPr>
          <w:t xml:space="preserve"> </w:t>
        </w:r>
        <w:r w:rsidRPr="000B1D5C">
          <w:rPr>
            <w:rFonts w:ascii="Arial Narrow" w:hAnsi="Arial Narrow"/>
          </w:rPr>
          <w:t>Capacidad</w:t>
        </w:r>
        <w:r w:rsidRPr="000B1D5C">
          <w:rPr>
            <w:rFonts w:ascii="Arial Narrow" w:hAnsi="Arial Narrow"/>
            <w:spacing w:val="-3"/>
          </w:rPr>
          <w:t xml:space="preserve"> </w:t>
        </w:r>
        <w:r w:rsidRPr="000B1D5C">
          <w:rPr>
            <w:rFonts w:ascii="Arial Narrow" w:hAnsi="Arial Narrow"/>
          </w:rPr>
          <w:t>residual</w:t>
        </w:r>
      </w:hyperlink>
      <w:r w:rsidRPr="000B1D5C">
        <w:rPr>
          <w:rFonts w:ascii="Arial Narrow" w:hAnsi="Arial Narrow"/>
          <w:spacing w:val="-4"/>
        </w:rPr>
        <w:t xml:space="preserve"> </w:t>
      </w:r>
      <w:r w:rsidRPr="000B1D5C">
        <w:rPr>
          <w:rFonts w:ascii="Arial Narrow" w:hAnsi="Arial Narrow"/>
        </w:rPr>
        <w:t>firmado</w:t>
      </w:r>
      <w:r w:rsidRPr="000B1D5C">
        <w:rPr>
          <w:rFonts w:ascii="Arial Narrow" w:hAnsi="Arial Narrow"/>
          <w:spacing w:val="-1"/>
        </w:rPr>
        <w:t xml:space="preserve"> </w:t>
      </w:r>
      <w:r w:rsidRPr="000B1D5C">
        <w:rPr>
          <w:rFonts w:ascii="Arial Narrow" w:hAnsi="Arial Narrow"/>
        </w:rPr>
        <w:t>por el</w:t>
      </w:r>
      <w:r w:rsidRPr="000B1D5C">
        <w:rPr>
          <w:rFonts w:ascii="Arial Narrow" w:hAnsi="Arial Narrow"/>
          <w:spacing w:val="-2"/>
        </w:rPr>
        <w:t xml:space="preserve"> </w:t>
      </w:r>
      <w:r w:rsidRPr="000B1D5C">
        <w:rPr>
          <w:rFonts w:ascii="Arial Narrow" w:hAnsi="Arial Narrow"/>
        </w:rPr>
        <w:t>representante</w:t>
      </w:r>
      <w:r w:rsidRPr="000B1D5C">
        <w:rPr>
          <w:rFonts w:ascii="Arial Narrow" w:hAnsi="Arial Narrow"/>
          <w:spacing w:val="-1"/>
        </w:rPr>
        <w:t xml:space="preserve"> </w:t>
      </w:r>
      <w:r w:rsidRPr="000B1D5C">
        <w:rPr>
          <w:rFonts w:ascii="Arial Narrow" w:hAnsi="Arial Narrow"/>
        </w:rPr>
        <w:t>legal</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el contador público colombiano que los hubiere convertido a Pesos</w:t>
      </w:r>
      <w:r w:rsidRPr="000B1D5C">
        <w:rPr>
          <w:rFonts w:ascii="Arial Narrow" w:hAnsi="Arial Narrow"/>
          <w:spacing w:val="-1"/>
        </w:rPr>
        <w:t xml:space="preserve"> </w:t>
      </w:r>
      <w:r w:rsidRPr="000B1D5C">
        <w:rPr>
          <w:rFonts w:ascii="Arial Narrow" w:hAnsi="Arial Narrow"/>
        </w:rPr>
        <w:t>Colombianos usando</w:t>
      </w:r>
      <w:r w:rsidRPr="000B1D5C">
        <w:rPr>
          <w:rFonts w:ascii="Arial Narrow" w:hAnsi="Arial Narrow"/>
          <w:spacing w:val="-1"/>
        </w:rPr>
        <w:t xml:space="preserve"> </w:t>
      </w:r>
      <w:r w:rsidRPr="000B1D5C">
        <w:rPr>
          <w:rFonts w:ascii="Arial Narrow" w:hAnsi="Arial Narrow"/>
        </w:rPr>
        <w:t xml:space="preserve">para ello la sección </w:t>
      </w:r>
      <w:hyperlink w:anchor="_bookmark13" w:history="1">
        <w:r w:rsidRPr="000B1D5C">
          <w:rPr>
            <w:rFonts w:ascii="Arial Narrow" w:hAnsi="Arial Narrow"/>
          </w:rPr>
          <w:t>1.13</w:t>
        </w:r>
      </w:hyperlink>
      <w:r w:rsidRPr="000B1D5C">
        <w:rPr>
          <w:rFonts w:ascii="Arial Narrow" w:hAnsi="Arial Narrow"/>
        </w:rPr>
        <w:t>, utilizando para la conversión la fecha de publicación de la invitación.</w:t>
      </w:r>
    </w:p>
    <w:p w14:paraId="353323BA" w14:textId="77777777" w:rsidR="003765C5" w:rsidRPr="000B1D5C" w:rsidRDefault="003765C5" w:rsidP="00AC2CB5">
      <w:pPr>
        <w:pStyle w:val="Textoindependiente"/>
        <w:ind w:left="0"/>
        <w:rPr>
          <w:rFonts w:ascii="Arial Narrow" w:hAnsi="Arial Narrow"/>
        </w:rPr>
      </w:pPr>
    </w:p>
    <w:p w14:paraId="05EE5896" w14:textId="77777777" w:rsidR="003765C5" w:rsidRPr="000B1D5C" w:rsidRDefault="003765C5" w:rsidP="00AC2CB5">
      <w:pPr>
        <w:pStyle w:val="Textoindependiente"/>
        <w:spacing w:before="64"/>
        <w:ind w:left="0"/>
        <w:rPr>
          <w:rFonts w:ascii="Arial Narrow" w:hAnsi="Arial Narrow"/>
        </w:rPr>
      </w:pPr>
    </w:p>
    <w:p w14:paraId="23C926F2" w14:textId="77777777" w:rsidR="003765C5" w:rsidRPr="000B1D5C" w:rsidRDefault="003765C5" w:rsidP="00AC2CB5">
      <w:pPr>
        <w:pStyle w:val="Ttulo1"/>
        <w:ind w:left="4925" w:hanging="4477"/>
        <w:jc w:val="both"/>
        <w:rPr>
          <w:rFonts w:ascii="Arial Narrow" w:hAnsi="Arial Narrow"/>
          <w:sz w:val="22"/>
          <w:szCs w:val="22"/>
        </w:rPr>
      </w:pPr>
      <w:bookmarkStart w:id="51" w:name="_bookmark74"/>
      <w:bookmarkEnd w:id="51"/>
      <w:r w:rsidRPr="000B1D5C">
        <w:rPr>
          <w:rFonts w:ascii="Arial Narrow" w:hAnsi="Arial Narrow"/>
          <w:sz w:val="22"/>
          <w:szCs w:val="22"/>
        </w:rPr>
        <w:t>CAPÍTULO</w:t>
      </w:r>
      <w:r w:rsidRPr="000B1D5C">
        <w:rPr>
          <w:rFonts w:ascii="Arial Narrow" w:hAnsi="Arial Narrow"/>
          <w:spacing w:val="-21"/>
          <w:sz w:val="22"/>
          <w:szCs w:val="22"/>
        </w:rPr>
        <w:t xml:space="preserve"> </w:t>
      </w:r>
      <w:r w:rsidRPr="000B1D5C">
        <w:rPr>
          <w:rFonts w:ascii="Arial Narrow" w:hAnsi="Arial Narrow"/>
          <w:sz w:val="22"/>
          <w:szCs w:val="22"/>
        </w:rPr>
        <w:t>V</w:t>
      </w:r>
      <w:r w:rsidRPr="000B1D5C">
        <w:rPr>
          <w:rFonts w:ascii="Arial Narrow" w:hAnsi="Arial Narrow"/>
          <w:spacing w:val="-21"/>
          <w:sz w:val="22"/>
          <w:szCs w:val="22"/>
        </w:rPr>
        <w:t xml:space="preserve"> </w:t>
      </w:r>
      <w:r w:rsidRPr="000B1D5C">
        <w:rPr>
          <w:rFonts w:ascii="Arial Narrow" w:hAnsi="Arial Narrow"/>
          <w:sz w:val="22"/>
          <w:szCs w:val="22"/>
        </w:rPr>
        <w:t>CRITERIOS</w:t>
      </w:r>
      <w:r w:rsidRPr="000B1D5C">
        <w:rPr>
          <w:rFonts w:ascii="Arial Narrow" w:hAnsi="Arial Narrow"/>
          <w:spacing w:val="-20"/>
          <w:sz w:val="22"/>
          <w:szCs w:val="22"/>
        </w:rPr>
        <w:t xml:space="preserve"> </w:t>
      </w:r>
      <w:r w:rsidRPr="000B1D5C">
        <w:rPr>
          <w:rFonts w:ascii="Arial Narrow" w:hAnsi="Arial Narrow"/>
          <w:sz w:val="22"/>
          <w:szCs w:val="22"/>
        </w:rPr>
        <w:t>DE</w:t>
      </w:r>
      <w:r w:rsidRPr="000B1D5C">
        <w:rPr>
          <w:rFonts w:ascii="Arial Narrow" w:hAnsi="Arial Narrow"/>
          <w:spacing w:val="-21"/>
          <w:sz w:val="22"/>
          <w:szCs w:val="22"/>
        </w:rPr>
        <w:t xml:space="preserve"> </w:t>
      </w:r>
      <w:r w:rsidRPr="000B1D5C">
        <w:rPr>
          <w:rFonts w:ascii="Arial Narrow" w:hAnsi="Arial Narrow"/>
          <w:sz w:val="22"/>
          <w:szCs w:val="22"/>
        </w:rPr>
        <w:t>EVALUACIÓN,</w:t>
      </w:r>
      <w:r w:rsidRPr="000B1D5C">
        <w:rPr>
          <w:rFonts w:ascii="Arial Narrow" w:hAnsi="Arial Narrow"/>
          <w:spacing w:val="-20"/>
          <w:sz w:val="22"/>
          <w:szCs w:val="22"/>
        </w:rPr>
        <w:t xml:space="preserve"> </w:t>
      </w:r>
      <w:r w:rsidRPr="000B1D5C">
        <w:rPr>
          <w:rFonts w:ascii="Arial Narrow" w:hAnsi="Arial Narrow"/>
          <w:sz w:val="22"/>
          <w:szCs w:val="22"/>
        </w:rPr>
        <w:t>CRITERIOS</w:t>
      </w:r>
      <w:r w:rsidRPr="000B1D5C">
        <w:rPr>
          <w:rFonts w:ascii="Arial Narrow" w:hAnsi="Arial Narrow"/>
          <w:spacing w:val="-21"/>
          <w:sz w:val="22"/>
          <w:szCs w:val="22"/>
        </w:rPr>
        <w:t xml:space="preserve"> </w:t>
      </w:r>
      <w:r w:rsidRPr="000B1D5C">
        <w:rPr>
          <w:rFonts w:ascii="Arial Narrow" w:hAnsi="Arial Narrow"/>
          <w:sz w:val="22"/>
          <w:szCs w:val="22"/>
        </w:rPr>
        <w:t>DE</w:t>
      </w:r>
      <w:r w:rsidRPr="000B1D5C">
        <w:rPr>
          <w:rFonts w:ascii="Arial Narrow" w:hAnsi="Arial Narrow"/>
          <w:spacing w:val="-20"/>
          <w:sz w:val="22"/>
          <w:szCs w:val="22"/>
        </w:rPr>
        <w:t xml:space="preserve"> </w:t>
      </w:r>
      <w:r w:rsidRPr="000B1D5C">
        <w:rPr>
          <w:rFonts w:ascii="Arial Narrow" w:hAnsi="Arial Narrow"/>
          <w:sz w:val="22"/>
          <w:szCs w:val="22"/>
        </w:rPr>
        <w:t>DESEMPATE</w:t>
      </w:r>
      <w:r w:rsidRPr="000B1D5C">
        <w:rPr>
          <w:rFonts w:ascii="Arial Narrow" w:hAnsi="Arial Narrow"/>
          <w:spacing w:val="-21"/>
          <w:sz w:val="22"/>
          <w:szCs w:val="22"/>
        </w:rPr>
        <w:t xml:space="preserve"> </w:t>
      </w:r>
      <w:r w:rsidRPr="000B1D5C">
        <w:rPr>
          <w:rFonts w:ascii="Arial Narrow" w:hAnsi="Arial Narrow"/>
          <w:sz w:val="22"/>
          <w:szCs w:val="22"/>
        </w:rPr>
        <w:t>Y</w:t>
      </w:r>
      <w:r w:rsidRPr="000B1D5C">
        <w:rPr>
          <w:rFonts w:ascii="Arial Narrow" w:hAnsi="Arial Narrow"/>
          <w:spacing w:val="-20"/>
          <w:sz w:val="22"/>
          <w:szCs w:val="22"/>
        </w:rPr>
        <w:t xml:space="preserve"> </w:t>
      </w:r>
      <w:r w:rsidRPr="000B1D5C">
        <w:rPr>
          <w:rFonts w:ascii="Arial Narrow" w:hAnsi="Arial Narrow"/>
          <w:sz w:val="22"/>
          <w:szCs w:val="22"/>
        </w:rPr>
        <w:t xml:space="preserve">OFERTA </w:t>
      </w:r>
      <w:r w:rsidRPr="000B1D5C">
        <w:rPr>
          <w:rFonts w:ascii="Arial Narrow" w:hAnsi="Arial Narrow"/>
          <w:spacing w:val="-2"/>
          <w:sz w:val="22"/>
          <w:szCs w:val="22"/>
        </w:rPr>
        <w:t>ECONÓMICA</w:t>
      </w:r>
    </w:p>
    <w:p w14:paraId="76E7CB15" w14:textId="77777777" w:rsidR="003765C5" w:rsidRPr="000B1D5C" w:rsidRDefault="003765C5" w:rsidP="00AC2CB5">
      <w:pPr>
        <w:pStyle w:val="Textoindependiente"/>
        <w:spacing w:before="267"/>
        <w:ind w:right="352"/>
        <w:rPr>
          <w:rFonts w:ascii="Arial Narrow" w:hAnsi="Arial Narrow"/>
        </w:rPr>
      </w:pPr>
      <w:r w:rsidRPr="000B1D5C">
        <w:rPr>
          <w:rFonts w:ascii="Arial Narrow" w:hAnsi="Arial Narrow"/>
        </w:rPr>
        <w:t>La Entidad revisará las ofertas económicas y verificará que la de menor precio cumpla con las condiciones de la invitación. Si cumple, aceptará la oferta de menor precio e informará al contratista en el documento de aceptación el cargo del supervisor o interventor del contrato.</w:t>
      </w:r>
    </w:p>
    <w:p w14:paraId="3566D52C" w14:textId="77777777" w:rsidR="003765C5" w:rsidRPr="000B1D5C" w:rsidRDefault="003765C5" w:rsidP="00AC2CB5">
      <w:pPr>
        <w:pStyle w:val="Textoindependiente"/>
        <w:spacing w:before="1"/>
        <w:ind w:left="0"/>
        <w:rPr>
          <w:rFonts w:ascii="Arial Narrow" w:hAnsi="Arial Narrow"/>
        </w:rPr>
      </w:pPr>
    </w:p>
    <w:p w14:paraId="450CCC3B" w14:textId="77777777" w:rsidR="003765C5" w:rsidRPr="000B1D5C" w:rsidRDefault="003765C5" w:rsidP="00AC2CB5">
      <w:pPr>
        <w:pStyle w:val="Textoindependiente"/>
        <w:ind w:right="353"/>
        <w:rPr>
          <w:rFonts w:ascii="Arial Narrow" w:hAnsi="Arial Narrow"/>
        </w:rPr>
      </w:pPr>
      <w:r w:rsidRPr="000B1D5C">
        <w:rPr>
          <w:rFonts w:ascii="Arial Narrow" w:hAnsi="Arial Narrow"/>
        </w:rPr>
        <w:t>Por el contrario, si la oferta de menor precio no cumple con las condiciones señaladas en la invitación, la Entidad debe verificar el cumplimento de los requisitos de la invitación de la oferta con</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segundo</w:t>
      </w:r>
      <w:r w:rsidRPr="000B1D5C">
        <w:rPr>
          <w:rFonts w:ascii="Arial Narrow" w:hAnsi="Arial Narrow"/>
          <w:spacing w:val="-6"/>
        </w:rPr>
        <w:t xml:space="preserve"> </w:t>
      </w:r>
      <w:r w:rsidRPr="000B1D5C">
        <w:rPr>
          <w:rFonts w:ascii="Arial Narrow" w:hAnsi="Arial Narrow"/>
        </w:rPr>
        <w:t>mejor</w:t>
      </w:r>
      <w:r w:rsidRPr="000B1D5C">
        <w:rPr>
          <w:rFonts w:ascii="Arial Narrow" w:hAnsi="Arial Narrow"/>
          <w:spacing w:val="-6"/>
        </w:rPr>
        <w:t xml:space="preserve"> </w:t>
      </w:r>
      <w:r w:rsidRPr="000B1D5C">
        <w:rPr>
          <w:rFonts w:ascii="Arial Narrow" w:hAnsi="Arial Narrow"/>
        </w:rPr>
        <w:t>precio,</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4"/>
        </w:rPr>
        <w:t xml:space="preserve"> </w:t>
      </w:r>
      <w:r w:rsidRPr="000B1D5C">
        <w:rPr>
          <w:rFonts w:ascii="Arial Narrow" w:hAnsi="Arial Narrow"/>
        </w:rPr>
        <w:t>así</w:t>
      </w:r>
      <w:r w:rsidRPr="000B1D5C">
        <w:rPr>
          <w:rFonts w:ascii="Arial Narrow" w:hAnsi="Arial Narrow"/>
          <w:spacing w:val="-5"/>
        </w:rPr>
        <w:t xml:space="preserve"> </w:t>
      </w:r>
      <w:r w:rsidRPr="000B1D5C">
        <w:rPr>
          <w:rFonts w:ascii="Arial Narrow" w:hAnsi="Arial Narrow"/>
        </w:rPr>
        <w:t>sucesivamente,</w:t>
      </w:r>
      <w:r w:rsidRPr="000B1D5C">
        <w:rPr>
          <w:rFonts w:ascii="Arial Narrow" w:hAnsi="Arial Narrow"/>
          <w:spacing w:val="-4"/>
        </w:rPr>
        <w:t xml:space="preserve"> </w:t>
      </w:r>
      <w:r w:rsidRPr="000B1D5C">
        <w:rPr>
          <w:rFonts w:ascii="Arial Narrow" w:hAnsi="Arial Narrow"/>
        </w:rPr>
        <w:t>sin</w:t>
      </w:r>
      <w:r w:rsidRPr="000B1D5C">
        <w:rPr>
          <w:rFonts w:ascii="Arial Narrow" w:hAnsi="Arial Narrow"/>
          <w:spacing w:val="-3"/>
        </w:rPr>
        <w:t xml:space="preserve"> </w:t>
      </w:r>
      <w:r w:rsidRPr="000B1D5C">
        <w:rPr>
          <w:rFonts w:ascii="Arial Narrow" w:hAnsi="Arial Narrow"/>
        </w:rPr>
        <w:t>perjuicio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lo</w:t>
      </w:r>
      <w:r w:rsidRPr="000B1D5C">
        <w:rPr>
          <w:rFonts w:ascii="Arial Narrow" w:hAnsi="Arial Narrow"/>
          <w:spacing w:val="-4"/>
        </w:rPr>
        <w:t xml:space="preserve"> </w:t>
      </w:r>
      <w:r w:rsidRPr="000B1D5C">
        <w:rPr>
          <w:rFonts w:ascii="Arial Narrow" w:hAnsi="Arial Narrow"/>
        </w:rPr>
        <w:t>señalado</w:t>
      </w:r>
      <w:r w:rsidRPr="000B1D5C">
        <w:rPr>
          <w:rFonts w:ascii="Arial Narrow" w:hAnsi="Arial Narrow"/>
          <w:spacing w:val="-2"/>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numeral</w:t>
      </w:r>
      <w:r w:rsidRPr="000B1D5C">
        <w:rPr>
          <w:rFonts w:ascii="Arial Narrow" w:hAnsi="Arial Narrow"/>
          <w:spacing w:val="-6"/>
        </w:rPr>
        <w:t xml:space="preserve"> </w:t>
      </w:r>
      <w:r w:rsidRPr="000B1D5C">
        <w:rPr>
          <w:rFonts w:ascii="Arial Narrow" w:hAnsi="Arial Narrow"/>
          <w:spacing w:val="-4"/>
        </w:rPr>
        <w:t>1.6.</w:t>
      </w:r>
    </w:p>
    <w:p w14:paraId="1703C5B5" w14:textId="77777777" w:rsidR="003765C5" w:rsidRPr="000B1D5C" w:rsidRDefault="003765C5" w:rsidP="00AC2CB5">
      <w:pPr>
        <w:pStyle w:val="Textoindependiente"/>
        <w:spacing w:before="1"/>
        <w:ind w:left="0"/>
        <w:rPr>
          <w:rFonts w:ascii="Arial Narrow" w:hAnsi="Arial Narrow"/>
        </w:rPr>
      </w:pPr>
    </w:p>
    <w:p w14:paraId="06C4752B" w14:textId="77777777" w:rsidR="003765C5" w:rsidRPr="000B1D5C" w:rsidRDefault="003765C5" w:rsidP="00AC2CB5">
      <w:pPr>
        <w:pStyle w:val="Textoindependiente"/>
        <w:ind w:right="355"/>
        <w:rPr>
          <w:rFonts w:ascii="Arial Narrow" w:hAnsi="Arial Narrow"/>
        </w:rPr>
      </w:pP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caso</w:t>
      </w:r>
      <w:r w:rsidRPr="000B1D5C">
        <w:rPr>
          <w:rFonts w:ascii="Arial Narrow" w:hAnsi="Arial Narrow"/>
          <w:spacing w:val="-1"/>
        </w:rPr>
        <w:t xml:space="preserve"> </w:t>
      </w:r>
      <w:r w:rsidRPr="000B1D5C">
        <w:rPr>
          <w:rFonts w:ascii="Arial Narrow" w:hAnsi="Arial Narrow"/>
        </w:rPr>
        <w:t>de empate, la</w:t>
      </w:r>
      <w:r w:rsidRPr="000B1D5C">
        <w:rPr>
          <w:rFonts w:ascii="Arial Narrow" w:hAnsi="Arial Narrow"/>
          <w:spacing w:val="-1"/>
        </w:rPr>
        <w:t xml:space="preserve"> </w:t>
      </w:r>
      <w:r w:rsidRPr="000B1D5C">
        <w:rPr>
          <w:rFonts w:ascii="Arial Narrow" w:hAnsi="Arial Narrow"/>
        </w:rPr>
        <w:t>Entidad</w:t>
      </w:r>
      <w:r w:rsidRPr="000B1D5C">
        <w:rPr>
          <w:rFonts w:ascii="Arial Narrow" w:hAnsi="Arial Narrow"/>
          <w:spacing w:val="-1"/>
        </w:rPr>
        <w:t xml:space="preserve"> </w:t>
      </w:r>
      <w:r w:rsidRPr="000B1D5C">
        <w:rPr>
          <w:rFonts w:ascii="Arial Narrow" w:hAnsi="Arial Narrow"/>
        </w:rPr>
        <w:t>aplicará</w:t>
      </w:r>
      <w:r w:rsidRPr="000B1D5C">
        <w:rPr>
          <w:rFonts w:ascii="Arial Narrow" w:hAnsi="Arial Narrow"/>
          <w:spacing w:val="-1"/>
        </w:rPr>
        <w:t xml:space="preserve"> </w:t>
      </w:r>
      <w:r w:rsidRPr="000B1D5C">
        <w:rPr>
          <w:rFonts w:ascii="Arial Narrow" w:hAnsi="Arial Narrow"/>
        </w:rPr>
        <w:t>los criterios</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desempate dispuestos en el</w:t>
      </w:r>
      <w:r w:rsidRPr="000B1D5C">
        <w:rPr>
          <w:rFonts w:ascii="Arial Narrow" w:hAnsi="Arial Narrow"/>
          <w:spacing w:val="-1"/>
        </w:rPr>
        <w:t xml:space="preserve"> </w:t>
      </w:r>
      <w:r w:rsidRPr="000B1D5C">
        <w:rPr>
          <w:rFonts w:ascii="Arial Narrow" w:hAnsi="Arial Narrow"/>
        </w:rPr>
        <w:t>artículo</w:t>
      </w:r>
      <w:r w:rsidRPr="000B1D5C">
        <w:rPr>
          <w:rFonts w:ascii="Arial Narrow" w:hAnsi="Arial Narrow"/>
          <w:spacing w:val="-1"/>
        </w:rPr>
        <w:t xml:space="preserve"> </w:t>
      </w:r>
      <w:r w:rsidRPr="000B1D5C">
        <w:rPr>
          <w:rFonts w:ascii="Arial Narrow" w:hAnsi="Arial Narrow"/>
        </w:rPr>
        <w:t>35 de la Ley 2069 de 2020, conforme con los medios de acreditación del artículo 2.2.1.2.4.2.17. del Decreto 1082 de 2015 o las normas que los modifiquen, adicionen o sustituyan.</w:t>
      </w:r>
    </w:p>
    <w:p w14:paraId="39CF9FE1" w14:textId="77777777" w:rsidR="003765C5" w:rsidRPr="000B1D5C" w:rsidRDefault="003765C5" w:rsidP="00AC2CB5">
      <w:pPr>
        <w:pStyle w:val="Textoindependiente"/>
        <w:spacing w:before="266"/>
        <w:ind w:right="350"/>
        <w:rPr>
          <w:rFonts w:ascii="Arial Narrow" w:hAnsi="Arial Narrow"/>
        </w:rPr>
      </w:pP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t>oferta</w:t>
      </w:r>
      <w:r w:rsidRPr="000B1D5C">
        <w:rPr>
          <w:rFonts w:ascii="Arial Narrow" w:hAnsi="Arial Narrow"/>
          <w:spacing w:val="-19"/>
        </w:rPr>
        <w:t xml:space="preserve"> </w:t>
      </w:r>
      <w:r w:rsidRPr="000B1D5C">
        <w:rPr>
          <w:rFonts w:ascii="Arial Narrow" w:hAnsi="Arial Narrow"/>
        </w:rPr>
        <w:t>y</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t>comunicación</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aceptación</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8"/>
        </w:rPr>
        <w:t xml:space="preserve"> </w:t>
      </w:r>
      <w:proofErr w:type="gramStart"/>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misma</w:t>
      </w:r>
      <w:proofErr w:type="gramEnd"/>
      <w:r w:rsidRPr="000B1D5C">
        <w:rPr>
          <w:rFonts w:ascii="Arial Narrow" w:hAnsi="Arial Narrow"/>
          <w:spacing w:val="-19"/>
        </w:rPr>
        <w:t xml:space="preserve"> </w:t>
      </w:r>
      <w:r w:rsidRPr="000B1D5C">
        <w:rPr>
          <w:rFonts w:ascii="Arial Narrow" w:hAnsi="Arial Narrow"/>
        </w:rPr>
        <w:t>conforman</w:t>
      </w:r>
      <w:r w:rsidRPr="000B1D5C">
        <w:rPr>
          <w:rFonts w:ascii="Arial Narrow" w:hAnsi="Arial Narrow"/>
          <w:spacing w:val="-20"/>
        </w:rPr>
        <w:t xml:space="preserve"> </w:t>
      </w:r>
      <w:r w:rsidRPr="000B1D5C">
        <w:rPr>
          <w:rFonts w:ascii="Arial Narrow" w:hAnsi="Arial Narrow"/>
        </w:rPr>
        <w:t>el</w:t>
      </w:r>
      <w:r w:rsidRPr="000B1D5C">
        <w:rPr>
          <w:rFonts w:ascii="Arial Narrow" w:hAnsi="Arial Narrow"/>
          <w:spacing w:val="-18"/>
        </w:rPr>
        <w:t xml:space="preserve"> </w:t>
      </w:r>
      <w:r w:rsidRPr="000B1D5C">
        <w:rPr>
          <w:rFonts w:ascii="Arial Narrow" w:hAnsi="Arial Narrow"/>
        </w:rPr>
        <w:t>contrato</w:t>
      </w:r>
      <w:r w:rsidRPr="000B1D5C">
        <w:rPr>
          <w:rFonts w:ascii="Arial Narrow" w:hAnsi="Arial Narrow"/>
          <w:spacing w:val="-19"/>
        </w:rPr>
        <w:t xml:space="preserve"> </w:t>
      </w:r>
      <w:r w:rsidRPr="000B1D5C">
        <w:rPr>
          <w:rFonts w:ascii="Arial Narrow" w:hAnsi="Arial Narrow"/>
        </w:rPr>
        <w:t>y</w:t>
      </w:r>
      <w:r w:rsidRPr="000B1D5C">
        <w:rPr>
          <w:rFonts w:ascii="Arial Narrow" w:hAnsi="Arial Narrow"/>
          <w:spacing w:val="-20"/>
        </w:rPr>
        <w:t xml:space="preserve"> </w:t>
      </w:r>
      <w:r w:rsidRPr="000B1D5C">
        <w:rPr>
          <w:rFonts w:ascii="Arial Narrow" w:hAnsi="Arial Narrow"/>
        </w:rPr>
        <w:t>los</w:t>
      </w:r>
      <w:r w:rsidRPr="000B1D5C">
        <w:rPr>
          <w:rFonts w:ascii="Arial Narrow" w:hAnsi="Arial Narrow"/>
          <w:spacing w:val="-17"/>
        </w:rPr>
        <w:t xml:space="preserve"> </w:t>
      </w:r>
      <w:r w:rsidRPr="000B1D5C">
        <w:rPr>
          <w:rFonts w:ascii="Arial Narrow" w:hAnsi="Arial Narrow"/>
        </w:rPr>
        <w:t>dos</w:t>
      </w:r>
      <w:r w:rsidRPr="000B1D5C">
        <w:rPr>
          <w:rFonts w:ascii="Arial Narrow" w:hAnsi="Arial Narrow"/>
          <w:spacing w:val="-18"/>
        </w:rPr>
        <w:t xml:space="preserve"> </w:t>
      </w:r>
      <w:r w:rsidRPr="000B1D5C">
        <w:rPr>
          <w:rFonts w:ascii="Arial Narrow" w:hAnsi="Arial Narrow"/>
        </w:rPr>
        <w:t>documentos serán publicados en el SECOP en la fecha establecida en el Cronograma.</w:t>
      </w:r>
    </w:p>
    <w:p w14:paraId="6D35497C" w14:textId="77777777" w:rsidR="003765C5" w:rsidRPr="000B1D5C" w:rsidRDefault="003765C5" w:rsidP="00AC2CB5">
      <w:pPr>
        <w:pStyle w:val="Textoindependiente"/>
        <w:spacing w:before="40"/>
        <w:ind w:left="0"/>
        <w:rPr>
          <w:rFonts w:ascii="Arial Narrow" w:hAnsi="Arial Narrow"/>
        </w:rPr>
      </w:pPr>
    </w:p>
    <w:p w14:paraId="30511694" w14:textId="77777777" w:rsidR="003765C5" w:rsidRPr="000B1D5C" w:rsidRDefault="003765C5" w:rsidP="00AC2CB5">
      <w:pPr>
        <w:pStyle w:val="Ttulo2"/>
        <w:numPr>
          <w:ilvl w:val="1"/>
          <w:numId w:val="17"/>
        </w:numPr>
        <w:tabs>
          <w:tab w:val="left" w:pos="1068"/>
        </w:tabs>
        <w:spacing w:before="1"/>
        <w:ind w:hanging="708"/>
        <w:jc w:val="both"/>
        <w:rPr>
          <w:rFonts w:ascii="Arial Narrow" w:hAnsi="Arial Narrow"/>
        </w:rPr>
      </w:pPr>
      <w:bookmarkStart w:id="52" w:name="_bookmark75"/>
      <w:bookmarkEnd w:id="52"/>
      <w:r w:rsidRPr="000B1D5C">
        <w:rPr>
          <w:rFonts w:ascii="Arial Narrow" w:hAnsi="Arial Narrow"/>
        </w:rPr>
        <w:t>OFERTA</w:t>
      </w:r>
      <w:r w:rsidRPr="000B1D5C">
        <w:rPr>
          <w:rFonts w:ascii="Arial Narrow" w:hAnsi="Arial Narrow"/>
          <w:spacing w:val="-8"/>
        </w:rPr>
        <w:t xml:space="preserve"> </w:t>
      </w:r>
      <w:r w:rsidRPr="000B1D5C">
        <w:rPr>
          <w:rFonts w:ascii="Arial Narrow" w:hAnsi="Arial Narrow"/>
          <w:spacing w:val="-2"/>
        </w:rPr>
        <w:t>ECONÓMICA</w:t>
      </w:r>
    </w:p>
    <w:p w14:paraId="31DC0169" w14:textId="77777777" w:rsidR="003765C5" w:rsidRPr="000B1D5C" w:rsidRDefault="003765C5" w:rsidP="00AC2CB5">
      <w:pPr>
        <w:pStyle w:val="Textoindependiente"/>
        <w:spacing w:before="182"/>
        <w:ind w:left="0"/>
        <w:rPr>
          <w:rFonts w:ascii="Arial Narrow" w:hAnsi="Arial Narrow"/>
          <w:b/>
        </w:rPr>
      </w:pPr>
    </w:p>
    <w:p w14:paraId="602EE439" w14:textId="77777777" w:rsidR="003765C5" w:rsidRPr="000B1D5C" w:rsidRDefault="003765C5" w:rsidP="00AC2CB5">
      <w:pPr>
        <w:pStyle w:val="Textoindependiente"/>
        <w:rPr>
          <w:rFonts w:ascii="Arial Narrow" w:hAnsi="Arial Narrow"/>
        </w:rPr>
      </w:pP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forma</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pago</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contrato</w:t>
      </w:r>
      <w:r w:rsidRPr="000B1D5C">
        <w:rPr>
          <w:rFonts w:ascii="Arial Narrow" w:hAnsi="Arial Narrow"/>
          <w:spacing w:val="-3"/>
        </w:rPr>
        <w:t xml:space="preserve"> </w:t>
      </w:r>
      <w:r w:rsidRPr="000B1D5C">
        <w:rPr>
          <w:rFonts w:ascii="Arial Narrow" w:hAnsi="Arial Narrow"/>
        </w:rPr>
        <w:t>es</w:t>
      </w:r>
      <w:r w:rsidRPr="000B1D5C">
        <w:rPr>
          <w:rFonts w:ascii="Arial Narrow" w:hAnsi="Arial Narrow"/>
          <w:spacing w:val="-1"/>
        </w:rPr>
        <w:t xml:space="preserve"> </w:t>
      </w:r>
      <w:r w:rsidRPr="000B1D5C">
        <w:rPr>
          <w:rFonts w:ascii="Arial Narrow" w:hAnsi="Arial Narrow"/>
        </w:rPr>
        <w:t>a</w:t>
      </w:r>
      <w:r w:rsidRPr="000B1D5C">
        <w:rPr>
          <w:rFonts w:ascii="Arial Narrow" w:hAnsi="Arial Narrow"/>
          <w:spacing w:val="-4"/>
        </w:rPr>
        <w:t xml:space="preserve"> </w:t>
      </w:r>
      <w:r w:rsidRPr="000B1D5C">
        <w:rPr>
          <w:rFonts w:ascii="Arial Narrow" w:hAnsi="Arial Narrow"/>
        </w:rPr>
        <w:t>precios</w:t>
      </w:r>
      <w:r w:rsidRPr="000B1D5C">
        <w:rPr>
          <w:rFonts w:ascii="Arial Narrow" w:hAnsi="Arial Narrow"/>
          <w:spacing w:val="-4"/>
        </w:rPr>
        <w:t xml:space="preserve"> </w:t>
      </w:r>
      <w:r w:rsidRPr="000B1D5C">
        <w:rPr>
          <w:rFonts w:ascii="Arial Narrow" w:hAnsi="Arial Narrow"/>
          <w:spacing w:val="-2"/>
        </w:rPr>
        <w:t>unitarios.</w:t>
      </w:r>
    </w:p>
    <w:p w14:paraId="01F638B3" w14:textId="77777777" w:rsidR="003765C5" w:rsidRPr="000B1D5C" w:rsidRDefault="003765C5" w:rsidP="00AC2CB5">
      <w:pPr>
        <w:pStyle w:val="Textoindependiente"/>
        <w:spacing w:before="199" w:line="242" w:lineRule="auto"/>
        <w:ind w:right="353"/>
        <w:rPr>
          <w:rFonts w:ascii="Arial Narrow" w:hAnsi="Arial Narrow"/>
        </w:rPr>
      </w:pPr>
      <w:r w:rsidRPr="000B1D5C">
        <w:rPr>
          <w:rFonts w:ascii="Arial Narrow" w:hAnsi="Arial Narrow"/>
        </w:rPr>
        <w:t>Para evaluar este factor se tendrá en cuenta el valor total indicado en la propuesta económica o el obtenido de la corrección aritmética. En tal sentido, la evaluación se hará sobre el valor total, incluyendo todos los impuestos, tasas y contribuciones.</w:t>
      </w:r>
    </w:p>
    <w:p w14:paraId="5DE9E445" w14:textId="77777777" w:rsidR="003765C5" w:rsidRPr="000B1D5C" w:rsidRDefault="003765C5" w:rsidP="00AC2CB5">
      <w:pPr>
        <w:pStyle w:val="Textoindependiente"/>
        <w:spacing w:before="193"/>
        <w:ind w:right="353"/>
        <w:rPr>
          <w:rFonts w:ascii="Arial Narrow" w:hAnsi="Arial Narrow"/>
        </w:rPr>
      </w:pPr>
      <w:r w:rsidRPr="000B1D5C">
        <w:rPr>
          <w:rFonts w:ascii="Arial Narrow" w:hAnsi="Arial Narrow"/>
        </w:rPr>
        <w:t>El valor de la propuesta económica debe presentarse en Pesos Colombianos y contemplar todos los costos directos e indirectos para la completa y adecuada ejecución de la obra del presente proceso, los riesgos y la administración de estos.</w:t>
      </w:r>
    </w:p>
    <w:p w14:paraId="70E72294" w14:textId="77777777" w:rsidR="003765C5" w:rsidRPr="000B1D5C" w:rsidRDefault="003765C5" w:rsidP="00AC2CB5">
      <w:pPr>
        <w:pStyle w:val="Textoindependiente"/>
        <w:rPr>
          <w:rFonts w:ascii="Arial Narrow" w:hAnsi="Arial Narrow"/>
        </w:rPr>
        <w:sectPr w:rsidR="003765C5" w:rsidRPr="000B1D5C">
          <w:pgSz w:w="12240" w:h="15840"/>
          <w:pgMar w:top="1060" w:right="360" w:bottom="1520" w:left="360" w:header="709" w:footer="1258" w:gutter="0"/>
          <w:cols w:space="720"/>
        </w:sectPr>
      </w:pPr>
    </w:p>
    <w:p w14:paraId="6E266DBE" w14:textId="77777777" w:rsidR="003765C5" w:rsidRDefault="003765C5" w:rsidP="00AC2CB5">
      <w:pPr>
        <w:pStyle w:val="Textoindependiente"/>
        <w:spacing w:before="91" w:line="242" w:lineRule="auto"/>
        <w:ind w:right="352"/>
        <w:rPr>
          <w:rFonts w:ascii="Arial Narrow" w:hAnsi="Arial Narrow"/>
        </w:rPr>
      </w:pPr>
    </w:p>
    <w:p w14:paraId="534CF41B" w14:textId="77777777" w:rsidR="003765C5" w:rsidRPr="000B1D5C" w:rsidRDefault="003765C5" w:rsidP="00AC2CB5">
      <w:pPr>
        <w:pStyle w:val="Textoindependiente"/>
        <w:spacing w:before="91" w:line="242" w:lineRule="auto"/>
        <w:ind w:right="352"/>
        <w:rPr>
          <w:rFonts w:ascii="Arial Narrow" w:hAnsi="Arial Narrow"/>
        </w:rPr>
      </w:pPr>
      <w:r w:rsidRPr="000B1D5C">
        <w:rPr>
          <w:rFonts w:ascii="Arial Narrow" w:hAnsi="Arial Narrow"/>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contemplados por las distintas autoridades.</w:t>
      </w:r>
    </w:p>
    <w:p w14:paraId="4A3D80CE" w14:textId="77777777" w:rsidR="003765C5" w:rsidRPr="000B1D5C" w:rsidRDefault="003765C5" w:rsidP="00AC2CB5">
      <w:pPr>
        <w:pStyle w:val="Textoindependiente"/>
        <w:spacing w:before="189"/>
        <w:ind w:right="352"/>
        <w:rPr>
          <w:rFonts w:ascii="Arial Narrow" w:hAnsi="Arial Narrow"/>
        </w:rPr>
      </w:pPr>
      <w:r w:rsidRPr="000B1D5C">
        <w:rPr>
          <w:rFonts w:ascii="Arial Narrow" w:hAnsi="Arial Narrow"/>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obligaciones contractuales como asumir los riesgos previstos en dichos documentos.</w:t>
      </w:r>
    </w:p>
    <w:p w14:paraId="3483463D" w14:textId="77777777" w:rsidR="003765C5" w:rsidRDefault="003765C5" w:rsidP="00AC2CB5">
      <w:pPr>
        <w:pStyle w:val="Textoindependiente"/>
        <w:spacing w:before="202"/>
        <w:ind w:right="354"/>
        <w:rPr>
          <w:rFonts w:ascii="Arial Narrow" w:hAnsi="Arial Narrow"/>
        </w:rPr>
      </w:pPr>
      <w:r w:rsidRPr="000B1D5C">
        <w:rPr>
          <w:rFonts w:ascii="Arial Narrow" w:hAnsi="Arial Narrow"/>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numeral</w:t>
      </w:r>
      <w:r w:rsidRPr="000B1D5C">
        <w:rPr>
          <w:rFonts w:ascii="Arial Narrow" w:hAnsi="Arial Narrow"/>
          <w:spacing w:val="-7"/>
        </w:rPr>
        <w:t xml:space="preserve"> </w:t>
      </w:r>
      <w:r w:rsidRPr="000B1D5C">
        <w:rPr>
          <w:rFonts w:ascii="Arial Narrow" w:hAnsi="Arial Narrow"/>
        </w:rPr>
        <w:t>1.7</w:t>
      </w:r>
      <w:r w:rsidRPr="000B1D5C">
        <w:rPr>
          <w:rFonts w:ascii="Arial Narrow" w:hAnsi="Arial Narrow"/>
          <w:spacing w:val="-6"/>
        </w:rPr>
        <w:t xml:space="preserve"> </w:t>
      </w:r>
      <w:r w:rsidRPr="000B1D5C">
        <w:rPr>
          <w:rFonts w:ascii="Arial Narrow" w:hAnsi="Arial Narrow"/>
        </w:rPr>
        <w:t>Cronograma</w:t>
      </w:r>
      <w:r w:rsidRPr="000B1D5C">
        <w:rPr>
          <w:rFonts w:ascii="Arial Narrow" w:hAnsi="Arial Narrow"/>
          <w:spacing w:val="-10"/>
        </w:rPr>
        <w:t xml:space="preserve"> </w:t>
      </w:r>
      <w:r w:rsidRPr="000B1D5C">
        <w:rPr>
          <w:rFonts w:ascii="Arial Narrow" w:hAnsi="Arial Narrow"/>
        </w:rPr>
        <w:t>del</w:t>
      </w:r>
      <w:r w:rsidRPr="000B1D5C">
        <w:rPr>
          <w:rFonts w:ascii="Arial Narrow" w:hAnsi="Arial Narrow"/>
          <w:spacing w:val="-7"/>
        </w:rPr>
        <w:t xml:space="preserve"> </w:t>
      </w:r>
      <w:r w:rsidRPr="000B1D5C">
        <w:rPr>
          <w:rFonts w:ascii="Arial Narrow" w:hAnsi="Arial Narrow"/>
        </w:rPr>
        <w:t>Proceso</w:t>
      </w:r>
      <w:r w:rsidRPr="000B1D5C">
        <w:rPr>
          <w:rFonts w:ascii="Arial Narrow" w:hAnsi="Arial Narrow"/>
          <w:spacing w:val="-4"/>
        </w:rPr>
        <w:t xml:space="preserve"> </w:t>
      </w:r>
      <w:r w:rsidRPr="000B1D5C">
        <w:rPr>
          <w:rFonts w:ascii="Arial Narrow" w:hAnsi="Arial Narrow"/>
        </w:rPr>
        <w:t>para</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presentación</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observaciones</w:t>
      </w:r>
      <w:r w:rsidRPr="000B1D5C">
        <w:rPr>
          <w:rFonts w:ascii="Arial Narrow" w:hAnsi="Arial Narrow"/>
          <w:spacing w:val="-7"/>
        </w:rPr>
        <w:t xml:space="preserve"> </w:t>
      </w:r>
      <w:r w:rsidRPr="000B1D5C">
        <w:rPr>
          <w:rFonts w:ascii="Arial Narrow" w:hAnsi="Arial Narrow"/>
        </w:rPr>
        <w:t>a</w:t>
      </w:r>
      <w:r w:rsidRPr="000B1D5C">
        <w:rPr>
          <w:rFonts w:ascii="Arial Narrow" w:hAnsi="Arial Narrow"/>
          <w:spacing w:val="-7"/>
        </w:rPr>
        <w:t xml:space="preserve"> </w:t>
      </w:r>
      <w:r w:rsidRPr="000B1D5C">
        <w:rPr>
          <w:rFonts w:ascii="Arial Narrow" w:hAnsi="Arial Narrow"/>
        </w:rPr>
        <w:t>la invitación para que la Entidad los pueda estudiar.</w:t>
      </w:r>
    </w:p>
    <w:p w14:paraId="2B2A5F1D" w14:textId="77777777" w:rsidR="003765C5" w:rsidRDefault="003765C5" w:rsidP="00AC2CB5">
      <w:pPr>
        <w:pStyle w:val="Textoindependiente"/>
        <w:spacing w:before="202"/>
        <w:ind w:right="354"/>
        <w:rPr>
          <w:rFonts w:ascii="Arial Narrow" w:hAnsi="Arial Narrow"/>
        </w:rPr>
      </w:pPr>
      <w:r w:rsidRPr="000B1D5C">
        <w:rPr>
          <w:rFonts w:ascii="Arial Narrow" w:hAnsi="Arial Narrow"/>
          <w:noProof/>
        </w:rPr>
        <w:drawing>
          <wp:anchor distT="0" distB="0" distL="0" distR="0" simplePos="0" relativeHeight="487612928" behindDoc="1" locked="0" layoutInCell="1" allowOverlap="1" wp14:anchorId="23F60742" wp14:editId="30813483">
            <wp:simplePos x="0" y="0"/>
            <wp:positionH relativeFrom="page">
              <wp:posOffset>504825</wp:posOffset>
            </wp:positionH>
            <wp:positionV relativeFrom="paragraph">
              <wp:posOffset>3529965</wp:posOffset>
            </wp:positionV>
            <wp:extent cx="6496050" cy="1287145"/>
            <wp:effectExtent l="0" t="0" r="0" b="8255"/>
            <wp:wrapTopAndBottom/>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31" cstate="print"/>
                    <a:stretch>
                      <a:fillRect/>
                    </a:stretch>
                  </pic:blipFill>
                  <pic:spPr>
                    <a:xfrm>
                      <a:off x="0" y="0"/>
                      <a:ext cx="6496050" cy="1287145"/>
                    </a:xfrm>
                    <a:prstGeom prst="rect">
                      <a:avLst/>
                    </a:prstGeom>
                  </pic:spPr>
                </pic:pic>
              </a:graphicData>
            </a:graphic>
            <wp14:sizeRelH relativeFrom="margin">
              <wp14:pctWidth>0</wp14:pctWidth>
            </wp14:sizeRelH>
          </wp:anchor>
        </w:drawing>
      </w:r>
    </w:p>
    <w:tbl>
      <w:tblPr>
        <w:tblW w:w="10206" w:type="dxa"/>
        <w:tblInd w:w="416" w:type="dxa"/>
        <w:tblCellMar>
          <w:left w:w="70" w:type="dxa"/>
          <w:right w:w="70" w:type="dxa"/>
        </w:tblCellMar>
        <w:tblLook w:val="04A0" w:firstRow="1" w:lastRow="0" w:firstColumn="1" w:lastColumn="0" w:noHBand="0" w:noVBand="1"/>
      </w:tblPr>
      <w:tblGrid>
        <w:gridCol w:w="4536"/>
        <w:gridCol w:w="5670"/>
      </w:tblGrid>
      <w:tr w:rsidR="003765C5" w:rsidRPr="00546CC8" w14:paraId="089033AF" w14:textId="77777777" w:rsidTr="00F93D9D">
        <w:trPr>
          <w:trHeight w:val="300"/>
        </w:trPr>
        <w:tc>
          <w:tcPr>
            <w:tcW w:w="10206" w:type="dxa"/>
            <w:gridSpan w:val="2"/>
            <w:tcBorders>
              <w:top w:val="single" w:sz="8" w:space="0" w:color="auto"/>
              <w:left w:val="single" w:sz="8" w:space="0" w:color="auto"/>
              <w:bottom w:val="nil"/>
              <w:right w:val="single" w:sz="8" w:space="0" w:color="000000"/>
            </w:tcBorders>
            <w:noWrap/>
            <w:vAlign w:val="bottom"/>
            <w:hideMark/>
          </w:tcPr>
          <w:p w14:paraId="138FA3EB" w14:textId="77777777" w:rsidR="003765C5" w:rsidRPr="00546CC8" w:rsidRDefault="003765C5" w:rsidP="00AC2CB5">
            <w:pPr>
              <w:jc w:val="both"/>
              <w:rPr>
                <w:rFonts w:ascii="Arial Narrow" w:hAnsi="Arial Narrow" w:cs="Arial"/>
                <w:b/>
                <w:bCs/>
                <w:color w:val="000000" w:themeColor="text1"/>
                <w:sz w:val="20"/>
                <w:szCs w:val="20"/>
                <w:lang w:val="es-CO" w:eastAsia="es-CO"/>
              </w:rPr>
            </w:pPr>
            <w:r w:rsidRPr="00546CC8">
              <w:rPr>
                <w:rFonts w:ascii="Arial Narrow" w:hAnsi="Arial Narrow" w:cs="Arial"/>
                <w:b/>
                <w:bCs/>
                <w:color w:val="000000" w:themeColor="text1"/>
                <w:sz w:val="20"/>
                <w:szCs w:val="20"/>
              </w:rPr>
              <w:t>1. NACIONAL</w:t>
            </w:r>
          </w:p>
        </w:tc>
      </w:tr>
      <w:tr w:rsidR="003765C5" w:rsidRPr="00546CC8" w14:paraId="3E3CFD19" w14:textId="77777777" w:rsidTr="00F93D9D">
        <w:trPr>
          <w:trHeight w:val="300"/>
        </w:trPr>
        <w:tc>
          <w:tcPr>
            <w:tcW w:w="4536" w:type="dxa"/>
            <w:tcBorders>
              <w:top w:val="single" w:sz="4" w:space="0" w:color="auto"/>
              <w:left w:val="single" w:sz="8" w:space="0" w:color="auto"/>
              <w:bottom w:val="single" w:sz="4" w:space="0" w:color="auto"/>
              <w:right w:val="single" w:sz="4" w:space="0" w:color="auto"/>
            </w:tcBorders>
            <w:noWrap/>
            <w:vAlign w:val="bottom"/>
            <w:hideMark/>
          </w:tcPr>
          <w:p w14:paraId="1F1B74BA" w14:textId="77777777" w:rsidR="003765C5" w:rsidRPr="00546CC8" w:rsidRDefault="003765C5" w:rsidP="00AC2CB5">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5670" w:type="dxa"/>
            <w:tcBorders>
              <w:top w:val="single" w:sz="4" w:space="0" w:color="auto"/>
              <w:left w:val="nil"/>
              <w:bottom w:val="single" w:sz="4" w:space="0" w:color="auto"/>
              <w:right w:val="single" w:sz="8" w:space="0" w:color="auto"/>
            </w:tcBorders>
            <w:noWrap/>
            <w:vAlign w:val="bottom"/>
            <w:hideMark/>
          </w:tcPr>
          <w:p w14:paraId="7B59C73A" w14:textId="77777777" w:rsidR="003765C5" w:rsidRPr="00546CC8" w:rsidRDefault="003765C5" w:rsidP="00AC2CB5">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3765C5" w:rsidRPr="00546CC8" w14:paraId="68FB1EFA" w14:textId="77777777" w:rsidTr="00F93D9D">
        <w:trPr>
          <w:trHeight w:val="70"/>
        </w:trPr>
        <w:tc>
          <w:tcPr>
            <w:tcW w:w="4536" w:type="dxa"/>
            <w:tcBorders>
              <w:top w:val="nil"/>
              <w:left w:val="single" w:sz="8" w:space="0" w:color="auto"/>
              <w:bottom w:val="single" w:sz="4" w:space="0" w:color="auto"/>
              <w:right w:val="single" w:sz="4" w:space="0" w:color="auto"/>
            </w:tcBorders>
            <w:noWrap/>
            <w:vAlign w:val="bottom"/>
            <w:hideMark/>
          </w:tcPr>
          <w:p w14:paraId="44C679D4"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Renta</w:t>
            </w:r>
          </w:p>
        </w:tc>
        <w:tc>
          <w:tcPr>
            <w:tcW w:w="5670" w:type="dxa"/>
            <w:tcBorders>
              <w:top w:val="nil"/>
              <w:left w:val="nil"/>
              <w:bottom w:val="single" w:sz="4" w:space="0" w:color="auto"/>
              <w:right w:val="single" w:sz="8" w:space="0" w:color="auto"/>
            </w:tcBorders>
            <w:noWrap/>
            <w:vAlign w:val="bottom"/>
            <w:hideMark/>
          </w:tcPr>
          <w:p w14:paraId="0D3C9A60"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Según Tarifa </w:t>
            </w:r>
            <w:proofErr w:type="gramStart"/>
            <w:r w:rsidRPr="00546CC8">
              <w:rPr>
                <w:rFonts w:ascii="Arial Narrow" w:hAnsi="Arial Narrow" w:cs="Arial"/>
                <w:color w:val="000000" w:themeColor="text1"/>
                <w:sz w:val="20"/>
                <w:szCs w:val="20"/>
              </w:rPr>
              <w:t>E.T</w:t>
            </w:r>
            <w:proofErr w:type="gramEnd"/>
          </w:p>
        </w:tc>
      </w:tr>
      <w:tr w:rsidR="003765C5" w:rsidRPr="00546CC8" w14:paraId="7FCF5297" w14:textId="77777777" w:rsidTr="00F93D9D">
        <w:trPr>
          <w:trHeight w:val="148"/>
        </w:trPr>
        <w:tc>
          <w:tcPr>
            <w:tcW w:w="4536" w:type="dxa"/>
            <w:tcBorders>
              <w:top w:val="nil"/>
              <w:left w:val="single" w:sz="8" w:space="0" w:color="auto"/>
              <w:bottom w:val="single" w:sz="4" w:space="0" w:color="auto"/>
              <w:right w:val="single" w:sz="4" w:space="0" w:color="auto"/>
            </w:tcBorders>
            <w:noWrap/>
            <w:vAlign w:val="bottom"/>
            <w:hideMark/>
          </w:tcPr>
          <w:p w14:paraId="04E04F51"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Iva </w:t>
            </w:r>
          </w:p>
        </w:tc>
        <w:tc>
          <w:tcPr>
            <w:tcW w:w="5670" w:type="dxa"/>
            <w:tcBorders>
              <w:top w:val="nil"/>
              <w:left w:val="nil"/>
              <w:bottom w:val="single" w:sz="4" w:space="0" w:color="auto"/>
              <w:right w:val="single" w:sz="8" w:space="0" w:color="auto"/>
            </w:tcBorders>
            <w:noWrap/>
            <w:vAlign w:val="bottom"/>
            <w:hideMark/>
          </w:tcPr>
          <w:p w14:paraId="2C4F7885"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19%</w:t>
            </w:r>
          </w:p>
        </w:tc>
      </w:tr>
      <w:tr w:rsidR="003765C5" w:rsidRPr="00546CC8" w14:paraId="245F878E" w14:textId="77777777" w:rsidTr="00F93D9D">
        <w:trPr>
          <w:trHeight w:val="194"/>
        </w:trPr>
        <w:tc>
          <w:tcPr>
            <w:tcW w:w="4536" w:type="dxa"/>
            <w:tcBorders>
              <w:top w:val="nil"/>
              <w:left w:val="single" w:sz="8" w:space="0" w:color="auto"/>
              <w:bottom w:val="single" w:sz="4" w:space="0" w:color="auto"/>
              <w:right w:val="single" w:sz="4" w:space="0" w:color="auto"/>
            </w:tcBorders>
            <w:vAlign w:val="bottom"/>
            <w:hideMark/>
          </w:tcPr>
          <w:p w14:paraId="4FA0679C"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 xml:space="preserve">Estampilla </w:t>
            </w:r>
            <w:proofErr w:type="gramStart"/>
            <w:r w:rsidRPr="00546CC8">
              <w:rPr>
                <w:rFonts w:ascii="Arial Narrow" w:hAnsi="Arial Narrow" w:cs="Arial"/>
                <w:color w:val="000000" w:themeColor="text1"/>
                <w:sz w:val="20"/>
                <w:szCs w:val="20"/>
              </w:rPr>
              <w:t>Pro Universidad</w:t>
            </w:r>
            <w:proofErr w:type="gramEnd"/>
            <w:r w:rsidRPr="00546CC8">
              <w:rPr>
                <w:rFonts w:ascii="Arial Narrow" w:hAnsi="Arial Narrow" w:cs="Arial"/>
                <w:color w:val="000000" w:themeColor="text1"/>
                <w:sz w:val="20"/>
                <w:szCs w:val="20"/>
              </w:rPr>
              <w:t xml:space="preserve"> Nacional de Colombia y demás universidades estatales de Colombia.</w:t>
            </w:r>
          </w:p>
        </w:tc>
        <w:tc>
          <w:tcPr>
            <w:tcW w:w="5670" w:type="dxa"/>
            <w:tcBorders>
              <w:top w:val="nil"/>
              <w:left w:val="nil"/>
              <w:bottom w:val="single" w:sz="4" w:space="0" w:color="auto"/>
              <w:right w:val="single" w:sz="8" w:space="0" w:color="auto"/>
            </w:tcBorders>
            <w:hideMark/>
          </w:tcPr>
          <w:p w14:paraId="57B3B625"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contrato de obra y conexos, entre 0,5% y 2%</w:t>
            </w:r>
          </w:p>
        </w:tc>
      </w:tr>
      <w:tr w:rsidR="003765C5" w:rsidRPr="00546CC8" w14:paraId="7AF0E7B6" w14:textId="77777777" w:rsidTr="00F93D9D">
        <w:trPr>
          <w:trHeight w:val="315"/>
        </w:trPr>
        <w:tc>
          <w:tcPr>
            <w:tcW w:w="4536" w:type="dxa"/>
            <w:tcBorders>
              <w:top w:val="nil"/>
              <w:left w:val="single" w:sz="8" w:space="0" w:color="auto"/>
              <w:bottom w:val="single" w:sz="8" w:space="0" w:color="auto"/>
              <w:right w:val="single" w:sz="4" w:space="0" w:color="auto"/>
            </w:tcBorders>
            <w:noWrap/>
            <w:vAlign w:val="bottom"/>
            <w:hideMark/>
          </w:tcPr>
          <w:p w14:paraId="7FE00B74"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Contribución de Obra Publica</w:t>
            </w:r>
          </w:p>
        </w:tc>
        <w:tc>
          <w:tcPr>
            <w:tcW w:w="5670" w:type="dxa"/>
            <w:tcBorders>
              <w:top w:val="nil"/>
              <w:left w:val="nil"/>
              <w:bottom w:val="single" w:sz="8" w:space="0" w:color="auto"/>
              <w:right w:val="single" w:sz="8" w:space="0" w:color="auto"/>
            </w:tcBorders>
            <w:vAlign w:val="bottom"/>
            <w:hideMark/>
          </w:tcPr>
          <w:p w14:paraId="51245C2C"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5%</w:t>
            </w:r>
          </w:p>
        </w:tc>
      </w:tr>
      <w:tr w:rsidR="003765C5" w:rsidRPr="00546CC8" w14:paraId="2C731843" w14:textId="77777777" w:rsidTr="00F93D9D">
        <w:trPr>
          <w:trHeight w:val="315"/>
        </w:trPr>
        <w:tc>
          <w:tcPr>
            <w:tcW w:w="10206" w:type="dxa"/>
            <w:gridSpan w:val="2"/>
            <w:tcBorders>
              <w:top w:val="single" w:sz="8" w:space="0" w:color="auto"/>
              <w:left w:val="single" w:sz="8" w:space="0" w:color="auto"/>
              <w:bottom w:val="single" w:sz="8" w:space="0" w:color="auto"/>
              <w:right w:val="single" w:sz="8" w:space="0" w:color="000000"/>
            </w:tcBorders>
            <w:noWrap/>
            <w:vAlign w:val="bottom"/>
            <w:hideMark/>
          </w:tcPr>
          <w:p w14:paraId="06F62842" w14:textId="77777777" w:rsidR="003765C5" w:rsidRPr="00546CC8" w:rsidRDefault="003765C5" w:rsidP="00AC2CB5">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2. DEPARTAMENTAL</w:t>
            </w:r>
          </w:p>
        </w:tc>
      </w:tr>
      <w:tr w:rsidR="003765C5" w:rsidRPr="00546CC8" w14:paraId="44FD6566" w14:textId="77777777" w:rsidTr="00F93D9D">
        <w:trPr>
          <w:trHeight w:val="300"/>
        </w:trPr>
        <w:tc>
          <w:tcPr>
            <w:tcW w:w="4536" w:type="dxa"/>
            <w:tcBorders>
              <w:top w:val="nil"/>
              <w:left w:val="single" w:sz="8" w:space="0" w:color="auto"/>
              <w:bottom w:val="single" w:sz="4" w:space="0" w:color="auto"/>
              <w:right w:val="single" w:sz="4" w:space="0" w:color="auto"/>
            </w:tcBorders>
            <w:noWrap/>
            <w:vAlign w:val="bottom"/>
            <w:hideMark/>
          </w:tcPr>
          <w:p w14:paraId="5676833A" w14:textId="77777777" w:rsidR="003765C5" w:rsidRPr="00546CC8" w:rsidRDefault="003765C5" w:rsidP="00AC2CB5">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5670" w:type="dxa"/>
            <w:tcBorders>
              <w:top w:val="nil"/>
              <w:left w:val="nil"/>
              <w:bottom w:val="single" w:sz="4" w:space="0" w:color="auto"/>
              <w:right w:val="single" w:sz="8" w:space="0" w:color="auto"/>
            </w:tcBorders>
            <w:noWrap/>
            <w:vAlign w:val="bottom"/>
            <w:hideMark/>
          </w:tcPr>
          <w:p w14:paraId="1B952D73" w14:textId="77777777" w:rsidR="003765C5" w:rsidRPr="00546CC8" w:rsidRDefault="003765C5" w:rsidP="00AC2CB5">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3765C5" w:rsidRPr="00546CC8" w14:paraId="2C1B4BBF" w14:textId="77777777" w:rsidTr="00F93D9D">
        <w:trPr>
          <w:trHeight w:val="219"/>
        </w:trPr>
        <w:tc>
          <w:tcPr>
            <w:tcW w:w="4536" w:type="dxa"/>
            <w:tcBorders>
              <w:top w:val="nil"/>
              <w:left w:val="single" w:sz="8" w:space="0" w:color="auto"/>
              <w:bottom w:val="single" w:sz="4" w:space="0" w:color="auto"/>
              <w:right w:val="single" w:sz="4" w:space="0" w:color="auto"/>
            </w:tcBorders>
            <w:vAlign w:val="center"/>
            <w:hideMark/>
          </w:tcPr>
          <w:p w14:paraId="4827E4FA"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IU digital</w:t>
            </w:r>
          </w:p>
        </w:tc>
        <w:tc>
          <w:tcPr>
            <w:tcW w:w="5670" w:type="dxa"/>
            <w:tcBorders>
              <w:top w:val="nil"/>
              <w:left w:val="nil"/>
              <w:bottom w:val="single" w:sz="4" w:space="0" w:color="auto"/>
              <w:right w:val="single" w:sz="8" w:space="0" w:color="auto"/>
            </w:tcBorders>
            <w:hideMark/>
          </w:tcPr>
          <w:p w14:paraId="3D882C61"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3765C5" w:rsidRPr="00546CC8" w14:paraId="0F90E2AE" w14:textId="77777777" w:rsidTr="00F93D9D">
        <w:trPr>
          <w:trHeight w:val="225"/>
        </w:trPr>
        <w:tc>
          <w:tcPr>
            <w:tcW w:w="4536" w:type="dxa"/>
            <w:tcBorders>
              <w:top w:val="single" w:sz="4" w:space="0" w:color="auto"/>
              <w:left w:val="single" w:sz="8" w:space="0" w:color="auto"/>
              <w:bottom w:val="single" w:sz="4" w:space="0" w:color="auto"/>
              <w:right w:val="single" w:sz="4" w:space="0" w:color="auto"/>
            </w:tcBorders>
            <w:vAlign w:val="center"/>
          </w:tcPr>
          <w:p w14:paraId="2E35B54E"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Politécnico Jaime Isaza Cadavid</w:t>
            </w:r>
          </w:p>
        </w:tc>
        <w:tc>
          <w:tcPr>
            <w:tcW w:w="5670" w:type="dxa"/>
            <w:tcBorders>
              <w:top w:val="single" w:sz="4" w:space="0" w:color="auto"/>
              <w:left w:val="nil"/>
              <w:bottom w:val="single" w:sz="4" w:space="0" w:color="auto"/>
              <w:right w:val="single" w:sz="8" w:space="0" w:color="auto"/>
            </w:tcBorders>
          </w:tcPr>
          <w:p w14:paraId="5D793FC9"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3765C5" w:rsidRPr="00546CC8" w14:paraId="0239E95A" w14:textId="77777777" w:rsidTr="00F93D9D">
        <w:trPr>
          <w:trHeight w:val="225"/>
        </w:trPr>
        <w:tc>
          <w:tcPr>
            <w:tcW w:w="4536" w:type="dxa"/>
            <w:tcBorders>
              <w:top w:val="single" w:sz="4" w:space="0" w:color="auto"/>
              <w:left w:val="single" w:sz="8" w:space="0" w:color="auto"/>
              <w:bottom w:val="single" w:sz="4" w:space="0" w:color="auto"/>
              <w:right w:val="single" w:sz="4" w:space="0" w:color="auto"/>
            </w:tcBorders>
            <w:vAlign w:val="center"/>
          </w:tcPr>
          <w:p w14:paraId="4454ECD3"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Estampilla Envigado</w:t>
            </w:r>
          </w:p>
        </w:tc>
        <w:tc>
          <w:tcPr>
            <w:tcW w:w="5670" w:type="dxa"/>
            <w:tcBorders>
              <w:top w:val="single" w:sz="4" w:space="0" w:color="auto"/>
              <w:left w:val="nil"/>
              <w:bottom w:val="single" w:sz="4" w:space="0" w:color="auto"/>
              <w:right w:val="single" w:sz="8" w:space="0" w:color="auto"/>
            </w:tcBorders>
          </w:tcPr>
          <w:p w14:paraId="090E3CAA"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0.4%</w:t>
            </w:r>
          </w:p>
        </w:tc>
      </w:tr>
      <w:tr w:rsidR="003765C5" w:rsidRPr="00546CC8" w14:paraId="2D47A5C9" w14:textId="77777777" w:rsidTr="00F93D9D">
        <w:trPr>
          <w:trHeight w:val="70"/>
        </w:trPr>
        <w:tc>
          <w:tcPr>
            <w:tcW w:w="4536" w:type="dxa"/>
            <w:tcBorders>
              <w:top w:val="single" w:sz="4" w:space="0" w:color="auto"/>
              <w:left w:val="single" w:sz="8" w:space="0" w:color="auto"/>
              <w:bottom w:val="single" w:sz="4" w:space="0" w:color="auto"/>
              <w:right w:val="single" w:sz="4" w:space="0" w:color="auto"/>
            </w:tcBorders>
            <w:vAlign w:val="center"/>
          </w:tcPr>
          <w:p w14:paraId="02B9DFE4" w14:textId="77777777" w:rsidR="003765C5" w:rsidRPr="00546CC8" w:rsidRDefault="003765C5" w:rsidP="00AC2CB5">
            <w:pPr>
              <w:jc w:val="both"/>
              <w:rPr>
                <w:rFonts w:ascii="Arial Narrow" w:hAnsi="Arial Narrow" w:cs="Arial"/>
                <w:color w:val="000000" w:themeColor="text1"/>
                <w:sz w:val="20"/>
                <w:szCs w:val="20"/>
              </w:rPr>
            </w:pPr>
            <w:proofErr w:type="spellStart"/>
            <w:r w:rsidRPr="00546CC8">
              <w:rPr>
                <w:rFonts w:ascii="Arial Narrow" w:hAnsi="Arial Narrow" w:cs="Arial"/>
                <w:color w:val="000000" w:themeColor="text1"/>
                <w:sz w:val="20"/>
                <w:szCs w:val="20"/>
              </w:rPr>
              <w:t>Retefuente</w:t>
            </w:r>
            <w:proofErr w:type="spellEnd"/>
            <w:r w:rsidRPr="00546CC8">
              <w:rPr>
                <w:rFonts w:ascii="Arial Narrow" w:hAnsi="Arial Narrow" w:cs="Arial"/>
                <w:color w:val="000000" w:themeColor="text1"/>
                <w:sz w:val="20"/>
                <w:szCs w:val="20"/>
              </w:rPr>
              <w:t xml:space="preserve"> compras y/o servicios</w:t>
            </w:r>
          </w:p>
        </w:tc>
        <w:tc>
          <w:tcPr>
            <w:tcW w:w="5670" w:type="dxa"/>
            <w:tcBorders>
              <w:top w:val="single" w:sz="4" w:space="0" w:color="auto"/>
              <w:left w:val="nil"/>
              <w:bottom w:val="single" w:sz="4" w:space="0" w:color="auto"/>
              <w:right w:val="single" w:sz="8" w:space="0" w:color="auto"/>
            </w:tcBorders>
          </w:tcPr>
          <w:p w14:paraId="2FCED82B"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2.5% /4%</w:t>
            </w:r>
          </w:p>
        </w:tc>
      </w:tr>
      <w:tr w:rsidR="003765C5" w:rsidRPr="00546CC8" w14:paraId="549C33BE" w14:textId="77777777" w:rsidTr="00F93D9D">
        <w:trPr>
          <w:trHeight w:val="70"/>
        </w:trPr>
        <w:tc>
          <w:tcPr>
            <w:tcW w:w="4536" w:type="dxa"/>
            <w:tcBorders>
              <w:top w:val="single" w:sz="4" w:space="0" w:color="auto"/>
              <w:left w:val="single" w:sz="8" w:space="0" w:color="auto"/>
              <w:bottom w:val="single" w:sz="8" w:space="0" w:color="auto"/>
              <w:right w:val="single" w:sz="4" w:space="0" w:color="auto"/>
            </w:tcBorders>
            <w:vAlign w:val="center"/>
          </w:tcPr>
          <w:p w14:paraId="30AFDCBF" w14:textId="77777777" w:rsidR="003765C5" w:rsidRPr="00546CC8" w:rsidRDefault="003765C5" w:rsidP="00AC2CB5">
            <w:pPr>
              <w:jc w:val="both"/>
              <w:rPr>
                <w:rFonts w:ascii="Arial Narrow" w:hAnsi="Arial Narrow" w:cs="Arial"/>
                <w:color w:val="000000" w:themeColor="text1"/>
                <w:sz w:val="20"/>
                <w:szCs w:val="20"/>
              </w:rPr>
            </w:pPr>
            <w:proofErr w:type="spellStart"/>
            <w:r w:rsidRPr="00546CC8">
              <w:rPr>
                <w:rFonts w:ascii="Arial Narrow" w:hAnsi="Arial Narrow" w:cs="Arial"/>
                <w:color w:val="000000" w:themeColor="text1"/>
                <w:sz w:val="20"/>
                <w:szCs w:val="20"/>
              </w:rPr>
              <w:t>Reteica</w:t>
            </w:r>
            <w:proofErr w:type="spellEnd"/>
            <w:r w:rsidRPr="00546CC8">
              <w:rPr>
                <w:rFonts w:ascii="Arial Narrow" w:hAnsi="Arial Narrow" w:cs="Arial"/>
                <w:color w:val="000000" w:themeColor="text1"/>
                <w:sz w:val="20"/>
                <w:szCs w:val="20"/>
              </w:rPr>
              <w:t xml:space="preserve"> Medellin</w:t>
            </w:r>
          </w:p>
        </w:tc>
        <w:tc>
          <w:tcPr>
            <w:tcW w:w="5670" w:type="dxa"/>
            <w:tcBorders>
              <w:top w:val="single" w:sz="4" w:space="0" w:color="auto"/>
              <w:left w:val="nil"/>
              <w:bottom w:val="single" w:sz="8" w:space="0" w:color="auto"/>
              <w:right w:val="single" w:sz="8" w:space="0" w:color="auto"/>
            </w:tcBorders>
          </w:tcPr>
          <w:p w14:paraId="65B46539"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0.18%</w:t>
            </w:r>
          </w:p>
        </w:tc>
      </w:tr>
      <w:tr w:rsidR="003765C5" w:rsidRPr="00546CC8" w14:paraId="689685BB" w14:textId="77777777" w:rsidTr="00F93D9D">
        <w:trPr>
          <w:trHeight w:val="315"/>
        </w:trPr>
        <w:tc>
          <w:tcPr>
            <w:tcW w:w="10206" w:type="dxa"/>
            <w:gridSpan w:val="2"/>
            <w:tcBorders>
              <w:top w:val="single" w:sz="8" w:space="0" w:color="auto"/>
              <w:left w:val="single" w:sz="8" w:space="0" w:color="auto"/>
              <w:bottom w:val="single" w:sz="8" w:space="0" w:color="auto"/>
              <w:right w:val="single" w:sz="8" w:space="0" w:color="000000"/>
            </w:tcBorders>
            <w:noWrap/>
            <w:vAlign w:val="bottom"/>
            <w:hideMark/>
          </w:tcPr>
          <w:p w14:paraId="0779D96B" w14:textId="77777777" w:rsidR="003765C5" w:rsidRPr="00546CC8" w:rsidRDefault="003765C5" w:rsidP="00AC2CB5">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3. MUNICIPAL</w:t>
            </w:r>
          </w:p>
        </w:tc>
      </w:tr>
      <w:tr w:rsidR="003765C5" w:rsidRPr="00546CC8" w14:paraId="7BD20B0E" w14:textId="77777777" w:rsidTr="00F93D9D">
        <w:trPr>
          <w:trHeight w:val="300"/>
        </w:trPr>
        <w:tc>
          <w:tcPr>
            <w:tcW w:w="4536" w:type="dxa"/>
            <w:tcBorders>
              <w:top w:val="nil"/>
              <w:left w:val="single" w:sz="8" w:space="0" w:color="auto"/>
              <w:bottom w:val="single" w:sz="4" w:space="0" w:color="auto"/>
              <w:right w:val="single" w:sz="4" w:space="0" w:color="auto"/>
            </w:tcBorders>
            <w:noWrap/>
            <w:vAlign w:val="bottom"/>
            <w:hideMark/>
          </w:tcPr>
          <w:p w14:paraId="7195490C" w14:textId="77777777" w:rsidR="003765C5" w:rsidRPr="00546CC8" w:rsidRDefault="003765C5" w:rsidP="00AC2CB5">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IMPUESTO A RETENER</w:t>
            </w:r>
          </w:p>
        </w:tc>
        <w:tc>
          <w:tcPr>
            <w:tcW w:w="5670" w:type="dxa"/>
            <w:tcBorders>
              <w:top w:val="nil"/>
              <w:left w:val="nil"/>
              <w:bottom w:val="single" w:sz="4" w:space="0" w:color="auto"/>
              <w:right w:val="single" w:sz="8" w:space="0" w:color="auto"/>
            </w:tcBorders>
            <w:noWrap/>
            <w:vAlign w:val="bottom"/>
            <w:hideMark/>
          </w:tcPr>
          <w:p w14:paraId="072043B4" w14:textId="77777777" w:rsidR="003765C5" w:rsidRPr="00546CC8" w:rsidRDefault="003765C5" w:rsidP="00AC2CB5">
            <w:pPr>
              <w:jc w:val="both"/>
              <w:rPr>
                <w:rFonts w:ascii="Arial Narrow" w:hAnsi="Arial Narrow" w:cs="Arial"/>
                <w:b/>
                <w:bCs/>
                <w:color w:val="000000" w:themeColor="text1"/>
                <w:sz w:val="20"/>
                <w:szCs w:val="20"/>
              </w:rPr>
            </w:pPr>
            <w:r w:rsidRPr="00546CC8">
              <w:rPr>
                <w:rFonts w:ascii="Arial Narrow" w:hAnsi="Arial Narrow" w:cs="Arial"/>
                <w:b/>
                <w:bCs/>
                <w:color w:val="000000" w:themeColor="text1"/>
                <w:sz w:val="20"/>
                <w:szCs w:val="20"/>
              </w:rPr>
              <w:t>TARIFA</w:t>
            </w:r>
          </w:p>
        </w:tc>
      </w:tr>
      <w:tr w:rsidR="003765C5" w:rsidRPr="00546CC8" w14:paraId="28EA9225" w14:textId="77777777" w:rsidTr="00F93D9D">
        <w:trPr>
          <w:trHeight w:val="70"/>
        </w:trPr>
        <w:tc>
          <w:tcPr>
            <w:tcW w:w="4536" w:type="dxa"/>
            <w:tcBorders>
              <w:top w:val="nil"/>
              <w:left w:val="single" w:sz="8" w:space="0" w:color="auto"/>
              <w:bottom w:val="single" w:sz="8" w:space="0" w:color="auto"/>
              <w:right w:val="single" w:sz="4" w:space="0" w:color="auto"/>
            </w:tcBorders>
            <w:vAlign w:val="center"/>
            <w:hideMark/>
          </w:tcPr>
          <w:p w14:paraId="43FF20E8"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Industria, Comercio, Avisos y Tableros</w:t>
            </w:r>
          </w:p>
        </w:tc>
        <w:tc>
          <w:tcPr>
            <w:tcW w:w="5670" w:type="dxa"/>
            <w:tcBorders>
              <w:top w:val="nil"/>
              <w:left w:val="nil"/>
              <w:bottom w:val="single" w:sz="4" w:space="0" w:color="auto"/>
              <w:right w:val="single" w:sz="8" w:space="0" w:color="auto"/>
            </w:tcBorders>
            <w:hideMark/>
          </w:tcPr>
          <w:p w14:paraId="2D9E31D5"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Acuerdos Municipales</w:t>
            </w:r>
          </w:p>
        </w:tc>
      </w:tr>
      <w:tr w:rsidR="003765C5" w:rsidRPr="00546CC8" w14:paraId="05D9867F" w14:textId="77777777" w:rsidTr="00F93D9D">
        <w:trPr>
          <w:trHeight w:val="60"/>
        </w:trPr>
        <w:tc>
          <w:tcPr>
            <w:tcW w:w="4536" w:type="dxa"/>
            <w:tcBorders>
              <w:top w:val="single" w:sz="4" w:space="0" w:color="auto"/>
              <w:left w:val="single" w:sz="8" w:space="0" w:color="auto"/>
              <w:bottom w:val="single" w:sz="8" w:space="0" w:color="auto"/>
              <w:right w:val="single" w:sz="4" w:space="0" w:color="auto"/>
            </w:tcBorders>
            <w:vAlign w:val="center"/>
            <w:hideMark/>
          </w:tcPr>
          <w:p w14:paraId="49F56025"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Tasa Bomberil y otras</w:t>
            </w:r>
          </w:p>
        </w:tc>
        <w:tc>
          <w:tcPr>
            <w:tcW w:w="5670" w:type="dxa"/>
            <w:tcBorders>
              <w:top w:val="nil"/>
              <w:left w:val="nil"/>
              <w:bottom w:val="single" w:sz="8" w:space="0" w:color="auto"/>
              <w:right w:val="single" w:sz="8" w:space="0" w:color="auto"/>
            </w:tcBorders>
            <w:hideMark/>
          </w:tcPr>
          <w:p w14:paraId="657648F3" w14:textId="77777777" w:rsidR="003765C5" w:rsidRPr="00546CC8" w:rsidRDefault="003765C5" w:rsidP="00AC2CB5">
            <w:pPr>
              <w:jc w:val="both"/>
              <w:rPr>
                <w:rFonts w:ascii="Arial Narrow" w:hAnsi="Arial Narrow" w:cs="Arial"/>
                <w:color w:val="000000" w:themeColor="text1"/>
                <w:sz w:val="20"/>
                <w:szCs w:val="20"/>
              </w:rPr>
            </w:pPr>
            <w:r w:rsidRPr="00546CC8">
              <w:rPr>
                <w:rFonts w:ascii="Arial Narrow" w:hAnsi="Arial Narrow" w:cs="Arial"/>
                <w:color w:val="000000" w:themeColor="text1"/>
                <w:sz w:val="20"/>
                <w:szCs w:val="20"/>
              </w:rPr>
              <w:t>Según Acuerdos Municipales</w:t>
            </w:r>
          </w:p>
        </w:tc>
      </w:tr>
    </w:tbl>
    <w:p w14:paraId="05095F0D" w14:textId="77777777" w:rsidR="003765C5" w:rsidRPr="000B1D5C" w:rsidRDefault="003765C5" w:rsidP="00AC2CB5">
      <w:pPr>
        <w:pStyle w:val="Textoindependiente"/>
        <w:spacing w:before="5"/>
        <w:ind w:left="0"/>
        <w:rPr>
          <w:rFonts w:ascii="Arial Narrow" w:hAnsi="Arial Narrow"/>
        </w:rPr>
      </w:pPr>
    </w:p>
    <w:p w14:paraId="53902FF1" w14:textId="77777777" w:rsidR="003765C5" w:rsidRPr="000B1D5C" w:rsidRDefault="003765C5" w:rsidP="00AC2CB5">
      <w:pPr>
        <w:pStyle w:val="Textoindependiente"/>
        <w:spacing w:before="158"/>
        <w:ind w:right="352"/>
        <w:rPr>
          <w:rFonts w:ascii="Arial Narrow" w:hAnsi="Arial Narrow"/>
        </w:rPr>
      </w:pPr>
      <w:r w:rsidRPr="000B1D5C">
        <w:rPr>
          <w:rFonts w:ascii="Arial Narrow" w:hAnsi="Arial Narrow"/>
        </w:rPr>
        <w:t xml:space="preserve">Adicionalmente aplicaran los marcos tributarios propios del nivel territorial donde se ejecuta el </w:t>
      </w:r>
      <w:r w:rsidRPr="000B1D5C">
        <w:rPr>
          <w:rFonts w:ascii="Arial Narrow" w:hAnsi="Arial Narrow"/>
          <w:spacing w:val="-2"/>
        </w:rPr>
        <w:t>contrato.</w:t>
      </w:r>
    </w:p>
    <w:p w14:paraId="5D8C0F8F" w14:textId="77777777" w:rsidR="003765C5" w:rsidRPr="000B1D5C" w:rsidRDefault="003765C5" w:rsidP="00AC2CB5">
      <w:pPr>
        <w:pStyle w:val="Ttulo2"/>
        <w:numPr>
          <w:ilvl w:val="2"/>
          <w:numId w:val="17"/>
        </w:numPr>
        <w:tabs>
          <w:tab w:val="left" w:pos="1342"/>
        </w:tabs>
        <w:spacing w:before="164"/>
        <w:ind w:left="1342" w:hanging="699"/>
        <w:jc w:val="both"/>
        <w:rPr>
          <w:rFonts w:ascii="Arial Narrow" w:hAnsi="Arial Narrow"/>
        </w:rPr>
      </w:pPr>
      <w:bookmarkStart w:id="53" w:name="_bookmark76"/>
      <w:bookmarkEnd w:id="53"/>
      <w:r w:rsidRPr="000B1D5C">
        <w:rPr>
          <w:rFonts w:ascii="Arial Narrow" w:hAnsi="Arial Narrow"/>
          <w:spacing w:val="-5"/>
        </w:rPr>
        <w:t>AIU</w:t>
      </w:r>
    </w:p>
    <w:p w14:paraId="613DC713" w14:textId="77777777" w:rsidR="003765C5" w:rsidRPr="000B1D5C" w:rsidRDefault="003765C5" w:rsidP="00AC2CB5">
      <w:pPr>
        <w:pStyle w:val="Textoindependiente"/>
        <w:spacing w:before="196"/>
        <w:ind w:right="355"/>
        <w:rPr>
          <w:rFonts w:ascii="Arial Narrow" w:hAnsi="Arial Narrow"/>
        </w:rPr>
      </w:pPr>
      <w:r w:rsidRPr="000B1D5C">
        <w:rPr>
          <w:rFonts w:ascii="Arial Narrow" w:hAnsi="Arial Narrow"/>
        </w:rPr>
        <w:t>El Proponente debe calcular un AIU que contenga todos los costos en los que incurre la organización para poder desarrollar la administración, los imprevistos y la utilidad o beneficio económico que pretende percibir por la ejecución del contrato.</w:t>
      </w:r>
    </w:p>
    <w:p w14:paraId="691418C6" w14:textId="4E0C17D4" w:rsidR="00CB5C06" w:rsidRPr="00CD062B" w:rsidRDefault="00CB5C06" w:rsidP="00AC2CB5">
      <w:pPr>
        <w:ind w:left="1418"/>
        <w:jc w:val="both"/>
        <w:rPr>
          <w:rFonts w:ascii="Arial Narrow" w:hAnsi="Arial Narrow"/>
          <w:highlight w:val="yellow"/>
        </w:rPr>
      </w:pPr>
    </w:p>
    <w:p w14:paraId="2C17FBB5" w14:textId="77777777" w:rsidR="003765C5" w:rsidRPr="000B1D5C" w:rsidRDefault="003765C5" w:rsidP="00AC2CB5">
      <w:pPr>
        <w:pStyle w:val="Textoindependiente"/>
        <w:spacing w:before="196"/>
        <w:ind w:right="355"/>
        <w:rPr>
          <w:rFonts w:ascii="Arial Narrow" w:hAnsi="Arial Narrow"/>
        </w:rPr>
      </w:pPr>
    </w:p>
    <w:p w14:paraId="2F200A19" w14:textId="77777777" w:rsidR="003765C5" w:rsidRDefault="003765C5" w:rsidP="00AC2CB5">
      <w:pPr>
        <w:pStyle w:val="Textoindependiente"/>
        <w:spacing w:before="242"/>
        <w:ind w:right="355"/>
        <w:rPr>
          <w:rFonts w:ascii="Arial Narrow" w:hAnsi="Arial Narrow"/>
        </w:rPr>
      </w:pPr>
    </w:p>
    <w:p w14:paraId="7B303586" w14:textId="77777777" w:rsidR="003765C5" w:rsidRPr="000B1D5C" w:rsidRDefault="003765C5" w:rsidP="00AC2CB5">
      <w:pPr>
        <w:pStyle w:val="Textoindependiente"/>
        <w:spacing w:before="242"/>
        <w:ind w:right="355"/>
        <w:rPr>
          <w:rFonts w:ascii="Arial Narrow" w:hAnsi="Arial Narrow"/>
        </w:rPr>
      </w:pP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valor</w:t>
      </w:r>
      <w:r w:rsidRPr="000B1D5C">
        <w:rPr>
          <w:rFonts w:ascii="Arial Narrow" w:hAnsi="Arial Narrow"/>
          <w:spacing w:val="-1"/>
        </w:rPr>
        <w:t xml:space="preserve"> </w:t>
      </w:r>
      <w:r w:rsidRPr="000B1D5C">
        <w:rPr>
          <w:rFonts w:ascii="Arial Narrow" w:hAnsi="Arial Narrow"/>
        </w:rPr>
        <w:t>del</w:t>
      </w:r>
      <w:r w:rsidRPr="000B1D5C">
        <w:rPr>
          <w:rFonts w:ascii="Arial Narrow" w:hAnsi="Arial Narrow"/>
          <w:spacing w:val="-1"/>
        </w:rPr>
        <w:t xml:space="preserve"> </w:t>
      </w:r>
      <w:r w:rsidRPr="000B1D5C">
        <w:rPr>
          <w:rFonts w:ascii="Arial Narrow" w:hAnsi="Arial Narrow"/>
        </w:rPr>
        <w:t>AIU</w:t>
      </w:r>
      <w:r w:rsidRPr="000B1D5C">
        <w:rPr>
          <w:rFonts w:ascii="Arial Narrow" w:hAnsi="Arial Narrow"/>
          <w:spacing w:val="-2"/>
        </w:rPr>
        <w:t xml:space="preserve"> </w:t>
      </w:r>
      <w:r w:rsidRPr="000B1D5C">
        <w:rPr>
          <w:rFonts w:ascii="Arial Narrow" w:hAnsi="Arial Narrow"/>
        </w:rPr>
        <w:t>debe</w:t>
      </w:r>
      <w:r w:rsidRPr="000B1D5C">
        <w:rPr>
          <w:rFonts w:ascii="Arial Narrow" w:hAnsi="Arial Narrow"/>
          <w:spacing w:val="-3"/>
        </w:rPr>
        <w:t xml:space="preserve"> </w:t>
      </w:r>
      <w:r w:rsidRPr="000B1D5C">
        <w:rPr>
          <w:rFonts w:ascii="Arial Narrow" w:hAnsi="Arial Narrow"/>
        </w:rPr>
        <w:t>expresarse en</w:t>
      </w:r>
      <w:r w:rsidRPr="000B1D5C">
        <w:rPr>
          <w:rFonts w:ascii="Arial Narrow" w:hAnsi="Arial Narrow"/>
          <w:spacing w:val="-1"/>
        </w:rPr>
        <w:t xml:space="preserve"> </w:t>
      </w:r>
      <w:r w:rsidRPr="000B1D5C">
        <w:rPr>
          <w:rFonts w:ascii="Arial Narrow" w:hAnsi="Arial Narrow"/>
        </w:rPr>
        <w:t>porcentaje (%) y</w:t>
      </w:r>
      <w:r w:rsidRPr="000B1D5C">
        <w:rPr>
          <w:rFonts w:ascii="Arial Narrow" w:hAnsi="Arial Narrow"/>
          <w:spacing w:val="-2"/>
        </w:rPr>
        <w:t xml:space="preserve"> </w:t>
      </w:r>
      <w:r w:rsidRPr="000B1D5C">
        <w:rPr>
          <w:rFonts w:ascii="Arial Narrow" w:hAnsi="Arial Narrow"/>
        </w:rPr>
        <w:t>consignarlo</w:t>
      </w:r>
      <w:r w:rsidRPr="000B1D5C">
        <w:rPr>
          <w:rFonts w:ascii="Arial Narrow" w:hAnsi="Arial Narrow"/>
          <w:spacing w:val="-1"/>
        </w:rPr>
        <w:t xml:space="preserve"> </w:t>
      </w:r>
      <w:r w:rsidRPr="000B1D5C">
        <w:rPr>
          <w:rFonts w:ascii="Arial Narrow" w:hAnsi="Arial Narrow"/>
        </w:rPr>
        <w:t>y</w:t>
      </w:r>
      <w:r w:rsidRPr="000B1D5C">
        <w:rPr>
          <w:rFonts w:ascii="Arial Narrow" w:hAnsi="Arial Narrow"/>
          <w:spacing w:val="-2"/>
        </w:rPr>
        <w:t xml:space="preserve"> </w:t>
      </w:r>
      <w:r w:rsidRPr="000B1D5C">
        <w:rPr>
          <w:rFonts w:ascii="Arial Narrow" w:hAnsi="Arial Narrow"/>
        </w:rPr>
        <w:t>discriminarlo</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 xml:space="preserve">propuesta </w:t>
      </w:r>
      <w:r w:rsidRPr="000B1D5C">
        <w:rPr>
          <w:rFonts w:ascii="Arial Narrow" w:hAnsi="Arial Narrow"/>
          <w:spacing w:val="-2"/>
        </w:rPr>
        <w:t>económica.</w:t>
      </w:r>
    </w:p>
    <w:p w14:paraId="03824AB9" w14:textId="77777777" w:rsidR="003765C5" w:rsidRPr="000B1D5C" w:rsidRDefault="003765C5" w:rsidP="00AC2CB5">
      <w:pPr>
        <w:pStyle w:val="Textoindependiente"/>
        <w:spacing w:before="238"/>
        <w:ind w:right="351"/>
        <w:rPr>
          <w:rFonts w:ascii="Arial Narrow" w:hAnsi="Arial Narrow"/>
        </w:rPr>
      </w:pPr>
      <w:r w:rsidRPr="000B1D5C">
        <w:rPr>
          <w:rFonts w:ascii="Arial Narrow" w:hAnsi="Arial Narrow"/>
        </w:rPr>
        <w:t>Cuando el Proponente exprese el AIU en porcentaje (%) y en pesos, prevalecerá el indicado en porcentaje</w:t>
      </w:r>
      <w:r w:rsidRPr="000B1D5C">
        <w:rPr>
          <w:rFonts w:ascii="Arial Narrow" w:hAnsi="Arial Narrow"/>
          <w:spacing w:val="-9"/>
        </w:rPr>
        <w:t xml:space="preserve"> </w:t>
      </w:r>
      <w:r w:rsidRPr="000B1D5C">
        <w:rPr>
          <w:rFonts w:ascii="Arial Narrow" w:hAnsi="Arial Narrow"/>
        </w:rPr>
        <w:t>(%).</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porcentaje</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AIU</w:t>
      </w:r>
      <w:r w:rsidRPr="000B1D5C">
        <w:rPr>
          <w:rFonts w:ascii="Arial Narrow" w:hAnsi="Arial Narrow"/>
          <w:spacing w:val="-10"/>
        </w:rPr>
        <w:t xml:space="preserve"> </w:t>
      </w:r>
      <w:r w:rsidRPr="000B1D5C">
        <w:rPr>
          <w:rFonts w:ascii="Arial Narrow" w:hAnsi="Arial Narrow"/>
        </w:rPr>
        <w:t>que</w:t>
      </w:r>
      <w:r w:rsidRPr="000B1D5C">
        <w:rPr>
          <w:rFonts w:ascii="Arial Narrow" w:hAnsi="Arial Narrow"/>
          <w:spacing w:val="-9"/>
        </w:rPr>
        <w:t xml:space="preserve"> </w:t>
      </w:r>
      <w:r w:rsidRPr="000B1D5C">
        <w:rPr>
          <w:rFonts w:ascii="Arial Narrow" w:hAnsi="Arial Narrow"/>
        </w:rPr>
        <w:t>presenten</w:t>
      </w:r>
      <w:r w:rsidRPr="000B1D5C">
        <w:rPr>
          <w:rFonts w:ascii="Arial Narrow" w:hAnsi="Arial Narrow"/>
          <w:spacing w:val="-9"/>
        </w:rPr>
        <w:t xml:space="preserve"> </w:t>
      </w:r>
      <w:r w:rsidRPr="000B1D5C">
        <w:rPr>
          <w:rFonts w:ascii="Arial Narrow" w:hAnsi="Arial Narrow"/>
        </w:rPr>
        <w:t>los</w:t>
      </w:r>
      <w:r w:rsidRPr="000B1D5C">
        <w:rPr>
          <w:rFonts w:ascii="Arial Narrow" w:hAnsi="Arial Narrow"/>
          <w:spacing w:val="-7"/>
        </w:rPr>
        <w:t xml:space="preserve"> </w:t>
      </w:r>
      <w:r w:rsidRPr="000B1D5C">
        <w:rPr>
          <w:rFonts w:ascii="Arial Narrow" w:hAnsi="Arial Narrow"/>
        </w:rPr>
        <w:t>Proponentes</w:t>
      </w:r>
      <w:r w:rsidRPr="000B1D5C">
        <w:rPr>
          <w:rFonts w:ascii="Arial Narrow" w:hAnsi="Arial Narrow"/>
          <w:spacing w:val="-9"/>
        </w:rPr>
        <w:t xml:space="preserve"> </w:t>
      </w:r>
      <w:r w:rsidRPr="000B1D5C">
        <w:rPr>
          <w:rFonts w:ascii="Arial Narrow" w:hAnsi="Arial Narrow"/>
        </w:rPr>
        <w:t>no</w:t>
      </w:r>
      <w:r w:rsidRPr="000B1D5C">
        <w:rPr>
          <w:rFonts w:ascii="Arial Narrow" w:hAnsi="Arial Narrow"/>
          <w:spacing w:val="-9"/>
        </w:rPr>
        <w:t xml:space="preserve"> </w:t>
      </w:r>
      <w:r w:rsidRPr="000B1D5C">
        <w:rPr>
          <w:rFonts w:ascii="Arial Narrow" w:hAnsi="Arial Narrow"/>
        </w:rPr>
        <w:t>debe</w:t>
      </w:r>
      <w:r w:rsidRPr="000B1D5C">
        <w:rPr>
          <w:rFonts w:ascii="Arial Narrow" w:hAnsi="Arial Narrow"/>
          <w:spacing w:val="-9"/>
        </w:rPr>
        <w:t xml:space="preserve"> </w:t>
      </w:r>
      <w:r w:rsidRPr="000B1D5C">
        <w:rPr>
          <w:rFonts w:ascii="Arial Narrow" w:hAnsi="Arial Narrow"/>
        </w:rPr>
        <w:t>ser</w:t>
      </w:r>
      <w:r w:rsidRPr="000B1D5C">
        <w:rPr>
          <w:rFonts w:ascii="Arial Narrow" w:hAnsi="Arial Narrow"/>
          <w:spacing w:val="-9"/>
        </w:rPr>
        <w:t xml:space="preserve"> </w:t>
      </w:r>
      <w:r w:rsidRPr="000B1D5C">
        <w:rPr>
          <w:rFonts w:ascii="Arial Narrow" w:hAnsi="Arial Narrow"/>
        </w:rPr>
        <w:t>superior</w:t>
      </w:r>
      <w:r w:rsidRPr="000B1D5C">
        <w:rPr>
          <w:rFonts w:ascii="Arial Narrow" w:hAnsi="Arial Narrow"/>
          <w:spacing w:val="-10"/>
        </w:rPr>
        <w:t xml:space="preserve"> </w:t>
      </w:r>
      <w:r w:rsidRPr="000B1D5C">
        <w:rPr>
          <w:rFonts w:ascii="Arial Narrow" w:hAnsi="Arial Narrow"/>
        </w:rPr>
        <w:t>al</w:t>
      </w:r>
      <w:r w:rsidRPr="000B1D5C">
        <w:rPr>
          <w:rFonts w:ascii="Arial Narrow" w:hAnsi="Arial Narrow"/>
          <w:spacing w:val="-7"/>
        </w:rPr>
        <w:t xml:space="preserve"> </w:t>
      </w:r>
      <w:r w:rsidRPr="000B1D5C">
        <w:rPr>
          <w:rFonts w:ascii="Arial Narrow" w:hAnsi="Arial Narrow"/>
        </w:rPr>
        <w:t>total del AIU establecido en el Formulario 1 – Formulario de Presupuesto Oficial. En consecuencia, el Proponente</w:t>
      </w:r>
      <w:r w:rsidRPr="000B1D5C">
        <w:rPr>
          <w:rFonts w:ascii="Arial Narrow" w:hAnsi="Arial Narrow"/>
          <w:spacing w:val="-10"/>
        </w:rPr>
        <w:t xml:space="preserve"> </w:t>
      </w:r>
      <w:r w:rsidRPr="000B1D5C">
        <w:rPr>
          <w:rFonts w:ascii="Arial Narrow" w:hAnsi="Arial Narrow"/>
        </w:rPr>
        <w:t>puede</w:t>
      </w:r>
      <w:r w:rsidRPr="000B1D5C">
        <w:rPr>
          <w:rFonts w:ascii="Arial Narrow" w:hAnsi="Arial Narrow"/>
          <w:spacing w:val="-12"/>
        </w:rPr>
        <w:t xml:space="preserve"> </w:t>
      </w:r>
      <w:r w:rsidRPr="000B1D5C">
        <w:rPr>
          <w:rFonts w:ascii="Arial Narrow" w:hAnsi="Arial Narrow"/>
        </w:rPr>
        <w:t>configurar</w:t>
      </w:r>
      <w:r w:rsidRPr="000B1D5C">
        <w:rPr>
          <w:rFonts w:ascii="Arial Narrow" w:hAnsi="Arial Narrow"/>
          <w:spacing w:val="-11"/>
        </w:rPr>
        <w:t xml:space="preserve"> </w:t>
      </w:r>
      <w:r w:rsidRPr="000B1D5C">
        <w:rPr>
          <w:rFonts w:ascii="Arial Narrow" w:hAnsi="Arial Narrow"/>
        </w:rPr>
        <w:t>libremente</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13"/>
        </w:rPr>
        <w:t xml:space="preserve"> </w:t>
      </w:r>
      <w:r w:rsidRPr="000B1D5C">
        <w:rPr>
          <w:rFonts w:ascii="Arial Narrow" w:hAnsi="Arial Narrow"/>
        </w:rPr>
        <w:t>porcentaje</w:t>
      </w:r>
      <w:r w:rsidRPr="000B1D5C">
        <w:rPr>
          <w:rFonts w:ascii="Arial Narrow" w:hAnsi="Arial Narrow"/>
          <w:spacing w:val="-12"/>
        </w:rPr>
        <w:t xml:space="preserve"> </w:t>
      </w:r>
      <w:r w:rsidRPr="000B1D5C">
        <w:rPr>
          <w:rFonts w:ascii="Arial Narrow" w:hAnsi="Arial Narrow"/>
        </w:rPr>
        <w:t>individual</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A,</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I</w:t>
      </w:r>
      <w:r w:rsidRPr="000B1D5C">
        <w:rPr>
          <w:rFonts w:ascii="Arial Narrow" w:hAnsi="Arial Narrow"/>
          <w:spacing w:val="-10"/>
        </w:rPr>
        <w:t xml:space="preserve"> </w:t>
      </w:r>
      <w:r w:rsidRPr="000B1D5C">
        <w:rPr>
          <w:rFonts w:ascii="Arial Narrow" w:hAnsi="Arial Narrow"/>
        </w:rPr>
        <w:t>y</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U,</w:t>
      </w:r>
      <w:r w:rsidRPr="000B1D5C">
        <w:rPr>
          <w:rFonts w:ascii="Arial Narrow" w:hAnsi="Arial Narrow"/>
          <w:spacing w:val="-9"/>
        </w:rPr>
        <w:t xml:space="preserve"> </w:t>
      </w:r>
      <w:r w:rsidRPr="000B1D5C">
        <w:rPr>
          <w:rFonts w:ascii="Arial Narrow" w:hAnsi="Arial Narrow"/>
        </w:rPr>
        <w:t>siempre que la sumatoria no exceda el total definido por la Entidad en el Formulario 1 – Formulario de Presupuesto Oficial.</w:t>
      </w:r>
    </w:p>
    <w:p w14:paraId="38794432" w14:textId="77777777" w:rsidR="003765C5" w:rsidRPr="000B1D5C" w:rsidRDefault="003765C5" w:rsidP="00AC2CB5">
      <w:pPr>
        <w:pStyle w:val="Textoindependiente"/>
        <w:spacing w:before="242"/>
        <w:ind w:right="353"/>
        <w:rPr>
          <w:rFonts w:ascii="Arial Narrow" w:hAnsi="Arial Narrow"/>
        </w:rPr>
      </w:pPr>
      <w:r w:rsidRPr="000B1D5C">
        <w:rPr>
          <w:rFonts w:ascii="Arial Narrow" w:hAnsi="Arial Narrow"/>
        </w:rPr>
        <w:t>Los componentes internos de la administración (A) deben presentarse por el Proponente seleccionado para la ejecución, en el momento definido en el numeral 8.2.</w:t>
      </w:r>
    </w:p>
    <w:p w14:paraId="1F39F35B" w14:textId="77777777" w:rsidR="003765C5" w:rsidRPr="000B1D5C" w:rsidRDefault="003765C5" w:rsidP="00AC2CB5">
      <w:pPr>
        <w:pStyle w:val="Ttulo2"/>
        <w:numPr>
          <w:ilvl w:val="2"/>
          <w:numId w:val="17"/>
        </w:numPr>
        <w:tabs>
          <w:tab w:val="left" w:pos="1342"/>
        </w:tabs>
        <w:spacing w:before="242"/>
        <w:ind w:left="1342" w:hanging="699"/>
        <w:jc w:val="both"/>
        <w:rPr>
          <w:rFonts w:ascii="Arial Narrow" w:hAnsi="Arial Narrow"/>
        </w:rPr>
      </w:pPr>
      <w:bookmarkStart w:id="54" w:name="_bookmark77"/>
      <w:bookmarkEnd w:id="54"/>
      <w:r w:rsidRPr="000B1D5C">
        <w:rPr>
          <w:rFonts w:ascii="Arial Narrow" w:hAnsi="Arial Narrow"/>
        </w:rPr>
        <w:t>CORRECCIONES</w:t>
      </w:r>
      <w:r w:rsidRPr="000B1D5C">
        <w:rPr>
          <w:rFonts w:ascii="Arial Narrow" w:hAnsi="Arial Narrow"/>
          <w:spacing w:val="-11"/>
        </w:rPr>
        <w:t xml:space="preserve"> </w:t>
      </w:r>
      <w:r w:rsidRPr="000B1D5C">
        <w:rPr>
          <w:rFonts w:ascii="Arial Narrow" w:hAnsi="Arial Narrow"/>
          <w:spacing w:val="-2"/>
        </w:rPr>
        <w:t>ARITMÉTICAS</w:t>
      </w:r>
    </w:p>
    <w:p w14:paraId="0D399E96" w14:textId="77777777" w:rsidR="003765C5" w:rsidRPr="000B1D5C" w:rsidRDefault="003765C5" w:rsidP="00AC2CB5">
      <w:pPr>
        <w:pStyle w:val="Textoindependiente"/>
        <w:spacing w:before="199"/>
        <w:rPr>
          <w:rFonts w:ascii="Arial Narrow" w:hAnsi="Arial Narrow"/>
        </w:rPr>
      </w:pP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Entidad</w:t>
      </w:r>
      <w:r w:rsidRPr="000B1D5C">
        <w:rPr>
          <w:rFonts w:ascii="Arial Narrow" w:hAnsi="Arial Narrow"/>
          <w:spacing w:val="-6"/>
        </w:rPr>
        <w:t xml:space="preserve"> </w:t>
      </w:r>
      <w:r w:rsidRPr="000B1D5C">
        <w:rPr>
          <w:rFonts w:ascii="Arial Narrow" w:hAnsi="Arial Narrow"/>
        </w:rPr>
        <w:t>solo</w:t>
      </w:r>
      <w:r w:rsidRPr="000B1D5C">
        <w:rPr>
          <w:rFonts w:ascii="Arial Narrow" w:hAnsi="Arial Narrow"/>
          <w:spacing w:val="-5"/>
        </w:rPr>
        <w:t xml:space="preserve"> </w:t>
      </w:r>
      <w:r w:rsidRPr="000B1D5C">
        <w:rPr>
          <w:rFonts w:ascii="Arial Narrow" w:hAnsi="Arial Narrow"/>
        </w:rPr>
        <w:t>efectuará</w:t>
      </w:r>
      <w:r w:rsidRPr="000B1D5C">
        <w:rPr>
          <w:rFonts w:ascii="Arial Narrow" w:hAnsi="Arial Narrow"/>
          <w:spacing w:val="-6"/>
        </w:rPr>
        <w:t xml:space="preserve"> </w:t>
      </w:r>
      <w:r w:rsidRPr="000B1D5C">
        <w:rPr>
          <w:rFonts w:ascii="Arial Narrow" w:hAnsi="Arial Narrow"/>
        </w:rPr>
        <w:t>correcciones</w:t>
      </w:r>
      <w:r w:rsidRPr="000B1D5C">
        <w:rPr>
          <w:rFonts w:ascii="Arial Narrow" w:hAnsi="Arial Narrow"/>
          <w:spacing w:val="-5"/>
        </w:rPr>
        <w:t xml:space="preserve"> </w:t>
      </w:r>
      <w:r w:rsidRPr="000B1D5C">
        <w:rPr>
          <w:rFonts w:ascii="Arial Narrow" w:hAnsi="Arial Narrow"/>
        </w:rPr>
        <w:t>aritméticas</w:t>
      </w:r>
      <w:r w:rsidRPr="000B1D5C">
        <w:rPr>
          <w:rFonts w:ascii="Arial Narrow" w:hAnsi="Arial Narrow"/>
          <w:spacing w:val="-6"/>
        </w:rPr>
        <w:t xml:space="preserve"> </w:t>
      </w:r>
      <w:r w:rsidRPr="000B1D5C">
        <w:rPr>
          <w:rFonts w:ascii="Arial Narrow" w:hAnsi="Arial Narrow"/>
        </w:rPr>
        <w:t>originadas</w:t>
      </w:r>
      <w:r w:rsidRPr="000B1D5C">
        <w:rPr>
          <w:rFonts w:ascii="Arial Narrow" w:hAnsi="Arial Narrow"/>
          <w:spacing w:val="-6"/>
        </w:rPr>
        <w:t xml:space="preserve"> </w:t>
      </w:r>
      <w:proofErr w:type="gramStart"/>
      <w:r w:rsidRPr="000B1D5C">
        <w:rPr>
          <w:rFonts w:ascii="Arial Narrow" w:hAnsi="Arial Narrow"/>
          <w:spacing w:val="-4"/>
        </w:rPr>
        <w:t>por</w:t>
      </w:r>
      <w:r>
        <w:rPr>
          <w:rFonts w:ascii="Arial Narrow" w:hAnsi="Arial Narrow"/>
          <w:spacing w:val="-4"/>
        </w:rPr>
        <w:t xml:space="preserve"> :</w:t>
      </w:r>
      <w:proofErr w:type="gramEnd"/>
      <w:r>
        <w:rPr>
          <w:rFonts w:ascii="Arial Narrow" w:hAnsi="Arial Narrow"/>
          <w:spacing w:val="-4"/>
        </w:rPr>
        <w:t xml:space="preserve"> </w:t>
      </w:r>
      <w:r w:rsidRPr="000B1D5C">
        <w:rPr>
          <w:rFonts w:ascii="Arial Narrow" w:hAnsi="Arial Narrow"/>
        </w:rPr>
        <w:t>Las operaciones aritméticas a que haya lugar en la propuesta económica, en caso de que exista un error que surja de un cálculo meramente aritmético cuando la operación ha sido erróneamente realizada.</w:t>
      </w:r>
    </w:p>
    <w:p w14:paraId="7685A0A1" w14:textId="77777777" w:rsidR="003765C5" w:rsidRPr="000B1D5C" w:rsidRDefault="003765C5" w:rsidP="00AC2CB5">
      <w:pPr>
        <w:pStyle w:val="Prrafodelista"/>
        <w:numPr>
          <w:ilvl w:val="0"/>
          <w:numId w:val="16"/>
        </w:numPr>
        <w:tabs>
          <w:tab w:val="left" w:pos="1078"/>
          <w:tab w:val="left" w:pos="1080"/>
        </w:tabs>
        <w:spacing w:before="201"/>
        <w:ind w:right="354"/>
        <w:jc w:val="both"/>
        <w:rPr>
          <w:rFonts w:ascii="Arial Narrow" w:hAnsi="Arial Narrow"/>
        </w:rPr>
      </w:pPr>
      <w:r w:rsidRPr="000B1D5C">
        <w:rPr>
          <w:rFonts w:ascii="Arial Narrow" w:hAnsi="Arial Narrow"/>
        </w:rPr>
        <w:t>El ajuste al peso ya sea por exceso o por defecto de los Precios Unitarios contenidos en la propuesta</w:t>
      </w:r>
      <w:r w:rsidRPr="000B1D5C">
        <w:rPr>
          <w:rFonts w:ascii="Arial Narrow" w:hAnsi="Arial Narrow"/>
          <w:spacing w:val="-5"/>
        </w:rPr>
        <w:t xml:space="preserve"> </w:t>
      </w:r>
      <w:r w:rsidRPr="000B1D5C">
        <w:rPr>
          <w:rFonts w:ascii="Arial Narrow" w:hAnsi="Arial Narrow"/>
        </w:rPr>
        <w:t>económica</w:t>
      </w:r>
      <w:r w:rsidRPr="000B1D5C">
        <w:rPr>
          <w:rFonts w:ascii="Arial Narrow" w:hAnsi="Arial Narrow"/>
          <w:spacing w:val="-7"/>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valor</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IVA,</w:t>
      </w:r>
      <w:r w:rsidRPr="000B1D5C">
        <w:rPr>
          <w:rFonts w:ascii="Arial Narrow" w:hAnsi="Arial Narrow"/>
          <w:spacing w:val="-3"/>
        </w:rPr>
        <w:t xml:space="preserve"> </w:t>
      </w:r>
      <w:r w:rsidRPr="000B1D5C">
        <w:rPr>
          <w:rFonts w:ascii="Arial Narrow" w:hAnsi="Arial Narrow"/>
        </w:rPr>
        <w:t>así:</w:t>
      </w:r>
      <w:r w:rsidRPr="000B1D5C">
        <w:rPr>
          <w:rFonts w:ascii="Arial Narrow" w:hAnsi="Arial Narrow"/>
          <w:spacing w:val="-4"/>
        </w:rPr>
        <w:t xml:space="preserve"> </w:t>
      </w:r>
      <w:r w:rsidRPr="000B1D5C">
        <w:rPr>
          <w:rFonts w:ascii="Arial Narrow" w:hAnsi="Arial Narrow"/>
        </w:rPr>
        <w:t>cuando</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fracción</w:t>
      </w:r>
      <w:r w:rsidRPr="000B1D5C">
        <w:rPr>
          <w:rFonts w:ascii="Arial Narrow" w:hAnsi="Arial Narrow"/>
          <w:spacing w:val="-4"/>
        </w:rPr>
        <w:t xml:space="preserve"> </w:t>
      </w:r>
      <w:r w:rsidRPr="000B1D5C">
        <w:rPr>
          <w:rFonts w:ascii="Arial Narrow" w:hAnsi="Arial Narrow"/>
        </w:rPr>
        <w:t>decimal</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peso</w:t>
      </w:r>
      <w:r w:rsidRPr="000B1D5C">
        <w:rPr>
          <w:rFonts w:ascii="Arial Narrow" w:hAnsi="Arial Narrow"/>
          <w:spacing w:val="-4"/>
        </w:rPr>
        <w:t xml:space="preserve"> </w:t>
      </w:r>
      <w:r w:rsidRPr="000B1D5C">
        <w:rPr>
          <w:rFonts w:ascii="Arial Narrow" w:hAnsi="Arial Narrow"/>
        </w:rPr>
        <w:t>sea</w:t>
      </w:r>
      <w:r w:rsidRPr="000B1D5C">
        <w:rPr>
          <w:rFonts w:ascii="Arial Narrow" w:hAnsi="Arial Narrow"/>
          <w:spacing w:val="-5"/>
        </w:rPr>
        <w:t xml:space="preserve"> </w:t>
      </w:r>
      <w:r w:rsidRPr="000B1D5C">
        <w:rPr>
          <w:rFonts w:ascii="Arial Narrow" w:hAnsi="Arial Narrow"/>
        </w:rPr>
        <w:t>igual o superior a punto cinco (0.5) se aproximará por exceso al número entero siguiente del peso y cuando la fracción decimal del peso sea inferior a punto cinco (0.5) se aproximará por defecto al número entero.</w:t>
      </w:r>
    </w:p>
    <w:p w14:paraId="7F702CE8" w14:textId="77777777" w:rsidR="003765C5" w:rsidRPr="000B1D5C" w:rsidRDefault="003765C5" w:rsidP="00AC2CB5">
      <w:pPr>
        <w:pStyle w:val="Textoindependiente"/>
        <w:spacing w:before="266" w:line="242" w:lineRule="auto"/>
        <w:ind w:left="1080"/>
        <w:rPr>
          <w:rFonts w:ascii="Arial Narrow" w:hAnsi="Arial Narrow"/>
        </w:rPr>
      </w:pP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Entidad</w:t>
      </w:r>
      <w:r w:rsidRPr="000B1D5C">
        <w:rPr>
          <w:rFonts w:ascii="Arial Narrow" w:hAnsi="Arial Narrow"/>
          <w:spacing w:val="-6"/>
        </w:rPr>
        <w:t xml:space="preserve"> </w:t>
      </w:r>
      <w:r w:rsidRPr="000B1D5C">
        <w:rPr>
          <w:rFonts w:ascii="Arial Narrow" w:hAnsi="Arial Narrow"/>
        </w:rPr>
        <w:t>a</w:t>
      </w:r>
      <w:r w:rsidRPr="000B1D5C">
        <w:rPr>
          <w:rFonts w:ascii="Arial Narrow" w:hAnsi="Arial Narrow"/>
          <w:spacing w:val="-5"/>
        </w:rPr>
        <w:t xml:space="preserve"> </w:t>
      </w:r>
      <w:r w:rsidRPr="000B1D5C">
        <w:rPr>
          <w:rFonts w:ascii="Arial Narrow" w:hAnsi="Arial Narrow"/>
        </w:rPr>
        <w:t>partir</w:t>
      </w:r>
      <w:r w:rsidRPr="000B1D5C">
        <w:rPr>
          <w:rFonts w:ascii="Arial Narrow" w:hAnsi="Arial Narrow"/>
          <w:spacing w:val="-6"/>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valor</w:t>
      </w:r>
      <w:r w:rsidRPr="000B1D5C">
        <w:rPr>
          <w:rFonts w:ascii="Arial Narrow" w:hAnsi="Arial Narrow"/>
          <w:spacing w:val="-5"/>
        </w:rPr>
        <w:t xml:space="preserve"> </w:t>
      </w:r>
      <w:r w:rsidRPr="000B1D5C">
        <w:rPr>
          <w:rFonts w:ascii="Arial Narrow" w:hAnsi="Arial Narrow"/>
        </w:rPr>
        <w:t>total</w:t>
      </w:r>
      <w:r w:rsidRPr="000B1D5C">
        <w:rPr>
          <w:rFonts w:ascii="Arial Narrow" w:hAnsi="Arial Narrow"/>
          <w:spacing w:val="-7"/>
        </w:rPr>
        <w:t xml:space="preserve"> </w:t>
      </w:r>
      <w:r w:rsidRPr="000B1D5C">
        <w:rPr>
          <w:rFonts w:ascii="Arial Narrow" w:hAnsi="Arial Narrow"/>
        </w:rPr>
        <w:t>corregido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las</w:t>
      </w:r>
      <w:r w:rsidRPr="000B1D5C">
        <w:rPr>
          <w:rFonts w:ascii="Arial Narrow" w:hAnsi="Arial Narrow"/>
          <w:spacing w:val="-7"/>
        </w:rPr>
        <w:t xml:space="preserve"> </w:t>
      </w:r>
      <w:r w:rsidRPr="000B1D5C">
        <w:rPr>
          <w:rFonts w:ascii="Arial Narrow" w:hAnsi="Arial Narrow"/>
        </w:rPr>
        <w:t>propuestas</w:t>
      </w:r>
      <w:r w:rsidRPr="000B1D5C">
        <w:rPr>
          <w:rFonts w:ascii="Arial Narrow" w:hAnsi="Arial Narrow"/>
          <w:spacing w:val="-7"/>
        </w:rPr>
        <w:t xml:space="preserve"> </w:t>
      </w:r>
      <w:r w:rsidRPr="000B1D5C">
        <w:rPr>
          <w:rFonts w:ascii="Arial Narrow" w:hAnsi="Arial Narrow"/>
        </w:rPr>
        <w:t>determinará</w:t>
      </w:r>
      <w:r w:rsidRPr="000B1D5C">
        <w:rPr>
          <w:rFonts w:ascii="Arial Narrow" w:hAnsi="Arial Narrow"/>
          <w:spacing w:val="-7"/>
        </w:rPr>
        <w:t xml:space="preserve"> </w:t>
      </w:r>
      <w:r w:rsidRPr="000B1D5C">
        <w:rPr>
          <w:rFonts w:ascii="Arial Narrow" w:hAnsi="Arial Narrow"/>
        </w:rPr>
        <w:t>cuál</w:t>
      </w:r>
      <w:r w:rsidRPr="000B1D5C">
        <w:rPr>
          <w:rFonts w:ascii="Arial Narrow" w:hAnsi="Arial Narrow"/>
          <w:spacing w:val="-7"/>
        </w:rPr>
        <w:t xml:space="preserve"> </w:t>
      </w:r>
      <w:r w:rsidRPr="000B1D5C">
        <w:rPr>
          <w:rFonts w:ascii="Arial Narrow" w:hAnsi="Arial Narrow"/>
        </w:rPr>
        <w:t>es</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menor precio ofertado.</w:t>
      </w:r>
    </w:p>
    <w:p w14:paraId="0D77BA31" w14:textId="77777777" w:rsidR="003765C5" w:rsidRPr="000B1D5C" w:rsidRDefault="003765C5" w:rsidP="00AC2CB5">
      <w:pPr>
        <w:pStyle w:val="Ttulo2"/>
        <w:numPr>
          <w:ilvl w:val="2"/>
          <w:numId w:val="17"/>
        </w:numPr>
        <w:tabs>
          <w:tab w:val="left" w:pos="1342"/>
        </w:tabs>
        <w:spacing w:before="197"/>
        <w:ind w:left="1342" w:hanging="699"/>
        <w:jc w:val="both"/>
        <w:rPr>
          <w:rFonts w:ascii="Arial Narrow" w:hAnsi="Arial Narrow"/>
        </w:rPr>
      </w:pPr>
      <w:bookmarkStart w:id="55" w:name="_bookmark78"/>
      <w:bookmarkEnd w:id="55"/>
      <w:r w:rsidRPr="000B1D5C">
        <w:rPr>
          <w:rFonts w:ascii="Arial Narrow" w:hAnsi="Arial Narrow"/>
        </w:rPr>
        <w:t>PRECIO</w:t>
      </w:r>
      <w:r w:rsidRPr="000B1D5C">
        <w:rPr>
          <w:rFonts w:ascii="Arial Narrow" w:hAnsi="Arial Narrow"/>
          <w:spacing w:val="-10"/>
        </w:rPr>
        <w:t xml:space="preserve"> </w:t>
      </w:r>
      <w:r w:rsidRPr="000B1D5C">
        <w:rPr>
          <w:rFonts w:ascii="Arial Narrow" w:hAnsi="Arial Narrow"/>
        </w:rPr>
        <w:t>ARTIFICIALMENTE</w:t>
      </w:r>
      <w:r w:rsidRPr="000B1D5C">
        <w:rPr>
          <w:rFonts w:ascii="Arial Narrow" w:hAnsi="Arial Narrow"/>
          <w:spacing w:val="-8"/>
        </w:rPr>
        <w:t xml:space="preserve"> </w:t>
      </w:r>
      <w:r w:rsidRPr="000B1D5C">
        <w:rPr>
          <w:rFonts w:ascii="Arial Narrow" w:hAnsi="Arial Narrow"/>
          <w:spacing w:val="-4"/>
        </w:rPr>
        <w:t>BAJO</w:t>
      </w:r>
    </w:p>
    <w:p w14:paraId="452EB1A8" w14:textId="77777777" w:rsidR="003765C5" w:rsidRPr="000B1D5C" w:rsidRDefault="003765C5" w:rsidP="00AC2CB5">
      <w:pPr>
        <w:pStyle w:val="Textoindependiente"/>
        <w:spacing w:before="199"/>
        <w:ind w:right="352"/>
        <w:rPr>
          <w:rFonts w:ascii="Arial Narrow" w:hAnsi="Arial Narrow"/>
        </w:rPr>
      </w:pPr>
      <w:r w:rsidRPr="000B1D5C">
        <w:rPr>
          <w:rFonts w:ascii="Arial Narrow" w:hAnsi="Arial Narrow"/>
        </w:rPr>
        <w:t>En</w:t>
      </w:r>
      <w:r w:rsidRPr="000B1D5C">
        <w:rPr>
          <w:rFonts w:ascii="Arial Narrow" w:hAnsi="Arial Narrow"/>
          <w:spacing w:val="-13"/>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evento</w:t>
      </w:r>
      <w:r w:rsidRPr="000B1D5C">
        <w:rPr>
          <w:rFonts w:ascii="Arial Narrow" w:hAnsi="Arial Narrow"/>
          <w:spacing w:val="-11"/>
        </w:rPr>
        <w:t xml:space="preserve"> </w:t>
      </w:r>
      <w:r w:rsidRPr="000B1D5C">
        <w:rPr>
          <w:rFonts w:ascii="Arial Narrow" w:hAnsi="Arial Narrow"/>
        </w:rPr>
        <w:t>en</w:t>
      </w:r>
      <w:r w:rsidRPr="000B1D5C">
        <w:rPr>
          <w:rFonts w:ascii="Arial Narrow" w:hAnsi="Arial Narrow"/>
          <w:spacing w:val="-12"/>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que</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precio</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una</w:t>
      </w:r>
      <w:r w:rsidRPr="000B1D5C">
        <w:rPr>
          <w:rFonts w:ascii="Arial Narrow" w:hAnsi="Arial Narrow"/>
          <w:spacing w:val="-12"/>
        </w:rPr>
        <w:t xml:space="preserve"> </w:t>
      </w:r>
      <w:r w:rsidRPr="000B1D5C">
        <w:rPr>
          <w:rFonts w:ascii="Arial Narrow" w:hAnsi="Arial Narrow"/>
        </w:rPr>
        <w:t>oferta,</w:t>
      </w:r>
      <w:r w:rsidRPr="000B1D5C">
        <w:rPr>
          <w:rFonts w:ascii="Arial Narrow" w:hAnsi="Arial Narrow"/>
          <w:spacing w:val="-11"/>
        </w:rPr>
        <w:t xml:space="preserve"> </w:t>
      </w:r>
      <w:r w:rsidRPr="000B1D5C">
        <w:rPr>
          <w:rFonts w:ascii="Arial Narrow" w:hAnsi="Arial Narrow"/>
        </w:rPr>
        <w:t>al</w:t>
      </w:r>
      <w:r w:rsidRPr="000B1D5C">
        <w:rPr>
          <w:rFonts w:ascii="Arial Narrow" w:hAnsi="Arial Narrow"/>
          <w:spacing w:val="-12"/>
        </w:rPr>
        <w:t xml:space="preserve"> </w:t>
      </w:r>
      <w:r w:rsidRPr="000B1D5C">
        <w:rPr>
          <w:rFonts w:ascii="Arial Narrow" w:hAnsi="Arial Narrow"/>
        </w:rPr>
        <w:t>momento</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su</w:t>
      </w:r>
      <w:r w:rsidRPr="000B1D5C">
        <w:rPr>
          <w:rFonts w:ascii="Arial Narrow" w:hAnsi="Arial Narrow"/>
          <w:spacing w:val="-12"/>
        </w:rPr>
        <w:t xml:space="preserve"> </w:t>
      </w:r>
      <w:r w:rsidRPr="000B1D5C">
        <w:rPr>
          <w:rFonts w:ascii="Arial Narrow" w:hAnsi="Arial Narrow"/>
        </w:rPr>
        <w:t>evaluación,</w:t>
      </w:r>
      <w:r w:rsidRPr="000B1D5C">
        <w:rPr>
          <w:rFonts w:ascii="Arial Narrow" w:hAnsi="Arial Narrow"/>
          <w:spacing w:val="-11"/>
        </w:rPr>
        <w:t xml:space="preserve"> </w:t>
      </w:r>
      <w:r w:rsidRPr="000B1D5C">
        <w:rPr>
          <w:rFonts w:ascii="Arial Narrow" w:hAnsi="Arial Narrow"/>
        </w:rPr>
        <w:t>no</w:t>
      </w:r>
      <w:r w:rsidRPr="000B1D5C">
        <w:rPr>
          <w:rFonts w:ascii="Arial Narrow" w:hAnsi="Arial Narrow"/>
          <w:spacing w:val="-12"/>
        </w:rPr>
        <w:t xml:space="preserve"> </w:t>
      </w:r>
      <w:r w:rsidRPr="000B1D5C">
        <w:rPr>
          <w:rFonts w:ascii="Arial Narrow" w:hAnsi="Arial Narrow"/>
        </w:rPr>
        <w:t>parezca</w:t>
      </w:r>
      <w:r w:rsidRPr="000B1D5C">
        <w:rPr>
          <w:rFonts w:ascii="Arial Narrow" w:hAnsi="Arial Narrow"/>
          <w:spacing w:val="-13"/>
        </w:rPr>
        <w:t xml:space="preserve"> </w:t>
      </w:r>
      <w:r w:rsidRPr="000B1D5C">
        <w:rPr>
          <w:rFonts w:ascii="Arial Narrow" w:hAnsi="Arial Narrow"/>
        </w:rPr>
        <w:t>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criterio metodológico.</w:t>
      </w:r>
    </w:p>
    <w:p w14:paraId="2B625B4A" w14:textId="77777777" w:rsidR="003765C5" w:rsidRPr="000B1D5C" w:rsidRDefault="003765C5" w:rsidP="00AC2CB5">
      <w:pPr>
        <w:pStyle w:val="Ttulo2"/>
        <w:numPr>
          <w:ilvl w:val="2"/>
          <w:numId w:val="17"/>
        </w:numPr>
        <w:tabs>
          <w:tab w:val="left" w:pos="1342"/>
        </w:tabs>
        <w:spacing w:before="244"/>
        <w:ind w:left="1342" w:hanging="699"/>
        <w:jc w:val="both"/>
        <w:rPr>
          <w:rFonts w:ascii="Arial Narrow" w:hAnsi="Arial Narrow"/>
        </w:rPr>
      </w:pPr>
      <w:bookmarkStart w:id="56" w:name="_bookmark79"/>
      <w:bookmarkEnd w:id="56"/>
      <w:r w:rsidRPr="000B1D5C">
        <w:rPr>
          <w:rFonts w:ascii="Arial Narrow" w:hAnsi="Arial Narrow"/>
        </w:rPr>
        <w:t>CRITERIOS</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spacing w:val="-2"/>
        </w:rPr>
        <w:t>DESEMPATE</w:t>
      </w:r>
    </w:p>
    <w:p w14:paraId="7754F6E1" w14:textId="77777777" w:rsidR="003765C5" w:rsidRPr="000B1D5C" w:rsidRDefault="003765C5" w:rsidP="00AC2CB5">
      <w:pPr>
        <w:pStyle w:val="Textoindependiente"/>
        <w:spacing w:before="195"/>
        <w:ind w:right="380"/>
        <w:rPr>
          <w:rFonts w:ascii="Arial Narrow" w:hAnsi="Arial Narrow"/>
        </w:rPr>
      </w:pPr>
      <w:r w:rsidRPr="000B1D5C">
        <w:rPr>
          <w:rFonts w:ascii="Arial Narrow" w:hAnsi="Arial Narrow"/>
        </w:rPr>
        <w:t>En caso de empate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18FFD24" w14:textId="77777777" w:rsidR="003765C5" w:rsidRPr="000B1D5C" w:rsidRDefault="003765C5" w:rsidP="00AC2CB5">
      <w:pPr>
        <w:pStyle w:val="Textoindependiente"/>
        <w:spacing w:before="1"/>
        <w:ind w:left="0"/>
        <w:rPr>
          <w:rFonts w:ascii="Arial Narrow" w:hAnsi="Arial Narrow"/>
        </w:rPr>
      </w:pPr>
    </w:p>
    <w:p w14:paraId="5BEF1B07" w14:textId="77777777" w:rsidR="003765C5" w:rsidRPr="000B1D5C" w:rsidRDefault="003765C5" w:rsidP="00AC2CB5">
      <w:pPr>
        <w:pStyle w:val="Prrafodelista"/>
        <w:numPr>
          <w:ilvl w:val="0"/>
          <w:numId w:val="15"/>
        </w:numPr>
        <w:tabs>
          <w:tab w:val="left" w:pos="501"/>
          <w:tab w:val="left" w:pos="924"/>
        </w:tabs>
        <w:ind w:right="381" w:hanging="10"/>
        <w:jc w:val="both"/>
        <w:rPr>
          <w:rFonts w:ascii="Arial Narrow" w:hAnsi="Arial Narrow"/>
        </w:rPr>
      </w:pPr>
      <w:r w:rsidRPr="000B1D5C">
        <w:rPr>
          <w:rFonts w:ascii="Arial Narrow" w:hAnsi="Arial Narrow"/>
        </w:rPr>
        <w:t>Preferir la oferta de bienes o servicios nacionales frente a la oferta de bienes o servicios extranjeros. El Proponente acreditará este factor de desempate de acuerdo con las reglas definidas y los documentos señalados en el numeral 5.1.4.1 de esta invitación. Para el caso de los</w:t>
      </w:r>
      <w:r w:rsidRPr="000B1D5C">
        <w:rPr>
          <w:rFonts w:ascii="Arial Narrow" w:hAnsi="Arial Narrow"/>
          <w:spacing w:val="-13"/>
        </w:rPr>
        <w:t xml:space="preserve"> </w:t>
      </w:r>
      <w:r w:rsidRPr="000B1D5C">
        <w:rPr>
          <w:rFonts w:ascii="Arial Narrow" w:hAnsi="Arial Narrow"/>
        </w:rPr>
        <w:t>Proponentes</w:t>
      </w:r>
      <w:r w:rsidRPr="000B1D5C">
        <w:rPr>
          <w:rFonts w:ascii="Arial Narrow" w:hAnsi="Arial Narrow"/>
          <w:spacing w:val="-12"/>
        </w:rPr>
        <w:t xml:space="preserve"> </w:t>
      </w:r>
      <w:r w:rsidRPr="000B1D5C">
        <w:rPr>
          <w:rFonts w:ascii="Arial Narrow" w:hAnsi="Arial Narrow"/>
        </w:rPr>
        <w:t>Plurales,</w:t>
      </w:r>
      <w:r w:rsidRPr="000B1D5C">
        <w:rPr>
          <w:rFonts w:ascii="Arial Narrow" w:hAnsi="Arial Narrow"/>
          <w:spacing w:val="-11"/>
        </w:rPr>
        <w:t xml:space="preserve"> </w:t>
      </w:r>
      <w:r w:rsidRPr="000B1D5C">
        <w:rPr>
          <w:rFonts w:ascii="Arial Narrow" w:hAnsi="Arial Narrow"/>
        </w:rPr>
        <w:t>todos</w:t>
      </w:r>
      <w:r w:rsidRPr="000B1D5C">
        <w:rPr>
          <w:rFonts w:ascii="Arial Narrow" w:hAnsi="Arial Narrow"/>
          <w:spacing w:val="-12"/>
        </w:rPr>
        <w:t xml:space="preserve"> </w:t>
      </w:r>
      <w:r w:rsidRPr="000B1D5C">
        <w:rPr>
          <w:rFonts w:ascii="Arial Narrow" w:hAnsi="Arial Narrow"/>
        </w:rPr>
        <w:t>los</w:t>
      </w:r>
      <w:r w:rsidRPr="000B1D5C">
        <w:rPr>
          <w:rFonts w:ascii="Arial Narrow" w:hAnsi="Arial Narrow"/>
          <w:spacing w:val="-12"/>
        </w:rPr>
        <w:t xml:space="preserve"> </w:t>
      </w:r>
      <w:r w:rsidRPr="000B1D5C">
        <w:rPr>
          <w:rFonts w:ascii="Arial Narrow" w:hAnsi="Arial Narrow"/>
        </w:rPr>
        <w:t>integrantes</w:t>
      </w:r>
      <w:r w:rsidRPr="000B1D5C">
        <w:rPr>
          <w:rFonts w:ascii="Arial Narrow" w:hAnsi="Arial Narrow"/>
          <w:spacing w:val="-12"/>
        </w:rPr>
        <w:t xml:space="preserve"> </w:t>
      </w:r>
      <w:r w:rsidRPr="000B1D5C">
        <w:rPr>
          <w:rFonts w:ascii="Arial Narrow" w:hAnsi="Arial Narrow"/>
        </w:rPr>
        <w:t>deberán</w:t>
      </w:r>
      <w:r w:rsidRPr="000B1D5C">
        <w:rPr>
          <w:rFonts w:ascii="Arial Narrow" w:hAnsi="Arial Narrow"/>
          <w:spacing w:val="-14"/>
        </w:rPr>
        <w:t xml:space="preserve"> </w:t>
      </w:r>
      <w:r w:rsidRPr="000B1D5C">
        <w:rPr>
          <w:rFonts w:ascii="Arial Narrow" w:hAnsi="Arial Narrow"/>
        </w:rPr>
        <w:t>demostrar</w:t>
      </w:r>
      <w:r w:rsidRPr="000B1D5C">
        <w:rPr>
          <w:rFonts w:ascii="Arial Narrow" w:hAnsi="Arial Narrow"/>
          <w:spacing w:val="-14"/>
        </w:rPr>
        <w:t xml:space="preserve"> </w:t>
      </w:r>
      <w:r w:rsidRPr="000B1D5C">
        <w:rPr>
          <w:rFonts w:ascii="Arial Narrow" w:hAnsi="Arial Narrow"/>
        </w:rPr>
        <w:t>el</w:t>
      </w:r>
      <w:r w:rsidRPr="000B1D5C">
        <w:rPr>
          <w:rFonts w:ascii="Arial Narrow" w:hAnsi="Arial Narrow"/>
          <w:spacing w:val="-13"/>
        </w:rPr>
        <w:t xml:space="preserve"> </w:t>
      </w:r>
      <w:r w:rsidRPr="000B1D5C">
        <w:rPr>
          <w:rFonts w:ascii="Arial Narrow" w:hAnsi="Arial Narrow"/>
        </w:rPr>
        <w:t>origen</w:t>
      </w:r>
      <w:r w:rsidRPr="000B1D5C">
        <w:rPr>
          <w:rFonts w:ascii="Arial Narrow" w:hAnsi="Arial Narrow"/>
          <w:spacing w:val="-13"/>
        </w:rPr>
        <w:t xml:space="preserve"> </w:t>
      </w:r>
      <w:r w:rsidRPr="000B1D5C">
        <w:rPr>
          <w:rFonts w:ascii="Arial Narrow" w:hAnsi="Arial Narrow"/>
        </w:rPr>
        <w:t>nacional</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oferta en las condiciones señaladas.</w:t>
      </w:r>
    </w:p>
    <w:p w14:paraId="7EECCA49" w14:textId="77777777" w:rsidR="003765C5" w:rsidRPr="000B1D5C" w:rsidRDefault="003765C5" w:rsidP="00AC2CB5">
      <w:pPr>
        <w:pStyle w:val="Textoindependiente"/>
        <w:spacing w:before="1"/>
        <w:ind w:left="0"/>
        <w:rPr>
          <w:rFonts w:ascii="Arial Narrow" w:hAnsi="Arial Narrow"/>
        </w:rPr>
      </w:pPr>
    </w:p>
    <w:p w14:paraId="5D193E31" w14:textId="77777777" w:rsidR="003765C5" w:rsidRPr="000B1D5C" w:rsidRDefault="003765C5" w:rsidP="00AC2CB5">
      <w:pPr>
        <w:pStyle w:val="Prrafodelista"/>
        <w:numPr>
          <w:ilvl w:val="0"/>
          <w:numId w:val="15"/>
        </w:numPr>
        <w:tabs>
          <w:tab w:val="left" w:pos="501"/>
          <w:tab w:val="left" w:pos="785"/>
        </w:tabs>
        <w:ind w:right="375" w:hanging="10"/>
        <w:jc w:val="both"/>
        <w:rPr>
          <w:rFonts w:ascii="Arial Narrow" w:hAnsi="Arial Narrow"/>
        </w:rPr>
      </w:pPr>
      <w:r w:rsidRPr="000B1D5C">
        <w:rPr>
          <w:rFonts w:ascii="Arial Narrow" w:hAnsi="Arial Narrow"/>
        </w:rPr>
        <w:t>Preferir</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propuesta</w:t>
      </w:r>
      <w:r w:rsidRPr="000B1D5C">
        <w:rPr>
          <w:rFonts w:ascii="Arial Narrow" w:hAnsi="Arial Narrow"/>
          <w:spacing w:val="-1"/>
        </w:rPr>
        <w:t xml:space="preserve"> </w:t>
      </w:r>
      <w:r w:rsidRPr="000B1D5C">
        <w:rPr>
          <w:rFonts w:ascii="Arial Narrow" w:hAnsi="Arial Narrow"/>
        </w:rPr>
        <w:t>de la</w:t>
      </w:r>
      <w:r w:rsidRPr="000B1D5C">
        <w:rPr>
          <w:rFonts w:ascii="Arial Narrow" w:hAnsi="Arial Narrow"/>
          <w:spacing w:val="-1"/>
        </w:rPr>
        <w:t xml:space="preserve"> </w:t>
      </w:r>
      <w:r w:rsidRPr="000B1D5C">
        <w:rPr>
          <w:rFonts w:ascii="Arial Narrow" w:hAnsi="Arial Narrow"/>
        </w:rPr>
        <w:t>mujer</w:t>
      </w:r>
      <w:r w:rsidRPr="000B1D5C">
        <w:rPr>
          <w:rFonts w:ascii="Arial Narrow" w:hAnsi="Arial Narrow"/>
          <w:spacing w:val="-1"/>
        </w:rPr>
        <w:t xml:space="preserve"> </w:t>
      </w:r>
      <w:r w:rsidRPr="000B1D5C">
        <w:rPr>
          <w:rFonts w:ascii="Arial Narrow" w:hAnsi="Arial Narrow"/>
        </w:rPr>
        <w:t>cabeza</w:t>
      </w:r>
      <w:r w:rsidRPr="000B1D5C">
        <w:rPr>
          <w:rFonts w:ascii="Arial Narrow" w:hAnsi="Arial Narrow"/>
          <w:spacing w:val="-2"/>
        </w:rPr>
        <w:t xml:space="preserve"> </w:t>
      </w:r>
      <w:r w:rsidRPr="000B1D5C">
        <w:rPr>
          <w:rFonts w:ascii="Arial Narrow" w:hAnsi="Arial Narrow"/>
        </w:rPr>
        <w:t>de familia. Su</w:t>
      </w:r>
      <w:r w:rsidRPr="000B1D5C">
        <w:rPr>
          <w:rFonts w:ascii="Arial Narrow" w:hAnsi="Arial Narrow"/>
          <w:spacing w:val="-1"/>
        </w:rPr>
        <w:t xml:space="preserve"> </w:t>
      </w:r>
      <w:r w:rsidRPr="000B1D5C">
        <w:rPr>
          <w:rFonts w:ascii="Arial Narrow" w:hAnsi="Arial Narrow"/>
        </w:rPr>
        <w:t>acreditación</w:t>
      </w:r>
      <w:r w:rsidRPr="000B1D5C">
        <w:rPr>
          <w:rFonts w:ascii="Arial Narrow" w:hAnsi="Arial Narrow"/>
          <w:spacing w:val="-1"/>
        </w:rPr>
        <w:t xml:space="preserve"> </w:t>
      </w:r>
      <w:r w:rsidRPr="000B1D5C">
        <w:rPr>
          <w:rFonts w:ascii="Arial Narrow" w:hAnsi="Arial Narrow"/>
        </w:rPr>
        <w:t>se realizará</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los términos del</w:t>
      </w:r>
      <w:r w:rsidRPr="000B1D5C">
        <w:rPr>
          <w:rFonts w:ascii="Arial Narrow" w:hAnsi="Arial Narrow"/>
          <w:spacing w:val="-3"/>
        </w:rPr>
        <w:t xml:space="preserve"> </w:t>
      </w:r>
      <w:r w:rsidRPr="000B1D5C">
        <w:rPr>
          <w:rFonts w:ascii="Arial Narrow" w:hAnsi="Arial Narrow"/>
        </w:rPr>
        <w:t>parágrafo</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artículo</w:t>
      </w:r>
      <w:r w:rsidRPr="000B1D5C">
        <w:rPr>
          <w:rFonts w:ascii="Arial Narrow" w:hAnsi="Arial Narrow"/>
          <w:spacing w:val="-2"/>
        </w:rPr>
        <w:t xml:space="preserve"> </w:t>
      </w:r>
      <w:r w:rsidRPr="000B1D5C">
        <w:rPr>
          <w:rFonts w:ascii="Arial Narrow" w:hAnsi="Arial Narrow"/>
        </w:rPr>
        <w:t>2</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Ley</w:t>
      </w:r>
      <w:r w:rsidRPr="000B1D5C">
        <w:rPr>
          <w:rFonts w:ascii="Arial Narrow" w:hAnsi="Arial Narrow"/>
          <w:spacing w:val="-6"/>
        </w:rPr>
        <w:t xml:space="preserve"> </w:t>
      </w:r>
      <w:r w:rsidRPr="000B1D5C">
        <w:rPr>
          <w:rFonts w:ascii="Arial Narrow" w:hAnsi="Arial Narrow"/>
        </w:rPr>
        <w:t>82</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1993,</w:t>
      </w:r>
      <w:r w:rsidRPr="000B1D5C">
        <w:rPr>
          <w:rFonts w:ascii="Arial Narrow" w:hAnsi="Arial Narrow"/>
          <w:spacing w:val="-3"/>
        </w:rPr>
        <w:t xml:space="preserve"> </w:t>
      </w:r>
      <w:r w:rsidRPr="000B1D5C">
        <w:rPr>
          <w:rFonts w:ascii="Arial Narrow" w:hAnsi="Arial Narrow"/>
        </w:rPr>
        <w:t>modificado</w:t>
      </w:r>
      <w:r w:rsidRPr="000B1D5C">
        <w:rPr>
          <w:rFonts w:ascii="Arial Narrow" w:hAnsi="Arial Narrow"/>
          <w:spacing w:val="-2"/>
        </w:rPr>
        <w:t xml:space="preserve"> </w:t>
      </w:r>
      <w:r w:rsidRPr="000B1D5C">
        <w:rPr>
          <w:rFonts w:ascii="Arial Narrow" w:hAnsi="Arial Narrow"/>
        </w:rPr>
        <w:t>por</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artículo</w:t>
      </w:r>
      <w:r w:rsidRPr="000B1D5C">
        <w:rPr>
          <w:rFonts w:ascii="Arial Narrow" w:hAnsi="Arial Narrow"/>
          <w:spacing w:val="-2"/>
        </w:rPr>
        <w:t xml:space="preserve"> </w:t>
      </w:r>
      <w:r w:rsidRPr="000B1D5C">
        <w:rPr>
          <w:rFonts w:ascii="Arial Narrow" w:hAnsi="Arial Narrow"/>
        </w:rPr>
        <w:t>1</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Ley</w:t>
      </w:r>
      <w:r w:rsidRPr="000B1D5C">
        <w:rPr>
          <w:rFonts w:ascii="Arial Narrow" w:hAnsi="Arial Narrow"/>
          <w:spacing w:val="-5"/>
        </w:rPr>
        <w:t xml:space="preserve"> </w:t>
      </w:r>
      <w:r w:rsidRPr="000B1D5C">
        <w:rPr>
          <w:rFonts w:ascii="Arial Narrow" w:hAnsi="Arial Narrow"/>
        </w:rPr>
        <w:t>1232</w:t>
      </w:r>
      <w:r w:rsidRPr="000B1D5C">
        <w:rPr>
          <w:rFonts w:ascii="Arial Narrow" w:hAnsi="Arial Narrow"/>
          <w:spacing w:val="-2"/>
        </w:rPr>
        <w:t xml:space="preserve"> </w:t>
      </w:r>
      <w:r w:rsidRPr="000B1D5C">
        <w:rPr>
          <w:rFonts w:ascii="Arial Narrow" w:hAnsi="Arial Narrow"/>
        </w:rPr>
        <w:t>de 2008 o la norma que lo modifique, aclare, adicione o sustituya, es decir, la condición de mujer cabeza</w:t>
      </w:r>
      <w:r w:rsidRPr="000B1D5C">
        <w:rPr>
          <w:rFonts w:ascii="Arial Narrow" w:hAnsi="Arial Narrow"/>
          <w:spacing w:val="-17"/>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familia</w:t>
      </w:r>
      <w:r w:rsidRPr="000B1D5C">
        <w:rPr>
          <w:rFonts w:ascii="Arial Narrow" w:hAnsi="Arial Narrow"/>
          <w:spacing w:val="-17"/>
        </w:rPr>
        <w:t xml:space="preserve"> </w:t>
      </w:r>
      <w:r w:rsidRPr="000B1D5C">
        <w:rPr>
          <w:rFonts w:ascii="Arial Narrow" w:hAnsi="Arial Narrow"/>
        </w:rPr>
        <w:t>y</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cesación</w:t>
      </w:r>
      <w:r w:rsidRPr="000B1D5C">
        <w:rPr>
          <w:rFonts w:ascii="Arial Narrow" w:hAnsi="Arial Narrow"/>
          <w:spacing w:val="-17"/>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esta</w:t>
      </w:r>
      <w:r w:rsidRPr="000B1D5C">
        <w:rPr>
          <w:rFonts w:ascii="Arial Narrow" w:hAnsi="Arial Narrow"/>
          <w:spacing w:val="-17"/>
        </w:rPr>
        <w:t xml:space="preserve"> </w:t>
      </w:r>
      <w:r w:rsidRPr="000B1D5C">
        <w:rPr>
          <w:rFonts w:ascii="Arial Narrow" w:hAnsi="Arial Narrow"/>
        </w:rPr>
        <w:t>se</w:t>
      </w:r>
      <w:r w:rsidRPr="000B1D5C">
        <w:rPr>
          <w:rFonts w:ascii="Arial Narrow" w:hAnsi="Arial Narrow"/>
          <w:spacing w:val="-16"/>
        </w:rPr>
        <w:t xml:space="preserve"> </w:t>
      </w:r>
      <w:r w:rsidRPr="000B1D5C">
        <w:rPr>
          <w:rFonts w:ascii="Arial Narrow" w:hAnsi="Arial Narrow"/>
        </w:rPr>
        <w:t>otorgará</w:t>
      </w:r>
      <w:r w:rsidRPr="000B1D5C">
        <w:rPr>
          <w:rFonts w:ascii="Arial Narrow" w:hAnsi="Arial Narrow"/>
          <w:spacing w:val="-17"/>
        </w:rPr>
        <w:t xml:space="preserve"> </w:t>
      </w:r>
      <w:r w:rsidRPr="000B1D5C">
        <w:rPr>
          <w:rFonts w:ascii="Arial Narrow" w:hAnsi="Arial Narrow"/>
        </w:rPr>
        <w:t>desde</w:t>
      </w:r>
      <w:r w:rsidRPr="000B1D5C">
        <w:rPr>
          <w:rFonts w:ascii="Arial Narrow" w:hAnsi="Arial Narrow"/>
          <w:spacing w:val="-16"/>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momento</w:t>
      </w:r>
      <w:r w:rsidRPr="000B1D5C">
        <w:rPr>
          <w:rFonts w:ascii="Arial Narrow" w:hAnsi="Arial Narrow"/>
          <w:spacing w:val="-16"/>
        </w:rPr>
        <w:t xml:space="preserve"> </w:t>
      </w:r>
      <w:r w:rsidRPr="000B1D5C">
        <w:rPr>
          <w:rFonts w:ascii="Arial Narrow" w:hAnsi="Arial Narrow"/>
        </w:rPr>
        <w:t>en</w:t>
      </w:r>
      <w:r w:rsidRPr="000B1D5C">
        <w:rPr>
          <w:rFonts w:ascii="Arial Narrow" w:hAnsi="Arial Narrow"/>
          <w:spacing w:val="-17"/>
        </w:rPr>
        <w:t xml:space="preserve"> </w:t>
      </w:r>
      <w:r w:rsidRPr="000B1D5C">
        <w:rPr>
          <w:rFonts w:ascii="Arial Narrow" w:hAnsi="Arial Narrow"/>
        </w:rPr>
        <w:t>que</w:t>
      </w:r>
      <w:r w:rsidRPr="000B1D5C">
        <w:rPr>
          <w:rFonts w:ascii="Arial Narrow" w:hAnsi="Arial Narrow"/>
          <w:spacing w:val="-17"/>
        </w:rPr>
        <w:t xml:space="preserve"> </w:t>
      </w:r>
      <w:r w:rsidRPr="000B1D5C">
        <w:rPr>
          <w:rFonts w:ascii="Arial Narrow" w:hAnsi="Arial Narrow"/>
        </w:rPr>
        <w:t>ocurra</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respectivo evento y se declare ante un notario. Esta certificación debe tener una fecha de expedición no mayor</w:t>
      </w:r>
      <w:r w:rsidRPr="000B1D5C">
        <w:rPr>
          <w:rFonts w:ascii="Arial Narrow" w:hAnsi="Arial Narrow"/>
          <w:spacing w:val="-9"/>
        </w:rPr>
        <w:t xml:space="preserve"> </w:t>
      </w:r>
      <w:r w:rsidRPr="000B1D5C">
        <w:rPr>
          <w:rFonts w:ascii="Arial Narrow" w:hAnsi="Arial Narrow"/>
        </w:rPr>
        <w:t>a</w:t>
      </w:r>
      <w:r w:rsidRPr="000B1D5C">
        <w:rPr>
          <w:rFonts w:ascii="Arial Narrow" w:hAnsi="Arial Narrow"/>
          <w:spacing w:val="-10"/>
        </w:rPr>
        <w:t xml:space="preserve"> </w:t>
      </w:r>
      <w:r w:rsidRPr="000B1D5C">
        <w:rPr>
          <w:rFonts w:ascii="Arial Narrow" w:hAnsi="Arial Narrow"/>
        </w:rPr>
        <w:t>treinta</w:t>
      </w:r>
      <w:r w:rsidRPr="000B1D5C">
        <w:rPr>
          <w:rFonts w:ascii="Arial Narrow" w:hAnsi="Arial Narrow"/>
          <w:spacing w:val="-10"/>
        </w:rPr>
        <w:t xml:space="preserve"> </w:t>
      </w:r>
      <w:r w:rsidRPr="000B1D5C">
        <w:rPr>
          <w:rFonts w:ascii="Arial Narrow" w:hAnsi="Arial Narrow"/>
        </w:rPr>
        <w:t>(30)</w:t>
      </w:r>
      <w:r w:rsidRPr="000B1D5C">
        <w:rPr>
          <w:rFonts w:ascii="Arial Narrow" w:hAnsi="Arial Narrow"/>
          <w:spacing w:val="-11"/>
        </w:rPr>
        <w:t xml:space="preserve"> </w:t>
      </w:r>
      <w:r w:rsidRPr="000B1D5C">
        <w:rPr>
          <w:rFonts w:ascii="Arial Narrow" w:hAnsi="Arial Narrow"/>
        </w:rPr>
        <w:t>días</w:t>
      </w:r>
      <w:r w:rsidRPr="000B1D5C">
        <w:rPr>
          <w:rFonts w:ascii="Arial Narrow" w:hAnsi="Arial Narrow"/>
          <w:spacing w:val="-9"/>
        </w:rPr>
        <w:t xml:space="preserve"> </w:t>
      </w:r>
      <w:r w:rsidRPr="000B1D5C">
        <w:rPr>
          <w:rFonts w:ascii="Arial Narrow" w:hAnsi="Arial Narrow"/>
        </w:rPr>
        <w:t>calendarios</w:t>
      </w:r>
      <w:r w:rsidRPr="000B1D5C">
        <w:rPr>
          <w:rFonts w:ascii="Arial Narrow" w:hAnsi="Arial Narrow"/>
          <w:spacing w:val="-9"/>
        </w:rPr>
        <w:t xml:space="preserve"> </w:t>
      </w:r>
      <w:r w:rsidRPr="000B1D5C">
        <w:rPr>
          <w:rFonts w:ascii="Arial Narrow" w:hAnsi="Arial Narrow"/>
        </w:rPr>
        <w:t>anteriores</w:t>
      </w:r>
      <w:r w:rsidRPr="000B1D5C">
        <w:rPr>
          <w:rFonts w:ascii="Arial Narrow" w:hAnsi="Arial Narrow"/>
          <w:spacing w:val="-9"/>
        </w:rPr>
        <w:t xml:space="preserve"> </w:t>
      </w:r>
      <w:r w:rsidRPr="000B1D5C">
        <w:rPr>
          <w:rFonts w:ascii="Arial Narrow" w:hAnsi="Arial Narrow"/>
        </w:rPr>
        <w:t>a</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fecha</w:t>
      </w:r>
      <w:r w:rsidRPr="000B1D5C">
        <w:rPr>
          <w:rFonts w:ascii="Arial Narrow" w:hAnsi="Arial Narrow"/>
          <w:spacing w:val="-10"/>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cierre</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Proceso</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Contratación y</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esta</w:t>
      </w:r>
      <w:r w:rsidRPr="000B1D5C">
        <w:rPr>
          <w:rFonts w:ascii="Arial Narrow" w:hAnsi="Arial Narrow"/>
          <w:spacing w:val="-3"/>
        </w:rPr>
        <w:t xml:space="preserve"> </w:t>
      </w:r>
      <w:r w:rsidRPr="000B1D5C">
        <w:rPr>
          <w:rFonts w:ascii="Arial Narrow" w:hAnsi="Arial Narrow"/>
        </w:rPr>
        <w:t>deberá</w:t>
      </w:r>
      <w:r w:rsidRPr="000B1D5C">
        <w:rPr>
          <w:rFonts w:ascii="Arial Narrow" w:hAnsi="Arial Narrow"/>
          <w:spacing w:val="-3"/>
        </w:rPr>
        <w:t xml:space="preserve"> </w:t>
      </w:r>
      <w:r w:rsidRPr="000B1D5C">
        <w:rPr>
          <w:rFonts w:ascii="Arial Narrow" w:hAnsi="Arial Narrow"/>
        </w:rPr>
        <w:t>verificarse</w:t>
      </w:r>
      <w:r w:rsidRPr="000B1D5C">
        <w:rPr>
          <w:rFonts w:ascii="Arial Narrow" w:hAnsi="Arial Narrow"/>
          <w:spacing w:val="-1"/>
        </w:rPr>
        <w:t xml:space="preserve"> </w:t>
      </w:r>
      <w:r w:rsidRPr="000B1D5C">
        <w:rPr>
          <w:rFonts w:ascii="Arial Narrow" w:hAnsi="Arial Narrow"/>
        </w:rPr>
        <w:t>que</w:t>
      </w:r>
      <w:r w:rsidRPr="000B1D5C">
        <w:rPr>
          <w:rFonts w:ascii="Arial Narrow" w:hAnsi="Arial Narrow"/>
          <w:spacing w:val="-2"/>
        </w:rPr>
        <w:t xml:space="preserve"> </w:t>
      </w:r>
      <w:r w:rsidRPr="000B1D5C">
        <w:rPr>
          <w:rFonts w:ascii="Arial Narrow" w:hAnsi="Arial Narrow"/>
        </w:rPr>
        <w:t>dé</w:t>
      </w:r>
      <w:r w:rsidRPr="000B1D5C">
        <w:rPr>
          <w:rFonts w:ascii="Arial Narrow" w:hAnsi="Arial Narrow"/>
          <w:spacing w:val="-1"/>
        </w:rPr>
        <w:t xml:space="preserve"> </w:t>
      </w:r>
      <w:r w:rsidRPr="000B1D5C">
        <w:rPr>
          <w:rFonts w:ascii="Arial Narrow" w:hAnsi="Arial Narrow"/>
        </w:rPr>
        <w:t>cuenta</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2"/>
        </w:rPr>
        <w:t xml:space="preserve"> </w:t>
      </w:r>
      <w:r w:rsidRPr="000B1D5C">
        <w:rPr>
          <w:rFonts w:ascii="Arial Narrow" w:hAnsi="Arial Narrow"/>
        </w:rPr>
        <w:t>cumplimiento</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los</w:t>
      </w:r>
      <w:r w:rsidRPr="000B1D5C">
        <w:rPr>
          <w:rFonts w:ascii="Arial Narrow" w:hAnsi="Arial Narrow"/>
          <w:spacing w:val="-2"/>
        </w:rPr>
        <w:t xml:space="preserve"> </w:t>
      </w:r>
      <w:r w:rsidRPr="000B1D5C">
        <w:rPr>
          <w:rFonts w:ascii="Arial Narrow" w:hAnsi="Arial Narrow"/>
        </w:rPr>
        <w:t>requisitos</w:t>
      </w:r>
      <w:r w:rsidRPr="000B1D5C">
        <w:rPr>
          <w:rFonts w:ascii="Arial Narrow" w:hAnsi="Arial Narrow"/>
          <w:spacing w:val="-2"/>
        </w:rPr>
        <w:t xml:space="preserve"> </w:t>
      </w:r>
      <w:r w:rsidRPr="000B1D5C">
        <w:rPr>
          <w:rFonts w:ascii="Arial Narrow" w:hAnsi="Arial Narrow"/>
        </w:rPr>
        <w:t>establecidos</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el artículo 1 de la Ley 1232 de 2008. En caso de modificarse la fecha de cierre del proceso, se tendrá</w:t>
      </w:r>
      <w:r w:rsidRPr="000B1D5C">
        <w:rPr>
          <w:rFonts w:ascii="Arial Narrow" w:hAnsi="Arial Narrow"/>
          <w:spacing w:val="-4"/>
        </w:rPr>
        <w:t xml:space="preserve"> </w:t>
      </w:r>
      <w:r w:rsidRPr="000B1D5C">
        <w:rPr>
          <w:rFonts w:ascii="Arial Narrow" w:hAnsi="Arial Narrow"/>
        </w:rPr>
        <w:t>como</w:t>
      </w:r>
      <w:r w:rsidRPr="000B1D5C">
        <w:rPr>
          <w:rFonts w:ascii="Arial Narrow" w:hAnsi="Arial Narrow"/>
          <w:spacing w:val="-2"/>
        </w:rPr>
        <w:t xml:space="preserve"> </w:t>
      </w:r>
      <w:r w:rsidRPr="000B1D5C">
        <w:rPr>
          <w:rFonts w:ascii="Arial Narrow" w:hAnsi="Arial Narrow"/>
        </w:rPr>
        <w:t>referencia</w:t>
      </w:r>
      <w:r w:rsidRPr="000B1D5C">
        <w:rPr>
          <w:rFonts w:ascii="Arial Narrow" w:hAnsi="Arial Narrow"/>
          <w:spacing w:val="-4"/>
        </w:rPr>
        <w:t xml:space="preserve"> </w:t>
      </w:r>
      <w:r w:rsidRPr="000B1D5C">
        <w:rPr>
          <w:rFonts w:ascii="Arial Narrow" w:hAnsi="Arial Narrow"/>
        </w:rPr>
        <w:t>para</w:t>
      </w:r>
      <w:r w:rsidRPr="000B1D5C">
        <w:rPr>
          <w:rFonts w:ascii="Arial Narrow" w:hAnsi="Arial Narrow"/>
          <w:spacing w:val="-4"/>
        </w:rPr>
        <w:t xml:space="preserve"> </w:t>
      </w:r>
      <w:r w:rsidRPr="000B1D5C">
        <w:rPr>
          <w:rFonts w:ascii="Arial Narrow" w:hAnsi="Arial Narrow"/>
        </w:rPr>
        <w:lastRenderedPageBreak/>
        <w:t>establecer</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plazo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vigencia</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fecha</w:t>
      </w:r>
      <w:r w:rsidRPr="000B1D5C">
        <w:rPr>
          <w:rFonts w:ascii="Arial Narrow" w:hAnsi="Arial Narrow"/>
          <w:spacing w:val="-4"/>
        </w:rPr>
        <w:t xml:space="preserve"> </w:t>
      </w:r>
      <w:r w:rsidRPr="000B1D5C">
        <w:rPr>
          <w:rFonts w:ascii="Arial Narrow" w:hAnsi="Arial Narrow"/>
        </w:rPr>
        <w:t>originalmente</w:t>
      </w:r>
      <w:r w:rsidRPr="000B1D5C">
        <w:rPr>
          <w:rFonts w:ascii="Arial Narrow" w:hAnsi="Arial Narrow"/>
          <w:spacing w:val="-5"/>
        </w:rPr>
        <w:t xml:space="preserve"> </w:t>
      </w:r>
      <w:r w:rsidRPr="000B1D5C">
        <w:rPr>
          <w:rFonts w:ascii="Arial Narrow" w:hAnsi="Arial Narrow"/>
        </w:rPr>
        <w:t>contemplada en la invitación.</w:t>
      </w:r>
    </w:p>
    <w:p w14:paraId="2C73B864" w14:textId="77777777" w:rsidR="003765C5" w:rsidRDefault="003765C5" w:rsidP="00AC2CB5">
      <w:pPr>
        <w:pStyle w:val="Textoindependiente"/>
        <w:spacing w:before="266"/>
        <w:ind w:left="492" w:right="378"/>
        <w:rPr>
          <w:rFonts w:ascii="Arial Narrow" w:hAnsi="Arial Narrow"/>
        </w:rPr>
      </w:pPr>
      <w:r w:rsidRPr="000B1D5C">
        <w:rPr>
          <w:rFonts w:ascii="Arial Narrow" w:hAnsi="Arial Narrow"/>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w:t>
      </w:r>
    </w:p>
    <w:p w14:paraId="6E759EF4" w14:textId="77777777" w:rsidR="003765C5" w:rsidRDefault="003765C5" w:rsidP="00AC2CB5">
      <w:pPr>
        <w:pStyle w:val="Textoindependiente"/>
        <w:spacing w:before="266"/>
        <w:ind w:left="492" w:right="378"/>
        <w:rPr>
          <w:rFonts w:ascii="Arial Narrow" w:hAnsi="Arial Narrow"/>
        </w:rPr>
      </w:pPr>
    </w:p>
    <w:p w14:paraId="315FF38C" w14:textId="77777777" w:rsidR="003765C5" w:rsidRPr="000B1D5C" w:rsidRDefault="003765C5" w:rsidP="00AC2CB5">
      <w:pPr>
        <w:pStyle w:val="Textoindependiente"/>
        <w:spacing w:before="266"/>
        <w:ind w:left="492" w:right="378"/>
        <w:rPr>
          <w:rFonts w:ascii="Arial Narrow" w:hAnsi="Arial Narrow"/>
        </w:rPr>
      </w:pPr>
      <w:r w:rsidRPr="000B1D5C">
        <w:rPr>
          <w:rFonts w:ascii="Arial Narrow" w:hAnsi="Arial Narrow"/>
        </w:rPr>
        <w:t>medida de protección</w:t>
      </w:r>
      <w:r w:rsidRPr="000B1D5C">
        <w:rPr>
          <w:rFonts w:ascii="Arial Narrow" w:hAnsi="Arial Narrow"/>
          <w:spacing w:val="17"/>
        </w:rPr>
        <w:t xml:space="preserve"> </w:t>
      </w:r>
      <w:r w:rsidRPr="000B1D5C">
        <w:rPr>
          <w:rFonts w:ascii="Arial Narrow" w:hAnsi="Arial Narrow"/>
        </w:rPr>
        <w:t>expedida</w:t>
      </w:r>
      <w:r w:rsidRPr="000B1D5C">
        <w:rPr>
          <w:rFonts w:ascii="Arial Narrow" w:hAnsi="Arial Narrow"/>
          <w:spacing w:val="14"/>
        </w:rPr>
        <w:t xml:space="preserve"> </w:t>
      </w:r>
      <w:r w:rsidRPr="000B1D5C">
        <w:rPr>
          <w:rFonts w:ascii="Arial Narrow" w:hAnsi="Arial Narrow"/>
        </w:rPr>
        <w:t>por</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autoridad</w:t>
      </w:r>
      <w:r w:rsidRPr="000B1D5C">
        <w:rPr>
          <w:rFonts w:ascii="Arial Narrow" w:hAnsi="Arial Narrow"/>
          <w:spacing w:val="17"/>
        </w:rPr>
        <w:t xml:space="preserve"> </w:t>
      </w:r>
      <w:r w:rsidRPr="000B1D5C">
        <w:rPr>
          <w:rFonts w:ascii="Arial Narrow" w:hAnsi="Arial Narrow"/>
        </w:rPr>
        <w:t>competente.</w:t>
      </w:r>
      <w:r w:rsidRPr="000B1D5C">
        <w:rPr>
          <w:rFonts w:ascii="Arial Narrow" w:hAnsi="Arial Narrow"/>
          <w:spacing w:val="20"/>
        </w:rPr>
        <w:t xml:space="preserve"> </w:t>
      </w:r>
      <w:r w:rsidRPr="000B1D5C">
        <w:rPr>
          <w:rFonts w:ascii="Arial Narrow" w:hAnsi="Arial Narrow"/>
        </w:rPr>
        <w:t>En</w:t>
      </w:r>
      <w:r w:rsidRPr="000B1D5C">
        <w:rPr>
          <w:rFonts w:ascii="Arial Narrow" w:hAnsi="Arial Narrow"/>
          <w:spacing w:val="17"/>
        </w:rPr>
        <w:t xml:space="preserve"> </w:t>
      </w:r>
      <w:r w:rsidRPr="000B1D5C">
        <w:rPr>
          <w:rFonts w:ascii="Arial Narrow" w:hAnsi="Arial Narrow"/>
        </w:rPr>
        <w:t>virtud</w:t>
      </w:r>
      <w:r w:rsidRPr="000B1D5C">
        <w:rPr>
          <w:rFonts w:ascii="Arial Narrow" w:hAnsi="Arial Narrow"/>
          <w:spacing w:val="17"/>
        </w:rPr>
        <w:t xml:space="preserve"> </w:t>
      </w:r>
      <w:r w:rsidRPr="000B1D5C">
        <w:rPr>
          <w:rFonts w:ascii="Arial Narrow" w:hAnsi="Arial Narrow"/>
        </w:rPr>
        <w:t>del</w:t>
      </w:r>
      <w:r w:rsidRPr="000B1D5C">
        <w:rPr>
          <w:rFonts w:ascii="Arial Narrow" w:hAnsi="Arial Narrow"/>
          <w:spacing w:val="18"/>
        </w:rPr>
        <w:t xml:space="preserve"> </w:t>
      </w:r>
      <w:r w:rsidRPr="000B1D5C">
        <w:rPr>
          <w:rFonts w:ascii="Arial Narrow" w:hAnsi="Arial Narrow"/>
        </w:rPr>
        <w:t>artículo</w:t>
      </w:r>
      <w:r w:rsidRPr="000B1D5C">
        <w:rPr>
          <w:rFonts w:ascii="Arial Narrow" w:hAnsi="Arial Narrow"/>
          <w:spacing w:val="18"/>
        </w:rPr>
        <w:t xml:space="preserve"> </w:t>
      </w:r>
      <w:r w:rsidRPr="000B1D5C">
        <w:rPr>
          <w:rFonts w:ascii="Arial Narrow" w:hAnsi="Arial Narrow"/>
        </w:rPr>
        <w:t>16</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8"/>
        </w:rPr>
        <w:t xml:space="preserve"> </w:t>
      </w:r>
      <w:r w:rsidRPr="000B1D5C">
        <w:rPr>
          <w:rFonts w:ascii="Arial Narrow" w:hAnsi="Arial Narrow"/>
        </w:rPr>
        <w:t>Ley</w:t>
      </w:r>
      <w:r w:rsidRPr="000B1D5C">
        <w:rPr>
          <w:rFonts w:ascii="Arial Narrow" w:hAnsi="Arial Narrow"/>
          <w:spacing w:val="16"/>
        </w:rPr>
        <w:t xml:space="preserve"> </w:t>
      </w:r>
      <w:r w:rsidRPr="000B1D5C">
        <w:rPr>
          <w:rFonts w:ascii="Arial Narrow" w:hAnsi="Arial Narrow"/>
        </w:rPr>
        <w:t>1257</w:t>
      </w:r>
      <w:r w:rsidRPr="000B1D5C">
        <w:rPr>
          <w:rFonts w:ascii="Arial Narrow" w:hAnsi="Arial Narrow"/>
          <w:spacing w:val="19"/>
        </w:rPr>
        <w:t xml:space="preserve"> </w:t>
      </w:r>
      <w:r w:rsidRPr="000B1D5C">
        <w:rPr>
          <w:rFonts w:ascii="Arial Narrow" w:hAnsi="Arial Narrow"/>
          <w:spacing w:val="-5"/>
        </w:rPr>
        <w:t>de</w:t>
      </w:r>
      <w:r>
        <w:rPr>
          <w:rFonts w:ascii="Arial Narrow" w:hAnsi="Arial Narrow"/>
          <w:spacing w:val="-5"/>
        </w:rPr>
        <w:t xml:space="preserve"> </w:t>
      </w:r>
      <w:r w:rsidRPr="000B1D5C">
        <w:rPr>
          <w:rFonts w:ascii="Arial Narrow" w:hAnsi="Arial Narrow"/>
        </w:rPr>
        <w:t>2008</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norma</w:t>
      </w:r>
      <w:r w:rsidRPr="000B1D5C">
        <w:rPr>
          <w:rFonts w:ascii="Arial Narrow" w:hAnsi="Arial Narrow"/>
          <w:spacing w:val="-1"/>
        </w:rPr>
        <w:t xml:space="preserve"> </w:t>
      </w:r>
      <w:r w:rsidRPr="000B1D5C">
        <w:rPr>
          <w:rFonts w:ascii="Arial Narrow" w:hAnsi="Arial Narrow"/>
        </w:rPr>
        <w:t>que</w:t>
      </w:r>
      <w:r w:rsidRPr="000B1D5C">
        <w:rPr>
          <w:rFonts w:ascii="Arial Narrow" w:hAnsi="Arial Narrow"/>
          <w:spacing w:val="-6"/>
        </w:rPr>
        <w:t xml:space="preserve"> </w:t>
      </w:r>
      <w:r w:rsidRPr="000B1D5C">
        <w:rPr>
          <w:rFonts w:ascii="Arial Narrow" w:hAnsi="Arial Narrow"/>
        </w:rPr>
        <w:t>lo</w:t>
      </w:r>
      <w:r w:rsidRPr="000B1D5C">
        <w:rPr>
          <w:rFonts w:ascii="Arial Narrow" w:hAnsi="Arial Narrow"/>
          <w:spacing w:val="-1"/>
        </w:rPr>
        <w:t xml:space="preserve"> </w:t>
      </w:r>
      <w:r w:rsidRPr="000B1D5C">
        <w:rPr>
          <w:rFonts w:ascii="Arial Narrow" w:hAnsi="Arial Narrow"/>
        </w:rPr>
        <w:t>modifique, aclare,</w:t>
      </w:r>
      <w:r w:rsidRPr="000B1D5C">
        <w:rPr>
          <w:rFonts w:ascii="Arial Narrow" w:hAnsi="Arial Narrow"/>
          <w:spacing w:val="-2"/>
        </w:rPr>
        <w:t xml:space="preserve"> </w:t>
      </w:r>
      <w:r w:rsidRPr="000B1D5C">
        <w:rPr>
          <w:rFonts w:ascii="Arial Narrow" w:hAnsi="Arial Narrow"/>
        </w:rPr>
        <w:t>adicione</w:t>
      </w:r>
      <w:r w:rsidRPr="000B1D5C">
        <w:rPr>
          <w:rFonts w:ascii="Arial Narrow" w:hAnsi="Arial Narrow"/>
          <w:spacing w:val="-1"/>
        </w:rPr>
        <w:t xml:space="preserve"> </w:t>
      </w:r>
      <w:r w:rsidRPr="000B1D5C">
        <w:rPr>
          <w:rFonts w:ascii="Arial Narrow" w:hAnsi="Arial Narrow"/>
        </w:rPr>
        <w:t>o</w:t>
      </w:r>
      <w:r w:rsidRPr="000B1D5C">
        <w:rPr>
          <w:rFonts w:ascii="Arial Narrow" w:hAnsi="Arial Narrow"/>
          <w:spacing w:val="-2"/>
        </w:rPr>
        <w:t xml:space="preserve"> </w:t>
      </w:r>
      <w:r w:rsidRPr="000B1D5C">
        <w:rPr>
          <w:rFonts w:ascii="Arial Narrow" w:hAnsi="Arial Narrow"/>
        </w:rPr>
        <w:t>sustituya, la</w:t>
      </w:r>
      <w:r w:rsidRPr="000B1D5C">
        <w:rPr>
          <w:rFonts w:ascii="Arial Narrow" w:hAnsi="Arial Narrow"/>
          <w:spacing w:val="-1"/>
        </w:rPr>
        <w:t xml:space="preserve"> </w:t>
      </w:r>
      <w:r w:rsidRPr="000B1D5C">
        <w:rPr>
          <w:rFonts w:ascii="Arial Narrow" w:hAnsi="Arial Narrow"/>
        </w:rPr>
        <w:t>medida</w:t>
      </w:r>
      <w:r w:rsidRPr="000B1D5C">
        <w:rPr>
          <w:rFonts w:ascii="Arial Narrow" w:hAnsi="Arial Narrow"/>
          <w:spacing w:val="-1"/>
        </w:rPr>
        <w:t xml:space="preserve"> </w:t>
      </w:r>
      <w:r w:rsidRPr="000B1D5C">
        <w:rPr>
          <w:rFonts w:ascii="Arial Narrow" w:hAnsi="Arial Narrow"/>
        </w:rPr>
        <w:t>de protección</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debe impartir</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comisario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familia</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lugar</w:t>
      </w:r>
      <w:r w:rsidRPr="000B1D5C">
        <w:rPr>
          <w:rFonts w:ascii="Arial Narrow" w:hAnsi="Arial Narrow"/>
          <w:spacing w:val="-4"/>
        </w:rPr>
        <w:t xml:space="preserve"> </w:t>
      </w:r>
      <w:r w:rsidRPr="000B1D5C">
        <w:rPr>
          <w:rFonts w:ascii="Arial Narrow" w:hAnsi="Arial Narrow"/>
        </w:rPr>
        <w:t>donde</w:t>
      </w:r>
      <w:r w:rsidRPr="000B1D5C">
        <w:rPr>
          <w:rFonts w:ascii="Arial Narrow" w:hAnsi="Arial Narrow"/>
          <w:spacing w:val="-2"/>
        </w:rPr>
        <w:t xml:space="preserve"> </w:t>
      </w:r>
      <w:r w:rsidRPr="000B1D5C">
        <w:rPr>
          <w:rFonts w:ascii="Arial Narrow" w:hAnsi="Arial Narrow"/>
        </w:rPr>
        <w:t>ocurrieron</w:t>
      </w:r>
      <w:r w:rsidRPr="000B1D5C">
        <w:rPr>
          <w:rFonts w:ascii="Arial Narrow" w:hAnsi="Arial Narrow"/>
          <w:spacing w:val="-3"/>
        </w:rPr>
        <w:t xml:space="preserve"> </w:t>
      </w:r>
      <w:r w:rsidRPr="000B1D5C">
        <w:rPr>
          <w:rFonts w:ascii="Arial Narrow" w:hAnsi="Arial Narrow"/>
        </w:rPr>
        <w:t>los</w:t>
      </w:r>
      <w:r w:rsidRPr="000B1D5C">
        <w:rPr>
          <w:rFonts w:ascii="Arial Narrow" w:hAnsi="Arial Narrow"/>
          <w:spacing w:val="-5"/>
        </w:rPr>
        <w:t xml:space="preserve"> </w:t>
      </w:r>
      <w:r w:rsidRPr="000B1D5C">
        <w:rPr>
          <w:rFonts w:ascii="Arial Narrow" w:hAnsi="Arial Narrow"/>
        </w:rPr>
        <w:t>hechos</w:t>
      </w:r>
      <w:r w:rsidRPr="000B1D5C">
        <w:rPr>
          <w:rFonts w:ascii="Arial Narrow" w:hAnsi="Arial Narrow"/>
          <w:spacing w:val="-2"/>
        </w:rPr>
        <w:t xml:space="preserve"> </w:t>
      </w:r>
      <w:r w:rsidRPr="000B1D5C">
        <w:rPr>
          <w:rFonts w:ascii="Arial Narrow" w:hAnsi="Arial Narrow"/>
        </w:rPr>
        <w:t>y,</w:t>
      </w:r>
      <w:r w:rsidRPr="000B1D5C">
        <w:rPr>
          <w:rFonts w:ascii="Arial Narrow" w:hAnsi="Arial Narrow"/>
          <w:spacing w:val="-2"/>
        </w:rPr>
        <w:t xml:space="preserve"> </w:t>
      </w:r>
      <w:r w:rsidRPr="000B1D5C">
        <w:rPr>
          <w:rFonts w:ascii="Arial Narrow" w:hAnsi="Arial Narrow"/>
        </w:rPr>
        <w:t>a</w:t>
      </w:r>
      <w:r w:rsidRPr="000B1D5C">
        <w:rPr>
          <w:rFonts w:ascii="Arial Narrow" w:hAnsi="Arial Narrow"/>
          <w:spacing w:val="-4"/>
        </w:rPr>
        <w:t xml:space="preserve"> </w:t>
      </w:r>
      <w:r w:rsidRPr="000B1D5C">
        <w:rPr>
          <w:rFonts w:ascii="Arial Narrow" w:hAnsi="Arial Narrow"/>
        </w:rPr>
        <w:t>falta</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este,</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juez civil municipal o promiscuo municipal, o la autoridad indígena en los casos de violencia intrafamiliar en las comunidades de esta naturaleza.</w:t>
      </w:r>
    </w:p>
    <w:p w14:paraId="490F13E8" w14:textId="77777777" w:rsidR="003765C5" w:rsidRPr="000B1D5C" w:rsidRDefault="003765C5" w:rsidP="00AC2CB5">
      <w:pPr>
        <w:pStyle w:val="Textoindependiente"/>
        <w:ind w:left="0"/>
        <w:rPr>
          <w:rFonts w:ascii="Arial Narrow" w:hAnsi="Arial Narrow"/>
        </w:rPr>
      </w:pPr>
    </w:p>
    <w:p w14:paraId="627B8126" w14:textId="77777777" w:rsidR="003765C5" w:rsidRPr="000B1D5C" w:rsidRDefault="003765C5" w:rsidP="00AC2CB5">
      <w:pPr>
        <w:pStyle w:val="Textoindependiente"/>
        <w:ind w:left="501" w:right="378"/>
        <w:rPr>
          <w:rFonts w:ascii="Arial Narrow" w:hAnsi="Arial Narrow"/>
        </w:rPr>
      </w:pPr>
      <w:r w:rsidRPr="000B1D5C">
        <w:rPr>
          <w:rFonts w:ascii="Arial Narrow" w:hAnsi="Arial Narrow"/>
        </w:rPr>
        <w:t>En</w:t>
      </w:r>
      <w:r w:rsidRPr="000B1D5C">
        <w:rPr>
          <w:rFonts w:ascii="Arial Narrow" w:hAnsi="Arial Narrow"/>
          <w:spacing w:val="-20"/>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caso</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20"/>
        </w:rPr>
        <w:t xml:space="preserve"> </w:t>
      </w:r>
      <w:r w:rsidRPr="000B1D5C">
        <w:rPr>
          <w:rFonts w:ascii="Arial Narrow" w:hAnsi="Arial Narrow"/>
        </w:rPr>
        <w:t>las</w:t>
      </w:r>
      <w:r w:rsidRPr="000B1D5C">
        <w:rPr>
          <w:rFonts w:ascii="Arial Narrow" w:hAnsi="Arial Narrow"/>
          <w:spacing w:val="-19"/>
        </w:rPr>
        <w:t xml:space="preserve"> </w:t>
      </w:r>
      <w:r w:rsidRPr="000B1D5C">
        <w:rPr>
          <w:rFonts w:ascii="Arial Narrow" w:hAnsi="Arial Narrow"/>
        </w:rPr>
        <w:t>personas</w:t>
      </w:r>
      <w:r w:rsidRPr="000B1D5C">
        <w:rPr>
          <w:rFonts w:ascii="Arial Narrow" w:hAnsi="Arial Narrow"/>
          <w:spacing w:val="-20"/>
        </w:rPr>
        <w:t xml:space="preserve"> </w:t>
      </w:r>
      <w:r w:rsidRPr="000B1D5C">
        <w:rPr>
          <w:rFonts w:ascii="Arial Narrow" w:hAnsi="Arial Narrow"/>
        </w:rPr>
        <w:t>jurídicas</w:t>
      </w:r>
      <w:r w:rsidRPr="000B1D5C">
        <w:rPr>
          <w:rFonts w:ascii="Arial Narrow" w:hAnsi="Arial Narrow"/>
          <w:spacing w:val="-19"/>
        </w:rPr>
        <w:t xml:space="preserve"> </w:t>
      </w:r>
      <w:r w:rsidRPr="000B1D5C">
        <w:rPr>
          <w:rFonts w:ascii="Arial Narrow" w:hAnsi="Arial Narrow"/>
        </w:rPr>
        <w:t>se</w:t>
      </w:r>
      <w:r w:rsidRPr="000B1D5C">
        <w:rPr>
          <w:rFonts w:ascii="Arial Narrow" w:hAnsi="Arial Narrow"/>
          <w:spacing w:val="-19"/>
        </w:rPr>
        <w:t xml:space="preserve"> </w:t>
      </w:r>
      <w:r w:rsidRPr="000B1D5C">
        <w:rPr>
          <w:rFonts w:ascii="Arial Narrow" w:hAnsi="Arial Narrow"/>
        </w:rPr>
        <w:t>preferirá</w:t>
      </w:r>
      <w:r w:rsidRPr="000B1D5C">
        <w:rPr>
          <w:rFonts w:ascii="Arial Narrow" w:hAnsi="Arial Narrow"/>
          <w:spacing w:val="-20"/>
        </w:rPr>
        <w:t xml:space="preserve"> </w:t>
      </w:r>
      <w:r w:rsidRPr="000B1D5C">
        <w:rPr>
          <w:rFonts w:ascii="Arial Narrow" w:hAnsi="Arial Narrow"/>
        </w:rPr>
        <w:t>a</w:t>
      </w:r>
      <w:r w:rsidRPr="000B1D5C">
        <w:rPr>
          <w:rFonts w:ascii="Arial Narrow" w:hAnsi="Arial Narrow"/>
          <w:spacing w:val="-19"/>
        </w:rPr>
        <w:t xml:space="preserve"> </w:t>
      </w:r>
      <w:r w:rsidRPr="000B1D5C">
        <w:rPr>
          <w:rFonts w:ascii="Arial Narrow" w:hAnsi="Arial Narrow"/>
        </w:rPr>
        <w:t>aquellas</w:t>
      </w:r>
      <w:r w:rsidRPr="000B1D5C">
        <w:rPr>
          <w:rFonts w:ascii="Arial Narrow" w:hAnsi="Arial Narrow"/>
          <w:spacing w:val="-19"/>
        </w:rPr>
        <w:t xml:space="preserve"> </w:t>
      </w:r>
      <w:r w:rsidRPr="000B1D5C">
        <w:rPr>
          <w:rFonts w:ascii="Arial Narrow" w:hAnsi="Arial Narrow"/>
        </w:rPr>
        <w:t>en</w:t>
      </w:r>
      <w:r w:rsidRPr="000B1D5C">
        <w:rPr>
          <w:rFonts w:ascii="Arial Narrow" w:hAnsi="Arial Narrow"/>
          <w:spacing w:val="-20"/>
        </w:rPr>
        <w:t xml:space="preserve"> </w:t>
      </w:r>
      <w:r w:rsidRPr="000B1D5C">
        <w:rPr>
          <w:rFonts w:ascii="Arial Narrow" w:hAnsi="Arial Narrow"/>
        </w:rPr>
        <w:t>las</w:t>
      </w:r>
      <w:r w:rsidRPr="000B1D5C">
        <w:rPr>
          <w:rFonts w:ascii="Arial Narrow" w:hAnsi="Arial Narrow"/>
          <w:spacing w:val="-19"/>
        </w:rPr>
        <w:t xml:space="preserve"> </w:t>
      </w:r>
      <w:r w:rsidRPr="000B1D5C">
        <w:rPr>
          <w:rFonts w:ascii="Arial Narrow" w:hAnsi="Arial Narrow"/>
        </w:rPr>
        <w:t>que</w:t>
      </w:r>
      <w:r w:rsidRPr="000B1D5C">
        <w:rPr>
          <w:rFonts w:ascii="Arial Narrow" w:hAnsi="Arial Narrow"/>
          <w:spacing w:val="-19"/>
        </w:rPr>
        <w:t xml:space="preserve"> </w:t>
      </w:r>
      <w:r w:rsidRPr="000B1D5C">
        <w:rPr>
          <w:rFonts w:ascii="Arial Narrow" w:hAnsi="Arial Narrow"/>
        </w:rPr>
        <w:t>participen</w:t>
      </w:r>
      <w:r w:rsidRPr="000B1D5C">
        <w:rPr>
          <w:rFonts w:ascii="Arial Narrow" w:hAnsi="Arial Narrow"/>
          <w:spacing w:val="-20"/>
        </w:rPr>
        <w:t xml:space="preserve"> </w:t>
      </w:r>
      <w:r w:rsidRPr="000B1D5C">
        <w:rPr>
          <w:rFonts w:ascii="Arial Narrow" w:hAnsi="Arial Narrow"/>
        </w:rPr>
        <w:t>mayoritariamente mujeres cabeza de familia y/o mujeres víctimas de violencia intrafamiliar, para lo cual el representante legal o el revisor fiscal, según corresponda, diligenciará el «Formato 7B – Participación mayoritaria de mujeres cabeza de familia y/o mujeres víctimas de violencia intrafamiliar (persona jurídica)», mediante el cual acreditará, bajo la gravedad de juramento, que</w:t>
      </w:r>
      <w:r w:rsidRPr="000B1D5C">
        <w:rPr>
          <w:rFonts w:ascii="Arial Narrow" w:hAnsi="Arial Narrow"/>
          <w:spacing w:val="-19"/>
        </w:rPr>
        <w:t xml:space="preserve"> </w:t>
      </w:r>
      <w:r w:rsidRPr="000B1D5C">
        <w:rPr>
          <w:rFonts w:ascii="Arial Narrow" w:hAnsi="Arial Narrow"/>
        </w:rPr>
        <w:t>más</w:t>
      </w:r>
      <w:r w:rsidRPr="000B1D5C">
        <w:rPr>
          <w:rFonts w:ascii="Arial Narrow" w:hAnsi="Arial Narrow"/>
          <w:spacing w:val="-19"/>
        </w:rPr>
        <w:t xml:space="preserve"> </w:t>
      </w:r>
      <w:r w:rsidRPr="000B1D5C">
        <w:rPr>
          <w:rFonts w:ascii="Arial Narrow" w:hAnsi="Arial Narrow"/>
        </w:rPr>
        <w:t>del</w:t>
      </w:r>
      <w:r w:rsidRPr="000B1D5C">
        <w:rPr>
          <w:rFonts w:ascii="Arial Narrow" w:hAnsi="Arial Narrow"/>
          <w:spacing w:val="-19"/>
        </w:rPr>
        <w:t xml:space="preserve"> </w:t>
      </w:r>
      <w:r w:rsidRPr="000B1D5C">
        <w:rPr>
          <w:rFonts w:ascii="Arial Narrow" w:hAnsi="Arial Narrow"/>
        </w:rPr>
        <w:t>cincuenta</w:t>
      </w:r>
      <w:r w:rsidRPr="000B1D5C">
        <w:rPr>
          <w:rFonts w:ascii="Arial Narrow" w:hAnsi="Arial Narrow"/>
          <w:spacing w:val="-19"/>
        </w:rPr>
        <w:t xml:space="preserve"> </w:t>
      </w:r>
      <w:r w:rsidRPr="000B1D5C">
        <w:rPr>
          <w:rFonts w:ascii="Arial Narrow" w:hAnsi="Arial Narrow"/>
        </w:rPr>
        <w:t>por</w:t>
      </w:r>
      <w:r w:rsidRPr="000B1D5C">
        <w:rPr>
          <w:rFonts w:ascii="Arial Narrow" w:hAnsi="Arial Narrow"/>
          <w:spacing w:val="-19"/>
        </w:rPr>
        <w:t xml:space="preserve"> </w:t>
      </w:r>
      <w:r w:rsidRPr="000B1D5C">
        <w:rPr>
          <w:rFonts w:ascii="Arial Narrow" w:hAnsi="Arial Narrow"/>
        </w:rPr>
        <w:t>ciento</w:t>
      </w:r>
      <w:r w:rsidRPr="000B1D5C">
        <w:rPr>
          <w:rFonts w:ascii="Arial Narrow" w:hAnsi="Arial Narrow"/>
          <w:spacing w:val="-19"/>
        </w:rPr>
        <w:t xml:space="preserve"> </w:t>
      </w:r>
      <w:r w:rsidRPr="000B1D5C">
        <w:rPr>
          <w:rFonts w:ascii="Arial Narrow" w:hAnsi="Arial Narrow"/>
        </w:rPr>
        <w:t>(50</w:t>
      </w:r>
      <w:r w:rsidRPr="000B1D5C">
        <w:rPr>
          <w:rFonts w:ascii="Arial Narrow" w:hAnsi="Arial Narrow"/>
          <w:spacing w:val="-18"/>
        </w:rPr>
        <w:t xml:space="preserve"> </w:t>
      </w:r>
      <w:r w:rsidRPr="000B1D5C">
        <w:rPr>
          <w:rFonts w:ascii="Arial Narrow" w:hAnsi="Arial Narrow"/>
        </w:rPr>
        <w:t>%)</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composición</w:t>
      </w:r>
      <w:r w:rsidRPr="000B1D5C">
        <w:rPr>
          <w:rFonts w:ascii="Arial Narrow" w:hAnsi="Arial Narrow"/>
          <w:spacing w:val="-19"/>
        </w:rPr>
        <w:t xml:space="preserve"> </w:t>
      </w:r>
      <w:r w:rsidRPr="000B1D5C">
        <w:rPr>
          <w:rFonts w:ascii="Arial Narrow" w:hAnsi="Arial Narrow"/>
        </w:rPr>
        <w:t>accionaria</w:t>
      </w:r>
      <w:r w:rsidRPr="000B1D5C">
        <w:rPr>
          <w:rFonts w:ascii="Arial Narrow" w:hAnsi="Arial Narrow"/>
          <w:spacing w:val="-19"/>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cuota</w:t>
      </w:r>
      <w:r w:rsidRPr="000B1D5C">
        <w:rPr>
          <w:rFonts w:ascii="Arial Narrow" w:hAnsi="Arial Narrow"/>
          <w:spacing w:val="-20"/>
        </w:rPr>
        <w:t xml:space="preserve"> </w:t>
      </w:r>
      <w:r w:rsidRPr="000B1D5C">
        <w:rPr>
          <w:rFonts w:ascii="Arial Narrow" w:hAnsi="Arial Narrow"/>
        </w:rPr>
        <w:t>parte</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w:t>
      </w:r>
    </w:p>
    <w:p w14:paraId="37166ECA" w14:textId="77777777" w:rsidR="003765C5" w:rsidRPr="000B1D5C" w:rsidRDefault="003765C5" w:rsidP="00AC2CB5">
      <w:pPr>
        <w:pStyle w:val="Textoindependiente"/>
        <w:spacing w:before="2"/>
        <w:ind w:left="0"/>
        <w:rPr>
          <w:rFonts w:ascii="Arial Narrow" w:hAnsi="Arial Narrow"/>
        </w:rPr>
      </w:pPr>
    </w:p>
    <w:p w14:paraId="72A50901" w14:textId="77777777" w:rsidR="003765C5" w:rsidRPr="000B1D5C" w:rsidRDefault="003765C5" w:rsidP="00AC2CB5">
      <w:pPr>
        <w:pStyle w:val="Textoindependiente"/>
        <w:ind w:left="501" w:right="379"/>
        <w:rPr>
          <w:rFonts w:ascii="Arial Narrow" w:hAnsi="Arial Narrow"/>
        </w:rPr>
      </w:pPr>
      <w:r w:rsidRPr="000B1D5C">
        <w:rPr>
          <w:rFonts w:ascii="Arial Narrow" w:hAnsi="Arial Narrow"/>
        </w:rPr>
        <w:t>Finalmente,</w:t>
      </w:r>
      <w:r w:rsidRPr="000B1D5C">
        <w:rPr>
          <w:rFonts w:ascii="Arial Narrow" w:hAnsi="Arial Narrow"/>
          <w:spacing w:val="-8"/>
        </w:rPr>
        <w:t xml:space="preserve"> </w:t>
      </w:r>
      <w:r w:rsidRPr="000B1D5C">
        <w:rPr>
          <w:rFonts w:ascii="Arial Narrow" w:hAnsi="Arial Narrow"/>
        </w:rPr>
        <w:t>en</w:t>
      </w:r>
      <w:r w:rsidRPr="000B1D5C">
        <w:rPr>
          <w:rFonts w:ascii="Arial Narrow" w:hAnsi="Arial Narrow"/>
          <w:spacing w:val="-9"/>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caso</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los</w:t>
      </w:r>
      <w:r w:rsidRPr="000B1D5C">
        <w:rPr>
          <w:rFonts w:ascii="Arial Narrow" w:hAnsi="Arial Narrow"/>
          <w:spacing w:val="-9"/>
        </w:rPr>
        <w:t xml:space="preserve"> </w:t>
      </w:r>
      <w:r w:rsidRPr="000B1D5C">
        <w:rPr>
          <w:rFonts w:ascii="Arial Narrow" w:hAnsi="Arial Narrow"/>
        </w:rPr>
        <w:t>Proponentes</w:t>
      </w:r>
      <w:r w:rsidRPr="000B1D5C">
        <w:rPr>
          <w:rFonts w:ascii="Arial Narrow" w:hAnsi="Arial Narrow"/>
          <w:spacing w:val="-12"/>
        </w:rPr>
        <w:t xml:space="preserve"> </w:t>
      </w:r>
      <w:r w:rsidRPr="000B1D5C">
        <w:rPr>
          <w:rFonts w:ascii="Arial Narrow" w:hAnsi="Arial Narrow"/>
        </w:rPr>
        <w:t>Plurales,</w:t>
      </w:r>
      <w:r w:rsidRPr="000B1D5C">
        <w:rPr>
          <w:rFonts w:ascii="Arial Narrow" w:hAnsi="Arial Narrow"/>
          <w:spacing w:val="-8"/>
        </w:rPr>
        <w:t xml:space="preserve"> </w:t>
      </w:r>
      <w:r w:rsidRPr="000B1D5C">
        <w:rPr>
          <w:rFonts w:ascii="Arial Narrow" w:hAnsi="Arial Narrow"/>
        </w:rPr>
        <w:t>se</w:t>
      </w:r>
      <w:r w:rsidRPr="000B1D5C">
        <w:rPr>
          <w:rFonts w:ascii="Arial Narrow" w:hAnsi="Arial Narrow"/>
          <w:spacing w:val="-9"/>
        </w:rPr>
        <w:t xml:space="preserve"> </w:t>
      </w:r>
      <w:r w:rsidRPr="000B1D5C">
        <w:rPr>
          <w:rFonts w:ascii="Arial Narrow" w:hAnsi="Arial Narrow"/>
        </w:rPr>
        <w:t>preferirá</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oferta</w:t>
      </w:r>
      <w:r w:rsidRPr="000B1D5C">
        <w:rPr>
          <w:rFonts w:ascii="Arial Narrow" w:hAnsi="Arial Narrow"/>
          <w:spacing w:val="-11"/>
        </w:rPr>
        <w:t xml:space="preserve"> </w:t>
      </w:r>
      <w:r w:rsidRPr="000B1D5C">
        <w:rPr>
          <w:rFonts w:ascii="Arial Narrow" w:hAnsi="Arial Narrow"/>
        </w:rPr>
        <w:t>cuando</w:t>
      </w:r>
      <w:r w:rsidRPr="000B1D5C">
        <w:rPr>
          <w:rFonts w:ascii="Arial Narrow" w:hAnsi="Arial Narrow"/>
          <w:spacing w:val="-9"/>
        </w:rPr>
        <w:t xml:space="preserve"> </w:t>
      </w:r>
      <w:r w:rsidRPr="000B1D5C">
        <w:rPr>
          <w:rFonts w:ascii="Arial Narrow" w:hAnsi="Arial Narrow"/>
        </w:rPr>
        <w:t>cada</w:t>
      </w:r>
      <w:r w:rsidRPr="000B1D5C">
        <w:rPr>
          <w:rFonts w:ascii="Arial Narrow" w:hAnsi="Arial Narrow"/>
          <w:spacing w:val="-5"/>
        </w:rPr>
        <w:t xml:space="preserve"> </w:t>
      </w:r>
      <w:r w:rsidRPr="000B1D5C">
        <w:rPr>
          <w:rFonts w:ascii="Arial Narrow" w:hAnsi="Arial Narrow"/>
        </w:rPr>
        <w:t>uno</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 xml:space="preserve">los integrantes acredite alguna de las condiciones señaladas en los incisos anteriores de este </w:t>
      </w:r>
      <w:r w:rsidRPr="000B1D5C">
        <w:rPr>
          <w:rFonts w:ascii="Arial Narrow" w:hAnsi="Arial Narrow"/>
          <w:spacing w:val="-2"/>
        </w:rPr>
        <w:t>numeral.</w:t>
      </w:r>
    </w:p>
    <w:p w14:paraId="40577276" w14:textId="77777777" w:rsidR="003765C5" w:rsidRPr="000B1D5C" w:rsidRDefault="003765C5" w:rsidP="00AC2CB5">
      <w:pPr>
        <w:pStyle w:val="Textoindependiente"/>
        <w:spacing w:before="266"/>
        <w:ind w:left="501" w:right="378"/>
        <w:rPr>
          <w:rFonts w:ascii="Arial Narrow" w:hAnsi="Arial Narrow"/>
        </w:rPr>
      </w:pPr>
      <w:r w:rsidRPr="000B1D5C">
        <w:rPr>
          <w:rFonts w:ascii="Arial Narrow" w:hAnsi="Arial Narrow"/>
        </w:rPr>
        <w:t>Debido a que para el otorgamiento de este criterio de desempate se entregan certificados que contienen datos sensibles, de acuerdo con el artículo 5 de la Ley 1581 de 2012 o la norma que lo</w:t>
      </w:r>
      <w:r w:rsidRPr="000B1D5C">
        <w:rPr>
          <w:rFonts w:ascii="Arial Narrow" w:hAnsi="Arial Narrow"/>
          <w:spacing w:val="-2"/>
        </w:rPr>
        <w:t xml:space="preserve"> </w:t>
      </w:r>
      <w:r w:rsidRPr="000B1D5C">
        <w:rPr>
          <w:rFonts w:ascii="Arial Narrow" w:hAnsi="Arial Narrow"/>
        </w:rPr>
        <w:t>modifique,</w:t>
      </w:r>
      <w:r w:rsidRPr="000B1D5C">
        <w:rPr>
          <w:rFonts w:ascii="Arial Narrow" w:hAnsi="Arial Narrow"/>
          <w:spacing w:val="-2"/>
        </w:rPr>
        <w:t xml:space="preserve"> </w:t>
      </w:r>
      <w:r w:rsidRPr="000B1D5C">
        <w:rPr>
          <w:rFonts w:ascii="Arial Narrow" w:hAnsi="Arial Narrow"/>
        </w:rPr>
        <w:t>aclare,</w:t>
      </w:r>
      <w:r w:rsidRPr="000B1D5C">
        <w:rPr>
          <w:rFonts w:ascii="Arial Narrow" w:hAnsi="Arial Narrow"/>
          <w:spacing w:val="-4"/>
        </w:rPr>
        <w:t xml:space="preserve"> </w:t>
      </w:r>
      <w:r w:rsidRPr="000B1D5C">
        <w:rPr>
          <w:rFonts w:ascii="Arial Narrow" w:hAnsi="Arial Narrow"/>
        </w:rPr>
        <w:t>adicione</w:t>
      </w:r>
      <w:r w:rsidRPr="000B1D5C">
        <w:rPr>
          <w:rFonts w:ascii="Arial Narrow" w:hAnsi="Arial Narrow"/>
          <w:spacing w:val="-3"/>
        </w:rPr>
        <w:t xml:space="preserve"> </w:t>
      </w:r>
      <w:r w:rsidRPr="000B1D5C">
        <w:rPr>
          <w:rFonts w:ascii="Arial Narrow" w:hAnsi="Arial Narrow"/>
        </w:rPr>
        <w:t>o</w:t>
      </w:r>
      <w:r w:rsidRPr="000B1D5C">
        <w:rPr>
          <w:rFonts w:ascii="Arial Narrow" w:hAnsi="Arial Narrow"/>
          <w:spacing w:val="-2"/>
        </w:rPr>
        <w:t xml:space="preserve"> </w:t>
      </w:r>
      <w:r w:rsidRPr="000B1D5C">
        <w:rPr>
          <w:rFonts w:ascii="Arial Narrow" w:hAnsi="Arial Narrow"/>
        </w:rPr>
        <w:t>sustituya,</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requiere</w:t>
      </w:r>
      <w:r w:rsidRPr="000B1D5C">
        <w:rPr>
          <w:rFonts w:ascii="Arial Narrow" w:hAnsi="Arial Narrow"/>
          <w:spacing w:val="-3"/>
        </w:rPr>
        <w:t xml:space="preserve"> </w:t>
      </w:r>
      <w:r w:rsidRPr="000B1D5C">
        <w:rPr>
          <w:rFonts w:ascii="Arial Narrow" w:hAnsi="Arial Narrow"/>
        </w:rPr>
        <w:t>que</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titular</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información,</w:t>
      </w:r>
      <w:r w:rsidRPr="000B1D5C">
        <w:rPr>
          <w:rFonts w:ascii="Arial Narrow" w:hAnsi="Arial Narrow"/>
          <w:spacing w:val="-4"/>
        </w:rPr>
        <w:t xml:space="preserve"> </w:t>
      </w:r>
      <w:r w:rsidRPr="000B1D5C">
        <w:rPr>
          <w:rFonts w:ascii="Arial Narrow" w:hAnsi="Arial Narrow"/>
        </w:rPr>
        <w:t>como</w:t>
      </w:r>
      <w:r w:rsidRPr="000B1D5C">
        <w:rPr>
          <w:rFonts w:ascii="Arial Narrow" w:hAnsi="Arial Narrow"/>
          <w:spacing w:val="-2"/>
        </w:rPr>
        <w:t xml:space="preserve"> </w:t>
      </w:r>
      <w:r w:rsidRPr="000B1D5C">
        <w:rPr>
          <w:rFonts w:ascii="Arial Narrow" w:hAnsi="Arial Narrow"/>
        </w:rPr>
        <w:t>son las mujeres víctimas de violencia intrafamiliar, en los términos del literal a) del artículo 6 de la Ley 1581 de 2012, diligencien el «Formato 8 – Autorización para el tratamiento de datos personales» mediante el cual autoricen de manera previa y expresa el tratamiento de esta información, como requisito para el otorgamiento del criterio de desempate.</w:t>
      </w:r>
    </w:p>
    <w:p w14:paraId="75CEDF86" w14:textId="77777777" w:rsidR="003765C5" w:rsidRPr="000B1D5C" w:rsidRDefault="003765C5" w:rsidP="00AC2CB5">
      <w:pPr>
        <w:pStyle w:val="Textoindependiente"/>
        <w:spacing w:before="2"/>
        <w:ind w:left="0"/>
        <w:rPr>
          <w:rFonts w:ascii="Arial Narrow" w:hAnsi="Arial Narrow"/>
        </w:rPr>
      </w:pPr>
    </w:p>
    <w:p w14:paraId="1C61FC89" w14:textId="77777777" w:rsidR="003765C5" w:rsidRPr="000B1D5C" w:rsidRDefault="003765C5" w:rsidP="00AC2CB5">
      <w:pPr>
        <w:pStyle w:val="Prrafodelista"/>
        <w:numPr>
          <w:ilvl w:val="0"/>
          <w:numId w:val="15"/>
        </w:numPr>
        <w:tabs>
          <w:tab w:val="left" w:pos="785"/>
        </w:tabs>
        <w:ind w:right="377" w:firstLine="0"/>
        <w:jc w:val="both"/>
        <w:rPr>
          <w:rFonts w:ascii="Arial Narrow" w:hAnsi="Arial Narrow"/>
        </w:rPr>
      </w:pPr>
      <w:r w:rsidRPr="000B1D5C">
        <w:rPr>
          <w:rFonts w:ascii="Arial Narrow" w:hAnsi="Arial Narrow"/>
        </w:rPr>
        <w:t>Preferir la propuesta presentada por el Proponente que acredite en las condiciones establecidas</w:t>
      </w:r>
      <w:r w:rsidRPr="000B1D5C">
        <w:rPr>
          <w:rFonts w:ascii="Arial Narrow" w:hAnsi="Arial Narrow"/>
          <w:spacing w:val="-10"/>
        </w:rPr>
        <w:t xml:space="preserve"> </w:t>
      </w:r>
      <w:r w:rsidRPr="000B1D5C">
        <w:rPr>
          <w:rFonts w:ascii="Arial Narrow" w:hAnsi="Arial Narrow"/>
        </w:rPr>
        <w:t>en</w:t>
      </w:r>
      <w:r w:rsidRPr="000B1D5C">
        <w:rPr>
          <w:rFonts w:ascii="Arial Narrow" w:hAnsi="Arial Narrow"/>
          <w:spacing w:val="-11"/>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ley</w:t>
      </w:r>
      <w:r w:rsidRPr="000B1D5C">
        <w:rPr>
          <w:rFonts w:ascii="Arial Narrow" w:hAnsi="Arial Narrow"/>
          <w:spacing w:val="-7"/>
        </w:rPr>
        <w:t xml:space="preserve"> </w:t>
      </w:r>
      <w:r w:rsidRPr="000B1D5C">
        <w:rPr>
          <w:rFonts w:ascii="Arial Narrow" w:hAnsi="Arial Narrow"/>
        </w:rPr>
        <w:t>que</w:t>
      </w:r>
      <w:r w:rsidRPr="000B1D5C">
        <w:rPr>
          <w:rFonts w:ascii="Arial Narrow" w:hAnsi="Arial Narrow"/>
          <w:spacing w:val="-11"/>
        </w:rPr>
        <w:t xml:space="preserve"> </w:t>
      </w:r>
      <w:r w:rsidRPr="000B1D5C">
        <w:rPr>
          <w:rFonts w:ascii="Arial Narrow" w:hAnsi="Arial Narrow"/>
        </w:rPr>
        <w:t>por</w:t>
      </w:r>
      <w:r w:rsidRPr="000B1D5C">
        <w:rPr>
          <w:rFonts w:ascii="Arial Narrow" w:hAnsi="Arial Narrow"/>
          <w:spacing w:val="-11"/>
        </w:rPr>
        <w:t xml:space="preserve"> </w:t>
      </w:r>
      <w:r w:rsidRPr="000B1D5C">
        <w:rPr>
          <w:rFonts w:ascii="Arial Narrow" w:hAnsi="Arial Narrow"/>
        </w:rPr>
        <w:t>lo</w:t>
      </w:r>
      <w:r w:rsidRPr="000B1D5C">
        <w:rPr>
          <w:rFonts w:ascii="Arial Narrow" w:hAnsi="Arial Narrow"/>
          <w:spacing w:val="-10"/>
        </w:rPr>
        <w:t xml:space="preserve"> </w:t>
      </w:r>
      <w:r w:rsidRPr="000B1D5C">
        <w:rPr>
          <w:rFonts w:ascii="Arial Narrow" w:hAnsi="Arial Narrow"/>
        </w:rPr>
        <w:t>menos</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11"/>
        </w:rPr>
        <w:t xml:space="preserve"> </w:t>
      </w:r>
      <w:r w:rsidRPr="000B1D5C">
        <w:rPr>
          <w:rFonts w:ascii="Arial Narrow" w:hAnsi="Arial Narrow"/>
        </w:rPr>
        <w:t>diez</w:t>
      </w:r>
      <w:r w:rsidRPr="000B1D5C">
        <w:rPr>
          <w:rFonts w:ascii="Arial Narrow" w:hAnsi="Arial Narrow"/>
          <w:spacing w:val="-11"/>
        </w:rPr>
        <w:t xml:space="preserve"> </w:t>
      </w:r>
      <w:r w:rsidRPr="000B1D5C">
        <w:rPr>
          <w:rFonts w:ascii="Arial Narrow" w:hAnsi="Arial Narrow"/>
        </w:rPr>
        <w:t>por</w:t>
      </w:r>
      <w:r w:rsidRPr="000B1D5C">
        <w:rPr>
          <w:rFonts w:ascii="Arial Narrow" w:hAnsi="Arial Narrow"/>
          <w:spacing w:val="-11"/>
        </w:rPr>
        <w:t xml:space="preserve"> </w:t>
      </w:r>
      <w:r w:rsidRPr="000B1D5C">
        <w:rPr>
          <w:rFonts w:ascii="Arial Narrow" w:hAnsi="Arial Narrow"/>
        </w:rPr>
        <w:t>ciento</w:t>
      </w:r>
      <w:r w:rsidRPr="000B1D5C">
        <w:rPr>
          <w:rFonts w:ascii="Arial Narrow" w:hAnsi="Arial Narrow"/>
          <w:spacing w:val="-11"/>
        </w:rPr>
        <w:t xml:space="preserve"> </w:t>
      </w:r>
      <w:r w:rsidRPr="000B1D5C">
        <w:rPr>
          <w:rFonts w:ascii="Arial Narrow" w:hAnsi="Arial Narrow"/>
        </w:rPr>
        <w:t>(10</w:t>
      </w:r>
      <w:r w:rsidRPr="000B1D5C">
        <w:rPr>
          <w:rFonts w:ascii="Arial Narrow" w:hAnsi="Arial Narrow"/>
          <w:spacing w:val="-10"/>
        </w:rPr>
        <w:t xml:space="preserve"> </w:t>
      </w:r>
      <w:r w:rsidRPr="000B1D5C">
        <w:rPr>
          <w:rFonts w:ascii="Arial Narrow" w:hAnsi="Arial Narrow"/>
        </w:rPr>
        <w:t>%)</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su</w:t>
      </w:r>
      <w:r w:rsidRPr="000B1D5C">
        <w:rPr>
          <w:rFonts w:ascii="Arial Narrow" w:hAnsi="Arial Narrow"/>
          <w:spacing w:val="-11"/>
        </w:rPr>
        <w:t xml:space="preserve"> </w:t>
      </w:r>
      <w:r w:rsidRPr="000B1D5C">
        <w:rPr>
          <w:rFonts w:ascii="Arial Narrow" w:hAnsi="Arial Narrow"/>
        </w:rPr>
        <w:t>nómina</w:t>
      </w:r>
      <w:r w:rsidRPr="000B1D5C">
        <w:rPr>
          <w:rFonts w:ascii="Arial Narrow" w:hAnsi="Arial Narrow"/>
          <w:spacing w:val="-12"/>
        </w:rPr>
        <w:t xml:space="preserve"> </w:t>
      </w:r>
      <w:r w:rsidRPr="000B1D5C">
        <w:rPr>
          <w:rFonts w:ascii="Arial Narrow" w:hAnsi="Arial Narrow"/>
        </w:rPr>
        <w:t>está</w:t>
      </w:r>
      <w:r w:rsidRPr="000B1D5C">
        <w:rPr>
          <w:rFonts w:ascii="Arial Narrow" w:hAnsi="Arial Narrow"/>
          <w:spacing w:val="-11"/>
        </w:rPr>
        <w:t xml:space="preserve"> </w:t>
      </w:r>
      <w:r w:rsidRPr="000B1D5C">
        <w:rPr>
          <w:rFonts w:ascii="Arial Narrow" w:hAnsi="Arial Narrow"/>
        </w:rPr>
        <w:t>en</w:t>
      </w:r>
      <w:r w:rsidRPr="000B1D5C">
        <w:rPr>
          <w:rFonts w:ascii="Arial Narrow" w:hAnsi="Arial Narrow"/>
          <w:spacing w:val="-8"/>
        </w:rPr>
        <w:t xml:space="preserve"> </w:t>
      </w:r>
      <w:r w:rsidRPr="000B1D5C">
        <w:rPr>
          <w:rFonts w:ascii="Arial Narrow" w:hAnsi="Arial Narrow"/>
        </w:rPr>
        <w:t>condición de</w:t>
      </w:r>
      <w:r w:rsidRPr="000B1D5C">
        <w:rPr>
          <w:rFonts w:ascii="Arial Narrow" w:hAnsi="Arial Narrow"/>
          <w:spacing w:val="-20"/>
        </w:rPr>
        <w:t xml:space="preserve"> </w:t>
      </w:r>
      <w:r w:rsidRPr="000B1D5C">
        <w:rPr>
          <w:rFonts w:ascii="Arial Narrow" w:hAnsi="Arial Narrow"/>
        </w:rPr>
        <w:t>discapacidad,</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acuerdo</w:t>
      </w:r>
      <w:r w:rsidRPr="000B1D5C">
        <w:rPr>
          <w:rFonts w:ascii="Arial Narrow" w:hAnsi="Arial Narrow"/>
          <w:spacing w:val="-19"/>
        </w:rPr>
        <w:t xml:space="preserve"> </w:t>
      </w:r>
      <w:r w:rsidRPr="000B1D5C">
        <w:rPr>
          <w:rFonts w:ascii="Arial Narrow" w:hAnsi="Arial Narrow"/>
        </w:rPr>
        <w:t>con</w:t>
      </w:r>
      <w:r w:rsidRPr="000B1D5C">
        <w:rPr>
          <w:rFonts w:ascii="Arial Narrow" w:hAnsi="Arial Narrow"/>
          <w:spacing w:val="-19"/>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artículo</w:t>
      </w:r>
      <w:r w:rsidRPr="000B1D5C">
        <w:rPr>
          <w:rFonts w:ascii="Arial Narrow" w:hAnsi="Arial Narrow"/>
          <w:spacing w:val="-20"/>
        </w:rPr>
        <w:t xml:space="preserve"> </w:t>
      </w:r>
      <w:r w:rsidRPr="000B1D5C">
        <w:rPr>
          <w:rFonts w:ascii="Arial Narrow" w:hAnsi="Arial Narrow"/>
        </w:rPr>
        <w:t>24</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Ley</w:t>
      </w:r>
      <w:r w:rsidRPr="000B1D5C">
        <w:rPr>
          <w:rFonts w:ascii="Arial Narrow" w:hAnsi="Arial Narrow"/>
          <w:spacing w:val="-20"/>
        </w:rPr>
        <w:t xml:space="preserve"> </w:t>
      </w:r>
      <w:r w:rsidRPr="000B1D5C">
        <w:rPr>
          <w:rFonts w:ascii="Arial Narrow" w:hAnsi="Arial Narrow"/>
        </w:rPr>
        <w:t>361</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20"/>
        </w:rPr>
        <w:t xml:space="preserve"> </w:t>
      </w:r>
      <w:r w:rsidRPr="000B1D5C">
        <w:rPr>
          <w:rFonts w:ascii="Arial Narrow" w:hAnsi="Arial Narrow"/>
        </w:rPr>
        <w:t>1997</w:t>
      </w:r>
      <w:r w:rsidRPr="000B1D5C">
        <w:rPr>
          <w:rFonts w:ascii="Arial Narrow" w:hAnsi="Arial Narrow"/>
          <w:spacing w:val="-17"/>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norma</w:t>
      </w:r>
      <w:r w:rsidRPr="000B1D5C">
        <w:rPr>
          <w:rFonts w:ascii="Arial Narrow" w:hAnsi="Arial Narrow"/>
          <w:spacing w:val="-19"/>
        </w:rPr>
        <w:t xml:space="preserve"> </w:t>
      </w:r>
      <w:r w:rsidRPr="000B1D5C">
        <w:rPr>
          <w:rFonts w:ascii="Arial Narrow" w:hAnsi="Arial Narrow"/>
        </w:rPr>
        <w:t>que</w:t>
      </w:r>
      <w:r w:rsidRPr="000B1D5C">
        <w:rPr>
          <w:rFonts w:ascii="Arial Narrow" w:hAnsi="Arial Narrow"/>
          <w:spacing w:val="-19"/>
        </w:rPr>
        <w:t xml:space="preserve"> </w:t>
      </w:r>
      <w:r w:rsidRPr="000B1D5C">
        <w:rPr>
          <w:rFonts w:ascii="Arial Narrow" w:hAnsi="Arial Narrow"/>
        </w:rPr>
        <w:t>lo</w:t>
      </w:r>
      <w:r w:rsidRPr="000B1D5C">
        <w:rPr>
          <w:rFonts w:ascii="Arial Narrow" w:hAnsi="Arial Narrow"/>
          <w:spacing w:val="-20"/>
        </w:rPr>
        <w:t xml:space="preserve"> </w:t>
      </w:r>
      <w:r w:rsidRPr="000B1D5C">
        <w:rPr>
          <w:rFonts w:ascii="Arial Narrow" w:hAnsi="Arial Narrow"/>
        </w:rPr>
        <w:t>modifique, adicione o sustituya, debidamente certificadas por la oficina del Ministerio de Trabajo de la respectiva zona, que hayan sido contratados con por lo menos un (1) año de anterioridad a la fecha</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cierre</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Proceso</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Contratación</w:t>
      </w:r>
      <w:r w:rsidRPr="000B1D5C">
        <w:rPr>
          <w:rFonts w:ascii="Arial Narrow" w:hAnsi="Arial Narrow"/>
          <w:spacing w:val="-10"/>
        </w:rPr>
        <w:t xml:space="preserve"> </w:t>
      </w:r>
      <w:r w:rsidRPr="000B1D5C">
        <w:rPr>
          <w:rFonts w:ascii="Arial Narrow" w:hAnsi="Arial Narrow"/>
        </w:rPr>
        <w:t>o</w:t>
      </w:r>
      <w:r w:rsidRPr="000B1D5C">
        <w:rPr>
          <w:rFonts w:ascii="Arial Narrow" w:hAnsi="Arial Narrow"/>
          <w:spacing w:val="-9"/>
        </w:rPr>
        <w:t xml:space="preserve"> </w:t>
      </w:r>
      <w:r w:rsidRPr="000B1D5C">
        <w:rPr>
          <w:rFonts w:ascii="Arial Narrow" w:hAnsi="Arial Narrow"/>
        </w:rPr>
        <w:t>desde</w:t>
      </w:r>
      <w:r w:rsidRPr="000B1D5C">
        <w:rPr>
          <w:rFonts w:ascii="Arial Narrow" w:hAnsi="Arial Narrow"/>
          <w:spacing w:val="-9"/>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momento</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constitución</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persona jurídica cuando esta es inferior a un (1) año y que manifieste adicionalmente que mantendrá dicho personal por un lapso igual al término de ejecución del contrato, para lo cual deberá diligenciar</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«Formato</w:t>
      </w:r>
      <w:r w:rsidRPr="000B1D5C">
        <w:rPr>
          <w:rFonts w:ascii="Arial Narrow" w:hAnsi="Arial Narrow"/>
          <w:spacing w:val="-9"/>
        </w:rPr>
        <w:t xml:space="preserve"> </w:t>
      </w:r>
      <w:r w:rsidRPr="000B1D5C">
        <w:rPr>
          <w:rFonts w:ascii="Arial Narrow" w:hAnsi="Arial Narrow"/>
        </w:rPr>
        <w:t>7</w:t>
      </w:r>
      <w:r w:rsidRPr="000B1D5C">
        <w:rPr>
          <w:rFonts w:ascii="Arial Narrow" w:hAnsi="Arial Narrow"/>
          <w:spacing w:val="-9"/>
        </w:rPr>
        <w:t xml:space="preserve"> </w:t>
      </w:r>
      <w:r w:rsidRPr="000B1D5C">
        <w:rPr>
          <w:rFonts w:ascii="Arial Narrow" w:hAnsi="Arial Narrow"/>
        </w:rPr>
        <w:t>C</w:t>
      </w:r>
      <w:r w:rsidRPr="000B1D5C">
        <w:rPr>
          <w:rFonts w:ascii="Arial Narrow" w:hAnsi="Arial Narrow"/>
          <w:spacing w:val="-10"/>
        </w:rPr>
        <w:t xml:space="preserve"> </w:t>
      </w:r>
      <w:r w:rsidRPr="000B1D5C">
        <w:rPr>
          <w:rFonts w:ascii="Arial Narrow" w:hAnsi="Arial Narrow"/>
        </w:rPr>
        <w:t>–</w:t>
      </w:r>
      <w:r w:rsidRPr="000B1D5C">
        <w:rPr>
          <w:rFonts w:ascii="Arial Narrow" w:hAnsi="Arial Narrow"/>
          <w:spacing w:val="-7"/>
        </w:rPr>
        <w:t xml:space="preserve"> </w:t>
      </w:r>
      <w:r w:rsidRPr="000B1D5C">
        <w:rPr>
          <w:rFonts w:ascii="Arial Narrow" w:hAnsi="Arial Narrow"/>
        </w:rPr>
        <w:t>Vinculación</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personas</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9"/>
        </w:rPr>
        <w:t xml:space="preserve"> </w:t>
      </w:r>
      <w:r w:rsidRPr="000B1D5C">
        <w:rPr>
          <w:rFonts w:ascii="Arial Narrow" w:hAnsi="Arial Narrow"/>
        </w:rPr>
        <w:t>condición</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discapacidad».</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caso</w:t>
      </w:r>
      <w:r w:rsidRPr="000B1D5C">
        <w:rPr>
          <w:rFonts w:ascii="Arial Narrow" w:hAnsi="Arial Narrow"/>
          <w:spacing w:val="-9"/>
        </w:rPr>
        <w:t xml:space="preserve"> </w:t>
      </w:r>
      <w:r w:rsidRPr="000B1D5C">
        <w:rPr>
          <w:rFonts w:ascii="Arial Narrow" w:hAnsi="Arial Narrow"/>
        </w:rPr>
        <w:t>de modificarse</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fecha</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cierre</w:t>
      </w:r>
      <w:r w:rsidRPr="000B1D5C">
        <w:rPr>
          <w:rFonts w:ascii="Arial Narrow" w:hAnsi="Arial Narrow"/>
          <w:spacing w:val="-7"/>
        </w:rPr>
        <w:t xml:space="preserve"> </w:t>
      </w:r>
      <w:r w:rsidRPr="000B1D5C">
        <w:rPr>
          <w:rFonts w:ascii="Arial Narrow" w:hAnsi="Arial Narrow"/>
        </w:rPr>
        <w:t>del</w:t>
      </w:r>
      <w:r w:rsidRPr="000B1D5C">
        <w:rPr>
          <w:rFonts w:ascii="Arial Narrow" w:hAnsi="Arial Narrow"/>
          <w:spacing w:val="-8"/>
        </w:rPr>
        <w:t xml:space="preserve"> </w:t>
      </w:r>
      <w:r w:rsidRPr="000B1D5C">
        <w:rPr>
          <w:rFonts w:ascii="Arial Narrow" w:hAnsi="Arial Narrow"/>
        </w:rPr>
        <w:t>proceso,</w:t>
      </w:r>
      <w:r w:rsidRPr="000B1D5C">
        <w:rPr>
          <w:rFonts w:ascii="Arial Narrow" w:hAnsi="Arial Narrow"/>
          <w:spacing w:val="-7"/>
        </w:rPr>
        <w:t xml:space="preserve"> </w:t>
      </w:r>
      <w:r w:rsidRPr="000B1D5C">
        <w:rPr>
          <w:rFonts w:ascii="Arial Narrow" w:hAnsi="Arial Narrow"/>
        </w:rPr>
        <w:t>se</w:t>
      </w:r>
      <w:r w:rsidRPr="000B1D5C">
        <w:rPr>
          <w:rFonts w:ascii="Arial Narrow" w:hAnsi="Arial Narrow"/>
          <w:spacing w:val="-7"/>
        </w:rPr>
        <w:t xml:space="preserve"> </w:t>
      </w:r>
      <w:r w:rsidRPr="000B1D5C">
        <w:rPr>
          <w:rFonts w:ascii="Arial Narrow" w:hAnsi="Arial Narrow"/>
        </w:rPr>
        <w:t>tendrá</w:t>
      </w:r>
      <w:r w:rsidRPr="000B1D5C">
        <w:rPr>
          <w:rFonts w:ascii="Arial Narrow" w:hAnsi="Arial Narrow"/>
          <w:spacing w:val="-8"/>
        </w:rPr>
        <w:t xml:space="preserve"> </w:t>
      </w:r>
      <w:r w:rsidRPr="000B1D5C">
        <w:rPr>
          <w:rFonts w:ascii="Arial Narrow" w:hAnsi="Arial Narrow"/>
        </w:rPr>
        <w:t>como</w:t>
      </w:r>
      <w:r w:rsidRPr="000B1D5C">
        <w:rPr>
          <w:rFonts w:ascii="Arial Narrow" w:hAnsi="Arial Narrow"/>
          <w:spacing w:val="-7"/>
        </w:rPr>
        <w:t xml:space="preserve"> </w:t>
      </w:r>
      <w:r w:rsidRPr="000B1D5C">
        <w:rPr>
          <w:rFonts w:ascii="Arial Narrow" w:hAnsi="Arial Narrow"/>
        </w:rPr>
        <w:t>referencia</w:t>
      </w:r>
      <w:r w:rsidRPr="000B1D5C">
        <w:rPr>
          <w:rFonts w:ascii="Arial Narrow" w:hAnsi="Arial Narrow"/>
          <w:spacing w:val="-9"/>
        </w:rPr>
        <w:t xml:space="preserve"> </w:t>
      </w:r>
      <w:r w:rsidRPr="000B1D5C">
        <w:rPr>
          <w:rFonts w:ascii="Arial Narrow" w:hAnsi="Arial Narrow"/>
        </w:rPr>
        <w:t>para</w:t>
      </w:r>
      <w:r w:rsidRPr="000B1D5C">
        <w:rPr>
          <w:rFonts w:ascii="Arial Narrow" w:hAnsi="Arial Narrow"/>
          <w:spacing w:val="-8"/>
        </w:rPr>
        <w:t xml:space="preserve"> </w:t>
      </w:r>
      <w:r w:rsidRPr="000B1D5C">
        <w:rPr>
          <w:rFonts w:ascii="Arial Narrow" w:hAnsi="Arial Narrow"/>
        </w:rPr>
        <w:t>establecer</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plazo</w:t>
      </w:r>
      <w:r w:rsidRPr="000B1D5C">
        <w:rPr>
          <w:rFonts w:ascii="Arial Narrow" w:hAnsi="Arial Narrow"/>
          <w:spacing w:val="-7"/>
        </w:rPr>
        <w:t xml:space="preserve"> </w:t>
      </w:r>
      <w:r w:rsidRPr="000B1D5C">
        <w:rPr>
          <w:rFonts w:ascii="Arial Narrow" w:hAnsi="Arial Narrow"/>
        </w:rPr>
        <w:t>de vigencia del certificado la fecha originalmente contemplada en la invitación.</w:t>
      </w:r>
    </w:p>
    <w:p w14:paraId="7621DA20" w14:textId="77777777" w:rsidR="003765C5" w:rsidRPr="000B1D5C" w:rsidRDefault="003765C5" w:rsidP="00AC2CB5">
      <w:pPr>
        <w:pStyle w:val="Textoindependiente"/>
        <w:ind w:left="0"/>
        <w:rPr>
          <w:rFonts w:ascii="Arial Narrow" w:hAnsi="Arial Narrow"/>
        </w:rPr>
      </w:pPr>
    </w:p>
    <w:p w14:paraId="0BB9ECF9" w14:textId="77777777" w:rsidR="003765C5" w:rsidRPr="000B1D5C" w:rsidRDefault="003765C5" w:rsidP="00AC2CB5">
      <w:pPr>
        <w:pStyle w:val="Textoindependiente"/>
        <w:ind w:left="501" w:right="380"/>
        <w:rPr>
          <w:rFonts w:ascii="Arial Narrow" w:hAnsi="Arial Narrow"/>
        </w:rPr>
      </w:pPr>
      <w:r w:rsidRPr="000B1D5C">
        <w:rPr>
          <w:rFonts w:ascii="Arial Narrow" w:hAnsi="Arial Narrow"/>
        </w:rPr>
        <w:t>Si la oferta es presentada por un Proponente Plural, el integrante del Proponente que acredite que el diez por ciento (10 %) de su nómina está en condición de discapacidad, en los términos del</w:t>
      </w:r>
      <w:r w:rsidRPr="000B1D5C">
        <w:rPr>
          <w:rFonts w:ascii="Arial Narrow" w:hAnsi="Arial Narrow"/>
          <w:spacing w:val="-11"/>
        </w:rPr>
        <w:t xml:space="preserve"> </w:t>
      </w:r>
      <w:r w:rsidRPr="000B1D5C">
        <w:rPr>
          <w:rFonts w:ascii="Arial Narrow" w:hAnsi="Arial Narrow"/>
        </w:rPr>
        <w:t>presente</w:t>
      </w:r>
      <w:r w:rsidRPr="000B1D5C">
        <w:rPr>
          <w:rFonts w:ascii="Arial Narrow" w:hAnsi="Arial Narrow"/>
          <w:spacing w:val="-8"/>
        </w:rPr>
        <w:t xml:space="preserve"> </w:t>
      </w:r>
      <w:r w:rsidRPr="000B1D5C">
        <w:rPr>
          <w:rFonts w:ascii="Arial Narrow" w:hAnsi="Arial Narrow"/>
        </w:rPr>
        <w:t>numeral,</w:t>
      </w:r>
      <w:r w:rsidRPr="000B1D5C">
        <w:rPr>
          <w:rFonts w:ascii="Arial Narrow" w:hAnsi="Arial Narrow"/>
          <w:spacing w:val="-9"/>
        </w:rPr>
        <w:t xml:space="preserve"> </w:t>
      </w:r>
      <w:r w:rsidRPr="000B1D5C">
        <w:rPr>
          <w:rFonts w:ascii="Arial Narrow" w:hAnsi="Arial Narrow"/>
        </w:rPr>
        <w:t>debe</w:t>
      </w:r>
      <w:r w:rsidRPr="000B1D5C">
        <w:rPr>
          <w:rFonts w:ascii="Arial Narrow" w:hAnsi="Arial Narrow"/>
          <w:spacing w:val="-9"/>
        </w:rPr>
        <w:t xml:space="preserve"> </w:t>
      </w:r>
      <w:r w:rsidRPr="000B1D5C">
        <w:rPr>
          <w:rFonts w:ascii="Arial Narrow" w:hAnsi="Arial Narrow"/>
        </w:rPr>
        <w:t>tener</w:t>
      </w:r>
      <w:r w:rsidRPr="000B1D5C">
        <w:rPr>
          <w:rFonts w:ascii="Arial Narrow" w:hAnsi="Arial Narrow"/>
          <w:spacing w:val="-9"/>
        </w:rPr>
        <w:t xml:space="preserve"> </w:t>
      </w:r>
      <w:r w:rsidRPr="000B1D5C">
        <w:rPr>
          <w:rFonts w:ascii="Arial Narrow" w:hAnsi="Arial Narrow"/>
        </w:rPr>
        <w:t>una</w:t>
      </w:r>
      <w:r w:rsidRPr="000B1D5C">
        <w:rPr>
          <w:rFonts w:ascii="Arial Narrow" w:hAnsi="Arial Narrow"/>
          <w:spacing w:val="-8"/>
        </w:rPr>
        <w:t xml:space="preserve"> </w:t>
      </w:r>
      <w:r w:rsidRPr="000B1D5C">
        <w:rPr>
          <w:rFonts w:ascii="Arial Narrow" w:hAnsi="Arial Narrow"/>
        </w:rPr>
        <w:t>participación</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por</w:t>
      </w:r>
      <w:r w:rsidRPr="000B1D5C">
        <w:rPr>
          <w:rFonts w:ascii="Arial Narrow" w:hAnsi="Arial Narrow"/>
          <w:spacing w:val="-8"/>
        </w:rPr>
        <w:t xml:space="preserve"> </w:t>
      </w:r>
      <w:r w:rsidRPr="000B1D5C">
        <w:rPr>
          <w:rFonts w:ascii="Arial Narrow" w:hAnsi="Arial Narrow"/>
        </w:rPr>
        <w:t>lo</w:t>
      </w:r>
      <w:r w:rsidRPr="000B1D5C">
        <w:rPr>
          <w:rFonts w:ascii="Arial Narrow" w:hAnsi="Arial Narrow"/>
          <w:spacing w:val="-8"/>
        </w:rPr>
        <w:t xml:space="preserve"> </w:t>
      </w:r>
      <w:r w:rsidRPr="000B1D5C">
        <w:rPr>
          <w:rFonts w:ascii="Arial Narrow" w:hAnsi="Arial Narrow"/>
        </w:rPr>
        <w:t>menos</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veinticinco</w:t>
      </w:r>
      <w:r w:rsidRPr="000B1D5C">
        <w:rPr>
          <w:rFonts w:ascii="Arial Narrow" w:hAnsi="Arial Narrow"/>
          <w:spacing w:val="-9"/>
        </w:rPr>
        <w:t xml:space="preserve"> </w:t>
      </w:r>
      <w:r w:rsidRPr="000B1D5C">
        <w:rPr>
          <w:rFonts w:ascii="Arial Narrow" w:hAnsi="Arial Narrow"/>
        </w:rPr>
        <w:t>por</w:t>
      </w:r>
      <w:r w:rsidRPr="000B1D5C">
        <w:rPr>
          <w:rFonts w:ascii="Arial Narrow" w:hAnsi="Arial Narrow"/>
          <w:spacing w:val="-9"/>
        </w:rPr>
        <w:t xml:space="preserve"> </w:t>
      </w:r>
      <w:r w:rsidRPr="000B1D5C">
        <w:rPr>
          <w:rFonts w:ascii="Arial Narrow" w:hAnsi="Arial Narrow"/>
        </w:rPr>
        <w:t>ciento</w:t>
      </w:r>
      <w:r w:rsidRPr="000B1D5C">
        <w:rPr>
          <w:rFonts w:ascii="Arial Narrow" w:hAnsi="Arial Narrow"/>
          <w:spacing w:val="-7"/>
        </w:rPr>
        <w:t xml:space="preserve"> </w:t>
      </w:r>
      <w:r w:rsidRPr="000B1D5C">
        <w:rPr>
          <w:rFonts w:ascii="Arial Narrow" w:hAnsi="Arial Narrow"/>
          <w:spacing w:val="-5"/>
        </w:rPr>
        <w:t>(25</w:t>
      </w:r>
    </w:p>
    <w:p w14:paraId="76C4BCEF" w14:textId="77777777" w:rsidR="003765C5" w:rsidRPr="000B1D5C" w:rsidRDefault="003765C5" w:rsidP="00AC2CB5">
      <w:pPr>
        <w:pStyle w:val="Textoindependiente"/>
        <w:ind w:left="501" w:right="382"/>
        <w:rPr>
          <w:rFonts w:ascii="Arial Narrow" w:hAnsi="Arial Narrow"/>
        </w:rPr>
      </w:pPr>
      <w:r w:rsidRPr="000B1D5C">
        <w:rPr>
          <w:rFonts w:ascii="Arial Narrow" w:hAnsi="Arial Narrow"/>
        </w:rPr>
        <w:t>%) en la estructura plural y aportar mínimo el veinticinco por ciento (25 %) de la experiencia acreditada en la oferta.</w:t>
      </w:r>
    </w:p>
    <w:p w14:paraId="74910AAB" w14:textId="77777777" w:rsidR="003765C5" w:rsidRPr="000B1D5C" w:rsidRDefault="003765C5" w:rsidP="00AC2CB5">
      <w:pPr>
        <w:pStyle w:val="Textoindependiente"/>
        <w:spacing w:before="267"/>
        <w:ind w:left="501" w:right="381"/>
        <w:rPr>
          <w:rFonts w:ascii="Arial Narrow" w:hAnsi="Arial Narrow"/>
        </w:rPr>
      </w:pPr>
      <w:r w:rsidRPr="000B1D5C">
        <w:rPr>
          <w:rFonts w:ascii="Arial Narrow" w:hAnsi="Arial Narrow"/>
        </w:rPr>
        <w:t>El tiempo de vinculación en la planta referida de que trata este numeral se acreditará con el certificado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aportes</w:t>
      </w:r>
      <w:r w:rsidRPr="000B1D5C">
        <w:rPr>
          <w:rFonts w:ascii="Arial Narrow" w:hAnsi="Arial Narrow"/>
          <w:spacing w:val="2"/>
        </w:rPr>
        <w:t xml:space="preserve"> </w:t>
      </w:r>
      <w:r w:rsidRPr="000B1D5C">
        <w:rPr>
          <w:rFonts w:ascii="Arial Narrow" w:hAnsi="Arial Narrow"/>
        </w:rPr>
        <w:t>a</w:t>
      </w:r>
      <w:r w:rsidRPr="000B1D5C">
        <w:rPr>
          <w:rFonts w:ascii="Arial Narrow" w:hAnsi="Arial Narrow"/>
          <w:spacing w:val="2"/>
        </w:rPr>
        <w:t xml:space="preserve"> </w:t>
      </w:r>
      <w:r w:rsidRPr="000B1D5C">
        <w:rPr>
          <w:rFonts w:ascii="Arial Narrow" w:hAnsi="Arial Narrow"/>
        </w:rPr>
        <w:t>seguridad</w:t>
      </w:r>
      <w:r w:rsidRPr="000B1D5C">
        <w:rPr>
          <w:rFonts w:ascii="Arial Narrow" w:hAnsi="Arial Narrow"/>
          <w:spacing w:val="3"/>
        </w:rPr>
        <w:t xml:space="preserve"> </w:t>
      </w:r>
      <w:r w:rsidRPr="000B1D5C">
        <w:rPr>
          <w:rFonts w:ascii="Arial Narrow" w:hAnsi="Arial Narrow"/>
        </w:rPr>
        <w:t>social</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4"/>
        </w:rPr>
        <w:t xml:space="preserve"> </w:t>
      </w:r>
      <w:r w:rsidRPr="000B1D5C">
        <w:rPr>
          <w:rFonts w:ascii="Arial Narrow" w:hAnsi="Arial Narrow"/>
        </w:rPr>
        <w:t>último</w:t>
      </w:r>
      <w:r w:rsidRPr="000B1D5C">
        <w:rPr>
          <w:rFonts w:ascii="Arial Narrow" w:hAnsi="Arial Narrow"/>
          <w:spacing w:val="3"/>
        </w:rPr>
        <w:t xml:space="preserve"> </w:t>
      </w:r>
      <w:r w:rsidRPr="000B1D5C">
        <w:rPr>
          <w:rFonts w:ascii="Arial Narrow" w:hAnsi="Arial Narrow"/>
        </w:rPr>
        <w:t>año</w:t>
      </w:r>
      <w:r w:rsidRPr="000B1D5C">
        <w:rPr>
          <w:rFonts w:ascii="Arial Narrow" w:hAnsi="Arial Narrow"/>
          <w:spacing w:val="4"/>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4"/>
        </w:rPr>
        <w:t xml:space="preserve"> </w:t>
      </w:r>
      <w:r w:rsidRPr="000B1D5C">
        <w:rPr>
          <w:rFonts w:ascii="Arial Narrow" w:hAnsi="Arial Narrow"/>
        </w:rPr>
        <w:t>tiempo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su</w:t>
      </w:r>
      <w:r w:rsidRPr="000B1D5C">
        <w:rPr>
          <w:rFonts w:ascii="Arial Narrow" w:hAnsi="Arial Narrow"/>
          <w:spacing w:val="4"/>
        </w:rPr>
        <w:t xml:space="preserve"> </w:t>
      </w:r>
      <w:r w:rsidRPr="000B1D5C">
        <w:rPr>
          <w:rFonts w:ascii="Arial Narrow" w:hAnsi="Arial Narrow"/>
        </w:rPr>
        <w:t>constitución</w:t>
      </w:r>
      <w:r w:rsidRPr="000B1D5C">
        <w:rPr>
          <w:rFonts w:ascii="Arial Narrow" w:hAnsi="Arial Narrow"/>
          <w:spacing w:val="3"/>
        </w:rPr>
        <w:t xml:space="preserve"> </w:t>
      </w:r>
      <w:r w:rsidRPr="000B1D5C">
        <w:rPr>
          <w:rFonts w:ascii="Arial Narrow" w:hAnsi="Arial Narrow"/>
          <w:spacing w:val="-2"/>
        </w:rPr>
        <w:t>cuando</w:t>
      </w:r>
      <w:r>
        <w:rPr>
          <w:rFonts w:ascii="Arial Narrow" w:hAnsi="Arial Narrow"/>
          <w:spacing w:val="-2"/>
        </w:rPr>
        <w:t xml:space="preserve"> </w:t>
      </w:r>
      <w:r w:rsidRPr="000B1D5C">
        <w:rPr>
          <w:rFonts w:ascii="Arial Narrow" w:hAnsi="Arial Narrow"/>
        </w:rPr>
        <w:t xml:space="preserve">su conformación sea inferior a un (1) año, en el que se demuestren los pagos realizados por el </w:t>
      </w:r>
      <w:r w:rsidRPr="000B1D5C">
        <w:rPr>
          <w:rFonts w:ascii="Arial Narrow" w:hAnsi="Arial Narrow"/>
          <w:spacing w:val="-2"/>
        </w:rPr>
        <w:t>empleador.</w:t>
      </w:r>
    </w:p>
    <w:p w14:paraId="7B53270C" w14:textId="77777777" w:rsidR="003765C5" w:rsidRPr="000B1D5C" w:rsidRDefault="003765C5" w:rsidP="00AC2CB5">
      <w:pPr>
        <w:pStyle w:val="Textoindependiente"/>
        <w:spacing w:before="2"/>
        <w:ind w:left="0"/>
        <w:rPr>
          <w:rFonts w:ascii="Arial Narrow" w:hAnsi="Arial Narrow"/>
        </w:rPr>
      </w:pPr>
    </w:p>
    <w:p w14:paraId="400DEAF9" w14:textId="77777777" w:rsidR="003765C5" w:rsidRPr="000B1D5C" w:rsidRDefault="003765C5" w:rsidP="00AC2CB5">
      <w:pPr>
        <w:pStyle w:val="Prrafodelista"/>
        <w:numPr>
          <w:ilvl w:val="0"/>
          <w:numId w:val="15"/>
        </w:numPr>
        <w:tabs>
          <w:tab w:val="left" w:pos="785"/>
        </w:tabs>
        <w:ind w:right="350" w:firstLine="0"/>
        <w:jc w:val="both"/>
        <w:rPr>
          <w:rFonts w:ascii="Arial Narrow" w:hAnsi="Arial Narrow"/>
        </w:rPr>
      </w:pPr>
      <w:r w:rsidRPr="000B1D5C">
        <w:rPr>
          <w:rFonts w:ascii="Arial Narrow" w:hAnsi="Arial Narrow"/>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w:t>
      </w:r>
      <w:r w:rsidRPr="000B1D5C">
        <w:rPr>
          <w:rFonts w:ascii="Arial Narrow" w:hAnsi="Arial Narrow"/>
          <w:spacing w:val="-1"/>
        </w:rPr>
        <w:t xml:space="preserve"> </w:t>
      </w:r>
      <w:r w:rsidRPr="000B1D5C">
        <w:rPr>
          <w:rFonts w:ascii="Arial Narrow" w:hAnsi="Arial Narrow"/>
        </w:rPr>
        <w:t>diligenciará</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«Formato</w:t>
      </w:r>
      <w:r w:rsidRPr="000B1D5C">
        <w:rPr>
          <w:rFonts w:ascii="Arial Narrow" w:hAnsi="Arial Narrow"/>
          <w:spacing w:val="-2"/>
        </w:rPr>
        <w:t xml:space="preserve"> </w:t>
      </w:r>
      <w:r w:rsidRPr="000B1D5C">
        <w:rPr>
          <w:rFonts w:ascii="Arial Narrow" w:hAnsi="Arial Narrow"/>
        </w:rPr>
        <w:t>7</w:t>
      </w:r>
      <w:r w:rsidRPr="000B1D5C">
        <w:rPr>
          <w:rFonts w:ascii="Arial Narrow" w:hAnsi="Arial Narrow"/>
          <w:spacing w:val="-2"/>
        </w:rPr>
        <w:t xml:space="preserve"> </w:t>
      </w:r>
      <w:r w:rsidRPr="000B1D5C">
        <w:rPr>
          <w:rFonts w:ascii="Arial Narrow" w:hAnsi="Arial Narrow"/>
        </w:rPr>
        <w:t>D</w:t>
      </w:r>
      <w:r w:rsidRPr="000B1D5C">
        <w:rPr>
          <w:rFonts w:ascii="Arial Narrow" w:hAnsi="Arial Narrow"/>
          <w:spacing w:val="-2"/>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Vinculación</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personas</w:t>
      </w:r>
      <w:r w:rsidRPr="000B1D5C">
        <w:rPr>
          <w:rFonts w:ascii="Arial Narrow" w:hAnsi="Arial Narrow"/>
          <w:spacing w:val="-2"/>
        </w:rPr>
        <w:t xml:space="preserve"> </w:t>
      </w:r>
      <w:r w:rsidRPr="000B1D5C">
        <w:rPr>
          <w:rFonts w:ascii="Arial Narrow" w:hAnsi="Arial Narrow"/>
        </w:rPr>
        <w:t>mayores</w:t>
      </w:r>
      <w:r w:rsidRPr="000B1D5C">
        <w:rPr>
          <w:rFonts w:ascii="Arial Narrow" w:hAnsi="Arial Narrow"/>
          <w:spacing w:val="-2"/>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no</w:t>
      </w:r>
      <w:r w:rsidRPr="000B1D5C">
        <w:rPr>
          <w:rFonts w:ascii="Arial Narrow" w:hAnsi="Arial Narrow"/>
          <w:spacing w:val="-2"/>
        </w:rPr>
        <w:t xml:space="preserve"> </w:t>
      </w:r>
      <w:r w:rsidRPr="000B1D5C">
        <w:rPr>
          <w:rFonts w:ascii="Arial Narrow" w:hAnsi="Arial Narrow"/>
        </w:rPr>
        <w:t>beneficiarias de la pensión de vejez, familiar o sobrevivencia</w:t>
      </w:r>
      <w:r w:rsidRPr="000B1D5C">
        <w:rPr>
          <w:rFonts w:ascii="Arial Narrow" w:hAnsi="Arial Narrow"/>
          <w:spacing w:val="-3"/>
        </w:rPr>
        <w:t xml:space="preserve"> </w:t>
      </w:r>
      <w:r w:rsidRPr="000B1D5C">
        <w:rPr>
          <w:rFonts w:ascii="Arial Narrow" w:hAnsi="Arial Narrow"/>
        </w:rPr>
        <w:t>– (Empleador –</w:t>
      </w:r>
      <w:r w:rsidRPr="000B1D5C">
        <w:rPr>
          <w:rFonts w:ascii="Arial Narrow" w:hAnsi="Arial Narrow"/>
          <w:spacing w:val="-1"/>
        </w:rPr>
        <w:t xml:space="preserve"> </w:t>
      </w:r>
      <w:r w:rsidRPr="000B1D5C">
        <w:rPr>
          <w:rFonts w:ascii="Arial Narrow" w:hAnsi="Arial Narrow"/>
        </w:rPr>
        <w:lastRenderedPageBreak/>
        <w:t>proponente)»,</w:t>
      </w:r>
      <w:r w:rsidRPr="000B1D5C">
        <w:rPr>
          <w:rFonts w:ascii="Arial Narrow" w:hAnsi="Arial Narrow"/>
          <w:spacing w:val="-1"/>
        </w:rPr>
        <w:t xml:space="preserve"> </w:t>
      </w:r>
      <w:r w:rsidRPr="000B1D5C">
        <w:rPr>
          <w:rFonts w:ascii="Arial Narrow" w:hAnsi="Arial Narrow"/>
        </w:rPr>
        <w:t>mediante la cual certificará bajo la gravedad de juramento las personas vinculadas en su nómina</w:t>
      </w:r>
      <w:r w:rsidRPr="000B1D5C">
        <w:rPr>
          <w:rFonts w:ascii="Arial Narrow" w:hAnsi="Arial Narrow"/>
          <w:spacing w:val="-1"/>
        </w:rPr>
        <w:t xml:space="preserve"> </w:t>
      </w:r>
      <w:r w:rsidRPr="000B1D5C">
        <w:rPr>
          <w:rFonts w:ascii="Arial Narrow" w:hAnsi="Arial Narrow"/>
        </w:rPr>
        <w:t>y</w:t>
      </w:r>
      <w:r w:rsidRPr="000B1D5C">
        <w:rPr>
          <w:rFonts w:ascii="Arial Narrow" w:hAnsi="Arial Narrow"/>
          <w:spacing w:val="-1"/>
        </w:rPr>
        <w:t xml:space="preserve"> </w:t>
      </w:r>
      <w:r w:rsidRPr="000B1D5C">
        <w:rPr>
          <w:rFonts w:ascii="Arial Narrow" w:hAnsi="Arial Narrow"/>
        </w:rPr>
        <w:t>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w:t>
      </w:r>
      <w:r w:rsidRPr="000B1D5C">
        <w:rPr>
          <w:rFonts w:ascii="Arial Narrow" w:hAnsi="Arial Narrow"/>
          <w:spacing w:val="-3"/>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los</w:t>
      </w:r>
      <w:r w:rsidRPr="000B1D5C">
        <w:rPr>
          <w:rFonts w:ascii="Arial Narrow" w:hAnsi="Arial Narrow"/>
          <w:spacing w:val="-6"/>
        </w:rPr>
        <w:t xml:space="preserve"> </w:t>
      </w:r>
      <w:r w:rsidRPr="000B1D5C">
        <w:rPr>
          <w:rFonts w:ascii="Arial Narrow" w:hAnsi="Arial Narrow"/>
        </w:rPr>
        <w:t>casos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constitución</w:t>
      </w:r>
      <w:r w:rsidRPr="000B1D5C">
        <w:rPr>
          <w:rFonts w:ascii="Arial Narrow" w:hAnsi="Arial Narrow"/>
          <w:spacing w:val="-7"/>
        </w:rPr>
        <w:t xml:space="preserve"> </w:t>
      </w:r>
      <w:r w:rsidRPr="000B1D5C">
        <w:rPr>
          <w:rFonts w:ascii="Arial Narrow" w:hAnsi="Arial Narrow"/>
        </w:rPr>
        <w:t>inferior</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3"/>
        </w:rPr>
        <w:t xml:space="preserve"> </w:t>
      </w:r>
      <w:r w:rsidRPr="000B1D5C">
        <w:rPr>
          <w:rFonts w:ascii="Arial Narrow" w:hAnsi="Arial Narrow"/>
        </w:rPr>
        <w:t>un</w:t>
      </w:r>
      <w:r w:rsidRPr="000B1D5C">
        <w:rPr>
          <w:rFonts w:ascii="Arial Narrow" w:hAnsi="Arial Narrow"/>
          <w:spacing w:val="-5"/>
        </w:rPr>
        <w:t xml:space="preserve"> </w:t>
      </w:r>
      <w:r w:rsidRPr="000B1D5C">
        <w:rPr>
          <w:rFonts w:ascii="Arial Narrow" w:hAnsi="Arial Narrow"/>
        </w:rPr>
        <w:t>(1)</w:t>
      </w:r>
      <w:r w:rsidRPr="000B1D5C">
        <w:rPr>
          <w:rFonts w:ascii="Arial Narrow" w:hAnsi="Arial Narrow"/>
          <w:spacing w:val="-4"/>
        </w:rPr>
        <w:t xml:space="preserve"> </w:t>
      </w:r>
      <w:r w:rsidRPr="000B1D5C">
        <w:rPr>
          <w:rFonts w:ascii="Arial Narrow" w:hAnsi="Arial Narrow"/>
        </w:rPr>
        <w:t>año</w:t>
      </w:r>
      <w:r w:rsidRPr="000B1D5C">
        <w:rPr>
          <w:rFonts w:ascii="Arial Narrow" w:hAnsi="Arial Narrow"/>
          <w:spacing w:val="-5"/>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tendrá</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cuenta</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3"/>
        </w:rPr>
        <w:t xml:space="preserve"> </w:t>
      </w:r>
      <w:r w:rsidRPr="000B1D5C">
        <w:rPr>
          <w:rFonts w:ascii="Arial Narrow" w:hAnsi="Arial Narrow"/>
        </w:rPr>
        <w:t>aquellos que</w:t>
      </w:r>
      <w:r w:rsidRPr="000B1D5C">
        <w:rPr>
          <w:rFonts w:ascii="Arial Narrow" w:hAnsi="Arial Narrow"/>
          <w:spacing w:val="-13"/>
        </w:rPr>
        <w:t xml:space="preserve"> </w:t>
      </w:r>
      <w:r w:rsidRPr="000B1D5C">
        <w:rPr>
          <w:rFonts w:ascii="Arial Narrow" w:hAnsi="Arial Narrow"/>
        </w:rPr>
        <w:t>hayan</w:t>
      </w:r>
      <w:r w:rsidRPr="000B1D5C">
        <w:rPr>
          <w:rFonts w:ascii="Arial Narrow" w:hAnsi="Arial Narrow"/>
          <w:spacing w:val="-14"/>
        </w:rPr>
        <w:t xml:space="preserve"> </w:t>
      </w:r>
      <w:r w:rsidRPr="000B1D5C">
        <w:rPr>
          <w:rFonts w:ascii="Arial Narrow" w:hAnsi="Arial Narrow"/>
        </w:rPr>
        <w:t>estado</w:t>
      </w:r>
      <w:r w:rsidRPr="000B1D5C">
        <w:rPr>
          <w:rFonts w:ascii="Arial Narrow" w:hAnsi="Arial Narrow"/>
          <w:spacing w:val="-10"/>
        </w:rPr>
        <w:t xml:space="preserve"> </w:t>
      </w:r>
      <w:r w:rsidRPr="000B1D5C">
        <w:rPr>
          <w:rFonts w:ascii="Arial Narrow" w:hAnsi="Arial Narrow"/>
        </w:rPr>
        <w:t>vinculados</w:t>
      </w:r>
      <w:r w:rsidRPr="000B1D5C">
        <w:rPr>
          <w:rFonts w:ascii="Arial Narrow" w:hAnsi="Arial Narrow"/>
          <w:spacing w:val="-12"/>
        </w:rPr>
        <w:t xml:space="preserve"> </w:t>
      </w:r>
      <w:r w:rsidRPr="000B1D5C">
        <w:rPr>
          <w:rFonts w:ascii="Arial Narrow" w:hAnsi="Arial Narrow"/>
        </w:rPr>
        <w:t>desde</w:t>
      </w:r>
      <w:r w:rsidRPr="000B1D5C">
        <w:rPr>
          <w:rFonts w:ascii="Arial Narrow" w:hAnsi="Arial Narrow"/>
          <w:spacing w:val="-13"/>
        </w:rPr>
        <w:t xml:space="preserve"> </w:t>
      </w:r>
      <w:r w:rsidRPr="000B1D5C">
        <w:rPr>
          <w:rFonts w:ascii="Arial Narrow" w:hAnsi="Arial Narrow"/>
        </w:rPr>
        <w:t>el</w:t>
      </w:r>
      <w:r w:rsidRPr="000B1D5C">
        <w:rPr>
          <w:rFonts w:ascii="Arial Narrow" w:hAnsi="Arial Narrow"/>
          <w:spacing w:val="-13"/>
        </w:rPr>
        <w:t xml:space="preserve"> </w:t>
      </w:r>
      <w:r w:rsidRPr="000B1D5C">
        <w:rPr>
          <w:rFonts w:ascii="Arial Narrow" w:hAnsi="Arial Narrow"/>
        </w:rPr>
        <w:t>momento</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3"/>
        </w:rPr>
        <w:t xml:space="preserve"> </w:t>
      </w:r>
      <w:r w:rsidRPr="000B1D5C">
        <w:rPr>
          <w:rFonts w:ascii="Arial Narrow" w:hAnsi="Arial Narrow"/>
        </w:rPr>
        <w:t>la</w:t>
      </w:r>
      <w:r w:rsidRPr="000B1D5C">
        <w:rPr>
          <w:rFonts w:ascii="Arial Narrow" w:hAnsi="Arial Narrow"/>
          <w:spacing w:val="-14"/>
        </w:rPr>
        <w:t xml:space="preserve"> </w:t>
      </w:r>
      <w:r w:rsidRPr="000B1D5C">
        <w:rPr>
          <w:rFonts w:ascii="Arial Narrow" w:hAnsi="Arial Narrow"/>
        </w:rPr>
        <w:t>constitución</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3"/>
        </w:rPr>
        <w:t xml:space="preserve"> </w:t>
      </w:r>
      <w:r w:rsidRPr="000B1D5C">
        <w:rPr>
          <w:rFonts w:ascii="Arial Narrow" w:hAnsi="Arial Narrow"/>
        </w:rPr>
        <w:t>la</w:t>
      </w:r>
      <w:r w:rsidRPr="000B1D5C">
        <w:rPr>
          <w:rFonts w:ascii="Arial Narrow" w:hAnsi="Arial Narrow"/>
          <w:spacing w:val="-12"/>
        </w:rPr>
        <w:t xml:space="preserve"> </w:t>
      </w:r>
      <w:r w:rsidRPr="000B1D5C">
        <w:rPr>
          <w:rFonts w:ascii="Arial Narrow" w:hAnsi="Arial Narrow"/>
        </w:rPr>
        <w:t>persona</w:t>
      </w:r>
      <w:r w:rsidRPr="000B1D5C">
        <w:rPr>
          <w:rFonts w:ascii="Arial Narrow" w:hAnsi="Arial Narrow"/>
          <w:spacing w:val="-14"/>
        </w:rPr>
        <w:t xml:space="preserve"> </w:t>
      </w:r>
      <w:r w:rsidRPr="000B1D5C">
        <w:rPr>
          <w:rFonts w:ascii="Arial Narrow" w:hAnsi="Arial Narrow"/>
        </w:rPr>
        <w:t>jurídica.</w:t>
      </w:r>
      <w:r w:rsidRPr="000B1D5C">
        <w:rPr>
          <w:rFonts w:ascii="Arial Narrow" w:hAnsi="Arial Narrow"/>
          <w:spacing w:val="-13"/>
        </w:rPr>
        <w:t xml:space="preserve"> </w:t>
      </w:r>
      <w:r w:rsidRPr="000B1D5C">
        <w:rPr>
          <w:rFonts w:ascii="Arial Narrow" w:hAnsi="Arial Narrow"/>
        </w:rPr>
        <w:t>En</w:t>
      </w:r>
      <w:r w:rsidRPr="000B1D5C">
        <w:rPr>
          <w:rFonts w:ascii="Arial Narrow" w:hAnsi="Arial Narrow"/>
          <w:spacing w:val="-14"/>
        </w:rPr>
        <w:t xml:space="preserve"> </w:t>
      </w:r>
      <w:r w:rsidRPr="000B1D5C">
        <w:rPr>
          <w:rFonts w:ascii="Arial Narrow" w:hAnsi="Arial Narrow"/>
        </w:rPr>
        <w:t>caso de</w:t>
      </w:r>
      <w:r w:rsidRPr="000B1D5C">
        <w:rPr>
          <w:rFonts w:ascii="Arial Narrow" w:hAnsi="Arial Narrow"/>
          <w:spacing w:val="-5"/>
        </w:rPr>
        <w:t xml:space="preserve"> </w:t>
      </w:r>
      <w:r w:rsidRPr="000B1D5C">
        <w:rPr>
          <w:rFonts w:ascii="Arial Narrow" w:hAnsi="Arial Narrow"/>
        </w:rPr>
        <w:t>modificarse</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fecha</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cierre</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rPr>
        <w:t>proceso,</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5"/>
        </w:rPr>
        <w:t xml:space="preserve"> </w:t>
      </w:r>
      <w:r w:rsidRPr="000B1D5C">
        <w:rPr>
          <w:rFonts w:ascii="Arial Narrow" w:hAnsi="Arial Narrow"/>
        </w:rPr>
        <w:t>tendrá</w:t>
      </w:r>
      <w:r w:rsidRPr="000B1D5C">
        <w:rPr>
          <w:rFonts w:ascii="Arial Narrow" w:hAnsi="Arial Narrow"/>
          <w:spacing w:val="-6"/>
        </w:rPr>
        <w:t xml:space="preserve"> </w:t>
      </w:r>
      <w:r w:rsidRPr="000B1D5C">
        <w:rPr>
          <w:rFonts w:ascii="Arial Narrow" w:hAnsi="Arial Narrow"/>
        </w:rPr>
        <w:t>como</w:t>
      </w:r>
      <w:r w:rsidRPr="000B1D5C">
        <w:rPr>
          <w:rFonts w:ascii="Arial Narrow" w:hAnsi="Arial Narrow"/>
          <w:spacing w:val="-5"/>
        </w:rPr>
        <w:t xml:space="preserve"> </w:t>
      </w:r>
      <w:r w:rsidRPr="000B1D5C">
        <w:rPr>
          <w:rFonts w:ascii="Arial Narrow" w:hAnsi="Arial Narrow"/>
        </w:rPr>
        <w:t>referencia</w:t>
      </w:r>
      <w:r w:rsidRPr="000B1D5C">
        <w:rPr>
          <w:rFonts w:ascii="Arial Narrow" w:hAnsi="Arial Narrow"/>
          <w:spacing w:val="-6"/>
        </w:rPr>
        <w:t xml:space="preserve"> </w:t>
      </w:r>
      <w:r w:rsidRPr="000B1D5C">
        <w:rPr>
          <w:rFonts w:ascii="Arial Narrow" w:hAnsi="Arial Narrow"/>
        </w:rPr>
        <w:t>para</w:t>
      </w:r>
      <w:r w:rsidRPr="000B1D5C">
        <w:rPr>
          <w:rFonts w:ascii="Arial Narrow" w:hAnsi="Arial Narrow"/>
          <w:spacing w:val="-6"/>
        </w:rPr>
        <w:t xml:space="preserve"> </w:t>
      </w:r>
      <w:r w:rsidRPr="000B1D5C">
        <w:rPr>
          <w:rFonts w:ascii="Arial Narrow" w:hAnsi="Arial Narrow"/>
        </w:rPr>
        <w:t>establecer</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plazo de vigencia del certificado la fecha originalmente contemplada en la invitación.</w:t>
      </w:r>
    </w:p>
    <w:p w14:paraId="70FC36C9" w14:textId="77777777" w:rsidR="003765C5" w:rsidRPr="000B1D5C" w:rsidRDefault="003765C5" w:rsidP="00AC2CB5">
      <w:pPr>
        <w:pStyle w:val="Textoindependiente"/>
        <w:spacing w:before="199"/>
        <w:ind w:left="501" w:right="379"/>
        <w:rPr>
          <w:rFonts w:ascii="Arial Narrow" w:hAnsi="Arial Narrow"/>
        </w:rPr>
      </w:pP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tiempo</w:t>
      </w:r>
      <w:r w:rsidRPr="000B1D5C">
        <w:rPr>
          <w:rFonts w:ascii="Arial Narrow" w:hAnsi="Arial Narrow"/>
          <w:spacing w:val="-1"/>
        </w:rPr>
        <w:t xml:space="preserve"> </w:t>
      </w:r>
      <w:r w:rsidRPr="000B1D5C">
        <w:rPr>
          <w:rFonts w:ascii="Arial Narrow" w:hAnsi="Arial Narrow"/>
        </w:rPr>
        <w:t>de vinculación</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planta</w:t>
      </w:r>
      <w:r w:rsidRPr="000B1D5C">
        <w:rPr>
          <w:rFonts w:ascii="Arial Narrow" w:hAnsi="Arial Narrow"/>
          <w:spacing w:val="-1"/>
        </w:rPr>
        <w:t xml:space="preserve"> </w:t>
      </w:r>
      <w:r w:rsidRPr="000B1D5C">
        <w:rPr>
          <w:rFonts w:ascii="Arial Narrow" w:hAnsi="Arial Narrow"/>
        </w:rPr>
        <w:t>referida</w:t>
      </w:r>
      <w:r w:rsidRPr="000B1D5C">
        <w:rPr>
          <w:rFonts w:ascii="Arial Narrow" w:hAnsi="Arial Narrow"/>
          <w:spacing w:val="-1"/>
        </w:rPr>
        <w:t xml:space="preserve"> </w:t>
      </w:r>
      <w:r w:rsidRPr="000B1D5C">
        <w:rPr>
          <w:rFonts w:ascii="Arial Narrow" w:hAnsi="Arial Narrow"/>
        </w:rPr>
        <w:t>de que</w:t>
      </w:r>
      <w:r w:rsidRPr="000B1D5C">
        <w:rPr>
          <w:rFonts w:ascii="Arial Narrow" w:hAnsi="Arial Narrow"/>
          <w:spacing w:val="-1"/>
        </w:rPr>
        <w:t xml:space="preserve"> </w:t>
      </w:r>
      <w:r w:rsidRPr="000B1D5C">
        <w:rPr>
          <w:rFonts w:ascii="Arial Narrow" w:hAnsi="Arial Narrow"/>
        </w:rPr>
        <w:t>trata</w:t>
      </w:r>
      <w:r w:rsidRPr="000B1D5C">
        <w:rPr>
          <w:rFonts w:ascii="Arial Narrow" w:hAnsi="Arial Narrow"/>
          <w:spacing w:val="-2"/>
        </w:rPr>
        <w:t xml:space="preserve"> </w:t>
      </w:r>
      <w:r w:rsidRPr="000B1D5C">
        <w:rPr>
          <w:rFonts w:ascii="Arial Narrow" w:hAnsi="Arial Narrow"/>
        </w:rPr>
        <w:t>el</w:t>
      </w:r>
      <w:r w:rsidRPr="000B1D5C">
        <w:rPr>
          <w:rFonts w:ascii="Arial Narrow" w:hAnsi="Arial Narrow"/>
          <w:spacing w:val="-1"/>
        </w:rPr>
        <w:t xml:space="preserve"> </w:t>
      </w:r>
      <w:r w:rsidRPr="000B1D5C">
        <w:rPr>
          <w:rFonts w:ascii="Arial Narrow" w:hAnsi="Arial Narrow"/>
        </w:rPr>
        <w:t>inciso anterior</w:t>
      </w:r>
      <w:r w:rsidRPr="000B1D5C">
        <w:rPr>
          <w:rFonts w:ascii="Arial Narrow" w:hAnsi="Arial Narrow"/>
          <w:spacing w:val="-1"/>
        </w:rPr>
        <w:t xml:space="preserve"> </w:t>
      </w:r>
      <w:r w:rsidRPr="000B1D5C">
        <w:rPr>
          <w:rFonts w:ascii="Arial Narrow" w:hAnsi="Arial Narrow"/>
        </w:rPr>
        <w:t>se acreditará</w:t>
      </w:r>
      <w:r w:rsidRPr="000B1D5C">
        <w:rPr>
          <w:rFonts w:ascii="Arial Narrow" w:hAnsi="Arial Narrow"/>
          <w:spacing w:val="-1"/>
        </w:rPr>
        <w:t xml:space="preserve"> </w:t>
      </w:r>
      <w:r w:rsidRPr="000B1D5C">
        <w:rPr>
          <w:rFonts w:ascii="Arial Narrow" w:hAnsi="Arial Narrow"/>
        </w:rPr>
        <w:t>con</w:t>
      </w:r>
      <w:r w:rsidRPr="000B1D5C">
        <w:rPr>
          <w:rFonts w:ascii="Arial Narrow" w:hAnsi="Arial Narrow"/>
          <w:spacing w:val="-1"/>
        </w:rPr>
        <w:t xml:space="preserve"> </w:t>
      </w:r>
      <w:r w:rsidRPr="000B1D5C">
        <w:rPr>
          <w:rFonts w:ascii="Arial Narrow" w:hAnsi="Arial Narrow"/>
        </w:rPr>
        <w:t>el certificado de aportes a la seguridad social del último año o del tiempo de constitución de la persona</w:t>
      </w:r>
      <w:r w:rsidRPr="000B1D5C">
        <w:rPr>
          <w:rFonts w:ascii="Arial Narrow" w:hAnsi="Arial Narrow"/>
          <w:spacing w:val="-8"/>
        </w:rPr>
        <w:t xml:space="preserve"> </w:t>
      </w:r>
      <w:r w:rsidRPr="000B1D5C">
        <w:rPr>
          <w:rFonts w:ascii="Arial Narrow" w:hAnsi="Arial Narrow"/>
        </w:rPr>
        <w:t>jurídica</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caso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que</w:t>
      </w:r>
      <w:r w:rsidRPr="000B1D5C">
        <w:rPr>
          <w:rFonts w:ascii="Arial Narrow" w:hAnsi="Arial Narrow"/>
          <w:spacing w:val="-7"/>
        </w:rPr>
        <w:t xml:space="preserve"> </w:t>
      </w:r>
      <w:r w:rsidRPr="000B1D5C">
        <w:rPr>
          <w:rFonts w:ascii="Arial Narrow" w:hAnsi="Arial Narrow"/>
        </w:rPr>
        <w:t>esta</w:t>
      </w:r>
      <w:r w:rsidRPr="000B1D5C">
        <w:rPr>
          <w:rFonts w:ascii="Arial Narrow" w:hAnsi="Arial Narrow"/>
          <w:spacing w:val="-8"/>
        </w:rPr>
        <w:t xml:space="preserve"> </w:t>
      </w:r>
      <w:r w:rsidRPr="000B1D5C">
        <w:rPr>
          <w:rFonts w:ascii="Arial Narrow" w:hAnsi="Arial Narrow"/>
        </w:rPr>
        <w:t>sea</w:t>
      </w:r>
      <w:r w:rsidRPr="000B1D5C">
        <w:rPr>
          <w:rFonts w:ascii="Arial Narrow" w:hAnsi="Arial Narrow"/>
          <w:spacing w:val="-7"/>
        </w:rPr>
        <w:t xml:space="preserve"> </w:t>
      </w:r>
      <w:r w:rsidRPr="000B1D5C">
        <w:rPr>
          <w:rFonts w:ascii="Arial Narrow" w:hAnsi="Arial Narrow"/>
        </w:rPr>
        <w:t>inferior</w:t>
      </w:r>
      <w:r w:rsidRPr="000B1D5C">
        <w:rPr>
          <w:rFonts w:ascii="Arial Narrow" w:hAnsi="Arial Narrow"/>
          <w:spacing w:val="-7"/>
        </w:rPr>
        <w:t xml:space="preserve"> </w:t>
      </w:r>
      <w:r w:rsidRPr="000B1D5C">
        <w:rPr>
          <w:rFonts w:ascii="Arial Narrow" w:hAnsi="Arial Narrow"/>
        </w:rPr>
        <w:t>a</w:t>
      </w:r>
      <w:r w:rsidRPr="000B1D5C">
        <w:rPr>
          <w:rFonts w:ascii="Arial Narrow" w:hAnsi="Arial Narrow"/>
          <w:spacing w:val="-7"/>
        </w:rPr>
        <w:t xml:space="preserve"> </w:t>
      </w:r>
      <w:r w:rsidRPr="000B1D5C">
        <w:rPr>
          <w:rFonts w:ascii="Arial Narrow" w:hAnsi="Arial Narrow"/>
        </w:rPr>
        <w:t>un</w:t>
      </w:r>
      <w:r w:rsidRPr="000B1D5C">
        <w:rPr>
          <w:rFonts w:ascii="Arial Narrow" w:hAnsi="Arial Narrow"/>
          <w:spacing w:val="-8"/>
        </w:rPr>
        <w:t xml:space="preserve"> </w:t>
      </w:r>
      <w:r w:rsidRPr="000B1D5C">
        <w:rPr>
          <w:rFonts w:ascii="Arial Narrow" w:hAnsi="Arial Narrow"/>
        </w:rPr>
        <w:t>(1)</w:t>
      </w:r>
      <w:r w:rsidRPr="000B1D5C">
        <w:rPr>
          <w:rFonts w:ascii="Arial Narrow" w:hAnsi="Arial Narrow"/>
          <w:spacing w:val="-6"/>
        </w:rPr>
        <w:t xml:space="preserve"> </w:t>
      </w:r>
      <w:r w:rsidRPr="000B1D5C">
        <w:rPr>
          <w:rFonts w:ascii="Arial Narrow" w:hAnsi="Arial Narrow"/>
        </w:rPr>
        <w:t>año,</w:t>
      </w:r>
      <w:r w:rsidRPr="000B1D5C">
        <w:rPr>
          <w:rFonts w:ascii="Arial Narrow" w:hAnsi="Arial Narrow"/>
          <w:spacing w:val="-8"/>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que</w:t>
      </w:r>
      <w:r w:rsidRPr="000B1D5C">
        <w:rPr>
          <w:rFonts w:ascii="Arial Narrow" w:hAnsi="Arial Narrow"/>
          <w:spacing w:val="-7"/>
        </w:rPr>
        <w:t xml:space="preserve"> </w:t>
      </w:r>
      <w:r w:rsidRPr="000B1D5C">
        <w:rPr>
          <w:rFonts w:ascii="Arial Narrow" w:hAnsi="Arial Narrow"/>
        </w:rPr>
        <w:t>se</w:t>
      </w:r>
      <w:r w:rsidRPr="000B1D5C">
        <w:rPr>
          <w:rFonts w:ascii="Arial Narrow" w:hAnsi="Arial Narrow"/>
          <w:spacing w:val="-6"/>
        </w:rPr>
        <w:t xml:space="preserve"> </w:t>
      </w:r>
      <w:r w:rsidRPr="000B1D5C">
        <w:rPr>
          <w:rFonts w:ascii="Arial Narrow" w:hAnsi="Arial Narrow"/>
        </w:rPr>
        <w:t>demuestre</w:t>
      </w:r>
      <w:r w:rsidRPr="000B1D5C">
        <w:rPr>
          <w:rFonts w:ascii="Arial Narrow" w:hAnsi="Arial Narrow"/>
          <w:spacing w:val="-6"/>
        </w:rPr>
        <w:t xml:space="preserve"> </w:t>
      </w:r>
      <w:r w:rsidRPr="000B1D5C">
        <w:rPr>
          <w:rFonts w:ascii="Arial Narrow" w:hAnsi="Arial Narrow"/>
        </w:rPr>
        <w:t>los</w:t>
      </w:r>
      <w:r w:rsidRPr="000B1D5C">
        <w:rPr>
          <w:rFonts w:ascii="Arial Narrow" w:hAnsi="Arial Narrow"/>
          <w:spacing w:val="-6"/>
        </w:rPr>
        <w:t xml:space="preserve"> </w:t>
      </w:r>
      <w:r w:rsidRPr="000B1D5C">
        <w:rPr>
          <w:rFonts w:ascii="Arial Narrow" w:hAnsi="Arial Narrow"/>
        </w:rPr>
        <w:t>pagos realizados por el empleador.</w:t>
      </w:r>
    </w:p>
    <w:p w14:paraId="16CE9F2E" w14:textId="77777777" w:rsidR="003765C5" w:rsidRPr="000B1D5C" w:rsidRDefault="003765C5" w:rsidP="00AC2CB5">
      <w:pPr>
        <w:pStyle w:val="Textoindependiente"/>
        <w:ind w:left="0"/>
        <w:rPr>
          <w:rFonts w:ascii="Arial Narrow" w:hAnsi="Arial Narrow"/>
        </w:rPr>
      </w:pPr>
    </w:p>
    <w:p w14:paraId="0FBD5964" w14:textId="77777777" w:rsidR="003765C5" w:rsidRPr="000B1D5C" w:rsidRDefault="003765C5" w:rsidP="00AC2CB5">
      <w:pPr>
        <w:pStyle w:val="Textoindependiente"/>
        <w:ind w:left="501" w:right="375"/>
        <w:rPr>
          <w:rFonts w:ascii="Arial Narrow" w:hAnsi="Arial Narrow"/>
        </w:rPr>
      </w:pPr>
      <w:r w:rsidRPr="000B1D5C">
        <w:rPr>
          <w:rFonts w:ascii="Arial Narrow" w:hAnsi="Arial Narrow"/>
        </w:rPr>
        <w:t>En el caso de los Proponentes Plurales, su representante legal diligenciará el «Formato 7 D – Vinculación</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personas</w:t>
      </w:r>
      <w:r w:rsidRPr="000B1D5C">
        <w:rPr>
          <w:rFonts w:ascii="Arial Narrow" w:hAnsi="Arial Narrow"/>
          <w:spacing w:val="-5"/>
        </w:rPr>
        <w:t xml:space="preserve"> </w:t>
      </w:r>
      <w:r w:rsidRPr="000B1D5C">
        <w:rPr>
          <w:rFonts w:ascii="Arial Narrow" w:hAnsi="Arial Narrow"/>
        </w:rPr>
        <w:t>mayores</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6"/>
        </w:rPr>
        <w:t xml:space="preserve"> </w:t>
      </w:r>
      <w:r w:rsidRPr="000B1D5C">
        <w:rPr>
          <w:rFonts w:ascii="Arial Narrow" w:hAnsi="Arial Narrow"/>
        </w:rPr>
        <w:t>no</w:t>
      </w:r>
      <w:r w:rsidRPr="000B1D5C">
        <w:rPr>
          <w:rFonts w:ascii="Arial Narrow" w:hAnsi="Arial Narrow"/>
          <w:spacing w:val="-6"/>
        </w:rPr>
        <w:t xml:space="preserve"> </w:t>
      </w:r>
      <w:r w:rsidRPr="000B1D5C">
        <w:rPr>
          <w:rFonts w:ascii="Arial Narrow" w:hAnsi="Arial Narrow"/>
        </w:rPr>
        <w:t>beneficiaria</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pensión</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vejez,</w:t>
      </w:r>
      <w:r w:rsidRPr="000B1D5C">
        <w:rPr>
          <w:rFonts w:ascii="Arial Narrow" w:hAnsi="Arial Narrow"/>
          <w:spacing w:val="-5"/>
        </w:rPr>
        <w:t xml:space="preserve"> </w:t>
      </w:r>
      <w:r w:rsidRPr="000B1D5C">
        <w:rPr>
          <w:rFonts w:ascii="Arial Narrow" w:hAnsi="Arial Narrow"/>
        </w:rPr>
        <w:t>familiar</w:t>
      </w:r>
      <w:r w:rsidRPr="000B1D5C">
        <w:rPr>
          <w:rFonts w:ascii="Arial Narrow" w:hAnsi="Arial Narrow"/>
          <w:spacing w:val="-6"/>
        </w:rPr>
        <w:t xml:space="preserve"> </w:t>
      </w:r>
      <w:r w:rsidRPr="000B1D5C">
        <w:rPr>
          <w:rFonts w:ascii="Arial Narrow" w:hAnsi="Arial Narrow"/>
        </w:rPr>
        <w:t>o</w:t>
      </w:r>
      <w:r w:rsidRPr="000B1D5C">
        <w:rPr>
          <w:rFonts w:ascii="Arial Narrow" w:hAnsi="Arial Narrow"/>
          <w:spacing w:val="-5"/>
        </w:rPr>
        <w:t xml:space="preserve"> </w:t>
      </w:r>
      <w:r w:rsidRPr="000B1D5C">
        <w:rPr>
          <w:rFonts w:ascii="Arial Narrow" w:hAnsi="Arial Narrow"/>
        </w:rPr>
        <w:t>sobrevivencia –</w:t>
      </w:r>
      <w:r w:rsidRPr="000B1D5C">
        <w:rPr>
          <w:rFonts w:ascii="Arial Narrow" w:hAnsi="Arial Narrow"/>
          <w:spacing w:val="-3"/>
        </w:rPr>
        <w:t xml:space="preserve"> </w:t>
      </w:r>
      <w:r w:rsidRPr="000B1D5C">
        <w:rPr>
          <w:rFonts w:ascii="Arial Narrow" w:hAnsi="Arial Narrow"/>
        </w:rPr>
        <w:t>(Empleador</w:t>
      </w:r>
      <w:r w:rsidRPr="000B1D5C">
        <w:rPr>
          <w:rFonts w:ascii="Arial Narrow" w:hAnsi="Arial Narrow"/>
          <w:spacing w:val="-6"/>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proponente)»,</w:t>
      </w:r>
      <w:r w:rsidRPr="000B1D5C">
        <w:rPr>
          <w:rFonts w:ascii="Arial Narrow" w:hAnsi="Arial Narrow"/>
          <w:spacing w:val="-5"/>
        </w:rPr>
        <w:t xml:space="preserve"> </w:t>
      </w:r>
      <w:r w:rsidRPr="000B1D5C">
        <w:rPr>
          <w:rFonts w:ascii="Arial Narrow" w:hAnsi="Arial Narrow"/>
        </w:rPr>
        <w:t>mediante</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cual</w:t>
      </w:r>
      <w:r w:rsidRPr="000B1D5C">
        <w:rPr>
          <w:rFonts w:ascii="Arial Narrow" w:hAnsi="Arial Narrow"/>
          <w:spacing w:val="-5"/>
        </w:rPr>
        <w:t xml:space="preserve"> </w:t>
      </w:r>
      <w:r w:rsidRPr="000B1D5C">
        <w:rPr>
          <w:rFonts w:ascii="Arial Narrow" w:hAnsi="Arial Narrow"/>
        </w:rPr>
        <w:t>certifique</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número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trabajadores</w:t>
      </w:r>
      <w:r w:rsidRPr="000B1D5C">
        <w:rPr>
          <w:rFonts w:ascii="Arial Narrow" w:hAnsi="Arial Narrow"/>
          <w:spacing w:val="-3"/>
        </w:rPr>
        <w:t xml:space="preserve"> </w:t>
      </w:r>
      <w:r w:rsidRPr="000B1D5C">
        <w:rPr>
          <w:rFonts w:ascii="Arial Narrow" w:hAnsi="Arial Narrow"/>
        </w:rPr>
        <w:t>vinculados que</w:t>
      </w:r>
      <w:r w:rsidRPr="000B1D5C">
        <w:rPr>
          <w:rFonts w:ascii="Arial Narrow" w:hAnsi="Arial Narrow"/>
          <w:spacing w:val="-14"/>
        </w:rPr>
        <w:t xml:space="preserve"> </w:t>
      </w:r>
      <w:r w:rsidRPr="000B1D5C">
        <w:rPr>
          <w:rFonts w:ascii="Arial Narrow" w:hAnsi="Arial Narrow"/>
        </w:rPr>
        <w:t>siendo</w:t>
      </w:r>
      <w:r w:rsidRPr="000B1D5C">
        <w:rPr>
          <w:rFonts w:ascii="Arial Narrow" w:hAnsi="Arial Narrow"/>
          <w:spacing w:val="-14"/>
        </w:rPr>
        <w:t xml:space="preserve"> </w:t>
      </w:r>
      <w:r w:rsidRPr="000B1D5C">
        <w:rPr>
          <w:rFonts w:ascii="Arial Narrow" w:hAnsi="Arial Narrow"/>
        </w:rPr>
        <w:t>personas</w:t>
      </w:r>
      <w:r w:rsidRPr="000B1D5C">
        <w:rPr>
          <w:rFonts w:ascii="Arial Narrow" w:hAnsi="Arial Narrow"/>
          <w:spacing w:val="-16"/>
        </w:rPr>
        <w:t xml:space="preserve"> </w:t>
      </w:r>
      <w:r w:rsidRPr="000B1D5C">
        <w:rPr>
          <w:rFonts w:ascii="Arial Narrow" w:hAnsi="Arial Narrow"/>
        </w:rPr>
        <w:t>mayores</w:t>
      </w:r>
      <w:r w:rsidRPr="000B1D5C">
        <w:rPr>
          <w:rFonts w:ascii="Arial Narrow" w:hAnsi="Arial Narrow"/>
          <w:spacing w:val="-14"/>
        </w:rPr>
        <w:t xml:space="preserve"> </w:t>
      </w:r>
      <w:r w:rsidRPr="000B1D5C">
        <w:rPr>
          <w:rFonts w:ascii="Arial Narrow" w:hAnsi="Arial Narrow"/>
        </w:rPr>
        <w:t>no</w:t>
      </w:r>
      <w:r w:rsidRPr="000B1D5C">
        <w:rPr>
          <w:rFonts w:ascii="Arial Narrow" w:hAnsi="Arial Narrow"/>
          <w:spacing w:val="-14"/>
        </w:rPr>
        <w:t xml:space="preserve"> </w:t>
      </w:r>
      <w:r w:rsidRPr="000B1D5C">
        <w:rPr>
          <w:rFonts w:ascii="Arial Narrow" w:hAnsi="Arial Narrow"/>
        </w:rPr>
        <w:t>beneficiarias</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pensión</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vejez,</w:t>
      </w:r>
      <w:r w:rsidRPr="000B1D5C">
        <w:rPr>
          <w:rFonts w:ascii="Arial Narrow" w:hAnsi="Arial Narrow"/>
          <w:spacing w:val="-13"/>
        </w:rPr>
        <w:t xml:space="preserve"> </w:t>
      </w:r>
      <w:r w:rsidRPr="000B1D5C">
        <w:rPr>
          <w:rFonts w:ascii="Arial Narrow" w:hAnsi="Arial Narrow"/>
        </w:rPr>
        <w:t>familiar</w:t>
      </w:r>
      <w:r w:rsidRPr="000B1D5C">
        <w:rPr>
          <w:rFonts w:ascii="Arial Narrow" w:hAnsi="Arial Narrow"/>
          <w:spacing w:val="-15"/>
        </w:rPr>
        <w:t xml:space="preserve"> </w:t>
      </w:r>
      <w:r w:rsidRPr="000B1D5C">
        <w:rPr>
          <w:rFonts w:ascii="Arial Narrow" w:hAnsi="Arial Narrow"/>
        </w:rPr>
        <w:t>o</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sobrevivencia y</w:t>
      </w:r>
      <w:r w:rsidRPr="000B1D5C">
        <w:rPr>
          <w:rFonts w:ascii="Arial Narrow" w:hAnsi="Arial Narrow"/>
          <w:spacing w:val="-2"/>
        </w:rPr>
        <w:t xml:space="preserve"> </w:t>
      </w:r>
      <w:r w:rsidRPr="000B1D5C">
        <w:rPr>
          <w:rFonts w:ascii="Arial Narrow" w:hAnsi="Arial Narrow"/>
        </w:rPr>
        <w:t>que</w:t>
      </w:r>
      <w:r w:rsidRPr="000B1D5C">
        <w:rPr>
          <w:rFonts w:ascii="Arial Narrow" w:hAnsi="Arial Narrow"/>
          <w:spacing w:val="-1"/>
        </w:rPr>
        <w:t xml:space="preserve"> </w:t>
      </w:r>
      <w:r w:rsidRPr="000B1D5C">
        <w:rPr>
          <w:rFonts w:ascii="Arial Narrow" w:hAnsi="Arial Narrow"/>
        </w:rPr>
        <w:t>cumplieron</w:t>
      </w:r>
      <w:r w:rsidRPr="000B1D5C">
        <w:rPr>
          <w:rFonts w:ascii="Arial Narrow" w:hAnsi="Arial Narrow"/>
          <w:spacing w:val="-2"/>
        </w:rPr>
        <w:t xml:space="preserve"> </w:t>
      </w:r>
      <w:r w:rsidRPr="000B1D5C">
        <w:rPr>
          <w:rFonts w:ascii="Arial Narrow" w:hAnsi="Arial Narrow"/>
        </w:rPr>
        <w:t>el</w:t>
      </w:r>
      <w:r w:rsidRPr="000B1D5C">
        <w:rPr>
          <w:rFonts w:ascii="Arial Narrow" w:hAnsi="Arial Narrow"/>
          <w:spacing w:val="-1"/>
        </w:rPr>
        <w:t xml:space="preserve"> </w:t>
      </w:r>
      <w:r w:rsidRPr="000B1D5C">
        <w:rPr>
          <w:rFonts w:ascii="Arial Narrow" w:hAnsi="Arial Narrow"/>
        </w:rPr>
        <w:t>requisito</w:t>
      </w:r>
      <w:r w:rsidRPr="000B1D5C">
        <w:rPr>
          <w:rFonts w:ascii="Arial Narrow" w:hAnsi="Arial Narrow"/>
          <w:spacing w:val="-1"/>
        </w:rPr>
        <w:t xml:space="preserve"> </w:t>
      </w:r>
      <w:r w:rsidRPr="000B1D5C">
        <w:rPr>
          <w:rFonts w:ascii="Arial Narrow" w:hAnsi="Arial Narrow"/>
        </w:rPr>
        <w:t>de edad</w:t>
      </w:r>
      <w:r w:rsidRPr="000B1D5C">
        <w:rPr>
          <w:rFonts w:ascii="Arial Narrow" w:hAnsi="Arial Narrow"/>
          <w:spacing w:val="-2"/>
        </w:rPr>
        <w:t xml:space="preserve"> </w:t>
      </w:r>
      <w:r w:rsidRPr="000B1D5C">
        <w:rPr>
          <w:rFonts w:ascii="Arial Narrow" w:hAnsi="Arial Narrow"/>
        </w:rPr>
        <w:t>de pensión</w:t>
      </w:r>
      <w:r w:rsidRPr="000B1D5C">
        <w:rPr>
          <w:rFonts w:ascii="Arial Narrow" w:hAnsi="Arial Narrow"/>
          <w:spacing w:val="-1"/>
        </w:rPr>
        <w:t xml:space="preserve"> </w:t>
      </w:r>
      <w:r w:rsidRPr="000B1D5C">
        <w:rPr>
          <w:rFonts w:ascii="Arial Narrow" w:hAnsi="Arial Narrow"/>
        </w:rPr>
        <w:t>establecido</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4"/>
        </w:rPr>
        <w:t xml:space="preserve"> </w:t>
      </w:r>
      <w:r w:rsidRPr="000B1D5C">
        <w:rPr>
          <w:rFonts w:ascii="Arial Narrow" w:hAnsi="Arial Narrow"/>
        </w:rPr>
        <w:t>la ley, de todos</w:t>
      </w:r>
      <w:r w:rsidRPr="000B1D5C">
        <w:rPr>
          <w:rFonts w:ascii="Arial Narrow" w:hAnsi="Arial Narrow"/>
          <w:spacing w:val="-1"/>
        </w:rPr>
        <w:t xml:space="preserve"> </w:t>
      </w:r>
      <w:r w:rsidRPr="000B1D5C">
        <w:rPr>
          <w:rFonts w:ascii="Arial Narrow" w:hAnsi="Arial Narrow"/>
        </w:rPr>
        <w:t>los integrantes del Consorcio o de la Unión Temporal. Las personas enunciadas anteriormente podrán estar vinculadas a cualquiera de sus integrantes.</w:t>
      </w:r>
    </w:p>
    <w:p w14:paraId="6E1B1536" w14:textId="77777777" w:rsidR="003765C5" w:rsidRPr="000B1D5C" w:rsidRDefault="003765C5" w:rsidP="00AC2CB5">
      <w:pPr>
        <w:pStyle w:val="Textoindependiente"/>
        <w:ind w:left="0"/>
        <w:rPr>
          <w:rFonts w:ascii="Arial Narrow" w:hAnsi="Arial Narrow"/>
        </w:rPr>
      </w:pPr>
    </w:p>
    <w:p w14:paraId="2009A830" w14:textId="77777777" w:rsidR="003765C5" w:rsidRPr="000B1D5C" w:rsidRDefault="003765C5" w:rsidP="00AC2CB5">
      <w:pPr>
        <w:pStyle w:val="Textoindependiente"/>
        <w:ind w:left="501" w:right="377"/>
        <w:rPr>
          <w:rFonts w:ascii="Arial Narrow" w:hAnsi="Arial Narrow"/>
        </w:rPr>
      </w:pPr>
      <w:r w:rsidRPr="000B1D5C">
        <w:rPr>
          <w:rFonts w:ascii="Arial Narrow" w:hAnsi="Arial Narrow"/>
        </w:rPr>
        <w:t>En cualquiera de los dos supuestos anteriores, para el otorgamiento del criterio de desempate cada</w:t>
      </w:r>
      <w:r w:rsidRPr="000B1D5C">
        <w:rPr>
          <w:rFonts w:ascii="Arial Narrow" w:hAnsi="Arial Narrow"/>
          <w:spacing w:val="33"/>
        </w:rPr>
        <w:t xml:space="preserve"> </w:t>
      </w:r>
      <w:r w:rsidRPr="000B1D5C">
        <w:rPr>
          <w:rFonts w:ascii="Arial Narrow" w:hAnsi="Arial Narrow"/>
        </w:rPr>
        <w:t>uno</w:t>
      </w:r>
      <w:r w:rsidRPr="000B1D5C">
        <w:rPr>
          <w:rFonts w:ascii="Arial Narrow" w:hAnsi="Arial Narrow"/>
          <w:spacing w:val="34"/>
        </w:rPr>
        <w:t xml:space="preserve"> </w:t>
      </w:r>
      <w:r w:rsidRPr="000B1D5C">
        <w:rPr>
          <w:rFonts w:ascii="Arial Narrow" w:hAnsi="Arial Narrow"/>
        </w:rPr>
        <w:t>de</w:t>
      </w:r>
      <w:r w:rsidRPr="000B1D5C">
        <w:rPr>
          <w:rFonts w:ascii="Arial Narrow" w:hAnsi="Arial Narrow"/>
          <w:spacing w:val="35"/>
        </w:rPr>
        <w:t xml:space="preserve"> </w:t>
      </w:r>
      <w:r w:rsidRPr="000B1D5C">
        <w:rPr>
          <w:rFonts w:ascii="Arial Narrow" w:hAnsi="Arial Narrow"/>
        </w:rPr>
        <w:t>los</w:t>
      </w:r>
      <w:r w:rsidRPr="000B1D5C">
        <w:rPr>
          <w:rFonts w:ascii="Arial Narrow" w:hAnsi="Arial Narrow"/>
          <w:spacing w:val="34"/>
        </w:rPr>
        <w:t xml:space="preserve"> </w:t>
      </w:r>
      <w:r w:rsidRPr="000B1D5C">
        <w:rPr>
          <w:rFonts w:ascii="Arial Narrow" w:hAnsi="Arial Narrow"/>
        </w:rPr>
        <w:t>trabajadores</w:t>
      </w:r>
      <w:r w:rsidRPr="000B1D5C">
        <w:rPr>
          <w:rFonts w:ascii="Arial Narrow" w:hAnsi="Arial Narrow"/>
          <w:spacing w:val="33"/>
        </w:rPr>
        <w:t xml:space="preserve"> </w:t>
      </w:r>
      <w:r w:rsidRPr="000B1D5C">
        <w:rPr>
          <w:rFonts w:ascii="Arial Narrow" w:hAnsi="Arial Narrow"/>
        </w:rPr>
        <w:t>que</w:t>
      </w:r>
      <w:r w:rsidRPr="000B1D5C">
        <w:rPr>
          <w:rFonts w:ascii="Arial Narrow" w:hAnsi="Arial Narrow"/>
          <w:spacing w:val="32"/>
        </w:rPr>
        <w:t xml:space="preserve"> </w:t>
      </w:r>
      <w:r w:rsidRPr="000B1D5C">
        <w:rPr>
          <w:rFonts w:ascii="Arial Narrow" w:hAnsi="Arial Narrow"/>
        </w:rPr>
        <w:t>cumpla</w:t>
      </w:r>
      <w:r w:rsidRPr="000B1D5C">
        <w:rPr>
          <w:rFonts w:ascii="Arial Narrow" w:hAnsi="Arial Narrow"/>
          <w:spacing w:val="34"/>
        </w:rPr>
        <w:t xml:space="preserve"> </w:t>
      </w:r>
      <w:r w:rsidRPr="000B1D5C">
        <w:rPr>
          <w:rFonts w:ascii="Arial Narrow" w:hAnsi="Arial Narrow"/>
        </w:rPr>
        <w:t>las</w:t>
      </w:r>
      <w:r w:rsidRPr="000B1D5C">
        <w:rPr>
          <w:rFonts w:ascii="Arial Narrow" w:hAnsi="Arial Narrow"/>
          <w:spacing w:val="34"/>
        </w:rPr>
        <w:t xml:space="preserve"> </w:t>
      </w:r>
      <w:r w:rsidRPr="000B1D5C">
        <w:rPr>
          <w:rFonts w:ascii="Arial Narrow" w:hAnsi="Arial Narrow"/>
        </w:rPr>
        <w:t>condiciones</w:t>
      </w:r>
      <w:r w:rsidRPr="000B1D5C">
        <w:rPr>
          <w:rFonts w:ascii="Arial Narrow" w:hAnsi="Arial Narrow"/>
          <w:spacing w:val="34"/>
        </w:rPr>
        <w:t xml:space="preserve"> </w:t>
      </w:r>
      <w:r w:rsidRPr="000B1D5C">
        <w:rPr>
          <w:rFonts w:ascii="Arial Narrow" w:hAnsi="Arial Narrow"/>
        </w:rPr>
        <w:t>previstas</w:t>
      </w:r>
      <w:r w:rsidRPr="000B1D5C">
        <w:rPr>
          <w:rFonts w:ascii="Arial Narrow" w:hAnsi="Arial Narrow"/>
          <w:spacing w:val="33"/>
        </w:rPr>
        <w:t xml:space="preserve"> </w:t>
      </w:r>
      <w:r w:rsidRPr="000B1D5C">
        <w:rPr>
          <w:rFonts w:ascii="Arial Narrow" w:hAnsi="Arial Narrow"/>
        </w:rPr>
        <w:t>por</w:t>
      </w:r>
      <w:r w:rsidRPr="000B1D5C">
        <w:rPr>
          <w:rFonts w:ascii="Arial Narrow" w:hAnsi="Arial Narrow"/>
          <w:spacing w:val="34"/>
        </w:rPr>
        <w:t xml:space="preserve"> </w:t>
      </w:r>
      <w:r w:rsidRPr="000B1D5C">
        <w:rPr>
          <w:rFonts w:ascii="Arial Narrow" w:hAnsi="Arial Narrow"/>
        </w:rPr>
        <w:t>la</w:t>
      </w:r>
      <w:r w:rsidRPr="000B1D5C">
        <w:rPr>
          <w:rFonts w:ascii="Arial Narrow" w:hAnsi="Arial Narrow"/>
          <w:spacing w:val="34"/>
        </w:rPr>
        <w:t xml:space="preserve"> </w:t>
      </w:r>
      <w:r w:rsidRPr="000B1D5C">
        <w:rPr>
          <w:rFonts w:ascii="Arial Narrow" w:hAnsi="Arial Narrow"/>
        </w:rPr>
        <w:t>ley</w:t>
      </w:r>
      <w:r w:rsidRPr="000B1D5C">
        <w:rPr>
          <w:rFonts w:ascii="Arial Narrow" w:hAnsi="Arial Narrow"/>
          <w:spacing w:val="34"/>
        </w:rPr>
        <w:t xml:space="preserve"> </w:t>
      </w:r>
      <w:r w:rsidRPr="000B1D5C">
        <w:rPr>
          <w:rFonts w:ascii="Arial Narrow" w:hAnsi="Arial Narrow"/>
        </w:rPr>
        <w:t>diligenciará</w:t>
      </w:r>
      <w:r w:rsidRPr="000B1D5C">
        <w:rPr>
          <w:rFonts w:ascii="Arial Narrow" w:hAnsi="Arial Narrow"/>
          <w:spacing w:val="34"/>
        </w:rPr>
        <w:t xml:space="preserve"> </w:t>
      </w:r>
      <w:r w:rsidRPr="000B1D5C">
        <w:rPr>
          <w:rFonts w:ascii="Arial Narrow" w:hAnsi="Arial Narrow"/>
          <w:spacing w:val="-5"/>
        </w:rPr>
        <w:t>el</w:t>
      </w:r>
    </w:p>
    <w:p w14:paraId="2D85FEBF" w14:textId="77777777" w:rsidR="003765C5" w:rsidRPr="000B1D5C" w:rsidRDefault="003765C5" w:rsidP="00AC2CB5">
      <w:pPr>
        <w:pStyle w:val="Textoindependiente"/>
        <w:ind w:left="501" w:right="377"/>
        <w:rPr>
          <w:rFonts w:ascii="Arial Narrow" w:hAnsi="Arial Narrow"/>
        </w:rPr>
      </w:pPr>
      <w:r w:rsidRPr="000B1D5C">
        <w:rPr>
          <w:rFonts w:ascii="Arial Narrow" w:hAnsi="Arial Narrow"/>
        </w:rPr>
        <w:t>«Formato</w:t>
      </w:r>
      <w:r w:rsidRPr="000B1D5C">
        <w:rPr>
          <w:rFonts w:ascii="Arial Narrow" w:hAnsi="Arial Narrow"/>
          <w:spacing w:val="-9"/>
        </w:rPr>
        <w:t xml:space="preserve"> </w:t>
      </w:r>
      <w:r w:rsidRPr="000B1D5C">
        <w:rPr>
          <w:rFonts w:ascii="Arial Narrow" w:hAnsi="Arial Narrow"/>
        </w:rPr>
        <w:t>7</w:t>
      </w:r>
      <w:r w:rsidRPr="000B1D5C">
        <w:rPr>
          <w:rFonts w:ascii="Arial Narrow" w:hAnsi="Arial Narrow"/>
          <w:spacing w:val="-5"/>
        </w:rPr>
        <w:t xml:space="preserve"> </w:t>
      </w:r>
      <w:r w:rsidRPr="000B1D5C">
        <w:rPr>
          <w:rFonts w:ascii="Arial Narrow" w:hAnsi="Arial Narrow"/>
        </w:rPr>
        <w:t>D</w:t>
      </w:r>
      <w:r w:rsidRPr="000B1D5C">
        <w:rPr>
          <w:rFonts w:ascii="Arial Narrow" w:hAnsi="Arial Narrow"/>
          <w:spacing w:val="-7"/>
        </w:rPr>
        <w:t xml:space="preserve"> </w:t>
      </w:r>
      <w:r w:rsidRPr="000B1D5C">
        <w:rPr>
          <w:rFonts w:ascii="Arial Narrow" w:hAnsi="Arial Narrow"/>
        </w:rPr>
        <w:t>–</w:t>
      </w:r>
      <w:r w:rsidRPr="000B1D5C">
        <w:rPr>
          <w:rFonts w:ascii="Arial Narrow" w:hAnsi="Arial Narrow"/>
          <w:spacing w:val="-6"/>
        </w:rPr>
        <w:t xml:space="preserve"> </w:t>
      </w:r>
      <w:r w:rsidRPr="000B1D5C">
        <w:rPr>
          <w:rFonts w:ascii="Arial Narrow" w:hAnsi="Arial Narrow"/>
        </w:rPr>
        <w:t>Vinculación</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personas</w:t>
      </w:r>
      <w:r w:rsidRPr="000B1D5C">
        <w:rPr>
          <w:rFonts w:ascii="Arial Narrow" w:hAnsi="Arial Narrow"/>
          <w:spacing w:val="-7"/>
        </w:rPr>
        <w:t xml:space="preserve"> </w:t>
      </w:r>
      <w:r w:rsidRPr="000B1D5C">
        <w:rPr>
          <w:rFonts w:ascii="Arial Narrow" w:hAnsi="Arial Narrow"/>
        </w:rPr>
        <w:t>mayores</w:t>
      </w:r>
      <w:r w:rsidRPr="000B1D5C">
        <w:rPr>
          <w:rFonts w:ascii="Arial Narrow" w:hAnsi="Arial Narrow"/>
          <w:spacing w:val="-7"/>
        </w:rPr>
        <w:t xml:space="preserve"> </w:t>
      </w:r>
      <w:r w:rsidRPr="000B1D5C">
        <w:rPr>
          <w:rFonts w:ascii="Arial Narrow" w:hAnsi="Arial Narrow"/>
        </w:rPr>
        <w:t>y</w:t>
      </w:r>
      <w:r w:rsidRPr="000B1D5C">
        <w:rPr>
          <w:rFonts w:ascii="Arial Narrow" w:hAnsi="Arial Narrow"/>
          <w:spacing w:val="-8"/>
        </w:rPr>
        <w:t xml:space="preserve"> </w:t>
      </w:r>
      <w:r w:rsidRPr="000B1D5C">
        <w:rPr>
          <w:rFonts w:ascii="Arial Narrow" w:hAnsi="Arial Narrow"/>
        </w:rPr>
        <w:t>no</w:t>
      </w:r>
      <w:r w:rsidRPr="000B1D5C">
        <w:rPr>
          <w:rFonts w:ascii="Arial Narrow" w:hAnsi="Arial Narrow"/>
          <w:spacing w:val="-7"/>
        </w:rPr>
        <w:t xml:space="preserve"> </w:t>
      </w:r>
      <w:r w:rsidRPr="000B1D5C">
        <w:rPr>
          <w:rFonts w:ascii="Arial Narrow" w:hAnsi="Arial Narrow"/>
        </w:rPr>
        <w:t>beneficiaria</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pensión</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vejez,</w:t>
      </w:r>
      <w:r w:rsidRPr="000B1D5C">
        <w:rPr>
          <w:rFonts w:ascii="Arial Narrow" w:hAnsi="Arial Narrow"/>
          <w:spacing w:val="-6"/>
        </w:rPr>
        <w:t xml:space="preserve"> </w:t>
      </w:r>
      <w:r w:rsidRPr="000B1D5C">
        <w:rPr>
          <w:rFonts w:ascii="Arial Narrow" w:hAnsi="Arial Narrow"/>
        </w:rPr>
        <w:t>familiar o sobrevivencia (Trabajador)»,</w:t>
      </w:r>
      <w:r w:rsidRPr="000B1D5C">
        <w:rPr>
          <w:rFonts w:ascii="Arial Narrow" w:hAnsi="Arial Narrow"/>
          <w:spacing w:val="-2"/>
        </w:rPr>
        <w:t xml:space="preserve"> </w:t>
      </w:r>
      <w:r w:rsidRPr="000B1D5C">
        <w:rPr>
          <w:rFonts w:ascii="Arial Narrow" w:hAnsi="Arial Narrow"/>
        </w:rPr>
        <w:t>mediante el</w:t>
      </w:r>
      <w:r w:rsidRPr="000B1D5C">
        <w:rPr>
          <w:rFonts w:ascii="Arial Narrow" w:hAnsi="Arial Narrow"/>
          <w:spacing w:val="-2"/>
        </w:rPr>
        <w:t xml:space="preserve"> </w:t>
      </w:r>
      <w:r w:rsidRPr="000B1D5C">
        <w:rPr>
          <w:rFonts w:ascii="Arial Narrow" w:hAnsi="Arial Narrow"/>
        </w:rPr>
        <w:t>cual</w:t>
      </w:r>
      <w:r w:rsidRPr="000B1D5C">
        <w:rPr>
          <w:rFonts w:ascii="Arial Narrow" w:hAnsi="Arial Narrow"/>
          <w:spacing w:val="-1"/>
        </w:rPr>
        <w:t xml:space="preserve"> </w:t>
      </w:r>
      <w:r w:rsidRPr="000B1D5C">
        <w:rPr>
          <w:rFonts w:ascii="Arial Narrow" w:hAnsi="Arial Narrow"/>
        </w:rPr>
        <w:t>certifica bajo la</w:t>
      </w:r>
      <w:r w:rsidRPr="000B1D5C">
        <w:rPr>
          <w:rFonts w:ascii="Arial Narrow" w:hAnsi="Arial Narrow"/>
          <w:spacing w:val="-3"/>
        </w:rPr>
        <w:t xml:space="preserve"> </w:t>
      </w:r>
      <w:r w:rsidRPr="000B1D5C">
        <w:rPr>
          <w:rFonts w:ascii="Arial Narrow" w:hAnsi="Arial Narrow"/>
        </w:rPr>
        <w:t>gravedad de juramento que no es beneficiario de pensión de vejez, familiar o sobrevivencia y cumple la edad de pensión, además, se deberá allegar el documento de identificación del trabajador que lo firma.</w:t>
      </w:r>
    </w:p>
    <w:p w14:paraId="088ABFE7" w14:textId="77777777" w:rsidR="003765C5" w:rsidRPr="000B1D5C" w:rsidRDefault="003765C5" w:rsidP="00AC2CB5">
      <w:pPr>
        <w:pStyle w:val="Textoindependiente"/>
        <w:ind w:left="0"/>
        <w:rPr>
          <w:rFonts w:ascii="Arial Narrow" w:hAnsi="Arial Narrow"/>
        </w:rPr>
      </w:pPr>
    </w:p>
    <w:p w14:paraId="4DF0C494" w14:textId="77777777" w:rsidR="003765C5" w:rsidRPr="000B1D5C" w:rsidRDefault="003765C5" w:rsidP="00AC2CB5">
      <w:pPr>
        <w:pStyle w:val="Textoindependiente"/>
        <w:ind w:left="501" w:right="376"/>
        <w:rPr>
          <w:rFonts w:ascii="Arial Narrow" w:hAnsi="Arial Narrow"/>
        </w:rPr>
      </w:pPr>
      <w:r w:rsidRPr="000B1D5C">
        <w:rPr>
          <w:rFonts w:ascii="Arial Narrow" w:hAnsi="Arial Narrow"/>
        </w:rPr>
        <w:t>La mayor proporción se definirá en relación con el número total de trabajadores vinculados en la planta de personal, por lo que se preferirá al oferente que acredite un mayor porcentaje. En el</w:t>
      </w:r>
      <w:r w:rsidRPr="000B1D5C">
        <w:rPr>
          <w:rFonts w:ascii="Arial Narrow" w:hAnsi="Arial Narrow"/>
          <w:spacing w:val="-19"/>
        </w:rPr>
        <w:t xml:space="preserve"> </w:t>
      </w:r>
      <w:r w:rsidRPr="000B1D5C">
        <w:rPr>
          <w:rFonts w:ascii="Arial Narrow" w:hAnsi="Arial Narrow"/>
        </w:rPr>
        <w:t>caso</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Proponentes</w:t>
      </w:r>
      <w:r w:rsidRPr="000B1D5C">
        <w:rPr>
          <w:rFonts w:ascii="Arial Narrow" w:hAnsi="Arial Narrow"/>
          <w:spacing w:val="-19"/>
        </w:rPr>
        <w:t xml:space="preserve"> </w:t>
      </w:r>
      <w:r w:rsidRPr="000B1D5C">
        <w:rPr>
          <w:rFonts w:ascii="Arial Narrow" w:hAnsi="Arial Narrow"/>
        </w:rPr>
        <w:t>Plurales,</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mayor</w:t>
      </w:r>
      <w:r w:rsidRPr="000B1D5C">
        <w:rPr>
          <w:rFonts w:ascii="Arial Narrow" w:hAnsi="Arial Narrow"/>
          <w:spacing w:val="-19"/>
        </w:rPr>
        <w:t xml:space="preserve"> </w:t>
      </w:r>
      <w:r w:rsidRPr="000B1D5C">
        <w:rPr>
          <w:rFonts w:ascii="Arial Narrow" w:hAnsi="Arial Narrow"/>
        </w:rPr>
        <w:t>proporción</w:t>
      </w:r>
      <w:r w:rsidRPr="000B1D5C">
        <w:rPr>
          <w:rFonts w:ascii="Arial Narrow" w:hAnsi="Arial Narrow"/>
          <w:spacing w:val="-19"/>
        </w:rPr>
        <w:t xml:space="preserve"> </w:t>
      </w:r>
      <w:r w:rsidRPr="000B1D5C">
        <w:rPr>
          <w:rFonts w:ascii="Arial Narrow" w:hAnsi="Arial Narrow"/>
        </w:rPr>
        <w:t>se</w:t>
      </w:r>
      <w:r w:rsidRPr="000B1D5C">
        <w:rPr>
          <w:rFonts w:ascii="Arial Narrow" w:hAnsi="Arial Narrow"/>
          <w:spacing w:val="-18"/>
        </w:rPr>
        <w:t xml:space="preserve"> </w:t>
      </w:r>
      <w:r w:rsidRPr="000B1D5C">
        <w:rPr>
          <w:rFonts w:ascii="Arial Narrow" w:hAnsi="Arial Narrow"/>
        </w:rPr>
        <w:t>definirá</w:t>
      </w:r>
      <w:r w:rsidRPr="000B1D5C">
        <w:rPr>
          <w:rFonts w:ascii="Arial Narrow" w:hAnsi="Arial Narrow"/>
          <w:spacing w:val="-19"/>
        </w:rPr>
        <w:t xml:space="preserve"> </w:t>
      </w:r>
      <w:r w:rsidRPr="000B1D5C">
        <w:rPr>
          <w:rFonts w:ascii="Arial Narrow" w:hAnsi="Arial Narrow"/>
        </w:rPr>
        <w:t>con</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sumatoria</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trabajadores vinculados en la planta de personal de cada uno de sus integrantes.</w:t>
      </w:r>
    </w:p>
    <w:p w14:paraId="28B23C6E" w14:textId="77777777" w:rsidR="003765C5" w:rsidRPr="000B1D5C" w:rsidRDefault="003765C5" w:rsidP="00AC2CB5">
      <w:pPr>
        <w:pStyle w:val="Textoindependiente"/>
        <w:spacing w:before="15"/>
        <w:ind w:left="0"/>
        <w:rPr>
          <w:rFonts w:ascii="Arial Narrow" w:hAnsi="Arial Narrow"/>
        </w:rPr>
      </w:pPr>
    </w:p>
    <w:p w14:paraId="58C5198F" w14:textId="77777777" w:rsidR="003765C5" w:rsidRPr="00A12618" w:rsidRDefault="003765C5" w:rsidP="00AC2CB5">
      <w:pPr>
        <w:pStyle w:val="Prrafodelista"/>
        <w:numPr>
          <w:ilvl w:val="0"/>
          <w:numId w:val="15"/>
        </w:numPr>
        <w:tabs>
          <w:tab w:val="left" w:pos="785"/>
        </w:tabs>
        <w:spacing w:before="91"/>
        <w:ind w:right="379" w:firstLine="0"/>
        <w:jc w:val="both"/>
        <w:rPr>
          <w:rFonts w:ascii="Arial Narrow" w:hAnsi="Arial Narrow"/>
        </w:rPr>
      </w:pPr>
      <w:r w:rsidRPr="00A12618">
        <w:rPr>
          <w:rFonts w:ascii="Arial Narrow" w:hAnsi="Arial Narrow"/>
        </w:rPr>
        <w:t xml:space="preserve">Preferir la propuesta presentada por el oferente que acredite que por lo menos el diez por ciento (10 %) de su nómina pertenece a población indígena, negra, afrocolombiana, raizal, palanquera, </w:t>
      </w:r>
      <w:proofErr w:type="spellStart"/>
      <w:r w:rsidRPr="00A12618">
        <w:rPr>
          <w:rFonts w:ascii="Arial Narrow" w:hAnsi="Arial Narrow"/>
        </w:rPr>
        <w:t>Rrom</w:t>
      </w:r>
      <w:proofErr w:type="spellEnd"/>
      <w:r w:rsidRPr="00A12618">
        <w:rPr>
          <w:rFonts w:ascii="Arial Narrow" w:hAnsi="Arial Narrow"/>
        </w:rPr>
        <w:t xml:space="preserve"> o gitana, para lo cual, la persona natural, el representante legal o el revisor fiscal, según corresponda, diligenciará el</w:t>
      </w:r>
      <w:r w:rsidRPr="00A12618">
        <w:rPr>
          <w:rFonts w:ascii="Arial Narrow" w:hAnsi="Arial Narrow"/>
          <w:spacing w:val="40"/>
        </w:rPr>
        <w:t xml:space="preserve"> </w:t>
      </w:r>
      <w:r w:rsidRPr="00A12618">
        <w:rPr>
          <w:rFonts w:ascii="Arial Narrow" w:hAnsi="Arial Narrow"/>
        </w:rPr>
        <w:t>«Formato 7 E – Vinculación de población indígena, negra,</w:t>
      </w:r>
      <w:r w:rsidRPr="00A12618">
        <w:rPr>
          <w:rFonts w:ascii="Arial Narrow" w:hAnsi="Arial Narrow"/>
          <w:spacing w:val="65"/>
        </w:rPr>
        <w:t xml:space="preserve"> </w:t>
      </w:r>
      <w:r w:rsidRPr="00A12618">
        <w:rPr>
          <w:rFonts w:ascii="Arial Narrow" w:hAnsi="Arial Narrow"/>
        </w:rPr>
        <w:t>afrocolombiana,</w:t>
      </w:r>
      <w:r w:rsidRPr="00A12618">
        <w:rPr>
          <w:rFonts w:ascii="Arial Narrow" w:hAnsi="Arial Narrow"/>
          <w:spacing w:val="67"/>
        </w:rPr>
        <w:t xml:space="preserve"> </w:t>
      </w:r>
      <w:r w:rsidRPr="00A12618">
        <w:rPr>
          <w:rFonts w:ascii="Arial Narrow" w:hAnsi="Arial Narrow"/>
        </w:rPr>
        <w:t>raizal,</w:t>
      </w:r>
      <w:r w:rsidRPr="00A12618">
        <w:rPr>
          <w:rFonts w:ascii="Arial Narrow" w:hAnsi="Arial Narrow"/>
          <w:spacing w:val="66"/>
        </w:rPr>
        <w:t xml:space="preserve"> </w:t>
      </w:r>
      <w:r w:rsidRPr="00A12618">
        <w:rPr>
          <w:rFonts w:ascii="Arial Narrow" w:hAnsi="Arial Narrow"/>
        </w:rPr>
        <w:t>palenquera,</w:t>
      </w:r>
      <w:r w:rsidRPr="00A12618">
        <w:rPr>
          <w:rFonts w:ascii="Arial Narrow" w:hAnsi="Arial Narrow"/>
          <w:spacing w:val="68"/>
        </w:rPr>
        <w:t xml:space="preserve"> </w:t>
      </w:r>
      <w:proofErr w:type="spellStart"/>
      <w:r w:rsidRPr="00A12618">
        <w:rPr>
          <w:rFonts w:ascii="Arial Narrow" w:hAnsi="Arial Narrow"/>
        </w:rPr>
        <w:t>Rrom</w:t>
      </w:r>
      <w:proofErr w:type="spellEnd"/>
      <w:r w:rsidRPr="00A12618">
        <w:rPr>
          <w:rFonts w:ascii="Arial Narrow" w:hAnsi="Arial Narrow"/>
          <w:spacing w:val="66"/>
        </w:rPr>
        <w:t xml:space="preserve"> </w:t>
      </w:r>
      <w:r w:rsidRPr="00A12618">
        <w:rPr>
          <w:rFonts w:ascii="Arial Narrow" w:hAnsi="Arial Narrow"/>
        </w:rPr>
        <w:t>o</w:t>
      </w:r>
      <w:r w:rsidRPr="00A12618">
        <w:rPr>
          <w:rFonts w:ascii="Arial Narrow" w:hAnsi="Arial Narrow"/>
          <w:spacing w:val="66"/>
        </w:rPr>
        <w:t xml:space="preserve"> </w:t>
      </w:r>
      <w:r w:rsidRPr="00A12618">
        <w:rPr>
          <w:rFonts w:ascii="Arial Narrow" w:hAnsi="Arial Narrow"/>
        </w:rPr>
        <w:t>gitanas»</w:t>
      </w:r>
      <w:r w:rsidRPr="00A12618">
        <w:rPr>
          <w:rFonts w:ascii="Arial Narrow" w:hAnsi="Arial Narrow"/>
          <w:spacing w:val="63"/>
        </w:rPr>
        <w:t xml:space="preserve"> </w:t>
      </w:r>
      <w:r w:rsidRPr="00A12618">
        <w:rPr>
          <w:rFonts w:ascii="Arial Narrow" w:hAnsi="Arial Narrow"/>
        </w:rPr>
        <w:t>mediante</w:t>
      </w:r>
      <w:r w:rsidRPr="00A12618">
        <w:rPr>
          <w:rFonts w:ascii="Arial Narrow" w:hAnsi="Arial Narrow"/>
          <w:spacing w:val="63"/>
        </w:rPr>
        <w:t xml:space="preserve"> </w:t>
      </w:r>
      <w:r w:rsidRPr="00A12618">
        <w:rPr>
          <w:rFonts w:ascii="Arial Narrow" w:hAnsi="Arial Narrow"/>
        </w:rPr>
        <w:t>el</w:t>
      </w:r>
      <w:r w:rsidRPr="00A12618">
        <w:rPr>
          <w:rFonts w:ascii="Arial Narrow" w:hAnsi="Arial Narrow"/>
          <w:spacing w:val="66"/>
        </w:rPr>
        <w:t xml:space="preserve"> </w:t>
      </w:r>
      <w:r w:rsidRPr="00A12618">
        <w:rPr>
          <w:rFonts w:ascii="Arial Narrow" w:hAnsi="Arial Narrow"/>
        </w:rPr>
        <w:t>cual</w:t>
      </w:r>
      <w:r w:rsidRPr="00A12618">
        <w:rPr>
          <w:rFonts w:ascii="Arial Narrow" w:hAnsi="Arial Narrow"/>
          <w:spacing w:val="65"/>
        </w:rPr>
        <w:t xml:space="preserve"> </w:t>
      </w:r>
      <w:r w:rsidRPr="00A12618">
        <w:rPr>
          <w:rFonts w:ascii="Arial Narrow" w:hAnsi="Arial Narrow"/>
        </w:rPr>
        <w:t>certifica</w:t>
      </w:r>
      <w:r w:rsidRPr="00A12618">
        <w:rPr>
          <w:rFonts w:ascii="Arial Narrow" w:hAnsi="Arial Narrow"/>
          <w:spacing w:val="66"/>
        </w:rPr>
        <w:t xml:space="preserve"> </w:t>
      </w:r>
      <w:r w:rsidRPr="00A12618">
        <w:rPr>
          <w:rFonts w:ascii="Arial Narrow" w:hAnsi="Arial Narrow"/>
          <w:spacing w:val="-5"/>
        </w:rPr>
        <w:t>las</w:t>
      </w:r>
      <w:r>
        <w:rPr>
          <w:rFonts w:ascii="Arial Narrow" w:hAnsi="Arial Narrow"/>
          <w:spacing w:val="-5"/>
        </w:rPr>
        <w:t xml:space="preserve"> </w:t>
      </w:r>
      <w:r w:rsidRPr="00A12618">
        <w:rPr>
          <w:rFonts w:ascii="Arial Narrow" w:hAnsi="Arial Narrow"/>
        </w:rPr>
        <w:t>personas</w:t>
      </w:r>
      <w:r w:rsidRPr="00A12618">
        <w:rPr>
          <w:rFonts w:ascii="Arial Narrow" w:hAnsi="Arial Narrow"/>
          <w:spacing w:val="-3"/>
        </w:rPr>
        <w:t xml:space="preserve"> </w:t>
      </w:r>
      <w:r w:rsidRPr="00A12618">
        <w:rPr>
          <w:rFonts w:ascii="Arial Narrow" w:hAnsi="Arial Narrow"/>
        </w:rPr>
        <w:t>vinculadas</w:t>
      </w:r>
      <w:r w:rsidRPr="00A12618">
        <w:rPr>
          <w:rFonts w:ascii="Arial Narrow" w:hAnsi="Arial Narrow"/>
          <w:spacing w:val="-3"/>
        </w:rPr>
        <w:t xml:space="preserve"> </w:t>
      </w:r>
      <w:r w:rsidRPr="00A12618">
        <w:rPr>
          <w:rFonts w:ascii="Arial Narrow" w:hAnsi="Arial Narrow"/>
        </w:rPr>
        <w:t>a</w:t>
      </w:r>
      <w:r w:rsidRPr="00A12618">
        <w:rPr>
          <w:rFonts w:ascii="Arial Narrow" w:hAnsi="Arial Narrow"/>
          <w:spacing w:val="-4"/>
        </w:rPr>
        <w:t xml:space="preserve"> </w:t>
      </w:r>
      <w:r w:rsidRPr="00A12618">
        <w:rPr>
          <w:rFonts w:ascii="Arial Narrow" w:hAnsi="Arial Narrow"/>
        </w:rPr>
        <w:t>su</w:t>
      </w:r>
      <w:r w:rsidRPr="00A12618">
        <w:rPr>
          <w:rFonts w:ascii="Arial Narrow" w:hAnsi="Arial Narrow"/>
          <w:spacing w:val="-3"/>
        </w:rPr>
        <w:t xml:space="preserve"> </w:t>
      </w:r>
      <w:r w:rsidRPr="00A12618">
        <w:rPr>
          <w:rFonts w:ascii="Arial Narrow" w:hAnsi="Arial Narrow"/>
        </w:rPr>
        <w:t>nómina</w:t>
      </w:r>
      <w:r w:rsidRPr="00A12618">
        <w:rPr>
          <w:rFonts w:ascii="Arial Narrow" w:hAnsi="Arial Narrow"/>
          <w:spacing w:val="-4"/>
        </w:rPr>
        <w:t xml:space="preserve"> </w:t>
      </w:r>
      <w:r w:rsidRPr="00A12618">
        <w:rPr>
          <w:rFonts w:ascii="Arial Narrow" w:hAnsi="Arial Narrow"/>
        </w:rPr>
        <w:t>y</w:t>
      </w:r>
      <w:r w:rsidRPr="00A12618">
        <w:rPr>
          <w:rFonts w:ascii="Arial Narrow" w:hAnsi="Arial Narrow"/>
          <w:spacing w:val="-4"/>
        </w:rPr>
        <w:t xml:space="preserve"> </w:t>
      </w:r>
      <w:r w:rsidRPr="00A12618">
        <w:rPr>
          <w:rFonts w:ascii="Arial Narrow" w:hAnsi="Arial Narrow"/>
        </w:rPr>
        <w:t>el</w:t>
      </w:r>
      <w:r w:rsidRPr="00A12618">
        <w:rPr>
          <w:rFonts w:ascii="Arial Narrow" w:hAnsi="Arial Narrow"/>
          <w:spacing w:val="-3"/>
        </w:rPr>
        <w:t xml:space="preserve"> </w:t>
      </w:r>
      <w:r w:rsidRPr="00A12618">
        <w:rPr>
          <w:rFonts w:ascii="Arial Narrow" w:hAnsi="Arial Narrow"/>
        </w:rPr>
        <w:t>número</w:t>
      </w:r>
      <w:r w:rsidRPr="00A12618">
        <w:rPr>
          <w:rFonts w:ascii="Arial Narrow" w:hAnsi="Arial Narrow"/>
          <w:spacing w:val="-2"/>
        </w:rPr>
        <w:t xml:space="preserve"> </w:t>
      </w:r>
      <w:r w:rsidRPr="00A12618">
        <w:rPr>
          <w:rFonts w:ascii="Arial Narrow" w:hAnsi="Arial Narrow"/>
        </w:rPr>
        <w:t>de</w:t>
      </w:r>
      <w:r w:rsidRPr="00A12618">
        <w:rPr>
          <w:rFonts w:ascii="Arial Narrow" w:hAnsi="Arial Narrow"/>
          <w:spacing w:val="-2"/>
        </w:rPr>
        <w:t xml:space="preserve"> </w:t>
      </w:r>
      <w:r w:rsidRPr="00A12618">
        <w:rPr>
          <w:rFonts w:ascii="Arial Narrow" w:hAnsi="Arial Narrow"/>
        </w:rPr>
        <w:t>identificación</w:t>
      </w:r>
      <w:r w:rsidRPr="00A12618">
        <w:rPr>
          <w:rFonts w:ascii="Arial Narrow" w:hAnsi="Arial Narrow"/>
          <w:spacing w:val="-4"/>
        </w:rPr>
        <w:t xml:space="preserve"> </w:t>
      </w:r>
      <w:r w:rsidRPr="00A12618">
        <w:rPr>
          <w:rFonts w:ascii="Arial Narrow" w:hAnsi="Arial Narrow"/>
        </w:rPr>
        <w:t>y</w:t>
      </w:r>
      <w:r w:rsidRPr="00A12618">
        <w:rPr>
          <w:rFonts w:ascii="Arial Narrow" w:hAnsi="Arial Narrow"/>
          <w:spacing w:val="-4"/>
        </w:rPr>
        <w:t xml:space="preserve"> </w:t>
      </w:r>
      <w:r w:rsidRPr="00A12618">
        <w:rPr>
          <w:rFonts w:ascii="Arial Narrow" w:hAnsi="Arial Narrow"/>
        </w:rPr>
        <w:t>el</w:t>
      </w:r>
      <w:r w:rsidRPr="00A12618">
        <w:rPr>
          <w:rFonts w:ascii="Arial Narrow" w:hAnsi="Arial Narrow"/>
          <w:spacing w:val="-3"/>
        </w:rPr>
        <w:t xml:space="preserve"> </w:t>
      </w:r>
      <w:r w:rsidRPr="00A12618">
        <w:rPr>
          <w:rFonts w:ascii="Arial Narrow" w:hAnsi="Arial Narrow"/>
        </w:rPr>
        <w:t>nombre</w:t>
      </w:r>
      <w:r w:rsidRPr="00A12618">
        <w:rPr>
          <w:rFonts w:ascii="Arial Narrow" w:hAnsi="Arial Narrow"/>
          <w:spacing w:val="-2"/>
        </w:rPr>
        <w:t xml:space="preserve"> </w:t>
      </w:r>
      <w:r w:rsidRPr="00A12618">
        <w:rPr>
          <w:rFonts w:ascii="Arial Narrow" w:hAnsi="Arial Narrow"/>
        </w:rPr>
        <w:t>de</w:t>
      </w:r>
      <w:r w:rsidRPr="00A12618">
        <w:rPr>
          <w:rFonts w:ascii="Arial Narrow" w:hAnsi="Arial Narrow"/>
          <w:spacing w:val="-2"/>
        </w:rPr>
        <w:t xml:space="preserve"> </w:t>
      </w:r>
      <w:r w:rsidRPr="00A12618">
        <w:rPr>
          <w:rFonts w:ascii="Arial Narrow" w:hAnsi="Arial Narrow"/>
        </w:rPr>
        <w:t>las</w:t>
      </w:r>
      <w:r w:rsidRPr="00A12618">
        <w:rPr>
          <w:rFonts w:ascii="Arial Narrow" w:hAnsi="Arial Narrow"/>
          <w:spacing w:val="-3"/>
        </w:rPr>
        <w:t xml:space="preserve"> </w:t>
      </w:r>
      <w:r w:rsidRPr="00A12618">
        <w:rPr>
          <w:rFonts w:ascii="Arial Narrow" w:hAnsi="Arial Narrow"/>
        </w:rPr>
        <w:t>personas</w:t>
      </w:r>
      <w:r w:rsidRPr="00A12618">
        <w:rPr>
          <w:rFonts w:ascii="Arial Narrow" w:hAnsi="Arial Narrow"/>
          <w:spacing w:val="-3"/>
        </w:rPr>
        <w:t xml:space="preserve"> </w:t>
      </w:r>
      <w:r w:rsidRPr="00A12618">
        <w:rPr>
          <w:rFonts w:ascii="Arial Narrow" w:hAnsi="Arial Narrow"/>
        </w:rPr>
        <w:t xml:space="preserve">que pertenecen a la población indígena, negra, afrocolombiana, raizal, palanquera, </w:t>
      </w:r>
      <w:proofErr w:type="spellStart"/>
      <w:r w:rsidRPr="00A12618">
        <w:rPr>
          <w:rFonts w:ascii="Arial Narrow" w:hAnsi="Arial Narrow"/>
        </w:rPr>
        <w:t>Rrom</w:t>
      </w:r>
      <w:proofErr w:type="spellEnd"/>
      <w:r w:rsidRPr="00A12618">
        <w:rPr>
          <w:rFonts w:ascii="Arial Narrow" w:hAnsi="Arial Narrow"/>
        </w:rPr>
        <w:t xml:space="preserve"> o gitana. Solo se tendrá en cuenta aquellas personas que hayan estado vinculadas con una anterioridad igual</w:t>
      </w:r>
      <w:r w:rsidRPr="00A12618">
        <w:rPr>
          <w:rFonts w:ascii="Arial Narrow" w:hAnsi="Arial Narrow"/>
          <w:spacing w:val="-3"/>
        </w:rPr>
        <w:t xml:space="preserve"> </w:t>
      </w:r>
      <w:r w:rsidRPr="00A12618">
        <w:rPr>
          <w:rFonts w:ascii="Arial Narrow" w:hAnsi="Arial Narrow"/>
        </w:rPr>
        <w:t>o</w:t>
      </w:r>
      <w:r w:rsidRPr="00A12618">
        <w:rPr>
          <w:rFonts w:ascii="Arial Narrow" w:hAnsi="Arial Narrow"/>
          <w:spacing w:val="-1"/>
        </w:rPr>
        <w:t xml:space="preserve"> </w:t>
      </w:r>
      <w:r w:rsidRPr="00A12618">
        <w:rPr>
          <w:rFonts w:ascii="Arial Narrow" w:hAnsi="Arial Narrow"/>
        </w:rPr>
        <w:t>mayor</w:t>
      </w:r>
      <w:r w:rsidRPr="00A12618">
        <w:rPr>
          <w:rFonts w:ascii="Arial Narrow" w:hAnsi="Arial Narrow"/>
          <w:spacing w:val="-2"/>
        </w:rPr>
        <w:t xml:space="preserve"> </w:t>
      </w:r>
      <w:r w:rsidRPr="00A12618">
        <w:rPr>
          <w:rFonts w:ascii="Arial Narrow" w:hAnsi="Arial Narrow"/>
        </w:rPr>
        <w:t>a</w:t>
      </w:r>
      <w:r w:rsidRPr="00A12618">
        <w:rPr>
          <w:rFonts w:ascii="Arial Narrow" w:hAnsi="Arial Narrow"/>
          <w:spacing w:val="-3"/>
        </w:rPr>
        <w:t xml:space="preserve"> </w:t>
      </w:r>
      <w:r w:rsidRPr="00A12618">
        <w:rPr>
          <w:rFonts w:ascii="Arial Narrow" w:hAnsi="Arial Narrow"/>
        </w:rPr>
        <w:t>un</w:t>
      </w:r>
      <w:r w:rsidRPr="00A12618">
        <w:rPr>
          <w:rFonts w:ascii="Arial Narrow" w:hAnsi="Arial Narrow"/>
          <w:spacing w:val="-3"/>
        </w:rPr>
        <w:t xml:space="preserve"> </w:t>
      </w:r>
      <w:r w:rsidRPr="00A12618">
        <w:rPr>
          <w:rFonts w:ascii="Arial Narrow" w:hAnsi="Arial Narrow"/>
        </w:rPr>
        <w:t>(1)</w:t>
      </w:r>
      <w:r w:rsidRPr="00A12618">
        <w:rPr>
          <w:rFonts w:ascii="Arial Narrow" w:hAnsi="Arial Narrow"/>
          <w:spacing w:val="-1"/>
        </w:rPr>
        <w:t xml:space="preserve"> </w:t>
      </w:r>
      <w:r w:rsidRPr="00A12618">
        <w:rPr>
          <w:rFonts w:ascii="Arial Narrow" w:hAnsi="Arial Narrow"/>
        </w:rPr>
        <w:t>año</w:t>
      </w:r>
      <w:r w:rsidRPr="00A12618">
        <w:rPr>
          <w:rFonts w:ascii="Arial Narrow" w:hAnsi="Arial Narrow"/>
          <w:spacing w:val="-2"/>
        </w:rPr>
        <w:t xml:space="preserve"> </w:t>
      </w:r>
      <w:r w:rsidRPr="00A12618">
        <w:rPr>
          <w:rFonts w:ascii="Arial Narrow" w:hAnsi="Arial Narrow"/>
        </w:rPr>
        <w:t>contado</w:t>
      </w:r>
      <w:r w:rsidRPr="00A12618">
        <w:rPr>
          <w:rFonts w:ascii="Arial Narrow" w:hAnsi="Arial Narrow"/>
          <w:spacing w:val="-1"/>
        </w:rPr>
        <w:t xml:space="preserve"> </w:t>
      </w:r>
      <w:r w:rsidRPr="00A12618">
        <w:rPr>
          <w:rFonts w:ascii="Arial Narrow" w:hAnsi="Arial Narrow"/>
        </w:rPr>
        <w:t>a</w:t>
      </w:r>
      <w:r w:rsidRPr="00A12618">
        <w:rPr>
          <w:rFonts w:ascii="Arial Narrow" w:hAnsi="Arial Narrow"/>
          <w:spacing w:val="-3"/>
        </w:rPr>
        <w:t xml:space="preserve"> </w:t>
      </w:r>
      <w:r w:rsidRPr="00A12618">
        <w:rPr>
          <w:rFonts w:ascii="Arial Narrow" w:hAnsi="Arial Narrow"/>
        </w:rPr>
        <w:t>partir</w:t>
      </w:r>
      <w:r w:rsidRPr="00A12618">
        <w:rPr>
          <w:rFonts w:ascii="Arial Narrow" w:hAnsi="Arial Narrow"/>
          <w:spacing w:val="-3"/>
        </w:rPr>
        <w:t xml:space="preserve"> </w:t>
      </w:r>
      <w:r w:rsidRPr="00A12618">
        <w:rPr>
          <w:rFonts w:ascii="Arial Narrow" w:hAnsi="Arial Narrow"/>
        </w:rPr>
        <w:t>de</w:t>
      </w:r>
      <w:r w:rsidRPr="00A12618">
        <w:rPr>
          <w:rFonts w:ascii="Arial Narrow" w:hAnsi="Arial Narrow"/>
          <w:spacing w:val="-1"/>
        </w:rPr>
        <w:t xml:space="preserve"> </w:t>
      </w:r>
      <w:r w:rsidRPr="00A12618">
        <w:rPr>
          <w:rFonts w:ascii="Arial Narrow" w:hAnsi="Arial Narrow"/>
        </w:rPr>
        <w:t>la</w:t>
      </w:r>
      <w:r w:rsidRPr="00A12618">
        <w:rPr>
          <w:rFonts w:ascii="Arial Narrow" w:hAnsi="Arial Narrow"/>
          <w:spacing w:val="-3"/>
        </w:rPr>
        <w:t xml:space="preserve"> </w:t>
      </w:r>
      <w:r w:rsidRPr="00A12618">
        <w:rPr>
          <w:rFonts w:ascii="Arial Narrow" w:hAnsi="Arial Narrow"/>
        </w:rPr>
        <w:t>fecha</w:t>
      </w:r>
      <w:r w:rsidRPr="00A12618">
        <w:rPr>
          <w:rFonts w:ascii="Arial Narrow" w:hAnsi="Arial Narrow"/>
          <w:spacing w:val="-3"/>
        </w:rPr>
        <w:t xml:space="preserve"> </w:t>
      </w:r>
      <w:r w:rsidRPr="00A12618">
        <w:rPr>
          <w:rFonts w:ascii="Arial Narrow" w:hAnsi="Arial Narrow"/>
        </w:rPr>
        <w:t>del</w:t>
      </w:r>
      <w:r w:rsidRPr="00A12618">
        <w:rPr>
          <w:rFonts w:ascii="Arial Narrow" w:hAnsi="Arial Narrow"/>
          <w:spacing w:val="-2"/>
        </w:rPr>
        <w:t xml:space="preserve"> </w:t>
      </w:r>
      <w:r w:rsidRPr="00A12618">
        <w:rPr>
          <w:rFonts w:ascii="Arial Narrow" w:hAnsi="Arial Narrow"/>
        </w:rPr>
        <w:t>cierre</w:t>
      </w:r>
      <w:r w:rsidRPr="00A12618">
        <w:rPr>
          <w:rFonts w:ascii="Arial Narrow" w:hAnsi="Arial Narrow"/>
          <w:spacing w:val="-1"/>
        </w:rPr>
        <w:t xml:space="preserve"> </w:t>
      </w:r>
      <w:r w:rsidRPr="00A12618">
        <w:rPr>
          <w:rFonts w:ascii="Arial Narrow" w:hAnsi="Arial Narrow"/>
        </w:rPr>
        <w:t>del</w:t>
      </w:r>
      <w:r w:rsidRPr="00A12618">
        <w:rPr>
          <w:rFonts w:ascii="Arial Narrow" w:hAnsi="Arial Narrow"/>
          <w:spacing w:val="-2"/>
        </w:rPr>
        <w:t xml:space="preserve"> </w:t>
      </w:r>
      <w:r w:rsidRPr="00A12618">
        <w:rPr>
          <w:rFonts w:ascii="Arial Narrow" w:hAnsi="Arial Narrow"/>
        </w:rPr>
        <w:t>proceso.</w:t>
      </w:r>
      <w:r w:rsidRPr="00A12618">
        <w:rPr>
          <w:rFonts w:ascii="Arial Narrow" w:hAnsi="Arial Narrow"/>
          <w:spacing w:val="-1"/>
        </w:rPr>
        <w:t xml:space="preserve"> </w:t>
      </w:r>
      <w:r w:rsidRPr="00A12618">
        <w:rPr>
          <w:rFonts w:ascii="Arial Narrow" w:hAnsi="Arial Narrow"/>
        </w:rPr>
        <w:t>Para</w:t>
      </w:r>
      <w:r w:rsidRPr="00A12618">
        <w:rPr>
          <w:rFonts w:ascii="Arial Narrow" w:hAnsi="Arial Narrow"/>
          <w:spacing w:val="-3"/>
        </w:rPr>
        <w:t xml:space="preserve"> </w:t>
      </w:r>
      <w:r w:rsidRPr="00A12618">
        <w:rPr>
          <w:rFonts w:ascii="Arial Narrow" w:hAnsi="Arial Narrow"/>
        </w:rPr>
        <w:t>los</w:t>
      </w:r>
      <w:r w:rsidRPr="00A12618">
        <w:rPr>
          <w:rFonts w:ascii="Arial Narrow" w:hAnsi="Arial Narrow"/>
          <w:spacing w:val="-4"/>
        </w:rPr>
        <w:t xml:space="preserve"> </w:t>
      </w:r>
      <w:r w:rsidRPr="00A12618">
        <w:rPr>
          <w:rFonts w:ascii="Arial Narrow" w:hAnsi="Arial Narrow"/>
        </w:rPr>
        <w:t>casos</w:t>
      </w:r>
      <w:r w:rsidRPr="00A12618">
        <w:rPr>
          <w:rFonts w:ascii="Arial Narrow" w:hAnsi="Arial Narrow"/>
          <w:spacing w:val="-2"/>
        </w:rPr>
        <w:t xml:space="preserve"> </w:t>
      </w:r>
      <w:r w:rsidRPr="00A12618">
        <w:rPr>
          <w:rFonts w:ascii="Arial Narrow" w:hAnsi="Arial Narrow"/>
        </w:rPr>
        <w:t>de constitución</w:t>
      </w:r>
      <w:r w:rsidRPr="00A12618">
        <w:rPr>
          <w:rFonts w:ascii="Arial Narrow" w:hAnsi="Arial Narrow"/>
          <w:spacing w:val="-7"/>
        </w:rPr>
        <w:t xml:space="preserve"> </w:t>
      </w:r>
      <w:r w:rsidRPr="00A12618">
        <w:rPr>
          <w:rFonts w:ascii="Arial Narrow" w:hAnsi="Arial Narrow"/>
        </w:rPr>
        <w:t>inferior</w:t>
      </w:r>
      <w:r w:rsidRPr="00A12618">
        <w:rPr>
          <w:rFonts w:ascii="Arial Narrow" w:hAnsi="Arial Narrow"/>
          <w:spacing w:val="-7"/>
        </w:rPr>
        <w:t xml:space="preserve"> </w:t>
      </w:r>
      <w:r w:rsidRPr="00A12618">
        <w:rPr>
          <w:rFonts w:ascii="Arial Narrow" w:hAnsi="Arial Narrow"/>
        </w:rPr>
        <w:t>a</w:t>
      </w:r>
      <w:r w:rsidRPr="00A12618">
        <w:rPr>
          <w:rFonts w:ascii="Arial Narrow" w:hAnsi="Arial Narrow"/>
          <w:spacing w:val="-7"/>
        </w:rPr>
        <w:t xml:space="preserve"> </w:t>
      </w:r>
      <w:r w:rsidRPr="00A12618">
        <w:rPr>
          <w:rFonts w:ascii="Arial Narrow" w:hAnsi="Arial Narrow"/>
        </w:rPr>
        <w:t>un</w:t>
      </w:r>
      <w:r w:rsidRPr="00A12618">
        <w:rPr>
          <w:rFonts w:ascii="Arial Narrow" w:hAnsi="Arial Narrow"/>
          <w:spacing w:val="-8"/>
        </w:rPr>
        <w:t xml:space="preserve"> </w:t>
      </w:r>
      <w:r w:rsidRPr="00A12618">
        <w:rPr>
          <w:rFonts w:ascii="Arial Narrow" w:hAnsi="Arial Narrow"/>
        </w:rPr>
        <w:t>(1)</w:t>
      </w:r>
      <w:r w:rsidRPr="00A12618">
        <w:rPr>
          <w:rFonts w:ascii="Arial Narrow" w:hAnsi="Arial Narrow"/>
          <w:spacing w:val="-6"/>
        </w:rPr>
        <w:t xml:space="preserve"> </w:t>
      </w:r>
      <w:r w:rsidRPr="00A12618">
        <w:rPr>
          <w:rFonts w:ascii="Arial Narrow" w:hAnsi="Arial Narrow"/>
        </w:rPr>
        <w:t>año,</w:t>
      </w:r>
      <w:r w:rsidRPr="00A12618">
        <w:rPr>
          <w:rFonts w:ascii="Arial Narrow" w:hAnsi="Arial Narrow"/>
          <w:spacing w:val="-6"/>
        </w:rPr>
        <w:t xml:space="preserve"> </w:t>
      </w:r>
      <w:r w:rsidRPr="00A12618">
        <w:rPr>
          <w:rFonts w:ascii="Arial Narrow" w:hAnsi="Arial Narrow"/>
        </w:rPr>
        <w:t>se</w:t>
      </w:r>
      <w:r w:rsidRPr="00A12618">
        <w:rPr>
          <w:rFonts w:ascii="Arial Narrow" w:hAnsi="Arial Narrow"/>
          <w:spacing w:val="-6"/>
        </w:rPr>
        <w:t xml:space="preserve"> </w:t>
      </w:r>
      <w:r w:rsidRPr="00A12618">
        <w:rPr>
          <w:rFonts w:ascii="Arial Narrow" w:hAnsi="Arial Narrow"/>
        </w:rPr>
        <w:t>tendrá</w:t>
      </w:r>
      <w:r w:rsidRPr="00A12618">
        <w:rPr>
          <w:rFonts w:ascii="Arial Narrow" w:hAnsi="Arial Narrow"/>
          <w:spacing w:val="-7"/>
        </w:rPr>
        <w:t xml:space="preserve"> </w:t>
      </w:r>
      <w:r w:rsidRPr="00A12618">
        <w:rPr>
          <w:rFonts w:ascii="Arial Narrow" w:hAnsi="Arial Narrow"/>
        </w:rPr>
        <w:t>en</w:t>
      </w:r>
      <w:r w:rsidRPr="00A12618">
        <w:rPr>
          <w:rFonts w:ascii="Arial Narrow" w:hAnsi="Arial Narrow"/>
          <w:spacing w:val="-7"/>
        </w:rPr>
        <w:t xml:space="preserve"> </w:t>
      </w:r>
      <w:r w:rsidRPr="00A12618">
        <w:rPr>
          <w:rFonts w:ascii="Arial Narrow" w:hAnsi="Arial Narrow"/>
        </w:rPr>
        <w:t>cuenta</w:t>
      </w:r>
      <w:r w:rsidRPr="00A12618">
        <w:rPr>
          <w:rFonts w:ascii="Arial Narrow" w:hAnsi="Arial Narrow"/>
          <w:spacing w:val="-7"/>
        </w:rPr>
        <w:t xml:space="preserve"> </w:t>
      </w:r>
      <w:r w:rsidRPr="00A12618">
        <w:rPr>
          <w:rFonts w:ascii="Arial Narrow" w:hAnsi="Arial Narrow"/>
        </w:rPr>
        <w:t>a</w:t>
      </w:r>
      <w:r w:rsidRPr="00A12618">
        <w:rPr>
          <w:rFonts w:ascii="Arial Narrow" w:hAnsi="Arial Narrow"/>
          <w:spacing w:val="-6"/>
        </w:rPr>
        <w:t xml:space="preserve"> </w:t>
      </w:r>
      <w:r w:rsidRPr="00A12618">
        <w:rPr>
          <w:rFonts w:ascii="Arial Narrow" w:hAnsi="Arial Narrow"/>
        </w:rPr>
        <w:t>quienes</w:t>
      </w:r>
      <w:r w:rsidRPr="00A12618">
        <w:rPr>
          <w:rFonts w:ascii="Arial Narrow" w:hAnsi="Arial Narrow"/>
          <w:spacing w:val="-7"/>
        </w:rPr>
        <w:t xml:space="preserve"> </w:t>
      </w:r>
      <w:r w:rsidRPr="00A12618">
        <w:rPr>
          <w:rFonts w:ascii="Arial Narrow" w:hAnsi="Arial Narrow"/>
        </w:rPr>
        <w:t>hayan</w:t>
      </w:r>
      <w:r w:rsidRPr="00A12618">
        <w:rPr>
          <w:rFonts w:ascii="Arial Narrow" w:hAnsi="Arial Narrow"/>
          <w:spacing w:val="-7"/>
        </w:rPr>
        <w:t xml:space="preserve"> </w:t>
      </w:r>
      <w:r w:rsidRPr="00A12618">
        <w:rPr>
          <w:rFonts w:ascii="Arial Narrow" w:hAnsi="Arial Narrow"/>
        </w:rPr>
        <w:t>estado</w:t>
      </w:r>
      <w:r w:rsidRPr="00A12618">
        <w:rPr>
          <w:rFonts w:ascii="Arial Narrow" w:hAnsi="Arial Narrow"/>
          <w:spacing w:val="-6"/>
        </w:rPr>
        <w:t xml:space="preserve"> </w:t>
      </w:r>
      <w:r w:rsidRPr="00A12618">
        <w:rPr>
          <w:rFonts w:ascii="Arial Narrow" w:hAnsi="Arial Narrow"/>
        </w:rPr>
        <w:t>vinculados</w:t>
      </w:r>
      <w:r w:rsidRPr="00A12618">
        <w:rPr>
          <w:rFonts w:ascii="Arial Narrow" w:hAnsi="Arial Narrow"/>
          <w:spacing w:val="-6"/>
        </w:rPr>
        <w:t xml:space="preserve"> </w:t>
      </w:r>
      <w:r w:rsidRPr="00A12618">
        <w:rPr>
          <w:rFonts w:ascii="Arial Narrow" w:hAnsi="Arial Narrow"/>
        </w:rPr>
        <w:t>desde el</w:t>
      </w:r>
      <w:r w:rsidRPr="00A12618">
        <w:rPr>
          <w:rFonts w:ascii="Arial Narrow" w:hAnsi="Arial Narrow"/>
          <w:spacing w:val="-2"/>
        </w:rPr>
        <w:t xml:space="preserve"> </w:t>
      </w:r>
      <w:r w:rsidRPr="00A12618">
        <w:rPr>
          <w:rFonts w:ascii="Arial Narrow" w:hAnsi="Arial Narrow"/>
        </w:rPr>
        <w:t>momento</w:t>
      </w:r>
      <w:r w:rsidRPr="00A12618">
        <w:rPr>
          <w:rFonts w:ascii="Arial Narrow" w:hAnsi="Arial Narrow"/>
          <w:spacing w:val="-1"/>
        </w:rPr>
        <w:t xml:space="preserve"> </w:t>
      </w:r>
      <w:r w:rsidRPr="00A12618">
        <w:rPr>
          <w:rFonts w:ascii="Arial Narrow" w:hAnsi="Arial Narrow"/>
        </w:rPr>
        <w:t>de</w:t>
      </w:r>
      <w:r w:rsidRPr="00A12618">
        <w:rPr>
          <w:rFonts w:ascii="Arial Narrow" w:hAnsi="Arial Narrow"/>
          <w:spacing w:val="-1"/>
        </w:rPr>
        <w:t xml:space="preserve"> </w:t>
      </w:r>
      <w:r w:rsidRPr="00A12618">
        <w:rPr>
          <w:rFonts w:ascii="Arial Narrow" w:hAnsi="Arial Narrow"/>
        </w:rPr>
        <w:t>constitución</w:t>
      </w:r>
      <w:r w:rsidRPr="00A12618">
        <w:rPr>
          <w:rFonts w:ascii="Arial Narrow" w:hAnsi="Arial Narrow"/>
          <w:spacing w:val="-2"/>
        </w:rPr>
        <w:t xml:space="preserve"> </w:t>
      </w:r>
      <w:r w:rsidRPr="00A12618">
        <w:rPr>
          <w:rFonts w:ascii="Arial Narrow" w:hAnsi="Arial Narrow"/>
        </w:rPr>
        <w:t>de</w:t>
      </w:r>
      <w:r w:rsidRPr="00A12618">
        <w:rPr>
          <w:rFonts w:ascii="Arial Narrow" w:hAnsi="Arial Narrow"/>
          <w:spacing w:val="-1"/>
        </w:rPr>
        <w:t xml:space="preserve"> </w:t>
      </w:r>
      <w:r w:rsidRPr="00A12618">
        <w:rPr>
          <w:rFonts w:ascii="Arial Narrow" w:hAnsi="Arial Narrow"/>
        </w:rPr>
        <w:t>la</w:t>
      </w:r>
      <w:r w:rsidRPr="00A12618">
        <w:rPr>
          <w:rFonts w:ascii="Arial Narrow" w:hAnsi="Arial Narrow"/>
          <w:spacing w:val="-3"/>
        </w:rPr>
        <w:t xml:space="preserve"> </w:t>
      </w:r>
      <w:r w:rsidRPr="00A12618">
        <w:rPr>
          <w:rFonts w:ascii="Arial Narrow" w:hAnsi="Arial Narrow"/>
        </w:rPr>
        <w:t>persona</w:t>
      </w:r>
      <w:r w:rsidRPr="00A12618">
        <w:rPr>
          <w:rFonts w:ascii="Arial Narrow" w:hAnsi="Arial Narrow"/>
          <w:spacing w:val="-3"/>
        </w:rPr>
        <w:t xml:space="preserve"> </w:t>
      </w:r>
      <w:r w:rsidRPr="00A12618">
        <w:rPr>
          <w:rFonts w:ascii="Arial Narrow" w:hAnsi="Arial Narrow"/>
        </w:rPr>
        <w:t>jurídica.</w:t>
      </w:r>
      <w:r w:rsidRPr="00A12618">
        <w:rPr>
          <w:rFonts w:ascii="Arial Narrow" w:hAnsi="Arial Narrow"/>
          <w:spacing w:val="-1"/>
        </w:rPr>
        <w:t xml:space="preserve"> </w:t>
      </w:r>
      <w:r w:rsidRPr="00A12618">
        <w:rPr>
          <w:rFonts w:ascii="Arial Narrow" w:hAnsi="Arial Narrow"/>
        </w:rPr>
        <w:t>En</w:t>
      </w:r>
      <w:r w:rsidRPr="00A12618">
        <w:rPr>
          <w:rFonts w:ascii="Arial Narrow" w:hAnsi="Arial Narrow"/>
          <w:spacing w:val="-3"/>
        </w:rPr>
        <w:t xml:space="preserve"> </w:t>
      </w:r>
      <w:r w:rsidRPr="00A12618">
        <w:rPr>
          <w:rFonts w:ascii="Arial Narrow" w:hAnsi="Arial Narrow"/>
        </w:rPr>
        <w:t>caso</w:t>
      </w:r>
      <w:r w:rsidRPr="00A12618">
        <w:rPr>
          <w:rFonts w:ascii="Arial Narrow" w:hAnsi="Arial Narrow"/>
          <w:spacing w:val="-2"/>
        </w:rPr>
        <w:t xml:space="preserve"> </w:t>
      </w:r>
      <w:r w:rsidRPr="00A12618">
        <w:rPr>
          <w:rFonts w:ascii="Arial Narrow" w:hAnsi="Arial Narrow"/>
        </w:rPr>
        <w:t>de</w:t>
      </w:r>
      <w:r w:rsidRPr="00A12618">
        <w:rPr>
          <w:rFonts w:ascii="Arial Narrow" w:hAnsi="Arial Narrow"/>
          <w:spacing w:val="-1"/>
        </w:rPr>
        <w:t xml:space="preserve"> </w:t>
      </w:r>
      <w:r w:rsidRPr="00A12618">
        <w:rPr>
          <w:rFonts w:ascii="Arial Narrow" w:hAnsi="Arial Narrow"/>
        </w:rPr>
        <w:t>modificarse</w:t>
      </w:r>
      <w:r w:rsidRPr="00A12618">
        <w:rPr>
          <w:rFonts w:ascii="Arial Narrow" w:hAnsi="Arial Narrow"/>
          <w:spacing w:val="-1"/>
        </w:rPr>
        <w:t xml:space="preserve"> </w:t>
      </w:r>
      <w:r w:rsidRPr="00A12618">
        <w:rPr>
          <w:rFonts w:ascii="Arial Narrow" w:hAnsi="Arial Narrow"/>
        </w:rPr>
        <w:t>la</w:t>
      </w:r>
      <w:r w:rsidRPr="00A12618">
        <w:rPr>
          <w:rFonts w:ascii="Arial Narrow" w:hAnsi="Arial Narrow"/>
          <w:spacing w:val="-3"/>
        </w:rPr>
        <w:t xml:space="preserve"> </w:t>
      </w:r>
      <w:r w:rsidRPr="00A12618">
        <w:rPr>
          <w:rFonts w:ascii="Arial Narrow" w:hAnsi="Arial Narrow"/>
        </w:rPr>
        <w:t>fecha</w:t>
      </w:r>
      <w:r w:rsidRPr="00A12618">
        <w:rPr>
          <w:rFonts w:ascii="Arial Narrow" w:hAnsi="Arial Narrow"/>
          <w:spacing w:val="-3"/>
        </w:rPr>
        <w:t xml:space="preserve"> </w:t>
      </w:r>
      <w:r w:rsidRPr="00A12618">
        <w:rPr>
          <w:rFonts w:ascii="Arial Narrow" w:hAnsi="Arial Narrow"/>
        </w:rPr>
        <w:t>de cierre</w:t>
      </w:r>
      <w:r w:rsidRPr="00A12618">
        <w:rPr>
          <w:rFonts w:ascii="Arial Narrow" w:hAnsi="Arial Narrow"/>
          <w:spacing w:val="-1"/>
        </w:rPr>
        <w:t xml:space="preserve"> </w:t>
      </w:r>
      <w:r w:rsidRPr="00A12618">
        <w:rPr>
          <w:rFonts w:ascii="Arial Narrow" w:hAnsi="Arial Narrow"/>
        </w:rPr>
        <w:t>del proceso, se tendrá como referencia para establecer el plazo de vigencia del certificado la fecha originalmente contemplada en la invitación.</w:t>
      </w:r>
    </w:p>
    <w:p w14:paraId="1C72555F" w14:textId="77777777" w:rsidR="003765C5" w:rsidRPr="000B1D5C" w:rsidRDefault="003765C5" w:rsidP="00AC2CB5">
      <w:pPr>
        <w:pStyle w:val="Textoindependiente"/>
        <w:spacing w:before="13"/>
        <w:ind w:left="0"/>
        <w:rPr>
          <w:rFonts w:ascii="Arial Narrow" w:hAnsi="Arial Narrow"/>
        </w:rPr>
      </w:pPr>
    </w:p>
    <w:p w14:paraId="6941EFDB" w14:textId="77777777" w:rsidR="003765C5" w:rsidRPr="000B1D5C" w:rsidRDefault="003765C5" w:rsidP="00AC2CB5">
      <w:pPr>
        <w:pStyle w:val="Textoindependiente"/>
        <w:ind w:left="501" w:right="380"/>
        <w:rPr>
          <w:rFonts w:ascii="Arial Narrow" w:hAnsi="Arial Narrow"/>
        </w:rPr>
      </w:pP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tiempo</w:t>
      </w:r>
      <w:r w:rsidRPr="000B1D5C">
        <w:rPr>
          <w:rFonts w:ascii="Arial Narrow" w:hAnsi="Arial Narrow"/>
          <w:spacing w:val="-1"/>
        </w:rPr>
        <w:t xml:space="preserve"> </w:t>
      </w:r>
      <w:r w:rsidRPr="000B1D5C">
        <w:rPr>
          <w:rFonts w:ascii="Arial Narrow" w:hAnsi="Arial Narrow"/>
        </w:rPr>
        <w:t>de vinculación</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planta</w:t>
      </w:r>
      <w:r w:rsidRPr="000B1D5C">
        <w:rPr>
          <w:rFonts w:ascii="Arial Narrow" w:hAnsi="Arial Narrow"/>
          <w:spacing w:val="-1"/>
        </w:rPr>
        <w:t xml:space="preserve"> </w:t>
      </w:r>
      <w:r w:rsidRPr="000B1D5C">
        <w:rPr>
          <w:rFonts w:ascii="Arial Narrow" w:hAnsi="Arial Narrow"/>
        </w:rPr>
        <w:t>referida</w:t>
      </w:r>
      <w:r w:rsidRPr="000B1D5C">
        <w:rPr>
          <w:rFonts w:ascii="Arial Narrow" w:hAnsi="Arial Narrow"/>
          <w:spacing w:val="-1"/>
        </w:rPr>
        <w:t xml:space="preserve"> </w:t>
      </w:r>
      <w:r w:rsidRPr="000B1D5C">
        <w:rPr>
          <w:rFonts w:ascii="Arial Narrow" w:hAnsi="Arial Narrow"/>
        </w:rPr>
        <w:t>de que</w:t>
      </w:r>
      <w:r w:rsidRPr="000B1D5C">
        <w:rPr>
          <w:rFonts w:ascii="Arial Narrow" w:hAnsi="Arial Narrow"/>
          <w:spacing w:val="-1"/>
        </w:rPr>
        <w:t xml:space="preserve"> </w:t>
      </w:r>
      <w:r w:rsidRPr="000B1D5C">
        <w:rPr>
          <w:rFonts w:ascii="Arial Narrow" w:hAnsi="Arial Narrow"/>
        </w:rPr>
        <w:t>trata</w:t>
      </w:r>
      <w:r w:rsidRPr="000B1D5C">
        <w:rPr>
          <w:rFonts w:ascii="Arial Narrow" w:hAnsi="Arial Narrow"/>
          <w:spacing w:val="-2"/>
        </w:rPr>
        <w:t xml:space="preserve"> </w:t>
      </w:r>
      <w:r w:rsidRPr="000B1D5C">
        <w:rPr>
          <w:rFonts w:ascii="Arial Narrow" w:hAnsi="Arial Narrow"/>
        </w:rPr>
        <w:t>el</w:t>
      </w:r>
      <w:r w:rsidRPr="000B1D5C">
        <w:rPr>
          <w:rFonts w:ascii="Arial Narrow" w:hAnsi="Arial Narrow"/>
          <w:spacing w:val="-1"/>
        </w:rPr>
        <w:t xml:space="preserve"> </w:t>
      </w:r>
      <w:r w:rsidRPr="000B1D5C">
        <w:rPr>
          <w:rFonts w:ascii="Arial Narrow" w:hAnsi="Arial Narrow"/>
        </w:rPr>
        <w:t>inciso anterior</w:t>
      </w:r>
      <w:r w:rsidRPr="000B1D5C">
        <w:rPr>
          <w:rFonts w:ascii="Arial Narrow" w:hAnsi="Arial Narrow"/>
          <w:spacing w:val="-1"/>
        </w:rPr>
        <w:t xml:space="preserve"> </w:t>
      </w:r>
      <w:r w:rsidRPr="000B1D5C">
        <w:rPr>
          <w:rFonts w:ascii="Arial Narrow" w:hAnsi="Arial Narrow"/>
        </w:rPr>
        <w:t>se acreditará</w:t>
      </w:r>
      <w:r w:rsidRPr="000B1D5C">
        <w:rPr>
          <w:rFonts w:ascii="Arial Narrow" w:hAnsi="Arial Narrow"/>
          <w:spacing w:val="-1"/>
        </w:rPr>
        <w:t xml:space="preserve"> </w:t>
      </w:r>
      <w:r w:rsidRPr="000B1D5C">
        <w:rPr>
          <w:rFonts w:ascii="Arial Narrow" w:hAnsi="Arial Narrow"/>
        </w:rPr>
        <w:t>con</w:t>
      </w:r>
      <w:r w:rsidRPr="000B1D5C">
        <w:rPr>
          <w:rFonts w:ascii="Arial Narrow" w:hAnsi="Arial Narrow"/>
          <w:spacing w:val="-1"/>
        </w:rPr>
        <w:t xml:space="preserve"> </w:t>
      </w:r>
      <w:r w:rsidRPr="000B1D5C">
        <w:rPr>
          <w:rFonts w:ascii="Arial Narrow" w:hAnsi="Arial Narrow"/>
        </w:rPr>
        <w:t>el certificado de aportes a la seguridad social en el que se demuestren los pagos realizados por el empleador del último año contado a partir de la fecha del cierre del proceso o del tiempo de su constitución cuando su conformación es inferior a un (1) año.</w:t>
      </w:r>
    </w:p>
    <w:p w14:paraId="219B964D" w14:textId="77777777" w:rsidR="003765C5" w:rsidRPr="000B1D5C" w:rsidRDefault="003765C5" w:rsidP="00AC2CB5">
      <w:pPr>
        <w:pStyle w:val="Textoindependiente"/>
        <w:spacing w:before="14"/>
        <w:ind w:left="0"/>
        <w:rPr>
          <w:rFonts w:ascii="Arial Narrow" w:hAnsi="Arial Narrow"/>
        </w:rPr>
      </w:pPr>
    </w:p>
    <w:p w14:paraId="68E1D778" w14:textId="77777777" w:rsidR="003765C5" w:rsidRPr="000B1D5C" w:rsidRDefault="003765C5" w:rsidP="00AC2CB5">
      <w:pPr>
        <w:pStyle w:val="Textoindependiente"/>
        <w:spacing w:before="1"/>
        <w:ind w:left="501" w:right="379"/>
        <w:rPr>
          <w:rFonts w:ascii="Arial Narrow" w:hAnsi="Arial Narrow"/>
        </w:rPr>
      </w:pPr>
      <w:r w:rsidRPr="000B1D5C">
        <w:rPr>
          <w:rFonts w:ascii="Arial Narrow" w:hAnsi="Arial Narrow"/>
        </w:rPr>
        <w:t>Además, deberá aportar la copia de la certificación expedida por el Ministerio del Interior en la cual acredite que los trabajadores pertenecen a la población indígena, negra, afrocolombiana, raizal,</w:t>
      </w:r>
      <w:r w:rsidRPr="000B1D5C">
        <w:rPr>
          <w:rFonts w:ascii="Arial Narrow" w:hAnsi="Arial Narrow"/>
          <w:spacing w:val="-4"/>
        </w:rPr>
        <w:t xml:space="preserve"> </w:t>
      </w:r>
      <w:r w:rsidRPr="000B1D5C">
        <w:rPr>
          <w:rFonts w:ascii="Arial Narrow" w:hAnsi="Arial Narrow"/>
        </w:rPr>
        <w:t>palenquera,</w:t>
      </w:r>
      <w:r w:rsidRPr="000B1D5C">
        <w:rPr>
          <w:rFonts w:ascii="Arial Narrow" w:hAnsi="Arial Narrow"/>
          <w:spacing w:val="-4"/>
        </w:rPr>
        <w:t xml:space="preserve"> </w:t>
      </w:r>
      <w:proofErr w:type="spellStart"/>
      <w:r w:rsidRPr="000B1D5C">
        <w:rPr>
          <w:rFonts w:ascii="Arial Narrow" w:hAnsi="Arial Narrow"/>
        </w:rPr>
        <w:t>Rrom</w:t>
      </w:r>
      <w:proofErr w:type="spellEnd"/>
      <w:r w:rsidRPr="000B1D5C">
        <w:rPr>
          <w:rFonts w:ascii="Arial Narrow" w:hAnsi="Arial Narrow"/>
          <w:spacing w:val="-4"/>
        </w:rPr>
        <w:t xml:space="preserve"> </w:t>
      </w:r>
      <w:r w:rsidRPr="000B1D5C">
        <w:rPr>
          <w:rFonts w:ascii="Arial Narrow" w:hAnsi="Arial Narrow"/>
        </w:rPr>
        <w:t>o</w:t>
      </w:r>
      <w:r w:rsidRPr="000B1D5C">
        <w:rPr>
          <w:rFonts w:ascii="Arial Narrow" w:hAnsi="Arial Narrow"/>
          <w:spacing w:val="-5"/>
        </w:rPr>
        <w:t xml:space="preserve"> </w:t>
      </w:r>
      <w:r w:rsidRPr="000B1D5C">
        <w:rPr>
          <w:rFonts w:ascii="Arial Narrow" w:hAnsi="Arial Narrow"/>
        </w:rPr>
        <w:t>gitana</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los</w:t>
      </w:r>
      <w:r w:rsidRPr="000B1D5C">
        <w:rPr>
          <w:rFonts w:ascii="Arial Narrow" w:hAnsi="Arial Narrow"/>
          <w:spacing w:val="-5"/>
        </w:rPr>
        <w:t xml:space="preserve"> </w:t>
      </w:r>
      <w:r w:rsidRPr="000B1D5C">
        <w:rPr>
          <w:rFonts w:ascii="Arial Narrow" w:hAnsi="Arial Narrow"/>
        </w:rPr>
        <w:t>términos</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rPr>
        <w:t>Decreto</w:t>
      </w:r>
      <w:r w:rsidRPr="000B1D5C">
        <w:rPr>
          <w:rFonts w:ascii="Arial Narrow" w:hAnsi="Arial Narrow"/>
          <w:spacing w:val="-5"/>
        </w:rPr>
        <w:t xml:space="preserve"> </w:t>
      </w:r>
      <w:r w:rsidRPr="000B1D5C">
        <w:rPr>
          <w:rFonts w:ascii="Arial Narrow" w:hAnsi="Arial Narrow"/>
        </w:rPr>
        <w:t>Ley</w:t>
      </w:r>
      <w:r w:rsidRPr="000B1D5C">
        <w:rPr>
          <w:rFonts w:ascii="Arial Narrow" w:hAnsi="Arial Narrow"/>
          <w:spacing w:val="-6"/>
        </w:rPr>
        <w:t xml:space="preserve"> </w:t>
      </w:r>
      <w:r w:rsidRPr="000B1D5C">
        <w:rPr>
          <w:rFonts w:ascii="Arial Narrow" w:hAnsi="Arial Narrow"/>
        </w:rPr>
        <w:t>2893</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2011</w:t>
      </w:r>
      <w:r w:rsidRPr="000B1D5C">
        <w:rPr>
          <w:rFonts w:ascii="Arial Narrow" w:hAnsi="Arial Narrow"/>
          <w:spacing w:val="-7"/>
        </w:rPr>
        <w:t xml:space="preserve"> </w:t>
      </w:r>
      <w:r w:rsidRPr="000B1D5C">
        <w:rPr>
          <w:rFonts w:ascii="Arial Narrow" w:hAnsi="Arial Narrow"/>
        </w:rPr>
        <w:t>o</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norma</w:t>
      </w:r>
      <w:r w:rsidRPr="000B1D5C">
        <w:rPr>
          <w:rFonts w:ascii="Arial Narrow" w:hAnsi="Arial Narrow"/>
          <w:spacing w:val="-6"/>
        </w:rPr>
        <w:t xml:space="preserve"> </w:t>
      </w:r>
      <w:r w:rsidRPr="000B1D5C">
        <w:rPr>
          <w:rFonts w:ascii="Arial Narrow" w:hAnsi="Arial Narrow"/>
        </w:rPr>
        <w:t>que lo</w:t>
      </w:r>
      <w:r w:rsidRPr="000B1D5C">
        <w:rPr>
          <w:rFonts w:ascii="Arial Narrow" w:hAnsi="Arial Narrow"/>
          <w:spacing w:val="-9"/>
        </w:rPr>
        <w:t xml:space="preserve"> </w:t>
      </w:r>
      <w:r w:rsidRPr="000B1D5C">
        <w:rPr>
          <w:rFonts w:ascii="Arial Narrow" w:hAnsi="Arial Narrow"/>
        </w:rPr>
        <w:t>modifique,</w:t>
      </w:r>
      <w:r w:rsidRPr="000B1D5C">
        <w:rPr>
          <w:rFonts w:ascii="Arial Narrow" w:hAnsi="Arial Narrow"/>
          <w:spacing w:val="-8"/>
        </w:rPr>
        <w:t xml:space="preserve"> </w:t>
      </w:r>
      <w:r w:rsidRPr="000B1D5C">
        <w:rPr>
          <w:rFonts w:ascii="Arial Narrow" w:hAnsi="Arial Narrow"/>
        </w:rPr>
        <w:t>sustituya</w:t>
      </w:r>
      <w:r w:rsidRPr="000B1D5C">
        <w:rPr>
          <w:rFonts w:ascii="Arial Narrow" w:hAnsi="Arial Narrow"/>
          <w:spacing w:val="-10"/>
        </w:rPr>
        <w:t xml:space="preserve"> </w:t>
      </w:r>
      <w:r w:rsidRPr="000B1D5C">
        <w:rPr>
          <w:rFonts w:ascii="Arial Narrow" w:hAnsi="Arial Narrow"/>
        </w:rPr>
        <w:t>o</w:t>
      </w:r>
      <w:r w:rsidRPr="000B1D5C">
        <w:rPr>
          <w:rFonts w:ascii="Arial Narrow" w:hAnsi="Arial Narrow"/>
          <w:spacing w:val="-9"/>
        </w:rPr>
        <w:t xml:space="preserve"> </w:t>
      </w:r>
      <w:r w:rsidRPr="000B1D5C">
        <w:rPr>
          <w:rFonts w:ascii="Arial Narrow" w:hAnsi="Arial Narrow"/>
        </w:rPr>
        <w:t>complemente.</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13"/>
        </w:rPr>
        <w:t xml:space="preserve"> </w:t>
      </w:r>
      <w:r w:rsidRPr="000B1D5C">
        <w:rPr>
          <w:rFonts w:ascii="Arial Narrow" w:hAnsi="Arial Narrow"/>
        </w:rPr>
        <w:t>caso</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modificarse</w:t>
      </w:r>
      <w:r w:rsidRPr="000B1D5C">
        <w:rPr>
          <w:rFonts w:ascii="Arial Narrow" w:hAnsi="Arial Narrow"/>
          <w:spacing w:val="-9"/>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fecha</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cierre</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proceso,</w:t>
      </w:r>
      <w:r w:rsidRPr="000B1D5C">
        <w:rPr>
          <w:rFonts w:ascii="Arial Narrow" w:hAnsi="Arial Narrow"/>
          <w:spacing w:val="-8"/>
        </w:rPr>
        <w:t xml:space="preserve"> </w:t>
      </w:r>
      <w:r w:rsidRPr="000B1D5C">
        <w:rPr>
          <w:rFonts w:ascii="Arial Narrow" w:hAnsi="Arial Narrow"/>
        </w:rPr>
        <w:t>se tendrá</w:t>
      </w:r>
      <w:r w:rsidRPr="000B1D5C">
        <w:rPr>
          <w:rFonts w:ascii="Arial Narrow" w:hAnsi="Arial Narrow"/>
          <w:spacing w:val="-15"/>
        </w:rPr>
        <w:t xml:space="preserve"> </w:t>
      </w:r>
      <w:r w:rsidRPr="000B1D5C">
        <w:rPr>
          <w:rFonts w:ascii="Arial Narrow" w:hAnsi="Arial Narrow"/>
        </w:rPr>
        <w:t>como</w:t>
      </w:r>
      <w:r w:rsidRPr="000B1D5C">
        <w:rPr>
          <w:rFonts w:ascii="Arial Narrow" w:hAnsi="Arial Narrow"/>
          <w:spacing w:val="-14"/>
        </w:rPr>
        <w:t xml:space="preserve"> </w:t>
      </w:r>
      <w:r w:rsidRPr="000B1D5C">
        <w:rPr>
          <w:rFonts w:ascii="Arial Narrow" w:hAnsi="Arial Narrow"/>
        </w:rPr>
        <w:t>referencia</w:t>
      </w:r>
      <w:r w:rsidRPr="000B1D5C">
        <w:rPr>
          <w:rFonts w:ascii="Arial Narrow" w:hAnsi="Arial Narrow"/>
          <w:spacing w:val="-15"/>
        </w:rPr>
        <w:t xml:space="preserve"> </w:t>
      </w:r>
      <w:r w:rsidRPr="000B1D5C">
        <w:rPr>
          <w:rFonts w:ascii="Arial Narrow" w:hAnsi="Arial Narrow"/>
        </w:rPr>
        <w:t>para</w:t>
      </w:r>
      <w:r w:rsidRPr="000B1D5C">
        <w:rPr>
          <w:rFonts w:ascii="Arial Narrow" w:hAnsi="Arial Narrow"/>
          <w:spacing w:val="-13"/>
        </w:rPr>
        <w:t xml:space="preserve"> </w:t>
      </w:r>
      <w:r w:rsidRPr="000B1D5C">
        <w:rPr>
          <w:rFonts w:ascii="Arial Narrow" w:hAnsi="Arial Narrow"/>
        </w:rPr>
        <w:t>establecer</w:t>
      </w:r>
      <w:r w:rsidRPr="000B1D5C">
        <w:rPr>
          <w:rFonts w:ascii="Arial Narrow" w:hAnsi="Arial Narrow"/>
          <w:spacing w:val="-15"/>
        </w:rPr>
        <w:t xml:space="preserve"> </w:t>
      </w:r>
      <w:r w:rsidRPr="000B1D5C">
        <w:rPr>
          <w:rFonts w:ascii="Arial Narrow" w:hAnsi="Arial Narrow"/>
        </w:rPr>
        <w:t>el</w:t>
      </w:r>
      <w:r w:rsidRPr="000B1D5C">
        <w:rPr>
          <w:rFonts w:ascii="Arial Narrow" w:hAnsi="Arial Narrow"/>
          <w:spacing w:val="-14"/>
        </w:rPr>
        <w:t xml:space="preserve"> </w:t>
      </w:r>
      <w:r w:rsidRPr="000B1D5C">
        <w:rPr>
          <w:rFonts w:ascii="Arial Narrow" w:hAnsi="Arial Narrow"/>
        </w:rPr>
        <w:t>plazo</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vigencia</w:t>
      </w:r>
      <w:r w:rsidRPr="000B1D5C">
        <w:rPr>
          <w:rFonts w:ascii="Arial Narrow" w:hAnsi="Arial Narrow"/>
          <w:spacing w:val="-13"/>
        </w:rPr>
        <w:t xml:space="preserve"> </w:t>
      </w:r>
      <w:r w:rsidRPr="000B1D5C">
        <w:rPr>
          <w:rFonts w:ascii="Arial Narrow" w:hAnsi="Arial Narrow"/>
        </w:rPr>
        <w:t>del</w:t>
      </w:r>
      <w:r w:rsidRPr="000B1D5C">
        <w:rPr>
          <w:rFonts w:ascii="Arial Narrow" w:hAnsi="Arial Narrow"/>
          <w:spacing w:val="-14"/>
        </w:rPr>
        <w:t xml:space="preserve"> </w:t>
      </w:r>
      <w:r w:rsidRPr="000B1D5C">
        <w:rPr>
          <w:rFonts w:ascii="Arial Narrow" w:hAnsi="Arial Narrow"/>
        </w:rPr>
        <w:t>certificado</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fecha</w:t>
      </w:r>
      <w:r w:rsidRPr="000B1D5C">
        <w:rPr>
          <w:rFonts w:ascii="Arial Narrow" w:hAnsi="Arial Narrow"/>
          <w:spacing w:val="-15"/>
        </w:rPr>
        <w:t xml:space="preserve"> </w:t>
      </w:r>
      <w:r w:rsidRPr="000B1D5C">
        <w:rPr>
          <w:rFonts w:ascii="Arial Narrow" w:hAnsi="Arial Narrow"/>
        </w:rPr>
        <w:t>originalmente contemplada en la invitación.</w:t>
      </w:r>
    </w:p>
    <w:p w14:paraId="3B140C15" w14:textId="77777777" w:rsidR="003765C5" w:rsidRPr="000B1D5C" w:rsidRDefault="003765C5" w:rsidP="00AC2CB5">
      <w:pPr>
        <w:pStyle w:val="Textoindependiente"/>
        <w:spacing w:before="12"/>
        <w:ind w:left="0"/>
        <w:rPr>
          <w:rFonts w:ascii="Arial Narrow" w:hAnsi="Arial Narrow"/>
        </w:rPr>
      </w:pPr>
    </w:p>
    <w:p w14:paraId="0B205447" w14:textId="77777777" w:rsidR="003765C5" w:rsidRPr="000B1D5C" w:rsidRDefault="003765C5" w:rsidP="00AC2CB5">
      <w:pPr>
        <w:pStyle w:val="Textoindependiente"/>
        <w:ind w:left="501" w:right="376"/>
        <w:rPr>
          <w:rFonts w:ascii="Arial Narrow" w:hAnsi="Arial Narrow"/>
        </w:rPr>
      </w:pPr>
      <w:r w:rsidRPr="000B1D5C">
        <w:rPr>
          <w:rFonts w:ascii="Arial Narrow" w:hAnsi="Arial Narrow"/>
        </w:rPr>
        <w:t xml:space="preserve">En el caso de los Proponentes Plurales, su representante legal diligenciará el «Formato 7 E – Vinculación de población indígena, negra, afrocolombiana, raizal, palenquera, </w:t>
      </w:r>
      <w:proofErr w:type="spellStart"/>
      <w:r w:rsidRPr="000B1D5C">
        <w:rPr>
          <w:rFonts w:ascii="Arial Narrow" w:hAnsi="Arial Narrow"/>
        </w:rPr>
        <w:t>Rrom</w:t>
      </w:r>
      <w:proofErr w:type="spellEnd"/>
      <w:r w:rsidRPr="000B1D5C">
        <w:rPr>
          <w:rFonts w:ascii="Arial Narrow" w:hAnsi="Arial Narrow"/>
        </w:rPr>
        <w:t xml:space="preserve"> o</w:t>
      </w:r>
      <w:r w:rsidRPr="000B1D5C">
        <w:rPr>
          <w:rFonts w:ascii="Arial Narrow" w:hAnsi="Arial Narrow"/>
          <w:spacing w:val="-1"/>
        </w:rPr>
        <w:t xml:space="preserve"> </w:t>
      </w:r>
      <w:r w:rsidRPr="000B1D5C">
        <w:rPr>
          <w:rFonts w:ascii="Arial Narrow" w:hAnsi="Arial Narrow"/>
        </w:rPr>
        <w:t>gitanas», mediante el cual certifica que por lo menos el diez por ciento (10 %) del total de la nómina de sus</w:t>
      </w:r>
      <w:r w:rsidRPr="000B1D5C">
        <w:rPr>
          <w:rFonts w:ascii="Arial Narrow" w:hAnsi="Arial Narrow"/>
          <w:spacing w:val="-16"/>
        </w:rPr>
        <w:t xml:space="preserve"> </w:t>
      </w:r>
      <w:r w:rsidRPr="000B1D5C">
        <w:rPr>
          <w:rFonts w:ascii="Arial Narrow" w:hAnsi="Arial Narrow"/>
        </w:rPr>
        <w:t>integrantes</w:t>
      </w:r>
      <w:r w:rsidRPr="000B1D5C">
        <w:rPr>
          <w:rFonts w:ascii="Arial Narrow" w:hAnsi="Arial Narrow"/>
          <w:spacing w:val="-15"/>
        </w:rPr>
        <w:t xml:space="preserve"> </w:t>
      </w:r>
      <w:r w:rsidRPr="000B1D5C">
        <w:rPr>
          <w:rFonts w:ascii="Arial Narrow" w:hAnsi="Arial Narrow"/>
        </w:rPr>
        <w:t>pertenece</w:t>
      </w:r>
      <w:r w:rsidRPr="000B1D5C">
        <w:rPr>
          <w:rFonts w:ascii="Arial Narrow" w:hAnsi="Arial Narrow"/>
          <w:spacing w:val="-16"/>
        </w:rPr>
        <w:t xml:space="preserve"> </w:t>
      </w:r>
      <w:r w:rsidRPr="000B1D5C">
        <w:rPr>
          <w:rFonts w:ascii="Arial Narrow" w:hAnsi="Arial Narrow"/>
        </w:rPr>
        <w:t>a</w:t>
      </w:r>
      <w:r w:rsidRPr="000B1D5C">
        <w:rPr>
          <w:rFonts w:ascii="Arial Narrow" w:hAnsi="Arial Narrow"/>
          <w:spacing w:val="-17"/>
        </w:rPr>
        <w:t xml:space="preserve"> </w:t>
      </w:r>
      <w:r w:rsidRPr="000B1D5C">
        <w:rPr>
          <w:rFonts w:ascii="Arial Narrow" w:hAnsi="Arial Narrow"/>
        </w:rPr>
        <w:t>población</w:t>
      </w:r>
      <w:r w:rsidRPr="000B1D5C">
        <w:rPr>
          <w:rFonts w:ascii="Arial Narrow" w:hAnsi="Arial Narrow"/>
          <w:spacing w:val="-16"/>
        </w:rPr>
        <w:t xml:space="preserve"> </w:t>
      </w:r>
      <w:r w:rsidRPr="000B1D5C">
        <w:rPr>
          <w:rFonts w:ascii="Arial Narrow" w:hAnsi="Arial Narrow"/>
        </w:rPr>
        <w:t>indígena,</w:t>
      </w:r>
      <w:r w:rsidRPr="000B1D5C">
        <w:rPr>
          <w:rFonts w:ascii="Arial Narrow" w:hAnsi="Arial Narrow"/>
          <w:spacing w:val="-15"/>
        </w:rPr>
        <w:t xml:space="preserve"> </w:t>
      </w:r>
      <w:r w:rsidRPr="000B1D5C">
        <w:rPr>
          <w:rFonts w:ascii="Arial Narrow" w:hAnsi="Arial Narrow"/>
        </w:rPr>
        <w:t>negra,</w:t>
      </w:r>
      <w:r w:rsidRPr="000B1D5C">
        <w:rPr>
          <w:rFonts w:ascii="Arial Narrow" w:hAnsi="Arial Narrow"/>
          <w:spacing w:val="-15"/>
        </w:rPr>
        <w:t xml:space="preserve"> </w:t>
      </w:r>
      <w:r w:rsidRPr="000B1D5C">
        <w:rPr>
          <w:rFonts w:ascii="Arial Narrow" w:hAnsi="Arial Narrow"/>
        </w:rPr>
        <w:t>afrocolombiana,</w:t>
      </w:r>
      <w:r w:rsidRPr="000B1D5C">
        <w:rPr>
          <w:rFonts w:ascii="Arial Narrow" w:hAnsi="Arial Narrow"/>
          <w:spacing w:val="-15"/>
        </w:rPr>
        <w:t xml:space="preserve"> </w:t>
      </w:r>
      <w:r w:rsidRPr="000B1D5C">
        <w:rPr>
          <w:rFonts w:ascii="Arial Narrow" w:hAnsi="Arial Narrow"/>
        </w:rPr>
        <w:t>raizal,</w:t>
      </w:r>
      <w:r w:rsidRPr="000B1D5C">
        <w:rPr>
          <w:rFonts w:ascii="Arial Narrow" w:hAnsi="Arial Narrow"/>
          <w:spacing w:val="-15"/>
        </w:rPr>
        <w:t xml:space="preserve"> </w:t>
      </w:r>
      <w:r w:rsidRPr="000B1D5C">
        <w:rPr>
          <w:rFonts w:ascii="Arial Narrow" w:hAnsi="Arial Narrow"/>
        </w:rPr>
        <w:t>palanquera,</w:t>
      </w:r>
      <w:r w:rsidRPr="000B1D5C">
        <w:rPr>
          <w:rFonts w:ascii="Arial Narrow" w:hAnsi="Arial Narrow"/>
          <w:spacing w:val="-15"/>
        </w:rPr>
        <w:t xml:space="preserve"> </w:t>
      </w:r>
      <w:proofErr w:type="spellStart"/>
      <w:r w:rsidRPr="000B1D5C">
        <w:rPr>
          <w:rFonts w:ascii="Arial Narrow" w:hAnsi="Arial Narrow"/>
        </w:rPr>
        <w:t>Rrom</w:t>
      </w:r>
      <w:proofErr w:type="spellEnd"/>
      <w:r w:rsidRPr="000B1D5C">
        <w:rPr>
          <w:rFonts w:ascii="Arial Narrow" w:hAnsi="Arial Narrow"/>
        </w:rPr>
        <w:t xml:space="preserve"> o gitana. Este porcentaje se definirá de acuerdo con la sumatoria de la nómina de cada uno de los integrantes del Proponente Plural. Las personas </w:t>
      </w:r>
      <w:r w:rsidRPr="000B1D5C">
        <w:rPr>
          <w:rFonts w:ascii="Arial Narrow" w:hAnsi="Arial Narrow"/>
        </w:rPr>
        <w:lastRenderedPageBreak/>
        <w:t>enunciadas anteriormente podrán estar vinculadas a cualquiera de sus integrantes. En todo caso, deberá aportar la copia de la certificación</w:t>
      </w:r>
      <w:r w:rsidRPr="000B1D5C">
        <w:rPr>
          <w:rFonts w:ascii="Arial Narrow" w:hAnsi="Arial Narrow"/>
          <w:spacing w:val="-17"/>
        </w:rPr>
        <w:t xml:space="preserve"> </w:t>
      </w:r>
      <w:r w:rsidRPr="000B1D5C">
        <w:rPr>
          <w:rFonts w:ascii="Arial Narrow" w:hAnsi="Arial Narrow"/>
        </w:rPr>
        <w:t>expedida</w:t>
      </w:r>
      <w:r w:rsidRPr="000B1D5C">
        <w:rPr>
          <w:rFonts w:ascii="Arial Narrow" w:hAnsi="Arial Narrow"/>
          <w:spacing w:val="-15"/>
        </w:rPr>
        <w:t xml:space="preserve"> </w:t>
      </w:r>
      <w:r w:rsidRPr="000B1D5C">
        <w:rPr>
          <w:rFonts w:ascii="Arial Narrow" w:hAnsi="Arial Narrow"/>
        </w:rPr>
        <w:t>por</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Ministerio</w:t>
      </w:r>
      <w:r w:rsidRPr="000B1D5C">
        <w:rPr>
          <w:rFonts w:ascii="Arial Narrow" w:hAnsi="Arial Narrow"/>
          <w:spacing w:val="-16"/>
        </w:rPr>
        <w:t xml:space="preserve"> </w:t>
      </w:r>
      <w:r w:rsidRPr="000B1D5C">
        <w:rPr>
          <w:rFonts w:ascii="Arial Narrow" w:hAnsi="Arial Narrow"/>
        </w:rPr>
        <w:t>del</w:t>
      </w:r>
      <w:r w:rsidRPr="000B1D5C">
        <w:rPr>
          <w:rFonts w:ascii="Arial Narrow" w:hAnsi="Arial Narrow"/>
          <w:spacing w:val="-17"/>
        </w:rPr>
        <w:t xml:space="preserve"> </w:t>
      </w:r>
      <w:r w:rsidRPr="000B1D5C">
        <w:rPr>
          <w:rFonts w:ascii="Arial Narrow" w:hAnsi="Arial Narrow"/>
        </w:rPr>
        <w:t>Interior</w:t>
      </w:r>
      <w:r w:rsidRPr="000B1D5C">
        <w:rPr>
          <w:rFonts w:ascii="Arial Narrow" w:hAnsi="Arial Narrow"/>
          <w:spacing w:val="-17"/>
        </w:rPr>
        <w:t xml:space="preserve"> </w:t>
      </w:r>
      <w:r w:rsidRPr="000B1D5C">
        <w:rPr>
          <w:rFonts w:ascii="Arial Narrow" w:hAnsi="Arial Narrow"/>
        </w:rPr>
        <w:t>en</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cual</w:t>
      </w:r>
      <w:r w:rsidRPr="000B1D5C">
        <w:rPr>
          <w:rFonts w:ascii="Arial Narrow" w:hAnsi="Arial Narrow"/>
          <w:spacing w:val="-15"/>
        </w:rPr>
        <w:t xml:space="preserve"> </w:t>
      </w:r>
      <w:r w:rsidRPr="000B1D5C">
        <w:rPr>
          <w:rFonts w:ascii="Arial Narrow" w:hAnsi="Arial Narrow"/>
        </w:rPr>
        <w:t>acredite</w:t>
      </w:r>
      <w:r w:rsidRPr="000B1D5C">
        <w:rPr>
          <w:rFonts w:ascii="Arial Narrow" w:hAnsi="Arial Narrow"/>
          <w:spacing w:val="-17"/>
        </w:rPr>
        <w:t xml:space="preserve"> </w:t>
      </w:r>
      <w:r w:rsidRPr="000B1D5C">
        <w:rPr>
          <w:rFonts w:ascii="Arial Narrow" w:hAnsi="Arial Narrow"/>
        </w:rPr>
        <w:t>que</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trabajador</w:t>
      </w:r>
      <w:r w:rsidRPr="000B1D5C">
        <w:rPr>
          <w:rFonts w:ascii="Arial Narrow" w:hAnsi="Arial Narrow"/>
          <w:spacing w:val="-17"/>
        </w:rPr>
        <w:t xml:space="preserve"> </w:t>
      </w:r>
      <w:r w:rsidRPr="000B1D5C">
        <w:rPr>
          <w:rFonts w:ascii="Arial Narrow" w:hAnsi="Arial Narrow"/>
        </w:rPr>
        <w:t>pertenece a</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población</w:t>
      </w:r>
      <w:r w:rsidRPr="000B1D5C">
        <w:rPr>
          <w:rFonts w:ascii="Arial Narrow" w:hAnsi="Arial Narrow"/>
          <w:spacing w:val="-19"/>
        </w:rPr>
        <w:t xml:space="preserve"> </w:t>
      </w:r>
      <w:r w:rsidRPr="000B1D5C">
        <w:rPr>
          <w:rFonts w:ascii="Arial Narrow" w:hAnsi="Arial Narrow"/>
        </w:rPr>
        <w:t>indígena,</w:t>
      </w:r>
      <w:r w:rsidRPr="000B1D5C">
        <w:rPr>
          <w:rFonts w:ascii="Arial Narrow" w:hAnsi="Arial Narrow"/>
          <w:spacing w:val="-18"/>
        </w:rPr>
        <w:t xml:space="preserve"> </w:t>
      </w:r>
      <w:r w:rsidRPr="000B1D5C">
        <w:rPr>
          <w:rFonts w:ascii="Arial Narrow" w:hAnsi="Arial Narrow"/>
        </w:rPr>
        <w:t>negra,</w:t>
      </w:r>
      <w:r w:rsidRPr="000B1D5C">
        <w:rPr>
          <w:rFonts w:ascii="Arial Narrow" w:hAnsi="Arial Narrow"/>
          <w:spacing w:val="-18"/>
        </w:rPr>
        <w:t xml:space="preserve"> </w:t>
      </w:r>
      <w:r w:rsidRPr="000B1D5C">
        <w:rPr>
          <w:rFonts w:ascii="Arial Narrow" w:hAnsi="Arial Narrow"/>
        </w:rPr>
        <w:t>afrocolombiana,</w:t>
      </w:r>
      <w:r w:rsidRPr="000B1D5C">
        <w:rPr>
          <w:rFonts w:ascii="Arial Narrow" w:hAnsi="Arial Narrow"/>
          <w:spacing w:val="-18"/>
        </w:rPr>
        <w:t xml:space="preserve"> </w:t>
      </w:r>
      <w:r w:rsidRPr="000B1D5C">
        <w:rPr>
          <w:rFonts w:ascii="Arial Narrow" w:hAnsi="Arial Narrow"/>
        </w:rPr>
        <w:t>raizal,</w:t>
      </w:r>
      <w:r w:rsidRPr="000B1D5C">
        <w:rPr>
          <w:rFonts w:ascii="Arial Narrow" w:hAnsi="Arial Narrow"/>
          <w:spacing w:val="-18"/>
        </w:rPr>
        <w:t xml:space="preserve"> </w:t>
      </w:r>
      <w:r w:rsidRPr="000B1D5C">
        <w:rPr>
          <w:rFonts w:ascii="Arial Narrow" w:hAnsi="Arial Narrow"/>
        </w:rPr>
        <w:t>palenquera,</w:t>
      </w:r>
      <w:r w:rsidRPr="000B1D5C">
        <w:rPr>
          <w:rFonts w:ascii="Arial Narrow" w:hAnsi="Arial Narrow"/>
          <w:spacing w:val="-18"/>
        </w:rPr>
        <w:t xml:space="preserve"> </w:t>
      </w:r>
      <w:proofErr w:type="spellStart"/>
      <w:r w:rsidRPr="000B1D5C">
        <w:rPr>
          <w:rFonts w:ascii="Arial Narrow" w:hAnsi="Arial Narrow"/>
        </w:rPr>
        <w:t>Rrom</w:t>
      </w:r>
      <w:proofErr w:type="spellEnd"/>
      <w:r w:rsidRPr="000B1D5C">
        <w:rPr>
          <w:rFonts w:ascii="Arial Narrow" w:hAnsi="Arial Narrow"/>
          <w:spacing w:val="-18"/>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gitana</w:t>
      </w:r>
      <w:r w:rsidRPr="000B1D5C">
        <w:rPr>
          <w:rFonts w:ascii="Arial Narrow" w:hAnsi="Arial Narrow"/>
          <w:spacing w:val="-20"/>
        </w:rPr>
        <w:t xml:space="preserve"> </w:t>
      </w:r>
      <w:r w:rsidRPr="000B1D5C">
        <w:rPr>
          <w:rFonts w:ascii="Arial Narrow" w:hAnsi="Arial Narrow"/>
        </w:rPr>
        <w:t>en</w:t>
      </w:r>
      <w:r w:rsidRPr="000B1D5C">
        <w:rPr>
          <w:rFonts w:ascii="Arial Narrow" w:hAnsi="Arial Narrow"/>
          <w:spacing w:val="-18"/>
        </w:rPr>
        <w:t xml:space="preserve"> </w:t>
      </w:r>
      <w:r w:rsidRPr="000B1D5C">
        <w:rPr>
          <w:rFonts w:ascii="Arial Narrow" w:hAnsi="Arial Narrow"/>
        </w:rPr>
        <w:t>los</w:t>
      </w:r>
      <w:r w:rsidRPr="000B1D5C">
        <w:rPr>
          <w:rFonts w:ascii="Arial Narrow" w:hAnsi="Arial Narrow"/>
          <w:spacing w:val="-19"/>
        </w:rPr>
        <w:t xml:space="preserve"> </w:t>
      </w:r>
      <w:r w:rsidRPr="000B1D5C">
        <w:rPr>
          <w:rFonts w:ascii="Arial Narrow" w:hAnsi="Arial Narrow"/>
        </w:rPr>
        <w:t>términos del Decreto Ley 2893 de 2011 o la norma que lo modifique, sustituya o complemente.</w:t>
      </w:r>
    </w:p>
    <w:p w14:paraId="724DE8AE" w14:textId="77777777" w:rsidR="003765C5" w:rsidRPr="000B1D5C" w:rsidRDefault="003765C5" w:rsidP="00AC2CB5">
      <w:pPr>
        <w:pStyle w:val="Textoindependiente"/>
        <w:spacing w:before="11"/>
        <w:ind w:left="0"/>
        <w:rPr>
          <w:rFonts w:ascii="Arial Narrow" w:hAnsi="Arial Narrow"/>
        </w:rPr>
      </w:pPr>
    </w:p>
    <w:p w14:paraId="31E44097" w14:textId="77777777" w:rsidR="003765C5" w:rsidRPr="000B1D5C" w:rsidRDefault="003765C5" w:rsidP="00AC2CB5">
      <w:pPr>
        <w:pStyle w:val="Textoindependiente"/>
        <w:ind w:left="501" w:right="381"/>
        <w:rPr>
          <w:rFonts w:ascii="Arial Narrow" w:hAnsi="Arial Narrow"/>
        </w:rPr>
      </w:pPr>
      <w:r w:rsidRPr="000B1D5C">
        <w:rPr>
          <w:rFonts w:ascii="Arial Narrow" w:hAnsi="Arial Narrow"/>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0B1D5C">
        <w:rPr>
          <w:rFonts w:ascii="Arial Narrow" w:hAnsi="Arial Narrow"/>
        </w:rPr>
        <w:t>Rrom</w:t>
      </w:r>
      <w:proofErr w:type="spellEnd"/>
      <w:r w:rsidRPr="000B1D5C">
        <w:rPr>
          <w:rFonts w:ascii="Arial Narrow" w:hAnsi="Arial Narrow"/>
        </w:rPr>
        <w:t xml:space="preserve"> o gitana, en los términos del literal a) del artículo 6 de la Ley 1581 de 2012, diligencien el «Formato 8- Autorización para el tratamiento de datos personales» mediante el cual</w:t>
      </w:r>
      <w:r w:rsidRPr="000B1D5C">
        <w:rPr>
          <w:rFonts w:ascii="Arial Narrow" w:hAnsi="Arial Narrow"/>
          <w:spacing w:val="-1"/>
        </w:rPr>
        <w:t xml:space="preserve"> </w:t>
      </w:r>
      <w:r w:rsidRPr="000B1D5C">
        <w:rPr>
          <w:rFonts w:ascii="Arial Narrow" w:hAnsi="Arial Narrow"/>
        </w:rPr>
        <w:t>autoriza de manera previa y</w:t>
      </w:r>
      <w:r w:rsidRPr="000B1D5C">
        <w:rPr>
          <w:rFonts w:ascii="Arial Narrow" w:hAnsi="Arial Narrow"/>
          <w:spacing w:val="-1"/>
        </w:rPr>
        <w:t xml:space="preserve"> </w:t>
      </w:r>
      <w:r w:rsidRPr="000B1D5C">
        <w:rPr>
          <w:rFonts w:ascii="Arial Narrow" w:hAnsi="Arial Narrow"/>
        </w:rPr>
        <w:t>expresa el tratamiento de la información, como requisito para el otorgamiento del criterio de desempate.</w:t>
      </w:r>
    </w:p>
    <w:p w14:paraId="1C8EB18E" w14:textId="77777777" w:rsidR="003765C5" w:rsidRPr="000B1D5C" w:rsidRDefault="003765C5" w:rsidP="00AC2CB5">
      <w:pPr>
        <w:pStyle w:val="Textoindependiente"/>
        <w:spacing w:before="16"/>
        <w:ind w:left="0"/>
        <w:rPr>
          <w:rFonts w:ascii="Arial Narrow" w:hAnsi="Arial Narrow"/>
        </w:rPr>
      </w:pPr>
    </w:p>
    <w:p w14:paraId="293E601E" w14:textId="77777777" w:rsidR="003765C5" w:rsidRPr="00A12618" w:rsidRDefault="003765C5" w:rsidP="00AC2CB5">
      <w:pPr>
        <w:pStyle w:val="Prrafodelista"/>
        <w:numPr>
          <w:ilvl w:val="0"/>
          <w:numId w:val="15"/>
        </w:numPr>
        <w:tabs>
          <w:tab w:val="left" w:pos="783"/>
        </w:tabs>
        <w:spacing w:before="91"/>
        <w:ind w:right="382" w:firstLine="0"/>
        <w:jc w:val="both"/>
        <w:rPr>
          <w:rFonts w:ascii="Arial Narrow" w:hAnsi="Arial Narrow"/>
        </w:rPr>
      </w:pPr>
      <w:r w:rsidRPr="00A12618">
        <w:rPr>
          <w:rFonts w:ascii="Arial Narrow" w:hAnsi="Arial Narrow"/>
        </w:rPr>
        <w:t>Preferir</w:t>
      </w:r>
      <w:r w:rsidRPr="00A12618">
        <w:rPr>
          <w:rFonts w:ascii="Arial Narrow" w:hAnsi="Arial Narrow"/>
          <w:spacing w:val="-18"/>
        </w:rPr>
        <w:t xml:space="preserve"> </w:t>
      </w:r>
      <w:r w:rsidRPr="00A12618">
        <w:rPr>
          <w:rFonts w:ascii="Arial Narrow" w:hAnsi="Arial Narrow"/>
        </w:rPr>
        <w:t>la</w:t>
      </w:r>
      <w:r w:rsidRPr="00A12618">
        <w:rPr>
          <w:rFonts w:ascii="Arial Narrow" w:hAnsi="Arial Narrow"/>
          <w:spacing w:val="-18"/>
        </w:rPr>
        <w:t xml:space="preserve"> </w:t>
      </w:r>
      <w:r w:rsidRPr="00A12618">
        <w:rPr>
          <w:rFonts w:ascii="Arial Narrow" w:hAnsi="Arial Narrow"/>
        </w:rPr>
        <w:t>propuesta</w:t>
      </w:r>
      <w:r w:rsidRPr="00A12618">
        <w:rPr>
          <w:rFonts w:ascii="Arial Narrow" w:hAnsi="Arial Narrow"/>
          <w:spacing w:val="-18"/>
        </w:rPr>
        <w:t xml:space="preserve"> </w:t>
      </w:r>
      <w:r w:rsidRPr="00A12618">
        <w:rPr>
          <w:rFonts w:ascii="Arial Narrow" w:hAnsi="Arial Narrow"/>
        </w:rPr>
        <w:t>de</w:t>
      </w:r>
      <w:r w:rsidRPr="00A12618">
        <w:rPr>
          <w:rFonts w:ascii="Arial Narrow" w:hAnsi="Arial Narrow"/>
          <w:spacing w:val="-17"/>
        </w:rPr>
        <w:t xml:space="preserve"> </w:t>
      </w:r>
      <w:r w:rsidRPr="00A12618">
        <w:rPr>
          <w:rFonts w:ascii="Arial Narrow" w:hAnsi="Arial Narrow"/>
        </w:rPr>
        <w:t>personas</w:t>
      </w:r>
      <w:r w:rsidRPr="00A12618">
        <w:rPr>
          <w:rFonts w:ascii="Arial Narrow" w:hAnsi="Arial Narrow"/>
          <w:spacing w:val="-17"/>
        </w:rPr>
        <w:t xml:space="preserve"> </w:t>
      </w:r>
      <w:r w:rsidRPr="00A12618">
        <w:rPr>
          <w:rFonts w:ascii="Arial Narrow" w:hAnsi="Arial Narrow"/>
        </w:rPr>
        <w:t>naturales</w:t>
      </w:r>
      <w:r w:rsidRPr="00A12618">
        <w:rPr>
          <w:rFonts w:ascii="Arial Narrow" w:hAnsi="Arial Narrow"/>
          <w:spacing w:val="-17"/>
        </w:rPr>
        <w:t xml:space="preserve"> </w:t>
      </w:r>
      <w:r w:rsidRPr="00A12618">
        <w:rPr>
          <w:rFonts w:ascii="Arial Narrow" w:hAnsi="Arial Narrow"/>
        </w:rPr>
        <w:t>en</w:t>
      </w:r>
      <w:r w:rsidRPr="00A12618">
        <w:rPr>
          <w:rFonts w:ascii="Arial Narrow" w:hAnsi="Arial Narrow"/>
          <w:spacing w:val="-18"/>
        </w:rPr>
        <w:t xml:space="preserve"> </w:t>
      </w:r>
      <w:r w:rsidRPr="00A12618">
        <w:rPr>
          <w:rFonts w:ascii="Arial Narrow" w:hAnsi="Arial Narrow"/>
        </w:rPr>
        <w:t>proceso</w:t>
      </w:r>
      <w:r w:rsidRPr="00A12618">
        <w:rPr>
          <w:rFonts w:ascii="Arial Narrow" w:hAnsi="Arial Narrow"/>
          <w:spacing w:val="-17"/>
        </w:rPr>
        <w:t xml:space="preserve"> </w:t>
      </w:r>
      <w:r w:rsidRPr="00A12618">
        <w:rPr>
          <w:rFonts w:ascii="Arial Narrow" w:hAnsi="Arial Narrow"/>
        </w:rPr>
        <w:t>de</w:t>
      </w:r>
      <w:r w:rsidRPr="00A12618">
        <w:rPr>
          <w:rFonts w:ascii="Arial Narrow" w:hAnsi="Arial Narrow"/>
          <w:spacing w:val="-17"/>
        </w:rPr>
        <w:t xml:space="preserve"> </w:t>
      </w:r>
      <w:r w:rsidRPr="00A12618">
        <w:rPr>
          <w:rFonts w:ascii="Arial Narrow" w:hAnsi="Arial Narrow"/>
        </w:rPr>
        <w:t>reintegración</w:t>
      </w:r>
      <w:r w:rsidRPr="00A12618">
        <w:rPr>
          <w:rFonts w:ascii="Arial Narrow" w:hAnsi="Arial Narrow"/>
          <w:spacing w:val="-18"/>
        </w:rPr>
        <w:t xml:space="preserve"> </w:t>
      </w:r>
      <w:r w:rsidRPr="00A12618">
        <w:rPr>
          <w:rFonts w:ascii="Arial Narrow" w:hAnsi="Arial Narrow"/>
        </w:rPr>
        <w:t>o</w:t>
      </w:r>
      <w:r w:rsidRPr="00A12618">
        <w:rPr>
          <w:rFonts w:ascii="Arial Narrow" w:hAnsi="Arial Narrow"/>
          <w:spacing w:val="-17"/>
        </w:rPr>
        <w:t xml:space="preserve"> </w:t>
      </w:r>
      <w:r w:rsidRPr="00A12618">
        <w:rPr>
          <w:rFonts w:ascii="Arial Narrow" w:hAnsi="Arial Narrow"/>
        </w:rPr>
        <w:t>reincorporación</w:t>
      </w:r>
      <w:r w:rsidRPr="00A12618">
        <w:rPr>
          <w:rFonts w:ascii="Arial Narrow" w:hAnsi="Arial Narrow"/>
          <w:spacing w:val="-18"/>
        </w:rPr>
        <w:t xml:space="preserve"> </w:t>
      </w:r>
      <w:r w:rsidRPr="00A12618">
        <w:rPr>
          <w:rFonts w:ascii="Arial Narrow" w:hAnsi="Arial Narrow"/>
        </w:rPr>
        <w:t xml:space="preserve">para lo cual presentará copia de alguno de los siguientes documentos: i) la certificación en las desmovilizaciones colectivas que expida la Oficina del Alto Comisionado para la Paz, </w:t>
      </w:r>
      <w:proofErr w:type="spellStart"/>
      <w:r w:rsidRPr="00A12618">
        <w:rPr>
          <w:rFonts w:ascii="Arial Narrow" w:hAnsi="Arial Narrow"/>
        </w:rPr>
        <w:t>ii</w:t>
      </w:r>
      <w:proofErr w:type="spellEnd"/>
      <w:r w:rsidRPr="00A12618">
        <w:rPr>
          <w:rFonts w:ascii="Arial Narrow" w:hAnsi="Arial Narrow"/>
        </w:rPr>
        <w:t>) el certificado</w:t>
      </w:r>
      <w:r w:rsidRPr="00A12618">
        <w:rPr>
          <w:rFonts w:ascii="Arial Narrow" w:hAnsi="Arial Narrow"/>
          <w:spacing w:val="-15"/>
        </w:rPr>
        <w:t xml:space="preserve"> </w:t>
      </w:r>
      <w:r w:rsidRPr="00A12618">
        <w:rPr>
          <w:rFonts w:ascii="Arial Narrow" w:hAnsi="Arial Narrow"/>
        </w:rPr>
        <w:t>que</w:t>
      </w:r>
      <w:r w:rsidRPr="00A12618">
        <w:rPr>
          <w:rFonts w:ascii="Arial Narrow" w:hAnsi="Arial Narrow"/>
          <w:spacing w:val="-15"/>
        </w:rPr>
        <w:t xml:space="preserve"> </w:t>
      </w:r>
      <w:r w:rsidRPr="00A12618">
        <w:rPr>
          <w:rFonts w:ascii="Arial Narrow" w:hAnsi="Arial Narrow"/>
        </w:rPr>
        <w:t>emita</w:t>
      </w:r>
      <w:r w:rsidRPr="00A12618">
        <w:rPr>
          <w:rFonts w:ascii="Arial Narrow" w:hAnsi="Arial Narrow"/>
          <w:spacing w:val="-16"/>
        </w:rPr>
        <w:t xml:space="preserve"> </w:t>
      </w:r>
      <w:r w:rsidRPr="00A12618">
        <w:rPr>
          <w:rFonts w:ascii="Arial Narrow" w:hAnsi="Arial Narrow"/>
        </w:rPr>
        <w:t>el</w:t>
      </w:r>
      <w:r w:rsidRPr="00A12618">
        <w:rPr>
          <w:rFonts w:ascii="Arial Narrow" w:hAnsi="Arial Narrow"/>
          <w:spacing w:val="-15"/>
        </w:rPr>
        <w:t xml:space="preserve"> </w:t>
      </w:r>
      <w:r w:rsidRPr="00A12618">
        <w:rPr>
          <w:rFonts w:ascii="Arial Narrow" w:hAnsi="Arial Narrow"/>
        </w:rPr>
        <w:t>Comité</w:t>
      </w:r>
      <w:r w:rsidRPr="00A12618">
        <w:rPr>
          <w:rFonts w:ascii="Arial Narrow" w:hAnsi="Arial Narrow"/>
          <w:spacing w:val="-15"/>
        </w:rPr>
        <w:t xml:space="preserve"> </w:t>
      </w:r>
      <w:r w:rsidRPr="00A12618">
        <w:rPr>
          <w:rFonts w:ascii="Arial Narrow" w:hAnsi="Arial Narrow"/>
        </w:rPr>
        <w:t>Operativo</w:t>
      </w:r>
      <w:r w:rsidRPr="00A12618">
        <w:rPr>
          <w:rFonts w:ascii="Arial Narrow" w:hAnsi="Arial Narrow"/>
          <w:spacing w:val="-15"/>
        </w:rPr>
        <w:t xml:space="preserve"> </w:t>
      </w:r>
      <w:r w:rsidRPr="00A12618">
        <w:rPr>
          <w:rFonts w:ascii="Arial Narrow" w:hAnsi="Arial Narrow"/>
        </w:rPr>
        <w:t>para</w:t>
      </w:r>
      <w:r w:rsidRPr="00A12618">
        <w:rPr>
          <w:rFonts w:ascii="Arial Narrow" w:hAnsi="Arial Narrow"/>
          <w:spacing w:val="-16"/>
        </w:rPr>
        <w:t xml:space="preserve"> </w:t>
      </w:r>
      <w:r w:rsidRPr="00A12618">
        <w:rPr>
          <w:rFonts w:ascii="Arial Narrow" w:hAnsi="Arial Narrow"/>
        </w:rPr>
        <w:t>la</w:t>
      </w:r>
      <w:r w:rsidRPr="00A12618">
        <w:rPr>
          <w:rFonts w:ascii="Arial Narrow" w:hAnsi="Arial Narrow"/>
          <w:spacing w:val="-16"/>
        </w:rPr>
        <w:t xml:space="preserve"> </w:t>
      </w:r>
      <w:r w:rsidRPr="00A12618">
        <w:rPr>
          <w:rFonts w:ascii="Arial Narrow" w:hAnsi="Arial Narrow"/>
        </w:rPr>
        <w:t>Dejación</w:t>
      </w:r>
      <w:r w:rsidRPr="00A12618">
        <w:rPr>
          <w:rFonts w:ascii="Arial Narrow" w:hAnsi="Arial Narrow"/>
          <w:spacing w:val="-15"/>
        </w:rPr>
        <w:t xml:space="preserve"> </w:t>
      </w:r>
      <w:r w:rsidRPr="00A12618">
        <w:rPr>
          <w:rFonts w:ascii="Arial Narrow" w:hAnsi="Arial Narrow"/>
        </w:rPr>
        <w:t>de</w:t>
      </w:r>
      <w:r w:rsidRPr="00A12618">
        <w:rPr>
          <w:rFonts w:ascii="Arial Narrow" w:hAnsi="Arial Narrow"/>
          <w:spacing w:val="-15"/>
        </w:rPr>
        <w:t xml:space="preserve"> </w:t>
      </w:r>
      <w:r w:rsidRPr="00A12618">
        <w:rPr>
          <w:rFonts w:ascii="Arial Narrow" w:hAnsi="Arial Narrow"/>
        </w:rPr>
        <w:t>las</w:t>
      </w:r>
      <w:r w:rsidRPr="00A12618">
        <w:rPr>
          <w:rFonts w:ascii="Arial Narrow" w:hAnsi="Arial Narrow"/>
          <w:spacing w:val="-17"/>
        </w:rPr>
        <w:t xml:space="preserve"> </w:t>
      </w:r>
      <w:r w:rsidRPr="00A12618">
        <w:rPr>
          <w:rFonts w:ascii="Arial Narrow" w:hAnsi="Arial Narrow"/>
        </w:rPr>
        <w:t>Armas</w:t>
      </w:r>
      <w:r w:rsidRPr="00A12618">
        <w:rPr>
          <w:rFonts w:ascii="Arial Narrow" w:hAnsi="Arial Narrow"/>
          <w:spacing w:val="-15"/>
        </w:rPr>
        <w:t xml:space="preserve"> </w:t>
      </w:r>
      <w:r w:rsidRPr="00A12618">
        <w:rPr>
          <w:rFonts w:ascii="Arial Narrow" w:hAnsi="Arial Narrow"/>
        </w:rPr>
        <w:t>respecto</w:t>
      </w:r>
      <w:r w:rsidRPr="00A12618">
        <w:rPr>
          <w:rFonts w:ascii="Arial Narrow" w:hAnsi="Arial Narrow"/>
          <w:spacing w:val="-15"/>
        </w:rPr>
        <w:t xml:space="preserve"> </w:t>
      </w:r>
      <w:r w:rsidRPr="00A12618">
        <w:rPr>
          <w:rFonts w:ascii="Arial Narrow" w:hAnsi="Arial Narrow"/>
        </w:rPr>
        <w:t>de</w:t>
      </w:r>
      <w:r w:rsidRPr="00A12618">
        <w:rPr>
          <w:rFonts w:ascii="Arial Narrow" w:hAnsi="Arial Narrow"/>
          <w:spacing w:val="-15"/>
        </w:rPr>
        <w:t xml:space="preserve"> </w:t>
      </w:r>
      <w:r w:rsidRPr="00A12618">
        <w:rPr>
          <w:rFonts w:ascii="Arial Narrow" w:hAnsi="Arial Narrow"/>
        </w:rPr>
        <w:t>las</w:t>
      </w:r>
      <w:r w:rsidRPr="00A12618">
        <w:rPr>
          <w:rFonts w:ascii="Arial Narrow" w:hAnsi="Arial Narrow"/>
          <w:spacing w:val="-17"/>
        </w:rPr>
        <w:t xml:space="preserve"> </w:t>
      </w:r>
      <w:r w:rsidRPr="00A12618">
        <w:rPr>
          <w:rFonts w:ascii="Arial Narrow" w:hAnsi="Arial Narrow"/>
        </w:rPr>
        <w:t xml:space="preserve">personas desmovilizadas en forma individual, </w:t>
      </w:r>
      <w:proofErr w:type="spellStart"/>
      <w:r w:rsidRPr="00A12618">
        <w:rPr>
          <w:rFonts w:ascii="Arial Narrow" w:hAnsi="Arial Narrow"/>
        </w:rPr>
        <w:t>iii</w:t>
      </w:r>
      <w:proofErr w:type="spellEnd"/>
      <w:r w:rsidRPr="00A12618">
        <w:rPr>
          <w:rFonts w:ascii="Arial Narrow" w:hAnsi="Arial Narrow"/>
        </w:rPr>
        <w:t>) el certificado que emita la Agencia para la Reincorporación y la Normalización que acredite que la persona se encuentra en proceso de reincorporación</w:t>
      </w:r>
      <w:r w:rsidRPr="00A12618">
        <w:rPr>
          <w:rFonts w:ascii="Arial Narrow" w:hAnsi="Arial Narrow"/>
          <w:spacing w:val="10"/>
        </w:rPr>
        <w:t xml:space="preserve"> </w:t>
      </w:r>
      <w:r w:rsidRPr="00A12618">
        <w:rPr>
          <w:rFonts w:ascii="Arial Narrow" w:hAnsi="Arial Narrow"/>
        </w:rPr>
        <w:t>o</w:t>
      </w:r>
      <w:r w:rsidRPr="00A12618">
        <w:rPr>
          <w:rFonts w:ascii="Arial Narrow" w:hAnsi="Arial Narrow"/>
          <w:spacing w:val="13"/>
        </w:rPr>
        <w:t xml:space="preserve"> </w:t>
      </w:r>
      <w:r w:rsidRPr="00A12618">
        <w:rPr>
          <w:rFonts w:ascii="Arial Narrow" w:hAnsi="Arial Narrow"/>
        </w:rPr>
        <w:t>reintegración</w:t>
      </w:r>
      <w:r w:rsidRPr="00A12618">
        <w:rPr>
          <w:rFonts w:ascii="Arial Narrow" w:hAnsi="Arial Narrow"/>
          <w:spacing w:val="13"/>
        </w:rPr>
        <w:t xml:space="preserve"> </w:t>
      </w:r>
      <w:r w:rsidRPr="00A12618">
        <w:rPr>
          <w:rFonts w:ascii="Arial Narrow" w:hAnsi="Arial Narrow"/>
        </w:rPr>
        <w:t>o</w:t>
      </w:r>
      <w:r w:rsidRPr="00A12618">
        <w:rPr>
          <w:rFonts w:ascii="Arial Narrow" w:hAnsi="Arial Narrow"/>
          <w:spacing w:val="13"/>
        </w:rPr>
        <w:t xml:space="preserve"> </w:t>
      </w:r>
      <w:proofErr w:type="spellStart"/>
      <w:r w:rsidRPr="00A12618">
        <w:rPr>
          <w:rFonts w:ascii="Arial Narrow" w:hAnsi="Arial Narrow"/>
        </w:rPr>
        <w:t>iv</w:t>
      </w:r>
      <w:proofErr w:type="spellEnd"/>
      <w:r w:rsidRPr="00A12618">
        <w:rPr>
          <w:rFonts w:ascii="Arial Narrow" w:hAnsi="Arial Narrow"/>
        </w:rPr>
        <w:t>)</w:t>
      </w:r>
      <w:r w:rsidRPr="00A12618">
        <w:rPr>
          <w:rFonts w:ascii="Arial Narrow" w:hAnsi="Arial Narrow"/>
          <w:spacing w:val="13"/>
        </w:rPr>
        <w:t xml:space="preserve"> </w:t>
      </w:r>
      <w:r w:rsidRPr="00A12618">
        <w:rPr>
          <w:rFonts w:ascii="Arial Narrow" w:hAnsi="Arial Narrow"/>
        </w:rPr>
        <w:t>cualquier</w:t>
      </w:r>
      <w:r w:rsidRPr="00A12618">
        <w:rPr>
          <w:rFonts w:ascii="Arial Narrow" w:hAnsi="Arial Narrow"/>
          <w:spacing w:val="12"/>
        </w:rPr>
        <w:t xml:space="preserve"> </w:t>
      </w:r>
      <w:r w:rsidRPr="00A12618">
        <w:rPr>
          <w:rFonts w:ascii="Arial Narrow" w:hAnsi="Arial Narrow"/>
        </w:rPr>
        <w:t>otro</w:t>
      </w:r>
      <w:r w:rsidRPr="00A12618">
        <w:rPr>
          <w:rFonts w:ascii="Arial Narrow" w:hAnsi="Arial Narrow"/>
          <w:spacing w:val="12"/>
        </w:rPr>
        <w:t xml:space="preserve"> </w:t>
      </w:r>
      <w:r w:rsidRPr="00A12618">
        <w:rPr>
          <w:rFonts w:ascii="Arial Narrow" w:hAnsi="Arial Narrow"/>
        </w:rPr>
        <w:t>certificado</w:t>
      </w:r>
      <w:r w:rsidRPr="00A12618">
        <w:rPr>
          <w:rFonts w:ascii="Arial Narrow" w:hAnsi="Arial Narrow"/>
          <w:spacing w:val="13"/>
        </w:rPr>
        <w:t xml:space="preserve"> </w:t>
      </w:r>
      <w:r w:rsidRPr="00A12618">
        <w:rPr>
          <w:rFonts w:ascii="Arial Narrow" w:hAnsi="Arial Narrow"/>
        </w:rPr>
        <w:t>que</w:t>
      </w:r>
      <w:r w:rsidRPr="00A12618">
        <w:rPr>
          <w:rFonts w:ascii="Arial Narrow" w:hAnsi="Arial Narrow"/>
          <w:spacing w:val="12"/>
        </w:rPr>
        <w:t xml:space="preserve"> </w:t>
      </w:r>
      <w:r w:rsidRPr="00A12618">
        <w:rPr>
          <w:rFonts w:ascii="Arial Narrow" w:hAnsi="Arial Narrow"/>
        </w:rPr>
        <w:t>para</w:t>
      </w:r>
      <w:r w:rsidRPr="00A12618">
        <w:rPr>
          <w:rFonts w:ascii="Arial Narrow" w:hAnsi="Arial Narrow"/>
          <w:spacing w:val="12"/>
        </w:rPr>
        <w:t xml:space="preserve"> </w:t>
      </w:r>
      <w:r w:rsidRPr="00A12618">
        <w:rPr>
          <w:rFonts w:ascii="Arial Narrow" w:hAnsi="Arial Narrow"/>
        </w:rPr>
        <w:t>el</w:t>
      </w:r>
      <w:r w:rsidRPr="00A12618">
        <w:rPr>
          <w:rFonts w:ascii="Arial Narrow" w:hAnsi="Arial Narrow"/>
          <w:spacing w:val="12"/>
        </w:rPr>
        <w:t xml:space="preserve"> </w:t>
      </w:r>
      <w:r w:rsidRPr="00A12618">
        <w:rPr>
          <w:rFonts w:ascii="Arial Narrow" w:hAnsi="Arial Narrow"/>
        </w:rPr>
        <w:t>efecto</w:t>
      </w:r>
      <w:r w:rsidRPr="00A12618">
        <w:rPr>
          <w:rFonts w:ascii="Arial Narrow" w:hAnsi="Arial Narrow"/>
          <w:spacing w:val="12"/>
        </w:rPr>
        <w:t xml:space="preserve"> </w:t>
      </w:r>
      <w:r w:rsidRPr="00A12618">
        <w:rPr>
          <w:rFonts w:ascii="Arial Narrow" w:hAnsi="Arial Narrow"/>
        </w:rPr>
        <w:t>determine</w:t>
      </w:r>
      <w:r w:rsidRPr="00A12618">
        <w:rPr>
          <w:rFonts w:ascii="Arial Narrow" w:hAnsi="Arial Narrow"/>
          <w:spacing w:val="12"/>
        </w:rPr>
        <w:t xml:space="preserve"> </w:t>
      </w:r>
      <w:r w:rsidRPr="00A12618">
        <w:rPr>
          <w:rFonts w:ascii="Arial Narrow" w:hAnsi="Arial Narrow"/>
          <w:spacing w:val="-5"/>
        </w:rPr>
        <w:t>la</w:t>
      </w:r>
      <w:r>
        <w:rPr>
          <w:rFonts w:ascii="Arial Narrow" w:hAnsi="Arial Narrow"/>
          <w:spacing w:val="-5"/>
        </w:rPr>
        <w:t xml:space="preserve"> </w:t>
      </w:r>
      <w:r w:rsidRPr="00A12618">
        <w:rPr>
          <w:rFonts w:ascii="Arial Narrow" w:hAnsi="Arial Narrow"/>
        </w:rPr>
        <w:t>Ley. Además, se entregará copia del documento de identificación de la persona en proceso de reintegración o reincorporación.</w:t>
      </w:r>
    </w:p>
    <w:p w14:paraId="58FA15F8" w14:textId="77777777" w:rsidR="003765C5" w:rsidRPr="000B1D5C" w:rsidRDefault="003765C5" w:rsidP="00AC2CB5">
      <w:pPr>
        <w:pStyle w:val="Textoindependiente"/>
        <w:spacing w:before="14"/>
        <w:ind w:left="0"/>
        <w:rPr>
          <w:rFonts w:ascii="Arial Narrow" w:hAnsi="Arial Narrow"/>
        </w:rPr>
      </w:pPr>
    </w:p>
    <w:p w14:paraId="0D29B858" w14:textId="77777777" w:rsidR="003765C5" w:rsidRPr="000B1D5C" w:rsidRDefault="003765C5" w:rsidP="00AC2CB5">
      <w:pPr>
        <w:pStyle w:val="Textoindependiente"/>
        <w:ind w:left="501" w:right="378"/>
        <w:rPr>
          <w:rFonts w:ascii="Arial Narrow" w:hAnsi="Arial Narrow"/>
        </w:rPr>
      </w:pP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el caso de las personas jurídicas, el representante legal</w:t>
      </w:r>
      <w:r w:rsidRPr="000B1D5C">
        <w:rPr>
          <w:rFonts w:ascii="Arial Narrow" w:hAnsi="Arial Narrow"/>
          <w:spacing w:val="-1"/>
        </w:rPr>
        <w:t xml:space="preserve"> </w:t>
      </w:r>
      <w:r w:rsidRPr="000B1D5C">
        <w:rPr>
          <w:rFonts w:ascii="Arial Narrow" w:hAnsi="Arial Narrow"/>
        </w:rPr>
        <w:t>o el revisor fiscal, si están obligados a tenerlo, diligenciarán el «Formato 7 F- Participación mayoritaria de personas en proceso de reincorporación y/o reintegración (personas jurídicas)», por medio del cual certificarán bajo la gravedad</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juramento</w:t>
      </w:r>
      <w:r w:rsidRPr="000B1D5C">
        <w:rPr>
          <w:rFonts w:ascii="Arial Narrow" w:hAnsi="Arial Narrow"/>
          <w:spacing w:val="-5"/>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más</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cincuenta</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5"/>
        </w:rPr>
        <w:t xml:space="preserve"> </w:t>
      </w:r>
      <w:r w:rsidRPr="000B1D5C">
        <w:rPr>
          <w:rFonts w:ascii="Arial Narrow" w:hAnsi="Arial Narrow"/>
        </w:rPr>
        <w:t>ciento</w:t>
      </w:r>
      <w:r w:rsidRPr="000B1D5C">
        <w:rPr>
          <w:rFonts w:ascii="Arial Narrow" w:hAnsi="Arial Narrow"/>
          <w:spacing w:val="-5"/>
        </w:rPr>
        <w:t xml:space="preserve"> </w:t>
      </w:r>
      <w:r w:rsidRPr="000B1D5C">
        <w:rPr>
          <w:rFonts w:ascii="Arial Narrow" w:hAnsi="Arial Narrow"/>
        </w:rPr>
        <w:t>(50</w:t>
      </w:r>
      <w:r w:rsidRPr="000B1D5C">
        <w:rPr>
          <w:rFonts w:ascii="Arial Narrow" w:hAnsi="Arial Narrow"/>
          <w:spacing w:val="-3"/>
        </w:rPr>
        <w:t xml:space="preserve"> </w:t>
      </w:r>
      <w:r w:rsidRPr="000B1D5C">
        <w:rPr>
          <w:rFonts w:ascii="Arial Narrow" w:hAnsi="Arial Narrow"/>
        </w:rPr>
        <w:t>%)</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composición</w:t>
      </w:r>
      <w:r w:rsidRPr="000B1D5C">
        <w:rPr>
          <w:rFonts w:ascii="Arial Narrow" w:hAnsi="Arial Narrow"/>
          <w:spacing w:val="-5"/>
        </w:rPr>
        <w:t xml:space="preserve"> </w:t>
      </w:r>
      <w:r w:rsidRPr="000B1D5C">
        <w:rPr>
          <w:rFonts w:ascii="Arial Narrow" w:hAnsi="Arial Narrow"/>
        </w:rPr>
        <w:t>accionaria</w:t>
      </w:r>
      <w:r w:rsidRPr="000B1D5C">
        <w:rPr>
          <w:rFonts w:ascii="Arial Narrow" w:hAnsi="Arial Narrow"/>
          <w:spacing w:val="-5"/>
        </w:rPr>
        <w:t xml:space="preserve"> </w:t>
      </w:r>
      <w:r w:rsidRPr="000B1D5C">
        <w:rPr>
          <w:rFonts w:ascii="Arial Narrow" w:hAnsi="Arial Narrow"/>
        </w:rPr>
        <w:t>o cuotas</w:t>
      </w:r>
      <w:r w:rsidRPr="000B1D5C">
        <w:rPr>
          <w:rFonts w:ascii="Arial Narrow" w:hAnsi="Arial Narrow"/>
          <w:spacing w:val="-5"/>
        </w:rPr>
        <w:t xml:space="preserve"> </w:t>
      </w:r>
      <w:r w:rsidRPr="000B1D5C">
        <w:rPr>
          <w:rFonts w:ascii="Arial Narrow" w:hAnsi="Arial Narrow"/>
        </w:rPr>
        <w:t>partes</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persona</w:t>
      </w:r>
      <w:r w:rsidRPr="000B1D5C">
        <w:rPr>
          <w:rFonts w:ascii="Arial Narrow" w:hAnsi="Arial Narrow"/>
          <w:spacing w:val="-6"/>
        </w:rPr>
        <w:t xml:space="preserve"> </w:t>
      </w:r>
      <w:r w:rsidRPr="000B1D5C">
        <w:rPr>
          <w:rFonts w:ascii="Arial Narrow" w:hAnsi="Arial Narrow"/>
        </w:rPr>
        <w:t>jurídica</w:t>
      </w:r>
      <w:r w:rsidRPr="000B1D5C">
        <w:rPr>
          <w:rFonts w:ascii="Arial Narrow" w:hAnsi="Arial Narrow"/>
          <w:spacing w:val="-6"/>
        </w:rPr>
        <w:t xml:space="preserve"> </w:t>
      </w:r>
      <w:r w:rsidRPr="000B1D5C">
        <w:rPr>
          <w:rFonts w:ascii="Arial Narrow" w:hAnsi="Arial Narrow"/>
        </w:rPr>
        <w:t>está</w:t>
      </w:r>
      <w:r w:rsidRPr="000B1D5C">
        <w:rPr>
          <w:rFonts w:ascii="Arial Narrow" w:hAnsi="Arial Narrow"/>
          <w:spacing w:val="-6"/>
        </w:rPr>
        <w:t xml:space="preserve"> </w:t>
      </w:r>
      <w:r w:rsidRPr="000B1D5C">
        <w:rPr>
          <w:rFonts w:ascii="Arial Narrow" w:hAnsi="Arial Narrow"/>
        </w:rPr>
        <w:t>constituida</w:t>
      </w:r>
      <w:r w:rsidRPr="000B1D5C">
        <w:rPr>
          <w:rFonts w:ascii="Arial Narrow" w:hAnsi="Arial Narrow"/>
          <w:spacing w:val="-6"/>
        </w:rPr>
        <w:t xml:space="preserve"> </w:t>
      </w:r>
      <w:r w:rsidRPr="000B1D5C">
        <w:rPr>
          <w:rFonts w:ascii="Arial Narrow" w:hAnsi="Arial Narrow"/>
        </w:rPr>
        <w:t>por</w:t>
      </w:r>
      <w:r w:rsidRPr="000B1D5C">
        <w:rPr>
          <w:rFonts w:ascii="Arial Narrow" w:hAnsi="Arial Narrow"/>
          <w:spacing w:val="-6"/>
        </w:rPr>
        <w:t xml:space="preserve"> </w:t>
      </w:r>
      <w:r w:rsidRPr="000B1D5C">
        <w:rPr>
          <w:rFonts w:ascii="Arial Narrow" w:hAnsi="Arial Narrow"/>
        </w:rPr>
        <w:t>personas</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proceso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reintegración</w:t>
      </w:r>
      <w:r w:rsidRPr="000B1D5C">
        <w:rPr>
          <w:rFonts w:ascii="Arial Narrow" w:hAnsi="Arial Narrow"/>
          <w:spacing w:val="-5"/>
        </w:rPr>
        <w:t xml:space="preserve"> </w:t>
      </w:r>
      <w:r w:rsidRPr="000B1D5C">
        <w:rPr>
          <w:rFonts w:ascii="Arial Narrow" w:hAnsi="Arial Narrow"/>
        </w:rPr>
        <w:t>o reincorporación.</w:t>
      </w:r>
      <w:r w:rsidRPr="000B1D5C">
        <w:rPr>
          <w:rFonts w:ascii="Arial Narrow" w:hAnsi="Arial Narrow"/>
          <w:spacing w:val="-7"/>
        </w:rPr>
        <w:t xml:space="preserve"> </w:t>
      </w:r>
      <w:r w:rsidRPr="000B1D5C">
        <w:rPr>
          <w:rFonts w:ascii="Arial Narrow" w:hAnsi="Arial Narrow"/>
        </w:rPr>
        <w:t>Además,</w:t>
      </w:r>
      <w:r w:rsidRPr="000B1D5C">
        <w:rPr>
          <w:rFonts w:ascii="Arial Narrow" w:hAnsi="Arial Narrow"/>
          <w:spacing w:val="-7"/>
        </w:rPr>
        <w:t xml:space="preserve"> </w:t>
      </w:r>
      <w:r w:rsidRPr="000B1D5C">
        <w:rPr>
          <w:rFonts w:ascii="Arial Narrow" w:hAnsi="Arial Narrow"/>
        </w:rPr>
        <w:t>deberá</w:t>
      </w:r>
      <w:r w:rsidRPr="000B1D5C">
        <w:rPr>
          <w:rFonts w:ascii="Arial Narrow" w:hAnsi="Arial Narrow"/>
          <w:spacing w:val="-9"/>
        </w:rPr>
        <w:t xml:space="preserve"> </w:t>
      </w:r>
      <w:r w:rsidRPr="000B1D5C">
        <w:rPr>
          <w:rFonts w:ascii="Arial Narrow" w:hAnsi="Arial Narrow"/>
        </w:rPr>
        <w:t>aportar</w:t>
      </w:r>
      <w:r w:rsidRPr="000B1D5C">
        <w:rPr>
          <w:rFonts w:ascii="Arial Narrow" w:hAnsi="Arial Narrow"/>
          <w:spacing w:val="-8"/>
        </w:rPr>
        <w:t xml:space="preserve"> </w:t>
      </w:r>
      <w:r w:rsidRPr="000B1D5C">
        <w:rPr>
          <w:rFonts w:ascii="Arial Narrow" w:hAnsi="Arial Narrow"/>
        </w:rPr>
        <w:t>alguno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los</w:t>
      </w:r>
      <w:r w:rsidRPr="000B1D5C">
        <w:rPr>
          <w:rFonts w:ascii="Arial Narrow" w:hAnsi="Arial Narrow"/>
          <w:spacing w:val="-7"/>
        </w:rPr>
        <w:t xml:space="preserve"> </w:t>
      </w:r>
      <w:r w:rsidRPr="000B1D5C">
        <w:rPr>
          <w:rFonts w:ascii="Arial Narrow" w:hAnsi="Arial Narrow"/>
        </w:rPr>
        <w:t>certificados</w:t>
      </w:r>
      <w:r w:rsidRPr="000B1D5C">
        <w:rPr>
          <w:rFonts w:ascii="Arial Narrow" w:hAnsi="Arial Narrow"/>
          <w:spacing w:val="-7"/>
        </w:rPr>
        <w:t xml:space="preserve"> </w:t>
      </w:r>
      <w:r w:rsidRPr="000B1D5C">
        <w:rPr>
          <w:rFonts w:ascii="Arial Narrow" w:hAnsi="Arial Narrow"/>
        </w:rPr>
        <w:t>del</w:t>
      </w:r>
      <w:r w:rsidRPr="000B1D5C">
        <w:rPr>
          <w:rFonts w:ascii="Arial Narrow" w:hAnsi="Arial Narrow"/>
          <w:spacing w:val="-8"/>
        </w:rPr>
        <w:t xml:space="preserve"> </w:t>
      </w:r>
      <w:r w:rsidRPr="000B1D5C">
        <w:rPr>
          <w:rFonts w:ascii="Arial Narrow" w:hAnsi="Arial Narrow"/>
        </w:rPr>
        <w:t>inciso</w:t>
      </w:r>
      <w:r w:rsidRPr="000B1D5C">
        <w:rPr>
          <w:rFonts w:ascii="Arial Narrow" w:hAnsi="Arial Narrow"/>
          <w:spacing w:val="-8"/>
        </w:rPr>
        <w:t xml:space="preserve"> </w:t>
      </w:r>
      <w:r w:rsidRPr="000B1D5C">
        <w:rPr>
          <w:rFonts w:ascii="Arial Narrow" w:hAnsi="Arial Narrow"/>
        </w:rPr>
        <w:t>anterior,</w:t>
      </w:r>
      <w:r w:rsidRPr="000B1D5C">
        <w:rPr>
          <w:rFonts w:ascii="Arial Narrow" w:hAnsi="Arial Narrow"/>
          <w:spacing w:val="-7"/>
        </w:rPr>
        <w:t xml:space="preserve"> </w:t>
      </w:r>
      <w:r w:rsidRPr="000B1D5C">
        <w:rPr>
          <w:rFonts w:ascii="Arial Narrow" w:hAnsi="Arial Narrow"/>
        </w:rPr>
        <w:t>junto</w:t>
      </w:r>
      <w:r w:rsidRPr="000B1D5C">
        <w:rPr>
          <w:rFonts w:ascii="Arial Narrow" w:hAnsi="Arial Narrow"/>
          <w:spacing w:val="-8"/>
        </w:rPr>
        <w:t xml:space="preserve"> </w:t>
      </w:r>
      <w:r w:rsidRPr="000B1D5C">
        <w:rPr>
          <w:rFonts w:ascii="Arial Narrow" w:hAnsi="Arial Narrow"/>
        </w:rPr>
        <w:t>con los documentos de identificación de cada una de las personas que está en proceso de reincorporación o reintegración.</w:t>
      </w:r>
    </w:p>
    <w:p w14:paraId="1491B501" w14:textId="77777777" w:rsidR="003765C5" w:rsidRPr="000B1D5C" w:rsidRDefault="003765C5" w:rsidP="00AC2CB5">
      <w:pPr>
        <w:pStyle w:val="Textoindependiente"/>
        <w:spacing w:before="12"/>
        <w:ind w:left="0"/>
        <w:rPr>
          <w:rFonts w:ascii="Arial Narrow" w:hAnsi="Arial Narrow"/>
        </w:rPr>
      </w:pPr>
    </w:p>
    <w:p w14:paraId="34D9A135" w14:textId="77777777" w:rsidR="003765C5" w:rsidRPr="000B1D5C" w:rsidRDefault="003765C5" w:rsidP="00AC2CB5">
      <w:pPr>
        <w:pStyle w:val="Textoindependiente"/>
        <w:spacing w:before="1"/>
        <w:ind w:left="501" w:right="381"/>
        <w:rPr>
          <w:rFonts w:ascii="Arial Narrow" w:hAnsi="Arial Narrow"/>
          <w:i/>
        </w:rPr>
      </w:pPr>
      <w:r w:rsidRPr="000B1D5C">
        <w:rPr>
          <w:rFonts w:ascii="Arial Narrow" w:hAnsi="Arial Narrow"/>
        </w:rPr>
        <w:t>Tratándose de Proponentes Plurales, se preferirá la oferta cuando todos los integrantes sean personas</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proceso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reincorporación,</w:t>
      </w:r>
      <w:r w:rsidRPr="000B1D5C">
        <w:rPr>
          <w:rFonts w:ascii="Arial Narrow" w:hAnsi="Arial Narrow"/>
          <w:spacing w:val="-2"/>
        </w:rPr>
        <w:t xml:space="preserve"> </w:t>
      </w:r>
      <w:r w:rsidRPr="000B1D5C">
        <w:rPr>
          <w:rFonts w:ascii="Arial Narrow" w:hAnsi="Arial Narrow"/>
        </w:rPr>
        <w:t>para</w:t>
      </w:r>
      <w:r w:rsidRPr="000B1D5C">
        <w:rPr>
          <w:rFonts w:ascii="Arial Narrow" w:hAnsi="Arial Narrow"/>
          <w:spacing w:val="-4"/>
        </w:rPr>
        <w:t xml:space="preserve"> </w:t>
      </w:r>
      <w:r w:rsidRPr="000B1D5C">
        <w:rPr>
          <w:rFonts w:ascii="Arial Narrow" w:hAnsi="Arial Narrow"/>
        </w:rPr>
        <w:t>lo</w:t>
      </w:r>
      <w:r w:rsidRPr="000B1D5C">
        <w:rPr>
          <w:rFonts w:ascii="Arial Narrow" w:hAnsi="Arial Narrow"/>
          <w:spacing w:val="-2"/>
        </w:rPr>
        <w:t xml:space="preserve"> </w:t>
      </w:r>
      <w:r w:rsidRPr="000B1D5C">
        <w:rPr>
          <w:rFonts w:ascii="Arial Narrow" w:hAnsi="Arial Narrow"/>
        </w:rPr>
        <w:t>cual</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entregará</w:t>
      </w:r>
      <w:r w:rsidRPr="000B1D5C">
        <w:rPr>
          <w:rFonts w:ascii="Arial Narrow" w:hAnsi="Arial Narrow"/>
          <w:spacing w:val="-4"/>
        </w:rPr>
        <w:t xml:space="preserve"> </w:t>
      </w:r>
      <w:r w:rsidRPr="000B1D5C">
        <w:rPr>
          <w:rFonts w:ascii="Arial Narrow" w:hAnsi="Arial Narrow"/>
        </w:rPr>
        <w:t>alguno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los</w:t>
      </w:r>
      <w:r w:rsidRPr="000B1D5C">
        <w:rPr>
          <w:rFonts w:ascii="Arial Narrow" w:hAnsi="Arial Narrow"/>
          <w:spacing w:val="-3"/>
        </w:rPr>
        <w:t xml:space="preserve"> </w:t>
      </w:r>
      <w:r w:rsidRPr="000B1D5C">
        <w:rPr>
          <w:rFonts w:ascii="Arial Narrow" w:hAnsi="Arial Narrow"/>
        </w:rPr>
        <w:t>certificados</w:t>
      </w:r>
      <w:r w:rsidRPr="000B1D5C">
        <w:rPr>
          <w:rFonts w:ascii="Arial Narrow" w:hAnsi="Arial Narrow"/>
          <w:spacing w:val="-2"/>
        </w:rPr>
        <w:t xml:space="preserve"> </w:t>
      </w:r>
      <w:r w:rsidRPr="000B1D5C">
        <w:rPr>
          <w:rFonts w:ascii="Arial Narrow" w:hAnsi="Arial Narrow"/>
        </w:rPr>
        <w:t>del inciso</w:t>
      </w:r>
      <w:r w:rsidRPr="000B1D5C">
        <w:rPr>
          <w:rFonts w:ascii="Arial Narrow" w:hAnsi="Arial Narrow"/>
          <w:spacing w:val="2"/>
        </w:rPr>
        <w:t xml:space="preserve"> </w:t>
      </w:r>
      <w:r w:rsidRPr="000B1D5C">
        <w:rPr>
          <w:rFonts w:ascii="Arial Narrow" w:hAnsi="Arial Narrow"/>
        </w:rPr>
        <w:t>primero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este</w:t>
      </w:r>
      <w:r w:rsidRPr="000B1D5C">
        <w:rPr>
          <w:rFonts w:ascii="Arial Narrow" w:hAnsi="Arial Narrow"/>
          <w:spacing w:val="6"/>
        </w:rPr>
        <w:t xml:space="preserve"> </w:t>
      </w:r>
      <w:r w:rsidRPr="000B1D5C">
        <w:rPr>
          <w:rFonts w:ascii="Arial Narrow" w:hAnsi="Arial Narrow"/>
        </w:rPr>
        <w:t>numeral,</w:t>
      </w:r>
      <w:r w:rsidRPr="000B1D5C">
        <w:rPr>
          <w:rFonts w:ascii="Arial Narrow" w:hAnsi="Arial Narrow"/>
          <w:spacing w:val="5"/>
        </w:rPr>
        <w:t xml:space="preserve"> </w:t>
      </w:r>
      <w:r w:rsidRPr="000B1D5C">
        <w:rPr>
          <w:rFonts w:ascii="Arial Narrow" w:hAnsi="Arial Narrow"/>
        </w:rPr>
        <w:t>y/o</w:t>
      </w:r>
      <w:r w:rsidRPr="000B1D5C">
        <w:rPr>
          <w:rFonts w:ascii="Arial Narrow" w:hAnsi="Arial Narrow"/>
          <w:spacing w:val="6"/>
        </w:rPr>
        <w:t xml:space="preserve"> </w:t>
      </w:r>
      <w:r w:rsidRPr="000B1D5C">
        <w:rPr>
          <w:rFonts w:ascii="Arial Narrow" w:hAnsi="Arial Narrow"/>
        </w:rPr>
        <w:t>personas</w:t>
      </w:r>
      <w:r w:rsidRPr="000B1D5C">
        <w:rPr>
          <w:rFonts w:ascii="Arial Narrow" w:hAnsi="Arial Narrow"/>
          <w:spacing w:val="5"/>
        </w:rPr>
        <w:t xml:space="preserve"> </w:t>
      </w:r>
      <w:r w:rsidRPr="000B1D5C">
        <w:rPr>
          <w:rFonts w:ascii="Arial Narrow" w:hAnsi="Arial Narrow"/>
        </w:rPr>
        <w:t>jurídicas</w:t>
      </w:r>
      <w:r w:rsidRPr="000B1D5C">
        <w:rPr>
          <w:rFonts w:ascii="Arial Narrow" w:hAnsi="Arial Narrow"/>
          <w:spacing w:val="5"/>
        </w:rPr>
        <w:t xml:space="preserve"> </w:t>
      </w:r>
      <w:r w:rsidRPr="000B1D5C">
        <w:rPr>
          <w:rFonts w:ascii="Arial Narrow" w:hAnsi="Arial Narrow"/>
        </w:rPr>
        <w:t>donde</w:t>
      </w:r>
      <w:r w:rsidRPr="000B1D5C">
        <w:rPr>
          <w:rFonts w:ascii="Arial Narrow" w:hAnsi="Arial Narrow"/>
          <w:spacing w:val="1"/>
        </w:rPr>
        <w:t xml:space="preserve"> </w:t>
      </w:r>
      <w:r w:rsidRPr="000B1D5C">
        <w:rPr>
          <w:rFonts w:ascii="Arial Narrow" w:hAnsi="Arial Narrow"/>
        </w:rPr>
        <w:t>más</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cincuenta</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5"/>
        </w:rPr>
        <w:t xml:space="preserve"> </w:t>
      </w:r>
      <w:r w:rsidRPr="000B1D5C">
        <w:rPr>
          <w:rFonts w:ascii="Arial Narrow" w:hAnsi="Arial Narrow"/>
        </w:rPr>
        <w:t>ciento</w:t>
      </w:r>
      <w:r w:rsidRPr="000B1D5C">
        <w:rPr>
          <w:rFonts w:ascii="Arial Narrow" w:hAnsi="Arial Narrow"/>
          <w:spacing w:val="5"/>
        </w:rPr>
        <w:t xml:space="preserve"> </w:t>
      </w:r>
      <w:r w:rsidRPr="000B1D5C">
        <w:rPr>
          <w:rFonts w:ascii="Arial Narrow" w:hAnsi="Arial Narrow"/>
          <w:spacing w:val="-5"/>
        </w:rPr>
        <w:t>(50</w:t>
      </w:r>
      <w:r w:rsidRPr="000B1D5C">
        <w:rPr>
          <w:rFonts w:ascii="Arial Narrow" w:hAnsi="Arial Narrow"/>
        </w:rPr>
        <w:t>%) de la composición accionaria o cuotas partes esté constituida por personas en proceso de reincorporación,</w:t>
      </w:r>
      <w:r w:rsidRPr="000B1D5C">
        <w:rPr>
          <w:rFonts w:ascii="Arial Narrow" w:hAnsi="Arial Narrow"/>
          <w:spacing w:val="-7"/>
        </w:rPr>
        <w:t xml:space="preserve"> </w:t>
      </w:r>
      <w:r w:rsidRPr="000B1D5C">
        <w:rPr>
          <w:rFonts w:ascii="Arial Narrow" w:hAnsi="Arial Narrow"/>
        </w:rPr>
        <w:t>para</w:t>
      </w:r>
      <w:r w:rsidRPr="000B1D5C">
        <w:rPr>
          <w:rFonts w:ascii="Arial Narrow" w:hAnsi="Arial Narrow"/>
          <w:spacing w:val="-8"/>
        </w:rPr>
        <w:t xml:space="preserve"> </w:t>
      </w:r>
      <w:r w:rsidRPr="000B1D5C">
        <w:rPr>
          <w:rFonts w:ascii="Arial Narrow" w:hAnsi="Arial Narrow"/>
        </w:rPr>
        <w:t>lo</w:t>
      </w:r>
      <w:r w:rsidRPr="000B1D5C">
        <w:rPr>
          <w:rFonts w:ascii="Arial Narrow" w:hAnsi="Arial Narrow"/>
          <w:spacing w:val="-7"/>
        </w:rPr>
        <w:t xml:space="preserve"> </w:t>
      </w:r>
      <w:r w:rsidRPr="000B1D5C">
        <w:rPr>
          <w:rFonts w:ascii="Arial Narrow" w:hAnsi="Arial Narrow"/>
        </w:rPr>
        <w:t>cual</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representante</w:t>
      </w:r>
      <w:r w:rsidRPr="000B1D5C">
        <w:rPr>
          <w:rFonts w:ascii="Arial Narrow" w:hAnsi="Arial Narrow"/>
          <w:spacing w:val="-8"/>
        </w:rPr>
        <w:t xml:space="preserve"> </w:t>
      </w:r>
      <w:r w:rsidRPr="000B1D5C">
        <w:rPr>
          <w:rFonts w:ascii="Arial Narrow" w:hAnsi="Arial Narrow"/>
        </w:rPr>
        <w:t>legal,</w:t>
      </w:r>
      <w:r w:rsidRPr="000B1D5C">
        <w:rPr>
          <w:rFonts w:ascii="Arial Narrow" w:hAnsi="Arial Narrow"/>
          <w:spacing w:val="-7"/>
        </w:rPr>
        <w:t xml:space="preserve"> </w:t>
      </w:r>
      <w:r w:rsidRPr="000B1D5C">
        <w:rPr>
          <w:rFonts w:ascii="Arial Narrow" w:hAnsi="Arial Narrow"/>
        </w:rPr>
        <w:t>o</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revisor</w:t>
      </w:r>
      <w:r w:rsidRPr="000B1D5C">
        <w:rPr>
          <w:rFonts w:ascii="Arial Narrow" w:hAnsi="Arial Narrow"/>
          <w:spacing w:val="-8"/>
        </w:rPr>
        <w:t xml:space="preserve"> </w:t>
      </w:r>
      <w:r w:rsidRPr="000B1D5C">
        <w:rPr>
          <w:rFonts w:ascii="Arial Narrow" w:hAnsi="Arial Narrow"/>
        </w:rPr>
        <w:t>fiscal,</w:t>
      </w:r>
      <w:r w:rsidRPr="000B1D5C">
        <w:rPr>
          <w:rFonts w:ascii="Arial Narrow" w:hAnsi="Arial Narrow"/>
          <w:spacing w:val="-7"/>
        </w:rPr>
        <w:t xml:space="preserve"> </w:t>
      </w:r>
      <w:r w:rsidRPr="000B1D5C">
        <w:rPr>
          <w:rFonts w:ascii="Arial Narrow" w:hAnsi="Arial Narrow"/>
        </w:rPr>
        <w:t>si</w:t>
      </w:r>
      <w:r w:rsidRPr="000B1D5C">
        <w:rPr>
          <w:rFonts w:ascii="Arial Narrow" w:hAnsi="Arial Narrow"/>
          <w:spacing w:val="-8"/>
        </w:rPr>
        <w:t xml:space="preserve"> </w:t>
      </w:r>
      <w:r w:rsidRPr="000B1D5C">
        <w:rPr>
          <w:rFonts w:ascii="Arial Narrow" w:hAnsi="Arial Narrow"/>
        </w:rPr>
        <w:t>está</w:t>
      </w:r>
      <w:r w:rsidRPr="000B1D5C">
        <w:rPr>
          <w:rFonts w:ascii="Arial Narrow" w:hAnsi="Arial Narrow"/>
          <w:spacing w:val="-8"/>
        </w:rPr>
        <w:t xml:space="preserve"> </w:t>
      </w:r>
      <w:r w:rsidRPr="000B1D5C">
        <w:rPr>
          <w:rFonts w:ascii="Arial Narrow" w:hAnsi="Arial Narrow"/>
        </w:rPr>
        <w:t>obligado</w:t>
      </w:r>
      <w:r w:rsidRPr="000B1D5C">
        <w:rPr>
          <w:rFonts w:ascii="Arial Narrow" w:hAnsi="Arial Narrow"/>
          <w:spacing w:val="-10"/>
        </w:rPr>
        <w:t xml:space="preserve"> </w:t>
      </w:r>
      <w:r w:rsidRPr="000B1D5C">
        <w:rPr>
          <w:rFonts w:ascii="Arial Narrow" w:hAnsi="Arial Narrow"/>
        </w:rPr>
        <w:t>a</w:t>
      </w:r>
      <w:r w:rsidRPr="000B1D5C">
        <w:rPr>
          <w:rFonts w:ascii="Arial Narrow" w:hAnsi="Arial Narrow"/>
          <w:spacing w:val="-8"/>
        </w:rPr>
        <w:t xml:space="preserve"> </w:t>
      </w:r>
      <w:r w:rsidRPr="000B1D5C">
        <w:rPr>
          <w:rFonts w:ascii="Arial Narrow" w:hAnsi="Arial Narrow"/>
        </w:rPr>
        <w:t>tenerlo, diligenciarán, bajo la gravedad del juramento, el «Formato 7 F - Participación mayoritaria de personas</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8"/>
        </w:rPr>
        <w:t xml:space="preserve"> </w:t>
      </w:r>
      <w:r w:rsidRPr="000B1D5C">
        <w:rPr>
          <w:rFonts w:ascii="Arial Narrow" w:hAnsi="Arial Narrow"/>
        </w:rPr>
        <w:t>proceso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reincorporación</w:t>
      </w:r>
      <w:r w:rsidRPr="000B1D5C">
        <w:rPr>
          <w:rFonts w:ascii="Arial Narrow" w:hAnsi="Arial Narrow"/>
          <w:spacing w:val="-8"/>
        </w:rPr>
        <w:t xml:space="preserve"> </w:t>
      </w:r>
      <w:r w:rsidRPr="000B1D5C">
        <w:rPr>
          <w:rFonts w:ascii="Arial Narrow" w:hAnsi="Arial Narrow"/>
        </w:rPr>
        <w:t>(personas</w:t>
      </w:r>
      <w:r w:rsidRPr="000B1D5C">
        <w:rPr>
          <w:rFonts w:ascii="Arial Narrow" w:hAnsi="Arial Narrow"/>
          <w:spacing w:val="-8"/>
        </w:rPr>
        <w:t xml:space="preserve"> </w:t>
      </w:r>
      <w:r w:rsidRPr="000B1D5C">
        <w:rPr>
          <w:rFonts w:ascii="Arial Narrow" w:hAnsi="Arial Narrow"/>
        </w:rPr>
        <w:t>jurídica</w:t>
      </w:r>
      <w:r w:rsidRPr="000B1D5C">
        <w:rPr>
          <w:rFonts w:ascii="Arial Narrow" w:hAnsi="Arial Narrow"/>
          <w:spacing w:val="-6"/>
        </w:rPr>
        <w:t xml:space="preserve"> </w:t>
      </w:r>
      <w:r w:rsidRPr="000B1D5C">
        <w:rPr>
          <w:rFonts w:ascii="Arial Narrow" w:hAnsi="Arial Narrow"/>
        </w:rPr>
        <w:t>integrante</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rPr>
        <w:t>proponente</w:t>
      </w:r>
      <w:r w:rsidRPr="000B1D5C">
        <w:rPr>
          <w:rFonts w:ascii="Arial Narrow" w:hAnsi="Arial Narrow"/>
          <w:spacing w:val="-10"/>
        </w:rPr>
        <w:t xml:space="preserve"> </w:t>
      </w:r>
      <w:r w:rsidRPr="000B1D5C">
        <w:rPr>
          <w:rFonts w:ascii="Arial Narrow" w:hAnsi="Arial Narrow"/>
        </w:rPr>
        <w:t>plural)»,</w:t>
      </w:r>
      <w:r w:rsidRPr="000B1D5C">
        <w:rPr>
          <w:rFonts w:ascii="Arial Narrow" w:hAnsi="Arial Narrow"/>
          <w:spacing w:val="-5"/>
        </w:rPr>
        <w:t xml:space="preserve"> </w:t>
      </w:r>
      <w:r w:rsidRPr="000B1D5C">
        <w:rPr>
          <w:rFonts w:ascii="Arial Narrow" w:hAnsi="Arial Narrow"/>
        </w:rPr>
        <w:t xml:space="preserve">y aportará los documentos de identificación de cada una de las personas en proceso de </w:t>
      </w:r>
      <w:r w:rsidRPr="000B1D5C">
        <w:rPr>
          <w:rFonts w:ascii="Arial Narrow" w:hAnsi="Arial Narrow"/>
          <w:spacing w:val="-2"/>
        </w:rPr>
        <w:t>reincorporación</w:t>
      </w:r>
      <w:r w:rsidRPr="000B1D5C">
        <w:rPr>
          <w:rFonts w:ascii="Arial Narrow" w:hAnsi="Arial Narrow"/>
          <w:i/>
          <w:spacing w:val="-2"/>
        </w:rPr>
        <w:t>.</w:t>
      </w:r>
    </w:p>
    <w:p w14:paraId="1C0A50CA" w14:textId="77777777" w:rsidR="003765C5" w:rsidRPr="000B1D5C" w:rsidRDefault="003765C5" w:rsidP="00AC2CB5">
      <w:pPr>
        <w:pStyle w:val="Textoindependiente"/>
        <w:ind w:left="0"/>
        <w:rPr>
          <w:rFonts w:ascii="Arial Narrow" w:hAnsi="Arial Narrow"/>
          <w:i/>
        </w:rPr>
      </w:pPr>
    </w:p>
    <w:p w14:paraId="52CA0363" w14:textId="77777777" w:rsidR="003765C5" w:rsidRPr="000B1D5C" w:rsidRDefault="003765C5" w:rsidP="00AC2CB5">
      <w:pPr>
        <w:pStyle w:val="Textoindependiente"/>
        <w:ind w:left="501" w:right="378"/>
        <w:rPr>
          <w:rFonts w:ascii="Arial Narrow" w:hAnsi="Arial Narrow"/>
          <w:i/>
        </w:rPr>
      </w:pPr>
      <w:r w:rsidRPr="000B1D5C">
        <w:rPr>
          <w:rFonts w:ascii="Arial Narrow" w:hAnsi="Arial Narrow"/>
        </w:rPr>
        <w:t>Debido a que para el otorgamiento de este criterio de desempate se entregan certificados que contienen</w:t>
      </w:r>
      <w:r w:rsidRPr="000B1D5C">
        <w:rPr>
          <w:rFonts w:ascii="Arial Narrow" w:hAnsi="Arial Narrow"/>
          <w:spacing w:val="-7"/>
        </w:rPr>
        <w:t xml:space="preserve"> </w:t>
      </w:r>
      <w:r w:rsidRPr="000B1D5C">
        <w:rPr>
          <w:rFonts w:ascii="Arial Narrow" w:hAnsi="Arial Narrow"/>
        </w:rPr>
        <w:t>datos</w:t>
      </w:r>
      <w:r w:rsidRPr="000B1D5C">
        <w:rPr>
          <w:rFonts w:ascii="Arial Narrow" w:hAnsi="Arial Narrow"/>
          <w:spacing w:val="-7"/>
        </w:rPr>
        <w:t xml:space="preserve"> </w:t>
      </w:r>
      <w:r w:rsidRPr="000B1D5C">
        <w:rPr>
          <w:rFonts w:ascii="Arial Narrow" w:hAnsi="Arial Narrow"/>
        </w:rPr>
        <w:t>sensibles</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acuerdo</w:t>
      </w:r>
      <w:r w:rsidRPr="000B1D5C">
        <w:rPr>
          <w:rFonts w:ascii="Arial Narrow" w:hAnsi="Arial Narrow"/>
          <w:spacing w:val="-6"/>
        </w:rPr>
        <w:t xml:space="preserve"> </w:t>
      </w:r>
      <w:r w:rsidRPr="000B1D5C">
        <w:rPr>
          <w:rFonts w:ascii="Arial Narrow" w:hAnsi="Arial Narrow"/>
        </w:rPr>
        <w:t>con</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artículo</w:t>
      </w:r>
      <w:r w:rsidRPr="000B1D5C">
        <w:rPr>
          <w:rFonts w:ascii="Arial Narrow" w:hAnsi="Arial Narrow"/>
          <w:spacing w:val="-6"/>
        </w:rPr>
        <w:t xml:space="preserve"> </w:t>
      </w:r>
      <w:r w:rsidRPr="000B1D5C">
        <w:rPr>
          <w:rFonts w:ascii="Arial Narrow" w:hAnsi="Arial Narrow"/>
        </w:rPr>
        <w:t>5</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Ley</w:t>
      </w:r>
      <w:r w:rsidRPr="000B1D5C">
        <w:rPr>
          <w:rFonts w:ascii="Arial Narrow" w:hAnsi="Arial Narrow"/>
          <w:spacing w:val="-8"/>
        </w:rPr>
        <w:t xml:space="preserve"> </w:t>
      </w:r>
      <w:r w:rsidRPr="000B1D5C">
        <w:rPr>
          <w:rFonts w:ascii="Arial Narrow" w:hAnsi="Arial Narrow"/>
        </w:rPr>
        <w:t>1581</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2012</w:t>
      </w:r>
      <w:r w:rsidRPr="000B1D5C">
        <w:rPr>
          <w:rFonts w:ascii="Arial Narrow" w:hAnsi="Arial Narrow"/>
          <w:spacing w:val="-6"/>
        </w:rPr>
        <w:t xml:space="preserve"> </w:t>
      </w:r>
      <w:r w:rsidRPr="000B1D5C">
        <w:rPr>
          <w:rFonts w:ascii="Arial Narrow" w:hAnsi="Arial Narrow"/>
        </w:rPr>
        <w:t>o</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norma</w:t>
      </w:r>
      <w:r w:rsidRPr="000B1D5C">
        <w:rPr>
          <w:rFonts w:ascii="Arial Narrow" w:hAnsi="Arial Narrow"/>
          <w:spacing w:val="-7"/>
        </w:rPr>
        <w:t xml:space="preserve"> </w:t>
      </w:r>
      <w:r w:rsidRPr="000B1D5C">
        <w:rPr>
          <w:rFonts w:ascii="Arial Narrow" w:hAnsi="Arial Narrow"/>
        </w:rPr>
        <w:t>que</w:t>
      </w:r>
      <w:r w:rsidRPr="000B1D5C">
        <w:rPr>
          <w:rFonts w:ascii="Arial Narrow" w:hAnsi="Arial Narrow"/>
          <w:spacing w:val="-7"/>
        </w:rPr>
        <w:t xml:space="preserve"> </w:t>
      </w:r>
      <w:r w:rsidRPr="000B1D5C">
        <w:rPr>
          <w:rFonts w:ascii="Arial Narrow" w:hAnsi="Arial Narrow"/>
        </w:rPr>
        <w:t>lo modifique,</w:t>
      </w:r>
      <w:r w:rsidRPr="000B1D5C">
        <w:rPr>
          <w:rFonts w:ascii="Arial Narrow" w:hAnsi="Arial Narrow"/>
          <w:spacing w:val="-11"/>
        </w:rPr>
        <w:t xml:space="preserve"> </w:t>
      </w:r>
      <w:r w:rsidRPr="000B1D5C">
        <w:rPr>
          <w:rFonts w:ascii="Arial Narrow" w:hAnsi="Arial Narrow"/>
        </w:rPr>
        <w:t>aclare,</w:t>
      </w:r>
      <w:r w:rsidRPr="000B1D5C">
        <w:rPr>
          <w:rFonts w:ascii="Arial Narrow" w:hAnsi="Arial Narrow"/>
          <w:spacing w:val="-10"/>
        </w:rPr>
        <w:t xml:space="preserve"> </w:t>
      </w:r>
      <w:r w:rsidRPr="000B1D5C">
        <w:rPr>
          <w:rFonts w:ascii="Arial Narrow" w:hAnsi="Arial Narrow"/>
        </w:rPr>
        <w:t>adicione</w:t>
      </w:r>
      <w:r w:rsidRPr="000B1D5C">
        <w:rPr>
          <w:rFonts w:ascii="Arial Narrow" w:hAnsi="Arial Narrow"/>
          <w:spacing w:val="-9"/>
        </w:rPr>
        <w:t xml:space="preserve"> </w:t>
      </w:r>
      <w:r w:rsidRPr="000B1D5C">
        <w:rPr>
          <w:rFonts w:ascii="Arial Narrow" w:hAnsi="Arial Narrow"/>
        </w:rPr>
        <w:t>o</w:t>
      </w:r>
      <w:r w:rsidRPr="000B1D5C">
        <w:rPr>
          <w:rFonts w:ascii="Arial Narrow" w:hAnsi="Arial Narrow"/>
          <w:spacing w:val="-11"/>
        </w:rPr>
        <w:t xml:space="preserve"> </w:t>
      </w:r>
      <w:r w:rsidRPr="000B1D5C">
        <w:rPr>
          <w:rFonts w:ascii="Arial Narrow" w:hAnsi="Arial Narrow"/>
        </w:rPr>
        <w:t>sustituya,</w:t>
      </w:r>
      <w:r w:rsidRPr="000B1D5C">
        <w:rPr>
          <w:rFonts w:ascii="Arial Narrow" w:hAnsi="Arial Narrow"/>
          <w:spacing w:val="-8"/>
        </w:rPr>
        <w:t xml:space="preserve"> </w:t>
      </w:r>
      <w:r w:rsidRPr="000B1D5C">
        <w:rPr>
          <w:rFonts w:ascii="Arial Narrow" w:hAnsi="Arial Narrow"/>
        </w:rPr>
        <w:t>se</w:t>
      </w:r>
      <w:r w:rsidRPr="000B1D5C">
        <w:rPr>
          <w:rFonts w:ascii="Arial Narrow" w:hAnsi="Arial Narrow"/>
          <w:spacing w:val="-11"/>
        </w:rPr>
        <w:t xml:space="preserve"> </w:t>
      </w:r>
      <w:r w:rsidRPr="000B1D5C">
        <w:rPr>
          <w:rFonts w:ascii="Arial Narrow" w:hAnsi="Arial Narrow"/>
        </w:rPr>
        <w:t>requiere</w:t>
      </w:r>
      <w:r w:rsidRPr="000B1D5C">
        <w:rPr>
          <w:rFonts w:ascii="Arial Narrow" w:hAnsi="Arial Narrow"/>
          <w:spacing w:val="-9"/>
        </w:rPr>
        <w:t xml:space="preserve"> </w:t>
      </w:r>
      <w:r w:rsidRPr="000B1D5C">
        <w:rPr>
          <w:rFonts w:ascii="Arial Narrow" w:hAnsi="Arial Narrow"/>
        </w:rPr>
        <w:t>que</w:t>
      </w:r>
      <w:r w:rsidRPr="000B1D5C">
        <w:rPr>
          <w:rFonts w:ascii="Arial Narrow" w:hAnsi="Arial Narrow"/>
          <w:spacing w:val="-12"/>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titular</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información,</w:t>
      </w:r>
      <w:r w:rsidRPr="000B1D5C">
        <w:rPr>
          <w:rFonts w:ascii="Arial Narrow" w:hAnsi="Arial Narrow"/>
          <w:spacing w:val="-8"/>
        </w:rPr>
        <w:t xml:space="preserve"> </w:t>
      </w:r>
      <w:r w:rsidRPr="000B1D5C">
        <w:rPr>
          <w:rFonts w:ascii="Arial Narrow" w:hAnsi="Arial Narrow"/>
        </w:rPr>
        <w:t>como</w:t>
      </w:r>
      <w:r w:rsidRPr="000B1D5C">
        <w:rPr>
          <w:rFonts w:ascii="Arial Narrow" w:hAnsi="Arial Narrow"/>
          <w:spacing w:val="-11"/>
        </w:rPr>
        <w:t xml:space="preserve"> </w:t>
      </w:r>
      <w:r w:rsidRPr="000B1D5C">
        <w:rPr>
          <w:rFonts w:ascii="Arial Narrow" w:hAnsi="Arial Narrow"/>
        </w:rPr>
        <w:t>son</w:t>
      </w:r>
      <w:r w:rsidRPr="000B1D5C">
        <w:rPr>
          <w:rFonts w:ascii="Arial Narrow" w:hAnsi="Arial Narrow"/>
          <w:spacing w:val="-9"/>
        </w:rPr>
        <w:t xml:space="preserve"> </w:t>
      </w:r>
      <w:r w:rsidRPr="000B1D5C">
        <w:rPr>
          <w:rFonts w:ascii="Arial Narrow" w:hAnsi="Arial Narrow"/>
        </w:rPr>
        <w:t>las personas</w:t>
      </w:r>
      <w:r w:rsidRPr="000B1D5C">
        <w:rPr>
          <w:rFonts w:ascii="Arial Narrow" w:hAnsi="Arial Narrow"/>
          <w:spacing w:val="-10"/>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proceso</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reincorporación</w:t>
      </w:r>
      <w:r w:rsidRPr="000B1D5C">
        <w:rPr>
          <w:rFonts w:ascii="Arial Narrow" w:hAnsi="Arial Narrow"/>
          <w:spacing w:val="-13"/>
        </w:rPr>
        <w:t xml:space="preserve"> </w:t>
      </w:r>
      <w:r w:rsidRPr="000B1D5C">
        <w:rPr>
          <w:rFonts w:ascii="Arial Narrow" w:hAnsi="Arial Narrow"/>
        </w:rPr>
        <w:t>o</w:t>
      </w:r>
      <w:r w:rsidRPr="000B1D5C">
        <w:rPr>
          <w:rFonts w:ascii="Arial Narrow" w:hAnsi="Arial Narrow"/>
          <w:spacing w:val="-10"/>
        </w:rPr>
        <w:t xml:space="preserve"> </w:t>
      </w:r>
      <w:r w:rsidRPr="000B1D5C">
        <w:rPr>
          <w:rFonts w:ascii="Arial Narrow" w:hAnsi="Arial Narrow"/>
        </w:rPr>
        <w:t>reintegración,</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los</w:t>
      </w:r>
      <w:r w:rsidRPr="000B1D5C">
        <w:rPr>
          <w:rFonts w:ascii="Arial Narrow" w:hAnsi="Arial Narrow"/>
          <w:spacing w:val="-10"/>
        </w:rPr>
        <w:t xml:space="preserve"> </w:t>
      </w:r>
      <w:r w:rsidRPr="000B1D5C">
        <w:rPr>
          <w:rFonts w:ascii="Arial Narrow" w:hAnsi="Arial Narrow"/>
        </w:rPr>
        <w:t>términos</w:t>
      </w:r>
      <w:r w:rsidRPr="000B1D5C">
        <w:rPr>
          <w:rFonts w:ascii="Arial Narrow" w:hAnsi="Arial Narrow"/>
          <w:spacing w:val="-10"/>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literal</w:t>
      </w:r>
      <w:r w:rsidRPr="000B1D5C">
        <w:rPr>
          <w:rFonts w:ascii="Arial Narrow" w:hAnsi="Arial Narrow"/>
          <w:spacing w:val="-11"/>
        </w:rPr>
        <w:t xml:space="preserve"> </w:t>
      </w:r>
      <w:r w:rsidRPr="000B1D5C">
        <w:rPr>
          <w:rFonts w:ascii="Arial Narrow" w:hAnsi="Arial Narrow"/>
        </w:rPr>
        <w:t>a)</w:t>
      </w:r>
      <w:r w:rsidRPr="000B1D5C">
        <w:rPr>
          <w:rFonts w:ascii="Arial Narrow" w:hAnsi="Arial Narrow"/>
          <w:spacing w:val="-10"/>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artículo 6</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Ley</w:t>
      </w:r>
      <w:r w:rsidRPr="000B1D5C">
        <w:rPr>
          <w:rFonts w:ascii="Arial Narrow" w:hAnsi="Arial Narrow"/>
          <w:spacing w:val="-7"/>
        </w:rPr>
        <w:t xml:space="preserve"> </w:t>
      </w:r>
      <w:r w:rsidRPr="000B1D5C">
        <w:rPr>
          <w:rFonts w:ascii="Arial Narrow" w:hAnsi="Arial Narrow"/>
        </w:rPr>
        <w:t>1581</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2012,</w:t>
      </w:r>
      <w:r w:rsidRPr="000B1D5C">
        <w:rPr>
          <w:rFonts w:ascii="Arial Narrow" w:hAnsi="Arial Narrow"/>
          <w:spacing w:val="-2"/>
        </w:rPr>
        <w:t xml:space="preserve"> </w:t>
      </w:r>
      <w:r w:rsidRPr="000B1D5C">
        <w:rPr>
          <w:rFonts w:ascii="Arial Narrow" w:hAnsi="Arial Narrow"/>
        </w:rPr>
        <w:t>diligencien</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«Formato</w:t>
      </w:r>
      <w:r w:rsidRPr="000B1D5C">
        <w:rPr>
          <w:rFonts w:ascii="Arial Narrow" w:hAnsi="Arial Narrow"/>
          <w:spacing w:val="-6"/>
        </w:rPr>
        <w:t xml:space="preserve"> </w:t>
      </w:r>
      <w:r w:rsidRPr="000B1D5C">
        <w:rPr>
          <w:rFonts w:ascii="Arial Narrow" w:hAnsi="Arial Narrow"/>
        </w:rPr>
        <w:t>8-</w:t>
      </w:r>
      <w:r w:rsidRPr="000B1D5C">
        <w:rPr>
          <w:rFonts w:ascii="Arial Narrow" w:hAnsi="Arial Narrow"/>
          <w:spacing w:val="40"/>
        </w:rPr>
        <w:t xml:space="preserve"> </w:t>
      </w:r>
      <w:r w:rsidRPr="000B1D5C">
        <w:rPr>
          <w:rFonts w:ascii="Arial Narrow" w:hAnsi="Arial Narrow"/>
        </w:rPr>
        <w:t>Autorización</w:t>
      </w:r>
      <w:r w:rsidRPr="000B1D5C">
        <w:rPr>
          <w:rFonts w:ascii="Arial Narrow" w:hAnsi="Arial Narrow"/>
          <w:spacing w:val="-3"/>
        </w:rPr>
        <w:t xml:space="preserve"> </w:t>
      </w:r>
      <w:r w:rsidRPr="000B1D5C">
        <w:rPr>
          <w:rFonts w:ascii="Arial Narrow" w:hAnsi="Arial Narrow"/>
        </w:rPr>
        <w:t>para</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tratamiento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datos personales» mediante el cual autoriza de manera previa y expresa el tratamiento de la información, como requisito para el otorgamiento del criterio de desempate</w:t>
      </w:r>
      <w:r w:rsidRPr="000B1D5C">
        <w:rPr>
          <w:rFonts w:ascii="Arial Narrow" w:hAnsi="Arial Narrow"/>
          <w:i/>
        </w:rPr>
        <w:t>.</w:t>
      </w:r>
    </w:p>
    <w:p w14:paraId="2AF0DB09" w14:textId="77777777" w:rsidR="003765C5" w:rsidRPr="000B1D5C" w:rsidRDefault="003765C5" w:rsidP="00AC2CB5">
      <w:pPr>
        <w:pStyle w:val="Textoindependiente"/>
        <w:ind w:left="0"/>
        <w:rPr>
          <w:rFonts w:ascii="Arial Narrow" w:hAnsi="Arial Narrow"/>
          <w:i/>
        </w:rPr>
      </w:pPr>
    </w:p>
    <w:p w14:paraId="750FBB96" w14:textId="77777777" w:rsidR="003765C5" w:rsidRPr="000B1D5C" w:rsidRDefault="003765C5" w:rsidP="00AC2CB5">
      <w:pPr>
        <w:pStyle w:val="Prrafodelista"/>
        <w:numPr>
          <w:ilvl w:val="0"/>
          <w:numId w:val="15"/>
        </w:numPr>
        <w:tabs>
          <w:tab w:val="left" w:pos="1002"/>
        </w:tabs>
        <w:ind w:left="643" w:right="386" w:firstLine="0"/>
        <w:jc w:val="both"/>
        <w:rPr>
          <w:rFonts w:ascii="Arial Narrow" w:hAnsi="Arial Narrow"/>
        </w:rPr>
      </w:pPr>
      <w:r w:rsidRPr="000B1D5C">
        <w:rPr>
          <w:rFonts w:ascii="Arial Narrow" w:hAnsi="Arial Narrow"/>
        </w:rPr>
        <w:t>Preferir la oferta presentada por un Proponente Plural siempre que se cumplan las condiciones de los siguientes literales:</w:t>
      </w:r>
    </w:p>
    <w:p w14:paraId="779C6918" w14:textId="77777777" w:rsidR="003765C5" w:rsidRPr="00A12618" w:rsidRDefault="003765C5" w:rsidP="00AC2CB5">
      <w:pPr>
        <w:pStyle w:val="Prrafodelista"/>
        <w:numPr>
          <w:ilvl w:val="1"/>
          <w:numId w:val="15"/>
        </w:numPr>
        <w:tabs>
          <w:tab w:val="left" w:pos="1051"/>
        </w:tabs>
        <w:spacing w:before="91"/>
        <w:ind w:right="380" w:firstLine="0"/>
        <w:jc w:val="both"/>
        <w:rPr>
          <w:rFonts w:ascii="Arial Narrow" w:hAnsi="Arial Narrow"/>
        </w:rPr>
      </w:pPr>
      <w:r w:rsidRPr="00A12618">
        <w:rPr>
          <w:rFonts w:ascii="Arial Narrow" w:hAnsi="Arial Narrow"/>
        </w:rPr>
        <w:t>Esté</w:t>
      </w:r>
      <w:r w:rsidRPr="00A12618">
        <w:rPr>
          <w:rFonts w:ascii="Arial Narrow" w:hAnsi="Arial Narrow"/>
          <w:spacing w:val="-9"/>
        </w:rPr>
        <w:t xml:space="preserve"> </w:t>
      </w:r>
      <w:r w:rsidRPr="00A12618">
        <w:rPr>
          <w:rFonts w:ascii="Arial Narrow" w:hAnsi="Arial Narrow"/>
        </w:rPr>
        <w:t>conformado</w:t>
      </w:r>
      <w:r w:rsidRPr="00A12618">
        <w:rPr>
          <w:rFonts w:ascii="Arial Narrow" w:hAnsi="Arial Narrow"/>
          <w:spacing w:val="-9"/>
        </w:rPr>
        <w:t xml:space="preserve"> </w:t>
      </w:r>
      <w:r w:rsidRPr="00A12618">
        <w:rPr>
          <w:rFonts w:ascii="Arial Narrow" w:hAnsi="Arial Narrow"/>
        </w:rPr>
        <w:t>por</w:t>
      </w:r>
      <w:r w:rsidRPr="00A12618">
        <w:rPr>
          <w:rFonts w:ascii="Arial Narrow" w:hAnsi="Arial Narrow"/>
          <w:spacing w:val="-7"/>
        </w:rPr>
        <w:t xml:space="preserve"> </w:t>
      </w:r>
      <w:r w:rsidRPr="00A12618">
        <w:rPr>
          <w:rFonts w:ascii="Arial Narrow" w:hAnsi="Arial Narrow"/>
        </w:rPr>
        <w:t>al</w:t>
      </w:r>
      <w:r w:rsidRPr="00A12618">
        <w:rPr>
          <w:rFonts w:ascii="Arial Narrow" w:hAnsi="Arial Narrow"/>
          <w:spacing w:val="-7"/>
        </w:rPr>
        <w:t xml:space="preserve"> </w:t>
      </w:r>
      <w:r w:rsidRPr="00A12618">
        <w:rPr>
          <w:rFonts w:ascii="Arial Narrow" w:hAnsi="Arial Narrow"/>
        </w:rPr>
        <w:t>menos</w:t>
      </w:r>
      <w:r w:rsidRPr="00A12618">
        <w:rPr>
          <w:rFonts w:ascii="Arial Narrow" w:hAnsi="Arial Narrow"/>
          <w:spacing w:val="-6"/>
        </w:rPr>
        <w:t xml:space="preserve"> </w:t>
      </w:r>
      <w:r w:rsidRPr="00A12618">
        <w:rPr>
          <w:rFonts w:ascii="Arial Narrow" w:hAnsi="Arial Narrow"/>
        </w:rPr>
        <w:t>una</w:t>
      </w:r>
      <w:r w:rsidRPr="00A12618">
        <w:rPr>
          <w:rFonts w:ascii="Arial Narrow" w:hAnsi="Arial Narrow"/>
          <w:spacing w:val="-10"/>
        </w:rPr>
        <w:t xml:space="preserve"> </w:t>
      </w:r>
      <w:r w:rsidRPr="00A12618">
        <w:rPr>
          <w:rFonts w:ascii="Arial Narrow" w:hAnsi="Arial Narrow"/>
        </w:rPr>
        <w:t>madre</w:t>
      </w:r>
      <w:r w:rsidRPr="00A12618">
        <w:rPr>
          <w:rFonts w:ascii="Arial Narrow" w:hAnsi="Arial Narrow"/>
          <w:spacing w:val="-6"/>
        </w:rPr>
        <w:t xml:space="preserve"> </w:t>
      </w:r>
      <w:r w:rsidRPr="00A12618">
        <w:rPr>
          <w:rFonts w:ascii="Arial Narrow" w:hAnsi="Arial Narrow"/>
        </w:rPr>
        <w:t>cabeza</w:t>
      </w:r>
      <w:r w:rsidRPr="00A12618">
        <w:rPr>
          <w:rFonts w:ascii="Arial Narrow" w:hAnsi="Arial Narrow"/>
          <w:spacing w:val="-8"/>
        </w:rPr>
        <w:t xml:space="preserve"> </w:t>
      </w:r>
      <w:r w:rsidRPr="00A12618">
        <w:rPr>
          <w:rFonts w:ascii="Arial Narrow" w:hAnsi="Arial Narrow"/>
        </w:rPr>
        <w:t>de</w:t>
      </w:r>
      <w:r w:rsidRPr="00A12618">
        <w:rPr>
          <w:rFonts w:ascii="Arial Narrow" w:hAnsi="Arial Narrow"/>
          <w:spacing w:val="-6"/>
        </w:rPr>
        <w:t xml:space="preserve"> </w:t>
      </w:r>
      <w:r w:rsidRPr="00A12618">
        <w:rPr>
          <w:rFonts w:ascii="Arial Narrow" w:hAnsi="Arial Narrow"/>
        </w:rPr>
        <w:t>familia</w:t>
      </w:r>
      <w:r w:rsidRPr="00A12618">
        <w:rPr>
          <w:rFonts w:ascii="Arial Narrow" w:hAnsi="Arial Narrow"/>
          <w:spacing w:val="-10"/>
        </w:rPr>
        <w:t xml:space="preserve"> </w:t>
      </w:r>
      <w:r w:rsidRPr="00A12618">
        <w:rPr>
          <w:rFonts w:ascii="Arial Narrow" w:hAnsi="Arial Narrow"/>
        </w:rPr>
        <w:t>y/o</w:t>
      </w:r>
      <w:r w:rsidRPr="00A12618">
        <w:rPr>
          <w:rFonts w:ascii="Arial Narrow" w:hAnsi="Arial Narrow"/>
          <w:spacing w:val="-6"/>
        </w:rPr>
        <w:t xml:space="preserve"> </w:t>
      </w:r>
      <w:r w:rsidRPr="00A12618">
        <w:rPr>
          <w:rFonts w:ascii="Arial Narrow" w:hAnsi="Arial Narrow"/>
        </w:rPr>
        <w:t>una</w:t>
      </w:r>
      <w:r w:rsidRPr="00A12618">
        <w:rPr>
          <w:rFonts w:ascii="Arial Narrow" w:hAnsi="Arial Narrow"/>
          <w:spacing w:val="-7"/>
        </w:rPr>
        <w:t xml:space="preserve"> </w:t>
      </w:r>
      <w:r w:rsidRPr="00A12618">
        <w:rPr>
          <w:rFonts w:ascii="Arial Narrow" w:hAnsi="Arial Narrow"/>
        </w:rPr>
        <w:t>persona</w:t>
      </w:r>
      <w:r w:rsidRPr="00A12618">
        <w:rPr>
          <w:rFonts w:ascii="Arial Narrow" w:hAnsi="Arial Narrow"/>
          <w:spacing w:val="-10"/>
        </w:rPr>
        <w:t xml:space="preserve"> </w:t>
      </w:r>
      <w:r w:rsidRPr="00A12618">
        <w:rPr>
          <w:rFonts w:ascii="Arial Narrow" w:hAnsi="Arial Narrow"/>
        </w:rPr>
        <w:t>en</w:t>
      </w:r>
      <w:r w:rsidRPr="00A12618">
        <w:rPr>
          <w:rFonts w:ascii="Arial Narrow" w:hAnsi="Arial Narrow"/>
          <w:spacing w:val="-7"/>
        </w:rPr>
        <w:t xml:space="preserve"> </w:t>
      </w:r>
      <w:r w:rsidRPr="00A12618">
        <w:rPr>
          <w:rFonts w:ascii="Arial Narrow" w:hAnsi="Arial Narrow"/>
        </w:rPr>
        <w:t>proceso</w:t>
      </w:r>
      <w:r w:rsidRPr="00A12618">
        <w:rPr>
          <w:rFonts w:ascii="Arial Narrow" w:hAnsi="Arial Narrow"/>
          <w:spacing w:val="-6"/>
        </w:rPr>
        <w:t xml:space="preserve"> </w:t>
      </w:r>
      <w:r w:rsidRPr="00A12618">
        <w:rPr>
          <w:rFonts w:ascii="Arial Narrow" w:hAnsi="Arial Narrow"/>
        </w:rPr>
        <w:t>de reincorporación o reintegración, para lo cual se acreditarán estas condiciones de acuerdo con lo</w:t>
      </w:r>
      <w:r w:rsidRPr="00A12618">
        <w:rPr>
          <w:rFonts w:ascii="Arial Narrow" w:hAnsi="Arial Narrow"/>
          <w:spacing w:val="-20"/>
        </w:rPr>
        <w:t xml:space="preserve"> </w:t>
      </w:r>
      <w:r w:rsidRPr="00A12618">
        <w:rPr>
          <w:rFonts w:ascii="Arial Narrow" w:hAnsi="Arial Narrow"/>
        </w:rPr>
        <w:t>previsto</w:t>
      </w:r>
      <w:r w:rsidRPr="00A12618">
        <w:rPr>
          <w:rFonts w:ascii="Arial Narrow" w:hAnsi="Arial Narrow"/>
          <w:spacing w:val="-19"/>
        </w:rPr>
        <w:t xml:space="preserve"> </w:t>
      </w:r>
      <w:r w:rsidRPr="00A12618">
        <w:rPr>
          <w:rFonts w:ascii="Arial Narrow" w:hAnsi="Arial Narrow"/>
        </w:rPr>
        <w:t>en</w:t>
      </w:r>
      <w:r w:rsidRPr="00A12618">
        <w:rPr>
          <w:rFonts w:ascii="Arial Narrow" w:hAnsi="Arial Narrow"/>
          <w:spacing w:val="-19"/>
        </w:rPr>
        <w:t xml:space="preserve"> </w:t>
      </w:r>
      <w:r w:rsidRPr="00A12618">
        <w:rPr>
          <w:rFonts w:ascii="Arial Narrow" w:hAnsi="Arial Narrow"/>
        </w:rPr>
        <w:t>el</w:t>
      </w:r>
      <w:r w:rsidRPr="00A12618">
        <w:rPr>
          <w:rFonts w:ascii="Arial Narrow" w:hAnsi="Arial Narrow"/>
          <w:spacing w:val="-20"/>
        </w:rPr>
        <w:t xml:space="preserve"> </w:t>
      </w:r>
      <w:r w:rsidRPr="00A12618">
        <w:rPr>
          <w:rFonts w:ascii="Arial Narrow" w:hAnsi="Arial Narrow"/>
        </w:rPr>
        <w:t>inciso</w:t>
      </w:r>
      <w:r w:rsidRPr="00A12618">
        <w:rPr>
          <w:rFonts w:ascii="Arial Narrow" w:hAnsi="Arial Narrow"/>
          <w:spacing w:val="-19"/>
        </w:rPr>
        <w:t xml:space="preserve"> </w:t>
      </w:r>
      <w:r w:rsidRPr="00A12618">
        <w:rPr>
          <w:rFonts w:ascii="Arial Narrow" w:hAnsi="Arial Narrow"/>
        </w:rPr>
        <w:t>1</w:t>
      </w:r>
      <w:r w:rsidRPr="00A12618">
        <w:rPr>
          <w:rFonts w:ascii="Arial Narrow" w:hAnsi="Arial Narrow"/>
          <w:spacing w:val="-20"/>
        </w:rPr>
        <w:t xml:space="preserve"> </w:t>
      </w:r>
      <w:r w:rsidRPr="00A12618">
        <w:rPr>
          <w:rFonts w:ascii="Arial Narrow" w:hAnsi="Arial Narrow"/>
        </w:rPr>
        <w:t>del</w:t>
      </w:r>
      <w:r w:rsidRPr="00A12618">
        <w:rPr>
          <w:rFonts w:ascii="Arial Narrow" w:hAnsi="Arial Narrow"/>
          <w:spacing w:val="-19"/>
        </w:rPr>
        <w:t xml:space="preserve"> </w:t>
      </w:r>
      <w:r w:rsidRPr="00A12618">
        <w:rPr>
          <w:rFonts w:ascii="Arial Narrow" w:hAnsi="Arial Narrow"/>
        </w:rPr>
        <w:t>numeral</w:t>
      </w:r>
      <w:r w:rsidRPr="00A12618">
        <w:rPr>
          <w:rFonts w:ascii="Arial Narrow" w:hAnsi="Arial Narrow"/>
          <w:spacing w:val="-19"/>
        </w:rPr>
        <w:t xml:space="preserve"> </w:t>
      </w:r>
      <w:r w:rsidRPr="00A12618">
        <w:rPr>
          <w:rFonts w:ascii="Arial Narrow" w:hAnsi="Arial Narrow"/>
        </w:rPr>
        <w:t>2</w:t>
      </w:r>
      <w:r w:rsidRPr="00A12618">
        <w:rPr>
          <w:rFonts w:ascii="Arial Narrow" w:hAnsi="Arial Narrow"/>
          <w:spacing w:val="-20"/>
        </w:rPr>
        <w:t xml:space="preserve"> </w:t>
      </w:r>
      <w:r w:rsidRPr="00A12618">
        <w:rPr>
          <w:rFonts w:ascii="Arial Narrow" w:hAnsi="Arial Narrow"/>
        </w:rPr>
        <w:t>y/o</w:t>
      </w:r>
      <w:r w:rsidRPr="00A12618">
        <w:rPr>
          <w:rFonts w:ascii="Arial Narrow" w:hAnsi="Arial Narrow"/>
          <w:spacing w:val="-19"/>
        </w:rPr>
        <w:t xml:space="preserve"> </w:t>
      </w:r>
      <w:r w:rsidRPr="00A12618">
        <w:rPr>
          <w:rFonts w:ascii="Arial Narrow" w:hAnsi="Arial Narrow"/>
        </w:rPr>
        <w:t>el</w:t>
      </w:r>
      <w:r w:rsidRPr="00A12618">
        <w:rPr>
          <w:rFonts w:ascii="Arial Narrow" w:hAnsi="Arial Narrow"/>
          <w:spacing w:val="-19"/>
        </w:rPr>
        <w:t xml:space="preserve"> </w:t>
      </w:r>
      <w:r w:rsidRPr="00A12618">
        <w:rPr>
          <w:rFonts w:ascii="Arial Narrow" w:hAnsi="Arial Narrow"/>
        </w:rPr>
        <w:t>inciso</w:t>
      </w:r>
      <w:r w:rsidRPr="00A12618">
        <w:rPr>
          <w:rFonts w:ascii="Arial Narrow" w:hAnsi="Arial Narrow"/>
          <w:spacing w:val="-20"/>
        </w:rPr>
        <w:t xml:space="preserve"> </w:t>
      </w:r>
      <w:r w:rsidRPr="00A12618">
        <w:rPr>
          <w:rFonts w:ascii="Arial Narrow" w:hAnsi="Arial Narrow"/>
        </w:rPr>
        <w:t>1</w:t>
      </w:r>
      <w:r w:rsidRPr="00A12618">
        <w:rPr>
          <w:rFonts w:ascii="Arial Narrow" w:hAnsi="Arial Narrow"/>
          <w:spacing w:val="-19"/>
        </w:rPr>
        <w:t xml:space="preserve"> </w:t>
      </w:r>
      <w:r w:rsidRPr="00A12618">
        <w:rPr>
          <w:rFonts w:ascii="Arial Narrow" w:hAnsi="Arial Narrow"/>
        </w:rPr>
        <w:t>del</w:t>
      </w:r>
      <w:r w:rsidRPr="00A12618">
        <w:rPr>
          <w:rFonts w:ascii="Arial Narrow" w:hAnsi="Arial Narrow"/>
          <w:spacing w:val="-19"/>
        </w:rPr>
        <w:t xml:space="preserve"> </w:t>
      </w:r>
      <w:r w:rsidRPr="00A12618">
        <w:rPr>
          <w:rFonts w:ascii="Arial Narrow" w:hAnsi="Arial Narrow"/>
        </w:rPr>
        <w:t>numeral</w:t>
      </w:r>
      <w:r w:rsidRPr="00A12618">
        <w:rPr>
          <w:rFonts w:ascii="Arial Narrow" w:hAnsi="Arial Narrow"/>
          <w:spacing w:val="-20"/>
        </w:rPr>
        <w:t xml:space="preserve"> </w:t>
      </w:r>
      <w:r w:rsidRPr="00A12618">
        <w:rPr>
          <w:rFonts w:ascii="Arial Narrow" w:hAnsi="Arial Narrow"/>
        </w:rPr>
        <w:t>6</w:t>
      </w:r>
      <w:r w:rsidRPr="00A12618">
        <w:rPr>
          <w:rFonts w:ascii="Arial Narrow" w:hAnsi="Arial Narrow"/>
          <w:spacing w:val="-19"/>
        </w:rPr>
        <w:t xml:space="preserve"> </w:t>
      </w:r>
      <w:r w:rsidRPr="00A12618">
        <w:rPr>
          <w:rFonts w:ascii="Arial Narrow" w:hAnsi="Arial Narrow"/>
        </w:rPr>
        <w:t>de</w:t>
      </w:r>
      <w:r w:rsidRPr="00A12618">
        <w:rPr>
          <w:rFonts w:ascii="Arial Narrow" w:hAnsi="Arial Narrow"/>
          <w:spacing w:val="-19"/>
        </w:rPr>
        <w:t xml:space="preserve"> </w:t>
      </w:r>
      <w:r w:rsidRPr="00A12618">
        <w:rPr>
          <w:rFonts w:ascii="Arial Narrow" w:hAnsi="Arial Narrow"/>
        </w:rPr>
        <w:t>los</w:t>
      </w:r>
      <w:r w:rsidRPr="00A12618">
        <w:rPr>
          <w:rFonts w:ascii="Arial Narrow" w:hAnsi="Arial Narrow"/>
          <w:spacing w:val="-20"/>
        </w:rPr>
        <w:t xml:space="preserve"> </w:t>
      </w:r>
      <w:r w:rsidRPr="00A12618">
        <w:rPr>
          <w:rFonts w:ascii="Arial Narrow" w:hAnsi="Arial Narrow"/>
        </w:rPr>
        <w:t>criterios</w:t>
      </w:r>
      <w:r w:rsidRPr="00A12618">
        <w:rPr>
          <w:rFonts w:ascii="Arial Narrow" w:hAnsi="Arial Narrow"/>
          <w:spacing w:val="-19"/>
        </w:rPr>
        <w:t xml:space="preserve"> </w:t>
      </w:r>
      <w:r w:rsidRPr="00A12618">
        <w:rPr>
          <w:rFonts w:ascii="Arial Narrow" w:hAnsi="Arial Narrow"/>
        </w:rPr>
        <w:t>de</w:t>
      </w:r>
      <w:r w:rsidRPr="00A12618">
        <w:rPr>
          <w:rFonts w:ascii="Arial Narrow" w:hAnsi="Arial Narrow"/>
          <w:spacing w:val="-19"/>
        </w:rPr>
        <w:t xml:space="preserve"> </w:t>
      </w:r>
      <w:r w:rsidRPr="00A12618">
        <w:rPr>
          <w:rFonts w:ascii="Arial Narrow" w:hAnsi="Arial Narrow"/>
        </w:rPr>
        <w:t>desempate de la invitación; o por una persona jurídica en la cual participe o participen mayoritariamente madres cabeza de familia y/o personas en proceso de reincorporación o reintegración, para lo cual</w:t>
      </w:r>
      <w:r w:rsidRPr="00A12618">
        <w:rPr>
          <w:rFonts w:ascii="Arial Narrow" w:hAnsi="Arial Narrow"/>
          <w:spacing w:val="43"/>
        </w:rPr>
        <w:t xml:space="preserve"> </w:t>
      </w:r>
      <w:r w:rsidRPr="00A12618">
        <w:rPr>
          <w:rFonts w:ascii="Arial Narrow" w:hAnsi="Arial Narrow"/>
        </w:rPr>
        <w:t>el</w:t>
      </w:r>
      <w:r w:rsidRPr="00A12618">
        <w:rPr>
          <w:rFonts w:ascii="Arial Narrow" w:hAnsi="Arial Narrow"/>
          <w:spacing w:val="47"/>
        </w:rPr>
        <w:t xml:space="preserve"> </w:t>
      </w:r>
      <w:r w:rsidRPr="00A12618">
        <w:rPr>
          <w:rFonts w:ascii="Arial Narrow" w:hAnsi="Arial Narrow"/>
        </w:rPr>
        <w:t>representante</w:t>
      </w:r>
      <w:r w:rsidRPr="00A12618">
        <w:rPr>
          <w:rFonts w:ascii="Arial Narrow" w:hAnsi="Arial Narrow"/>
          <w:spacing w:val="47"/>
        </w:rPr>
        <w:t xml:space="preserve"> </w:t>
      </w:r>
      <w:r w:rsidRPr="00A12618">
        <w:rPr>
          <w:rFonts w:ascii="Arial Narrow" w:hAnsi="Arial Narrow"/>
        </w:rPr>
        <w:t>legal</w:t>
      </w:r>
      <w:r w:rsidRPr="00A12618">
        <w:rPr>
          <w:rFonts w:ascii="Arial Narrow" w:hAnsi="Arial Narrow"/>
          <w:spacing w:val="45"/>
        </w:rPr>
        <w:t xml:space="preserve"> </w:t>
      </w:r>
      <w:r w:rsidRPr="00A12618">
        <w:rPr>
          <w:rFonts w:ascii="Arial Narrow" w:hAnsi="Arial Narrow"/>
        </w:rPr>
        <w:t>o</w:t>
      </w:r>
      <w:r w:rsidRPr="00A12618">
        <w:rPr>
          <w:rFonts w:ascii="Arial Narrow" w:hAnsi="Arial Narrow"/>
          <w:spacing w:val="47"/>
        </w:rPr>
        <w:t xml:space="preserve"> </w:t>
      </w:r>
      <w:r w:rsidRPr="00A12618">
        <w:rPr>
          <w:rFonts w:ascii="Arial Narrow" w:hAnsi="Arial Narrow"/>
        </w:rPr>
        <w:t>el</w:t>
      </w:r>
      <w:r w:rsidRPr="00A12618">
        <w:rPr>
          <w:rFonts w:ascii="Arial Narrow" w:hAnsi="Arial Narrow"/>
          <w:spacing w:val="49"/>
        </w:rPr>
        <w:t xml:space="preserve"> </w:t>
      </w:r>
      <w:r w:rsidRPr="00A12618">
        <w:rPr>
          <w:rFonts w:ascii="Arial Narrow" w:hAnsi="Arial Narrow"/>
        </w:rPr>
        <w:t>revisor</w:t>
      </w:r>
      <w:r w:rsidRPr="00A12618">
        <w:rPr>
          <w:rFonts w:ascii="Arial Narrow" w:hAnsi="Arial Narrow"/>
          <w:spacing w:val="46"/>
        </w:rPr>
        <w:t xml:space="preserve"> </w:t>
      </w:r>
      <w:r w:rsidRPr="00A12618">
        <w:rPr>
          <w:rFonts w:ascii="Arial Narrow" w:hAnsi="Arial Narrow"/>
        </w:rPr>
        <w:t>fiscal,</w:t>
      </w:r>
      <w:r w:rsidRPr="00A12618">
        <w:rPr>
          <w:rFonts w:ascii="Arial Narrow" w:hAnsi="Arial Narrow"/>
          <w:spacing w:val="47"/>
        </w:rPr>
        <w:t xml:space="preserve"> </w:t>
      </w:r>
      <w:r w:rsidRPr="00A12618">
        <w:rPr>
          <w:rFonts w:ascii="Arial Narrow" w:hAnsi="Arial Narrow"/>
        </w:rPr>
        <w:t>si</w:t>
      </w:r>
      <w:r w:rsidRPr="00A12618">
        <w:rPr>
          <w:rFonts w:ascii="Arial Narrow" w:hAnsi="Arial Narrow"/>
          <w:spacing w:val="46"/>
        </w:rPr>
        <w:t xml:space="preserve"> </w:t>
      </w:r>
      <w:r w:rsidRPr="00A12618">
        <w:rPr>
          <w:rFonts w:ascii="Arial Narrow" w:hAnsi="Arial Narrow"/>
        </w:rPr>
        <w:t>están</w:t>
      </w:r>
      <w:r w:rsidRPr="00A12618">
        <w:rPr>
          <w:rFonts w:ascii="Arial Narrow" w:hAnsi="Arial Narrow"/>
          <w:spacing w:val="46"/>
        </w:rPr>
        <w:t xml:space="preserve"> </w:t>
      </w:r>
      <w:r w:rsidRPr="00A12618">
        <w:rPr>
          <w:rFonts w:ascii="Arial Narrow" w:hAnsi="Arial Narrow"/>
        </w:rPr>
        <w:t>obligados</w:t>
      </w:r>
      <w:r w:rsidRPr="00A12618">
        <w:rPr>
          <w:rFonts w:ascii="Arial Narrow" w:hAnsi="Arial Narrow"/>
          <w:spacing w:val="46"/>
        </w:rPr>
        <w:t xml:space="preserve"> </w:t>
      </w:r>
      <w:r w:rsidRPr="00A12618">
        <w:rPr>
          <w:rFonts w:ascii="Arial Narrow" w:hAnsi="Arial Narrow"/>
        </w:rPr>
        <w:t>a</w:t>
      </w:r>
      <w:r w:rsidRPr="00A12618">
        <w:rPr>
          <w:rFonts w:ascii="Arial Narrow" w:hAnsi="Arial Narrow"/>
          <w:spacing w:val="46"/>
        </w:rPr>
        <w:t xml:space="preserve"> </w:t>
      </w:r>
      <w:r w:rsidRPr="00A12618">
        <w:rPr>
          <w:rFonts w:ascii="Arial Narrow" w:hAnsi="Arial Narrow"/>
        </w:rPr>
        <w:t>tenerlo,</w:t>
      </w:r>
      <w:r w:rsidRPr="00A12618">
        <w:rPr>
          <w:rFonts w:ascii="Arial Narrow" w:hAnsi="Arial Narrow"/>
          <w:spacing w:val="48"/>
        </w:rPr>
        <w:t xml:space="preserve"> </w:t>
      </w:r>
      <w:r w:rsidRPr="00A12618">
        <w:rPr>
          <w:rFonts w:ascii="Arial Narrow" w:hAnsi="Arial Narrow"/>
        </w:rPr>
        <w:t>diligenciará</w:t>
      </w:r>
      <w:r w:rsidRPr="00A12618">
        <w:rPr>
          <w:rFonts w:ascii="Arial Narrow" w:hAnsi="Arial Narrow"/>
          <w:spacing w:val="46"/>
        </w:rPr>
        <w:t xml:space="preserve"> </w:t>
      </w:r>
      <w:r w:rsidRPr="00A12618">
        <w:rPr>
          <w:rFonts w:ascii="Arial Narrow" w:hAnsi="Arial Narrow"/>
          <w:spacing w:val="-5"/>
        </w:rPr>
        <w:t xml:space="preserve">el </w:t>
      </w:r>
      <w:r w:rsidRPr="00A12618">
        <w:rPr>
          <w:rFonts w:ascii="Arial Narrow" w:hAnsi="Arial Narrow"/>
        </w:rPr>
        <w:t>«Formato</w:t>
      </w:r>
      <w:r w:rsidRPr="00A12618">
        <w:rPr>
          <w:rFonts w:ascii="Arial Narrow" w:hAnsi="Arial Narrow"/>
          <w:spacing w:val="-19"/>
        </w:rPr>
        <w:t xml:space="preserve"> </w:t>
      </w:r>
      <w:r w:rsidRPr="00A12618">
        <w:rPr>
          <w:rFonts w:ascii="Arial Narrow" w:hAnsi="Arial Narrow"/>
        </w:rPr>
        <w:t>7</w:t>
      </w:r>
      <w:r w:rsidRPr="00A12618">
        <w:rPr>
          <w:rFonts w:ascii="Arial Narrow" w:hAnsi="Arial Narrow"/>
          <w:spacing w:val="-15"/>
        </w:rPr>
        <w:t xml:space="preserve"> </w:t>
      </w:r>
      <w:r w:rsidRPr="00A12618">
        <w:rPr>
          <w:rFonts w:ascii="Arial Narrow" w:hAnsi="Arial Narrow"/>
        </w:rPr>
        <w:t>G</w:t>
      </w:r>
      <w:r w:rsidRPr="00A12618">
        <w:rPr>
          <w:rFonts w:ascii="Arial Narrow" w:hAnsi="Arial Narrow"/>
          <w:spacing w:val="-17"/>
        </w:rPr>
        <w:t xml:space="preserve"> </w:t>
      </w:r>
      <w:r w:rsidRPr="00A12618">
        <w:rPr>
          <w:rFonts w:ascii="Arial Narrow" w:hAnsi="Arial Narrow"/>
        </w:rPr>
        <w:t>–</w:t>
      </w:r>
      <w:r w:rsidRPr="00A12618">
        <w:rPr>
          <w:rFonts w:ascii="Arial Narrow" w:hAnsi="Arial Narrow"/>
          <w:spacing w:val="-15"/>
        </w:rPr>
        <w:t xml:space="preserve"> </w:t>
      </w:r>
      <w:r w:rsidRPr="00A12618">
        <w:rPr>
          <w:rFonts w:ascii="Arial Narrow" w:hAnsi="Arial Narrow"/>
        </w:rPr>
        <w:t>Participación</w:t>
      </w:r>
      <w:r w:rsidRPr="00A12618">
        <w:rPr>
          <w:rFonts w:ascii="Arial Narrow" w:hAnsi="Arial Narrow"/>
          <w:spacing w:val="-17"/>
        </w:rPr>
        <w:t xml:space="preserve"> </w:t>
      </w:r>
      <w:r w:rsidRPr="00A12618">
        <w:rPr>
          <w:rFonts w:ascii="Arial Narrow" w:hAnsi="Arial Narrow"/>
        </w:rPr>
        <w:t>mayoritaria</w:t>
      </w:r>
      <w:r w:rsidRPr="00A12618">
        <w:rPr>
          <w:rFonts w:ascii="Arial Narrow" w:hAnsi="Arial Narrow"/>
          <w:spacing w:val="-17"/>
        </w:rPr>
        <w:t xml:space="preserve"> </w:t>
      </w:r>
      <w:r w:rsidRPr="00A12618">
        <w:rPr>
          <w:rFonts w:ascii="Arial Narrow" w:hAnsi="Arial Narrow"/>
        </w:rPr>
        <w:t>de</w:t>
      </w:r>
      <w:r w:rsidRPr="00A12618">
        <w:rPr>
          <w:rFonts w:ascii="Arial Narrow" w:hAnsi="Arial Narrow"/>
          <w:spacing w:val="-14"/>
        </w:rPr>
        <w:t xml:space="preserve"> </w:t>
      </w:r>
      <w:r w:rsidRPr="00A12618">
        <w:rPr>
          <w:rFonts w:ascii="Arial Narrow" w:hAnsi="Arial Narrow"/>
        </w:rPr>
        <w:t>mujeres</w:t>
      </w:r>
      <w:r w:rsidRPr="00A12618">
        <w:rPr>
          <w:rFonts w:ascii="Arial Narrow" w:hAnsi="Arial Narrow"/>
          <w:spacing w:val="-16"/>
        </w:rPr>
        <w:t xml:space="preserve"> </w:t>
      </w:r>
      <w:r w:rsidRPr="00A12618">
        <w:rPr>
          <w:rFonts w:ascii="Arial Narrow" w:hAnsi="Arial Narrow"/>
        </w:rPr>
        <w:t>cabeza</w:t>
      </w:r>
      <w:r w:rsidRPr="00A12618">
        <w:rPr>
          <w:rFonts w:ascii="Arial Narrow" w:hAnsi="Arial Narrow"/>
          <w:spacing w:val="-17"/>
        </w:rPr>
        <w:t xml:space="preserve"> </w:t>
      </w:r>
      <w:r w:rsidRPr="00A12618">
        <w:rPr>
          <w:rFonts w:ascii="Arial Narrow" w:hAnsi="Arial Narrow"/>
        </w:rPr>
        <w:t>de</w:t>
      </w:r>
      <w:r w:rsidRPr="00A12618">
        <w:rPr>
          <w:rFonts w:ascii="Arial Narrow" w:hAnsi="Arial Narrow"/>
          <w:spacing w:val="-16"/>
        </w:rPr>
        <w:t xml:space="preserve"> </w:t>
      </w:r>
      <w:r w:rsidRPr="00A12618">
        <w:rPr>
          <w:rFonts w:ascii="Arial Narrow" w:hAnsi="Arial Narrow"/>
        </w:rPr>
        <w:t>familia</w:t>
      </w:r>
      <w:r w:rsidRPr="00A12618">
        <w:rPr>
          <w:rFonts w:ascii="Arial Narrow" w:hAnsi="Arial Narrow"/>
          <w:spacing w:val="-17"/>
        </w:rPr>
        <w:t xml:space="preserve"> </w:t>
      </w:r>
      <w:r w:rsidRPr="00A12618">
        <w:rPr>
          <w:rFonts w:ascii="Arial Narrow" w:hAnsi="Arial Narrow"/>
        </w:rPr>
        <w:t>y/o</w:t>
      </w:r>
      <w:r w:rsidRPr="00A12618">
        <w:rPr>
          <w:rFonts w:ascii="Arial Narrow" w:hAnsi="Arial Narrow"/>
          <w:spacing w:val="-16"/>
        </w:rPr>
        <w:t xml:space="preserve"> </w:t>
      </w:r>
      <w:r w:rsidRPr="00A12618">
        <w:rPr>
          <w:rFonts w:ascii="Arial Narrow" w:hAnsi="Arial Narrow"/>
        </w:rPr>
        <w:t>personas</w:t>
      </w:r>
      <w:r w:rsidRPr="00A12618">
        <w:rPr>
          <w:rFonts w:ascii="Arial Narrow" w:hAnsi="Arial Narrow"/>
          <w:spacing w:val="-16"/>
        </w:rPr>
        <w:t xml:space="preserve"> </w:t>
      </w:r>
      <w:r w:rsidRPr="00A12618">
        <w:rPr>
          <w:rFonts w:ascii="Arial Narrow" w:hAnsi="Arial Narrow"/>
        </w:rPr>
        <w:t>en</w:t>
      </w:r>
      <w:r w:rsidRPr="00A12618">
        <w:rPr>
          <w:rFonts w:ascii="Arial Narrow" w:hAnsi="Arial Narrow"/>
          <w:spacing w:val="-19"/>
        </w:rPr>
        <w:t xml:space="preserve"> </w:t>
      </w:r>
      <w:r w:rsidRPr="00A12618">
        <w:rPr>
          <w:rFonts w:ascii="Arial Narrow" w:hAnsi="Arial Narrow"/>
        </w:rPr>
        <w:t>proceso de reincorporación o reintegración (personas jurídicas)», mediante el cual certifica, bajo la gravedad</w:t>
      </w:r>
      <w:r w:rsidRPr="00A12618">
        <w:rPr>
          <w:rFonts w:ascii="Arial Narrow" w:hAnsi="Arial Narrow"/>
          <w:spacing w:val="-6"/>
        </w:rPr>
        <w:t xml:space="preserve"> </w:t>
      </w:r>
      <w:r w:rsidRPr="00A12618">
        <w:rPr>
          <w:rFonts w:ascii="Arial Narrow" w:hAnsi="Arial Narrow"/>
        </w:rPr>
        <w:t>de</w:t>
      </w:r>
      <w:r w:rsidRPr="00A12618">
        <w:rPr>
          <w:rFonts w:ascii="Arial Narrow" w:hAnsi="Arial Narrow"/>
          <w:spacing w:val="-5"/>
        </w:rPr>
        <w:t xml:space="preserve"> </w:t>
      </w:r>
      <w:r w:rsidRPr="00A12618">
        <w:rPr>
          <w:rFonts w:ascii="Arial Narrow" w:hAnsi="Arial Narrow"/>
        </w:rPr>
        <w:t>juramento,</w:t>
      </w:r>
      <w:r w:rsidRPr="00A12618">
        <w:rPr>
          <w:rFonts w:ascii="Arial Narrow" w:hAnsi="Arial Narrow"/>
          <w:spacing w:val="-4"/>
        </w:rPr>
        <w:t xml:space="preserve"> </w:t>
      </w:r>
      <w:r w:rsidRPr="00A12618">
        <w:rPr>
          <w:rFonts w:ascii="Arial Narrow" w:hAnsi="Arial Narrow"/>
        </w:rPr>
        <w:t>que</w:t>
      </w:r>
      <w:r w:rsidRPr="00A12618">
        <w:rPr>
          <w:rFonts w:ascii="Arial Narrow" w:hAnsi="Arial Narrow"/>
          <w:spacing w:val="-8"/>
        </w:rPr>
        <w:t xml:space="preserve"> </w:t>
      </w:r>
      <w:r w:rsidRPr="00A12618">
        <w:rPr>
          <w:rFonts w:ascii="Arial Narrow" w:hAnsi="Arial Narrow"/>
        </w:rPr>
        <w:t>más</w:t>
      </w:r>
      <w:r w:rsidRPr="00A12618">
        <w:rPr>
          <w:rFonts w:ascii="Arial Narrow" w:hAnsi="Arial Narrow"/>
          <w:spacing w:val="-5"/>
        </w:rPr>
        <w:t xml:space="preserve"> </w:t>
      </w:r>
      <w:r w:rsidRPr="00A12618">
        <w:rPr>
          <w:rFonts w:ascii="Arial Narrow" w:hAnsi="Arial Narrow"/>
        </w:rPr>
        <w:t>del</w:t>
      </w:r>
      <w:r w:rsidRPr="00A12618">
        <w:rPr>
          <w:rFonts w:ascii="Arial Narrow" w:hAnsi="Arial Narrow"/>
          <w:spacing w:val="-6"/>
        </w:rPr>
        <w:t xml:space="preserve"> </w:t>
      </w:r>
      <w:r w:rsidRPr="00A12618">
        <w:rPr>
          <w:rFonts w:ascii="Arial Narrow" w:hAnsi="Arial Narrow"/>
        </w:rPr>
        <w:t>cincuenta</w:t>
      </w:r>
      <w:r w:rsidRPr="00A12618">
        <w:rPr>
          <w:rFonts w:ascii="Arial Narrow" w:hAnsi="Arial Narrow"/>
          <w:spacing w:val="-6"/>
        </w:rPr>
        <w:t xml:space="preserve"> </w:t>
      </w:r>
      <w:r w:rsidRPr="00A12618">
        <w:rPr>
          <w:rFonts w:ascii="Arial Narrow" w:hAnsi="Arial Narrow"/>
        </w:rPr>
        <w:t>por</w:t>
      </w:r>
      <w:r w:rsidRPr="00A12618">
        <w:rPr>
          <w:rFonts w:ascii="Arial Narrow" w:hAnsi="Arial Narrow"/>
          <w:spacing w:val="-6"/>
        </w:rPr>
        <w:t xml:space="preserve"> </w:t>
      </w:r>
      <w:r w:rsidRPr="00A12618">
        <w:rPr>
          <w:rFonts w:ascii="Arial Narrow" w:hAnsi="Arial Narrow"/>
        </w:rPr>
        <w:t>ciento</w:t>
      </w:r>
      <w:r w:rsidRPr="00A12618">
        <w:rPr>
          <w:rFonts w:ascii="Arial Narrow" w:hAnsi="Arial Narrow"/>
          <w:spacing w:val="-8"/>
        </w:rPr>
        <w:t xml:space="preserve"> </w:t>
      </w:r>
      <w:r w:rsidRPr="00A12618">
        <w:rPr>
          <w:rFonts w:ascii="Arial Narrow" w:hAnsi="Arial Narrow"/>
        </w:rPr>
        <w:t>(50</w:t>
      </w:r>
      <w:r w:rsidRPr="00A12618">
        <w:rPr>
          <w:rFonts w:ascii="Arial Narrow" w:hAnsi="Arial Narrow"/>
          <w:spacing w:val="-7"/>
        </w:rPr>
        <w:t xml:space="preserve"> </w:t>
      </w:r>
      <w:r w:rsidRPr="00A12618">
        <w:rPr>
          <w:rFonts w:ascii="Arial Narrow" w:hAnsi="Arial Narrow"/>
        </w:rPr>
        <w:t>%)</w:t>
      </w:r>
      <w:r w:rsidRPr="00A12618">
        <w:rPr>
          <w:rFonts w:ascii="Arial Narrow" w:hAnsi="Arial Narrow"/>
          <w:spacing w:val="-5"/>
        </w:rPr>
        <w:t xml:space="preserve"> </w:t>
      </w:r>
      <w:r w:rsidRPr="00A12618">
        <w:rPr>
          <w:rFonts w:ascii="Arial Narrow" w:hAnsi="Arial Narrow"/>
        </w:rPr>
        <w:t>de</w:t>
      </w:r>
      <w:r w:rsidRPr="00A12618">
        <w:rPr>
          <w:rFonts w:ascii="Arial Narrow" w:hAnsi="Arial Narrow"/>
          <w:spacing w:val="-5"/>
        </w:rPr>
        <w:t xml:space="preserve"> </w:t>
      </w:r>
      <w:r w:rsidRPr="00A12618">
        <w:rPr>
          <w:rFonts w:ascii="Arial Narrow" w:hAnsi="Arial Narrow"/>
        </w:rPr>
        <w:t>la</w:t>
      </w:r>
      <w:r w:rsidRPr="00A12618">
        <w:rPr>
          <w:rFonts w:ascii="Arial Narrow" w:hAnsi="Arial Narrow"/>
          <w:spacing w:val="-6"/>
        </w:rPr>
        <w:t xml:space="preserve"> </w:t>
      </w:r>
      <w:r w:rsidRPr="00A12618">
        <w:rPr>
          <w:rFonts w:ascii="Arial Narrow" w:hAnsi="Arial Narrow"/>
        </w:rPr>
        <w:t>composición</w:t>
      </w:r>
      <w:r w:rsidRPr="00A12618">
        <w:rPr>
          <w:rFonts w:ascii="Arial Narrow" w:hAnsi="Arial Narrow"/>
          <w:spacing w:val="-6"/>
        </w:rPr>
        <w:t xml:space="preserve"> </w:t>
      </w:r>
      <w:r w:rsidRPr="00A12618">
        <w:rPr>
          <w:rFonts w:ascii="Arial Narrow" w:hAnsi="Arial Narrow"/>
        </w:rPr>
        <w:t>accionaria o</w:t>
      </w:r>
      <w:r w:rsidRPr="00A12618">
        <w:rPr>
          <w:rFonts w:ascii="Arial Narrow" w:hAnsi="Arial Narrow"/>
          <w:spacing w:val="-11"/>
        </w:rPr>
        <w:t xml:space="preserve"> </w:t>
      </w:r>
      <w:r w:rsidRPr="00A12618">
        <w:rPr>
          <w:rFonts w:ascii="Arial Narrow" w:hAnsi="Arial Narrow"/>
        </w:rPr>
        <w:t>cuota</w:t>
      </w:r>
      <w:r w:rsidRPr="00A12618">
        <w:rPr>
          <w:rFonts w:ascii="Arial Narrow" w:hAnsi="Arial Narrow"/>
          <w:spacing w:val="-13"/>
        </w:rPr>
        <w:t xml:space="preserve"> </w:t>
      </w:r>
      <w:r w:rsidRPr="00A12618">
        <w:rPr>
          <w:rFonts w:ascii="Arial Narrow" w:hAnsi="Arial Narrow"/>
        </w:rPr>
        <w:t>parte</w:t>
      </w:r>
      <w:r w:rsidRPr="00A12618">
        <w:rPr>
          <w:rFonts w:ascii="Arial Narrow" w:hAnsi="Arial Narrow"/>
          <w:spacing w:val="-12"/>
        </w:rPr>
        <w:t xml:space="preserve"> </w:t>
      </w:r>
      <w:r w:rsidRPr="00A12618">
        <w:rPr>
          <w:rFonts w:ascii="Arial Narrow" w:hAnsi="Arial Narrow"/>
        </w:rPr>
        <w:t>de</w:t>
      </w:r>
      <w:r w:rsidRPr="00A12618">
        <w:rPr>
          <w:rFonts w:ascii="Arial Narrow" w:hAnsi="Arial Narrow"/>
          <w:spacing w:val="-9"/>
        </w:rPr>
        <w:t xml:space="preserve"> </w:t>
      </w:r>
      <w:r w:rsidRPr="00A12618">
        <w:rPr>
          <w:rFonts w:ascii="Arial Narrow" w:hAnsi="Arial Narrow"/>
        </w:rPr>
        <w:t>la</w:t>
      </w:r>
      <w:r w:rsidRPr="00A12618">
        <w:rPr>
          <w:rFonts w:ascii="Arial Narrow" w:hAnsi="Arial Narrow"/>
          <w:spacing w:val="-12"/>
        </w:rPr>
        <w:t xml:space="preserve"> </w:t>
      </w:r>
      <w:r w:rsidRPr="00A12618">
        <w:rPr>
          <w:rFonts w:ascii="Arial Narrow" w:hAnsi="Arial Narrow"/>
        </w:rPr>
        <w:t>persona</w:t>
      </w:r>
      <w:r w:rsidRPr="00A12618">
        <w:rPr>
          <w:rFonts w:ascii="Arial Narrow" w:hAnsi="Arial Narrow"/>
          <w:spacing w:val="-12"/>
        </w:rPr>
        <w:t xml:space="preserve"> </w:t>
      </w:r>
      <w:r w:rsidRPr="00A12618">
        <w:rPr>
          <w:rFonts w:ascii="Arial Narrow" w:hAnsi="Arial Narrow"/>
        </w:rPr>
        <w:t>jurídica</w:t>
      </w:r>
      <w:r w:rsidRPr="00A12618">
        <w:rPr>
          <w:rFonts w:ascii="Arial Narrow" w:hAnsi="Arial Narrow"/>
          <w:spacing w:val="-12"/>
        </w:rPr>
        <w:t xml:space="preserve"> </w:t>
      </w:r>
      <w:r w:rsidRPr="00A12618">
        <w:rPr>
          <w:rFonts w:ascii="Arial Narrow" w:hAnsi="Arial Narrow"/>
        </w:rPr>
        <w:t>está</w:t>
      </w:r>
      <w:r w:rsidRPr="00A12618">
        <w:rPr>
          <w:rFonts w:ascii="Arial Narrow" w:hAnsi="Arial Narrow"/>
          <w:spacing w:val="-12"/>
        </w:rPr>
        <w:t xml:space="preserve"> </w:t>
      </w:r>
      <w:r w:rsidRPr="00A12618">
        <w:rPr>
          <w:rFonts w:ascii="Arial Narrow" w:hAnsi="Arial Narrow"/>
        </w:rPr>
        <w:t>constituida</w:t>
      </w:r>
      <w:r w:rsidRPr="00A12618">
        <w:rPr>
          <w:rFonts w:ascii="Arial Narrow" w:hAnsi="Arial Narrow"/>
          <w:spacing w:val="-12"/>
        </w:rPr>
        <w:t xml:space="preserve"> </w:t>
      </w:r>
      <w:r w:rsidRPr="00A12618">
        <w:rPr>
          <w:rFonts w:ascii="Arial Narrow" w:hAnsi="Arial Narrow"/>
        </w:rPr>
        <w:t>por</w:t>
      </w:r>
      <w:r w:rsidRPr="00A12618">
        <w:rPr>
          <w:rFonts w:ascii="Arial Narrow" w:hAnsi="Arial Narrow"/>
          <w:spacing w:val="-10"/>
        </w:rPr>
        <w:t xml:space="preserve"> </w:t>
      </w:r>
      <w:r w:rsidRPr="00A12618">
        <w:rPr>
          <w:rFonts w:ascii="Arial Narrow" w:hAnsi="Arial Narrow"/>
        </w:rPr>
        <w:t>madres</w:t>
      </w:r>
      <w:r w:rsidRPr="00A12618">
        <w:rPr>
          <w:rFonts w:ascii="Arial Narrow" w:hAnsi="Arial Narrow"/>
          <w:spacing w:val="-11"/>
        </w:rPr>
        <w:t xml:space="preserve"> </w:t>
      </w:r>
      <w:r w:rsidRPr="00A12618">
        <w:rPr>
          <w:rFonts w:ascii="Arial Narrow" w:hAnsi="Arial Narrow"/>
        </w:rPr>
        <w:t>cabeza</w:t>
      </w:r>
      <w:r w:rsidRPr="00A12618">
        <w:rPr>
          <w:rFonts w:ascii="Arial Narrow" w:hAnsi="Arial Narrow"/>
          <w:spacing w:val="-13"/>
        </w:rPr>
        <w:t xml:space="preserve"> </w:t>
      </w:r>
      <w:r w:rsidRPr="00A12618">
        <w:rPr>
          <w:rFonts w:ascii="Arial Narrow" w:hAnsi="Arial Narrow"/>
        </w:rPr>
        <w:t>de</w:t>
      </w:r>
      <w:r w:rsidRPr="00A12618">
        <w:rPr>
          <w:rFonts w:ascii="Arial Narrow" w:hAnsi="Arial Narrow"/>
          <w:spacing w:val="-11"/>
        </w:rPr>
        <w:t xml:space="preserve"> </w:t>
      </w:r>
      <w:r w:rsidRPr="00A12618">
        <w:rPr>
          <w:rFonts w:ascii="Arial Narrow" w:hAnsi="Arial Narrow"/>
        </w:rPr>
        <w:t>familia</w:t>
      </w:r>
      <w:r w:rsidRPr="00A12618">
        <w:rPr>
          <w:rFonts w:ascii="Arial Narrow" w:hAnsi="Arial Narrow"/>
          <w:spacing w:val="-10"/>
        </w:rPr>
        <w:t xml:space="preserve"> </w:t>
      </w:r>
      <w:r w:rsidRPr="00A12618">
        <w:rPr>
          <w:rFonts w:ascii="Arial Narrow" w:hAnsi="Arial Narrow"/>
        </w:rPr>
        <w:t>y/o</w:t>
      </w:r>
      <w:r w:rsidRPr="00A12618">
        <w:rPr>
          <w:rFonts w:ascii="Arial Narrow" w:hAnsi="Arial Narrow"/>
          <w:spacing w:val="-11"/>
        </w:rPr>
        <w:t xml:space="preserve"> </w:t>
      </w:r>
      <w:r w:rsidRPr="00A12618">
        <w:rPr>
          <w:rFonts w:ascii="Arial Narrow" w:hAnsi="Arial Narrow"/>
        </w:rPr>
        <w:t>personas en</w:t>
      </w:r>
      <w:r w:rsidRPr="00A12618">
        <w:rPr>
          <w:rFonts w:ascii="Arial Narrow" w:hAnsi="Arial Narrow"/>
          <w:spacing w:val="-2"/>
        </w:rPr>
        <w:t xml:space="preserve"> </w:t>
      </w:r>
      <w:r w:rsidRPr="00A12618">
        <w:rPr>
          <w:rFonts w:ascii="Arial Narrow" w:hAnsi="Arial Narrow"/>
        </w:rPr>
        <w:t>proceso</w:t>
      </w:r>
      <w:r w:rsidRPr="00A12618">
        <w:rPr>
          <w:rFonts w:ascii="Arial Narrow" w:hAnsi="Arial Narrow"/>
          <w:spacing w:val="-2"/>
        </w:rPr>
        <w:t xml:space="preserve"> </w:t>
      </w:r>
      <w:r w:rsidRPr="00A12618">
        <w:rPr>
          <w:rFonts w:ascii="Arial Narrow" w:hAnsi="Arial Narrow"/>
        </w:rPr>
        <w:t>de</w:t>
      </w:r>
      <w:r w:rsidRPr="00A12618">
        <w:rPr>
          <w:rFonts w:ascii="Arial Narrow" w:hAnsi="Arial Narrow"/>
          <w:spacing w:val="-1"/>
        </w:rPr>
        <w:t xml:space="preserve"> </w:t>
      </w:r>
      <w:r w:rsidRPr="00A12618">
        <w:rPr>
          <w:rFonts w:ascii="Arial Narrow" w:hAnsi="Arial Narrow"/>
        </w:rPr>
        <w:t>reincorporación</w:t>
      </w:r>
      <w:r w:rsidRPr="00A12618">
        <w:rPr>
          <w:rFonts w:ascii="Arial Narrow" w:hAnsi="Arial Narrow"/>
          <w:spacing w:val="-2"/>
        </w:rPr>
        <w:t xml:space="preserve"> </w:t>
      </w:r>
      <w:r w:rsidRPr="00A12618">
        <w:rPr>
          <w:rFonts w:ascii="Arial Narrow" w:hAnsi="Arial Narrow"/>
        </w:rPr>
        <w:t>o</w:t>
      </w:r>
      <w:r w:rsidRPr="00A12618">
        <w:rPr>
          <w:rFonts w:ascii="Arial Narrow" w:hAnsi="Arial Narrow"/>
          <w:spacing w:val="-2"/>
        </w:rPr>
        <w:t xml:space="preserve"> </w:t>
      </w:r>
      <w:r w:rsidRPr="00A12618">
        <w:rPr>
          <w:rFonts w:ascii="Arial Narrow" w:hAnsi="Arial Narrow"/>
        </w:rPr>
        <w:t>reintegración.</w:t>
      </w:r>
      <w:r w:rsidRPr="00A12618">
        <w:rPr>
          <w:rFonts w:ascii="Arial Narrow" w:hAnsi="Arial Narrow"/>
          <w:spacing w:val="-1"/>
        </w:rPr>
        <w:t xml:space="preserve"> </w:t>
      </w:r>
      <w:r w:rsidRPr="00A12618">
        <w:rPr>
          <w:rFonts w:ascii="Arial Narrow" w:hAnsi="Arial Narrow"/>
        </w:rPr>
        <w:t>Además,</w:t>
      </w:r>
      <w:r w:rsidRPr="00A12618">
        <w:rPr>
          <w:rFonts w:ascii="Arial Narrow" w:hAnsi="Arial Narrow"/>
          <w:spacing w:val="-1"/>
        </w:rPr>
        <w:t xml:space="preserve"> </w:t>
      </w:r>
      <w:r w:rsidRPr="00A12618">
        <w:rPr>
          <w:rFonts w:ascii="Arial Narrow" w:hAnsi="Arial Narrow"/>
        </w:rPr>
        <w:t>deberá</w:t>
      </w:r>
      <w:r w:rsidRPr="00A12618">
        <w:rPr>
          <w:rFonts w:ascii="Arial Narrow" w:hAnsi="Arial Narrow"/>
          <w:spacing w:val="-3"/>
        </w:rPr>
        <w:t xml:space="preserve"> </w:t>
      </w:r>
      <w:r w:rsidRPr="00A12618">
        <w:rPr>
          <w:rFonts w:ascii="Arial Narrow" w:hAnsi="Arial Narrow"/>
        </w:rPr>
        <w:t>acreditar</w:t>
      </w:r>
      <w:r w:rsidRPr="00A12618">
        <w:rPr>
          <w:rFonts w:ascii="Arial Narrow" w:hAnsi="Arial Narrow"/>
          <w:spacing w:val="-2"/>
        </w:rPr>
        <w:t xml:space="preserve"> </w:t>
      </w:r>
      <w:r w:rsidRPr="00A12618">
        <w:rPr>
          <w:rFonts w:ascii="Arial Narrow" w:hAnsi="Arial Narrow"/>
        </w:rPr>
        <w:t>la</w:t>
      </w:r>
      <w:r w:rsidRPr="00A12618">
        <w:rPr>
          <w:rFonts w:ascii="Arial Narrow" w:hAnsi="Arial Narrow"/>
          <w:spacing w:val="-2"/>
        </w:rPr>
        <w:t xml:space="preserve"> </w:t>
      </w:r>
      <w:r w:rsidRPr="00A12618">
        <w:rPr>
          <w:rFonts w:ascii="Arial Narrow" w:hAnsi="Arial Narrow"/>
        </w:rPr>
        <w:t>condición</w:t>
      </w:r>
      <w:r w:rsidRPr="00A12618">
        <w:rPr>
          <w:rFonts w:ascii="Arial Narrow" w:hAnsi="Arial Narrow"/>
          <w:spacing w:val="-2"/>
        </w:rPr>
        <w:t xml:space="preserve"> </w:t>
      </w:r>
      <w:r w:rsidRPr="00A12618">
        <w:rPr>
          <w:rFonts w:ascii="Arial Narrow" w:hAnsi="Arial Narrow"/>
        </w:rPr>
        <w:t>indicada de cada una de las personas que participe en la sociedad que sean mujeres cabeza de familia y/o</w:t>
      </w:r>
      <w:r w:rsidRPr="00A12618">
        <w:rPr>
          <w:rFonts w:ascii="Arial Narrow" w:hAnsi="Arial Narrow"/>
          <w:spacing w:val="-14"/>
        </w:rPr>
        <w:t xml:space="preserve"> </w:t>
      </w:r>
      <w:r w:rsidRPr="00A12618">
        <w:rPr>
          <w:rFonts w:ascii="Arial Narrow" w:hAnsi="Arial Narrow"/>
        </w:rPr>
        <w:t>personas</w:t>
      </w:r>
      <w:r w:rsidRPr="00A12618">
        <w:rPr>
          <w:rFonts w:ascii="Arial Narrow" w:hAnsi="Arial Narrow"/>
          <w:spacing w:val="-15"/>
        </w:rPr>
        <w:t xml:space="preserve"> </w:t>
      </w:r>
      <w:r w:rsidRPr="00A12618">
        <w:rPr>
          <w:rFonts w:ascii="Arial Narrow" w:hAnsi="Arial Narrow"/>
        </w:rPr>
        <w:t>en</w:t>
      </w:r>
      <w:r w:rsidRPr="00A12618">
        <w:rPr>
          <w:rFonts w:ascii="Arial Narrow" w:hAnsi="Arial Narrow"/>
          <w:spacing w:val="-15"/>
        </w:rPr>
        <w:t xml:space="preserve"> </w:t>
      </w:r>
      <w:r w:rsidRPr="00A12618">
        <w:rPr>
          <w:rFonts w:ascii="Arial Narrow" w:hAnsi="Arial Narrow"/>
        </w:rPr>
        <w:t>proceso</w:t>
      </w:r>
      <w:r w:rsidRPr="00A12618">
        <w:rPr>
          <w:rFonts w:ascii="Arial Narrow" w:hAnsi="Arial Narrow"/>
          <w:spacing w:val="-14"/>
        </w:rPr>
        <w:t xml:space="preserve"> </w:t>
      </w:r>
      <w:r w:rsidRPr="00A12618">
        <w:rPr>
          <w:rFonts w:ascii="Arial Narrow" w:hAnsi="Arial Narrow"/>
        </w:rPr>
        <w:t>de</w:t>
      </w:r>
      <w:r w:rsidRPr="00A12618">
        <w:rPr>
          <w:rFonts w:ascii="Arial Narrow" w:hAnsi="Arial Narrow"/>
          <w:spacing w:val="-15"/>
        </w:rPr>
        <w:t xml:space="preserve"> </w:t>
      </w:r>
      <w:r w:rsidRPr="00A12618">
        <w:rPr>
          <w:rFonts w:ascii="Arial Narrow" w:hAnsi="Arial Narrow"/>
        </w:rPr>
        <w:t>reincorporación</w:t>
      </w:r>
      <w:r w:rsidRPr="00A12618">
        <w:rPr>
          <w:rFonts w:ascii="Arial Narrow" w:hAnsi="Arial Narrow"/>
          <w:spacing w:val="-15"/>
        </w:rPr>
        <w:t xml:space="preserve"> </w:t>
      </w:r>
      <w:r w:rsidRPr="00A12618">
        <w:rPr>
          <w:rFonts w:ascii="Arial Narrow" w:hAnsi="Arial Narrow"/>
        </w:rPr>
        <w:t>o</w:t>
      </w:r>
      <w:r w:rsidRPr="00A12618">
        <w:rPr>
          <w:rFonts w:ascii="Arial Narrow" w:hAnsi="Arial Narrow"/>
          <w:spacing w:val="-15"/>
        </w:rPr>
        <w:t xml:space="preserve"> </w:t>
      </w:r>
      <w:r w:rsidRPr="00A12618">
        <w:rPr>
          <w:rFonts w:ascii="Arial Narrow" w:hAnsi="Arial Narrow"/>
        </w:rPr>
        <w:t>reintegración,</w:t>
      </w:r>
      <w:r w:rsidRPr="00A12618">
        <w:rPr>
          <w:rFonts w:ascii="Arial Narrow" w:hAnsi="Arial Narrow"/>
          <w:spacing w:val="-14"/>
        </w:rPr>
        <w:t xml:space="preserve"> </w:t>
      </w:r>
      <w:r w:rsidRPr="00A12618">
        <w:rPr>
          <w:rFonts w:ascii="Arial Narrow" w:hAnsi="Arial Narrow"/>
        </w:rPr>
        <w:t>aportando</w:t>
      </w:r>
      <w:r w:rsidRPr="00A12618">
        <w:rPr>
          <w:rFonts w:ascii="Arial Narrow" w:hAnsi="Arial Narrow"/>
          <w:spacing w:val="-15"/>
        </w:rPr>
        <w:t xml:space="preserve"> </w:t>
      </w:r>
      <w:r w:rsidRPr="00A12618">
        <w:rPr>
          <w:rFonts w:ascii="Arial Narrow" w:hAnsi="Arial Narrow"/>
        </w:rPr>
        <w:t>los</w:t>
      </w:r>
      <w:r w:rsidRPr="00A12618">
        <w:rPr>
          <w:rFonts w:ascii="Arial Narrow" w:hAnsi="Arial Narrow"/>
          <w:spacing w:val="-14"/>
        </w:rPr>
        <w:t xml:space="preserve"> </w:t>
      </w:r>
      <w:r w:rsidRPr="00A12618">
        <w:rPr>
          <w:rFonts w:ascii="Arial Narrow" w:hAnsi="Arial Narrow"/>
        </w:rPr>
        <w:t>documentos</w:t>
      </w:r>
      <w:r w:rsidRPr="00A12618">
        <w:rPr>
          <w:rFonts w:ascii="Arial Narrow" w:hAnsi="Arial Narrow"/>
          <w:spacing w:val="-15"/>
        </w:rPr>
        <w:t xml:space="preserve"> </w:t>
      </w:r>
      <w:r w:rsidRPr="00A12618">
        <w:rPr>
          <w:rFonts w:ascii="Arial Narrow" w:hAnsi="Arial Narrow"/>
        </w:rPr>
        <w:t>de</w:t>
      </w:r>
      <w:r w:rsidRPr="00A12618">
        <w:rPr>
          <w:rFonts w:ascii="Arial Narrow" w:hAnsi="Arial Narrow"/>
          <w:spacing w:val="-15"/>
        </w:rPr>
        <w:t xml:space="preserve"> </w:t>
      </w:r>
      <w:r w:rsidRPr="00A12618">
        <w:rPr>
          <w:rFonts w:ascii="Arial Narrow" w:hAnsi="Arial Narrow"/>
        </w:rPr>
        <w:t xml:space="preserve">cada uno de ellos, de acuerdo con lo previsto en este literal. Este integrante debe tener </w:t>
      </w:r>
      <w:r w:rsidRPr="00A12618">
        <w:rPr>
          <w:rFonts w:ascii="Arial Narrow" w:hAnsi="Arial Narrow"/>
        </w:rPr>
        <w:lastRenderedPageBreak/>
        <w:t>una participación de por lo menos el veinticinco por ciento (25 %) en el Proponente Plural</w:t>
      </w:r>
      <w:r>
        <w:rPr>
          <w:rFonts w:ascii="Arial Narrow" w:hAnsi="Arial Narrow"/>
        </w:rPr>
        <w:t xml:space="preserve"> </w:t>
      </w:r>
      <w:r w:rsidRPr="00A12618">
        <w:rPr>
          <w:rFonts w:ascii="Arial Narrow" w:hAnsi="Arial Narrow"/>
        </w:rPr>
        <w:t>el</w:t>
      </w:r>
      <w:r w:rsidRPr="00A12618">
        <w:rPr>
          <w:rFonts w:ascii="Arial Narrow" w:hAnsi="Arial Narrow"/>
          <w:spacing w:val="-8"/>
        </w:rPr>
        <w:t xml:space="preserve"> </w:t>
      </w:r>
      <w:r w:rsidRPr="00A12618">
        <w:rPr>
          <w:rFonts w:ascii="Arial Narrow" w:hAnsi="Arial Narrow"/>
        </w:rPr>
        <w:t>integrante</w:t>
      </w:r>
      <w:r w:rsidRPr="00A12618">
        <w:rPr>
          <w:rFonts w:ascii="Arial Narrow" w:hAnsi="Arial Narrow"/>
          <w:spacing w:val="-7"/>
        </w:rPr>
        <w:t xml:space="preserve"> </w:t>
      </w:r>
      <w:r w:rsidRPr="00A12618">
        <w:rPr>
          <w:rFonts w:ascii="Arial Narrow" w:hAnsi="Arial Narrow"/>
        </w:rPr>
        <w:t>del</w:t>
      </w:r>
      <w:r w:rsidRPr="00A12618">
        <w:rPr>
          <w:rFonts w:ascii="Arial Narrow" w:hAnsi="Arial Narrow"/>
          <w:spacing w:val="-7"/>
        </w:rPr>
        <w:t xml:space="preserve"> </w:t>
      </w:r>
      <w:r w:rsidRPr="00A12618">
        <w:rPr>
          <w:rFonts w:ascii="Arial Narrow" w:hAnsi="Arial Narrow"/>
        </w:rPr>
        <w:t>Proponente</w:t>
      </w:r>
      <w:r w:rsidRPr="00A12618">
        <w:rPr>
          <w:rFonts w:ascii="Arial Narrow" w:hAnsi="Arial Narrow"/>
          <w:spacing w:val="-10"/>
        </w:rPr>
        <w:t xml:space="preserve"> </w:t>
      </w:r>
      <w:r w:rsidRPr="00A12618">
        <w:rPr>
          <w:rFonts w:ascii="Arial Narrow" w:hAnsi="Arial Narrow"/>
        </w:rPr>
        <w:t>Plural</w:t>
      </w:r>
      <w:r w:rsidRPr="00A12618">
        <w:rPr>
          <w:rFonts w:ascii="Arial Narrow" w:hAnsi="Arial Narrow"/>
          <w:spacing w:val="-8"/>
        </w:rPr>
        <w:t xml:space="preserve"> </w:t>
      </w:r>
      <w:r w:rsidRPr="00A12618">
        <w:rPr>
          <w:rFonts w:ascii="Arial Narrow" w:hAnsi="Arial Narrow"/>
        </w:rPr>
        <w:t>debe</w:t>
      </w:r>
      <w:r w:rsidRPr="00A12618">
        <w:rPr>
          <w:rFonts w:ascii="Arial Narrow" w:hAnsi="Arial Narrow"/>
          <w:spacing w:val="-10"/>
        </w:rPr>
        <w:t xml:space="preserve"> </w:t>
      </w:r>
      <w:r w:rsidRPr="00A12618">
        <w:rPr>
          <w:rFonts w:ascii="Arial Narrow" w:hAnsi="Arial Narrow"/>
        </w:rPr>
        <w:t>aportar</w:t>
      </w:r>
      <w:r w:rsidRPr="00A12618">
        <w:rPr>
          <w:rFonts w:ascii="Arial Narrow" w:hAnsi="Arial Narrow"/>
          <w:spacing w:val="-8"/>
        </w:rPr>
        <w:t xml:space="preserve"> </w:t>
      </w:r>
      <w:r w:rsidRPr="00A12618">
        <w:rPr>
          <w:rFonts w:ascii="Arial Narrow" w:hAnsi="Arial Narrow"/>
        </w:rPr>
        <w:t>mínimo</w:t>
      </w:r>
      <w:r w:rsidRPr="00A12618">
        <w:rPr>
          <w:rFonts w:ascii="Arial Narrow" w:hAnsi="Arial Narrow"/>
          <w:spacing w:val="-7"/>
        </w:rPr>
        <w:t xml:space="preserve"> </w:t>
      </w:r>
      <w:r w:rsidRPr="00A12618">
        <w:rPr>
          <w:rFonts w:ascii="Arial Narrow" w:hAnsi="Arial Narrow"/>
        </w:rPr>
        <w:t>el</w:t>
      </w:r>
      <w:r w:rsidRPr="00A12618">
        <w:rPr>
          <w:rFonts w:ascii="Arial Narrow" w:hAnsi="Arial Narrow"/>
          <w:spacing w:val="-8"/>
        </w:rPr>
        <w:t xml:space="preserve"> </w:t>
      </w:r>
      <w:r w:rsidRPr="00A12618">
        <w:rPr>
          <w:rFonts w:ascii="Arial Narrow" w:hAnsi="Arial Narrow"/>
        </w:rPr>
        <w:t>veinticinco</w:t>
      </w:r>
      <w:r w:rsidRPr="00A12618">
        <w:rPr>
          <w:rFonts w:ascii="Arial Narrow" w:hAnsi="Arial Narrow"/>
          <w:spacing w:val="-8"/>
        </w:rPr>
        <w:t xml:space="preserve"> </w:t>
      </w:r>
      <w:r w:rsidRPr="00A12618">
        <w:rPr>
          <w:rFonts w:ascii="Arial Narrow" w:hAnsi="Arial Narrow"/>
        </w:rPr>
        <w:t>por</w:t>
      </w:r>
      <w:r w:rsidRPr="00A12618">
        <w:rPr>
          <w:rFonts w:ascii="Arial Narrow" w:hAnsi="Arial Narrow"/>
          <w:spacing w:val="-8"/>
        </w:rPr>
        <w:t xml:space="preserve"> </w:t>
      </w:r>
      <w:r w:rsidRPr="00A12618">
        <w:rPr>
          <w:rFonts w:ascii="Arial Narrow" w:hAnsi="Arial Narrow"/>
        </w:rPr>
        <w:t>ciento</w:t>
      </w:r>
      <w:r w:rsidRPr="00A12618">
        <w:rPr>
          <w:rFonts w:ascii="Arial Narrow" w:hAnsi="Arial Narrow"/>
          <w:spacing w:val="-10"/>
        </w:rPr>
        <w:t xml:space="preserve"> </w:t>
      </w:r>
      <w:r w:rsidRPr="00A12618">
        <w:rPr>
          <w:rFonts w:ascii="Arial Narrow" w:hAnsi="Arial Narrow"/>
        </w:rPr>
        <w:t>(25</w:t>
      </w:r>
      <w:r w:rsidRPr="00A12618">
        <w:rPr>
          <w:rFonts w:ascii="Arial Narrow" w:hAnsi="Arial Narrow"/>
          <w:spacing w:val="-7"/>
        </w:rPr>
        <w:t xml:space="preserve"> </w:t>
      </w:r>
      <w:r w:rsidRPr="00A12618">
        <w:rPr>
          <w:rFonts w:ascii="Arial Narrow" w:hAnsi="Arial Narrow"/>
        </w:rPr>
        <w:t>%)</w:t>
      </w:r>
      <w:r w:rsidRPr="00A12618">
        <w:rPr>
          <w:rFonts w:ascii="Arial Narrow" w:hAnsi="Arial Narrow"/>
          <w:spacing w:val="-7"/>
        </w:rPr>
        <w:t xml:space="preserve"> </w:t>
      </w:r>
      <w:r w:rsidRPr="00A12618">
        <w:rPr>
          <w:rFonts w:ascii="Arial Narrow" w:hAnsi="Arial Narrow"/>
        </w:rPr>
        <w:t>de la experiencia acreditada en la oferta.</w:t>
      </w:r>
    </w:p>
    <w:p w14:paraId="4678A472" w14:textId="77777777" w:rsidR="003765C5" w:rsidRPr="000B1D5C" w:rsidRDefault="003765C5" w:rsidP="00AC2CB5">
      <w:pPr>
        <w:pStyle w:val="Textoindependiente"/>
        <w:spacing w:before="2"/>
        <w:ind w:left="0"/>
        <w:rPr>
          <w:rFonts w:ascii="Arial Narrow" w:hAnsi="Arial Narrow"/>
        </w:rPr>
      </w:pPr>
    </w:p>
    <w:p w14:paraId="1D498474" w14:textId="77777777" w:rsidR="003765C5" w:rsidRPr="000B1D5C" w:rsidRDefault="003765C5" w:rsidP="00AC2CB5">
      <w:pPr>
        <w:pStyle w:val="Prrafodelista"/>
        <w:numPr>
          <w:ilvl w:val="1"/>
          <w:numId w:val="15"/>
        </w:numPr>
        <w:tabs>
          <w:tab w:val="left" w:pos="1057"/>
        </w:tabs>
        <w:ind w:right="380" w:firstLine="0"/>
        <w:jc w:val="both"/>
        <w:rPr>
          <w:rFonts w:ascii="Arial Narrow" w:hAnsi="Arial Narrow"/>
        </w:rPr>
      </w:pPr>
      <w:r w:rsidRPr="000B1D5C">
        <w:rPr>
          <w:rFonts w:ascii="Arial Narrow" w:hAnsi="Arial Narrow"/>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w:t>
      </w:r>
      <w:r w:rsidRPr="000B1D5C">
        <w:rPr>
          <w:rFonts w:ascii="Arial Narrow" w:hAnsi="Arial Narrow"/>
          <w:spacing w:val="-2"/>
        </w:rPr>
        <w:t xml:space="preserve"> </w:t>
      </w:r>
      <w:r w:rsidRPr="000B1D5C">
        <w:rPr>
          <w:rFonts w:ascii="Arial Narrow" w:hAnsi="Arial Narrow"/>
        </w:rPr>
        <w:t>o el representante legal de la persona jurídica de que trata el literal a) lo manifestará diligenciando el «Formato 7 G Participación mayoritaria de mujeres cabeza de familia y/o personas en proceso de reincorporación y/o reintegración».</w:t>
      </w:r>
    </w:p>
    <w:p w14:paraId="286B2438" w14:textId="77777777" w:rsidR="003765C5" w:rsidRDefault="003765C5" w:rsidP="00AC2CB5">
      <w:pPr>
        <w:pStyle w:val="Textoindependiente"/>
        <w:spacing w:before="267"/>
        <w:ind w:left="643" w:right="378"/>
        <w:rPr>
          <w:rFonts w:ascii="Arial Narrow" w:hAnsi="Arial Narrow"/>
        </w:rPr>
      </w:pPr>
    </w:p>
    <w:p w14:paraId="31593629" w14:textId="77777777" w:rsidR="003765C5" w:rsidRPr="000B1D5C" w:rsidRDefault="003765C5" w:rsidP="00AC2CB5">
      <w:pPr>
        <w:pStyle w:val="Textoindependiente"/>
        <w:spacing w:before="267"/>
        <w:ind w:left="643" w:right="378"/>
        <w:rPr>
          <w:rFonts w:ascii="Arial Narrow" w:hAnsi="Arial Narrow"/>
        </w:rPr>
      </w:pPr>
      <w:r w:rsidRPr="000B1D5C">
        <w:rPr>
          <w:rFonts w:ascii="Arial Narrow" w:hAnsi="Arial Narrow"/>
        </w:rPr>
        <w:t>Debido a que para el otorgamiento de este criterio de desempate</w:t>
      </w:r>
      <w:r w:rsidRPr="000B1D5C">
        <w:rPr>
          <w:rFonts w:ascii="Arial Narrow" w:hAnsi="Arial Narrow"/>
          <w:spacing w:val="-2"/>
        </w:rPr>
        <w:t xml:space="preserve"> </w:t>
      </w:r>
      <w:r w:rsidRPr="000B1D5C">
        <w:rPr>
          <w:rFonts w:ascii="Arial Narrow" w:hAnsi="Arial Narrow"/>
        </w:rPr>
        <w:t>se entregan certificados que contienen datos sensibles de acuerdo con el</w:t>
      </w:r>
      <w:r w:rsidRPr="000B1D5C">
        <w:rPr>
          <w:rFonts w:ascii="Arial Narrow" w:hAnsi="Arial Narrow"/>
          <w:spacing w:val="-1"/>
        </w:rPr>
        <w:t xml:space="preserve"> </w:t>
      </w:r>
      <w:r w:rsidRPr="000B1D5C">
        <w:rPr>
          <w:rFonts w:ascii="Arial Narrow" w:hAnsi="Arial Narrow"/>
        </w:rPr>
        <w:t>artículo 5 de la Ley 1581 de 2012 o la norma que lo</w:t>
      </w:r>
      <w:r w:rsidRPr="000B1D5C">
        <w:rPr>
          <w:rFonts w:ascii="Arial Narrow" w:hAnsi="Arial Narrow"/>
          <w:spacing w:val="-12"/>
        </w:rPr>
        <w:t xml:space="preserve"> </w:t>
      </w:r>
      <w:r w:rsidRPr="000B1D5C">
        <w:rPr>
          <w:rFonts w:ascii="Arial Narrow" w:hAnsi="Arial Narrow"/>
        </w:rPr>
        <w:t>modifique,</w:t>
      </w:r>
      <w:r w:rsidRPr="000B1D5C">
        <w:rPr>
          <w:rFonts w:ascii="Arial Narrow" w:hAnsi="Arial Narrow"/>
          <w:spacing w:val="-12"/>
        </w:rPr>
        <w:t xml:space="preserve"> </w:t>
      </w:r>
      <w:r w:rsidRPr="000B1D5C">
        <w:rPr>
          <w:rFonts w:ascii="Arial Narrow" w:hAnsi="Arial Narrow"/>
        </w:rPr>
        <w:t>aclare,</w:t>
      </w:r>
      <w:r w:rsidRPr="000B1D5C">
        <w:rPr>
          <w:rFonts w:ascii="Arial Narrow" w:hAnsi="Arial Narrow"/>
          <w:spacing w:val="-11"/>
        </w:rPr>
        <w:t xml:space="preserve"> </w:t>
      </w:r>
      <w:r w:rsidRPr="000B1D5C">
        <w:rPr>
          <w:rFonts w:ascii="Arial Narrow" w:hAnsi="Arial Narrow"/>
        </w:rPr>
        <w:t>adiciona</w:t>
      </w:r>
      <w:r w:rsidRPr="000B1D5C">
        <w:rPr>
          <w:rFonts w:ascii="Arial Narrow" w:hAnsi="Arial Narrow"/>
          <w:spacing w:val="-14"/>
        </w:rPr>
        <w:t xml:space="preserve"> </w:t>
      </w:r>
      <w:r w:rsidRPr="000B1D5C">
        <w:rPr>
          <w:rFonts w:ascii="Arial Narrow" w:hAnsi="Arial Narrow"/>
        </w:rPr>
        <w:t>o</w:t>
      </w:r>
      <w:r w:rsidRPr="000B1D5C">
        <w:rPr>
          <w:rFonts w:ascii="Arial Narrow" w:hAnsi="Arial Narrow"/>
          <w:spacing w:val="-12"/>
        </w:rPr>
        <w:t xml:space="preserve"> </w:t>
      </w:r>
      <w:r w:rsidRPr="000B1D5C">
        <w:rPr>
          <w:rFonts w:ascii="Arial Narrow" w:hAnsi="Arial Narrow"/>
        </w:rPr>
        <w:t>sustituya,</w:t>
      </w:r>
      <w:r w:rsidRPr="000B1D5C">
        <w:rPr>
          <w:rFonts w:ascii="Arial Narrow" w:hAnsi="Arial Narrow"/>
          <w:spacing w:val="-12"/>
        </w:rPr>
        <w:t xml:space="preserve"> </w:t>
      </w:r>
      <w:r w:rsidRPr="000B1D5C">
        <w:rPr>
          <w:rFonts w:ascii="Arial Narrow" w:hAnsi="Arial Narrow"/>
        </w:rPr>
        <w:t>se</w:t>
      </w:r>
      <w:r w:rsidRPr="000B1D5C">
        <w:rPr>
          <w:rFonts w:ascii="Arial Narrow" w:hAnsi="Arial Narrow"/>
          <w:spacing w:val="-14"/>
        </w:rPr>
        <w:t xml:space="preserve"> </w:t>
      </w:r>
      <w:r w:rsidRPr="000B1D5C">
        <w:rPr>
          <w:rFonts w:ascii="Arial Narrow" w:hAnsi="Arial Narrow"/>
        </w:rPr>
        <w:t>requiere</w:t>
      </w:r>
      <w:r w:rsidRPr="000B1D5C">
        <w:rPr>
          <w:rFonts w:ascii="Arial Narrow" w:hAnsi="Arial Narrow"/>
          <w:spacing w:val="-12"/>
        </w:rPr>
        <w:t xml:space="preserve"> </w:t>
      </w:r>
      <w:r w:rsidRPr="000B1D5C">
        <w:rPr>
          <w:rFonts w:ascii="Arial Narrow" w:hAnsi="Arial Narrow"/>
        </w:rPr>
        <w:t>que</w:t>
      </w:r>
      <w:r w:rsidRPr="000B1D5C">
        <w:rPr>
          <w:rFonts w:ascii="Arial Narrow" w:hAnsi="Arial Narrow"/>
          <w:spacing w:val="-13"/>
        </w:rPr>
        <w:t xml:space="preserve"> </w:t>
      </w:r>
      <w:r w:rsidRPr="000B1D5C">
        <w:rPr>
          <w:rFonts w:ascii="Arial Narrow" w:hAnsi="Arial Narrow"/>
        </w:rPr>
        <w:t>el</w:t>
      </w:r>
      <w:r w:rsidRPr="000B1D5C">
        <w:rPr>
          <w:rFonts w:ascii="Arial Narrow" w:hAnsi="Arial Narrow"/>
          <w:spacing w:val="-13"/>
        </w:rPr>
        <w:t xml:space="preserve"> </w:t>
      </w:r>
      <w:r w:rsidRPr="000B1D5C">
        <w:rPr>
          <w:rFonts w:ascii="Arial Narrow" w:hAnsi="Arial Narrow"/>
        </w:rPr>
        <w:t>titular</w:t>
      </w:r>
      <w:r w:rsidRPr="000B1D5C">
        <w:rPr>
          <w:rFonts w:ascii="Arial Narrow" w:hAnsi="Arial Narrow"/>
          <w:spacing w:val="-17"/>
        </w:rPr>
        <w:t xml:space="preserve"> </w:t>
      </w:r>
      <w:r w:rsidRPr="000B1D5C">
        <w:rPr>
          <w:rFonts w:ascii="Arial Narrow" w:hAnsi="Arial Narrow"/>
        </w:rPr>
        <w:t>de</w:t>
      </w:r>
      <w:r w:rsidRPr="000B1D5C">
        <w:rPr>
          <w:rFonts w:ascii="Arial Narrow" w:hAnsi="Arial Narrow"/>
          <w:spacing w:val="-12"/>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información,</w:t>
      </w:r>
      <w:r w:rsidRPr="000B1D5C">
        <w:rPr>
          <w:rFonts w:ascii="Arial Narrow" w:hAnsi="Arial Narrow"/>
          <w:spacing w:val="-12"/>
        </w:rPr>
        <w:t xml:space="preserve"> </w:t>
      </w:r>
      <w:r w:rsidRPr="000B1D5C">
        <w:rPr>
          <w:rFonts w:ascii="Arial Narrow" w:hAnsi="Arial Narrow"/>
        </w:rPr>
        <w:t>como</w:t>
      </w:r>
      <w:r w:rsidRPr="000B1D5C">
        <w:rPr>
          <w:rFonts w:ascii="Arial Narrow" w:hAnsi="Arial Narrow"/>
          <w:spacing w:val="-12"/>
        </w:rPr>
        <w:t xml:space="preserve"> </w:t>
      </w:r>
      <w:r w:rsidRPr="000B1D5C">
        <w:rPr>
          <w:rFonts w:ascii="Arial Narrow" w:hAnsi="Arial Narrow"/>
        </w:rPr>
        <w:t>son las personas en proceso de reincorporación</w:t>
      </w:r>
      <w:r w:rsidRPr="000B1D5C">
        <w:rPr>
          <w:rFonts w:ascii="Arial Narrow" w:hAnsi="Arial Narrow"/>
          <w:spacing w:val="-2"/>
        </w:rPr>
        <w:t xml:space="preserve"> </w:t>
      </w:r>
      <w:r w:rsidRPr="000B1D5C">
        <w:rPr>
          <w:rFonts w:ascii="Arial Narrow" w:hAnsi="Arial Narrow"/>
        </w:rPr>
        <w:t>y/o reintegración, en</w:t>
      </w:r>
      <w:r w:rsidRPr="000B1D5C">
        <w:rPr>
          <w:rFonts w:ascii="Arial Narrow" w:hAnsi="Arial Narrow"/>
          <w:spacing w:val="-2"/>
        </w:rPr>
        <w:t xml:space="preserve"> </w:t>
      </w:r>
      <w:r w:rsidRPr="000B1D5C">
        <w:rPr>
          <w:rFonts w:ascii="Arial Narrow" w:hAnsi="Arial Narrow"/>
        </w:rPr>
        <w:t>los términos del literal</w:t>
      </w:r>
      <w:r w:rsidRPr="000B1D5C">
        <w:rPr>
          <w:rFonts w:ascii="Arial Narrow" w:hAnsi="Arial Narrow"/>
          <w:spacing w:val="-1"/>
        </w:rPr>
        <w:t xml:space="preserve"> </w:t>
      </w:r>
      <w:r w:rsidRPr="000B1D5C">
        <w:rPr>
          <w:rFonts w:ascii="Arial Narrow" w:hAnsi="Arial Narrow"/>
        </w:rPr>
        <w:t>a) del artículo</w:t>
      </w:r>
      <w:r w:rsidRPr="000B1D5C">
        <w:rPr>
          <w:rFonts w:ascii="Arial Narrow" w:hAnsi="Arial Narrow"/>
          <w:spacing w:val="-4"/>
        </w:rPr>
        <w:t xml:space="preserve"> </w:t>
      </w:r>
      <w:r w:rsidRPr="000B1D5C">
        <w:rPr>
          <w:rFonts w:ascii="Arial Narrow" w:hAnsi="Arial Narrow"/>
        </w:rPr>
        <w:t>6</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Ley</w:t>
      </w:r>
      <w:r w:rsidRPr="000B1D5C">
        <w:rPr>
          <w:rFonts w:ascii="Arial Narrow" w:hAnsi="Arial Narrow"/>
          <w:spacing w:val="-3"/>
        </w:rPr>
        <w:t xml:space="preserve"> </w:t>
      </w:r>
      <w:r w:rsidRPr="000B1D5C">
        <w:rPr>
          <w:rFonts w:ascii="Arial Narrow" w:hAnsi="Arial Narrow"/>
        </w:rPr>
        <w:t>1581</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2012,</w:t>
      </w:r>
      <w:r w:rsidRPr="000B1D5C">
        <w:rPr>
          <w:rFonts w:ascii="Arial Narrow" w:hAnsi="Arial Narrow"/>
          <w:spacing w:val="-3"/>
        </w:rPr>
        <w:t xml:space="preserve"> </w:t>
      </w:r>
      <w:r w:rsidRPr="000B1D5C">
        <w:rPr>
          <w:rFonts w:ascii="Arial Narrow" w:hAnsi="Arial Narrow"/>
        </w:rPr>
        <w:t>diligencien</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«Formato</w:t>
      </w:r>
      <w:r w:rsidRPr="000B1D5C">
        <w:rPr>
          <w:rFonts w:ascii="Arial Narrow" w:hAnsi="Arial Narrow"/>
          <w:spacing w:val="-5"/>
        </w:rPr>
        <w:t xml:space="preserve"> </w:t>
      </w:r>
      <w:r w:rsidRPr="000B1D5C">
        <w:rPr>
          <w:rFonts w:ascii="Arial Narrow" w:hAnsi="Arial Narrow"/>
        </w:rPr>
        <w:t>8</w:t>
      </w:r>
      <w:r w:rsidRPr="000B1D5C">
        <w:rPr>
          <w:rFonts w:ascii="Arial Narrow" w:hAnsi="Arial Narrow"/>
          <w:spacing w:val="-3"/>
        </w:rPr>
        <w:t xml:space="preserve"> </w:t>
      </w:r>
      <w:r w:rsidRPr="000B1D5C">
        <w:rPr>
          <w:rFonts w:ascii="Arial Narrow" w:hAnsi="Arial Narrow"/>
        </w:rPr>
        <w:t>-</w:t>
      </w:r>
      <w:r w:rsidRPr="000B1D5C">
        <w:rPr>
          <w:rFonts w:ascii="Arial Narrow" w:hAnsi="Arial Narrow"/>
          <w:spacing w:val="-4"/>
        </w:rPr>
        <w:t xml:space="preserve"> </w:t>
      </w:r>
      <w:r w:rsidRPr="000B1D5C">
        <w:rPr>
          <w:rFonts w:ascii="Arial Narrow" w:hAnsi="Arial Narrow"/>
        </w:rPr>
        <w:t>Autorización</w:t>
      </w:r>
      <w:r w:rsidRPr="000B1D5C">
        <w:rPr>
          <w:rFonts w:ascii="Arial Narrow" w:hAnsi="Arial Narrow"/>
          <w:spacing w:val="-4"/>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tratamiento de datos personales» mediante el cual autoriza de manera previa y expresa el tratamiento de esta información, como requisito para el otorgamiento del criterio de desempate.</w:t>
      </w:r>
    </w:p>
    <w:p w14:paraId="467F971D" w14:textId="77777777" w:rsidR="003765C5" w:rsidRPr="000B1D5C" w:rsidRDefault="003765C5" w:rsidP="00AC2CB5">
      <w:pPr>
        <w:pStyle w:val="Prrafodelista"/>
        <w:numPr>
          <w:ilvl w:val="0"/>
          <w:numId w:val="15"/>
        </w:numPr>
        <w:tabs>
          <w:tab w:val="left" w:pos="967"/>
        </w:tabs>
        <w:spacing w:before="267"/>
        <w:ind w:left="643" w:right="382" w:firstLine="0"/>
        <w:jc w:val="both"/>
        <w:rPr>
          <w:rFonts w:ascii="Arial Narrow" w:hAnsi="Arial Narrow"/>
        </w:rPr>
      </w:pPr>
      <w:r w:rsidRPr="000B1D5C">
        <w:rPr>
          <w:rFonts w:ascii="Arial Narrow" w:hAnsi="Arial Narrow"/>
        </w:rPr>
        <w:t xml:space="preserve">Preferir la oferta presentada por una </w:t>
      </w:r>
      <w:proofErr w:type="spellStart"/>
      <w:r w:rsidRPr="000B1D5C">
        <w:rPr>
          <w:rFonts w:ascii="Arial Narrow" w:hAnsi="Arial Narrow"/>
        </w:rPr>
        <w:t>Mipyme</w:t>
      </w:r>
      <w:proofErr w:type="spellEnd"/>
      <w:r w:rsidRPr="000B1D5C">
        <w:rPr>
          <w:rFonts w:ascii="Arial Narrow" w:hAnsi="Arial Narrow"/>
        </w:rPr>
        <w:t xml:space="preserve">, lo cual se verificará dicha condición con el diligenciamiento del «Formato 7 H – Acreditación </w:t>
      </w:r>
      <w:proofErr w:type="spellStart"/>
      <w:r w:rsidRPr="000B1D5C">
        <w:rPr>
          <w:rFonts w:ascii="Arial Narrow" w:hAnsi="Arial Narrow"/>
        </w:rPr>
        <w:t>Mipyme</w:t>
      </w:r>
      <w:proofErr w:type="spellEnd"/>
      <w:r w:rsidRPr="000B1D5C">
        <w:rPr>
          <w:rFonts w:ascii="Arial Narrow" w:hAnsi="Arial Narrow"/>
        </w:rPr>
        <w:t>» y entregará los documentos requeridos en el artículo 2.2.1.2.4.2.4 del Decreto 1082 de 2015, en concordancia con el parágrafo del artículo 2.2.1.13.2.4 del Decreto 1074 de 2015 o la norma que lo modifique, complemente</w:t>
      </w:r>
      <w:r w:rsidRPr="000B1D5C">
        <w:rPr>
          <w:rFonts w:ascii="Arial Narrow" w:hAnsi="Arial Narrow"/>
          <w:spacing w:val="-15"/>
        </w:rPr>
        <w:t xml:space="preserve"> </w:t>
      </w:r>
      <w:r w:rsidRPr="000B1D5C">
        <w:rPr>
          <w:rFonts w:ascii="Arial Narrow" w:hAnsi="Arial Narrow"/>
        </w:rPr>
        <w:t>o</w:t>
      </w:r>
      <w:r w:rsidRPr="000B1D5C">
        <w:rPr>
          <w:rFonts w:ascii="Arial Narrow" w:hAnsi="Arial Narrow"/>
          <w:spacing w:val="-17"/>
        </w:rPr>
        <w:t xml:space="preserve"> </w:t>
      </w:r>
      <w:r w:rsidRPr="000B1D5C">
        <w:rPr>
          <w:rFonts w:ascii="Arial Narrow" w:hAnsi="Arial Narrow"/>
        </w:rPr>
        <w:t>sustituya.</w:t>
      </w:r>
      <w:r w:rsidRPr="000B1D5C">
        <w:rPr>
          <w:rFonts w:ascii="Arial Narrow" w:hAnsi="Arial Narrow"/>
          <w:spacing w:val="-13"/>
        </w:rPr>
        <w:t xml:space="preserve"> </w:t>
      </w:r>
      <w:r w:rsidRPr="000B1D5C">
        <w:rPr>
          <w:rFonts w:ascii="Arial Narrow" w:hAnsi="Arial Narrow"/>
        </w:rPr>
        <w:t>En</w:t>
      </w:r>
      <w:r w:rsidRPr="000B1D5C">
        <w:rPr>
          <w:rFonts w:ascii="Arial Narrow" w:hAnsi="Arial Narrow"/>
          <w:spacing w:val="-16"/>
        </w:rPr>
        <w:t xml:space="preserve"> </w:t>
      </w:r>
      <w:r w:rsidRPr="000B1D5C">
        <w:rPr>
          <w:rFonts w:ascii="Arial Narrow" w:hAnsi="Arial Narrow"/>
        </w:rPr>
        <w:t>caso</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que</w:t>
      </w:r>
      <w:r w:rsidRPr="000B1D5C">
        <w:rPr>
          <w:rFonts w:ascii="Arial Narrow" w:hAnsi="Arial Narrow"/>
          <w:spacing w:val="-15"/>
        </w:rPr>
        <w:t xml:space="preserve"> </w:t>
      </w:r>
      <w:r w:rsidRPr="000B1D5C">
        <w:rPr>
          <w:rFonts w:ascii="Arial Narrow" w:hAnsi="Arial Narrow"/>
        </w:rPr>
        <w:t>la</w:t>
      </w:r>
      <w:r w:rsidRPr="000B1D5C">
        <w:rPr>
          <w:rFonts w:ascii="Arial Narrow" w:hAnsi="Arial Narrow"/>
          <w:spacing w:val="-18"/>
        </w:rPr>
        <w:t xml:space="preserve"> </w:t>
      </w:r>
      <w:r w:rsidRPr="000B1D5C">
        <w:rPr>
          <w:rFonts w:ascii="Arial Narrow" w:hAnsi="Arial Narrow"/>
        </w:rPr>
        <w:t>condición</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7"/>
        </w:rPr>
        <w:t xml:space="preserve"> </w:t>
      </w:r>
      <w:proofErr w:type="spellStart"/>
      <w:r w:rsidRPr="000B1D5C">
        <w:rPr>
          <w:rFonts w:ascii="Arial Narrow" w:hAnsi="Arial Narrow"/>
        </w:rPr>
        <w:t>Mipyme</w:t>
      </w:r>
      <w:proofErr w:type="spellEnd"/>
      <w:r w:rsidRPr="000B1D5C">
        <w:rPr>
          <w:rFonts w:ascii="Arial Narrow" w:hAnsi="Arial Narrow"/>
          <w:spacing w:val="-17"/>
        </w:rPr>
        <w:t xml:space="preserve"> </w:t>
      </w:r>
      <w:r w:rsidRPr="000B1D5C">
        <w:rPr>
          <w:rFonts w:ascii="Arial Narrow" w:hAnsi="Arial Narrow"/>
        </w:rPr>
        <w:t>se</w:t>
      </w:r>
      <w:r w:rsidRPr="000B1D5C">
        <w:rPr>
          <w:rFonts w:ascii="Arial Narrow" w:hAnsi="Arial Narrow"/>
          <w:spacing w:val="-14"/>
        </w:rPr>
        <w:t xml:space="preserve"> </w:t>
      </w:r>
      <w:r w:rsidRPr="000B1D5C">
        <w:rPr>
          <w:rFonts w:ascii="Arial Narrow" w:hAnsi="Arial Narrow"/>
        </w:rPr>
        <w:t>pruebe</w:t>
      </w:r>
      <w:r w:rsidRPr="000B1D5C">
        <w:rPr>
          <w:rFonts w:ascii="Arial Narrow" w:hAnsi="Arial Narrow"/>
          <w:spacing w:val="-15"/>
        </w:rPr>
        <w:t xml:space="preserve"> </w:t>
      </w:r>
      <w:r w:rsidRPr="000B1D5C">
        <w:rPr>
          <w:rFonts w:ascii="Arial Narrow" w:hAnsi="Arial Narrow"/>
        </w:rPr>
        <w:t>con</w:t>
      </w:r>
      <w:r w:rsidRPr="000B1D5C">
        <w:rPr>
          <w:rFonts w:ascii="Arial Narrow" w:hAnsi="Arial Narrow"/>
          <w:spacing w:val="-15"/>
        </w:rPr>
        <w:t xml:space="preserve"> </w:t>
      </w:r>
      <w:r w:rsidRPr="000B1D5C">
        <w:rPr>
          <w:rFonts w:ascii="Arial Narrow" w:hAnsi="Arial Narrow"/>
        </w:rPr>
        <w:t>la</w:t>
      </w:r>
      <w:r w:rsidRPr="000B1D5C">
        <w:rPr>
          <w:rFonts w:ascii="Arial Narrow" w:hAnsi="Arial Narrow"/>
          <w:spacing w:val="-16"/>
        </w:rPr>
        <w:t xml:space="preserve"> </w:t>
      </w:r>
      <w:r w:rsidRPr="000B1D5C">
        <w:rPr>
          <w:rFonts w:ascii="Arial Narrow" w:hAnsi="Arial Narrow"/>
        </w:rPr>
        <w:t>presentación del RUP, en los términos contemplados en</w:t>
      </w:r>
      <w:r w:rsidRPr="000B1D5C">
        <w:rPr>
          <w:rFonts w:ascii="Arial Narrow" w:hAnsi="Arial Narrow"/>
          <w:spacing w:val="-1"/>
        </w:rPr>
        <w:t xml:space="preserve"> </w:t>
      </w:r>
      <w:r w:rsidRPr="000B1D5C">
        <w:rPr>
          <w:rFonts w:ascii="Arial Narrow" w:hAnsi="Arial Narrow"/>
        </w:rPr>
        <w:t xml:space="preserve">el artículo 2.2.1.2.4.2.4 del Decreto 1082 de 2015, no será necesario presentar el formato indicado, ni los soportes requeridos en el mencionado </w:t>
      </w:r>
      <w:r w:rsidRPr="000B1D5C">
        <w:rPr>
          <w:rFonts w:ascii="Arial Narrow" w:hAnsi="Arial Narrow"/>
          <w:spacing w:val="-2"/>
        </w:rPr>
        <w:t>artículo.</w:t>
      </w:r>
    </w:p>
    <w:p w14:paraId="27D513AC" w14:textId="77777777" w:rsidR="003765C5" w:rsidRPr="000B1D5C" w:rsidRDefault="003765C5" w:rsidP="00AC2CB5">
      <w:pPr>
        <w:pStyle w:val="Textoindependiente"/>
        <w:spacing w:before="1"/>
        <w:ind w:left="0"/>
        <w:rPr>
          <w:rFonts w:ascii="Arial Narrow" w:hAnsi="Arial Narrow"/>
        </w:rPr>
      </w:pPr>
    </w:p>
    <w:p w14:paraId="346062AF" w14:textId="77777777" w:rsidR="003765C5" w:rsidRPr="000B1D5C" w:rsidRDefault="003765C5" w:rsidP="00AC2CB5">
      <w:pPr>
        <w:pStyle w:val="Textoindependiente"/>
        <w:ind w:left="643" w:right="378"/>
        <w:rPr>
          <w:rFonts w:ascii="Arial Narrow" w:hAnsi="Arial Narrow"/>
        </w:rPr>
      </w:pPr>
      <w:r w:rsidRPr="000B1D5C">
        <w:rPr>
          <w:rFonts w:ascii="Arial Narrow" w:hAnsi="Arial Narrow"/>
        </w:rPr>
        <w:t>Asimismo, se preferirá la oferta presentada por una cooperativa o asociaciones mutuales para lo cual se aportará el certificado de existencia y representación legal expedido por la cámara de</w:t>
      </w:r>
      <w:r w:rsidRPr="000B1D5C">
        <w:rPr>
          <w:rFonts w:ascii="Arial Narrow" w:hAnsi="Arial Narrow"/>
          <w:spacing w:val="-11"/>
        </w:rPr>
        <w:t xml:space="preserve"> </w:t>
      </w:r>
      <w:r w:rsidRPr="000B1D5C">
        <w:rPr>
          <w:rFonts w:ascii="Arial Narrow" w:hAnsi="Arial Narrow"/>
        </w:rPr>
        <w:t>comercio</w:t>
      </w:r>
      <w:r w:rsidRPr="000B1D5C">
        <w:rPr>
          <w:rFonts w:ascii="Arial Narrow" w:hAnsi="Arial Narrow"/>
          <w:spacing w:val="-11"/>
        </w:rPr>
        <w:t xml:space="preserve"> </w:t>
      </w:r>
      <w:r w:rsidRPr="000B1D5C">
        <w:rPr>
          <w:rFonts w:ascii="Arial Narrow" w:hAnsi="Arial Narrow"/>
        </w:rPr>
        <w:t>o</w:t>
      </w:r>
      <w:r w:rsidRPr="000B1D5C">
        <w:rPr>
          <w:rFonts w:ascii="Arial Narrow" w:hAnsi="Arial Narrow"/>
          <w:spacing w:val="-11"/>
        </w:rPr>
        <w:t xml:space="preserve"> </w:t>
      </w:r>
      <w:r w:rsidRPr="000B1D5C">
        <w:rPr>
          <w:rFonts w:ascii="Arial Narrow" w:hAnsi="Arial Narrow"/>
        </w:rPr>
        <w:t>la</w:t>
      </w:r>
      <w:r w:rsidRPr="000B1D5C">
        <w:rPr>
          <w:rFonts w:ascii="Arial Narrow" w:hAnsi="Arial Narrow"/>
          <w:spacing w:val="-12"/>
        </w:rPr>
        <w:t xml:space="preserve"> </w:t>
      </w:r>
      <w:r w:rsidRPr="000B1D5C">
        <w:rPr>
          <w:rFonts w:ascii="Arial Narrow" w:hAnsi="Arial Narrow"/>
        </w:rPr>
        <w:t>autoridad</w:t>
      </w:r>
      <w:r w:rsidRPr="000B1D5C">
        <w:rPr>
          <w:rFonts w:ascii="Arial Narrow" w:hAnsi="Arial Narrow"/>
          <w:spacing w:val="-12"/>
        </w:rPr>
        <w:t xml:space="preserve"> </w:t>
      </w:r>
      <w:r w:rsidRPr="000B1D5C">
        <w:rPr>
          <w:rFonts w:ascii="Arial Narrow" w:hAnsi="Arial Narrow"/>
        </w:rPr>
        <w:t>respectiva.</w:t>
      </w:r>
      <w:r w:rsidRPr="000B1D5C">
        <w:rPr>
          <w:rFonts w:ascii="Arial Narrow" w:hAnsi="Arial Narrow"/>
          <w:spacing w:val="-11"/>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caso</w:t>
      </w:r>
      <w:r w:rsidRPr="000B1D5C">
        <w:rPr>
          <w:rFonts w:ascii="Arial Narrow" w:hAnsi="Arial Narrow"/>
          <w:spacing w:val="-10"/>
        </w:rPr>
        <w:t xml:space="preserve"> </w:t>
      </w:r>
      <w:r w:rsidRPr="000B1D5C">
        <w:rPr>
          <w:rFonts w:ascii="Arial Narrow" w:hAnsi="Arial Narrow"/>
        </w:rPr>
        <w:t>específico</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12"/>
        </w:rPr>
        <w:t xml:space="preserve"> </w:t>
      </w:r>
      <w:r w:rsidRPr="000B1D5C">
        <w:rPr>
          <w:rFonts w:ascii="Arial Narrow" w:hAnsi="Arial Narrow"/>
        </w:rPr>
        <w:t>que</w:t>
      </w:r>
      <w:r w:rsidRPr="000B1D5C">
        <w:rPr>
          <w:rFonts w:ascii="Arial Narrow" w:hAnsi="Arial Narrow"/>
          <w:spacing w:val="-12"/>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empate</w:t>
      </w:r>
      <w:r w:rsidRPr="000B1D5C">
        <w:rPr>
          <w:rFonts w:ascii="Arial Narrow" w:hAnsi="Arial Narrow"/>
          <w:spacing w:val="-12"/>
        </w:rPr>
        <w:t xml:space="preserve"> </w:t>
      </w:r>
      <w:r w:rsidRPr="000B1D5C">
        <w:rPr>
          <w:rFonts w:ascii="Arial Narrow" w:hAnsi="Arial Narrow"/>
        </w:rPr>
        <w:t>se</w:t>
      </w:r>
      <w:r w:rsidRPr="000B1D5C">
        <w:rPr>
          <w:rFonts w:ascii="Arial Narrow" w:hAnsi="Arial Narrow"/>
          <w:spacing w:val="-11"/>
        </w:rPr>
        <w:t xml:space="preserve"> </w:t>
      </w:r>
      <w:r w:rsidRPr="000B1D5C">
        <w:rPr>
          <w:rFonts w:ascii="Arial Narrow" w:hAnsi="Arial Narrow"/>
        </w:rPr>
        <w:t>presente</w:t>
      </w:r>
      <w:r w:rsidRPr="000B1D5C">
        <w:rPr>
          <w:rFonts w:ascii="Arial Narrow" w:hAnsi="Arial Narrow"/>
          <w:spacing w:val="-11"/>
        </w:rPr>
        <w:t xml:space="preserve"> </w:t>
      </w:r>
      <w:r w:rsidRPr="000B1D5C">
        <w:rPr>
          <w:rFonts w:ascii="Arial Narrow" w:hAnsi="Arial Narrow"/>
        </w:rPr>
        <w:t>entre cooperativas</w:t>
      </w:r>
      <w:r w:rsidRPr="000B1D5C">
        <w:rPr>
          <w:rFonts w:ascii="Arial Narrow" w:hAnsi="Arial Narrow"/>
          <w:spacing w:val="-4"/>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asociaciones</w:t>
      </w:r>
      <w:r w:rsidRPr="000B1D5C">
        <w:rPr>
          <w:rFonts w:ascii="Arial Narrow" w:hAnsi="Arial Narrow"/>
          <w:spacing w:val="-4"/>
        </w:rPr>
        <w:t xml:space="preserve"> </w:t>
      </w:r>
      <w:r w:rsidRPr="000B1D5C">
        <w:rPr>
          <w:rFonts w:ascii="Arial Narrow" w:hAnsi="Arial Narrow"/>
        </w:rPr>
        <w:t>mutuales</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tengan</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tamaño</w:t>
      </w:r>
      <w:r w:rsidRPr="000B1D5C">
        <w:rPr>
          <w:rFonts w:ascii="Arial Narrow" w:hAnsi="Arial Narrow"/>
          <w:spacing w:val="-5"/>
        </w:rPr>
        <w:t xml:space="preserve"> </w:t>
      </w:r>
      <w:r w:rsidRPr="000B1D5C">
        <w:rPr>
          <w:rFonts w:ascii="Arial Narrow" w:hAnsi="Arial Narrow"/>
        </w:rPr>
        <w:t>empresarial</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grandes</w:t>
      </w:r>
      <w:r w:rsidRPr="000B1D5C">
        <w:rPr>
          <w:rFonts w:ascii="Arial Narrow" w:hAnsi="Arial Narrow"/>
          <w:spacing w:val="-4"/>
        </w:rPr>
        <w:t xml:space="preserve"> </w:t>
      </w:r>
      <w:r w:rsidRPr="000B1D5C">
        <w:rPr>
          <w:rFonts w:ascii="Arial Narrow" w:hAnsi="Arial Narrow"/>
        </w:rPr>
        <w:t>empresas junto</w:t>
      </w:r>
      <w:r w:rsidRPr="000B1D5C">
        <w:rPr>
          <w:rFonts w:ascii="Arial Narrow" w:hAnsi="Arial Narrow"/>
          <w:spacing w:val="-12"/>
        </w:rPr>
        <w:t xml:space="preserve"> </w:t>
      </w:r>
      <w:r w:rsidRPr="000B1D5C">
        <w:rPr>
          <w:rFonts w:ascii="Arial Narrow" w:hAnsi="Arial Narrow"/>
        </w:rPr>
        <w:t>con</w:t>
      </w:r>
      <w:r w:rsidRPr="000B1D5C">
        <w:rPr>
          <w:rFonts w:ascii="Arial Narrow" w:hAnsi="Arial Narrow"/>
          <w:spacing w:val="-12"/>
        </w:rPr>
        <w:t xml:space="preserve"> </w:t>
      </w:r>
      <w:r w:rsidRPr="000B1D5C">
        <w:rPr>
          <w:rFonts w:ascii="Arial Narrow" w:hAnsi="Arial Narrow"/>
        </w:rPr>
        <w:t>micro,</w:t>
      </w:r>
      <w:r w:rsidRPr="000B1D5C">
        <w:rPr>
          <w:rFonts w:ascii="Arial Narrow" w:hAnsi="Arial Narrow"/>
          <w:spacing w:val="-11"/>
        </w:rPr>
        <w:t xml:space="preserve"> </w:t>
      </w:r>
      <w:r w:rsidRPr="000B1D5C">
        <w:rPr>
          <w:rFonts w:ascii="Arial Narrow" w:hAnsi="Arial Narrow"/>
        </w:rPr>
        <w:t>pequeñas</w:t>
      </w:r>
      <w:r w:rsidRPr="000B1D5C">
        <w:rPr>
          <w:rFonts w:ascii="Arial Narrow" w:hAnsi="Arial Narrow"/>
          <w:spacing w:val="-11"/>
        </w:rPr>
        <w:t xml:space="preserve"> </w:t>
      </w:r>
      <w:r w:rsidRPr="000B1D5C">
        <w:rPr>
          <w:rFonts w:ascii="Arial Narrow" w:hAnsi="Arial Narrow"/>
        </w:rPr>
        <w:t>o</w:t>
      </w:r>
      <w:r w:rsidRPr="000B1D5C">
        <w:rPr>
          <w:rFonts w:ascii="Arial Narrow" w:hAnsi="Arial Narrow"/>
          <w:spacing w:val="-11"/>
        </w:rPr>
        <w:t xml:space="preserve"> </w:t>
      </w:r>
      <w:r w:rsidRPr="000B1D5C">
        <w:rPr>
          <w:rFonts w:ascii="Arial Narrow" w:hAnsi="Arial Narrow"/>
        </w:rPr>
        <w:t>medianas,</w:t>
      </w:r>
      <w:r w:rsidRPr="000B1D5C">
        <w:rPr>
          <w:rFonts w:ascii="Arial Narrow" w:hAnsi="Arial Narrow"/>
          <w:spacing w:val="-11"/>
        </w:rPr>
        <w:t xml:space="preserve"> </w:t>
      </w:r>
      <w:r w:rsidRPr="000B1D5C">
        <w:rPr>
          <w:rFonts w:ascii="Arial Narrow" w:hAnsi="Arial Narrow"/>
        </w:rPr>
        <w:t>se</w:t>
      </w:r>
      <w:r w:rsidRPr="000B1D5C">
        <w:rPr>
          <w:rFonts w:ascii="Arial Narrow" w:hAnsi="Arial Narrow"/>
          <w:spacing w:val="-11"/>
        </w:rPr>
        <w:t xml:space="preserve"> </w:t>
      </w:r>
      <w:r w:rsidRPr="000B1D5C">
        <w:rPr>
          <w:rFonts w:ascii="Arial Narrow" w:hAnsi="Arial Narrow"/>
        </w:rPr>
        <w:t>preferirá</w:t>
      </w:r>
      <w:r w:rsidRPr="000B1D5C">
        <w:rPr>
          <w:rFonts w:ascii="Arial Narrow" w:hAnsi="Arial Narrow"/>
          <w:spacing w:val="-12"/>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oferta</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las</w:t>
      </w:r>
      <w:r w:rsidRPr="000B1D5C">
        <w:rPr>
          <w:rFonts w:ascii="Arial Narrow" w:hAnsi="Arial Narrow"/>
          <w:spacing w:val="-11"/>
        </w:rPr>
        <w:t xml:space="preserve"> </w:t>
      </w:r>
      <w:r w:rsidRPr="000B1D5C">
        <w:rPr>
          <w:rFonts w:ascii="Arial Narrow" w:hAnsi="Arial Narrow"/>
        </w:rPr>
        <w:t>cooperativas</w:t>
      </w:r>
      <w:r w:rsidRPr="000B1D5C">
        <w:rPr>
          <w:rFonts w:ascii="Arial Narrow" w:hAnsi="Arial Narrow"/>
          <w:spacing w:val="-11"/>
        </w:rPr>
        <w:t xml:space="preserve"> </w:t>
      </w:r>
      <w:r w:rsidRPr="000B1D5C">
        <w:rPr>
          <w:rFonts w:ascii="Arial Narrow" w:hAnsi="Arial Narrow"/>
        </w:rPr>
        <w:t>o</w:t>
      </w:r>
      <w:r w:rsidRPr="000B1D5C">
        <w:rPr>
          <w:rFonts w:ascii="Arial Narrow" w:hAnsi="Arial Narrow"/>
          <w:spacing w:val="-11"/>
        </w:rPr>
        <w:t xml:space="preserve"> </w:t>
      </w:r>
      <w:r w:rsidRPr="000B1D5C">
        <w:rPr>
          <w:rFonts w:ascii="Arial Narrow" w:hAnsi="Arial Narrow"/>
        </w:rPr>
        <w:t>asociaciones mutuales que cumplan con los criterios de clasificación empresarial definidos por el Decreto 1074 de 2015 o la norma que lo modifique, aclare, adicione o sustituya, que sean micro, pequeñas o medianas.</w:t>
      </w:r>
    </w:p>
    <w:p w14:paraId="70B6AC10" w14:textId="77777777" w:rsidR="003765C5" w:rsidRPr="000B1D5C" w:rsidRDefault="003765C5" w:rsidP="00AC2CB5">
      <w:pPr>
        <w:pStyle w:val="Textoindependiente"/>
        <w:spacing w:before="266"/>
        <w:ind w:left="643" w:right="382"/>
        <w:rPr>
          <w:rFonts w:ascii="Arial Narrow" w:hAnsi="Arial Narrow"/>
        </w:rPr>
      </w:pPr>
      <w:r w:rsidRPr="000B1D5C">
        <w:rPr>
          <w:rFonts w:ascii="Arial Narrow" w:hAnsi="Arial Narrow"/>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AF3CF82" w14:textId="77777777" w:rsidR="003765C5" w:rsidRPr="000B1D5C" w:rsidRDefault="003765C5" w:rsidP="00AC2CB5">
      <w:pPr>
        <w:pStyle w:val="Textoindependiente"/>
        <w:ind w:left="0"/>
        <w:rPr>
          <w:rFonts w:ascii="Arial Narrow" w:hAnsi="Arial Narrow"/>
        </w:rPr>
      </w:pPr>
    </w:p>
    <w:p w14:paraId="666C8511" w14:textId="77777777" w:rsidR="003765C5" w:rsidRPr="00A12618" w:rsidRDefault="003765C5" w:rsidP="00AC2CB5">
      <w:pPr>
        <w:pStyle w:val="Prrafodelista"/>
        <w:numPr>
          <w:ilvl w:val="0"/>
          <w:numId w:val="15"/>
        </w:numPr>
        <w:tabs>
          <w:tab w:val="left" w:pos="967"/>
        </w:tabs>
        <w:spacing w:before="267"/>
        <w:ind w:left="643" w:right="382" w:firstLine="0"/>
        <w:jc w:val="both"/>
        <w:rPr>
          <w:rFonts w:ascii="Arial Narrow" w:hAnsi="Arial Narrow"/>
        </w:rPr>
      </w:pPr>
      <w:r w:rsidRPr="00A12618">
        <w:rPr>
          <w:rFonts w:ascii="Arial Narrow" w:hAnsi="Arial Narrow"/>
        </w:rPr>
        <w:t>Preferir la oferta presentada por el Proponente Plural constituido en su totalidad por micro y/o pequeñas empresas, cooperativas o asociaciones mutuales. La condición de micro o pequeña empresa se verificará dicha calidad con el diligenciamiento del</w:t>
      </w:r>
      <w:r>
        <w:rPr>
          <w:rFonts w:ascii="Arial Narrow" w:hAnsi="Arial Narrow"/>
        </w:rPr>
        <w:t xml:space="preserve"> </w:t>
      </w:r>
      <w:r w:rsidRPr="00A12618">
        <w:rPr>
          <w:rFonts w:ascii="Arial Narrow" w:hAnsi="Arial Narrow"/>
        </w:rPr>
        <w:t xml:space="preserve">«Formato 7 H – Acreditación </w:t>
      </w:r>
      <w:proofErr w:type="spellStart"/>
      <w:r w:rsidRPr="00A12618">
        <w:rPr>
          <w:rFonts w:ascii="Arial Narrow" w:hAnsi="Arial Narrow"/>
        </w:rPr>
        <w:t>Mipyme</w:t>
      </w:r>
      <w:proofErr w:type="spellEnd"/>
      <w:r w:rsidRPr="00A12618">
        <w:rPr>
          <w:rFonts w:ascii="Arial Narrow" w:hAnsi="Arial Narrow"/>
        </w:rPr>
        <w:t xml:space="preserve">» y entregará los documentos requeridos en el artículo 2.2.1.2.4.2.4 del Decreto 1082 de 2015, en concordancia con el parágrafo del artículo 2.2.1.13.2.4 del Decreto 1074 de 2015 o la norma que lo modifique, complemente o sustituya. En caso de que la condición de </w:t>
      </w:r>
      <w:proofErr w:type="spellStart"/>
      <w:r w:rsidRPr="00A12618">
        <w:rPr>
          <w:rFonts w:ascii="Arial Narrow" w:hAnsi="Arial Narrow"/>
        </w:rPr>
        <w:t>Mipyme</w:t>
      </w:r>
      <w:proofErr w:type="spellEnd"/>
      <w:r w:rsidRPr="00A12618">
        <w:rPr>
          <w:rFonts w:ascii="Arial Narrow" w:hAnsi="Arial Narrow"/>
        </w:rPr>
        <w:t xml:space="preserve"> se pruebe con la presentación del RUP, en los términos contemplados en el artículo 2.2.1.2.4.2.4 del Decreto 1082 de 2015, no será necesario presentar el formato indicado, ni los soportes requeridos en el mencionado artículo.</w:t>
      </w:r>
    </w:p>
    <w:p w14:paraId="6C39CB05" w14:textId="77777777" w:rsidR="003765C5" w:rsidRDefault="003765C5" w:rsidP="00AC2CB5">
      <w:pPr>
        <w:pStyle w:val="Textoindependiente"/>
        <w:ind w:left="643" w:right="378"/>
        <w:rPr>
          <w:rFonts w:ascii="Arial Narrow" w:hAnsi="Arial Narrow"/>
        </w:rPr>
      </w:pPr>
    </w:p>
    <w:p w14:paraId="002E6399" w14:textId="77777777" w:rsidR="003765C5" w:rsidRPr="000B1D5C" w:rsidRDefault="003765C5" w:rsidP="00AC2CB5">
      <w:pPr>
        <w:pStyle w:val="Textoindependiente"/>
        <w:ind w:left="643" w:right="378"/>
        <w:rPr>
          <w:rFonts w:ascii="Arial Narrow" w:hAnsi="Arial Narrow"/>
        </w:rPr>
      </w:pP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condición</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cooperativa</w:t>
      </w:r>
      <w:r w:rsidRPr="000B1D5C">
        <w:rPr>
          <w:rFonts w:ascii="Arial Narrow" w:hAnsi="Arial Narrow"/>
          <w:spacing w:val="-7"/>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asociación</w:t>
      </w:r>
      <w:r w:rsidRPr="000B1D5C">
        <w:rPr>
          <w:rFonts w:ascii="Arial Narrow" w:hAnsi="Arial Narrow"/>
          <w:spacing w:val="-7"/>
        </w:rPr>
        <w:t xml:space="preserve"> </w:t>
      </w:r>
      <w:r w:rsidRPr="000B1D5C">
        <w:rPr>
          <w:rFonts w:ascii="Arial Narrow" w:hAnsi="Arial Narrow"/>
        </w:rPr>
        <w:t>mutual</w:t>
      </w:r>
      <w:r w:rsidRPr="000B1D5C">
        <w:rPr>
          <w:rFonts w:ascii="Arial Narrow" w:hAnsi="Arial Narrow"/>
          <w:spacing w:val="-7"/>
        </w:rPr>
        <w:t xml:space="preserve"> </w:t>
      </w:r>
      <w:r w:rsidRPr="000B1D5C">
        <w:rPr>
          <w:rFonts w:ascii="Arial Narrow" w:hAnsi="Arial Narrow"/>
        </w:rPr>
        <w:t>se</w:t>
      </w:r>
      <w:r w:rsidRPr="000B1D5C">
        <w:rPr>
          <w:rFonts w:ascii="Arial Narrow" w:hAnsi="Arial Narrow"/>
          <w:spacing w:val="-6"/>
        </w:rPr>
        <w:t xml:space="preserve"> </w:t>
      </w:r>
      <w:r w:rsidRPr="000B1D5C">
        <w:rPr>
          <w:rFonts w:ascii="Arial Narrow" w:hAnsi="Arial Narrow"/>
        </w:rPr>
        <w:t>acreditará</w:t>
      </w:r>
      <w:r w:rsidRPr="000B1D5C">
        <w:rPr>
          <w:rFonts w:ascii="Arial Narrow" w:hAnsi="Arial Narrow"/>
          <w:spacing w:val="-5"/>
        </w:rPr>
        <w:t xml:space="preserve"> </w:t>
      </w:r>
      <w:r w:rsidRPr="000B1D5C">
        <w:rPr>
          <w:rFonts w:ascii="Arial Narrow" w:hAnsi="Arial Narrow"/>
        </w:rPr>
        <w:t>con</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certificado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existencia</w:t>
      </w:r>
      <w:r w:rsidRPr="000B1D5C">
        <w:rPr>
          <w:rFonts w:ascii="Arial Narrow" w:hAnsi="Arial Narrow"/>
          <w:spacing w:val="-8"/>
        </w:rPr>
        <w:t xml:space="preserve"> </w:t>
      </w:r>
      <w:r w:rsidRPr="000B1D5C">
        <w:rPr>
          <w:rFonts w:ascii="Arial Narrow" w:hAnsi="Arial Narrow"/>
        </w:rPr>
        <w:t>y representación</w:t>
      </w:r>
      <w:r w:rsidRPr="000B1D5C">
        <w:rPr>
          <w:rFonts w:ascii="Arial Narrow" w:hAnsi="Arial Narrow"/>
          <w:spacing w:val="-17"/>
        </w:rPr>
        <w:t xml:space="preserve"> </w:t>
      </w:r>
      <w:r w:rsidRPr="000B1D5C">
        <w:rPr>
          <w:rFonts w:ascii="Arial Narrow" w:hAnsi="Arial Narrow"/>
        </w:rPr>
        <w:t>legal</w:t>
      </w:r>
      <w:r w:rsidRPr="000B1D5C">
        <w:rPr>
          <w:rFonts w:ascii="Arial Narrow" w:hAnsi="Arial Narrow"/>
          <w:spacing w:val="-17"/>
        </w:rPr>
        <w:t xml:space="preserve"> </w:t>
      </w:r>
      <w:r w:rsidRPr="000B1D5C">
        <w:rPr>
          <w:rFonts w:ascii="Arial Narrow" w:hAnsi="Arial Narrow"/>
        </w:rPr>
        <w:t>expedido</w:t>
      </w:r>
      <w:r w:rsidRPr="000B1D5C">
        <w:rPr>
          <w:rFonts w:ascii="Arial Narrow" w:hAnsi="Arial Narrow"/>
          <w:spacing w:val="-16"/>
        </w:rPr>
        <w:t xml:space="preserve"> </w:t>
      </w:r>
      <w:r w:rsidRPr="000B1D5C">
        <w:rPr>
          <w:rFonts w:ascii="Arial Narrow" w:hAnsi="Arial Narrow"/>
        </w:rPr>
        <w:t>por</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cámara</w:t>
      </w:r>
      <w:r w:rsidRPr="000B1D5C">
        <w:rPr>
          <w:rFonts w:ascii="Arial Narrow" w:hAnsi="Arial Narrow"/>
          <w:spacing w:val="-17"/>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comercio</w:t>
      </w:r>
      <w:r w:rsidRPr="000B1D5C">
        <w:rPr>
          <w:rFonts w:ascii="Arial Narrow" w:hAnsi="Arial Narrow"/>
          <w:spacing w:val="-16"/>
        </w:rPr>
        <w:t xml:space="preserve"> </w:t>
      </w:r>
      <w:r w:rsidRPr="000B1D5C">
        <w:rPr>
          <w:rFonts w:ascii="Arial Narrow" w:hAnsi="Arial Narrow"/>
        </w:rPr>
        <w:t>o</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autoridad</w:t>
      </w:r>
      <w:r w:rsidRPr="000B1D5C">
        <w:rPr>
          <w:rFonts w:ascii="Arial Narrow" w:hAnsi="Arial Narrow"/>
          <w:spacing w:val="-17"/>
        </w:rPr>
        <w:t xml:space="preserve"> </w:t>
      </w:r>
      <w:r w:rsidRPr="000B1D5C">
        <w:rPr>
          <w:rFonts w:ascii="Arial Narrow" w:hAnsi="Arial Narrow"/>
        </w:rPr>
        <w:t>respectiva.</w:t>
      </w:r>
      <w:r w:rsidRPr="000B1D5C">
        <w:rPr>
          <w:rFonts w:ascii="Arial Narrow" w:hAnsi="Arial Narrow"/>
          <w:spacing w:val="-15"/>
        </w:rPr>
        <w:t xml:space="preserve"> </w:t>
      </w:r>
      <w:r w:rsidRPr="000B1D5C">
        <w:rPr>
          <w:rFonts w:ascii="Arial Narrow" w:hAnsi="Arial Narrow"/>
        </w:rPr>
        <w:t>En</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evento en</w:t>
      </w:r>
      <w:r w:rsidRPr="000B1D5C">
        <w:rPr>
          <w:rFonts w:ascii="Arial Narrow" w:hAnsi="Arial Narrow"/>
          <w:spacing w:val="-10"/>
        </w:rPr>
        <w:t xml:space="preserve"> </w:t>
      </w:r>
      <w:r w:rsidRPr="000B1D5C">
        <w:rPr>
          <w:rFonts w:ascii="Arial Narrow" w:hAnsi="Arial Narrow"/>
        </w:rPr>
        <w:t>que</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empate</w:t>
      </w:r>
      <w:r w:rsidRPr="000B1D5C">
        <w:rPr>
          <w:rFonts w:ascii="Arial Narrow" w:hAnsi="Arial Narrow"/>
          <w:spacing w:val="-10"/>
        </w:rPr>
        <w:t xml:space="preserve"> </w:t>
      </w:r>
      <w:r w:rsidRPr="000B1D5C">
        <w:rPr>
          <w:rFonts w:ascii="Arial Narrow" w:hAnsi="Arial Narrow"/>
        </w:rPr>
        <w:t>se</w:t>
      </w:r>
      <w:r w:rsidRPr="000B1D5C">
        <w:rPr>
          <w:rFonts w:ascii="Arial Narrow" w:hAnsi="Arial Narrow"/>
          <w:spacing w:val="-10"/>
        </w:rPr>
        <w:t xml:space="preserve"> </w:t>
      </w:r>
      <w:r w:rsidRPr="000B1D5C">
        <w:rPr>
          <w:rFonts w:ascii="Arial Narrow" w:hAnsi="Arial Narrow"/>
        </w:rPr>
        <w:t>presente</w:t>
      </w:r>
      <w:r w:rsidRPr="000B1D5C">
        <w:rPr>
          <w:rFonts w:ascii="Arial Narrow" w:hAnsi="Arial Narrow"/>
          <w:spacing w:val="-10"/>
        </w:rPr>
        <w:t xml:space="preserve"> </w:t>
      </w:r>
      <w:r w:rsidRPr="000B1D5C">
        <w:rPr>
          <w:rFonts w:ascii="Arial Narrow" w:hAnsi="Arial Narrow"/>
        </w:rPr>
        <w:t>entre</w:t>
      </w:r>
      <w:r w:rsidRPr="000B1D5C">
        <w:rPr>
          <w:rFonts w:ascii="Arial Narrow" w:hAnsi="Arial Narrow"/>
          <w:spacing w:val="-10"/>
        </w:rPr>
        <w:t xml:space="preserve"> </w:t>
      </w:r>
      <w:r w:rsidRPr="000B1D5C">
        <w:rPr>
          <w:rFonts w:ascii="Arial Narrow" w:hAnsi="Arial Narrow"/>
        </w:rPr>
        <w:t>Proponentes</w:t>
      </w:r>
      <w:r w:rsidRPr="000B1D5C">
        <w:rPr>
          <w:rFonts w:ascii="Arial Narrow" w:hAnsi="Arial Narrow"/>
          <w:spacing w:val="-10"/>
        </w:rPr>
        <w:t xml:space="preserve"> </w:t>
      </w:r>
      <w:r w:rsidRPr="000B1D5C">
        <w:rPr>
          <w:rFonts w:ascii="Arial Narrow" w:hAnsi="Arial Narrow"/>
        </w:rPr>
        <w:t>Plurales</w:t>
      </w:r>
      <w:r w:rsidRPr="000B1D5C">
        <w:rPr>
          <w:rFonts w:ascii="Arial Narrow" w:hAnsi="Arial Narrow"/>
          <w:spacing w:val="-10"/>
        </w:rPr>
        <w:t xml:space="preserve"> </w:t>
      </w:r>
      <w:r w:rsidRPr="000B1D5C">
        <w:rPr>
          <w:rFonts w:ascii="Arial Narrow" w:hAnsi="Arial Narrow"/>
        </w:rPr>
        <w:t>cuyos</w:t>
      </w:r>
      <w:r w:rsidRPr="000B1D5C">
        <w:rPr>
          <w:rFonts w:ascii="Arial Narrow" w:hAnsi="Arial Narrow"/>
          <w:spacing w:val="-10"/>
        </w:rPr>
        <w:t xml:space="preserve"> </w:t>
      </w:r>
      <w:r w:rsidRPr="000B1D5C">
        <w:rPr>
          <w:rFonts w:ascii="Arial Narrow" w:hAnsi="Arial Narrow"/>
        </w:rPr>
        <w:t>integrantes</w:t>
      </w:r>
      <w:r w:rsidRPr="000B1D5C">
        <w:rPr>
          <w:rFonts w:ascii="Arial Narrow" w:hAnsi="Arial Narrow"/>
          <w:spacing w:val="-10"/>
        </w:rPr>
        <w:t xml:space="preserve"> </w:t>
      </w:r>
      <w:r w:rsidRPr="000B1D5C">
        <w:rPr>
          <w:rFonts w:ascii="Arial Narrow" w:hAnsi="Arial Narrow"/>
        </w:rPr>
        <w:t>estén</w:t>
      </w:r>
      <w:r w:rsidRPr="000B1D5C">
        <w:rPr>
          <w:rFonts w:ascii="Arial Narrow" w:hAnsi="Arial Narrow"/>
          <w:spacing w:val="-10"/>
        </w:rPr>
        <w:t xml:space="preserve"> </w:t>
      </w:r>
      <w:r w:rsidRPr="000B1D5C">
        <w:rPr>
          <w:rFonts w:ascii="Arial Narrow" w:hAnsi="Arial Narrow"/>
        </w:rPr>
        <w:t xml:space="preserve">conformados únicamente por cooperativas y asociaciones mutuales que tengan la calidad de grandes empresas junto con otras en las que los integrantes tengan la calidad de micro, pequeñas o medianas, se preferirá la oferta de aquellos Proponentes </w:t>
      </w:r>
      <w:r w:rsidRPr="000B1D5C">
        <w:rPr>
          <w:rFonts w:ascii="Arial Narrow" w:hAnsi="Arial Narrow"/>
        </w:rPr>
        <w:lastRenderedPageBreak/>
        <w:t>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EAFA3E6" w14:textId="77777777" w:rsidR="003765C5" w:rsidRPr="000B1D5C" w:rsidRDefault="003765C5" w:rsidP="00AC2CB5">
      <w:pPr>
        <w:pStyle w:val="Textoindependiente"/>
        <w:spacing w:before="1"/>
        <w:ind w:left="0"/>
        <w:rPr>
          <w:rFonts w:ascii="Arial Narrow" w:hAnsi="Arial Narrow"/>
        </w:rPr>
      </w:pPr>
    </w:p>
    <w:p w14:paraId="032F74B1" w14:textId="77777777" w:rsidR="003765C5" w:rsidRPr="000B1D5C" w:rsidRDefault="003765C5" w:rsidP="00AC2CB5">
      <w:pPr>
        <w:pStyle w:val="Prrafodelista"/>
        <w:numPr>
          <w:ilvl w:val="0"/>
          <w:numId w:val="15"/>
        </w:numPr>
        <w:tabs>
          <w:tab w:val="left" w:pos="1107"/>
        </w:tabs>
        <w:ind w:left="643" w:right="379" w:firstLine="0"/>
        <w:jc w:val="both"/>
        <w:rPr>
          <w:rFonts w:ascii="Arial Narrow" w:hAnsi="Arial Narrow"/>
        </w:rPr>
      </w:pPr>
      <w:r w:rsidRPr="000B1D5C">
        <w:rPr>
          <w:rFonts w:ascii="Arial Narrow" w:hAnsi="Arial Narrow"/>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B1D5C">
        <w:rPr>
          <w:rFonts w:ascii="Arial Narrow" w:hAnsi="Arial Narrow"/>
        </w:rPr>
        <w:t>Mipyme</w:t>
      </w:r>
      <w:proofErr w:type="spellEnd"/>
      <w:r w:rsidRPr="000B1D5C">
        <w:rPr>
          <w:rFonts w:ascii="Arial Narrow" w:hAnsi="Arial Narrow"/>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I - Pagos realizados a </w:t>
      </w:r>
      <w:proofErr w:type="spellStart"/>
      <w:r w:rsidRPr="000B1D5C">
        <w:rPr>
          <w:rFonts w:ascii="Arial Narrow" w:hAnsi="Arial Narrow"/>
        </w:rPr>
        <w:t>Mipyme</w:t>
      </w:r>
      <w:proofErr w:type="spellEnd"/>
      <w:r w:rsidRPr="000B1D5C">
        <w:rPr>
          <w:rFonts w:ascii="Arial Narrow" w:hAnsi="Arial Narrow"/>
        </w:rPr>
        <w:t xml:space="preserve">, cooperativas o asociaciones mutuales», en el que conste que por lo menos el veinticinco por ciento (25 %) del total de pagos fueron realizados a </w:t>
      </w:r>
      <w:proofErr w:type="spellStart"/>
      <w:r w:rsidRPr="000B1D5C">
        <w:rPr>
          <w:rFonts w:ascii="Arial Narrow" w:hAnsi="Arial Narrow"/>
        </w:rPr>
        <w:t>Mipyme</w:t>
      </w:r>
      <w:proofErr w:type="spellEnd"/>
      <w:r w:rsidRPr="000B1D5C">
        <w:rPr>
          <w:rFonts w:ascii="Arial Narrow" w:hAnsi="Arial Narrow"/>
        </w:rPr>
        <w:t xml:space="preserve">, cooperativas o asociaciones </w:t>
      </w:r>
      <w:r w:rsidRPr="000B1D5C">
        <w:rPr>
          <w:rFonts w:ascii="Arial Narrow" w:hAnsi="Arial Narrow"/>
          <w:spacing w:val="-2"/>
        </w:rPr>
        <w:t>mutuales».</w:t>
      </w:r>
    </w:p>
    <w:p w14:paraId="4E9C6CBE" w14:textId="77777777" w:rsidR="003765C5" w:rsidRPr="000B1D5C" w:rsidRDefault="003765C5" w:rsidP="00AC2CB5">
      <w:pPr>
        <w:pStyle w:val="Textoindependiente"/>
        <w:ind w:left="0"/>
        <w:rPr>
          <w:rFonts w:ascii="Arial Narrow" w:hAnsi="Arial Narrow"/>
        </w:rPr>
      </w:pPr>
    </w:p>
    <w:p w14:paraId="62049B22" w14:textId="77777777" w:rsidR="003765C5" w:rsidRPr="000B1D5C" w:rsidRDefault="003765C5" w:rsidP="00AC2CB5">
      <w:pPr>
        <w:pStyle w:val="Textoindependiente"/>
        <w:ind w:left="643" w:right="379"/>
        <w:rPr>
          <w:rFonts w:ascii="Arial Narrow" w:hAnsi="Arial Narrow"/>
        </w:rPr>
      </w:pPr>
      <w:r w:rsidRPr="000B1D5C">
        <w:rPr>
          <w:rFonts w:ascii="Arial Narrow" w:hAnsi="Arial Narrow"/>
        </w:rPr>
        <w:t>Igualmente,</w:t>
      </w:r>
      <w:r w:rsidRPr="000B1D5C">
        <w:rPr>
          <w:rFonts w:ascii="Arial Narrow" w:hAnsi="Arial Narrow"/>
          <w:spacing w:val="-20"/>
        </w:rPr>
        <w:t xml:space="preserve"> </w:t>
      </w:r>
      <w:r w:rsidRPr="000B1D5C">
        <w:rPr>
          <w:rFonts w:ascii="Arial Narrow" w:hAnsi="Arial Narrow"/>
        </w:rPr>
        <w:t>cuando</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oferta</w:t>
      </w:r>
      <w:r w:rsidRPr="000B1D5C">
        <w:rPr>
          <w:rFonts w:ascii="Arial Narrow" w:hAnsi="Arial Narrow"/>
          <w:spacing w:val="-20"/>
        </w:rPr>
        <w:t xml:space="preserve"> </w:t>
      </w:r>
      <w:r w:rsidRPr="000B1D5C">
        <w:rPr>
          <w:rFonts w:ascii="Arial Narrow" w:hAnsi="Arial Narrow"/>
        </w:rPr>
        <w:t>es</w:t>
      </w:r>
      <w:r w:rsidRPr="000B1D5C">
        <w:rPr>
          <w:rFonts w:ascii="Arial Narrow" w:hAnsi="Arial Narrow"/>
          <w:spacing w:val="-19"/>
        </w:rPr>
        <w:t xml:space="preserve"> </w:t>
      </w:r>
      <w:r w:rsidRPr="000B1D5C">
        <w:rPr>
          <w:rFonts w:ascii="Arial Narrow" w:hAnsi="Arial Narrow"/>
        </w:rPr>
        <w:t>presentada</w:t>
      </w:r>
      <w:r w:rsidRPr="000B1D5C">
        <w:rPr>
          <w:rFonts w:ascii="Arial Narrow" w:hAnsi="Arial Narrow"/>
          <w:spacing w:val="-20"/>
        </w:rPr>
        <w:t xml:space="preserve"> </w:t>
      </w:r>
      <w:r w:rsidRPr="000B1D5C">
        <w:rPr>
          <w:rFonts w:ascii="Arial Narrow" w:hAnsi="Arial Narrow"/>
        </w:rPr>
        <w:t>por</w:t>
      </w:r>
      <w:r w:rsidRPr="000B1D5C">
        <w:rPr>
          <w:rFonts w:ascii="Arial Narrow" w:hAnsi="Arial Narrow"/>
          <w:spacing w:val="-19"/>
        </w:rPr>
        <w:t xml:space="preserve"> </w:t>
      </w:r>
      <w:r w:rsidRPr="000B1D5C">
        <w:rPr>
          <w:rFonts w:ascii="Arial Narrow" w:hAnsi="Arial Narrow"/>
        </w:rPr>
        <w:t>un</w:t>
      </w:r>
      <w:r w:rsidRPr="000B1D5C">
        <w:rPr>
          <w:rFonts w:ascii="Arial Narrow" w:hAnsi="Arial Narrow"/>
          <w:spacing w:val="-19"/>
        </w:rPr>
        <w:t xml:space="preserve"> </w:t>
      </w:r>
      <w:r w:rsidRPr="000B1D5C">
        <w:rPr>
          <w:rFonts w:ascii="Arial Narrow" w:hAnsi="Arial Narrow"/>
        </w:rPr>
        <w:t>Proponente</w:t>
      </w:r>
      <w:r w:rsidRPr="000B1D5C">
        <w:rPr>
          <w:rFonts w:ascii="Arial Narrow" w:hAnsi="Arial Narrow"/>
          <w:spacing w:val="-20"/>
        </w:rPr>
        <w:t xml:space="preserve"> </w:t>
      </w:r>
      <w:r w:rsidRPr="000B1D5C">
        <w:rPr>
          <w:rFonts w:ascii="Arial Narrow" w:hAnsi="Arial Narrow"/>
        </w:rPr>
        <w:t>Plural</w:t>
      </w:r>
      <w:r w:rsidRPr="000B1D5C">
        <w:rPr>
          <w:rFonts w:ascii="Arial Narrow" w:hAnsi="Arial Narrow"/>
          <w:spacing w:val="-19"/>
        </w:rPr>
        <w:t xml:space="preserve"> </w:t>
      </w:r>
      <w:r w:rsidRPr="000B1D5C">
        <w:rPr>
          <w:rFonts w:ascii="Arial Narrow" w:hAnsi="Arial Narrow"/>
        </w:rPr>
        <w:t>se</w:t>
      </w:r>
      <w:r w:rsidRPr="000B1D5C">
        <w:rPr>
          <w:rFonts w:ascii="Arial Narrow" w:hAnsi="Arial Narrow"/>
          <w:spacing w:val="-19"/>
        </w:rPr>
        <w:t xml:space="preserve"> </w:t>
      </w:r>
      <w:r w:rsidRPr="000B1D5C">
        <w:rPr>
          <w:rFonts w:ascii="Arial Narrow" w:hAnsi="Arial Narrow"/>
        </w:rPr>
        <w:t>preferirá</w:t>
      </w:r>
      <w:r w:rsidRPr="000B1D5C">
        <w:rPr>
          <w:rFonts w:ascii="Arial Narrow" w:hAnsi="Arial Narrow"/>
          <w:spacing w:val="-20"/>
        </w:rPr>
        <w:t xml:space="preserve"> </w:t>
      </w:r>
      <w:r w:rsidRPr="000B1D5C">
        <w:rPr>
          <w:rFonts w:ascii="Arial Narrow" w:hAnsi="Arial Narrow"/>
        </w:rPr>
        <w:t>a</w:t>
      </w:r>
      <w:r w:rsidRPr="000B1D5C">
        <w:rPr>
          <w:rFonts w:ascii="Arial Narrow" w:hAnsi="Arial Narrow"/>
          <w:spacing w:val="-19"/>
        </w:rPr>
        <w:t xml:space="preserve"> </w:t>
      </w:r>
      <w:r w:rsidRPr="000B1D5C">
        <w:rPr>
          <w:rFonts w:ascii="Arial Narrow" w:hAnsi="Arial Narrow"/>
        </w:rPr>
        <w:t>este</w:t>
      </w:r>
      <w:r w:rsidRPr="000B1D5C">
        <w:rPr>
          <w:rFonts w:ascii="Arial Narrow" w:hAnsi="Arial Narrow"/>
          <w:spacing w:val="-19"/>
        </w:rPr>
        <w:t xml:space="preserve"> </w:t>
      </w:r>
      <w:r w:rsidRPr="000B1D5C">
        <w:rPr>
          <w:rFonts w:ascii="Arial Narrow" w:hAnsi="Arial Narrow"/>
        </w:rPr>
        <w:t xml:space="preserve">siempre </w:t>
      </w:r>
      <w:r w:rsidRPr="000B1D5C">
        <w:rPr>
          <w:rFonts w:ascii="Arial Narrow" w:hAnsi="Arial Narrow"/>
          <w:spacing w:val="-4"/>
        </w:rPr>
        <w:t>que:</w:t>
      </w:r>
    </w:p>
    <w:p w14:paraId="65C04FCD" w14:textId="77777777" w:rsidR="003765C5" w:rsidRPr="000B1D5C" w:rsidRDefault="003765C5" w:rsidP="00AC2CB5">
      <w:pPr>
        <w:pStyle w:val="Textoindependiente"/>
        <w:ind w:left="0"/>
        <w:rPr>
          <w:rFonts w:ascii="Arial Narrow" w:hAnsi="Arial Narrow"/>
        </w:rPr>
      </w:pPr>
    </w:p>
    <w:p w14:paraId="1DC24D42" w14:textId="77777777" w:rsidR="003765C5" w:rsidRPr="000B1D5C" w:rsidRDefault="003765C5" w:rsidP="00AC2CB5">
      <w:pPr>
        <w:pStyle w:val="Prrafodelista"/>
        <w:numPr>
          <w:ilvl w:val="1"/>
          <w:numId w:val="15"/>
        </w:numPr>
        <w:tabs>
          <w:tab w:val="left" w:pos="1044"/>
        </w:tabs>
        <w:ind w:right="382" w:firstLine="0"/>
        <w:jc w:val="both"/>
        <w:rPr>
          <w:rFonts w:ascii="Arial Narrow" w:hAnsi="Arial Narrow"/>
        </w:rPr>
      </w:pPr>
      <w:r w:rsidRPr="000B1D5C">
        <w:rPr>
          <w:rFonts w:ascii="Arial Narrow" w:hAnsi="Arial Narrow"/>
        </w:rPr>
        <w:t>esté</w:t>
      </w:r>
      <w:r w:rsidRPr="000B1D5C">
        <w:rPr>
          <w:rFonts w:ascii="Arial Narrow" w:hAnsi="Arial Narrow"/>
          <w:spacing w:val="-12"/>
        </w:rPr>
        <w:t xml:space="preserve"> </w:t>
      </w:r>
      <w:r w:rsidRPr="000B1D5C">
        <w:rPr>
          <w:rFonts w:ascii="Arial Narrow" w:hAnsi="Arial Narrow"/>
        </w:rPr>
        <w:t>conformado</w:t>
      </w:r>
      <w:r w:rsidRPr="000B1D5C">
        <w:rPr>
          <w:rFonts w:ascii="Arial Narrow" w:hAnsi="Arial Narrow"/>
          <w:spacing w:val="-10"/>
        </w:rPr>
        <w:t xml:space="preserve"> </w:t>
      </w:r>
      <w:r w:rsidRPr="000B1D5C">
        <w:rPr>
          <w:rFonts w:ascii="Arial Narrow" w:hAnsi="Arial Narrow"/>
        </w:rPr>
        <w:t>por</w:t>
      </w:r>
      <w:r w:rsidRPr="000B1D5C">
        <w:rPr>
          <w:rFonts w:ascii="Arial Narrow" w:hAnsi="Arial Narrow"/>
          <w:spacing w:val="-10"/>
        </w:rPr>
        <w:t xml:space="preserve"> </w:t>
      </w:r>
      <w:r w:rsidRPr="000B1D5C">
        <w:rPr>
          <w:rFonts w:ascii="Arial Narrow" w:hAnsi="Arial Narrow"/>
        </w:rPr>
        <w:t>al</w:t>
      </w:r>
      <w:r w:rsidRPr="000B1D5C">
        <w:rPr>
          <w:rFonts w:ascii="Arial Narrow" w:hAnsi="Arial Narrow"/>
          <w:spacing w:val="-11"/>
        </w:rPr>
        <w:t xml:space="preserve"> </w:t>
      </w:r>
      <w:r w:rsidRPr="000B1D5C">
        <w:rPr>
          <w:rFonts w:ascii="Arial Narrow" w:hAnsi="Arial Narrow"/>
        </w:rPr>
        <w:t>menos</w:t>
      </w:r>
      <w:r w:rsidRPr="000B1D5C">
        <w:rPr>
          <w:rFonts w:ascii="Arial Narrow" w:hAnsi="Arial Narrow"/>
          <w:spacing w:val="-10"/>
        </w:rPr>
        <w:t xml:space="preserve"> </w:t>
      </w:r>
      <w:r w:rsidRPr="000B1D5C">
        <w:rPr>
          <w:rFonts w:ascii="Arial Narrow" w:hAnsi="Arial Narrow"/>
        </w:rPr>
        <w:t>una</w:t>
      </w:r>
      <w:r w:rsidRPr="000B1D5C">
        <w:rPr>
          <w:rFonts w:ascii="Arial Narrow" w:hAnsi="Arial Narrow"/>
          <w:spacing w:val="-11"/>
        </w:rPr>
        <w:t xml:space="preserve"> </w:t>
      </w:r>
      <w:proofErr w:type="spellStart"/>
      <w:r w:rsidRPr="000B1D5C">
        <w:rPr>
          <w:rFonts w:ascii="Arial Narrow" w:hAnsi="Arial Narrow"/>
        </w:rPr>
        <w:t>Mipyme</w:t>
      </w:r>
      <w:proofErr w:type="spellEnd"/>
      <w:r w:rsidRPr="000B1D5C">
        <w:rPr>
          <w:rFonts w:ascii="Arial Narrow" w:hAnsi="Arial Narrow"/>
        </w:rPr>
        <w:t>,</w:t>
      </w:r>
      <w:r w:rsidRPr="000B1D5C">
        <w:rPr>
          <w:rFonts w:ascii="Arial Narrow" w:hAnsi="Arial Narrow"/>
          <w:spacing w:val="-9"/>
        </w:rPr>
        <w:t xml:space="preserve"> </w:t>
      </w:r>
      <w:r w:rsidRPr="000B1D5C">
        <w:rPr>
          <w:rFonts w:ascii="Arial Narrow" w:hAnsi="Arial Narrow"/>
        </w:rPr>
        <w:t>cooperativa</w:t>
      </w:r>
      <w:r w:rsidRPr="000B1D5C">
        <w:rPr>
          <w:rFonts w:ascii="Arial Narrow" w:hAnsi="Arial Narrow"/>
          <w:spacing w:val="-11"/>
        </w:rPr>
        <w:t xml:space="preserve"> </w:t>
      </w:r>
      <w:r w:rsidRPr="000B1D5C">
        <w:rPr>
          <w:rFonts w:ascii="Arial Narrow" w:hAnsi="Arial Narrow"/>
        </w:rPr>
        <w:t>o</w:t>
      </w:r>
      <w:r w:rsidRPr="000B1D5C">
        <w:rPr>
          <w:rFonts w:ascii="Arial Narrow" w:hAnsi="Arial Narrow"/>
          <w:spacing w:val="-10"/>
        </w:rPr>
        <w:t xml:space="preserve"> </w:t>
      </w:r>
      <w:r w:rsidRPr="000B1D5C">
        <w:rPr>
          <w:rFonts w:ascii="Arial Narrow" w:hAnsi="Arial Narrow"/>
        </w:rPr>
        <w:t>asociación</w:t>
      </w:r>
      <w:r w:rsidRPr="000B1D5C">
        <w:rPr>
          <w:rFonts w:ascii="Arial Narrow" w:hAnsi="Arial Narrow"/>
          <w:spacing w:val="-11"/>
        </w:rPr>
        <w:t xml:space="preserve"> </w:t>
      </w:r>
      <w:r w:rsidRPr="000B1D5C">
        <w:rPr>
          <w:rFonts w:ascii="Arial Narrow" w:hAnsi="Arial Narrow"/>
        </w:rPr>
        <w:t>mutual</w:t>
      </w:r>
      <w:r w:rsidRPr="000B1D5C">
        <w:rPr>
          <w:rFonts w:ascii="Arial Narrow" w:hAnsi="Arial Narrow"/>
          <w:spacing w:val="-11"/>
        </w:rPr>
        <w:t xml:space="preserve"> </w:t>
      </w:r>
      <w:r w:rsidRPr="000B1D5C">
        <w:rPr>
          <w:rFonts w:ascii="Arial Narrow" w:hAnsi="Arial Narrow"/>
        </w:rPr>
        <w:t>que</w:t>
      </w:r>
      <w:r w:rsidRPr="000B1D5C">
        <w:rPr>
          <w:rFonts w:ascii="Arial Narrow" w:hAnsi="Arial Narrow"/>
          <w:spacing w:val="-10"/>
        </w:rPr>
        <w:t xml:space="preserve"> </w:t>
      </w:r>
      <w:r w:rsidRPr="000B1D5C">
        <w:rPr>
          <w:rFonts w:ascii="Arial Narrow" w:hAnsi="Arial Narrow"/>
        </w:rPr>
        <w:t>tenga</w:t>
      </w:r>
      <w:r w:rsidRPr="000B1D5C">
        <w:rPr>
          <w:rFonts w:ascii="Arial Narrow" w:hAnsi="Arial Narrow"/>
          <w:spacing w:val="-11"/>
        </w:rPr>
        <w:t xml:space="preserve"> </w:t>
      </w:r>
      <w:r w:rsidRPr="000B1D5C">
        <w:rPr>
          <w:rFonts w:ascii="Arial Narrow" w:hAnsi="Arial Narrow"/>
        </w:rPr>
        <w:t xml:space="preserve">una participación de por lo menos el veinticinco por ciento (25 %) en el Proponente Plural, para lo cual se presentará el documento de conformación del Proponente Plural y, además, ese integrante acredite la condición de </w:t>
      </w:r>
      <w:proofErr w:type="spellStart"/>
      <w:r w:rsidRPr="000B1D5C">
        <w:rPr>
          <w:rFonts w:ascii="Arial Narrow" w:hAnsi="Arial Narrow"/>
        </w:rPr>
        <w:t>Mipyme</w:t>
      </w:r>
      <w:proofErr w:type="spellEnd"/>
      <w:r w:rsidRPr="000B1D5C">
        <w:rPr>
          <w:rFonts w:ascii="Arial Narrow" w:hAnsi="Arial Narrow"/>
        </w:rPr>
        <w:t>, cooperativa o asociación mutual en los términos del numeral 8;</w:t>
      </w:r>
    </w:p>
    <w:p w14:paraId="421A9207" w14:textId="77777777" w:rsidR="003765C5" w:rsidRPr="000B1D5C" w:rsidRDefault="003765C5" w:rsidP="00AC2CB5">
      <w:pPr>
        <w:pStyle w:val="Textoindependiente"/>
        <w:spacing w:before="2"/>
        <w:ind w:left="0"/>
        <w:rPr>
          <w:rFonts w:ascii="Arial Narrow" w:hAnsi="Arial Narrow"/>
        </w:rPr>
      </w:pPr>
    </w:p>
    <w:p w14:paraId="1060E11A" w14:textId="77777777" w:rsidR="003765C5" w:rsidRPr="000B1D5C" w:rsidRDefault="003765C5" w:rsidP="00AC2CB5">
      <w:pPr>
        <w:pStyle w:val="Prrafodelista"/>
        <w:numPr>
          <w:ilvl w:val="1"/>
          <w:numId w:val="15"/>
        </w:numPr>
        <w:tabs>
          <w:tab w:val="left" w:pos="1053"/>
        </w:tabs>
        <w:ind w:right="381" w:firstLine="0"/>
        <w:jc w:val="both"/>
        <w:rPr>
          <w:rFonts w:ascii="Arial Narrow" w:hAnsi="Arial Narrow"/>
        </w:rPr>
      </w:pPr>
      <w:r w:rsidRPr="000B1D5C">
        <w:rPr>
          <w:rFonts w:ascii="Arial Narrow" w:hAnsi="Arial Narrow"/>
        </w:rPr>
        <w:t>la</w:t>
      </w:r>
      <w:r w:rsidRPr="000B1D5C">
        <w:rPr>
          <w:rFonts w:ascii="Arial Narrow" w:hAnsi="Arial Narrow"/>
          <w:spacing w:val="-6"/>
        </w:rPr>
        <w:t xml:space="preserve"> </w:t>
      </w:r>
      <w:proofErr w:type="spellStart"/>
      <w:r w:rsidRPr="000B1D5C">
        <w:rPr>
          <w:rFonts w:ascii="Arial Narrow" w:hAnsi="Arial Narrow"/>
        </w:rPr>
        <w:t>Mipyme</w:t>
      </w:r>
      <w:proofErr w:type="spellEnd"/>
      <w:r w:rsidRPr="000B1D5C">
        <w:rPr>
          <w:rFonts w:ascii="Arial Narrow" w:hAnsi="Arial Narrow"/>
        </w:rPr>
        <w:t>,</w:t>
      </w:r>
      <w:r w:rsidRPr="000B1D5C">
        <w:rPr>
          <w:rFonts w:ascii="Arial Narrow" w:hAnsi="Arial Narrow"/>
          <w:spacing w:val="-4"/>
        </w:rPr>
        <w:t xml:space="preserve"> </w:t>
      </w:r>
      <w:r w:rsidRPr="000B1D5C">
        <w:rPr>
          <w:rFonts w:ascii="Arial Narrow" w:hAnsi="Arial Narrow"/>
        </w:rPr>
        <w:t>cooperativa</w:t>
      </w:r>
      <w:r w:rsidRPr="000B1D5C">
        <w:rPr>
          <w:rFonts w:ascii="Arial Narrow" w:hAnsi="Arial Narrow"/>
          <w:spacing w:val="-6"/>
        </w:rPr>
        <w:t xml:space="preserve"> </w:t>
      </w:r>
      <w:r w:rsidRPr="000B1D5C">
        <w:rPr>
          <w:rFonts w:ascii="Arial Narrow" w:hAnsi="Arial Narrow"/>
        </w:rPr>
        <w:t>o</w:t>
      </w:r>
      <w:r w:rsidRPr="000B1D5C">
        <w:rPr>
          <w:rFonts w:ascii="Arial Narrow" w:hAnsi="Arial Narrow"/>
          <w:spacing w:val="-5"/>
        </w:rPr>
        <w:t xml:space="preserve"> </w:t>
      </w:r>
      <w:r w:rsidRPr="000B1D5C">
        <w:rPr>
          <w:rFonts w:ascii="Arial Narrow" w:hAnsi="Arial Narrow"/>
        </w:rPr>
        <w:t>asociación</w:t>
      </w:r>
      <w:r w:rsidRPr="000B1D5C">
        <w:rPr>
          <w:rFonts w:ascii="Arial Narrow" w:hAnsi="Arial Narrow"/>
          <w:spacing w:val="-5"/>
        </w:rPr>
        <w:t xml:space="preserve"> </w:t>
      </w:r>
      <w:r w:rsidRPr="000B1D5C">
        <w:rPr>
          <w:rFonts w:ascii="Arial Narrow" w:hAnsi="Arial Narrow"/>
        </w:rPr>
        <w:t>mutual</w:t>
      </w:r>
      <w:r w:rsidRPr="000B1D5C">
        <w:rPr>
          <w:rFonts w:ascii="Arial Narrow" w:hAnsi="Arial Narrow"/>
          <w:spacing w:val="-6"/>
        </w:rPr>
        <w:t xml:space="preserve"> </w:t>
      </w:r>
      <w:r w:rsidRPr="000B1D5C">
        <w:rPr>
          <w:rFonts w:ascii="Arial Narrow" w:hAnsi="Arial Narrow"/>
        </w:rPr>
        <w:t>aporte</w:t>
      </w:r>
      <w:r w:rsidRPr="000B1D5C">
        <w:rPr>
          <w:rFonts w:ascii="Arial Narrow" w:hAnsi="Arial Narrow"/>
          <w:spacing w:val="-5"/>
        </w:rPr>
        <w:t xml:space="preserve"> </w:t>
      </w:r>
      <w:r w:rsidRPr="000B1D5C">
        <w:rPr>
          <w:rFonts w:ascii="Arial Narrow" w:hAnsi="Arial Narrow"/>
        </w:rPr>
        <w:t>mínimo</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veinticinco</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6"/>
        </w:rPr>
        <w:t xml:space="preserve"> </w:t>
      </w:r>
      <w:r w:rsidRPr="000B1D5C">
        <w:rPr>
          <w:rFonts w:ascii="Arial Narrow" w:hAnsi="Arial Narrow"/>
        </w:rPr>
        <w:t>ciento</w:t>
      </w:r>
      <w:r w:rsidRPr="000B1D5C">
        <w:rPr>
          <w:rFonts w:ascii="Arial Narrow" w:hAnsi="Arial Narrow"/>
          <w:spacing w:val="-6"/>
        </w:rPr>
        <w:t xml:space="preserve"> </w:t>
      </w:r>
      <w:r w:rsidRPr="000B1D5C">
        <w:rPr>
          <w:rFonts w:ascii="Arial Narrow" w:hAnsi="Arial Narrow"/>
        </w:rPr>
        <w:t>(25</w:t>
      </w:r>
      <w:r w:rsidRPr="000B1D5C">
        <w:rPr>
          <w:rFonts w:ascii="Arial Narrow" w:hAnsi="Arial Narrow"/>
          <w:spacing w:val="-4"/>
        </w:rPr>
        <w:t xml:space="preserve"> </w:t>
      </w:r>
      <w:r w:rsidRPr="000B1D5C">
        <w:rPr>
          <w:rFonts w:ascii="Arial Narrow" w:hAnsi="Arial Narrow"/>
        </w:rPr>
        <w:t>%) de la experiencia acreditada en la oferta; y</w:t>
      </w:r>
    </w:p>
    <w:p w14:paraId="6FA84BA7" w14:textId="77777777" w:rsidR="003765C5" w:rsidRDefault="003765C5" w:rsidP="00AC2CB5">
      <w:pPr>
        <w:pStyle w:val="Prrafodelista"/>
        <w:numPr>
          <w:ilvl w:val="1"/>
          <w:numId w:val="15"/>
        </w:numPr>
        <w:tabs>
          <w:tab w:val="left" w:pos="1050"/>
        </w:tabs>
        <w:spacing w:before="91"/>
        <w:ind w:right="376" w:firstLine="0"/>
        <w:jc w:val="both"/>
        <w:rPr>
          <w:rFonts w:ascii="Arial Narrow" w:hAnsi="Arial Narrow"/>
        </w:rPr>
      </w:pPr>
      <w:r w:rsidRPr="00A12618">
        <w:rPr>
          <w:rFonts w:ascii="Arial Narrow" w:hAnsi="Arial Narrow"/>
        </w:rPr>
        <w:t xml:space="preserve">ni la </w:t>
      </w:r>
      <w:proofErr w:type="spellStart"/>
      <w:r w:rsidRPr="00A12618">
        <w:rPr>
          <w:rFonts w:ascii="Arial Narrow" w:hAnsi="Arial Narrow"/>
        </w:rPr>
        <w:t>Mipyme</w:t>
      </w:r>
      <w:proofErr w:type="spellEnd"/>
      <w:r w:rsidRPr="00A12618">
        <w:rPr>
          <w:rFonts w:ascii="Arial Narrow" w:hAnsi="Arial Narrow"/>
        </w:rPr>
        <w:t xml:space="preserve">, cooperativa o asociación mutual ni sus accionistas, socios o representantes legales sean empleados, socios o accionistas de los integrantes del Proponente Plural, para lo cual el integrante respectivo lo manifestará diligenciando el «Formato 7 H – Acreditación </w:t>
      </w:r>
      <w:proofErr w:type="spellStart"/>
      <w:r w:rsidRPr="00A12618">
        <w:rPr>
          <w:rFonts w:ascii="Arial Narrow" w:hAnsi="Arial Narrow"/>
        </w:rPr>
        <w:t>Mipyme</w:t>
      </w:r>
      <w:proofErr w:type="spellEnd"/>
      <w:r w:rsidRPr="00A12618">
        <w:rPr>
          <w:rFonts w:ascii="Arial Narrow" w:hAnsi="Arial Narrow"/>
        </w:rPr>
        <w:t>», suscrito por la persona natural o el representante legal de la persona jurídica.</w:t>
      </w:r>
    </w:p>
    <w:p w14:paraId="266B4220" w14:textId="77777777" w:rsidR="003765C5" w:rsidRPr="00A12618" w:rsidRDefault="003765C5" w:rsidP="00AC2CB5">
      <w:pPr>
        <w:pStyle w:val="Prrafodelista"/>
        <w:tabs>
          <w:tab w:val="left" w:pos="1050"/>
        </w:tabs>
        <w:spacing w:before="91"/>
        <w:ind w:left="643" w:right="376" w:firstLine="0"/>
        <w:jc w:val="both"/>
        <w:rPr>
          <w:rFonts w:ascii="Arial Narrow" w:hAnsi="Arial Narrow"/>
        </w:rPr>
      </w:pPr>
      <w:r w:rsidRPr="00A12618">
        <w:rPr>
          <w:rFonts w:ascii="Arial Narrow" w:hAnsi="Arial Narrow"/>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w:t>
      </w:r>
      <w:r w:rsidRPr="00A12618">
        <w:rPr>
          <w:rFonts w:ascii="Arial Narrow" w:hAnsi="Arial Narrow"/>
          <w:spacing w:val="-2"/>
        </w:rPr>
        <w:t xml:space="preserve"> </w:t>
      </w:r>
      <w:r w:rsidRPr="00A12618">
        <w:rPr>
          <w:rFonts w:ascii="Arial Narrow" w:hAnsi="Arial Narrow"/>
        </w:rPr>
        <w:t>en</w:t>
      </w:r>
      <w:r w:rsidRPr="00A12618">
        <w:rPr>
          <w:rFonts w:ascii="Arial Narrow" w:hAnsi="Arial Narrow"/>
          <w:spacing w:val="-2"/>
        </w:rPr>
        <w:t xml:space="preserve"> </w:t>
      </w:r>
      <w:r w:rsidRPr="00A12618">
        <w:rPr>
          <w:rFonts w:ascii="Arial Narrow" w:hAnsi="Arial Narrow"/>
        </w:rPr>
        <w:t>las</w:t>
      </w:r>
      <w:r w:rsidRPr="00A12618">
        <w:rPr>
          <w:rFonts w:ascii="Arial Narrow" w:hAnsi="Arial Narrow"/>
          <w:spacing w:val="-2"/>
        </w:rPr>
        <w:t xml:space="preserve"> </w:t>
      </w:r>
      <w:r w:rsidRPr="00A12618">
        <w:rPr>
          <w:rFonts w:ascii="Arial Narrow" w:hAnsi="Arial Narrow"/>
        </w:rPr>
        <w:t>que</w:t>
      </w:r>
      <w:r w:rsidRPr="00A12618">
        <w:rPr>
          <w:rFonts w:ascii="Arial Narrow" w:hAnsi="Arial Narrow"/>
          <w:spacing w:val="-2"/>
        </w:rPr>
        <w:t xml:space="preserve"> </w:t>
      </w:r>
      <w:r w:rsidRPr="00A12618">
        <w:rPr>
          <w:rFonts w:ascii="Arial Narrow" w:hAnsi="Arial Narrow"/>
        </w:rPr>
        <w:t>los</w:t>
      </w:r>
      <w:r w:rsidRPr="00A12618">
        <w:rPr>
          <w:rFonts w:ascii="Arial Narrow" w:hAnsi="Arial Narrow"/>
          <w:spacing w:val="-1"/>
        </w:rPr>
        <w:t xml:space="preserve"> </w:t>
      </w:r>
      <w:r w:rsidRPr="00A12618">
        <w:rPr>
          <w:rFonts w:ascii="Arial Narrow" w:hAnsi="Arial Narrow"/>
        </w:rPr>
        <w:t>integrantes</w:t>
      </w:r>
      <w:r w:rsidRPr="00A12618">
        <w:rPr>
          <w:rFonts w:ascii="Arial Narrow" w:hAnsi="Arial Narrow"/>
          <w:spacing w:val="-1"/>
        </w:rPr>
        <w:t xml:space="preserve"> </w:t>
      </w:r>
      <w:r w:rsidRPr="00A12618">
        <w:rPr>
          <w:rFonts w:ascii="Arial Narrow" w:hAnsi="Arial Narrow"/>
        </w:rPr>
        <w:t>tengan</w:t>
      </w:r>
      <w:r w:rsidRPr="00A12618">
        <w:rPr>
          <w:rFonts w:ascii="Arial Narrow" w:hAnsi="Arial Narrow"/>
          <w:spacing w:val="-3"/>
        </w:rPr>
        <w:t xml:space="preserve"> </w:t>
      </w:r>
      <w:r w:rsidRPr="00A12618">
        <w:rPr>
          <w:rFonts w:ascii="Arial Narrow" w:hAnsi="Arial Narrow"/>
        </w:rPr>
        <w:t>la</w:t>
      </w:r>
      <w:r w:rsidRPr="00A12618">
        <w:rPr>
          <w:rFonts w:ascii="Arial Narrow" w:hAnsi="Arial Narrow"/>
          <w:spacing w:val="-3"/>
        </w:rPr>
        <w:t xml:space="preserve"> </w:t>
      </w:r>
      <w:r w:rsidRPr="00A12618">
        <w:rPr>
          <w:rFonts w:ascii="Arial Narrow" w:hAnsi="Arial Narrow"/>
        </w:rPr>
        <w:t>calidad</w:t>
      </w:r>
      <w:r w:rsidRPr="00A12618">
        <w:rPr>
          <w:rFonts w:ascii="Arial Narrow" w:hAnsi="Arial Narrow"/>
          <w:spacing w:val="-3"/>
        </w:rPr>
        <w:t xml:space="preserve"> </w:t>
      </w:r>
      <w:r w:rsidRPr="00A12618">
        <w:rPr>
          <w:rFonts w:ascii="Arial Narrow" w:hAnsi="Arial Narrow"/>
        </w:rPr>
        <w:t>de</w:t>
      </w:r>
      <w:r w:rsidRPr="00A12618">
        <w:rPr>
          <w:rFonts w:ascii="Arial Narrow" w:hAnsi="Arial Narrow"/>
          <w:spacing w:val="-1"/>
        </w:rPr>
        <w:t xml:space="preserve"> </w:t>
      </w:r>
      <w:r w:rsidRPr="00A12618">
        <w:rPr>
          <w:rFonts w:ascii="Arial Narrow" w:hAnsi="Arial Narrow"/>
        </w:rPr>
        <w:t>micro,</w:t>
      </w:r>
      <w:r w:rsidRPr="00A12618">
        <w:rPr>
          <w:rFonts w:ascii="Arial Narrow" w:hAnsi="Arial Narrow"/>
          <w:spacing w:val="-1"/>
        </w:rPr>
        <w:t xml:space="preserve"> </w:t>
      </w:r>
      <w:r w:rsidRPr="00A12618">
        <w:rPr>
          <w:rFonts w:ascii="Arial Narrow" w:hAnsi="Arial Narrow"/>
        </w:rPr>
        <w:t>pequeñas</w:t>
      </w:r>
      <w:r w:rsidRPr="00A12618">
        <w:rPr>
          <w:rFonts w:ascii="Arial Narrow" w:hAnsi="Arial Narrow"/>
          <w:spacing w:val="-2"/>
        </w:rPr>
        <w:t xml:space="preserve"> </w:t>
      </w:r>
      <w:r w:rsidRPr="00A12618">
        <w:rPr>
          <w:rFonts w:ascii="Arial Narrow" w:hAnsi="Arial Narrow"/>
        </w:rPr>
        <w:t>o</w:t>
      </w:r>
      <w:r w:rsidRPr="00A12618">
        <w:rPr>
          <w:rFonts w:ascii="Arial Narrow" w:hAnsi="Arial Narrow"/>
          <w:spacing w:val="-4"/>
        </w:rPr>
        <w:t xml:space="preserve"> </w:t>
      </w:r>
      <w:r w:rsidRPr="00A12618">
        <w:rPr>
          <w:rFonts w:ascii="Arial Narrow" w:hAnsi="Arial Narrow"/>
        </w:rPr>
        <w:t>medianas,</w:t>
      </w:r>
      <w:r w:rsidRPr="00A12618">
        <w:rPr>
          <w:rFonts w:ascii="Arial Narrow" w:hAnsi="Arial Narrow"/>
          <w:spacing w:val="-3"/>
        </w:rPr>
        <w:t xml:space="preserve"> </w:t>
      </w:r>
      <w:r w:rsidRPr="00A12618">
        <w:rPr>
          <w:rFonts w:ascii="Arial Narrow" w:hAnsi="Arial Narrow"/>
        </w:rPr>
        <w:t>se</w:t>
      </w:r>
      <w:r w:rsidRPr="00A12618">
        <w:rPr>
          <w:rFonts w:ascii="Arial Narrow" w:hAnsi="Arial Narrow"/>
          <w:spacing w:val="-4"/>
        </w:rPr>
        <w:t xml:space="preserve"> </w:t>
      </w:r>
      <w:r w:rsidRPr="00A12618">
        <w:rPr>
          <w:rFonts w:ascii="Arial Narrow" w:hAnsi="Arial Narrow"/>
        </w:rPr>
        <w:t>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BD49439" w14:textId="77777777" w:rsidR="003765C5" w:rsidRPr="000B1D5C" w:rsidRDefault="003765C5" w:rsidP="00AC2CB5">
      <w:pPr>
        <w:pStyle w:val="Textoindependiente"/>
        <w:spacing w:before="2"/>
        <w:ind w:left="0"/>
        <w:rPr>
          <w:rFonts w:ascii="Arial Narrow" w:hAnsi="Arial Narrow"/>
        </w:rPr>
      </w:pPr>
    </w:p>
    <w:p w14:paraId="25473D4E" w14:textId="77777777" w:rsidR="003765C5" w:rsidRPr="000B1D5C" w:rsidRDefault="003765C5" w:rsidP="00AC2CB5">
      <w:pPr>
        <w:pStyle w:val="Prrafodelista"/>
        <w:numPr>
          <w:ilvl w:val="0"/>
          <w:numId w:val="15"/>
        </w:numPr>
        <w:tabs>
          <w:tab w:val="left" w:pos="1116"/>
        </w:tabs>
        <w:ind w:left="643" w:right="381" w:firstLine="0"/>
        <w:jc w:val="both"/>
        <w:rPr>
          <w:rFonts w:ascii="Arial Narrow" w:hAnsi="Arial Narrow"/>
        </w:rPr>
      </w:pPr>
      <w:r w:rsidRPr="000B1D5C">
        <w:rPr>
          <w:rFonts w:ascii="Arial Narrow" w:hAnsi="Arial Narrow"/>
        </w:rPr>
        <w:t xml:space="preserve">Preferir las empresas reconocidas y establecidas como Sociedad de Beneficio e Interés Colectivo o Sociedad BIC, del segmento </w:t>
      </w:r>
      <w:proofErr w:type="spellStart"/>
      <w:r w:rsidRPr="000B1D5C">
        <w:rPr>
          <w:rFonts w:ascii="Arial Narrow" w:hAnsi="Arial Narrow"/>
        </w:rPr>
        <w:t>Mipyme</w:t>
      </w:r>
      <w:proofErr w:type="spellEnd"/>
      <w:r w:rsidRPr="000B1D5C">
        <w:rPr>
          <w:rFonts w:ascii="Arial Narrow" w:hAnsi="Arial Narrow"/>
        </w:rPr>
        <w:t>, para lo cual se presentará el certificado de existencia</w:t>
      </w:r>
      <w:r w:rsidRPr="000B1D5C">
        <w:rPr>
          <w:rFonts w:ascii="Arial Narrow" w:hAnsi="Arial Narrow"/>
          <w:spacing w:val="-8"/>
        </w:rPr>
        <w:t xml:space="preserve"> </w:t>
      </w:r>
      <w:r w:rsidRPr="000B1D5C">
        <w:rPr>
          <w:rFonts w:ascii="Arial Narrow" w:hAnsi="Arial Narrow"/>
        </w:rPr>
        <w:t>y</w:t>
      </w:r>
      <w:r w:rsidRPr="000B1D5C">
        <w:rPr>
          <w:rFonts w:ascii="Arial Narrow" w:hAnsi="Arial Narrow"/>
          <w:spacing w:val="-8"/>
        </w:rPr>
        <w:t xml:space="preserve"> </w:t>
      </w:r>
      <w:r w:rsidRPr="000B1D5C">
        <w:rPr>
          <w:rFonts w:ascii="Arial Narrow" w:hAnsi="Arial Narrow"/>
        </w:rPr>
        <w:t>representación</w:t>
      </w:r>
      <w:r w:rsidRPr="000B1D5C">
        <w:rPr>
          <w:rFonts w:ascii="Arial Narrow" w:hAnsi="Arial Narrow"/>
          <w:spacing w:val="-7"/>
        </w:rPr>
        <w:t xml:space="preserve"> </w:t>
      </w:r>
      <w:r w:rsidRPr="000B1D5C">
        <w:rPr>
          <w:rFonts w:ascii="Arial Narrow" w:hAnsi="Arial Narrow"/>
        </w:rPr>
        <w:t>legal</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que</w:t>
      </w:r>
      <w:r w:rsidRPr="000B1D5C">
        <w:rPr>
          <w:rFonts w:ascii="Arial Narrow" w:hAnsi="Arial Narrow"/>
          <w:spacing w:val="-7"/>
        </w:rPr>
        <w:t xml:space="preserve"> </w:t>
      </w:r>
      <w:r w:rsidRPr="000B1D5C">
        <w:rPr>
          <w:rFonts w:ascii="Arial Narrow" w:hAnsi="Arial Narrow"/>
        </w:rPr>
        <w:t>conste</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cumplimiento</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los</w:t>
      </w:r>
      <w:r w:rsidRPr="000B1D5C">
        <w:rPr>
          <w:rFonts w:ascii="Arial Narrow" w:hAnsi="Arial Narrow"/>
          <w:spacing w:val="-6"/>
        </w:rPr>
        <w:t xml:space="preserve"> </w:t>
      </w:r>
      <w:r w:rsidRPr="000B1D5C">
        <w:rPr>
          <w:rFonts w:ascii="Arial Narrow" w:hAnsi="Arial Narrow"/>
        </w:rPr>
        <w:t>requisitos</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 xml:space="preserve">artículo 2 de la Ley 1901 de 2018, o la norma que la modifique o la sustituya. Asimismo, acreditará la condición de </w:t>
      </w:r>
      <w:proofErr w:type="spellStart"/>
      <w:r w:rsidRPr="000B1D5C">
        <w:rPr>
          <w:rFonts w:ascii="Arial Narrow" w:hAnsi="Arial Narrow"/>
        </w:rPr>
        <w:t>Mipyme</w:t>
      </w:r>
      <w:proofErr w:type="spellEnd"/>
      <w:r w:rsidRPr="000B1D5C">
        <w:rPr>
          <w:rFonts w:ascii="Arial Narrow" w:hAnsi="Arial Narrow"/>
        </w:rPr>
        <w:t xml:space="preserve"> en los términos del numeral </w:t>
      </w:r>
      <w:r w:rsidRPr="000B1D5C">
        <w:rPr>
          <w:rFonts w:ascii="Arial Narrow" w:hAnsi="Arial Narrow"/>
          <w:i/>
        </w:rPr>
        <w:t>8</w:t>
      </w:r>
      <w:r w:rsidRPr="000B1D5C">
        <w:rPr>
          <w:rFonts w:ascii="Arial Narrow" w:hAnsi="Arial Narrow"/>
        </w:rPr>
        <w:t>.</w:t>
      </w:r>
    </w:p>
    <w:p w14:paraId="390790B5" w14:textId="77777777" w:rsidR="003765C5" w:rsidRPr="000B1D5C" w:rsidRDefault="003765C5" w:rsidP="00AC2CB5">
      <w:pPr>
        <w:pStyle w:val="Textoindependiente"/>
        <w:spacing w:before="267"/>
        <w:ind w:left="643" w:right="385"/>
        <w:rPr>
          <w:rFonts w:ascii="Arial Narrow" w:hAnsi="Arial Narrow"/>
        </w:rPr>
      </w:pPr>
      <w:r w:rsidRPr="000B1D5C">
        <w:rPr>
          <w:rFonts w:ascii="Arial Narrow" w:hAnsi="Arial Narrow"/>
        </w:rPr>
        <w:t>Tratándose de Proponentes Plurales, se preferirá la oferta cuando cada uno de los integrantes acredite las condiciones señaladas en el inciso anterior de este numeral.</w:t>
      </w:r>
    </w:p>
    <w:p w14:paraId="72475282" w14:textId="77777777" w:rsidR="003765C5" w:rsidRPr="000B1D5C" w:rsidRDefault="003765C5" w:rsidP="00AC2CB5">
      <w:pPr>
        <w:pStyle w:val="Prrafodelista"/>
        <w:numPr>
          <w:ilvl w:val="0"/>
          <w:numId w:val="15"/>
        </w:numPr>
        <w:tabs>
          <w:tab w:val="left" w:pos="1072"/>
        </w:tabs>
        <w:spacing w:before="267" w:line="276" w:lineRule="auto"/>
        <w:ind w:left="643" w:right="351" w:firstLine="0"/>
        <w:jc w:val="both"/>
        <w:rPr>
          <w:rFonts w:ascii="Arial Narrow" w:hAnsi="Arial Narrow"/>
        </w:rPr>
      </w:pPr>
      <w:r w:rsidRPr="000B1D5C">
        <w:rPr>
          <w:rFonts w:ascii="Arial Narrow" w:hAnsi="Arial Narrow"/>
        </w:rPr>
        <w:t>Preferir</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propuesta</w:t>
      </w:r>
      <w:r w:rsidRPr="000B1D5C">
        <w:rPr>
          <w:rFonts w:ascii="Arial Narrow" w:hAnsi="Arial Narrow"/>
          <w:spacing w:val="-10"/>
        </w:rPr>
        <w:t xml:space="preserve"> </w:t>
      </w:r>
      <w:r w:rsidRPr="000B1D5C">
        <w:rPr>
          <w:rFonts w:ascii="Arial Narrow" w:hAnsi="Arial Narrow"/>
        </w:rPr>
        <w:t>presentada</w:t>
      </w:r>
      <w:r w:rsidRPr="000B1D5C">
        <w:rPr>
          <w:rFonts w:ascii="Arial Narrow" w:hAnsi="Arial Narrow"/>
          <w:spacing w:val="-10"/>
        </w:rPr>
        <w:t xml:space="preserve"> </w:t>
      </w:r>
      <w:r w:rsidRPr="000B1D5C">
        <w:rPr>
          <w:rFonts w:ascii="Arial Narrow" w:hAnsi="Arial Narrow"/>
        </w:rPr>
        <w:t>por</w:t>
      </w:r>
      <w:r w:rsidRPr="000B1D5C">
        <w:rPr>
          <w:rFonts w:ascii="Arial Narrow" w:hAnsi="Arial Narrow"/>
          <w:spacing w:val="-7"/>
        </w:rPr>
        <w:t xml:space="preserve"> </w:t>
      </w:r>
      <w:r w:rsidRPr="000B1D5C">
        <w:rPr>
          <w:rFonts w:ascii="Arial Narrow" w:hAnsi="Arial Narrow"/>
        </w:rPr>
        <w:t>personas</w:t>
      </w:r>
      <w:r w:rsidRPr="000B1D5C">
        <w:rPr>
          <w:rFonts w:ascii="Arial Narrow" w:hAnsi="Arial Narrow"/>
          <w:spacing w:val="-9"/>
        </w:rPr>
        <w:t xml:space="preserve"> </w:t>
      </w:r>
      <w:r w:rsidRPr="000B1D5C">
        <w:rPr>
          <w:rFonts w:ascii="Arial Narrow" w:hAnsi="Arial Narrow"/>
        </w:rPr>
        <w:t>que</w:t>
      </w:r>
      <w:r w:rsidRPr="000B1D5C">
        <w:rPr>
          <w:rFonts w:ascii="Arial Narrow" w:hAnsi="Arial Narrow"/>
          <w:spacing w:val="-9"/>
        </w:rPr>
        <w:t xml:space="preserve"> </w:t>
      </w:r>
      <w:r w:rsidRPr="000B1D5C">
        <w:rPr>
          <w:rFonts w:ascii="Arial Narrow" w:hAnsi="Arial Narrow"/>
        </w:rPr>
        <w:t>acrediten:</w:t>
      </w:r>
      <w:r w:rsidRPr="000B1D5C">
        <w:rPr>
          <w:rFonts w:ascii="Arial Narrow" w:hAnsi="Arial Narrow"/>
          <w:spacing w:val="-9"/>
        </w:rPr>
        <w:t xml:space="preserve"> </w:t>
      </w:r>
      <w:r w:rsidRPr="000B1D5C">
        <w:rPr>
          <w:rFonts w:ascii="Arial Narrow" w:hAnsi="Arial Narrow"/>
        </w:rPr>
        <w:t>(a)</w:t>
      </w:r>
      <w:r w:rsidRPr="000B1D5C">
        <w:rPr>
          <w:rFonts w:ascii="Arial Narrow" w:hAnsi="Arial Narrow"/>
          <w:spacing w:val="-9"/>
        </w:rPr>
        <w:t xml:space="preserve"> </w:t>
      </w:r>
      <w:r w:rsidRPr="000B1D5C">
        <w:rPr>
          <w:rFonts w:ascii="Arial Narrow" w:hAnsi="Arial Narrow"/>
        </w:rPr>
        <w:t>ser</w:t>
      </w:r>
      <w:r w:rsidRPr="000B1D5C">
        <w:rPr>
          <w:rFonts w:ascii="Arial Narrow" w:hAnsi="Arial Narrow"/>
          <w:spacing w:val="-9"/>
        </w:rPr>
        <w:t xml:space="preserve"> </w:t>
      </w:r>
      <w:r w:rsidRPr="000B1D5C">
        <w:rPr>
          <w:rFonts w:ascii="Arial Narrow" w:hAnsi="Arial Narrow"/>
        </w:rPr>
        <w:t>jóvenes</w:t>
      </w:r>
      <w:r w:rsidRPr="000B1D5C">
        <w:rPr>
          <w:rFonts w:ascii="Arial Narrow" w:hAnsi="Arial Narrow"/>
          <w:spacing w:val="-9"/>
        </w:rPr>
        <w:t xml:space="preserve"> </w:t>
      </w:r>
      <w:r w:rsidRPr="000B1D5C">
        <w:rPr>
          <w:rFonts w:ascii="Arial Narrow" w:hAnsi="Arial Narrow"/>
        </w:rPr>
        <w:t>Egresados</w:t>
      </w:r>
      <w:r w:rsidRPr="000B1D5C">
        <w:rPr>
          <w:rFonts w:ascii="Arial Narrow" w:hAnsi="Arial Narrow"/>
          <w:spacing w:val="-9"/>
        </w:rPr>
        <w:t xml:space="preserve"> </w:t>
      </w:r>
      <w:r w:rsidRPr="000B1D5C">
        <w:rPr>
          <w:rFonts w:ascii="Arial Narrow" w:hAnsi="Arial Narrow"/>
        </w:rPr>
        <w:t>del Sistema de Protección del ICBF en las condiciones establecidas en la ley; o (b) de la persona jurídica</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cual</w:t>
      </w:r>
      <w:r w:rsidRPr="000B1D5C">
        <w:rPr>
          <w:rFonts w:ascii="Arial Narrow" w:hAnsi="Arial Narrow"/>
          <w:spacing w:val="-4"/>
        </w:rPr>
        <w:t xml:space="preserve"> </w:t>
      </w:r>
      <w:r w:rsidRPr="000B1D5C">
        <w:rPr>
          <w:rFonts w:ascii="Arial Narrow" w:hAnsi="Arial Narrow"/>
        </w:rPr>
        <w:t>participe</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3"/>
        </w:rPr>
        <w:t xml:space="preserve"> </w:t>
      </w:r>
      <w:r w:rsidRPr="000B1D5C">
        <w:rPr>
          <w:rFonts w:ascii="Arial Narrow" w:hAnsi="Arial Narrow"/>
        </w:rPr>
        <w:t>participen</w:t>
      </w:r>
      <w:r w:rsidRPr="000B1D5C">
        <w:rPr>
          <w:rFonts w:ascii="Arial Narrow" w:hAnsi="Arial Narrow"/>
          <w:spacing w:val="-3"/>
        </w:rPr>
        <w:t xml:space="preserve"> </w:t>
      </w:r>
      <w:r w:rsidRPr="000B1D5C">
        <w:rPr>
          <w:rFonts w:ascii="Arial Narrow" w:hAnsi="Arial Narrow"/>
        </w:rPr>
        <w:t>mayoritariamente,</w:t>
      </w:r>
      <w:r w:rsidRPr="000B1D5C">
        <w:rPr>
          <w:rFonts w:ascii="Arial Narrow" w:hAnsi="Arial Narrow"/>
          <w:spacing w:val="-4"/>
        </w:rPr>
        <w:t xml:space="preserve"> </w:t>
      </w:r>
      <w:r w:rsidRPr="000B1D5C">
        <w:rPr>
          <w:rFonts w:ascii="Arial Narrow" w:hAnsi="Arial Narrow"/>
        </w:rPr>
        <w:t>es</w:t>
      </w:r>
      <w:r w:rsidRPr="000B1D5C">
        <w:rPr>
          <w:rFonts w:ascii="Arial Narrow" w:hAnsi="Arial Narrow"/>
          <w:spacing w:val="-2"/>
        </w:rPr>
        <w:t xml:space="preserve"> </w:t>
      </w:r>
      <w:r w:rsidRPr="000B1D5C">
        <w:rPr>
          <w:rFonts w:ascii="Arial Narrow" w:hAnsi="Arial Narrow"/>
        </w:rPr>
        <w:t>decir,</w:t>
      </w:r>
      <w:r w:rsidRPr="000B1D5C">
        <w:rPr>
          <w:rFonts w:ascii="Arial Narrow" w:hAnsi="Arial Narrow"/>
          <w:spacing w:val="-2"/>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más</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cincuenta</w:t>
      </w:r>
      <w:r w:rsidRPr="000B1D5C">
        <w:rPr>
          <w:rFonts w:ascii="Arial Narrow" w:hAnsi="Arial Narrow"/>
          <w:spacing w:val="-4"/>
        </w:rPr>
        <w:t xml:space="preserve"> </w:t>
      </w:r>
      <w:r w:rsidRPr="000B1D5C">
        <w:rPr>
          <w:rFonts w:ascii="Arial Narrow" w:hAnsi="Arial Narrow"/>
        </w:rPr>
        <w:t>por ciento</w:t>
      </w:r>
      <w:r w:rsidRPr="000B1D5C">
        <w:rPr>
          <w:rFonts w:ascii="Arial Narrow" w:hAnsi="Arial Narrow"/>
          <w:spacing w:val="-5"/>
        </w:rPr>
        <w:t xml:space="preserve"> </w:t>
      </w:r>
      <w:r w:rsidRPr="000B1D5C">
        <w:rPr>
          <w:rFonts w:ascii="Arial Narrow" w:hAnsi="Arial Narrow"/>
        </w:rPr>
        <w:t>(50%)</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composición</w:t>
      </w:r>
      <w:r w:rsidRPr="000B1D5C">
        <w:rPr>
          <w:rFonts w:ascii="Arial Narrow" w:hAnsi="Arial Narrow"/>
          <w:spacing w:val="-5"/>
        </w:rPr>
        <w:t xml:space="preserve"> </w:t>
      </w:r>
      <w:r w:rsidRPr="000B1D5C">
        <w:rPr>
          <w:rFonts w:ascii="Arial Narrow" w:hAnsi="Arial Narrow"/>
        </w:rPr>
        <w:t>accionaria</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cuota</w:t>
      </w:r>
      <w:r w:rsidRPr="000B1D5C">
        <w:rPr>
          <w:rFonts w:ascii="Arial Narrow" w:hAnsi="Arial Narrow"/>
          <w:spacing w:val="-6"/>
        </w:rPr>
        <w:t xml:space="preserve"> </w:t>
      </w:r>
      <w:r w:rsidRPr="000B1D5C">
        <w:rPr>
          <w:rFonts w:ascii="Arial Narrow" w:hAnsi="Arial Narrow"/>
        </w:rPr>
        <w:t>parte</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persona</w:t>
      </w:r>
      <w:r w:rsidRPr="000B1D5C">
        <w:rPr>
          <w:rFonts w:ascii="Arial Narrow" w:hAnsi="Arial Narrow"/>
          <w:spacing w:val="-5"/>
        </w:rPr>
        <w:t xml:space="preserve"> </w:t>
      </w:r>
      <w:r w:rsidRPr="000B1D5C">
        <w:rPr>
          <w:rFonts w:ascii="Arial Narrow" w:hAnsi="Arial Narrow"/>
        </w:rPr>
        <w:t>jurídica</w:t>
      </w:r>
      <w:r w:rsidRPr="000B1D5C">
        <w:rPr>
          <w:rFonts w:ascii="Arial Narrow" w:hAnsi="Arial Narrow"/>
          <w:spacing w:val="-5"/>
        </w:rPr>
        <w:t xml:space="preserve"> </w:t>
      </w:r>
      <w:r w:rsidRPr="000B1D5C">
        <w:rPr>
          <w:rFonts w:ascii="Arial Narrow" w:hAnsi="Arial Narrow"/>
        </w:rPr>
        <w:t>está</w:t>
      </w:r>
      <w:r w:rsidRPr="000B1D5C">
        <w:rPr>
          <w:rFonts w:ascii="Arial Narrow" w:hAnsi="Arial Narrow"/>
          <w:spacing w:val="-5"/>
        </w:rPr>
        <w:t xml:space="preserve"> </w:t>
      </w:r>
      <w:r w:rsidRPr="000B1D5C">
        <w:rPr>
          <w:rFonts w:ascii="Arial Narrow" w:hAnsi="Arial Narrow"/>
        </w:rPr>
        <w:t>constituida por jóvenes egresados del Sistema de Protección del ICBF; o, (c) la oferta presentada por de un</w:t>
      </w:r>
      <w:r w:rsidRPr="000B1D5C">
        <w:rPr>
          <w:rFonts w:ascii="Arial Narrow" w:hAnsi="Arial Narrow"/>
          <w:spacing w:val="-9"/>
        </w:rPr>
        <w:t xml:space="preserve"> </w:t>
      </w:r>
      <w:r w:rsidRPr="000B1D5C">
        <w:rPr>
          <w:rFonts w:ascii="Arial Narrow" w:hAnsi="Arial Narrow"/>
        </w:rPr>
        <w:t>proponente</w:t>
      </w:r>
      <w:r w:rsidRPr="000B1D5C">
        <w:rPr>
          <w:rFonts w:ascii="Arial Narrow" w:hAnsi="Arial Narrow"/>
          <w:spacing w:val="-8"/>
        </w:rPr>
        <w:t xml:space="preserve"> </w:t>
      </w:r>
      <w:r w:rsidRPr="000B1D5C">
        <w:rPr>
          <w:rFonts w:ascii="Arial Narrow" w:hAnsi="Arial Narrow"/>
        </w:rPr>
        <w:t>plural</w:t>
      </w:r>
      <w:r w:rsidRPr="000B1D5C">
        <w:rPr>
          <w:rFonts w:ascii="Arial Narrow" w:hAnsi="Arial Narrow"/>
          <w:spacing w:val="-8"/>
        </w:rPr>
        <w:t xml:space="preserve"> </w:t>
      </w:r>
      <w:r w:rsidRPr="000B1D5C">
        <w:rPr>
          <w:rFonts w:ascii="Arial Narrow" w:hAnsi="Arial Narrow"/>
        </w:rPr>
        <w:t>con</w:t>
      </w:r>
      <w:r w:rsidRPr="000B1D5C">
        <w:rPr>
          <w:rFonts w:ascii="Arial Narrow" w:hAnsi="Arial Narrow"/>
          <w:spacing w:val="-8"/>
        </w:rPr>
        <w:t xml:space="preserve"> </w:t>
      </w:r>
      <w:r w:rsidRPr="000B1D5C">
        <w:rPr>
          <w:rFonts w:ascii="Arial Narrow" w:hAnsi="Arial Narrow"/>
        </w:rPr>
        <w:t>una</w:t>
      </w:r>
      <w:r w:rsidRPr="000B1D5C">
        <w:rPr>
          <w:rFonts w:ascii="Arial Narrow" w:hAnsi="Arial Narrow"/>
          <w:spacing w:val="-8"/>
        </w:rPr>
        <w:t xml:space="preserve"> </w:t>
      </w:r>
      <w:r w:rsidRPr="000B1D5C">
        <w:rPr>
          <w:rFonts w:ascii="Arial Narrow" w:hAnsi="Arial Narrow"/>
        </w:rPr>
        <w:t>participación</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al</w:t>
      </w:r>
      <w:r w:rsidRPr="000B1D5C">
        <w:rPr>
          <w:rFonts w:ascii="Arial Narrow" w:hAnsi="Arial Narrow"/>
          <w:spacing w:val="-8"/>
        </w:rPr>
        <w:t xml:space="preserve"> </w:t>
      </w:r>
      <w:r w:rsidRPr="000B1D5C">
        <w:rPr>
          <w:rFonts w:ascii="Arial Narrow" w:hAnsi="Arial Narrow"/>
        </w:rPr>
        <w:t>menos</w:t>
      </w:r>
      <w:r w:rsidRPr="000B1D5C">
        <w:rPr>
          <w:rFonts w:ascii="Arial Narrow" w:hAnsi="Arial Narrow"/>
          <w:spacing w:val="-8"/>
        </w:rPr>
        <w:t xml:space="preserve"> </w:t>
      </w:r>
      <w:r w:rsidRPr="000B1D5C">
        <w:rPr>
          <w:rFonts w:ascii="Arial Narrow" w:hAnsi="Arial Narrow"/>
        </w:rPr>
        <w:t>un</w:t>
      </w:r>
      <w:r w:rsidRPr="000B1D5C">
        <w:rPr>
          <w:rFonts w:ascii="Arial Narrow" w:hAnsi="Arial Narrow"/>
          <w:spacing w:val="-9"/>
        </w:rPr>
        <w:t xml:space="preserve"> </w:t>
      </w:r>
      <w:r w:rsidRPr="000B1D5C">
        <w:rPr>
          <w:rFonts w:ascii="Arial Narrow" w:hAnsi="Arial Narrow"/>
        </w:rPr>
        <w:t>veinticinco</w:t>
      </w:r>
      <w:r w:rsidRPr="000B1D5C">
        <w:rPr>
          <w:rFonts w:ascii="Arial Narrow" w:hAnsi="Arial Narrow"/>
          <w:spacing w:val="-8"/>
        </w:rPr>
        <w:t xml:space="preserve"> </w:t>
      </w:r>
      <w:r w:rsidRPr="000B1D5C">
        <w:rPr>
          <w:rFonts w:ascii="Arial Narrow" w:hAnsi="Arial Narrow"/>
        </w:rPr>
        <w:t>por</w:t>
      </w:r>
      <w:r w:rsidRPr="000B1D5C">
        <w:rPr>
          <w:rFonts w:ascii="Arial Narrow" w:hAnsi="Arial Narrow"/>
          <w:spacing w:val="-8"/>
        </w:rPr>
        <w:t xml:space="preserve"> </w:t>
      </w:r>
      <w:r w:rsidRPr="000B1D5C">
        <w:rPr>
          <w:rFonts w:ascii="Arial Narrow" w:hAnsi="Arial Narrow"/>
        </w:rPr>
        <w:t>ciento</w:t>
      </w:r>
      <w:r w:rsidRPr="000B1D5C">
        <w:rPr>
          <w:rFonts w:ascii="Arial Narrow" w:hAnsi="Arial Narrow"/>
          <w:spacing w:val="-8"/>
        </w:rPr>
        <w:t xml:space="preserve"> </w:t>
      </w:r>
      <w:r w:rsidRPr="000B1D5C">
        <w:rPr>
          <w:rFonts w:ascii="Arial Narrow" w:hAnsi="Arial Narrow"/>
        </w:rPr>
        <w:t>(25%)</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35352E80" w14:textId="77777777" w:rsidR="003765C5" w:rsidRPr="000B1D5C" w:rsidRDefault="003765C5" w:rsidP="00AC2CB5">
      <w:pPr>
        <w:pStyle w:val="Textoindependiente"/>
        <w:spacing w:before="13"/>
        <w:ind w:left="0"/>
        <w:rPr>
          <w:rFonts w:ascii="Arial Narrow" w:hAnsi="Arial Narrow"/>
        </w:rPr>
      </w:pPr>
    </w:p>
    <w:p w14:paraId="5445C648" w14:textId="77777777" w:rsidR="003765C5" w:rsidRPr="000B1D5C" w:rsidRDefault="003765C5" w:rsidP="00AC2CB5">
      <w:pPr>
        <w:pStyle w:val="Prrafodelista"/>
        <w:numPr>
          <w:ilvl w:val="0"/>
          <w:numId w:val="15"/>
        </w:numPr>
        <w:tabs>
          <w:tab w:val="left" w:pos="1158"/>
        </w:tabs>
        <w:ind w:left="1158" w:hanging="515"/>
        <w:jc w:val="both"/>
        <w:rPr>
          <w:rFonts w:ascii="Arial Narrow" w:hAnsi="Arial Narrow"/>
        </w:rPr>
      </w:pPr>
      <w:r w:rsidRPr="000B1D5C">
        <w:rPr>
          <w:rFonts w:ascii="Arial Narrow" w:hAnsi="Arial Narrow"/>
        </w:rPr>
        <w:t>Si</w:t>
      </w:r>
      <w:r w:rsidRPr="000B1D5C">
        <w:rPr>
          <w:rFonts w:ascii="Arial Narrow" w:hAnsi="Arial Narrow"/>
          <w:spacing w:val="-7"/>
        </w:rPr>
        <w:t xml:space="preserve"> </w:t>
      </w:r>
      <w:r w:rsidRPr="000B1D5C">
        <w:rPr>
          <w:rFonts w:ascii="Arial Narrow" w:hAnsi="Arial Narrow"/>
        </w:rPr>
        <w:t>después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aplicar</w:t>
      </w:r>
      <w:r w:rsidRPr="000B1D5C">
        <w:rPr>
          <w:rFonts w:ascii="Arial Narrow" w:hAnsi="Arial Narrow"/>
          <w:spacing w:val="-5"/>
        </w:rPr>
        <w:t xml:space="preserve"> </w:t>
      </w:r>
      <w:r w:rsidRPr="000B1D5C">
        <w:rPr>
          <w:rFonts w:ascii="Arial Narrow" w:hAnsi="Arial Narrow"/>
        </w:rPr>
        <w:t>los</w:t>
      </w:r>
      <w:r w:rsidRPr="000B1D5C">
        <w:rPr>
          <w:rFonts w:ascii="Arial Narrow" w:hAnsi="Arial Narrow"/>
          <w:spacing w:val="-2"/>
        </w:rPr>
        <w:t xml:space="preserve"> </w:t>
      </w:r>
      <w:r w:rsidRPr="000B1D5C">
        <w:rPr>
          <w:rFonts w:ascii="Arial Narrow" w:hAnsi="Arial Narrow"/>
        </w:rPr>
        <w:t>criterios</w:t>
      </w:r>
      <w:r w:rsidRPr="000B1D5C">
        <w:rPr>
          <w:rFonts w:ascii="Arial Narrow" w:hAnsi="Arial Narrow"/>
          <w:spacing w:val="-3"/>
        </w:rPr>
        <w:t xml:space="preserve"> </w:t>
      </w:r>
      <w:r w:rsidRPr="000B1D5C">
        <w:rPr>
          <w:rFonts w:ascii="Arial Narrow" w:hAnsi="Arial Narrow"/>
        </w:rPr>
        <w:t>anteriormente</w:t>
      </w:r>
      <w:r w:rsidRPr="000B1D5C">
        <w:rPr>
          <w:rFonts w:ascii="Arial Narrow" w:hAnsi="Arial Narrow"/>
          <w:spacing w:val="-6"/>
        </w:rPr>
        <w:t xml:space="preserve"> </w:t>
      </w:r>
      <w:r w:rsidRPr="000B1D5C">
        <w:rPr>
          <w:rFonts w:ascii="Arial Narrow" w:hAnsi="Arial Narrow"/>
        </w:rPr>
        <w:t>mencionados</w:t>
      </w:r>
      <w:r w:rsidRPr="000B1D5C">
        <w:rPr>
          <w:rFonts w:ascii="Arial Narrow" w:hAnsi="Arial Narrow"/>
          <w:spacing w:val="-3"/>
        </w:rPr>
        <w:t xml:space="preserve"> </w:t>
      </w:r>
      <w:r w:rsidRPr="000B1D5C">
        <w:rPr>
          <w:rFonts w:ascii="Arial Narrow" w:hAnsi="Arial Narrow"/>
        </w:rPr>
        <w:t>persiste</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spacing w:val="-2"/>
        </w:rPr>
        <w:t>empate:</w:t>
      </w:r>
    </w:p>
    <w:p w14:paraId="13D49392" w14:textId="77777777" w:rsidR="003765C5" w:rsidRPr="000B1D5C" w:rsidRDefault="003765C5" w:rsidP="00AC2CB5">
      <w:pPr>
        <w:pStyle w:val="Textoindependiente"/>
        <w:spacing w:before="12"/>
        <w:ind w:left="0"/>
        <w:rPr>
          <w:rFonts w:ascii="Arial Narrow" w:hAnsi="Arial Narrow"/>
        </w:rPr>
      </w:pPr>
    </w:p>
    <w:p w14:paraId="5D2E1297" w14:textId="77777777" w:rsidR="003765C5" w:rsidRPr="000B1D5C" w:rsidRDefault="003765C5" w:rsidP="00AC2CB5">
      <w:pPr>
        <w:pStyle w:val="Prrafodelista"/>
        <w:numPr>
          <w:ilvl w:val="1"/>
          <w:numId w:val="15"/>
        </w:numPr>
        <w:tabs>
          <w:tab w:val="left" w:pos="1053"/>
        </w:tabs>
        <w:spacing w:before="1"/>
        <w:ind w:right="382" w:firstLine="0"/>
        <w:jc w:val="both"/>
        <w:rPr>
          <w:rFonts w:ascii="Arial Narrow" w:hAnsi="Arial Narrow"/>
        </w:rPr>
      </w:pPr>
      <w:r w:rsidRPr="000B1D5C">
        <w:rPr>
          <w:rFonts w:ascii="Arial Narrow" w:hAnsi="Arial Narrow"/>
        </w:rPr>
        <w:t>La</w:t>
      </w:r>
      <w:r w:rsidRPr="000B1D5C">
        <w:rPr>
          <w:rFonts w:ascii="Arial Narrow" w:hAnsi="Arial Narrow"/>
          <w:spacing w:val="-2"/>
        </w:rPr>
        <w:t xml:space="preserve"> </w:t>
      </w:r>
      <w:r w:rsidRPr="000B1D5C">
        <w:rPr>
          <w:rFonts w:ascii="Arial Narrow" w:hAnsi="Arial Narrow"/>
        </w:rPr>
        <w:t>Entidad</w:t>
      </w:r>
      <w:r w:rsidRPr="000B1D5C">
        <w:rPr>
          <w:rFonts w:ascii="Arial Narrow" w:hAnsi="Arial Narrow"/>
          <w:spacing w:val="-1"/>
        </w:rPr>
        <w:t xml:space="preserve"> </w:t>
      </w:r>
      <w:r w:rsidRPr="000B1D5C">
        <w:rPr>
          <w:rFonts w:ascii="Arial Narrow" w:hAnsi="Arial Narrow"/>
        </w:rPr>
        <w:t>ordenará</w:t>
      </w:r>
      <w:r w:rsidRPr="000B1D5C">
        <w:rPr>
          <w:rFonts w:ascii="Arial Narrow" w:hAnsi="Arial Narrow"/>
          <w:spacing w:val="-1"/>
        </w:rPr>
        <w:t xml:space="preserve"> </w:t>
      </w:r>
      <w:r w:rsidRPr="000B1D5C">
        <w:rPr>
          <w:rFonts w:ascii="Arial Narrow" w:hAnsi="Arial Narrow"/>
        </w:rPr>
        <w:t>a</w:t>
      </w:r>
      <w:r w:rsidRPr="000B1D5C">
        <w:rPr>
          <w:rFonts w:ascii="Arial Narrow" w:hAnsi="Arial Narrow"/>
          <w:spacing w:val="-1"/>
        </w:rPr>
        <w:t xml:space="preserve"> </w:t>
      </w:r>
      <w:r w:rsidRPr="000B1D5C">
        <w:rPr>
          <w:rFonts w:ascii="Arial Narrow" w:hAnsi="Arial Narrow"/>
        </w:rPr>
        <w:t>los Proponentes</w:t>
      </w:r>
      <w:r w:rsidRPr="000B1D5C">
        <w:rPr>
          <w:rFonts w:ascii="Arial Narrow" w:hAnsi="Arial Narrow"/>
          <w:spacing w:val="-5"/>
        </w:rPr>
        <w:t xml:space="preserve"> </w:t>
      </w:r>
      <w:r w:rsidRPr="000B1D5C">
        <w:rPr>
          <w:rFonts w:ascii="Arial Narrow" w:hAnsi="Arial Narrow"/>
        </w:rPr>
        <w:t>empatados</w:t>
      </w:r>
      <w:r w:rsidRPr="000B1D5C">
        <w:rPr>
          <w:rFonts w:ascii="Arial Narrow" w:hAnsi="Arial Narrow"/>
          <w:spacing w:val="-2"/>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orden</w:t>
      </w:r>
      <w:r w:rsidRPr="000B1D5C">
        <w:rPr>
          <w:rFonts w:ascii="Arial Narrow" w:hAnsi="Arial Narrow"/>
          <w:spacing w:val="-3"/>
        </w:rPr>
        <w:t xml:space="preserve"> </w:t>
      </w:r>
      <w:r w:rsidRPr="000B1D5C">
        <w:rPr>
          <w:rFonts w:ascii="Arial Narrow" w:hAnsi="Arial Narrow"/>
        </w:rPr>
        <w:t>alfabético</w:t>
      </w:r>
      <w:r w:rsidRPr="000B1D5C">
        <w:rPr>
          <w:rFonts w:ascii="Arial Narrow" w:hAnsi="Arial Narrow"/>
          <w:spacing w:val="-1"/>
        </w:rPr>
        <w:t xml:space="preserve"> </w:t>
      </w:r>
      <w:r w:rsidRPr="000B1D5C">
        <w:rPr>
          <w:rFonts w:ascii="Arial Narrow" w:hAnsi="Arial Narrow"/>
        </w:rPr>
        <w:t>según</w:t>
      </w:r>
      <w:r w:rsidRPr="000B1D5C">
        <w:rPr>
          <w:rFonts w:ascii="Arial Narrow" w:hAnsi="Arial Narrow"/>
          <w:spacing w:val="-1"/>
        </w:rPr>
        <w:t xml:space="preserve"> </w:t>
      </w:r>
      <w:r w:rsidRPr="000B1D5C">
        <w:rPr>
          <w:rFonts w:ascii="Arial Narrow" w:hAnsi="Arial Narrow"/>
        </w:rPr>
        <w:t>el</w:t>
      </w:r>
      <w:r w:rsidRPr="000B1D5C">
        <w:rPr>
          <w:rFonts w:ascii="Arial Narrow" w:hAnsi="Arial Narrow"/>
          <w:spacing w:val="-1"/>
        </w:rPr>
        <w:t xml:space="preserve"> </w:t>
      </w:r>
      <w:r w:rsidRPr="000B1D5C">
        <w:rPr>
          <w:rFonts w:ascii="Arial Narrow" w:hAnsi="Arial Narrow"/>
        </w:rPr>
        <w:t xml:space="preserve">nombre de la persona natural, la persona </w:t>
      </w:r>
      <w:r w:rsidRPr="000B1D5C">
        <w:rPr>
          <w:rFonts w:ascii="Arial Narrow" w:hAnsi="Arial Narrow"/>
        </w:rPr>
        <w:lastRenderedPageBreak/>
        <w:t>jurídica o el proponente plural. En caso de que dos o más proponentes tengan el mismo nombre se colocará primero en el orden a quienes hayan presentado</w:t>
      </w:r>
      <w:r w:rsidRPr="000B1D5C">
        <w:rPr>
          <w:rFonts w:ascii="Arial Narrow" w:hAnsi="Arial Narrow"/>
          <w:spacing w:val="-14"/>
        </w:rPr>
        <w:t xml:space="preserve"> </w:t>
      </w:r>
      <w:r w:rsidRPr="000B1D5C">
        <w:rPr>
          <w:rFonts w:ascii="Arial Narrow" w:hAnsi="Arial Narrow"/>
        </w:rPr>
        <w:t>primero</w:t>
      </w:r>
      <w:r w:rsidRPr="000B1D5C">
        <w:rPr>
          <w:rFonts w:ascii="Arial Narrow" w:hAnsi="Arial Narrow"/>
          <w:spacing w:val="-14"/>
        </w:rPr>
        <w:t xml:space="preserve"> </w:t>
      </w:r>
      <w:r w:rsidRPr="000B1D5C">
        <w:rPr>
          <w:rFonts w:ascii="Arial Narrow" w:hAnsi="Arial Narrow"/>
        </w:rPr>
        <w:t>en</w:t>
      </w:r>
      <w:r w:rsidRPr="000B1D5C">
        <w:rPr>
          <w:rFonts w:ascii="Arial Narrow" w:hAnsi="Arial Narrow"/>
          <w:spacing w:val="-15"/>
        </w:rPr>
        <w:t xml:space="preserve"> </w:t>
      </w:r>
      <w:r w:rsidRPr="000B1D5C">
        <w:rPr>
          <w:rFonts w:ascii="Arial Narrow" w:hAnsi="Arial Narrow"/>
        </w:rPr>
        <w:t>el</w:t>
      </w:r>
      <w:r w:rsidRPr="000B1D5C">
        <w:rPr>
          <w:rFonts w:ascii="Arial Narrow" w:hAnsi="Arial Narrow"/>
          <w:spacing w:val="-14"/>
        </w:rPr>
        <w:t xml:space="preserve"> </w:t>
      </w:r>
      <w:r w:rsidRPr="000B1D5C">
        <w:rPr>
          <w:rFonts w:ascii="Arial Narrow" w:hAnsi="Arial Narrow"/>
        </w:rPr>
        <w:t>tiempo</w:t>
      </w:r>
      <w:r w:rsidRPr="000B1D5C">
        <w:rPr>
          <w:rFonts w:ascii="Arial Narrow" w:hAnsi="Arial Narrow"/>
          <w:spacing w:val="-14"/>
        </w:rPr>
        <w:t xml:space="preserve"> </w:t>
      </w:r>
      <w:r w:rsidRPr="000B1D5C">
        <w:rPr>
          <w:rFonts w:ascii="Arial Narrow" w:hAnsi="Arial Narrow"/>
        </w:rPr>
        <w:t>sus</w:t>
      </w:r>
      <w:r w:rsidRPr="000B1D5C">
        <w:rPr>
          <w:rFonts w:ascii="Arial Narrow" w:hAnsi="Arial Narrow"/>
          <w:spacing w:val="-14"/>
        </w:rPr>
        <w:t xml:space="preserve"> </w:t>
      </w:r>
      <w:r w:rsidRPr="000B1D5C">
        <w:rPr>
          <w:rFonts w:ascii="Arial Narrow" w:hAnsi="Arial Narrow"/>
        </w:rPr>
        <w:t>ofertas.</w:t>
      </w:r>
      <w:r w:rsidRPr="000B1D5C">
        <w:rPr>
          <w:rFonts w:ascii="Arial Narrow" w:hAnsi="Arial Narrow"/>
          <w:spacing w:val="-13"/>
        </w:rPr>
        <w:t xml:space="preserve"> </w:t>
      </w:r>
      <w:r w:rsidRPr="000B1D5C">
        <w:rPr>
          <w:rFonts w:ascii="Arial Narrow" w:hAnsi="Arial Narrow"/>
        </w:rPr>
        <w:t>Una</w:t>
      </w:r>
      <w:r w:rsidRPr="000B1D5C">
        <w:rPr>
          <w:rFonts w:ascii="Arial Narrow" w:hAnsi="Arial Narrow"/>
          <w:spacing w:val="-15"/>
        </w:rPr>
        <w:t xml:space="preserve"> </w:t>
      </w:r>
      <w:r w:rsidRPr="000B1D5C">
        <w:rPr>
          <w:rFonts w:ascii="Arial Narrow" w:hAnsi="Arial Narrow"/>
        </w:rPr>
        <w:t>vez</w:t>
      </w:r>
      <w:r w:rsidRPr="000B1D5C">
        <w:rPr>
          <w:rFonts w:ascii="Arial Narrow" w:hAnsi="Arial Narrow"/>
          <w:spacing w:val="-14"/>
        </w:rPr>
        <w:t xml:space="preserve"> </w:t>
      </w:r>
      <w:r w:rsidRPr="000B1D5C">
        <w:rPr>
          <w:rFonts w:ascii="Arial Narrow" w:hAnsi="Arial Narrow"/>
        </w:rPr>
        <w:t>ordenados,</w:t>
      </w:r>
      <w:r w:rsidRPr="000B1D5C">
        <w:rPr>
          <w:rFonts w:ascii="Arial Narrow" w:hAnsi="Arial Narrow"/>
          <w:spacing w:val="-13"/>
        </w:rPr>
        <w:t xml:space="preserve"> </w:t>
      </w:r>
      <w:r w:rsidRPr="000B1D5C">
        <w:rPr>
          <w:rFonts w:ascii="Arial Narrow" w:hAnsi="Arial Narrow"/>
        </w:rPr>
        <w:t>le</w:t>
      </w:r>
      <w:r w:rsidRPr="000B1D5C">
        <w:rPr>
          <w:rFonts w:ascii="Arial Narrow" w:hAnsi="Arial Narrow"/>
          <w:spacing w:val="-14"/>
        </w:rPr>
        <w:t xml:space="preserve"> </w:t>
      </w:r>
      <w:r w:rsidRPr="000B1D5C">
        <w:rPr>
          <w:rFonts w:ascii="Arial Narrow" w:hAnsi="Arial Narrow"/>
        </w:rPr>
        <w:t>asignará</w:t>
      </w:r>
      <w:r w:rsidRPr="000B1D5C">
        <w:rPr>
          <w:rFonts w:ascii="Arial Narrow" w:hAnsi="Arial Narrow"/>
          <w:spacing w:val="-13"/>
        </w:rPr>
        <w:t xml:space="preserve"> </w:t>
      </w:r>
      <w:r w:rsidRPr="000B1D5C">
        <w:rPr>
          <w:rFonts w:ascii="Arial Narrow" w:hAnsi="Arial Narrow"/>
        </w:rPr>
        <w:t>un</w:t>
      </w:r>
      <w:r w:rsidRPr="000B1D5C">
        <w:rPr>
          <w:rFonts w:ascii="Arial Narrow" w:hAnsi="Arial Narrow"/>
          <w:spacing w:val="-13"/>
        </w:rPr>
        <w:t xml:space="preserve"> </w:t>
      </w:r>
      <w:r w:rsidRPr="000B1D5C">
        <w:rPr>
          <w:rFonts w:ascii="Arial Narrow" w:hAnsi="Arial Narrow"/>
        </w:rPr>
        <w:t>número</w:t>
      </w:r>
      <w:r w:rsidRPr="000B1D5C">
        <w:rPr>
          <w:rFonts w:ascii="Arial Narrow" w:hAnsi="Arial Narrow"/>
          <w:spacing w:val="-14"/>
        </w:rPr>
        <w:t xml:space="preserve"> </w:t>
      </w:r>
      <w:r w:rsidRPr="000B1D5C">
        <w:rPr>
          <w:rFonts w:ascii="Arial Narrow" w:hAnsi="Arial Narrow"/>
        </w:rPr>
        <w:t>entero a cada uno de estos de forma ascendente, de tal manera que al primero de la lista le corresponda el 1.</w:t>
      </w:r>
    </w:p>
    <w:p w14:paraId="4B8C20CB" w14:textId="77777777" w:rsidR="003765C5" w:rsidRPr="000B1D5C" w:rsidRDefault="003765C5" w:rsidP="00AC2CB5">
      <w:pPr>
        <w:pStyle w:val="Textoindependiente"/>
        <w:spacing w:before="12"/>
        <w:ind w:left="0"/>
        <w:rPr>
          <w:rFonts w:ascii="Arial Narrow" w:hAnsi="Arial Narrow"/>
        </w:rPr>
      </w:pPr>
    </w:p>
    <w:p w14:paraId="59D2E1D6" w14:textId="77777777" w:rsidR="003765C5" w:rsidRPr="000B1D5C" w:rsidRDefault="003765C5" w:rsidP="00AC2CB5">
      <w:pPr>
        <w:pStyle w:val="Prrafodelista"/>
        <w:numPr>
          <w:ilvl w:val="1"/>
          <w:numId w:val="15"/>
        </w:numPr>
        <w:tabs>
          <w:tab w:val="left" w:pos="1068"/>
        </w:tabs>
        <w:ind w:right="382" w:firstLine="0"/>
        <w:jc w:val="both"/>
        <w:rPr>
          <w:rFonts w:ascii="Arial Narrow" w:hAnsi="Arial Narrow"/>
        </w:rPr>
      </w:pPr>
      <w:r w:rsidRPr="000B1D5C">
        <w:rPr>
          <w:rFonts w:ascii="Arial Narrow" w:hAnsi="Arial Narrow"/>
        </w:rPr>
        <w:t>Seguidamente, la Entidad debe tomar la parte entera (números a la izquierda de la coma decimal) de la TRM que rigió el día del cierre del proceso. La Entidad debe dividir esta parte entera</w:t>
      </w:r>
      <w:r w:rsidRPr="000B1D5C">
        <w:rPr>
          <w:rFonts w:ascii="Arial Narrow" w:hAnsi="Arial Narrow"/>
          <w:spacing w:val="-10"/>
        </w:rPr>
        <w:t xml:space="preserve"> </w:t>
      </w:r>
      <w:r w:rsidRPr="000B1D5C">
        <w:rPr>
          <w:rFonts w:ascii="Arial Narrow" w:hAnsi="Arial Narrow"/>
        </w:rPr>
        <w:t>entre</w:t>
      </w:r>
      <w:r w:rsidRPr="000B1D5C">
        <w:rPr>
          <w:rFonts w:ascii="Arial Narrow" w:hAnsi="Arial Narrow"/>
          <w:spacing w:val="-9"/>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número</w:t>
      </w:r>
      <w:r w:rsidRPr="000B1D5C">
        <w:rPr>
          <w:rFonts w:ascii="Arial Narrow" w:hAnsi="Arial Narrow"/>
          <w:spacing w:val="-9"/>
        </w:rPr>
        <w:t xml:space="preserve"> </w:t>
      </w:r>
      <w:r w:rsidRPr="000B1D5C">
        <w:rPr>
          <w:rFonts w:ascii="Arial Narrow" w:hAnsi="Arial Narrow"/>
        </w:rPr>
        <w:t>total</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Proponentes</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9"/>
        </w:rPr>
        <w:t xml:space="preserve"> </w:t>
      </w:r>
      <w:r w:rsidRPr="000B1D5C">
        <w:rPr>
          <w:rFonts w:ascii="Arial Narrow" w:hAnsi="Arial Narrow"/>
        </w:rPr>
        <w:t>empate,</w:t>
      </w:r>
      <w:r w:rsidRPr="000B1D5C">
        <w:rPr>
          <w:rFonts w:ascii="Arial Narrow" w:hAnsi="Arial Narrow"/>
          <w:spacing w:val="-8"/>
        </w:rPr>
        <w:t xml:space="preserve"> </w:t>
      </w:r>
      <w:r w:rsidRPr="000B1D5C">
        <w:rPr>
          <w:rFonts w:ascii="Arial Narrow" w:hAnsi="Arial Narrow"/>
        </w:rPr>
        <w:t>para</w:t>
      </w:r>
      <w:r w:rsidRPr="000B1D5C">
        <w:rPr>
          <w:rFonts w:ascii="Arial Narrow" w:hAnsi="Arial Narrow"/>
          <w:spacing w:val="-10"/>
        </w:rPr>
        <w:t xml:space="preserve"> </w:t>
      </w:r>
      <w:r w:rsidRPr="000B1D5C">
        <w:rPr>
          <w:rFonts w:ascii="Arial Narrow" w:hAnsi="Arial Narrow"/>
        </w:rPr>
        <w:t>posteriormente</w:t>
      </w:r>
      <w:r w:rsidRPr="000B1D5C">
        <w:rPr>
          <w:rFonts w:ascii="Arial Narrow" w:hAnsi="Arial Narrow"/>
          <w:spacing w:val="-9"/>
        </w:rPr>
        <w:t xml:space="preserve"> </w:t>
      </w:r>
      <w:r w:rsidRPr="000B1D5C">
        <w:rPr>
          <w:rFonts w:ascii="Arial Narrow" w:hAnsi="Arial Narrow"/>
        </w:rPr>
        <w:t>tomar</w:t>
      </w:r>
      <w:r w:rsidRPr="000B1D5C">
        <w:rPr>
          <w:rFonts w:ascii="Arial Narrow" w:hAnsi="Arial Narrow"/>
          <w:spacing w:val="-10"/>
        </w:rPr>
        <w:t xml:space="preserve"> </w:t>
      </w:r>
      <w:r w:rsidRPr="000B1D5C">
        <w:rPr>
          <w:rFonts w:ascii="Arial Narrow" w:hAnsi="Arial Narrow"/>
        </w:rPr>
        <w:t>su</w:t>
      </w:r>
      <w:r w:rsidRPr="000B1D5C">
        <w:rPr>
          <w:rFonts w:ascii="Arial Narrow" w:hAnsi="Arial Narrow"/>
          <w:spacing w:val="-10"/>
        </w:rPr>
        <w:t xml:space="preserve"> </w:t>
      </w:r>
      <w:r w:rsidRPr="000B1D5C">
        <w:rPr>
          <w:rFonts w:ascii="Arial Narrow" w:hAnsi="Arial Narrow"/>
        </w:rPr>
        <w:t>residuo y utilizarlo en la selección final.</w:t>
      </w:r>
    </w:p>
    <w:p w14:paraId="0A2EC3A2" w14:textId="77777777" w:rsidR="003765C5" w:rsidRPr="000B1D5C" w:rsidRDefault="003765C5" w:rsidP="00AC2CB5">
      <w:pPr>
        <w:pStyle w:val="Textoindependiente"/>
        <w:spacing w:before="12"/>
        <w:ind w:left="0"/>
        <w:rPr>
          <w:rFonts w:ascii="Arial Narrow" w:hAnsi="Arial Narrow"/>
        </w:rPr>
      </w:pPr>
    </w:p>
    <w:p w14:paraId="3F13DF1D" w14:textId="77777777" w:rsidR="003765C5" w:rsidRPr="000B1D5C" w:rsidRDefault="003765C5" w:rsidP="00AC2CB5">
      <w:pPr>
        <w:pStyle w:val="Prrafodelista"/>
        <w:numPr>
          <w:ilvl w:val="1"/>
          <w:numId w:val="15"/>
        </w:numPr>
        <w:tabs>
          <w:tab w:val="left" w:pos="1115"/>
        </w:tabs>
        <w:spacing w:before="1"/>
        <w:ind w:right="380" w:firstLine="0"/>
        <w:jc w:val="both"/>
        <w:rPr>
          <w:rFonts w:ascii="Arial Narrow" w:hAnsi="Arial Narrow"/>
        </w:rPr>
      </w:pPr>
      <w:r w:rsidRPr="000B1D5C">
        <w:rPr>
          <w:rFonts w:ascii="Arial Narrow" w:hAnsi="Arial Narrow"/>
        </w:rPr>
        <w:t>Realizados estos cálculos, la Entidad seleccionará a aquel Proponente que presente coincidencia entre el número asignado y el residuo encontrado. En caso de que el residuo sea cero (0) se escogerá al Proponente con el mayor número asignado.</w:t>
      </w:r>
    </w:p>
    <w:p w14:paraId="78633D63" w14:textId="77777777" w:rsidR="003765C5" w:rsidRPr="000B1D5C" w:rsidRDefault="003765C5" w:rsidP="00AC2CB5">
      <w:pPr>
        <w:pStyle w:val="Textoindependiente"/>
        <w:spacing w:before="12"/>
        <w:ind w:left="0"/>
        <w:rPr>
          <w:rFonts w:ascii="Arial Narrow" w:hAnsi="Arial Narrow"/>
        </w:rPr>
      </w:pPr>
    </w:p>
    <w:p w14:paraId="123707B6" w14:textId="77777777" w:rsidR="003765C5" w:rsidRDefault="003765C5" w:rsidP="00AC2CB5">
      <w:pPr>
        <w:pStyle w:val="Textoindependiente"/>
        <w:spacing w:before="1"/>
        <w:ind w:left="643" w:right="381"/>
        <w:rPr>
          <w:rFonts w:ascii="Arial Narrow" w:hAnsi="Arial Narrow"/>
          <w:b/>
          <w:i/>
        </w:rPr>
      </w:pPr>
    </w:p>
    <w:p w14:paraId="642F979F" w14:textId="77777777" w:rsidR="003765C5" w:rsidRPr="000B1D5C" w:rsidRDefault="003765C5" w:rsidP="00AC2CB5">
      <w:pPr>
        <w:pStyle w:val="Textoindependiente"/>
        <w:spacing w:before="1"/>
        <w:ind w:left="643" w:right="381"/>
        <w:rPr>
          <w:rFonts w:ascii="Arial Narrow" w:hAnsi="Arial Narrow"/>
        </w:rPr>
      </w:pPr>
      <w:r w:rsidRPr="000B1D5C">
        <w:rPr>
          <w:rFonts w:ascii="Arial Narrow" w:hAnsi="Arial Narrow"/>
          <w:b/>
          <w:i/>
        </w:rPr>
        <w:t>Nota 15</w:t>
      </w:r>
      <w:r w:rsidRPr="000B1D5C">
        <w:rPr>
          <w:rFonts w:ascii="Arial Narrow" w:hAnsi="Arial Narrow"/>
          <w:i/>
        </w:rPr>
        <w:t xml:space="preserve">: </w:t>
      </w:r>
      <w:r w:rsidRPr="000B1D5C">
        <w:rPr>
          <w:rFonts w:ascii="Arial Narrow" w:hAnsi="Arial Narrow"/>
        </w:rPr>
        <w:t>Los factores de desempate deberán aplicarse en armonía con los Acuerdos Comerciales</w:t>
      </w:r>
      <w:r w:rsidRPr="000B1D5C">
        <w:rPr>
          <w:rFonts w:ascii="Arial Narrow" w:hAnsi="Arial Narrow"/>
          <w:spacing w:val="2"/>
        </w:rPr>
        <w:t xml:space="preserve"> </w:t>
      </w:r>
      <w:r w:rsidRPr="000B1D5C">
        <w:rPr>
          <w:rFonts w:ascii="Arial Narrow" w:hAnsi="Arial Narrow"/>
        </w:rPr>
        <w:t>vigentes</w:t>
      </w:r>
      <w:r w:rsidRPr="000B1D5C">
        <w:rPr>
          <w:rFonts w:ascii="Arial Narrow" w:hAnsi="Arial Narrow"/>
          <w:spacing w:val="2"/>
        </w:rPr>
        <w:t xml:space="preserve"> </w:t>
      </w:r>
      <w:r w:rsidRPr="000B1D5C">
        <w:rPr>
          <w:rFonts w:ascii="Arial Narrow" w:hAnsi="Arial Narrow"/>
        </w:rPr>
        <w:t>suscritos</w:t>
      </w:r>
      <w:r w:rsidRPr="000B1D5C">
        <w:rPr>
          <w:rFonts w:ascii="Arial Narrow" w:hAnsi="Arial Narrow"/>
          <w:spacing w:val="3"/>
        </w:rPr>
        <w:t xml:space="preserve"> </w:t>
      </w:r>
      <w:r w:rsidRPr="000B1D5C">
        <w:rPr>
          <w:rFonts w:ascii="Arial Narrow" w:hAnsi="Arial Narrow"/>
        </w:rPr>
        <w:t>por</w:t>
      </w:r>
      <w:r w:rsidRPr="000B1D5C">
        <w:rPr>
          <w:rFonts w:ascii="Arial Narrow" w:hAnsi="Arial Narrow"/>
          <w:spacing w:val="4"/>
        </w:rPr>
        <w:t xml:space="preserve"> </w:t>
      </w:r>
      <w:r w:rsidRPr="000B1D5C">
        <w:rPr>
          <w:rFonts w:ascii="Arial Narrow" w:hAnsi="Arial Narrow"/>
        </w:rPr>
        <w:t>Colombia.</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esta</w:t>
      </w:r>
      <w:r w:rsidRPr="000B1D5C">
        <w:rPr>
          <w:rFonts w:ascii="Arial Narrow" w:hAnsi="Arial Narrow"/>
          <w:spacing w:val="1"/>
        </w:rPr>
        <w:t xml:space="preserve"> </w:t>
      </w:r>
      <w:r w:rsidRPr="000B1D5C">
        <w:rPr>
          <w:rFonts w:ascii="Arial Narrow" w:hAnsi="Arial Narrow"/>
        </w:rPr>
        <w:t>manera,</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evento</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que</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1"/>
        </w:rPr>
        <w:t xml:space="preserve"> </w:t>
      </w:r>
      <w:r w:rsidRPr="000B1D5C">
        <w:rPr>
          <w:rFonts w:ascii="Arial Narrow" w:hAnsi="Arial Narrow"/>
          <w:spacing w:val="-2"/>
        </w:rPr>
        <w:t>empate</w:t>
      </w:r>
      <w:r>
        <w:rPr>
          <w:rFonts w:ascii="Arial Narrow" w:hAnsi="Arial Narrow"/>
          <w:spacing w:val="-2"/>
        </w:rPr>
        <w:t xml:space="preserve"> </w:t>
      </w:r>
      <w:r w:rsidRPr="000B1D5C">
        <w:rPr>
          <w:rFonts w:ascii="Arial Narrow" w:hAnsi="Arial Narrow"/>
        </w:rPr>
        <w:t>se presente entre ofertas cubiertas por un Acuerdo Comercial, se aplicarán los factores de desempate que sean compatibles con los mencionados Acuerdos.</w:t>
      </w:r>
    </w:p>
    <w:p w14:paraId="10D8AC0C" w14:textId="77777777" w:rsidR="003765C5" w:rsidRPr="000B1D5C" w:rsidRDefault="003765C5" w:rsidP="00AC2CB5">
      <w:pPr>
        <w:pStyle w:val="Textoindependiente"/>
        <w:spacing w:before="14"/>
        <w:ind w:left="0"/>
        <w:rPr>
          <w:rFonts w:ascii="Arial Narrow" w:hAnsi="Arial Narrow"/>
        </w:rPr>
      </w:pPr>
    </w:p>
    <w:p w14:paraId="634CF072" w14:textId="77777777" w:rsidR="003765C5" w:rsidRPr="000B1D5C" w:rsidRDefault="003765C5" w:rsidP="00AC2CB5">
      <w:pPr>
        <w:pStyle w:val="Textoindependiente"/>
        <w:ind w:left="643" w:right="375"/>
        <w:rPr>
          <w:rFonts w:ascii="Arial Narrow" w:hAnsi="Arial Narrow"/>
        </w:rPr>
      </w:pPr>
      <w:r w:rsidRPr="000B1D5C">
        <w:rPr>
          <w:rFonts w:ascii="Arial Narrow" w:hAnsi="Arial Narrow"/>
          <w:b/>
          <w:i/>
        </w:rPr>
        <w:t xml:space="preserve">Nota 16: </w:t>
      </w:r>
      <w:r w:rsidRPr="000B1D5C">
        <w:rPr>
          <w:rFonts w:ascii="Arial Narrow" w:hAnsi="Arial Narrow"/>
        </w:rPr>
        <w:t>Si el empate entre las propuestas se presenta con un Proponente, bien o servicio extranjero cuyo</w:t>
      </w:r>
      <w:r w:rsidRPr="000B1D5C">
        <w:rPr>
          <w:rFonts w:ascii="Arial Narrow" w:hAnsi="Arial Narrow"/>
          <w:spacing w:val="-2"/>
        </w:rPr>
        <w:t xml:space="preserve"> </w:t>
      </w:r>
      <w:r w:rsidRPr="000B1D5C">
        <w:rPr>
          <w:rFonts w:ascii="Arial Narrow" w:hAnsi="Arial Narrow"/>
        </w:rPr>
        <w:t>país</w:t>
      </w:r>
      <w:r w:rsidRPr="000B1D5C">
        <w:rPr>
          <w:rFonts w:ascii="Arial Narrow" w:hAnsi="Arial Narrow"/>
          <w:spacing w:val="-2"/>
        </w:rPr>
        <w:t xml:space="preserve"> </w:t>
      </w:r>
      <w:r w:rsidRPr="000B1D5C">
        <w:rPr>
          <w:rFonts w:ascii="Arial Narrow" w:hAnsi="Arial Narrow"/>
        </w:rPr>
        <w:t>de origen no</w:t>
      </w:r>
      <w:r w:rsidRPr="000B1D5C">
        <w:rPr>
          <w:rFonts w:ascii="Arial Narrow" w:hAnsi="Arial Narrow"/>
          <w:spacing w:val="-2"/>
        </w:rPr>
        <w:t xml:space="preserve"> </w:t>
      </w:r>
      <w:r w:rsidRPr="000B1D5C">
        <w:rPr>
          <w:rFonts w:ascii="Arial Narrow" w:hAnsi="Arial Narrow"/>
        </w:rPr>
        <w:t>tiene</w:t>
      </w:r>
      <w:r w:rsidRPr="000B1D5C">
        <w:rPr>
          <w:rFonts w:ascii="Arial Narrow" w:hAnsi="Arial Narrow"/>
          <w:spacing w:val="-1"/>
        </w:rPr>
        <w:t xml:space="preserve"> </w:t>
      </w:r>
      <w:r w:rsidRPr="000B1D5C">
        <w:rPr>
          <w:rFonts w:ascii="Arial Narrow" w:hAnsi="Arial Narrow"/>
        </w:rPr>
        <w:t>Acuerdo Comercial</w:t>
      </w:r>
      <w:r w:rsidRPr="000B1D5C">
        <w:rPr>
          <w:rFonts w:ascii="Arial Narrow" w:hAnsi="Arial Narrow"/>
          <w:spacing w:val="-1"/>
        </w:rPr>
        <w:t xml:space="preserve"> </w:t>
      </w:r>
      <w:r w:rsidRPr="000B1D5C">
        <w:rPr>
          <w:rFonts w:ascii="Arial Narrow" w:hAnsi="Arial Narrow"/>
        </w:rPr>
        <w:t>con</w:t>
      </w:r>
      <w:r w:rsidRPr="000B1D5C">
        <w:rPr>
          <w:rFonts w:ascii="Arial Narrow" w:hAnsi="Arial Narrow"/>
          <w:spacing w:val="-2"/>
        </w:rPr>
        <w:t xml:space="preserve"> </w:t>
      </w:r>
      <w:r w:rsidRPr="000B1D5C">
        <w:rPr>
          <w:rFonts w:ascii="Arial Narrow" w:hAnsi="Arial Narrow"/>
        </w:rPr>
        <w:t>Colombia, ni</w:t>
      </w:r>
      <w:r w:rsidRPr="000B1D5C">
        <w:rPr>
          <w:rFonts w:ascii="Arial Narrow" w:hAnsi="Arial Narrow"/>
          <w:spacing w:val="-1"/>
        </w:rPr>
        <w:t xml:space="preserve"> </w:t>
      </w:r>
      <w:r w:rsidRPr="000B1D5C">
        <w:rPr>
          <w:rFonts w:ascii="Arial Narrow" w:hAnsi="Arial Narrow"/>
        </w:rPr>
        <w:t>trato nacional</w:t>
      </w:r>
      <w:r w:rsidRPr="000B1D5C">
        <w:rPr>
          <w:rFonts w:ascii="Arial Narrow" w:hAnsi="Arial Narrow"/>
          <w:spacing w:val="-1"/>
        </w:rPr>
        <w:t xml:space="preserve"> </w:t>
      </w:r>
      <w:r w:rsidRPr="000B1D5C">
        <w:rPr>
          <w:rFonts w:ascii="Arial Narrow" w:hAnsi="Arial Narrow"/>
        </w:rPr>
        <w:t>por reciprocidad</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con</w:t>
      </w:r>
      <w:r w:rsidRPr="000B1D5C">
        <w:rPr>
          <w:rFonts w:ascii="Arial Narrow" w:hAnsi="Arial Narrow"/>
          <w:spacing w:val="-4"/>
        </w:rPr>
        <w:t xml:space="preserve"> </w:t>
      </w:r>
      <w:r w:rsidRPr="000B1D5C">
        <w:rPr>
          <w:rFonts w:ascii="Arial Narrow" w:hAnsi="Arial Narrow"/>
        </w:rPr>
        <w:t>ocasión</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normativa</w:t>
      </w:r>
      <w:r w:rsidRPr="000B1D5C">
        <w:rPr>
          <w:rFonts w:ascii="Arial Narrow" w:hAnsi="Arial Narrow"/>
          <w:spacing w:val="-5"/>
        </w:rPr>
        <w:t xml:space="preserve"> </w:t>
      </w:r>
      <w:r w:rsidRPr="000B1D5C">
        <w:rPr>
          <w:rFonts w:ascii="Arial Narrow" w:hAnsi="Arial Narrow"/>
        </w:rPr>
        <w:t>comunitaria,</w:t>
      </w:r>
      <w:r w:rsidRPr="000B1D5C">
        <w:rPr>
          <w:rFonts w:ascii="Arial Narrow" w:hAnsi="Arial Narrow"/>
          <w:spacing w:val="-3"/>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dará</w:t>
      </w:r>
      <w:r w:rsidRPr="000B1D5C">
        <w:rPr>
          <w:rFonts w:ascii="Arial Narrow" w:hAnsi="Arial Narrow"/>
          <w:spacing w:val="-3"/>
        </w:rPr>
        <w:t xml:space="preserve"> </w:t>
      </w:r>
      <w:r w:rsidRPr="000B1D5C">
        <w:rPr>
          <w:rFonts w:ascii="Arial Narrow" w:hAnsi="Arial Narrow"/>
        </w:rPr>
        <w:t>aplicación</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5"/>
        </w:rPr>
        <w:t xml:space="preserve"> </w:t>
      </w:r>
      <w:r w:rsidRPr="000B1D5C">
        <w:rPr>
          <w:rFonts w:ascii="Arial Narrow" w:hAnsi="Arial Narrow"/>
        </w:rPr>
        <w:t>todos</w:t>
      </w:r>
      <w:r w:rsidRPr="000B1D5C">
        <w:rPr>
          <w:rFonts w:ascii="Arial Narrow" w:hAnsi="Arial Narrow"/>
          <w:spacing w:val="-4"/>
        </w:rPr>
        <w:t xml:space="preserve"> </w:t>
      </w:r>
      <w:r w:rsidRPr="000B1D5C">
        <w:rPr>
          <w:rFonts w:ascii="Arial Narrow" w:hAnsi="Arial Narrow"/>
        </w:rPr>
        <w:t>los criterios de desempate previstos en el presente numeral.</w:t>
      </w:r>
    </w:p>
    <w:p w14:paraId="19B12613" w14:textId="77777777" w:rsidR="003765C5" w:rsidRPr="000B1D5C" w:rsidRDefault="003765C5" w:rsidP="00AC2CB5">
      <w:pPr>
        <w:pStyle w:val="Textoindependiente"/>
        <w:spacing w:before="12"/>
        <w:ind w:left="0"/>
        <w:rPr>
          <w:rFonts w:ascii="Arial Narrow" w:hAnsi="Arial Narrow"/>
        </w:rPr>
      </w:pPr>
    </w:p>
    <w:p w14:paraId="3C0E6684" w14:textId="77777777" w:rsidR="003765C5" w:rsidRPr="000B1D5C" w:rsidRDefault="003765C5" w:rsidP="00AC2CB5">
      <w:pPr>
        <w:pStyle w:val="Textoindependiente"/>
        <w:ind w:left="643" w:right="378"/>
        <w:rPr>
          <w:rFonts w:ascii="Arial Narrow" w:hAnsi="Arial Narrow"/>
        </w:rPr>
      </w:pPr>
      <w:r w:rsidRPr="000B1D5C">
        <w:rPr>
          <w:rFonts w:ascii="Arial Narrow" w:hAnsi="Arial Narrow"/>
          <w:b/>
          <w:i/>
        </w:rPr>
        <w:t>Nota</w:t>
      </w:r>
      <w:r w:rsidRPr="000B1D5C">
        <w:rPr>
          <w:rFonts w:ascii="Arial Narrow" w:hAnsi="Arial Narrow"/>
          <w:b/>
          <w:i/>
          <w:spacing w:val="-19"/>
        </w:rPr>
        <w:t xml:space="preserve"> </w:t>
      </w:r>
      <w:r w:rsidRPr="000B1D5C">
        <w:rPr>
          <w:rFonts w:ascii="Arial Narrow" w:hAnsi="Arial Narrow"/>
          <w:b/>
          <w:i/>
        </w:rPr>
        <w:t>17:</w:t>
      </w:r>
      <w:r w:rsidRPr="000B1D5C">
        <w:rPr>
          <w:rFonts w:ascii="Arial Narrow" w:hAnsi="Arial Narrow"/>
          <w:b/>
          <w:i/>
          <w:spacing w:val="-19"/>
        </w:rPr>
        <w:t xml:space="preserve"> </w:t>
      </w:r>
      <w:r w:rsidRPr="000B1D5C">
        <w:rPr>
          <w:rFonts w:ascii="Arial Narrow" w:hAnsi="Arial Narrow"/>
        </w:rPr>
        <w:t>Conforme</w:t>
      </w:r>
      <w:r w:rsidRPr="000B1D5C">
        <w:rPr>
          <w:rFonts w:ascii="Arial Narrow" w:hAnsi="Arial Narrow"/>
          <w:spacing w:val="-19"/>
        </w:rPr>
        <w:t xml:space="preserve"> </w:t>
      </w:r>
      <w:r w:rsidRPr="000B1D5C">
        <w:rPr>
          <w:rFonts w:ascii="Arial Narrow" w:hAnsi="Arial Narrow"/>
        </w:rPr>
        <w:t>con</w:t>
      </w:r>
      <w:r w:rsidRPr="000B1D5C">
        <w:rPr>
          <w:rFonts w:ascii="Arial Narrow" w:hAnsi="Arial Narrow"/>
          <w:spacing w:val="-20"/>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artículo</w:t>
      </w:r>
      <w:r w:rsidRPr="000B1D5C">
        <w:rPr>
          <w:rFonts w:ascii="Arial Narrow" w:hAnsi="Arial Narrow"/>
          <w:spacing w:val="-19"/>
        </w:rPr>
        <w:t xml:space="preserve"> </w:t>
      </w:r>
      <w:hyperlink r:id="rId32">
        <w:r w:rsidRPr="000B1D5C">
          <w:rPr>
            <w:rFonts w:ascii="Arial Narrow" w:hAnsi="Arial Narrow"/>
          </w:rPr>
          <w:t>18</w:t>
        </w:r>
      </w:hyperlink>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Ley</w:t>
      </w:r>
      <w:r w:rsidRPr="000B1D5C">
        <w:rPr>
          <w:rFonts w:ascii="Arial Narrow" w:hAnsi="Arial Narrow"/>
          <w:spacing w:val="-20"/>
        </w:rPr>
        <w:t xml:space="preserve"> </w:t>
      </w:r>
      <w:r w:rsidRPr="000B1D5C">
        <w:rPr>
          <w:rFonts w:ascii="Arial Narrow" w:hAnsi="Arial Narrow"/>
        </w:rPr>
        <w:t>1712</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2014</w:t>
      </w:r>
      <w:r w:rsidRPr="000B1D5C">
        <w:rPr>
          <w:rFonts w:ascii="Arial Narrow" w:hAnsi="Arial Narrow"/>
          <w:spacing w:val="-20"/>
        </w:rPr>
        <w:t xml:space="preserve"> </w:t>
      </w:r>
      <w:r w:rsidRPr="000B1D5C">
        <w:rPr>
          <w:rFonts w:ascii="Arial Narrow" w:hAnsi="Arial Narrow"/>
        </w:rPr>
        <w:t>y</w:t>
      </w:r>
      <w:r w:rsidRPr="000B1D5C">
        <w:rPr>
          <w:rFonts w:ascii="Arial Narrow" w:hAnsi="Arial Narrow"/>
          <w:spacing w:val="-19"/>
        </w:rPr>
        <w:t xml:space="preserve"> </w:t>
      </w:r>
      <w:r w:rsidRPr="000B1D5C">
        <w:rPr>
          <w:rFonts w:ascii="Arial Narrow" w:hAnsi="Arial Narrow"/>
        </w:rPr>
        <w:t>los</w:t>
      </w:r>
      <w:r w:rsidRPr="000B1D5C">
        <w:rPr>
          <w:rFonts w:ascii="Arial Narrow" w:hAnsi="Arial Narrow"/>
          <w:spacing w:val="-19"/>
        </w:rPr>
        <w:t xml:space="preserve"> </w:t>
      </w:r>
      <w:r w:rsidRPr="000B1D5C">
        <w:rPr>
          <w:rFonts w:ascii="Arial Narrow" w:hAnsi="Arial Narrow"/>
        </w:rPr>
        <w:t>artículos</w:t>
      </w:r>
      <w:r w:rsidRPr="000B1D5C">
        <w:rPr>
          <w:rFonts w:ascii="Arial Narrow" w:hAnsi="Arial Narrow"/>
          <w:spacing w:val="-20"/>
        </w:rPr>
        <w:t xml:space="preserve"> </w:t>
      </w:r>
      <w:hyperlink r:id="rId33">
        <w:r w:rsidRPr="000B1D5C">
          <w:rPr>
            <w:rFonts w:ascii="Arial Narrow" w:hAnsi="Arial Narrow"/>
          </w:rPr>
          <w:t>5</w:t>
        </w:r>
      </w:hyperlink>
      <w:r w:rsidRPr="000B1D5C">
        <w:rPr>
          <w:rFonts w:ascii="Arial Narrow" w:hAnsi="Arial Narrow"/>
          <w:spacing w:val="-19"/>
        </w:rPr>
        <w:t xml:space="preserve"> </w:t>
      </w:r>
      <w:r w:rsidRPr="000B1D5C">
        <w:rPr>
          <w:rFonts w:ascii="Arial Narrow" w:hAnsi="Arial Narrow"/>
        </w:rPr>
        <w:t>y</w:t>
      </w:r>
      <w:r w:rsidRPr="000B1D5C">
        <w:rPr>
          <w:rFonts w:ascii="Arial Narrow" w:hAnsi="Arial Narrow"/>
          <w:spacing w:val="-19"/>
        </w:rPr>
        <w:t xml:space="preserve"> </w:t>
      </w:r>
      <w:hyperlink r:id="rId34">
        <w:r w:rsidRPr="000B1D5C">
          <w:rPr>
            <w:rFonts w:ascii="Arial Narrow" w:hAnsi="Arial Narrow"/>
          </w:rPr>
          <w:t>6</w:t>
        </w:r>
      </w:hyperlink>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2"/>
        </w:rPr>
        <w:t xml:space="preserve"> </w:t>
      </w:r>
      <w:r w:rsidRPr="000B1D5C">
        <w:rPr>
          <w:rFonts w:ascii="Arial Narrow" w:hAnsi="Arial Narrow"/>
        </w:rPr>
        <w:t>Ley</w:t>
      </w:r>
      <w:r w:rsidRPr="000B1D5C">
        <w:rPr>
          <w:rFonts w:ascii="Arial Narrow" w:hAnsi="Arial Narrow"/>
          <w:spacing w:val="-12"/>
        </w:rPr>
        <w:t xml:space="preserve"> </w:t>
      </w:r>
      <w:r w:rsidRPr="000B1D5C">
        <w:rPr>
          <w:rFonts w:ascii="Arial Narrow" w:hAnsi="Arial Narrow"/>
        </w:rPr>
        <w:t>1581 de 2012, la Entidad garantizará el derecho a la reserva legal de toda aquella información que acredita</w:t>
      </w:r>
      <w:r w:rsidRPr="000B1D5C">
        <w:rPr>
          <w:rFonts w:ascii="Arial Narrow" w:hAnsi="Arial Narrow"/>
          <w:spacing w:val="-3"/>
        </w:rPr>
        <w:t xml:space="preserve"> </w:t>
      </w: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cumplimiento</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los</w:t>
      </w:r>
      <w:r w:rsidRPr="000B1D5C">
        <w:rPr>
          <w:rFonts w:ascii="Arial Narrow" w:hAnsi="Arial Narrow"/>
          <w:spacing w:val="-2"/>
        </w:rPr>
        <w:t xml:space="preserve"> </w:t>
      </w:r>
      <w:r w:rsidRPr="000B1D5C">
        <w:rPr>
          <w:rFonts w:ascii="Arial Narrow" w:hAnsi="Arial Narrow"/>
        </w:rPr>
        <w:t>factores</w:t>
      </w:r>
      <w:r w:rsidRPr="000B1D5C">
        <w:rPr>
          <w:rFonts w:ascii="Arial Narrow" w:hAnsi="Arial Narrow"/>
          <w:spacing w:val="-1"/>
        </w:rPr>
        <w:t xml:space="preserve"> </w:t>
      </w:r>
      <w:r w:rsidRPr="000B1D5C">
        <w:rPr>
          <w:rFonts w:ascii="Arial Narrow" w:hAnsi="Arial Narrow"/>
        </w:rPr>
        <w:t>de desempate</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i)</w:t>
      </w:r>
      <w:r w:rsidRPr="000B1D5C">
        <w:rPr>
          <w:rFonts w:ascii="Arial Narrow" w:hAnsi="Arial Narrow"/>
          <w:spacing w:val="-1"/>
        </w:rPr>
        <w:t xml:space="preserve"> </w:t>
      </w:r>
      <w:r w:rsidRPr="000B1D5C">
        <w:rPr>
          <w:rFonts w:ascii="Arial Narrow" w:hAnsi="Arial Narrow"/>
        </w:rPr>
        <w:t>las mujeres</w:t>
      </w:r>
      <w:r w:rsidRPr="000B1D5C">
        <w:rPr>
          <w:rFonts w:ascii="Arial Narrow" w:hAnsi="Arial Narrow"/>
          <w:spacing w:val="-1"/>
        </w:rPr>
        <w:t xml:space="preserve"> </w:t>
      </w:r>
      <w:r w:rsidRPr="000B1D5C">
        <w:rPr>
          <w:rFonts w:ascii="Arial Narrow" w:hAnsi="Arial Narrow"/>
        </w:rPr>
        <w:t>víctimas</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violencia intrafamiliar,</w:t>
      </w:r>
      <w:r w:rsidRPr="000B1D5C">
        <w:rPr>
          <w:rFonts w:ascii="Arial Narrow" w:hAnsi="Arial Narrow"/>
          <w:spacing w:val="-5"/>
        </w:rPr>
        <w:t xml:space="preserve"> </w:t>
      </w:r>
      <w:proofErr w:type="spellStart"/>
      <w:r w:rsidRPr="000B1D5C">
        <w:rPr>
          <w:rFonts w:ascii="Arial Narrow" w:hAnsi="Arial Narrow"/>
        </w:rPr>
        <w:t>ii</w:t>
      </w:r>
      <w:proofErr w:type="spellEnd"/>
      <w:r w:rsidRPr="000B1D5C">
        <w:rPr>
          <w:rFonts w:ascii="Arial Narrow" w:hAnsi="Arial Narrow"/>
        </w:rPr>
        <w:t>)</w:t>
      </w:r>
      <w:r w:rsidRPr="000B1D5C">
        <w:rPr>
          <w:rFonts w:ascii="Arial Narrow" w:hAnsi="Arial Narrow"/>
          <w:spacing w:val="-6"/>
        </w:rPr>
        <w:t xml:space="preserve"> </w:t>
      </w:r>
      <w:r w:rsidRPr="000B1D5C">
        <w:rPr>
          <w:rFonts w:ascii="Arial Narrow" w:hAnsi="Arial Narrow"/>
        </w:rPr>
        <w:t>las</w:t>
      </w:r>
      <w:r w:rsidRPr="000B1D5C">
        <w:rPr>
          <w:rFonts w:ascii="Arial Narrow" w:hAnsi="Arial Narrow"/>
          <w:spacing w:val="-6"/>
        </w:rPr>
        <w:t xml:space="preserve"> </w:t>
      </w:r>
      <w:r w:rsidRPr="000B1D5C">
        <w:rPr>
          <w:rFonts w:ascii="Arial Narrow" w:hAnsi="Arial Narrow"/>
        </w:rPr>
        <w:t>personas</w:t>
      </w:r>
      <w:r w:rsidRPr="000B1D5C">
        <w:rPr>
          <w:rFonts w:ascii="Arial Narrow" w:hAnsi="Arial Narrow"/>
          <w:spacing w:val="-6"/>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proceso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reincorporación</w:t>
      </w:r>
      <w:r w:rsidRPr="000B1D5C">
        <w:rPr>
          <w:rFonts w:ascii="Arial Narrow" w:hAnsi="Arial Narrow"/>
          <w:spacing w:val="-6"/>
        </w:rPr>
        <w:t xml:space="preserve"> </w:t>
      </w:r>
      <w:r w:rsidRPr="000B1D5C">
        <w:rPr>
          <w:rFonts w:ascii="Arial Narrow" w:hAnsi="Arial Narrow"/>
        </w:rPr>
        <w:t>y/o</w:t>
      </w:r>
      <w:r w:rsidRPr="000B1D5C">
        <w:rPr>
          <w:rFonts w:ascii="Arial Narrow" w:hAnsi="Arial Narrow"/>
          <w:spacing w:val="-6"/>
        </w:rPr>
        <w:t xml:space="preserve"> </w:t>
      </w:r>
      <w:r w:rsidRPr="000B1D5C">
        <w:rPr>
          <w:rFonts w:ascii="Arial Narrow" w:hAnsi="Arial Narrow"/>
        </w:rPr>
        <w:t>reintegración</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7"/>
        </w:rPr>
        <w:t xml:space="preserve"> </w:t>
      </w:r>
      <w:proofErr w:type="spellStart"/>
      <w:r w:rsidRPr="000B1D5C">
        <w:rPr>
          <w:rFonts w:ascii="Arial Narrow" w:hAnsi="Arial Narrow"/>
        </w:rPr>
        <w:t>iii</w:t>
      </w:r>
      <w:proofErr w:type="spellEnd"/>
      <w:r w:rsidRPr="000B1D5C">
        <w:rPr>
          <w:rFonts w:ascii="Arial Narrow" w:hAnsi="Arial Narrow"/>
        </w:rPr>
        <w:t>)</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 xml:space="preserve">población indígena, negra, afrocolombiana, raizal, palenquera, </w:t>
      </w:r>
      <w:proofErr w:type="spellStart"/>
      <w:r w:rsidRPr="000B1D5C">
        <w:rPr>
          <w:rFonts w:ascii="Arial Narrow" w:hAnsi="Arial Narrow"/>
        </w:rPr>
        <w:t>Rrom</w:t>
      </w:r>
      <w:proofErr w:type="spellEnd"/>
      <w:r w:rsidRPr="000B1D5C">
        <w:rPr>
          <w:rFonts w:ascii="Arial Narrow" w:hAnsi="Arial Narrow"/>
        </w:rPr>
        <w:t xml:space="preserve"> o gitana.</w:t>
      </w:r>
    </w:p>
    <w:p w14:paraId="0F7FB7F6" w14:textId="77777777" w:rsidR="003765C5" w:rsidRPr="000B1D5C" w:rsidRDefault="003765C5" w:rsidP="00AC2CB5">
      <w:pPr>
        <w:pStyle w:val="Textoindependiente"/>
        <w:spacing w:before="13"/>
        <w:ind w:left="0"/>
        <w:rPr>
          <w:rFonts w:ascii="Arial Narrow" w:hAnsi="Arial Narrow"/>
        </w:rPr>
      </w:pPr>
    </w:p>
    <w:p w14:paraId="31C12253" w14:textId="77777777" w:rsidR="003765C5" w:rsidRPr="000B1D5C" w:rsidRDefault="003765C5" w:rsidP="00AC2CB5">
      <w:pPr>
        <w:pStyle w:val="Textoindependiente"/>
        <w:spacing w:before="1"/>
        <w:ind w:left="643" w:right="378"/>
        <w:rPr>
          <w:rFonts w:ascii="Arial Narrow" w:hAnsi="Arial Narrow"/>
        </w:rPr>
      </w:pPr>
      <w:r w:rsidRPr="000B1D5C">
        <w:rPr>
          <w:rFonts w:ascii="Arial Narrow" w:hAnsi="Arial Narrow"/>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0B1D5C">
        <w:rPr>
          <w:rFonts w:ascii="Arial Narrow" w:hAnsi="Arial Narrow"/>
        </w:rPr>
        <w:t>Rrom</w:t>
      </w:r>
      <w:proofErr w:type="spellEnd"/>
      <w:r w:rsidRPr="000B1D5C">
        <w:rPr>
          <w:rFonts w:ascii="Arial Narrow" w:hAnsi="Arial Narrow"/>
        </w:rPr>
        <w:t xml:space="preserve"> o gitana, puesto que su público conocimiento puede afectar el derecho a la intimidad de los oferentes o de sus trabajadores o socios o accionistas.</w:t>
      </w:r>
    </w:p>
    <w:p w14:paraId="594E8857" w14:textId="77777777" w:rsidR="003765C5" w:rsidRPr="000B1D5C" w:rsidRDefault="003765C5" w:rsidP="00AC2CB5">
      <w:pPr>
        <w:pStyle w:val="Textoindependiente"/>
        <w:spacing w:before="10"/>
        <w:ind w:left="0"/>
        <w:rPr>
          <w:rFonts w:ascii="Arial Narrow" w:hAnsi="Arial Narrow"/>
        </w:rPr>
      </w:pPr>
    </w:p>
    <w:p w14:paraId="34D168AB" w14:textId="77777777" w:rsidR="003765C5" w:rsidRPr="000B1D5C" w:rsidRDefault="003765C5" w:rsidP="00AC2CB5">
      <w:pPr>
        <w:pStyle w:val="Textoindependiente"/>
        <w:spacing w:before="1"/>
        <w:ind w:left="643" w:right="380"/>
        <w:rPr>
          <w:rFonts w:ascii="Arial Narrow" w:hAnsi="Arial Narrow"/>
        </w:rPr>
      </w:pPr>
      <w:r w:rsidRPr="000B1D5C">
        <w:rPr>
          <w:rFonts w:ascii="Arial Narrow" w:hAnsi="Arial Narrow"/>
          <w:b/>
          <w:i/>
        </w:rPr>
        <w:t xml:space="preserve">Nota 18: </w:t>
      </w:r>
      <w:r w:rsidRPr="000B1D5C">
        <w:rPr>
          <w:rFonts w:ascii="Arial Narrow" w:hAnsi="Arial Narrow"/>
        </w:rPr>
        <w:t>Para efectos de los factores de desempate dispuestos en este numeral, se entiende por experiencia acreditada en la oferta, la sumatoria de los contratos que demuestren la experiencia</w:t>
      </w:r>
      <w:r w:rsidRPr="000B1D5C">
        <w:rPr>
          <w:rFonts w:ascii="Arial Narrow" w:hAnsi="Arial Narrow"/>
          <w:spacing w:val="-18"/>
        </w:rPr>
        <w:t xml:space="preserve"> </w:t>
      </w:r>
      <w:r w:rsidRPr="000B1D5C">
        <w:rPr>
          <w:rFonts w:ascii="Arial Narrow" w:hAnsi="Arial Narrow"/>
        </w:rPr>
        <w:t>general</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8"/>
        </w:rPr>
        <w:t xml:space="preserve"> </w:t>
      </w:r>
      <w:r w:rsidRPr="000B1D5C">
        <w:rPr>
          <w:rFonts w:ascii="Arial Narrow" w:hAnsi="Arial Narrow"/>
        </w:rPr>
        <w:t>actividad</w:t>
      </w:r>
      <w:r w:rsidRPr="000B1D5C">
        <w:rPr>
          <w:rFonts w:ascii="Arial Narrow" w:hAnsi="Arial Narrow"/>
          <w:spacing w:val="-18"/>
        </w:rPr>
        <w:t xml:space="preserve"> </w:t>
      </w:r>
      <w:r w:rsidRPr="000B1D5C">
        <w:rPr>
          <w:rFonts w:ascii="Arial Narrow" w:hAnsi="Arial Narrow"/>
        </w:rPr>
        <w:t>principal,</w:t>
      </w:r>
      <w:r w:rsidRPr="000B1D5C">
        <w:rPr>
          <w:rFonts w:ascii="Arial Narrow" w:hAnsi="Arial Narrow"/>
          <w:spacing w:val="-16"/>
        </w:rPr>
        <w:t xml:space="preserve"> </w:t>
      </w:r>
      <w:r w:rsidRPr="000B1D5C">
        <w:rPr>
          <w:rFonts w:ascii="Arial Narrow" w:hAnsi="Arial Narrow"/>
        </w:rPr>
        <w:t>expresados</w:t>
      </w:r>
      <w:r w:rsidRPr="000B1D5C">
        <w:rPr>
          <w:rFonts w:ascii="Arial Narrow" w:hAnsi="Arial Narrow"/>
          <w:spacing w:val="-19"/>
        </w:rPr>
        <w:t xml:space="preserve"> </w:t>
      </w:r>
      <w:r w:rsidRPr="000B1D5C">
        <w:rPr>
          <w:rFonts w:ascii="Arial Narrow" w:hAnsi="Arial Narrow"/>
        </w:rPr>
        <w:t>en</w:t>
      </w:r>
      <w:r w:rsidRPr="000B1D5C">
        <w:rPr>
          <w:rFonts w:ascii="Arial Narrow" w:hAnsi="Arial Narrow"/>
          <w:spacing w:val="-18"/>
        </w:rPr>
        <w:t xml:space="preserve"> </w:t>
      </w:r>
      <w:r w:rsidRPr="000B1D5C">
        <w:rPr>
          <w:rFonts w:ascii="Arial Narrow" w:hAnsi="Arial Narrow"/>
        </w:rPr>
        <w:t>salarios</w:t>
      </w:r>
      <w:r w:rsidRPr="000B1D5C">
        <w:rPr>
          <w:rFonts w:ascii="Arial Narrow" w:hAnsi="Arial Narrow"/>
          <w:spacing w:val="-17"/>
        </w:rPr>
        <w:t xml:space="preserve"> </w:t>
      </w:r>
      <w:r w:rsidRPr="000B1D5C">
        <w:rPr>
          <w:rFonts w:ascii="Arial Narrow" w:hAnsi="Arial Narrow"/>
        </w:rPr>
        <w:t>mínimos</w:t>
      </w:r>
      <w:r w:rsidRPr="000B1D5C">
        <w:rPr>
          <w:rFonts w:ascii="Arial Narrow" w:hAnsi="Arial Narrow"/>
          <w:spacing w:val="-19"/>
        </w:rPr>
        <w:t xml:space="preserve"> </w:t>
      </w:r>
      <w:r w:rsidRPr="000B1D5C">
        <w:rPr>
          <w:rFonts w:ascii="Arial Narrow" w:hAnsi="Arial Narrow"/>
        </w:rPr>
        <w:t>mensuales</w:t>
      </w:r>
      <w:r w:rsidRPr="000B1D5C">
        <w:rPr>
          <w:rFonts w:ascii="Arial Narrow" w:hAnsi="Arial Narrow"/>
          <w:spacing w:val="-17"/>
        </w:rPr>
        <w:t xml:space="preserve"> </w:t>
      </w:r>
      <w:r w:rsidRPr="000B1D5C">
        <w:rPr>
          <w:rFonts w:ascii="Arial Narrow" w:hAnsi="Arial Narrow"/>
        </w:rPr>
        <w:t>legales vigentes (SMMLV).</w:t>
      </w:r>
    </w:p>
    <w:p w14:paraId="60A933A6" w14:textId="77777777" w:rsidR="003765C5" w:rsidRPr="000B1D5C" w:rsidRDefault="003765C5" w:rsidP="00AC2CB5">
      <w:pPr>
        <w:pStyle w:val="Textoindependiente"/>
        <w:spacing w:before="14"/>
        <w:ind w:left="0"/>
        <w:rPr>
          <w:rFonts w:ascii="Arial Narrow" w:hAnsi="Arial Narrow"/>
        </w:rPr>
      </w:pPr>
    </w:p>
    <w:p w14:paraId="562F44BD" w14:textId="77777777" w:rsidR="003765C5" w:rsidRPr="000B1D5C" w:rsidRDefault="003765C5" w:rsidP="00AC2CB5">
      <w:pPr>
        <w:pStyle w:val="Prrafodelista"/>
        <w:numPr>
          <w:ilvl w:val="3"/>
          <w:numId w:val="17"/>
        </w:numPr>
        <w:tabs>
          <w:tab w:val="left" w:pos="1867"/>
          <w:tab w:val="left" w:pos="2484"/>
        </w:tabs>
        <w:ind w:right="516" w:hanging="720"/>
        <w:jc w:val="both"/>
        <w:rPr>
          <w:rFonts w:ascii="Arial Narrow" w:hAnsi="Arial Narrow"/>
          <w:b/>
        </w:rPr>
      </w:pPr>
      <w:r w:rsidRPr="000B1D5C">
        <w:rPr>
          <w:rFonts w:ascii="Arial Narrow" w:hAnsi="Arial Narrow"/>
          <w:b/>
          <w:color w:val="1C1C1C"/>
        </w:rPr>
        <w:t>PREFERENCIA</w:t>
      </w:r>
      <w:r w:rsidRPr="000B1D5C">
        <w:rPr>
          <w:rFonts w:ascii="Arial Narrow" w:hAnsi="Arial Narrow"/>
          <w:b/>
          <w:color w:val="1C1C1C"/>
          <w:spacing w:val="-6"/>
        </w:rPr>
        <w:t xml:space="preserve"> </w:t>
      </w:r>
      <w:r w:rsidRPr="000B1D5C">
        <w:rPr>
          <w:rFonts w:ascii="Arial Narrow" w:hAnsi="Arial Narrow"/>
          <w:b/>
          <w:color w:val="1C1C1C"/>
        </w:rPr>
        <w:t>A</w:t>
      </w:r>
      <w:r w:rsidRPr="000B1D5C">
        <w:rPr>
          <w:rFonts w:ascii="Arial Narrow" w:hAnsi="Arial Narrow"/>
          <w:b/>
          <w:color w:val="1C1C1C"/>
          <w:spacing w:val="-5"/>
        </w:rPr>
        <w:t xml:space="preserve"> </w:t>
      </w:r>
      <w:r w:rsidRPr="000B1D5C">
        <w:rPr>
          <w:rFonts w:ascii="Arial Narrow" w:hAnsi="Arial Narrow"/>
          <w:b/>
          <w:color w:val="1C1C1C"/>
        </w:rPr>
        <w:t>LOS</w:t>
      </w:r>
      <w:r w:rsidRPr="000B1D5C">
        <w:rPr>
          <w:rFonts w:ascii="Arial Narrow" w:hAnsi="Arial Narrow"/>
          <w:b/>
          <w:color w:val="1C1C1C"/>
          <w:spacing w:val="-5"/>
        </w:rPr>
        <w:t xml:space="preserve"> </w:t>
      </w:r>
      <w:r w:rsidRPr="000B1D5C">
        <w:rPr>
          <w:rFonts w:ascii="Arial Narrow" w:hAnsi="Arial Narrow"/>
          <w:b/>
          <w:color w:val="1C1C1C"/>
        </w:rPr>
        <w:t>BIENES</w:t>
      </w:r>
      <w:r w:rsidRPr="000B1D5C">
        <w:rPr>
          <w:rFonts w:ascii="Arial Narrow" w:hAnsi="Arial Narrow"/>
          <w:b/>
          <w:color w:val="1C1C1C"/>
          <w:spacing w:val="-5"/>
        </w:rPr>
        <w:t xml:space="preserve"> </w:t>
      </w:r>
      <w:r w:rsidRPr="000B1D5C">
        <w:rPr>
          <w:rFonts w:ascii="Arial Narrow" w:hAnsi="Arial Narrow"/>
          <w:b/>
          <w:color w:val="1C1C1C"/>
        </w:rPr>
        <w:t>O</w:t>
      </w:r>
      <w:r w:rsidRPr="000B1D5C">
        <w:rPr>
          <w:rFonts w:ascii="Arial Narrow" w:hAnsi="Arial Narrow"/>
          <w:b/>
          <w:color w:val="1C1C1C"/>
          <w:spacing w:val="-5"/>
        </w:rPr>
        <w:t xml:space="preserve"> </w:t>
      </w:r>
      <w:r w:rsidRPr="000B1D5C">
        <w:rPr>
          <w:rFonts w:ascii="Arial Narrow" w:hAnsi="Arial Narrow"/>
          <w:b/>
          <w:color w:val="1C1C1C"/>
        </w:rPr>
        <w:t>SERVICIOS</w:t>
      </w:r>
      <w:r w:rsidRPr="000B1D5C">
        <w:rPr>
          <w:rFonts w:ascii="Arial Narrow" w:hAnsi="Arial Narrow"/>
          <w:b/>
          <w:color w:val="1C1C1C"/>
          <w:spacing w:val="-5"/>
        </w:rPr>
        <w:t xml:space="preserve"> </w:t>
      </w:r>
      <w:r w:rsidRPr="000B1D5C">
        <w:rPr>
          <w:rFonts w:ascii="Arial Narrow" w:hAnsi="Arial Narrow"/>
          <w:b/>
          <w:color w:val="1C1C1C"/>
        </w:rPr>
        <w:t>NACIONALES</w:t>
      </w:r>
      <w:r w:rsidRPr="000B1D5C">
        <w:rPr>
          <w:rFonts w:ascii="Arial Narrow" w:hAnsi="Arial Narrow"/>
          <w:b/>
          <w:color w:val="1C1C1C"/>
          <w:spacing w:val="-2"/>
        </w:rPr>
        <w:t xml:space="preserve"> </w:t>
      </w:r>
      <w:r w:rsidRPr="000B1D5C">
        <w:rPr>
          <w:rFonts w:ascii="Arial Narrow" w:hAnsi="Arial Narrow"/>
          <w:b/>
          <w:color w:val="1C1C1C"/>
        </w:rPr>
        <w:t>–</w:t>
      </w:r>
      <w:r w:rsidRPr="000B1D5C">
        <w:rPr>
          <w:rFonts w:ascii="Arial Narrow" w:hAnsi="Arial Narrow"/>
          <w:b/>
          <w:color w:val="1C1C1C"/>
          <w:spacing w:val="-5"/>
        </w:rPr>
        <w:t xml:space="preserve"> </w:t>
      </w:r>
      <w:r w:rsidRPr="000B1D5C">
        <w:rPr>
          <w:rFonts w:ascii="Arial Narrow" w:hAnsi="Arial Narrow"/>
          <w:b/>
          <w:color w:val="1C1C1C"/>
        </w:rPr>
        <w:t>CRITERIO DE DESEMPATE</w:t>
      </w:r>
    </w:p>
    <w:p w14:paraId="6E6CF3E7" w14:textId="77777777" w:rsidR="003765C5" w:rsidRPr="000B1D5C" w:rsidRDefault="003765C5" w:rsidP="00AC2CB5">
      <w:pPr>
        <w:pStyle w:val="Textoindependiente"/>
        <w:spacing w:before="120"/>
        <w:ind w:left="0"/>
        <w:rPr>
          <w:rFonts w:ascii="Arial Narrow" w:hAnsi="Arial Narrow"/>
          <w:b/>
        </w:rPr>
      </w:pPr>
    </w:p>
    <w:p w14:paraId="64D5DEAD" w14:textId="77777777" w:rsidR="003765C5" w:rsidRPr="000B1D5C" w:rsidRDefault="003765C5" w:rsidP="00AC2CB5">
      <w:pPr>
        <w:pStyle w:val="Textoindependiente"/>
        <w:ind w:right="352"/>
        <w:rPr>
          <w:rFonts w:ascii="Arial Narrow" w:hAnsi="Arial Narrow"/>
        </w:rPr>
      </w:pPr>
      <w:r w:rsidRPr="000B1D5C">
        <w:rPr>
          <w:rFonts w:ascii="Arial Narrow" w:hAnsi="Arial Narrow"/>
        </w:rPr>
        <w:t>Las</w:t>
      </w:r>
      <w:r w:rsidRPr="000B1D5C">
        <w:rPr>
          <w:rFonts w:ascii="Arial Narrow" w:hAnsi="Arial Narrow"/>
          <w:spacing w:val="-16"/>
        </w:rPr>
        <w:t xml:space="preserve"> </w:t>
      </w:r>
      <w:r w:rsidRPr="000B1D5C">
        <w:rPr>
          <w:rFonts w:ascii="Arial Narrow" w:hAnsi="Arial Narrow"/>
        </w:rPr>
        <w:t>Entidades</w:t>
      </w:r>
      <w:r w:rsidRPr="000B1D5C">
        <w:rPr>
          <w:rFonts w:ascii="Arial Narrow" w:hAnsi="Arial Narrow"/>
          <w:spacing w:val="-16"/>
        </w:rPr>
        <w:t xml:space="preserve"> </w:t>
      </w:r>
      <w:r w:rsidRPr="000B1D5C">
        <w:rPr>
          <w:rFonts w:ascii="Arial Narrow" w:hAnsi="Arial Narrow"/>
        </w:rPr>
        <w:t>otorgarán</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criterio</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desempate</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bienes</w:t>
      </w:r>
      <w:r w:rsidRPr="000B1D5C">
        <w:rPr>
          <w:rFonts w:ascii="Arial Narrow" w:hAnsi="Arial Narrow"/>
          <w:spacing w:val="-16"/>
        </w:rPr>
        <w:t xml:space="preserve"> </w:t>
      </w:r>
      <w:r w:rsidRPr="000B1D5C">
        <w:rPr>
          <w:rFonts w:ascii="Arial Narrow" w:hAnsi="Arial Narrow"/>
        </w:rPr>
        <w:t>o</w:t>
      </w:r>
      <w:r w:rsidRPr="000B1D5C">
        <w:rPr>
          <w:rFonts w:ascii="Arial Narrow" w:hAnsi="Arial Narrow"/>
          <w:spacing w:val="-16"/>
        </w:rPr>
        <w:t xml:space="preserve"> </w:t>
      </w:r>
      <w:r w:rsidRPr="000B1D5C">
        <w:rPr>
          <w:rFonts w:ascii="Arial Narrow" w:hAnsi="Arial Narrow"/>
        </w:rPr>
        <w:t>servicios</w:t>
      </w:r>
      <w:r w:rsidRPr="000B1D5C">
        <w:rPr>
          <w:rFonts w:ascii="Arial Narrow" w:hAnsi="Arial Narrow"/>
          <w:spacing w:val="-16"/>
        </w:rPr>
        <w:t xml:space="preserve"> </w:t>
      </w:r>
      <w:r w:rsidRPr="000B1D5C">
        <w:rPr>
          <w:rFonts w:ascii="Arial Narrow" w:hAnsi="Arial Narrow"/>
        </w:rPr>
        <w:t>nacionales</w:t>
      </w:r>
      <w:r w:rsidRPr="000B1D5C">
        <w:rPr>
          <w:rFonts w:ascii="Arial Narrow" w:hAnsi="Arial Narrow"/>
          <w:spacing w:val="-16"/>
        </w:rPr>
        <w:t xml:space="preserve"> </w:t>
      </w:r>
      <w:r w:rsidRPr="000B1D5C">
        <w:rPr>
          <w:rFonts w:ascii="Arial Narrow" w:hAnsi="Arial Narrow"/>
        </w:rPr>
        <w:t>frente</w:t>
      </w:r>
      <w:r w:rsidRPr="000B1D5C">
        <w:rPr>
          <w:rFonts w:ascii="Arial Narrow" w:hAnsi="Arial Narrow"/>
          <w:spacing w:val="-16"/>
        </w:rPr>
        <w:t xml:space="preserve"> </w:t>
      </w:r>
      <w:r w:rsidRPr="000B1D5C">
        <w:rPr>
          <w:rFonts w:ascii="Arial Narrow" w:hAnsi="Arial Narrow"/>
        </w:rPr>
        <w:t>a</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oferta bienes</w:t>
      </w:r>
      <w:r w:rsidRPr="000B1D5C">
        <w:rPr>
          <w:rFonts w:ascii="Arial Narrow" w:hAnsi="Arial Narrow"/>
          <w:spacing w:val="-20"/>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servicios</w:t>
      </w:r>
      <w:r w:rsidRPr="000B1D5C">
        <w:rPr>
          <w:rFonts w:ascii="Arial Narrow" w:hAnsi="Arial Narrow"/>
          <w:spacing w:val="-19"/>
        </w:rPr>
        <w:t xml:space="preserve"> </w:t>
      </w:r>
      <w:r w:rsidRPr="000B1D5C">
        <w:rPr>
          <w:rFonts w:ascii="Arial Narrow" w:hAnsi="Arial Narrow"/>
        </w:rPr>
        <w:t>extranjeros</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acuerdo</w:t>
      </w:r>
      <w:r w:rsidRPr="000B1D5C">
        <w:rPr>
          <w:rFonts w:ascii="Arial Narrow" w:hAnsi="Arial Narrow"/>
          <w:spacing w:val="-20"/>
        </w:rPr>
        <w:t xml:space="preserve"> </w:t>
      </w:r>
      <w:r w:rsidRPr="000B1D5C">
        <w:rPr>
          <w:rFonts w:ascii="Arial Narrow" w:hAnsi="Arial Narrow"/>
        </w:rPr>
        <w:t>con</w:t>
      </w:r>
      <w:r w:rsidRPr="000B1D5C">
        <w:rPr>
          <w:rFonts w:ascii="Arial Narrow" w:hAnsi="Arial Narrow"/>
          <w:spacing w:val="-19"/>
        </w:rPr>
        <w:t xml:space="preserve"> </w:t>
      </w:r>
      <w:r w:rsidRPr="000B1D5C">
        <w:rPr>
          <w:rFonts w:ascii="Arial Narrow" w:hAnsi="Arial Narrow"/>
        </w:rPr>
        <w:t>las</w:t>
      </w:r>
      <w:r w:rsidRPr="000B1D5C">
        <w:rPr>
          <w:rFonts w:ascii="Arial Narrow" w:hAnsi="Arial Narrow"/>
          <w:spacing w:val="-19"/>
        </w:rPr>
        <w:t xml:space="preserve"> </w:t>
      </w:r>
      <w:r w:rsidRPr="000B1D5C">
        <w:rPr>
          <w:rFonts w:ascii="Arial Narrow" w:hAnsi="Arial Narrow"/>
        </w:rPr>
        <w:t>definiciones</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que</w:t>
      </w:r>
      <w:r w:rsidRPr="000B1D5C">
        <w:rPr>
          <w:rFonts w:ascii="Arial Narrow" w:hAnsi="Arial Narrow"/>
          <w:spacing w:val="-19"/>
        </w:rPr>
        <w:t xml:space="preserve"> </w:t>
      </w:r>
      <w:r w:rsidRPr="000B1D5C">
        <w:rPr>
          <w:rFonts w:ascii="Arial Narrow" w:hAnsi="Arial Narrow"/>
        </w:rPr>
        <w:t>trata</w:t>
      </w:r>
      <w:r w:rsidRPr="000B1D5C">
        <w:rPr>
          <w:rFonts w:ascii="Arial Narrow" w:hAnsi="Arial Narrow"/>
          <w:spacing w:val="-20"/>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artículo</w:t>
      </w:r>
      <w:r w:rsidRPr="000B1D5C">
        <w:rPr>
          <w:rFonts w:ascii="Arial Narrow" w:hAnsi="Arial Narrow"/>
          <w:spacing w:val="-19"/>
        </w:rPr>
        <w:t xml:space="preserve"> </w:t>
      </w:r>
      <w:r w:rsidRPr="000B1D5C">
        <w:rPr>
          <w:rFonts w:ascii="Arial Narrow" w:hAnsi="Arial Narrow"/>
        </w:rPr>
        <w:t>2.2.1.1.1.3.1, en concordancia con el artículo 2.2.1.2.4.2.9 del Decreto 1082 de 2015. Para lo cual 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w:t>
      </w:r>
      <w:r w:rsidRPr="000B1D5C">
        <w:rPr>
          <w:rFonts w:ascii="Arial Narrow" w:hAnsi="Arial Narrow"/>
          <w:spacing w:val="-10"/>
        </w:rPr>
        <w:t xml:space="preserve"> </w:t>
      </w:r>
      <w:r w:rsidRPr="000B1D5C">
        <w:rPr>
          <w:rFonts w:ascii="Arial Narrow" w:hAnsi="Arial Narrow"/>
        </w:rPr>
        <w:t>definidos</w:t>
      </w:r>
      <w:r w:rsidRPr="000B1D5C">
        <w:rPr>
          <w:rFonts w:ascii="Arial Narrow" w:hAnsi="Arial Narrow"/>
          <w:spacing w:val="-10"/>
        </w:rPr>
        <w:t xml:space="preserve"> </w:t>
      </w:r>
      <w:r w:rsidRPr="000B1D5C">
        <w:rPr>
          <w:rFonts w:ascii="Arial Narrow" w:hAnsi="Arial Narrow"/>
        </w:rPr>
        <w:t>por</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Entidad</w:t>
      </w:r>
      <w:r w:rsidRPr="000B1D5C">
        <w:rPr>
          <w:rFonts w:ascii="Arial Narrow" w:hAnsi="Arial Narrow"/>
          <w:spacing w:val="-11"/>
        </w:rPr>
        <w:t xml:space="preserve"> </w:t>
      </w:r>
      <w:r w:rsidRPr="000B1D5C">
        <w:rPr>
          <w:rFonts w:ascii="Arial Narrow" w:hAnsi="Arial Narrow"/>
        </w:rPr>
        <w:t>para</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desarrollo</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obra</w:t>
      </w:r>
      <w:r w:rsidRPr="000B1D5C">
        <w:rPr>
          <w:rFonts w:ascii="Arial Narrow" w:hAnsi="Arial Narrow"/>
          <w:spacing w:val="-11"/>
        </w:rPr>
        <w:t xml:space="preserve"> </w:t>
      </w:r>
      <w:r w:rsidRPr="000B1D5C">
        <w:rPr>
          <w:rFonts w:ascii="Arial Narrow" w:hAnsi="Arial Narrow"/>
        </w:rPr>
        <w:t>o</w:t>
      </w:r>
      <w:r w:rsidRPr="000B1D5C">
        <w:rPr>
          <w:rFonts w:ascii="Arial Narrow" w:hAnsi="Arial Narrow"/>
          <w:spacing w:val="-12"/>
        </w:rPr>
        <w:t xml:space="preserve"> </w:t>
      </w:r>
      <w:r w:rsidRPr="000B1D5C">
        <w:rPr>
          <w:rFonts w:ascii="Arial Narrow" w:hAnsi="Arial Narrow"/>
        </w:rPr>
        <w:t>(</w:t>
      </w:r>
      <w:proofErr w:type="spellStart"/>
      <w:r w:rsidRPr="000B1D5C">
        <w:rPr>
          <w:rFonts w:ascii="Arial Narrow" w:hAnsi="Arial Narrow"/>
        </w:rPr>
        <w:t>ii</w:t>
      </w:r>
      <w:proofErr w:type="spellEnd"/>
      <w:r w:rsidRPr="000B1D5C">
        <w:rPr>
          <w:rFonts w:ascii="Arial Narrow" w:hAnsi="Arial Narrow"/>
        </w:rPr>
        <w:t>)</w:t>
      </w:r>
      <w:r w:rsidRPr="000B1D5C">
        <w:rPr>
          <w:rFonts w:ascii="Arial Narrow" w:hAnsi="Arial Narrow"/>
          <w:spacing w:val="-9"/>
        </w:rPr>
        <w:t xml:space="preserve"> </w:t>
      </w:r>
      <w:r w:rsidRPr="000B1D5C">
        <w:rPr>
          <w:rFonts w:ascii="Arial Narrow" w:hAnsi="Arial Narrow"/>
        </w:rPr>
        <w:t>vincula</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porcentaje</w:t>
      </w:r>
      <w:r w:rsidRPr="000B1D5C">
        <w:rPr>
          <w:rFonts w:ascii="Arial Narrow" w:hAnsi="Arial Narrow"/>
          <w:spacing w:val="-10"/>
        </w:rPr>
        <w:t xml:space="preserve"> </w:t>
      </w:r>
      <w:r w:rsidRPr="000B1D5C">
        <w:rPr>
          <w:rFonts w:ascii="Arial Narrow" w:hAnsi="Arial Narrow"/>
        </w:rPr>
        <w:t>mínimo de personal colombiano, según corresponda.</w:t>
      </w:r>
    </w:p>
    <w:p w14:paraId="7BCC7321" w14:textId="77777777" w:rsidR="003765C5" w:rsidRPr="000B1D5C" w:rsidRDefault="003765C5" w:rsidP="00AC2CB5">
      <w:pPr>
        <w:pStyle w:val="Textoindependiente"/>
        <w:spacing w:before="121"/>
        <w:ind w:right="349"/>
        <w:rPr>
          <w:rFonts w:ascii="Arial Narrow" w:hAnsi="Arial Narrow"/>
        </w:rPr>
      </w:pPr>
      <w:r w:rsidRPr="000B1D5C">
        <w:rPr>
          <w:rFonts w:ascii="Arial Narrow" w:hAnsi="Arial Narrow"/>
        </w:rPr>
        <w:t>En</w:t>
      </w:r>
      <w:r w:rsidRPr="000B1D5C">
        <w:rPr>
          <w:rFonts w:ascii="Arial Narrow" w:hAnsi="Arial Narrow"/>
          <w:spacing w:val="-16"/>
        </w:rPr>
        <w:t xml:space="preserve"> </w:t>
      </w:r>
      <w:r w:rsidRPr="000B1D5C">
        <w:rPr>
          <w:rFonts w:ascii="Arial Narrow" w:hAnsi="Arial Narrow"/>
        </w:rPr>
        <w:t>los</w:t>
      </w:r>
      <w:r w:rsidRPr="000B1D5C">
        <w:rPr>
          <w:rFonts w:ascii="Arial Narrow" w:hAnsi="Arial Narrow"/>
          <w:spacing w:val="-14"/>
        </w:rPr>
        <w:t xml:space="preserve"> </w:t>
      </w:r>
      <w:r w:rsidRPr="000B1D5C">
        <w:rPr>
          <w:rFonts w:ascii="Arial Narrow" w:hAnsi="Arial Narrow"/>
        </w:rPr>
        <w:t>contratos</w:t>
      </w:r>
      <w:r w:rsidRPr="000B1D5C">
        <w:rPr>
          <w:rFonts w:ascii="Arial Narrow" w:hAnsi="Arial Narrow"/>
          <w:spacing w:val="-15"/>
        </w:rPr>
        <w:t xml:space="preserve"> </w:t>
      </w:r>
      <w:r w:rsidRPr="000B1D5C">
        <w:rPr>
          <w:rFonts w:ascii="Arial Narrow" w:hAnsi="Arial Narrow"/>
        </w:rPr>
        <w:t>que</w:t>
      </w:r>
      <w:r w:rsidRPr="000B1D5C">
        <w:rPr>
          <w:rFonts w:ascii="Arial Narrow" w:hAnsi="Arial Narrow"/>
          <w:spacing w:val="-15"/>
        </w:rPr>
        <w:t xml:space="preserve"> </w:t>
      </w:r>
      <w:r w:rsidRPr="000B1D5C">
        <w:rPr>
          <w:rFonts w:ascii="Arial Narrow" w:hAnsi="Arial Narrow"/>
        </w:rPr>
        <w:t>no</w:t>
      </w:r>
      <w:r w:rsidRPr="000B1D5C">
        <w:rPr>
          <w:rFonts w:ascii="Arial Narrow" w:hAnsi="Arial Narrow"/>
          <w:spacing w:val="-15"/>
        </w:rPr>
        <w:t xml:space="preserve"> </w:t>
      </w:r>
      <w:r w:rsidRPr="000B1D5C">
        <w:rPr>
          <w:rFonts w:ascii="Arial Narrow" w:hAnsi="Arial Narrow"/>
        </w:rPr>
        <w:t>deban</w:t>
      </w:r>
      <w:r w:rsidRPr="000B1D5C">
        <w:rPr>
          <w:rFonts w:ascii="Arial Narrow" w:hAnsi="Arial Narrow"/>
          <w:spacing w:val="-16"/>
        </w:rPr>
        <w:t xml:space="preserve"> </w:t>
      </w:r>
      <w:r w:rsidRPr="000B1D5C">
        <w:rPr>
          <w:rFonts w:ascii="Arial Narrow" w:hAnsi="Arial Narrow"/>
        </w:rPr>
        <w:t>cumplirse</w:t>
      </w:r>
      <w:r w:rsidRPr="000B1D5C">
        <w:rPr>
          <w:rFonts w:ascii="Arial Narrow" w:hAnsi="Arial Narrow"/>
          <w:spacing w:val="-14"/>
        </w:rPr>
        <w:t xml:space="preserve"> </w:t>
      </w:r>
      <w:r w:rsidRPr="000B1D5C">
        <w:rPr>
          <w:rFonts w:ascii="Arial Narrow" w:hAnsi="Arial Narrow"/>
        </w:rPr>
        <w:t>en</w:t>
      </w:r>
      <w:r w:rsidRPr="000B1D5C">
        <w:rPr>
          <w:rFonts w:ascii="Arial Narrow" w:hAnsi="Arial Narrow"/>
          <w:spacing w:val="-18"/>
        </w:rPr>
        <w:t xml:space="preserve"> </w:t>
      </w:r>
      <w:r w:rsidRPr="000B1D5C">
        <w:rPr>
          <w:rFonts w:ascii="Arial Narrow" w:hAnsi="Arial Narrow"/>
        </w:rPr>
        <w:t>Colombia,</w:t>
      </w:r>
      <w:r w:rsidRPr="000B1D5C">
        <w:rPr>
          <w:rFonts w:ascii="Arial Narrow" w:hAnsi="Arial Narrow"/>
          <w:spacing w:val="-14"/>
        </w:rPr>
        <w:t xml:space="preserve"> </w:t>
      </w:r>
      <w:r w:rsidRPr="000B1D5C">
        <w:rPr>
          <w:rFonts w:ascii="Arial Narrow" w:hAnsi="Arial Narrow"/>
        </w:rPr>
        <w:t>que</w:t>
      </w:r>
      <w:r w:rsidRPr="000B1D5C">
        <w:rPr>
          <w:rFonts w:ascii="Arial Narrow" w:hAnsi="Arial Narrow"/>
          <w:spacing w:val="-15"/>
        </w:rPr>
        <w:t xml:space="preserve"> </w:t>
      </w:r>
      <w:r w:rsidRPr="000B1D5C">
        <w:rPr>
          <w:rFonts w:ascii="Arial Narrow" w:hAnsi="Arial Narrow"/>
        </w:rPr>
        <w:t>sean</w:t>
      </w:r>
      <w:r w:rsidRPr="000B1D5C">
        <w:rPr>
          <w:rFonts w:ascii="Arial Narrow" w:hAnsi="Arial Narrow"/>
          <w:spacing w:val="-16"/>
        </w:rPr>
        <w:t xml:space="preserve"> </w:t>
      </w:r>
      <w:r w:rsidRPr="000B1D5C">
        <w:rPr>
          <w:rFonts w:ascii="Arial Narrow" w:hAnsi="Arial Narrow"/>
        </w:rPr>
        <w:t>prestados</w:t>
      </w:r>
      <w:r w:rsidRPr="000B1D5C">
        <w:rPr>
          <w:rFonts w:ascii="Arial Narrow" w:hAnsi="Arial Narrow"/>
          <w:spacing w:val="-14"/>
        </w:rPr>
        <w:t xml:space="preserve"> </w:t>
      </w:r>
      <w:r w:rsidRPr="000B1D5C">
        <w:rPr>
          <w:rFonts w:ascii="Arial Narrow" w:hAnsi="Arial Narrow"/>
        </w:rPr>
        <w:t>en</w:t>
      </w:r>
      <w:r w:rsidRPr="000B1D5C">
        <w:rPr>
          <w:rFonts w:ascii="Arial Narrow" w:hAnsi="Arial Narrow"/>
          <w:spacing w:val="-18"/>
        </w:rPr>
        <w:t xml:space="preserve"> </w:t>
      </w:r>
      <w:r w:rsidRPr="000B1D5C">
        <w:rPr>
          <w:rFonts w:ascii="Arial Narrow" w:hAnsi="Arial Narrow"/>
        </w:rPr>
        <w:t>el</w:t>
      </w:r>
      <w:r w:rsidRPr="000B1D5C">
        <w:rPr>
          <w:rFonts w:ascii="Arial Narrow" w:hAnsi="Arial Narrow"/>
          <w:spacing w:val="-15"/>
        </w:rPr>
        <w:t xml:space="preserve"> </w:t>
      </w:r>
      <w:r w:rsidRPr="000B1D5C">
        <w:rPr>
          <w:rFonts w:ascii="Arial Narrow" w:hAnsi="Arial Narrow"/>
        </w:rPr>
        <w:t>extranjero</w:t>
      </w:r>
      <w:r w:rsidRPr="000B1D5C">
        <w:rPr>
          <w:rFonts w:ascii="Arial Narrow" w:hAnsi="Arial Narrow"/>
          <w:spacing w:val="-15"/>
        </w:rPr>
        <w:t xml:space="preserve"> </w:t>
      </w:r>
      <w:r w:rsidRPr="000B1D5C">
        <w:rPr>
          <w:rFonts w:ascii="Arial Narrow" w:hAnsi="Arial Narrow"/>
        </w:rPr>
        <w:t>y</w:t>
      </w:r>
      <w:r w:rsidRPr="000B1D5C">
        <w:rPr>
          <w:rFonts w:ascii="Arial Narrow" w:hAnsi="Arial Narrow"/>
          <w:spacing w:val="-16"/>
        </w:rPr>
        <w:t xml:space="preserve"> </w:t>
      </w:r>
      <w:r w:rsidRPr="000B1D5C">
        <w:rPr>
          <w:rFonts w:ascii="Arial Narrow" w:hAnsi="Arial Narrow"/>
        </w:rPr>
        <w:t>estén sometidos a la legislación colombiana, un servicio es colombiano si es prestado por una persona natural</w:t>
      </w:r>
      <w:r w:rsidRPr="000B1D5C">
        <w:rPr>
          <w:rFonts w:ascii="Arial Narrow" w:hAnsi="Arial Narrow"/>
          <w:spacing w:val="-5"/>
        </w:rPr>
        <w:t xml:space="preserve"> </w:t>
      </w:r>
      <w:r w:rsidRPr="000B1D5C">
        <w:rPr>
          <w:rFonts w:ascii="Arial Narrow" w:hAnsi="Arial Narrow"/>
        </w:rPr>
        <w:t>colombiana</w:t>
      </w:r>
      <w:r w:rsidRPr="000B1D5C">
        <w:rPr>
          <w:rFonts w:ascii="Arial Narrow" w:hAnsi="Arial Narrow"/>
          <w:spacing w:val="-6"/>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por</w:t>
      </w:r>
      <w:r w:rsidRPr="000B1D5C">
        <w:rPr>
          <w:rFonts w:ascii="Arial Narrow" w:hAnsi="Arial Narrow"/>
          <w:spacing w:val="-5"/>
        </w:rPr>
        <w:t xml:space="preserve"> </w:t>
      </w:r>
      <w:r w:rsidRPr="000B1D5C">
        <w:rPr>
          <w:rFonts w:ascii="Arial Narrow" w:hAnsi="Arial Narrow"/>
        </w:rPr>
        <w:t>un</w:t>
      </w:r>
      <w:r w:rsidRPr="000B1D5C">
        <w:rPr>
          <w:rFonts w:ascii="Arial Narrow" w:hAnsi="Arial Narrow"/>
          <w:spacing w:val="-5"/>
        </w:rPr>
        <w:t xml:space="preserve"> </w:t>
      </w:r>
      <w:r w:rsidRPr="000B1D5C">
        <w:rPr>
          <w:rFonts w:ascii="Arial Narrow" w:hAnsi="Arial Narrow"/>
        </w:rPr>
        <w:t>residente</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Colombia,</w:t>
      </w:r>
      <w:r w:rsidRPr="000B1D5C">
        <w:rPr>
          <w:rFonts w:ascii="Arial Narrow" w:hAnsi="Arial Narrow"/>
          <w:spacing w:val="-3"/>
        </w:rPr>
        <w:t xml:space="preserve"> </w:t>
      </w:r>
      <w:r w:rsidRPr="000B1D5C">
        <w:rPr>
          <w:rFonts w:ascii="Arial Narrow" w:hAnsi="Arial Narrow"/>
        </w:rPr>
        <w:t>por</w:t>
      </w:r>
      <w:r w:rsidRPr="000B1D5C">
        <w:rPr>
          <w:rFonts w:ascii="Arial Narrow" w:hAnsi="Arial Narrow"/>
          <w:spacing w:val="-5"/>
        </w:rPr>
        <w:t xml:space="preserve"> </w:t>
      </w:r>
      <w:r w:rsidRPr="000B1D5C">
        <w:rPr>
          <w:rFonts w:ascii="Arial Narrow" w:hAnsi="Arial Narrow"/>
        </w:rPr>
        <w:t>una</w:t>
      </w:r>
      <w:r w:rsidRPr="000B1D5C">
        <w:rPr>
          <w:rFonts w:ascii="Arial Narrow" w:hAnsi="Arial Narrow"/>
          <w:spacing w:val="-5"/>
        </w:rPr>
        <w:t xml:space="preserve"> </w:t>
      </w:r>
      <w:r w:rsidRPr="000B1D5C">
        <w:rPr>
          <w:rFonts w:ascii="Arial Narrow" w:hAnsi="Arial Narrow"/>
        </w:rPr>
        <w:t>persona</w:t>
      </w:r>
      <w:r w:rsidRPr="000B1D5C">
        <w:rPr>
          <w:rFonts w:ascii="Arial Narrow" w:hAnsi="Arial Narrow"/>
          <w:spacing w:val="-5"/>
        </w:rPr>
        <w:t xml:space="preserve"> </w:t>
      </w:r>
      <w:r w:rsidRPr="000B1D5C">
        <w:rPr>
          <w:rFonts w:ascii="Arial Narrow" w:hAnsi="Arial Narrow"/>
        </w:rPr>
        <w:t>jurídica</w:t>
      </w:r>
      <w:r w:rsidRPr="000B1D5C">
        <w:rPr>
          <w:rFonts w:ascii="Arial Narrow" w:hAnsi="Arial Narrow"/>
          <w:spacing w:val="-5"/>
        </w:rPr>
        <w:t xml:space="preserve"> </w:t>
      </w:r>
      <w:r w:rsidRPr="000B1D5C">
        <w:rPr>
          <w:rFonts w:ascii="Arial Narrow" w:hAnsi="Arial Narrow"/>
        </w:rPr>
        <w:t>constituida</w:t>
      </w:r>
      <w:r w:rsidRPr="000B1D5C">
        <w:rPr>
          <w:rFonts w:ascii="Arial Narrow" w:hAnsi="Arial Narrow"/>
          <w:spacing w:val="-6"/>
        </w:rPr>
        <w:t xml:space="preserve"> </w:t>
      </w:r>
      <w:r w:rsidRPr="000B1D5C">
        <w:rPr>
          <w:rFonts w:ascii="Arial Narrow" w:hAnsi="Arial Narrow"/>
        </w:rPr>
        <w:t>según</w:t>
      </w:r>
      <w:r w:rsidRPr="000B1D5C">
        <w:rPr>
          <w:rFonts w:ascii="Arial Narrow" w:hAnsi="Arial Narrow"/>
          <w:spacing w:val="-5"/>
        </w:rPr>
        <w:t xml:space="preserve"> </w:t>
      </w:r>
      <w:r w:rsidRPr="000B1D5C">
        <w:rPr>
          <w:rFonts w:ascii="Arial Narrow" w:hAnsi="Arial Narrow"/>
        </w:rPr>
        <w:t>la legislación</w:t>
      </w:r>
      <w:r w:rsidRPr="000B1D5C">
        <w:rPr>
          <w:rFonts w:ascii="Arial Narrow" w:hAnsi="Arial Narrow"/>
          <w:spacing w:val="-3"/>
        </w:rPr>
        <w:t xml:space="preserve"> </w:t>
      </w:r>
      <w:r w:rsidRPr="000B1D5C">
        <w:rPr>
          <w:rFonts w:ascii="Arial Narrow" w:hAnsi="Arial Narrow"/>
        </w:rPr>
        <w:t>colombiana</w:t>
      </w:r>
      <w:r w:rsidRPr="000B1D5C">
        <w:rPr>
          <w:rFonts w:ascii="Arial Narrow" w:hAnsi="Arial Narrow"/>
          <w:spacing w:val="-4"/>
        </w:rPr>
        <w:t xml:space="preserve"> </w:t>
      </w:r>
      <w:r w:rsidRPr="000B1D5C">
        <w:rPr>
          <w:rFonts w:ascii="Arial Narrow" w:hAnsi="Arial Narrow"/>
        </w:rPr>
        <w:t>o</w:t>
      </w:r>
      <w:r w:rsidRPr="000B1D5C">
        <w:rPr>
          <w:rFonts w:ascii="Arial Narrow" w:hAnsi="Arial Narrow"/>
          <w:spacing w:val="-2"/>
        </w:rPr>
        <w:t xml:space="preserve"> </w:t>
      </w:r>
      <w:r w:rsidRPr="000B1D5C">
        <w:rPr>
          <w:rFonts w:ascii="Arial Narrow" w:hAnsi="Arial Narrow"/>
        </w:rPr>
        <w:t>por</w:t>
      </w:r>
      <w:r w:rsidRPr="000B1D5C">
        <w:rPr>
          <w:rFonts w:ascii="Arial Narrow" w:hAnsi="Arial Narrow"/>
          <w:spacing w:val="-3"/>
        </w:rPr>
        <w:t xml:space="preserve"> </w:t>
      </w:r>
      <w:r w:rsidRPr="000B1D5C">
        <w:rPr>
          <w:rFonts w:ascii="Arial Narrow" w:hAnsi="Arial Narrow"/>
        </w:rPr>
        <w:t>un</w:t>
      </w:r>
      <w:r w:rsidRPr="000B1D5C">
        <w:rPr>
          <w:rFonts w:ascii="Arial Narrow" w:hAnsi="Arial Narrow"/>
          <w:spacing w:val="-6"/>
        </w:rPr>
        <w:t xml:space="preserve"> </w:t>
      </w:r>
      <w:r w:rsidRPr="000B1D5C">
        <w:rPr>
          <w:rFonts w:ascii="Arial Narrow" w:hAnsi="Arial Narrow"/>
        </w:rPr>
        <w:t>Proponente</w:t>
      </w:r>
      <w:r w:rsidRPr="000B1D5C">
        <w:rPr>
          <w:rFonts w:ascii="Arial Narrow" w:hAnsi="Arial Narrow"/>
          <w:spacing w:val="-2"/>
        </w:rPr>
        <w:t xml:space="preserve"> </w:t>
      </w:r>
      <w:r w:rsidRPr="000B1D5C">
        <w:rPr>
          <w:rFonts w:ascii="Arial Narrow" w:hAnsi="Arial Narrow"/>
        </w:rPr>
        <w:t>Plural</w:t>
      </w:r>
      <w:r w:rsidRPr="000B1D5C">
        <w:rPr>
          <w:rFonts w:ascii="Arial Narrow" w:hAnsi="Arial Narrow"/>
          <w:spacing w:val="-4"/>
        </w:rPr>
        <w:t xml:space="preserve"> </w:t>
      </w:r>
      <w:r w:rsidRPr="000B1D5C">
        <w:rPr>
          <w:rFonts w:ascii="Arial Narrow" w:hAnsi="Arial Narrow"/>
        </w:rPr>
        <w:t>conformado</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3"/>
        </w:rPr>
        <w:t xml:space="preserve"> </w:t>
      </w:r>
      <w:r w:rsidRPr="000B1D5C">
        <w:rPr>
          <w:rFonts w:ascii="Arial Narrow" w:hAnsi="Arial Narrow"/>
        </w:rPr>
        <w:t>estos,</w:t>
      </w:r>
      <w:r w:rsidRPr="000B1D5C">
        <w:rPr>
          <w:rFonts w:ascii="Arial Narrow" w:hAnsi="Arial Narrow"/>
          <w:spacing w:val="-2"/>
        </w:rPr>
        <w:t xml:space="preserve"> </w:t>
      </w:r>
      <w:r w:rsidRPr="000B1D5C">
        <w:rPr>
          <w:rFonts w:ascii="Arial Narrow" w:hAnsi="Arial Narrow"/>
        </w:rPr>
        <w:t>sin</w:t>
      </w:r>
      <w:r w:rsidRPr="000B1D5C">
        <w:rPr>
          <w:rFonts w:ascii="Arial Narrow" w:hAnsi="Arial Narrow"/>
          <w:spacing w:val="-3"/>
        </w:rPr>
        <w:t xml:space="preserve"> </w:t>
      </w:r>
      <w:r w:rsidRPr="000B1D5C">
        <w:rPr>
          <w:rFonts w:ascii="Arial Narrow" w:hAnsi="Arial Narrow"/>
        </w:rPr>
        <w:t>que</w:t>
      </w:r>
      <w:r w:rsidRPr="000B1D5C">
        <w:rPr>
          <w:rFonts w:ascii="Arial Narrow" w:hAnsi="Arial Narrow"/>
          <w:spacing w:val="-2"/>
        </w:rPr>
        <w:t xml:space="preserve"> </w:t>
      </w:r>
      <w:r w:rsidRPr="000B1D5C">
        <w:rPr>
          <w:rFonts w:ascii="Arial Narrow" w:hAnsi="Arial Narrow"/>
        </w:rPr>
        <w:t>sea</w:t>
      </w:r>
      <w:r w:rsidRPr="000B1D5C">
        <w:rPr>
          <w:rFonts w:ascii="Arial Narrow" w:hAnsi="Arial Narrow"/>
          <w:spacing w:val="-6"/>
        </w:rPr>
        <w:t xml:space="preserve"> </w:t>
      </w:r>
      <w:r w:rsidRPr="000B1D5C">
        <w:rPr>
          <w:rFonts w:ascii="Arial Narrow" w:hAnsi="Arial Narrow"/>
        </w:rPr>
        <w:t>necesario</w:t>
      </w:r>
      <w:r w:rsidRPr="000B1D5C">
        <w:rPr>
          <w:rFonts w:ascii="Arial Narrow" w:hAnsi="Arial Narrow"/>
          <w:spacing w:val="-5"/>
        </w:rPr>
        <w:t xml:space="preserve"> </w:t>
      </w:r>
      <w:r w:rsidRPr="000B1D5C">
        <w:rPr>
          <w:rFonts w:ascii="Arial Narrow" w:hAnsi="Arial Narrow"/>
        </w:rPr>
        <w:t>el uso de bienes colombianos o la vinculación de personal colombiano.</w:t>
      </w:r>
    </w:p>
    <w:p w14:paraId="6D69A27C" w14:textId="77777777" w:rsidR="003765C5" w:rsidRPr="000B1D5C" w:rsidRDefault="003765C5" w:rsidP="00AC2CB5">
      <w:pPr>
        <w:pStyle w:val="Textoindependiente"/>
        <w:spacing w:before="120"/>
        <w:ind w:right="349"/>
        <w:rPr>
          <w:rFonts w:ascii="Arial Narrow" w:hAnsi="Arial Narrow"/>
        </w:rPr>
      </w:pPr>
      <w:r w:rsidRPr="000B1D5C">
        <w:rPr>
          <w:rFonts w:ascii="Arial Narrow" w:hAnsi="Arial Narrow"/>
        </w:rPr>
        <w:t>En el caso de los Proponentes extranjeros con Trato Nacional que participen en el Proceso de Contratación de manera singular o mediante la conformación de un Proponente Plural podrán definir si aplican</w:t>
      </w:r>
      <w:r w:rsidRPr="000B1D5C">
        <w:rPr>
          <w:rFonts w:ascii="Arial Narrow" w:hAnsi="Arial Narrow"/>
          <w:spacing w:val="-1"/>
        </w:rPr>
        <w:t xml:space="preserve"> </w:t>
      </w:r>
      <w:r w:rsidRPr="000B1D5C">
        <w:rPr>
          <w:rFonts w:ascii="Arial Narrow" w:hAnsi="Arial Narrow"/>
        </w:rPr>
        <w:t>las reglas previstas en este numeral</w:t>
      </w:r>
      <w:r w:rsidRPr="000B1D5C">
        <w:rPr>
          <w:rFonts w:ascii="Arial Narrow" w:hAnsi="Arial Narrow"/>
          <w:spacing w:val="-1"/>
        </w:rPr>
        <w:t xml:space="preserve"> </w:t>
      </w:r>
      <w:r w:rsidRPr="000B1D5C">
        <w:rPr>
          <w:rFonts w:ascii="Arial Narrow" w:hAnsi="Arial Narrow"/>
        </w:rPr>
        <w:t>o si, por el</w:t>
      </w:r>
      <w:r w:rsidRPr="000B1D5C">
        <w:rPr>
          <w:rFonts w:ascii="Arial Narrow" w:hAnsi="Arial Narrow"/>
          <w:spacing w:val="-2"/>
        </w:rPr>
        <w:t xml:space="preserve"> </w:t>
      </w:r>
      <w:r w:rsidRPr="000B1D5C">
        <w:rPr>
          <w:rFonts w:ascii="Arial Narrow" w:hAnsi="Arial Narrow"/>
        </w:rPr>
        <w:t xml:space="preserve">contrario, </w:t>
      </w:r>
      <w:r w:rsidRPr="000B1D5C">
        <w:rPr>
          <w:rFonts w:ascii="Arial Narrow" w:hAnsi="Arial Narrow"/>
        </w:rPr>
        <w:lastRenderedPageBreak/>
        <w:t>deciden acogerse a la regla</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origen</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su</w:t>
      </w:r>
      <w:r w:rsidRPr="000B1D5C">
        <w:rPr>
          <w:rFonts w:ascii="Arial Narrow" w:hAnsi="Arial Narrow"/>
          <w:spacing w:val="-6"/>
        </w:rPr>
        <w:t xml:space="preserve"> </w:t>
      </w:r>
      <w:r w:rsidRPr="000B1D5C">
        <w:rPr>
          <w:rFonts w:ascii="Arial Narrow" w:hAnsi="Arial Narrow"/>
        </w:rPr>
        <w:t>país.</w:t>
      </w:r>
      <w:r w:rsidRPr="000B1D5C">
        <w:rPr>
          <w:rFonts w:ascii="Arial Narrow" w:hAnsi="Arial Narrow"/>
          <w:spacing w:val="-4"/>
        </w:rPr>
        <w:t xml:space="preserve"> </w:t>
      </w:r>
      <w:r w:rsidRPr="000B1D5C">
        <w:rPr>
          <w:rFonts w:ascii="Arial Narrow" w:hAnsi="Arial Narrow"/>
        </w:rPr>
        <w:t>Para</w:t>
      </w:r>
      <w:r w:rsidRPr="000B1D5C">
        <w:rPr>
          <w:rFonts w:ascii="Arial Narrow" w:hAnsi="Arial Narrow"/>
          <w:spacing w:val="-4"/>
        </w:rPr>
        <w:t xml:space="preserve"> </w:t>
      </w:r>
      <w:r w:rsidRPr="000B1D5C">
        <w:rPr>
          <w:rFonts w:ascii="Arial Narrow" w:hAnsi="Arial Narrow"/>
        </w:rPr>
        <w:t>definir</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regla</w:t>
      </w:r>
      <w:r w:rsidRPr="000B1D5C">
        <w:rPr>
          <w:rFonts w:ascii="Arial Narrow" w:hAnsi="Arial Narrow"/>
          <w:spacing w:val="-4"/>
        </w:rPr>
        <w:t xml:space="preserve"> </w:t>
      </w:r>
      <w:r w:rsidRPr="000B1D5C">
        <w:rPr>
          <w:rFonts w:ascii="Arial Narrow" w:hAnsi="Arial Narrow"/>
        </w:rPr>
        <w:t>aplicable</w:t>
      </w:r>
      <w:r w:rsidRPr="000B1D5C">
        <w:rPr>
          <w:rFonts w:ascii="Arial Narrow" w:hAnsi="Arial Narrow"/>
          <w:spacing w:val="-2"/>
        </w:rPr>
        <w:t xml:space="preserve"> </w:t>
      </w:r>
      <w:r w:rsidRPr="000B1D5C">
        <w:rPr>
          <w:rFonts w:ascii="Arial Narrow" w:hAnsi="Arial Narrow"/>
        </w:rPr>
        <w:t>al</w:t>
      </w:r>
      <w:r w:rsidRPr="000B1D5C">
        <w:rPr>
          <w:rFonts w:ascii="Arial Narrow" w:hAnsi="Arial Narrow"/>
          <w:spacing w:val="-4"/>
        </w:rPr>
        <w:t xml:space="preserve"> </w:t>
      </w:r>
      <w:r w:rsidRPr="000B1D5C">
        <w:rPr>
          <w:rFonts w:ascii="Arial Narrow" w:hAnsi="Arial Narrow"/>
        </w:rPr>
        <w:t>proceso,</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Proponente</w:t>
      </w:r>
      <w:r w:rsidRPr="000B1D5C">
        <w:rPr>
          <w:rFonts w:ascii="Arial Narrow" w:hAnsi="Arial Narrow"/>
          <w:spacing w:val="-2"/>
        </w:rPr>
        <w:t xml:space="preserve"> </w:t>
      </w:r>
      <w:r w:rsidRPr="000B1D5C">
        <w:rPr>
          <w:rFonts w:ascii="Arial Narrow" w:hAnsi="Arial Narrow"/>
        </w:rPr>
        <w:t>extranjero</w:t>
      </w:r>
      <w:r w:rsidRPr="000B1D5C">
        <w:rPr>
          <w:rFonts w:ascii="Arial Narrow" w:hAnsi="Arial Narrow"/>
          <w:spacing w:val="-2"/>
        </w:rPr>
        <w:t xml:space="preserve"> </w:t>
      </w:r>
      <w:r w:rsidRPr="000B1D5C">
        <w:rPr>
          <w:rFonts w:ascii="Arial Narrow" w:hAnsi="Arial Narrow"/>
        </w:rPr>
        <w:t>con Trato</w:t>
      </w:r>
      <w:r w:rsidRPr="000B1D5C">
        <w:rPr>
          <w:rFonts w:ascii="Arial Narrow" w:hAnsi="Arial Narrow"/>
          <w:spacing w:val="-9"/>
        </w:rPr>
        <w:t xml:space="preserve"> </w:t>
      </w:r>
      <w:r w:rsidRPr="000B1D5C">
        <w:rPr>
          <w:rFonts w:ascii="Arial Narrow" w:hAnsi="Arial Narrow"/>
        </w:rPr>
        <w:t>Nacional</w:t>
      </w:r>
      <w:r w:rsidRPr="000B1D5C">
        <w:rPr>
          <w:rFonts w:ascii="Arial Narrow" w:hAnsi="Arial Narrow"/>
          <w:spacing w:val="-8"/>
        </w:rPr>
        <w:t xml:space="preserve"> </w:t>
      </w:r>
      <w:r w:rsidRPr="000B1D5C">
        <w:rPr>
          <w:rFonts w:ascii="Arial Narrow" w:hAnsi="Arial Narrow"/>
        </w:rPr>
        <w:t>así</w:t>
      </w:r>
      <w:r w:rsidRPr="000B1D5C">
        <w:rPr>
          <w:rFonts w:ascii="Arial Narrow" w:hAnsi="Arial Narrow"/>
          <w:spacing w:val="-8"/>
        </w:rPr>
        <w:t xml:space="preserve"> </w:t>
      </w:r>
      <w:r w:rsidRPr="000B1D5C">
        <w:rPr>
          <w:rFonts w:ascii="Arial Narrow" w:hAnsi="Arial Narrow"/>
        </w:rPr>
        <w:t>lo</w:t>
      </w:r>
      <w:r w:rsidRPr="000B1D5C">
        <w:rPr>
          <w:rFonts w:ascii="Arial Narrow" w:hAnsi="Arial Narrow"/>
          <w:spacing w:val="-10"/>
        </w:rPr>
        <w:t xml:space="preserve"> </w:t>
      </w:r>
      <w:r w:rsidRPr="000B1D5C">
        <w:rPr>
          <w:rFonts w:ascii="Arial Narrow" w:hAnsi="Arial Narrow"/>
        </w:rPr>
        <w:t>manifestará</w:t>
      </w:r>
      <w:r w:rsidRPr="000B1D5C">
        <w:rPr>
          <w:rFonts w:ascii="Arial Narrow" w:hAnsi="Arial Narrow"/>
          <w:spacing w:val="-8"/>
        </w:rPr>
        <w:t xml:space="preserve"> </w:t>
      </w:r>
      <w:r w:rsidRPr="000B1D5C">
        <w:rPr>
          <w:rFonts w:ascii="Arial Narrow" w:hAnsi="Arial Narrow"/>
        </w:rPr>
        <w:t>con</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diligenciamiento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opción</w:t>
      </w:r>
      <w:r w:rsidRPr="000B1D5C">
        <w:rPr>
          <w:rFonts w:ascii="Arial Narrow" w:hAnsi="Arial Narrow"/>
          <w:spacing w:val="-8"/>
        </w:rPr>
        <w:t xml:space="preserve"> </w:t>
      </w:r>
      <w:r w:rsidRPr="000B1D5C">
        <w:rPr>
          <w:rFonts w:ascii="Arial Narrow" w:hAnsi="Arial Narrow"/>
        </w:rPr>
        <w:t>3</w:t>
      </w:r>
      <w:r w:rsidRPr="000B1D5C">
        <w:rPr>
          <w:rFonts w:ascii="Arial Narrow" w:hAnsi="Arial Narrow"/>
          <w:spacing w:val="-8"/>
        </w:rPr>
        <w:t xml:space="preserve"> </w:t>
      </w:r>
      <w:r w:rsidRPr="000B1D5C">
        <w:rPr>
          <w:rFonts w:ascii="Arial Narrow" w:hAnsi="Arial Narrow"/>
        </w:rPr>
        <w:t>del</w:t>
      </w:r>
      <w:r w:rsidRPr="000B1D5C">
        <w:rPr>
          <w:rFonts w:ascii="Arial Narrow" w:hAnsi="Arial Narrow"/>
          <w:spacing w:val="-12"/>
        </w:rPr>
        <w:t xml:space="preserve"> </w:t>
      </w:r>
      <w:r w:rsidRPr="000B1D5C">
        <w:rPr>
          <w:rFonts w:ascii="Arial Narrow" w:hAnsi="Arial Narrow"/>
        </w:rPr>
        <w:t>«Formato</w:t>
      </w:r>
      <w:r w:rsidRPr="000B1D5C">
        <w:rPr>
          <w:rFonts w:ascii="Arial Narrow" w:hAnsi="Arial Narrow"/>
          <w:spacing w:val="-7"/>
        </w:rPr>
        <w:t xml:space="preserve"> </w:t>
      </w:r>
      <w:r w:rsidRPr="000B1D5C">
        <w:rPr>
          <w:rFonts w:ascii="Arial Narrow" w:hAnsi="Arial Narrow"/>
        </w:rPr>
        <w:t>7</w:t>
      </w:r>
      <w:r w:rsidRPr="000B1D5C">
        <w:rPr>
          <w:rFonts w:ascii="Arial Narrow" w:hAnsi="Arial Narrow"/>
          <w:spacing w:val="-9"/>
        </w:rPr>
        <w:t xml:space="preserve"> </w:t>
      </w:r>
      <w:r w:rsidRPr="000B1D5C">
        <w:rPr>
          <w:rFonts w:ascii="Arial Narrow" w:hAnsi="Arial Narrow"/>
        </w:rPr>
        <w:t>A</w:t>
      </w:r>
      <w:r w:rsidRPr="000B1D5C">
        <w:rPr>
          <w:rFonts w:ascii="Arial Narrow" w:hAnsi="Arial Narrow"/>
          <w:spacing w:val="-8"/>
        </w:rPr>
        <w:t xml:space="preserve"> </w:t>
      </w:r>
      <w:r w:rsidRPr="000B1D5C">
        <w:rPr>
          <w:rFonts w:ascii="Arial Narrow" w:hAnsi="Arial Narrow"/>
        </w:rPr>
        <w:t>–</w:t>
      </w:r>
      <w:r w:rsidRPr="000B1D5C">
        <w:rPr>
          <w:rFonts w:ascii="Arial Narrow" w:hAnsi="Arial Narrow"/>
          <w:spacing w:val="-7"/>
        </w:rPr>
        <w:t xml:space="preserve"> </w:t>
      </w:r>
      <w:r w:rsidRPr="000B1D5C">
        <w:rPr>
          <w:rFonts w:ascii="Arial Narrow" w:hAnsi="Arial Narrow"/>
          <w:spacing w:val="-2"/>
        </w:rPr>
        <w:t>Bienes</w:t>
      </w:r>
      <w:r>
        <w:rPr>
          <w:rFonts w:ascii="Arial Narrow" w:hAnsi="Arial Narrow"/>
          <w:spacing w:val="-2"/>
        </w:rPr>
        <w:t xml:space="preserve"> </w:t>
      </w:r>
      <w:r w:rsidRPr="000B1D5C">
        <w:rPr>
          <w:rFonts w:ascii="Arial Narrow" w:hAnsi="Arial Narrow"/>
        </w:rPr>
        <w:t>Servicios Nacionales». En el caso que no se diligencie la opción 3 del «Formato 7 A – Bienes o Servicios Nacionales», la Entidad deberá evaluar la oferta de acuerdo con las reglas previstas en este numeral.</w:t>
      </w:r>
    </w:p>
    <w:p w14:paraId="088B65A9" w14:textId="77777777" w:rsidR="003765C5" w:rsidRPr="000B1D5C" w:rsidRDefault="003765C5" w:rsidP="00AC2CB5">
      <w:pPr>
        <w:pStyle w:val="Textoindependiente"/>
        <w:spacing w:before="160"/>
        <w:ind w:right="351"/>
        <w:rPr>
          <w:rFonts w:ascii="Arial Narrow" w:hAnsi="Arial Narrow"/>
        </w:rPr>
      </w:pPr>
      <w:r w:rsidRPr="000B1D5C">
        <w:rPr>
          <w:rFonts w:ascii="Arial Narrow" w:hAnsi="Arial Narrow"/>
        </w:rPr>
        <w:t>De conformidad con la consulta del Registro de Productores de Bienes Nacionales, realizada se determinó que los bienes relevantes para el desarrollo de la obra no se encuentran incluidos en dicho registro de conformidad con el numeral 3 del artículo 2.2.1.2.4.2.9. del Decreto 1082 de 2015.</w:t>
      </w:r>
      <w:r w:rsidRPr="000B1D5C">
        <w:rPr>
          <w:rFonts w:ascii="Arial Narrow" w:hAnsi="Arial Narrow"/>
          <w:spacing w:val="-9"/>
        </w:rPr>
        <w:t xml:space="preserve"> </w:t>
      </w:r>
      <w:r w:rsidRPr="000B1D5C">
        <w:rPr>
          <w:rFonts w:ascii="Arial Narrow" w:hAnsi="Arial Narrow"/>
        </w:rPr>
        <w:t>Por</w:t>
      </w:r>
      <w:r w:rsidRPr="000B1D5C">
        <w:rPr>
          <w:rFonts w:ascii="Arial Narrow" w:hAnsi="Arial Narrow"/>
          <w:spacing w:val="-10"/>
        </w:rPr>
        <w:t xml:space="preserve"> </w:t>
      </w:r>
      <w:r w:rsidRPr="000B1D5C">
        <w:rPr>
          <w:rFonts w:ascii="Arial Narrow" w:hAnsi="Arial Narrow"/>
        </w:rPr>
        <w:t>tal</w:t>
      </w:r>
      <w:r w:rsidRPr="000B1D5C">
        <w:rPr>
          <w:rFonts w:ascii="Arial Narrow" w:hAnsi="Arial Narrow"/>
          <w:spacing w:val="-11"/>
        </w:rPr>
        <w:t xml:space="preserve"> </w:t>
      </w:r>
      <w:r w:rsidRPr="000B1D5C">
        <w:rPr>
          <w:rFonts w:ascii="Arial Narrow" w:hAnsi="Arial Narrow"/>
        </w:rPr>
        <w:t>motivo,</w:t>
      </w:r>
      <w:r w:rsidRPr="000B1D5C">
        <w:rPr>
          <w:rFonts w:ascii="Arial Narrow" w:hAnsi="Arial Narrow"/>
          <w:spacing w:val="-11"/>
        </w:rPr>
        <w:t xml:space="preserve"> </w:t>
      </w:r>
      <w:r w:rsidRPr="000B1D5C">
        <w:rPr>
          <w:rFonts w:ascii="Arial Narrow" w:hAnsi="Arial Narrow"/>
        </w:rPr>
        <w:t>se</w:t>
      </w:r>
      <w:r w:rsidRPr="000B1D5C">
        <w:rPr>
          <w:rFonts w:ascii="Arial Narrow" w:hAnsi="Arial Narrow"/>
          <w:spacing w:val="-10"/>
        </w:rPr>
        <w:t xml:space="preserve"> </w:t>
      </w:r>
      <w:r w:rsidRPr="000B1D5C">
        <w:rPr>
          <w:rFonts w:ascii="Arial Narrow" w:hAnsi="Arial Narrow"/>
        </w:rPr>
        <w:t>otorgará</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9"/>
        </w:rPr>
        <w:t xml:space="preserve"> </w:t>
      </w:r>
      <w:r w:rsidRPr="000B1D5C">
        <w:rPr>
          <w:rFonts w:ascii="Arial Narrow" w:hAnsi="Arial Narrow"/>
        </w:rPr>
        <w:t>factor</w:t>
      </w:r>
      <w:r w:rsidRPr="000B1D5C">
        <w:rPr>
          <w:rFonts w:ascii="Arial Narrow" w:hAnsi="Arial Narrow"/>
          <w:spacing w:val="-11"/>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desempate</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preferir</w:t>
      </w:r>
      <w:r w:rsidRPr="000B1D5C">
        <w:rPr>
          <w:rFonts w:ascii="Arial Narrow" w:hAnsi="Arial Narrow"/>
          <w:spacing w:val="-11"/>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oferta</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bienes</w:t>
      </w:r>
      <w:r w:rsidRPr="000B1D5C">
        <w:rPr>
          <w:rFonts w:ascii="Arial Narrow" w:hAnsi="Arial Narrow"/>
          <w:spacing w:val="-12"/>
        </w:rPr>
        <w:t xml:space="preserve"> </w:t>
      </w:r>
      <w:r w:rsidRPr="000B1D5C">
        <w:rPr>
          <w:rFonts w:ascii="Arial Narrow" w:hAnsi="Arial Narrow"/>
        </w:rPr>
        <w:t>o</w:t>
      </w:r>
      <w:r w:rsidRPr="000B1D5C">
        <w:rPr>
          <w:rFonts w:ascii="Arial Narrow" w:hAnsi="Arial Narrow"/>
          <w:spacing w:val="-10"/>
        </w:rPr>
        <w:t xml:space="preserve"> </w:t>
      </w:r>
      <w:r w:rsidRPr="000B1D5C">
        <w:rPr>
          <w:rFonts w:ascii="Arial Narrow" w:hAnsi="Arial Narrow"/>
        </w:rPr>
        <w:t>servicios nacionales a los Proponentes que se comprometan a vincular al desarrollo del objeto contractual un porcentaje de empleados o contratistas por prestación de servicios colombianos, de al menos el</w:t>
      </w:r>
      <w:r w:rsidRPr="000B1D5C">
        <w:rPr>
          <w:rFonts w:ascii="Arial Narrow" w:hAnsi="Arial Narrow"/>
          <w:spacing w:val="-5"/>
        </w:rPr>
        <w:t xml:space="preserve"> </w:t>
      </w:r>
      <w:r w:rsidRPr="000B1D5C">
        <w:rPr>
          <w:rFonts w:ascii="Arial Narrow" w:hAnsi="Arial Narrow"/>
        </w:rPr>
        <w:t>cuarenta</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5"/>
        </w:rPr>
        <w:t xml:space="preserve"> </w:t>
      </w:r>
      <w:r w:rsidRPr="000B1D5C">
        <w:rPr>
          <w:rFonts w:ascii="Arial Narrow" w:hAnsi="Arial Narrow"/>
        </w:rPr>
        <w:t>ciento</w:t>
      </w:r>
      <w:r w:rsidRPr="000B1D5C">
        <w:rPr>
          <w:rFonts w:ascii="Arial Narrow" w:hAnsi="Arial Narrow"/>
          <w:spacing w:val="-5"/>
        </w:rPr>
        <w:t xml:space="preserve"> </w:t>
      </w:r>
      <w:r w:rsidRPr="000B1D5C">
        <w:rPr>
          <w:rFonts w:ascii="Arial Narrow" w:hAnsi="Arial Narrow"/>
        </w:rPr>
        <w:t>(40</w:t>
      </w:r>
      <w:r w:rsidRPr="000B1D5C">
        <w:rPr>
          <w:rFonts w:ascii="Arial Narrow" w:hAnsi="Arial Narrow"/>
          <w:spacing w:val="-3"/>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sin</w:t>
      </w:r>
      <w:r w:rsidRPr="000B1D5C">
        <w:rPr>
          <w:rFonts w:ascii="Arial Narrow" w:hAnsi="Arial Narrow"/>
          <w:spacing w:val="-5"/>
        </w:rPr>
        <w:t xml:space="preserve"> </w:t>
      </w:r>
      <w:r w:rsidRPr="000B1D5C">
        <w:rPr>
          <w:rFonts w:ascii="Arial Narrow" w:hAnsi="Arial Narrow"/>
        </w:rPr>
        <w:t>perjuicio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incluir</w:t>
      </w:r>
      <w:r w:rsidRPr="000B1D5C">
        <w:rPr>
          <w:rFonts w:ascii="Arial Narrow" w:hAnsi="Arial Narrow"/>
          <w:spacing w:val="-5"/>
        </w:rPr>
        <w:t xml:space="preserve"> </w:t>
      </w:r>
      <w:r w:rsidRPr="000B1D5C">
        <w:rPr>
          <w:rFonts w:ascii="Arial Narrow" w:hAnsi="Arial Narrow"/>
        </w:rPr>
        <w:t>uno</w:t>
      </w:r>
      <w:r w:rsidRPr="000B1D5C">
        <w:rPr>
          <w:rFonts w:ascii="Arial Narrow" w:hAnsi="Arial Narrow"/>
          <w:spacing w:val="-4"/>
        </w:rPr>
        <w:t xml:space="preserve"> </w:t>
      </w:r>
      <w:r w:rsidRPr="000B1D5C">
        <w:rPr>
          <w:rFonts w:ascii="Arial Narrow" w:hAnsi="Arial Narrow"/>
        </w:rPr>
        <w:t>superior,</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personal</w:t>
      </w:r>
      <w:r w:rsidRPr="000B1D5C">
        <w:rPr>
          <w:rFonts w:ascii="Arial Narrow" w:hAnsi="Arial Narrow"/>
          <w:spacing w:val="-5"/>
        </w:rPr>
        <w:t xml:space="preserve"> </w:t>
      </w:r>
      <w:r w:rsidRPr="000B1D5C">
        <w:rPr>
          <w:rFonts w:ascii="Arial Narrow" w:hAnsi="Arial Narrow"/>
        </w:rPr>
        <w:t>requerido</w:t>
      </w:r>
      <w:r w:rsidRPr="000B1D5C">
        <w:rPr>
          <w:rFonts w:ascii="Arial Narrow" w:hAnsi="Arial Narrow"/>
          <w:spacing w:val="-4"/>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el cumplimiento del contrato.</w:t>
      </w:r>
    </w:p>
    <w:p w14:paraId="66C7CC8C" w14:textId="77777777" w:rsidR="003765C5" w:rsidRDefault="003765C5" w:rsidP="00AC2CB5">
      <w:pPr>
        <w:pStyle w:val="Textoindependiente"/>
        <w:spacing w:before="160"/>
        <w:ind w:right="355"/>
        <w:rPr>
          <w:rFonts w:ascii="Arial Narrow" w:hAnsi="Arial Narrow"/>
        </w:rPr>
      </w:pPr>
      <w:r w:rsidRPr="000B1D5C">
        <w:rPr>
          <w:rFonts w:ascii="Arial Narrow" w:hAnsi="Arial Narrow"/>
        </w:rPr>
        <w:t xml:space="preserve">En el caso de Proponentes Plurales, todos, varios o cualquiera de sus integrantes podrá vincular un porcentaje de empleados o </w:t>
      </w:r>
    </w:p>
    <w:p w14:paraId="19FF13FE" w14:textId="77777777" w:rsidR="003765C5" w:rsidRDefault="003765C5" w:rsidP="00AC2CB5">
      <w:pPr>
        <w:pStyle w:val="Textoindependiente"/>
        <w:spacing w:before="160"/>
        <w:ind w:right="355"/>
        <w:rPr>
          <w:rFonts w:ascii="Arial Narrow" w:hAnsi="Arial Narrow"/>
        </w:rPr>
      </w:pPr>
    </w:p>
    <w:p w14:paraId="69AEB7C9" w14:textId="77777777" w:rsidR="003765C5" w:rsidRPr="000B1D5C" w:rsidRDefault="003765C5" w:rsidP="00AC2CB5">
      <w:pPr>
        <w:pStyle w:val="Textoindependiente"/>
        <w:spacing w:before="160"/>
        <w:ind w:right="355"/>
        <w:rPr>
          <w:rFonts w:ascii="Arial Narrow" w:hAnsi="Arial Narrow"/>
        </w:rPr>
      </w:pPr>
      <w:r w:rsidRPr="000B1D5C">
        <w:rPr>
          <w:rFonts w:ascii="Arial Narrow" w:hAnsi="Arial Narrow"/>
        </w:rPr>
        <w:t>contratistas por prestación de servicios colombianos, de al menos el</w:t>
      </w:r>
      <w:r w:rsidRPr="000B1D5C">
        <w:rPr>
          <w:rFonts w:ascii="Arial Narrow" w:hAnsi="Arial Narrow"/>
          <w:spacing w:val="-5"/>
        </w:rPr>
        <w:t xml:space="preserve"> </w:t>
      </w:r>
      <w:r w:rsidRPr="000B1D5C">
        <w:rPr>
          <w:rFonts w:ascii="Arial Narrow" w:hAnsi="Arial Narrow"/>
        </w:rPr>
        <w:t>cuarenta</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5"/>
        </w:rPr>
        <w:t xml:space="preserve"> </w:t>
      </w:r>
      <w:r w:rsidRPr="000B1D5C">
        <w:rPr>
          <w:rFonts w:ascii="Arial Narrow" w:hAnsi="Arial Narrow"/>
        </w:rPr>
        <w:t>ciento</w:t>
      </w:r>
      <w:r w:rsidRPr="000B1D5C">
        <w:rPr>
          <w:rFonts w:ascii="Arial Narrow" w:hAnsi="Arial Narrow"/>
          <w:spacing w:val="-5"/>
        </w:rPr>
        <w:t xml:space="preserve"> </w:t>
      </w:r>
      <w:r w:rsidRPr="000B1D5C">
        <w:rPr>
          <w:rFonts w:ascii="Arial Narrow" w:hAnsi="Arial Narrow"/>
        </w:rPr>
        <w:t>(40</w:t>
      </w:r>
      <w:r w:rsidRPr="000B1D5C">
        <w:rPr>
          <w:rFonts w:ascii="Arial Narrow" w:hAnsi="Arial Narrow"/>
          <w:spacing w:val="-3"/>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sin</w:t>
      </w:r>
      <w:r w:rsidRPr="000B1D5C">
        <w:rPr>
          <w:rFonts w:ascii="Arial Narrow" w:hAnsi="Arial Narrow"/>
          <w:spacing w:val="-5"/>
        </w:rPr>
        <w:t xml:space="preserve"> </w:t>
      </w:r>
      <w:r w:rsidRPr="000B1D5C">
        <w:rPr>
          <w:rFonts w:ascii="Arial Narrow" w:hAnsi="Arial Narrow"/>
        </w:rPr>
        <w:t>perjuicio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incluir</w:t>
      </w:r>
      <w:r w:rsidRPr="000B1D5C">
        <w:rPr>
          <w:rFonts w:ascii="Arial Narrow" w:hAnsi="Arial Narrow"/>
          <w:spacing w:val="-5"/>
        </w:rPr>
        <w:t xml:space="preserve"> </w:t>
      </w:r>
      <w:r w:rsidRPr="000B1D5C">
        <w:rPr>
          <w:rFonts w:ascii="Arial Narrow" w:hAnsi="Arial Narrow"/>
        </w:rPr>
        <w:t>uno</w:t>
      </w:r>
      <w:r w:rsidRPr="000B1D5C">
        <w:rPr>
          <w:rFonts w:ascii="Arial Narrow" w:hAnsi="Arial Narrow"/>
          <w:spacing w:val="-4"/>
        </w:rPr>
        <w:t xml:space="preserve"> </w:t>
      </w:r>
      <w:r w:rsidRPr="000B1D5C">
        <w:rPr>
          <w:rFonts w:ascii="Arial Narrow" w:hAnsi="Arial Narrow"/>
        </w:rPr>
        <w:t>superior.</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personal</w:t>
      </w:r>
      <w:r w:rsidRPr="000B1D5C">
        <w:rPr>
          <w:rFonts w:ascii="Arial Narrow" w:hAnsi="Arial Narrow"/>
          <w:spacing w:val="-5"/>
        </w:rPr>
        <w:t xml:space="preserve"> </w:t>
      </w:r>
      <w:r w:rsidRPr="000B1D5C">
        <w:rPr>
          <w:rFonts w:ascii="Arial Narrow" w:hAnsi="Arial Narrow"/>
        </w:rPr>
        <w:t>requerido</w:t>
      </w:r>
      <w:r w:rsidRPr="000B1D5C">
        <w:rPr>
          <w:rFonts w:ascii="Arial Narrow" w:hAnsi="Arial Narrow"/>
          <w:spacing w:val="-4"/>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el cumplimiento del contrato</w:t>
      </w:r>
      <w:r w:rsidRPr="000B1D5C">
        <w:rPr>
          <w:rFonts w:ascii="Arial Narrow" w:hAnsi="Arial Narrow"/>
          <w:color w:val="3A3838"/>
        </w:rPr>
        <w:t>.</w:t>
      </w:r>
    </w:p>
    <w:p w14:paraId="6ECD82EB" w14:textId="77777777" w:rsidR="003765C5" w:rsidRPr="000B1D5C" w:rsidRDefault="003765C5" w:rsidP="00AC2CB5">
      <w:pPr>
        <w:pStyle w:val="Textoindependiente"/>
        <w:spacing w:before="160"/>
        <w:ind w:right="353"/>
        <w:rPr>
          <w:rFonts w:ascii="Arial Narrow" w:hAnsi="Arial Narrow"/>
        </w:rPr>
      </w:pPr>
      <w:r w:rsidRPr="000B1D5C">
        <w:rPr>
          <w:rFonts w:ascii="Arial Narrow" w:hAnsi="Arial Narrow"/>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w:t>
      </w:r>
      <w:r w:rsidRPr="000B1D5C">
        <w:rPr>
          <w:rFonts w:ascii="Arial Narrow" w:hAnsi="Arial Narrow"/>
          <w:spacing w:val="-16"/>
        </w:rPr>
        <w:t xml:space="preserve"> </w:t>
      </w:r>
      <w:r w:rsidRPr="000B1D5C">
        <w:rPr>
          <w:rFonts w:ascii="Arial Narrow" w:hAnsi="Arial Narrow"/>
        </w:rPr>
        <w:t>del</w:t>
      </w:r>
      <w:r w:rsidRPr="000B1D5C">
        <w:rPr>
          <w:rFonts w:ascii="Arial Narrow" w:hAnsi="Arial Narrow"/>
          <w:spacing w:val="-18"/>
        </w:rPr>
        <w:t xml:space="preserve"> </w:t>
      </w:r>
      <w:r w:rsidRPr="000B1D5C">
        <w:rPr>
          <w:rFonts w:ascii="Arial Narrow" w:hAnsi="Arial Narrow"/>
        </w:rPr>
        <w:t>Decreto</w:t>
      </w:r>
      <w:r w:rsidRPr="000B1D5C">
        <w:rPr>
          <w:rFonts w:ascii="Arial Narrow" w:hAnsi="Arial Narrow"/>
          <w:spacing w:val="-17"/>
        </w:rPr>
        <w:t xml:space="preserve"> </w:t>
      </w:r>
      <w:r w:rsidRPr="000B1D5C">
        <w:rPr>
          <w:rFonts w:ascii="Arial Narrow" w:hAnsi="Arial Narrow"/>
        </w:rPr>
        <w:t>1082</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2015,</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lo</w:t>
      </w:r>
      <w:r w:rsidRPr="000B1D5C">
        <w:rPr>
          <w:rFonts w:ascii="Arial Narrow" w:hAnsi="Arial Narrow"/>
          <w:spacing w:val="-17"/>
        </w:rPr>
        <w:t xml:space="preserve"> </w:t>
      </w:r>
      <w:r w:rsidRPr="000B1D5C">
        <w:rPr>
          <w:rFonts w:ascii="Arial Narrow" w:hAnsi="Arial Narrow"/>
        </w:rPr>
        <w:t>que</w:t>
      </w:r>
      <w:r w:rsidRPr="000B1D5C">
        <w:rPr>
          <w:rFonts w:ascii="Arial Narrow" w:hAnsi="Arial Narrow"/>
          <w:spacing w:val="-18"/>
        </w:rPr>
        <w:t xml:space="preserve"> </w:t>
      </w:r>
      <w:r w:rsidRPr="000B1D5C">
        <w:rPr>
          <w:rFonts w:ascii="Arial Narrow" w:hAnsi="Arial Narrow"/>
        </w:rPr>
        <w:t>dependerá</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8"/>
        </w:rPr>
        <w:t xml:space="preserve"> </w:t>
      </w:r>
      <w:r w:rsidRPr="000B1D5C">
        <w:rPr>
          <w:rFonts w:ascii="Arial Narrow" w:hAnsi="Arial Narrow"/>
        </w:rPr>
        <w:t>forma</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otorgamiento</w:t>
      </w:r>
      <w:r w:rsidRPr="000B1D5C">
        <w:rPr>
          <w:rFonts w:ascii="Arial Narrow" w:hAnsi="Arial Narrow"/>
          <w:spacing w:val="-17"/>
        </w:rPr>
        <w:t xml:space="preserve"> </w:t>
      </w:r>
      <w:r w:rsidRPr="000B1D5C">
        <w:rPr>
          <w:rFonts w:ascii="Arial Narrow" w:hAnsi="Arial Narrow"/>
        </w:rPr>
        <w:t>del</w:t>
      </w:r>
      <w:r w:rsidRPr="000B1D5C">
        <w:rPr>
          <w:rFonts w:ascii="Arial Narrow" w:hAnsi="Arial Narrow"/>
          <w:spacing w:val="-18"/>
        </w:rPr>
        <w:t xml:space="preserve"> </w:t>
      </w:r>
      <w:r w:rsidRPr="000B1D5C">
        <w:rPr>
          <w:rFonts w:ascii="Arial Narrow" w:hAnsi="Arial Narrow"/>
        </w:rPr>
        <w:t>criterio de desempate en lo referente a preferir la oferta de bienes o servicios nacionales frente a los bienes o servicios extranjeros.</w:t>
      </w:r>
    </w:p>
    <w:p w14:paraId="5D245699" w14:textId="77777777" w:rsidR="003765C5" w:rsidRPr="000B1D5C" w:rsidRDefault="003765C5" w:rsidP="00AC2CB5">
      <w:pPr>
        <w:pStyle w:val="Textoindependiente"/>
        <w:spacing w:before="160"/>
        <w:ind w:right="349"/>
        <w:rPr>
          <w:rFonts w:ascii="Arial Narrow" w:hAnsi="Arial Narrow"/>
        </w:rPr>
      </w:pPr>
      <w:r w:rsidRPr="000B1D5C">
        <w:rPr>
          <w:rFonts w:ascii="Arial Narrow" w:hAnsi="Arial Narrow"/>
        </w:rPr>
        <w:t>A</w:t>
      </w:r>
      <w:r w:rsidRPr="000B1D5C">
        <w:rPr>
          <w:rFonts w:ascii="Arial Narrow" w:hAnsi="Arial Narrow"/>
          <w:spacing w:val="-9"/>
        </w:rPr>
        <w:t xml:space="preserve"> </w:t>
      </w:r>
      <w:r w:rsidRPr="000B1D5C">
        <w:rPr>
          <w:rFonts w:ascii="Arial Narrow" w:hAnsi="Arial Narrow"/>
        </w:rPr>
        <w:t>tales</w:t>
      </w:r>
      <w:r w:rsidRPr="000B1D5C">
        <w:rPr>
          <w:rFonts w:ascii="Arial Narrow" w:hAnsi="Arial Narrow"/>
          <w:spacing w:val="-9"/>
        </w:rPr>
        <w:t xml:space="preserve"> </w:t>
      </w:r>
      <w:r w:rsidRPr="000B1D5C">
        <w:rPr>
          <w:rFonts w:ascii="Arial Narrow" w:hAnsi="Arial Narrow"/>
        </w:rPr>
        <w:t>efectos</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9"/>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siguiente</w:t>
      </w:r>
      <w:r w:rsidRPr="000B1D5C">
        <w:rPr>
          <w:rFonts w:ascii="Arial Narrow" w:hAnsi="Arial Narrow"/>
          <w:spacing w:val="-9"/>
        </w:rPr>
        <w:t xml:space="preserve"> </w:t>
      </w:r>
      <w:r w:rsidRPr="000B1D5C">
        <w:rPr>
          <w:rFonts w:ascii="Arial Narrow" w:hAnsi="Arial Narrow"/>
        </w:rPr>
        <w:t>tabla</w:t>
      </w:r>
      <w:r w:rsidRPr="000B1D5C">
        <w:rPr>
          <w:rFonts w:ascii="Arial Narrow" w:hAnsi="Arial Narrow"/>
          <w:spacing w:val="-8"/>
        </w:rPr>
        <w:t xml:space="preserve"> </w:t>
      </w:r>
      <w:r w:rsidRPr="000B1D5C">
        <w:rPr>
          <w:rFonts w:ascii="Arial Narrow" w:hAnsi="Arial Narrow"/>
        </w:rPr>
        <w:t>se</w:t>
      </w:r>
      <w:r w:rsidRPr="000B1D5C">
        <w:rPr>
          <w:rFonts w:ascii="Arial Narrow" w:hAnsi="Arial Narrow"/>
          <w:spacing w:val="-9"/>
        </w:rPr>
        <w:t xml:space="preserve"> </w:t>
      </w:r>
      <w:r w:rsidRPr="000B1D5C">
        <w:rPr>
          <w:rFonts w:ascii="Arial Narrow" w:hAnsi="Arial Narrow"/>
        </w:rPr>
        <w:t>indican</w:t>
      </w:r>
      <w:r w:rsidRPr="000B1D5C">
        <w:rPr>
          <w:rFonts w:ascii="Arial Narrow" w:hAnsi="Arial Narrow"/>
          <w:spacing w:val="-10"/>
        </w:rPr>
        <w:t xml:space="preserve"> </w:t>
      </w:r>
      <w:r w:rsidRPr="000B1D5C">
        <w:rPr>
          <w:rFonts w:ascii="Arial Narrow" w:hAnsi="Arial Narrow"/>
        </w:rPr>
        <w:t>las</w:t>
      </w:r>
      <w:r w:rsidRPr="000B1D5C">
        <w:rPr>
          <w:rFonts w:ascii="Arial Narrow" w:hAnsi="Arial Narrow"/>
          <w:spacing w:val="-9"/>
        </w:rPr>
        <w:t xml:space="preserve"> </w:t>
      </w:r>
      <w:r w:rsidRPr="000B1D5C">
        <w:rPr>
          <w:rFonts w:ascii="Arial Narrow" w:hAnsi="Arial Narrow"/>
        </w:rPr>
        <w:t>posibles</w:t>
      </w:r>
      <w:r w:rsidRPr="000B1D5C">
        <w:rPr>
          <w:rFonts w:ascii="Arial Narrow" w:hAnsi="Arial Narrow"/>
          <w:spacing w:val="-9"/>
        </w:rPr>
        <w:t xml:space="preserve"> </w:t>
      </w:r>
      <w:r w:rsidRPr="000B1D5C">
        <w:rPr>
          <w:rFonts w:ascii="Arial Narrow" w:hAnsi="Arial Narrow"/>
        </w:rPr>
        <w:t>composiciones</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Proponentes</w:t>
      </w:r>
      <w:r w:rsidRPr="000B1D5C">
        <w:rPr>
          <w:rFonts w:ascii="Arial Narrow" w:hAnsi="Arial Narrow"/>
          <w:spacing w:val="-9"/>
        </w:rPr>
        <w:t xml:space="preserve"> </w:t>
      </w:r>
      <w:r w:rsidRPr="000B1D5C">
        <w:rPr>
          <w:rFonts w:ascii="Arial Narrow" w:hAnsi="Arial Narrow"/>
        </w:rPr>
        <w:t>Plurales y la regla de origen que les aplica en virtud de dicha conformación:</w:t>
      </w:r>
    </w:p>
    <w:p w14:paraId="561B14B5" w14:textId="77777777" w:rsidR="003765C5" w:rsidRPr="000B1D5C" w:rsidRDefault="003765C5" w:rsidP="00AC2CB5">
      <w:pPr>
        <w:pStyle w:val="Textoindependiente"/>
        <w:spacing w:before="53"/>
        <w:ind w:left="0"/>
        <w:rPr>
          <w:rFonts w:ascii="Arial Narrow" w:hAnsi="Arial Narrow"/>
        </w:rPr>
      </w:pPr>
    </w:p>
    <w:tbl>
      <w:tblPr>
        <w:tblStyle w:val="TableNormal"/>
        <w:tblW w:w="0" w:type="auto"/>
        <w:tblInd w:w="251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665"/>
        <w:gridCol w:w="3078"/>
        <w:gridCol w:w="2787"/>
      </w:tblGrid>
      <w:tr w:rsidR="003765C5" w:rsidRPr="000B1D5C" w14:paraId="173DCF26" w14:textId="77777777" w:rsidTr="00F93D9D">
        <w:trPr>
          <w:trHeight w:val="695"/>
        </w:trPr>
        <w:tc>
          <w:tcPr>
            <w:tcW w:w="665" w:type="dxa"/>
            <w:tcBorders>
              <w:bottom w:val="single" w:sz="6" w:space="0" w:color="000000"/>
              <w:right w:val="single" w:sz="6" w:space="0" w:color="000000"/>
            </w:tcBorders>
            <w:shd w:val="clear" w:color="auto" w:fill="3A3838"/>
          </w:tcPr>
          <w:p w14:paraId="67F63786" w14:textId="77777777" w:rsidR="003765C5" w:rsidRPr="000B1D5C" w:rsidRDefault="003765C5" w:rsidP="00AC2CB5">
            <w:pPr>
              <w:pStyle w:val="TableParagraph"/>
              <w:spacing w:before="134"/>
              <w:ind w:left="1" w:right="1"/>
              <w:jc w:val="both"/>
              <w:rPr>
                <w:rFonts w:ascii="Arial Narrow" w:hAnsi="Arial Narrow"/>
                <w:b/>
              </w:rPr>
            </w:pPr>
            <w:r w:rsidRPr="000B1D5C">
              <w:rPr>
                <w:rFonts w:ascii="Arial Narrow" w:hAnsi="Arial Narrow"/>
                <w:b/>
                <w:color w:val="ADAAAA"/>
                <w:spacing w:val="-5"/>
              </w:rPr>
              <w:t>No.</w:t>
            </w:r>
          </w:p>
        </w:tc>
        <w:tc>
          <w:tcPr>
            <w:tcW w:w="3078" w:type="dxa"/>
            <w:tcBorders>
              <w:left w:val="single" w:sz="6" w:space="0" w:color="000000"/>
              <w:bottom w:val="single" w:sz="6" w:space="0" w:color="000000"/>
            </w:tcBorders>
            <w:shd w:val="clear" w:color="auto" w:fill="3A3838"/>
          </w:tcPr>
          <w:p w14:paraId="6BBCEC5D" w14:textId="77777777" w:rsidR="003765C5" w:rsidRPr="000B1D5C" w:rsidRDefault="003765C5" w:rsidP="00AC2CB5">
            <w:pPr>
              <w:pStyle w:val="TableParagraph"/>
              <w:ind w:left="417" w:firstLine="105"/>
              <w:jc w:val="both"/>
              <w:rPr>
                <w:rFonts w:ascii="Arial Narrow" w:hAnsi="Arial Narrow"/>
                <w:b/>
              </w:rPr>
            </w:pPr>
            <w:r w:rsidRPr="000B1D5C">
              <w:rPr>
                <w:rFonts w:ascii="Arial Narrow" w:hAnsi="Arial Narrow"/>
                <w:b/>
                <w:color w:val="ADAAAA"/>
              </w:rPr>
              <w:t>Composición del Proponente</w:t>
            </w:r>
            <w:r w:rsidRPr="000B1D5C">
              <w:rPr>
                <w:rFonts w:ascii="Arial Narrow" w:hAnsi="Arial Narrow"/>
                <w:b/>
                <w:color w:val="ADAAAA"/>
                <w:spacing w:val="-19"/>
              </w:rPr>
              <w:t xml:space="preserve"> </w:t>
            </w:r>
            <w:r w:rsidRPr="000B1D5C">
              <w:rPr>
                <w:rFonts w:ascii="Arial Narrow" w:hAnsi="Arial Narrow"/>
                <w:b/>
                <w:color w:val="ADAAAA"/>
              </w:rPr>
              <w:t>Plural</w:t>
            </w:r>
          </w:p>
        </w:tc>
        <w:tc>
          <w:tcPr>
            <w:tcW w:w="2787" w:type="dxa"/>
            <w:tcBorders>
              <w:bottom w:val="single" w:sz="6" w:space="0" w:color="000000"/>
            </w:tcBorders>
            <w:shd w:val="clear" w:color="auto" w:fill="3A3838"/>
          </w:tcPr>
          <w:p w14:paraId="49C4A013" w14:textId="77777777" w:rsidR="003765C5" w:rsidRPr="000B1D5C" w:rsidRDefault="003765C5" w:rsidP="00AC2CB5">
            <w:pPr>
              <w:pStyle w:val="TableParagraph"/>
              <w:ind w:left="831" w:hanging="418"/>
              <w:jc w:val="both"/>
              <w:rPr>
                <w:rFonts w:ascii="Arial Narrow" w:hAnsi="Arial Narrow"/>
                <w:b/>
              </w:rPr>
            </w:pPr>
            <w:r w:rsidRPr="000B1D5C">
              <w:rPr>
                <w:rFonts w:ascii="Arial Narrow" w:hAnsi="Arial Narrow"/>
                <w:b/>
                <w:color w:val="ADAAAA"/>
              </w:rPr>
              <w:t>Regla</w:t>
            </w:r>
            <w:r w:rsidRPr="000B1D5C">
              <w:rPr>
                <w:rFonts w:ascii="Arial Narrow" w:hAnsi="Arial Narrow"/>
                <w:b/>
                <w:color w:val="ADAAAA"/>
                <w:spacing w:val="-19"/>
              </w:rPr>
              <w:t xml:space="preserve"> </w:t>
            </w:r>
            <w:r w:rsidRPr="000B1D5C">
              <w:rPr>
                <w:rFonts w:ascii="Arial Narrow" w:hAnsi="Arial Narrow"/>
                <w:b/>
                <w:color w:val="ADAAAA"/>
              </w:rPr>
              <w:t>de</w:t>
            </w:r>
            <w:r w:rsidRPr="000B1D5C">
              <w:rPr>
                <w:rFonts w:ascii="Arial Narrow" w:hAnsi="Arial Narrow"/>
                <w:b/>
                <w:color w:val="ADAAAA"/>
                <w:spacing w:val="-19"/>
              </w:rPr>
              <w:t xml:space="preserve"> </w:t>
            </w:r>
            <w:r w:rsidRPr="000B1D5C">
              <w:rPr>
                <w:rFonts w:ascii="Arial Narrow" w:hAnsi="Arial Narrow"/>
                <w:b/>
                <w:color w:val="ADAAAA"/>
              </w:rPr>
              <w:t xml:space="preserve">origen </w:t>
            </w:r>
            <w:r w:rsidRPr="000B1D5C">
              <w:rPr>
                <w:rFonts w:ascii="Arial Narrow" w:hAnsi="Arial Narrow"/>
                <w:b/>
                <w:color w:val="ADAAAA"/>
                <w:spacing w:val="-2"/>
              </w:rPr>
              <w:t>aplicable</w:t>
            </w:r>
          </w:p>
        </w:tc>
      </w:tr>
      <w:tr w:rsidR="003765C5" w:rsidRPr="000B1D5C" w14:paraId="422F6C1A" w14:textId="77777777" w:rsidTr="00F93D9D">
        <w:trPr>
          <w:trHeight w:val="695"/>
        </w:trPr>
        <w:tc>
          <w:tcPr>
            <w:tcW w:w="665" w:type="dxa"/>
            <w:tcBorders>
              <w:top w:val="single" w:sz="6" w:space="0" w:color="000000"/>
              <w:bottom w:val="single" w:sz="6" w:space="0" w:color="000000"/>
              <w:right w:val="single" w:sz="6" w:space="0" w:color="000000"/>
            </w:tcBorders>
          </w:tcPr>
          <w:p w14:paraId="39409AE7" w14:textId="77777777" w:rsidR="003765C5" w:rsidRPr="000B1D5C" w:rsidRDefault="003765C5" w:rsidP="00AC2CB5">
            <w:pPr>
              <w:pStyle w:val="TableParagraph"/>
              <w:spacing w:before="133"/>
              <w:ind w:left="1"/>
              <w:jc w:val="both"/>
              <w:rPr>
                <w:rFonts w:ascii="Arial Narrow" w:hAnsi="Arial Narrow"/>
              </w:rPr>
            </w:pPr>
            <w:r w:rsidRPr="000B1D5C">
              <w:rPr>
                <w:rFonts w:ascii="Arial Narrow" w:hAnsi="Arial Narrow"/>
                <w:spacing w:val="-5"/>
              </w:rPr>
              <w:t>1.</w:t>
            </w:r>
          </w:p>
        </w:tc>
        <w:tc>
          <w:tcPr>
            <w:tcW w:w="3078" w:type="dxa"/>
            <w:tcBorders>
              <w:top w:val="single" w:sz="6" w:space="0" w:color="000000"/>
              <w:left w:val="single" w:sz="6" w:space="0" w:color="000000"/>
              <w:bottom w:val="single" w:sz="6" w:space="0" w:color="000000"/>
            </w:tcBorders>
          </w:tcPr>
          <w:p w14:paraId="7E836F4C" w14:textId="77777777" w:rsidR="003765C5" w:rsidRPr="000B1D5C" w:rsidRDefault="003765C5" w:rsidP="00AC2CB5">
            <w:pPr>
              <w:pStyle w:val="TableParagraph"/>
              <w:ind w:left="847" w:hanging="635"/>
              <w:jc w:val="both"/>
              <w:rPr>
                <w:rFonts w:ascii="Arial Narrow" w:hAnsi="Arial Narrow"/>
              </w:rPr>
            </w:pPr>
            <w:r w:rsidRPr="000B1D5C">
              <w:rPr>
                <w:rFonts w:ascii="Arial Narrow" w:hAnsi="Arial Narrow"/>
              </w:rPr>
              <w:t>Únicamente</w:t>
            </w:r>
            <w:r w:rsidRPr="000B1D5C">
              <w:rPr>
                <w:rFonts w:ascii="Arial Narrow" w:hAnsi="Arial Narrow"/>
                <w:spacing w:val="-20"/>
              </w:rPr>
              <w:t xml:space="preserve"> </w:t>
            </w:r>
            <w:r w:rsidRPr="000B1D5C">
              <w:rPr>
                <w:rFonts w:ascii="Arial Narrow" w:hAnsi="Arial Narrow"/>
              </w:rPr>
              <w:t xml:space="preserve">integrantes </w:t>
            </w:r>
            <w:r w:rsidRPr="000B1D5C">
              <w:rPr>
                <w:rFonts w:ascii="Arial Narrow" w:hAnsi="Arial Narrow"/>
                <w:spacing w:val="-2"/>
              </w:rPr>
              <w:t>colombianos</w:t>
            </w:r>
          </w:p>
        </w:tc>
        <w:tc>
          <w:tcPr>
            <w:tcW w:w="2787" w:type="dxa"/>
            <w:tcBorders>
              <w:top w:val="single" w:sz="6" w:space="0" w:color="000000"/>
              <w:bottom w:val="single" w:sz="6" w:space="0" w:color="000000"/>
            </w:tcBorders>
          </w:tcPr>
          <w:p w14:paraId="1351BF95" w14:textId="77777777" w:rsidR="003765C5" w:rsidRPr="000B1D5C" w:rsidRDefault="003765C5" w:rsidP="00AC2CB5">
            <w:pPr>
              <w:pStyle w:val="TableParagraph"/>
              <w:spacing w:before="133"/>
              <w:ind w:left="47" w:right="40"/>
              <w:jc w:val="both"/>
              <w:rPr>
                <w:rFonts w:ascii="Arial Narrow" w:hAnsi="Arial Narrow"/>
              </w:rPr>
            </w:pPr>
            <w:r w:rsidRPr="000B1D5C">
              <w:rPr>
                <w:rFonts w:ascii="Arial Narrow" w:hAnsi="Arial Narrow"/>
              </w:rPr>
              <w:t>Decreto</w:t>
            </w:r>
            <w:r w:rsidRPr="000B1D5C">
              <w:rPr>
                <w:rFonts w:ascii="Arial Narrow" w:hAnsi="Arial Narrow"/>
                <w:spacing w:val="-5"/>
              </w:rPr>
              <w:t xml:space="preserve"> </w:t>
            </w:r>
            <w:r w:rsidRPr="000B1D5C">
              <w:rPr>
                <w:rFonts w:ascii="Arial Narrow" w:hAnsi="Arial Narrow"/>
              </w:rPr>
              <w:t>1082</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2015</w:t>
            </w:r>
          </w:p>
        </w:tc>
      </w:tr>
      <w:tr w:rsidR="003765C5" w:rsidRPr="000B1D5C" w14:paraId="6A5F879E" w14:textId="77777777" w:rsidTr="00F93D9D">
        <w:trPr>
          <w:trHeight w:val="961"/>
        </w:trPr>
        <w:tc>
          <w:tcPr>
            <w:tcW w:w="665" w:type="dxa"/>
            <w:tcBorders>
              <w:top w:val="single" w:sz="6" w:space="0" w:color="000000"/>
              <w:bottom w:val="single" w:sz="6" w:space="0" w:color="000000"/>
              <w:right w:val="single" w:sz="6" w:space="0" w:color="000000"/>
            </w:tcBorders>
          </w:tcPr>
          <w:p w14:paraId="30530B65" w14:textId="77777777" w:rsidR="003765C5" w:rsidRPr="000B1D5C" w:rsidRDefault="003765C5" w:rsidP="00AC2CB5">
            <w:pPr>
              <w:pStyle w:val="TableParagraph"/>
              <w:spacing w:before="265"/>
              <w:ind w:left="1"/>
              <w:jc w:val="both"/>
              <w:rPr>
                <w:rFonts w:ascii="Arial Narrow" w:hAnsi="Arial Narrow"/>
              </w:rPr>
            </w:pPr>
            <w:r w:rsidRPr="000B1D5C">
              <w:rPr>
                <w:rFonts w:ascii="Arial Narrow" w:hAnsi="Arial Narrow"/>
                <w:spacing w:val="-5"/>
              </w:rPr>
              <w:t>2.</w:t>
            </w:r>
          </w:p>
        </w:tc>
        <w:tc>
          <w:tcPr>
            <w:tcW w:w="3078" w:type="dxa"/>
            <w:tcBorders>
              <w:top w:val="single" w:sz="6" w:space="0" w:color="000000"/>
              <w:left w:val="single" w:sz="6" w:space="0" w:color="000000"/>
              <w:bottom w:val="single" w:sz="6" w:space="0" w:color="000000"/>
            </w:tcBorders>
          </w:tcPr>
          <w:p w14:paraId="7CE8F562" w14:textId="77777777" w:rsidR="003765C5" w:rsidRPr="000B1D5C" w:rsidRDefault="003765C5" w:rsidP="00AC2CB5">
            <w:pPr>
              <w:pStyle w:val="TableParagraph"/>
              <w:ind w:left="131" w:right="118" w:hanging="2"/>
              <w:jc w:val="both"/>
              <w:rPr>
                <w:rFonts w:ascii="Arial Narrow" w:hAnsi="Arial Narrow"/>
              </w:rPr>
            </w:pPr>
            <w:r w:rsidRPr="000B1D5C">
              <w:rPr>
                <w:rFonts w:ascii="Arial Narrow" w:hAnsi="Arial Narrow"/>
              </w:rPr>
              <w:t>Colombianos en asocio con</w:t>
            </w:r>
            <w:r w:rsidRPr="000B1D5C">
              <w:rPr>
                <w:rFonts w:ascii="Arial Narrow" w:hAnsi="Arial Narrow"/>
                <w:spacing w:val="-13"/>
              </w:rPr>
              <w:t xml:space="preserve"> </w:t>
            </w:r>
            <w:r w:rsidRPr="000B1D5C">
              <w:rPr>
                <w:rFonts w:ascii="Arial Narrow" w:hAnsi="Arial Narrow"/>
              </w:rPr>
              <w:t>extranjeros</w:t>
            </w:r>
            <w:r w:rsidRPr="000B1D5C">
              <w:rPr>
                <w:rFonts w:ascii="Arial Narrow" w:hAnsi="Arial Narrow"/>
                <w:spacing w:val="-12"/>
              </w:rPr>
              <w:t xml:space="preserve"> </w:t>
            </w:r>
            <w:r w:rsidRPr="000B1D5C">
              <w:rPr>
                <w:rFonts w:ascii="Arial Narrow" w:hAnsi="Arial Narrow"/>
              </w:rPr>
              <w:t>con</w:t>
            </w:r>
            <w:r w:rsidRPr="000B1D5C">
              <w:rPr>
                <w:rFonts w:ascii="Arial Narrow" w:hAnsi="Arial Narrow"/>
                <w:spacing w:val="-13"/>
              </w:rPr>
              <w:t xml:space="preserve"> </w:t>
            </w:r>
            <w:r w:rsidRPr="000B1D5C">
              <w:rPr>
                <w:rFonts w:ascii="Arial Narrow" w:hAnsi="Arial Narrow"/>
              </w:rPr>
              <w:t xml:space="preserve">trato </w:t>
            </w:r>
            <w:r w:rsidRPr="000B1D5C">
              <w:rPr>
                <w:rFonts w:ascii="Arial Narrow" w:hAnsi="Arial Narrow"/>
                <w:spacing w:val="-2"/>
              </w:rPr>
              <w:t>nacional</w:t>
            </w:r>
          </w:p>
        </w:tc>
        <w:tc>
          <w:tcPr>
            <w:tcW w:w="2787" w:type="dxa"/>
            <w:tcBorders>
              <w:top w:val="single" w:sz="6" w:space="0" w:color="000000"/>
              <w:bottom w:val="single" w:sz="6" w:space="0" w:color="000000"/>
            </w:tcBorders>
          </w:tcPr>
          <w:p w14:paraId="101AACB0" w14:textId="77777777" w:rsidR="003765C5" w:rsidRPr="000B1D5C" w:rsidRDefault="003765C5" w:rsidP="00AC2CB5">
            <w:pPr>
              <w:pStyle w:val="TableParagraph"/>
              <w:spacing w:before="265"/>
              <w:ind w:left="47" w:right="40"/>
              <w:jc w:val="both"/>
              <w:rPr>
                <w:rFonts w:ascii="Arial Narrow" w:hAnsi="Arial Narrow"/>
              </w:rPr>
            </w:pPr>
            <w:r w:rsidRPr="000B1D5C">
              <w:rPr>
                <w:rFonts w:ascii="Arial Narrow" w:hAnsi="Arial Narrow"/>
              </w:rPr>
              <w:t>Decreto</w:t>
            </w:r>
            <w:r w:rsidRPr="000B1D5C">
              <w:rPr>
                <w:rFonts w:ascii="Arial Narrow" w:hAnsi="Arial Narrow"/>
                <w:spacing w:val="-5"/>
              </w:rPr>
              <w:t xml:space="preserve"> </w:t>
            </w:r>
            <w:r w:rsidRPr="000B1D5C">
              <w:rPr>
                <w:rFonts w:ascii="Arial Narrow" w:hAnsi="Arial Narrow"/>
              </w:rPr>
              <w:t>1082</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2015</w:t>
            </w:r>
          </w:p>
        </w:tc>
      </w:tr>
      <w:tr w:rsidR="003765C5" w:rsidRPr="000B1D5C" w14:paraId="3B468C15" w14:textId="77777777" w:rsidTr="00F93D9D">
        <w:trPr>
          <w:trHeight w:val="2834"/>
        </w:trPr>
        <w:tc>
          <w:tcPr>
            <w:tcW w:w="665" w:type="dxa"/>
            <w:tcBorders>
              <w:top w:val="single" w:sz="6" w:space="0" w:color="000000"/>
              <w:bottom w:val="single" w:sz="6" w:space="0" w:color="000000"/>
              <w:right w:val="single" w:sz="6" w:space="0" w:color="000000"/>
            </w:tcBorders>
          </w:tcPr>
          <w:p w14:paraId="6DE2B4A1" w14:textId="77777777" w:rsidR="003765C5" w:rsidRPr="000B1D5C" w:rsidRDefault="003765C5" w:rsidP="00AC2CB5">
            <w:pPr>
              <w:pStyle w:val="TableParagraph"/>
              <w:jc w:val="both"/>
              <w:rPr>
                <w:rFonts w:ascii="Arial Narrow" w:hAnsi="Arial Narrow"/>
              </w:rPr>
            </w:pPr>
          </w:p>
          <w:p w14:paraId="2D386479" w14:textId="77777777" w:rsidR="003765C5" w:rsidRPr="000B1D5C" w:rsidRDefault="003765C5" w:rsidP="00AC2CB5">
            <w:pPr>
              <w:pStyle w:val="TableParagraph"/>
              <w:jc w:val="both"/>
              <w:rPr>
                <w:rFonts w:ascii="Arial Narrow" w:hAnsi="Arial Narrow"/>
              </w:rPr>
            </w:pPr>
          </w:p>
          <w:p w14:paraId="677343A8" w14:textId="77777777" w:rsidR="003765C5" w:rsidRPr="000B1D5C" w:rsidRDefault="003765C5" w:rsidP="00AC2CB5">
            <w:pPr>
              <w:pStyle w:val="TableParagraph"/>
              <w:jc w:val="both"/>
              <w:rPr>
                <w:rFonts w:ascii="Arial Narrow" w:hAnsi="Arial Narrow"/>
              </w:rPr>
            </w:pPr>
          </w:p>
          <w:p w14:paraId="4BF76BBB" w14:textId="77777777" w:rsidR="003765C5" w:rsidRPr="000B1D5C" w:rsidRDefault="003765C5" w:rsidP="00AC2CB5">
            <w:pPr>
              <w:pStyle w:val="TableParagraph"/>
              <w:spacing w:before="132"/>
              <w:jc w:val="both"/>
              <w:rPr>
                <w:rFonts w:ascii="Arial Narrow" w:hAnsi="Arial Narrow"/>
              </w:rPr>
            </w:pPr>
          </w:p>
          <w:p w14:paraId="6DECCDC1" w14:textId="77777777" w:rsidR="003765C5" w:rsidRPr="000B1D5C" w:rsidRDefault="003765C5" w:rsidP="00AC2CB5">
            <w:pPr>
              <w:pStyle w:val="TableParagraph"/>
              <w:spacing w:before="1"/>
              <w:ind w:left="1"/>
              <w:jc w:val="both"/>
              <w:rPr>
                <w:rFonts w:ascii="Arial Narrow" w:hAnsi="Arial Narrow"/>
              </w:rPr>
            </w:pPr>
            <w:r w:rsidRPr="000B1D5C">
              <w:rPr>
                <w:rFonts w:ascii="Arial Narrow" w:hAnsi="Arial Narrow"/>
                <w:spacing w:val="-5"/>
              </w:rPr>
              <w:t>3.</w:t>
            </w:r>
          </w:p>
        </w:tc>
        <w:tc>
          <w:tcPr>
            <w:tcW w:w="3078" w:type="dxa"/>
            <w:tcBorders>
              <w:top w:val="single" w:sz="6" w:space="0" w:color="000000"/>
              <w:left w:val="single" w:sz="6" w:space="0" w:color="000000"/>
              <w:bottom w:val="single" w:sz="6" w:space="0" w:color="000000"/>
            </w:tcBorders>
          </w:tcPr>
          <w:p w14:paraId="309E69BD" w14:textId="77777777" w:rsidR="003765C5" w:rsidRPr="000B1D5C" w:rsidRDefault="003765C5" w:rsidP="00AC2CB5">
            <w:pPr>
              <w:pStyle w:val="TableParagraph"/>
              <w:jc w:val="both"/>
              <w:rPr>
                <w:rFonts w:ascii="Arial Narrow" w:hAnsi="Arial Narrow"/>
              </w:rPr>
            </w:pPr>
          </w:p>
          <w:p w14:paraId="484B3E9E" w14:textId="77777777" w:rsidR="003765C5" w:rsidRPr="000B1D5C" w:rsidRDefault="003765C5" w:rsidP="00AC2CB5">
            <w:pPr>
              <w:pStyle w:val="TableParagraph"/>
              <w:jc w:val="both"/>
              <w:rPr>
                <w:rFonts w:ascii="Arial Narrow" w:hAnsi="Arial Narrow"/>
              </w:rPr>
            </w:pPr>
          </w:p>
          <w:p w14:paraId="09AE0DC4" w14:textId="77777777" w:rsidR="003765C5" w:rsidRPr="000B1D5C" w:rsidRDefault="003765C5" w:rsidP="00AC2CB5">
            <w:pPr>
              <w:pStyle w:val="TableParagraph"/>
              <w:spacing w:before="133"/>
              <w:jc w:val="both"/>
              <w:rPr>
                <w:rFonts w:ascii="Arial Narrow" w:hAnsi="Arial Narrow"/>
              </w:rPr>
            </w:pPr>
          </w:p>
          <w:p w14:paraId="7552CDEC" w14:textId="77777777" w:rsidR="003765C5" w:rsidRPr="000B1D5C" w:rsidRDefault="003765C5" w:rsidP="00AC2CB5">
            <w:pPr>
              <w:pStyle w:val="TableParagraph"/>
              <w:ind w:left="15"/>
              <w:jc w:val="both"/>
              <w:rPr>
                <w:rFonts w:ascii="Arial Narrow" w:hAnsi="Arial Narrow"/>
              </w:rPr>
            </w:pPr>
            <w:r w:rsidRPr="000B1D5C">
              <w:rPr>
                <w:rFonts w:ascii="Arial Narrow" w:hAnsi="Arial Narrow"/>
              </w:rPr>
              <w:t>Únicamente</w:t>
            </w:r>
            <w:r w:rsidRPr="000B1D5C">
              <w:rPr>
                <w:rFonts w:ascii="Arial Narrow" w:hAnsi="Arial Narrow"/>
                <w:spacing w:val="-17"/>
              </w:rPr>
              <w:t xml:space="preserve"> </w:t>
            </w:r>
            <w:r w:rsidRPr="000B1D5C">
              <w:rPr>
                <w:rFonts w:ascii="Arial Narrow" w:hAnsi="Arial Narrow"/>
              </w:rPr>
              <w:t>integrado</w:t>
            </w:r>
            <w:r w:rsidRPr="000B1D5C">
              <w:rPr>
                <w:rFonts w:ascii="Arial Narrow" w:hAnsi="Arial Narrow"/>
                <w:spacing w:val="-19"/>
              </w:rPr>
              <w:t xml:space="preserve"> </w:t>
            </w:r>
            <w:r w:rsidRPr="000B1D5C">
              <w:rPr>
                <w:rFonts w:ascii="Arial Narrow" w:hAnsi="Arial Narrow"/>
              </w:rPr>
              <w:t xml:space="preserve">por extranjeros con trato </w:t>
            </w:r>
            <w:r w:rsidRPr="000B1D5C">
              <w:rPr>
                <w:rFonts w:ascii="Arial Narrow" w:hAnsi="Arial Narrow"/>
                <w:spacing w:val="-2"/>
              </w:rPr>
              <w:t>nacional</w:t>
            </w:r>
          </w:p>
        </w:tc>
        <w:tc>
          <w:tcPr>
            <w:tcW w:w="2787" w:type="dxa"/>
            <w:tcBorders>
              <w:top w:val="single" w:sz="6" w:space="0" w:color="000000"/>
              <w:bottom w:val="single" w:sz="6" w:space="0" w:color="000000"/>
            </w:tcBorders>
          </w:tcPr>
          <w:p w14:paraId="04B2E002" w14:textId="77777777" w:rsidR="003765C5" w:rsidRPr="000B1D5C" w:rsidRDefault="003765C5" w:rsidP="00AC2CB5">
            <w:pPr>
              <w:pStyle w:val="TableParagraph"/>
              <w:ind w:left="99" w:right="95" w:firstLine="3"/>
              <w:jc w:val="both"/>
              <w:rPr>
                <w:rFonts w:ascii="Arial Narrow" w:hAnsi="Arial Narrow"/>
              </w:rPr>
            </w:pPr>
            <w:r w:rsidRPr="000B1D5C">
              <w:rPr>
                <w:rFonts w:ascii="Arial Narrow" w:hAnsi="Arial Narrow"/>
              </w:rPr>
              <w:t>La regla de origen del país con el que se tenga acuerdo comercial o la del Decreto</w:t>
            </w:r>
            <w:r w:rsidRPr="000B1D5C">
              <w:rPr>
                <w:rFonts w:ascii="Arial Narrow" w:hAnsi="Arial Narrow"/>
                <w:spacing w:val="-5"/>
              </w:rPr>
              <w:t xml:space="preserve"> </w:t>
            </w:r>
            <w:r w:rsidRPr="000B1D5C">
              <w:rPr>
                <w:rFonts w:ascii="Arial Narrow" w:hAnsi="Arial Narrow"/>
              </w:rPr>
              <w:t>1082</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spacing w:val="-2"/>
              </w:rPr>
              <w:t>2015.</w:t>
            </w:r>
          </w:p>
          <w:p w14:paraId="5D485736" w14:textId="77777777" w:rsidR="003765C5" w:rsidRPr="000B1D5C" w:rsidRDefault="003765C5" w:rsidP="00AC2CB5">
            <w:pPr>
              <w:pStyle w:val="TableParagraph"/>
              <w:ind w:left="47" w:right="39"/>
              <w:jc w:val="both"/>
              <w:rPr>
                <w:rFonts w:ascii="Arial Narrow" w:hAnsi="Arial Narrow"/>
              </w:rPr>
            </w:pPr>
            <w:r w:rsidRPr="000B1D5C">
              <w:rPr>
                <w:rFonts w:ascii="Arial Narrow" w:hAnsi="Arial Narrow"/>
              </w:rPr>
              <w:t>Si</w:t>
            </w:r>
            <w:r w:rsidRPr="000B1D5C">
              <w:rPr>
                <w:rFonts w:ascii="Arial Narrow" w:hAnsi="Arial Narrow"/>
                <w:spacing w:val="-14"/>
              </w:rPr>
              <w:t xml:space="preserve"> </w:t>
            </w:r>
            <w:r w:rsidRPr="000B1D5C">
              <w:rPr>
                <w:rFonts w:ascii="Arial Narrow" w:hAnsi="Arial Narrow"/>
              </w:rPr>
              <w:t>el</w:t>
            </w:r>
            <w:r w:rsidRPr="000B1D5C">
              <w:rPr>
                <w:rFonts w:ascii="Arial Narrow" w:hAnsi="Arial Narrow"/>
                <w:spacing w:val="-13"/>
              </w:rPr>
              <w:t xml:space="preserve"> </w:t>
            </w:r>
            <w:r w:rsidRPr="000B1D5C">
              <w:rPr>
                <w:rFonts w:ascii="Arial Narrow" w:hAnsi="Arial Narrow"/>
              </w:rPr>
              <w:t>Proponente</w:t>
            </w:r>
            <w:r w:rsidRPr="000B1D5C">
              <w:rPr>
                <w:rFonts w:ascii="Arial Narrow" w:hAnsi="Arial Narrow"/>
                <w:spacing w:val="-12"/>
              </w:rPr>
              <w:t xml:space="preserve"> </w:t>
            </w:r>
            <w:r w:rsidRPr="000B1D5C">
              <w:rPr>
                <w:rFonts w:ascii="Arial Narrow" w:hAnsi="Arial Narrow"/>
              </w:rPr>
              <w:t>Plural no especifica a cuál regla se acoge, se aplicará</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1"/>
              </w:rPr>
              <w:t xml:space="preserve"> </w:t>
            </w:r>
            <w:r w:rsidRPr="000B1D5C">
              <w:rPr>
                <w:rFonts w:ascii="Arial Narrow" w:hAnsi="Arial Narrow"/>
              </w:rPr>
              <w:t>Decreto 1082 de 2015.</w:t>
            </w:r>
          </w:p>
        </w:tc>
      </w:tr>
    </w:tbl>
    <w:p w14:paraId="1C78D6D3" w14:textId="77777777" w:rsidR="003765C5" w:rsidRPr="000B1D5C" w:rsidRDefault="003765C5" w:rsidP="00AC2CB5">
      <w:pPr>
        <w:pStyle w:val="TableParagraph"/>
        <w:jc w:val="both"/>
        <w:rPr>
          <w:rFonts w:ascii="Arial Narrow" w:hAnsi="Arial Narrow"/>
        </w:rPr>
        <w:sectPr w:rsidR="003765C5" w:rsidRPr="000B1D5C">
          <w:pgSz w:w="12240" w:h="15840"/>
          <w:pgMar w:top="1060" w:right="360" w:bottom="1520" w:left="360" w:header="709" w:footer="1258" w:gutter="0"/>
          <w:cols w:space="720"/>
        </w:sectPr>
      </w:pPr>
    </w:p>
    <w:p w14:paraId="62D62448" w14:textId="77777777" w:rsidR="003765C5" w:rsidRDefault="003765C5" w:rsidP="00AC2CB5">
      <w:pPr>
        <w:pStyle w:val="Textoindependiente"/>
        <w:spacing w:before="91"/>
        <w:ind w:right="352"/>
        <w:rPr>
          <w:rFonts w:ascii="Arial Narrow" w:hAnsi="Arial Narrow"/>
        </w:rPr>
      </w:pPr>
    </w:p>
    <w:p w14:paraId="4C3AD0DF" w14:textId="77777777" w:rsidR="003765C5" w:rsidRPr="000B1D5C" w:rsidRDefault="003765C5" w:rsidP="00AC2CB5">
      <w:pPr>
        <w:pStyle w:val="Textoindependiente"/>
        <w:spacing w:before="91"/>
        <w:ind w:right="352"/>
        <w:rPr>
          <w:rFonts w:ascii="Arial Narrow" w:hAnsi="Arial Narrow"/>
        </w:rPr>
      </w:pPr>
      <w:r w:rsidRPr="000B1D5C">
        <w:rPr>
          <w:rFonts w:ascii="Arial Narrow" w:hAnsi="Arial Narrow"/>
        </w:rPr>
        <w:t>Para</w:t>
      </w:r>
      <w:r w:rsidRPr="000B1D5C">
        <w:rPr>
          <w:rFonts w:ascii="Arial Narrow" w:hAnsi="Arial Narrow"/>
          <w:spacing w:val="-8"/>
        </w:rPr>
        <w:t xml:space="preserve"> </w:t>
      </w:r>
      <w:r w:rsidRPr="000B1D5C">
        <w:rPr>
          <w:rFonts w:ascii="Arial Narrow" w:hAnsi="Arial Narrow"/>
        </w:rPr>
        <w:t>que</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Proponente</w:t>
      </w:r>
      <w:r w:rsidRPr="000B1D5C">
        <w:rPr>
          <w:rFonts w:ascii="Arial Narrow" w:hAnsi="Arial Narrow"/>
          <w:spacing w:val="-7"/>
        </w:rPr>
        <w:t xml:space="preserve"> </w:t>
      </w:r>
      <w:r w:rsidRPr="000B1D5C">
        <w:rPr>
          <w:rFonts w:ascii="Arial Narrow" w:hAnsi="Arial Narrow"/>
        </w:rPr>
        <w:t>nacional</w:t>
      </w:r>
      <w:r w:rsidRPr="000B1D5C">
        <w:rPr>
          <w:rFonts w:ascii="Arial Narrow" w:hAnsi="Arial Narrow"/>
          <w:spacing w:val="-8"/>
        </w:rPr>
        <w:t xml:space="preserve"> </w:t>
      </w:r>
      <w:r w:rsidRPr="000B1D5C">
        <w:rPr>
          <w:rFonts w:ascii="Arial Narrow" w:hAnsi="Arial Narrow"/>
        </w:rPr>
        <w:t>obtenga</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factor</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desempate</w:t>
      </w:r>
      <w:r w:rsidRPr="000B1D5C">
        <w:rPr>
          <w:rFonts w:ascii="Arial Narrow" w:hAnsi="Arial Narrow"/>
          <w:spacing w:val="-10"/>
        </w:rPr>
        <w:t xml:space="preserve"> </w:t>
      </w:r>
      <w:r w:rsidRPr="000B1D5C">
        <w:rPr>
          <w:rFonts w:ascii="Arial Narrow" w:hAnsi="Arial Narrow"/>
        </w:rPr>
        <w:t>por</w:t>
      </w:r>
      <w:r w:rsidRPr="000B1D5C">
        <w:rPr>
          <w:rFonts w:ascii="Arial Narrow" w:hAnsi="Arial Narrow"/>
          <w:spacing w:val="-8"/>
        </w:rPr>
        <w:t xml:space="preserve"> </w:t>
      </w:r>
      <w:r w:rsidRPr="000B1D5C">
        <w:rPr>
          <w:rFonts w:ascii="Arial Narrow" w:hAnsi="Arial Narrow"/>
        </w:rPr>
        <w:t>bienes</w:t>
      </w:r>
      <w:r w:rsidRPr="000B1D5C">
        <w:rPr>
          <w:rFonts w:ascii="Arial Narrow" w:hAnsi="Arial Narrow"/>
          <w:spacing w:val="-7"/>
        </w:rPr>
        <w:t xml:space="preserve"> </w:t>
      </w:r>
      <w:r w:rsidRPr="000B1D5C">
        <w:rPr>
          <w:rFonts w:ascii="Arial Narrow" w:hAnsi="Arial Narrow"/>
        </w:rPr>
        <w:t>o</w:t>
      </w:r>
      <w:r w:rsidRPr="000B1D5C">
        <w:rPr>
          <w:rFonts w:ascii="Arial Narrow" w:hAnsi="Arial Narrow"/>
          <w:spacing w:val="-7"/>
        </w:rPr>
        <w:t xml:space="preserve"> </w:t>
      </w:r>
      <w:r w:rsidRPr="000B1D5C">
        <w:rPr>
          <w:rFonts w:ascii="Arial Narrow" w:hAnsi="Arial Narrow"/>
        </w:rPr>
        <w:t>servicios</w:t>
      </w:r>
      <w:r w:rsidRPr="000B1D5C">
        <w:rPr>
          <w:rFonts w:ascii="Arial Narrow" w:hAnsi="Arial Narrow"/>
          <w:spacing w:val="-11"/>
        </w:rPr>
        <w:t xml:space="preserve"> </w:t>
      </w:r>
      <w:r w:rsidRPr="000B1D5C">
        <w:rPr>
          <w:rFonts w:ascii="Arial Narrow" w:hAnsi="Arial Narrow"/>
        </w:rPr>
        <w:t>nacionales debe presentar, además del «Formato 7 A – Bienes o Servicios Nacionales» alguno de los siguientes documentos, según corresponda:</w:t>
      </w:r>
    </w:p>
    <w:p w14:paraId="076BD860" w14:textId="77777777" w:rsidR="003765C5" w:rsidRPr="000B1D5C" w:rsidRDefault="003765C5" w:rsidP="00AC2CB5">
      <w:pPr>
        <w:pStyle w:val="Prrafodelista"/>
        <w:numPr>
          <w:ilvl w:val="1"/>
          <w:numId w:val="14"/>
        </w:numPr>
        <w:tabs>
          <w:tab w:val="left" w:pos="1211"/>
        </w:tabs>
        <w:spacing w:before="160"/>
        <w:ind w:left="1211" w:hanging="359"/>
        <w:jc w:val="both"/>
        <w:rPr>
          <w:rFonts w:ascii="Arial Narrow" w:hAnsi="Arial Narrow"/>
        </w:rPr>
      </w:pPr>
      <w:r w:rsidRPr="000B1D5C">
        <w:rPr>
          <w:rFonts w:ascii="Arial Narrow" w:hAnsi="Arial Narrow"/>
        </w:rPr>
        <w:t>Persona</w:t>
      </w:r>
      <w:r w:rsidRPr="000B1D5C">
        <w:rPr>
          <w:rFonts w:ascii="Arial Narrow" w:hAnsi="Arial Narrow"/>
          <w:spacing w:val="-8"/>
        </w:rPr>
        <w:t xml:space="preserve"> </w:t>
      </w:r>
      <w:r w:rsidRPr="000B1D5C">
        <w:rPr>
          <w:rFonts w:ascii="Arial Narrow" w:hAnsi="Arial Narrow"/>
        </w:rPr>
        <w:t>natural</w:t>
      </w:r>
      <w:r w:rsidRPr="000B1D5C">
        <w:rPr>
          <w:rFonts w:ascii="Arial Narrow" w:hAnsi="Arial Narrow"/>
          <w:spacing w:val="-5"/>
        </w:rPr>
        <w:t xml:space="preserve"> </w:t>
      </w:r>
      <w:r w:rsidRPr="000B1D5C">
        <w:rPr>
          <w:rFonts w:ascii="Arial Narrow" w:hAnsi="Arial Narrow"/>
        </w:rPr>
        <w:t>colombiana:</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cédula</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ciudadanía</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4"/>
        </w:rPr>
        <w:t xml:space="preserve"> </w:t>
      </w:r>
      <w:r w:rsidRPr="000B1D5C">
        <w:rPr>
          <w:rFonts w:ascii="Arial Narrow" w:hAnsi="Arial Narrow"/>
          <w:spacing w:val="-2"/>
        </w:rPr>
        <w:t>Proponente.</w:t>
      </w:r>
    </w:p>
    <w:p w14:paraId="4F589ACA" w14:textId="77777777" w:rsidR="003765C5" w:rsidRPr="000B1D5C" w:rsidRDefault="003765C5" w:rsidP="00AC2CB5">
      <w:pPr>
        <w:pStyle w:val="Prrafodelista"/>
        <w:numPr>
          <w:ilvl w:val="1"/>
          <w:numId w:val="14"/>
        </w:numPr>
        <w:tabs>
          <w:tab w:val="left" w:pos="1210"/>
          <w:tab w:val="left" w:pos="1212"/>
        </w:tabs>
        <w:spacing w:before="160"/>
        <w:ind w:right="614"/>
        <w:jc w:val="both"/>
        <w:rPr>
          <w:rFonts w:ascii="Arial Narrow" w:hAnsi="Arial Narrow"/>
        </w:rPr>
      </w:pPr>
      <w:r w:rsidRPr="000B1D5C">
        <w:rPr>
          <w:rFonts w:ascii="Arial Narrow" w:hAnsi="Arial Narrow"/>
        </w:rPr>
        <w:t>Persona</w:t>
      </w:r>
      <w:r w:rsidRPr="000B1D5C">
        <w:rPr>
          <w:rFonts w:ascii="Arial Narrow" w:hAnsi="Arial Narrow"/>
          <w:spacing w:val="-3"/>
        </w:rPr>
        <w:t xml:space="preserve"> </w:t>
      </w:r>
      <w:r w:rsidRPr="000B1D5C">
        <w:rPr>
          <w:rFonts w:ascii="Arial Narrow" w:hAnsi="Arial Narrow"/>
        </w:rPr>
        <w:t>natural</w:t>
      </w:r>
      <w:r w:rsidRPr="000B1D5C">
        <w:rPr>
          <w:rFonts w:ascii="Arial Narrow" w:hAnsi="Arial Narrow"/>
          <w:spacing w:val="-4"/>
        </w:rPr>
        <w:t xml:space="preserve"> </w:t>
      </w:r>
      <w:r w:rsidRPr="000B1D5C">
        <w:rPr>
          <w:rFonts w:ascii="Arial Narrow" w:hAnsi="Arial Narrow"/>
        </w:rPr>
        <w:t>extranjera</w:t>
      </w:r>
      <w:r w:rsidRPr="000B1D5C">
        <w:rPr>
          <w:rFonts w:ascii="Arial Narrow" w:hAnsi="Arial Narrow"/>
          <w:spacing w:val="-3"/>
        </w:rPr>
        <w:t xml:space="preserve"> </w:t>
      </w:r>
      <w:r w:rsidRPr="000B1D5C">
        <w:rPr>
          <w:rFonts w:ascii="Arial Narrow" w:hAnsi="Arial Narrow"/>
        </w:rPr>
        <w:t>residente</w:t>
      </w:r>
      <w:r w:rsidRPr="000B1D5C">
        <w:rPr>
          <w:rFonts w:ascii="Arial Narrow" w:hAnsi="Arial Narrow"/>
          <w:spacing w:val="-2"/>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Colombia:</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visa</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residencia</w:t>
      </w:r>
      <w:r w:rsidRPr="000B1D5C">
        <w:rPr>
          <w:rFonts w:ascii="Arial Narrow" w:hAnsi="Arial Narrow"/>
          <w:spacing w:val="-3"/>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le</w:t>
      </w:r>
      <w:r w:rsidRPr="000B1D5C">
        <w:rPr>
          <w:rFonts w:ascii="Arial Narrow" w:hAnsi="Arial Narrow"/>
          <w:spacing w:val="-2"/>
        </w:rPr>
        <w:t xml:space="preserve"> </w:t>
      </w:r>
      <w:r w:rsidRPr="000B1D5C">
        <w:rPr>
          <w:rFonts w:ascii="Arial Narrow" w:hAnsi="Arial Narrow"/>
        </w:rPr>
        <w:t>permita la ejecución del objeto contractual de conformidad con la ley.</w:t>
      </w:r>
    </w:p>
    <w:p w14:paraId="15370EE7" w14:textId="77777777" w:rsidR="003765C5" w:rsidRPr="000B1D5C" w:rsidRDefault="003765C5" w:rsidP="00AC2CB5">
      <w:pPr>
        <w:pStyle w:val="Prrafodelista"/>
        <w:numPr>
          <w:ilvl w:val="1"/>
          <w:numId w:val="14"/>
        </w:numPr>
        <w:tabs>
          <w:tab w:val="left" w:pos="1210"/>
          <w:tab w:val="left" w:pos="1212"/>
        </w:tabs>
        <w:spacing w:before="161"/>
        <w:ind w:right="754"/>
        <w:jc w:val="both"/>
        <w:rPr>
          <w:rFonts w:ascii="Arial Narrow" w:hAnsi="Arial Narrow"/>
        </w:rPr>
      </w:pPr>
      <w:r w:rsidRPr="000B1D5C">
        <w:rPr>
          <w:rFonts w:ascii="Arial Narrow" w:hAnsi="Arial Narrow"/>
        </w:rPr>
        <w:t>Persona</w:t>
      </w:r>
      <w:r w:rsidRPr="000B1D5C">
        <w:rPr>
          <w:rFonts w:ascii="Arial Narrow" w:hAnsi="Arial Narrow"/>
          <w:spacing w:val="-4"/>
        </w:rPr>
        <w:t xml:space="preserve"> </w:t>
      </w:r>
      <w:r w:rsidRPr="000B1D5C">
        <w:rPr>
          <w:rFonts w:ascii="Arial Narrow" w:hAnsi="Arial Narrow"/>
        </w:rPr>
        <w:t>jurídica</w:t>
      </w:r>
      <w:r w:rsidRPr="000B1D5C">
        <w:rPr>
          <w:rFonts w:ascii="Arial Narrow" w:hAnsi="Arial Narrow"/>
          <w:spacing w:val="-4"/>
        </w:rPr>
        <w:t xml:space="preserve"> </w:t>
      </w:r>
      <w:r w:rsidRPr="000B1D5C">
        <w:rPr>
          <w:rFonts w:ascii="Arial Narrow" w:hAnsi="Arial Narrow"/>
        </w:rPr>
        <w:t>constituida</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Colombia:</w:t>
      </w:r>
      <w:r w:rsidRPr="000B1D5C">
        <w:rPr>
          <w:rFonts w:ascii="Arial Narrow" w:hAnsi="Arial Narrow"/>
          <w:spacing w:val="-2"/>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certificado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existencia</w:t>
      </w:r>
      <w:r w:rsidRPr="000B1D5C">
        <w:rPr>
          <w:rFonts w:ascii="Arial Narrow" w:hAnsi="Arial Narrow"/>
          <w:spacing w:val="-4"/>
        </w:rPr>
        <w:t xml:space="preserve"> </w:t>
      </w:r>
      <w:r w:rsidRPr="000B1D5C">
        <w:rPr>
          <w:rFonts w:ascii="Arial Narrow" w:hAnsi="Arial Narrow"/>
        </w:rPr>
        <w:t>y</w:t>
      </w:r>
      <w:r w:rsidRPr="000B1D5C">
        <w:rPr>
          <w:rFonts w:ascii="Arial Narrow" w:hAnsi="Arial Narrow"/>
          <w:spacing w:val="-4"/>
        </w:rPr>
        <w:t xml:space="preserve"> </w:t>
      </w:r>
      <w:r w:rsidRPr="000B1D5C">
        <w:rPr>
          <w:rFonts w:ascii="Arial Narrow" w:hAnsi="Arial Narrow"/>
        </w:rPr>
        <w:t>representación legal emitido por alguna de las cámaras de comercio del país.</w:t>
      </w:r>
    </w:p>
    <w:p w14:paraId="7C436D62" w14:textId="77777777" w:rsidR="003765C5" w:rsidRPr="000B1D5C" w:rsidRDefault="003765C5" w:rsidP="00AC2CB5">
      <w:pPr>
        <w:pStyle w:val="Textoindependiente"/>
        <w:spacing w:before="159"/>
        <w:ind w:right="353"/>
        <w:rPr>
          <w:rFonts w:ascii="Arial Narrow" w:hAnsi="Arial Narrow"/>
        </w:rPr>
      </w:pPr>
      <w:r w:rsidRPr="000B1D5C">
        <w:rPr>
          <w:rFonts w:ascii="Arial Narrow" w:hAnsi="Arial Narrow"/>
        </w:rPr>
        <w:t>Para que el Proponente extranjero con trato nacional obtenga el factor de desempate por bienes o servicios nacionales solo deberá diligenciar el «Formato 7 A – Bienes o Servicios Nacionales».</w:t>
      </w:r>
    </w:p>
    <w:p w14:paraId="41C85504" w14:textId="77777777" w:rsidR="003765C5" w:rsidRPr="000B1D5C" w:rsidRDefault="003765C5" w:rsidP="00AC2CB5">
      <w:pPr>
        <w:pStyle w:val="Textoindependiente"/>
        <w:spacing w:before="161"/>
        <w:ind w:right="350"/>
        <w:rPr>
          <w:rFonts w:ascii="Arial Narrow" w:hAnsi="Arial Narrow"/>
        </w:rPr>
      </w:pPr>
      <w:r w:rsidRPr="000B1D5C">
        <w:rPr>
          <w:rFonts w:ascii="Arial Narrow" w:hAnsi="Arial Narrow"/>
        </w:rPr>
        <w:t>Para el Proponente extranjero con trato nacional que diligencie la opción 3 del «Formato 7 A – Bienes o Servicios Nacionales» para que obtenga el criterio de desempate, deberá acreditar que los</w:t>
      </w:r>
      <w:r w:rsidRPr="000B1D5C">
        <w:rPr>
          <w:rFonts w:ascii="Arial Narrow" w:hAnsi="Arial Narrow"/>
          <w:spacing w:val="-12"/>
        </w:rPr>
        <w:t xml:space="preserve"> </w:t>
      </w:r>
      <w:r w:rsidRPr="000B1D5C">
        <w:rPr>
          <w:rFonts w:ascii="Arial Narrow" w:hAnsi="Arial Narrow"/>
        </w:rPr>
        <w:t>servicios</w:t>
      </w:r>
      <w:r w:rsidRPr="000B1D5C">
        <w:rPr>
          <w:rFonts w:ascii="Arial Narrow" w:hAnsi="Arial Narrow"/>
          <w:spacing w:val="-12"/>
        </w:rPr>
        <w:t xml:space="preserve"> </w:t>
      </w:r>
      <w:r w:rsidRPr="000B1D5C">
        <w:rPr>
          <w:rFonts w:ascii="Arial Narrow" w:hAnsi="Arial Narrow"/>
        </w:rPr>
        <w:t>son</w:t>
      </w:r>
      <w:r w:rsidRPr="000B1D5C">
        <w:rPr>
          <w:rFonts w:ascii="Arial Narrow" w:hAnsi="Arial Narrow"/>
          <w:spacing w:val="-13"/>
        </w:rPr>
        <w:t xml:space="preserve"> </w:t>
      </w:r>
      <w:r w:rsidRPr="000B1D5C">
        <w:rPr>
          <w:rFonts w:ascii="Arial Narrow" w:hAnsi="Arial Narrow"/>
        </w:rPr>
        <w:t>originarios</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2"/>
        </w:rPr>
        <w:t xml:space="preserve"> </w:t>
      </w:r>
      <w:r w:rsidRPr="000B1D5C">
        <w:rPr>
          <w:rFonts w:ascii="Arial Narrow" w:hAnsi="Arial Narrow"/>
        </w:rPr>
        <w:t>a)</w:t>
      </w:r>
      <w:r w:rsidRPr="000B1D5C">
        <w:rPr>
          <w:rFonts w:ascii="Arial Narrow" w:hAnsi="Arial Narrow"/>
          <w:spacing w:val="-12"/>
        </w:rPr>
        <w:t xml:space="preserve"> </w:t>
      </w:r>
      <w:r w:rsidRPr="000B1D5C">
        <w:rPr>
          <w:rFonts w:ascii="Arial Narrow" w:hAnsi="Arial Narrow"/>
        </w:rPr>
        <w:t>los</w:t>
      </w:r>
      <w:r w:rsidRPr="000B1D5C">
        <w:rPr>
          <w:rFonts w:ascii="Arial Narrow" w:hAnsi="Arial Narrow"/>
          <w:spacing w:val="-12"/>
        </w:rPr>
        <w:t xml:space="preserve"> </w:t>
      </w:r>
      <w:r w:rsidRPr="000B1D5C">
        <w:rPr>
          <w:rFonts w:ascii="Arial Narrow" w:hAnsi="Arial Narrow"/>
        </w:rPr>
        <w:t>Estados</w:t>
      </w:r>
      <w:r w:rsidRPr="000B1D5C">
        <w:rPr>
          <w:rFonts w:ascii="Arial Narrow" w:hAnsi="Arial Narrow"/>
          <w:spacing w:val="-12"/>
        </w:rPr>
        <w:t xml:space="preserve"> </w:t>
      </w:r>
      <w:r w:rsidRPr="000B1D5C">
        <w:rPr>
          <w:rFonts w:ascii="Arial Narrow" w:hAnsi="Arial Narrow"/>
        </w:rPr>
        <w:t>mencionados</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3"/>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sección</w:t>
      </w:r>
      <w:r w:rsidRPr="000B1D5C">
        <w:rPr>
          <w:rFonts w:ascii="Arial Narrow" w:hAnsi="Arial Narrow"/>
          <w:spacing w:val="-13"/>
        </w:rPr>
        <w:t xml:space="preserve"> </w:t>
      </w:r>
      <w:r w:rsidRPr="000B1D5C">
        <w:rPr>
          <w:rFonts w:ascii="Arial Narrow" w:hAnsi="Arial Narrow"/>
        </w:rPr>
        <w:t>de</w:t>
      </w:r>
      <w:r w:rsidRPr="000B1D5C">
        <w:rPr>
          <w:rFonts w:ascii="Arial Narrow" w:hAnsi="Arial Narrow"/>
          <w:spacing w:val="-12"/>
        </w:rPr>
        <w:t xml:space="preserve"> </w:t>
      </w:r>
      <w:r w:rsidRPr="000B1D5C">
        <w:rPr>
          <w:rFonts w:ascii="Arial Narrow" w:hAnsi="Arial Narrow"/>
        </w:rPr>
        <w:t>acuerdos</w:t>
      </w:r>
      <w:r w:rsidRPr="000B1D5C">
        <w:rPr>
          <w:rFonts w:ascii="Arial Narrow" w:hAnsi="Arial Narrow"/>
          <w:spacing w:val="-14"/>
        </w:rPr>
        <w:t xml:space="preserve"> </w:t>
      </w:r>
      <w:r w:rsidRPr="000B1D5C">
        <w:rPr>
          <w:rFonts w:ascii="Arial Narrow" w:hAnsi="Arial Narrow"/>
        </w:rPr>
        <w:t>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D726394" w14:textId="77777777" w:rsidR="003765C5" w:rsidRPr="000B1D5C" w:rsidRDefault="003765C5" w:rsidP="00AC2CB5">
      <w:pPr>
        <w:pStyle w:val="Textoindependiente"/>
        <w:spacing w:before="160"/>
        <w:ind w:right="349"/>
        <w:rPr>
          <w:rFonts w:ascii="Arial Narrow" w:hAnsi="Arial Narrow"/>
        </w:rPr>
      </w:pPr>
      <w:r w:rsidRPr="000B1D5C">
        <w:rPr>
          <w:rFonts w:ascii="Arial Narrow" w:hAnsi="Arial Narrow"/>
        </w:rPr>
        <w:t>El Proponente nacional podrá subsanar la falta de presentación de la cédula de ciudadanía o del certificado</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existencia</w:t>
      </w:r>
      <w:r w:rsidRPr="000B1D5C">
        <w:rPr>
          <w:rFonts w:ascii="Arial Narrow" w:hAnsi="Arial Narrow"/>
          <w:spacing w:val="-12"/>
        </w:rPr>
        <w:t xml:space="preserve"> </w:t>
      </w:r>
      <w:r w:rsidRPr="000B1D5C">
        <w:rPr>
          <w:rFonts w:ascii="Arial Narrow" w:hAnsi="Arial Narrow"/>
        </w:rPr>
        <w:t>y</w:t>
      </w:r>
      <w:r w:rsidRPr="000B1D5C">
        <w:rPr>
          <w:rFonts w:ascii="Arial Narrow" w:hAnsi="Arial Narrow"/>
          <w:spacing w:val="-11"/>
        </w:rPr>
        <w:t xml:space="preserve"> </w:t>
      </w:r>
      <w:r w:rsidRPr="000B1D5C">
        <w:rPr>
          <w:rFonts w:ascii="Arial Narrow" w:hAnsi="Arial Narrow"/>
        </w:rPr>
        <w:t>representación</w:t>
      </w:r>
      <w:r w:rsidRPr="000B1D5C">
        <w:rPr>
          <w:rFonts w:ascii="Arial Narrow" w:hAnsi="Arial Narrow"/>
          <w:spacing w:val="-10"/>
        </w:rPr>
        <w:t xml:space="preserve"> </w:t>
      </w:r>
      <w:r w:rsidRPr="000B1D5C">
        <w:rPr>
          <w:rFonts w:ascii="Arial Narrow" w:hAnsi="Arial Narrow"/>
        </w:rPr>
        <w:t>legal</w:t>
      </w:r>
      <w:r w:rsidRPr="000B1D5C">
        <w:rPr>
          <w:rFonts w:ascii="Arial Narrow" w:hAnsi="Arial Narrow"/>
          <w:spacing w:val="-11"/>
        </w:rPr>
        <w:t xml:space="preserve"> </w:t>
      </w:r>
      <w:r w:rsidRPr="000B1D5C">
        <w:rPr>
          <w:rFonts w:ascii="Arial Narrow" w:hAnsi="Arial Narrow"/>
        </w:rPr>
        <w:t>para</w:t>
      </w:r>
      <w:r w:rsidRPr="000B1D5C">
        <w:rPr>
          <w:rFonts w:ascii="Arial Narrow" w:hAnsi="Arial Narrow"/>
          <w:spacing w:val="-11"/>
        </w:rPr>
        <w:t xml:space="preserve"> </w:t>
      </w:r>
      <w:r w:rsidRPr="000B1D5C">
        <w:rPr>
          <w:rFonts w:ascii="Arial Narrow" w:hAnsi="Arial Narrow"/>
        </w:rPr>
        <w:t>acreditar</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requisito</w:t>
      </w:r>
      <w:r w:rsidRPr="000B1D5C">
        <w:rPr>
          <w:rFonts w:ascii="Arial Narrow" w:hAnsi="Arial Narrow"/>
          <w:spacing w:val="-10"/>
        </w:rPr>
        <w:t xml:space="preserve"> </w:t>
      </w:r>
      <w:r w:rsidRPr="000B1D5C">
        <w:rPr>
          <w:rFonts w:ascii="Arial Narrow" w:hAnsi="Arial Narrow"/>
        </w:rPr>
        <w:t>habilitante</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capacidad jurídica. No obstante, no podrá subsanar esta circunstancia para el otorgamiento del factor de desempate consistente en preferir la oferta de bienes o servicios nacionales.</w:t>
      </w:r>
    </w:p>
    <w:p w14:paraId="6862F889" w14:textId="77777777" w:rsidR="003765C5" w:rsidRPr="000B1D5C" w:rsidRDefault="003765C5" w:rsidP="00AC2CB5">
      <w:pPr>
        <w:pStyle w:val="Textoindependiente"/>
        <w:spacing w:before="160"/>
        <w:ind w:right="352"/>
        <w:rPr>
          <w:rFonts w:ascii="Arial Narrow" w:hAnsi="Arial Narrow"/>
        </w:rPr>
      </w:pP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Entidad</w:t>
      </w:r>
      <w:r w:rsidRPr="000B1D5C">
        <w:rPr>
          <w:rFonts w:ascii="Arial Narrow" w:hAnsi="Arial Narrow"/>
          <w:spacing w:val="-4"/>
        </w:rPr>
        <w:t xml:space="preserve"> </w:t>
      </w:r>
      <w:r w:rsidRPr="000B1D5C">
        <w:rPr>
          <w:rFonts w:ascii="Arial Narrow" w:hAnsi="Arial Narrow"/>
        </w:rPr>
        <w:t>otorgará</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factor</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desempate</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3"/>
        </w:rPr>
        <w:t xml:space="preserve"> </w:t>
      </w:r>
      <w:r w:rsidRPr="000B1D5C">
        <w:rPr>
          <w:rFonts w:ascii="Arial Narrow" w:hAnsi="Arial Narrow"/>
        </w:rPr>
        <w:t>bienes</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2"/>
        </w:rPr>
        <w:t xml:space="preserve"> </w:t>
      </w:r>
      <w:r w:rsidRPr="000B1D5C">
        <w:rPr>
          <w:rFonts w:ascii="Arial Narrow" w:hAnsi="Arial Narrow"/>
        </w:rPr>
        <w:t>servicios</w:t>
      </w:r>
      <w:r w:rsidRPr="000B1D5C">
        <w:rPr>
          <w:rFonts w:ascii="Arial Narrow" w:hAnsi="Arial Narrow"/>
          <w:spacing w:val="-5"/>
        </w:rPr>
        <w:t xml:space="preserve"> </w:t>
      </w:r>
      <w:r w:rsidRPr="000B1D5C">
        <w:rPr>
          <w:rFonts w:ascii="Arial Narrow" w:hAnsi="Arial Narrow"/>
        </w:rPr>
        <w:t>nacionales</w:t>
      </w:r>
      <w:r w:rsidRPr="000B1D5C">
        <w:rPr>
          <w:rFonts w:ascii="Arial Narrow" w:hAnsi="Arial Narrow"/>
          <w:spacing w:val="-4"/>
        </w:rPr>
        <w:t xml:space="preserve"> </w:t>
      </w:r>
      <w:r w:rsidRPr="000B1D5C">
        <w:rPr>
          <w:rFonts w:ascii="Arial Narrow" w:hAnsi="Arial Narrow"/>
        </w:rPr>
        <w:t>al</w:t>
      </w:r>
      <w:r w:rsidRPr="000B1D5C">
        <w:rPr>
          <w:rFonts w:ascii="Arial Narrow" w:hAnsi="Arial Narrow"/>
          <w:spacing w:val="-6"/>
        </w:rPr>
        <w:t xml:space="preserve"> </w:t>
      </w:r>
      <w:r w:rsidRPr="000B1D5C">
        <w:rPr>
          <w:rFonts w:ascii="Arial Narrow" w:hAnsi="Arial Narrow"/>
        </w:rPr>
        <w:t>Proponente</w:t>
      </w:r>
      <w:r w:rsidRPr="000B1D5C">
        <w:rPr>
          <w:rFonts w:ascii="Arial Narrow" w:hAnsi="Arial Narrow"/>
          <w:spacing w:val="-5"/>
        </w:rPr>
        <w:t xml:space="preserve"> </w:t>
      </w:r>
      <w:r w:rsidRPr="000B1D5C">
        <w:rPr>
          <w:rFonts w:ascii="Arial Narrow" w:hAnsi="Arial Narrow"/>
        </w:rPr>
        <w:t>Plural conformado por nacionales cuando cada uno de sus integrantes presente alguno de los documentos indicados en este numeral, según corresponda. A su vez, el representante del Proponente Plural deberá diligenciar el «Formato 7 A – Bienes o Servicios Nacionales». Cuando uno</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5"/>
        </w:rPr>
        <w:t xml:space="preserve"> </w:t>
      </w:r>
      <w:r w:rsidRPr="000B1D5C">
        <w:rPr>
          <w:rFonts w:ascii="Arial Narrow" w:hAnsi="Arial Narrow"/>
        </w:rPr>
        <w:t>varios</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sus</w:t>
      </w:r>
      <w:r w:rsidRPr="000B1D5C">
        <w:rPr>
          <w:rFonts w:ascii="Arial Narrow" w:hAnsi="Arial Narrow"/>
          <w:spacing w:val="-5"/>
        </w:rPr>
        <w:t xml:space="preserve"> </w:t>
      </w:r>
      <w:r w:rsidRPr="000B1D5C">
        <w:rPr>
          <w:rFonts w:ascii="Arial Narrow" w:hAnsi="Arial Narrow"/>
        </w:rPr>
        <w:t>integrantes</w:t>
      </w:r>
      <w:r w:rsidRPr="000B1D5C">
        <w:rPr>
          <w:rFonts w:ascii="Arial Narrow" w:hAnsi="Arial Narrow"/>
          <w:spacing w:val="-5"/>
        </w:rPr>
        <w:t xml:space="preserve"> </w:t>
      </w:r>
      <w:r w:rsidRPr="000B1D5C">
        <w:rPr>
          <w:rFonts w:ascii="Arial Narrow" w:hAnsi="Arial Narrow"/>
        </w:rPr>
        <w:t>no</w:t>
      </w:r>
      <w:r w:rsidRPr="000B1D5C">
        <w:rPr>
          <w:rFonts w:ascii="Arial Narrow" w:hAnsi="Arial Narrow"/>
          <w:spacing w:val="-6"/>
        </w:rPr>
        <w:t xml:space="preserve"> </w:t>
      </w:r>
      <w:r w:rsidRPr="000B1D5C">
        <w:rPr>
          <w:rFonts w:ascii="Arial Narrow" w:hAnsi="Arial Narrow"/>
        </w:rPr>
        <w:t>cumplan</w:t>
      </w:r>
      <w:r w:rsidRPr="000B1D5C">
        <w:rPr>
          <w:rFonts w:ascii="Arial Narrow" w:hAnsi="Arial Narrow"/>
          <w:spacing w:val="-8"/>
        </w:rPr>
        <w:t xml:space="preserve"> </w:t>
      </w:r>
      <w:r w:rsidRPr="000B1D5C">
        <w:rPr>
          <w:rFonts w:ascii="Arial Narrow" w:hAnsi="Arial Narrow"/>
        </w:rPr>
        <w:t>con</w:t>
      </w:r>
      <w:r w:rsidRPr="000B1D5C">
        <w:rPr>
          <w:rFonts w:ascii="Arial Narrow" w:hAnsi="Arial Narrow"/>
          <w:spacing w:val="-5"/>
        </w:rPr>
        <w:t xml:space="preserve"> </w:t>
      </w:r>
      <w:r w:rsidRPr="000B1D5C">
        <w:rPr>
          <w:rFonts w:ascii="Arial Narrow" w:hAnsi="Arial Narrow"/>
        </w:rPr>
        <w:t>las</w:t>
      </w:r>
      <w:r w:rsidRPr="000B1D5C">
        <w:rPr>
          <w:rFonts w:ascii="Arial Narrow" w:hAnsi="Arial Narrow"/>
          <w:spacing w:val="-5"/>
        </w:rPr>
        <w:t xml:space="preserve"> </w:t>
      </w:r>
      <w:r w:rsidRPr="000B1D5C">
        <w:rPr>
          <w:rFonts w:ascii="Arial Narrow" w:hAnsi="Arial Narrow"/>
        </w:rPr>
        <w:t>condiciones</w:t>
      </w:r>
      <w:r w:rsidRPr="000B1D5C">
        <w:rPr>
          <w:rFonts w:ascii="Arial Narrow" w:hAnsi="Arial Narrow"/>
          <w:spacing w:val="-5"/>
        </w:rPr>
        <w:t xml:space="preserve"> </w:t>
      </w:r>
      <w:r w:rsidRPr="000B1D5C">
        <w:rPr>
          <w:rFonts w:ascii="Arial Narrow" w:hAnsi="Arial Narrow"/>
        </w:rPr>
        <w:t>descritas,</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Proponente</w:t>
      </w:r>
      <w:r w:rsidRPr="000B1D5C">
        <w:rPr>
          <w:rFonts w:ascii="Arial Narrow" w:hAnsi="Arial Narrow"/>
          <w:spacing w:val="-5"/>
        </w:rPr>
        <w:t xml:space="preserve"> </w:t>
      </w:r>
      <w:r w:rsidRPr="000B1D5C">
        <w:rPr>
          <w:rFonts w:ascii="Arial Narrow" w:hAnsi="Arial Narrow"/>
        </w:rPr>
        <w:t>Plural</w:t>
      </w:r>
      <w:r w:rsidRPr="000B1D5C">
        <w:rPr>
          <w:rFonts w:ascii="Arial Narrow" w:hAnsi="Arial Narrow"/>
          <w:spacing w:val="-6"/>
        </w:rPr>
        <w:t xml:space="preserve"> </w:t>
      </w:r>
      <w:r w:rsidRPr="000B1D5C">
        <w:rPr>
          <w:rFonts w:ascii="Arial Narrow" w:hAnsi="Arial Narrow"/>
        </w:rPr>
        <w:t>no obtendrá el factor de desempate por preferir la oferta de bienes o servicios nacionales.</w:t>
      </w:r>
    </w:p>
    <w:p w14:paraId="37E57C75" w14:textId="77777777" w:rsidR="003765C5" w:rsidRPr="000B1D5C" w:rsidRDefault="003765C5" w:rsidP="00AC2CB5">
      <w:pPr>
        <w:pStyle w:val="Textoindependiente"/>
        <w:ind w:left="0"/>
        <w:rPr>
          <w:rFonts w:ascii="Arial Narrow" w:hAnsi="Arial Narrow"/>
        </w:rPr>
      </w:pPr>
    </w:p>
    <w:p w14:paraId="79E4626D" w14:textId="77777777" w:rsidR="003765C5" w:rsidRDefault="003765C5" w:rsidP="00AC2CB5">
      <w:pPr>
        <w:pStyle w:val="Textoindependiente"/>
        <w:spacing w:before="65"/>
        <w:ind w:left="0"/>
        <w:rPr>
          <w:rFonts w:ascii="Arial Narrow" w:hAnsi="Arial Narrow"/>
        </w:rPr>
      </w:pPr>
    </w:p>
    <w:p w14:paraId="49A0EC34" w14:textId="77777777" w:rsidR="003765C5" w:rsidRDefault="003765C5" w:rsidP="00AC2CB5">
      <w:pPr>
        <w:pStyle w:val="Textoindependiente"/>
        <w:spacing w:before="65"/>
        <w:ind w:left="0"/>
        <w:rPr>
          <w:rFonts w:ascii="Arial Narrow" w:hAnsi="Arial Narrow"/>
        </w:rPr>
      </w:pPr>
    </w:p>
    <w:p w14:paraId="3D92636D" w14:textId="77777777" w:rsidR="003765C5" w:rsidRDefault="003765C5" w:rsidP="00AC2CB5">
      <w:pPr>
        <w:pStyle w:val="Textoindependiente"/>
        <w:spacing w:before="65"/>
        <w:ind w:left="0"/>
        <w:rPr>
          <w:rFonts w:ascii="Arial Narrow" w:hAnsi="Arial Narrow"/>
        </w:rPr>
      </w:pPr>
    </w:p>
    <w:p w14:paraId="33FD32F3" w14:textId="77777777" w:rsidR="003765C5" w:rsidRDefault="003765C5" w:rsidP="00AC2CB5">
      <w:pPr>
        <w:pStyle w:val="Textoindependiente"/>
        <w:spacing w:before="65"/>
        <w:ind w:left="0"/>
        <w:rPr>
          <w:rFonts w:ascii="Arial Narrow" w:hAnsi="Arial Narrow"/>
        </w:rPr>
      </w:pPr>
    </w:p>
    <w:p w14:paraId="139872C4" w14:textId="77777777" w:rsidR="003765C5" w:rsidRDefault="003765C5" w:rsidP="00AC2CB5">
      <w:pPr>
        <w:pStyle w:val="Textoindependiente"/>
        <w:spacing w:before="65"/>
        <w:ind w:left="0"/>
        <w:rPr>
          <w:rFonts w:ascii="Arial Narrow" w:hAnsi="Arial Narrow"/>
        </w:rPr>
      </w:pPr>
    </w:p>
    <w:p w14:paraId="5A777E8D" w14:textId="77777777" w:rsidR="003765C5" w:rsidRDefault="003765C5" w:rsidP="00AC2CB5">
      <w:pPr>
        <w:pStyle w:val="Textoindependiente"/>
        <w:spacing w:before="65"/>
        <w:ind w:left="0"/>
        <w:rPr>
          <w:rFonts w:ascii="Arial Narrow" w:hAnsi="Arial Narrow"/>
        </w:rPr>
      </w:pPr>
    </w:p>
    <w:p w14:paraId="353ECDA7" w14:textId="77777777" w:rsidR="003765C5" w:rsidRDefault="003765C5" w:rsidP="00AC2CB5">
      <w:pPr>
        <w:pStyle w:val="Textoindependiente"/>
        <w:spacing w:before="65"/>
        <w:ind w:left="0"/>
        <w:rPr>
          <w:rFonts w:ascii="Arial Narrow" w:hAnsi="Arial Narrow"/>
        </w:rPr>
      </w:pPr>
    </w:p>
    <w:p w14:paraId="45643EC2" w14:textId="77777777" w:rsidR="003765C5" w:rsidRDefault="003765C5" w:rsidP="00AC2CB5">
      <w:pPr>
        <w:pStyle w:val="Textoindependiente"/>
        <w:spacing w:before="65"/>
        <w:ind w:left="0"/>
        <w:rPr>
          <w:rFonts w:ascii="Arial Narrow" w:hAnsi="Arial Narrow"/>
        </w:rPr>
      </w:pPr>
    </w:p>
    <w:p w14:paraId="31C87012" w14:textId="77777777" w:rsidR="003765C5" w:rsidRDefault="003765C5" w:rsidP="00AC2CB5">
      <w:pPr>
        <w:pStyle w:val="Textoindependiente"/>
        <w:spacing w:before="65"/>
        <w:ind w:left="0"/>
        <w:rPr>
          <w:rFonts w:ascii="Arial Narrow" w:hAnsi="Arial Narrow"/>
        </w:rPr>
      </w:pPr>
    </w:p>
    <w:p w14:paraId="718022FA" w14:textId="77777777" w:rsidR="003765C5" w:rsidRDefault="003765C5" w:rsidP="00AC2CB5">
      <w:pPr>
        <w:pStyle w:val="Textoindependiente"/>
        <w:spacing w:before="65"/>
        <w:ind w:left="0"/>
        <w:rPr>
          <w:rFonts w:ascii="Arial Narrow" w:hAnsi="Arial Narrow"/>
        </w:rPr>
      </w:pPr>
    </w:p>
    <w:p w14:paraId="5BCAB2C0" w14:textId="77777777" w:rsidR="003765C5" w:rsidRDefault="003765C5" w:rsidP="00AC2CB5">
      <w:pPr>
        <w:pStyle w:val="Textoindependiente"/>
        <w:spacing w:before="65"/>
        <w:ind w:left="0"/>
        <w:rPr>
          <w:rFonts w:ascii="Arial Narrow" w:hAnsi="Arial Narrow"/>
        </w:rPr>
      </w:pPr>
    </w:p>
    <w:p w14:paraId="0A38592D" w14:textId="77777777" w:rsidR="003765C5" w:rsidRDefault="003765C5" w:rsidP="00AC2CB5">
      <w:pPr>
        <w:pStyle w:val="Textoindependiente"/>
        <w:spacing w:before="65"/>
        <w:ind w:left="0"/>
        <w:rPr>
          <w:rFonts w:ascii="Arial Narrow" w:hAnsi="Arial Narrow"/>
        </w:rPr>
      </w:pPr>
    </w:p>
    <w:p w14:paraId="2EC1DCA1" w14:textId="77777777" w:rsidR="003765C5" w:rsidRDefault="003765C5" w:rsidP="00AC2CB5">
      <w:pPr>
        <w:pStyle w:val="Textoindependiente"/>
        <w:spacing w:before="65"/>
        <w:ind w:left="0"/>
        <w:rPr>
          <w:rFonts w:ascii="Arial Narrow" w:hAnsi="Arial Narrow"/>
        </w:rPr>
      </w:pPr>
    </w:p>
    <w:p w14:paraId="5E39D8B0" w14:textId="77777777" w:rsidR="003765C5" w:rsidRDefault="003765C5" w:rsidP="00AC2CB5">
      <w:pPr>
        <w:pStyle w:val="Textoindependiente"/>
        <w:spacing w:before="65"/>
        <w:ind w:left="0"/>
        <w:rPr>
          <w:rFonts w:ascii="Arial Narrow" w:hAnsi="Arial Narrow"/>
        </w:rPr>
      </w:pPr>
    </w:p>
    <w:p w14:paraId="6C3ACDB9" w14:textId="77777777" w:rsidR="003765C5" w:rsidRDefault="003765C5" w:rsidP="00AC2CB5">
      <w:pPr>
        <w:pStyle w:val="Textoindependiente"/>
        <w:spacing w:before="65"/>
        <w:ind w:left="0"/>
        <w:rPr>
          <w:rFonts w:ascii="Arial Narrow" w:hAnsi="Arial Narrow"/>
        </w:rPr>
      </w:pPr>
    </w:p>
    <w:p w14:paraId="26F320BA" w14:textId="77777777" w:rsidR="003765C5" w:rsidRDefault="003765C5" w:rsidP="00AC2CB5">
      <w:pPr>
        <w:pStyle w:val="Textoindependiente"/>
        <w:spacing w:before="65"/>
        <w:ind w:left="0"/>
        <w:rPr>
          <w:rFonts w:ascii="Arial Narrow" w:hAnsi="Arial Narrow"/>
        </w:rPr>
      </w:pPr>
    </w:p>
    <w:p w14:paraId="583B5669" w14:textId="77777777" w:rsidR="003765C5" w:rsidRPr="000B1D5C" w:rsidRDefault="003765C5" w:rsidP="00AC2CB5">
      <w:pPr>
        <w:pStyle w:val="Textoindependiente"/>
        <w:spacing w:before="65"/>
        <w:ind w:left="0"/>
        <w:rPr>
          <w:rFonts w:ascii="Arial Narrow" w:hAnsi="Arial Narrow"/>
        </w:rPr>
      </w:pPr>
    </w:p>
    <w:p w14:paraId="776EE7FD" w14:textId="77777777" w:rsidR="003765C5" w:rsidRPr="000B1D5C" w:rsidRDefault="003765C5" w:rsidP="00AC2CB5">
      <w:pPr>
        <w:pStyle w:val="Ttulo1"/>
        <w:spacing w:before="1"/>
        <w:ind w:left="4011" w:hanging="3400"/>
        <w:jc w:val="both"/>
        <w:rPr>
          <w:rFonts w:ascii="Arial Narrow" w:hAnsi="Arial Narrow"/>
          <w:sz w:val="22"/>
          <w:szCs w:val="22"/>
        </w:rPr>
      </w:pPr>
      <w:bookmarkStart w:id="57" w:name="_bookmark80"/>
      <w:bookmarkEnd w:id="57"/>
      <w:r w:rsidRPr="000B1D5C">
        <w:rPr>
          <w:rFonts w:ascii="Arial Narrow" w:hAnsi="Arial Narrow"/>
          <w:sz w:val="22"/>
          <w:szCs w:val="22"/>
        </w:rPr>
        <w:t>CAPÍTULO</w:t>
      </w:r>
      <w:r w:rsidRPr="000B1D5C">
        <w:rPr>
          <w:rFonts w:ascii="Arial Narrow" w:hAnsi="Arial Narrow"/>
          <w:spacing w:val="-21"/>
          <w:sz w:val="22"/>
          <w:szCs w:val="22"/>
        </w:rPr>
        <w:t xml:space="preserve"> </w:t>
      </w:r>
      <w:r w:rsidRPr="000B1D5C">
        <w:rPr>
          <w:rFonts w:ascii="Arial Narrow" w:hAnsi="Arial Narrow"/>
          <w:sz w:val="22"/>
          <w:szCs w:val="22"/>
        </w:rPr>
        <w:t>VI</w:t>
      </w:r>
      <w:r w:rsidRPr="000B1D5C">
        <w:rPr>
          <w:rFonts w:ascii="Arial Narrow" w:hAnsi="Arial Narrow"/>
          <w:spacing w:val="-21"/>
          <w:sz w:val="22"/>
          <w:szCs w:val="22"/>
        </w:rPr>
        <w:t xml:space="preserve"> </w:t>
      </w:r>
      <w:r w:rsidRPr="000B1D5C">
        <w:rPr>
          <w:rFonts w:ascii="Arial Narrow" w:hAnsi="Arial Narrow"/>
          <w:sz w:val="22"/>
          <w:szCs w:val="22"/>
        </w:rPr>
        <w:t>RIESGOS</w:t>
      </w:r>
      <w:r w:rsidRPr="000B1D5C">
        <w:rPr>
          <w:rFonts w:ascii="Arial Narrow" w:hAnsi="Arial Narrow"/>
          <w:spacing w:val="-20"/>
          <w:sz w:val="22"/>
          <w:szCs w:val="22"/>
        </w:rPr>
        <w:t xml:space="preserve"> </w:t>
      </w:r>
      <w:r w:rsidRPr="000B1D5C">
        <w:rPr>
          <w:rFonts w:ascii="Arial Narrow" w:hAnsi="Arial Narrow"/>
          <w:sz w:val="22"/>
          <w:szCs w:val="22"/>
        </w:rPr>
        <w:t>ASOCIADOS</w:t>
      </w:r>
      <w:r w:rsidRPr="000B1D5C">
        <w:rPr>
          <w:rFonts w:ascii="Arial Narrow" w:hAnsi="Arial Narrow"/>
          <w:spacing w:val="-21"/>
          <w:sz w:val="22"/>
          <w:szCs w:val="22"/>
        </w:rPr>
        <w:t xml:space="preserve"> </w:t>
      </w:r>
      <w:r w:rsidRPr="000B1D5C">
        <w:rPr>
          <w:rFonts w:ascii="Arial Narrow" w:hAnsi="Arial Narrow"/>
          <w:sz w:val="22"/>
          <w:szCs w:val="22"/>
        </w:rPr>
        <w:t>AL</w:t>
      </w:r>
      <w:r w:rsidRPr="000B1D5C">
        <w:rPr>
          <w:rFonts w:ascii="Arial Narrow" w:hAnsi="Arial Narrow"/>
          <w:spacing w:val="-20"/>
          <w:sz w:val="22"/>
          <w:szCs w:val="22"/>
        </w:rPr>
        <w:t xml:space="preserve"> </w:t>
      </w:r>
      <w:r w:rsidRPr="000B1D5C">
        <w:rPr>
          <w:rFonts w:ascii="Arial Narrow" w:hAnsi="Arial Narrow"/>
          <w:sz w:val="22"/>
          <w:szCs w:val="22"/>
        </w:rPr>
        <w:t>CONTRATO,</w:t>
      </w:r>
      <w:r w:rsidRPr="000B1D5C">
        <w:rPr>
          <w:rFonts w:ascii="Arial Narrow" w:hAnsi="Arial Narrow"/>
          <w:spacing w:val="-21"/>
          <w:sz w:val="22"/>
          <w:szCs w:val="22"/>
        </w:rPr>
        <w:t xml:space="preserve"> </w:t>
      </w:r>
      <w:r w:rsidRPr="000B1D5C">
        <w:rPr>
          <w:rFonts w:ascii="Arial Narrow" w:hAnsi="Arial Narrow"/>
          <w:sz w:val="22"/>
          <w:szCs w:val="22"/>
        </w:rPr>
        <w:t>FORMA</w:t>
      </w:r>
      <w:r w:rsidRPr="000B1D5C">
        <w:rPr>
          <w:rFonts w:ascii="Arial Narrow" w:hAnsi="Arial Narrow"/>
          <w:spacing w:val="-20"/>
          <w:sz w:val="22"/>
          <w:szCs w:val="22"/>
        </w:rPr>
        <w:t xml:space="preserve"> </w:t>
      </w:r>
      <w:r w:rsidRPr="000B1D5C">
        <w:rPr>
          <w:rFonts w:ascii="Arial Narrow" w:hAnsi="Arial Narrow"/>
          <w:sz w:val="22"/>
          <w:szCs w:val="22"/>
        </w:rPr>
        <w:t>DE</w:t>
      </w:r>
      <w:r w:rsidRPr="000B1D5C">
        <w:rPr>
          <w:rFonts w:ascii="Arial Narrow" w:hAnsi="Arial Narrow"/>
          <w:spacing w:val="-21"/>
          <w:sz w:val="22"/>
          <w:szCs w:val="22"/>
        </w:rPr>
        <w:t xml:space="preserve"> </w:t>
      </w:r>
      <w:r w:rsidRPr="000B1D5C">
        <w:rPr>
          <w:rFonts w:ascii="Arial Narrow" w:hAnsi="Arial Narrow"/>
          <w:sz w:val="22"/>
          <w:szCs w:val="22"/>
        </w:rPr>
        <w:t>MITIGARLOS</w:t>
      </w:r>
      <w:r w:rsidRPr="000B1D5C">
        <w:rPr>
          <w:rFonts w:ascii="Arial Narrow" w:hAnsi="Arial Narrow"/>
          <w:spacing w:val="-20"/>
          <w:sz w:val="22"/>
          <w:szCs w:val="22"/>
        </w:rPr>
        <w:t xml:space="preserve"> </w:t>
      </w:r>
      <w:r w:rsidRPr="000B1D5C">
        <w:rPr>
          <w:rFonts w:ascii="Arial Narrow" w:hAnsi="Arial Narrow"/>
          <w:sz w:val="22"/>
          <w:szCs w:val="22"/>
        </w:rPr>
        <w:t>Y ASIGNACIÓN DE RIESGOS</w:t>
      </w:r>
    </w:p>
    <w:p w14:paraId="74C6B9B0" w14:textId="77777777" w:rsidR="003765C5" w:rsidRPr="000B1D5C" w:rsidRDefault="003765C5" w:rsidP="00AC2CB5">
      <w:pPr>
        <w:pStyle w:val="Ttulo2"/>
        <w:numPr>
          <w:ilvl w:val="1"/>
          <w:numId w:val="13"/>
        </w:numPr>
        <w:tabs>
          <w:tab w:val="left" w:pos="1067"/>
        </w:tabs>
        <w:spacing w:before="269"/>
        <w:ind w:left="1067" w:hanging="424"/>
        <w:jc w:val="both"/>
        <w:rPr>
          <w:rFonts w:ascii="Arial Narrow" w:hAnsi="Arial Narrow"/>
        </w:rPr>
      </w:pPr>
      <w:bookmarkStart w:id="58" w:name="_bookmark81"/>
      <w:bookmarkEnd w:id="58"/>
      <w:r w:rsidRPr="000B1D5C">
        <w:rPr>
          <w:rFonts w:ascii="Arial Narrow" w:hAnsi="Arial Narrow"/>
        </w:rPr>
        <w:t>ASIGNACIÓN</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spacing w:val="-2"/>
        </w:rPr>
        <w:t>RIESGOS</w:t>
      </w:r>
    </w:p>
    <w:p w14:paraId="06CE7A9E" w14:textId="77777777" w:rsidR="003765C5" w:rsidRPr="000B1D5C" w:rsidRDefault="003765C5" w:rsidP="00AC2CB5">
      <w:pPr>
        <w:pStyle w:val="Textoindependiente"/>
        <w:spacing w:before="199"/>
        <w:ind w:right="354"/>
        <w:rPr>
          <w:rFonts w:ascii="Arial Narrow" w:hAnsi="Arial Narrow"/>
        </w:rPr>
      </w:pPr>
      <w:r w:rsidRPr="000B1D5C">
        <w:rPr>
          <w:rFonts w:ascii="Arial Narrow" w:hAnsi="Arial Narrow"/>
        </w:rPr>
        <w:t>La Matriz 3 - Riesgos, en la cual se tipifican los riegos</w:t>
      </w:r>
      <w:r w:rsidRPr="000B1D5C">
        <w:rPr>
          <w:rFonts w:ascii="Arial Narrow" w:hAnsi="Arial Narrow"/>
          <w:spacing w:val="-1"/>
        </w:rPr>
        <w:t xml:space="preserve"> </w:t>
      </w:r>
      <w:r w:rsidRPr="000B1D5C">
        <w:rPr>
          <w:rFonts w:ascii="Arial Narrow" w:hAnsi="Arial Narrow"/>
        </w:rPr>
        <w:t>previsibles, elaborada por la Entidad, hace parte de la invitación y los interesados podrán presentar observaciones sobre su contenido.</w:t>
      </w:r>
    </w:p>
    <w:p w14:paraId="3A42C59B" w14:textId="77777777" w:rsidR="003765C5" w:rsidRPr="000B1D5C" w:rsidRDefault="003765C5" w:rsidP="00AC2CB5">
      <w:pPr>
        <w:pStyle w:val="Textoindependiente"/>
        <w:spacing w:before="240"/>
        <w:ind w:right="351"/>
        <w:rPr>
          <w:rFonts w:ascii="Arial Narrow" w:hAnsi="Arial Narrow"/>
        </w:rPr>
      </w:pPr>
      <w:r w:rsidRPr="000B1D5C">
        <w:rPr>
          <w:rFonts w:ascii="Arial Narrow" w:hAnsi="Arial Narrow"/>
        </w:rPr>
        <w:t>Los Proponentes deben realizar todas las evaluaciones y estimaciones que sean necesarias para presentar su propuesta sobre la base de un</w:t>
      </w:r>
      <w:r w:rsidRPr="000B1D5C">
        <w:rPr>
          <w:rFonts w:ascii="Arial Narrow" w:hAnsi="Arial Narrow"/>
          <w:spacing w:val="-2"/>
        </w:rPr>
        <w:t xml:space="preserve"> </w:t>
      </w:r>
      <w:r w:rsidRPr="000B1D5C">
        <w:rPr>
          <w:rFonts w:ascii="Arial Narrow" w:hAnsi="Arial Narrow"/>
        </w:rPr>
        <w:t>examen cuidadoso de sus</w:t>
      </w:r>
      <w:r w:rsidRPr="000B1D5C">
        <w:rPr>
          <w:rFonts w:ascii="Arial Narrow" w:hAnsi="Arial Narrow"/>
          <w:spacing w:val="-1"/>
        </w:rPr>
        <w:t xml:space="preserve"> </w:t>
      </w:r>
      <w:r w:rsidRPr="000B1D5C">
        <w:rPr>
          <w:rFonts w:ascii="Arial Narrow" w:hAnsi="Arial Narrow"/>
        </w:rPr>
        <w:t>características, incluyendo los estudios, diseños, evaluaciones y verificaciones que consideren necesarios para formular la propuesta</w:t>
      </w:r>
      <w:r w:rsidRPr="000B1D5C">
        <w:rPr>
          <w:rFonts w:ascii="Arial Narrow" w:hAnsi="Arial Narrow"/>
          <w:spacing w:val="-10"/>
        </w:rPr>
        <w:t xml:space="preserve"> </w:t>
      </w:r>
      <w:r w:rsidRPr="000B1D5C">
        <w:rPr>
          <w:rFonts w:ascii="Arial Narrow" w:hAnsi="Arial Narrow"/>
        </w:rPr>
        <w:t>con</w:t>
      </w:r>
      <w:r w:rsidRPr="000B1D5C">
        <w:rPr>
          <w:rFonts w:ascii="Arial Narrow" w:hAnsi="Arial Narrow"/>
          <w:spacing w:val="-8"/>
        </w:rPr>
        <w:t xml:space="preserve"> </w:t>
      </w:r>
      <w:r w:rsidRPr="000B1D5C">
        <w:rPr>
          <w:rFonts w:ascii="Arial Narrow" w:hAnsi="Arial Narrow"/>
        </w:rPr>
        <w:t>base</w:t>
      </w:r>
      <w:r w:rsidRPr="000B1D5C">
        <w:rPr>
          <w:rFonts w:ascii="Arial Narrow" w:hAnsi="Arial Narrow"/>
          <w:spacing w:val="-6"/>
        </w:rPr>
        <w:t xml:space="preserve"> </w:t>
      </w:r>
      <w:r w:rsidRPr="000B1D5C">
        <w:rPr>
          <w:rFonts w:ascii="Arial Narrow" w:hAnsi="Arial Narrow"/>
        </w:rPr>
        <w:t>en</w:t>
      </w:r>
      <w:r w:rsidRPr="000B1D5C">
        <w:rPr>
          <w:rFonts w:ascii="Arial Narrow" w:hAnsi="Arial Narrow"/>
          <w:spacing w:val="-8"/>
        </w:rPr>
        <w:t xml:space="preserve"> </w:t>
      </w:r>
      <w:r w:rsidRPr="000B1D5C">
        <w:rPr>
          <w:rFonts w:ascii="Arial Narrow" w:hAnsi="Arial Narrow"/>
        </w:rPr>
        <w:t>su</w:t>
      </w:r>
      <w:r w:rsidRPr="000B1D5C">
        <w:rPr>
          <w:rFonts w:ascii="Arial Narrow" w:hAnsi="Arial Narrow"/>
          <w:spacing w:val="-7"/>
        </w:rPr>
        <w:t xml:space="preserve"> </w:t>
      </w:r>
      <w:r w:rsidRPr="000B1D5C">
        <w:rPr>
          <w:rFonts w:ascii="Arial Narrow" w:hAnsi="Arial Narrow"/>
        </w:rPr>
        <w:t>propia</w:t>
      </w:r>
      <w:r w:rsidRPr="000B1D5C">
        <w:rPr>
          <w:rFonts w:ascii="Arial Narrow" w:hAnsi="Arial Narrow"/>
          <w:spacing w:val="-6"/>
        </w:rPr>
        <w:t xml:space="preserve"> </w:t>
      </w:r>
      <w:r w:rsidRPr="000B1D5C">
        <w:rPr>
          <w:rFonts w:ascii="Arial Narrow" w:hAnsi="Arial Narrow"/>
        </w:rPr>
        <w:t>información,</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7"/>
        </w:rPr>
        <w:t xml:space="preserve"> </w:t>
      </w:r>
      <w:r w:rsidRPr="000B1D5C">
        <w:rPr>
          <w:rFonts w:ascii="Arial Narrow" w:hAnsi="Arial Narrow"/>
        </w:rPr>
        <w:t>manera</w:t>
      </w:r>
      <w:r w:rsidRPr="000B1D5C">
        <w:rPr>
          <w:rFonts w:ascii="Arial Narrow" w:hAnsi="Arial Narrow"/>
          <w:spacing w:val="-7"/>
        </w:rPr>
        <w:t xml:space="preserve"> </w:t>
      </w:r>
      <w:r w:rsidRPr="000B1D5C">
        <w:rPr>
          <w:rFonts w:ascii="Arial Narrow" w:hAnsi="Arial Narrow"/>
        </w:rPr>
        <w:t>que</w:t>
      </w:r>
      <w:r w:rsidRPr="000B1D5C">
        <w:rPr>
          <w:rFonts w:ascii="Arial Narrow" w:hAnsi="Arial Narrow"/>
          <w:spacing w:val="-8"/>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Proponente</w:t>
      </w:r>
      <w:r w:rsidRPr="000B1D5C">
        <w:rPr>
          <w:rFonts w:ascii="Arial Narrow" w:hAnsi="Arial Narrow"/>
          <w:spacing w:val="-8"/>
        </w:rPr>
        <w:t xml:space="preserve"> </w:t>
      </w:r>
      <w:r w:rsidRPr="000B1D5C">
        <w:rPr>
          <w:rFonts w:ascii="Arial Narrow" w:hAnsi="Arial Narrow"/>
        </w:rPr>
        <w:t>debe</w:t>
      </w:r>
      <w:r w:rsidRPr="000B1D5C">
        <w:rPr>
          <w:rFonts w:ascii="Arial Narrow" w:hAnsi="Arial Narrow"/>
          <w:spacing w:val="-7"/>
        </w:rPr>
        <w:t xml:space="preserve"> </w:t>
      </w:r>
      <w:r w:rsidRPr="000B1D5C">
        <w:rPr>
          <w:rFonts w:ascii="Arial Narrow" w:hAnsi="Arial Narrow"/>
        </w:rPr>
        <w:t>tener</w:t>
      </w:r>
      <w:r w:rsidRPr="000B1D5C">
        <w:rPr>
          <w:rFonts w:ascii="Arial Narrow" w:hAnsi="Arial Narrow"/>
          <w:spacing w:val="-8"/>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spacing w:val="-2"/>
        </w:rPr>
        <w:t>cuenta</w:t>
      </w:r>
      <w:r>
        <w:rPr>
          <w:rFonts w:ascii="Arial Narrow" w:hAnsi="Arial Narrow"/>
          <w:spacing w:val="-2"/>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cálculo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los</w:t>
      </w:r>
      <w:r w:rsidRPr="000B1D5C">
        <w:rPr>
          <w:rFonts w:ascii="Arial Narrow" w:hAnsi="Arial Narrow"/>
          <w:spacing w:val="-5"/>
        </w:rPr>
        <w:t xml:space="preserve"> </w:t>
      </w:r>
      <w:r w:rsidRPr="000B1D5C">
        <w:rPr>
          <w:rFonts w:ascii="Arial Narrow" w:hAnsi="Arial Narrow"/>
        </w:rPr>
        <w:t>aspectos</w:t>
      </w:r>
      <w:r w:rsidRPr="000B1D5C">
        <w:rPr>
          <w:rFonts w:ascii="Arial Narrow" w:hAnsi="Arial Narrow"/>
          <w:spacing w:val="-5"/>
        </w:rPr>
        <w:t xml:space="preserve"> </w:t>
      </w:r>
      <w:r w:rsidRPr="000B1D5C">
        <w:rPr>
          <w:rFonts w:ascii="Arial Narrow" w:hAnsi="Arial Narrow"/>
        </w:rPr>
        <w:t>económicos</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rPr>
        <w:t>proyecto,</w:t>
      </w:r>
      <w:r w:rsidRPr="000B1D5C">
        <w:rPr>
          <w:rFonts w:ascii="Arial Narrow" w:hAnsi="Arial Narrow"/>
          <w:spacing w:val="-4"/>
        </w:rPr>
        <w:t xml:space="preserve"> </w:t>
      </w:r>
      <w:r w:rsidRPr="000B1D5C">
        <w:rPr>
          <w:rFonts w:ascii="Arial Narrow" w:hAnsi="Arial Narrow"/>
        </w:rPr>
        <w:t>los</w:t>
      </w:r>
      <w:r w:rsidRPr="000B1D5C">
        <w:rPr>
          <w:rFonts w:ascii="Arial Narrow" w:hAnsi="Arial Narrow"/>
          <w:spacing w:val="-5"/>
        </w:rPr>
        <w:t xml:space="preserve"> </w:t>
      </w:r>
      <w:r w:rsidRPr="000B1D5C">
        <w:rPr>
          <w:rFonts w:ascii="Arial Narrow" w:hAnsi="Arial Narrow"/>
        </w:rPr>
        <w:t>cuales</w:t>
      </w:r>
      <w:r w:rsidRPr="000B1D5C">
        <w:rPr>
          <w:rFonts w:ascii="Arial Narrow" w:hAnsi="Arial Narrow"/>
          <w:spacing w:val="-5"/>
        </w:rPr>
        <w:t xml:space="preserve"> </w:t>
      </w:r>
      <w:r w:rsidRPr="000B1D5C">
        <w:rPr>
          <w:rFonts w:ascii="Arial Narrow" w:hAnsi="Arial Narrow"/>
        </w:rPr>
        <w:t>deben</w:t>
      </w:r>
      <w:r w:rsidRPr="000B1D5C">
        <w:rPr>
          <w:rFonts w:ascii="Arial Narrow" w:hAnsi="Arial Narrow"/>
          <w:spacing w:val="-6"/>
        </w:rPr>
        <w:t xml:space="preserve"> </w:t>
      </w:r>
      <w:r w:rsidRPr="000B1D5C">
        <w:rPr>
          <w:rFonts w:ascii="Arial Narrow" w:hAnsi="Arial Narrow"/>
        </w:rPr>
        <w:t>incluir</w:t>
      </w:r>
      <w:r w:rsidRPr="000B1D5C">
        <w:rPr>
          <w:rFonts w:ascii="Arial Narrow" w:hAnsi="Arial Narrow"/>
          <w:spacing w:val="-6"/>
        </w:rPr>
        <w:t xml:space="preserve"> </w:t>
      </w:r>
      <w:r w:rsidRPr="000B1D5C">
        <w:rPr>
          <w:rFonts w:ascii="Arial Narrow" w:hAnsi="Arial Narrow"/>
        </w:rPr>
        <w:t>todas</w:t>
      </w:r>
      <w:r w:rsidRPr="000B1D5C">
        <w:rPr>
          <w:rFonts w:ascii="Arial Narrow" w:hAnsi="Arial Narrow"/>
          <w:spacing w:val="-5"/>
        </w:rPr>
        <w:t xml:space="preserve"> </w:t>
      </w:r>
      <w:r w:rsidRPr="000B1D5C">
        <w:rPr>
          <w:rFonts w:ascii="Arial Narrow" w:hAnsi="Arial Narrow"/>
        </w:rPr>
        <w:t>las</w:t>
      </w:r>
      <w:r w:rsidRPr="000B1D5C">
        <w:rPr>
          <w:rFonts w:ascii="Arial Narrow" w:hAnsi="Arial Narrow"/>
          <w:spacing w:val="-5"/>
        </w:rPr>
        <w:t xml:space="preserve"> </w:t>
      </w:r>
      <w:r w:rsidRPr="000B1D5C">
        <w:rPr>
          <w:rFonts w:ascii="Arial Narrow" w:hAnsi="Arial Narrow"/>
        </w:rPr>
        <w:t>obligaciones y asunción de riesgos que emanan del contrato.</w:t>
      </w:r>
    </w:p>
    <w:p w14:paraId="2EA3ACB7" w14:textId="77777777" w:rsidR="003765C5" w:rsidRPr="000B1D5C" w:rsidRDefault="003765C5" w:rsidP="00AC2CB5">
      <w:pPr>
        <w:pStyle w:val="Textoindependiente"/>
        <w:spacing w:before="240"/>
        <w:ind w:right="354"/>
        <w:rPr>
          <w:rFonts w:ascii="Arial Narrow" w:hAnsi="Arial Narrow"/>
        </w:rPr>
      </w:pPr>
      <w:r w:rsidRPr="000B1D5C">
        <w:rPr>
          <w:rFonts w:ascii="Arial Narrow" w:hAnsi="Arial Narrow"/>
        </w:rPr>
        <w:t xml:space="preserve">Si el Proponente a quien se acepte la oferta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w:t>
      </w:r>
      <w:r w:rsidRPr="000B1D5C">
        <w:rPr>
          <w:rFonts w:ascii="Arial Narrow" w:hAnsi="Arial Narrow"/>
          <w:spacing w:val="-2"/>
        </w:rPr>
        <w:t>naturaleza.</w:t>
      </w:r>
    </w:p>
    <w:p w14:paraId="5825C76A" w14:textId="77777777" w:rsidR="003765C5" w:rsidRPr="000B1D5C" w:rsidRDefault="003765C5" w:rsidP="00AC2CB5">
      <w:pPr>
        <w:pStyle w:val="Textoindependiente"/>
        <w:ind w:left="0"/>
        <w:rPr>
          <w:rFonts w:ascii="Arial Narrow" w:hAnsi="Arial Narrow"/>
        </w:rPr>
      </w:pPr>
    </w:p>
    <w:p w14:paraId="3C600CAB" w14:textId="77777777" w:rsidR="003765C5" w:rsidRDefault="003765C5" w:rsidP="00AC2CB5">
      <w:pPr>
        <w:pStyle w:val="Textoindependiente"/>
        <w:spacing w:before="67"/>
        <w:ind w:left="0"/>
        <w:rPr>
          <w:rFonts w:ascii="Arial Narrow" w:hAnsi="Arial Narrow"/>
        </w:rPr>
      </w:pPr>
    </w:p>
    <w:p w14:paraId="4BD2C9D2" w14:textId="77777777" w:rsidR="003765C5" w:rsidRDefault="003765C5" w:rsidP="00AC2CB5">
      <w:pPr>
        <w:pStyle w:val="Textoindependiente"/>
        <w:spacing w:before="67"/>
        <w:ind w:left="0"/>
        <w:rPr>
          <w:rFonts w:ascii="Arial Narrow" w:hAnsi="Arial Narrow"/>
        </w:rPr>
      </w:pPr>
    </w:p>
    <w:p w14:paraId="709564FD" w14:textId="77777777" w:rsidR="003765C5" w:rsidRDefault="003765C5" w:rsidP="00AC2CB5">
      <w:pPr>
        <w:pStyle w:val="Textoindependiente"/>
        <w:spacing w:before="67"/>
        <w:ind w:left="0"/>
        <w:rPr>
          <w:rFonts w:ascii="Arial Narrow" w:hAnsi="Arial Narrow"/>
        </w:rPr>
      </w:pPr>
    </w:p>
    <w:p w14:paraId="2E5026BC" w14:textId="77777777" w:rsidR="003765C5" w:rsidRDefault="003765C5" w:rsidP="00AC2CB5">
      <w:pPr>
        <w:pStyle w:val="Textoindependiente"/>
        <w:spacing w:before="67"/>
        <w:ind w:left="0"/>
        <w:rPr>
          <w:rFonts w:ascii="Arial Narrow" w:hAnsi="Arial Narrow"/>
        </w:rPr>
      </w:pPr>
    </w:p>
    <w:p w14:paraId="53EAD8A1" w14:textId="77777777" w:rsidR="003765C5" w:rsidRDefault="003765C5" w:rsidP="00AC2CB5">
      <w:pPr>
        <w:pStyle w:val="Textoindependiente"/>
        <w:spacing w:before="67"/>
        <w:ind w:left="0"/>
        <w:rPr>
          <w:rFonts w:ascii="Arial Narrow" w:hAnsi="Arial Narrow"/>
        </w:rPr>
      </w:pPr>
    </w:p>
    <w:p w14:paraId="73858CA0" w14:textId="77777777" w:rsidR="003765C5" w:rsidRDefault="003765C5" w:rsidP="00AC2CB5">
      <w:pPr>
        <w:pStyle w:val="Textoindependiente"/>
        <w:spacing w:before="67"/>
        <w:ind w:left="0"/>
        <w:rPr>
          <w:rFonts w:ascii="Arial Narrow" w:hAnsi="Arial Narrow"/>
        </w:rPr>
      </w:pPr>
    </w:p>
    <w:p w14:paraId="6570C4CB" w14:textId="77777777" w:rsidR="003765C5" w:rsidRDefault="003765C5" w:rsidP="00AC2CB5">
      <w:pPr>
        <w:pStyle w:val="Textoindependiente"/>
        <w:spacing w:before="67"/>
        <w:ind w:left="0"/>
        <w:rPr>
          <w:rFonts w:ascii="Arial Narrow" w:hAnsi="Arial Narrow"/>
        </w:rPr>
      </w:pPr>
    </w:p>
    <w:p w14:paraId="323A8487" w14:textId="77777777" w:rsidR="003765C5" w:rsidRDefault="003765C5" w:rsidP="00AC2CB5">
      <w:pPr>
        <w:pStyle w:val="Textoindependiente"/>
        <w:spacing w:before="67"/>
        <w:ind w:left="0"/>
        <w:rPr>
          <w:rFonts w:ascii="Arial Narrow" w:hAnsi="Arial Narrow"/>
        </w:rPr>
      </w:pPr>
    </w:p>
    <w:p w14:paraId="09FAEE49" w14:textId="77777777" w:rsidR="003765C5" w:rsidRDefault="003765C5" w:rsidP="00AC2CB5">
      <w:pPr>
        <w:pStyle w:val="Textoindependiente"/>
        <w:spacing w:before="67"/>
        <w:ind w:left="0"/>
        <w:rPr>
          <w:rFonts w:ascii="Arial Narrow" w:hAnsi="Arial Narrow"/>
        </w:rPr>
      </w:pPr>
    </w:p>
    <w:p w14:paraId="7A9425AE" w14:textId="77777777" w:rsidR="003765C5" w:rsidRDefault="003765C5" w:rsidP="00AC2CB5">
      <w:pPr>
        <w:pStyle w:val="Textoindependiente"/>
        <w:spacing w:before="67"/>
        <w:ind w:left="0"/>
        <w:rPr>
          <w:rFonts w:ascii="Arial Narrow" w:hAnsi="Arial Narrow"/>
        </w:rPr>
      </w:pPr>
    </w:p>
    <w:p w14:paraId="20768923" w14:textId="77777777" w:rsidR="003765C5" w:rsidRDefault="003765C5" w:rsidP="00AC2CB5">
      <w:pPr>
        <w:pStyle w:val="Textoindependiente"/>
        <w:spacing w:before="67"/>
        <w:ind w:left="0"/>
        <w:rPr>
          <w:rFonts w:ascii="Arial Narrow" w:hAnsi="Arial Narrow"/>
        </w:rPr>
      </w:pPr>
    </w:p>
    <w:p w14:paraId="7E77C02E" w14:textId="77777777" w:rsidR="003765C5" w:rsidRDefault="003765C5" w:rsidP="00AC2CB5">
      <w:pPr>
        <w:pStyle w:val="Textoindependiente"/>
        <w:spacing w:before="67"/>
        <w:ind w:left="0"/>
        <w:rPr>
          <w:rFonts w:ascii="Arial Narrow" w:hAnsi="Arial Narrow"/>
        </w:rPr>
      </w:pPr>
    </w:p>
    <w:p w14:paraId="531494F4" w14:textId="77777777" w:rsidR="003765C5" w:rsidRDefault="003765C5" w:rsidP="00AC2CB5">
      <w:pPr>
        <w:pStyle w:val="Textoindependiente"/>
        <w:spacing w:before="67"/>
        <w:ind w:left="0"/>
        <w:rPr>
          <w:rFonts w:ascii="Arial Narrow" w:hAnsi="Arial Narrow"/>
        </w:rPr>
      </w:pPr>
    </w:p>
    <w:p w14:paraId="57A33260" w14:textId="77777777" w:rsidR="003765C5" w:rsidRDefault="003765C5" w:rsidP="00AC2CB5">
      <w:pPr>
        <w:pStyle w:val="Textoindependiente"/>
        <w:spacing w:before="67"/>
        <w:ind w:left="0"/>
        <w:rPr>
          <w:rFonts w:ascii="Arial Narrow" w:hAnsi="Arial Narrow"/>
        </w:rPr>
      </w:pPr>
    </w:p>
    <w:p w14:paraId="2AD06FA2" w14:textId="77777777" w:rsidR="003765C5" w:rsidRDefault="003765C5" w:rsidP="00AC2CB5">
      <w:pPr>
        <w:pStyle w:val="Textoindependiente"/>
        <w:spacing w:before="67"/>
        <w:ind w:left="0"/>
        <w:rPr>
          <w:rFonts w:ascii="Arial Narrow" w:hAnsi="Arial Narrow"/>
        </w:rPr>
      </w:pPr>
    </w:p>
    <w:p w14:paraId="19575CC4" w14:textId="77777777" w:rsidR="003765C5" w:rsidRDefault="003765C5" w:rsidP="00AC2CB5">
      <w:pPr>
        <w:pStyle w:val="Textoindependiente"/>
        <w:spacing w:before="67"/>
        <w:ind w:left="0"/>
        <w:rPr>
          <w:rFonts w:ascii="Arial Narrow" w:hAnsi="Arial Narrow"/>
        </w:rPr>
      </w:pPr>
    </w:p>
    <w:p w14:paraId="478E868C" w14:textId="77777777" w:rsidR="003765C5" w:rsidRDefault="003765C5" w:rsidP="00AC2CB5">
      <w:pPr>
        <w:pStyle w:val="Textoindependiente"/>
        <w:spacing w:before="67"/>
        <w:ind w:left="0"/>
        <w:rPr>
          <w:rFonts w:ascii="Arial Narrow" w:hAnsi="Arial Narrow"/>
        </w:rPr>
      </w:pPr>
    </w:p>
    <w:p w14:paraId="41CC7D4E" w14:textId="77777777" w:rsidR="003765C5" w:rsidRDefault="003765C5" w:rsidP="00AC2CB5">
      <w:pPr>
        <w:pStyle w:val="Textoindependiente"/>
        <w:spacing w:before="67"/>
        <w:ind w:left="0"/>
        <w:rPr>
          <w:rFonts w:ascii="Arial Narrow" w:hAnsi="Arial Narrow"/>
        </w:rPr>
      </w:pPr>
    </w:p>
    <w:p w14:paraId="5CEFE802" w14:textId="77777777" w:rsidR="003765C5" w:rsidRDefault="003765C5" w:rsidP="00AC2CB5">
      <w:pPr>
        <w:pStyle w:val="Textoindependiente"/>
        <w:spacing w:before="67"/>
        <w:ind w:left="0"/>
        <w:rPr>
          <w:rFonts w:ascii="Arial Narrow" w:hAnsi="Arial Narrow"/>
        </w:rPr>
      </w:pPr>
    </w:p>
    <w:p w14:paraId="7AA48A49" w14:textId="77777777" w:rsidR="003765C5" w:rsidRDefault="003765C5" w:rsidP="00AC2CB5">
      <w:pPr>
        <w:pStyle w:val="Textoindependiente"/>
        <w:spacing w:before="67"/>
        <w:ind w:left="0"/>
        <w:rPr>
          <w:rFonts w:ascii="Arial Narrow" w:hAnsi="Arial Narrow"/>
        </w:rPr>
      </w:pPr>
    </w:p>
    <w:p w14:paraId="155A1280" w14:textId="77777777" w:rsidR="003765C5" w:rsidRDefault="003765C5" w:rsidP="00AC2CB5">
      <w:pPr>
        <w:pStyle w:val="Textoindependiente"/>
        <w:spacing w:before="67"/>
        <w:ind w:left="0"/>
        <w:rPr>
          <w:rFonts w:ascii="Arial Narrow" w:hAnsi="Arial Narrow"/>
        </w:rPr>
      </w:pPr>
    </w:p>
    <w:p w14:paraId="3B847544" w14:textId="77777777" w:rsidR="003765C5" w:rsidRDefault="003765C5" w:rsidP="00AC2CB5">
      <w:pPr>
        <w:pStyle w:val="Textoindependiente"/>
        <w:spacing w:before="67"/>
        <w:ind w:left="0"/>
        <w:rPr>
          <w:rFonts w:ascii="Arial Narrow" w:hAnsi="Arial Narrow"/>
        </w:rPr>
      </w:pPr>
    </w:p>
    <w:p w14:paraId="63939774" w14:textId="77777777" w:rsidR="003765C5" w:rsidRDefault="003765C5" w:rsidP="00AC2CB5">
      <w:pPr>
        <w:pStyle w:val="Textoindependiente"/>
        <w:spacing w:before="67"/>
        <w:ind w:left="0"/>
        <w:rPr>
          <w:rFonts w:ascii="Arial Narrow" w:hAnsi="Arial Narrow"/>
        </w:rPr>
      </w:pPr>
    </w:p>
    <w:p w14:paraId="3026309B" w14:textId="77777777" w:rsidR="003765C5" w:rsidRDefault="003765C5" w:rsidP="00AC2CB5">
      <w:pPr>
        <w:pStyle w:val="Textoindependiente"/>
        <w:spacing w:before="67"/>
        <w:ind w:left="0"/>
        <w:rPr>
          <w:rFonts w:ascii="Arial Narrow" w:hAnsi="Arial Narrow"/>
        </w:rPr>
      </w:pPr>
    </w:p>
    <w:p w14:paraId="442380A0" w14:textId="77777777" w:rsidR="003765C5" w:rsidRDefault="003765C5" w:rsidP="00AC2CB5">
      <w:pPr>
        <w:pStyle w:val="Textoindependiente"/>
        <w:spacing w:before="67"/>
        <w:ind w:left="0"/>
        <w:rPr>
          <w:rFonts w:ascii="Arial Narrow" w:hAnsi="Arial Narrow"/>
        </w:rPr>
      </w:pPr>
    </w:p>
    <w:p w14:paraId="210A5D8F" w14:textId="77777777" w:rsidR="003765C5" w:rsidRDefault="003765C5" w:rsidP="00AC2CB5">
      <w:pPr>
        <w:pStyle w:val="Textoindependiente"/>
        <w:spacing w:before="67"/>
        <w:ind w:left="0"/>
        <w:rPr>
          <w:rFonts w:ascii="Arial Narrow" w:hAnsi="Arial Narrow"/>
        </w:rPr>
      </w:pPr>
    </w:p>
    <w:p w14:paraId="25B3EBDA" w14:textId="77777777" w:rsidR="003765C5" w:rsidRDefault="003765C5" w:rsidP="00AC2CB5">
      <w:pPr>
        <w:pStyle w:val="Textoindependiente"/>
        <w:spacing w:before="67"/>
        <w:ind w:left="0"/>
        <w:rPr>
          <w:rFonts w:ascii="Arial Narrow" w:hAnsi="Arial Narrow"/>
        </w:rPr>
      </w:pPr>
    </w:p>
    <w:p w14:paraId="026BC6D1" w14:textId="77777777" w:rsidR="003765C5" w:rsidRDefault="003765C5" w:rsidP="00AC2CB5">
      <w:pPr>
        <w:pStyle w:val="Textoindependiente"/>
        <w:spacing w:before="67"/>
        <w:ind w:left="0"/>
        <w:rPr>
          <w:rFonts w:ascii="Arial Narrow" w:hAnsi="Arial Narrow"/>
        </w:rPr>
      </w:pPr>
    </w:p>
    <w:p w14:paraId="7BB6F160" w14:textId="77777777" w:rsidR="003765C5" w:rsidRPr="000B1D5C" w:rsidRDefault="003765C5" w:rsidP="00AC2CB5">
      <w:pPr>
        <w:pStyle w:val="Textoindependiente"/>
        <w:spacing w:before="67"/>
        <w:ind w:left="0"/>
        <w:rPr>
          <w:rFonts w:ascii="Arial Narrow" w:hAnsi="Arial Narrow"/>
        </w:rPr>
      </w:pPr>
    </w:p>
    <w:p w14:paraId="3456EB96" w14:textId="77777777" w:rsidR="003765C5" w:rsidRPr="000B1D5C" w:rsidRDefault="003765C5" w:rsidP="00AC2CB5">
      <w:pPr>
        <w:pStyle w:val="Ttulo1"/>
        <w:ind w:left="3"/>
        <w:jc w:val="both"/>
        <w:rPr>
          <w:rFonts w:ascii="Arial Narrow" w:hAnsi="Arial Narrow"/>
          <w:sz w:val="22"/>
          <w:szCs w:val="22"/>
        </w:rPr>
      </w:pPr>
      <w:bookmarkStart w:id="59" w:name="_bookmark82"/>
      <w:bookmarkEnd w:id="59"/>
      <w:r w:rsidRPr="000B1D5C">
        <w:rPr>
          <w:rFonts w:ascii="Arial Narrow" w:hAnsi="Arial Narrow"/>
          <w:sz w:val="22"/>
          <w:szCs w:val="22"/>
        </w:rPr>
        <w:t>CAPÍTULO</w:t>
      </w:r>
      <w:r w:rsidRPr="000B1D5C">
        <w:rPr>
          <w:rFonts w:ascii="Arial Narrow" w:hAnsi="Arial Narrow"/>
          <w:spacing w:val="-19"/>
          <w:sz w:val="22"/>
          <w:szCs w:val="22"/>
        </w:rPr>
        <w:t xml:space="preserve"> </w:t>
      </w:r>
      <w:r w:rsidRPr="000B1D5C">
        <w:rPr>
          <w:rFonts w:ascii="Arial Narrow" w:hAnsi="Arial Narrow"/>
          <w:sz w:val="22"/>
          <w:szCs w:val="22"/>
        </w:rPr>
        <w:t>VII</w:t>
      </w:r>
      <w:r w:rsidRPr="000B1D5C">
        <w:rPr>
          <w:rFonts w:ascii="Arial Narrow" w:hAnsi="Arial Narrow"/>
          <w:spacing w:val="-18"/>
          <w:sz w:val="22"/>
          <w:szCs w:val="22"/>
        </w:rPr>
        <w:t xml:space="preserve"> </w:t>
      </w:r>
      <w:r w:rsidRPr="000B1D5C">
        <w:rPr>
          <w:rFonts w:ascii="Arial Narrow" w:hAnsi="Arial Narrow"/>
          <w:spacing w:val="-2"/>
          <w:sz w:val="22"/>
          <w:szCs w:val="22"/>
        </w:rPr>
        <w:t>GARANTÍAS</w:t>
      </w:r>
    </w:p>
    <w:p w14:paraId="05989FB4" w14:textId="77777777" w:rsidR="003765C5" w:rsidRPr="000B1D5C" w:rsidRDefault="003765C5" w:rsidP="00AC2CB5">
      <w:pPr>
        <w:pStyle w:val="Textoindependiente"/>
        <w:spacing w:before="116"/>
        <w:ind w:left="0"/>
        <w:rPr>
          <w:rFonts w:ascii="Arial Narrow" w:hAnsi="Arial Narrow"/>
          <w:b/>
        </w:rPr>
      </w:pPr>
    </w:p>
    <w:p w14:paraId="4B33776F" w14:textId="77777777" w:rsidR="003765C5" w:rsidRPr="000B1D5C" w:rsidRDefault="003765C5" w:rsidP="00AC2CB5">
      <w:pPr>
        <w:pStyle w:val="Prrafodelista"/>
        <w:numPr>
          <w:ilvl w:val="1"/>
          <w:numId w:val="12"/>
        </w:numPr>
        <w:tabs>
          <w:tab w:val="left" w:pos="1776"/>
        </w:tabs>
        <w:ind w:hanging="1056"/>
        <w:jc w:val="both"/>
        <w:rPr>
          <w:rFonts w:ascii="Arial Narrow" w:hAnsi="Arial Narrow"/>
          <w:b/>
        </w:rPr>
      </w:pPr>
      <w:bookmarkStart w:id="60" w:name="_bookmark83"/>
      <w:bookmarkEnd w:id="60"/>
      <w:r w:rsidRPr="000B1D5C">
        <w:rPr>
          <w:rFonts w:ascii="Arial Narrow" w:hAnsi="Arial Narrow"/>
          <w:b/>
        </w:rPr>
        <w:t>GARANTÍA</w:t>
      </w:r>
      <w:r w:rsidRPr="000B1D5C">
        <w:rPr>
          <w:rFonts w:ascii="Arial Narrow" w:hAnsi="Arial Narrow"/>
          <w:b/>
          <w:spacing w:val="-8"/>
        </w:rPr>
        <w:t xml:space="preserve"> </w:t>
      </w:r>
      <w:r w:rsidRPr="000B1D5C">
        <w:rPr>
          <w:rFonts w:ascii="Arial Narrow" w:hAnsi="Arial Narrow"/>
          <w:b/>
        </w:rPr>
        <w:t>DE</w:t>
      </w:r>
      <w:r w:rsidRPr="000B1D5C">
        <w:rPr>
          <w:rFonts w:ascii="Arial Narrow" w:hAnsi="Arial Narrow"/>
          <w:b/>
          <w:spacing w:val="-4"/>
        </w:rPr>
        <w:t xml:space="preserve"> </w:t>
      </w:r>
      <w:r w:rsidRPr="000B1D5C">
        <w:rPr>
          <w:rFonts w:ascii="Arial Narrow" w:hAnsi="Arial Narrow"/>
          <w:b/>
        </w:rPr>
        <w:t>SERIEDAD</w:t>
      </w:r>
      <w:r w:rsidRPr="000B1D5C">
        <w:rPr>
          <w:rFonts w:ascii="Arial Narrow" w:hAnsi="Arial Narrow"/>
          <w:b/>
          <w:spacing w:val="-4"/>
        </w:rPr>
        <w:t xml:space="preserve"> </w:t>
      </w:r>
      <w:r w:rsidRPr="000B1D5C">
        <w:rPr>
          <w:rFonts w:ascii="Arial Narrow" w:hAnsi="Arial Narrow"/>
          <w:b/>
        </w:rPr>
        <w:t>DE</w:t>
      </w:r>
      <w:r w:rsidRPr="000B1D5C">
        <w:rPr>
          <w:rFonts w:ascii="Arial Narrow" w:hAnsi="Arial Narrow"/>
          <w:b/>
          <w:spacing w:val="-4"/>
        </w:rPr>
        <w:t xml:space="preserve"> </w:t>
      </w:r>
      <w:r w:rsidRPr="000B1D5C">
        <w:rPr>
          <w:rFonts w:ascii="Arial Narrow" w:hAnsi="Arial Narrow"/>
          <w:b/>
        </w:rPr>
        <w:t>LA</w:t>
      </w:r>
      <w:r w:rsidRPr="000B1D5C">
        <w:rPr>
          <w:rFonts w:ascii="Arial Narrow" w:hAnsi="Arial Narrow"/>
          <w:b/>
          <w:spacing w:val="-4"/>
        </w:rPr>
        <w:t xml:space="preserve"> </w:t>
      </w:r>
      <w:r w:rsidRPr="000B1D5C">
        <w:rPr>
          <w:rFonts w:ascii="Arial Narrow" w:hAnsi="Arial Narrow"/>
          <w:b/>
        </w:rPr>
        <w:t>OFERTA</w:t>
      </w:r>
      <w:r w:rsidRPr="000B1D5C">
        <w:rPr>
          <w:rFonts w:ascii="Arial Narrow" w:hAnsi="Arial Narrow"/>
          <w:b/>
          <w:spacing w:val="-4"/>
        </w:rPr>
        <w:t xml:space="preserve"> </w:t>
      </w:r>
      <w:r w:rsidRPr="000B1D5C">
        <w:rPr>
          <w:rFonts w:ascii="Arial Narrow" w:hAnsi="Arial Narrow"/>
          <w:b/>
        </w:rPr>
        <w:t>(NO</w:t>
      </w:r>
      <w:r w:rsidRPr="000B1D5C">
        <w:rPr>
          <w:rFonts w:ascii="Arial Narrow" w:hAnsi="Arial Narrow"/>
          <w:b/>
          <w:spacing w:val="-4"/>
        </w:rPr>
        <w:t xml:space="preserve"> </w:t>
      </w:r>
      <w:r w:rsidRPr="000B1D5C">
        <w:rPr>
          <w:rFonts w:ascii="Arial Narrow" w:hAnsi="Arial Narrow"/>
          <w:b/>
          <w:spacing w:val="-2"/>
        </w:rPr>
        <w:t>APLICA)</w:t>
      </w:r>
    </w:p>
    <w:p w14:paraId="1079BC43" w14:textId="77777777" w:rsidR="003765C5" w:rsidRPr="000B1D5C" w:rsidRDefault="003765C5" w:rsidP="00AC2CB5">
      <w:pPr>
        <w:pStyle w:val="Ttulo2"/>
        <w:numPr>
          <w:ilvl w:val="1"/>
          <w:numId w:val="12"/>
        </w:numPr>
        <w:tabs>
          <w:tab w:val="left" w:pos="1776"/>
        </w:tabs>
        <w:spacing w:before="1"/>
        <w:ind w:hanging="1059"/>
        <w:jc w:val="both"/>
        <w:rPr>
          <w:rFonts w:ascii="Arial Narrow" w:hAnsi="Arial Narrow"/>
        </w:rPr>
      </w:pPr>
      <w:bookmarkStart w:id="61" w:name="_bookmark84"/>
      <w:bookmarkEnd w:id="61"/>
      <w:r w:rsidRPr="000B1D5C">
        <w:rPr>
          <w:rFonts w:ascii="Arial Narrow" w:hAnsi="Arial Narrow"/>
        </w:rPr>
        <w:t>GARANTÍAS</w:t>
      </w:r>
      <w:r w:rsidRPr="000B1D5C">
        <w:rPr>
          <w:rFonts w:ascii="Arial Narrow" w:hAnsi="Arial Narrow"/>
          <w:spacing w:val="-7"/>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spacing w:val="-2"/>
        </w:rPr>
        <w:t>CONTRATO</w:t>
      </w:r>
    </w:p>
    <w:p w14:paraId="29380F23" w14:textId="77777777" w:rsidR="003765C5" w:rsidRPr="000B1D5C" w:rsidRDefault="003765C5" w:rsidP="00AC2CB5">
      <w:pPr>
        <w:pStyle w:val="Ttulo2"/>
        <w:numPr>
          <w:ilvl w:val="2"/>
          <w:numId w:val="12"/>
        </w:numPr>
        <w:tabs>
          <w:tab w:val="left" w:pos="1342"/>
        </w:tabs>
        <w:spacing w:before="202"/>
        <w:ind w:left="1342" w:hanging="699"/>
        <w:jc w:val="both"/>
        <w:rPr>
          <w:rFonts w:ascii="Arial Narrow" w:hAnsi="Arial Narrow"/>
        </w:rPr>
      </w:pPr>
      <w:bookmarkStart w:id="62" w:name="_bookmark85"/>
      <w:bookmarkEnd w:id="62"/>
      <w:r w:rsidRPr="000B1D5C">
        <w:rPr>
          <w:rFonts w:ascii="Arial Narrow" w:hAnsi="Arial Narrow"/>
        </w:rPr>
        <w:t>GARANTÍA</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spacing w:val="-2"/>
        </w:rPr>
        <w:t>CUMPLIMIENTO</w:t>
      </w:r>
    </w:p>
    <w:p w14:paraId="66A97F6A" w14:textId="77777777" w:rsidR="003765C5" w:rsidRPr="000B1D5C" w:rsidRDefault="003765C5" w:rsidP="00AC2CB5">
      <w:pPr>
        <w:pStyle w:val="Textoindependiente"/>
        <w:spacing w:before="198"/>
        <w:ind w:right="352"/>
        <w:rPr>
          <w:rFonts w:ascii="Arial Narrow" w:hAnsi="Arial Narrow"/>
        </w:rPr>
      </w:pPr>
      <w:r w:rsidRPr="000B1D5C">
        <w:rPr>
          <w:rFonts w:ascii="Arial Narrow" w:hAnsi="Arial Narrow"/>
        </w:rPr>
        <w:t>Para cubrir cualquier hecho constitutivo de incumplimiento, el Contratista debe presentar la Garantía de cumplimiento en original a la Entidad dentro de los tres (3) días hábiles siguientes contados a partir de la aceptación de la oferta y esta requerirá la aprobación de la Entidad. Esta Garantía tendrá las siguientes características:</w:t>
      </w:r>
    </w:p>
    <w:p w14:paraId="0F89ED36" w14:textId="77777777" w:rsidR="003765C5" w:rsidRPr="000B1D5C" w:rsidRDefault="003765C5" w:rsidP="00AC2CB5">
      <w:pPr>
        <w:pStyle w:val="Textoindependiente"/>
        <w:spacing w:before="1" w:after="1"/>
        <w:ind w:left="0"/>
        <w:rPr>
          <w:rFonts w:ascii="Arial Narrow" w:hAnsi="Arial Narrow"/>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5"/>
        <w:gridCol w:w="113"/>
        <w:gridCol w:w="3812"/>
        <w:gridCol w:w="2461"/>
        <w:gridCol w:w="2660"/>
        <w:gridCol w:w="113"/>
      </w:tblGrid>
      <w:tr w:rsidR="003765C5" w:rsidRPr="000B1D5C" w14:paraId="7EDD15D9" w14:textId="77777777" w:rsidTr="00F93D9D">
        <w:trPr>
          <w:trHeight w:val="184"/>
        </w:trPr>
        <w:tc>
          <w:tcPr>
            <w:tcW w:w="1635" w:type="dxa"/>
            <w:shd w:val="clear" w:color="auto" w:fill="404040"/>
          </w:tcPr>
          <w:p w14:paraId="395DF314" w14:textId="77777777" w:rsidR="003765C5" w:rsidRPr="000B1D5C" w:rsidRDefault="003765C5" w:rsidP="00AC2CB5">
            <w:pPr>
              <w:pStyle w:val="TableParagraph"/>
              <w:spacing w:before="1" w:line="163" w:lineRule="exact"/>
              <w:ind w:left="287"/>
              <w:jc w:val="both"/>
              <w:rPr>
                <w:rFonts w:ascii="Arial Narrow" w:hAnsi="Arial Narrow"/>
                <w:b/>
              </w:rPr>
            </w:pPr>
            <w:r w:rsidRPr="000B1D5C">
              <w:rPr>
                <w:rFonts w:ascii="Arial Narrow" w:hAnsi="Arial Narrow"/>
                <w:b/>
                <w:color w:val="FFFFFF"/>
                <w:spacing w:val="-2"/>
              </w:rPr>
              <w:t>Característica</w:t>
            </w:r>
          </w:p>
        </w:tc>
        <w:tc>
          <w:tcPr>
            <w:tcW w:w="9159" w:type="dxa"/>
            <w:gridSpan w:val="5"/>
            <w:shd w:val="clear" w:color="auto" w:fill="404040"/>
          </w:tcPr>
          <w:p w14:paraId="64432486" w14:textId="77777777" w:rsidR="003765C5" w:rsidRPr="000B1D5C" w:rsidRDefault="003765C5" w:rsidP="00AC2CB5">
            <w:pPr>
              <w:pStyle w:val="TableParagraph"/>
              <w:spacing w:before="1" w:line="163" w:lineRule="exact"/>
              <w:ind w:left="6"/>
              <w:jc w:val="both"/>
              <w:rPr>
                <w:rFonts w:ascii="Arial Narrow" w:hAnsi="Arial Narrow"/>
                <w:b/>
              </w:rPr>
            </w:pPr>
            <w:r w:rsidRPr="000B1D5C">
              <w:rPr>
                <w:rFonts w:ascii="Arial Narrow" w:hAnsi="Arial Narrow"/>
                <w:b/>
                <w:color w:val="FFFFFF"/>
                <w:spacing w:val="-2"/>
              </w:rPr>
              <w:t>Condición</w:t>
            </w:r>
          </w:p>
        </w:tc>
      </w:tr>
      <w:tr w:rsidR="003765C5" w:rsidRPr="000B1D5C" w14:paraId="1CFE0484" w14:textId="77777777" w:rsidTr="00F93D9D">
        <w:trPr>
          <w:trHeight w:val="366"/>
        </w:trPr>
        <w:tc>
          <w:tcPr>
            <w:tcW w:w="1635" w:type="dxa"/>
          </w:tcPr>
          <w:p w14:paraId="029C18A0" w14:textId="77777777" w:rsidR="003765C5" w:rsidRPr="000B1D5C" w:rsidRDefault="003765C5" w:rsidP="00AC2CB5">
            <w:pPr>
              <w:pStyle w:val="TableParagraph"/>
              <w:spacing w:before="1"/>
              <w:ind w:left="107"/>
              <w:jc w:val="both"/>
              <w:rPr>
                <w:rFonts w:ascii="Arial Narrow" w:hAnsi="Arial Narrow"/>
              </w:rPr>
            </w:pPr>
            <w:r w:rsidRPr="000B1D5C">
              <w:rPr>
                <w:rFonts w:ascii="Arial Narrow" w:hAnsi="Arial Narrow"/>
                <w:spacing w:val="-2"/>
              </w:rPr>
              <w:t>Clase</w:t>
            </w:r>
          </w:p>
        </w:tc>
        <w:tc>
          <w:tcPr>
            <w:tcW w:w="9159" w:type="dxa"/>
            <w:gridSpan w:val="5"/>
          </w:tcPr>
          <w:p w14:paraId="39697017" w14:textId="77777777" w:rsidR="003765C5" w:rsidRPr="000B1D5C" w:rsidRDefault="003765C5" w:rsidP="00AC2CB5">
            <w:pPr>
              <w:pStyle w:val="TableParagraph"/>
              <w:spacing w:line="182" w:lineRule="exact"/>
              <w:ind w:left="107"/>
              <w:jc w:val="both"/>
              <w:rPr>
                <w:rFonts w:ascii="Arial Narrow" w:hAnsi="Arial Narrow"/>
              </w:rPr>
            </w:pPr>
            <w:r w:rsidRPr="000B1D5C">
              <w:rPr>
                <w:rFonts w:ascii="Arial Narrow" w:hAnsi="Arial Narrow"/>
              </w:rPr>
              <w:t>Cualquiera</w:t>
            </w:r>
            <w:r w:rsidRPr="000B1D5C">
              <w:rPr>
                <w:rFonts w:ascii="Arial Narrow" w:hAnsi="Arial Narrow"/>
                <w:spacing w:val="17"/>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las</w:t>
            </w:r>
            <w:r w:rsidRPr="000B1D5C">
              <w:rPr>
                <w:rFonts w:ascii="Arial Narrow" w:hAnsi="Arial Narrow"/>
                <w:spacing w:val="17"/>
              </w:rPr>
              <w:t xml:space="preserve"> </w:t>
            </w:r>
            <w:r w:rsidRPr="000B1D5C">
              <w:rPr>
                <w:rFonts w:ascii="Arial Narrow" w:hAnsi="Arial Narrow"/>
              </w:rPr>
              <w:t>clases</w:t>
            </w:r>
            <w:r w:rsidRPr="000B1D5C">
              <w:rPr>
                <w:rFonts w:ascii="Arial Narrow" w:hAnsi="Arial Narrow"/>
                <w:spacing w:val="17"/>
              </w:rPr>
              <w:t xml:space="preserve"> </w:t>
            </w:r>
            <w:r w:rsidRPr="000B1D5C">
              <w:rPr>
                <w:rFonts w:ascii="Arial Narrow" w:hAnsi="Arial Narrow"/>
              </w:rPr>
              <w:t>permitidas</w:t>
            </w:r>
            <w:r w:rsidRPr="000B1D5C">
              <w:rPr>
                <w:rFonts w:ascii="Arial Narrow" w:hAnsi="Arial Narrow"/>
                <w:spacing w:val="18"/>
              </w:rPr>
              <w:t xml:space="preserve"> </w:t>
            </w:r>
            <w:r w:rsidRPr="000B1D5C">
              <w:rPr>
                <w:rFonts w:ascii="Arial Narrow" w:hAnsi="Arial Narrow"/>
              </w:rPr>
              <w:t>por</w:t>
            </w:r>
            <w:r w:rsidRPr="000B1D5C">
              <w:rPr>
                <w:rFonts w:ascii="Arial Narrow" w:hAnsi="Arial Narrow"/>
                <w:spacing w:val="14"/>
              </w:rPr>
              <w:t xml:space="preserve"> </w:t>
            </w:r>
            <w:r w:rsidRPr="000B1D5C">
              <w:rPr>
                <w:rFonts w:ascii="Arial Narrow" w:hAnsi="Arial Narrow"/>
              </w:rPr>
              <w:t>el</w:t>
            </w:r>
            <w:r w:rsidRPr="000B1D5C">
              <w:rPr>
                <w:rFonts w:ascii="Arial Narrow" w:hAnsi="Arial Narrow"/>
                <w:spacing w:val="16"/>
              </w:rPr>
              <w:t xml:space="preserve"> </w:t>
            </w:r>
            <w:r w:rsidRPr="000B1D5C">
              <w:rPr>
                <w:rFonts w:ascii="Arial Narrow" w:hAnsi="Arial Narrow"/>
              </w:rPr>
              <w:t>artículo</w:t>
            </w:r>
            <w:r w:rsidRPr="000B1D5C">
              <w:rPr>
                <w:rFonts w:ascii="Arial Narrow" w:hAnsi="Arial Narrow"/>
                <w:spacing w:val="15"/>
              </w:rPr>
              <w:t xml:space="preserve"> </w:t>
            </w:r>
            <w:r w:rsidRPr="000B1D5C">
              <w:rPr>
                <w:rFonts w:ascii="Arial Narrow" w:hAnsi="Arial Narrow"/>
              </w:rPr>
              <w:t>2.2.1.2.3.1.2</w:t>
            </w:r>
            <w:r w:rsidRPr="000B1D5C">
              <w:rPr>
                <w:rFonts w:ascii="Arial Narrow" w:hAnsi="Arial Narrow"/>
                <w:spacing w:val="17"/>
              </w:rPr>
              <w:t xml:space="preserve"> </w:t>
            </w:r>
            <w:r w:rsidRPr="000B1D5C">
              <w:rPr>
                <w:rFonts w:ascii="Arial Narrow" w:hAnsi="Arial Narrow"/>
              </w:rPr>
              <w:t>del</w:t>
            </w:r>
            <w:r w:rsidRPr="000B1D5C">
              <w:rPr>
                <w:rFonts w:ascii="Arial Narrow" w:hAnsi="Arial Narrow"/>
                <w:spacing w:val="18"/>
              </w:rPr>
              <w:t xml:space="preserve"> </w:t>
            </w:r>
            <w:r w:rsidRPr="000B1D5C">
              <w:rPr>
                <w:rFonts w:ascii="Arial Narrow" w:hAnsi="Arial Narrow"/>
              </w:rPr>
              <w:t>Decreto</w:t>
            </w:r>
            <w:r w:rsidRPr="000B1D5C">
              <w:rPr>
                <w:rFonts w:ascii="Arial Narrow" w:hAnsi="Arial Narrow"/>
                <w:spacing w:val="17"/>
              </w:rPr>
              <w:t xml:space="preserve"> </w:t>
            </w:r>
            <w:r w:rsidRPr="000B1D5C">
              <w:rPr>
                <w:rFonts w:ascii="Arial Narrow" w:hAnsi="Arial Narrow"/>
              </w:rPr>
              <w:t>1082</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2015,</w:t>
            </w:r>
            <w:r w:rsidRPr="000B1D5C">
              <w:rPr>
                <w:rFonts w:ascii="Arial Narrow" w:hAnsi="Arial Narrow"/>
                <w:spacing w:val="16"/>
              </w:rPr>
              <w:t xml:space="preserve"> </w:t>
            </w:r>
            <w:r w:rsidRPr="000B1D5C">
              <w:rPr>
                <w:rFonts w:ascii="Arial Narrow" w:hAnsi="Arial Narrow"/>
              </w:rPr>
              <w:t>a</w:t>
            </w:r>
            <w:r w:rsidRPr="000B1D5C">
              <w:rPr>
                <w:rFonts w:ascii="Arial Narrow" w:hAnsi="Arial Narrow"/>
                <w:spacing w:val="15"/>
              </w:rPr>
              <w:t xml:space="preserve"> </w:t>
            </w:r>
            <w:r w:rsidRPr="000B1D5C">
              <w:rPr>
                <w:rFonts w:ascii="Arial Narrow" w:hAnsi="Arial Narrow"/>
              </w:rPr>
              <w:t>saber:</w:t>
            </w:r>
            <w:r w:rsidRPr="000B1D5C">
              <w:rPr>
                <w:rFonts w:ascii="Arial Narrow" w:hAnsi="Arial Narrow"/>
                <w:spacing w:val="16"/>
              </w:rPr>
              <w:t xml:space="preserve"> </w:t>
            </w:r>
            <w:r w:rsidRPr="000B1D5C">
              <w:rPr>
                <w:rFonts w:ascii="Arial Narrow" w:hAnsi="Arial Narrow"/>
              </w:rPr>
              <w:t>(i)</w:t>
            </w:r>
            <w:r w:rsidRPr="000B1D5C">
              <w:rPr>
                <w:rFonts w:ascii="Arial Narrow" w:hAnsi="Arial Narrow"/>
                <w:spacing w:val="15"/>
              </w:rPr>
              <w:t xml:space="preserve"> </w:t>
            </w:r>
            <w:r w:rsidRPr="000B1D5C">
              <w:rPr>
                <w:rFonts w:ascii="Arial Narrow" w:hAnsi="Arial Narrow"/>
              </w:rPr>
              <w:t>contrato</w:t>
            </w:r>
            <w:r w:rsidRPr="000B1D5C">
              <w:rPr>
                <w:rFonts w:ascii="Arial Narrow" w:hAnsi="Arial Narrow"/>
                <w:spacing w:val="17"/>
              </w:rPr>
              <w:t xml:space="preserve"> </w:t>
            </w:r>
            <w:r w:rsidRPr="000B1D5C">
              <w:rPr>
                <w:rFonts w:ascii="Arial Narrow" w:hAnsi="Arial Narrow"/>
              </w:rPr>
              <w:t>de seguro contenido en una póliza para Entidades, (</w:t>
            </w:r>
            <w:proofErr w:type="spellStart"/>
            <w:r w:rsidRPr="000B1D5C">
              <w:rPr>
                <w:rFonts w:ascii="Arial Narrow" w:hAnsi="Arial Narrow"/>
              </w:rPr>
              <w:t>ii</w:t>
            </w:r>
            <w:proofErr w:type="spellEnd"/>
            <w:r w:rsidRPr="000B1D5C">
              <w:rPr>
                <w:rFonts w:ascii="Arial Narrow" w:hAnsi="Arial Narrow"/>
              </w:rPr>
              <w:t>) patrimonio autónomo, (</w:t>
            </w:r>
            <w:proofErr w:type="spellStart"/>
            <w:r w:rsidRPr="000B1D5C">
              <w:rPr>
                <w:rFonts w:ascii="Arial Narrow" w:hAnsi="Arial Narrow"/>
              </w:rPr>
              <w:t>iii</w:t>
            </w:r>
            <w:proofErr w:type="spellEnd"/>
            <w:r w:rsidRPr="000B1D5C">
              <w:rPr>
                <w:rFonts w:ascii="Arial Narrow" w:hAnsi="Arial Narrow"/>
              </w:rPr>
              <w:t>) Garantía bancaria.</w:t>
            </w:r>
          </w:p>
        </w:tc>
      </w:tr>
      <w:tr w:rsidR="003765C5" w:rsidRPr="000B1D5C" w14:paraId="35E7FB85" w14:textId="77777777" w:rsidTr="00F93D9D">
        <w:trPr>
          <w:trHeight w:val="369"/>
        </w:trPr>
        <w:tc>
          <w:tcPr>
            <w:tcW w:w="1635" w:type="dxa"/>
          </w:tcPr>
          <w:p w14:paraId="5800047C" w14:textId="77777777" w:rsidR="003765C5" w:rsidRPr="000B1D5C" w:rsidRDefault="003765C5" w:rsidP="00AC2CB5">
            <w:pPr>
              <w:pStyle w:val="TableParagraph"/>
              <w:spacing w:line="180" w:lineRule="atLeast"/>
              <w:ind w:left="107"/>
              <w:jc w:val="both"/>
              <w:rPr>
                <w:rFonts w:ascii="Arial Narrow" w:hAnsi="Arial Narrow"/>
              </w:rPr>
            </w:pPr>
            <w:r w:rsidRPr="000B1D5C">
              <w:rPr>
                <w:rFonts w:ascii="Arial Narrow" w:hAnsi="Arial Narrow"/>
                <w:spacing w:val="-2"/>
              </w:rPr>
              <w:t>Asegurado/ beneficiario</w:t>
            </w:r>
          </w:p>
        </w:tc>
        <w:tc>
          <w:tcPr>
            <w:tcW w:w="9159" w:type="dxa"/>
            <w:gridSpan w:val="5"/>
          </w:tcPr>
          <w:p w14:paraId="13B8DC4C" w14:textId="77777777" w:rsidR="003765C5" w:rsidRPr="000B1D5C" w:rsidRDefault="003765C5" w:rsidP="00AC2CB5">
            <w:pPr>
              <w:pStyle w:val="TableParagraph"/>
              <w:spacing w:before="1"/>
              <w:ind w:left="107"/>
              <w:jc w:val="both"/>
              <w:rPr>
                <w:rFonts w:ascii="Arial Narrow" w:hAnsi="Arial Narrow"/>
              </w:rPr>
            </w:pPr>
            <w:r w:rsidRPr="000B1D5C">
              <w:rPr>
                <w:rFonts w:ascii="Arial Narrow" w:hAnsi="Arial Narrow"/>
                <w:b/>
              </w:rPr>
              <w:t>INSTITUTO</w:t>
            </w:r>
            <w:r w:rsidRPr="000B1D5C">
              <w:rPr>
                <w:rFonts w:ascii="Arial Narrow" w:hAnsi="Arial Narrow"/>
                <w:b/>
                <w:spacing w:val="-10"/>
              </w:rPr>
              <w:t xml:space="preserve"> </w:t>
            </w:r>
            <w:r w:rsidRPr="000B1D5C">
              <w:rPr>
                <w:rFonts w:ascii="Arial Narrow" w:hAnsi="Arial Narrow"/>
                <w:b/>
              </w:rPr>
              <w:t>NACIONAL</w:t>
            </w:r>
            <w:r w:rsidRPr="000B1D5C">
              <w:rPr>
                <w:rFonts w:ascii="Arial Narrow" w:hAnsi="Arial Narrow"/>
                <w:b/>
                <w:spacing w:val="-4"/>
              </w:rPr>
              <w:t xml:space="preserve"> </w:t>
            </w:r>
            <w:r w:rsidRPr="000B1D5C">
              <w:rPr>
                <w:rFonts w:ascii="Arial Narrow" w:hAnsi="Arial Narrow"/>
                <w:b/>
              </w:rPr>
              <w:t>DE</w:t>
            </w:r>
            <w:r w:rsidRPr="000B1D5C">
              <w:rPr>
                <w:rFonts w:ascii="Arial Narrow" w:hAnsi="Arial Narrow"/>
                <w:b/>
                <w:spacing w:val="-7"/>
              </w:rPr>
              <w:t xml:space="preserve"> </w:t>
            </w:r>
            <w:r w:rsidRPr="000B1D5C">
              <w:rPr>
                <w:rFonts w:ascii="Arial Narrow" w:hAnsi="Arial Narrow"/>
                <w:b/>
              </w:rPr>
              <w:t>MEDICINA</w:t>
            </w:r>
            <w:r w:rsidRPr="000B1D5C">
              <w:rPr>
                <w:rFonts w:ascii="Arial Narrow" w:hAnsi="Arial Narrow"/>
                <w:b/>
                <w:spacing w:val="-5"/>
              </w:rPr>
              <w:t xml:space="preserve"> </w:t>
            </w:r>
            <w:r w:rsidRPr="000B1D5C">
              <w:rPr>
                <w:rFonts w:ascii="Arial Narrow" w:hAnsi="Arial Narrow"/>
                <w:b/>
              </w:rPr>
              <w:t>LEGAL</w:t>
            </w:r>
            <w:r w:rsidRPr="000B1D5C">
              <w:rPr>
                <w:rFonts w:ascii="Arial Narrow" w:hAnsi="Arial Narrow"/>
                <w:b/>
                <w:spacing w:val="-8"/>
              </w:rPr>
              <w:t xml:space="preserve"> </w:t>
            </w:r>
            <w:r w:rsidRPr="000B1D5C">
              <w:rPr>
                <w:rFonts w:ascii="Arial Narrow" w:hAnsi="Arial Narrow"/>
                <w:b/>
              </w:rPr>
              <w:t>Y</w:t>
            </w:r>
            <w:r w:rsidRPr="000B1D5C">
              <w:rPr>
                <w:rFonts w:ascii="Arial Narrow" w:hAnsi="Arial Narrow"/>
                <w:b/>
                <w:spacing w:val="-4"/>
              </w:rPr>
              <w:t xml:space="preserve"> </w:t>
            </w:r>
            <w:r w:rsidRPr="000B1D5C">
              <w:rPr>
                <w:rFonts w:ascii="Arial Narrow" w:hAnsi="Arial Narrow"/>
                <w:b/>
              </w:rPr>
              <w:t>CIENCIAS</w:t>
            </w:r>
            <w:r w:rsidRPr="000B1D5C">
              <w:rPr>
                <w:rFonts w:ascii="Arial Narrow" w:hAnsi="Arial Narrow"/>
                <w:b/>
                <w:spacing w:val="-7"/>
              </w:rPr>
              <w:t xml:space="preserve"> </w:t>
            </w:r>
            <w:r w:rsidRPr="000B1D5C">
              <w:rPr>
                <w:rFonts w:ascii="Arial Narrow" w:hAnsi="Arial Narrow"/>
                <w:b/>
              </w:rPr>
              <w:t>FORENSES</w:t>
            </w:r>
            <w:r w:rsidRPr="000B1D5C">
              <w:rPr>
                <w:rFonts w:ascii="Arial Narrow" w:hAnsi="Arial Narrow"/>
                <w:b/>
                <w:spacing w:val="-3"/>
              </w:rPr>
              <w:t xml:space="preserve"> </w:t>
            </w:r>
            <w:r w:rsidRPr="000B1D5C">
              <w:rPr>
                <w:rFonts w:ascii="Arial Narrow" w:hAnsi="Arial Narrow"/>
              </w:rPr>
              <w:t>identificada</w:t>
            </w:r>
            <w:r w:rsidRPr="000B1D5C">
              <w:rPr>
                <w:rFonts w:ascii="Arial Narrow" w:hAnsi="Arial Narrow"/>
                <w:spacing w:val="-7"/>
              </w:rPr>
              <w:t xml:space="preserve"> </w:t>
            </w:r>
            <w:r w:rsidRPr="000B1D5C">
              <w:rPr>
                <w:rFonts w:ascii="Arial Narrow" w:hAnsi="Arial Narrow"/>
              </w:rPr>
              <w:t>con</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NIT</w:t>
            </w:r>
            <w:r w:rsidRPr="000B1D5C">
              <w:rPr>
                <w:rFonts w:ascii="Arial Narrow" w:hAnsi="Arial Narrow"/>
                <w:spacing w:val="-5"/>
              </w:rPr>
              <w:t xml:space="preserve"> </w:t>
            </w:r>
            <w:r w:rsidRPr="000B1D5C">
              <w:rPr>
                <w:rFonts w:ascii="Arial Narrow" w:hAnsi="Arial Narrow"/>
                <w:color w:val="3A3838"/>
              </w:rPr>
              <w:t>800.150.861-</w:t>
            </w:r>
            <w:r w:rsidRPr="000B1D5C">
              <w:rPr>
                <w:rFonts w:ascii="Arial Narrow" w:hAnsi="Arial Narrow"/>
                <w:color w:val="3A3838"/>
                <w:spacing w:val="-10"/>
              </w:rPr>
              <w:t>1</w:t>
            </w:r>
          </w:p>
        </w:tc>
      </w:tr>
      <w:tr w:rsidR="003765C5" w:rsidRPr="000B1D5C" w14:paraId="6C24D68C" w14:textId="77777777" w:rsidTr="00F93D9D">
        <w:trPr>
          <w:trHeight w:val="184"/>
        </w:trPr>
        <w:tc>
          <w:tcPr>
            <w:tcW w:w="1635" w:type="dxa"/>
            <w:vMerge w:val="restart"/>
          </w:tcPr>
          <w:p w14:paraId="1FA8E1BA" w14:textId="77777777" w:rsidR="003765C5" w:rsidRPr="000B1D5C" w:rsidRDefault="003765C5" w:rsidP="00AC2CB5">
            <w:pPr>
              <w:pStyle w:val="TableParagraph"/>
              <w:spacing w:before="1"/>
              <w:ind w:left="107" w:right="193"/>
              <w:jc w:val="both"/>
              <w:rPr>
                <w:rFonts w:ascii="Arial Narrow" w:hAnsi="Arial Narrow"/>
              </w:rPr>
            </w:pPr>
            <w:r w:rsidRPr="000B1D5C">
              <w:rPr>
                <w:rFonts w:ascii="Arial Narrow" w:hAnsi="Arial Narrow"/>
              </w:rPr>
              <w:t>Amparos,</w:t>
            </w:r>
            <w:r w:rsidRPr="000B1D5C">
              <w:rPr>
                <w:rFonts w:ascii="Arial Narrow" w:hAnsi="Arial Narrow"/>
                <w:spacing w:val="-12"/>
              </w:rPr>
              <w:t xml:space="preserve"> </w:t>
            </w:r>
            <w:r w:rsidRPr="000B1D5C">
              <w:rPr>
                <w:rFonts w:ascii="Arial Narrow" w:hAnsi="Arial Narrow"/>
              </w:rPr>
              <w:t xml:space="preserve">vigencia y valores </w:t>
            </w:r>
            <w:r w:rsidRPr="000B1D5C">
              <w:rPr>
                <w:rFonts w:ascii="Arial Narrow" w:hAnsi="Arial Narrow"/>
                <w:spacing w:val="-2"/>
              </w:rPr>
              <w:t>asegurados</w:t>
            </w:r>
          </w:p>
        </w:tc>
        <w:tc>
          <w:tcPr>
            <w:tcW w:w="9159" w:type="dxa"/>
            <w:gridSpan w:val="5"/>
          </w:tcPr>
          <w:p w14:paraId="2CE87031" w14:textId="77777777" w:rsidR="003765C5" w:rsidRPr="000B1D5C" w:rsidRDefault="003765C5" w:rsidP="00AC2CB5">
            <w:pPr>
              <w:pStyle w:val="TableParagraph"/>
              <w:jc w:val="both"/>
              <w:rPr>
                <w:rFonts w:ascii="Arial Narrow" w:hAnsi="Arial Narrow"/>
              </w:rPr>
            </w:pPr>
          </w:p>
        </w:tc>
      </w:tr>
      <w:tr w:rsidR="003765C5" w:rsidRPr="000B1D5C" w14:paraId="5C54D90D" w14:textId="77777777" w:rsidTr="00F93D9D">
        <w:trPr>
          <w:trHeight w:val="182"/>
        </w:trPr>
        <w:tc>
          <w:tcPr>
            <w:tcW w:w="1635" w:type="dxa"/>
            <w:vMerge/>
            <w:tcBorders>
              <w:top w:val="nil"/>
            </w:tcBorders>
          </w:tcPr>
          <w:p w14:paraId="5C47B564" w14:textId="77777777" w:rsidR="003765C5" w:rsidRPr="000B1D5C" w:rsidRDefault="003765C5" w:rsidP="00AC2CB5">
            <w:pPr>
              <w:jc w:val="both"/>
              <w:rPr>
                <w:rFonts w:ascii="Arial Narrow" w:hAnsi="Arial Narrow"/>
              </w:rPr>
            </w:pPr>
          </w:p>
        </w:tc>
        <w:tc>
          <w:tcPr>
            <w:tcW w:w="113" w:type="dxa"/>
            <w:vMerge w:val="restart"/>
            <w:tcBorders>
              <w:top w:val="nil"/>
            </w:tcBorders>
          </w:tcPr>
          <w:p w14:paraId="460692F9" w14:textId="77777777" w:rsidR="003765C5" w:rsidRPr="000B1D5C" w:rsidRDefault="003765C5" w:rsidP="00AC2CB5">
            <w:pPr>
              <w:pStyle w:val="TableParagraph"/>
              <w:jc w:val="both"/>
              <w:rPr>
                <w:rFonts w:ascii="Arial Narrow" w:hAnsi="Arial Narrow"/>
              </w:rPr>
            </w:pPr>
          </w:p>
        </w:tc>
        <w:tc>
          <w:tcPr>
            <w:tcW w:w="3812" w:type="dxa"/>
            <w:shd w:val="clear" w:color="auto" w:fill="404040"/>
          </w:tcPr>
          <w:p w14:paraId="0541258A" w14:textId="77777777" w:rsidR="003765C5" w:rsidRPr="000B1D5C" w:rsidRDefault="003765C5" w:rsidP="00AC2CB5">
            <w:pPr>
              <w:pStyle w:val="TableParagraph"/>
              <w:spacing w:line="162" w:lineRule="exact"/>
              <w:ind w:left="11"/>
              <w:jc w:val="both"/>
              <w:rPr>
                <w:rFonts w:ascii="Arial Narrow" w:hAnsi="Arial Narrow"/>
                <w:b/>
              </w:rPr>
            </w:pPr>
            <w:r w:rsidRPr="000B1D5C">
              <w:rPr>
                <w:rFonts w:ascii="Arial Narrow" w:hAnsi="Arial Narrow"/>
                <w:b/>
                <w:color w:val="FFFFFF"/>
                <w:spacing w:val="-2"/>
              </w:rPr>
              <w:t>Amparo</w:t>
            </w:r>
          </w:p>
        </w:tc>
        <w:tc>
          <w:tcPr>
            <w:tcW w:w="2461" w:type="dxa"/>
            <w:shd w:val="clear" w:color="auto" w:fill="404040"/>
          </w:tcPr>
          <w:p w14:paraId="2F49D2C2" w14:textId="77777777" w:rsidR="003765C5" w:rsidRPr="000B1D5C" w:rsidRDefault="003765C5" w:rsidP="00AC2CB5">
            <w:pPr>
              <w:pStyle w:val="TableParagraph"/>
              <w:spacing w:line="162" w:lineRule="exact"/>
              <w:ind w:left="8"/>
              <w:jc w:val="both"/>
              <w:rPr>
                <w:rFonts w:ascii="Arial Narrow" w:hAnsi="Arial Narrow"/>
                <w:b/>
              </w:rPr>
            </w:pPr>
            <w:r w:rsidRPr="000B1D5C">
              <w:rPr>
                <w:rFonts w:ascii="Arial Narrow" w:hAnsi="Arial Narrow"/>
                <w:b/>
                <w:color w:val="FFFFFF"/>
                <w:spacing w:val="-2"/>
              </w:rPr>
              <w:t>Vigencia</w:t>
            </w:r>
          </w:p>
        </w:tc>
        <w:tc>
          <w:tcPr>
            <w:tcW w:w="2660" w:type="dxa"/>
            <w:shd w:val="clear" w:color="auto" w:fill="404040"/>
          </w:tcPr>
          <w:p w14:paraId="3E273C16" w14:textId="77777777" w:rsidR="003765C5" w:rsidRPr="000B1D5C" w:rsidRDefault="003765C5" w:rsidP="00AC2CB5">
            <w:pPr>
              <w:pStyle w:val="TableParagraph"/>
              <w:spacing w:line="162" w:lineRule="exact"/>
              <w:ind w:left="10" w:right="1"/>
              <w:jc w:val="both"/>
              <w:rPr>
                <w:rFonts w:ascii="Arial Narrow" w:hAnsi="Arial Narrow"/>
                <w:b/>
              </w:rPr>
            </w:pPr>
            <w:r w:rsidRPr="000B1D5C">
              <w:rPr>
                <w:rFonts w:ascii="Arial Narrow" w:hAnsi="Arial Narrow"/>
                <w:b/>
                <w:color w:val="FFFFFF"/>
              </w:rPr>
              <w:t>Valor</w:t>
            </w:r>
            <w:r w:rsidRPr="000B1D5C">
              <w:rPr>
                <w:rFonts w:ascii="Arial Narrow" w:hAnsi="Arial Narrow"/>
                <w:b/>
                <w:color w:val="FFFFFF"/>
                <w:spacing w:val="-6"/>
              </w:rPr>
              <w:t xml:space="preserve"> </w:t>
            </w:r>
            <w:r w:rsidRPr="000B1D5C">
              <w:rPr>
                <w:rFonts w:ascii="Arial Narrow" w:hAnsi="Arial Narrow"/>
                <w:b/>
                <w:color w:val="FFFFFF"/>
                <w:spacing w:val="-2"/>
              </w:rPr>
              <w:t>Asegurado</w:t>
            </w:r>
          </w:p>
        </w:tc>
        <w:tc>
          <w:tcPr>
            <w:tcW w:w="113" w:type="dxa"/>
            <w:tcBorders>
              <w:top w:val="nil"/>
              <w:bottom w:val="nil"/>
            </w:tcBorders>
          </w:tcPr>
          <w:p w14:paraId="0238E925" w14:textId="77777777" w:rsidR="003765C5" w:rsidRPr="000B1D5C" w:rsidRDefault="003765C5" w:rsidP="00AC2CB5">
            <w:pPr>
              <w:pStyle w:val="TableParagraph"/>
              <w:jc w:val="both"/>
              <w:rPr>
                <w:rFonts w:ascii="Arial Narrow" w:hAnsi="Arial Narrow"/>
              </w:rPr>
            </w:pPr>
          </w:p>
        </w:tc>
      </w:tr>
      <w:tr w:rsidR="003765C5" w:rsidRPr="000B1D5C" w14:paraId="21FFFA28" w14:textId="77777777" w:rsidTr="00F93D9D">
        <w:trPr>
          <w:trHeight w:val="554"/>
        </w:trPr>
        <w:tc>
          <w:tcPr>
            <w:tcW w:w="1635" w:type="dxa"/>
            <w:vMerge/>
            <w:tcBorders>
              <w:top w:val="nil"/>
            </w:tcBorders>
          </w:tcPr>
          <w:p w14:paraId="3E17B2CC" w14:textId="77777777" w:rsidR="003765C5" w:rsidRPr="000B1D5C" w:rsidRDefault="003765C5" w:rsidP="00AC2CB5">
            <w:pPr>
              <w:jc w:val="both"/>
              <w:rPr>
                <w:rFonts w:ascii="Arial Narrow" w:hAnsi="Arial Narrow"/>
              </w:rPr>
            </w:pPr>
          </w:p>
        </w:tc>
        <w:tc>
          <w:tcPr>
            <w:tcW w:w="113" w:type="dxa"/>
            <w:vMerge/>
            <w:tcBorders>
              <w:top w:val="nil"/>
            </w:tcBorders>
          </w:tcPr>
          <w:p w14:paraId="2E331C3E" w14:textId="77777777" w:rsidR="003765C5" w:rsidRPr="000B1D5C" w:rsidRDefault="003765C5" w:rsidP="00AC2CB5">
            <w:pPr>
              <w:jc w:val="both"/>
              <w:rPr>
                <w:rFonts w:ascii="Arial Narrow" w:hAnsi="Arial Narrow"/>
              </w:rPr>
            </w:pPr>
          </w:p>
        </w:tc>
        <w:tc>
          <w:tcPr>
            <w:tcW w:w="3812" w:type="dxa"/>
          </w:tcPr>
          <w:p w14:paraId="79CF5215" w14:textId="77777777" w:rsidR="003765C5" w:rsidRPr="000B1D5C" w:rsidRDefault="003765C5" w:rsidP="00AC2CB5">
            <w:pPr>
              <w:pStyle w:val="TableParagraph"/>
              <w:spacing w:before="1"/>
              <w:ind w:left="107"/>
              <w:jc w:val="both"/>
              <w:rPr>
                <w:rFonts w:ascii="Arial Narrow" w:hAnsi="Arial Narrow"/>
              </w:rPr>
            </w:pPr>
            <w:r w:rsidRPr="000B1D5C">
              <w:rPr>
                <w:rFonts w:ascii="Arial Narrow" w:hAnsi="Arial Narrow"/>
                <w:b/>
              </w:rPr>
              <w:t>Cumplimiento</w:t>
            </w:r>
            <w:r w:rsidRPr="000B1D5C">
              <w:rPr>
                <w:rFonts w:ascii="Arial Narrow" w:hAnsi="Arial Narrow"/>
                <w:b/>
                <w:spacing w:val="9"/>
              </w:rPr>
              <w:t xml:space="preserve"> </w:t>
            </w:r>
            <w:r w:rsidRPr="000B1D5C">
              <w:rPr>
                <w:rFonts w:ascii="Arial Narrow" w:hAnsi="Arial Narrow"/>
                <w:b/>
              </w:rPr>
              <w:t>general</w:t>
            </w:r>
            <w:r w:rsidRPr="000B1D5C">
              <w:rPr>
                <w:rFonts w:ascii="Arial Narrow" w:hAnsi="Arial Narrow"/>
                <w:b/>
                <w:spacing w:val="15"/>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contrato</w:t>
            </w:r>
            <w:r w:rsidRPr="000B1D5C">
              <w:rPr>
                <w:rFonts w:ascii="Arial Narrow" w:hAnsi="Arial Narrow"/>
                <w:spacing w:val="12"/>
              </w:rPr>
              <w:t xml:space="preserve"> </w:t>
            </w:r>
            <w:r w:rsidRPr="000B1D5C">
              <w:rPr>
                <w:rFonts w:ascii="Arial Narrow" w:hAnsi="Arial Narrow"/>
              </w:rPr>
              <w:t>y</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3"/>
              </w:rPr>
              <w:t xml:space="preserve"> </w:t>
            </w:r>
            <w:r w:rsidRPr="000B1D5C">
              <w:rPr>
                <w:rFonts w:ascii="Arial Narrow" w:hAnsi="Arial Narrow"/>
              </w:rPr>
              <w:t>pago</w:t>
            </w:r>
            <w:r w:rsidRPr="000B1D5C">
              <w:rPr>
                <w:rFonts w:ascii="Arial Narrow" w:hAnsi="Arial Narrow"/>
                <w:spacing w:val="9"/>
              </w:rPr>
              <w:t xml:space="preserve"> </w:t>
            </w:r>
            <w:r w:rsidRPr="000B1D5C">
              <w:rPr>
                <w:rFonts w:ascii="Arial Narrow" w:hAnsi="Arial Narrow"/>
                <w:spacing w:val="-5"/>
              </w:rPr>
              <w:t>de</w:t>
            </w:r>
          </w:p>
          <w:p w14:paraId="218CEE7C" w14:textId="77777777" w:rsidR="003765C5" w:rsidRPr="000B1D5C" w:rsidRDefault="003765C5" w:rsidP="00AC2CB5">
            <w:pPr>
              <w:pStyle w:val="TableParagraph"/>
              <w:spacing w:line="180" w:lineRule="atLeast"/>
              <w:ind w:left="107" w:right="68"/>
              <w:jc w:val="both"/>
              <w:rPr>
                <w:rFonts w:ascii="Arial Narrow" w:hAnsi="Arial Narrow"/>
              </w:rPr>
            </w:pPr>
            <w:r w:rsidRPr="000B1D5C">
              <w:rPr>
                <w:rFonts w:ascii="Arial Narrow" w:hAnsi="Arial Narrow"/>
              </w:rPr>
              <w:t>las</w:t>
            </w:r>
            <w:r w:rsidRPr="000B1D5C">
              <w:rPr>
                <w:rFonts w:ascii="Arial Narrow" w:hAnsi="Arial Narrow"/>
                <w:spacing w:val="-5"/>
              </w:rPr>
              <w:t xml:space="preserve"> </w:t>
            </w:r>
            <w:r w:rsidRPr="000B1D5C">
              <w:rPr>
                <w:rFonts w:ascii="Arial Narrow" w:hAnsi="Arial Narrow"/>
              </w:rPr>
              <w:t>multas</w:t>
            </w:r>
            <w:r w:rsidRPr="000B1D5C">
              <w:rPr>
                <w:rFonts w:ascii="Arial Narrow" w:hAnsi="Arial Narrow"/>
                <w:spacing w:val="-7"/>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cláusula</w:t>
            </w:r>
            <w:r w:rsidRPr="000B1D5C">
              <w:rPr>
                <w:rFonts w:ascii="Arial Narrow" w:hAnsi="Arial Narrow"/>
                <w:spacing w:val="-6"/>
              </w:rPr>
              <w:t xml:space="preserve"> </w:t>
            </w:r>
            <w:r w:rsidRPr="000B1D5C">
              <w:rPr>
                <w:rFonts w:ascii="Arial Narrow" w:hAnsi="Arial Narrow"/>
              </w:rPr>
              <w:t>penal</w:t>
            </w:r>
            <w:r w:rsidRPr="000B1D5C">
              <w:rPr>
                <w:rFonts w:ascii="Arial Narrow" w:hAnsi="Arial Narrow"/>
                <w:spacing w:val="-5"/>
              </w:rPr>
              <w:t xml:space="preserve"> </w:t>
            </w:r>
            <w:r w:rsidRPr="000B1D5C">
              <w:rPr>
                <w:rFonts w:ascii="Arial Narrow" w:hAnsi="Arial Narrow"/>
              </w:rPr>
              <w:t>pecuniaria</w:t>
            </w:r>
            <w:r w:rsidRPr="000B1D5C">
              <w:rPr>
                <w:rFonts w:ascii="Arial Narrow" w:hAnsi="Arial Narrow"/>
                <w:spacing w:val="-6"/>
              </w:rPr>
              <w:t xml:space="preserve"> </w:t>
            </w:r>
            <w:r w:rsidRPr="000B1D5C">
              <w:rPr>
                <w:rFonts w:ascii="Arial Narrow" w:hAnsi="Arial Narrow"/>
              </w:rPr>
              <w:t>que</w:t>
            </w:r>
            <w:r w:rsidRPr="000B1D5C">
              <w:rPr>
                <w:rFonts w:ascii="Arial Narrow" w:hAnsi="Arial Narrow"/>
                <w:spacing w:val="-6"/>
              </w:rPr>
              <w:t xml:space="preserve"> </w:t>
            </w:r>
            <w:r w:rsidRPr="000B1D5C">
              <w:rPr>
                <w:rFonts w:ascii="Arial Narrow" w:hAnsi="Arial Narrow"/>
              </w:rPr>
              <w:t>se le impongan</w:t>
            </w:r>
          </w:p>
        </w:tc>
        <w:tc>
          <w:tcPr>
            <w:tcW w:w="2461" w:type="dxa"/>
          </w:tcPr>
          <w:p w14:paraId="36A5D274" w14:textId="77777777" w:rsidR="003765C5" w:rsidRPr="000B1D5C" w:rsidRDefault="003765C5" w:rsidP="00AC2CB5">
            <w:pPr>
              <w:pStyle w:val="TableParagraph"/>
              <w:spacing w:before="1"/>
              <w:ind w:left="8"/>
              <w:jc w:val="both"/>
              <w:rPr>
                <w:rFonts w:ascii="Arial Narrow" w:hAnsi="Arial Narrow"/>
              </w:rPr>
            </w:pPr>
            <w:r w:rsidRPr="000B1D5C">
              <w:rPr>
                <w:rFonts w:ascii="Arial Narrow" w:hAnsi="Arial Narrow"/>
              </w:rPr>
              <w:t>Hasta</w:t>
            </w:r>
            <w:r w:rsidRPr="000B1D5C">
              <w:rPr>
                <w:rFonts w:ascii="Arial Narrow" w:hAnsi="Arial Narrow"/>
                <w:spacing w:val="-12"/>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liquidación</w:t>
            </w:r>
            <w:r w:rsidRPr="000B1D5C">
              <w:rPr>
                <w:rFonts w:ascii="Arial Narrow" w:hAnsi="Arial Narrow"/>
                <w:spacing w:val="-11"/>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spacing w:val="-2"/>
              </w:rPr>
              <w:t>contrato</w:t>
            </w:r>
          </w:p>
        </w:tc>
        <w:tc>
          <w:tcPr>
            <w:tcW w:w="2660" w:type="dxa"/>
          </w:tcPr>
          <w:p w14:paraId="128789F4" w14:textId="77777777" w:rsidR="003765C5" w:rsidRPr="000B1D5C" w:rsidRDefault="003765C5" w:rsidP="00AC2CB5">
            <w:pPr>
              <w:pStyle w:val="TableParagraph"/>
              <w:tabs>
                <w:tab w:val="left" w:pos="749"/>
                <w:tab w:val="left" w:pos="1377"/>
                <w:tab w:val="left" w:pos="2238"/>
              </w:tabs>
              <w:spacing w:before="1"/>
              <w:ind w:left="108" w:right="96"/>
              <w:jc w:val="both"/>
              <w:rPr>
                <w:rFonts w:ascii="Arial Narrow" w:hAnsi="Arial Narrow"/>
              </w:rPr>
            </w:pPr>
            <w:r>
              <w:rPr>
                <w:rFonts w:ascii="Arial Narrow" w:hAnsi="Arial Narrow"/>
                <w:color w:val="3A3838"/>
                <w:spacing w:val="-4"/>
              </w:rPr>
              <w:t>30</w:t>
            </w:r>
            <w:r w:rsidRPr="000B1D5C">
              <w:rPr>
                <w:rFonts w:ascii="Arial Narrow" w:hAnsi="Arial Narrow"/>
                <w:color w:val="3A3838"/>
                <w:spacing w:val="-4"/>
              </w:rPr>
              <w:t>%</w:t>
            </w:r>
            <w:r>
              <w:rPr>
                <w:rFonts w:ascii="Arial Narrow" w:hAnsi="Arial Narrow"/>
                <w:color w:val="3A3838"/>
                <w:spacing w:val="-4"/>
              </w:rPr>
              <w:t xml:space="preserve"> </w:t>
            </w:r>
            <w:r w:rsidRPr="000B1D5C">
              <w:rPr>
                <w:rFonts w:ascii="Arial Narrow" w:hAnsi="Arial Narrow"/>
                <w:color w:val="3A3838"/>
                <w:spacing w:val="-4"/>
              </w:rPr>
              <w:t>DEL</w:t>
            </w:r>
            <w:r>
              <w:rPr>
                <w:rFonts w:ascii="Arial Narrow" w:hAnsi="Arial Narrow"/>
                <w:color w:val="3A3838"/>
                <w:spacing w:val="-4"/>
              </w:rPr>
              <w:t xml:space="preserve"> V</w:t>
            </w:r>
            <w:r w:rsidRPr="000B1D5C">
              <w:rPr>
                <w:rFonts w:ascii="Arial Narrow" w:hAnsi="Arial Narrow"/>
                <w:color w:val="3A3838"/>
                <w:spacing w:val="-2"/>
              </w:rPr>
              <w:t>ALOR</w:t>
            </w:r>
            <w:r>
              <w:rPr>
                <w:rFonts w:ascii="Arial Narrow" w:hAnsi="Arial Narrow"/>
                <w:color w:val="3A3838"/>
              </w:rPr>
              <w:t xml:space="preserve"> </w:t>
            </w:r>
            <w:r w:rsidRPr="000B1D5C">
              <w:rPr>
                <w:rFonts w:ascii="Arial Narrow" w:hAnsi="Arial Narrow"/>
                <w:color w:val="3A3838"/>
                <w:spacing w:val="-4"/>
              </w:rPr>
              <w:t xml:space="preserve">DEL </w:t>
            </w:r>
            <w:r w:rsidRPr="000B1D5C">
              <w:rPr>
                <w:rFonts w:ascii="Arial Narrow" w:hAnsi="Arial Narrow"/>
                <w:color w:val="3A3838"/>
                <w:spacing w:val="-2"/>
              </w:rPr>
              <w:t>CONTRATO</w:t>
            </w:r>
          </w:p>
        </w:tc>
        <w:tc>
          <w:tcPr>
            <w:tcW w:w="113" w:type="dxa"/>
            <w:tcBorders>
              <w:top w:val="nil"/>
              <w:bottom w:val="nil"/>
            </w:tcBorders>
          </w:tcPr>
          <w:p w14:paraId="74C41900" w14:textId="77777777" w:rsidR="003765C5" w:rsidRPr="000B1D5C" w:rsidRDefault="003765C5" w:rsidP="00AC2CB5">
            <w:pPr>
              <w:pStyle w:val="TableParagraph"/>
              <w:jc w:val="both"/>
              <w:rPr>
                <w:rFonts w:ascii="Arial Narrow" w:hAnsi="Arial Narrow"/>
              </w:rPr>
            </w:pPr>
          </w:p>
        </w:tc>
      </w:tr>
      <w:tr w:rsidR="003765C5" w:rsidRPr="000B1D5C" w14:paraId="5F9CA423" w14:textId="77777777" w:rsidTr="00F93D9D">
        <w:trPr>
          <w:trHeight w:val="733"/>
        </w:trPr>
        <w:tc>
          <w:tcPr>
            <w:tcW w:w="1635" w:type="dxa"/>
            <w:vMerge/>
            <w:tcBorders>
              <w:top w:val="nil"/>
            </w:tcBorders>
          </w:tcPr>
          <w:p w14:paraId="742C8C65" w14:textId="77777777" w:rsidR="003765C5" w:rsidRPr="000B1D5C" w:rsidRDefault="003765C5" w:rsidP="00AC2CB5">
            <w:pPr>
              <w:jc w:val="both"/>
              <w:rPr>
                <w:rFonts w:ascii="Arial Narrow" w:hAnsi="Arial Narrow"/>
              </w:rPr>
            </w:pPr>
          </w:p>
        </w:tc>
        <w:tc>
          <w:tcPr>
            <w:tcW w:w="113" w:type="dxa"/>
            <w:vMerge/>
            <w:tcBorders>
              <w:top w:val="nil"/>
            </w:tcBorders>
          </w:tcPr>
          <w:p w14:paraId="6C1303E9" w14:textId="77777777" w:rsidR="003765C5" w:rsidRPr="000B1D5C" w:rsidRDefault="003765C5" w:rsidP="00AC2CB5">
            <w:pPr>
              <w:jc w:val="both"/>
              <w:rPr>
                <w:rFonts w:ascii="Arial Narrow" w:hAnsi="Arial Narrow"/>
              </w:rPr>
            </w:pPr>
          </w:p>
        </w:tc>
        <w:tc>
          <w:tcPr>
            <w:tcW w:w="3812" w:type="dxa"/>
          </w:tcPr>
          <w:p w14:paraId="308A0059" w14:textId="77777777" w:rsidR="003765C5" w:rsidRPr="000B1D5C" w:rsidRDefault="003765C5" w:rsidP="00AC2CB5">
            <w:pPr>
              <w:pStyle w:val="TableParagraph"/>
              <w:ind w:left="107" w:right="68"/>
              <w:jc w:val="both"/>
              <w:rPr>
                <w:rFonts w:ascii="Arial Narrow" w:hAnsi="Arial Narrow"/>
              </w:rPr>
            </w:pPr>
            <w:r w:rsidRPr="000B1D5C">
              <w:rPr>
                <w:rFonts w:ascii="Arial Narrow" w:hAnsi="Arial Narrow"/>
                <w:b/>
              </w:rPr>
              <w:t>Pago</w:t>
            </w:r>
            <w:r w:rsidRPr="000B1D5C">
              <w:rPr>
                <w:rFonts w:ascii="Arial Narrow" w:hAnsi="Arial Narrow"/>
                <w:b/>
                <w:spacing w:val="-10"/>
              </w:rPr>
              <w:t xml:space="preserve"> </w:t>
            </w:r>
            <w:r w:rsidRPr="000B1D5C">
              <w:rPr>
                <w:rFonts w:ascii="Arial Narrow" w:hAnsi="Arial Narrow"/>
                <w:b/>
              </w:rPr>
              <w:t>de</w:t>
            </w:r>
            <w:r w:rsidRPr="000B1D5C">
              <w:rPr>
                <w:rFonts w:ascii="Arial Narrow" w:hAnsi="Arial Narrow"/>
                <w:b/>
                <w:spacing w:val="-11"/>
              </w:rPr>
              <w:t xml:space="preserve"> </w:t>
            </w:r>
            <w:r w:rsidRPr="000B1D5C">
              <w:rPr>
                <w:rFonts w:ascii="Arial Narrow" w:hAnsi="Arial Narrow"/>
                <w:b/>
              </w:rPr>
              <w:t>salarios,</w:t>
            </w:r>
            <w:r w:rsidRPr="000B1D5C">
              <w:rPr>
                <w:rFonts w:ascii="Arial Narrow" w:hAnsi="Arial Narrow"/>
                <w:b/>
                <w:spacing w:val="-10"/>
              </w:rPr>
              <w:t xml:space="preserve"> </w:t>
            </w:r>
            <w:r w:rsidRPr="000B1D5C">
              <w:rPr>
                <w:rFonts w:ascii="Arial Narrow" w:hAnsi="Arial Narrow"/>
                <w:b/>
              </w:rPr>
              <w:t>prestaciones</w:t>
            </w:r>
            <w:r w:rsidRPr="000B1D5C">
              <w:rPr>
                <w:rFonts w:ascii="Arial Narrow" w:hAnsi="Arial Narrow"/>
                <w:b/>
                <w:spacing w:val="-11"/>
              </w:rPr>
              <w:t xml:space="preserve"> </w:t>
            </w:r>
            <w:r w:rsidRPr="000B1D5C">
              <w:rPr>
                <w:rFonts w:ascii="Arial Narrow" w:hAnsi="Arial Narrow"/>
                <w:b/>
              </w:rPr>
              <w:t>sociales</w:t>
            </w:r>
            <w:r w:rsidRPr="000B1D5C">
              <w:rPr>
                <w:rFonts w:ascii="Arial Narrow" w:hAnsi="Arial Narrow"/>
                <w:b/>
                <w:spacing w:val="-11"/>
              </w:rPr>
              <w:t xml:space="preserve"> </w:t>
            </w:r>
            <w:r w:rsidRPr="000B1D5C">
              <w:rPr>
                <w:rFonts w:ascii="Arial Narrow" w:hAnsi="Arial Narrow"/>
                <w:b/>
              </w:rPr>
              <w:t>legales e</w:t>
            </w:r>
            <w:r w:rsidRPr="000B1D5C">
              <w:rPr>
                <w:rFonts w:ascii="Arial Narrow" w:hAnsi="Arial Narrow"/>
                <w:b/>
                <w:spacing w:val="-1"/>
              </w:rPr>
              <w:t xml:space="preserve"> </w:t>
            </w:r>
            <w:r w:rsidRPr="000B1D5C">
              <w:rPr>
                <w:rFonts w:ascii="Arial Narrow" w:hAnsi="Arial Narrow"/>
                <w:b/>
              </w:rPr>
              <w:t>indemnizaciones</w:t>
            </w:r>
            <w:r w:rsidRPr="000B1D5C">
              <w:rPr>
                <w:rFonts w:ascii="Arial Narrow" w:hAnsi="Arial Narrow"/>
                <w:b/>
                <w:spacing w:val="-4"/>
              </w:rPr>
              <w:t xml:space="preserve"> </w:t>
            </w:r>
            <w:r w:rsidRPr="000B1D5C">
              <w:rPr>
                <w:rFonts w:ascii="Arial Narrow" w:hAnsi="Arial Narrow"/>
                <w:b/>
              </w:rPr>
              <w:t>laborales</w:t>
            </w:r>
            <w:r w:rsidRPr="000B1D5C">
              <w:rPr>
                <w:rFonts w:ascii="Arial Narrow" w:hAnsi="Arial Narrow"/>
                <w:b/>
                <w:spacing w:val="2"/>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 xml:space="preserve">personal que </w:t>
            </w:r>
            <w:r w:rsidRPr="000B1D5C">
              <w:rPr>
                <w:rFonts w:ascii="Arial Narrow" w:hAnsi="Arial Narrow"/>
                <w:spacing w:val="-5"/>
              </w:rPr>
              <w:t>el</w:t>
            </w:r>
          </w:p>
          <w:p w14:paraId="393C362B" w14:textId="77777777" w:rsidR="003765C5" w:rsidRPr="000B1D5C" w:rsidRDefault="003765C5" w:rsidP="00AC2CB5">
            <w:pPr>
              <w:pStyle w:val="TableParagraph"/>
              <w:spacing w:line="182" w:lineRule="exact"/>
              <w:ind w:left="107"/>
              <w:jc w:val="both"/>
              <w:rPr>
                <w:rFonts w:ascii="Arial Narrow" w:hAnsi="Arial Narrow"/>
              </w:rPr>
            </w:pPr>
            <w:r w:rsidRPr="000B1D5C">
              <w:rPr>
                <w:rFonts w:ascii="Arial Narrow" w:hAnsi="Arial Narrow"/>
              </w:rPr>
              <w:t>contratista haya de utilizar en el territorio nacional para la ejecución del contrato</w:t>
            </w:r>
          </w:p>
        </w:tc>
        <w:tc>
          <w:tcPr>
            <w:tcW w:w="2461" w:type="dxa"/>
          </w:tcPr>
          <w:p w14:paraId="55F6CF4F" w14:textId="77777777" w:rsidR="003765C5" w:rsidRPr="000B1D5C" w:rsidRDefault="003765C5" w:rsidP="00AC2CB5">
            <w:pPr>
              <w:pStyle w:val="TableParagraph"/>
              <w:ind w:left="107" w:right="99"/>
              <w:jc w:val="both"/>
              <w:rPr>
                <w:rFonts w:ascii="Arial Narrow" w:hAnsi="Arial Narrow"/>
              </w:rPr>
            </w:pPr>
            <w:r w:rsidRPr="000B1D5C">
              <w:rPr>
                <w:rFonts w:ascii="Arial Narrow" w:hAnsi="Arial Narrow"/>
              </w:rPr>
              <w:t>Plazo</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8"/>
              </w:rPr>
              <w:t xml:space="preserve"> </w:t>
            </w:r>
            <w:r w:rsidRPr="000B1D5C">
              <w:rPr>
                <w:rFonts w:ascii="Arial Narrow" w:hAnsi="Arial Narrow"/>
              </w:rPr>
              <w:t>contrato</w:t>
            </w:r>
            <w:r w:rsidRPr="000B1D5C">
              <w:rPr>
                <w:rFonts w:ascii="Arial Narrow" w:hAnsi="Arial Narrow"/>
                <w:spacing w:val="-9"/>
              </w:rPr>
              <w:t xml:space="preserve"> </w:t>
            </w:r>
            <w:r w:rsidRPr="000B1D5C">
              <w:rPr>
                <w:rFonts w:ascii="Arial Narrow" w:hAnsi="Arial Narrow"/>
              </w:rPr>
              <w:t>y</w:t>
            </w:r>
            <w:r w:rsidRPr="000B1D5C">
              <w:rPr>
                <w:rFonts w:ascii="Arial Narrow" w:hAnsi="Arial Narrow"/>
                <w:spacing w:val="-8"/>
              </w:rPr>
              <w:t xml:space="preserve"> </w:t>
            </w:r>
            <w:r w:rsidRPr="000B1D5C">
              <w:rPr>
                <w:rFonts w:ascii="Arial Narrow" w:hAnsi="Arial Narrow"/>
              </w:rPr>
              <w:t>tres</w:t>
            </w:r>
            <w:r w:rsidRPr="000B1D5C">
              <w:rPr>
                <w:rFonts w:ascii="Arial Narrow" w:hAnsi="Arial Narrow"/>
                <w:spacing w:val="-5"/>
              </w:rPr>
              <w:t xml:space="preserve"> </w:t>
            </w:r>
            <w:r w:rsidRPr="000B1D5C">
              <w:rPr>
                <w:rFonts w:ascii="Arial Narrow" w:hAnsi="Arial Narrow"/>
              </w:rPr>
              <w:t>(3) años más.</w:t>
            </w:r>
          </w:p>
        </w:tc>
        <w:tc>
          <w:tcPr>
            <w:tcW w:w="2660" w:type="dxa"/>
          </w:tcPr>
          <w:p w14:paraId="787BF2AC" w14:textId="77777777" w:rsidR="003765C5" w:rsidRPr="000B1D5C" w:rsidRDefault="003765C5" w:rsidP="00AC2CB5">
            <w:pPr>
              <w:pStyle w:val="TableParagraph"/>
              <w:spacing w:line="183" w:lineRule="exact"/>
              <w:ind w:left="10"/>
              <w:jc w:val="both"/>
              <w:rPr>
                <w:rFonts w:ascii="Arial Narrow" w:hAnsi="Arial Narrow"/>
              </w:rPr>
            </w:pPr>
            <w:r w:rsidRPr="000B1D5C">
              <w:rPr>
                <w:rFonts w:ascii="Arial Narrow" w:hAnsi="Arial Narrow"/>
                <w:color w:val="3A3838"/>
              </w:rPr>
              <w:t>5%</w:t>
            </w:r>
            <w:r w:rsidRPr="000B1D5C">
              <w:rPr>
                <w:rFonts w:ascii="Arial Narrow" w:hAnsi="Arial Narrow"/>
                <w:color w:val="3A3838"/>
                <w:spacing w:val="-11"/>
              </w:rPr>
              <w:t xml:space="preserve"> </w:t>
            </w:r>
            <w:r w:rsidRPr="000B1D5C">
              <w:rPr>
                <w:rFonts w:ascii="Arial Narrow" w:hAnsi="Arial Narrow"/>
                <w:color w:val="3A3838"/>
              </w:rPr>
              <w:t>DEL</w:t>
            </w:r>
            <w:r w:rsidRPr="000B1D5C">
              <w:rPr>
                <w:rFonts w:ascii="Arial Narrow" w:hAnsi="Arial Narrow"/>
                <w:color w:val="3A3838"/>
                <w:spacing w:val="-11"/>
              </w:rPr>
              <w:t xml:space="preserve"> </w:t>
            </w:r>
            <w:r w:rsidRPr="000B1D5C">
              <w:rPr>
                <w:rFonts w:ascii="Arial Narrow" w:hAnsi="Arial Narrow"/>
                <w:color w:val="3A3838"/>
              </w:rPr>
              <w:t>VALOR</w:t>
            </w:r>
            <w:r w:rsidRPr="000B1D5C">
              <w:rPr>
                <w:rFonts w:ascii="Arial Narrow" w:hAnsi="Arial Narrow"/>
                <w:color w:val="3A3838"/>
                <w:spacing w:val="-11"/>
              </w:rPr>
              <w:t xml:space="preserve"> </w:t>
            </w:r>
            <w:r w:rsidRPr="000B1D5C">
              <w:rPr>
                <w:rFonts w:ascii="Arial Narrow" w:hAnsi="Arial Narrow"/>
                <w:color w:val="3A3838"/>
              </w:rPr>
              <w:t>DEL</w:t>
            </w:r>
            <w:r w:rsidRPr="000B1D5C">
              <w:rPr>
                <w:rFonts w:ascii="Arial Narrow" w:hAnsi="Arial Narrow"/>
                <w:color w:val="3A3838"/>
                <w:spacing w:val="-11"/>
              </w:rPr>
              <w:t xml:space="preserve"> </w:t>
            </w:r>
            <w:r w:rsidRPr="000B1D5C">
              <w:rPr>
                <w:rFonts w:ascii="Arial Narrow" w:hAnsi="Arial Narrow"/>
                <w:color w:val="3A3838"/>
                <w:spacing w:val="-2"/>
              </w:rPr>
              <w:t>CONTRATO</w:t>
            </w:r>
          </w:p>
        </w:tc>
        <w:tc>
          <w:tcPr>
            <w:tcW w:w="113" w:type="dxa"/>
            <w:tcBorders>
              <w:top w:val="nil"/>
              <w:bottom w:val="nil"/>
            </w:tcBorders>
          </w:tcPr>
          <w:p w14:paraId="46199CAE" w14:textId="77777777" w:rsidR="003765C5" w:rsidRPr="000B1D5C" w:rsidRDefault="003765C5" w:rsidP="00AC2CB5">
            <w:pPr>
              <w:pStyle w:val="TableParagraph"/>
              <w:jc w:val="both"/>
              <w:rPr>
                <w:rFonts w:ascii="Arial Narrow" w:hAnsi="Arial Narrow"/>
              </w:rPr>
            </w:pPr>
          </w:p>
        </w:tc>
      </w:tr>
      <w:tr w:rsidR="003765C5" w:rsidRPr="000B1D5C" w14:paraId="0593B718" w14:textId="77777777" w:rsidTr="00F93D9D">
        <w:trPr>
          <w:trHeight w:val="373"/>
        </w:trPr>
        <w:tc>
          <w:tcPr>
            <w:tcW w:w="1635" w:type="dxa"/>
            <w:vMerge/>
            <w:tcBorders>
              <w:top w:val="nil"/>
            </w:tcBorders>
          </w:tcPr>
          <w:p w14:paraId="1751C642" w14:textId="77777777" w:rsidR="003765C5" w:rsidRPr="000B1D5C" w:rsidRDefault="003765C5" w:rsidP="00AC2CB5">
            <w:pPr>
              <w:jc w:val="both"/>
              <w:rPr>
                <w:rFonts w:ascii="Arial Narrow" w:hAnsi="Arial Narrow"/>
              </w:rPr>
            </w:pPr>
          </w:p>
        </w:tc>
        <w:tc>
          <w:tcPr>
            <w:tcW w:w="113" w:type="dxa"/>
            <w:vMerge/>
            <w:tcBorders>
              <w:top w:val="nil"/>
            </w:tcBorders>
          </w:tcPr>
          <w:p w14:paraId="372F88E6" w14:textId="77777777" w:rsidR="003765C5" w:rsidRPr="000B1D5C" w:rsidRDefault="003765C5" w:rsidP="00AC2CB5">
            <w:pPr>
              <w:jc w:val="both"/>
              <w:rPr>
                <w:rFonts w:ascii="Arial Narrow" w:hAnsi="Arial Narrow"/>
              </w:rPr>
            </w:pPr>
          </w:p>
        </w:tc>
        <w:tc>
          <w:tcPr>
            <w:tcW w:w="3812" w:type="dxa"/>
            <w:tcBorders>
              <w:bottom w:val="single" w:sz="8" w:space="0" w:color="000000"/>
            </w:tcBorders>
          </w:tcPr>
          <w:p w14:paraId="35A3BEDD" w14:textId="77777777" w:rsidR="003765C5" w:rsidRPr="000B1D5C" w:rsidRDefault="003765C5" w:rsidP="00AC2CB5">
            <w:pPr>
              <w:pStyle w:val="TableParagraph"/>
              <w:spacing w:before="1"/>
              <w:ind w:left="107"/>
              <w:jc w:val="both"/>
              <w:rPr>
                <w:rFonts w:ascii="Arial Narrow" w:hAnsi="Arial Narrow"/>
              </w:rPr>
            </w:pPr>
            <w:r w:rsidRPr="000B1D5C">
              <w:rPr>
                <w:rFonts w:ascii="Arial Narrow" w:hAnsi="Arial Narrow"/>
              </w:rPr>
              <w:t>Estabilidad</w:t>
            </w:r>
            <w:r w:rsidRPr="000B1D5C">
              <w:rPr>
                <w:rFonts w:ascii="Arial Narrow" w:hAnsi="Arial Narrow"/>
                <w:spacing w:val="-7"/>
              </w:rPr>
              <w:t xml:space="preserve"> </w:t>
            </w:r>
            <w:r w:rsidRPr="000B1D5C">
              <w:rPr>
                <w:rFonts w:ascii="Arial Narrow" w:hAnsi="Arial Narrow"/>
              </w:rPr>
              <w:t>y</w:t>
            </w:r>
            <w:r w:rsidRPr="000B1D5C">
              <w:rPr>
                <w:rFonts w:ascii="Arial Narrow" w:hAnsi="Arial Narrow"/>
                <w:spacing w:val="-2"/>
              </w:rPr>
              <w:t xml:space="preserve"> </w:t>
            </w:r>
            <w:r w:rsidRPr="000B1D5C">
              <w:rPr>
                <w:rFonts w:ascii="Arial Narrow" w:hAnsi="Arial Narrow"/>
              </w:rPr>
              <w:t>Calidad</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las</w:t>
            </w:r>
            <w:r w:rsidRPr="000B1D5C">
              <w:rPr>
                <w:rFonts w:ascii="Arial Narrow" w:hAnsi="Arial Narrow"/>
                <w:spacing w:val="-5"/>
              </w:rPr>
              <w:t xml:space="preserve"> </w:t>
            </w:r>
            <w:r w:rsidRPr="000B1D5C">
              <w:rPr>
                <w:rFonts w:ascii="Arial Narrow" w:hAnsi="Arial Narrow"/>
                <w:spacing w:val="-2"/>
              </w:rPr>
              <w:t>Obras</w:t>
            </w:r>
          </w:p>
        </w:tc>
        <w:tc>
          <w:tcPr>
            <w:tcW w:w="2461" w:type="dxa"/>
            <w:tcBorders>
              <w:bottom w:val="single" w:sz="8" w:space="0" w:color="000000"/>
            </w:tcBorders>
          </w:tcPr>
          <w:p w14:paraId="65DDFFEC" w14:textId="77777777" w:rsidR="003765C5" w:rsidRPr="000B1D5C" w:rsidRDefault="003765C5" w:rsidP="00AC2CB5">
            <w:pPr>
              <w:pStyle w:val="TableParagraph"/>
              <w:spacing w:line="180" w:lineRule="atLeast"/>
              <w:ind w:left="107" w:right="99"/>
              <w:jc w:val="both"/>
              <w:rPr>
                <w:rFonts w:ascii="Arial Narrow" w:hAnsi="Arial Narrow"/>
              </w:rPr>
            </w:pPr>
            <w:r w:rsidRPr="000B1D5C">
              <w:rPr>
                <w:rFonts w:ascii="Arial Narrow" w:hAnsi="Arial Narrow"/>
              </w:rPr>
              <w:t>Un (1) año contado a partir del recibo a satisfacción.</w:t>
            </w:r>
          </w:p>
        </w:tc>
        <w:tc>
          <w:tcPr>
            <w:tcW w:w="2660" w:type="dxa"/>
            <w:tcBorders>
              <w:bottom w:val="single" w:sz="8" w:space="0" w:color="000000"/>
            </w:tcBorders>
          </w:tcPr>
          <w:p w14:paraId="10AFE032" w14:textId="77777777" w:rsidR="003765C5" w:rsidRPr="000B1D5C" w:rsidRDefault="003765C5" w:rsidP="00AC2CB5">
            <w:pPr>
              <w:pStyle w:val="TableParagraph"/>
              <w:tabs>
                <w:tab w:val="left" w:pos="749"/>
                <w:tab w:val="left" w:pos="1377"/>
                <w:tab w:val="left" w:pos="2238"/>
              </w:tabs>
              <w:spacing w:line="180" w:lineRule="atLeast"/>
              <w:ind w:left="108" w:right="96"/>
              <w:jc w:val="both"/>
              <w:rPr>
                <w:rFonts w:ascii="Arial Narrow" w:hAnsi="Arial Narrow"/>
              </w:rPr>
            </w:pPr>
            <w:r w:rsidRPr="000B1D5C">
              <w:rPr>
                <w:rFonts w:ascii="Arial Narrow" w:hAnsi="Arial Narrow"/>
                <w:color w:val="3A3838"/>
                <w:spacing w:val="-4"/>
              </w:rPr>
              <w:t>10%</w:t>
            </w:r>
            <w:r>
              <w:rPr>
                <w:rFonts w:ascii="Arial Narrow" w:hAnsi="Arial Narrow"/>
                <w:color w:val="3A3838"/>
                <w:spacing w:val="-4"/>
              </w:rPr>
              <w:t xml:space="preserve"> </w:t>
            </w:r>
            <w:r w:rsidRPr="000B1D5C">
              <w:rPr>
                <w:rFonts w:ascii="Arial Narrow" w:hAnsi="Arial Narrow"/>
                <w:color w:val="3A3838"/>
                <w:spacing w:val="-4"/>
              </w:rPr>
              <w:t>DEL</w:t>
            </w:r>
            <w:r>
              <w:rPr>
                <w:rFonts w:ascii="Arial Narrow" w:hAnsi="Arial Narrow"/>
                <w:color w:val="3A3838"/>
                <w:spacing w:val="-4"/>
              </w:rPr>
              <w:t xml:space="preserve"> </w:t>
            </w:r>
            <w:r w:rsidRPr="00C536C7">
              <w:rPr>
                <w:rFonts w:ascii="Arial Narrow" w:hAnsi="Arial Narrow"/>
                <w:color w:val="3A3838"/>
                <w:spacing w:val="-4"/>
              </w:rPr>
              <w:t>VALOR</w:t>
            </w:r>
            <w:r>
              <w:rPr>
                <w:rFonts w:ascii="Arial Narrow" w:hAnsi="Arial Narrow"/>
                <w:color w:val="3A3838"/>
                <w:spacing w:val="-4"/>
              </w:rPr>
              <w:t xml:space="preserve"> </w:t>
            </w:r>
            <w:r w:rsidRPr="000B1D5C">
              <w:rPr>
                <w:rFonts w:ascii="Arial Narrow" w:hAnsi="Arial Narrow"/>
                <w:color w:val="3A3838"/>
                <w:spacing w:val="-4"/>
              </w:rPr>
              <w:t xml:space="preserve">DEL </w:t>
            </w:r>
            <w:r w:rsidRPr="00C536C7">
              <w:rPr>
                <w:rFonts w:ascii="Arial Narrow" w:hAnsi="Arial Narrow"/>
                <w:color w:val="3A3838"/>
                <w:spacing w:val="-4"/>
              </w:rPr>
              <w:t>CONTRATO</w:t>
            </w:r>
          </w:p>
        </w:tc>
        <w:tc>
          <w:tcPr>
            <w:tcW w:w="113" w:type="dxa"/>
            <w:tcBorders>
              <w:top w:val="nil"/>
            </w:tcBorders>
          </w:tcPr>
          <w:p w14:paraId="4638A160" w14:textId="77777777" w:rsidR="003765C5" w:rsidRPr="000B1D5C" w:rsidRDefault="003765C5" w:rsidP="00AC2CB5">
            <w:pPr>
              <w:pStyle w:val="TableParagraph"/>
              <w:jc w:val="both"/>
              <w:rPr>
                <w:rFonts w:ascii="Arial Narrow" w:hAnsi="Arial Narrow"/>
              </w:rPr>
            </w:pPr>
          </w:p>
        </w:tc>
      </w:tr>
      <w:tr w:rsidR="003765C5" w:rsidRPr="000B1D5C" w14:paraId="4EE821B2" w14:textId="77777777" w:rsidTr="00F93D9D">
        <w:trPr>
          <w:trHeight w:val="1684"/>
        </w:trPr>
        <w:tc>
          <w:tcPr>
            <w:tcW w:w="1635" w:type="dxa"/>
          </w:tcPr>
          <w:p w14:paraId="0EE3D7AF" w14:textId="77777777" w:rsidR="003765C5" w:rsidRPr="000B1D5C" w:rsidRDefault="003765C5" w:rsidP="00AC2CB5">
            <w:pPr>
              <w:pStyle w:val="TableParagraph"/>
              <w:spacing w:line="180" w:lineRule="exact"/>
              <w:ind w:left="107"/>
              <w:jc w:val="both"/>
              <w:rPr>
                <w:rFonts w:ascii="Arial Narrow" w:hAnsi="Arial Narrow"/>
              </w:rPr>
            </w:pPr>
            <w:r w:rsidRPr="000B1D5C">
              <w:rPr>
                <w:rFonts w:ascii="Arial Narrow" w:hAnsi="Arial Narrow"/>
                <w:spacing w:val="-2"/>
              </w:rPr>
              <w:t>Tomador</w:t>
            </w:r>
          </w:p>
        </w:tc>
        <w:tc>
          <w:tcPr>
            <w:tcW w:w="9159" w:type="dxa"/>
            <w:gridSpan w:val="5"/>
            <w:tcBorders>
              <w:top w:val="single" w:sz="8" w:space="0" w:color="000000"/>
            </w:tcBorders>
          </w:tcPr>
          <w:p w14:paraId="55D5FE62" w14:textId="77777777" w:rsidR="003765C5" w:rsidRPr="000B1D5C" w:rsidRDefault="003765C5" w:rsidP="00AC2CB5">
            <w:pPr>
              <w:pStyle w:val="TableParagraph"/>
              <w:numPr>
                <w:ilvl w:val="0"/>
                <w:numId w:val="11"/>
              </w:numPr>
              <w:tabs>
                <w:tab w:val="left" w:pos="402"/>
              </w:tabs>
              <w:ind w:right="101"/>
              <w:jc w:val="both"/>
              <w:rPr>
                <w:rFonts w:ascii="Arial Narrow" w:hAnsi="Arial Narrow"/>
              </w:rPr>
            </w:pPr>
            <w:r w:rsidRPr="000B1D5C">
              <w:rPr>
                <w:rFonts w:ascii="Arial Narrow" w:hAnsi="Arial Narrow"/>
              </w:rPr>
              <w:t>Para las personas jurídicas: la Garantía debe tomarse con el nombre o razón social y tipo societario que figura en el certificado</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existencia</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representación</w:t>
            </w:r>
            <w:r w:rsidRPr="000B1D5C">
              <w:rPr>
                <w:rFonts w:ascii="Arial Narrow" w:hAnsi="Arial Narrow"/>
                <w:spacing w:val="-6"/>
              </w:rPr>
              <w:t xml:space="preserve"> </w:t>
            </w:r>
            <w:r w:rsidRPr="000B1D5C">
              <w:rPr>
                <w:rFonts w:ascii="Arial Narrow" w:hAnsi="Arial Narrow"/>
              </w:rPr>
              <w:t>legal</w:t>
            </w:r>
            <w:r w:rsidRPr="000B1D5C">
              <w:rPr>
                <w:rFonts w:ascii="Arial Narrow" w:hAnsi="Arial Narrow"/>
                <w:spacing w:val="-3"/>
              </w:rPr>
              <w:t xml:space="preserve"> </w:t>
            </w:r>
            <w:r w:rsidRPr="000B1D5C">
              <w:rPr>
                <w:rFonts w:ascii="Arial Narrow" w:hAnsi="Arial Narrow"/>
              </w:rPr>
              <w:t>expedido</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cámara</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comercio</w:t>
            </w:r>
            <w:r w:rsidRPr="000B1D5C">
              <w:rPr>
                <w:rFonts w:ascii="Arial Narrow" w:hAnsi="Arial Narrow"/>
                <w:spacing w:val="-5"/>
              </w:rPr>
              <w:t xml:space="preserve"> </w:t>
            </w:r>
            <w:r w:rsidRPr="000B1D5C">
              <w:rPr>
                <w:rFonts w:ascii="Arial Narrow" w:hAnsi="Arial Narrow"/>
              </w:rPr>
              <w:t>respectiva</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no</w:t>
            </w:r>
            <w:r w:rsidRPr="000B1D5C">
              <w:rPr>
                <w:rFonts w:ascii="Arial Narrow" w:hAnsi="Arial Narrow"/>
                <w:spacing w:val="-6"/>
              </w:rPr>
              <w:t xml:space="preserve"> </w:t>
            </w:r>
            <w:r w:rsidRPr="000B1D5C">
              <w:rPr>
                <w:rFonts w:ascii="Arial Narrow" w:hAnsi="Arial Narrow"/>
              </w:rPr>
              <w:t>solo</w:t>
            </w:r>
            <w:r w:rsidRPr="000B1D5C">
              <w:rPr>
                <w:rFonts w:ascii="Arial Narrow" w:hAnsi="Arial Narrow"/>
                <w:spacing w:val="-4"/>
              </w:rPr>
              <w:t xml:space="preserve"> </w:t>
            </w:r>
            <w:r w:rsidRPr="000B1D5C">
              <w:rPr>
                <w:rFonts w:ascii="Arial Narrow" w:hAnsi="Arial Narrow"/>
              </w:rPr>
              <w:t>con</w:t>
            </w:r>
            <w:r w:rsidRPr="000B1D5C">
              <w:rPr>
                <w:rFonts w:ascii="Arial Narrow" w:hAnsi="Arial Narrow"/>
                <w:spacing w:val="-6"/>
              </w:rPr>
              <w:t xml:space="preserve"> </w:t>
            </w:r>
            <w:r w:rsidRPr="000B1D5C">
              <w:rPr>
                <w:rFonts w:ascii="Arial Narrow" w:hAnsi="Arial Narrow"/>
              </w:rPr>
              <w:t>su</w:t>
            </w:r>
            <w:r w:rsidRPr="000B1D5C">
              <w:rPr>
                <w:rFonts w:ascii="Arial Narrow" w:hAnsi="Arial Narrow"/>
                <w:spacing w:val="-8"/>
              </w:rPr>
              <w:t xml:space="preserve"> </w:t>
            </w:r>
            <w:r w:rsidRPr="000B1D5C">
              <w:rPr>
                <w:rFonts w:ascii="Arial Narrow" w:hAnsi="Arial Narrow"/>
              </w:rPr>
              <w:t>sigla,</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4"/>
              </w:rPr>
              <w:t xml:space="preserve"> </w:t>
            </w:r>
            <w:r w:rsidRPr="000B1D5C">
              <w:rPr>
                <w:rFonts w:ascii="Arial Narrow" w:hAnsi="Arial Narrow"/>
              </w:rPr>
              <w:t>no ser que en el referido documento se exprese que la sociedad puede denominarse de esa manera.</w:t>
            </w:r>
          </w:p>
          <w:p w14:paraId="0D8CDD15" w14:textId="77777777" w:rsidR="003765C5" w:rsidRPr="000B1D5C" w:rsidRDefault="003765C5" w:rsidP="00AC2CB5">
            <w:pPr>
              <w:pStyle w:val="TableParagraph"/>
              <w:numPr>
                <w:ilvl w:val="0"/>
                <w:numId w:val="11"/>
              </w:numPr>
              <w:tabs>
                <w:tab w:val="left" w:pos="402"/>
              </w:tabs>
              <w:spacing w:line="237" w:lineRule="auto"/>
              <w:ind w:right="100"/>
              <w:jc w:val="both"/>
              <w:rPr>
                <w:rFonts w:ascii="Arial Narrow" w:hAnsi="Arial Narrow"/>
              </w:rPr>
            </w:pPr>
            <w:r w:rsidRPr="000B1D5C">
              <w:rPr>
                <w:rFonts w:ascii="Arial Narrow" w:hAnsi="Arial Narrow"/>
              </w:rPr>
              <w:t>No se aceptan Garantías a nombre del representante legal o de alguno de los integrantes del Consorcio ni de la Unión Temporal.</w:t>
            </w:r>
            <w:r w:rsidRPr="000B1D5C">
              <w:rPr>
                <w:rFonts w:ascii="Arial Narrow" w:hAnsi="Arial Narrow"/>
                <w:spacing w:val="-12"/>
              </w:rPr>
              <w:t xml:space="preserve"> </w:t>
            </w:r>
            <w:r w:rsidRPr="000B1D5C">
              <w:rPr>
                <w:rFonts w:ascii="Arial Narrow" w:hAnsi="Arial Narrow"/>
              </w:rPr>
              <w:t>Cuando</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1"/>
              </w:rPr>
              <w:t xml:space="preserve"> </w:t>
            </w:r>
            <w:r w:rsidRPr="000B1D5C">
              <w:rPr>
                <w:rFonts w:ascii="Arial Narrow" w:hAnsi="Arial Narrow"/>
              </w:rPr>
              <w:t>contratista</w:t>
            </w:r>
            <w:r w:rsidRPr="000B1D5C">
              <w:rPr>
                <w:rFonts w:ascii="Arial Narrow" w:hAnsi="Arial Narrow"/>
                <w:spacing w:val="-11"/>
              </w:rPr>
              <w:t xml:space="preserve"> </w:t>
            </w:r>
            <w:r w:rsidRPr="000B1D5C">
              <w:rPr>
                <w:rFonts w:ascii="Arial Narrow" w:hAnsi="Arial Narrow"/>
              </w:rPr>
              <w:t>sea</w:t>
            </w:r>
            <w:r w:rsidRPr="000B1D5C">
              <w:rPr>
                <w:rFonts w:ascii="Arial Narrow" w:hAnsi="Arial Narrow"/>
                <w:spacing w:val="-11"/>
              </w:rPr>
              <w:t xml:space="preserve"> </w:t>
            </w:r>
            <w:r w:rsidRPr="000B1D5C">
              <w:rPr>
                <w:rFonts w:ascii="Arial Narrow" w:hAnsi="Arial Narrow"/>
              </w:rPr>
              <w:t>una</w:t>
            </w:r>
            <w:r w:rsidRPr="000B1D5C">
              <w:rPr>
                <w:rFonts w:ascii="Arial Narrow" w:hAnsi="Arial Narrow"/>
                <w:spacing w:val="-11"/>
              </w:rPr>
              <w:t xml:space="preserve"> </w:t>
            </w:r>
            <w:r w:rsidRPr="000B1D5C">
              <w:rPr>
                <w:rFonts w:ascii="Arial Narrow" w:hAnsi="Arial Narrow"/>
              </w:rPr>
              <w:t>Unión</w:t>
            </w:r>
            <w:r w:rsidRPr="000B1D5C">
              <w:rPr>
                <w:rFonts w:ascii="Arial Narrow" w:hAnsi="Arial Narrow"/>
                <w:spacing w:val="-11"/>
              </w:rPr>
              <w:t xml:space="preserve"> </w:t>
            </w:r>
            <w:r w:rsidRPr="000B1D5C">
              <w:rPr>
                <w:rFonts w:ascii="Arial Narrow" w:hAnsi="Arial Narrow"/>
              </w:rPr>
              <w:t>Temporal</w:t>
            </w:r>
            <w:r w:rsidRPr="000B1D5C">
              <w:rPr>
                <w:rFonts w:ascii="Arial Narrow" w:hAnsi="Arial Narrow"/>
                <w:spacing w:val="-11"/>
              </w:rPr>
              <w:t xml:space="preserve"> </w:t>
            </w:r>
            <w:r w:rsidRPr="000B1D5C">
              <w:rPr>
                <w:rFonts w:ascii="Arial Narrow" w:hAnsi="Arial Narrow"/>
              </w:rPr>
              <w:t>o</w:t>
            </w:r>
            <w:r w:rsidRPr="000B1D5C">
              <w:rPr>
                <w:rFonts w:ascii="Arial Narrow" w:hAnsi="Arial Narrow"/>
                <w:spacing w:val="-12"/>
              </w:rPr>
              <w:t xml:space="preserve"> </w:t>
            </w:r>
            <w:r w:rsidRPr="000B1D5C">
              <w:rPr>
                <w:rFonts w:ascii="Arial Narrow" w:hAnsi="Arial Narrow"/>
              </w:rPr>
              <w:t>Consorcio,</w:t>
            </w:r>
            <w:r w:rsidRPr="000B1D5C">
              <w:rPr>
                <w:rFonts w:ascii="Arial Narrow" w:hAnsi="Arial Narrow"/>
                <w:spacing w:val="-10"/>
              </w:rPr>
              <w:t xml:space="preserve"> </w:t>
            </w:r>
            <w:r w:rsidRPr="000B1D5C">
              <w:rPr>
                <w:rFonts w:ascii="Arial Narrow" w:hAnsi="Arial Narrow"/>
              </w:rPr>
              <w:t>se</w:t>
            </w:r>
            <w:r w:rsidRPr="000B1D5C">
              <w:rPr>
                <w:rFonts w:ascii="Arial Narrow" w:hAnsi="Arial Narrow"/>
                <w:spacing w:val="-11"/>
              </w:rPr>
              <w:t xml:space="preserve"> </w:t>
            </w:r>
            <w:r w:rsidRPr="000B1D5C">
              <w:rPr>
                <w:rFonts w:ascii="Arial Narrow" w:hAnsi="Arial Narrow"/>
              </w:rPr>
              <w:t>debe</w:t>
            </w:r>
            <w:r w:rsidRPr="000B1D5C">
              <w:rPr>
                <w:rFonts w:ascii="Arial Narrow" w:hAnsi="Arial Narrow"/>
                <w:spacing w:val="-11"/>
              </w:rPr>
              <w:t xml:space="preserve"> </w:t>
            </w:r>
            <w:r w:rsidRPr="000B1D5C">
              <w:rPr>
                <w:rFonts w:ascii="Arial Narrow" w:hAnsi="Arial Narrow"/>
              </w:rPr>
              <w:t>incluir</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1"/>
              </w:rPr>
              <w:t xml:space="preserve"> </w:t>
            </w:r>
            <w:r w:rsidRPr="000B1D5C">
              <w:rPr>
                <w:rFonts w:ascii="Arial Narrow" w:hAnsi="Arial Narrow"/>
              </w:rPr>
              <w:t>NIT</w:t>
            </w:r>
            <w:r w:rsidRPr="000B1D5C">
              <w:rPr>
                <w:rFonts w:ascii="Arial Narrow" w:hAnsi="Arial Narrow"/>
                <w:spacing w:val="-11"/>
              </w:rPr>
              <w:t xml:space="preserve"> </w:t>
            </w:r>
            <w:r w:rsidRPr="000B1D5C">
              <w:rPr>
                <w:rFonts w:ascii="Arial Narrow" w:hAnsi="Arial Narrow"/>
              </w:rPr>
              <w:t>y</w:t>
            </w:r>
            <w:r w:rsidRPr="000B1D5C">
              <w:rPr>
                <w:rFonts w:ascii="Arial Narrow" w:hAnsi="Arial Narrow"/>
                <w:spacing w:val="-9"/>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porcentaje</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participación de cada uno de los integrantes.</w:t>
            </w:r>
          </w:p>
          <w:p w14:paraId="700A1C2F" w14:textId="77777777" w:rsidR="003765C5" w:rsidRPr="000B1D5C" w:rsidRDefault="003765C5" w:rsidP="00AC2CB5">
            <w:pPr>
              <w:pStyle w:val="TableParagraph"/>
              <w:numPr>
                <w:ilvl w:val="0"/>
                <w:numId w:val="11"/>
              </w:numPr>
              <w:tabs>
                <w:tab w:val="left" w:pos="402"/>
              </w:tabs>
              <w:spacing w:line="184" w:lineRule="exact"/>
              <w:ind w:right="105"/>
              <w:jc w:val="both"/>
              <w:rPr>
                <w:rFonts w:ascii="Arial Narrow" w:hAnsi="Arial Narrow"/>
              </w:rPr>
            </w:pPr>
            <w:r w:rsidRPr="000B1D5C">
              <w:rPr>
                <w:rFonts w:ascii="Arial Narrow" w:hAnsi="Arial Narrow"/>
              </w:rPr>
              <w:t xml:space="preserve">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w:t>
            </w:r>
            <w:proofErr w:type="gramStart"/>
            <w:r w:rsidRPr="000B1D5C">
              <w:rPr>
                <w:rFonts w:ascii="Arial Narrow" w:hAnsi="Arial Narrow"/>
              </w:rPr>
              <w:t>la misma</w:t>
            </w:r>
            <w:proofErr w:type="gramEnd"/>
            <w:r w:rsidRPr="000B1D5C">
              <w:rPr>
                <w:rFonts w:ascii="Arial Narrow" w:hAnsi="Arial Narrow"/>
              </w:rPr>
              <w:t>.</w:t>
            </w:r>
          </w:p>
        </w:tc>
      </w:tr>
      <w:tr w:rsidR="003765C5" w:rsidRPr="000B1D5C" w14:paraId="2A5B349B" w14:textId="77777777" w:rsidTr="00F93D9D">
        <w:trPr>
          <w:trHeight w:val="1721"/>
        </w:trPr>
        <w:tc>
          <w:tcPr>
            <w:tcW w:w="1635" w:type="dxa"/>
          </w:tcPr>
          <w:p w14:paraId="3A6195C9" w14:textId="77777777" w:rsidR="003765C5" w:rsidRPr="000B1D5C" w:rsidRDefault="003765C5" w:rsidP="00AC2CB5">
            <w:pPr>
              <w:pStyle w:val="TableParagraph"/>
              <w:ind w:left="107" w:right="30"/>
              <w:jc w:val="both"/>
              <w:rPr>
                <w:rFonts w:ascii="Arial Narrow" w:hAnsi="Arial Narrow"/>
              </w:rPr>
            </w:pPr>
            <w:r w:rsidRPr="000B1D5C">
              <w:rPr>
                <w:rFonts w:ascii="Arial Narrow" w:hAnsi="Arial Narrow"/>
                <w:spacing w:val="-2"/>
              </w:rPr>
              <w:t xml:space="preserve">Información </w:t>
            </w:r>
            <w:r w:rsidRPr="000B1D5C">
              <w:rPr>
                <w:rFonts w:ascii="Arial Narrow" w:hAnsi="Arial Narrow"/>
              </w:rPr>
              <w:t>necesaria</w:t>
            </w:r>
            <w:r w:rsidRPr="000B1D5C">
              <w:rPr>
                <w:rFonts w:ascii="Arial Narrow" w:hAnsi="Arial Narrow"/>
                <w:spacing w:val="-12"/>
              </w:rPr>
              <w:t xml:space="preserve"> </w:t>
            </w:r>
            <w:r w:rsidRPr="000B1D5C">
              <w:rPr>
                <w:rFonts w:ascii="Arial Narrow" w:hAnsi="Arial Narrow"/>
              </w:rPr>
              <w:t>dentro</w:t>
            </w:r>
            <w:r w:rsidRPr="000B1D5C">
              <w:rPr>
                <w:rFonts w:ascii="Arial Narrow" w:hAnsi="Arial Narrow"/>
                <w:spacing w:val="-11"/>
              </w:rPr>
              <w:t xml:space="preserve"> </w:t>
            </w:r>
            <w:r w:rsidRPr="000B1D5C">
              <w:rPr>
                <w:rFonts w:ascii="Arial Narrow" w:hAnsi="Arial Narrow"/>
              </w:rPr>
              <w:t>de la póliza</w:t>
            </w:r>
          </w:p>
        </w:tc>
        <w:tc>
          <w:tcPr>
            <w:tcW w:w="9159" w:type="dxa"/>
            <w:gridSpan w:val="5"/>
          </w:tcPr>
          <w:p w14:paraId="4CBC1DFB" w14:textId="77777777" w:rsidR="003765C5" w:rsidRPr="000B1D5C" w:rsidRDefault="003765C5" w:rsidP="00AC2CB5">
            <w:pPr>
              <w:pStyle w:val="TableParagraph"/>
              <w:numPr>
                <w:ilvl w:val="0"/>
                <w:numId w:val="10"/>
              </w:numPr>
              <w:tabs>
                <w:tab w:val="left" w:pos="402"/>
              </w:tabs>
              <w:spacing w:line="195" w:lineRule="exact"/>
              <w:jc w:val="both"/>
              <w:rPr>
                <w:rFonts w:ascii="Arial Narrow" w:hAnsi="Arial Narrow"/>
              </w:rPr>
            </w:pPr>
            <w:r w:rsidRPr="000B1D5C">
              <w:rPr>
                <w:rFonts w:ascii="Arial Narrow" w:hAnsi="Arial Narrow"/>
              </w:rPr>
              <w:t>Número</w:t>
            </w:r>
            <w:r w:rsidRPr="000B1D5C">
              <w:rPr>
                <w:rFonts w:ascii="Arial Narrow" w:hAnsi="Arial Narrow"/>
                <w:spacing w:val="-2"/>
              </w:rPr>
              <w:t xml:space="preserve"> </w:t>
            </w:r>
            <w:r w:rsidRPr="000B1D5C">
              <w:rPr>
                <w:rFonts w:ascii="Arial Narrow" w:hAnsi="Arial Narrow"/>
              </w:rPr>
              <w:t>y año</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2"/>
              </w:rPr>
              <w:t xml:space="preserve"> contrato</w:t>
            </w:r>
          </w:p>
          <w:p w14:paraId="67D6F77B" w14:textId="77777777" w:rsidR="003765C5" w:rsidRPr="000B1D5C" w:rsidRDefault="003765C5" w:rsidP="00AC2CB5">
            <w:pPr>
              <w:pStyle w:val="TableParagraph"/>
              <w:numPr>
                <w:ilvl w:val="0"/>
                <w:numId w:val="10"/>
              </w:numPr>
              <w:tabs>
                <w:tab w:val="left" w:pos="402"/>
              </w:tabs>
              <w:spacing w:line="195" w:lineRule="exact"/>
              <w:jc w:val="both"/>
              <w:rPr>
                <w:rFonts w:ascii="Arial Narrow" w:hAnsi="Arial Narrow"/>
              </w:rPr>
            </w:pPr>
            <w:r w:rsidRPr="000B1D5C">
              <w:rPr>
                <w:rFonts w:ascii="Arial Narrow" w:hAnsi="Arial Narrow"/>
              </w:rPr>
              <w:t>Objeto</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spacing w:val="-2"/>
              </w:rPr>
              <w:t>contrato</w:t>
            </w:r>
          </w:p>
          <w:p w14:paraId="3CE10698" w14:textId="77777777" w:rsidR="003765C5" w:rsidRPr="000B1D5C" w:rsidRDefault="003765C5" w:rsidP="00AC2CB5">
            <w:pPr>
              <w:pStyle w:val="TableParagraph"/>
              <w:numPr>
                <w:ilvl w:val="0"/>
                <w:numId w:val="10"/>
              </w:numPr>
              <w:tabs>
                <w:tab w:val="left" w:pos="402"/>
              </w:tabs>
              <w:spacing w:line="194" w:lineRule="exact"/>
              <w:jc w:val="both"/>
              <w:rPr>
                <w:rFonts w:ascii="Arial Narrow" w:hAnsi="Arial Narrow"/>
              </w:rPr>
            </w:pPr>
            <w:r w:rsidRPr="000B1D5C">
              <w:rPr>
                <w:rFonts w:ascii="Arial Narrow" w:hAnsi="Arial Narrow"/>
              </w:rPr>
              <w:t>Firma</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rPr>
              <w:t>representante</w:t>
            </w:r>
            <w:r w:rsidRPr="000B1D5C">
              <w:rPr>
                <w:rFonts w:ascii="Arial Narrow" w:hAnsi="Arial Narrow"/>
                <w:spacing w:val="-7"/>
              </w:rPr>
              <w:t xml:space="preserve"> </w:t>
            </w:r>
            <w:r w:rsidRPr="000B1D5C">
              <w:rPr>
                <w:rFonts w:ascii="Arial Narrow" w:hAnsi="Arial Narrow"/>
              </w:rPr>
              <w:t>legal</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7"/>
              </w:rPr>
              <w:t xml:space="preserve"> </w:t>
            </w:r>
            <w:r w:rsidRPr="000B1D5C">
              <w:rPr>
                <w:rFonts w:ascii="Arial Narrow" w:hAnsi="Arial Narrow"/>
                <w:spacing w:val="-2"/>
              </w:rPr>
              <w:t>contratista</w:t>
            </w:r>
          </w:p>
          <w:p w14:paraId="1FC6D80D" w14:textId="77777777" w:rsidR="003765C5" w:rsidRPr="000B1D5C" w:rsidRDefault="003765C5" w:rsidP="00AC2CB5">
            <w:pPr>
              <w:pStyle w:val="TableParagraph"/>
              <w:numPr>
                <w:ilvl w:val="0"/>
                <w:numId w:val="10"/>
              </w:numPr>
              <w:tabs>
                <w:tab w:val="left" w:pos="402"/>
              </w:tabs>
              <w:spacing w:line="195" w:lineRule="exact"/>
              <w:jc w:val="both"/>
              <w:rPr>
                <w:rFonts w:ascii="Arial Narrow" w:hAnsi="Arial Narrow"/>
              </w:rPr>
            </w:pPr>
            <w:r w:rsidRPr="000B1D5C">
              <w:rPr>
                <w:rFonts w:ascii="Arial Narrow" w:hAnsi="Arial Narrow"/>
              </w:rPr>
              <w:t>En</w:t>
            </w:r>
            <w:r w:rsidRPr="000B1D5C">
              <w:rPr>
                <w:rFonts w:ascii="Arial Narrow" w:hAnsi="Arial Narrow"/>
                <w:spacing w:val="25"/>
              </w:rPr>
              <w:t xml:space="preserve"> </w:t>
            </w:r>
            <w:r w:rsidRPr="000B1D5C">
              <w:rPr>
                <w:rFonts w:ascii="Arial Narrow" w:hAnsi="Arial Narrow"/>
              </w:rPr>
              <w:t>caso</w:t>
            </w:r>
            <w:r w:rsidRPr="000B1D5C">
              <w:rPr>
                <w:rFonts w:ascii="Arial Narrow" w:hAnsi="Arial Narrow"/>
                <w:spacing w:val="28"/>
              </w:rPr>
              <w:t xml:space="preserve"> </w:t>
            </w:r>
            <w:r w:rsidRPr="000B1D5C">
              <w:rPr>
                <w:rFonts w:ascii="Arial Narrow" w:hAnsi="Arial Narrow"/>
              </w:rPr>
              <w:t>de</w:t>
            </w:r>
            <w:r w:rsidRPr="000B1D5C">
              <w:rPr>
                <w:rFonts w:ascii="Arial Narrow" w:hAnsi="Arial Narrow"/>
                <w:spacing w:val="28"/>
              </w:rPr>
              <w:t xml:space="preserve"> </w:t>
            </w:r>
            <w:r w:rsidRPr="000B1D5C">
              <w:rPr>
                <w:rFonts w:ascii="Arial Narrow" w:hAnsi="Arial Narrow"/>
              </w:rPr>
              <w:t>no</w:t>
            </w:r>
            <w:r w:rsidRPr="000B1D5C">
              <w:rPr>
                <w:rFonts w:ascii="Arial Narrow" w:hAnsi="Arial Narrow"/>
                <w:spacing w:val="27"/>
              </w:rPr>
              <w:t xml:space="preserve"> </w:t>
            </w:r>
            <w:r w:rsidRPr="000B1D5C">
              <w:rPr>
                <w:rFonts w:ascii="Arial Narrow" w:hAnsi="Arial Narrow"/>
              </w:rPr>
              <w:t>usar</w:t>
            </w:r>
            <w:r w:rsidRPr="000B1D5C">
              <w:rPr>
                <w:rFonts w:ascii="Arial Narrow" w:hAnsi="Arial Narrow"/>
                <w:spacing w:val="28"/>
              </w:rPr>
              <w:t xml:space="preserve"> </w:t>
            </w:r>
            <w:r w:rsidRPr="000B1D5C">
              <w:rPr>
                <w:rFonts w:ascii="Arial Narrow" w:hAnsi="Arial Narrow"/>
              </w:rPr>
              <w:t>centavos,</w:t>
            </w:r>
            <w:r w:rsidRPr="000B1D5C">
              <w:rPr>
                <w:rFonts w:ascii="Arial Narrow" w:hAnsi="Arial Narrow"/>
                <w:spacing w:val="27"/>
              </w:rPr>
              <w:t xml:space="preserve"> </w:t>
            </w:r>
            <w:r w:rsidRPr="000B1D5C">
              <w:rPr>
                <w:rFonts w:ascii="Arial Narrow" w:hAnsi="Arial Narrow"/>
              </w:rPr>
              <w:t>los</w:t>
            </w:r>
            <w:r w:rsidRPr="000B1D5C">
              <w:rPr>
                <w:rFonts w:ascii="Arial Narrow" w:hAnsi="Arial Narrow"/>
                <w:spacing w:val="29"/>
              </w:rPr>
              <w:t xml:space="preserve"> </w:t>
            </w:r>
            <w:r w:rsidRPr="000B1D5C">
              <w:rPr>
                <w:rFonts w:ascii="Arial Narrow" w:hAnsi="Arial Narrow"/>
              </w:rPr>
              <w:t>valores</w:t>
            </w:r>
            <w:r w:rsidRPr="000B1D5C">
              <w:rPr>
                <w:rFonts w:ascii="Arial Narrow" w:hAnsi="Arial Narrow"/>
                <w:spacing w:val="28"/>
              </w:rPr>
              <w:t xml:space="preserve"> </w:t>
            </w:r>
            <w:r w:rsidRPr="000B1D5C">
              <w:rPr>
                <w:rFonts w:ascii="Arial Narrow" w:hAnsi="Arial Narrow"/>
              </w:rPr>
              <w:t>deben</w:t>
            </w:r>
            <w:r w:rsidRPr="000B1D5C">
              <w:rPr>
                <w:rFonts w:ascii="Arial Narrow" w:hAnsi="Arial Narrow"/>
                <w:spacing w:val="28"/>
              </w:rPr>
              <w:t xml:space="preserve"> </w:t>
            </w:r>
            <w:r w:rsidRPr="000B1D5C">
              <w:rPr>
                <w:rFonts w:ascii="Arial Narrow" w:hAnsi="Arial Narrow"/>
              </w:rPr>
              <w:t>aproximarse</w:t>
            </w:r>
            <w:r w:rsidRPr="000B1D5C">
              <w:rPr>
                <w:rFonts w:ascii="Arial Narrow" w:hAnsi="Arial Narrow"/>
                <w:spacing w:val="28"/>
              </w:rPr>
              <w:t xml:space="preserve"> </w:t>
            </w:r>
            <w:r w:rsidRPr="000B1D5C">
              <w:rPr>
                <w:rFonts w:ascii="Arial Narrow" w:hAnsi="Arial Narrow"/>
              </w:rPr>
              <w:t>al</w:t>
            </w:r>
            <w:r w:rsidRPr="000B1D5C">
              <w:rPr>
                <w:rFonts w:ascii="Arial Narrow" w:hAnsi="Arial Narrow"/>
                <w:spacing w:val="25"/>
              </w:rPr>
              <w:t xml:space="preserve"> </w:t>
            </w:r>
            <w:r w:rsidRPr="000B1D5C">
              <w:rPr>
                <w:rFonts w:ascii="Arial Narrow" w:hAnsi="Arial Narrow"/>
              </w:rPr>
              <w:t>mayor.</w:t>
            </w:r>
            <w:r w:rsidRPr="000B1D5C">
              <w:rPr>
                <w:rFonts w:ascii="Arial Narrow" w:hAnsi="Arial Narrow"/>
                <w:spacing w:val="27"/>
              </w:rPr>
              <w:t xml:space="preserve"> </w:t>
            </w:r>
            <w:r w:rsidRPr="000B1D5C">
              <w:rPr>
                <w:rFonts w:ascii="Arial Narrow" w:hAnsi="Arial Narrow"/>
              </w:rPr>
              <w:t>Ej.</w:t>
            </w:r>
            <w:r w:rsidRPr="000B1D5C">
              <w:rPr>
                <w:rFonts w:ascii="Arial Narrow" w:hAnsi="Arial Narrow"/>
                <w:spacing w:val="27"/>
              </w:rPr>
              <w:t xml:space="preserve"> </w:t>
            </w:r>
            <w:r w:rsidRPr="000B1D5C">
              <w:rPr>
                <w:rFonts w:ascii="Arial Narrow" w:hAnsi="Arial Narrow"/>
              </w:rPr>
              <w:t>Cumplimiento</w:t>
            </w:r>
            <w:r w:rsidRPr="000B1D5C">
              <w:rPr>
                <w:rFonts w:ascii="Arial Narrow" w:hAnsi="Arial Narrow"/>
                <w:spacing w:val="25"/>
              </w:rPr>
              <w:t xml:space="preserve"> </w:t>
            </w:r>
            <w:r w:rsidRPr="000B1D5C">
              <w:rPr>
                <w:rFonts w:ascii="Arial Narrow" w:hAnsi="Arial Narrow"/>
              </w:rPr>
              <w:t>si</w:t>
            </w:r>
            <w:r w:rsidRPr="000B1D5C">
              <w:rPr>
                <w:rFonts w:ascii="Arial Narrow" w:hAnsi="Arial Narrow"/>
                <w:spacing w:val="28"/>
              </w:rPr>
              <w:t xml:space="preserve"> </w:t>
            </w:r>
            <w:r w:rsidRPr="000B1D5C">
              <w:rPr>
                <w:rFonts w:ascii="Arial Narrow" w:hAnsi="Arial Narrow"/>
              </w:rPr>
              <w:t>el</w:t>
            </w:r>
            <w:r w:rsidRPr="000B1D5C">
              <w:rPr>
                <w:rFonts w:ascii="Arial Narrow" w:hAnsi="Arial Narrow"/>
                <w:spacing w:val="25"/>
              </w:rPr>
              <w:t xml:space="preserve"> </w:t>
            </w:r>
            <w:r w:rsidRPr="000B1D5C">
              <w:rPr>
                <w:rFonts w:ascii="Arial Narrow" w:hAnsi="Arial Narrow"/>
              </w:rPr>
              <w:t>valor</w:t>
            </w:r>
            <w:r w:rsidRPr="000B1D5C">
              <w:rPr>
                <w:rFonts w:ascii="Arial Narrow" w:hAnsi="Arial Narrow"/>
                <w:spacing w:val="27"/>
              </w:rPr>
              <w:t xml:space="preserve"> </w:t>
            </w:r>
            <w:r w:rsidRPr="000B1D5C">
              <w:rPr>
                <w:rFonts w:ascii="Arial Narrow" w:hAnsi="Arial Narrow"/>
              </w:rPr>
              <w:t>a</w:t>
            </w:r>
            <w:r w:rsidRPr="000B1D5C">
              <w:rPr>
                <w:rFonts w:ascii="Arial Narrow" w:hAnsi="Arial Narrow"/>
                <w:spacing w:val="28"/>
              </w:rPr>
              <w:t xml:space="preserve"> </w:t>
            </w:r>
            <w:r w:rsidRPr="000B1D5C">
              <w:rPr>
                <w:rFonts w:ascii="Arial Narrow" w:hAnsi="Arial Narrow"/>
              </w:rPr>
              <w:t>asegurar</w:t>
            </w:r>
            <w:r w:rsidRPr="000B1D5C">
              <w:rPr>
                <w:rFonts w:ascii="Arial Narrow" w:hAnsi="Arial Narrow"/>
                <w:spacing w:val="28"/>
              </w:rPr>
              <w:t xml:space="preserve"> </w:t>
            </w:r>
            <w:r w:rsidRPr="000B1D5C">
              <w:rPr>
                <w:rFonts w:ascii="Arial Narrow" w:hAnsi="Arial Narrow"/>
                <w:spacing w:val="-5"/>
              </w:rPr>
              <w:t>es</w:t>
            </w:r>
            <w:r>
              <w:rPr>
                <w:rFonts w:ascii="Arial Narrow" w:hAnsi="Arial Narrow"/>
                <w:spacing w:val="-5"/>
              </w:rPr>
              <w:t xml:space="preserve"> </w:t>
            </w:r>
            <w:r w:rsidRPr="000B1D5C">
              <w:rPr>
                <w:rFonts w:ascii="Arial Narrow" w:hAnsi="Arial Narrow"/>
              </w:rPr>
              <w:t>$14.980.420,20</w:t>
            </w:r>
            <w:r w:rsidRPr="000B1D5C">
              <w:rPr>
                <w:rFonts w:ascii="Arial Narrow" w:hAnsi="Arial Narrow"/>
                <w:spacing w:val="-6"/>
              </w:rPr>
              <w:t xml:space="preserve"> </w:t>
            </w:r>
            <w:r w:rsidRPr="000B1D5C">
              <w:rPr>
                <w:rFonts w:ascii="Arial Narrow" w:hAnsi="Arial Narrow"/>
              </w:rPr>
              <w:t>aproximar</w:t>
            </w:r>
            <w:r w:rsidRPr="000B1D5C">
              <w:rPr>
                <w:rFonts w:ascii="Arial Narrow" w:hAnsi="Arial Narrow"/>
                <w:spacing w:val="-6"/>
              </w:rPr>
              <w:t xml:space="preserve"> </w:t>
            </w:r>
            <w:r w:rsidRPr="000B1D5C">
              <w:rPr>
                <w:rFonts w:ascii="Arial Narrow" w:hAnsi="Arial Narrow"/>
              </w:rPr>
              <w:t>a</w:t>
            </w:r>
            <w:r w:rsidRPr="000B1D5C">
              <w:rPr>
                <w:rFonts w:ascii="Arial Narrow" w:hAnsi="Arial Narrow"/>
                <w:spacing w:val="-5"/>
              </w:rPr>
              <w:t xml:space="preserve"> </w:t>
            </w:r>
            <w:r w:rsidRPr="000B1D5C">
              <w:rPr>
                <w:rFonts w:ascii="Arial Narrow" w:hAnsi="Arial Narrow"/>
                <w:spacing w:val="-2"/>
              </w:rPr>
              <w:t>$14.980.421</w:t>
            </w:r>
          </w:p>
        </w:tc>
      </w:tr>
    </w:tbl>
    <w:p w14:paraId="07FDD589" w14:textId="77777777" w:rsidR="003765C5" w:rsidRPr="000B1D5C" w:rsidRDefault="003765C5" w:rsidP="00AC2CB5">
      <w:pPr>
        <w:pStyle w:val="Textoindependiente"/>
        <w:spacing w:before="251"/>
        <w:ind w:left="0"/>
        <w:rPr>
          <w:rFonts w:ascii="Arial Narrow" w:hAnsi="Arial Narrow"/>
        </w:rPr>
      </w:pPr>
    </w:p>
    <w:p w14:paraId="2FF5973A" w14:textId="77777777" w:rsidR="003765C5" w:rsidRPr="000B1D5C" w:rsidRDefault="003765C5" w:rsidP="00AC2CB5">
      <w:pPr>
        <w:pStyle w:val="Textoindependiente"/>
        <w:ind w:right="352"/>
        <w:rPr>
          <w:rFonts w:ascii="Arial Narrow" w:hAnsi="Arial Narrow"/>
        </w:rPr>
      </w:pP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Contratista</w:t>
      </w:r>
      <w:r w:rsidRPr="000B1D5C">
        <w:rPr>
          <w:rFonts w:ascii="Arial Narrow" w:hAnsi="Arial Narrow"/>
          <w:spacing w:val="-10"/>
        </w:rPr>
        <w:t xml:space="preserve"> </w:t>
      </w:r>
      <w:r w:rsidRPr="000B1D5C">
        <w:rPr>
          <w:rFonts w:ascii="Arial Narrow" w:hAnsi="Arial Narrow"/>
        </w:rPr>
        <w:t>está</w:t>
      </w:r>
      <w:r w:rsidRPr="000B1D5C">
        <w:rPr>
          <w:rFonts w:ascii="Arial Narrow" w:hAnsi="Arial Narrow"/>
          <w:spacing w:val="-10"/>
        </w:rPr>
        <w:t xml:space="preserve"> </w:t>
      </w:r>
      <w:r w:rsidRPr="000B1D5C">
        <w:rPr>
          <w:rFonts w:ascii="Arial Narrow" w:hAnsi="Arial Narrow"/>
        </w:rPr>
        <w:t>obligado</w:t>
      </w:r>
      <w:r w:rsidRPr="000B1D5C">
        <w:rPr>
          <w:rFonts w:ascii="Arial Narrow" w:hAnsi="Arial Narrow"/>
          <w:spacing w:val="-9"/>
        </w:rPr>
        <w:t xml:space="preserve"> </w:t>
      </w:r>
      <w:r w:rsidRPr="000B1D5C">
        <w:rPr>
          <w:rFonts w:ascii="Arial Narrow" w:hAnsi="Arial Narrow"/>
        </w:rPr>
        <w:t>a</w:t>
      </w:r>
      <w:r w:rsidRPr="000B1D5C">
        <w:rPr>
          <w:rFonts w:ascii="Arial Narrow" w:hAnsi="Arial Narrow"/>
          <w:spacing w:val="-10"/>
        </w:rPr>
        <w:t xml:space="preserve"> </w:t>
      </w:r>
      <w:r w:rsidRPr="000B1D5C">
        <w:rPr>
          <w:rFonts w:ascii="Arial Narrow" w:hAnsi="Arial Narrow"/>
        </w:rPr>
        <w:t>restablecer</w:t>
      </w:r>
      <w:r w:rsidRPr="000B1D5C">
        <w:rPr>
          <w:rFonts w:ascii="Arial Narrow" w:hAnsi="Arial Narrow"/>
          <w:spacing w:val="-10"/>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valor</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la</w:t>
      </w:r>
      <w:r w:rsidRPr="000B1D5C">
        <w:rPr>
          <w:rFonts w:ascii="Arial Narrow" w:hAnsi="Arial Narrow"/>
          <w:spacing w:val="-10"/>
        </w:rPr>
        <w:t xml:space="preserve"> </w:t>
      </w:r>
      <w:r w:rsidRPr="000B1D5C">
        <w:rPr>
          <w:rFonts w:ascii="Arial Narrow" w:hAnsi="Arial Narrow"/>
        </w:rPr>
        <w:t>Garantía</w:t>
      </w:r>
      <w:r w:rsidRPr="000B1D5C">
        <w:rPr>
          <w:rFonts w:ascii="Arial Narrow" w:hAnsi="Arial Narrow"/>
          <w:spacing w:val="-10"/>
        </w:rPr>
        <w:t xml:space="preserve"> </w:t>
      </w:r>
      <w:r w:rsidRPr="000B1D5C">
        <w:rPr>
          <w:rFonts w:ascii="Arial Narrow" w:hAnsi="Arial Narrow"/>
        </w:rPr>
        <w:t>cuando</w:t>
      </w:r>
      <w:r w:rsidRPr="000B1D5C">
        <w:rPr>
          <w:rFonts w:ascii="Arial Narrow" w:hAnsi="Arial Narrow"/>
          <w:spacing w:val="-9"/>
        </w:rPr>
        <w:t xml:space="preserve"> </w:t>
      </w:r>
      <w:r w:rsidRPr="000B1D5C">
        <w:rPr>
          <w:rFonts w:ascii="Arial Narrow" w:hAnsi="Arial Narrow"/>
        </w:rPr>
        <w:t>esta</w:t>
      </w:r>
      <w:r w:rsidRPr="000B1D5C">
        <w:rPr>
          <w:rFonts w:ascii="Arial Narrow" w:hAnsi="Arial Narrow"/>
          <w:spacing w:val="-10"/>
        </w:rPr>
        <w:t xml:space="preserve"> </w:t>
      </w:r>
      <w:r w:rsidRPr="000B1D5C">
        <w:rPr>
          <w:rFonts w:ascii="Arial Narrow" w:hAnsi="Arial Narrow"/>
        </w:rPr>
        <w:t>se</w:t>
      </w:r>
      <w:r w:rsidRPr="000B1D5C">
        <w:rPr>
          <w:rFonts w:ascii="Arial Narrow" w:hAnsi="Arial Narrow"/>
          <w:spacing w:val="-9"/>
        </w:rPr>
        <w:t xml:space="preserve"> </w:t>
      </w:r>
      <w:r w:rsidRPr="000B1D5C">
        <w:rPr>
          <w:rFonts w:ascii="Arial Narrow" w:hAnsi="Arial Narrow"/>
        </w:rPr>
        <w:t>reduzca</w:t>
      </w:r>
      <w:r w:rsidRPr="000B1D5C">
        <w:rPr>
          <w:rFonts w:ascii="Arial Narrow" w:hAnsi="Arial Narrow"/>
          <w:spacing w:val="-10"/>
        </w:rPr>
        <w:t xml:space="preserve"> </w:t>
      </w:r>
      <w:r w:rsidRPr="000B1D5C">
        <w:rPr>
          <w:rFonts w:ascii="Arial Narrow" w:hAnsi="Arial Narrow"/>
        </w:rPr>
        <w:t>por</w:t>
      </w:r>
      <w:r w:rsidRPr="000B1D5C">
        <w:rPr>
          <w:rFonts w:ascii="Arial Narrow" w:hAnsi="Arial Narrow"/>
          <w:spacing w:val="-9"/>
        </w:rPr>
        <w:t xml:space="preserve"> </w:t>
      </w:r>
      <w:r w:rsidRPr="000B1D5C">
        <w:rPr>
          <w:rFonts w:ascii="Arial Narrow" w:hAnsi="Arial Narrow"/>
        </w:rPr>
        <w:t>razón de las reclamaciones que efectúe la Entidad, así como ampliar las garantías en los eventos de adición,</w:t>
      </w:r>
      <w:r w:rsidRPr="000B1D5C">
        <w:rPr>
          <w:rFonts w:ascii="Arial Narrow" w:hAnsi="Arial Narrow"/>
          <w:spacing w:val="-17"/>
        </w:rPr>
        <w:t xml:space="preserve"> </w:t>
      </w:r>
      <w:r w:rsidRPr="000B1D5C">
        <w:rPr>
          <w:rFonts w:ascii="Arial Narrow" w:hAnsi="Arial Narrow"/>
        </w:rPr>
        <w:t>suspensión</w:t>
      </w:r>
      <w:r w:rsidRPr="000B1D5C">
        <w:rPr>
          <w:rFonts w:ascii="Arial Narrow" w:hAnsi="Arial Narrow"/>
          <w:spacing w:val="-19"/>
        </w:rPr>
        <w:t xml:space="preserve"> </w:t>
      </w:r>
      <w:r w:rsidRPr="000B1D5C">
        <w:rPr>
          <w:rFonts w:ascii="Arial Narrow" w:hAnsi="Arial Narrow"/>
        </w:rPr>
        <w:t>y/o</w:t>
      </w:r>
      <w:r w:rsidRPr="000B1D5C">
        <w:rPr>
          <w:rFonts w:ascii="Arial Narrow" w:hAnsi="Arial Narrow"/>
          <w:spacing w:val="-18"/>
        </w:rPr>
        <w:t xml:space="preserve"> </w:t>
      </w:r>
      <w:r w:rsidRPr="000B1D5C">
        <w:rPr>
          <w:rFonts w:ascii="Arial Narrow" w:hAnsi="Arial Narrow"/>
        </w:rPr>
        <w:t>prórroga</w:t>
      </w:r>
      <w:r w:rsidRPr="000B1D5C">
        <w:rPr>
          <w:rFonts w:ascii="Arial Narrow" w:hAnsi="Arial Narrow"/>
          <w:spacing w:val="-19"/>
        </w:rPr>
        <w:t xml:space="preserve"> </w:t>
      </w:r>
      <w:r w:rsidRPr="000B1D5C">
        <w:rPr>
          <w:rFonts w:ascii="Arial Narrow" w:hAnsi="Arial Narrow"/>
        </w:rPr>
        <w:t>del</w:t>
      </w:r>
      <w:r w:rsidRPr="000B1D5C">
        <w:rPr>
          <w:rFonts w:ascii="Arial Narrow" w:hAnsi="Arial Narrow"/>
          <w:spacing w:val="-19"/>
        </w:rPr>
        <w:t xml:space="preserve"> </w:t>
      </w:r>
      <w:r w:rsidRPr="000B1D5C">
        <w:rPr>
          <w:rFonts w:ascii="Arial Narrow" w:hAnsi="Arial Narrow"/>
        </w:rPr>
        <w:t>contrato.</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no</w:t>
      </w:r>
      <w:r w:rsidRPr="000B1D5C">
        <w:rPr>
          <w:rFonts w:ascii="Arial Narrow" w:hAnsi="Arial Narrow"/>
          <w:spacing w:val="-18"/>
        </w:rPr>
        <w:t xml:space="preserve"> </w:t>
      </w:r>
      <w:r w:rsidRPr="000B1D5C">
        <w:rPr>
          <w:rFonts w:ascii="Arial Narrow" w:hAnsi="Arial Narrow"/>
        </w:rPr>
        <w:t>restablecimiento</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lastRenderedPageBreak/>
        <w:t>Garantía</w:t>
      </w:r>
      <w:r w:rsidRPr="000B1D5C">
        <w:rPr>
          <w:rFonts w:ascii="Arial Narrow" w:hAnsi="Arial Narrow"/>
          <w:spacing w:val="-18"/>
        </w:rPr>
        <w:t xml:space="preserve"> </w:t>
      </w:r>
      <w:r w:rsidRPr="000B1D5C">
        <w:rPr>
          <w:rFonts w:ascii="Arial Narrow" w:hAnsi="Arial Narrow"/>
        </w:rPr>
        <w:t>o</w:t>
      </w:r>
      <w:r w:rsidRPr="000B1D5C">
        <w:rPr>
          <w:rFonts w:ascii="Arial Narrow" w:hAnsi="Arial Narrow"/>
          <w:spacing w:val="-18"/>
        </w:rPr>
        <w:t xml:space="preserve"> </w:t>
      </w:r>
      <w:r w:rsidRPr="000B1D5C">
        <w:rPr>
          <w:rFonts w:ascii="Arial Narrow" w:hAnsi="Arial Narrow"/>
        </w:rPr>
        <w:t>su</w:t>
      </w:r>
      <w:r w:rsidRPr="000B1D5C">
        <w:rPr>
          <w:rFonts w:ascii="Arial Narrow" w:hAnsi="Arial Narrow"/>
          <w:spacing w:val="-19"/>
        </w:rPr>
        <w:t xml:space="preserve"> </w:t>
      </w:r>
      <w:r w:rsidRPr="000B1D5C">
        <w:rPr>
          <w:rFonts w:ascii="Arial Narrow" w:hAnsi="Arial Narrow"/>
        </w:rPr>
        <w:t>no</w:t>
      </w:r>
      <w:r w:rsidRPr="000B1D5C">
        <w:rPr>
          <w:rFonts w:ascii="Arial Narrow" w:hAnsi="Arial Narrow"/>
          <w:spacing w:val="-19"/>
        </w:rPr>
        <w:t xml:space="preserve"> </w:t>
      </w:r>
      <w:r w:rsidRPr="000B1D5C">
        <w:rPr>
          <w:rFonts w:ascii="Arial Narrow" w:hAnsi="Arial Narrow"/>
        </w:rPr>
        <w:t>adición o prórroga, según el caso, constituye causal de incumplimiento del contrato y se iniciarán los procesos sancionatorios a que haya lugar.</w:t>
      </w:r>
    </w:p>
    <w:p w14:paraId="7BB75738" w14:textId="77777777" w:rsidR="003765C5" w:rsidRPr="000B1D5C" w:rsidRDefault="003765C5" w:rsidP="00AC2CB5">
      <w:pPr>
        <w:pStyle w:val="Textoindependiente"/>
        <w:spacing w:before="3"/>
        <w:ind w:left="0"/>
        <w:rPr>
          <w:rFonts w:ascii="Arial Narrow" w:hAnsi="Arial Narrow"/>
        </w:rPr>
      </w:pPr>
    </w:p>
    <w:p w14:paraId="439A06AA" w14:textId="77777777" w:rsidR="003765C5" w:rsidRPr="000B1D5C" w:rsidRDefault="003765C5" w:rsidP="00AC2CB5">
      <w:pPr>
        <w:pStyle w:val="Ttulo2"/>
        <w:numPr>
          <w:ilvl w:val="2"/>
          <w:numId w:val="12"/>
        </w:numPr>
        <w:tabs>
          <w:tab w:val="left" w:pos="1342"/>
        </w:tabs>
        <w:ind w:left="1342" w:hanging="699"/>
        <w:jc w:val="both"/>
        <w:rPr>
          <w:rFonts w:ascii="Arial Narrow" w:hAnsi="Arial Narrow"/>
        </w:rPr>
      </w:pPr>
      <w:bookmarkStart w:id="63" w:name="_bookmark86"/>
      <w:bookmarkEnd w:id="63"/>
      <w:r w:rsidRPr="000B1D5C">
        <w:rPr>
          <w:rFonts w:ascii="Arial Narrow" w:hAnsi="Arial Narrow"/>
        </w:rPr>
        <w:t>ESTABILIDAD</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OBRA</w:t>
      </w:r>
      <w:r w:rsidRPr="000B1D5C">
        <w:rPr>
          <w:rFonts w:ascii="Arial Narrow" w:hAnsi="Arial Narrow"/>
          <w:spacing w:val="-4"/>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PERÍODO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spacing w:val="-2"/>
        </w:rPr>
        <w:t>GARANTÍA</w:t>
      </w:r>
    </w:p>
    <w:p w14:paraId="06FE8366" w14:textId="77777777" w:rsidR="003765C5" w:rsidRPr="000B1D5C" w:rsidRDefault="003765C5" w:rsidP="00AC2CB5">
      <w:pPr>
        <w:pStyle w:val="Textoindependiente"/>
        <w:spacing w:before="199"/>
        <w:ind w:right="353"/>
        <w:rPr>
          <w:rFonts w:ascii="Arial Narrow" w:hAnsi="Arial Narrow"/>
        </w:rPr>
      </w:pPr>
      <w:r w:rsidRPr="000B1D5C">
        <w:rPr>
          <w:rFonts w:ascii="Arial Narrow" w:hAnsi="Arial Narrow"/>
        </w:rPr>
        <w:t>El Contratista será responsable de la reparación de todos los defectos que puedan comprobarse con</w:t>
      </w:r>
      <w:r w:rsidRPr="000B1D5C">
        <w:rPr>
          <w:rFonts w:ascii="Arial Narrow" w:hAnsi="Arial Narrow"/>
          <w:spacing w:val="-2"/>
        </w:rPr>
        <w:t xml:space="preserve"> </w:t>
      </w:r>
      <w:r w:rsidRPr="000B1D5C">
        <w:rPr>
          <w:rFonts w:ascii="Arial Narrow" w:hAnsi="Arial Narrow"/>
        </w:rPr>
        <w:t>posterioridad</w:t>
      </w:r>
      <w:r w:rsidRPr="000B1D5C">
        <w:rPr>
          <w:rFonts w:ascii="Arial Narrow" w:hAnsi="Arial Narrow"/>
          <w:spacing w:val="-3"/>
        </w:rPr>
        <w:t xml:space="preserve"> </w:t>
      </w:r>
      <w:r w:rsidRPr="000B1D5C">
        <w:rPr>
          <w:rFonts w:ascii="Arial Narrow" w:hAnsi="Arial Narrow"/>
        </w:rPr>
        <w:t>al</w:t>
      </w:r>
      <w:r w:rsidRPr="000B1D5C">
        <w:rPr>
          <w:rFonts w:ascii="Arial Narrow" w:hAnsi="Arial Narrow"/>
          <w:spacing w:val="-3"/>
        </w:rPr>
        <w:t xml:space="preserve"> </w:t>
      </w:r>
      <w:r w:rsidRPr="000B1D5C">
        <w:rPr>
          <w:rFonts w:ascii="Arial Narrow" w:hAnsi="Arial Narrow"/>
        </w:rPr>
        <w:t>recibo</w:t>
      </w:r>
      <w:r w:rsidRPr="000B1D5C">
        <w:rPr>
          <w:rFonts w:ascii="Arial Narrow" w:hAnsi="Arial Narrow"/>
          <w:spacing w:val="-2"/>
        </w:rPr>
        <w:t xml:space="preserve"> </w:t>
      </w:r>
      <w:r w:rsidRPr="000B1D5C">
        <w:rPr>
          <w:rFonts w:ascii="Arial Narrow" w:hAnsi="Arial Narrow"/>
        </w:rPr>
        <w:t>definitivo</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las obras</w:t>
      </w:r>
      <w:r w:rsidRPr="000B1D5C">
        <w:rPr>
          <w:rFonts w:ascii="Arial Narrow" w:hAnsi="Arial Narrow"/>
          <w:spacing w:val="-2"/>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contrato</w:t>
      </w:r>
      <w:r w:rsidRPr="000B1D5C">
        <w:rPr>
          <w:rFonts w:ascii="Arial Narrow" w:hAnsi="Arial Narrow"/>
          <w:spacing w:val="-2"/>
        </w:rPr>
        <w:t xml:space="preserve"> </w:t>
      </w:r>
      <w:r w:rsidRPr="000B1D5C">
        <w:rPr>
          <w:rFonts w:ascii="Arial Narrow" w:hAnsi="Arial Narrow"/>
        </w:rPr>
        <w:t>o si</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obra amenaza</w:t>
      </w:r>
      <w:r w:rsidRPr="000B1D5C">
        <w:rPr>
          <w:rFonts w:ascii="Arial Narrow" w:hAnsi="Arial Narrow"/>
          <w:spacing w:val="-3"/>
        </w:rPr>
        <w:t xml:space="preserve"> </w:t>
      </w:r>
      <w:r w:rsidRPr="000B1D5C">
        <w:rPr>
          <w:rFonts w:ascii="Arial Narrow" w:hAnsi="Arial Narrow"/>
        </w:rPr>
        <w:t>ruina</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todo o en parte, por causas derivadas de fabricaciones, replanteos, procesos constructivos, localizaciones</w:t>
      </w:r>
      <w:r w:rsidRPr="000B1D5C">
        <w:rPr>
          <w:rFonts w:ascii="Arial Narrow" w:hAnsi="Arial Narrow"/>
          <w:spacing w:val="-1"/>
        </w:rPr>
        <w:t xml:space="preserve"> </w:t>
      </w:r>
      <w:r w:rsidRPr="000B1D5C">
        <w:rPr>
          <w:rFonts w:ascii="Arial Narrow" w:hAnsi="Arial Narrow"/>
        </w:rPr>
        <w:t>y</w:t>
      </w:r>
      <w:r w:rsidRPr="000B1D5C">
        <w:rPr>
          <w:rFonts w:ascii="Arial Narrow" w:hAnsi="Arial Narrow"/>
          <w:spacing w:val="-3"/>
        </w:rPr>
        <w:t xml:space="preserve"> </w:t>
      </w:r>
      <w:r w:rsidRPr="000B1D5C">
        <w:rPr>
          <w:rFonts w:ascii="Arial Narrow" w:hAnsi="Arial Narrow"/>
        </w:rPr>
        <w:t>montajes</w:t>
      </w:r>
      <w:r w:rsidRPr="000B1D5C">
        <w:rPr>
          <w:rFonts w:ascii="Arial Narrow" w:hAnsi="Arial Narrow"/>
          <w:spacing w:val="-1"/>
        </w:rPr>
        <w:t xml:space="preserve"> </w:t>
      </w:r>
      <w:r w:rsidRPr="000B1D5C">
        <w:rPr>
          <w:rFonts w:ascii="Arial Narrow" w:hAnsi="Arial Narrow"/>
        </w:rPr>
        <w:t>efectuados</w:t>
      </w:r>
      <w:r w:rsidRPr="000B1D5C">
        <w:rPr>
          <w:rFonts w:ascii="Arial Narrow" w:hAnsi="Arial Narrow"/>
          <w:spacing w:val="-1"/>
        </w:rPr>
        <w:t xml:space="preserve"> </w:t>
      </w:r>
      <w:r w:rsidRPr="000B1D5C">
        <w:rPr>
          <w:rFonts w:ascii="Arial Narrow" w:hAnsi="Arial Narrow"/>
        </w:rPr>
        <w:t>por</w:t>
      </w:r>
      <w:r w:rsidRPr="000B1D5C">
        <w:rPr>
          <w:rFonts w:ascii="Arial Narrow" w:hAnsi="Arial Narrow"/>
          <w:spacing w:val="-2"/>
        </w:rPr>
        <w:t xml:space="preserve"> </w:t>
      </w:r>
      <w:r w:rsidRPr="000B1D5C">
        <w:rPr>
          <w:rFonts w:ascii="Arial Narrow" w:hAnsi="Arial Narrow"/>
        </w:rPr>
        <w:t>él</w:t>
      </w:r>
      <w:r w:rsidRPr="000B1D5C">
        <w:rPr>
          <w:rFonts w:ascii="Arial Narrow" w:hAnsi="Arial Narrow"/>
          <w:spacing w:val="-5"/>
        </w:rPr>
        <w:t xml:space="preserve"> </w:t>
      </w:r>
      <w:r w:rsidRPr="000B1D5C">
        <w:rPr>
          <w:rFonts w:ascii="Arial Narrow" w:hAnsi="Arial Narrow"/>
        </w:rPr>
        <w:t>y</w:t>
      </w:r>
      <w:r w:rsidRPr="000B1D5C">
        <w:rPr>
          <w:rFonts w:ascii="Arial Narrow" w:hAnsi="Arial Narrow"/>
          <w:spacing w:val="-1"/>
        </w:rPr>
        <w:t xml:space="preserve"> </w:t>
      </w:r>
      <w:r w:rsidRPr="000B1D5C">
        <w:rPr>
          <w:rFonts w:ascii="Arial Narrow" w:hAnsi="Arial Narrow"/>
        </w:rPr>
        <w:t>del</w:t>
      </w:r>
      <w:r w:rsidRPr="000B1D5C">
        <w:rPr>
          <w:rFonts w:ascii="Arial Narrow" w:hAnsi="Arial Narrow"/>
          <w:spacing w:val="-2"/>
        </w:rPr>
        <w:t xml:space="preserve"> </w:t>
      </w:r>
      <w:r w:rsidRPr="000B1D5C">
        <w:rPr>
          <w:rFonts w:ascii="Arial Narrow" w:hAnsi="Arial Narrow"/>
        </w:rPr>
        <w:t>empleo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materiales, equipo</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rPr>
        <w:t>construcción</w:t>
      </w:r>
      <w:r w:rsidRPr="000B1D5C">
        <w:rPr>
          <w:rFonts w:ascii="Arial Narrow" w:hAnsi="Arial Narrow"/>
          <w:spacing w:val="-2"/>
        </w:rPr>
        <w:t xml:space="preserve"> </w:t>
      </w:r>
      <w:r w:rsidRPr="000B1D5C">
        <w:rPr>
          <w:rFonts w:ascii="Arial Narrow" w:hAnsi="Arial Narrow"/>
        </w:rPr>
        <w:t xml:space="preserve">y mano de obra deficientes utilizados en la construcción. El Contratista se obliga a llevar a cabo a su costa todas las reparaciones y reemplazos que se ocasionen por estos conceptos. Esta responsabilidad y las obligaciones inherentes a ella se consideran vigentes por un período de Garantía de </w:t>
      </w:r>
      <w:r w:rsidRPr="000B1D5C">
        <w:rPr>
          <w:rFonts w:ascii="Arial Narrow" w:hAnsi="Arial Narrow"/>
          <w:b/>
        </w:rPr>
        <w:t xml:space="preserve">un año </w:t>
      </w:r>
      <w:r w:rsidRPr="000B1D5C">
        <w:rPr>
          <w:rFonts w:ascii="Arial Narrow" w:hAnsi="Arial Narrow"/>
        </w:rPr>
        <w:t>contados a partir de la fecha del acta de recibo definitivo de las obras. El Contratista reparará los defectos dentro de los términos que la Entidad le señale mediante una comunicación escrita que le enviará al respecto.</w:t>
      </w:r>
    </w:p>
    <w:p w14:paraId="6D039926" w14:textId="77777777" w:rsidR="003765C5" w:rsidRPr="000B1D5C" w:rsidRDefault="003765C5" w:rsidP="00AC2CB5">
      <w:pPr>
        <w:pStyle w:val="Textoindependiente"/>
        <w:spacing w:before="159"/>
        <w:ind w:right="350"/>
        <w:rPr>
          <w:rFonts w:ascii="Arial Narrow" w:hAnsi="Arial Narrow"/>
        </w:rPr>
      </w:pPr>
      <w:r w:rsidRPr="000B1D5C">
        <w:rPr>
          <w:rFonts w:ascii="Arial Narrow" w:hAnsi="Arial Narrow"/>
        </w:rPr>
        <w:t>Si</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inestabilidad</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obra</w:t>
      </w:r>
      <w:r w:rsidRPr="000B1D5C">
        <w:rPr>
          <w:rFonts w:ascii="Arial Narrow" w:hAnsi="Arial Narrow"/>
          <w:spacing w:val="-17"/>
        </w:rPr>
        <w:t xml:space="preserve"> </w:t>
      </w:r>
      <w:r w:rsidRPr="000B1D5C">
        <w:rPr>
          <w:rFonts w:ascii="Arial Narrow" w:hAnsi="Arial Narrow"/>
        </w:rPr>
        <w:t>se</w:t>
      </w:r>
      <w:r w:rsidRPr="000B1D5C">
        <w:rPr>
          <w:rFonts w:ascii="Arial Narrow" w:hAnsi="Arial Narrow"/>
          <w:spacing w:val="-16"/>
        </w:rPr>
        <w:t xml:space="preserve"> </w:t>
      </w:r>
      <w:r w:rsidRPr="000B1D5C">
        <w:rPr>
          <w:rFonts w:ascii="Arial Narrow" w:hAnsi="Arial Narrow"/>
        </w:rPr>
        <w:t>manifiesta</w:t>
      </w:r>
      <w:r w:rsidRPr="000B1D5C">
        <w:rPr>
          <w:rFonts w:ascii="Arial Narrow" w:hAnsi="Arial Narrow"/>
          <w:spacing w:val="-17"/>
        </w:rPr>
        <w:t xml:space="preserve"> </w:t>
      </w:r>
      <w:r w:rsidRPr="000B1D5C">
        <w:rPr>
          <w:rFonts w:ascii="Arial Narrow" w:hAnsi="Arial Narrow"/>
        </w:rPr>
        <w:t>durante</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vigencia</w:t>
      </w:r>
      <w:r w:rsidRPr="000B1D5C">
        <w:rPr>
          <w:rFonts w:ascii="Arial Narrow" w:hAnsi="Arial Narrow"/>
          <w:spacing w:val="-17"/>
        </w:rPr>
        <w:t xml:space="preserve"> </w:t>
      </w:r>
      <w:r w:rsidRPr="000B1D5C">
        <w:rPr>
          <w:rFonts w:ascii="Arial Narrow" w:hAnsi="Arial Narrow"/>
        </w:rPr>
        <w:t>del</w:t>
      </w:r>
      <w:r w:rsidRPr="000B1D5C">
        <w:rPr>
          <w:rFonts w:ascii="Arial Narrow" w:hAnsi="Arial Narrow"/>
          <w:spacing w:val="-12"/>
        </w:rPr>
        <w:t xml:space="preserve"> </w:t>
      </w:r>
      <w:r w:rsidRPr="000B1D5C">
        <w:rPr>
          <w:rFonts w:ascii="Arial Narrow" w:hAnsi="Arial Narrow"/>
        </w:rPr>
        <w:t>amparo</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garantía</w:t>
      </w:r>
      <w:r w:rsidRPr="000B1D5C">
        <w:rPr>
          <w:rFonts w:ascii="Arial Narrow" w:hAnsi="Arial Narrow"/>
          <w:spacing w:val="-15"/>
        </w:rPr>
        <w:t xml:space="preserve"> </w:t>
      </w:r>
      <w:r w:rsidRPr="000B1D5C">
        <w:rPr>
          <w:rFonts w:ascii="Arial Narrow" w:hAnsi="Arial Narrow"/>
        </w:rPr>
        <w:t>respectiva y el Contratista no realiza las reparaciones dentro de los términos señalados, la Entidad podrá hacer</w:t>
      </w:r>
      <w:r w:rsidRPr="000B1D5C">
        <w:rPr>
          <w:rFonts w:ascii="Arial Narrow" w:hAnsi="Arial Narrow"/>
          <w:spacing w:val="-1"/>
        </w:rPr>
        <w:t xml:space="preserve"> </w:t>
      </w:r>
      <w:r w:rsidRPr="000B1D5C">
        <w:rPr>
          <w:rFonts w:ascii="Arial Narrow" w:hAnsi="Arial Narrow"/>
        </w:rPr>
        <w:t>efectiva</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2"/>
        </w:rPr>
        <w:t xml:space="preserve"> </w:t>
      </w:r>
      <w:r w:rsidRPr="000B1D5C">
        <w:rPr>
          <w:rFonts w:ascii="Arial Narrow" w:hAnsi="Arial Narrow"/>
        </w:rPr>
        <w:t>Garantía</w:t>
      </w:r>
      <w:r w:rsidRPr="000B1D5C">
        <w:rPr>
          <w:rFonts w:ascii="Arial Narrow" w:hAnsi="Arial Narrow"/>
          <w:spacing w:val="-1"/>
        </w:rPr>
        <w:t xml:space="preserve"> </w:t>
      </w:r>
      <w:r w:rsidRPr="000B1D5C">
        <w:rPr>
          <w:rFonts w:ascii="Arial Narrow" w:hAnsi="Arial Narrow"/>
        </w:rPr>
        <w:t>de estabilidad</w:t>
      </w:r>
      <w:r w:rsidRPr="000B1D5C">
        <w:rPr>
          <w:rFonts w:ascii="Arial Narrow" w:hAnsi="Arial Narrow"/>
          <w:spacing w:val="-2"/>
        </w:rPr>
        <w:t xml:space="preserve"> </w:t>
      </w:r>
      <w:r w:rsidRPr="000B1D5C">
        <w:rPr>
          <w:rFonts w:ascii="Arial Narrow" w:hAnsi="Arial Narrow"/>
        </w:rPr>
        <w:t>estipulada</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el</w:t>
      </w:r>
      <w:r w:rsidRPr="000B1D5C">
        <w:rPr>
          <w:rFonts w:ascii="Arial Narrow" w:hAnsi="Arial Narrow"/>
          <w:spacing w:val="-1"/>
        </w:rPr>
        <w:t xml:space="preserve"> </w:t>
      </w:r>
      <w:r w:rsidRPr="000B1D5C">
        <w:rPr>
          <w:rFonts w:ascii="Arial Narrow" w:hAnsi="Arial Narrow"/>
        </w:rPr>
        <w:t>contrato. Así</w:t>
      </w:r>
      <w:r w:rsidRPr="000B1D5C">
        <w:rPr>
          <w:rFonts w:ascii="Arial Narrow" w:hAnsi="Arial Narrow"/>
          <w:spacing w:val="-2"/>
        </w:rPr>
        <w:t xml:space="preserve"> </w:t>
      </w:r>
      <w:r w:rsidRPr="000B1D5C">
        <w:rPr>
          <w:rFonts w:ascii="Arial Narrow" w:hAnsi="Arial Narrow"/>
        </w:rPr>
        <w:t>mismo, el</w:t>
      </w:r>
      <w:r w:rsidRPr="000B1D5C">
        <w:rPr>
          <w:rFonts w:ascii="Arial Narrow" w:hAnsi="Arial Narrow"/>
          <w:spacing w:val="-1"/>
        </w:rPr>
        <w:t xml:space="preserve"> </w:t>
      </w:r>
      <w:r w:rsidRPr="000B1D5C">
        <w:rPr>
          <w:rFonts w:ascii="Arial Narrow" w:hAnsi="Arial Narrow"/>
        </w:rPr>
        <w:t>Contratista</w:t>
      </w:r>
      <w:r w:rsidRPr="000B1D5C">
        <w:rPr>
          <w:rFonts w:ascii="Arial Narrow" w:hAnsi="Arial Narrow"/>
          <w:spacing w:val="-1"/>
        </w:rPr>
        <w:t xml:space="preserve"> </w:t>
      </w:r>
      <w:r w:rsidRPr="000B1D5C">
        <w:rPr>
          <w:rFonts w:ascii="Arial Narrow" w:hAnsi="Arial Narrow"/>
        </w:rPr>
        <w:t>será responsable</w:t>
      </w:r>
      <w:r w:rsidRPr="000B1D5C">
        <w:rPr>
          <w:rFonts w:ascii="Arial Narrow" w:hAnsi="Arial Narrow"/>
          <w:spacing w:val="-1"/>
        </w:rPr>
        <w:t xml:space="preserve"> </w:t>
      </w:r>
      <w:r w:rsidRPr="000B1D5C">
        <w:rPr>
          <w:rFonts w:ascii="Arial Narrow" w:hAnsi="Arial Narrow"/>
        </w:rPr>
        <w:t>de los daños</w:t>
      </w:r>
      <w:r w:rsidRPr="000B1D5C">
        <w:rPr>
          <w:rFonts w:ascii="Arial Narrow" w:hAnsi="Arial Narrow"/>
          <w:spacing w:val="-1"/>
        </w:rPr>
        <w:t xml:space="preserve"> </w:t>
      </w:r>
      <w:r w:rsidRPr="000B1D5C">
        <w:rPr>
          <w:rFonts w:ascii="Arial Narrow" w:hAnsi="Arial Narrow"/>
        </w:rPr>
        <w:t>que</w:t>
      </w:r>
      <w:r w:rsidRPr="000B1D5C">
        <w:rPr>
          <w:rFonts w:ascii="Arial Narrow" w:hAnsi="Arial Narrow"/>
          <w:spacing w:val="-1"/>
        </w:rPr>
        <w:t xml:space="preserve"> </w:t>
      </w:r>
      <w:r w:rsidRPr="000B1D5C">
        <w:rPr>
          <w:rFonts w:ascii="Arial Narrow" w:hAnsi="Arial Narrow"/>
        </w:rPr>
        <w:t>se causen</w:t>
      </w:r>
      <w:r w:rsidRPr="000B1D5C">
        <w:rPr>
          <w:rFonts w:ascii="Arial Narrow" w:hAnsi="Arial Narrow"/>
          <w:spacing w:val="-1"/>
        </w:rPr>
        <w:t xml:space="preserve"> </w:t>
      </w:r>
      <w:r w:rsidRPr="000B1D5C">
        <w:rPr>
          <w:rFonts w:ascii="Arial Narrow" w:hAnsi="Arial Narrow"/>
        </w:rPr>
        <w:t>a</w:t>
      </w:r>
      <w:r w:rsidRPr="000B1D5C">
        <w:rPr>
          <w:rFonts w:ascii="Arial Narrow" w:hAnsi="Arial Narrow"/>
          <w:spacing w:val="-1"/>
        </w:rPr>
        <w:t xml:space="preserve"> </w:t>
      </w:r>
      <w:r w:rsidRPr="000B1D5C">
        <w:rPr>
          <w:rFonts w:ascii="Arial Narrow" w:hAnsi="Arial Narrow"/>
        </w:rPr>
        <w:t>terceros como</w:t>
      </w:r>
      <w:r w:rsidRPr="000B1D5C">
        <w:rPr>
          <w:rFonts w:ascii="Arial Narrow" w:hAnsi="Arial Narrow"/>
          <w:spacing w:val="-1"/>
        </w:rPr>
        <w:t xml:space="preserve"> </w:t>
      </w:r>
      <w:r w:rsidRPr="000B1D5C">
        <w:rPr>
          <w:rFonts w:ascii="Arial Narrow" w:hAnsi="Arial Narrow"/>
        </w:rPr>
        <w:t>consecuencias</w:t>
      </w:r>
      <w:r w:rsidRPr="000B1D5C">
        <w:rPr>
          <w:rFonts w:ascii="Arial Narrow" w:hAnsi="Arial Narrow"/>
          <w:spacing w:val="-1"/>
        </w:rPr>
        <w:t xml:space="preserve"> </w:t>
      </w:r>
      <w:r w:rsidRPr="000B1D5C">
        <w:rPr>
          <w:rFonts w:ascii="Arial Narrow" w:hAnsi="Arial Narrow"/>
        </w:rPr>
        <w:t>de las</w:t>
      </w:r>
      <w:r w:rsidRPr="000B1D5C">
        <w:rPr>
          <w:rFonts w:ascii="Arial Narrow" w:hAnsi="Arial Narrow"/>
          <w:spacing w:val="-1"/>
        </w:rPr>
        <w:t xml:space="preserve"> </w:t>
      </w:r>
      <w:r w:rsidRPr="000B1D5C">
        <w:rPr>
          <w:rFonts w:ascii="Arial Narrow" w:hAnsi="Arial Narrow"/>
        </w:rPr>
        <w:t>obras</w:t>
      </w:r>
      <w:r w:rsidRPr="000B1D5C">
        <w:rPr>
          <w:rFonts w:ascii="Arial Narrow" w:hAnsi="Arial Narrow"/>
          <w:spacing w:val="-1"/>
        </w:rPr>
        <w:t xml:space="preserve"> </w:t>
      </w:r>
      <w:r w:rsidRPr="000B1D5C">
        <w:rPr>
          <w:rFonts w:ascii="Arial Narrow" w:hAnsi="Arial Narrow"/>
        </w:rPr>
        <w:t>defectuosas durante el período de garantía.</w:t>
      </w:r>
    </w:p>
    <w:p w14:paraId="3E173061" w14:textId="77777777" w:rsidR="003765C5" w:rsidRPr="000B1D5C" w:rsidRDefault="003765C5" w:rsidP="00AC2CB5">
      <w:pPr>
        <w:pStyle w:val="Textoindependiente"/>
        <w:spacing w:before="160"/>
        <w:ind w:right="347"/>
        <w:rPr>
          <w:rFonts w:ascii="Arial Narrow" w:hAnsi="Arial Narrow"/>
        </w:rPr>
      </w:pPr>
      <w:r w:rsidRPr="000B1D5C">
        <w:rPr>
          <w:rFonts w:ascii="Arial Narrow" w:hAnsi="Arial Narrow"/>
        </w:rPr>
        <w:t>Si las reparaciones que se efectúen afectan, o si a juicio de la Entidad, existe duda razonable de que</w:t>
      </w:r>
      <w:r w:rsidRPr="000B1D5C">
        <w:rPr>
          <w:rFonts w:ascii="Arial Narrow" w:hAnsi="Arial Narrow"/>
          <w:spacing w:val="-5"/>
        </w:rPr>
        <w:t xml:space="preserve"> </w:t>
      </w:r>
      <w:r w:rsidRPr="000B1D5C">
        <w:rPr>
          <w:rFonts w:ascii="Arial Narrow" w:hAnsi="Arial Narrow"/>
        </w:rPr>
        <w:t>puedan</w:t>
      </w:r>
      <w:r w:rsidRPr="000B1D5C">
        <w:rPr>
          <w:rFonts w:ascii="Arial Narrow" w:hAnsi="Arial Narrow"/>
          <w:spacing w:val="-5"/>
        </w:rPr>
        <w:t xml:space="preserve"> </w:t>
      </w:r>
      <w:r w:rsidRPr="000B1D5C">
        <w:rPr>
          <w:rFonts w:ascii="Arial Narrow" w:hAnsi="Arial Narrow"/>
        </w:rPr>
        <w:t>llegar</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5"/>
        </w:rPr>
        <w:t xml:space="preserve"> </w:t>
      </w:r>
      <w:r w:rsidRPr="000B1D5C">
        <w:rPr>
          <w:rFonts w:ascii="Arial Narrow" w:hAnsi="Arial Narrow"/>
        </w:rPr>
        <w:t>afectar</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buen</w:t>
      </w:r>
      <w:r w:rsidRPr="000B1D5C">
        <w:rPr>
          <w:rFonts w:ascii="Arial Narrow" w:hAnsi="Arial Narrow"/>
          <w:spacing w:val="-5"/>
        </w:rPr>
        <w:t xml:space="preserve"> </w:t>
      </w:r>
      <w:r w:rsidRPr="000B1D5C">
        <w:rPr>
          <w:rFonts w:ascii="Arial Narrow" w:hAnsi="Arial Narrow"/>
        </w:rPr>
        <w:t>funcionamiento</w:t>
      </w:r>
      <w:r w:rsidRPr="000B1D5C">
        <w:rPr>
          <w:rFonts w:ascii="Arial Narrow" w:hAnsi="Arial Narrow"/>
          <w:spacing w:val="-6"/>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eficiencia</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las</w:t>
      </w:r>
      <w:r w:rsidRPr="000B1D5C">
        <w:rPr>
          <w:rFonts w:ascii="Arial Narrow" w:hAnsi="Arial Narrow"/>
          <w:spacing w:val="-4"/>
        </w:rPr>
        <w:t xml:space="preserve"> </w:t>
      </w:r>
      <w:r w:rsidRPr="000B1D5C">
        <w:rPr>
          <w:rFonts w:ascii="Arial Narrow" w:hAnsi="Arial Narrow"/>
        </w:rPr>
        <w:t>obras</w:t>
      </w:r>
      <w:r w:rsidRPr="000B1D5C">
        <w:rPr>
          <w:rFonts w:ascii="Arial Narrow" w:hAnsi="Arial Narrow"/>
          <w:spacing w:val="-4"/>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parte</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ellas,</w:t>
      </w:r>
      <w:r w:rsidRPr="000B1D5C">
        <w:rPr>
          <w:rFonts w:ascii="Arial Narrow" w:hAnsi="Arial Narrow"/>
          <w:spacing w:val="-4"/>
        </w:rPr>
        <w:t xml:space="preserve"> </w:t>
      </w:r>
      <w:r w:rsidRPr="000B1D5C">
        <w:rPr>
          <w:rFonts w:ascii="Arial Narrow" w:hAnsi="Arial Narrow"/>
        </w:rPr>
        <w:t>la Entidad</w:t>
      </w:r>
      <w:r w:rsidRPr="000B1D5C">
        <w:rPr>
          <w:rFonts w:ascii="Arial Narrow" w:hAnsi="Arial Narrow"/>
          <w:spacing w:val="-6"/>
        </w:rPr>
        <w:t xml:space="preserve"> </w:t>
      </w:r>
      <w:r w:rsidRPr="000B1D5C">
        <w:rPr>
          <w:rFonts w:ascii="Arial Narrow" w:hAnsi="Arial Narrow"/>
        </w:rPr>
        <w:t>podrá</w:t>
      </w:r>
      <w:r w:rsidRPr="000B1D5C">
        <w:rPr>
          <w:rFonts w:ascii="Arial Narrow" w:hAnsi="Arial Narrow"/>
          <w:spacing w:val="-6"/>
        </w:rPr>
        <w:t xml:space="preserve"> </w:t>
      </w:r>
      <w:r w:rsidRPr="000B1D5C">
        <w:rPr>
          <w:rFonts w:ascii="Arial Narrow" w:hAnsi="Arial Narrow"/>
        </w:rPr>
        <w:t>exigir</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ejecución</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nuevas</w:t>
      </w:r>
      <w:r w:rsidRPr="000B1D5C">
        <w:rPr>
          <w:rFonts w:ascii="Arial Narrow" w:hAnsi="Arial Narrow"/>
          <w:spacing w:val="-7"/>
        </w:rPr>
        <w:t xml:space="preserve"> </w:t>
      </w:r>
      <w:r w:rsidRPr="000B1D5C">
        <w:rPr>
          <w:rFonts w:ascii="Arial Narrow" w:hAnsi="Arial Narrow"/>
        </w:rPr>
        <w:t>pruebas</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6"/>
        </w:rPr>
        <w:t xml:space="preserve"> </w:t>
      </w:r>
      <w:r w:rsidRPr="000B1D5C">
        <w:rPr>
          <w:rFonts w:ascii="Arial Narrow" w:hAnsi="Arial Narrow"/>
        </w:rPr>
        <w:t>cargo</w:t>
      </w:r>
      <w:r w:rsidRPr="000B1D5C">
        <w:rPr>
          <w:rFonts w:ascii="Arial Narrow" w:hAnsi="Arial Narrow"/>
          <w:spacing w:val="-5"/>
        </w:rPr>
        <w:t xml:space="preserve"> </w:t>
      </w:r>
      <w:r w:rsidRPr="000B1D5C">
        <w:rPr>
          <w:rFonts w:ascii="Arial Narrow" w:hAnsi="Arial Narrow"/>
        </w:rPr>
        <w:t>del Contratista</w:t>
      </w:r>
      <w:r w:rsidRPr="000B1D5C">
        <w:rPr>
          <w:rFonts w:ascii="Arial Narrow" w:hAnsi="Arial Narrow"/>
          <w:spacing w:val="-6"/>
        </w:rPr>
        <w:t xml:space="preserve"> </w:t>
      </w:r>
      <w:r w:rsidRPr="000B1D5C">
        <w:rPr>
          <w:rFonts w:ascii="Arial Narrow" w:hAnsi="Arial Narrow"/>
        </w:rPr>
        <w:t>mediante</w:t>
      </w:r>
      <w:r w:rsidRPr="000B1D5C">
        <w:rPr>
          <w:rFonts w:ascii="Arial Narrow" w:hAnsi="Arial Narrow"/>
          <w:spacing w:val="-5"/>
        </w:rPr>
        <w:t xml:space="preserve"> </w:t>
      </w:r>
      <w:r w:rsidRPr="000B1D5C">
        <w:rPr>
          <w:rFonts w:ascii="Arial Narrow" w:hAnsi="Arial Narrow"/>
        </w:rPr>
        <w:t>notificación escrita</w:t>
      </w:r>
      <w:r w:rsidRPr="000B1D5C">
        <w:rPr>
          <w:rFonts w:ascii="Arial Narrow" w:hAnsi="Arial Narrow"/>
          <w:spacing w:val="-6"/>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le</w:t>
      </w:r>
      <w:r w:rsidRPr="000B1D5C">
        <w:rPr>
          <w:rFonts w:ascii="Arial Narrow" w:hAnsi="Arial Narrow"/>
          <w:spacing w:val="-4"/>
        </w:rPr>
        <w:t xml:space="preserve"> </w:t>
      </w:r>
      <w:r w:rsidRPr="000B1D5C">
        <w:rPr>
          <w:rFonts w:ascii="Arial Narrow" w:hAnsi="Arial Narrow"/>
        </w:rPr>
        <w:t>enviará</w:t>
      </w:r>
      <w:r w:rsidRPr="000B1D5C">
        <w:rPr>
          <w:rFonts w:ascii="Arial Narrow" w:hAnsi="Arial Narrow"/>
          <w:spacing w:val="-5"/>
        </w:rPr>
        <w:t xml:space="preserve"> </w:t>
      </w:r>
      <w:r w:rsidRPr="000B1D5C">
        <w:rPr>
          <w:rFonts w:ascii="Arial Narrow" w:hAnsi="Arial Narrow"/>
        </w:rPr>
        <w:t>dentro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treinta</w:t>
      </w:r>
      <w:r w:rsidRPr="000B1D5C">
        <w:rPr>
          <w:rFonts w:ascii="Arial Narrow" w:hAnsi="Arial Narrow"/>
          <w:spacing w:val="-5"/>
        </w:rPr>
        <w:t xml:space="preserve"> </w:t>
      </w:r>
      <w:r w:rsidRPr="000B1D5C">
        <w:rPr>
          <w:rFonts w:ascii="Arial Narrow" w:hAnsi="Arial Narrow"/>
        </w:rPr>
        <w:t>(30)</w:t>
      </w:r>
      <w:r w:rsidRPr="000B1D5C">
        <w:rPr>
          <w:rFonts w:ascii="Arial Narrow" w:hAnsi="Arial Narrow"/>
          <w:spacing w:val="-4"/>
        </w:rPr>
        <w:t xml:space="preserve"> </w:t>
      </w:r>
      <w:r w:rsidRPr="000B1D5C">
        <w:rPr>
          <w:rFonts w:ascii="Arial Narrow" w:hAnsi="Arial Narrow"/>
        </w:rPr>
        <w:t>días</w:t>
      </w:r>
      <w:r w:rsidRPr="000B1D5C">
        <w:rPr>
          <w:rFonts w:ascii="Arial Narrow" w:hAnsi="Arial Narrow"/>
          <w:spacing w:val="-4"/>
        </w:rPr>
        <w:t xml:space="preserve"> </w:t>
      </w:r>
      <w:r w:rsidRPr="000B1D5C">
        <w:rPr>
          <w:rFonts w:ascii="Arial Narrow" w:hAnsi="Arial Narrow"/>
        </w:rPr>
        <w:t>hábiles</w:t>
      </w:r>
      <w:r w:rsidRPr="000B1D5C">
        <w:rPr>
          <w:rFonts w:ascii="Arial Narrow" w:hAnsi="Arial Narrow"/>
          <w:spacing w:val="-4"/>
        </w:rPr>
        <w:t xml:space="preserve"> </w:t>
      </w:r>
      <w:r w:rsidRPr="000B1D5C">
        <w:rPr>
          <w:rFonts w:ascii="Arial Narrow" w:hAnsi="Arial Narrow"/>
        </w:rPr>
        <w:t>siguientes</w:t>
      </w:r>
      <w:r w:rsidRPr="000B1D5C">
        <w:rPr>
          <w:rFonts w:ascii="Arial Narrow" w:hAnsi="Arial Narrow"/>
          <w:spacing w:val="-4"/>
        </w:rPr>
        <w:t xml:space="preserve"> </w:t>
      </w:r>
      <w:r w:rsidRPr="000B1D5C">
        <w:rPr>
          <w:rFonts w:ascii="Arial Narrow" w:hAnsi="Arial Narrow"/>
        </w:rPr>
        <w:t>a</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entrega</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terminación de las reparaciones.</w:t>
      </w:r>
    </w:p>
    <w:p w14:paraId="1AA7D088" w14:textId="77777777" w:rsidR="003765C5" w:rsidRPr="000B1D5C" w:rsidRDefault="003765C5" w:rsidP="00AC2CB5">
      <w:pPr>
        <w:pStyle w:val="Ttulo2"/>
        <w:numPr>
          <w:ilvl w:val="2"/>
          <w:numId w:val="12"/>
        </w:numPr>
        <w:tabs>
          <w:tab w:val="left" w:pos="1342"/>
        </w:tabs>
        <w:spacing w:before="164"/>
        <w:ind w:left="1342" w:hanging="699"/>
        <w:jc w:val="both"/>
        <w:rPr>
          <w:rFonts w:ascii="Arial Narrow" w:hAnsi="Arial Narrow"/>
        </w:rPr>
      </w:pPr>
      <w:bookmarkStart w:id="64" w:name="_bookmark87"/>
      <w:bookmarkEnd w:id="64"/>
      <w:r w:rsidRPr="000B1D5C">
        <w:rPr>
          <w:rFonts w:ascii="Arial Narrow" w:hAnsi="Arial Narrow"/>
        </w:rPr>
        <w:t>GARANTÍA</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RESPONSABILIDAD</w:t>
      </w:r>
      <w:r w:rsidRPr="000B1D5C">
        <w:rPr>
          <w:rFonts w:ascii="Arial Narrow" w:hAnsi="Arial Narrow"/>
          <w:spacing w:val="-8"/>
        </w:rPr>
        <w:t xml:space="preserve"> </w:t>
      </w:r>
      <w:r w:rsidRPr="000B1D5C">
        <w:rPr>
          <w:rFonts w:ascii="Arial Narrow" w:hAnsi="Arial Narrow"/>
        </w:rPr>
        <w:t>CIVIL</w:t>
      </w:r>
      <w:r w:rsidRPr="000B1D5C">
        <w:rPr>
          <w:rFonts w:ascii="Arial Narrow" w:hAnsi="Arial Narrow"/>
          <w:spacing w:val="-6"/>
        </w:rPr>
        <w:t xml:space="preserve"> </w:t>
      </w:r>
      <w:r w:rsidRPr="000B1D5C">
        <w:rPr>
          <w:rFonts w:ascii="Arial Narrow" w:hAnsi="Arial Narrow"/>
          <w:spacing w:val="-2"/>
        </w:rPr>
        <w:t>EXTRACONTRACTUAL</w:t>
      </w:r>
    </w:p>
    <w:p w14:paraId="32F7BC56" w14:textId="77777777" w:rsidR="003765C5" w:rsidRPr="000B1D5C" w:rsidRDefault="003765C5" w:rsidP="00AC2CB5">
      <w:pPr>
        <w:pStyle w:val="Textoindependiente"/>
        <w:spacing w:before="196"/>
        <w:ind w:right="354"/>
        <w:rPr>
          <w:rFonts w:ascii="Arial Narrow" w:hAnsi="Arial Narrow"/>
        </w:rPr>
      </w:pP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Contratista</w:t>
      </w:r>
      <w:r w:rsidRPr="000B1D5C">
        <w:rPr>
          <w:rFonts w:ascii="Arial Narrow" w:hAnsi="Arial Narrow"/>
          <w:spacing w:val="-7"/>
        </w:rPr>
        <w:t xml:space="preserve"> </w:t>
      </w:r>
      <w:r w:rsidRPr="000B1D5C">
        <w:rPr>
          <w:rFonts w:ascii="Arial Narrow" w:hAnsi="Arial Narrow"/>
        </w:rPr>
        <w:t>debe</w:t>
      </w:r>
      <w:r w:rsidRPr="000B1D5C">
        <w:rPr>
          <w:rFonts w:ascii="Arial Narrow" w:hAnsi="Arial Narrow"/>
          <w:spacing w:val="-7"/>
        </w:rPr>
        <w:t xml:space="preserve"> </w:t>
      </w:r>
      <w:r w:rsidRPr="000B1D5C">
        <w:rPr>
          <w:rFonts w:ascii="Arial Narrow" w:hAnsi="Arial Narrow"/>
        </w:rPr>
        <w:t>contratar</w:t>
      </w:r>
      <w:r w:rsidRPr="000B1D5C">
        <w:rPr>
          <w:rFonts w:ascii="Arial Narrow" w:hAnsi="Arial Narrow"/>
          <w:spacing w:val="-7"/>
        </w:rPr>
        <w:t xml:space="preserve"> </w:t>
      </w:r>
      <w:r w:rsidRPr="000B1D5C">
        <w:rPr>
          <w:rFonts w:ascii="Arial Narrow" w:hAnsi="Arial Narrow"/>
        </w:rPr>
        <w:t>un</w:t>
      </w:r>
      <w:r w:rsidRPr="000B1D5C">
        <w:rPr>
          <w:rFonts w:ascii="Arial Narrow" w:hAnsi="Arial Narrow"/>
          <w:spacing w:val="-6"/>
        </w:rPr>
        <w:t xml:space="preserve"> </w:t>
      </w:r>
      <w:r w:rsidRPr="000B1D5C">
        <w:rPr>
          <w:rFonts w:ascii="Arial Narrow" w:hAnsi="Arial Narrow"/>
        </w:rPr>
        <w:t>seguro</w:t>
      </w:r>
      <w:r w:rsidRPr="000B1D5C">
        <w:rPr>
          <w:rFonts w:ascii="Arial Narrow" w:hAnsi="Arial Narrow"/>
          <w:spacing w:val="-6"/>
        </w:rPr>
        <w:t xml:space="preserve"> </w:t>
      </w:r>
      <w:r w:rsidRPr="000B1D5C">
        <w:rPr>
          <w:rFonts w:ascii="Arial Narrow" w:hAnsi="Arial Narrow"/>
        </w:rPr>
        <w:t>que</w:t>
      </w:r>
      <w:r w:rsidRPr="000B1D5C">
        <w:rPr>
          <w:rFonts w:ascii="Arial Narrow" w:hAnsi="Arial Narrow"/>
          <w:spacing w:val="-7"/>
        </w:rPr>
        <w:t xml:space="preserve"> </w:t>
      </w:r>
      <w:r w:rsidRPr="000B1D5C">
        <w:rPr>
          <w:rFonts w:ascii="Arial Narrow" w:hAnsi="Arial Narrow"/>
        </w:rPr>
        <w:t>ampare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responsabilidad</w:t>
      </w:r>
      <w:r w:rsidRPr="000B1D5C">
        <w:rPr>
          <w:rFonts w:ascii="Arial Narrow" w:hAnsi="Arial Narrow"/>
          <w:spacing w:val="-10"/>
        </w:rPr>
        <w:t xml:space="preserve"> </w:t>
      </w:r>
      <w:r w:rsidRPr="000B1D5C">
        <w:rPr>
          <w:rFonts w:ascii="Arial Narrow" w:hAnsi="Arial Narrow"/>
        </w:rPr>
        <w:t>civil</w:t>
      </w:r>
      <w:r w:rsidRPr="000B1D5C">
        <w:rPr>
          <w:rFonts w:ascii="Arial Narrow" w:hAnsi="Arial Narrow"/>
          <w:spacing w:val="-8"/>
        </w:rPr>
        <w:t xml:space="preserve"> </w:t>
      </w:r>
      <w:r w:rsidRPr="000B1D5C">
        <w:rPr>
          <w:rFonts w:ascii="Arial Narrow" w:hAnsi="Arial Narrow"/>
        </w:rPr>
        <w:t>extracontractual</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 Entidad con las siguientes características:</w:t>
      </w:r>
    </w:p>
    <w:p w14:paraId="6500FB4B" w14:textId="77777777" w:rsidR="003765C5" w:rsidRPr="000B1D5C" w:rsidRDefault="003765C5" w:rsidP="00AC2CB5">
      <w:pPr>
        <w:pStyle w:val="Textoindependiente"/>
        <w:spacing w:before="3"/>
        <w:ind w:left="0"/>
        <w:rPr>
          <w:rFonts w:ascii="Arial Narrow" w:hAnsi="Arial Narrow"/>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3"/>
        <w:gridCol w:w="8930"/>
      </w:tblGrid>
      <w:tr w:rsidR="003765C5" w:rsidRPr="000B1D5C" w14:paraId="37C02BC7" w14:textId="77777777" w:rsidTr="00F93D9D">
        <w:trPr>
          <w:trHeight w:val="184"/>
        </w:trPr>
        <w:tc>
          <w:tcPr>
            <w:tcW w:w="1863" w:type="dxa"/>
            <w:shd w:val="clear" w:color="auto" w:fill="404040"/>
          </w:tcPr>
          <w:p w14:paraId="71B55418" w14:textId="77777777" w:rsidR="003765C5" w:rsidRPr="000B1D5C" w:rsidRDefault="003765C5" w:rsidP="00AC2CB5">
            <w:pPr>
              <w:pStyle w:val="TableParagraph"/>
              <w:spacing w:before="1" w:line="163" w:lineRule="exact"/>
              <w:ind w:left="12" w:right="6"/>
              <w:jc w:val="both"/>
              <w:rPr>
                <w:rFonts w:ascii="Arial Narrow" w:hAnsi="Arial Narrow"/>
                <w:b/>
              </w:rPr>
            </w:pPr>
            <w:r w:rsidRPr="000B1D5C">
              <w:rPr>
                <w:rFonts w:ascii="Arial Narrow" w:hAnsi="Arial Narrow"/>
                <w:b/>
                <w:color w:val="FFFFFF"/>
                <w:spacing w:val="-2"/>
              </w:rPr>
              <w:t>Característica</w:t>
            </w:r>
          </w:p>
        </w:tc>
        <w:tc>
          <w:tcPr>
            <w:tcW w:w="8930" w:type="dxa"/>
            <w:shd w:val="clear" w:color="auto" w:fill="404040"/>
          </w:tcPr>
          <w:p w14:paraId="5468137B" w14:textId="77777777" w:rsidR="003765C5" w:rsidRPr="000B1D5C" w:rsidRDefault="003765C5" w:rsidP="00AC2CB5">
            <w:pPr>
              <w:pStyle w:val="TableParagraph"/>
              <w:spacing w:before="1" w:line="163" w:lineRule="exact"/>
              <w:ind w:left="10"/>
              <w:jc w:val="both"/>
              <w:rPr>
                <w:rFonts w:ascii="Arial Narrow" w:hAnsi="Arial Narrow"/>
                <w:b/>
              </w:rPr>
            </w:pPr>
            <w:r w:rsidRPr="000B1D5C">
              <w:rPr>
                <w:rFonts w:ascii="Arial Narrow" w:hAnsi="Arial Narrow"/>
                <w:b/>
                <w:color w:val="FFFFFF"/>
                <w:spacing w:val="-2"/>
              </w:rPr>
              <w:t>Condición</w:t>
            </w:r>
          </w:p>
        </w:tc>
      </w:tr>
      <w:tr w:rsidR="003765C5" w:rsidRPr="000B1D5C" w14:paraId="60992F14" w14:textId="77777777" w:rsidTr="00F93D9D">
        <w:trPr>
          <w:trHeight w:val="184"/>
        </w:trPr>
        <w:tc>
          <w:tcPr>
            <w:tcW w:w="1863" w:type="dxa"/>
          </w:tcPr>
          <w:p w14:paraId="625C3FD1" w14:textId="77777777" w:rsidR="003765C5" w:rsidRPr="000B1D5C" w:rsidRDefault="003765C5" w:rsidP="00AC2CB5">
            <w:pPr>
              <w:pStyle w:val="TableParagraph"/>
              <w:spacing w:before="1" w:line="163" w:lineRule="exact"/>
              <w:ind w:left="12"/>
              <w:jc w:val="both"/>
              <w:rPr>
                <w:rFonts w:ascii="Arial Narrow" w:hAnsi="Arial Narrow"/>
              </w:rPr>
            </w:pPr>
            <w:r w:rsidRPr="000B1D5C">
              <w:rPr>
                <w:rFonts w:ascii="Arial Narrow" w:hAnsi="Arial Narrow"/>
                <w:spacing w:val="-2"/>
              </w:rPr>
              <w:t>Clase</w:t>
            </w:r>
          </w:p>
        </w:tc>
        <w:tc>
          <w:tcPr>
            <w:tcW w:w="8930" w:type="dxa"/>
          </w:tcPr>
          <w:p w14:paraId="08091C8E" w14:textId="77777777" w:rsidR="003765C5" w:rsidRPr="000B1D5C" w:rsidRDefault="003765C5" w:rsidP="00AC2CB5">
            <w:pPr>
              <w:pStyle w:val="TableParagraph"/>
              <w:spacing w:before="1" w:line="163" w:lineRule="exact"/>
              <w:ind w:left="107"/>
              <w:jc w:val="both"/>
              <w:rPr>
                <w:rFonts w:ascii="Arial Narrow" w:hAnsi="Arial Narrow"/>
              </w:rPr>
            </w:pPr>
            <w:r w:rsidRPr="000B1D5C">
              <w:rPr>
                <w:rFonts w:ascii="Arial Narrow" w:hAnsi="Arial Narrow"/>
              </w:rPr>
              <w:t>Contrato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seguro</w:t>
            </w:r>
            <w:r w:rsidRPr="000B1D5C">
              <w:rPr>
                <w:rFonts w:ascii="Arial Narrow" w:hAnsi="Arial Narrow"/>
                <w:spacing w:val="-3"/>
              </w:rPr>
              <w:t xml:space="preserve"> </w:t>
            </w:r>
            <w:r w:rsidRPr="000B1D5C">
              <w:rPr>
                <w:rFonts w:ascii="Arial Narrow" w:hAnsi="Arial Narrow"/>
              </w:rPr>
              <w:t>contenido</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6"/>
              </w:rPr>
              <w:t xml:space="preserve"> </w:t>
            </w:r>
            <w:r w:rsidRPr="000B1D5C">
              <w:rPr>
                <w:rFonts w:ascii="Arial Narrow" w:hAnsi="Arial Narrow"/>
              </w:rPr>
              <w:t>una</w:t>
            </w:r>
            <w:r w:rsidRPr="000B1D5C">
              <w:rPr>
                <w:rFonts w:ascii="Arial Narrow" w:hAnsi="Arial Narrow"/>
                <w:spacing w:val="-3"/>
              </w:rPr>
              <w:t xml:space="preserve"> </w:t>
            </w:r>
            <w:r w:rsidRPr="000B1D5C">
              <w:rPr>
                <w:rFonts w:ascii="Arial Narrow" w:hAnsi="Arial Narrow"/>
                <w:spacing w:val="-2"/>
              </w:rPr>
              <w:t>póliza</w:t>
            </w:r>
          </w:p>
        </w:tc>
      </w:tr>
      <w:tr w:rsidR="003765C5" w:rsidRPr="000B1D5C" w14:paraId="4B4EA73E" w14:textId="77777777" w:rsidTr="00F93D9D">
        <w:trPr>
          <w:trHeight w:val="366"/>
        </w:trPr>
        <w:tc>
          <w:tcPr>
            <w:tcW w:w="1863" w:type="dxa"/>
          </w:tcPr>
          <w:p w14:paraId="6FAFF4A5" w14:textId="77777777" w:rsidR="003765C5" w:rsidRPr="000B1D5C" w:rsidRDefault="003765C5" w:rsidP="00AC2CB5">
            <w:pPr>
              <w:pStyle w:val="TableParagraph"/>
              <w:spacing w:before="92"/>
              <w:ind w:left="12" w:right="3"/>
              <w:jc w:val="both"/>
              <w:rPr>
                <w:rFonts w:ascii="Arial Narrow" w:hAnsi="Arial Narrow"/>
              </w:rPr>
            </w:pPr>
            <w:r w:rsidRPr="000B1D5C">
              <w:rPr>
                <w:rFonts w:ascii="Arial Narrow" w:hAnsi="Arial Narrow"/>
                <w:spacing w:val="-2"/>
              </w:rPr>
              <w:t>Asegurados</w:t>
            </w:r>
          </w:p>
        </w:tc>
        <w:tc>
          <w:tcPr>
            <w:tcW w:w="8930" w:type="dxa"/>
          </w:tcPr>
          <w:p w14:paraId="4C494ABD" w14:textId="77777777" w:rsidR="003765C5" w:rsidRPr="000B1D5C" w:rsidRDefault="003765C5" w:rsidP="00AC2CB5">
            <w:pPr>
              <w:pStyle w:val="TableParagraph"/>
              <w:spacing w:line="183" w:lineRule="exact"/>
              <w:ind w:left="107"/>
              <w:jc w:val="both"/>
              <w:rPr>
                <w:rFonts w:ascii="Arial Narrow" w:hAnsi="Arial Narrow"/>
              </w:rPr>
            </w:pPr>
            <w:r w:rsidRPr="000B1D5C">
              <w:rPr>
                <w:rFonts w:ascii="Arial Narrow" w:hAnsi="Arial Narrow"/>
                <w:b/>
              </w:rPr>
              <w:t>INSTITUTO</w:t>
            </w:r>
            <w:r w:rsidRPr="000B1D5C">
              <w:rPr>
                <w:rFonts w:ascii="Arial Narrow" w:hAnsi="Arial Narrow"/>
                <w:b/>
                <w:spacing w:val="-7"/>
              </w:rPr>
              <w:t xml:space="preserve"> </w:t>
            </w:r>
            <w:r w:rsidRPr="000B1D5C">
              <w:rPr>
                <w:rFonts w:ascii="Arial Narrow" w:hAnsi="Arial Narrow"/>
                <w:b/>
              </w:rPr>
              <w:t>NACIONAL</w:t>
            </w:r>
            <w:r w:rsidRPr="000B1D5C">
              <w:rPr>
                <w:rFonts w:ascii="Arial Narrow" w:hAnsi="Arial Narrow"/>
                <w:b/>
                <w:spacing w:val="-4"/>
              </w:rPr>
              <w:t xml:space="preserve"> </w:t>
            </w:r>
            <w:r w:rsidRPr="000B1D5C">
              <w:rPr>
                <w:rFonts w:ascii="Arial Narrow" w:hAnsi="Arial Narrow"/>
                <w:b/>
              </w:rPr>
              <w:t>DE</w:t>
            </w:r>
            <w:r w:rsidRPr="000B1D5C">
              <w:rPr>
                <w:rFonts w:ascii="Arial Narrow" w:hAnsi="Arial Narrow"/>
                <w:b/>
                <w:spacing w:val="-5"/>
              </w:rPr>
              <w:t xml:space="preserve"> </w:t>
            </w:r>
            <w:r w:rsidRPr="000B1D5C">
              <w:rPr>
                <w:rFonts w:ascii="Arial Narrow" w:hAnsi="Arial Narrow"/>
                <w:b/>
              </w:rPr>
              <w:t>MEDICINA</w:t>
            </w:r>
            <w:r w:rsidRPr="000B1D5C">
              <w:rPr>
                <w:rFonts w:ascii="Arial Narrow" w:hAnsi="Arial Narrow"/>
                <w:b/>
                <w:spacing w:val="-5"/>
              </w:rPr>
              <w:t xml:space="preserve"> </w:t>
            </w:r>
            <w:r w:rsidRPr="000B1D5C">
              <w:rPr>
                <w:rFonts w:ascii="Arial Narrow" w:hAnsi="Arial Narrow"/>
                <w:b/>
              </w:rPr>
              <w:t>LEGAL</w:t>
            </w:r>
            <w:r w:rsidRPr="000B1D5C">
              <w:rPr>
                <w:rFonts w:ascii="Arial Narrow" w:hAnsi="Arial Narrow"/>
                <w:b/>
                <w:spacing w:val="-7"/>
              </w:rPr>
              <w:t xml:space="preserve"> </w:t>
            </w:r>
            <w:r w:rsidRPr="000B1D5C">
              <w:rPr>
                <w:rFonts w:ascii="Arial Narrow" w:hAnsi="Arial Narrow"/>
                <w:b/>
              </w:rPr>
              <w:t>Y</w:t>
            </w:r>
            <w:r w:rsidRPr="000B1D5C">
              <w:rPr>
                <w:rFonts w:ascii="Arial Narrow" w:hAnsi="Arial Narrow"/>
                <w:b/>
                <w:spacing w:val="-4"/>
              </w:rPr>
              <w:t xml:space="preserve"> </w:t>
            </w:r>
            <w:r w:rsidRPr="000B1D5C">
              <w:rPr>
                <w:rFonts w:ascii="Arial Narrow" w:hAnsi="Arial Narrow"/>
                <w:b/>
              </w:rPr>
              <w:t>CIENCIAS</w:t>
            </w:r>
            <w:r w:rsidRPr="000B1D5C">
              <w:rPr>
                <w:rFonts w:ascii="Arial Narrow" w:hAnsi="Arial Narrow"/>
                <w:b/>
                <w:spacing w:val="-5"/>
              </w:rPr>
              <w:t xml:space="preserve"> </w:t>
            </w:r>
            <w:r w:rsidRPr="000B1D5C">
              <w:rPr>
                <w:rFonts w:ascii="Arial Narrow" w:hAnsi="Arial Narrow"/>
                <w:b/>
              </w:rPr>
              <w:t>FORENSES</w:t>
            </w:r>
            <w:r w:rsidRPr="000B1D5C">
              <w:rPr>
                <w:rFonts w:ascii="Arial Narrow" w:hAnsi="Arial Narrow"/>
                <w:b/>
                <w:spacing w:val="-2"/>
              </w:rPr>
              <w:t xml:space="preserve"> </w:t>
            </w:r>
            <w:r w:rsidRPr="000B1D5C">
              <w:rPr>
                <w:rFonts w:ascii="Arial Narrow" w:hAnsi="Arial Narrow"/>
              </w:rPr>
              <w:t>identificada</w:t>
            </w:r>
            <w:r w:rsidRPr="000B1D5C">
              <w:rPr>
                <w:rFonts w:ascii="Arial Narrow" w:hAnsi="Arial Narrow"/>
                <w:spacing w:val="-7"/>
              </w:rPr>
              <w:t xml:space="preserve"> </w:t>
            </w:r>
            <w:r w:rsidRPr="000B1D5C">
              <w:rPr>
                <w:rFonts w:ascii="Arial Narrow" w:hAnsi="Arial Narrow"/>
              </w:rPr>
              <w:t>con</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NIT</w:t>
            </w:r>
            <w:r w:rsidRPr="000B1D5C">
              <w:rPr>
                <w:rFonts w:ascii="Arial Narrow" w:hAnsi="Arial Narrow"/>
                <w:spacing w:val="-5"/>
              </w:rPr>
              <w:t xml:space="preserve"> </w:t>
            </w:r>
            <w:r w:rsidRPr="000B1D5C">
              <w:rPr>
                <w:rFonts w:ascii="Arial Narrow" w:hAnsi="Arial Narrow"/>
                <w:color w:val="3A3838"/>
              </w:rPr>
              <w:t>800.150.861-1</w:t>
            </w:r>
            <w:r w:rsidRPr="000B1D5C">
              <w:rPr>
                <w:rFonts w:ascii="Arial Narrow" w:hAnsi="Arial Narrow"/>
                <w:color w:val="3A3838"/>
                <w:spacing w:val="-5"/>
              </w:rPr>
              <w:t xml:space="preserve"> </w:t>
            </w:r>
            <w:r w:rsidRPr="000B1D5C">
              <w:rPr>
                <w:rFonts w:ascii="Arial Narrow" w:hAnsi="Arial Narrow"/>
                <w:color w:val="3A3838"/>
              </w:rPr>
              <w:t>y</w:t>
            </w:r>
            <w:r w:rsidRPr="000B1D5C">
              <w:rPr>
                <w:rFonts w:ascii="Arial Narrow" w:hAnsi="Arial Narrow"/>
                <w:color w:val="3A3838"/>
                <w:spacing w:val="-2"/>
              </w:rPr>
              <w:t xml:space="preserve"> </w:t>
            </w:r>
            <w:r w:rsidRPr="000B1D5C">
              <w:rPr>
                <w:rFonts w:ascii="Arial Narrow" w:hAnsi="Arial Narrow"/>
                <w:color w:val="3A3838"/>
                <w:spacing w:val="-5"/>
              </w:rPr>
              <w:t>el</w:t>
            </w:r>
          </w:p>
          <w:p w14:paraId="32C5049C" w14:textId="77777777" w:rsidR="003765C5" w:rsidRPr="000B1D5C" w:rsidRDefault="003765C5" w:rsidP="00AC2CB5">
            <w:pPr>
              <w:pStyle w:val="TableParagraph"/>
              <w:spacing w:before="1" w:line="163" w:lineRule="exact"/>
              <w:ind w:left="107"/>
              <w:jc w:val="both"/>
              <w:rPr>
                <w:rFonts w:ascii="Arial Narrow" w:hAnsi="Arial Narrow"/>
              </w:rPr>
            </w:pPr>
            <w:r w:rsidRPr="000B1D5C">
              <w:rPr>
                <w:rFonts w:ascii="Arial Narrow" w:hAnsi="Arial Narrow"/>
                <w:color w:val="3A3838"/>
                <w:spacing w:val="-2"/>
              </w:rPr>
              <w:t>Contratista</w:t>
            </w:r>
          </w:p>
        </w:tc>
      </w:tr>
      <w:tr w:rsidR="003765C5" w:rsidRPr="000B1D5C" w14:paraId="1A5408B5" w14:textId="77777777" w:rsidTr="00F93D9D">
        <w:trPr>
          <w:trHeight w:val="1689"/>
        </w:trPr>
        <w:tc>
          <w:tcPr>
            <w:tcW w:w="1863" w:type="dxa"/>
          </w:tcPr>
          <w:p w14:paraId="2372D5CF" w14:textId="77777777" w:rsidR="003765C5" w:rsidRPr="000B1D5C" w:rsidRDefault="003765C5" w:rsidP="00AC2CB5">
            <w:pPr>
              <w:pStyle w:val="TableParagraph"/>
              <w:jc w:val="both"/>
              <w:rPr>
                <w:rFonts w:ascii="Arial Narrow" w:hAnsi="Arial Narrow"/>
              </w:rPr>
            </w:pPr>
          </w:p>
          <w:p w14:paraId="07812957" w14:textId="77777777" w:rsidR="003765C5" w:rsidRPr="000B1D5C" w:rsidRDefault="003765C5" w:rsidP="00AC2CB5">
            <w:pPr>
              <w:pStyle w:val="TableParagraph"/>
              <w:jc w:val="both"/>
              <w:rPr>
                <w:rFonts w:ascii="Arial Narrow" w:hAnsi="Arial Narrow"/>
              </w:rPr>
            </w:pPr>
          </w:p>
          <w:p w14:paraId="011B987F" w14:textId="77777777" w:rsidR="003765C5" w:rsidRPr="000B1D5C" w:rsidRDefault="003765C5" w:rsidP="00AC2CB5">
            <w:pPr>
              <w:pStyle w:val="TableParagraph"/>
              <w:spacing w:before="169"/>
              <w:jc w:val="both"/>
              <w:rPr>
                <w:rFonts w:ascii="Arial Narrow" w:hAnsi="Arial Narrow"/>
              </w:rPr>
            </w:pPr>
          </w:p>
          <w:p w14:paraId="1AB5E1DB" w14:textId="77777777" w:rsidR="003765C5" w:rsidRPr="000B1D5C" w:rsidRDefault="003765C5" w:rsidP="00AC2CB5">
            <w:pPr>
              <w:pStyle w:val="TableParagraph"/>
              <w:ind w:left="12" w:right="4"/>
              <w:jc w:val="both"/>
              <w:rPr>
                <w:rFonts w:ascii="Arial Narrow" w:hAnsi="Arial Narrow"/>
              </w:rPr>
            </w:pPr>
            <w:r w:rsidRPr="000B1D5C">
              <w:rPr>
                <w:rFonts w:ascii="Arial Narrow" w:hAnsi="Arial Narrow"/>
                <w:spacing w:val="-2"/>
              </w:rPr>
              <w:t>Tomador</w:t>
            </w:r>
          </w:p>
        </w:tc>
        <w:tc>
          <w:tcPr>
            <w:tcW w:w="8930" w:type="dxa"/>
          </w:tcPr>
          <w:p w14:paraId="4EA65E5C" w14:textId="77777777" w:rsidR="003765C5" w:rsidRPr="000B1D5C" w:rsidRDefault="003765C5" w:rsidP="00AC2CB5">
            <w:pPr>
              <w:pStyle w:val="TableParagraph"/>
              <w:numPr>
                <w:ilvl w:val="0"/>
                <w:numId w:val="9"/>
              </w:numPr>
              <w:tabs>
                <w:tab w:val="left" w:pos="402"/>
              </w:tabs>
              <w:ind w:right="105"/>
              <w:jc w:val="both"/>
              <w:rPr>
                <w:rFonts w:ascii="Arial Narrow" w:hAnsi="Arial Narrow"/>
              </w:rPr>
            </w:pPr>
            <w:r w:rsidRPr="000B1D5C">
              <w:rPr>
                <w:rFonts w:ascii="Arial Narrow" w:hAnsi="Arial Narrow"/>
              </w:rPr>
              <w:t>Para las personas jurídicas: la Garantía debe tomarse con el nombre o razón social y tipo societario que figura en el certificado de existencia y representación legal expedido por la</w:t>
            </w:r>
            <w:r w:rsidRPr="000B1D5C">
              <w:rPr>
                <w:rFonts w:ascii="Arial Narrow" w:hAnsi="Arial Narrow"/>
                <w:spacing w:val="-1"/>
              </w:rPr>
              <w:t xml:space="preserve"> </w:t>
            </w:r>
            <w:r w:rsidRPr="000B1D5C">
              <w:rPr>
                <w:rFonts w:ascii="Arial Narrow" w:hAnsi="Arial Narrow"/>
              </w:rPr>
              <w:t>cámara de comercio respectiva</w:t>
            </w:r>
            <w:r w:rsidRPr="000B1D5C">
              <w:rPr>
                <w:rFonts w:ascii="Arial Narrow" w:hAnsi="Arial Narrow"/>
                <w:spacing w:val="-1"/>
              </w:rPr>
              <w:t xml:space="preserve"> </w:t>
            </w:r>
            <w:r w:rsidRPr="000B1D5C">
              <w:rPr>
                <w:rFonts w:ascii="Arial Narrow" w:hAnsi="Arial Narrow"/>
              </w:rPr>
              <w:t>y no solo con</w:t>
            </w:r>
            <w:r w:rsidRPr="000B1D5C">
              <w:rPr>
                <w:rFonts w:ascii="Arial Narrow" w:hAnsi="Arial Narrow"/>
                <w:spacing w:val="-1"/>
              </w:rPr>
              <w:t xml:space="preserve"> </w:t>
            </w:r>
            <w:r w:rsidRPr="000B1D5C">
              <w:rPr>
                <w:rFonts w:ascii="Arial Narrow" w:hAnsi="Arial Narrow"/>
              </w:rPr>
              <w:t>su sigla, a no ser que en el referido documento exprese que la sociedad puede denominarse de esa manera.</w:t>
            </w:r>
          </w:p>
          <w:p w14:paraId="5F7EBF8E" w14:textId="77777777" w:rsidR="003765C5" w:rsidRPr="000B1D5C" w:rsidRDefault="003765C5" w:rsidP="00AC2CB5">
            <w:pPr>
              <w:pStyle w:val="TableParagraph"/>
              <w:numPr>
                <w:ilvl w:val="0"/>
                <w:numId w:val="9"/>
              </w:numPr>
              <w:tabs>
                <w:tab w:val="left" w:pos="402"/>
              </w:tabs>
              <w:spacing w:before="2" w:line="237" w:lineRule="auto"/>
              <w:ind w:right="98"/>
              <w:jc w:val="both"/>
              <w:rPr>
                <w:rFonts w:ascii="Arial Narrow" w:hAnsi="Arial Narrow"/>
              </w:rPr>
            </w:pPr>
            <w:r w:rsidRPr="000B1D5C">
              <w:rPr>
                <w:rFonts w:ascii="Arial Narrow" w:hAnsi="Arial Narrow"/>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1C87A1B9" w14:textId="77777777" w:rsidR="003765C5" w:rsidRPr="000B1D5C" w:rsidRDefault="003765C5" w:rsidP="00AC2CB5">
            <w:pPr>
              <w:pStyle w:val="TableParagraph"/>
              <w:numPr>
                <w:ilvl w:val="0"/>
                <w:numId w:val="9"/>
              </w:numPr>
              <w:tabs>
                <w:tab w:val="left" w:pos="402"/>
              </w:tabs>
              <w:spacing w:line="184" w:lineRule="exact"/>
              <w:ind w:right="99"/>
              <w:jc w:val="both"/>
              <w:rPr>
                <w:rFonts w:ascii="Arial Narrow" w:hAnsi="Arial Narrow"/>
              </w:rPr>
            </w:pP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Contratista</w:t>
            </w:r>
            <w:r w:rsidRPr="000B1D5C">
              <w:rPr>
                <w:rFonts w:ascii="Arial Narrow" w:hAnsi="Arial Narrow"/>
                <w:spacing w:val="-8"/>
              </w:rPr>
              <w:t xml:space="preserve"> </w:t>
            </w:r>
            <w:r w:rsidRPr="000B1D5C">
              <w:rPr>
                <w:rFonts w:ascii="Arial Narrow" w:hAnsi="Arial Narrow"/>
              </w:rPr>
              <w:t>conformado</w:t>
            </w:r>
            <w:r w:rsidRPr="000B1D5C">
              <w:rPr>
                <w:rFonts w:ascii="Arial Narrow" w:hAnsi="Arial Narrow"/>
                <w:spacing w:val="-5"/>
              </w:rPr>
              <w:t xml:space="preserve"> </w:t>
            </w:r>
            <w:r w:rsidRPr="000B1D5C">
              <w:rPr>
                <w:rFonts w:ascii="Arial Narrow" w:hAnsi="Arial Narrow"/>
              </w:rPr>
              <w:t>por</w:t>
            </w:r>
            <w:r w:rsidRPr="000B1D5C">
              <w:rPr>
                <w:rFonts w:ascii="Arial Narrow" w:hAnsi="Arial Narrow"/>
                <w:spacing w:val="-6"/>
              </w:rPr>
              <w:t xml:space="preserve"> </w:t>
            </w:r>
            <w:r w:rsidRPr="000B1D5C">
              <w:rPr>
                <w:rFonts w:ascii="Arial Narrow" w:hAnsi="Arial Narrow"/>
              </w:rPr>
              <w:t>una</w:t>
            </w:r>
            <w:r w:rsidRPr="000B1D5C">
              <w:rPr>
                <w:rFonts w:ascii="Arial Narrow" w:hAnsi="Arial Narrow"/>
                <w:spacing w:val="-5"/>
              </w:rPr>
              <w:t xml:space="preserve"> </w:t>
            </w:r>
            <w:r w:rsidRPr="000B1D5C">
              <w:rPr>
                <w:rFonts w:ascii="Arial Narrow" w:hAnsi="Arial Narrow"/>
              </w:rPr>
              <w:t>estructura</w:t>
            </w:r>
            <w:r w:rsidRPr="000B1D5C">
              <w:rPr>
                <w:rFonts w:ascii="Arial Narrow" w:hAnsi="Arial Narrow"/>
                <w:spacing w:val="-6"/>
              </w:rPr>
              <w:t xml:space="preserve"> </w:t>
            </w:r>
            <w:r w:rsidRPr="000B1D5C">
              <w:rPr>
                <w:rFonts w:ascii="Arial Narrow" w:hAnsi="Arial Narrow"/>
              </w:rPr>
              <w:t>plural</w:t>
            </w:r>
            <w:r w:rsidRPr="000B1D5C">
              <w:rPr>
                <w:rFonts w:ascii="Arial Narrow" w:hAnsi="Arial Narrow"/>
                <w:spacing w:val="-5"/>
              </w:rPr>
              <w:t xml:space="preserve"> </w:t>
            </w:r>
            <w:r w:rsidRPr="000B1D5C">
              <w:rPr>
                <w:rFonts w:ascii="Arial Narrow" w:hAnsi="Arial Narrow"/>
              </w:rPr>
              <w:t>(Unión</w:t>
            </w:r>
            <w:r w:rsidRPr="000B1D5C">
              <w:rPr>
                <w:rFonts w:ascii="Arial Narrow" w:hAnsi="Arial Narrow"/>
                <w:spacing w:val="-8"/>
              </w:rPr>
              <w:t xml:space="preserve"> </w:t>
            </w:r>
            <w:r w:rsidRPr="000B1D5C">
              <w:rPr>
                <w:rFonts w:ascii="Arial Narrow" w:hAnsi="Arial Narrow"/>
              </w:rPr>
              <w:t>Temporal,</w:t>
            </w:r>
            <w:r w:rsidRPr="000B1D5C">
              <w:rPr>
                <w:rFonts w:ascii="Arial Narrow" w:hAnsi="Arial Narrow"/>
                <w:spacing w:val="-5"/>
              </w:rPr>
              <w:t xml:space="preserve"> </w:t>
            </w:r>
            <w:r w:rsidRPr="000B1D5C">
              <w:rPr>
                <w:rFonts w:ascii="Arial Narrow" w:hAnsi="Arial Narrow"/>
              </w:rPr>
              <w:t>Consorcio):</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Garantía</w:t>
            </w:r>
            <w:r w:rsidRPr="000B1D5C">
              <w:rPr>
                <w:rFonts w:ascii="Arial Narrow" w:hAnsi="Arial Narrow"/>
                <w:spacing w:val="-6"/>
              </w:rPr>
              <w:t xml:space="preserve"> </w:t>
            </w:r>
            <w:r w:rsidRPr="000B1D5C">
              <w:rPr>
                <w:rFonts w:ascii="Arial Narrow" w:hAnsi="Arial Narrow"/>
              </w:rPr>
              <w:t>deberá</w:t>
            </w:r>
            <w:r w:rsidRPr="000B1D5C">
              <w:rPr>
                <w:rFonts w:ascii="Arial Narrow" w:hAnsi="Arial Narrow"/>
                <w:spacing w:val="-5"/>
              </w:rPr>
              <w:t xml:space="preserve"> </w:t>
            </w:r>
            <w:r w:rsidRPr="000B1D5C">
              <w:rPr>
                <w:rFonts w:ascii="Arial Narrow" w:hAnsi="Arial Narrow"/>
              </w:rPr>
              <w:t>ser</w:t>
            </w:r>
            <w:r w:rsidRPr="000B1D5C">
              <w:rPr>
                <w:rFonts w:ascii="Arial Narrow" w:hAnsi="Arial Narrow"/>
                <w:spacing w:val="-6"/>
              </w:rPr>
              <w:t xml:space="preserve"> </w:t>
            </w:r>
            <w:r w:rsidRPr="000B1D5C">
              <w:rPr>
                <w:rFonts w:ascii="Arial Narrow" w:hAnsi="Arial Narrow"/>
              </w:rPr>
              <w:t>otorgada por todos los integrantes de la estructura plural, para lo cual se deberá relacionar claramente los integrantes, su identificación y porcentaje de participación, quienes para todos los efectos serán los otorgantes de</w:t>
            </w:r>
            <w:r w:rsidRPr="000B1D5C">
              <w:rPr>
                <w:rFonts w:ascii="Arial Narrow" w:hAnsi="Arial Narrow"/>
                <w:spacing w:val="40"/>
              </w:rPr>
              <w:t xml:space="preserve"> </w:t>
            </w:r>
            <w:r w:rsidRPr="000B1D5C">
              <w:rPr>
                <w:rFonts w:ascii="Arial Narrow" w:hAnsi="Arial Narrow"/>
              </w:rPr>
              <w:t>esta.</w:t>
            </w:r>
          </w:p>
        </w:tc>
      </w:tr>
      <w:tr w:rsidR="003765C5" w:rsidRPr="000B1D5C" w14:paraId="0D0837F8" w14:textId="77777777" w:rsidTr="00F93D9D">
        <w:trPr>
          <w:trHeight w:val="333"/>
        </w:trPr>
        <w:tc>
          <w:tcPr>
            <w:tcW w:w="1863" w:type="dxa"/>
          </w:tcPr>
          <w:p w14:paraId="24DEBAB5" w14:textId="77777777" w:rsidR="003765C5" w:rsidRPr="000B1D5C" w:rsidRDefault="003765C5" w:rsidP="00AC2CB5">
            <w:pPr>
              <w:pStyle w:val="TableParagraph"/>
              <w:spacing w:before="75"/>
              <w:ind w:left="12" w:right="2"/>
              <w:jc w:val="both"/>
              <w:rPr>
                <w:rFonts w:ascii="Arial Narrow" w:hAnsi="Arial Narrow"/>
              </w:rPr>
            </w:pPr>
            <w:r w:rsidRPr="000B1D5C">
              <w:rPr>
                <w:rFonts w:ascii="Arial Narrow" w:hAnsi="Arial Narrow"/>
                <w:spacing w:val="-2"/>
              </w:rPr>
              <w:t>Valor</w:t>
            </w:r>
          </w:p>
        </w:tc>
        <w:tc>
          <w:tcPr>
            <w:tcW w:w="8930" w:type="dxa"/>
          </w:tcPr>
          <w:p w14:paraId="0FAD7904" w14:textId="77777777" w:rsidR="003765C5" w:rsidRPr="000B1D5C" w:rsidRDefault="003765C5" w:rsidP="00AC2CB5">
            <w:pPr>
              <w:pStyle w:val="TableParagraph"/>
              <w:spacing w:before="1"/>
              <w:ind w:left="107"/>
              <w:jc w:val="both"/>
              <w:rPr>
                <w:rFonts w:ascii="Arial Narrow" w:hAnsi="Arial Narrow"/>
                <w:b/>
              </w:rPr>
            </w:pPr>
            <w:r w:rsidRPr="000B1D5C">
              <w:rPr>
                <w:rFonts w:ascii="Arial Narrow" w:hAnsi="Arial Narrow"/>
                <w:b/>
              </w:rPr>
              <w:t>200</w:t>
            </w:r>
            <w:r w:rsidRPr="000B1D5C">
              <w:rPr>
                <w:rFonts w:ascii="Arial Narrow" w:hAnsi="Arial Narrow"/>
                <w:b/>
                <w:spacing w:val="-4"/>
              </w:rPr>
              <w:t xml:space="preserve"> </w:t>
            </w:r>
            <w:r w:rsidRPr="000B1D5C">
              <w:rPr>
                <w:rFonts w:ascii="Arial Narrow" w:hAnsi="Arial Narrow"/>
                <w:b/>
                <w:spacing w:val="-2"/>
              </w:rPr>
              <w:t>SMLMV</w:t>
            </w:r>
          </w:p>
        </w:tc>
      </w:tr>
      <w:tr w:rsidR="003765C5" w:rsidRPr="000B1D5C" w14:paraId="535CCA48" w14:textId="77777777" w:rsidTr="00F93D9D">
        <w:trPr>
          <w:trHeight w:val="184"/>
        </w:trPr>
        <w:tc>
          <w:tcPr>
            <w:tcW w:w="1863" w:type="dxa"/>
          </w:tcPr>
          <w:p w14:paraId="0F57CA56" w14:textId="77777777" w:rsidR="003765C5" w:rsidRPr="000B1D5C" w:rsidRDefault="003765C5" w:rsidP="00AC2CB5">
            <w:pPr>
              <w:pStyle w:val="TableParagraph"/>
              <w:spacing w:before="1" w:line="163" w:lineRule="exact"/>
              <w:ind w:left="12"/>
              <w:jc w:val="both"/>
              <w:rPr>
                <w:rFonts w:ascii="Arial Narrow" w:hAnsi="Arial Narrow"/>
              </w:rPr>
            </w:pPr>
            <w:r w:rsidRPr="000B1D5C">
              <w:rPr>
                <w:rFonts w:ascii="Arial Narrow" w:hAnsi="Arial Narrow"/>
                <w:spacing w:val="-2"/>
              </w:rPr>
              <w:t>Vigencia</w:t>
            </w:r>
          </w:p>
        </w:tc>
        <w:tc>
          <w:tcPr>
            <w:tcW w:w="8930" w:type="dxa"/>
          </w:tcPr>
          <w:p w14:paraId="35FA0349" w14:textId="77777777" w:rsidR="003765C5" w:rsidRPr="000B1D5C" w:rsidRDefault="003765C5" w:rsidP="00AC2CB5">
            <w:pPr>
              <w:pStyle w:val="TableParagraph"/>
              <w:spacing w:before="1" w:line="163" w:lineRule="exact"/>
              <w:ind w:left="107"/>
              <w:jc w:val="both"/>
              <w:rPr>
                <w:rFonts w:ascii="Arial Narrow" w:hAnsi="Arial Narrow"/>
              </w:rPr>
            </w:pPr>
            <w:r w:rsidRPr="000B1D5C">
              <w:rPr>
                <w:rFonts w:ascii="Arial Narrow" w:hAnsi="Arial Narrow"/>
              </w:rPr>
              <w:t>Igual</w:t>
            </w:r>
            <w:r w:rsidRPr="000B1D5C">
              <w:rPr>
                <w:rFonts w:ascii="Arial Narrow" w:hAnsi="Arial Narrow"/>
                <w:spacing w:val="-4"/>
              </w:rPr>
              <w:t xml:space="preserve"> </w:t>
            </w:r>
            <w:r w:rsidRPr="000B1D5C">
              <w:rPr>
                <w:rFonts w:ascii="Arial Narrow" w:hAnsi="Arial Narrow"/>
              </w:rPr>
              <w:t>al</w:t>
            </w:r>
            <w:r w:rsidRPr="000B1D5C">
              <w:rPr>
                <w:rFonts w:ascii="Arial Narrow" w:hAnsi="Arial Narrow"/>
                <w:spacing w:val="-3"/>
              </w:rPr>
              <w:t xml:space="preserve"> </w:t>
            </w:r>
            <w:r w:rsidRPr="000B1D5C">
              <w:rPr>
                <w:rFonts w:ascii="Arial Narrow" w:hAnsi="Arial Narrow"/>
              </w:rPr>
              <w:t>período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ejecución</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spacing w:val="-2"/>
              </w:rPr>
              <w:t>contrato.</w:t>
            </w:r>
          </w:p>
        </w:tc>
      </w:tr>
      <w:tr w:rsidR="003765C5" w:rsidRPr="000B1D5C" w14:paraId="0DD13129" w14:textId="77777777" w:rsidTr="00F93D9D">
        <w:trPr>
          <w:trHeight w:val="366"/>
        </w:trPr>
        <w:tc>
          <w:tcPr>
            <w:tcW w:w="1863" w:type="dxa"/>
          </w:tcPr>
          <w:p w14:paraId="29C8FFEE" w14:textId="77777777" w:rsidR="003765C5" w:rsidRPr="000B1D5C" w:rsidRDefault="003765C5" w:rsidP="00AC2CB5">
            <w:pPr>
              <w:pStyle w:val="TableParagraph"/>
              <w:spacing w:before="92"/>
              <w:ind w:left="12" w:right="3"/>
              <w:jc w:val="both"/>
              <w:rPr>
                <w:rFonts w:ascii="Arial Narrow" w:hAnsi="Arial Narrow"/>
              </w:rPr>
            </w:pPr>
            <w:r w:rsidRPr="000B1D5C">
              <w:rPr>
                <w:rFonts w:ascii="Arial Narrow" w:hAnsi="Arial Narrow"/>
                <w:spacing w:val="-2"/>
              </w:rPr>
              <w:t>Beneficiarios</w:t>
            </w:r>
          </w:p>
        </w:tc>
        <w:tc>
          <w:tcPr>
            <w:tcW w:w="8930" w:type="dxa"/>
          </w:tcPr>
          <w:p w14:paraId="1F0F03C9" w14:textId="77777777" w:rsidR="003765C5" w:rsidRPr="000B1D5C" w:rsidRDefault="003765C5" w:rsidP="00AC2CB5">
            <w:pPr>
              <w:pStyle w:val="TableParagraph"/>
              <w:spacing w:before="1" w:line="183" w:lineRule="exact"/>
              <w:ind w:left="107"/>
              <w:jc w:val="both"/>
              <w:rPr>
                <w:rFonts w:ascii="Arial Narrow" w:hAnsi="Arial Narrow"/>
              </w:rPr>
            </w:pPr>
            <w:r w:rsidRPr="000B1D5C">
              <w:rPr>
                <w:rFonts w:ascii="Arial Narrow" w:hAnsi="Arial Narrow"/>
                <w:b/>
              </w:rPr>
              <w:t>INSTITUTO</w:t>
            </w:r>
            <w:r w:rsidRPr="000B1D5C">
              <w:rPr>
                <w:rFonts w:ascii="Arial Narrow" w:hAnsi="Arial Narrow"/>
                <w:b/>
                <w:spacing w:val="-7"/>
              </w:rPr>
              <w:t xml:space="preserve"> </w:t>
            </w:r>
            <w:r w:rsidRPr="000B1D5C">
              <w:rPr>
                <w:rFonts w:ascii="Arial Narrow" w:hAnsi="Arial Narrow"/>
                <w:b/>
              </w:rPr>
              <w:t>NACIONAL</w:t>
            </w:r>
            <w:r w:rsidRPr="000B1D5C">
              <w:rPr>
                <w:rFonts w:ascii="Arial Narrow" w:hAnsi="Arial Narrow"/>
                <w:b/>
                <w:spacing w:val="-5"/>
              </w:rPr>
              <w:t xml:space="preserve"> </w:t>
            </w:r>
            <w:r w:rsidRPr="000B1D5C">
              <w:rPr>
                <w:rFonts w:ascii="Arial Narrow" w:hAnsi="Arial Narrow"/>
                <w:b/>
              </w:rPr>
              <w:t>DE</w:t>
            </w:r>
            <w:r w:rsidRPr="000B1D5C">
              <w:rPr>
                <w:rFonts w:ascii="Arial Narrow" w:hAnsi="Arial Narrow"/>
                <w:b/>
                <w:spacing w:val="-6"/>
              </w:rPr>
              <w:t xml:space="preserve"> </w:t>
            </w:r>
            <w:r w:rsidRPr="000B1D5C">
              <w:rPr>
                <w:rFonts w:ascii="Arial Narrow" w:hAnsi="Arial Narrow"/>
                <w:b/>
              </w:rPr>
              <w:t>MEDICINA</w:t>
            </w:r>
            <w:r w:rsidRPr="000B1D5C">
              <w:rPr>
                <w:rFonts w:ascii="Arial Narrow" w:hAnsi="Arial Narrow"/>
                <w:b/>
                <w:spacing w:val="-5"/>
              </w:rPr>
              <w:t xml:space="preserve"> </w:t>
            </w:r>
            <w:r w:rsidRPr="000B1D5C">
              <w:rPr>
                <w:rFonts w:ascii="Arial Narrow" w:hAnsi="Arial Narrow"/>
                <w:b/>
              </w:rPr>
              <w:t>LEGAL</w:t>
            </w:r>
            <w:r w:rsidRPr="000B1D5C">
              <w:rPr>
                <w:rFonts w:ascii="Arial Narrow" w:hAnsi="Arial Narrow"/>
                <w:b/>
                <w:spacing w:val="-7"/>
              </w:rPr>
              <w:t xml:space="preserve"> </w:t>
            </w:r>
            <w:r w:rsidRPr="000B1D5C">
              <w:rPr>
                <w:rFonts w:ascii="Arial Narrow" w:hAnsi="Arial Narrow"/>
                <w:b/>
              </w:rPr>
              <w:t>Y</w:t>
            </w:r>
            <w:r w:rsidRPr="000B1D5C">
              <w:rPr>
                <w:rFonts w:ascii="Arial Narrow" w:hAnsi="Arial Narrow"/>
                <w:b/>
                <w:spacing w:val="-4"/>
              </w:rPr>
              <w:t xml:space="preserve"> </w:t>
            </w:r>
            <w:r w:rsidRPr="000B1D5C">
              <w:rPr>
                <w:rFonts w:ascii="Arial Narrow" w:hAnsi="Arial Narrow"/>
                <w:b/>
              </w:rPr>
              <w:t>CIENCIAS</w:t>
            </w:r>
            <w:r w:rsidRPr="000B1D5C">
              <w:rPr>
                <w:rFonts w:ascii="Arial Narrow" w:hAnsi="Arial Narrow"/>
                <w:b/>
                <w:spacing w:val="-6"/>
              </w:rPr>
              <w:t xml:space="preserve"> </w:t>
            </w:r>
            <w:r w:rsidRPr="000B1D5C">
              <w:rPr>
                <w:rFonts w:ascii="Arial Narrow" w:hAnsi="Arial Narrow"/>
                <w:b/>
              </w:rPr>
              <w:t>FORENSES</w:t>
            </w:r>
            <w:r w:rsidRPr="000B1D5C">
              <w:rPr>
                <w:rFonts w:ascii="Arial Narrow" w:hAnsi="Arial Narrow"/>
                <w:b/>
                <w:spacing w:val="-2"/>
              </w:rPr>
              <w:t xml:space="preserve"> </w:t>
            </w:r>
            <w:r w:rsidRPr="000B1D5C">
              <w:rPr>
                <w:rFonts w:ascii="Arial Narrow" w:hAnsi="Arial Narrow"/>
              </w:rPr>
              <w:t>identificada</w:t>
            </w:r>
            <w:r w:rsidRPr="000B1D5C">
              <w:rPr>
                <w:rFonts w:ascii="Arial Narrow" w:hAnsi="Arial Narrow"/>
                <w:spacing w:val="-7"/>
              </w:rPr>
              <w:t xml:space="preserve"> </w:t>
            </w:r>
            <w:r w:rsidRPr="000B1D5C">
              <w:rPr>
                <w:rFonts w:ascii="Arial Narrow" w:hAnsi="Arial Narrow"/>
              </w:rPr>
              <w:t>con</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7"/>
              </w:rPr>
              <w:t xml:space="preserve"> </w:t>
            </w:r>
            <w:r w:rsidRPr="000B1D5C">
              <w:rPr>
                <w:rFonts w:ascii="Arial Narrow" w:hAnsi="Arial Narrow"/>
              </w:rPr>
              <w:t>NIT</w:t>
            </w:r>
            <w:r w:rsidRPr="000B1D5C">
              <w:rPr>
                <w:rFonts w:ascii="Arial Narrow" w:hAnsi="Arial Narrow"/>
                <w:spacing w:val="-5"/>
              </w:rPr>
              <w:t xml:space="preserve"> </w:t>
            </w:r>
            <w:r w:rsidRPr="000B1D5C">
              <w:rPr>
                <w:rFonts w:ascii="Arial Narrow" w:hAnsi="Arial Narrow"/>
                <w:color w:val="3A3838"/>
              </w:rPr>
              <w:t>800.150.861-1</w:t>
            </w:r>
            <w:r w:rsidRPr="000B1D5C">
              <w:rPr>
                <w:rFonts w:ascii="Arial Narrow" w:hAnsi="Arial Narrow"/>
                <w:color w:val="3A3838"/>
                <w:spacing w:val="-5"/>
              </w:rPr>
              <w:t xml:space="preserve"> </w:t>
            </w:r>
            <w:r w:rsidRPr="000B1D5C">
              <w:rPr>
                <w:rFonts w:ascii="Arial Narrow" w:hAnsi="Arial Narrow"/>
                <w:color w:val="3A3838"/>
                <w:spacing w:val="-10"/>
              </w:rPr>
              <w:t>y</w:t>
            </w:r>
          </w:p>
          <w:p w14:paraId="1E1103F3" w14:textId="77777777" w:rsidR="003765C5" w:rsidRPr="000B1D5C" w:rsidRDefault="003765C5" w:rsidP="00AC2CB5">
            <w:pPr>
              <w:pStyle w:val="TableParagraph"/>
              <w:spacing w:line="163" w:lineRule="exact"/>
              <w:ind w:left="107"/>
              <w:jc w:val="both"/>
              <w:rPr>
                <w:rFonts w:ascii="Arial Narrow" w:hAnsi="Arial Narrow"/>
              </w:rPr>
            </w:pPr>
            <w:r w:rsidRPr="000B1D5C">
              <w:rPr>
                <w:rFonts w:ascii="Arial Narrow" w:hAnsi="Arial Narrow"/>
                <w:color w:val="3A3838"/>
              </w:rPr>
              <w:t>terceros</w:t>
            </w:r>
            <w:r w:rsidRPr="000B1D5C">
              <w:rPr>
                <w:rFonts w:ascii="Arial Narrow" w:hAnsi="Arial Narrow"/>
                <w:color w:val="3A3838"/>
                <w:spacing w:val="-6"/>
              </w:rPr>
              <w:t xml:space="preserve"> </w:t>
            </w:r>
            <w:r w:rsidRPr="000B1D5C">
              <w:rPr>
                <w:rFonts w:ascii="Arial Narrow" w:hAnsi="Arial Narrow"/>
                <w:color w:val="3A3838"/>
                <w:spacing w:val="-2"/>
              </w:rPr>
              <w:t>afectados.</w:t>
            </w:r>
          </w:p>
        </w:tc>
      </w:tr>
      <w:tr w:rsidR="003765C5" w:rsidRPr="000B1D5C" w14:paraId="753E01A2" w14:textId="77777777" w:rsidTr="00F93D9D">
        <w:trPr>
          <w:trHeight w:val="184"/>
        </w:trPr>
        <w:tc>
          <w:tcPr>
            <w:tcW w:w="1863" w:type="dxa"/>
          </w:tcPr>
          <w:p w14:paraId="2D57A7FF" w14:textId="77777777" w:rsidR="003765C5" w:rsidRPr="000B1D5C" w:rsidRDefault="003765C5" w:rsidP="00AC2CB5">
            <w:pPr>
              <w:pStyle w:val="TableParagraph"/>
              <w:spacing w:before="1" w:line="163" w:lineRule="exact"/>
              <w:ind w:left="12" w:right="4"/>
              <w:jc w:val="both"/>
              <w:rPr>
                <w:rFonts w:ascii="Arial Narrow" w:hAnsi="Arial Narrow"/>
              </w:rPr>
            </w:pPr>
            <w:r w:rsidRPr="000B1D5C">
              <w:rPr>
                <w:rFonts w:ascii="Arial Narrow" w:hAnsi="Arial Narrow"/>
                <w:spacing w:val="-2"/>
              </w:rPr>
              <w:t>Amparos</w:t>
            </w:r>
          </w:p>
        </w:tc>
        <w:tc>
          <w:tcPr>
            <w:tcW w:w="8930" w:type="dxa"/>
          </w:tcPr>
          <w:p w14:paraId="16D49AA9" w14:textId="77777777" w:rsidR="003765C5" w:rsidRPr="000B1D5C" w:rsidRDefault="003765C5" w:rsidP="00AC2CB5">
            <w:pPr>
              <w:pStyle w:val="TableParagraph"/>
              <w:jc w:val="both"/>
              <w:rPr>
                <w:rFonts w:ascii="Arial Narrow" w:hAnsi="Arial Narrow"/>
              </w:rPr>
            </w:pPr>
          </w:p>
        </w:tc>
      </w:tr>
    </w:tbl>
    <w:p w14:paraId="66D1A58D" w14:textId="77777777" w:rsidR="003765C5" w:rsidRDefault="003765C5" w:rsidP="00AC2CB5">
      <w:pPr>
        <w:pStyle w:val="Textoindependiente"/>
        <w:spacing w:before="6"/>
        <w:ind w:left="0"/>
        <w:rPr>
          <w:rFonts w:ascii="Arial Narrow" w:hAnsi="Arial Narrow"/>
        </w:rPr>
      </w:pPr>
    </w:p>
    <w:p w14:paraId="13C8FC40" w14:textId="77777777" w:rsidR="003765C5" w:rsidRDefault="003765C5" w:rsidP="00AC2CB5">
      <w:pPr>
        <w:pStyle w:val="Textoindependiente"/>
        <w:spacing w:before="6"/>
        <w:ind w:left="0"/>
        <w:rPr>
          <w:rFonts w:ascii="Arial Narrow" w:hAnsi="Arial Narrow"/>
        </w:rPr>
      </w:pPr>
    </w:p>
    <w:p w14:paraId="2081D78D" w14:textId="77777777" w:rsidR="003765C5" w:rsidRDefault="003765C5" w:rsidP="00AC2CB5">
      <w:pPr>
        <w:pStyle w:val="Textoindependiente"/>
        <w:spacing w:before="6"/>
        <w:ind w:left="0"/>
        <w:rPr>
          <w:rFonts w:ascii="Arial Narrow" w:hAnsi="Arial Narrow"/>
        </w:rPr>
      </w:pPr>
    </w:p>
    <w:p w14:paraId="30370DD2" w14:textId="77777777" w:rsidR="003765C5" w:rsidRDefault="003765C5" w:rsidP="00AC2CB5">
      <w:pPr>
        <w:pStyle w:val="Textoindependiente"/>
        <w:spacing w:before="6"/>
        <w:ind w:left="0"/>
        <w:rPr>
          <w:rFonts w:ascii="Arial Narrow" w:hAnsi="Arial Narrow"/>
        </w:rPr>
      </w:pPr>
    </w:p>
    <w:p w14:paraId="4B1A03B6" w14:textId="77777777" w:rsidR="003765C5" w:rsidRDefault="003765C5" w:rsidP="00AC2CB5">
      <w:pPr>
        <w:pStyle w:val="Textoindependiente"/>
        <w:spacing w:before="6"/>
        <w:ind w:left="0"/>
        <w:rPr>
          <w:rFonts w:ascii="Arial Narrow" w:hAnsi="Arial Narrow"/>
        </w:rPr>
      </w:pPr>
    </w:p>
    <w:p w14:paraId="400D2F77" w14:textId="77777777" w:rsidR="003765C5" w:rsidRDefault="003765C5" w:rsidP="00AC2CB5">
      <w:pPr>
        <w:pStyle w:val="Textoindependiente"/>
        <w:spacing w:before="6"/>
        <w:ind w:left="0"/>
        <w:rPr>
          <w:rFonts w:ascii="Arial Narrow" w:hAnsi="Arial Narrow"/>
        </w:rPr>
      </w:pPr>
    </w:p>
    <w:p w14:paraId="54E2B39B" w14:textId="77777777" w:rsidR="003765C5" w:rsidRDefault="003765C5" w:rsidP="00AC2CB5">
      <w:pPr>
        <w:pStyle w:val="Textoindependiente"/>
        <w:spacing w:before="6"/>
        <w:ind w:left="0"/>
        <w:rPr>
          <w:rFonts w:ascii="Arial Narrow" w:hAnsi="Arial Narrow"/>
        </w:rPr>
      </w:pPr>
    </w:p>
    <w:p w14:paraId="1811372C" w14:textId="77777777" w:rsidR="003765C5" w:rsidRDefault="003765C5" w:rsidP="00AC2CB5">
      <w:pPr>
        <w:pStyle w:val="Textoindependiente"/>
        <w:spacing w:before="6"/>
        <w:ind w:left="0"/>
        <w:rPr>
          <w:rFonts w:ascii="Arial Narrow" w:hAnsi="Arial Narrow"/>
        </w:rPr>
      </w:pPr>
    </w:p>
    <w:p w14:paraId="677E621B" w14:textId="77777777" w:rsidR="003765C5" w:rsidRDefault="003765C5" w:rsidP="00AC2CB5">
      <w:pPr>
        <w:pStyle w:val="Textoindependiente"/>
        <w:spacing w:before="6"/>
        <w:ind w:left="0"/>
        <w:rPr>
          <w:rFonts w:ascii="Arial Narrow" w:hAnsi="Arial Narrow"/>
        </w:rPr>
      </w:pPr>
    </w:p>
    <w:p w14:paraId="76869ED1" w14:textId="77777777" w:rsidR="003765C5" w:rsidRPr="000B1D5C" w:rsidRDefault="003765C5" w:rsidP="00AC2CB5">
      <w:pPr>
        <w:pStyle w:val="Textoindependiente"/>
        <w:spacing w:before="6"/>
        <w:ind w:left="0"/>
        <w:rPr>
          <w:rFonts w:ascii="Arial Narrow" w:hAnsi="Arial Narrow"/>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3"/>
        <w:gridCol w:w="8930"/>
      </w:tblGrid>
      <w:tr w:rsidR="003765C5" w:rsidRPr="000B1D5C" w14:paraId="14617DF0" w14:textId="77777777" w:rsidTr="00F93D9D">
        <w:trPr>
          <w:trHeight w:val="184"/>
        </w:trPr>
        <w:tc>
          <w:tcPr>
            <w:tcW w:w="1863" w:type="dxa"/>
            <w:shd w:val="clear" w:color="auto" w:fill="404040"/>
          </w:tcPr>
          <w:p w14:paraId="25879F2E" w14:textId="77777777" w:rsidR="003765C5" w:rsidRPr="000B1D5C" w:rsidRDefault="003765C5" w:rsidP="00AC2CB5">
            <w:pPr>
              <w:pStyle w:val="TableParagraph"/>
              <w:spacing w:before="1" w:line="163" w:lineRule="exact"/>
              <w:ind w:left="400"/>
              <w:jc w:val="both"/>
              <w:rPr>
                <w:rFonts w:ascii="Arial Narrow" w:hAnsi="Arial Narrow"/>
                <w:b/>
              </w:rPr>
            </w:pPr>
            <w:r w:rsidRPr="000B1D5C">
              <w:rPr>
                <w:rFonts w:ascii="Arial Narrow" w:hAnsi="Arial Narrow"/>
                <w:b/>
                <w:color w:val="FFFFFF"/>
                <w:spacing w:val="-2"/>
              </w:rPr>
              <w:t>Característica</w:t>
            </w:r>
          </w:p>
        </w:tc>
        <w:tc>
          <w:tcPr>
            <w:tcW w:w="8930" w:type="dxa"/>
            <w:shd w:val="clear" w:color="auto" w:fill="404040"/>
          </w:tcPr>
          <w:p w14:paraId="5EF266E0" w14:textId="77777777" w:rsidR="003765C5" w:rsidRPr="000B1D5C" w:rsidRDefault="003765C5" w:rsidP="00AC2CB5">
            <w:pPr>
              <w:pStyle w:val="TableParagraph"/>
              <w:spacing w:before="1" w:line="163" w:lineRule="exact"/>
              <w:ind w:left="10"/>
              <w:jc w:val="both"/>
              <w:rPr>
                <w:rFonts w:ascii="Arial Narrow" w:hAnsi="Arial Narrow"/>
                <w:b/>
              </w:rPr>
            </w:pPr>
            <w:r w:rsidRPr="000B1D5C">
              <w:rPr>
                <w:rFonts w:ascii="Arial Narrow" w:hAnsi="Arial Narrow"/>
                <w:b/>
                <w:color w:val="FFFFFF"/>
                <w:spacing w:val="-2"/>
              </w:rPr>
              <w:t>Condición</w:t>
            </w:r>
          </w:p>
        </w:tc>
      </w:tr>
      <w:tr w:rsidR="003765C5" w:rsidRPr="000B1D5C" w14:paraId="07A265ED" w14:textId="77777777" w:rsidTr="00F93D9D">
        <w:trPr>
          <w:trHeight w:val="921"/>
        </w:trPr>
        <w:tc>
          <w:tcPr>
            <w:tcW w:w="1863" w:type="dxa"/>
          </w:tcPr>
          <w:p w14:paraId="7B291C80" w14:textId="77777777" w:rsidR="003765C5" w:rsidRPr="000B1D5C" w:rsidRDefault="003765C5" w:rsidP="00AC2CB5">
            <w:pPr>
              <w:pStyle w:val="TableParagraph"/>
              <w:jc w:val="both"/>
              <w:rPr>
                <w:rFonts w:ascii="Arial Narrow" w:hAnsi="Arial Narrow"/>
              </w:rPr>
            </w:pPr>
          </w:p>
        </w:tc>
        <w:tc>
          <w:tcPr>
            <w:tcW w:w="8930" w:type="dxa"/>
          </w:tcPr>
          <w:p w14:paraId="7337632B" w14:textId="77777777" w:rsidR="003765C5" w:rsidRPr="000B1D5C" w:rsidRDefault="003765C5" w:rsidP="00AC2CB5">
            <w:pPr>
              <w:pStyle w:val="TableParagraph"/>
              <w:spacing w:before="1"/>
              <w:ind w:left="107" w:right="94"/>
              <w:jc w:val="both"/>
              <w:rPr>
                <w:rFonts w:ascii="Arial Narrow" w:hAnsi="Arial Narrow"/>
              </w:rPr>
            </w:pPr>
            <w:r w:rsidRPr="000B1D5C">
              <w:rPr>
                <w:rFonts w:ascii="Arial Narrow" w:hAnsi="Arial Narrow"/>
                <w:color w:val="3A3838"/>
              </w:rPr>
              <w:t>Responsabilidad Civil Extracontractual de la Entidad derivada de las actuaciones, hechos u omisiones del Contratista o Subcontratistas autorizados. El seguro de responsabilidad civil extracontractual debe contener como mínimo los amparos descritos en el numeral 3° del artículo 2.2.1.2.3.2.9 del Decreto 1082 de 2015.</w:t>
            </w:r>
          </w:p>
          <w:p w14:paraId="2EE44E73" w14:textId="77777777" w:rsidR="003765C5" w:rsidRPr="000B1D5C" w:rsidRDefault="003765C5" w:rsidP="00AC2CB5">
            <w:pPr>
              <w:pStyle w:val="TableParagraph"/>
              <w:spacing w:line="184" w:lineRule="exact"/>
              <w:ind w:left="107" w:right="102"/>
              <w:jc w:val="both"/>
              <w:rPr>
                <w:rFonts w:ascii="Arial Narrow" w:hAnsi="Arial Narrow"/>
              </w:rPr>
            </w:pPr>
            <w:r w:rsidRPr="000B1D5C">
              <w:rPr>
                <w:rFonts w:ascii="Arial Narrow" w:hAnsi="Arial Narrow"/>
                <w:color w:val="3A3838"/>
              </w:rPr>
              <w:t>En igual sentido, la entidad deberá fijar discriminar los amparos descritos en el numeral 3° del artículo 2.2.1.2.3.2.9 del Decreto 1082 de 2015.</w:t>
            </w:r>
          </w:p>
        </w:tc>
      </w:tr>
      <w:tr w:rsidR="003765C5" w:rsidRPr="000B1D5C" w14:paraId="46D31656" w14:textId="77777777" w:rsidTr="00F93D9D">
        <w:trPr>
          <w:trHeight w:val="962"/>
        </w:trPr>
        <w:tc>
          <w:tcPr>
            <w:tcW w:w="1863" w:type="dxa"/>
          </w:tcPr>
          <w:p w14:paraId="7C2CE7E5" w14:textId="77777777" w:rsidR="003765C5" w:rsidRPr="000B1D5C" w:rsidRDefault="003765C5" w:rsidP="00AC2CB5">
            <w:pPr>
              <w:pStyle w:val="TableParagraph"/>
              <w:spacing w:before="101"/>
              <w:jc w:val="both"/>
              <w:rPr>
                <w:rFonts w:ascii="Arial Narrow" w:hAnsi="Arial Narrow"/>
              </w:rPr>
            </w:pPr>
          </w:p>
          <w:p w14:paraId="61C9423D" w14:textId="77777777" w:rsidR="003765C5" w:rsidRPr="000B1D5C" w:rsidRDefault="003765C5" w:rsidP="00AC2CB5">
            <w:pPr>
              <w:pStyle w:val="TableParagraph"/>
              <w:ind w:left="107" w:right="163"/>
              <w:jc w:val="both"/>
              <w:rPr>
                <w:rFonts w:ascii="Arial Narrow" w:hAnsi="Arial Narrow"/>
              </w:rPr>
            </w:pPr>
            <w:r w:rsidRPr="000B1D5C">
              <w:rPr>
                <w:rFonts w:ascii="Arial Narrow" w:hAnsi="Arial Narrow"/>
              </w:rPr>
              <w:t>Información</w:t>
            </w:r>
            <w:r w:rsidRPr="000B1D5C">
              <w:rPr>
                <w:rFonts w:ascii="Arial Narrow" w:hAnsi="Arial Narrow"/>
                <w:spacing w:val="-12"/>
              </w:rPr>
              <w:t xml:space="preserve"> </w:t>
            </w:r>
            <w:r w:rsidRPr="000B1D5C">
              <w:rPr>
                <w:rFonts w:ascii="Arial Narrow" w:hAnsi="Arial Narrow"/>
              </w:rPr>
              <w:t>necesaria dentro de la póliza</w:t>
            </w:r>
          </w:p>
        </w:tc>
        <w:tc>
          <w:tcPr>
            <w:tcW w:w="8930" w:type="dxa"/>
          </w:tcPr>
          <w:p w14:paraId="00FEF65B" w14:textId="77777777" w:rsidR="003765C5" w:rsidRPr="000B1D5C" w:rsidRDefault="003765C5" w:rsidP="00AC2CB5">
            <w:pPr>
              <w:pStyle w:val="TableParagraph"/>
              <w:numPr>
                <w:ilvl w:val="0"/>
                <w:numId w:val="8"/>
              </w:numPr>
              <w:tabs>
                <w:tab w:val="left" w:pos="402"/>
              </w:tabs>
              <w:spacing w:line="195" w:lineRule="exact"/>
              <w:jc w:val="both"/>
              <w:rPr>
                <w:rFonts w:ascii="Arial Narrow" w:hAnsi="Arial Narrow"/>
              </w:rPr>
            </w:pPr>
            <w:r w:rsidRPr="000B1D5C">
              <w:rPr>
                <w:rFonts w:ascii="Arial Narrow" w:hAnsi="Arial Narrow"/>
              </w:rPr>
              <w:t>Número</w:t>
            </w:r>
            <w:r w:rsidRPr="000B1D5C">
              <w:rPr>
                <w:rFonts w:ascii="Arial Narrow" w:hAnsi="Arial Narrow"/>
                <w:spacing w:val="-2"/>
              </w:rPr>
              <w:t xml:space="preserve"> </w:t>
            </w:r>
            <w:r w:rsidRPr="000B1D5C">
              <w:rPr>
                <w:rFonts w:ascii="Arial Narrow" w:hAnsi="Arial Narrow"/>
              </w:rPr>
              <w:t>y año</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2"/>
              </w:rPr>
              <w:t xml:space="preserve"> contrato</w:t>
            </w:r>
          </w:p>
          <w:p w14:paraId="503DAC84" w14:textId="77777777" w:rsidR="003765C5" w:rsidRPr="000B1D5C" w:rsidRDefault="003765C5" w:rsidP="00AC2CB5">
            <w:pPr>
              <w:pStyle w:val="TableParagraph"/>
              <w:numPr>
                <w:ilvl w:val="0"/>
                <w:numId w:val="8"/>
              </w:numPr>
              <w:tabs>
                <w:tab w:val="left" w:pos="402"/>
              </w:tabs>
              <w:spacing w:line="194" w:lineRule="exact"/>
              <w:jc w:val="both"/>
              <w:rPr>
                <w:rFonts w:ascii="Arial Narrow" w:hAnsi="Arial Narrow"/>
              </w:rPr>
            </w:pPr>
            <w:r w:rsidRPr="000B1D5C">
              <w:rPr>
                <w:rFonts w:ascii="Arial Narrow" w:hAnsi="Arial Narrow"/>
              </w:rPr>
              <w:t>Objeto</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spacing w:val="-2"/>
              </w:rPr>
              <w:t>contrato</w:t>
            </w:r>
          </w:p>
          <w:p w14:paraId="69102B47" w14:textId="77777777" w:rsidR="003765C5" w:rsidRPr="000B1D5C" w:rsidRDefault="003765C5" w:rsidP="00AC2CB5">
            <w:pPr>
              <w:pStyle w:val="TableParagraph"/>
              <w:numPr>
                <w:ilvl w:val="0"/>
                <w:numId w:val="8"/>
              </w:numPr>
              <w:tabs>
                <w:tab w:val="left" w:pos="402"/>
              </w:tabs>
              <w:spacing w:line="194" w:lineRule="exact"/>
              <w:jc w:val="both"/>
              <w:rPr>
                <w:rFonts w:ascii="Arial Narrow" w:hAnsi="Arial Narrow"/>
              </w:rPr>
            </w:pPr>
            <w:r w:rsidRPr="000B1D5C">
              <w:rPr>
                <w:rFonts w:ascii="Arial Narrow" w:hAnsi="Arial Narrow"/>
              </w:rPr>
              <w:t>Firma</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6"/>
              </w:rPr>
              <w:t xml:space="preserve"> </w:t>
            </w:r>
            <w:r w:rsidRPr="000B1D5C">
              <w:rPr>
                <w:rFonts w:ascii="Arial Narrow" w:hAnsi="Arial Narrow"/>
              </w:rPr>
              <w:t>representante</w:t>
            </w:r>
            <w:r w:rsidRPr="000B1D5C">
              <w:rPr>
                <w:rFonts w:ascii="Arial Narrow" w:hAnsi="Arial Narrow"/>
                <w:spacing w:val="-7"/>
              </w:rPr>
              <w:t xml:space="preserve"> </w:t>
            </w:r>
            <w:r w:rsidRPr="000B1D5C">
              <w:rPr>
                <w:rFonts w:ascii="Arial Narrow" w:hAnsi="Arial Narrow"/>
              </w:rPr>
              <w:t>legal</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7"/>
              </w:rPr>
              <w:t xml:space="preserve"> </w:t>
            </w:r>
            <w:r w:rsidRPr="000B1D5C">
              <w:rPr>
                <w:rFonts w:ascii="Arial Narrow" w:hAnsi="Arial Narrow"/>
                <w:spacing w:val="-2"/>
              </w:rPr>
              <w:t>Contratista</w:t>
            </w:r>
          </w:p>
          <w:p w14:paraId="2C593A9B" w14:textId="77777777" w:rsidR="003765C5" w:rsidRPr="000B1D5C" w:rsidRDefault="003765C5" w:rsidP="00AC2CB5">
            <w:pPr>
              <w:pStyle w:val="TableParagraph"/>
              <w:numPr>
                <w:ilvl w:val="0"/>
                <w:numId w:val="8"/>
              </w:numPr>
              <w:tabs>
                <w:tab w:val="left" w:pos="402"/>
              </w:tabs>
              <w:spacing w:line="195" w:lineRule="exact"/>
              <w:jc w:val="both"/>
              <w:rPr>
                <w:rFonts w:ascii="Arial Narrow" w:hAnsi="Arial Narrow"/>
              </w:rPr>
            </w:pPr>
            <w:r w:rsidRPr="000B1D5C">
              <w:rPr>
                <w:rFonts w:ascii="Arial Narrow" w:hAnsi="Arial Narrow"/>
              </w:rPr>
              <w:t>En</w:t>
            </w:r>
            <w:r w:rsidRPr="000B1D5C">
              <w:rPr>
                <w:rFonts w:ascii="Arial Narrow" w:hAnsi="Arial Narrow"/>
                <w:spacing w:val="15"/>
              </w:rPr>
              <w:t xml:space="preserve"> </w:t>
            </w:r>
            <w:r w:rsidRPr="000B1D5C">
              <w:rPr>
                <w:rFonts w:ascii="Arial Narrow" w:hAnsi="Arial Narrow"/>
              </w:rPr>
              <w:t>caso</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6"/>
              </w:rPr>
              <w:t xml:space="preserve"> </w:t>
            </w:r>
            <w:r w:rsidRPr="000B1D5C">
              <w:rPr>
                <w:rFonts w:ascii="Arial Narrow" w:hAnsi="Arial Narrow"/>
              </w:rPr>
              <w:t>no</w:t>
            </w:r>
            <w:r w:rsidRPr="000B1D5C">
              <w:rPr>
                <w:rFonts w:ascii="Arial Narrow" w:hAnsi="Arial Narrow"/>
                <w:spacing w:val="15"/>
              </w:rPr>
              <w:t xml:space="preserve"> </w:t>
            </w:r>
            <w:r w:rsidRPr="000B1D5C">
              <w:rPr>
                <w:rFonts w:ascii="Arial Narrow" w:hAnsi="Arial Narrow"/>
              </w:rPr>
              <w:t>usar</w:t>
            </w:r>
            <w:r w:rsidRPr="000B1D5C">
              <w:rPr>
                <w:rFonts w:ascii="Arial Narrow" w:hAnsi="Arial Narrow"/>
                <w:spacing w:val="15"/>
              </w:rPr>
              <w:t xml:space="preserve"> </w:t>
            </w:r>
            <w:r w:rsidRPr="000B1D5C">
              <w:rPr>
                <w:rFonts w:ascii="Arial Narrow" w:hAnsi="Arial Narrow"/>
              </w:rPr>
              <w:t>centavos,</w:t>
            </w:r>
            <w:r w:rsidRPr="000B1D5C">
              <w:rPr>
                <w:rFonts w:ascii="Arial Narrow" w:hAnsi="Arial Narrow"/>
                <w:spacing w:val="17"/>
              </w:rPr>
              <w:t xml:space="preserve"> </w:t>
            </w:r>
            <w:r w:rsidRPr="000B1D5C">
              <w:rPr>
                <w:rFonts w:ascii="Arial Narrow" w:hAnsi="Arial Narrow"/>
              </w:rPr>
              <w:t>los</w:t>
            </w:r>
            <w:r w:rsidRPr="000B1D5C">
              <w:rPr>
                <w:rFonts w:ascii="Arial Narrow" w:hAnsi="Arial Narrow"/>
                <w:spacing w:val="18"/>
              </w:rPr>
              <w:t xml:space="preserve"> </w:t>
            </w:r>
            <w:r w:rsidRPr="000B1D5C">
              <w:rPr>
                <w:rFonts w:ascii="Arial Narrow" w:hAnsi="Arial Narrow"/>
              </w:rPr>
              <w:t>valores</w:t>
            </w:r>
            <w:r w:rsidRPr="000B1D5C">
              <w:rPr>
                <w:rFonts w:ascii="Arial Narrow" w:hAnsi="Arial Narrow"/>
                <w:spacing w:val="17"/>
              </w:rPr>
              <w:t xml:space="preserve"> </w:t>
            </w:r>
            <w:r w:rsidRPr="000B1D5C">
              <w:rPr>
                <w:rFonts w:ascii="Arial Narrow" w:hAnsi="Arial Narrow"/>
              </w:rPr>
              <w:t>deben</w:t>
            </w:r>
            <w:r w:rsidRPr="000B1D5C">
              <w:rPr>
                <w:rFonts w:ascii="Arial Narrow" w:hAnsi="Arial Narrow"/>
                <w:spacing w:val="15"/>
              </w:rPr>
              <w:t xml:space="preserve"> </w:t>
            </w:r>
            <w:r w:rsidRPr="000B1D5C">
              <w:rPr>
                <w:rFonts w:ascii="Arial Narrow" w:hAnsi="Arial Narrow"/>
              </w:rPr>
              <w:t>aproximarse</w:t>
            </w:r>
            <w:r w:rsidRPr="000B1D5C">
              <w:rPr>
                <w:rFonts w:ascii="Arial Narrow" w:hAnsi="Arial Narrow"/>
                <w:spacing w:val="16"/>
              </w:rPr>
              <w:t xml:space="preserve"> </w:t>
            </w:r>
            <w:r w:rsidRPr="000B1D5C">
              <w:rPr>
                <w:rFonts w:ascii="Arial Narrow" w:hAnsi="Arial Narrow"/>
              </w:rPr>
              <w:t>al</w:t>
            </w:r>
            <w:r w:rsidRPr="000B1D5C">
              <w:rPr>
                <w:rFonts w:ascii="Arial Narrow" w:hAnsi="Arial Narrow"/>
                <w:spacing w:val="14"/>
              </w:rPr>
              <w:t xml:space="preserve"> </w:t>
            </w:r>
            <w:r w:rsidRPr="000B1D5C">
              <w:rPr>
                <w:rFonts w:ascii="Arial Narrow" w:hAnsi="Arial Narrow"/>
              </w:rPr>
              <w:t>mayor.</w:t>
            </w:r>
            <w:r w:rsidRPr="000B1D5C">
              <w:rPr>
                <w:rFonts w:ascii="Arial Narrow" w:hAnsi="Arial Narrow"/>
                <w:spacing w:val="14"/>
              </w:rPr>
              <w:t xml:space="preserve"> </w:t>
            </w:r>
            <w:r w:rsidRPr="000B1D5C">
              <w:rPr>
                <w:rFonts w:ascii="Arial Narrow" w:hAnsi="Arial Narrow"/>
              </w:rPr>
              <w:t>Ej.</w:t>
            </w:r>
            <w:r w:rsidRPr="000B1D5C">
              <w:rPr>
                <w:rFonts w:ascii="Arial Narrow" w:hAnsi="Arial Narrow"/>
                <w:spacing w:val="18"/>
              </w:rPr>
              <w:t xml:space="preserve"> </w:t>
            </w:r>
            <w:r w:rsidRPr="000B1D5C">
              <w:rPr>
                <w:rFonts w:ascii="Arial Narrow" w:hAnsi="Arial Narrow"/>
              </w:rPr>
              <w:t>Cumplimiento</w:t>
            </w:r>
            <w:r w:rsidRPr="000B1D5C">
              <w:rPr>
                <w:rFonts w:ascii="Arial Narrow" w:hAnsi="Arial Narrow"/>
                <w:spacing w:val="13"/>
              </w:rPr>
              <w:t xml:space="preserve"> </w:t>
            </w:r>
            <w:r w:rsidRPr="000B1D5C">
              <w:rPr>
                <w:rFonts w:ascii="Arial Narrow" w:hAnsi="Arial Narrow"/>
              </w:rPr>
              <w:t>si</w:t>
            </w:r>
            <w:r w:rsidRPr="000B1D5C">
              <w:rPr>
                <w:rFonts w:ascii="Arial Narrow" w:hAnsi="Arial Narrow"/>
                <w:spacing w:val="16"/>
              </w:rPr>
              <w:t xml:space="preserve"> </w:t>
            </w:r>
            <w:r w:rsidRPr="000B1D5C">
              <w:rPr>
                <w:rFonts w:ascii="Arial Narrow" w:hAnsi="Arial Narrow"/>
              </w:rPr>
              <w:t>el</w:t>
            </w:r>
            <w:r w:rsidRPr="000B1D5C">
              <w:rPr>
                <w:rFonts w:ascii="Arial Narrow" w:hAnsi="Arial Narrow"/>
                <w:spacing w:val="17"/>
              </w:rPr>
              <w:t xml:space="preserve"> </w:t>
            </w:r>
            <w:r w:rsidRPr="000B1D5C">
              <w:rPr>
                <w:rFonts w:ascii="Arial Narrow" w:hAnsi="Arial Narrow"/>
              </w:rPr>
              <w:t>valor</w:t>
            </w:r>
            <w:r w:rsidRPr="000B1D5C">
              <w:rPr>
                <w:rFonts w:ascii="Arial Narrow" w:hAnsi="Arial Narrow"/>
                <w:spacing w:val="15"/>
              </w:rPr>
              <w:t xml:space="preserve"> </w:t>
            </w:r>
            <w:r w:rsidRPr="000B1D5C">
              <w:rPr>
                <w:rFonts w:ascii="Arial Narrow" w:hAnsi="Arial Narrow"/>
              </w:rPr>
              <w:t>a</w:t>
            </w:r>
            <w:r w:rsidRPr="000B1D5C">
              <w:rPr>
                <w:rFonts w:ascii="Arial Narrow" w:hAnsi="Arial Narrow"/>
                <w:spacing w:val="15"/>
              </w:rPr>
              <w:t xml:space="preserve"> </w:t>
            </w:r>
            <w:r w:rsidRPr="000B1D5C">
              <w:rPr>
                <w:rFonts w:ascii="Arial Narrow" w:hAnsi="Arial Narrow"/>
              </w:rPr>
              <w:t>asegurar</w:t>
            </w:r>
            <w:r w:rsidRPr="000B1D5C">
              <w:rPr>
                <w:rFonts w:ascii="Arial Narrow" w:hAnsi="Arial Narrow"/>
                <w:spacing w:val="16"/>
              </w:rPr>
              <w:t xml:space="preserve"> </w:t>
            </w:r>
            <w:r w:rsidRPr="000B1D5C">
              <w:rPr>
                <w:rFonts w:ascii="Arial Narrow" w:hAnsi="Arial Narrow"/>
                <w:spacing w:val="-5"/>
              </w:rPr>
              <w:t>es</w:t>
            </w:r>
          </w:p>
          <w:p w14:paraId="762A10CA" w14:textId="77777777" w:rsidR="003765C5" w:rsidRPr="000B1D5C" w:rsidRDefault="003765C5" w:rsidP="00AC2CB5">
            <w:pPr>
              <w:pStyle w:val="TableParagraph"/>
              <w:spacing w:line="163" w:lineRule="exact"/>
              <w:ind w:left="402"/>
              <w:jc w:val="both"/>
              <w:rPr>
                <w:rFonts w:ascii="Arial Narrow" w:hAnsi="Arial Narrow"/>
              </w:rPr>
            </w:pPr>
            <w:r w:rsidRPr="000B1D5C">
              <w:rPr>
                <w:rFonts w:ascii="Arial Narrow" w:hAnsi="Arial Narrow"/>
              </w:rPr>
              <w:t>$14.980.420,20</w:t>
            </w:r>
            <w:r w:rsidRPr="000B1D5C">
              <w:rPr>
                <w:rFonts w:ascii="Arial Narrow" w:hAnsi="Arial Narrow"/>
                <w:spacing w:val="-6"/>
              </w:rPr>
              <w:t xml:space="preserve"> </w:t>
            </w:r>
            <w:r w:rsidRPr="000B1D5C">
              <w:rPr>
                <w:rFonts w:ascii="Arial Narrow" w:hAnsi="Arial Narrow"/>
              </w:rPr>
              <w:t>aproximar</w:t>
            </w:r>
            <w:r w:rsidRPr="000B1D5C">
              <w:rPr>
                <w:rFonts w:ascii="Arial Narrow" w:hAnsi="Arial Narrow"/>
                <w:spacing w:val="-6"/>
              </w:rPr>
              <w:t xml:space="preserve"> </w:t>
            </w:r>
            <w:r w:rsidRPr="000B1D5C">
              <w:rPr>
                <w:rFonts w:ascii="Arial Narrow" w:hAnsi="Arial Narrow"/>
              </w:rPr>
              <w:t>a</w:t>
            </w:r>
            <w:r w:rsidRPr="000B1D5C">
              <w:rPr>
                <w:rFonts w:ascii="Arial Narrow" w:hAnsi="Arial Narrow"/>
                <w:spacing w:val="-5"/>
              </w:rPr>
              <w:t xml:space="preserve"> </w:t>
            </w:r>
            <w:r w:rsidRPr="000B1D5C">
              <w:rPr>
                <w:rFonts w:ascii="Arial Narrow" w:hAnsi="Arial Narrow"/>
                <w:spacing w:val="-2"/>
              </w:rPr>
              <w:t>$14.980.421</w:t>
            </w:r>
          </w:p>
        </w:tc>
      </w:tr>
    </w:tbl>
    <w:p w14:paraId="2B0CABF3" w14:textId="77777777" w:rsidR="003765C5" w:rsidRPr="000B1D5C" w:rsidRDefault="003765C5" w:rsidP="00AC2CB5">
      <w:pPr>
        <w:pStyle w:val="Textoindependiente"/>
        <w:spacing w:before="160"/>
        <w:ind w:left="0"/>
        <w:rPr>
          <w:rFonts w:ascii="Arial Narrow" w:hAnsi="Arial Narrow"/>
        </w:rPr>
      </w:pPr>
    </w:p>
    <w:p w14:paraId="202D406D" w14:textId="77777777" w:rsidR="003765C5" w:rsidRPr="000B1D5C" w:rsidRDefault="003765C5" w:rsidP="00AC2CB5">
      <w:pPr>
        <w:pStyle w:val="Textoindependiente"/>
        <w:rPr>
          <w:rFonts w:ascii="Arial Narrow" w:hAnsi="Arial Narrow"/>
        </w:rPr>
      </w:pPr>
      <w:r w:rsidRPr="000B1D5C">
        <w:rPr>
          <w:rFonts w:ascii="Arial Narrow" w:hAnsi="Arial Narrow"/>
        </w:rPr>
        <w:t>En</w:t>
      </w:r>
      <w:r w:rsidRPr="000B1D5C">
        <w:rPr>
          <w:rFonts w:ascii="Arial Narrow" w:hAnsi="Arial Narrow"/>
          <w:spacing w:val="-11"/>
        </w:rPr>
        <w:t xml:space="preserve"> </w:t>
      </w:r>
      <w:r w:rsidRPr="000B1D5C">
        <w:rPr>
          <w:rFonts w:ascii="Arial Narrow" w:hAnsi="Arial Narrow"/>
        </w:rPr>
        <w:t>esta</w:t>
      </w:r>
      <w:r w:rsidRPr="000B1D5C">
        <w:rPr>
          <w:rFonts w:ascii="Arial Narrow" w:hAnsi="Arial Narrow"/>
          <w:spacing w:val="-11"/>
        </w:rPr>
        <w:t xml:space="preserve"> </w:t>
      </w:r>
      <w:r w:rsidRPr="000B1D5C">
        <w:rPr>
          <w:rFonts w:ascii="Arial Narrow" w:hAnsi="Arial Narrow"/>
        </w:rPr>
        <w:t>póliza</w:t>
      </w:r>
      <w:r w:rsidRPr="000B1D5C">
        <w:rPr>
          <w:rFonts w:ascii="Arial Narrow" w:hAnsi="Arial Narrow"/>
          <w:spacing w:val="-9"/>
        </w:rPr>
        <w:t xml:space="preserve"> </w:t>
      </w:r>
      <w:r w:rsidRPr="000B1D5C">
        <w:rPr>
          <w:rFonts w:ascii="Arial Narrow" w:hAnsi="Arial Narrow"/>
        </w:rPr>
        <w:t>solamente</w:t>
      </w:r>
      <w:r w:rsidRPr="000B1D5C">
        <w:rPr>
          <w:rFonts w:ascii="Arial Narrow" w:hAnsi="Arial Narrow"/>
          <w:spacing w:val="-10"/>
        </w:rPr>
        <w:t xml:space="preserve"> </w:t>
      </w:r>
      <w:r w:rsidRPr="000B1D5C">
        <w:rPr>
          <w:rFonts w:ascii="Arial Narrow" w:hAnsi="Arial Narrow"/>
        </w:rPr>
        <w:t>se</w:t>
      </w:r>
      <w:r w:rsidRPr="000B1D5C">
        <w:rPr>
          <w:rFonts w:ascii="Arial Narrow" w:hAnsi="Arial Narrow"/>
          <w:spacing w:val="-11"/>
        </w:rPr>
        <w:t xml:space="preserve"> </w:t>
      </w:r>
      <w:r w:rsidRPr="000B1D5C">
        <w:rPr>
          <w:rFonts w:ascii="Arial Narrow" w:hAnsi="Arial Narrow"/>
        </w:rPr>
        <w:t>pueden</w:t>
      </w:r>
      <w:r w:rsidRPr="000B1D5C">
        <w:rPr>
          <w:rFonts w:ascii="Arial Narrow" w:hAnsi="Arial Narrow"/>
          <w:spacing w:val="-10"/>
        </w:rPr>
        <w:t xml:space="preserve"> </w:t>
      </w:r>
      <w:r w:rsidRPr="000B1D5C">
        <w:rPr>
          <w:rFonts w:ascii="Arial Narrow" w:hAnsi="Arial Narrow"/>
        </w:rPr>
        <w:t>pactar</w:t>
      </w:r>
      <w:r w:rsidRPr="000B1D5C">
        <w:rPr>
          <w:rFonts w:ascii="Arial Narrow" w:hAnsi="Arial Narrow"/>
          <w:spacing w:val="-9"/>
        </w:rPr>
        <w:t xml:space="preserve"> </w:t>
      </w:r>
      <w:r w:rsidRPr="000B1D5C">
        <w:rPr>
          <w:rFonts w:ascii="Arial Narrow" w:hAnsi="Arial Narrow"/>
        </w:rPr>
        <w:t>deducibles</w:t>
      </w:r>
      <w:r w:rsidRPr="000B1D5C">
        <w:rPr>
          <w:rFonts w:ascii="Arial Narrow" w:hAnsi="Arial Narrow"/>
          <w:spacing w:val="-10"/>
        </w:rPr>
        <w:t xml:space="preserve"> </w:t>
      </w:r>
      <w:r w:rsidRPr="000B1D5C">
        <w:rPr>
          <w:rFonts w:ascii="Arial Narrow" w:hAnsi="Arial Narrow"/>
        </w:rPr>
        <w:t>con</w:t>
      </w:r>
      <w:r w:rsidRPr="000B1D5C">
        <w:rPr>
          <w:rFonts w:ascii="Arial Narrow" w:hAnsi="Arial Narrow"/>
          <w:spacing w:val="-10"/>
        </w:rPr>
        <w:t xml:space="preserve"> </w:t>
      </w:r>
      <w:r w:rsidRPr="000B1D5C">
        <w:rPr>
          <w:rFonts w:ascii="Arial Narrow" w:hAnsi="Arial Narrow"/>
        </w:rPr>
        <w:t>un</w:t>
      </w:r>
      <w:r w:rsidRPr="000B1D5C">
        <w:rPr>
          <w:rFonts w:ascii="Arial Narrow" w:hAnsi="Arial Narrow"/>
          <w:spacing w:val="-10"/>
        </w:rPr>
        <w:t xml:space="preserve"> </w:t>
      </w:r>
      <w:r w:rsidRPr="000B1D5C">
        <w:rPr>
          <w:rFonts w:ascii="Arial Narrow" w:hAnsi="Arial Narrow"/>
        </w:rPr>
        <w:t>tope</w:t>
      </w:r>
      <w:r w:rsidRPr="000B1D5C">
        <w:rPr>
          <w:rFonts w:ascii="Arial Narrow" w:hAnsi="Arial Narrow"/>
          <w:spacing w:val="-11"/>
        </w:rPr>
        <w:t xml:space="preserve"> </w:t>
      </w:r>
      <w:r w:rsidRPr="000B1D5C">
        <w:rPr>
          <w:rFonts w:ascii="Arial Narrow" w:hAnsi="Arial Narrow"/>
        </w:rPr>
        <w:t>máximo</w:t>
      </w:r>
      <w:r w:rsidRPr="000B1D5C">
        <w:rPr>
          <w:rFonts w:ascii="Arial Narrow" w:hAnsi="Arial Narrow"/>
          <w:spacing w:val="-10"/>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diez</w:t>
      </w:r>
      <w:r w:rsidRPr="000B1D5C">
        <w:rPr>
          <w:rFonts w:ascii="Arial Narrow" w:hAnsi="Arial Narrow"/>
          <w:spacing w:val="-10"/>
        </w:rPr>
        <w:t xml:space="preserve"> </w:t>
      </w:r>
      <w:r w:rsidRPr="000B1D5C">
        <w:rPr>
          <w:rFonts w:ascii="Arial Narrow" w:hAnsi="Arial Narrow"/>
        </w:rPr>
        <w:t>por</w:t>
      </w:r>
      <w:r w:rsidRPr="000B1D5C">
        <w:rPr>
          <w:rFonts w:ascii="Arial Narrow" w:hAnsi="Arial Narrow"/>
          <w:spacing w:val="-10"/>
        </w:rPr>
        <w:t xml:space="preserve"> </w:t>
      </w:r>
      <w:r w:rsidRPr="000B1D5C">
        <w:rPr>
          <w:rFonts w:ascii="Arial Narrow" w:hAnsi="Arial Narrow"/>
        </w:rPr>
        <w:t>ciento</w:t>
      </w:r>
      <w:r w:rsidRPr="000B1D5C">
        <w:rPr>
          <w:rFonts w:ascii="Arial Narrow" w:hAnsi="Arial Narrow"/>
          <w:spacing w:val="-10"/>
        </w:rPr>
        <w:t xml:space="preserve"> </w:t>
      </w:r>
      <w:r w:rsidRPr="000B1D5C">
        <w:rPr>
          <w:rFonts w:ascii="Arial Narrow" w:hAnsi="Arial Narrow"/>
          <w:spacing w:val="-5"/>
        </w:rPr>
        <w:t>(10</w:t>
      </w:r>
      <w:r>
        <w:rPr>
          <w:rFonts w:ascii="Arial Narrow" w:hAnsi="Arial Narrow"/>
          <w:spacing w:val="-5"/>
        </w:rPr>
        <w:t xml:space="preserve"> </w:t>
      </w:r>
      <w:r w:rsidRPr="000B1D5C">
        <w:rPr>
          <w:rFonts w:ascii="Arial Narrow" w:hAnsi="Arial Narrow"/>
        </w:rPr>
        <w:t xml:space="preserve">%) del valor de cada pérdida, sin que en ningún caso puedan ser superiores a dos mil (2.000) </w:t>
      </w:r>
      <w:r w:rsidRPr="000B1D5C">
        <w:rPr>
          <w:rFonts w:ascii="Arial Narrow" w:hAnsi="Arial Narrow"/>
          <w:spacing w:val="-2"/>
        </w:rPr>
        <w:t>SMMLV.</w:t>
      </w:r>
    </w:p>
    <w:p w14:paraId="030D6374" w14:textId="77777777" w:rsidR="003765C5" w:rsidRPr="000B1D5C" w:rsidRDefault="003765C5" w:rsidP="00AC2CB5">
      <w:pPr>
        <w:pStyle w:val="Textoindependiente"/>
        <w:spacing w:before="267"/>
        <w:ind w:right="354"/>
        <w:rPr>
          <w:rFonts w:ascii="Arial Narrow" w:hAnsi="Arial Narrow"/>
        </w:rPr>
      </w:pPr>
      <w:r w:rsidRPr="000B1D5C">
        <w:rPr>
          <w:rFonts w:ascii="Arial Narrow" w:hAnsi="Arial Narrow"/>
        </w:rPr>
        <w:t>Este seguro deberá constituirse y presentarse para aprobación de la Entidad, dentro del mismo término establecido para la Garantía única de cumplimiento.</w:t>
      </w:r>
    </w:p>
    <w:p w14:paraId="33AD020D" w14:textId="77777777" w:rsidR="003765C5" w:rsidRPr="000B1D5C" w:rsidRDefault="003765C5" w:rsidP="00AC2CB5">
      <w:pPr>
        <w:pStyle w:val="Textoindependiente"/>
        <w:ind w:left="0"/>
        <w:rPr>
          <w:rFonts w:ascii="Arial Narrow" w:hAnsi="Arial Narrow"/>
        </w:rPr>
      </w:pPr>
    </w:p>
    <w:p w14:paraId="0F348D50" w14:textId="77777777" w:rsidR="003765C5" w:rsidRPr="000B1D5C" w:rsidRDefault="003765C5" w:rsidP="00AC2CB5">
      <w:pPr>
        <w:pStyle w:val="Textoindependiente"/>
        <w:ind w:right="351"/>
        <w:rPr>
          <w:rFonts w:ascii="Arial Narrow" w:hAnsi="Arial Narrow"/>
        </w:rPr>
      </w:pPr>
      <w:r w:rsidRPr="000B1D5C">
        <w:rPr>
          <w:rFonts w:ascii="Arial Narrow" w:hAnsi="Arial Narrow"/>
        </w:rPr>
        <w:t>Las franquicias, coaseguros obligatorios y demás formas de estipulación que conlleven asunción de parte de la pérdida por la Entidad asegurada no serán admisibles.</w:t>
      </w:r>
    </w:p>
    <w:p w14:paraId="6E1DDF58" w14:textId="77777777" w:rsidR="003765C5" w:rsidRPr="000B1D5C" w:rsidRDefault="003765C5" w:rsidP="00AC2CB5">
      <w:pPr>
        <w:pStyle w:val="Textoindependiente"/>
        <w:spacing w:before="267"/>
        <w:ind w:right="356"/>
        <w:rPr>
          <w:rFonts w:ascii="Arial Narrow" w:hAnsi="Arial Narrow"/>
        </w:rPr>
      </w:pPr>
      <w:r w:rsidRPr="000B1D5C">
        <w:rPr>
          <w:rFonts w:ascii="Arial Narrow" w:hAnsi="Arial Narrow"/>
        </w:rPr>
        <w:t>El</w:t>
      </w:r>
      <w:r w:rsidRPr="000B1D5C">
        <w:rPr>
          <w:rFonts w:ascii="Arial Narrow" w:hAnsi="Arial Narrow"/>
          <w:spacing w:val="-11"/>
        </w:rPr>
        <w:t xml:space="preserve"> </w:t>
      </w:r>
      <w:r w:rsidRPr="000B1D5C">
        <w:rPr>
          <w:rFonts w:ascii="Arial Narrow" w:hAnsi="Arial Narrow"/>
        </w:rPr>
        <w:t>Contratista</w:t>
      </w:r>
      <w:r w:rsidRPr="000B1D5C">
        <w:rPr>
          <w:rFonts w:ascii="Arial Narrow" w:hAnsi="Arial Narrow"/>
          <w:spacing w:val="-11"/>
        </w:rPr>
        <w:t xml:space="preserve"> </w:t>
      </w:r>
      <w:r w:rsidRPr="000B1D5C">
        <w:rPr>
          <w:rFonts w:ascii="Arial Narrow" w:hAnsi="Arial Narrow"/>
        </w:rPr>
        <w:t>debe</w:t>
      </w:r>
      <w:r w:rsidRPr="000B1D5C">
        <w:rPr>
          <w:rFonts w:ascii="Arial Narrow" w:hAnsi="Arial Narrow"/>
          <w:spacing w:val="-10"/>
        </w:rPr>
        <w:t xml:space="preserve"> </w:t>
      </w:r>
      <w:r w:rsidRPr="000B1D5C">
        <w:rPr>
          <w:rFonts w:ascii="Arial Narrow" w:hAnsi="Arial Narrow"/>
        </w:rPr>
        <w:t>anexar</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0"/>
        </w:rPr>
        <w:t xml:space="preserve"> </w:t>
      </w:r>
      <w:r w:rsidRPr="000B1D5C">
        <w:rPr>
          <w:rFonts w:ascii="Arial Narrow" w:hAnsi="Arial Narrow"/>
        </w:rPr>
        <w:t>comprobante</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pago</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prima</w:t>
      </w:r>
      <w:r w:rsidRPr="000B1D5C">
        <w:rPr>
          <w:rFonts w:ascii="Arial Narrow" w:hAnsi="Arial Narrow"/>
          <w:spacing w:val="-11"/>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seguro</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responsabilidad</w:t>
      </w:r>
      <w:r w:rsidRPr="000B1D5C">
        <w:rPr>
          <w:rFonts w:ascii="Arial Narrow" w:hAnsi="Arial Narrow"/>
          <w:spacing w:val="-11"/>
        </w:rPr>
        <w:t xml:space="preserve"> </w:t>
      </w:r>
      <w:r w:rsidRPr="000B1D5C">
        <w:rPr>
          <w:rFonts w:ascii="Arial Narrow" w:hAnsi="Arial Narrow"/>
        </w:rPr>
        <w:t xml:space="preserve">civil </w:t>
      </w:r>
      <w:r w:rsidRPr="000B1D5C">
        <w:rPr>
          <w:rFonts w:ascii="Arial Narrow" w:hAnsi="Arial Narrow"/>
          <w:spacing w:val="-2"/>
        </w:rPr>
        <w:t>extracontractual.</w:t>
      </w:r>
    </w:p>
    <w:p w14:paraId="0B0E3666" w14:textId="77777777" w:rsidR="003765C5" w:rsidRPr="000B1D5C" w:rsidRDefault="003765C5" w:rsidP="00AC2CB5">
      <w:pPr>
        <w:pStyle w:val="Textoindependiente"/>
        <w:spacing w:before="67"/>
        <w:ind w:left="0"/>
        <w:rPr>
          <w:rFonts w:ascii="Arial Narrow" w:hAnsi="Arial Narrow"/>
        </w:rPr>
      </w:pPr>
    </w:p>
    <w:p w14:paraId="3B498B3F" w14:textId="77777777" w:rsidR="003765C5" w:rsidRPr="000B1D5C" w:rsidRDefault="003765C5" w:rsidP="00AC2CB5">
      <w:pPr>
        <w:pStyle w:val="Ttulo1"/>
        <w:ind w:left="4808" w:hanging="4249"/>
        <w:jc w:val="both"/>
        <w:rPr>
          <w:rFonts w:ascii="Arial Narrow" w:hAnsi="Arial Narrow"/>
          <w:sz w:val="22"/>
          <w:szCs w:val="22"/>
        </w:rPr>
      </w:pPr>
      <w:bookmarkStart w:id="65" w:name="_bookmark88"/>
      <w:bookmarkEnd w:id="65"/>
      <w:r w:rsidRPr="000B1D5C">
        <w:rPr>
          <w:rFonts w:ascii="Arial Narrow" w:hAnsi="Arial Narrow"/>
          <w:sz w:val="22"/>
          <w:szCs w:val="22"/>
        </w:rPr>
        <w:t>CAPÍTULO</w:t>
      </w:r>
      <w:r w:rsidRPr="000B1D5C">
        <w:rPr>
          <w:rFonts w:ascii="Arial Narrow" w:hAnsi="Arial Narrow"/>
          <w:spacing w:val="-21"/>
          <w:sz w:val="22"/>
          <w:szCs w:val="22"/>
        </w:rPr>
        <w:t xml:space="preserve"> </w:t>
      </w:r>
      <w:r w:rsidRPr="000B1D5C">
        <w:rPr>
          <w:rFonts w:ascii="Arial Narrow" w:hAnsi="Arial Narrow"/>
          <w:sz w:val="22"/>
          <w:szCs w:val="22"/>
        </w:rPr>
        <w:t>VIII</w:t>
      </w:r>
      <w:r w:rsidRPr="000B1D5C">
        <w:rPr>
          <w:rFonts w:ascii="Arial Narrow" w:hAnsi="Arial Narrow"/>
          <w:spacing w:val="-21"/>
          <w:sz w:val="22"/>
          <w:szCs w:val="22"/>
        </w:rPr>
        <w:t xml:space="preserve"> </w:t>
      </w:r>
      <w:r w:rsidRPr="000B1D5C">
        <w:rPr>
          <w:rFonts w:ascii="Arial Narrow" w:hAnsi="Arial Narrow"/>
          <w:sz w:val="22"/>
          <w:szCs w:val="22"/>
        </w:rPr>
        <w:t>COMUNICACIÓN</w:t>
      </w:r>
      <w:r w:rsidRPr="000B1D5C">
        <w:rPr>
          <w:rFonts w:ascii="Arial Narrow" w:hAnsi="Arial Narrow"/>
          <w:spacing w:val="-20"/>
          <w:sz w:val="22"/>
          <w:szCs w:val="22"/>
        </w:rPr>
        <w:t xml:space="preserve"> </w:t>
      </w:r>
      <w:r w:rsidRPr="000B1D5C">
        <w:rPr>
          <w:rFonts w:ascii="Arial Narrow" w:hAnsi="Arial Narrow"/>
          <w:sz w:val="22"/>
          <w:szCs w:val="22"/>
        </w:rPr>
        <w:t>DE</w:t>
      </w:r>
      <w:r w:rsidRPr="000B1D5C">
        <w:rPr>
          <w:rFonts w:ascii="Arial Narrow" w:hAnsi="Arial Narrow"/>
          <w:spacing w:val="-21"/>
          <w:sz w:val="22"/>
          <w:szCs w:val="22"/>
        </w:rPr>
        <w:t xml:space="preserve"> </w:t>
      </w:r>
      <w:r w:rsidRPr="000B1D5C">
        <w:rPr>
          <w:rFonts w:ascii="Arial Narrow" w:hAnsi="Arial Narrow"/>
          <w:sz w:val="22"/>
          <w:szCs w:val="22"/>
        </w:rPr>
        <w:t>ACEPTACIÓN</w:t>
      </w:r>
      <w:r w:rsidRPr="000B1D5C">
        <w:rPr>
          <w:rFonts w:ascii="Arial Narrow" w:hAnsi="Arial Narrow"/>
          <w:spacing w:val="-20"/>
          <w:sz w:val="22"/>
          <w:szCs w:val="22"/>
        </w:rPr>
        <w:t xml:space="preserve"> </w:t>
      </w:r>
      <w:r w:rsidRPr="000B1D5C">
        <w:rPr>
          <w:rFonts w:ascii="Arial Narrow" w:hAnsi="Arial Narrow"/>
          <w:sz w:val="22"/>
          <w:szCs w:val="22"/>
        </w:rPr>
        <w:t>DE</w:t>
      </w:r>
      <w:r w:rsidRPr="000B1D5C">
        <w:rPr>
          <w:rFonts w:ascii="Arial Narrow" w:hAnsi="Arial Narrow"/>
          <w:spacing w:val="-21"/>
          <w:sz w:val="22"/>
          <w:szCs w:val="22"/>
        </w:rPr>
        <w:t xml:space="preserve"> </w:t>
      </w:r>
      <w:r w:rsidRPr="000B1D5C">
        <w:rPr>
          <w:rFonts w:ascii="Arial Narrow" w:hAnsi="Arial Narrow"/>
          <w:sz w:val="22"/>
          <w:szCs w:val="22"/>
        </w:rPr>
        <w:t>LA</w:t>
      </w:r>
      <w:r w:rsidRPr="000B1D5C">
        <w:rPr>
          <w:rFonts w:ascii="Arial Narrow" w:hAnsi="Arial Narrow"/>
          <w:spacing w:val="-20"/>
          <w:sz w:val="22"/>
          <w:szCs w:val="22"/>
        </w:rPr>
        <w:t xml:space="preserve"> </w:t>
      </w:r>
      <w:r w:rsidRPr="000B1D5C">
        <w:rPr>
          <w:rFonts w:ascii="Arial Narrow" w:hAnsi="Arial Narrow"/>
          <w:sz w:val="22"/>
          <w:szCs w:val="22"/>
        </w:rPr>
        <w:t>OFERTA</w:t>
      </w:r>
      <w:r w:rsidRPr="000B1D5C">
        <w:rPr>
          <w:rFonts w:ascii="Arial Narrow" w:hAnsi="Arial Narrow"/>
          <w:spacing w:val="-21"/>
          <w:sz w:val="22"/>
          <w:szCs w:val="22"/>
        </w:rPr>
        <w:t xml:space="preserve"> </w:t>
      </w:r>
      <w:r w:rsidRPr="000B1D5C">
        <w:rPr>
          <w:rFonts w:ascii="Arial Narrow" w:hAnsi="Arial Narrow"/>
          <w:sz w:val="22"/>
          <w:szCs w:val="22"/>
        </w:rPr>
        <w:t>Y</w:t>
      </w:r>
      <w:r w:rsidRPr="000B1D5C">
        <w:rPr>
          <w:rFonts w:ascii="Arial Narrow" w:hAnsi="Arial Narrow"/>
          <w:spacing w:val="-20"/>
          <w:sz w:val="22"/>
          <w:szCs w:val="22"/>
        </w:rPr>
        <w:t xml:space="preserve"> </w:t>
      </w:r>
      <w:r w:rsidRPr="000B1D5C">
        <w:rPr>
          <w:rFonts w:ascii="Arial Narrow" w:hAnsi="Arial Narrow"/>
          <w:sz w:val="22"/>
          <w:szCs w:val="22"/>
        </w:rPr>
        <w:t xml:space="preserve">CLÁUSULAS </w:t>
      </w:r>
      <w:r w:rsidRPr="000B1D5C">
        <w:rPr>
          <w:rFonts w:ascii="Arial Narrow" w:hAnsi="Arial Narrow"/>
          <w:spacing w:val="-2"/>
          <w:sz w:val="22"/>
          <w:szCs w:val="22"/>
        </w:rPr>
        <w:t>ADICIONALES</w:t>
      </w:r>
    </w:p>
    <w:p w14:paraId="0F6FBF77" w14:textId="77777777" w:rsidR="003765C5" w:rsidRPr="000B1D5C" w:rsidRDefault="003765C5" w:rsidP="00AC2CB5">
      <w:pPr>
        <w:pStyle w:val="Textoindependiente"/>
        <w:spacing w:before="134"/>
        <w:ind w:left="0"/>
        <w:rPr>
          <w:rFonts w:ascii="Arial Narrow" w:hAnsi="Arial Narrow"/>
          <w:b/>
        </w:rPr>
      </w:pPr>
    </w:p>
    <w:p w14:paraId="4D10E7F6" w14:textId="77777777" w:rsidR="003765C5" w:rsidRPr="000B1D5C" w:rsidRDefault="003765C5" w:rsidP="00AC2CB5">
      <w:pPr>
        <w:pStyle w:val="Textoindependiente"/>
        <w:ind w:right="351"/>
        <w:rPr>
          <w:rFonts w:ascii="Arial Narrow" w:hAnsi="Arial Narrow"/>
        </w:rPr>
      </w:pPr>
      <w:r w:rsidRPr="000B1D5C">
        <w:rPr>
          <w:rFonts w:ascii="Arial Narrow" w:hAnsi="Arial Narrow"/>
        </w:rPr>
        <w:t>Las condiciones de ejecución están previstas en el Anexo 2 – Comunicación de aceptación de la oferta y en esta invitación. Dentro de estas condiciones se incluye la forma de pago, anticipo, obligaciones y derechos generales del Contratista, obligaciones de la Entidad, garantías, multas, cláusula penal y otras estipulaciones particulares aplicables al negocio jurídico a celebrar.</w:t>
      </w:r>
    </w:p>
    <w:p w14:paraId="1C9F96E5" w14:textId="77777777" w:rsidR="003765C5" w:rsidRPr="000B1D5C" w:rsidRDefault="003765C5" w:rsidP="00AC2CB5">
      <w:pPr>
        <w:pStyle w:val="Textoindependiente"/>
        <w:spacing w:before="162"/>
        <w:ind w:right="352"/>
        <w:rPr>
          <w:rFonts w:ascii="Arial Narrow" w:hAnsi="Arial Narrow"/>
        </w:rPr>
      </w:pPr>
      <w:r w:rsidRPr="000B1D5C">
        <w:rPr>
          <w:rFonts w:ascii="Arial Narrow" w:hAnsi="Arial Narrow"/>
        </w:rPr>
        <w:t>El Proponente a quien se acepte la oferta debe presentar el Registro Único Tributario – RUT y demás documentos necesarios para la celebración del contrato al momento de la firma.</w:t>
      </w:r>
    </w:p>
    <w:p w14:paraId="316C9075" w14:textId="77777777" w:rsidR="003765C5" w:rsidRPr="000B1D5C" w:rsidRDefault="003765C5" w:rsidP="00AC2CB5">
      <w:pPr>
        <w:pStyle w:val="Ttulo2"/>
        <w:numPr>
          <w:ilvl w:val="1"/>
          <w:numId w:val="7"/>
        </w:numPr>
        <w:tabs>
          <w:tab w:val="left" w:pos="1776"/>
        </w:tabs>
        <w:spacing w:before="159"/>
        <w:jc w:val="both"/>
        <w:rPr>
          <w:rFonts w:ascii="Arial Narrow" w:hAnsi="Arial Narrow"/>
        </w:rPr>
      </w:pPr>
      <w:bookmarkStart w:id="66" w:name="_bookmark89"/>
      <w:bookmarkEnd w:id="66"/>
      <w:r w:rsidRPr="000B1D5C">
        <w:rPr>
          <w:rFonts w:ascii="Arial Narrow" w:hAnsi="Arial Narrow"/>
        </w:rPr>
        <w:t>INFORMACIÓN</w:t>
      </w:r>
      <w:r w:rsidRPr="000B1D5C">
        <w:rPr>
          <w:rFonts w:ascii="Arial Narrow" w:hAnsi="Arial Narrow"/>
          <w:spacing w:val="-7"/>
        </w:rPr>
        <w:t xml:space="preserve"> </w:t>
      </w:r>
      <w:r w:rsidRPr="000B1D5C">
        <w:rPr>
          <w:rFonts w:ascii="Arial Narrow" w:hAnsi="Arial Narrow"/>
        </w:rPr>
        <w:t>PARA</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CONTROL</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EJECUCIÓN</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spacing w:val="-4"/>
        </w:rPr>
        <w:t>OBRA</w:t>
      </w:r>
    </w:p>
    <w:p w14:paraId="2CEE9400" w14:textId="77777777" w:rsidR="003765C5" w:rsidRPr="000B1D5C" w:rsidRDefault="003765C5" w:rsidP="00AC2CB5">
      <w:pPr>
        <w:pStyle w:val="Textoindependiente"/>
        <w:ind w:left="0"/>
        <w:rPr>
          <w:rFonts w:ascii="Arial Narrow" w:hAnsi="Arial Narrow"/>
          <w:b/>
        </w:rPr>
      </w:pPr>
    </w:p>
    <w:p w14:paraId="57B08004" w14:textId="77777777" w:rsidR="003765C5" w:rsidRPr="000B1D5C" w:rsidRDefault="003765C5" w:rsidP="00AC2CB5">
      <w:pPr>
        <w:pStyle w:val="Textoindependiente"/>
        <w:spacing w:line="242" w:lineRule="auto"/>
        <w:ind w:right="355"/>
        <w:rPr>
          <w:rFonts w:ascii="Arial Narrow" w:hAnsi="Arial Narrow"/>
        </w:rPr>
      </w:pPr>
      <w:r w:rsidRPr="000B1D5C">
        <w:rPr>
          <w:rFonts w:ascii="Arial Narrow" w:hAnsi="Arial Narrow"/>
        </w:rPr>
        <w:t>El</w:t>
      </w:r>
      <w:r w:rsidRPr="000B1D5C">
        <w:rPr>
          <w:rFonts w:ascii="Arial Narrow" w:hAnsi="Arial Narrow"/>
          <w:spacing w:val="-20"/>
        </w:rPr>
        <w:t xml:space="preserve"> </w:t>
      </w:r>
      <w:r w:rsidRPr="000B1D5C">
        <w:rPr>
          <w:rFonts w:ascii="Arial Narrow" w:hAnsi="Arial Narrow"/>
        </w:rPr>
        <w:t>Contratista</w:t>
      </w:r>
      <w:r w:rsidRPr="000B1D5C">
        <w:rPr>
          <w:rFonts w:ascii="Arial Narrow" w:hAnsi="Arial Narrow"/>
          <w:spacing w:val="-19"/>
        </w:rPr>
        <w:t xml:space="preserve"> </w:t>
      </w:r>
      <w:r w:rsidRPr="000B1D5C">
        <w:rPr>
          <w:rFonts w:ascii="Arial Narrow" w:hAnsi="Arial Narrow"/>
        </w:rPr>
        <w:t>presentará</w:t>
      </w:r>
      <w:r w:rsidRPr="000B1D5C">
        <w:rPr>
          <w:rFonts w:ascii="Arial Narrow" w:hAnsi="Arial Narrow"/>
          <w:spacing w:val="-19"/>
        </w:rPr>
        <w:t xml:space="preserve"> </w:t>
      </w:r>
      <w:r w:rsidRPr="000B1D5C">
        <w:rPr>
          <w:rFonts w:ascii="Arial Narrow" w:hAnsi="Arial Narrow"/>
        </w:rPr>
        <w:t>a</w:t>
      </w:r>
      <w:r w:rsidRPr="000B1D5C">
        <w:rPr>
          <w:rFonts w:ascii="Arial Narrow" w:hAnsi="Arial Narrow"/>
          <w:spacing w:val="-20"/>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supervisión</w:t>
      </w:r>
      <w:r w:rsidRPr="000B1D5C">
        <w:rPr>
          <w:rFonts w:ascii="Arial Narrow" w:hAnsi="Arial Narrow"/>
          <w:spacing w:val="-20"/>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a</w:t>
      </w:r>
      <w:r w:rsidRPr="000B1D5C">
        <w:rPr>
          <w:rFonts w:ascii="Arial Narrow" w:hAnsi="Arial Narrow"/>
          <w:spacing w:val="-19"/>
        </w:rPr>
        <w:t xml:space="preserve"> </w:t>
      </w: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t>interventoría</w:t>
      </w:r>
      <w:r w:rsidRPr="000B1D5C">
        <w:rPr>
          <w:rFonts w:ascii="Arial Narrow" w:hAnsi="Arial Narrow"/>
          <w:spacing w:val="-19"/>
        </w:rPr>
        <w:t xml:space="preserve"> </w:t>
      </w:r>
      <w:r w:rsidRPr="000B1D5C">
        <w:rPr>
          <w:rFonts w:ascii="Arial Narrow" w:hAnsi="Arial Narrow"/>
        </w:rPr>
        <w:t>respectiva</w:t>
      </w:r>
      <w:r w:rsidRPr="000B1D5C">
        <w:rPr>
          <w:rFonts w:ascii="Arial Narrow" w:hAnsi="Arial Narrow"/>
          <w:spacing w:val="-19"/>
        </w:rPr>
        <w:t xml:space="preserve"> </w:t>
      </w:r>
      <w:r w:rsidRPr="000B1D5C">
        <w:rPr>
          <w:rFonts w:ascii="Arial Narrow" w:hAnsi="Arial Narrow"/>
        </w:rPr>
        <w:t>dentro</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los</w:t>
      </w:r>
      <w:r w:rsidRPr="000B1D5C">
        <w:rPr>
          <w:rFonts w:ascii="Arial Narrow" w:hAnsi="Arial Narrow"/>
          <w:spacing w:val="-19"/>
        </w:rPr>
        <w:t xml:space="preserve"> </w:t>
      </w:r>
      <w:r w:rsidRPr="000B1D5C">
        <w:rPr>
          <w:rFonts w:ascii="Arial Narrow" w:hAnsi="Arial Narrow"/>
        </w:rPr>
        <w:t>3</w:t>
      </w:r>
      <w:r w:rsidRPr="000B1D5C">
        <w:rPr>
          <w:rFonts w:ascii="Arial Narrow" w:hAnsi="Arial Narrow"/>
          <w:spacing w:val="-20"/>
        </w:rPr>
        <w:t xml:space="preserve"> </w:t>
      </w:r>
      <w:r w:rsidRPr="000B1D5C">
        <w:rPr>
          <w:rFonts w:ascii="Arial Narrow" w:hAnsi="Arial Narrow"/>
        </w:rPr>
        <w:t>días</w:t>
      </w:r>
      <w:r w:rsidRPr="000B1D5C">
        <w:rPr>
          <w:rFonts w:ascii="Arial Narrow" w:hAnsi="Arial Narrow"/>
          <w:spacing w:val="-19"/>
        </w:rPr>
        <w:t xml:space="preserve"> </w:t>
      </w:r>
      <w:r w:rsidRPr="000B1D5C">
        <w:rPr>
          <w:rFonts w:ascii="Arial Narrow" w:hAnsi="Arial Narrow"/>
        </w:rPr>
        <w:t>hábiles siguientes</w:t>
      </w:r>
      <w:r w:rsidRPr="000B1D5C">
        <w:rPr>
          <w:rFonts w:ascii="Arial Narrow" w:hAnsi="Arial Narrow"/>
          <w:spacing w:val="-12"/>
        </w:rPr>
        <w:t xml:space="preserve"> </w:t>
      </w:r>
      <w:r w:rsidRPr="000B1D5C">
        <w:rPr>
          <w:rFonts w:ascii="Arial Narrow" w:hAnsi="Arial Narrow"/>
        </w:rPr>
        <w:t>al</w:t>
      </w:r>
      <w:r w:rsidRPr="000B1D5C">
        <w:rPr>
          <w:rFonts w:ascii="Arial Narrow" w:hAnsi="Arial Narrow"/>
          <w:spacing w:val="-13"/>
        </w:rPr>
        <w:t xml:space="preserve"> </w:t>
      </w:r>
      <w:r w:rsidRPr="000B1D5C">
        <w:rPr>
          <w:rFonts w:ascii="Arial Narrow" w:hAnsi="Arial Narrow"/>
        </w:rPr>
        <w:t>inicio</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ejecución</w:t>
      </w:r>
      <w:r w:rsidRPr="000B1D5C">
        <w:rPr>
          <w:rFonts w:ascii="Arial Narrow" w:hAnsi="Arial Narrow"/>
          <w:spacing w:val="-13"/>
        </w:rPr>
        <w:t xml:space="preserve"> </w:t>
      </w:r>
      <w:r w:rsidRPr="000B1D5C">
        <w:rPr>
          <w:rFonts w:ascii="Arial Narrow" w:hAnsi="Arial Narrow"/>
        </w:rPr>
        <w:t>del</w:t>
      </w:r>
      <w:r w:rsidRPr="000B1D5C">
        <w:rPr>
          <w:rFonts w:ascii="Arial Narrow" w:hAnsi="Arial Narrow"/>
          <w:spacing w:val="-15"/>
        </w:rPr>
        <w:t xml:space="preserve"> </w:t>
      </w:r>
      <w:r w:rsidRPr="000B1D5C">
        <w:rPr>
          <w:rFonts w:ascii="Arial Narrow" w:hAnsi="Arial Narrow"/>
        </w:rPr>
        <w:t>contrato,</w:t>
      </w:r>
      <w:r w:rsidRPr="000B1D5C">
        <w:rPr>
          <w:rFonts w:ascii="Arial Narrow" w:hAnsi="Arial Narrow"/>
          <w:spacing w:val="-11"/>
        </w:rPr>
        <w:t xml:space="preserve"> </w:t>
      </w:r>
      <w:r w:rsidRPr="000B1D5C">
        <w:rPr>
          <w:rFonts w:ascii="Arial Narrow" w:hAnsi="Arial Narrow"/>
        </w:rPr>
        <w:t>para</w:t>
      </w:r>
      <w:r w:rsidRPr="000B1D5C">
        <w:rPr>
          <w:rFonts w:ascii="Arial Narrow" w:hAnsi="Arial Narrow"/>
          <w:spacing w:val="-13"/>
        </w:rPr>
        <w:t xml:space="preserve"> </w:t>
      </w:r>
      <w:r w:rsidRPr="000B1D5C">
        <w:rPr>
          <w:rFonts w:ascii="Arial Narrow" w:hAnsi="Arial Narrow"/>
        </w:rPr>
        <w:t>su</w:t>
      </w:r>
      <w:r w:rsidRPr="000B1D5C">
        <w:rPr>
          <w:rFonts w:ascii="Arial Narrow" w:hAnsi="Arial Narrow"/>
          <w:spacing w:val="-13"/>
        </w:rPr>
        <w:t xml:space="preserve"> </w:t>
      </w:r>
      <w:r w:rsidRPr="000B1D5C">
        <w:rPr>
          <w:rFonts w:ascii="Arial Narrow" w:hAnsi="Arial Narrow"/>
        </w:rPr>
        <w:t>revisión</w:t>
      </w:r>
      <w:r w:rsidRPr="000B1D5C">
        <w:rPr>
          <w:rFonts w:ascii="Arial Narrow" w:hAnsi="Arial Narrow"/>
          <w:spacing w:val="-13"/>
        </w:rPr>
        <w:t xml:space="preserve"> </w:t>
      </w:r>
      <w:r w:rsidRPr="000B1D5C">
        <w:rPr>
          <w:rFonts w:ascii="Arial Narrow" w:hAnsi="Arial Narrow"/>
        </w:rPr>
        <w:t>y</w:t>
      </w:r>
      <w:r w:rsidRPr="000B1D5C">
        <w:rPr>
          <w:rFonts w:ascii="Arial Narrow" w:hAnsi="Arial Narrow"/>
          <w:spacing w:val="-17"/>
        </w:rPr>
        <w:t xml:space="preserve"> </w:t>
      </w:r>
      <w:r w:rsidRPr="000B1D5C">
        <w:rPr>
          <w:rFonts w:ascii="Arial Narrow" w:hAnsi="Arial Narrow"/>
        </w:rPr>
        <w:t>aprobación,</w:t>
      </w:r>
      <w:r w:rsidRPr="000B1D5C">
        <w:rPr>
          <w:rFonts w:ascii="Arial Narrow" w:hAnsi="Arial Narrow"/>
          <w:spacing w:val="-11"/>
        </w:rPr>
        <w:t xml:space="preserve"> </w:t>
      </w:r>
      <w:r w:rsidRPr="000B1D5C">
        <w:rPr>
          <w:rFonts w:ascii="Arial Narrow" w:hAnsi="Arial Narrow"/>
        </w:rPr>
        <w:t>los</w:t>
      </w:r>
      <w:r w:rsidRPr="000B1D5C">
        <w:rPr>
          <w:rFonts w:ascii="Arial Narrow" w:hAnsi="Arial Narrow"/>
          <w:spacing w:val="-12"/>
        </w:rPr>
        <w:t xml:space="preserve"> </w:t>
      </w:r>
      <w:r w:rsidRPr="000B1D5C">
        <w:rPr>
          <w:rFonts w:ascii="Arial Narrow" w:hAnsi="Arial Narrow"/>
        </w:rPr>
        <w:t>documentos</w:t>
      </w:r>
      <w:r w:rsidRPr="000B1D5C">
        <w:rPr>
          <w:rFonts w:ascii="Arial Narrow" w:hAnsi="Arial Narrow"/>
          <w:spacing w:val="-12"/>
        </w:rPr>
        <w:t xml:space="preserve"> </w:t>
      </w:r>
      <w:r w:rsidRPr="000B1D5C">
        <w:rPr>
          <w:rFonts w:ascii="Arial Narrow" w:hAnsi="Arial Narrow"/>
        </w:rPr>
        <w:t>que se relacionan a continuación, debidamente diligenciados de conformidad con esta invitación:</w:t>
      </w:r>
    </w:p>
    <w:p w14:paraId="292C0640" w14:textId="77777777" w:rsidR="003765C5" w:rsidRPr="000B1D5C" w:rsidRDefault="003765C5" w:rsidP="00AC2CB5">
      <w:pPr>
        <w:pStyle w:val="Prrafodelista"/>
        <w:numPr>
          <w:ilvl w:val="0"/>
          <w:numId w:val="6"/>
        </w:numPr>
        <w:tabs>
          <w:tab w:val="left" w:pos="1079"/>
        </w:tabs>
        <w:spacing w:before="192"/>
        <w:ind w:left="1079" w:hanging="359"/>
        <w:jc w:val="both"/>
        <w:rPr>
          <w:rFonts w:ascii="Arial Narrow" w:hAnsi="Arial Narrow"/>
        </w:rPr>
      </w:pPr>
      <w:r w:rsidRPr="000B1D5C">
        <w:rPr>
          <w:rFonts w:ascii="Arial Narrow" w:hAnsi="Arial Narrow"/>
        </w:rPr>
        <w:t>Hojas</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vida</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4"/>
        </w:rPr>
        <w:t xml:space="preserve"> </w:t>
      </w:r>
      <w:r w:rsidRPr="000B1D5C">
        <w:rPr>
          <w:rFonts w:ascii="Arial Narrow" w:hAnsi="Arial Narrow"/>
        </w:rPr>
        <w:t>personal</w:t>
      </w:r>
      <w:r w:rsidRPr="000B1D5C">
        <w:rPr>
          <w:rFonts w:ascii="Arial Narrow" w:hAnsi="Arial Narrow"/>
          <w:spacing w:val="-4"/>
        </w:rPr>
        <w:t xml:space="preserve"> </w:t>
      </w:r>
      <w:r w:rsidRPr="000B1D5C">
        <w:rPr>
          <w:rFonts w:ascii="Arial Narrow" w:hAnsi="Arial Narrow"/>
        </w:rPr>
        <w:t>profesional</w:t>
      </w:r>
      <w:r w:rsidRPr="000B1D5C">
        <w:rPr>
          <w:rFonts w:ascii="Arial Narrow" w:hAnsi="Arial Narrow"/>
          <w:spacing w:val="-6"/>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documentos</w:t>
      </w:r>
      <w:r w:rsidRPr="000B1D5C">
        <w:rPr>
          <w:rFonts w:ascii="Arial Narrow" w:hAnsi="Arial Narrow"/>
          <w:spacing w:val="-2"/>
        </w:rPr>
        <w:t xml:space="preserve"> soporte.</w:t>
      </w:r>
    </w:p>
    <w:p w14:paraId="18F89534" w14:textId="77777777" w:rsidR="003765C5" w:rsidRPr="000B1D5C" w:rsidRDefault="003765C5" w:rsidP="00AC2CB5">
      <w:pPr>
        <w:pStyle w:val="Prrafodelista"/>
        <w:numPr>
          <w:ilvl w:val="0"/>
          <w:numId w:val="6"/>
        </w:numPr>
        <w:tabs>
          <w:tab w:val="left" w:pos="1079"/>
        </w:tabs>
        <w:spacing w:before="1" w:line="267" w:lineRule="exact"/>
        <w:ind w:left="1079" w:hanging="359"/>
        <w:jc w:val="both"/>
        <w:rPr>
          <w:rFonts w:ascii="Arial Narrow" w:hAnsi="Arial Narrow"/>
        </w:rPr>
      </w:pPr>
      <w:r w:rsidRPr="000B1D5C">
        <w:rPr>
          <w:rFonts w:ascii="Arial Narrow" w:hAnsi="Arial Narrow"/>
        </w:rPr>
        <w:t>Relación</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4"/>
        </w:rPr>
        <w:t xml:space="preserve"> </w:t>
      </w:r>
      <w:r w:rsidRPr="000B1D5C">
        <w:rPr>
          <w:rFonts w:ascii="Arial Narrow" w:hAnsi="Arial Narrow"/>
        </w:rPr>
        <w:t>equipo</w:t>
      </w:r>
      <w:r w:rsidRPr="000B1D5C">
        <w:rPr>
          <w:rFonts w:ascii="Arial Narrow" w:hAnsi="Arial Narrow"/>
          <w:spacing w:val="-4"/>
        </w:rPr>
        <w:t xml:space="preserve"> </w:t>
      </w:r>
      <w:r w:rsidRPr="000B1D5C">
        <w:rPr>
          <w:rFonts w:ascii="Arial Narrow" w:hAnsi="Arial Narrow"/>
        </w:rPr>
        <w:t>mínimo</w:t>
      </w:r>
      <w:r w:rsidRPr="000B1D5C">
        <w:rPr>
          <w:rFonts w:ascii="Arial Narrow" w:hAnsi="Arial Narrow"/>
          <w:spacing w:val="-3"/>
        </w:rPr>
        <w:t xml:space="preserve"> </w:t>
      </w:r>
      <w:r w:rsidRPr="000B1D5C">
        <w:rPr>
          <w:rFonts w:ascii="Arial Narrow" w:hAnsi="Arial Narrow"/>
          <w:spacing w:val="-2"/>
        </w:rPr>
        <w:t>obligatorio.</w:t>
      </w:r>
    </w:p>
    <w:p w14:paraId="1380981A" w14:textId="77777777" w:rsidR="003765C5" w:rsidRPr="000B1D5C" w:rsidRDefault="003765C5" w:rsidP="00AC2CB5">
      <w:pPr>
        <w:pStyle w:val="Prrafodelista"/>
        <w:numPr>
          <w:ilvl w:val="0"/>
          <w:numId w:val="6"/>
        </w:numPr>
        <w:tabs>
          <w:tab w:val="left" w:pos="1079"/>
        </w:tabs>
        <w:spacing w:line="267" w:lineRule="exact"/>
        <w:ind w:left="1079" w:hanging="359"/>
        <w:jc w:val="both"/>
        <w:rPr>
          <w:rFonts w:ascii="Arial Narrow" w:hAnsi="Arial Narrow"/>
        </w:rPr>
      </w:pPr>
      <w:r w:rsidRPr="000B1D5C">
        <w:rPr>
          <w:rFonts w:ascii="Arial Narrow" w:hAnsi="Arial Narrow"/>
        </w:rPr>
        <w:t>Análisis</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Precios</w:t>
      </w:r>
      <w:r w:rsidRPr="000B1D5C">
        <w:rPr>
          <w:rFonts w:ascii="Arial Narrow" w:hAnsi="Arial Narrow"/>
          <w:spacing w:val="-3"/>
        </w:rPr>
        <w:t xml:space="preserve"> </w:t>
      </w:r>
      <w:r w:rsidRPr="000B1D5C">
        <w:rPr>
          <w:rFonts w:ascii="Arial Narrow" w:hAnsi="Arial Narrow"/>
        </w:rPr>
        <w:t>Unitarios</w:t>
      </w:r>
      <w:r w:rsidRPr="000B1D5C">
        <w:rPr>
          <w:rFonts w:ascii="Arial Narrow" w:hAnsi="Arial Narrow"/>
          <w:spacing w:val="-3"/>
        </w:rPr>
        <w:t xml:space="preserve"> </w:t>
      </w:r>
      <w:r w:rsidRPr="000B1D5C">
        <w:rPr>
          <w:rFonts w:ascii="Arial Narrow" w:hAnsi="Arial Narrow"/>
        </w:rPr>
        <w:t>correspondientes</w:t>
      </w:r>
      <w:r w:rsidRPr="000B1D5C">
        <w:rPr>
          <w:rFonts w:ascii="Arial Narrow" w:hAnsi="Arial Narrow"/>
          <w:spacing w:val="-4"/>
        </w:rPr>
        <w:t xml:space="preserve"> </w:t>
      </w:r>
      <w:r w:rsidRPr="000B1D5C">
        <w:rPr>
          <w:rFonts w:ascii="Arial Narrow" w:hAnsi="Arial Narrow"/>
        </w:rPr>
        <w:t>a</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spacing w:val="-2"/>
        </w:rPr>
        <w:t>propuesta.</w:t>
      </w:r>
    </w:p>
    <w:p w14:paraId="4757D75D" w14:textId="77777777" w:rsidR="003765C5" w:rsidRPr="000B1D5C" w:rsidRDefault="003765C5" w:rsidP="00AC2CB5">
      <w:pPr>
        <w:pStyle w:val="Prrafodelista"/>
        <w:numPr>
          <w:ilvl w:val="0"/>
          <w:numId w:val="6"/>
        </w:numPr>
        <w:tabs>
          <w:tab w:val="left" w:pos="1079"/>
        </w:tabs>
        <w:spacing w:before="1" w:line="267" w:lineRule="exact"/>
        <w:ind w:left="1079" w:hanging="359"/>
        <w:jc w:val="both"/>
        <w:rPr>
          <w:rFonts w:ascii="Arial Narrow" w:hAnsi="Arial Narrow"/>
        </w:rPr>
      </w:pPr>
      <w:r w:rsidRPr="000B1D5C">
        <w:rPr>
          <w:rFonts w:ascii="Arial Narrow" w:hAnsi="Arial Narrow"/>
        </w:rPr>
        <w:t>Programa</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4"/>
        </w:rPr>
        <w:t xml:space="preserve"> obra.</w:t>
      </w:r>
    </w:p>
    <w:p w14:paraId="0FEDF44A" w14:textId="77777777" w:rsidR="003765C5" w:rsidRPr="000B1D5C" w:rsidRDefault="003765C5" w:rsidP="00AC2CB5">
      <w:pPr>
        <w:pStyle w:val="Prrafodelista"/>
        <w:numPr>
          <w:ilvl w:val="0"/>
          <w:numId w:val="6"/>
        </w:numPr>
        <w:tabs>
          <w:tab w:val="left" w:pos="1079"/>
        </w:tabs>
        <w:spacing w:line="266" w:lineRule="exact"/>
        <w:ind w:left="1079" w:hanging="359"/>
        <w:jc w:val="both"/>
        <w:rPr>
          <w:rFonts w:ascii="Arial Narrow" w:hAnsi="Arial Narrow"/>
        </w:rPr>
      </w:pPr>
      <w:r w:rsidRPr="000B1D5C">
        <w:rPr>
          <w:rFonts w:ascii="Arial Narrow" w:hAnsi="Arial Narrow"/>
        </w:rPr>
        <w:t>Plan</w:t>
      </w:r>
      <w:r w:rsidRPr="000B1D5C">
        <w:rPr>
          <w:rFonts w:ascii="Arial Narrow" w:hAnsi="Arial Narrow"/>
          <w:spacing w:val="-6"/>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manejo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tránsito-</w:t>
      </w:r>
      <w:r w:rsidRPr="000B1D5C">
        <w:rPr>
          <w:rFonts w:ascii="Arial Narrow" w:hAnsi="Arial Narrow"/>
          <w:spacing w:val="-3"/>
        </w:rPr>
        <w:t xml:space="preserve"> </w:t>
      </w:r>
      <w:proofErr w:type="gramStart"/>
      <w:r w:rsidRPr="000B1D5C">
        <w:rPr>
          <w:rFonts w:ascii="Arial Narrow" w:hAnsi="Arial Narrow"/>
        </w:rPr>
        <w:t>PMT.(</w:t>
      </w:r>
      <w:proofErr w:type="gramEnd"/>
      <w:r w:rsidRPr="000B1D5C">
        <w:rPr>
          <w:rFonts w:ascii="Arial Narrow" w:hAnsi="Arial Narrow"/>
        </w:rPr>
        <w:t>No</w:t>
      </w:r>
      <w:r w:rsidRPr="000B1D5C">
        <w:rPr>
          <w:rFonts w:ascii="Arial Narrow" w:hAnsi="Arial Narrow"/>
          <w:spacing w:val="-3"/>
        </w:rPr>
        <w:t xml:space="preserve"> </w:t>
      </w:r>
      <w:r w:rsidRPr="000B1D5C">
        <w:rPr>
          <w:rFonts w:ascii="Arial Narrow" w:hAnsi="Arial Narrow"/>
          <w:spacing w:val="-2"/>
        </w:rPr>
        <w:t>aplica)</w:t>
      </w:r>
    </w:p>
    <w:p w14:paraId="36C164C5" w14:textId="77777777" w:rsidR="003765C5" w:rsidRPr="000B1D5C" w:rsidRDefault="003765C5" w:rsidP="00AC2CB5">
      <w:pPr>
        <w:pStyle w:val="Prrafodelista"/>
        <w:numPr>
          <w:ilvl w:val="0"/>
          <w:numId w:val="6"/>
        </w:numPr>
        <w:tabs>
          <w:tab w:val="left" w:pos="1079"/>
        </w:tabs>
        <w:spacing w:line="267" w:lineRule="exact"/>
        <w:ind w:left="1079" w:hanging="359"/>
        <w:jc w:val="both"/>
        <w:rPr>
          <w:rFonts w:ascii="Arial Narrow" w:hAnsi="Arial Narrow"/>
        </w:rPr>
      </w:pPr>
      <w:r w:rsidRPr="000B1D5C">
        <w:rPr>
          <w:rFonts w:ascii="Arial Narrow" w:hAnsi="Arial Narrow"/>
        </w:rPr>
        <w:t>Los</w:t>
      </w:r>
      <w:r w:rsidRPr="000B1D5C">
        <w:rPr>
          <w:rFonts w:ascii="Arial Narrow" w:hAnsi="Arial Narrow"/>
          <w:spacing w:val="-3"/>
        </w:rPr>
        <w:t xml:space="preserve"> </w:t>
      </w:r>
      <w:r w:rsidRPr="000B1D5C">
        <w:rPr>
          <w:rFonts w:ascii="Arial Narrow" w:hAnsi="Arial Narrow"/>
        </w:rPr>
        <w:t>demás</w:t>
      </w:r>
      <w:r w:rsidRPr="000B1D5C">
        <w:rPr>
          <w:rFonts w:ascii="Arial Narrow" w:hAnsi="Arial Narrow"/>
          <w:spacing w:val="-2"/>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se</w:t>
      </w:r>
      <w:r w:rsidRPr="000B1D5C">
        <w:rPr>
          <w:rFonts w:ascii="Arial Narrow" w:hAnsi="Arial Narrow"/>
          <w:spacing w:val="-1"/>
        </w:rPr>
        <w:t xml:space="preserve"> </w:t>
      </w:r>
      <w:r w:rsidRPr="000B1D5C">
        <w:rPr>
          <w:rFonts w:ascii="Arial Narrow" w:hAnsi="Arial Narrow"/>
        </w:rPr>
        <w:t>exijan</w:t>
      </w:r>
      <w:r w:rsidRPr="000B1D5C">
        <w:rPr>
          <w:rFonts w:ascii="Arial Narrow" w:hAnsi="Arial Narrow"/>
          <w:spacing w:val="-3"/>
        </w:rPr>
        <w:t xml:space="preserve"> </w:t>
      </w:r>
      <w:r w:rsidRPr="000B1D5C">
        <w:rPr>
          <w:rFonts w:ascii="Arial Narrow" w:hAnsi="Arial Narrow"/>
        </w:rPr>
        <w:t>en</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spacing w:val="-2"/>
        </w:rPr>
        <w:t>invitación.</w:t>
      </w:r>
    </w:p>
    <w:p w14:paraId="3443A1A6" w14:textId="77777777" w:rsidR="003765C5" w:rsidRPr="000B1D5C" w:rsidRDefault="003765C5" w:rsidP="00AC2CB5">
      <w:pPr>
        <w:pStyle w:val="Prrafodelista"/>
        <w:numPr>
          <w:ilvl w:val="0"/>
          <w:numId w:val="6"/>
        </w:numPr>
        <w:tabs>
          <w:tab w:val="left" w:pos="1079"/>
        </w:tabs>
        <w:spacing w:before="1"/>
        <w:ind w:left="1079" w:hanging="359"/>
        <w:jc w:val="both"/>
        <w:rPr>
          <w:rFonts w:ascii="Arial Narrow" w:hAnsi="Arial Narrow"/>
        </w:rPr>
      </w:pPr>
      <w:r w:rsidRPr="000B1D5C">
        <w:rPr>
          <w:rFonts w:ascii="Arial Narrow" w:hAnsi="Arial Narrow"/>
        </w:rPr>
        <w:t>Desagregación</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A</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Administración</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4"/>
        </w:rPr>
        <w:t xml:space="preserve"> AIU.</w:t>
      </w:r>
    </w:p>
    <w:p w14:paraId="219D2D1B" w14:textId="77777777" w:rsidR="003765C5" w:rsidRPr="000B1D5C" w:rsidRDefault="003765C5" w:rsidP="00AC2CB5">
      <w:pPr>
        <w:pStyle w:val="Prrafodelista"/>
        <w:jc w:val="both"/>
        <w:rPr>
          <w:rFonts w:ascii="Arial Narrow" w:hAnsi="Arial Narrow"/>
        </w:rPr>
        <w:sectPr w:rsidR="003765C5" w:rsidRPr="000B1D5C">
          <w:pgSz w:w="12240" w:h="15840"/>
          <w:pgMar w:top="1060" w:right="360" w:bottom="1520" w:left="360" w:header="709" w:footer="1258" w:gutter="0"/>
          <w:cols w:space="720"/>
        </w:sectPr>
      </w:pPr>
    </w:p>
    <w:p w14:paraId="25D82972" w14:textId="77777777" w:rsidR="003765C5" w:rsidRPr="000B1D5C" w:rsidRDefault="003765C5" w:rsidP="00AC2CB5">
      <w:pPr>
        <w:pStyle w:val="Textoindependiente"/>
        <w:spacing w:before="91"/>
        <w:ind w:right="349"/>
        <w:rPr>
          <w:rFonts w:ascii="Arial Narrow" w:hAnsi="Arial Narrow"/>
        </w:rPr>
      </w:pPr>
      <w:r w:rsidRPr="000B1D5C">
        <w:rPr>
          <w:rFonts w:ascii="Arial Narrow" w:hAnsi="Arial Narrow"/>
        </w:rPr>
        <w:lastRenderedPageBreak/>
        <w:t>El</w:t>
      </w:r>
      <w:r w:rsidRPr="000B1D5C">
        <w:rPr>
          <w:rFonts w:ascii="Arial Narrow" w:hAnsi="Arial Narrow"/>
          <w:spacing w:val="-1"/>
        </w:rPr>
        <w:t xml:space="preserve"> </w:t>
      </w:r>
      <w:r w:rsidRPr="000B1D5C">
        <w:rPr>
          <w:rFonts w:ascii="Arial Narrow" w:hAnsi="Arial Narrow"/>
        </w:rPr>
        <w:t>interventor</w:t>
      </w:r>
      <w:r w:rsidRPr="000B1D5C">
        <w:rPr>
          <w:rFonts w:ascii="Arial Narrow" w:hAnsi="Arial Narrow"/>
          <w:spacing w:val="-1"/>
        </w:rPr>
        <w:t xml:space="preserve"> </w:t>
      </w:r>
      <w:r w:rsidRPr="000B1D5C">
        <w:rPr>
          <w:rFonts w:ascii="Arial Narrow" w:hAnsi="Arial Narrow"/>
        </w:rPr>
        <w:t>o</w:t>
      </w:r>
      <w:r w:rsidRPr="000B1D5C">
        <w:rPr>
          <w:rFonts w:ascii="Arial Narrow" w:hAnsi="Arial Narrow"/>
          <w:spacing w:val="-1"/>
        </w:rPr>
        <w:t xml:space="preserve"> </w:t>
      </w:r>
      <w:r w:rsidRPr="000B1D5C">
        <w:rPr>
          <w:rFonts w:ascii="Arial Narrow" w:hAnsi="Arial Narrow"/>
        </w:rPr>
        <w:t>supervisor</w:t>
      </w:r>
      <w:r w:rsidRPr="000B1D5C">
        <w:rPr>
          <w:rFonts w:ascii="Arial Narrow" w:hAnsi="Arial Narrow"/>
          <w:spacing w:val="-1"/>
        </w:rPr>
        <w:t xml:space="preserve"> </w:t>
      </w:r>
      <w:r w:rsidRPr="000B1D5C">
        <w:rPr>
          <w:rFonts w:ascii="Arial Narrow" w:hAnsi="Arial Narrow"/>
        </w:rPr>
        <w:t>revisará</w:t>
      </w:r>
      <w:r w:rsidRPr="000B1D5C">
        <w:rPr>
          <w:rFonts w:ascii="Arial Narrow" w:hAnsi="Arial Narrow"/>
          <w:spacing w:val="-1"/>
        </w:rPr>
        <w:t xml:space="preserve"> </w:t>
      </w:r>
      <w:r w:rsidRPr="000B1D5C">
        <w:rPr>
          <w:rFonts w:ascii="Arial Narrow" w:hAnsi="Arial Narrow"/>
        </w:rPr>
        <w:t>los documentos</w:t>
      </w:r>
      <w:r w:rsidRPr="000B1D5C">
        <w:rPr>
          <w:rFonts w:ascii="Arial Narrow" w:hAnsi="Arial Narrow"/>
          <w:spacing w:val="-1"/>
        </w:rPr>
        <w:t xml:space="preserve"> </w:t>
      </w:r>
      <w:r w:rsidRPr="000B1D5C">
        <w:rPr>
          <w:rFonts w:ascii="Arial Narrow" w:hAnsi="Arial Narrow"/>
        </w:rPr>
        <w:t>presentados</w:t>
      </w:r>
      <w:r w:rsidRPr="000B1D5C">
        <w:rPr>
          <w:rFonts w:ascii="Arial Narrow" w:hAnsi="Arial Narrow"/>
          <w:spacing w:val="-2"/>
        </w:rPr>
        <w:t xml:space="preserve"> </w:t>
      </w:r>
      <w:r w:rsidRPr="000B1D5C">
        <w:rPr>
          <w:rFonts w:ascii="Arial Narrow" w:hAnsi="Arial Narrow"/>
        </w:rPr>
        <w:t>por</w:t>
      </w:r>
      <w:r w:rsidRPr="000B1D5C">
        <w:rPr>
          <w:rFonts w:ascii="Arial Narrow" w:hAnsi="Arial Narrow"/>
          <w:spacing w:val="-1"/>
        </w:rPr>
        <w:t xml:space="preserve"> </w:t>
      </w:r>
      <w:r w:rsidRPr="000B1D5C">
        <w:rPr>
          <w:rFonts w:ascii="Arial Narrow" w:hAnsi="Arial Narrow"/>
        </w:rPr>
        <w:t>el Contratista</w:t>
      </w:r>
      <w:r w:rsidRPr="000B1D5C">
        <w:rPr>
          <w:rFonts w:ascii="Arial Narrow" w:hAnsi="Arial Narrow"/>
          <w:spacing w:val="-1"/>
        </w:rPr>
        <w:t xml:space="preserve"> </w:t>
      </w:r>
      <w:r w:rsidRPr="000B1D5C">
        <w:rPr>
          <w:rFonts w:ascii="Arial Narrow" w:hAnsi="Arial Narrow"/>
        </w:rPr>
        <w:t>de obra</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un término</w:t>
      </w:r>
      <w:r w:rsidRPr="000B1D5C">
        <w:rPr>
          <w:rFonts w:ascii="Arial Narrow" w:hAnsi="Arial Narrow"/>
          <w:spacing w:val="-10"/>
        </w:rPr>
        <w:t xml:space="preserve"> </w:t>
      </w:r>
      <w:r w:rsidRPr="000B1D5C">
        <w:rPr>
          <w:rFonts w:ascii="Arial Narrow" w:hAnsi="Arial Narrow"/>
        </w:rPr>
        <w:t>no</w:t>
      </w:r>
      <w:r w:rsidRPr="000B1D5C">
        <w:rPr>
          <w:rFonts w:ascii="Arial Narrow" w:hAnsi="Arial Narrow"/>
          <w:spacing w:val="-10"/>
        </w:rPr>
        <w:t xml:space="preserve"> </w:t>
      </w:r>
      <w:r w:rsidRPr="000B1D5C">
        <w:rPr>
          <w:rFonts w:ascii="Arial Narrow" w:hAnsi="Arial Narrow"/>
        </w:rPr>
        <w:t>mayor</w:t>
      </w:r>
      <w:r w:rsidRPr="000B1D5C">
        <w:rPr>
          <w:rFonts w:ascii="Arial Narrow" w:hAnsi="Arial Narrow"/>
          <w:spacing w:val="-10"/>
        </w:rPr>
        <w:t xml:space="preserve"> </w:t>
      </w:r>
      <w:r w:rsidRPr="000B1D5C">
        <w:rPr>
          <w:rFonts w:ascii="Arial Narrow" w:hAnsi="Arial Narrow"/>
        </w:rPr>
        <w:t>a</w:t>
      </w:r>
      <w:r w:rsidRPr="000B1D5C">
        <w:rPr>
          <w:rFonts w:ascii="Arial Narrow" w:hAnsi="Arial Narrow"/>
          <w:spacing w:val="-13"/>
        </w:rPr>
        <w:t xml:space="preserve"> </w:t>
      </w:r>
      <w:r w:rsidRPr="000B1D5C">
        <w:rPr>
          <w:rFonts w:ascii="Arial Narrow" w:hAnsi="Arial Narrow"/>
        </w:rPr>
        <w:t>3</w:t>
      </w:r>
      <w:r w:rsidRPr="000B1D5C">
        <w:rPr>
          <w:rFonts w:ascii="Arial Narrow" w:hAnsi="Arial Narrow"/>
          <w:spacing w:val="-11"/>
        </w:rPr>
        <w:t xml:space="preserve"> </w:t>
      </w:r>
      <w:r w:rsidRPr="000B1D5C">
        <w:rPr>
          <w:rFonts w:ascii="Arial Narrow" w:hAnsi="Arial Narrow"/>
        </w:rPr>
        <w:t>días</w:t>
      </w:r>
      <w:r w:rsidRPr="000B1D5C">
        <w:rPr>
          <w:rFonts w:ascii="Arial Narrow" w:hAnsi="Arial Narrow"/>
          <w:spacing w:val="-10"/>
        </w:rPr>
        <w:t xml:space="preserve"> </w:t>
      </w:r>
      <w:r w:rsidRPr="000B1D5C">
        <w:rPr>
          <w:rFonts w:ascii="Arial Narrow" w:hAnsi="Arial Narrow"/>
        </w:rPr>
        <w:t>calendario.</w:t>
      </w:r>
      <w:r w:rsidRPr="000B1D5C">
        <w:rPr>
          <w:rFonts w:ascii="Arial Narrow" w:hAnsi="Arial Narrow"/>
          <w:spacing w:val="-9"/>
        </w:rPr>
        <w:t xml:space="preserve"> </w:t>
      </w:r>
      <w:r w:rsidRPr="000B1D5C">
        <w:rPr>
          <w:rFonts w:ascii="Arial Narrow" w:hAnsi="Arial Narrow"/>
        </w:rPr>
        <w:t>En</w:t>
      </w:r>
      <w:r w:rsidRPr="000B1D5C">
        <w:rPr>
          <w:rFonts w:ascii="Arial Narrow" w:hAnsi="Arial Narrow"/>
          <w:spacing w:val="-11"/>
        </w:rPr>
        <w:t xml:space="preserve"> </w:t>
      </w:r>
      <w:r w:rsidRPr="000B1D5C">
        <w:rPr>
          <w:rFonts w:ascii="Arial Narrow" w:hAnsi="Arial Narrow"/>
        </w:rPr>
        <w:t>caso</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10"/>
        </w:rPr>
        <w:t xml:space="preserve"> </w:t>
      </w:r>
      <w:r w:rsidRPr="000B1D5C">
        <w:rPr>
          <w:rFonts w:ascii="Arial Narrow" w:hAnsi="Arial Narrow"/>
        </w:rPr>
        <w:t>existir</w:t>
      </w:r>
      <w:r w:rsidRPr="000B1D5C">
        <w:rPr>
          <w:rFonts w:ascii="Arial Narrow" w:hAnsi="Arial Narrow"/>
          <w:spacing w:val="-12"/>
        </w:rPr>
        <w:t xml:space="preserve"> </w:t>
      </w:r>
      <w:r w:rsidRPr="000B1D5C">
        <w:rPr>
          <w:rFonts w:ascii="Arial Narrow" w:hAnsi="Arial Narrow"/>
        </w:rPr>
        <w:t>algún</w:t>
      </w:r>
      <w:r w:rsidRPr="000B1D5C">
        <w:rPr>
          <w:rFonts w:ascii="Arial Narrow" w:hAnsi="Arial Narrow"/>
          <w:spacing w:val="-11"/>
        </w:rPr>
        <w:t xml:space="preserve"> </w:t>
      </w:r>
      <w:r w:rsidRPr="000B1D5C">
        <w:rPr>
          <w:rFonts w:ascii="Arial Narrow" w:hAnsi="Arial Narrow"/>
        </w:rPr>
        <w:t>requerimiento</w:t>
      </w:r>
      <w:r w:rsidRPr="000B1D5C">
        <w:rPr>
          <w:rFonts w:ascii="Arial Narrow" w:hAnsi="Arial Narrow"/>
          <w:spacing w:val="-10"/>
        </w:rPr>
        <w:t xml:space="preserve"> </w:t>
      </w:r>
      <w:r w:rsidRPr="000B1D5C">
        <w:rPr>
          <w:rFonts w:ascii="Arial Narrow" w:hAnsi="Arial Narrow"/>
        </w:rPr>
        <w:t>por</w:t>
      </w:r>
      <w:r w:rsidRPr="000B1D5C">
        <w:rPr>
          <w:rFonts w:ascii="Arial Narrow" w:hAnsi="Arial Narrow"/>
          <w:spacing w:val="-10"/>
        </w:rPr>
        <w:t xml:space="preserve"> </w:t>
      </w:r>
      <w:r w:rsidRPr="000B1D5C">
        <w:rPr>
          <w:rFonts w:ascii="Arial Narrow" w:hAnsi="Arial Narrow"/>
        </w:rPr>
        <w:t>escrito</w:t>
      </w:r>
      <w:r w:rsidRPr="000B1D5C">
        <w:rPr>
          <w:rFonts w:ascii="Arial Narrow" w:hAnsi="Arial Narrow"/>
          <w:spacing w:val="-13"/>
        </w:rPr>
        <w:t xml:space="preserve"> </w:t>
      </w:r>
      <w:r w:rsidRPr="000B1D5C">
        <w:rPr>
          <w:rFonts w:ascii="Arial Narrow" w:hAnsi="Arial Narrow"/>
        </w:rPr>
        <w:t>por</w:t>
      </w:r>
      <w:r w:rsidRPr="000B1D5C">
        <w:rPr>
          <w:rFonts w:ascii="Arial Narrow" w:hAnsi="Arial Narrow"/>
          <w:spacing w:val="-10"/>
        </w:rPr>
        <w:t xml:space="preserve"> </w:t>
      </w:r>
      <w:r w:rsidRPr="000B1D5C">
        <w:rPr>
          <w:rFonts w:ascii="Arial Narrow" w:hAnsi="Arial Narrow"/>
        </w:rPr>
        <w:t>parte del</w:t>
      </w:r>
      <w:r w:rsidRPr="000B1D5C">
        <w:rPr>
          <w:rFonts w:ascii="Arial Narrow" w:hAnsi="Arial Narrow"/>
          <w:spacing w:val="-20"/>
        </w:rPr>
        <w:t xml:space="preserve"> </w:t>
      </w:r>
      <w:r w:rsidRPr="000B1D5C">
        <w:rPr>
          <w:rFonts w:ascii="Arial Narrow" w:hAnsi="Arial Narrow"/>
        </w:rPr>
        <w:t>interventor</w:t>
      </w:r>
      <w:r w:rsidRPr="000B1D5C">
        <w:rPr>
          <w:rFonts w:ascii="Arial Narrow" w:hAnsi="Arial Narrow"/>
          <w:spacing w:val="-19"/>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supervisor,</w:t>
      </w:r>
      <w:r w:rsidRPr="000B1D5C">
        <w:rPr>
          <w:rFonts w:ascii="Arial Narrow" w:hAnsi="Arial Narrow"/>
          <w:spacing w:val="-20"/>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Contratista</w:t>
      </w:r>
      <w:r w:rsidRPr="000B1D5C">
        <w:rPr>
          <w:rFonts w:ascii="Arial Narrow" w:hAnsi="Arial Narrow"/>
          <w:spacing w:val="-20"/>
        </w:rPr>
        <w:t xml:space="preserve"> </w:t>
      </w:r>
      <w:r w:rsidRPr="000B1D5C">
        <w:rPr>
          <w:rFonts w:ascii="Arial Narrow" w:hAnsi="Arial Narrow"/>
        </w:rPr>
        <w:t>debe</w:t>
      </w:r>
      <w:r w:rsidRPr="000B1D5C">
        <w:rPr>
          <w:rFonts w:ascii="Arial Narrow" w:hAnsi="Arial Narrow"/>
          <w:spacing w:val="-19"/>
        </w:rPr>
        <w:t xml:space="preserve"> </w:t>
      </w:r>
      <w:r w:rsidRPr="000B1D5C">
        <w:rPr>
          <w:rFonts w:ascii="Arial Narrow" w:hAnsi="Arial Narrow"/>
        </w:rPr>
        <w:t>atenderlo</w:t>
      </w:r>
      <w:r w:rsidRPr="000B1D5C">
        <w:rPr>
          <w:rFonts w:ascii="Arial Narrow" w:hAnsi="Arial Narrow"/>
          <w:spacing w:val="-19"/>
        </w:rPr>
        <w:t xml:space="preserve"> </w:t>
      </w:r>
      <w:r w:rsidRPr="000B1D5C">
        <w:rPr>
          <w:rFonts w:ascii="Arial Narrow" w:hAnsi="Arial Narrow"/>
        </w:rPr>
        <w:t>en</w:t>
      </w:r>
      <w:r w:rsidRPr="000B1D5C">
        <w:rPr>
          <w:rFonts w:ascii="Arial Narrow" w:hAnsi="Arial Narrow"/>
          <w:spacing w:val="-20"/>
        </w:rPr>
        <w:t xml:space="preserve"> </w:t>
      </w:r>
      <w:r w:rsidRPr="000B1D5C">
        <w:rPr>
          <w:rFonts w:ascii="Arial Narrow" w:hAnsi="Arial Narrow"/>
        </w:rPr>
        <w:t>un</w:t>
      </w:r>
      <w:r w:rsidRPr="000B1D5C">
        <w:rPr>
          <w:rFonts w:ascii="Arial Narrow" w:hAnsi="Arial Narrow"/>
          <w:spacing w:val="-19"/>
        </w:rPr>
        <w:t xml:space="preserve"> </w:t>
      </w:r>
      <w:r w:rsidRPr="000B1D5C">
        <w:rPr>
          <w:rFonts w:ascii="Arial Narrow" w:hAnsi="Arial Narrow"/>
        </w:rPr>
        <w:t>término</w:t>
      </w:r>
      <w:r w:rsidRPr="000B1D5C">
        <w:rPr>
          <w:rFonts w:ascii="Arial Narrow" w:hAnsi="Arial Narrow"/>
          <w:spacing w:val="-19"/>
        </w:rPr>
        <w:t xml:space="preserve"> </w:t>
      </w:r>
      <w:r w:rsidRPr="000B1D5C">
        <w:rPr>
          <w:rFonts w:ascii="Arial Narrow" w:hAnsi="Arial Narrow"/>
        </w:rPr>
        <w:t>no</w:t>
      </w:r>
      <w:r w:rsidRPr="000B1D5C">
        <w:rPr>
          <w:rFonts w:ascii="Arial Narrow" w:hAnsi="Arial Narrow"/>
          <w:spacing w:val="-20"/>
        </w:rPr>
        <w:t xml:space="preserve"> </w:t>
      </w:r>
      <w:r w:rsidRPr="000B1D5C">
        <w:rPr>
          <w:rFonts w:ascii="Arial Narrow" w:hAnsi="Arial Narrow"/>
        </w:rPr>
        <w:t>mayor</w:t>
      </w:r>
      <w:r w:rsidRPr="000B1D5C">
        <w:rPr>
          <w:rFonts w:ascii="Arial Narrow" w:hAnsi="Arial Narrow"/>
          <w:spacing w:val="-19"/>
        </w:rPr>
        <w:t xml:space="preserve"> </w:t>
      </w:r>
      <w:r w:rsidRPr="000B1D5C">
        <w:rPr>
          <w:rFonts w:ascii="Arial Narrow" w:hAnsi="Arial Narrow"/>
        </w:rPr>
        <w:t>a</w:t>
      </w:r>
      <w:r w:rsidRPr="000B1D5C">
        <w:rPr>
          <w:rFonts w:ascii="Arial Narrow" w:hAnsi="Arial Narrow"/>
          <w:spacing w:val="-19"/>
        </w:rPr>
        <w:t xml:space="preserve"> </w:t>
      </w:r>
      <w:r w:rsidRPr="000B1D5C">
        <w:rPr>
          <w:rFonts w:ascii="Arial Narrow" w:hAnsi="Arial Narrow"/>
        </w:rPr>
        <w:t>2</w:t>
      </w:r>
      <w:r w:rsidRPr="000B1D5C">
        <w:rPr>
          <w:rFonts w:ascii="Arial Narrow" w:hAnsi="Arial Narrow"/>
          <w:spacing w:val="-20"/>
        </w:rPr>
        <w:t xml:space="preserve"> </w:t>
      </w:r>
      <w:r w:rsidRPr="000B1D5C">
        <w:rPr>
          <w:rFonts w:ascii="Arial Narrow" w:hAnsi="Arial Narrow"/>
        </w:rPr>
        <w:t>días</w:t>
      </w:r>
      <w:r w:rsidRPr="000B1D5C">
        <w:rPr>
          <w:rFonts w:ascii="Arial Narrow" w:hAnsi="Arial Narrow"/>
          <w:spacing w:val="-19"/>
        </w:rPr>
        <w:t xml:space="preserve"> </w:t>
      </w:r>
      <w:r w:rsidRPr="000B1D5C">
        <w:rPr>
          <w:rFonts w:ascii="Arial Narrow" w:hAnsi="Arial Narrow"/>
        </w:rPr>
        <w:t>hábiles, so pena de incurrir en causal de incumplimiento del contrato.</w:t>
      </w:r>
    </w:p>
    <w:p w14:paraId="70BABC93" w14:textId="77777777" w:rsidR="003765C5" w:rsidRPr="000B1D5C" w:rsidRDefault="003765C5" w:rsidP="00AC2CB5">
      <w:pPr>
        <w:pStyle w:val="Textoindependiente"/>
        <w:ind w:left="0"/>
        <w:rPr>
          <w:rFonts w:ascii="Arial Narrow" w:hAnsi="Arial Narrow"/>
        </w:rPr>
      </w:pPr>
    </w:p>
    <w:p w14:paraId="46E13C27" w14:textId="77777777" w:rsidR="003765C5" w:rsidRPr="000B1D5C" w:rsidRDefault="003765C5" w:rsidP="00AC2CB5">
      <w:pPr>
        <w:pStyle w:val="Textoindependiente"/>
        <w:spacing w:line="242" w:lineRule="auto"/>
        <w:ind w:right="354"/>
        <w:rPr>
          <w:rFonts w:ascii="Arial Narrow" w:hAnsi="Arial Narrow"/>
        </w:rPr>
      </w:pPr>
      <w:r w:rsidRPr="000B1D5C">
        <w:rPr>
          <w:rFonts w:ascii="Arial Narrow" w:hAnsi="Arial Narrow"/>
        </w:rPr>
        <w:t>Una</w:t>
      </w:r>
      <w:r w:rsidRPr="000B1D5C">
        <w:rPr>
          <w:rFonts w:ascii="Arial Narrow" w:hAnsi="Arial Narrow"/>
          <w:spacing w:val="-3"/>
        </w:rPr>
        <w:t xml:space="preserve"> </w:t>
      </w:r>
      <w:r w:rsidRPr="000B1D5C">
        <w:rPr>
          <w:rFonts w:ascii="Arial Narrow" w:hAnsi="Arial Narrow"/>
        </w:rPr>
        <w:t>vez se</w:t>
      </w:r>
      <w:r w:rsidRPr="000B1D5C">
        <w:rPr>
          <w:rFonts w:ascii="Arial Narrow" w:hAnsi="Arial Narrow"/>
          <w:spacing w:val="-1"/>
        </w:rPr>
        <w:t xml:space="preserve"> </w:t>
      </w:r>
      <w:r w:rsidRPr="000B1D5C">
        <w:rPr>
          <w:rFonts w:ascii="Arial Narrow" w:hAnsi="Arial Narrow"/>
        </w:rPr>
        <w:t>cumpla</w:t>
      </w:r>
      <w:r w:rsidRPr="000B1D5C">
        <w:rPr>
          <w:rFonts w:ascii="Arial Narrow" w:hAnsi="Arial Narrow"/>
          <w:spacing w:val="-3"/>
        </w:rPr>
        <w:t xml:space="preserve"> </w:t>
      </w:r>
      <w:r w:rsidRPr="000B1D5C">
        <w:rPr>
          <w:rFonts w:ascii="Arial Narrow" w:hAnsi="Arial Narrow"/>
        </w:rPr>
        <w:t>con</w:t>
      </w:r>
      <w:r w:rsidRPr="000B1D5C">
        <w:rPr>
          <w:rFonts w:ascii="Arial Narrow" w:hAnsi="Arial Narrow"/>
          <w:spacing w:val="-2"/>
        </w:rPr>
        <w:t xml:space="preserve"> </w:t>
      </w:r>
      <w:r w:rsidRPr="000B1D5C">
        <w:rPr>
          <w:rFonts w:ascii="Arial Narrow" w:hAnsi="Arial Narrow"/>
        </w:rPr>
        <w:t>lo</w:t>
      </w:r>
      <w:r w:rsidRPr="000B1D5C">
        <w:rPr>
          <w:rFonts w:ascii="Arial Narrow" w:hAnsi="Arial Narrow"/>
          <w:spacing w:val="-1"/>
        </w:rPr>
        <w:t xml:space="preserve"> </w:t>
      </w:r>
      <w:r w:rsidRPr="000B1D5C">
        <w:rPr>
          <w:rFonts w:ascii="Arial Narrow" w:hAnsi="Arial Narrow"/>
        </w:rPr>
        <w:t>exigido</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1"/>
        </w:rPr>
        <w:t xml:space="preserve"> </w:t>
      </w:r>
      <w:r w:rsidRPr="000B1D5C">
        <w:rPr>
          <w:rFonts w:ascii="Arial Narrow" w:hAnsi="Arial Narrow"/>
        </w:rPr>
        <w:t>invitación,</w:t>
      </w:r>
      <w:r w:rsidRPr="000B1D5C">
        <w:rPr>
          <w:rFonts w:ascii="Arial Narrow" w:hAnsi="Arial Narrow"/>
          <w:spacing w:val="-1"/>
        </w:rPr>
        <w:t xml:space="preserve"> </w:t>
      </w: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interventor</w:t>
      </w:r>
      <w:r w:rsidRPr="000B1D5C">
        <w:rPr>
          <w:rFonts w:ascii="Arial Narrow" w:hAnsi="Arial Narrow"/>
          <w:spacing w:val="-2"/>
        </w:rPr>
        <w:t xml:space="preserve"> </w:t>
      </w:r>
      <w:r w:rsidRPr="000B1D5C">
        <w:rPr>
          <w:rFonts w:ascii="Arial Narrow" w:hAnsi="Arial Narrow"/>
        </w:rPr>
        <w:t>o</w:t>
      </w:r>
      <w:r w:rsidRPr="000B1D5C">
        <w:rPr>
          <w:rFonts w:ascii="Arial Narrow" w:hAnsi="Arial Narrow"/>
          <w:spacing w:val="-1"/>
        </w:rPr>
        <w:t xml:space="preserve"> </w:t>
      </w:r>
      <w:r w:rsidRPr="000B1D5C">
        <w:rPr>
          <w:rFonts w:ascii="Arial Narrow" w:hAnsi="Arial Narrow"/>
        </w:rPr>
        <w:t>supervisor</w:t>
      </w:r>
      <w:r w:rsidRPr="000B1D5C">
        <w:rPr>
          <w:rFonts w:ascii="Arial Narrow" w:hAnsi="Arial Narrow"/>
          <w:spacing w:val="-3"/>
        </w:rPr>
        <w:t xml:space="preserve"> </w:t>
      </w:r>
      <w:r w:rsidRPr="000B1D5C">
        <w:rPr>
          <w:rFonts w:ascii="Arial Narrow" w:hAnsi="Arial Narrow"/>
        </w:rPr>
        <w:t>emitirá</w:t>
      </w:r>
      <w:r w:rsidRPr="000B1D5C">
        <w:rPr>
          <w:rFonts w:ascii="Arial Narrow" w:hAnsi="Arial Narrow"/>
          <w:spacing w:val="-3"/>
        </w:rPr>
        <w:t xml:space="preserve"> </w:t>
      </w:r>
      <w:r w:rsidRPr="000B1D5C">
        <w:rPr>
          <w:rFonts w:ascii="Arial Narrow" w:hAnsi="Arial Narrow"/>
        </w:rPr>
        <w:t>su concepto favorable mediante comunicación dirigida al Contratista, con copia a la Entidad.</w:t>
      </w:r>
    </w:p>
    <w:p w14:paraId="49CD7B9C" w14:textId="77777777" w:rsidR="003765C5" w:rsidRPr="000B1D5C" w:rsidRDefault="003765C5" w:rsidP="00AC2CB5">
      <w:pPr>
        <w:pStyle w:val="Ttulo2"/>
        <w:numPr>
          <w:ilvl w:val="1"/>
          <w:numId w:val="7"/>
        </w:numPr>
        <w:tabs>
          <w:tab w:val="left" w:pos="1776"/>
        </w:tabs>
        <w:spacing w:before="194"/>
        <w:ind w:hanging="770"/>
        <w:jc w:val="both"/>
        <w:rPr>
          <w:rFonts w:ascii="Arial Narrow" w:hAnsi="Arial Narrow"/>
        </w:rPr>
      </w:pPr>
      <w:bookmarkStart w:id="67" w:name="_bookmark90"/>
      <w:bookmarkEnd w:id="67"/>
      <w:r w:rsidRPr="000B1D5C">
        <w:rPr>
          <w:rFonts w:ascii="Arial Narrow" w:hAnsi="Arial Narrow"/>
        </w:rPr>
        <w:t>ANÁLISIS</w:t>
      </w:r>
      <w:r w:rsidRPr="000B1D5C">
        <w:rPr>
          <w:rFonts w:ascii="Arial Narrow" w:hAnsi="Arial Narrow"/>
          <w:spacing w:val="-8"/>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PRECIOS</w:t>
      </w:r>
      <w:r w:rsidRPr="000B1D5C">
        <w:rPr>
          <w:rFonts w:ascii="Arial Narrow" w:hAnsi="Arial Narrow"/>
          <w:spacing w:val="-6"/>
        </w:rPr>
        <w:t xml:space="preserve"> </w:t>
      </w:r>
      <w:r w:rsidRPr="000B1D5C">
        <w:rPr>
          <w:rFonts w:ascii="Arial Narrow" w:hAnsi="Arial Narrow"/>
          <w:spacing w:val="-2"/>
        </w:rPr>
        <w:t>UNITARIOS</w:t>
      </w:r>
    </w:p>
    <w:p w14:paraId="6B0BE889" w14:textId="77777777" w:rsidR="003765C5" w:rsidRPr="000B1D5C" w:rsidRDefault="003765C5" w:rsidP="00AC2CB5">
      <w:pPr>
        <w:pStyle w:val="Textoindependiente"/>
        <w:ind w:left="0"/>
        <w:rPr>
          <w:rFonts w:ascii="Arial Narrow" w:hAnsi="Arial Narrow"/>
          <w:b/>
        </w:rPr>
      </w:pPr>
    </w:p>
    <w:p w14:paraId="42E4B9F1" w14:textId="77777777" w:rsidR="003765C5" w:rsidRPr="000B1D5C" w:rsidRDefault="003765C5" w:rsidP="00AC2CB5">
      <w:pPr>
        <w:pStyle w:val="Textoindependiente"/>
        <w:spacing w:before="1"/>
        <w:ind w:right="353"/>
        <w:rPr>
          <w:rFonts w:ascii="Arial Narrow" w:hAnsi="Arial Narrow"/>
        </w:rPr>
      </w:pPr>
      <w:r w:rsidRPr="000B1D5C">
        <w:rPr>
          <w:rFonts w:ascii="Arial Narrow" w:hAnsi="Arial Narrow"/>
        </w:rPr>
        <w:t>El Contratista debe diligenciar para cada uno de los ítems enunciados en el Formulario 1 – Formulario</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Presupuesto</w:t>
      </w:r>
      <w:r w:rsidRPr="000B1D5C">
        <w:rPr>
          <w:rFonts w:ascii="Arial Narrow" w:hAnsi="Arial Narrow"/>
          <w:spacing w:val="-13"/>
        </w:rPr>
        <w:t xml:space="preserve"> </w:t>
      </w:r>
      <w:r w:rsidRPr="000B1D5C">
        <w:rPr>
          <w:rFonts w:ascii="Arial Narrow" w:hAnsi="Arial Narrow"/>
        </w:rPr>
        <w:t>Oficial,</w:t>
      </w:r>
      <w:r w:rsidRPr="000B1D5C">
        <w:rPr>
          <w:rFonts w:ascii="Arial Narrow" w:hAnsi="Arial Narrow"/>
          <w:spacing w:val="-12"/>
        </w:rPr>
        <w:t xml:space="preserve"> </w:t>
      </w:r>
      <w:r w:rsidRPr="000B1D5C">
        <w:rPr>
          <w:rFonts w:ascii="Arial Narrow" w:hAnsi="Arial Narrow"/>
        </w:rPr>
        <w:t>el</w:t>
      </w:r>
      <w:r w:rsidRPr="000B1D5C">
        <w:rPr>
          <w:rFonts w:ascii="Arial Narrow" w:hAnsi="Arial Narrow"/>
          <w:spacing w:val="-13"/>
        </w:rPr>
        <w:t xml:space="preserve"> </w:t>
      </w:r>
      <w:r w:rsidRPr="000B1D5C">
        <w:rPr>
          <w:rFonts w:ascii="Arial Narrow" w:hAnsi="Arial Narrow"/>
        </w:rPr>
        <w:t>análisis</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2"/>
        </w:rPr>
        <w:t xml:space="preserve"> </w:t>
      </w:r>
      <w:r w:rsidRPr="000B1D5C">
        <w:rPr>
          <w:rFonts w:ascii="Arial Narrow" w:hAnsi="Arial Narrow"/>
        </w:rPr>
        <w:t>Precios</w:t>
      </w:r>
      <w:r w:rsidRPr="000B1D5C">
        <w:rPr>
          <w:rFonts w:ascii="Arial Narrow" w:hAnsi="Arial Narrow"/>
          <w:spacing w:val="-12"/>
        </w:rPr>
        <w:t xml:space="preserve"> </w:t>
      </w:r>
      <w:r w:rsidRPr="000B1D5C">
        <w:rPr>
          <w:rFonts w:ascii="Arial Narrow" w:hAnsi="Arial Narrow"/>
        </w:rPr>
        <w:t>Unitarios</w:t>
      </w:r>
      <w:r w:rsidRPr="000B1D5C">
        <w:rPr>
          <w:rFonts w:ascii="Arial Narrow" w:hAnsi="Arial Narrow"/>
          <w:spacing w:val="-15"/>
        </w:rPr>
        <w:t xml:space="preserve"> </w:t>
      </w:r>
      <w:r w:rsidRPr="000B1D5C">
        <w:rPr>
          <w:rFonts w:ascii="Arial Narrow" w:hAnsi="Arial Narrow"/>
        </w:rPr>
        <w:t>(costos</w:t>
      </w:r>
      <w:r w:rsidRPr="000B1D5C">
        <w:rPr>
          <w:rFonts w:ascii="Arial Narrow" w:hAnsi="Arial Narrow"/>
          <w:spacing w:val="-12"/>
        </w:rPr>
        <w:t xml:space="preserve"> </w:t>
      </w:r>
      <w:r w:rsidRPr="000B1D5C">
        <w:rPr>
          <w:rFonts w:ascii="Arial Narrow" w:hAnsi="Arial Narrow"/>
        </w:rPr>
        <w:t>directos</w:t>
      </w:r>
      <w:r w:rsidRPr="000B1D5C">
        <w:rPr>
          <w:rFonts w:ascii="Arial Narrow" w:hAnsi="Arial Narrow"/>
          <w:spacing w:val="-12"/>
        </w:rPr>
        <w:t xml:space="preserve"> </w:t>
      </w:r>
      <w:r w:rsidRPr="000B1D5C">
        <w:rPr>
          <w:rFonts w:ascii="Arial Narrow" w:hAnsi="Arial Narrow"/>
        </w:rPr>
        <w:t>más</w:t>
      </w:r>
      <w:r w:rsidRPr="000B1D5C">
        <w:rPr>
          <w:rFonts w:ascii="Arial Narrow" w:hAnsi="Arial Narrow"/>
          <w:spacing w:val="-15"/>
        </w:rPr>
        <w:t xml:space="preserve"> </w:t>
      </w:r>
      <w:r w:rsidRPr="000B1D5C">
        <w:rPr>
          <w:rFonts w:ascii="Arial Narrow" w:hAnsi="Arial Narrow"/>
        </w:rPr>
        <w:t>indirectos), de acuerdo con el formato que se presenta en el respectivo Formulario 1– Formulario de Presupuesto Oficial y entregarlos en el plazo establecido en el numeral 8.1. Los Precios Unitarios resultantes de los análisis no pueden ser diferentes a los consignados en el Formulario 1 – Formulario de Presupuesto Oficial, ya que estos últimos fueron utilizados en la evaluación de las propuestas. Si se presenta alguna discrepancia, el Contratista debe ajustar el Precio Unitario obtenido en el análisis consignado en el Formulario de la propuesta.</w:t>
      </w:r>
    </w:p>
    <w:p w14:paraId="5BBE3B39" w14:textId="77777777" w:rsidR="003765C5" w:rsidRPr="000B1D5C" w:rsidRDefault="003765C5" w:rsidP="00AC2CB5">
      <w:pPr>
        <w:pStyle w:val="Textoindependiente"/>
        <w:spacing w:before="1"/>
        <w:ind w:left="0"/>
        <w:rPr>
          <w:rFonts w:ascii="Arial Narrow" w:hAnsi="Arial Narrow"/>
        </w:rPr>
      </w:pPr>
    </w:p>
    <w:p w14:paraId="2BF2F065" w14:textId="77777777" w:rsidR="003765C5" w:rsidRPr="000B1D5C" w:rsidRDefault="003765C5" w:rsidP="00AC2CB5">
      <w:pPr>
        <w:pStyle w:val="Textoindependiente"/>
        <w:ind w:right="352"/>
        <w:rPr>
          <w:rFonts w:ascii="Arial Narrow" w:hAnsi="Arial Narrow"/>
        </w:rPr>
      </w:pPr>
      <w:r w:rsidRPr="000B1D5C">
        <w:rPr>
          <w:rFonts w:ascii="Arial Narrow" w:hAnsi="Arial Narrow"/>
        </w:rPr>
        <w:t>El</w:t>
      </w:r>
      <w:r w:rsidRPr="000B1D5C">
        <w:rPr>
          <w:rFonts w:ascii="Arial Narrow" w:hAnsi="Arial Narrow"/>
          <w:spacing w:val="-1"/>
        </w:rPr>
        <w:t xml:space="preserve"> </w:t>
      </w:r>
      <w:r w:rsidRPr="000B1D5C">
        <w:rPr>
          <w:rFonts w:ascii="Arial Narrow" w:hAnsi="Arial Narrow"/>
        </w:rPr>
        <w:t>Contratista</w:t>
      </w:r>
      <w:r w:rsidRPr="000B1D5C">
        <w:rPr>
          <w:rFonts w:ascii="Arial Narrow" w:hAnsi="Arial Narrow"/>
          <w:spacing w:val="-1"/>
        </w:rPr>
        <w:t xml:space="preserve"> </w:t>
      </w:r>
      <w:r w:rsidRPr="000B1D5C">
        <w:rPr>
          <w:rFonts w:ascii="Arial Narrow" w:hAnsi="Arial Narrow"/>
        </w:rPr>
        <w:t>debe</w:t>
      </w:r>
      <w:r w:rsidRPr="000B1D5C">
        <w:rPr>
          <w:rFonts w:ascii="Arial Narrow" w:hAnsi="Arial Narrow"/>
          <w:spacing w:val="-1"/>
        </w:rPr>
        <w:t xml:space="preserve"> </w:t>
      </w:r>
      <w:r w:rsidRPr="000B1D5C">
        <w:rPr>
          <w:rFonts w:ascii="Arial Narrow" w:hAnsi="Arial Narrow"/>
        </w:rPr>
        <w:t>tener</w:t>
      </w:r>
      <w:r w:rsidRPr="000B1D5C">
        <w:rPr>
          <w:rFonts w:ascii="Arial Narrow" w:hAnsi="Arial Narrow"/>
          <w:spacing w:val="-2"/>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cuenta</w:t>
      </w:r>
      <w:r w:rsidRPr="000B1D5C">
        <w:rPr>
          <w:rFonts w:ascii="Arial Narrow" w:hAnsi="Arial Narrow"/>
          <w:spacing w:val="-1"/>
        </w:rPr>
        <w:t xml:space="preserve"> </w:t>
      </w:r>
      <w:r w:rsidRPr="000B1D5C">
        <w:rPr>
          <w:rFonts w:ascii="Arial Narrow" w:hAnsi="Arial Narrow"/>
        </w:rPr>
        <w:t>dentro</w:t>
      </w:r>
      <w:r w:rsidRPr="000B1D5C">
        <w:rPr>
          <w:rFonts w:ascii="Arial Narrow" w:hAnsi="Arial Narrow"/>
          <w:spacing w:val="-2"/>
        </w:rPr>
        <w:t xml:space="preserve"> </w:t>
      </w:r>
      <w:r w:rsidRPr="000B1D5C">
        <w:rPr>
          <w:rFonts w:ascii="Arial Narrow" w:hAnsi="Arial Narrow"/>
        </w:rPr>
        <w:t>de cada</w:t>
      </w:r>
      <w:r w:rsidRPr="000B1D5C">
        <w:rPr>
          <w:rFonts w:ascii="Arial Narrow" w:hAnsi="Arial Narrow"/>
          <w:spacing w:val="-1"/>
        </w:rPr>
        <w:t xml:space="preserve"> </w:t>
      </w:r>
      <w:r w:rsidRPr="000B1D5C">
        <w:rPr>
          <w:rFonts w:ascii="Arial Narrow" w:hAnsi="Arial Narrow"/>
        </w:rPr>
        <w:t>uno</w:t>
      </w:r>
      <w:r w:rsidRPr="000B1D5C">
        <w:rPr>
          <w:rFonts w:ascii="Arial Narrow" w:hAnsi="Arial Narrow"/>
          <w:spacing w:val="-1"/>
        </w:rPr>
        <w:t xml:space="preserve"> </w:t>
      </w:r>
      <w:r w:rsidRPr="000B1D5C">
        <w:rPr>
          <w:rFonts w:ascii="Arial Narrow" w:hAnsi="Arial Narrow"/>
        </w:rPr>
        <w:t>de los</w:t>
      </w:r>
      <w:r w:rsidRPr="000B1D5C">
        <w:rPr>
          <w:rFonts w:ascii="Arial Narrow" w:hAnsi="Arial Narrow"/>
          <w:spacing w:val="-1"/>
        </w:rPr>
        <w:t xml:space="preserve"> </w:t>
      </w:r>
      <w:r w:rsidRPr="000B1D5C">
        <w:rPr>
          <w:rFonts w:ascii="Arial Narrow" w:hAnsi="Arial Narrow"/>
        </w:rPr>
        <w:t>Precios</w:t>
      </w:r>
      <w:r w:rsidRPr="000B1D5C">
        <w:rPr>
          <w:rFonts w:ascii="Arial Narrow" w:hAnsi="Arial Narrow"/>
          <w:spacing w:val="-1"/>
        </w:rPr>
        <w:t xml:space="preserve"> </w:t>
      </w:r>
      <w:r w:rsidRPr="000B1D5C">
        <w:rPr>
          <w:rFonts w:ascii="Arial Narrow" w:hAnsi="Arial Narrow"/>
        </w:rPr>
        <w:t>Unitarios todo</w:t>
      </w:r>
      <w:r w:rsidRPr="000B1D5C">
        <w:rPr>
          <w:rFonts w:ascii="Arial Narrow" w:hAnsi="Arial Narrow"/>
          <w:spacing w:val="-1"/>
        </w:rPr>
        <w:t xml:space="preserve"> </w:t>
      </w:r>
      <w:r w:rsidRPr="000B1D5C">
        <w:rPr>
          <w:rFonts w:ascii="Arial Narrow" w:hAnsi="Arial Narrow"/>
        </w:rPr>
        <w:t>lo</w:t>
      </w:r>
      <w:r w:rsidRPr="000B1D5C">
        <w:rPr>
          <w:rFonts w:ascii="Arial Narrow" w:hAnsi="Arial Narrow"/>
          <w:spacing w:val="-1"/>
        </w:rPr>
        <w:t xml:space="preserve"> </w:t>
      </w:r>
      <w:r w:rsidRPr="000B1D5C">
        <w:rPr>
          <w:rFonts w:ascii="Arial Narrow" w:hAnsi="Arial Narrow"/>
        </w:rPr>
        <w:t>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su exclusiva responsabilidad y, por lo tanto, no puede reclamar</w:t>
      </w:r>
      <w:r w:rsidRPr="000B1D5C">
        <w:rPr>
          <w:rFonts w:ascii="Arial Narrow" w:hAnsi="Arial Narrow"/>
          <w:spacing w:val="-16"/>
        </w:rPr>
        <w:t xml:space="preserve"> </w:t>
      </w:r>
      <w:r w:rsidRPr="000B1D5C">
        <w:rPr>
          <w:rFonts w:ascii="Arial Narrow" w:hAnsi="Arial Narrow"/>
        </w:rPr>
        <w:t>a</w:t>
      </w:r>
      <w:r w:rsidRPr="000B1D5C">
        <w:rPr>
          <w:rFonts w:ascii="Arial Narrow" w:hAnsi="Arial Narrow"/>
          <w:spacing w:val="-16"/>
        </w:rPr>
        <w:t xml:space="preserve"> </w:t>
      </w:r>
      <w:r w:rsidRPr="000B1D5C">
        <w:rPr>
          <w:rFonts w:ascii="Arial Narrow" w:hAnsi="Arial Narrow"/>
        </w:rPr>
        <w:t>la</w:t>
      </w:r>
      <w:r w:rsidRPr="000B1D5C">
        <w:rPr>
          <w:rFonts w:ascii="Arial Narrow" w:hAnsi="Arial Narrow"/>
          <w:spacing w:val="-16"/>
        </w:rPr>
        <w:t xml:space="preserve"> </w:t>
      </w:r>
      <w:r w:rsidRPr="000B1D5C">
        <w:rPr>
          <w:rFonts w:ascii="Arial Narrow" w:hAnsi="Arial Narrow"/>
        </w:rPr>
        <w:t>Entidad</w:t>
      </w:r>
      <w:r w:rsidRPr="000B1D5C">
        <w:rPr>
          <w:rFonts w:ascii="Arial Narrow" w:hAnsi="Arial Narrow"/>
          <w:spacing w:val="-19"/>
        </w:rPr>
        <w:t xml:space="preserve"> </w:t>
      </w:r>
      <w:r w:rsidRPr="000B1D5C">
        <w:rPr>
          <w:rFonts w:ascii="Arial Narrow" w:hAnsi="Arial Narrow"/>
        </w:rPr>
        <w:t>reconocimiento</w:t>
      </w:r>
      <w:r w:rsidRPr="000B1D5C">
        <w:rPr>
          <w:rFonts w:ascii="Arial Narrow" w:hAnsi="Arial Narrow"/>
          <w:spacing w:val="-15"/>
        </w:rPr>
        <w:t xml:space="preserve"> </w:t>
      </w:r>
      <w:r w:rsidRPr="000B1D5C">
        <w:rPr>
          <w:rFonts w:ascii="Arial Narrow" w:hAnsi="Arial Narrow"/>
        </w:rPr>
        <w:t>alguno</w:t>
      </w:r>
      <w:r w:rsidRPr="000B1D5C">
        <w:rPr>
          <w:rFonts w:ascii="Arial Narrow" w:hAnsi="Arial Narrow"/>
          <w:spacing w:val="-15"/>
        </w:rPr>
        <w:t xml:space="preserve"> </w:t>
      </w:r>
      <w:r w:rsidRPr="000B1D5C">
        <w:rPr>
          <w:rFonts w:ascii="Arial Narrow" w:hAnsi="Arial Narrow"/>
        </w:rPr>
        <w:t>adicional</w:t>
      </w:r>
      <w:r w:rsidRPr="000B1D5C">
        <w:rPr>
          <w:rFonts w:ascii="Arial Narrow" w:hAnsi="Arial Narrow"/>
          <w:spacing w:val="-16"/>
        </w:rPr>
        <w:t xml:space="preserve"> </w:t>
      </w:r>
      <w:r w:rsidRPr="000B1D5C">
        <w:rPr>
          <w:rFonts w:ascii="Arial Narrow" w:hAnsi="Arial Narrow"/>
        </w:rPr>
        <w:t>al</w:t>
      </w:r>
      <w:r w:rsidRPr="000B1D5C">
        <w:rPr>
          <w:rFonts w:ascii="Arial Narrow" w:hAnsi="Arial Narrow"/>
          <w:spacing w:val="-16"/>
        </w:rPr>
        <w:t xml:space="preserve"> </w:t>
      </w:r>
      <w:r w:rsidRPr="000B1D5C">
        <w:rPr>
          <w:rFonts w:ascii="Arial Narrow" w:hAnsi="Arial Narrow"/>
        </w:rPr>
        <w:t>valor</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los</w:t>
      </w:r>
      <w:r w:rsidRPr="000B1D5C">
        <w:rPr>
          <w:rFonts w:ascii="Arial Narrow" w:hAnsi="Arial Narrow"/>
          <w:spacing w:val="-15"/>
        </w:rPr>
        <w:t xml:space="preserve"> </w:t>
      </w:r>
      <w:r w:rsidRPr="000B1D5C">
        <w:rPr>
          <w:rFonts w:ascii="Arial Narrow" w:hAnsi="Arial Narrow"/>
        </w:rPr>
        <w:t>Precios</w:t>
      </w:r>
      <w:r w:rsidRPr="000B1D5C">
        <w:rPr>
          <w:rFonts w:ascii="Arial Narrow" w:hAnsi="Arial Narrow"/>
          <w:spacing w:val="-15"/>
        </w:rPr>
        <w:t xml:space="preserve"> </w:t>
      </w:r>
      <w:r w:rsidRPr="000B1D5C">
        <w:rPr>
          <w:rFonts w:ascii="Arial Narrow" w:hAnsi="Arial Narrow"/>
        </w:rPr>
        <w:t>Unitarios</w:t>
      </w:r>
      <w:r w:rsidRPr="000B1D5C">
        <w:rPr>
          <w:rFonts w:ascii="Arial Narrow" w:hAnsi="Arial Narrow"/>
          <w:spacing w:val="-17"/>
        </w:rPr>
        <w:t xml:space="preserve"> </w:t>
      </w:r>
      <w:r w:rsidRPr="000B1D5C">
        <w:rPr>
          <w:rFonts w:ascii="Arial Narrow" w:hAnsi="Arial Narrow"/>
        </w:rPr>
        <w:t>consignados en el formulario de su propuesta. El Contratista acepta que los Precios Unitarios por él ofertados constituyen su propuesta económica.</w:t>
      </w:r>
    </w:p>
    <w:p w14:paraId="21FD21BE" w14:textId="77777777" w:rsidR="003765C5" w:rsidRPr="000B1D5C" w:rsidRDefault="003765C5" w:rsidP="00AC2CB5">
      <w:pPr>
        <w:pStyle w:val="Ttulo2"/>
        <w:numPr>
          <w:ilvl w:val="1"/>
          <w:numId w:val="7"/>
        </w:numPr>
        <w:tabs>
          <w:tab w:val="left" w:pos="1776"/>
        </w:tabs>
        <w:spacing w:before="267"/>
        <w:ind w:hanging="770"/>
        <w:jc w:val="both"/>
        <w:rPr>
          <w:rFonts w:ascii="Arial Narrow" w:hAnsi="Arial Narrow"/>
        </w:rPr>
      </w:pPr>
      <w:bookmarkStart w:id="68" w:name="_bookmark91"/>
      <w:bookmarkEnd w:id="68"/>
      <w:r w:rsidRPr="000B1D5C">
        <w:rPr>
          <w:rFonts w:ascii="Arial Narrow" w:hAnsi="Arial Narrow"/>
        </w:rPr>
        <w:t>ANTICIPO</w:t>
      </w:r>
      <w:r w:rsidRPr="000B1D5C">
        <w:rPr>
          <w:rFonts w:ascii="Arial Narrow" w:hAnsi="Arial Narrow"/>
          <w:spacing w:val="-5"/>
        </w:rPr>
        <w:t xml:space="preserve"> </w:t>
      </w:r>
      <w:r w:rsidRPr="000B1D5C">
        <w:rPr>
          <w:rFonts w:ascii="Arial Narrow" w:hAnsi="Arial Narrow"/>
        </w:rPr>
        <w:t>O</w:t>
      </w:r>
      <w:r w:rsidRPr="000B1D5C">
        <w:rPr>
          <w:rFonts w:ascii="Arial Narrow" w:hAnsi="Arial Narrow"/>
          <w:spacing w:val="-4"/>
        </w:rPr>
        <w:t xml:space="preserve"> </w:t>
      </w:r>
      <w:r w:rsidRPr="000B1D5C">
        <w:rPr>
          <w:rFonts w:ascii="Arial Narrow" w:hAnsi="Arial Narrow"/>
        </w:rPr>
        <w:t>PAGO</w:t>
      </w:r>
      <w:r w:rsidRPr="000B1D5C">
        <w:rPr>
          <w:rFonts w:ascii="Arial Narrow" w:hAnsi="Arial Narrow"/>
          <w:spacing w:val="-5"/>
        </w:rPr>
        <w:t xml:space="preserve"> </w:t>
      </w:r>
      <w:r w:rsidRPr="000B1D5C">
        <w:rPr>
          <w:rFonts w:ascii="Arial Narrow" w:hAnsi="Arial Narrow"/>
          <w:spacing w:val="-2"/>
        </w:rPr>
        <w:t>ANTICIPADO</w:t>
      </w:r>
    </w:p>
    <w:p w14:paraId="070441B4" w14:textId="77777777" w:rsidR="003765C5" w:rsidRPr="000B1D5C" w:rsidRDefault="003765C5" w:rsidP="00AC2CB5">
      <w:pPr>
        <w:pStyle w:val="Textoindependiente"/>
        <w:ind w:left="0"/>
        <w:rPr>
          <w:rFonts w:ascii="Arial Narrow" w:hAnsi="Arial Narrow"/>
          <w:b/>
        </w:rPr>
      </w:pPr>
    </w:p>
    <w:p w14:paraId="49595B66" w14:textId="77777777" w:rsidR="003765C5" w:rsidRPr="000B1D5C" w:rsidRDefault="003765C5" w:rsidP="00AC2CB5">
      <w:pPr>
        <w:ind w:left="360"/>
        <w:jc w:val="both"/>
        <w:rPr>
          <w:rFonts w:ascii="Arial Narrow" w:hAnsi="Arial Narrow"/>
          <w:b/>
        </w:rPr>
      </w:pPr>
      <w:r w:rsidRPr="000B1D5C">
        <w:rPr>
          <w:rFonts w:ascii="Arial Narrow" w:hAnsi="Arial Narrow"/>
          <w:b/>
        </w:rPr>
        <w:t>(No</w:t>
      </w:r>
      <w:r w:rsidRPr="000B1D5C">
        <w:rPr>
          <w:rFonts w:ascii="Arial Narrow" w:hAnsi="Arial Narrow"/>
          <w:b/>
          <w:spacing w:val="-1"/>
        </w:rPr>
        <w:t xml:space="preserve"> </w:t>
      </w:r>
      <w:r w:rsidRPr="000B1D5C">
        <w:rPr>
          <w:rFonts w:ascii="Arial Narrow" w:hAnsi="Arial Narrow"/>
          <w:b/>
          <w:spacing w:val="-2"/>
        </w:rPr>
        <w:t>aplica)</w:t>
      </w:r>
    </w:p>
    <w:p w14:paraId="04143D10" w14:textId="77777777" w:rsidR="003765C5" w:rsidRPr="000B1D5C" w:rsidRDefault="003765C5" w:rsidP="00AC2CB5">
      <w:pPr>
        <w:pStyle w:val="Textoindependiente"/>
        <w:spacing w:before="3"/>
        <w:ind w:left="0"/>
        <w:rPr>
          <w:rFonts w:ascii="Arial Narrow" w:hAnsi="Arial Narrow"/>
          <w:b/>
        </w:rPr>
      </w:pPr>
    </w:p>
    <w:p w14:paraId="17773C99" w14:textId="77777777" w:rsidR="003765C5" w:rsidRPr="000B1D5C" w:rsidRDefault="003765C5" w:rsidP="00AC2CB5">
      <w:pPr>
        <w:pStyle w:val="Ttulo2"/>
        <w:numPr>
          <w:ilvl w:val="1"/>
          <w:numId w:val="7"/>
        </w:numPr>
        <w:tabs>
          <w:tab w:val="left" w:pos="1776"/>
        </w:tabs>
        <w:ind w:hanging="770"/>
        <w:jc w:val="both"/>
        <w:rPr>
          <w:rFonts w:ascii="Arial Narrow" w:hAnsi="Arial Narrow"/>
        </w:rPr>
      </w:pPr>
      <w:bookmarkStart w:id="69" w:name="_bookmark92"/>
      <w:bookmarkEnd w:id="69"/>
      <w:r w:rsidRPr="000B1D5C">
        <w:rPr>
          <w:rFonts w:ascii="Arial Narrow" w:hAnsi="Arial Narrow"/>
          <w:spacing w:val="-2"/>
        </w:rPr>
        <w:t>MULTAS</w:t>
      </w:r>
    </w:p>
    <w:p w14:paraId="545C6C62" w14:textId="77777777" w:rsidR="003765C5" w:rsidRPr="000B1D5C" w:rsidRDefault="003765C5" w:rsidP="00AC2CB5">
      <w:pPr>
        <w:pStyle w:val="Textoindependiente"/>
        <w:spacing w:before="198"/>
        <w:ind w:right="353"/>
        <w:rPr>
          <w:rFonts w:ascii="Arial Narrow" w:hAnsi="Arial Narrow"/>
        </w:rPr>
      </w:pPr>
      <w:r w:rsidRPr="000B1D5C">
        <w:rPr>
          <w:rFonts w:ascii="Arial Narrow" w:hAnsi="Arial Narrow"/>
        </w:rPr>
        <w:t>Si</w:t>
      </w:r>
      <w:r w:rsidRPr="000B1D5C">
        <w:rPr>
          <w:rFonts w:ascii="Arial Narrow" w:hAnsi="Arial Narrow"/>
          <w:spacing w:val="-9"/>
        </w:rPr>
        <w:t xml:space="preserve"> </w:t>
      </w:r>
      <w:r w:rsidRPr="000B1D5C">
        <w:rPr>
          <w:rFonts w:ascii="Arial Narrow" w:hAnsi="Arial Narrow"/>
        </w:rPr>
        <w:t>durante</w:t>
      </w:r>
      <w:r w:rsidRPr="000B1D5C">
        <w:rPr>
          <w:rFonts w:ascii="Arial Narrow" w:hAnsi="Arial Narrow"/>
          <w:spacing w:val="-8"/>
        </w:rPr>
        <w:t xml:space="preserve"> </w:t>
      </w:r>
      <w:r w:rsidRPr="000B1D5C">
        <w:rPr>
          <w:rFonts w:ascii="Arial Narrow" w:hAnsi="Arial Narrow"/>
        </w:rPr>
        <w:t>la</w:t>
      </w:r>
      <w:r w:rsidRPr="000B1D5C">
        <w:rPr>
          <w:rFonts w:ascii="Arial Narrow" w:hAnsi="Arial Narrow"/>
          <w:spacing w:val="-9"/>
        </w:rPr>
        <w:t xml:space="preserve"> </w:t>
      </w:r>
      <w:r w:rsidRPr="000B1D5C">
        <w:rPr>
          <w:rFonts w:ascii="Arial Narrow" w:hAnsi="Arial Narrow"/>
        </w:rPr>
        <w:t>ejecución</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contrato</w:t>
      </w:r>
      <w:r w:rsidRPr="000B1D5C">
        <w:rPr>
          <w:rFonts w:ascii="Arial Narrow" w:hAnsi="Arial Narrow"/>
          <w:spacing w:val="-9"/>
        </w:rPr>
        <w:t xml:space="preserve"> </w:t>
      </w:r>
      <w:r w:rsidRPr="000B1D5C">
        <w:rPr>
          <w:rFonts w:ascii="Arial Narrow" w:hAnsi="Arial Narrow"/>
        </w:rPr>
        <w:t>se</w:t>
      </w:r>
      <w:r w:rsidRPr="000B1D5C">
        <w:rPr>
          <w:rFonts w:ascii="Arial Narrow" w:hAnsi="Arial Narrow"/>
          <w:spacing w:val="-8"/>
        </w:rPr>
        <w:t xml:space="preserve"> </w:t>
      </w:r>
      <w:r w:rsidRPr="000B1D5C">
        <w:rPr>
          <w:rFonts w:ascii="Arial Narrow" w:hAnsi="Arial Narrow"/>
        </w:rPr>
        <w:t>generaran</w:t>
      </w:r>
      <w:r w:rsidRPr="000B1D5C">
        <w:rPr>
          <w:rFonts w:ascii="Arial Narrow" w:hAnsi="Arial Narrow"/>
          <w:spacing w:val="-9"/>
        </w:rPr>
        <w:t xml:space="preserve"> </w:t>
      </w:r>
      <w:r w:rsidRPr="000B1D5C">
        <w:rPr>
          <w:rFonts w:ascii="Arial Narrow" w:hAnsi="Arial Narrow"/>
        </w:rPr>
        <w:t>incumplimientos</w:t>
      </w:r>
      <w:r w:rsidRPr="000B1D5C">
        <w:rPr>
          <w:rFonts w:ascii="Arial Narrow" w:hAnsi="Arial Narrow"/>
          <w:spacing w:val="-8"/>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rPr>
        <w:t>contratista,</w:t>
      </w:r>
      <w:r w:rsidRPr="000B1D5C">
        <w:rPr>
          <w:rFonts w:ascii="Arial Narrow" w:hAnsi="Arial Narrow"/>
          <w:spacing w:val="-8"/>
        </w:rPr>
        <w:t xml:space="preserve"> </w:t>
      </w:r>
      <w:r w:rsidRPr="000B1D5C">
        <w:rPr>
          <w:rFonts w:ascii="Arial Narrow" w:hAnsi="Arial Narrow"/>
        </w:rPr>
        <w:t>se</w:t>
      </w:r>
      <w:r w:rsidRPr="000B1D5C">
        <w:rPr>
          <w:rFonts w:ascii="Arial Narrow" w:hAnsi="Arial Narrow"/>
          <w:spacing w:val="-11"/>
        </w:rPr>
        <w:t xml:space="preserve"> </w:t>
      </w:r>
      <w:r w:rsidRPr="000B1D5C">
        <w:rPr>
          <w:rFonts w:ascii="Arial Narrow" w:hAnsi="Arial Narrow"/>
        </w:rPr>
        <w:t>causarán</w:t>
      </w:r>
      <w:r w:rsidRPr="000B1D5C">
        <w:rPr>
          <w:rFonts w:ascii="Arial Narrow" w:hAnsi="Arial Narrow"/>
          <w:spacing w:val="-9"/>
        </w:rPr>
        <w:t xml:space="preserve"> </w:t>
      </w:r>
      <w:r w:rsidRPr="000B1D5C">
        <w:rPr>
          <w:rFonts w:ascii="Arial Narrow" w:hAnsi="Arial Narrow"/>
        </w:rPr>
        <w:t>las siguientes multas:</w:t>
      </w:r>
    </w:p>
    <w:p w14:paraId="78B6CB48" w14:textId="77777777" w:rsidR="003765C5" w:rsidRPr="000B1D5C" w:rsidRDefault="003765C5" w:rsidP="00AC2CB5">
      <w:pPr>
        <w:pStyle w:val="Ttulo3"/>
        <w:spacing w:before="159"/>
        <w:ind w:left="720" w:firstLine="0"/>
        <w:jc w:val="both"/>
        <w:rPr>
          <w:rFonts w:ascii="Arial Narrow" w:hAnsi="Arial Narrow"/>
        </w:rPr>
      </w:pPr>
      <w:r w:rsidRPr="000B1D5C">
        <w:rPr>
          <w:rFonts w:ascii="Arial Narrow" w:hAnsi="Arial Narrow"/>
          <w:spacing w:val="-2"/>
        </w:rPr>
        <w:t>Causales:</w:t>
      </w:r>
    </w:p>
    <w:p w14:paraId="17A187A3" w14:textId="77777777" w:rsidR="003765C5" w:rsidRPr="000B1D5C" w:rsidRDefault="003765C5" w:rsidP="00AC2CB5">
      <w:pPr>
        <w:pStyle w:val="Textoindependiente"/>
        <w:spacing w:before="1"/>
        <w:ind w:left="0"/>
        <w:rPr>
          <w:rFonts w:ascii="Arial Narrow" w:hAnsi="Arial Narrow"/>
          <w:b/>
        </w:rPr>
      </w:pPr>
    </w:p>
    <w:p w14:paraId="2ADD4312" w14:textId="77777777" w:rsidR="003765C5" w:rsidRPr="000B1D5C" w:rsidRDefault="003765C5" w:rsidP="00AC2CB5">
      <w:pPr>
        <w:pStyle w:val="Prrafodelista"/>
        <w:numPr>
          <w:ilvl w:val="0"/>
          <w:numId w:val="5"/>
        </w:numPr>
        <w:tabs>
          <w:tab w:val="left" w:pos="720"/>
        </w:tabs>
        <w:ind w:right="352"/>
        <w:jc w:val="both"/>
        <w:rPr>
          <w:rFonts w:ascii="Arial Narrow" w:hAnsi="Arial Narrow"/>
        </w:rPr>
      </w:pPr>
      <w:r w:rsidRPr="000B1D5C">
        <w:rPr>
          <w:rFonts w:ascii="Arial Narrow" w:hAnsi="Arial Narrow"/>
        </w:rPr>
        <w:t>Por atraso o incumplimiento del cronograma de obra se causará una multa equivalente al 1% del valor del contrato, por cada día calendario de atraso.</w:t>
      </w:r>
    </w:p>
    <w:p w14:paraId="0562CEA0" w14:textId="77777777" w:rsidR="003765C5" w:rsidRPr="000B1D5C" w:rsidRDefault="003765C5" w:rsidP="00AC2CB5">
      <w:pPr>
        <w:pStyle w:val="Prrafodelista"/>
        <w:numPr>
          <w:ilvl w:val="0"/>
          <w:numId w:val="5"/>
        </w:numPr>
        <w:tabs>
          <w:tab w:val="left" w:pos="720"/>
        </w:tabs>
        <w:spacing w:before="1"/>
        <w:ind w:right="352"/>
        <w:jc w:val="both"/>
        <w:rPr>
          <w:rFonts w:ascii="Arial Narrow" w:hAnsi="Arial Narrow"/>
        </w:rPr>
      </w:pPr>
      <w:r w:rsidRPr="000B1D5C">
        <w:rPr>
          <w:rFonts w:ascii="Arial Narrow" w:hAnsi="Arial Narrow"/>
        </w:rPr>
        <w:t xml:space="preserve">Por no mantener en vigor, renovar, prorrogar, obtener para la etapa siguiente (si aplica), corregir o adicionar las garantías, en los plazos y por los montos establecidos en la cláusula, </w:t>
      </w:r>
      <w:proofErr w:type="gramStart"/>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acuerdo</w:t>
      </w:r>
      <w:r w:rsidRPr="000B1D5C">
        <w:rPr>
          <w:rFonts w:ascii="Arial Narrow" w:hAnsi="Arial Narrow"/>
          <w:spacing w:val="-11"/>
        </w:rPr>
        <w:t xml:space="preserve"> </w:t>
      </w:r>
      <w:r w:rsidRPr="000B1D5C">
        <w:rPr>
          <w:rFonts w:ascii="Arial Narrow" w:hAnsi="Arial Narrow"/>
        </w:rPr>
        <w:t>al</w:t>
      </w:r>
      <w:proofErr w:type="gramEnd"/>
      <w:r w:rsidRPr="000B1D5C">
        <w:rPr>
          <w:rFonts w:ascii="Arial Narrow" w:hAnsi="Arial Narrow"/>
          <w:spacing w:val="-12"/>
        </w:rPr>
        <w:t xml:space="preserve"> </w:t>
      </w:r>
      <w:r w:rsidRPr="000B1D5C">
        <w:rPr>
          <w:rFonts w:ascii="Arial Narrow" w:hAnsi="Arial Narrow"/>
        </w:rPr>
        <w:t>contrato</w:t>
      </w:r>
      <w:r w:rsidRPr="000B1D5C">
        <w:rPr>
          <w:rFonts w:ascii="Arial Narrow" w:hAnsi="Arial Narrow"/>
          <w:spacing w:val="-12"/>
        </w:rPr>
        <w:t xml:space="preserve"> </w:t>
      </w:r>
      <w:r w:rsidRPr="000B1D5C">
        <w:rPr>
          <w:rFonts w:ascii="Arial Narrow" w:hAnsi="Arial Narrow"/>
        </w:rPr>
        <w:t>inicial</w:t>
      </w:r>
      <w:r w:rsidRPr="000B1D5C">
        <w:rPr>
          <w:rFonts w:ascii="Arial Narrow" w:hAnsi="Arial Narrow"/>
          <w:spacing w:val="-13"/>
        </w:rPr>
        <w:t xml:space="preserve"> </w:t>
      </w:r>
      <w:r w:rsidRPr="000B1D5C">
        <w:rPr>
          <w:rFonts w:ascii="Arial Narrow" w:hAnsi="Arial Narrow"/>
        </w:rPr>
        <w:t>o</w:t>
      </w:r>
      <w:r w:rsidRPr="000B1D5C">
        <w:rPr>
          <w:rFonts w:ascii="Arial Narrow" w:hAnsi="Arial Narrow"/>
          <w:spacing w:val="-11"/>
        </w:rPr>
        <w:t xml:space="preserve"> </w:t>
      </w:r>
      <w:r w:rsidRPr="000B1D5C">
        <w:rPr>
          <w:rFonts w:ascii="Arial Narrow" w:hAnsi="Arial Narrow"/>
        </w:rPr>
        <w:t>sus</w:t>
      </w:r>
      <w:r w:rsidRPr="000B1D5C">
        <w:rPr>
          <w:rFonts w:ascii="Arial Narrow" w:hAnsi="Arial Narrow"/>
          <w:spacing w:val="-12"/>
        </w:rPr>
        <w:t xml:space="preserve"> </w:t>
      </w:r>
      <w:r w:rsidRPr="000B1D5C">
        <w:rPr>
          <w:rFonts w:ascii="Arial Narrow" w:hAnsi="Arial Narrow"/>
        </w:rPr>
        <w:t>modificaciones,</w:t>
      </w:r>
      <w:r w:rsidRPr="000B1D5C">
        <w:rPr>
          <w:rFonts w:ascii="Arial Narrow" w:hAnsi="Arial Narrow"/>
          <w:spacing w:val="-11"/>
        </w:rPr>
        <w:t xml:space="preserve"> </w:t>
      </w:r>
      <w:r w:rsidRPr="000B1D5C">
        <w:rPr>
          <w:rFonts w:ascii="Arial Narrow" w:hAnsi="Arial Narrow"/>
        </w:rPr>
        <w:t>se</w:t>
      </w:r>
      <w:r w:rsidRPr="000B1D5C">
        <w:rPr>
          <w:rFonts w:ascii="Arial Narrow" w:hAnsi="Arial Narrow"/>
          <w:spacing w:val="-11"/>
        </w:rPr>
        <w:t xml:space="preserve"> </w:t>
      </w:r>
      <w:r w:rsidRPr="000B1D5C">
        <w:rPr>
          <w:rFonts w:ascii="Arial Narrow" w:hAnsi="Arial Narrow"/>
        </w:rPr>
        <w:t>causará</w:t>
      </w:r>
      <w:r w:rsidRPr="000B1D5C">
        <w:rPr>
          <w:rFonts w:ascii="Arial Narrow" w:hAnsi="Arial Narrow"/>
          <w:spacing w:val="-12"/>
        </w:rPr>
        <w:t xml:space="preserve"> </w:t>
      </w:r>
      <w:r w:rsidRPr="000B1D5C">
        <w:rPr>
          <w:rFonts w:ascii="Arial Narrow" w:hAnsi="Arial Narrow"/>
        </w:rPr>
        <w:t>una</w:t>
      </w:r>
      <w:r w:rsidRPr="000B1D5C">
        <w:rPr>
          <w:rFonts w:ascii="Arial Narrow" w:hAnsi="Arial Narrow"/>
          <w:spacing w:val="-12"/>
        </w:rPr>
        <w:t xml:space="preserve"> </w:t>
      </w:r>
      <w:r w:rsidRPr="000B1D5C">
        <w:rPr>
          <w:rFonts w:ascii="Arial Narrow" w:hAnsi="Arial Narrow"/>
        </w:rPr>
        <w:t>multa</w:t>
      </w:r>
      <w:r w:rsidRPr="000B1D5C">
        <w:rPr>
          <w:rFonts w:ascii="Arial Narrow" w:hAnsi="Arial Narrow"/>
          <w:spacing w:val="-12"/>
        </w:rPr>
        <w:t xml:space="preserve"> </w:t>
      </w:r>
      <w:r w:rsidRPr="000B1D5C">
        <w:rPr>
          <w:rFonts w:ascii="Arial Narrow" w:hAnsi="Arial Narrow"/>
        </w:rPr>
        <w:t>equivalente</w:t>
      </w:r>
      <w:r w:rsidRPr="000B1D5C">
        <w:rPr>
          <w:rFonts w:ascii="Arial Narrow" w:hAnsi="Arial Narrow"/>
          <w:spacing w:val="-11"/>
        </w:rPr>
        <w:t xml:space="preserve"> </w:t>
      </w:r>
      <w:r w:rsidRPr="000B1D5C">
        <w:rPr>
          <w:rFonts w:ascii="Arial Narrow" w:hAnsi="Arial Narrow"/>
        </w:rPr>
        <w:t>al</w:t>
      </w:r>
      <w:r w:rsidRPr="000B1D5C">
        <w:rPr>
          <w:rFonts w:ascii="Arial Narrow" w:hAnsi="Arial Narrow"/>
          <w:spacing w:val="-11"/>
        </w:rPr>
        <w:t xml:space="preserve"> </w:t>
      </w:r>
      <w:r w:rsidRPr="000B1D5C">
        <w:rPr>
          <w:rFonts w:ascii="Arial Narrow" w:hAnsi="Arial Narrow"/>
        </w:rPr>
        <w:t>1%</w:t>
      </w:r>
      <w:r w:rsidRPr="000B1D5C">
        <w:rPr>
          <w:rFonts w:ascii="Arial Narrow" w:hAnsi="Arial Narrow"/>
          <w:spacing w:val="-12"/>
        </w:rPr>
        <w:t xml:space="preserve"> </w:t>
      </w:r>
      <w:r w:rsidRPr="000B1D5C">
        <w:rPr>
          <w:rFonts w:ascii="Arial Narrow" w:hAnsi="Arial Narrow"/>
        </w:rPr>
        <w:t>del valor del contrato, por cada día calendario de atraso en el cumplimiento; sin perjuicio de que con esta conducta se haga acreedor a otras sanciones más gravosas.</w:t>
      </w:r>
    </w:p>
    <w:p w14:paraId="3A9D95BC" w14:textId="77777777" w:rsidR="003765C5" w:rsidRPr="000B1D5C" w:rsidRDefault="003765C5" w:rsidP="00AC2CB5">
      <w:pPr>
        <w:pStyle w:val="Prrafodelista"/>
        <w:numPr>
          <w:ilvl w:val="0"/>
          <w:numId w:val="5"/>
        </w:numPr>
        <w:tabs>
          <w:tab w:val="left" w:pos="720"/>
        </w:tabs>
        <w:ind w:right="352"/>
        <w:jc w:val="both"/>
        <w:rPr>
          <w:rFonts w:ascii="Arial Narrow" w:hAnsi="Arial Narrow"/>
        </w:rPr>
      </w:pPr>
      <w:r w:rsidRPr="000B1D5C">
        <w:rPr>
          <w:rFonts w:ascii="Arial Narrow" w:hAnsi="Arial Narrow"/>
        </w:rPr>
        <w:t>Si el Contratista no entrega la información completa que le solicite el supervisor o el interventor,</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5"/>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relacione</w:t>
      </w:r>
      <w:r w:rsidRPr="000B1D5C">
        <w:rPr>
          <w:rFonts w:ascii="Arial Narrow" w:hAnsi="Arial Narrow"/>
          <w:spacing w:val="-4"/>
        </w:rPr>
        <w:t xml:space="preserve"> </w:t>
      </w:r>
      <w:r w:rsidRPr="000B1D5C">
        <w:rPr>
          <w:rFonts w:ascii="Arial Narrow" w:hAnsi="Arial Narrow"/>
        </w:rPr>
        <w:t>con</w:t>
      </w:r>
      <w:r w:rsidRPr="000B1D5C">
        <w:rPr>
          <w:rFonts w:ascii="Arial Narrow" w:hAnsi="Arial Narrow"/>
          <w:spacing w:val="-4"/>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objeto</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contrato,</w:t>
      </w:r>
      <w:r w:rsidRPr="000B1D5C">
        <w:rPr>
          <w:rFonts w:ascii="Arial Narrow" w:hAnsi="Arial Narrow"/>
          <w:spacing w:val="-3"/>
        </w:rPr>
        <w:t xml:space="preserve"> </w:t>
      </w:r>
      <w:r w:rsidRPr="000B1D5C">
        <w:rPr>
          <w:rFonts w:ascii="Arial Narrow" w:hAnsi="Arial Narrow"/>
        </w:rPr>
        <w:t>dentro</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plazos</w:t>
      </w:r>
      <w:r w:rsidRPr="000B1D5C">
        <w:rPr>
          <w:rFonts w:ascii="Arial Narrow" w:hAnsi="Arial Narrow"/>
          <w:spacing w:val="-4"/>
        </w:rPr>
        <w:t xml:space="preserve"> </w:t>
      </w:r>
      <w:r w:rsidRPr="000B1D5C">
        <w:rPr>
          <w:rFonts w:ascii="Arial Narrow" w:hAnsi="Arial Narrow"/>
        </w:rPr>
        <w:t>y</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los</w:t>
      </w:r>
      <w:r w:rsidRPr="000B1D5C">
        <w:rPr>
          <w:rFonts w:ascii="Arial Narrow" w:hAnsi="Arial Narrow"/>
          <w:spacing w:val="-4"/>
        </w:rPr>
        <w:t xml:space="preserve"> </w:t>
      </w:r>
      <w:r w:rsidRPr="000B1D5C">
        <w:rPr>
          <w:rFonts w:ascii="Arial Narrow" w:hAnsi="Arial Narrow"/>
        </w:rPr>
        <w:t>términos</w:t>
      </w:r>
    </w:p>
    <w:p w14:paraId="4A861D52" w14:textId="77777777" w:rsidR="003765C5" w:rsidRPr="000B1D5C" w:rsidRDefault="003765C5" w:rsidP="00AC2CB5">
      <w:pPr>
        <w:pStyle w:val="Prrafodelista"/>
        <w:jc w:val="both"/>
        <w:rPr>
          <w:rFonts w:ascii="Arial Narrow" w:hAnsi="Arial Narrow"/>
        </w:rPr>
        <w:sectPr w:rsidR="003765C5" w:rsidRPr="000B1D5C">
          <w:pgSz w:w="12240" w:h="15840"/>
          <w:pgMar w:top="1060" w:right="360" w:bottom="1460" w:left="360" w:header="709" w:footer="1258" w:gutter="0"/>
          <w:cols w:space="720"/>
        </w:sectPr>
      </w:pPr>
    </w:p>
    <w:p w14:paraId="161FAC55" w14:textId="77777777" w:rsidR="003765C5" w:rsidRDefault="003765C5" w:rsidP="00AC2CB5">
      <w:pPr>
        <w:pStyle w:val="Textoindependiente"/>
        <w:spacing w:before="91"/>
        <w:ind w:left="720" w:right="352"/>
        <w:rPr>
          <w:rFonts w:ascii="Arial Narrow" w:hAnsi="Arial Narrow"/>
        </w:rPr>
      </w:pPr>
    </w:p>
    <w:p w14:paraId="5822EEAD" w14:textId="77777777" w:rsidR="003765C5" w:rsidRPr="000B1D5C" w:rsidRDefault="003765C5" w:rsidP="00AC2CB5">
      <w:pPr>
        <w:pStyle w:val="Textoindependiente"/>
        <w:spacing w:before="91"/>
        <w:ind w:left="720" w:right="352"/>
        <w:rPr>
          <w:rFonts w:ascii="Arial Narrow" w:hAnsi="Arial Narrow"/>
        </w:rPr>
      </w:pPr>
      <w:r w:rsidRPr="000B1D5C">
        <w:rPr>
          <w:rFonts w:ascii="Arial Narrow" w:hAnsi="Arial Narrow"/>
        </w:rPr>
        <w:t xml:space="preserve">de cada requerimiento, se causará una multa equivalente al 1% del valor del contrato. Estas multas se causarán sucesivamente por cada día de atraso, hasta cuando el contratista demuestre que corrigió el incumplimiento respectivo a satisfacción del supervisor o del </w:t>
      </w:r>
      <w:r w:rsidRPr="000B1D5C">
        <w:rPr>
          <w:rFonts w:ascii="Arial Narrow" w:hAnsi="Arial Narrow"/>
          <w:spacing w:val="-2"/>
        </w:rPr>
        <w:t>interventor.</w:t>
      </w:r>
    </w:p>
    <w:p w14:paraId="4F2B4CB9" w14:textId="77777777" w:rsidR="003765C5" w:rsidRPr="000B1D5C" w:rsidRDefault="003765C5" w:rsidP="00AC2CB5">
      <w:pPr>
        <w:pStyle w:val="Prrafodelista"/>
        <w:numPr>
          <w:ilvl w:val="0"/>
          <w:numId w:val="5"/>
        </w:numPr>
        <w:tabs>
          <w:tab w:val="left" w:pos="720"/>
        </w:tabs>
        <w:spacing w:before="1"/>
        <w:ind w:right="352"/>
        <w:jc w:val="both"/>
        <w:rPr>
          <w:rFonts w:ascii="Arial Narrow" w:hAnsi="Arial Narrow"/>
        </w:rPr>
      </w:pPr>
      <w:r w:rsidRPr="000B1D5C">
        <w:rPr>
          <w:rFonts w:ascii="Arial Narrow" w:hAnsi="Arial Narrow"/>
        </w:rPr>
        <w:t>Por atraso imputable al Contratista en no iniciar la ejecución en la fecha pactada, se causará una multa diaria equivalente al 1% del valor del contrato, por cada día calendario de atraso. Igual</w:t>
      </w:r>
      <w:r w:rsidRPr="000B1D5C">
        <w:rPr>
          <w:rFonts w:ascii="Arial Narrow" w:hAnsi="Arial Narrow"/>
          <w:spacing w:val="-7"/>
        </w:rPr>
        <w:t xml:space="preserve"> </w:t>
      </w:r>
      <w:r w:rsidRPr="000B1D5C">
        <w:rPr>
          <w:rFonts w:ascii="Arial Narrow" w:hAnsi="Arial Narrow"/>
        </w:rPr>
        <w:t>sanción</w:t>
      </w:r>
      <w:r w:rsidRPr="000B1D5C">
        <w:rPr>
          <w:rFonts w:ascii="Arial Narrow" w:hAnsi="Arial Narrow"/>
          <w:spacing w:val="-7"/>
        </w:rPr>
        <w:t xml:space="preserve"> </w:t>
      </w:r>
      <w:r w:rsidRPr="000B1D5C">
        <w:rPr>
          <w:rFonts w:ascii="Arial Narrow" w:hAnsi="Arial Narrow"/>
        </w:rPr>
        <w:t>se</w:t>
      </w:r>
      <w:r w:rsidRPr="000B1D5C">
        <w:rPr>
          <w:rFonts w:ascii="Arial Narrow" w:hAnsi="Arial Narrow"/>
          <w:spacing w:val="-6"/>
        </w:rPr>
        <w:t xml:space="preserve"> </w:t>
      </w:r>
      <w:r w:rsidRPr="000B1D5C">
        <w:rPr>
          <w:rFonts w:ascii="Arial Narrow" w:hAnsi="Arial Narrow"/>
        </w:rPr>
        <w:t>aplicará</w:t>
      </w:r>
      <w:r w:rsidRPr="000B1D5C">
        <w:rPr>
          <w:rFonts w:ascii="Arial Narrow" w:hAnsi="Arial Narrow"/>
          <w:spacing w:val="-7"/>
        </w:rPr>
        <w:t xml:space="preserve"> </w:t>
      </w:r>
      <w:r w:rsidRPr="000B1D5C">
        <w:rPr>
          <w:rFonts w:ascii="Arial Narrow" w:hAnsi="Arial Narrow"/>
        </w:rPr>
        <w:t>en</w:t>
      </w:r>
      <w:r w:rsidRPr="000B1D5C">
        <w:rPr>
          <w:rFonts w:ascii="Arial Narrow" w:hAnsi="Arial Narrow"/>
          <w:spacing w:val="-7"/>
        </w:rPr>
        <w:t xml:space="preserve"> </w:t>
      </w:r>
      <w:r w:rsidRPr="000B1D5C">
        <w:rPr>
          <w:rFonts w:ascii="Arial Narrow" w:hAnsi="Arial Narrow"/>
        </w:rPr>
        <w:t>caso</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que</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contratista</w:t>
      </w:r>
      <w:r w:rsidRPr="000B1D5C">
        <w:rPr>
          <w:rFonts w:ascii="Arial Narrow" w:hAnsi="Arial Narrow"/>
          <w:spacing w:val="-8"/>
        </w:rPr>
        <w:t xml:space="preserve"> </w:t>
      </w:r>
      <w:r w:rsidRPr="000B1D5C">
        <w:rPr>
          <w:rFonts w:ascii="Arial Narrow" w:hAnsi="Arial Narrow"/>
        </w:rPr>
        <w:t>no</w:t>
      </w:r>
      <w:r w:rsidRPr="000B1D5C">
        <w:rPr>
          <w:rFonts w:ascii="Arial Narrow" w:hAnsi="Arial Narrow"/>
          <w:spacing w:val="-7"/>
        </w:rPr>
        <w:t xml:space="preserve"> </w:t>
      </w:r>
      <w:r w:rsidRPr="000B1D5C">
        <w:rPr>
          <w:rFonts w:ascii="Arial Narrow" w:hAnsi="Arial Narrow"/>
        </w:rPr>
        <w:t>inicie</w:t>
      </w:r>
      <w:r w:rsidRPr="000B1D5C">
        <w:rPr>
          <w:rFonts w:ascii="Arial Narrow" w:hAnsi="Arial Narrow"/>
          <w:spacing w:val="-6"/>
        </w:rPr>
        <w:t xml:space="preserve"> </w:t>
      </w:r>
      <w:r w:rsidRPr="000B1D5C">
        <w:rPr>
          <w:rFonts w:ascii="Arial Narrow" w:hAnsi="Arial Narrow"/>
        </w:rPr>
        <w:t>efectivamente</w:t>
      </w:r>
      <w:r w:rsidRPr="000B1D5C">
        <w:rPr>
          <w:rFonts w:ascii="Arial Narrow" w:hAnsi="Arial Narrow"/>
          <w:spacing w:val="-6"/>
        </w:rPr>
        <w:t xml:space="preserve"> </w:t>
      </w:r>
      <w:r w:rsidRPr="000B1D5C">
        <w:rPr>
          <w:rFonts w:ascii="Arial Narrow" w:hAnsi="Arial Narrow"/>
        </w:rPr>
        <w:t>con</w:t>
      </w:r>
      <w:r w:rsidRPr="000B1D5C">
        <w:rPr>
          <w:rFonts w:ascii="Arial Narrow" w:hAnsi="Arial Narrow"/>
          <w:spacing w:val="-7"/>
        </w:rPr>
        <w:t xml:space="preserve"> </w:t>
      </w:r>
      <w:r w:rsidRPr="000B1D5C">
        <w:rPr>
          <w:rFonts w:ascii="Arial Narrow" w:hAnsi="Arial Narrow"/>
        </w:rPr>
        <w:t>la</w:t>
      </w:r>
      <w:r w:rsidRPr="000B1D5C">
        <w:rPr>
          <w:rFonts w:ascii="Arial Narrow" w:hAnsi="Arial Narrow"/>
          <w:spacing w:val="-7"/>
        </w:rPr>
        <w:t xml:space="preserve"> </w:t>
      </w:r>
      <w:r w:rsidRPr="000B1D5C">
        <w:rPr>
          <w:rFonts w:ascii="Arial Narrow" w:hAnsi="Arial Narrow"/>
        </w:rPr>
        <w:t>ejecución del contrato en la fecha acordada.</w:t>
      </w:r>
    </w:p>
    <w:p w14:paraId="4B2B21EF" w14:textId="77777777" w:rsidR="003765C5" w:rsidRPr="000B1D5C" w:rsidRDefault="003765C5" w:rsidP="00AC2CB5">
      <w:pPr>
        <w:pStyle w:val="Prrafodelista"/>
        <w:numPr>
          <w:ilvl w:val="0"/>
          <w:numId w:val="5"/>
        </w:numPr>
        <w:tabs>
          <w:tab w:val="left" w:pos="720"/>
        </w:tabs>
        <w:spacing w:before="1"/>
        <w:ind w:right="354"/>
        <w:jc w:val="both"/>
        <w:rPr>
          <w:rFonts w:ascii="Arial Narrow" w:hAnsi="Arial Narrow"/>
        </w:rPr>
      </w:pPr>
      <w:r w:rsidRPr="000B1D5C">
        <w:rPr>
          <w:rFonts w:ascii="Arial Narrow" w:hAnsi="Arial Narrow"/>
        </w:rPr>
        <w:t>Por</w:t>
      </w:r>
      <w:r w:rsidRPr="000B1D5C">
        <w:rPr>
          <w:rFonts w:ascii="Arial Narrow" w:hAnsi="Arial Narrow"/>
          <w:spacing w:val="-20"/>
        </w:rPr>
        <w:t xml:space="preserve"> </w:t>
      </w:r>
      <w:r w:rsidRPr="000B1D5C">
        <w:rPr>
          <w:rFonts w:ascii="Arial Narrow" w:hAnsi="Arial Narrow"/>
        </w:rPr>
        <w:t>incumplir</w:t>
      </w:r>
      <w:r w:rsidRPr="000B1D5C">
        <w:rPr>
          <w:rFonts w:ascii="Arial Narrow" w:hAnsi="Arial Narrow"/>
          <w:spacing w:val="-19"/>
        </w:rPr>
        <w:t xml:space="preserve"> </w:t>
      </w:r>
      <w:r w:rsidRPr="000B1D5C">
        <w:rPr>
          <w:rFonts w:ascii="Arial Narrow" w:hAnsi="Arial Narrow"/>
        </w:rPr>
        <w:t>las</w:t>
      </w:r>
      <w:r w:rsidRPr="000B1D5C">
        <w:rPr>
          <w:rFonts w:ascii="Arial Narrow" w:hAnsi="Arial Narrow"/>
          <w:spacing w:val="-19"/>
        </w:rPr>
        <w:t xml:space="preserve"> </w:t>
      </w:r>
      <w:r w:rsidRPr="000B1D5C">
        <w:rPr>
          <w:rFonts w:ascii="Arial Narrow" w:hAnsi="Arial Narrow"/>
        </w:rPr>
        <w:t>órdenes</w:t>
      </w:r>
      <w:r w:rsidRPr="000B1D5C">
        <w:rPr>
          <w:rFonts w:ascii="Arial Narrow" w:hAnsi="Arial Narrow"/>
          <w:spacing w:val="-20"/>
        </w:rPr>
        <w:t xml:space="preserve"> </w:t>
      </w:r>
      <w:r w:rsidRPr="000B1D5C">
        <w:rPr>
          <w:rFonts w:ascii="Arial Narrow" w:hAnsi="Arial Narrow"/>
        </w:rPr>
        <w:t>dadas</w:t>
      </w:r>
      <w:r w:rsidRPr="000B1D5C">
        <w:rPr>
          <w:rFonts w:ascii="Arial Narrow" w:hAnsi="Arial Narrow"/>
          <w:spacing w:val="-19"/>
        </w:rPr>
        <w:t xml:space="preserve"> </w:t>
      </w:r>
      <w:r w:rsidRPr="000B1D5C">
        <w:rPr>
          <w:rFonts w:ascii="Arial Narrow" w:hAnsi="Arial Narrow"/>
        </w:rPr>
        <w:t>por</w:t>
      </w:r>
      <w:r w:rsidRPr="000B1D5C">
        <w:rPr>
          <w:rFonts w:ascii="Arial Narrow" w:hAnsi="Arial Narrow"/>
          <w:spacing w:val="-20"/>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supervisor</w:t>
      </w:r>
      <w:r w:rsidRPr="000B1D5C">
        <w:rPr>
          <w:rFonts w:ascii="Arial Narrow" w:hAnsi="Arial Narrow"/>
          <w:spacing w:val="-19"/>
        </w:rPr>
        <w:t xml:space="preserve"> </w:t>
      </w:r>
      <w:r w:rsidRPr="000B1D5C">
        <w:rPr>
          <w:rFonts w:ascii="Arial Narrow" w:hAnsi="Arial Narrow"/>
        </w:rPr>
        <w:t>o</w:t>
      </w:r>
      <w:r w:rsidRPr="000B1D5C">
        <w:rPr>
          <w:rFonts w:ascii="Arial Narrow" w:hAnsi="Arial Narrow"/>
          <w:spacing w:val="-20"/>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interventor,</w:t>
      </w:r>
      <w:r w:rsidRPr="000B1D5C">
        <w:rPr>
          <w:rFonts w:ascii="Arial Narrow" w:hAnsi="Arial Narrow"/>
          <w:spacing w:val="-19"/>
        </w:rPr>
        <w:t xml:space="preserve"> </w:t>
      </w:r>
      <w:r w:rsidRPr="000B1D5C">
        <w:rPr>
          <w:rFonts w:ascii="Arial Narrow" w:hAnsi="Arial Narrow"/>
        </w:rPr>
        <w:t>sin</w:t>
      </w:r>
      <w:r w:rsidRPr="000B1D5C">
        <w:rPr>
          <w:rFonts w:ascii="Arial Narrow" w:hAnsi="Arial Narrow"/>
          <w:spacing w:val="-20"/>
        </w:rPr>
        <w:t xml:space="preserve"> </w:t>
      </w:r>
      <w:r w:rsidRPr="000B1D5C">
        <w:rPr>
          <w:rFonts w:ascii="Arial Narrow" w:hAnsi="Arial Narrow"/>
        </w:rPr>
        <w:t>justa</w:t>
      </w:r>
      <w:r w:rsidRPr="000B1D5C">
        <w:rPr>
          <w:rFonts w:ascii="Arial Narrow" w:hAnsi="Arial Narrow"/>
          <w:spacing w:val="-19"/>
        </w:rPr>
        <w:t xml:space="preserve"> </w:t>
      </w:r>
      <w:r w:rsidRPr="000B1D5C">
        <w:rPr>
          <w:rFonts w:ascii="Arial Narrow" w:hAnsi="Arial Narrow"/>
        </w:rPr>
        <w:t>causa,</w:t>
      </w:r>
      <w:r w:rsidRPr="000B1D5C">
        <w:rPr>
          <w:rFonts w:ascii="Arial Narrow" w:hAnsi="Arial Narrow"/>
          <w:spacing w:val="-19"/>
        </w:rPr>
        <w:t xml:space="preserve"> </w:t>
      </w:r>
      <w:r w:rsidRPr="000B1D5C">
        <w:rPr>
          <w:rFonts w:ascii="Arial Narrow" w:hAnsi="Arial Narrow"/>
        </w:rPr>
        <w:t>el</w:t>
      </w:r>
      <w:r w:rsidRPr="000B1D5C">
        <w:rPr>
          <w:rFonts w:ascii="Arial Narrow" w:hAnsi="Arial Narrow"/>
          <w:spacing w:val="-20"/>
        </w:rPr>
        <w:t xml:space="preserve"> </w:t>
      </w:r>
      <w:r w:rsidRPr="000B1D5C">
        <w:rPr>
          <w:rFonts w:ascii="Arial Narrow" w:hAnsi="Arial Narrow"/>
        </w:rPr>
        <w:t xml:space="preserve">Contratista se hará acreedor a una multa equivalente al 1% del valor del contrato, por cada orden </w:t>
      </w:r>
      <w:r w:rsidRPr="000B1D5C">
        <w:rPr>
          <w:rFonts w:ascii="Arial Narrow" w:hAnsi="Arial Narrow"/>
          <w:spacing w:val="-2"/>
        </w:rPr>
        <w:t>incumplida.</w:t>
      </w:r>
    </w:p>
    <w:p w14:paraId="50C1A7AA" w14:textId="77777777" w:rsidR="003765C5" w:rsidRPr="000B1D5C" w:rsidRDefault="003765C5" w:rsidP="00AC2CB5">
      <w:pPr>
        <w:pStyle w:val="Prrafodelista"/>
        <w:numPr>
          <w:ilvl w:val="0"/>
          <w:numId w:val="5"/>
        </w:numPr>
        <w:tabs>
          <w:tab w:val="left" w:pos="720"/>
        </w:tabs>
        <w:ind w:right="357"/>
        <w:jc w:val="both"/>
        <w:rPr>
          <w:rFonts w:ascii="Arial Narrow" w:hAnsi="Arial Narrow"/>
        </w:rPr>
      </w:pPr>
      <w:r w:rsidRPr="000B1D5C">
        <w:rPr>
          <w:rFonts w:ascii="Arial Narrow" w:hAnsi="Arial Narrow"/>
        </w:rPr>
        <w:t>Por cambiar el personal</w:t>
      </w:r>
      <w:r w:rsidRPr="000B1D5C">
        <w:rPr>
          <w:rFonts w:ascii="Arial Narrow" w:hAnsi="Arial Narrow"/>
          <w:spacing w:val="-1"/>
        </w:rPr>
        <w:t xml:space="preserve"> </w:t>
      </w:r>
      <w:r w:rsidRPr="000B1D5C">
        <w:rPr>
          <w:rFonts w:ascii="Arial Narrow" w:hAnsi="Arial Narrow"/>
        </w:rPr>
        <w:t>presentado al</w:t>
      </w:r>
      <w:r w:rsidRPr="000B1D5C">
        <w:rPr>
          <w:rFonts w:ascii="Arial Narrow" w:hAnsi="Arial Narrow"/>
          <w:spacing w:val="-1"/>
        </w:rPr>
        <w:t xml:space="preserve"> </w:t>
      </w:r>
      <w:r w:rsidRPr="000B1D5C">
        <w:rPr>
          <w:rFonts w:ascii="Arial Narrow" w:hAnsi="Arial Narrow"/>
        </w:rPr>
        <w:t>supervisor o a la interventoría, sin la aprobación previa de esta, al Contratista se le impondrá una multa equivalente al 1% del valor del contrato.</w:t>
      </w:r>
    </w:p>
    <w:p w14:paraId="3049F66E" w14:textId="77777777" w:rsidR="003765C5" w:rsidRPr="000B1D5C" w:rsidRDefault="003765C5" w:rsidP="00AC2CB5">
      <w:pPr>
        <w:pStyle w:val="Prrafodelista"/>
        <w:numPr>
          <w:ilvl w:val="0"/>
          <w:numId w:val="5"/>
        </w:numPr>
        <w:tabs>
          <w:tab w:val="left" w:pos="720"/>
        </w:tabs>
        <w:ind w:right="352"/>
        <w:jc w:val="both"/>
        <w:rPr>
          <w:rFonts w:ascii="Arial Narrow" w:hAnsi="Arial Narrow"/>
        </w:rPr>
      </w:pPr>
      <w:r w:rsidRPr="000B1D5C">
        <w:rPr>
          <w:rFonts w:ascii="Arial Narrow" w:hAnsi="Arial Narrow"/>
        </w:rPr>
        <w:t xml:space="preserve">Por atraso en el cumplimiento de las obligaciones relacionadas con la seguridad social, parafiscales, o pago de salarios u honorarios de alguno o algunos de sus empleados o contratistas, al Contratista se </w:t>
      </w:r>
      <w:proofErr w:type="gramStart"/>
      <w:r w:rsidRPr="000B1D5C">
        <w:rPr>
          <w:rFonts w:ascii="Arial Narrow" w:hAnsi="Arial Narrow"/>
        </w:rPr>
        <w:t>le</w:t>
      </w:r>
      <w:proofErr w:type="gramEnd"/>
      <w:r w:rsidRPr="000B1D5C">
        <w:rPr>
          <w:rFonts w:ascii="Arial Narrow" w:hAnsi="Arial Narrow"/>
        </w:rPr>
        <w:t xml:space="preserve"> impondrá</w:t>
      </w:r>
      <w:r w:rsidRPr="000B1D5C">
        <w:rPr>
          <w:rFonts w:ascii="Arial Narrow" w:hAnsi="Arial Narrow"/>
          <w:spacing w:val="-1"/>
        </w:rPr>
        <w:t xml:space="preserve"> </w:t>
      </w:r>
      <w:r w:rsidRPr="000B1D5C">
        <w:rPr>
          <w:rFonts w:ascii="Arial Narrow" w:hAnsi="Arial Narrow"/>
        </w:rPr>
        <w:t>una multa equivalente a 5 salarios mínimos diarios legales vigentes, por cada día calendario de atraso en el cumplimiento de dicha obligación.</w:t>
      </w:r>
    </w:p>
    <w:p w14:paraId="207FB35A" w14:textId="77777777" w:rsidR="003765C5" w:rsidRPr="000B1D5C" w:rsidRDefault="003765C5" w:rsidP="00AC2CB5">
      <w:pPr>
        <w:pStyle w:val="Textoindependiente"/>
        <w:spacing w:before="158"/>
        <w:ind w:left="0"/>
        <w:rPr>
          <w:rFonts w:ascii="Arial Narrow" w:hAnsi="Arial Narrow"/>
        </w:rPr>
      </w:pPr>
    </w:p>
    <w:p w14:paraId="5E1051EB" w14:textId="77777777" w:rsidR="003765C5" w:rsidRPr="000B1D5C" w:rsidRDefault="003765C5" w:rsidP="00AC2CB5">
      <w:pPr>
        <w:pStyle w:val="Textoindependiente"/>
        <w:spacing w:before="1"/>
        <w:ind w:right="353"/>
        <w:rPr>
          <w:rFonts w:ascii="Arial Narrow" w:hAnsi="Arial Narrow"/>
        </w:rPr>
      </w:pPr>
      <w:r w:rsidRPr="000B1D5C">
        <w:rPr>
          <w:rFonts w:ascii="Arial Narrow" w:hAnsi="Arial Narrow"/>
          <w:b/>
        </w:rPr>
        <w:t>Parágrafo</w:t>
      </w:r>
      <w:r w:rsidRPr="000B1D5C">
        <w:rPr>
          <w:rFonts w:ascii="Arial Narrow" w:hAnsi="Arial Narrow"/>
          <w:b/>
          <w:spacing w:val="-6"/>
        </w:rPr>
        <w:t xml:space="preserve"> </w:t>
      </w:r>
      <w:r w:rsidRPr="000B1D5C">
        <w:rPr>
          <w:rFonts w:ascii="Arial Narrow" w:hAnsi="Arial Narrow"/>
          <w:b/>
        </w:rPr>
        <w:t>1</w:t>
      </w:r>
      <w:r w:rsidRPr="000B1D5C">
        <w:rPr>
          <w:rFonts w:ascii="Arial Narrow" w:hAnsi="Arial Narrow"/>
        </w:rPr>
        <w:t>.</w:t>
      </w:r>
      <w:r w:rsidRPr="000B1D5C">
        <w:rPr>
          <w:rFonts w:ascii="Arial Narrow" w:hAnsi="Arial Narrow"/>
          <w:spacing w:val="-4"/>
        </w:rPr>
        <w:t xml:space="preserve"> </w:t>
      </w:r>
      <w:r w:rsidRPr="000B1D5C">
        <w:rPr>
          <w:rFonts w:ascii="Arial Narrow" w:hAnsi="Arial Narrow"/>
        </w:rPr>
        <w:t>Las</w:t>
      </w:r>
      <w:r w:rsidRPr="000B1D5C">
        <w:rPr>
          <w:rFonts w:ascii="Arial Narrow" w:hAnsi="Arial Narrow"/>
          <w:spacing w:val="-8"/>
        </w:rPr>
        <w:t xml:space="preserve"> </w:t>
      </w:r>
      <w:r w:rsidRPr="000B1D5C">
        <w:rPr>
          <w:rFonts w:ascii="Arial Narrow" w:hAnsi="Arial Narrow"/>
        </w:rPr>
        <w:t>multas</w:t>
      </w:r>
      <w:r w:rsidRPr="000B1D5C">
        <w:rPr>
          <w:rFonts w:ascii="Arial Narrow" w:hAnsi="Arial Narrow"/>
          <w:spacing w:val="-5"/>
        </w:rPr>
        <w:t xml:space="preserve"> </w:t>
      </w:r>
      <w:r w:rsidRPr="000B1D5C">
        <w:rPr>
          <w:rFonts w:ascii="Arial Narrow" w:hAnsi="Arial Narrow"/>
        </w:rPr>
        <w:t>son</w:t>
      </w:r>
      <w:r w:rsidRPr="000B1D5C">
        <w:rPr>
          <w:rFonts w:ascii="Arial Narrow" w:hAnsi="Arial Narrow"/>
          <w:spacing w:val="-5"/>
        </w:rPr>
        <w:t xml:space="preserve"> </w:t>
      </w:r>
      <w:r w:rsidRPr="000B1D5C">
        <w:rPr>
          <w:rFonts w:ascii="Arial Narrow" w:hAnsi="Arial Narrow"/>
        </w:rPr>
        <w:t>apremios</w:t>
      </w:r>
      <w:r w:rsidRPr="000B1D5C">
        <w:rPr>
          <w:rFonts w:ascii="Arial Narrow" w:hAnsi="Arial Narrow"/>
          <w:spacing w:val="-5"/>
        </w:rPr>
        <w:t xml:space="preserve"> </w:t>
      </w:r>
      <w:r w:rsidRPr="000B1D5C">
        <w:rPr>
          <w:rFonts w:ascii="Arial Narrow" w:hAnsi="Arial Narrow"/>
        </w:rPr>
        <w:t>al</w:t>
      </w:r>
      <w:r w:rsidRPr="000B1D5C">
        <w:rPr>
          <w:rFonts w:ascii="Arial Narrow" w:hAnsi="Arial Narrow"/>
          <w:spacing w:val="-6"/>
        </w:rPr>
        <w:t xml:space="preserve"> </w:t>
      </w:r>
      <w:r w:rsidRPr="000B1D5C">
        <w:rPr>
          <w:rFonts w:ascii="Arial Narrow" w:hAnsi="Arial Narrow"/>
        </w:rPr>
        <w:t>Contratista</w:t>
      </w:r>
      <w:r w:rsidRPr="000B1D5C">
        <w:rPr>
          <w:rFonts w:ascii="Arial Narrow" w:hAnsi="Arial Narrow"/>
          <w:spacing w:val="-6"/>
        </w:rPr>
        <w:t xml:space="preserve"> </w:t>
      </w:r>
      <w:r w:rsidRPr="000B1D5C">
        <w:rPr>
          <w:rFonts w:ascii="Arial Narrow" w:hAnsi="Arial Narrow"/>
        </w:rPr>
        <w:t>para</w:t>
      </w:r>
      <w:r w:rsidRPr="000B1D5C">
        <w:rPr>
          <w:rFonts w:ascii="Arial Narrow" w:hAnsi="Arial Narrow"/>
          <w:spacing w:val="-6"/>
        </w:rPr>
        <w:t xml:space="preserve"> </w:t>
      </w:r>
      <w:r w:rsidRPr="000B1D5C">
        <w:rPr>
          <w:rFonts w:ascii="Arial Narrow" w:hAnsi="Arial Narrow"/>
        </w:rPr>
        <w:t>el</w:t>
      </w:r>
      <w:r w:rsidRPr="000B1D5C">
        <w:rPr>
          <w:rFonts w:ascii="Arial Narrow" w:hAnsi="Arial Narrow"/>
          <w:spacing w:val="-6"/>
        </w:rPr>
        <w:t xml:space="preserve"> </w:t>
      </w:r>
      <w:r w:rsidRPr="000B1D5C">
        <w:rPr>
          <w:rFonts w:ascii="Arial Narrow" w:hAnsi="Arial Narrow"/>
        </w:rPr>
        <w:t>cumplimiento</w:t>
      </w:r>
      <w:r w:rsidRPr="000B1D5C">
        <w:rPr>
          <w:rFonts w:ascii="Arial Narrow" w:hAnsi="Arial Narrow"/>
          <w:spacing w:val="-5"/>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rPr>
        <w:t>sus</w:t>
      </w:r>
      <w:r w:rsidRPr="000B1D5C">
        <w:rPr>
          <w:rFonts w:ascii="Arial Narrow" w:hAnsi="Arial Narrow"/>
          <w:spacing w:val="-6"/>
        </w:rPr>
        <w:t xml:space="preserve"> </w:t>
      </w:r>
      <w:r w:rsidRPr="000B1D5C">
        <w:rPr>
          <w:rFonts w:ascii="Arial Narrow" w:hAnsi="Arial Narrow"/>
        </w:rPr>
        <w:t>obligaciones</w:t>
      </w:r>
      <w:r w:rsidRPr="000B1D5C">
        <w:rPr>
          <w:rFonts w:ascii="Arial Narrow" w:hAnsi="Arial Narrow"/>
          <w:spacing w:val="-5"/>
        </w:rPr>
        <w:t xml:space="preserve"> </w:t>
      </w:r>
      <w:r w:rsidRPr="000B1D5C">
        <w:rPr>
          <w:rFonts w:ascii="Arial Narrow" w:hAnsi="Arial Narrow"/>
        </w:rPr>
        <w:t>y, por lo tanto, no tienen el carácter de estimación anticipada de perjuicios, de manera</w:t>
      </w:r>
      <w:r w:rsidRPr="000B1D5C">
        <w:rPr>
          <w:rFonts w:ascii="Arial Narrow" w:hAnsi="Arial Narrow"/>
          <w:spacing w:val="-3"/>
        </w:rPr>
        <w:t xml:space="preserve"> </w:t>
      </w:r>
      <w:r w:rsidRPr="000B1D5C">
        <w:rPr>
          <w:rFonts w:ascii="Arial Narrow" w:hAnsi="Arial Narrow"/>
        </w:rPr>
        <w:t>que pueden acumularse con cualquier forma de indemnización, en los términos previstos en el artículo 1600 del Código Civil.</w:t>
      </w:r>
    </w:p>
    <w:p w14:paraId="3323967D" w14:textId="77777777" w:rsidR="003765C5" w:rsidRPr="000B1D5C" w:rsidRDefault="003765C5" w:rsidP="00AC2CB5">
      <w:pPr>
        <w:pStyle w:val="Textoindependiente"/>
        <w:spacing w:before="161"/>
        <w:ind w:right="354"/>
        <w:rPr>
          <w:rFonts w:ascii="Arial Narrow" w:hAnsi="Arial Narrow"/>
        </w:rPr>
      </w:pPr>
      <w:r w:rsidRPr="000B1D5C">
        <w:rPr>
          <w:rFonts w:ascii="Arial Narrow" w:hAnsi="Arial Narrow"/>
          <w:b/>
        </w:rPr>
        <w:t>Parágrafo</w:t>
      </w:r>
      <w:r w:rsidRPr="000B1D5C">
        <w:rPr>
          <w:rFonts w:ascii="Arial Narrow" w:hAnsi="Arial Narrow"/>
          <w:b/>
          <w:spacing w:val="-10"/>
        </w:rPr>
        <w:t xml:space="preserve"> </w:t>
      </w:r>
      <w:r w:rsidRPr="000B1D5C">
        <w:rPr>
          <w:rFonts w:ascii="Arial Narrow" w:hAnsi="Arial Narrow"/>
          <w:b/>
        </w:rPr>
        <w:t>2</w:t>
      </w:r>
      <w:r w:rsidRPr="000B1D5C">
        <w:rPr>
          <w:rFonts w:ascii="Arial Narrow" w:hAnsi="Arial Narrow"/>
        </w:rPr>
        <w:t>.</w:t>
      </w:r>
      <w:r w:rsidRPr="000B1D5C">
        <w:rPr>
          <w:rFonts w:ascii="Arial Narrow" w:hAnsi="Arial Narrow"/>
          <w:spacing w:val="-8"/>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caso</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que</w:t>
      </w:r>
      <w:r w:rsidRPr="000B1D5C">
        <w:rPr>
          <w:rFonts w:ascii="Arial Narrow" w:hAnsi="Arial Narrow"/>
          <w:spacing w:val="-9"/>
        </w:rPr>
        <w:t xml:space="preserve"> </w:t>
      </w:r>
      <w:r w:rsidRPr="000B1D5C">
        <w:rPr>
          <w:rFonts w:ascii="Arial Narrow" w:hAnsi="Arial Narrow"/>
        </w:rPr>
        <w:t>el</w:t>
      </w:r>
      <w:r w:rsidRPr="000B1D5C">
        <w:rPr>
          <w:rFonts w:ascii="Arial Narrow" w:hAnsi="Arial Narrow"/>
          <w:spacing w:val="-8"/>
        </w:rPr>
        <w:t xml:space="preserve"> </w:t>
      </w:r>
      <w:r w:rsidRPr="000B1D5C">
        <w:rPr>
          <w:rFonts w:ascii="Arial Narrow" w:hAnsi="Arial Narrow"/>
        </w:rPr>
        <w:t>Contratista</w:t>
      </w:r>
      <w:r w:rsidRPr="000B1D5C">
        <w:rPr>
          <w:rFonts w:ascii="Arial Narrow" w:hAnsi="Arial Narrow"/>
          <w:spacing w:val="-13"/>
        </w:rPr>
        <w:t xml:space="preserve"> </w:t>
      </w:r>
      <w:r w:rsidRPr="000B1D5C">
        <w:rPr>
          <w:rFonts w:ascii="Arial Narrow" w:hAnsi="Arial Narrow"/>
        </w:rPr>
        <w:t>incurra</w:t>
      </w:r>
      <w:r w:rsidRPr="000B1D5C">
        <w:rPr>
          <w:rFonts w:ascii="Arial Narrow" w:hAnsi="Arial Narrow"/>
          <w:spacing w:val="-10"/>
        </w:rPr>
        <w:t xml:space="preserve"> </w:t>
      </w:r>
      <w:r w:rsidRPr="000B1D5C">
        <w:rPr>
          <w:rFonts w:ascii="Arial Narrow" w:hAnsi="Arial Narrow"/>
        </w:rPr>
        <w:t>en</w:t>
      </w:r>
      <w:r w:rsidRPr="000B1D5C">
        <w:rPr>
          <w:rFonts w:ascii="Arial Narrow" w:hAnsi="Arial Narrow"/>
          <w:spacing w:val="-9"/>
        </w:rPr>
        <w:t xml:space="preserve"> </w:t>
      </w:r>
      <w:r w:rsidRPr="000B1D5C">
        <w:rPr>
          <w:rFonts w:ascii="Arial Narrow" w:hAnsi="Arial Narrow"/>
        </w:rPr>
        <w:t>una</w:t>
      </w:r>
      <w:r w:rsidRPr="000B1D5C">
        <w:rPr>
          <w:rFonts w:ascii="Arial Narrow" w:hAnsi="Arial Narrow"/>
          <w:spacing w:val="-10"/>
        </w:rPr>
        <w:t xml:space="preserve"> </w:t>
      </w:r>
      <w:r w:rsidRPr="000B1D5C">
        <w:rPr>
          <w:rFonts w:ascii="Arial Narrow" w:hAnsi="Arial Narrow"/>
        </w:rPr>
        <w:t>de</w:t>
      </w:r>
      <w:r w:rsidRPr="000B1D5C">
        <w:rPr>
          <w:rFonts w:ascii="Arial Narrow" w:hAnsi="Arial Narrow"/>
          <w:spacing w:val="-9"/>
        </w:rPr>
        <w:t xml:space="preserve"> </w:t>
      </w:r>
      <w:r w:rsidRPr="000B1D5C">
        <w:rPr>
          <w:rFonts w:ascii="Arial Narrow" w:hAnsi="Arial Narrow"/>
        </w:rPr>
        <w:t>las</w:t>
      </w:r>
      <w:r w:rsidRPr="000B1D5C">
        <w:rPr>
          <w:rFonts w:ascii="Arial Narrow" w:hAnsi="Arial Narrow"/>
          <w:spacing w:val="-11"/>
        </w:rPr>
        <w:t xml:space="preserve"> </w:t>
      </w:r>
      <w:r w:rsidRPr="000B1D5C">
        <w:rPr>
          <w:rFonts w:ascii="Arial Narrow" w:hAnsi="Arial Narrow"/>
        </w:rPr>
        <w:t>causales</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11"/>
        </w:rPr>
        <w:t xml:space="preserve"> </w:t>
      </w:r>
      <w:r w:rsidRPr="000B1D5C">
        <w:rPr>
          <w:rFonts w:ascii="Arial Narrow" w:hAnsi="Arial Narrow"/>
        </w:rPr>
        <w:t>multa,</w:t>
      </w:r>
      <w:r w:rsidRPr="000B1D5C">
        <w:rPr>
          <w:rFonts w:ascii="Arial Narrow" w:hAnsi="Arial Narrow"/>
          <w:spacing w:val="-11"/>
        </w:rPr>
        <w:t xml:space="preserve"> </w:t>
      </w:r>
      <w:r w:rsidRPr="000B1D5C">
        <w:rPr>
          <w:rFonts w:ascii="Arial Narrow" w:hAnsi="Arial Narrow"/>
        </w:rPr>
        <w:t>este</w:t>
      </w:r>
      <w:r w:rsidRPr="000B1D5C">
        <w:rPr>
          <w:rFonts w:ascii="Arial Narrow" w:hAnsi="Arial Narrow"/>
          <w:spacing w:val="-9"/>
        </w:rPr>
        <w:t xml:space="preserve"> </w:t>
      </w:r>
      <w:r w:rsidRPr="000B1D5C">
        <w:rPr>
          <w:rFonts w:ascii="Arial Narrow" w:hAnsi="Arial Narrow"/>
        </w:rPr>
        <w:t xml:space="preserve">autoriza a la Entidad contratante para descontar el valor de </w:t>
      </w:r>
      <w:proofErr w:type="gramStart"/>
      <w:r w:rsidRPr="000B1D5C">
        <w:rPr>
          <w:rFonts w:ascii="Arial Narrow" w:hAnsi="Arial Narrow"/>
        </w:rPr>
        <w:t>la misma</w:t>
      </w:r>
      <w:proofErr w:type="gramEnd"/>
      <w:r w:rsidRPr="000B1D5C">
        <w:rPr>
          <w:rFonts w:ascii="Arial Narrow" w:hAnsi="Arial Narrow"/>
        </w:rPr>
        <w:t>, la cual se tomará directamente de cualquier</w:t>
      </w:r>
      <w:r w:rsidRPr="000B1D5C">
        <w:rPr>
          <w:rFonts w:ascii="Arial Narrow" w:hAnsi="Arial Narrow"/>
          <w:spacing w:val="-4"/>
        </w:rPr>
        <w:t xml:space="preserve"> </w:t>
      </w:r>
      <w:r w:rsidRPr="000B1D5C">
        <w:rPr>
          <w:rFonts w:ascii="Arial Narrow" w:hAnsi="Arial Narrow"/>
        </w:rPr>
        <w:t>suma</w:t>
      </w:r>
      <w:r w:rsidRPr="000B1D5C">
        <w:rPr>
          <w:rFonts w:ascii="Arial Narrow" w:hAnsi="Arial Narrow"/>
          <w:spacing w:val="-4"/>
        </w:rPr>
        <w:t xml:space="preserve"> </w:t>
      </w:r>
      <w:r w:rsidRPr="000B1D5C">
        <w:rPr>
          <w:rFonts w:ascii="Arial Narrow" w:hAnsi="Arial Narrow"/>
        </w:rPr>
        <w:t>que</w:t>
      </w:r>
      <w:r w:rsidRPr="000B1D5C">
        <w:rPr>
          <w:rFonts w:ascii="Arial Narrow" w:hAnsi="Arial Narrow"/>
          <w:spacing w:val="-6"/>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le</w:t>
      </w:r>
      <w:r w:rsidRPr="000B1D5C">
        <w:rPr>
          <w:rFonts w:ascii="Arial Narrow" w:hAnsi="Arial Narrow"/>
          <w:spacing w:val="-3"/>
        </w:rPr>
        <w:t xml:space="preserve"> </w:t>
      </w:r>
      <w:r w:rsidRPr="000B1D5C">
        <w:rPr>
          <w:rFonts w:ascii="Arial Narrow" w:hAnsi="Arial Narrow"/>
        </w:rPr>
        <w:t>adeude</w:t>
      </w:r>
      <w:r w:rsidRPr="000B1D5C">
        <w:rPr>
          <w:rFonts w:ascii="Arial Narrow" w:hAnsi="Arial Narrow"/>
          <w:spacing w:val="-2"/>
        </w:rPr>
        <w:t xml:space="preserve"> </w:t>
      </w:r>
      <w:r w:rsidRPr="000B1D5C">
        <w:rPr>
          <w:rFonts w:ascii="Arial Narrow" w:hAnsi="Arial Narrow"/>
        </w:rPr>
        <w:t>al</w:t>
      </w:r>
      <w:r w:rsidRPr="000B1D5C">
        <w:rPr>
          <w:rFonts w:ascii="Arial Narrow" w:hAnsi="Arial Narrow"/>
          <w:spacing w:val="-4"/>
        </w:rPr>
        <w:t xml:space="preserve"> </w:t>
      </w:r>
      <w:r w:rsidRPr="000B1D5C">
        <w:rPr>
          <w:rFonts w:ascii="Arial Narrow" w:hAnsi="Arial Narrow"/>
        </w:rPr>
        <w:t>Contratista,</w:t>
      </w:r>
      <w:r w:rsidRPr="000B1D5C">
        <w:rPr>
          <w:rFonts w:ascii="Arial Narrow" w:hAnsi="Arial Narrow"/>
          <w:spacing w:val="-2"/>
        </w:rPr>
        <w:t xml:space="preserve"> </w:t>
      </w:r>
      <w:r w:rsidRPr="000B1D5C">
        <w:rPr>
          <w:rFonts w:ascii="Arial Narrow" w:hAnsi="Arial Narrow"/>
        </w:rPr>
        <w:t>sin</w:t>
      </w:r>
      <w:r w:rsidRPr="000B1D5C">
        <w:rPr>
          <w:rFonts w:ascii="Arial Narrow" w:hAnsi="Arial Narrow"/>
          <w:spacing w:val="-3"/>
        </w:rPr>
        <w:t xml:space="preserve"> </w:t>
      </w:r>
      <w:r w:rsidRPr="000B1D5C">
        <w:rPr>
          <w:rFonts w:ascii="Arial Narrow" w:hAnsi="Arial Narrow"/>
        </w:rPr>
        <w:t>perjuicio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hacer</w:t>
      </w:r>
      <w:r w:rsidRPr="000B1D5C">
        <w:rPr>
          <w:rFonts w:ascii="Arial Narrow" w:hAnsi="Arial Narrow"/>
          <w:spacing w:val="-3"/>
        </w:rPr>
        <w:t xml:space="preserve"> </w:t>
      </w:r>
      <w:r w:rsidRPr="000B1D5C">
        <w:rPr>
          <w:rFonts w:ascii="Arial Narrow" w:hAnsi="Arial Narrow"/>
        </w:rPr>
        <w:t>efectiva</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cláusula</w:t>
      </w:r>
      <w:r w:rsidRPr="000B1D5C">
        <w:rPr>
          <w:rFonts w:ascii="Arial Narrow" w:hAnsi="Arial Narrow"/>
          <w:spacing w:val="-4"/>
        </w:rPr>
        <w:t xml:space="preserve"> </w:t>
      </w:r>
      <w:r w:rsidRPr="000B1D5C">
        <w:rPr>
          <w:rFonts w:ascii="Arial Narrow" w:hAnsi="Arial Narrow"/>
        </w:rPr>
        <w:t>penal</w:t>
      </w:r>
      <w:r w:rsidRPr="000B1D5C">
        <w:rPr>
          <w:rFonts w:ascii="Arial Narrow" w:hAnsi="Arial Narrow"/>
          <w:spacing w:val="-4"/>
        </w:rPr>
        <w:t xml:space="preserve"> </w:t>
      </w:r>
      <w:r w:rsidRPr="000B1D5C">
        <w:rPr>
          <w:rFonts w:ascii="Arial Narrow" w:hAnsi="Arial Narrow"/>
        </w:rPr>
        <w:t>o la garantía de cumplimiento del contrato.</w:t>
      </w:r>
    </w:p>
    <w:p w14:paraId="77510562" w14:textId="77777777" w:rsidR="003765C5" w:rsidRPr="000B1D5C" w:rsidRDefault="003765C5" w:rsidP="00AC2CB5">
      <w:pPr>
        <w:pStyle w:val="Textoindependiente"/>
        <w:spacing w:before="160"/>
        <w:ind w:right="355"/>
        <w:rPr>
          <w:rFonts w:ascii="Arial Narrow" w:hAnsi="Arial Narrow"/>
        </w:rPr>
      </w:pPr>
      <w:r w:rsidRPr="000B1D5C">
        <w:rPr>
          <w:rFonts w:ascii="Arial Narrow" w:hAnsi="Arial Narrow"/>
          <w:b/>
        </w:rPr>
        <w:t xml:space="preserve">Parágrafo 3. </w:t>
      </w:r>
      <w:r w:rsidRPr="000B1D5C">
        <w:rPr>
          <w:rFonts w:ascii="Arial Narrow" w:hAnsi="Arial Narrow"/>
        </w:rPr>
        <w:t>El pago en cualquier forma, incluyendo la deducción de los valores adeudados al Contratista,</w:t>
      </w:r>
      <w:r w:rsidRPr="000B1D5C">
        <w:rPr>
          <w:rFonts w:ascii="Arial Narrow" w:hAnsi="Arial Narrow"/>
          <w:spacing w:val="-19"/>
        </w:rPr>
        <w:t xml:space="preserve"> </w:t>
      </w:r>
      <w:r w:rsidRPr="000B1D5C">
        <w:rPr>
          <w:rFonts w:ascii="Arial Narrow" w:hAnsi="Arial Narrow"/>
        </w:rPr>
        <w:t>realizado</w:t>
      </w:r>
      <w:r w:rsidRPr="000B1D5C">
        <w:rPr>
          <w:rFonts w:ascii="Arial Narrow" w:hAnsi="Arial Narrow"/>
          <w:spacing w:val="-16"/>
        </w:rPr>
        <w:t xml:space="preserve"> </w:t>
      </w:r>
      <w:r w:rsidRPr="000B1D5C">
        <w:rPr>
          <w:rFonts w:ascii="Arial Narrow" w:hAnsi="Arial Narrow"/>
        </w:rPr>
        <w:t>con</w:t>
      </w:r>
      <w:r w:rsidRPr="000B1D5C">
        <w:rPr>
          <w:rFonts w:ascii="Arial Narrow" w:hAnsi="Arial Narrow"/>
          <w:spacing w:val="-19"/>
        </w:rPr>
        <w:t xml:space="preserve"> </w:t>
      </w:r>
      <w:r w:rsidRPr="000B1D5C">
        <w:rPr>
          <w:rFonts w:ascii="Arial Narrow" w:hAnsi="Arial Narrow"/>
        </w:rPr>
        <w:t>fundamento</w:t>
      </w:r>
      <w:r w:rsidRPr="000B1D5C">
        <w:rPr>
          <w:rFonts w:ascii="Arial Narrow" w:hAnsi="Arial Narrow"/>
          <w:spacing w:val="-19"/>
        </w:rPr>
        <w:t xml:space="preserve"> </w:t>
      </w:r>
      <w:r w:rsidRPr="000B1D5C">
        <w:rPr>
          <w:rFonts w:ascii="Arial Narrow" w:hAnsi="Arial Narrow"/>
        </w:rPr>
        <w:t>en</w:t>
      </w:r>
      <w:r w:rsidRPr="000B1D5C">
        <w:rPr>
          <w:rFonts w:ascii="Arial Narrow" w:hAnsi="Arial Narrow"/>
          <w:spacing w:val="-19"/>
        </w:rPr>
        <w:t xml:space="preserve"> </w:t>
      </w:r>
      <w:r w:rsidRPr="000B1D5C">
        <w:rPr>
          <w:rFonts w:ascii="Arial Narrow" w:hAnsi="Arial Narrow"/>
        </w:rPr>
        <w:t>las</w:t>
      </w:r>
      <w:r w:rsidRPr="000B1D5C">
        <w:rPr>
          <w:rFonts w:ascii="Arial Narrow" w:hAnsi="Arial Narrow"/>
          <w:spacing w:val="-19"/>
        </w:rPr>
        <w:t xml:space="preserve"> </w:t>
      </w:r>
      <w:r w:rsidRPr="000B1D5C">
        <w:rPr>
          <w:rFonts w:ascii="Arial Narrow" w:hAnsi="Arial Narrow"/>
        </w:rPr>
        <w:t>multas</w:t>
      </w:r>
      <w:r w:rsidRPr="000B1D5C">
        <w:rPr>
          <w:rFonts w:ascii="Arial Narrow" w:hAnsi="Arial Narrow"/>
          <w:spacing w:val="-19"/>
        </w:rPr>
        <w:t xml:space="preserve"> </w:t>
      </w:r>
      <w:r w:rsidRPr="000B1D5C">
        <w:rPr>
          <w:rFonts w:ascii="Arial Narrow" w:hAnsi="Arial Narrow"/>
        </w:rPr>
        <w:t>impuestas,</w:t>
      </w:r>
      <w:r w:rsidRPr="000B1D5C">
        <w:rPr>
          <w:rFonts w:ascii="Arial Narrow" w:hAnsi="Arial Narrow"/>
          <w:spacing w:val="-18"/>
        </w:rPr>
        <w:t xml:space="preserve"> </w:t>
      </w:r>
      <w:r w:rsidRPr="000B1D5C">
        <w:rPr>
          <w:rFonts w:ascii="Arial Narrow" w:hAnsi="Arial Narrow"/>
        </w:rPr>
        <w:t>no</w:t>
      </w:r>
      <w:r w:rsidRPr="000B1D5C">
        <w:rPr>
          <w:rFonts w:ascii="Arial Narrow" w:hAnsi="Arial Narrow"/>
          <w:spacing w:val="-20"/>
        </w:rPr>
        <w:t xml:space="preserve"> </w:t>
      </w:r>
      <w:r w:rsidRPr="000B1D5C">
        <w:rPr>
          <w:rFonts w:ascii="Arial Narrow" w:hAnsi="Arial Narrow"/>
        </w:rPr>
        <w:t>lo</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continuar</w:t>
      </w:r>
      <w:r w:rsidRPr="000B1D5C">
        <w:rPr>
          <w:rFonts w:ascii="Arial Narrow" w:hAnsi="Arial Narrow"/>
          <w:spacing w:val="-19"/>
        </w:rPr>
        <w:t xml:space="preserve"> </w:t>
      </w:r>
      <w:r w:rsidRPr="000B1D5C">
        <w:rPr>
          <w:rFonts w:ascii="Arial Narrow" w:hAnsi="Arial Narrow"/>
        </w:rPr>
        <w:t>con</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ejecución del contrato ni de las demás responsabilidades y obligaciones que emanen del mismo.</w:t>
      </w:r>
    </w:p>
    <w:p w14:paraId="7A4887D8" w14:textId="77777777" w:rsidR="003765C5" w:rsidRPr="000B1D5C" w:rsidRDefault="003765C5" w:rsidP="00AC2CB5">
      <w:pPr>
        <w:pStyle w:val="Textoindependiente"/>
        <w:spacing w:before="160"/>
        <w:ind w:right="358"/>
        <w:rPr>
          <w:rFonts w:ascii="Arial Narrow" w:hAnsi="Arial Narrow"/>
        </w:rPr>
      </w:pPr>
      <w:r w:rsidRPr="000B1D5C">
        <w:rPr>
          <w:rFonts w:ascii="Arial Narrow" w:hAnsi="Arial Narrow"/>
          <w:b/>
        </w:rPr>
        <w:t>Parágrafo 4</w:t>
      </w:r>
      <w:r w:rsidRPr="000B1D5C">
        <w:rPr>
          <w:rFonts w:ascii="Arial Narrow" w:hAnsi="Arial Narrow"/>
        </w:rPr>
        <w:t>. En caso de que el Contratista reincida en el incumplimiento de una o de varias obligaciones se podrán imponer nuevas multas.</w:t>
      </w:r>
    </w:p>
    <w:p w14:paraId="4B90646D" w14:textId="77777777" w:rsidR="003765C5" w:rsidRPr="000B1D5C" w:rsidRDefault="003765C5" w:rsidP="00AC2CB5">
      <w:pPr>
        <w:pStyle w:val="Textoindependiente"/>
        <w:spacing w:before="159"/>
        <w:ind w:right="352"/>
        <w:rPr>
          <w:rFonts w:ascii="Arial Narrow" w:hAnsi="Arial Narrow"/>
        </w:rPr>
      </w:pPr>
      <w:r w:rsidRPr="000B1D5C">
        <w:rPr>
          <w:rFonts w:ascii="Arial Narrow" w:hAnsi="Arial Narrow"/>
          <w:b/>
        </w:rPr>
        <w:t>Parágrafo 5</w:t>
      </w:r>
      <w:r w:rsidRPr="000B1D5C">
        <w:rPr>
          <w:rFonts w:ascii="Arial Narrow" w:hAnsi="Arial Narrow"/>
        </w:rPr>
        <w:t xml:space="preserve">. Para efectos de la imposición de las multas, el salario mínimo diario o mensual vigente será aquel que rija para el momento de la expedición del acto administrativo que lo </w:t>
      </w:r>
      <w:r w:rsidRPr="000B1D5C">
        <w:rPr>
          <w:rFonts w:ascii="Arial Narrow" w:hAnsi="Arial Narrow"/>
          <w:spacing w:val="-2"/>
        </w:rPr>
        <w:t>declara.</w:t>
      </w:r>
    </w:p>
    <w:p w14:paraId="7D698648" w14:textId="77777777" w:rsidR="003765C5" w:rsidRPr="000B1D5C" w:rsidRDefault="003765C5" w:rsidP="00AC2CB5">
      <w:pPr>
        <w:pStyle w:val="Textoindependiente"/>
        <w:spacing w:before="160"/>
        <w:ind w:right="353"/>
        <w:rPr>
          <w:rFonts w:ascii="Arial Narrow" w:hAnsi="Arial Narrow"/>
        </w:rPr>
      </w:pPr>
      <w:r w:rsidRPr="000B1D5C">
        <w:rPr>
          <w:rFonts w:ascii="Arial Narrow" w:hAnsi="Arial Narrow"/>
          <w:b/>
        </w:rPr>
        <w:t xml:space="preserve">Parágrafo 6. </w:t>
      </w:r>
      <w:r w:rsidRPr="000B1D5C">
        <w:rPr>
          <w:rFonts w:ascii="Arial Narrow" w:hAnsi="Arial Narrow"/>
        </w:rPr>
        <w:t>El monto de ninguna de las sanciones asociadas a cada causal de multa, aplicada de</w:t>
      </w:r>
      <w:r w:rsidRPr="000B1D5C">
        <w:rPr>
          <w:rFonts w:ascii="Arial Narrow" w:hAnsi="Arial Narrow"/>
          <w:spacing w:val="-10"/>
        </w:rPr>
        <w:t xml:space="preserve"> </w:t>
      </w:r>
      <w:r w:rsidRPr="000B1D5C">
        <w:rPr>
          <w:rFonts w:ascii="Arial Narrow" w:hAnsi="Arial Narrow"/>
        </w:rPr>
        <w:t>forma</w:t>
      </w:r>
      <w:r w:rsidRPr="000B1D5C">
        <w:rPr>
          <w:rFonts w:ascii="Arial Narrow" w:hAnsi="Arial Narrow"/>
          <w:spacing w:val="-11"/>
        </w:rPr>
        <w:t xml:space="preserve"> </w:t>
      </w:r>
      <w:r w:rsidRPr="000B1D5C">
        <w:rPr>
          <w:rFonts w:ascii="Arial Narrow" w:hAnsi="Arial Narrow"/>
        </w:rPr>
        <w:t>independiente,</w:t>
      </w:r>
      <w:r w:rsidRPr="000B1D5C">
        <w:rPr>
          <w:rFonts w:ascii="Arial Narrow" w:hAnsi="Arial Narrow"/>
          <w:spacing w:val="-9"/>
        </w:rPr>
        <w:t xml:space="preserve"> </w:t>
      </w:r>
      <w:r w:rsidRPr="000B1D5C">
        <w:rPr>
          <w:rFonts w:ascii="Arial Narrow" w:hAnsi="Arial Narrow"/>
        </w:rPr>
        <w:t>podrá</w:t>
      </w:r>
      <w:r w:rsidRPr="000B1D5C">
        <w:rPr>
          <w:rFonts w:ascii="Arial Narrow" w:hAnsi="Arial Narrow"/>
          <w:spacing w:val="-11"/>
        </w:rPr>
        <w:t xml:space="preserve"> </w:t>
      </w:r>
      <w:r w:rsidRPr="000B1D5C">
        <w:rPr>
          <w:rFonts w:ascii="Arial Narrow" w:hAnsi="Arial Narrow"/>
        </w:rPr>
        <w:t>ser</w:t>
      </w:r>
      <w:r w:rsidRPr="000B1D5C">
        <w:rPr>
          <w:rFonts w:ascii="Arial Narrow" w:hAnsi="Arial Narrow"/>
          <w:spacing w:val="-10"/>
        </w:rPr>
        <w:t xml:space="preserve"> </w:t>
      </w:r>
      <w:r w:rsidRPr="000B1D5C">
        <w:rPr>
          <w:rFonts w:ascii="Arial Narrow" w:hAnsi="Arial Narrow"/>
        </w:rPr>
        <w:t>superior</w:t>
      </w:r>
      <w:r w:rsidRPr="000B1D5C">
        <w:rPr>
          <w:rFonts w:ascii="Arial Narrow" w:hAnsi="Arial Narrow"/>
          <w:spacing w:val="-13"/>
        </w:rPr>
        <w:t xml:space="preserve"> </w:t>
      </w:r>
      <w:r w:rsidRPr="000B1D5C">
        <w:rPr>
          <w:rFonts w:ascii="Arial Narrow" w:hAnsi="Arial Narrow"/>
        </w:rPr>
        <w:t>al</w:t>
      </w:r>
      <w:r w:rsidRPr="000B1D5C">
        <w:rPr>
          <w:rFonts w:ascii="Arial Narrow" w:hAnsi="Arial Narrow"/>
          <w:spacing w:val="-11"/>
        </w:rPr>
        <w:t xml:space="preserve"> </w:t>
      </w:r>
      <w:r w:rsidRPr="000B1D5C">
        <w:rPr>
          <w:rFonts w:ascii="Arial Narrow" w:hAnsi="Arial Narrow"/>
        </w:rPr>
        <w:t>(5</w:t>
      </w:r>
      <w:r w:rsidRPr="000B1D5C">
        <w:rPr>
          <w:rFonts w:ascii="Arial Narrow" w:hAnsi="Arial Narrow"/>
          <w:spacing w:val="-9"/>
        </w:rPr>
        <w:t xml:space="preserve"> </w:t>
      </w:r>
      <w:r w:rsidRPr="000B1D5C">
        <w:rPr>
          <w:rFonts w:ascii="Arial Narrow" w:hAnsi="Arial Narrow"/>
        </w:rPr>
        <w:t>%)</w:t>
      </w:r>
      <w:r w:rsidRPr="000B1D5C">
        <w:rPr>
          <w:rFonts w:ascii="Arial Narrow" w:hAnsi="Arial Narrow"/>
          <w:spacing w:val="-9"/>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valor</w:t>
      </w:r>
      <w:r w:rsidRPr="000B1D5C">
        <w:rPr>
          <w:rFonts w:ascii="Arial Narrow" w:hAnsi="Arial Narrow"/>
          <w:spacing w:val="-10"/>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contrato,</w:t>
      </w:r>
      <w:r w:rsidRPr="000B1D5C">
        <w:rPr>
          <w:rFonts w:ascii="Arial Narrow" w:hAnsi="Arial Narrow"/>
          <w:spacing w:val="-9"/>
        </w:rPr>
        <w:t xml:space="preserve"> </w:t>
      </w:r>
      <w:r w:rsidRPr="000B1D5C">
        <w:rPr>
          <w:rFonts w:ascii="Arial Narrow" w:hAnsi="Arial Narrow"/>
        </w:rPr>
        <w:t>particularmente</w:t>
      </w:r>
      <w:r w:rsidRPr="000B1D5C">
        <w:rPr>
          <w:rFonts w:ascii="Arial Narrow" w:hAnsi="Arial Narrow"/>
          <w:spacing w:val="-10"/>
        </w:rPr>
        <w:t xml:space="preserve"> </w:t>
      </w:r>
      <w:r w:rsidRPr="000B1D5C">
        <w:rPr>
          <w:rFonts w:ascii="Arial Narrow" w:hAnsi="Arial Narrow"/>
        </w:rPr>
        <w:t>frente a</w:t>
      </w:r>
      <w:r w:rsidRPr="000B1D5C">
        <w:rPr>
          <w:rFonts w:ascii="Arial Narrow" w:hAnsi="Arial Narrow"/>
          <w:spacing w:val="-4"/>
        </w:rPr>
        <w:t xml:space="preserve"> </w:t>
      </w:r>
      <w:r w:rsidRPr="000B1D5C">
        <w:rPr>
          <w:rFonts w:ascii="Arial Narrow" w:hAnsi="Arial Narrow"/>
        </w:rPr>
        <w:t>aquellas</w:t>
      </w:r>
      <w:r w:rsidRPr="000B1D5C">
        <w:rPr>
          <w:rFonts w:ascii="Arial Narrow" w:hAnsi="Arial Narrow"/>
          <w:spacing w:val="-3"/>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imponen</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forma</w:t>
      </w:r>
      <w:r w:rsidRPr="000B1D5C">
        <w:rPr>
          <w:rFonts w:ascii="Arial Narrow" w:hAnsi="Arial Narrow"/>
          <w:spacing w:val="-4"/>
        </w:rPr>
        <w:t xml:space="preserve"> </w:t>
      </w:r>
      <w:r w:rsidRPr="000B1D5C">
        <w:rPr>
          <w:rFonts w:ascii="Arial Narrow" w:hAnsi="Arial Narrow"/>
        </w:rPr>
        <w:t>sucesiva.</w:t>
      </w:r>
      <w:r w:rsidRPr="000B1D5C">
        <w:rPr>
          <w:rFonts w:ascii="Arial Narrow" w:hAnsi="Arial Narrow"/>
          <w:spacing w:val="-2"/>
        </w:rPr>
        <w:t xml:space="preserve"> </w:t>
      </w:r>
      <w:r w:rsidRPr="000B1D5C">
        <w:rPr>
          <w:rFonts w:ascii="Arial Narrow" w:hAnsi="Arial Narrow"/>
        </w:rPr>
        <w:t>Lo</w:t>
      </w:r>
      <w:r w:rsidRPr="000B1D5C">
        <w:rPr>
          <w:rFonts w:ascii="Arial Narrow" w:hAnsi="Arial Narrow"/>
          <w:spacing w:val="-3"/>
        </w:rPr>
        <w:t xml:space="preserve"> </w:t>
      </w:r>
      <w:r w:rsidRPr="000B1D5C">
        <w:rPr>
          <w:rFonts w:ascii="Arial Narrow" w:hAnsi="Arial Narrow"/>
        </w:rPr>
        <w:t>anterior,</w:t>
      </w:r>
      <w:r w:rsidRPr="000B1D5C">
        <w:rPr>
          <w:rFonts w:ascii="Arial Narrow" w:hAnsi="Arial Narrow"/>
          <w:spacing w:val="-2"/>
        </w:rPr>
        <w:t xml:space="preserve"> </w:t>
      </w:r>
      <w:r w:rsidRPr="000B1D5C">
        <w:rPr>
          <w:rFonts w:ascii="Arial Narrow" w:hAnsi="Arial Narrow"/>
        </w:rPr>
        <w:t>sin</w:t>
      </w:r>
      <w:r w:rsidRPr="000B1D5C">
        <w:rPr>
          <w:rFonts w:ascii="Arial Narrow" w:hAnsi="Arial Narrow"/>
          <w:spacing w:val="-4"/>
        </w:rPr>
        <w:t xml:space="preserve"> </w:t>
      </w:r>
      <w:r w:rsidRPr="000B1D5C">
        <w:rPr>
          <w:rFonts w:ascii="Arial Narrow" w:hAnsi="Arial Narrow"/>
        </w:rPr>
        <w:t>perjuicio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inicie</w:t>
      </w:r>
      <w:r w:rsidRPr="000B1D5C">
        <w:rPr>
          <w:rFonts w:ascii="Arial Narrow" w:hAnsi="Arial Narrow"/>
          <w:spacing w:val="-2"/>
        </w:rPr>
        <w:t xml:space="preserve"> </w:t>
      </w:r>
      <w:r w:rsidRPr="000B1D5C">
        <w:rPr>
          <w:rFonts w:ascii="Arial Narrow" w:hAnsi="Arial Narrow"/>
        </w:rPr>
        <w:t>un</w:t>
      </w:r>
      <w:r w:rsidRPr="000B1D5C">
        <w:rPr>
          <w:rFonts w:ascii="Arial Narrow" w:hAnsi="Arial Narrow"/>
          <w:spacing w:val="-4"/>
        </w:rPr>
        <w:t xml:space="preserve"> </w:t>
      </w:r>
      <w:r w:rsidRPr="000B1D5C">
        <w:rPr>
          <w:rFonts w:ascii="Arial Narrow" w:hAnsi="Arial Narrow"/>
        </w:rPr>
        <w:t>nuevo procedimiento sancionatorio para efectos de imponer nuevas multas.</w:t>
      </w:r>
    </w:p>
    <w:p w14:paraId="54516C72" w14:textId="77777777" w:rsidR="003765C5" w:rsidRPr="000B1D5C" w:rsidRDefault="003765C5" w:rsidP="00AC2CB5">
      <w:pPr>
        <w:pStyle w:val="Textoindependiente"/>
        <w:spacing w:before="1"/>
        <w:ind w:left="0"/>
        <w:rPr>
          <w:rFonts w:ascii="Arial Narrow" w:hAnsi="Arial Narrow"/>
        </w:rPr>
      </w:pPr>
    </w:p>
    <w:p w14:paraId="52BA27A8" w14:textId="77777777" w:rsidR="003765C5" w:rsidRPr="000B1D5C" w:rsidRDefault="003765C5" w:rsidP="00AC2CB5">
      <w:pPr>
        <w:pStyle w:val="Textoindependiente"/>
        <w:ind w:right="358"/>
        <w:rPr>
          <w:rFonts w:ascii="Arial Narrow" w:hAnsi="Arial Narrow"/>
        </w:rPr>
      </w:pPr>
      <w:r w:rsidRPr="000B1D5C">
        <w:rPr>
          <w:rFonts w:ascii="Arial Narrow" w:hAnsi="Arial Narrow"/>
          <w:b/>
        </w:rPr>
        <w:t xml:space="preserve">Parágrafo 7. </w:t>
      </w:r>
      <w:r w:rsidRPr="000B1D5C">
        <w:rPr>
          <w:rFonts w:ascii="Arial Narrow" w:hAnsi="Arial Narrow"/>
        </w:rPr>
        <w:t>En caso de que la Entidad imponga diferentes multas por causales distintas, el monto de las sanciones no podrá ser superior al 20% del valor total del contrato.</w:t>
      </w:r>
    </w:p>
    <w:p w14:paraId="4A90347E" w14:textId="77777777" w:rsidR="003765C5" w:rsidRPr="000B1D5C" w:rsidRDefault="003765C5" w:rsidP="00AC2CB5">
      <w:pPr>
        <w:pStyle w:val="Textoindependiente"/>
        <w:spacing w:before="2"/>
        <w:ind w:left="0"/>
        <w:rPr>
          <w:rFonts w:ascii="Arial Narrow" w:hAnsi="Arial Narrow"/>
        </w:rPr>
      </w:pPr>
    </w:p>
    <w:p w14:paraId="193AA529" w14:textId="77777777" w:rsidR="003765C5" w:rsidRPr="000B1D5C" w:rsidRDefault="003765C5" w:rsidP="00AC2CB5">
      <w:pPr>
        <w:pStyle w:val="Ttulo2"/>
        <w:numPr>
          <w:ilvl w:val="1"/>
          <w:numId w:val="7"/>
        </w:numPr>
        <w:tabs>
          <w:tab w:val="left" w:pos="1776"/>
        </w:tabs>
        <w:ind w:hanging="770"/>
        <w:jc w:val="both"/>
        <w:rPr>
          <w:rFonts w:ascii="Arial Narrow" w:hAnsi="Arial Narrow"/>
        </w:rPr>
      </w:pPr>
      <w:bookmarkStart w:id="70" w:name="_bookmark93"/>
      <w:bookmarkEnd w:id="70"/>
      <w:r w:rsidRPr="000B1D5C">
        <w:rPr>
          <w:rFonts w:ascii="Arial Narrow" w:hAnsi="Arial Narrow"/>
        </w:rPr>
        <w:t>CLÁUSULA</w:t>
      </w:r>
      <w:r w:rsidRPr="000B1D5C">
        <w:rPr>
          <w:rFonts w:ascii="Arial Narrow" w:hAnsi="Arial Narrow"/>
          <w:spacing w:val="-8"/>
        </w:rPr>
        <w:t xml:space="preserve"> </w:t>
      </w:r>
      <w:r w:rsidRPr="000B1D5C">
        <w:rPr>
          <w:rFonts w:ascii="Arial Narrow" w:hAnsi="Arial Narrow"/>
          <w:spacing w:val="-2"/>
        </w:rPr>
        <w:t>PENAL</w:t>
      </w:r>
    </w:p>
    <w:p w14:paraId="79DED222" w14:textId="77777777" w:rsidR="003765C5" w:rsidRPr="000B1D5C" w:rsidRDefault="003765C5" w:rsidP="00AC2CB5">
      <w:pPr>
        <w:pStyle w:val="Ttulo2"/>
        <w:jc w:val="both"/>
        <w:rPr>
          <w:rFonts w:ascii="Arial Narrow" w:hAnsi="Arial Narrow"/>
        </w:rPr>
        <w:sectPr w:rsidR="003765C5" w:rsidRPr="000B1D5C">
          <w:pgSz w:w="12240" w:h="15840"/>
          <w:pgMar w:top="1060" w:right="360" w:bottom="1520" w:left="360" w:header="709" w:footer="1258" w:gutter="0"/>
          <w:cols w:space="720"/>
        </w:sectPr>
      </w:pPr>
    </w:p>
    <w:p w14:paraId="7430640D" w14:textId="77777777" w:rsidR="003765C5" w:rsidRDefault="003765C5" w:rsidP="00AC2CB5">
      <w:pPr>
        <w:pStyle w:val="Textoindependiente"/>
        <w:spacing w:before="91"/>
        <w:rPr>
          <w:rFonts w:ascii="Arial Narrow" w:hAnsi="Arial Narrow"/>
        </w:rPr>
      </w:pPr>
    </w:p>
    <w:p w14:paraId="7F7B30BE" w14:textId="77777777" w:rsidR="003765C5" w:rsidRPr="000B1D5C" w:rsidRDefault="003765C5" w:rsidP="00AC2CB5">
      <w:pPr>
        <w:pStyle w:val="Textoindependiente"/>
        <w:spacing w:before="91"/>
        <w:rPr>
          <w:rFonts w:ascii="Arial Narrow" w:hAnsi="Arial Narrow"/>
        </w:rPr>
      </w:pPr>
      <w:r w:rsidRPr="000B1D5C">
        <w:rPr>
          <w:rFonts w:ascii="Arial Narrow" w:hAnsi="Arial Narrow"/>
        </w:rPr>
        <w:t>Las</w:t>
      </w:r>
      <w:r w:rsidRPr="000B1D5C">
        <w:rPr>
          <w:rFonts w:ascii="Arial Narrow" w:hAnsi="Arial Narrow"/>
          <w:spacing w:val="40"/>
        </w:rPr>
        <w:t xml:space="preserve"> </w:t>
      </w:r>
      <w:r w:rsidRPr="000B1D5C">
        <w:rPr>
          <w:rFonts w:ascii="Arial Narrow" w:hAnsi="Arial Narrow"/>
        </w:rPr>
        <w:t>Partes</w:t>
      </w:r>
      <w:r w:rsidRPr="000B1D5C">
        <w:rPr>
          <w:rFonts w:ascii="Arial Narrow" w:hAnsi="Arial Narrow"/>
          <w:spacing w:val="40"/>
        </w:rPr>
        <w:t xml:space="preserve"> </w:t>
      </w:r>
      <w:r w:rsidRPr="000B1D5C">
        <w:rPr>
          <w:rFonts w:ascii="Arial Narrow" w:hAnsi="Arial Narrow"/>
        </w:rPr>
        <w:t>acuerdan</w:t>
      </w:r>
      <w:r w:rsidRPr="000B1D5C">
        <w:rPr>
          <w:rFonts w:ascii="Arial Narrow" w:hAnsi="Arial Narrow"/>
          <w:spacing w:val="40"/>
        </w:rPr>
        <w:t xml:space="preserve"> </w:t>
      </w:r>
      <w:r w:rsidRPr="000B1D5C">
        <w:rPr>
          <w:rFonts w:ascii="Arial Narrow" w:hAnsi="Arial Narrow"/>
        </w:rPr>
        <w:t>que</w:t>
      </w:r>
      <w:r w:rsidRPr="000B1D5C">
        <w:rPr>
          <w:rFonts w:ascii="Arial Narrow" w:hAnsi="Arial Narrow"/>
          <w:spacing w:val="40"/>
        </w:rPr>
        <w:t xml:space="preserve"> </w:t>
      </w:r>
      <w:r w:rsidRPr="000B1D5C">
        <w:rPr>
          <w:rFonts w:ascii="Arial Narrow" w:hAnsi="Arial Narrow"/>
        </w:rPr>
        <w:t>la</w:t>
      </w:r>
      <w:r w:rsidRPr="000B1D5C">
        <w:rPr>
          <w:rFonts w:ascii="Arial Narrow" w:hAnsi="Arial Narrow"/>
          <w:spacing w:val="40"/>
        </w:rPr>
        <w:t xml:space="preserve"> </w:t>
      </w:r>
      <w:r w:rsidRPr="000B1D5C">
        <w:rPr>
          <w:rFonts w:ascii="Arial Narrow" w:hAnsi="Arial Narrow"/>
        </w:rPr>
        <w:t>aplicación</w:t>
      </w:r>
      <w:r w:rsidRPr="000B1D5C">
        <w:rPr>
          <w:rFonts w:ascii="Arial Narrow" w:hAnsi="Arial Narrow"/>
          <w:spacing w:val="40"/>
        </w:rPr>
        <w:t xml:space="preserve"> </w:t>
      </w:r>
      <w:r w:rsidRPr="000B1D5C">
        <w:rPr>
          <w:rFonts w:ascii="Arial Narrow" w:hAnsi="Arial Narrow"/>
        </w:rPr>
        <w:t>de</w:t>
      </w:r>
      <w:r w:rsidRPr="000B1D5C">
        <w:rPr>
          <w:rFonts w:ascii="Arial Narrow" w:hAnsi="Arial Narrow"/>
          <w:spacing w:val="40"/>
        </w:rPr>
        <w:t xml:space="preserve"> </w:t>
      </w:r>
      <w:r w:rsidRPr="000B1D5C">
        <w:rPr>
          <w:rFonts w:ascii="Arial Narrow" w:hAnsi="Arial Narrow"/>
        </w:rPr>
        <w:t>la</w:t>
      </w:r>
      <w:r w:rsidRPr="000B1D5C">
        <w:rPr>
          <w:rFonts w:ascii="Arial Narrow" w:hAnsi="Arial Narrow"/>
          <w:spacing w:val="40"/>
        </w:rPr>
        <w:t xml:space="preserve"> </w:t>
      </w:r>
      <w:r w:rsidRPr="000B1D5C">
        <w:rPr>
          <w:rFonts w:ascii="Arial Narrow" w:hAnsi="Arial Narrow"/>
        </w:rPr>
        <w:t>cláusula</w:t>
      </w:r>
      <w:r w:rsidRPr="000B1D5C">
        <w:rPr>
          <w:rFonts w:ascii="Arial Narrow" w:hAnsi="Arial Narrow"/>
          <w:spacing w:val="40"/>
        </w:rPr>
        <w:t xml:space="preserve"> </w:t>
      </w:r>
      <w:r w:rsidRPr="000B1D5C">
        <w:rPr>
          <w:rFonts w:ascii="Arial Narrow" w:hAnsi="Arial Narrow"/>
        </w:rPr>
        <w:t>penal</w:t>
      </w:r>
      <w:r w:rsidRPr="000B1D5C">
        <w:rPr>
          <w:rFonts w:ascii="Arial Narrow" w:hAnsi="Arial Narrow"/>
          <w:spacing w:val="40"/>
        </w:rPr>
        <w:t xml:space="preserve"> </w:t>
      </w:r>
      <w:r w:rsidRPr="000B1D5C">
        <w:rPr>
          <w:rFonts w:ascii="Arial Narrow" w:hAnsi="Arial Narrow"/>
        </w:rPr>
        <w:t>no</w:t>
      </w:r>
      <w:r w:rsidRPr="000B1D5C">
        <w:rPr>
          <w:rFonts w:ascii="Arial Narrow" w:hAnsi="Arial Narrow"/>
          <w:spacing w:val="40"/>
        </w:rPr>
        <w:t xml:space="preserve"> </w:t>
      </w:r>
      <w:r w:rsidRPr="000B1D5C">
        <w:rPr>
          <w:rFonts w:ascii="Arial Narrow" w:hAnsi="Arial Narrow"/>
        </w:rPr>
        <w:t>exime</w:t>
      </w:r>
      <w:r w:rsidRPr="000B1D5C">
        <w:rPr>
          <w:rFonts w:ascii="Arial Narrow" w:hAnsi="Arial Narrow"/>
          <w:spacing w:val="40"/>
        </w:rPr>
        <w:t xml:space="preserve"> </w:t>
      </w:r>
      <w:r w:rsidRPr="000B1D5C">
        <w:rPr>
          <w:rFonts w:ascii="Arial Narrow" w:hAnsi="Arial Narrow"/>
        </w:rPr>
        <w:t>el</w:t>
      </w:r>
      <w:r w:rsidRPr="000B1D5C">
        <w:rPr>
          <w:rFonts w:ascii="Arial Narrow" w:hAnsi="Arial Narrow"/>
          <w:spacing w:val="40"/>
        </w:rPr>
        <w:t xml:space="preserve"> </w:t>
      </w:r>
      <w:r w:rsidRPr="000B1D5C">
        <w:rPr>
          <w:rFonts w:ascii="Arial Narrow" w:hAnsi="Arial Narrow"/>
        </w:rPr>
        <w:t>cumplimiento</w:t>
      </w:r>
      <w:r w:rsidRPr="000B1D5C">
        <w:rPr>
          <w:rFonts w:ascii="Arial Narrow" w:hAnsi="Arial Narrow"/>
          <w:spacing w:val="40"/>
        </w:rPr>
        <w:t xml:space="preserve"> </w:t>
      </w:r>
      <w:r w:rsidRPr="000B1D5C">
        <w:rPr>
          <w:rFonts w:ascii="Arial Narrow" w:hAnsi="Arial Narrow"/>
        </w:rPr>
        <w:t>de</w:t>
      </w:r>
      <w:r w:rsidRPr="000B1D5C">
        <w:rPr>
          <w:rFonts w:ascii="Arial Narrow" w:hAnsi="Arial Narrow"/>
          <w:spacing w:val="40"/>
        </w:rPr>
        <w:t xml:space="preserve"> </w:t>
      </w:r>
      <w:r w:rsidRPr="000B1D5C">
        <w:rPr>
          <w:rFonts w:ascii="Arial Narrow" w:hAnsi="Arial Narrow"/>
        </w:rPr>
        <w:t>las obligaciones</w:t>
      </w:r>
      <w:r w:rsidRPr="000B1D5C">
        <w:rPr>
          <w:rFonts w:ascii="Arial Narrow" w:hAnsi="Arial Narrow"/>
          <w:spacing w:val="-11"/>
        </w:rPr>
        <w:t xml:space="preserve"> </w:t>
      </w:r>
      <w:r w:rsidRPr="000B1D5C">
        <w:rPr>
          <w:rFonts w:ascii="Arial Narrow" w:hAnsi="Arial Narrow"/>
        </w:rPr>
        <w:t>contractuales</w:t>
      </w:r>
      <w:r w:rsidRPr="000B1D5C">
        <w:rPr>
          <w:rFonts w:ascii="Arial Narrow" w:hAnsi="Arial Narrow"/>
          <w:spacing w:val="-8"/>
        </w:rPr>
        <w:t xml:space="preserve"> </w:t>
      </w:r>
      <w:r w:rsidRPr="000B1D5C">
        <w:rPr>
          <w:rFonts w:ascii="Arial Narrow" w:hAnsi="Arial Narrow"/>
        </w:rPr>
        <w:t>y</w:t>
      </w:r>
      <w:r w:rsidRPr="000B1D5C">
        <w:rPr>
          <w:rFonts w:ascii="Arial Narrow" w:hAnsi="Arial Narrow"/>
          <w:spacing w:val="-10"/>
        </w:rPr>
        <w:t xml:space="preserve"> </w:t>
      </w:r>
      <w:r w:rsidRPr="000B1D5C">
        <w:rPr>
          <w:rFonts w:ascii="Arial Narrow" w:hAnsi="Arial Narrow"/>
        </w:rPr>
        <w:t>podrá</w:t>
      </w:r>
      <w:r w:rsidRPr="000B1D5C">
        <w:rPr>
          <w:rFonts w:ascii="Arial Narrow" w:hAnsi="Arial Narrow"/>
          <w:spacing w:val="-10"/>
        </w:rPr>
        <w:t xml:space="preserve"> </w:t>
      </w:r>
      <w:r w:rsidRPr="000B1D5C">
        <w:rPr>
          <w:rFonts w:ascii="Arial Narrow" w:hAnsi="Arial Narrow"/>
        </w:rPr>
        <w:t>exigirse</w:t>
      </w:r>
      <w:r w:rsidRPr="000B1D5C">
        <w:rPr>
          <w:rFonts w:ascii="Arial Narrow" w:hAnsi="Arial Narrow"/>
          <w:spacing w:val="-8"/>
        </w:rPr>
        <w:t xml:space="preserve"> </w:t>
      </w:r>
      <w:r w:rsidRPr="000B1D5C">
        <w:rPr>
          <w:rFonts w:ascii="Arial Narrow" w:hAnsi="Arial Narrow"/>
        </w:rPr>
        <w:t>al</w:t>
      </w:r>
      <w:r w:rsidRPr="000B1D5C">
        <w:rPr>
          <w:rFonts w:ascii="Arial Narrow" w:hAnsi="Arial Narrow"/>
          <w:spacing w:val="-9"/>
        </w:rPr>
        <w:t xml:space="preserve"> </w:t>
      </w:r>
      <w:r w:rsidRPr="000B1D5C">
        <w:rPr>
          <w:rFonts w:ascii="Arial Narrow" w:hAnsi="Arial Narrow"/>
        </w:rPr>
        <w:t>Interventor</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9"/>
        </w:rPr>
        <w:t xml:space="preserve"> </w:t>
      </w:r>
      <w:r w:rsidRPr="000B1D5C">
        <w:rPr>
          <w:rFonts w:ascii="Arial Narrow" w:hAnsi="Arial Narrow"/>
        </w:rPr>
        <w:t>pena</w:t>
      </w:r>
      <w:r w:rsidRPr="000B1D5C">
        <w:rPr>
          <w:rFonts w:ascii="Arial Narrow" w:hAnsi="Arial Narrow"/>
          <w:spacing w:val="-9"/>
        </w:rPr>
        <w:t xml:space="preserve"> </w:t>
      </w:r>
      <w:r w:rsidRPr="000B1D5C">
        <w:rPr>
          <w:rFonts w:ascii="Arial Narrow" w:hAnsi="Arial Narrow"/>
        </w:rPr>
        <w:t>y</w:t>
      </w:r>
      <w:r w:rsidRPr="000B1D5C">
        <w:rPr>
          <w:rFonts w:ascii="Arial Narrow" w:hAnsi="Arial Narrow"/>
          <w:spacing w:val="-11"/>
        </w:rPr>
        <w:t xml:space="preserve"> </w:t>
      </w:r>
      <w:r w:rsidRPr="000B1D5C">
        <w:rPr>
          <w:rFonts w:ascii="Arial Narrow" w:hAnsi="Arial Narrow"/>
        </w:rPr>
        <w:t>la</w:t>
      </w:r>
      <w:r w:rsidRPr="000B1D5C">
        <w:rPr>
          <w:rFonts w:ascii="Arial Narrow" w:hAnsi="Arial Narrow"/>
          <w:spacing w:val="-9"/>
        </w:rPr>
        <w:t xml:space="preserve"> </w:t>
      </w:r>
      <w:r w:rsidRPr="000B1D5C">
        <w:rPr>
          <w:rFonts w:ascii="Arial Narrow" w:hAnsi="Arial Narrow"/>
        </w:rPr>
        <w:t>indemnización</w:t>
      </w:r>
      <w:r w:rsidRPr="000B1D5C">
        <w:rPr>
          <w:rFonts w:ascii="Arial Narrow" w:hAnsi="Arial Narrow"/>
          <w:spacing w:val="-9"/>
        </w:rPr>
        <w:t xml:space="preserve"> </w:t>
      </w:r>
      <w:r w:rsidRPr="000B1D5C">
        <w:rPr>
          <w:rFonts w:ascii="Arial Narrow" w:hAnsi="Arial Narrow"/>
        </w:rPr>
        <w:t>de</w:t>
      </w:r>
      <w:r w:rsidRPr="000B1D5C">
        <w:rPr>
          <w:rFonts w:ascii="Arial Narrow" w:hAnsi="Arial Narrow"/>
          <w:spacing w:val="-8"/>
        </w:rPr>
        <w:t xml:space="preserve"> </w:t>
      </w:r>
      <w:r w:rsidRPr="000B1D5C">
        <w:rPr>
          <w:rFonts w:ascii="Arial Narrow" w:hAnsi="Arial Narrow"/>
          <w:spacing w:val="-2"/>
        </w:rPr>
        <w:t>perjuicios</w:t>
      </w:r>
    </w:p>
    <w:p w14:paraId="3409EA20" w14:textId="77777777" w:rsidR="003765C5" w:rsidRPr="000B1D5C" w:rsidRDefault="003765C5" w:rsidP="00AC2CB5">
      <w:pPr>
        <w:pStyle w:val="Textoindependiente"/>
        <w:spacing w:before="161" w:line="259" w:lineRule="auto"/>
        <w:ind w:right="349"/>
        <w:rPr>
          <w:rFonts w:ascii="Arial Narrow" w:hAnsi="Arial Narrow"/>
        </w:rPr>
      </w:pPr>
      <w:r w:rsidRPr="000B1D5C">
        <w:rPr>
          <w:rFonts w:ascii="Arial Narrow" w:hAnsi="Arial Narrow"/>
        </w:rPr>
        <w:t>En caso de incumplimiento por parte del Contratista, no subsanado en un plazo de cinco (5) días hábiles contados a partir de la fecha de incumplimiento, sin necesidad de previo requerimiento, por el simple retardo en el cumplimiento, por el simple retardo en el cumplimiento, por el incumplimiento imperfecto o por la inejecución total o parcial de las obligaciones a su cargo contraídas</w:t>
      </w:r>
      <w:r w:rsidRPr="000B1D5C">
        <w:rPr>
          <w:rFonts w:ascii="Arial Narrow" w:hAnsi="Arial Narrow"/>
          <w:spacing w:val="-20"/>
        </w:rPr>
        <w:t xml:space="preserve"> </w:t>
      </w:r>
      <w:r w:rsidRPr="000B1D5C">
        <w:rPr>
          <w:rFonts w:ascii="Arial Narrow" w:hAnsi="Arial Narrow"/>
        </w:rPr>
        <w:t>en</w:t>
      </w:r>
      <w:r w:rsidRPr="000B1D5C">
        <w:rPr>
          <w:rFonts w:ascii="Arial Narrow" w:hAnsi="Arial Narrow"/>
          <w:spacing w:val="-19"/>
        </w:rPr>
        <w:t xml:space="preserve"> </w:t>
      </w:r>
      <w:r w:rsidRPr="000B1D5C">
        <w:rPr>
          <w:rFonts w:ascii="Arial Narrow" w:hAnsi="Arial Narrow"/>
        </w:rPr>
        <w:t>virtud</w:t>
      </w:r>
      <w:r w:rsidRPr="000B1D5C">
        <w:rPr>
          <w:rFonts w:ascii="Arial Narrow" w:hAnsi="Arial Narrow"/>
          <w:spacing w:val="-19"/>
        </w:rPr>
        <w:t xml:space="preserve"> </w:t>
      </w:r>
      <w:r w:rsidRPr="000B1D5C">
        <w:rPr>
          <w:rFonts w:ascii="Arial Narrow" w:hAnsi="Arial Narrow"/>
        </w:rPr>
        <w:t>del</w:t>
      </w:r>
      <w:r w:rsidRPr="000B1D5C">
        <w:rPr>
          <w:rFonts w:ascii="Arial Narrow" w:hAnsi="Arial Narrow"/>
          <w:spacing w:val="-19"/>
        </w:rPr>
        <w:t xml:space="preserve"> </w:t>
      </w:r>
      <w:r w:rsidRPr="000B1D5C">
        <w:rPr>
          <w:rFonts w:ascii="Arial Narrow" w:hAnsi="Arial Narrow"/>
        </w:rPr>
        <w:t>presente</w:t>
      </w:r>
      <w:r w:rsidRPr="000B1D5C">
        <w:rPr>
          <w:rFonts w:ascii="Arial Narrow" w:hAnsi="Arial Narrow"/>
          <w:spacing w:val="-18"/>
        </w:rPr>
        <w:t xml:space="preserve"> </w:t>
      </w:r>
      <w:r w:rsidRPr="000B1D5C">
        <w:rPr>
          <w:rFonts w:ascii="Arial Narrow" w:hAnsi="Arial Narrow"/>
        </w:rPr>
        <w:t>acuerdo,</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Contratista</w:t>
      </w:r>
      <w:r w:rsidRPr="000B1D5C">
        <w:rPr>
          <w:rFonts w:ascii="Arial Narrow" w:hAnsi="Arial Narrow"/>
          <w:spacing w:val="-17"/>
        </w:rPr>
        <w:t xml:space="preserve"> </w:t>
      </w:r>
      <w:r w:rsidRPr="000B1D5C">
        <w:rPr>
          <w:rFonts w:ascii="Arial Narrow" w:hAnsi="Arial Narrow"/>
        </w:rPr>
        <w:t>pagará</w:t>
      </w:r>
      <w:r w:rsidRPr="000B1D5C">
        <w:rPr>
          <w:rFonts w:ascii="Arial Narrow" w:hAnsi="Arial Narrow"/>
          <w:spacing w:val="-17"/>
        </w:rPr>
        <w:t xml:space="preserve"> </w:t>
      </w:r>
      <w:r w:rsidRPr="000B1D5C">
        <w:rPr>
          <w:rFonts w:ascii="Arial Narrow" w:hAnsi="Arial Narrow"/>
        </w:rPr>
        <w:t>a</w:t>
      </w:r>
      <w:r w:rsidRPr="000B1D5C">
        <w:rPr>
          <w:rFonts w:ascii="Arial Narrow" w:hAnsi="Arial Narrow"/>
          <w:spacing w:val="-15"/>
        </w:rPr>
        <w:t xml:space="preserve"> </w:t>
      </w: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t>Entidad</w:t>
      </w:r>
      <w:r w:rsidRPr="000B1D5C">
        <w:rPr>
          <w:rFonts w:ascii="Arial Narrow" w:hAnsi="Arial Narrow"/>
          <w:spacing w:val="-18"/>
        </w:rPr>
        <w:t xml:space="preserve"> </w:t>
      </w:r>
      <w:r w:rsidRPr="000B1D5C">
        <w:rPr>
          <w:rFonts w:ascii="Arial Narrow" w:hAnsi="Arial Narrow"/>
        </w:rPr>
        <w:t>una</w:t>
      </w:r>
      <w:r w:rsidRPr="000B1D5C">
        <w:rPr>
          <w:rFonts w:ascii="Arial Narrow" w:hAnsi="Arial Narrow"/>
          <w:spacing w:val="-17"/>
        </w:rPr>
        <w:t xml:space="preserve"> </w:t>
      </w:r>
      <w:r w:rsidRPr="000B1D5C">
        <w:rPr>
          <w:rFonts w:ascii="Arial Narrow" w:hAnsi="Arial Narrow"/>
        </w:rPr>
        <w:t>suma</w:t>
      </w:r>
      <w:r w:rsidRPr="000B1D5C">
        <w:rPr>
          <w:rFonts w:ascii="Arial Narrow" w:hAnsi="Arial Narrow"/>
          <w:spacing w:val="-19"/>
        </w:rPr>
        <w:t xml:space="preserve"> </w:t>
      </w:r>
      <w:r w:rsidRPr="000B1D5C">
        <w:rPr>
          <w:rFonts w:ascii="Arial Narrow" w:hAnsi="Arial Narrow"/>
        </w:rPr>
        <w:t>equivalente al</w:t>
      </w:r>
      <w:r w:rsidRPr="000B1D5C">
        <w:rPr>
          <w:rFonts w:ascii="Arial Narrow" w:hAnsi="Arial Narrow"/>
          <w:spacing w:val="-16"/>
        </w:rPr>
        <w:t xml:space="preserve"> </w:t>
      </w:r>
      <w:r w:rsidRPr="000B1D5C">
        <w:rPr>
          <w:rFonts w:ascii="Arial Narrow" w:hAnsi="Arial Narrow"/>
        </w:rPr>
        <w:t>20</w:t>
      </w:r>
      <w:r w:rsidRPr="000B1D5C">
        <w:rPr>
          <w:rFonts w:ascii="Arial Narrow" w:hAnsi="Arial Narrow"/>
          <w:spacing w:val="-16"/>
        </w:rPr>
        <w:t xml:space="preserve"> </w:t>
      </w:r>
      <w:r w:rsidRPr="000B1D5C">
        <w:rPr>
          <w:rFonts w:ascii="Arial Narrow" w:hAnsi="Arial Narrow"/>
        </w:rPr>
        <w:t>%</w:t>
      </w:r>
      <w:r w:rsidRPr="000B1D5C">
        <w:rPr>
          <w:rFonts w:ascii="Arial Narrow" w:hAnsi="Arial Narrow"/>
          <w:spacing w:val="-15"/>
        </w:rPr>
        <w:t xml:space="preserve"> </w:t>
      </w:r>
      <w:r w:rsidRPr="000B1D5C">
        <w:rPr>
          <w:rFonts w:ascii="Arial Narrow" w:hAnsi="Arial Narrow"/>
        </w:rPr>
        <w:t>del</w:t>
      </w:r>
      <w:r w:rsidRPr="000B1D5C">
        <w:rPr>
          <w:rFonts w:ascii="Arial Narrow" w:hAnsi="Arial Narrow"/>
          <w:spacing w:val="-15"/>
        </w:rPr>
        <w:t xml:space="preserve"> </w:t>
      </w:r>
      <w:r w:rsidRPr="000B1D5C">
        <w:rPr>
          <w:rFonts w:ascii="Arial Narrow" w:hAnsi="Arial Narrow"/>
        </w:rPr>
        <w:t>valor</w:t>
      </w:r>
      <w:r w:rsidRPr="000B1D5C">
        <w:rPr>
          <w:rFonts w:ascii="Arial Narrow" w:hAnsi="Arial Narrow"/>
          <w:spacing w:val="-15"/>
        </w:rPr>
        <w:t xml:space="preserve"> </w:t>
      </w:r>
      <w:r w:rsidRPr="000B1D5C">
        <w:rPr>
          <w:rFonts w:ascii="Arial Narrow" w:hAnsi="Arial Narrow"/>
        </w:rPr>
        <w:t>del</w:t>
      </w:r>
      <w:r w:rsidRPr="000B1D5C">
        <w:rPr>
          <w:rFonts w:ascii="Arial Narrow" w:hAnsi="Arial Narrow"/>
          <w:spacing w:val="-15"/>
        </w:rPr>
        <w:t xml:space="preserve"> </w:t>
      </w:r>
      <w:r w:rsidRPr="000B1D5C">
        <w:rPr>
          <w:rFonts w:ascii="Arial Narrow" w:hAnsi="Arial Narrow"/>
        </w:rPr>
        <w:t>contrato</w:t>
      </w:r>
      <w:r w:rsidRPr="000B1D5C">
        <w:rPr>
          <w:rFonts w:ascii="Arial Narrow" w:hAnsi="Arial Narrow"/>
          <w:spacing w:val="-14"/>
        </w:rPr>
        <w:t xml:space="preserve"> </w:t>
      </w:r>
      <w:r w:rsidRPr="000B1D5C">
        <w:rPr>
          <w:rFonts w:ascii="Arial Narrow" w:hAnsi="Arial Narrow"/>
        </w:rPr>
        <w:t>a</w:t>
      </w:r>
      <w:r w:rsidRPr="000B1D5C">
        <w:rPr>
          <w:rFonts w:ascii="Arial Narrow" w:hAnsi="Arial Narrow"/>
          <w:spacing w:val="-16"/>
        </w:rPr>
        <w:t xml:space="preserve"> </w:t>
      </w:r>
      <w:r w:rsidRPr="000B1D5C">
        <w:rPr>
          <w:rFonts w:ascii="Arial Narrow" w:hAnsi="Arial Narrow"/>
        </w:rPr>
        <w:t>título</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tasación</w:t>
      </w:r>
      <w:r w:rsidRPr="000B1D5C">
        <w:rPr>
          <w:rFonts w:ascii="Arial Narrow" w:hAnsi="Arial Narrow"/>
          <w:spacing w:val="-15"/>
        </w:rPr>
        <w:t xml:space="preserve"> </w:t>
      </w:r>
      <w:r w:rsidRPr="000B1D5C">
        <w:rPr>
          <w:rFonts w:ascii="Arial Narrow" w:hAnsi="Arial Narrow"/>
        </w:rPr>
        <w:t>anticipada</w:t>
      </w:r>
      <w:r w:rsidRPr="000B1D5C">
        <w:rPr>
          <w:rFonts w:ascii="Arial Narrow" w:hAnsi="Arial Narrow"/>
          <w:spacing w:val="-16"/>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perjuicios,</w:t>
      </w:r>
      <w:r w:rsidRPr="000B1D5C">
        <w:rPr>
          <w:rFonts w:ascii="Arial Narrow" w:hAnsi="Arial Narrow"/>
          <w:spacing w:val="-16"/>
        </w:rPr>
        <w:t xml:space="preserve"> </w:t>
      </w:r>
      <w:r w:rsidRPr="000B1D5C">
        <w:rPr>
          <w:rFonts w:ascii="Arial Narrow" w:hAnsi="Arial Narrow"/>
        </w:rPr>
        <w:t>sin</w:t>
      </w:r>
      <w:r w:rsidRPr="000B1D5C">
        <w:rPr>
          <w:rFonts w:ascii="Arial Narrow" w:hAnsi="Arial Narrow"/>
          <w:spacing w:val="-16"/>
        </w:rPr>
        <w:t xml:space="preserve"> </w:t>
      </w:r>
      <w:r w:rsidRPr="000B1D5C">
        <w:rPr>
          <w:rFonts w:ascii="Arial Narrow" w:hAnsi="Arial Narrow"/>
        </w:rPr>
        <w:t>menoscabo</w:t>
      </w:r>
      <w:r w:rsidRPr="000B1D5C">
        <w:rPr>
          <w:rFonts w:ascii="Arial Narrow" w:hAnsi="Arial Narrow"/>
          <w:spacing w:val="-15"/>
        </w:rPr>
        <w:t xml:space="preserve"> </w:t>
      </w:r>
      <w:r w:rsidRPr="000B1D5C">
        <w:rPr>
          <w:rFonts w:ascii="Arial Narrow" w:hAnsi="Arial Narrow"/>
        </w:rPr>
        <w:t>de</w:t>
      </w:r>
      <w:r w:rsidRPr="000B1D5C">
        <w:rPr>
          <w:rFonts w:ascii="Arial Narrow" w:hAnsi="Arial Narrow"/>
          <w:spacing w:val="-15"/>
        </w:rPr>
        <w:t xml:space="preserve"> </w:t>
      </w:r>
      <w:r w:rsidRPr="000B1D5C">
        <w:rPr>
          <w:rFonts w:ascii="Arial Narrow" w:hAnsi="Arial Narrow"/>
        </w:rPr>
        <w:t xml:space="preserve">hacer exigibles otros perjuicios que se llegasen a probar, en los términos del artículo 1600 del Código </w:t>
      </w:r>
      <w:r w:rsidRPr="000B1D5C">
        <w:rPr>
          <w:rFonts w:ascii="Arial Narrow" w:hAnsi="Arial Narrow"/>
          <w:spacing w:val="-2"/>
        </w:rPr>
        <w:t>Civil</w:t>
      </w:r>
      <w:r w:rsidRPr="000B1D5C">
        <w:rPr>
          <w:rFonts w:ascii="Arial Narrow" w:hAnsi="Arial Narrow"/>
          <w:color w:val="3A3838"/>
          <w:spacing w:val="-2"/>
        </w:rPr>
        <w:t>.</w:t>
      </w:r>
    </w:p>
    <w:p w14:paraId="7B67A643" w14:textId="77777777" w:rsidR="003765C5" w:rsidRPr="000B1D5C" w:rsidRDefault="003765C5" w:rsidP="00AC2CB5">
      <w:pPr>
        <w:pStyle w:val="Textoindependiente"/>
        <w:spacing w:before="157"/>
        <w:rPr>
          <w:rFonts w:ascii="Arial Narrow" w:hAnsi="Arial Narrow"/>
        </w:rPr>
      </w:pPr>
      <w:r w:rsidRPr="000B1D5C">
        <w:rPr>
          <w:rFonts w:ascii="Arial Narrow" w:hAnsi="Arial Narrow"/>
        </w:rPr>
        <w:t>El</w:t>
      </w:r>
      <w:r w:rsidRPr="000B1D5C">
        <w:rPr>
          <w:rFonts w:ascii="Arial Narrow" w:hAnsi="Arial Narrow"/>
          <w:spacing w:val="-3"/>
        </w:rPr>
        <w:t xml:space="preserve"> </w:t>
      </w:r>
      <w:r w:rsidRPr="000B1D5C">
        <w:rPr>
          <w:rFonts w:ascii="Arial Narrow" w:hAnsi="Arial Narrow"/>
        </w:rPr>
        <w:t>valor</w:t>
      </w:r>
      <w:r w:rsidRPr="000B1D5C">
        <w:rPr>
          <w:rFonts w:ascii="Arial Narrow" w:hAnsi="Arial Narrow"/>
          <w:spacing w:val="-2"/>
        </w:rPr>
        <w:t xml:space="preserve"> </w:t>
      </w:r>
      <w:r w:rsidRPr="000B1D5C">
        <w:rPr>
          <w:rFonts w:ascii="Arial Narrow" w:hAnsi="Arial Narrow"/>
        </w:rPr>
        <w:t>pagado</w:t>
      </w:r>
      <w:r w:rsidRPr="000B1D5C">
        <w:rPr>
          <w:rFonts w:ascii="Arial Narrow" w:hAnsi="Arial Narrow"/>
          <w:spacing w:val="-1"/>
        </w:rPr>
        <w:t xml:space="preserve"> </w:t>
      </w:r>
      <w:r w:rsidRPr="000B1D5C">
        <w:rPr>
          <w:rFonts w:ascii="Arial Narrow" w:hAnsi="Arial Narrow"/>
        </w:rPr>
        <w:t>como</w:t>
      </w:r>
      <w:r w:rsidRPr="000B1D5C">
        <w:rPr>
          <w:rFonts w:ascii="Arial Narrow" w:hAnsi="Arial Narrow"/>
          <w:spacing w:val="-4"/>
        </w:rPr>
        <w:t xml:space="preserve"> </w:t>
      </w:r>
      <w:r w:rsidRPr="000B1D5C">
        <w:rPr>
          <w:rFonts w:ascii="Arial Narrow" w:hAnsi="Arial Narrow"/>
        </w:rPr>
        <w:t>cláusula</w:t>
      </w:r>
      <w:r w:rsidRPr="000B1D5C">
        <w:rPr>
          <w:rFonts w:ascii="Arial Narrow" w:hAnsi="Arial Narrow"/>
          <w:spacing w:val="-3"/>
        </w:rPr>
        <w:t xml:space="preserve"> </w:t>
      </w:r>
      <w:r w:rsidRPr="000B1D5C">
        <w:rPr>
          <w:rFonts w:ascii="Arial Narrow" w:hAnsi="Arial Narrow"/>
        </w:rPr>
        <w:t>penal</w:t>
      </w:r>
      <w:r w:rsidRPr="000B1D5C">
        <w:rPr>
          <w:rFonts w:ascii="Arial Narrow" w:hAnsi="Arial Narrow"/>
          <w:spacing w:val="-3"/>
        </w:rPr>
        <w:t xml:space="preserve"> </w:t>
      </w:r>
      <w:r w:rsidRPr="000B1D5C">
        <w:rPr>
          <w:rFonts w:ascii="Arial Narrow" w:hAnsi="Arial Narrow"/>
        </w:rPr>
        <w:t>no</w:t>
      </w:r>
      <w:r w:rsidRPr="000B1D5C">
        <w:rPr>
          <w:rFonts w:ascii="Arial Narrow" w:hAnsi="Arial Narrow"/>
          <w:spacing w:val="-2"/>
        </w:rPr>
        <w:t xml:space="preserve"> </w:t>
      </w:r>
      <w:r w:rsidRPr="000B1D5C">
        <w:rPr>
          <w:rFonts w:ascii="Arial Narrow" w:hAnsi="Arial Narrow"/>
        </w:rPr>
        <w:t>es</w:t>
      </w:r>
      <w:r w:rsidRPr="000B1D5C">
        <w:rPr>
          <w:rFonts w:ascii="Arial Narrow" w:hAnsi="Arial Narrow"/>
          <w:spacing w:val="-1"/>
        </w:rPr>
        <w:t xml:space="preserve"> </w:t>
      </w:r>
      <w:r w:rsidRPr="000B1D5C">
        <w:rPr>
          <w:rFonts w:ascii="Arial Narrow" w:hAnsi="Arial Narrow"/>
        </w:rPr>
        <w:t>óbice</w:t>
      </w:r>
      <w:r w:rsidRPr="000B1D5C">
        <w:rPr>
          <w:rFonts w:ascii="Arial Narrow" w:hAnsi="Arial Narrow"/>
          <w:spacing w:val="-1"/>
        </w:rPr>
        <w:t xml:space="preserve"> </w:t>
      </w:r>
      <w:r w:rsidRPr="000B1D5C">
        <w:rPr>
          <w:rFonts w:ascii="Arial Narrow" w:hAnsi="Arial Narrow"/>
        </w:rPr>
        <w:t>para</w:t>
      </w:r>
      <w:r w:rsidRPr="000B1D5C">
        <w:rPr>
          <w:rFonts w:ascii="Arial Narrow" w:hAnsi="Arial Narrow"/>
          <w:spacing w:val="-3"/>
        </w:rPr>
        <w:t xml:space="preserve"> </w:t>
      </w:r>
      <w:r w:rsidRPr="000B1D5C">
        <w:rPr>
          <w:rFonts w:ascii="Arial Narrow" w:hAnsi="Arial Narrow"/>
        </w:rPr>
        <w:t>reclamar</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rPr>
        <w:t>indemnización</w:t>
      </w:r>
      <w:r w:rsidRPr="000B1D5C">
        <w:rPr>
          <w:rFonts w:ascii="Arial Narrow" w:hAnsi="Arial Narrow"/>
          <w:spacing w:val="-2"/>
        </w:rPr>
        <w:t xml:space="preserve"> </w:t>
      </w:r>
      <w:r w:rsidRPr="000B1D5C">
        <w:rPr>
          <w:rFonts w:ascii="Arial Narrow" w:hAnsi="Arial Narrow"/>
        </w:rPr>
        <w:t>integral</w:t>
      </w:r>
      <w:r w:rsidRPr="000B1D5C">
        <w:rPr>
          <w:rFonts w:ascii="Arial Narrow" w:hAnsi="Arial Narrow"/>
          <w:spacing w:val="-3"/>
        </w:rPr>
        <w:t xml:space="preserve"> </w:t>
      </w:r>
      <w:r w:rsidRPr="000B1D5C">
        <w:rPr>
          <w:rFonts w:ascii="Arial Narrow" w:hAnsi="Arial Narrow"/>
        </w:rPr>
        <w:t>de perjuicios causados si estos superan el valor de la pena.</w:t>
      </w:r>
    </w:p>
    <w:p w14:paraId="526253F9" w14:textId="77777777" w:rsidR="003765C5" w:rsidRPr="000B1D5C" w:rsidRDefault="003765C5" w:rsidP="00AC2CB5">
      <w:pPr>
        <w:pStyle w:val="Textoindependiente"/>
        <w:spacing w:before="162"/>
        <w:ind w:right="352"/>
        <w:rPr>
          <w:rFonts w:ascii="Arial Narrow" w:hAnsi="Arial Narrow"/>
        </w:rPr>
      </w:pPr>
      <w:r w:rsidRPr="000B1D5C">
        <w:rPr>
          <w:rFonts w:ascii="Arial Narrow" w:hAnsi="Arial Narrow"/>
          <w:b/>
        </w:rPr>
        <w:t>Parágrafo 1</w:t>
      </w:r>
      <w:r w:rsidRPr="000B1D5C">
        <w:rPr>
          <w:rFonts w:ascii="Arial Narrow" w:hAnsi="Arial Narrow"/>
        </w:rPr>
        <w:t>.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0"/>
        </w:rPr>
        <w:t xml:space="preserve"> </w:t>
      </w:r>
      <w:r w:rsidRPr="000B1D5C">
        <w:rPr>
          <w:rFonts w:ascii="Arial Narrow" w:hAnsi="Arial Narrow"/>
        </w:rPr>
        <w:t>virtud</w:t>
      </w:r>
      <w:r w:rsidRPr="000B1D5C">
        <w:rPr>
          <w:rFonts w:ascii="Arial Narrow" w:hAnsi="Arial Narrow"/>
          <w:spacing w:val="-11"/>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incumplimiento</w:t>
      </w:r>
      <w:r w:rsidRPr="000B1D5C">
        <w:rPr>
          <w:rFonts w:ascii="Arial Narrow" w:hAnsi="Arial Narrow"/>
          <w:spacing w:val="-10"/>
        </w:rPr>
        <w:t xml:space="preserve"> </w:t>
      </w:r>
      <w:r w:rsidRPr="000B1D5C">
        <w:rPr>
          <w:rFonts w:ascii="Arial Narrow" w:hAnsi="Arial Narrow"/>
        </w:rPr>
        <w:t>total</w:t>
      </w:r>
      <w:r w:rsidRPr="000B1D5C">
        <w:rPr>
          <w:rFonts w:ascii="Arial Narrow" w:hAnsi="Arial Narrow"/>
          <w:spacing w:val="-11"/>
        </w:rPr>
        <w:t xml:space="preserve"> </w:t>
      </w:r>
      <w:r w:rsidRPr="000B1D5C">
        <w:rPr>
          <w:rFonts w:ascii="Arial Narrow" w:hAnsi="Arial Narrow"/>
        </w:rPr>
        <w:t>o</w:t>
      </w:r>
      <w:r w:rsidRPr="000B1D5C">
        <w:rPr>
          <w:rFonts w:ascii="Arial Narrow" w:hAnsi="Arial Narrow"/>
          <w:spacing w:val="-10"/>
        </w:rPr>
        <w:t xml:space="preserve"> </w:t>
      </w:r>
      <w:r w:rsidRPr="000B1D5C">
        <w:rPr>
          <w:rFonts w:ascii="Arial Narrow" w:hAnsi="Arial Narrow"/>
        </w:rPr>
        <w:t>parcial</w:t>
      </w:r>
      <w:r w:rsidRPr="000B1D5C">
        <w:rPr>
          <w:rFonts w:ascii="Arial Narrow" w:hAnsi="Arial Narrow"/>
          <w:spacing w:val="-11"/>
        </w:rPr>
        <w:t xml:space="preserve"> </w:t>
      </w:r>
      <w:r w:rsidRPr="000B1D5C">
        <w:rPr>
          <w:rFonts w:ascii="Arial Narrow" w:hAnsi="Arial Narrow"/>
        </w:rPr>
        <w:t>o</w:t>
      </w:r>
      <w:r w:rsidRPr="000B1D5C">
        <w:rPr>
          <w:rFonts w:ascii="Arial Narrow" w:hAnsi="Arial Narrow"/>
          <w:spacing w:val="-10"/>
        </w:rPr>
        <w:t xml:space="preserve"> </w:t>
      </w:r>
      <w:r w:rsidRPr="000B1D5C">
        <w:rPr>
          <w:rFonts w:ascii="Arial Narrow" w:hAnsi="Arial Narrow"/>
        </w:rPr>
        <w:t>del</w:t>
      </w:r>
      <w:r w:rsidRPr="000B1D5C">
        <w:rPr>
          <w:rFonts w:ascii="Arial Narrow" w:hAnsi="Arial Narrow"/>
          <w:spacing w:val="-10"/>
        </w:rPr>
        <w:t xml:space="preserve"> </w:t>
      </w:r>
      <w:r w:rsidRPr="000B1D5C">
        <w:rPr>
          <w:rFonts w:ascii="Arial Narrow" w:hAnsi="Arial Narrow"/>
        </w:rPr>
        <w:t>cumplimiento</w:t>
      </w:r>
      <w:r w:rsidRPr="000B1D5C">
        <w:rPr>
          <w:rFonts w:ascii="Arial Narrow" w:hAnsi="Arial Narrow"/>
          <w:spacing w:val="-10"/>
        </w:rPr>
        <w:t xml:space="preserve"> </w:t>
      </w:r>
      <w:r w:rsidRPr="000B1D5C">
        <w:rPr>
          <w:rFonts w:ascii="Arial Narrow" w:hAnsi="Arial Narrow"/>
        </w:rPr>
        <w:t>tardío</w:t>
      </w:r>
      <w:r w:rsidRPr="000B1D5C">
        <w:rPr>
          <w:rFonts w:ascii="Arial Narrow" w:hAnsi="Arial Narrow"/>
          <w:spacing w:val="-10"/>
        </w:rPr>
        <w:t xml:space="preserve"> </w:t>
      </w:r>
      <w:r w:rsidRPr="000B1D5C">
        <w:rPr>
          <w:rFonts w:ascii="Arial Narrow" w:hAnsi="Arial Narrow"/>
        </w:rPr>
        <w:t>o</w:t>
      </w:r>
      <w:r w:rsidRPr="000B1D5C">
        <w:rPr>
          <w:rFonts w:ascii="Arial Narrow" w:hAnsi="Arial Narrow"/>
          <w:spacing w:val="-10"/>
        </w:rPr>
        <w:t xml:space="preserve"> </w:t>
      </w:r>
      <w:r w:rsidRPr="000B1D5C">
        <w:rPr>
          <w:rFonts w:ascii="Arial Narrow" w:hAnsi="Arial Narrow"/>
        </w:rPr>
        <w:t>imperfecto</w:t>
      </w:r>
      <w:r w:rsidRPr="000B1D5C">
        <w:rPr>
          <w:rFonts w:ascii="Arial Narrow" w:hAnsi="Arial Narrow"/>
          <w:spacing w:val="-10"/>
        </w:rPr>
        <w:t xml:space="preserve"> </w:t>
      </w:r>
      <w:r w:rsidRPr="000B1D5C">
        <w:rPr>
          <w:rFonts w:ascii="Arial Narrow" w:hAnsi="Arial Narrow"/>
        </w:rPr>
        <w:t>de las obligaciones a cargo del contratista.</w:t>
      </w:r>
    </w:p>
    <w:p w14:paraId="213C4635" w14:textId="77777777" w:rsidR="003765C5" w:rsidRPr="000B1D5C" w:rsidRDefault="003765C5" w:rsidP="00AC2CB5">
      <w:pPr>
        <w:pStyle w:val="Textoindependiente"/>
        <w:spacing w:before="160"/>
        <w:ind w:right="354"/>
        <w:rPr>
          <w:rFonts w:ascii="Arial Narrow" w:hAnsi="Arial Narrow"/>
        </w:rPr>
      </w:pPr>
      <w:r w:rsidRPr="000B1D5C">
        <w:rPr>
          <w:rFonts w:ascii="Arial Narrow" w:hAnsi="Arial Narrow"/>
          <w:b/>
        </w:rPr>
        <w:t>Parágrafo</w:t>
      </w:r>
      <w:r w:rsidRPr="000B1D5C">
        <w:rPr>
          <w:rFonts w:ascii="Arial Narrow" w:hAnsi="Arial Narrow"/>
          <w:b/>
          <w:spacing w:val="-12"/>
        </w:rPr>
        <w:t xml:space="preserve"> </w:t>
      </w:r>
      <w:r w:rsidRPr="000B1D5C">
        <w:rPr>
          <w:rFonts w:ascii="Arial Narrow" w:hAnsi="Arial Narrow"/>
          <w:b/>
        </w:rPr>
        <w:t>2</w:t>
      </w:r>
      <w:r w:rsidRPr="000B1D5C">
        <w:rPr>
          <w:rFonts w:ascii="Arial Narrow" w:hAnsi="Arial Narrow"/>
        </w:rPr>
        <w:t>.</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contratista</w:t>
      </w:r>
      <w:r w:rsidRPr="000B1D5C">
        <w:rPr>
          <w:rFonts w:ascii="Arial Narrow" w:hAnsi="Arial Narrow"/>
          <w:spacing w:val="-13"/>
        </w:rPr>
        <w:t xml:space="preserve"> </w:t>
      </w:r>
      <w:r w:rsidRPr="000B1D5C">
        <w:rPr>
          <w:rFonts w:ascii="Arial Narrow" w:hAnsi="Arial Narrow"/>
        </w:rPr>
        <w:t>manifiesta</w:t>
      </w:r>
      <w:r w:rsidRPr="000B1D5C">
        <w:rPr>
          <w:rFonts w:ascii="Arial Narrow" w:hAnsi="Arial Narrow"/>
          <w:spacing w:val="-13"/>
        </w:rPr>
        <w:t xml:space="preserve"> </w:t>
      </w:r>
      <w:r w:rsidRPr="000B1D5C">
        <w:rPr>
          <w:rFonts w:ascii="Arial Narrow" w:hAnsi="Arial Narrow"/>
        </w:rPr>
        <w:t>y</w:t>
      </w:r>
      <w:r w:rsidRPr="000B1D5C">
        <w:rPr>
          <w:rFonts w:ascii="Arial Narrow" w:hAnsi="Arial Narrow"/>
          <w:spacing w:val="-10"/>
        </w:rPr>
        <w:t xml:space="preserve"> </w:t>
      </w:r>
      <w:r w:rsidRPr="000B1D5C">
        <w:rPr>
          <w:rFonts w:ascii="Arial Narrow" w:hAnsi="Arial Narrow"/>
        </w:rPr>
        <w:t>acepta</w:t>
      </w:r>
      <w:r w:rsidRPr="000B1D5C">
        <w:rPr>
          <w:rFonts w:ascii="Arial Narrow" w:hAnsi="Arial Narrow"/>
          <w:spacing w:val="-12"/>
        </w:rPr>
        <w:t xml:space="preserve"> </w:t>
      </w:r>
      <w:r w:rsidRPr="000B1D5C">
        <w:rPr>
          <w:rFonts w:ascii="Arial Narrow" w:hAnsi="Arial Narrow"/>
        </w:rPr>
        <w:t>que</w:t>
      </w:r>
      <w:r w:rsidRPr="000B1D5C">
        <w:rPr>
          <w:rFonts w:ascii="Arial Narrow" w:hAnsi="Arial Narrow"/>
          <w:spacing w:val="-12"/>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Entidad</w:t>
      </w:r>
      <w:r w:rsidRPr="000B1D5C">
        <w:rPr>
          <w:rFonts w:ascii="Arial Narrow" w:hAnsi="Arial Narrow"/>
          <w:spacing w:val="-10"/>
        </w:rPr>
        <w:t xml:space="preserve"> </w:t>
      </w:r>
      <w:r w:rsidRPr="000B1D5C">
        <w:rPr>
          <w:rFonts w:ascii="Arial Narrow" w:hAnsi="Arial Narrow"/>
        </w:rPr>
        <w:t>compense</w:t>
      </w:r>
      <w:r w:rsidRPr="000B1D5C">
        <w:rPr>
          <w:rFonts w:ascii="Arial Narrow" w:hAnsi="Arial Narrow"/>
          <w:spacing w:val="-11"/>
        </w:rPr>
        <w:t xml:space="preserve"> </w:t>
      </w:r>
      <w:r w:rsidRPr="000B1D5C">
        <w:rPr>
          <w:rFonts w:ascii="Arial Narrow" w:hAnsi="Arial Narrow"/>
        </w:rPr>
        <w:t>el</w:t>
      </w:r>
      <w:r w:rsidRPr="000B1D5C">
        <w:rPr>
          <w:rFonts w:ascii="Arial Narrow" w:hAnsi="Arial Narrow"/>
          <w:spacing w:val="-12"/>
        </w:rPr>
        <w:t xml:space="preserve"> </w:t>
      </w:r>
      <w:r w:rsidRPr="000B1D5C">
        <w:rPr>
          <w:rFonts w:ascii="Arial Narrow" w:hAnsi="Arial Narrow"/>
        </w:rPr>
        <w:t>valor</w:t>
      </w:r>
      <w:r w:rsidRPr="000B1D5C">
        <w:rPr>
          <w:rFonts w:ascii="Arial Narrow" w:hAnsi="Arial Narrow"/>
          <w:spacing w:val="-12"/>
        </w:rPr>
        <w:t xml:space="preserve"> </w:t>
      </w:r>
      <w:r w:rsidRPr="000B1D5C">
        <w:rPr>
          <w:rFonts w:ascii="Arial Narrow" w:hAnsi="Arial Narrow"/>
        </w:rPr>
        <w:t>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05E356C" w14:textId="77777777" w:rsidR="003765C5" w:rsidRPr="000B1D5C" w:rsidRDefault="003765C5" w:rsidP="00AC2CB5">
      <w:pPr>
        <w:pStyle w:val="Textoindependiente"/>
        <w:spacing w:before="159"/>
        <w:rPr>
          <w:rFonts w:ascii="Arial Narrow" w:hAnsi="Arial Narrow"/>
        </w:rPr>
      </w:pPr>
      <w:r w:rsidRPr="000B1D5C">
        <w:rPr>
          <w:rFonts w:ascii="Arial Narrow" w:hAnsi="Arial Narrow"/>
          <w:b/>
        </w:rPr>
        <w:t>Parágrafo</w:t>
      </w:r>
      <w:r w:rsidRPr="000B1D5C">
        <w:rPr>
          <w:rFonts w:ascii="Arial Narrow" w:hAnsi="Arial Narrow"/>
          <w:b/>
          <w:spacing w:val="-7"/>
        </w:rPr>
        <w:t xml:space="preserve"> </w:t>
      </w:r>
      <w:r w:rsidRPr="000B1D5C">
        <w:rPr>
          <w:rFonts w:ascii="Arial Narrow" w:hAnsi="Arial Narrow"/>
          <w:b/>
        </w:rPr>
        <w:t>3.</w:t>
      </w:r>
      <w:r w:rsidRPr="000B1D5C">
        <w:rPr>
          <w:rFonts w:ascii="Arial Narrow" w:hAnsi="Arial Narrow"/>
          <w:b/>
          <w:spacing w:val="-3"/>
        </w:rPr>
        <w:t xml:space="preserve"> </w:t>
      </w:r>
      <w:r w:rsidRPr="000B1D5C">
        <w:rPr>
          <w:rFonts w:ascii="Arial Narrow" w:hAnsi="Arial Narrow"/>
        </w:rPr>
        <w:t>Esta</w:t>
      </w:r>
      <w:r w:rsidRPr="000B1D5C">
        <w:rPr>
          <w:rFonts w:ascii="Arial Narrow" w:hAnsi="Arial Narrow"/>
          <w:spacing w:val="-4"/>
        </w:rPr>
        <w:t xml:space="preserve"> </w:t>
      </w:r>
      <w:r w:rsidRPr="000B1D5C">
        <w:rPr>
          <w:rFonts w:ascii="Arial Narrow" w:hAnsi="Arial Narrow"/>
        </w:rPr>
        <w:t>misma</w:t>
      </w:r>
      <w:r w:rsidRPr="000B1D5C">
        <w:rPr>
          <w:rFonts w:ascii="Arial Narrow" w:hAnsi="Arial Narrow"/>
          <w:spacing w:val="-5"/>
        </w:rPr>
        <w:t xml:space="preserve"> </w:t>
      </w:r>
      <w:r w:rsidRPr="000B1D5C">
        <w:rPr>
          <w:rFonts w:ascii="Arial Narrow" w:hAnsi="Arial Narrow"/>
        </w:rPr>
        <w:t>sanción</w:t>
      </w:r>
      <w:r w:rsidRPr="000B1D5C">
        <w:rPr>
          <w:rFonts w:ascii="Arial Narrow" w:hAnsi="Arial Narrow"/>
          <w:spacing w:val="-4"/>
        </w:rPr>
        <w:t xml:space="preserve"> </w:t>
      </w:r>
      <w:r w:rsidRPr="000B1D5C">
        <w:rPr>
          <w:rFonts w:ascii="Arial Narrow" w:hAnsi="Arial Narrow"/>
        </w:rPr>
        <w:t>se</w:t>
      </w:r>
      <w:r w:rsidRPr="000B1D5C">
        <w:rPr>
          <w:rFonts w:ascii="Arial Narrow" w:hAnsi="Arial Narrow"/>
          <w:spacing w:val="-2"/>
        </w:rPr>
        <w:t xml:space="preserve"> </w:t>
      </w:r>
      <w:r w:rsidRPr="000B1D5C">
        <w:rPr>
          <w:rFonts w:ascii="Arial Narrow" w:hAnsi="Arial Narrow"/>
        </w:rPr>
        <w:t>aplicará</w:t>
      </w:r>
      <w:r w:rsidRPr="000B1D5C">
        <w:rPr>
          <w:rFonts w:ascii="Arial Narrow" w:hAnsi="Arial Narrow"/>
          <w:spacing w:val="-5"/>
        </w:rPr>
        <w:t xml:space="preserve"> </w:t>
      </w:r>
      <w:r w:rsidRPr="000B1D5C">
        <w:rPr>
          <w:rFonts w:ascii="Arial Narrow" w:hAnsi="Arial Narrow"/>
        </w:rPr>
        <w:t>en</w:t>
      </w:r>
      <w:r w:rsidRPr="000B1D5C">
        <w:rPr>
          <w:rFonts w:ascii="Arial Narrow" w:hAnsi="Arial Narrow"/>
          <w:spacing w:val="-4"/>
        </w:rPr>
        <w:t xml:space="preserve"> </w:t>
      </w:r>
      <w:r w:rsidRPr="000B1D5C">
        <w:rPr>
          <w:rFonts w:ascii="Arial Narrow" w:hAnsi="Arial Narrow"/>
        </w:rPr>
        <w:t>caso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declararse</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rPr>
        <w:t>caducidad</w:t>
      </w:r>
      <w:r w:rsidRPr="000B1D5C">
        <w:rPr>
          <w:rFonts w:ascii="Arial Narrow" w:hAnsi="Arial Narrow"/>
          <w:spacing w:val="-5"/>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spacing w:val="-2"/>
        </w:rPr>
        <w:t>contrato.</w:t>
      </w:r>
    </w:p>
    <w:p w14:paraId="593445BA" w14:textId="77777777" w:rsidR="003765C5" w:rsidRPr="000B1D5C" w:rsidRDefault="003765C5" w:rsidP="00AC2CB5">
      <w:pPr>
        <w:pStyle w:val="Ttulo2"/>
        <w:numPr>
          <w:ilvl w:val="1"/>
          <w:numId w:val="7"/>
        </w:numPr>
        <w:tabs>
          <w:tab w:val="left" w:pos="1776"/>
        </w:tabs>
        <w:spacing w:before="163"/>
        <w:ind w:hanging="770"/>
        <w:jc w:val="both"/>
        <w:rPr>
          <w:rFonts w:ascii="Arial Narrow" w:hAnsi="Arial Narrow"/>
        </w:rPr>
      </w:pPr>
      <w:bookmarkStart w:id="71" w:name="_bookmark94"/>
      <w:bookmarkEnd w:id="71"/>
      <w:r w:rsidRPr="000B1D5C">
        <w:rPr>
          <w:rFonts w:ascii="Arial Narrow" w:hAnsi="Arial Narrow"/>
        </w:rPr>
        <w:t>CLÁUSULAS</w:t>
      </w:r>
      <w:r w:rsidRPr="000B1D5C">
        <w:rPr>
          <w:rFonts w:ascii="Arial Narrow" w:hAnsi="Arial Narrow"/>
          <w:spacing w:val="-9"/>
        </w:rPr>
        <w:t xml:space="preserve"> </w:t>
      </w:r>
      <w:r w:rsidRPr="000B1D5C">
        <w:rPr>
          <w:rFonts w:ascii="Arial Narrow" w:hAnsi="Arial Narrow"/>
          <w:spacing w:val="-2"/>
        </w:rPr>
        <w:t>EXCEPCIONALES</w:t>
      </w:r>
    </w:p>
    <w:p w14:paraId="4563D413" w14:textId="77777777" w:rsidR="003765C5" w:rsidRPr="000B1D5C" w:rsidRDefault="003765C5" w:rsidP="00AC2CB5">
      <w:pPr>
        <w:pStyle w:val="Textoindependiente"/>
        <w:spacing w:before="198"/>
        <w:ind w:right="357"/>
        <w:rPr>
          <w:rFonts w:ascii="Arial Narrow" w:hAnsi="Arial Narrow"/>
        </w:rPr>
      </w:pPr>
      <w:r w:rsidRPr="000B1D5C">
        <w:rPr>
          <w:rFonts w:ascii="Arial Narrow" w:hAnsi="Arial Narrow"/>
        </w:rPr>
        <w:t>Se entienden incorporadas al contrato las cláusulas excepcionales a que se refiere el Estatuto General de Contratación de la Administración Pública.</w:t>
      </w:r>
    </w:p>
    <w:p w14:paraId="21CBBF23" w14:textId="77777777" w:rsidR="003765C5" w:rsidRPr="000B1D5C" w:rsidRDefault="003765C5" w:rsidP="00AC2CB5">
      <w:pPr>
        <w:pStyle w:val="Ttulo2"/>
        <w:numPr>
          <w:ilvl w:val="1"/>
          <w:numId w:val="7"/>
        </w:numPr>
        <w:tabs>
          <w:tab w:val="left" w:pos="1776"/>
        </w:tabs>
        <w:spacing w:before="161"/>
        <w:ind w:hanging="770"/>
        <w:jc w:val="both"/>
        <w:rPr>
          <w:rFonts w:ascii="Arial Narrow" w:hAnsi="Arial Narrow"/>
        </w:rPr>
      </w:pPr>
      <w:bookmarkStart w:id="72" w:name="_bookmark95"/>
      <w:bookmarkEnd w:id="72"/>
      <w:r w:rsidRPr="000B1D5C">
        <w:rPr>
          <w:rFonts w:ascii="Arial Narrow" w:hAnsi="Arial Narrow"/>
        </w:rPr>
        <w:t>INDEPENDENCIA</w:t>
      </w:r>
      <w:r w:rsidRPr="000B1D5C">
        <w:rPr>
          <w:rFonts w:ascii="Arial Narrow" w:hAnsi="Arial Narrow"/>
          <w:spacing w:val="-12"/>
        </w:rPr>
        <w:t xml:space="preserve"> </w:t>
      </w:r>
      <w:r w:rsidRPr="000B1D5C">
        <w:rPr>
          <w:rFonts w:ascii="Arial Narrow" w:hAnsi="Arial Narrow"/>
        </w:rPr>
        <w:t>DEL</w:t>
      </w:r>
      <w:r w:rsidRPr="000B1D5C">
        <w:rPr>
          <w:rFonts w:ascii="Arial Narrow" w:hAnsi="Arial Narrow"/>
          <w:spacing w:val="-9"/>
        </w:rPr>
        <w:t xml:space="preserve"> </w:t>
      </w:r>
      <w:r w:rsidRPr="000B1D5C">
        <w:rPr>
          <w:rFonts w:ascii="Arial Narrow" w:hAnsi="Arial Narrow"/>
          <w:spacing w:val="-2"/>
        </w:rPr>
        <w:t>CONTRATISTA</w:t>
      </w:r>
    </w:p>
    <w:p w14:paraId="20705A37" w14:textId="77777777" w:rsidR="003765C5" w:rsidRPr="000B1D5C" w:rsidRDefault="003765C5" w:rsidP="00AC2CB5">
      <w:pPr>
        <w:pStyle w:val="Textoindependiente"/>
        <w:spacing w:before="199"/>
        <w:ind w:right="353"/>
        <w:rPr>
          <w:rFonts w:ascii="Arial Narrow" w:hAnsi="Arial Narrow"/>
        </w:rPr>
      </w:pPr>
      <w:r w:rsidRPr="000B1D5C">
        <w:rPr>
          <w:rFonts w:ascii="Arial Narrow" w:hAnsi="Arial Narrow"/>
        </w:rPr>
        <w:t>El Contratista es independiente de la Entidad y, en consecuencia, el Contratista no es su representante, agente o mandatario. El Contratista no tiene la facultad de hacer declaraciones, representaciones</w:t>
      </w:r>
      <w:r w:rsidRPr="000B1D5C">
        <w:rPr>
          <w:rFonts w:ascii="Arial Narrow" w:hAnsi="Arial Narrow"/>
          <w:spacing w:val="-20"/>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compromisos</w:t>
      </w:r>
      <w:r w:rsidRPr="000B1D5C">
        <w:rPr>
          <w:rFonts w:ascii="Arial Narrow" w:hAnsi="Arial Narrow"/>
          <w:spacing w:val="-19"/>
        </w:rPr>
        <w:t xml:space="preserve"> </w:t>
      </w:r>
      <w:r w:rsidRPr="000B1D5C">
        <w:rPr>
          <w:rFonts w:ascii="Arial Narrow" w:hAnsi="Arial Narrow"/>
        </w:rPr>
        <w:t>en</w:t>
      </w:r>
      <w:r w:rsidRPr="000B1D5C">
        <w:rPr>
          <w:rFonts w:ascii="Arial Narrow" w:hAnsi="Arial Narrow"/>
          <w:spacing w:val="-20"/>
        </w:rPr>
        <w:t xml:space="preserve"> </w:t>
      </w:r>
      <w:r w:rsidRPr="000B1D5C">
        <w:rPr>
          <w:rFonts w:ascii="Arial Narrow" w:hAnsi="Arial Narrow"/>
        </w:rPr>
        <w:t>nombre</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20"/>
        </w:rPr>
        <w:t xml:space="preserve"> </w:t>
      </w:r>
      <w:r w:rsidRPr="000B1D5C">
        <w:rPr>
          <w:rFonts w:ascii="Arial Narrow" w:hAnsi="Arial Narrow"/>
        </w:rPr>
        <w:t>la</w:t>
      </w:r>
      <w:r w:rsidRPr="000B1D5C">
        <w:rPr>
          <w:rFonts w:ascii="Arial Narrow" w:hAnsi="Arial Narrow"/>
          <w:spacing w:val="-19"/>
        </w:rPr>
        <w:t xml:space="preserve"> </w:t>
      </w:r>
      <w:r w:rsidRPr="000B1D5C">
        <w:rPr>
          <w:rFonts w:ascii="Arial Narrow" w:hAnsi="Arial Narrow"/>
        </w:rPr>
        <w:t>Entidad,</w:t>
      </w:r>
      <w:r w:rsidRPr="000B1D5C">
        <w:rPr>
          <w:rFonts w:ascii="Arial Narrow" w:hAnsi="Arial Narrow"/>
          <w:spacing w:val="-19"/>
        </w:rPr>
        <w:t xml:space="preserve"> </w:t>
      </w:r>
      <w:r w:rsidRPr="000B1D5C">
        <w:rPr>
          <w:rFonts w:ascii="Arial Narrow" w:hAnsi="Arial Narrow"/>
        </w:rPr>
        <w:t>ni</w:t>
      </w:r>
      <w:r w:rsidRPr="000B1D5C">
        <w:rPr>
          <w:rFonts w:ascii="Arial Narrow" w:hAnsi="Arial Narrow"/>
          <w:spacing w:val="-20"/>
        </w:rPr>
        <w:t xml:space="preserve"> </w:t>
      </w:r>
      <w:r w:rsidRPr="000B1D5C">
        <w:rPr>
          <w:rFonts w:ascii="Arial Narrow" w:hAnsi="Arial Narrow"/>
        </w:rPr>
        <w:t>de</w:t>
      </w:r>
      <w:r w:rsidRPr="000B1D5C">
        <w:rPr>
          <w:rFonts w:ascii="Arial Narrow" w:hAnsi="Arial Narrow"/>
          <w:spacing w:val="-19"/>
        </w:rPr>
        <w:t xml:space="preserve"> </w:t>
      </w:r>
      <w:r w:rsidRPr="000B1D5C">
        <w:rPr>
          <w:rFonts w:ascii="Arial Narrow" w:hAnsi="Arial Narrow"/>
        </w:rPr>
        <w:t>tomar</w:t>
      </w:r>
      <w:r w:rsidRPr="000B1D5C">
        <w:rPr>
          <w:rFonts w:ascii="Arial Narrow" w:hAnsi="Arial Narrow"/>
          <w:spacing w:val="-19"/>
        </w:rPr>
        <w:t xml:space="preserve"> </w:t>
      </w:r>
      <w:r w:rsidRPr="000B1D5C">
        <w:rPr>
          <w:rFonts w:ascii="Arial Narrow" w:hAnsi="Arial Narrow"/>
        </w:rPr>
        <w:t>decisiones</w:t>
      </w:r>
      <w:r w:rsidRPr="000B1D5C">
        <w:rPr>
          <w:rFonts w:ascii="Arial Narrow" w:hAnsi="Arial Narrow"/>
          <w:spacing w:val="-20"/>
        </w:rPr>
        <w:t xml:space="preserve"> </w:t>
      </w:r>
      <w:r w:rsidRPr="000B1D5C">
        <w:rPr>
          <w:rFonts w:ascii="Arial Narrow" w:hAnsi="Arial Narrow"/>
        </w:rPr>
        <w:t>o</w:t>
      </w:r>
      <w:r w:rsidRPr="000B1D5C">
        <w:rPr>
          <w:rFonts w:ascii="Arial Narrow" w:hAnsi="Arial Narrow"/>
          <w:spacing w:val="-19"/>
        </w:rPr>
        <w:t xml:space="preserve"> </w:t>
      </w:r>
      <w:r w:rsidRPr="000B1D5C">
        <w:rPr>
          <w:rFonts w:ascii="Arial Narrow" w:hAnsi="Arial Narrow"/>
        </w:rPr>
        <w:t>iniciar</w:t>
      </w:r>
      <w:r w:rsidRPr="000B1D5C">
        <w:rPr>
          <w:rFonts w:ascii="Arial Narrow" w:hAnsi="Arial Narrow"/>
          <w:spacing w:val="-19"/>
        </w:rPr>
        <w:t xml:space="preserve"> </w:t>
      </w:r>
      <w:r w:rsidRPr="000B1D5C">
        <w:rPr>
          <w:rFonts w:ascii="Arial Narrow" w:hAnsi="Arial Narrow"/>
        </w:rPr>
        <w:t>acciones que generen obligaciones a su cargo.</w:t>
      </w:r>
    </w:p>
    <w:p w14:paraId="1141A1D0" w14:textId="77777777" w:rsidR="003765C5" w:rsidRPr="000B1D5C" w:rsidRDefault="003765C5" w:rsidP="00AC2CB5">
      <w:pPr>
        <w:pStyle w:val="Ttulo2"/>
        <w:numPr>
          <w:ilvl w:val="1"/>
          <w:numId w:val="7"/>
        </w:numPr>
        <w:tabs>
          <w:tab w:val="left" w:pos="1776"/>
        </w:tabs>
        <w:spacing w:before="163"/>
        <w:ind w:hanging="770"/>
        <w:jc w:val="both"/>
        <w:rPr>
          <w:rFonts w:ascii="Arial Narrow" w:hAnsi="Arial Narrow"/>
        </w:rPr>
      </w:pPr>
      <w:bookmarkStart w:id="73" w:name="_bookmark96"/>
      <w:bookmarkEnd w:id="73"/>
      <w:r w:rsidRPr="00C536C7">
        <w:rPr>
          <w:rFonts w:ascii="Arial Narrow" w:hAnsi="Arial Narrow"/>
        </w:rPr>
        <w:t>INEXISTENCIA</w:t>
      </w:r>
      <w:r>
        <w:rPr>
          <w:rFonts w:ascii="Arial Narrow" w:hAnsi="Arial Narrow"/>
        </w:rPr>
        <w:t xml:space="preserve"> </w:t>
      </w:r>
      <w:r w:rsidRPr="00C536C7">
        <w:rPr>
          <w:rFonts w:ascii="Arial Narrow" w:hAnsi="Arial Narrow"/>
        </w:rPr>
        <w:t>DE</w:t>
      </w:r>
      <w:r>
        <w:rPr>
          <w:rFonts w:ascii="Arial Narrow" w:hAnsi="Arial Narrow"/>
        </w:rPr>
        <w:t xml:space="preserve"> </w:t>
      </w:r>
      <w:r w:rsidRPr="00C536C7">
        <w:rPr>
          <w:rFonts w:ascii="Arial Narrow" w:hAnsi="Arial Narrow"/>
        </w:rPr>
        <w:t>RELACIÓN</w:t>
      </w:r>
      <w:r>
        <w:rPr>
          <w:rFonts w:ascii="Arial Narrow" w:hAnsi="Arial Narrow"/>
        </w:rPr>
        <w:t xml:space="preserve"> </w:t>
      </w:r>
      <w:r w:rsidRPr="00C536C7">
        <w:rPr>
          <w:rFonts w:ascii="Arial Narrow" w:hAnsi="Arial Narrow"/>
        </w:rPr>
        <w:t>LABORAL</w:t>
      </w:r>
      <w:r>
        <w:rPr>
          <w:rFonts w:ascii="Arial Narrow" w:hAnsi="Arial Narrow"/>
        </w:rPr>
        <w:t xml:space="preserve"> </w:t>
      </w:r>
      <w:r w:rsidRPr="00C536C7">
        <w:rPr>
          <w:rFonts w:ascii="Arial Narrow" w:hAnsi="Arial Narrow"/>
        </w:rPr>
        <w:t>ENTRE</w:t>
      </w:r>
      <w:r>
        <w:rPr>
          <w:rFonts w:ascii="Arial Narrow" w:hAnsi="Arial Narrow"/>
        </w:rPr>
        <w:t xml:space="preserve"> </w:t>
      </w:r>
      <w:r w:rsidRPr="00C536C7">
        <w:rPr>
          <w:rFonts w:ascii="Arial Narrow" w:hAnsi="Arial Narrow"/>
        </w:rPr>
        <w:t>LA</w:t>
      </w:r>
      <w:r>
        <w:rPr>
          <w:rFonts w:ascii="Arial Narrow" w:hAnsi="Arial Narrow"/>
        </w:rPr>
        <w:t xml:space="preserve"> </w:t>
      </w:r>
      <w:r w:rsidRPr="00C536C7">
        <w:rPr>
          <w:rFonts w:ascii="Arial Narrow" w:hAnsi="Arial Narrow"/>
        </w:rPr>
        <w:t>ENTIDAD</w:t>
      </w:r>
      <w:r>
        <w:rPr>
          <w:rFonts w:ascii="Arial Narrow" w:hAnsi="Arial Narrow"/>
        </w:rPr>
        <w:t xml:space="preserve"> </w:t>
      </w:r>
      <w:r w:rsidRPr="00C536C7">
        <w:rPr>
          <w:rFonts w:ascii="Arial Narrow" w:hAnsi="Arial Narrow"/>
        </w:rPr>
        <w:t>Y</w:t>
      </w:r>
      <w:r>
        <w:rPr>
          <w:rFonts w:ascii="Arial Narrow" w:hAnsi="Arial Narrow"/>
        </w:rPr>
        <w:t xml:space="preserve"> </w:t>
      </w:r>
      <w:r w:rsidRPr="00C536C7">
        <w:rPr>
          <w:rFonts w:ascii="Arial Narrow" w:hAnsi="Arial Narrow"/>
        </w:rPr>
        <w:t>EL CONTRATISTA</w:t>
      </w:r>
    </w:p>
    <w:p w14:paraId="1DE95406" w14:textId="77777777" w:rsidR="003765C5" w:rsidRPr="00C536C7" w:rsidRDefault="003765C5" w:rsidP="00AC2CB5">
      <w:pPr>
        <w:pStyle w:val="Textoindependiente"/>
        <w:spacing w:before="199"/>
        <w:ind w:right="353"/>
        <w:rPr>
          <w:rFonts w:ascii="Arial Narrow" w:hAnsi="Arial Narrow"/>
        </w:rPr>
      </w:pPr>
      <w:r w:rsidRPr="00C536C7">
        <w:rPr>
          <w:rFonts w:ascii="Arial Narrow" w:hAnsi="Arial Narrow"/>
        </w:rPr>
        <w:t>El Contratista ejecutará el contrato con sus propios medios y con plena autonomía técnica y administrativa y el personal que vincule durante su ejecución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w:t>
      </w:r>
    </w:p>
    <w:p w14:paraId="1B492B25" w14:textId="77777777" w:rsidR="003765C5" w:rsidRPr="000B1D5C" w:rsidRDefault="003765C5" w:rsidP="00AC2CB5">
      <w:pPr>
        <w:pStyle w:val="Textoindependiente"/>
        <w:rPr>
          <w:rFonts w:ascii="Arial Narrow" w:hAnsi="Arial Narrow"/>
        </w:rPr>
        <w:sectPr w:rsidR="003765C5" w:rsidRPr="000B1D5C">
          <w:pgSz w:w="12240" w:h="15840"/>
          <w:pgMar w:top="1060" w:right="360" w:bottom="1520" w:left="360" w:header="709" w:footer="1258" w:gutter="0"/>
          <w:cols w:space="720"/>
        </w:sectPr>
      </w:pPr>
    </w:p>
    <w:p w14:paraId="6108F06C" w14:textId="77777777" w:rsidR="003765C5" w:rsidRDefault="003765C5" w:rsidP="00AC2CB5">
      <w:pPr>
        <w:pStyle w:val="Textoindependiente"/>
        <w:spacing w:before="91"/>
        <w:ind w:right="352"/>
        <w:rPr>
          <w:rFonts w:ascii="Arial Narrow" w:hAnsi="Arial Narrow"/>
        </w:rPr>
      </w:pPr>
    </w:p>
    <w:p w14:paraId="2EFC521A" w14:textId="77777777" w:rsidR="003765C5" w:rsidRPr="000B1D5C" w:rsidRDefault="003765C5" w:rsidP="00AC2CB5">
      <w:pPr>
        <w:pStyle w:val="Textoindependiente"/>
        <w:spacing w:before="91"/>
        <w:ind w:right="352"/>
        <w:rPr>
          <w:rFonts w:ascii="Arial Narrow" w:hAnsi="Arial Narrow"/>
        </w:rPr>
      </w:pPr>
      <w:r w:rsidRPr="000B1D5C">
        <w:rPr>
          <w:rFonts w:ascii="Arial Narrow" w:hAnsi="Arial Narrow"/>
        </w:rPr>
        <w:t>Seguridad Social Integral (salud, pensiones y riesgos laborales) y a la caja de compensación familiar, ICBF y SENA, cuando haya lugar, de acuerdo con lo dispuesto en la ley.</w:t>
      </w:r>
    </w:p>
    <w:p w14:paraId="20E67462" w14:textId="77777777" w:rsidR="003765C5" w:rsidRPr="000B1D5C" w:rsidRDefault="003765C5" w:rsidP="00AC2CB5">
      <w:pPr>
        <w:pStyle w:val="Textoindependiente"/>
        <w:spacing w:before="161"/>
        <w:ind w:right="349"/>
        <w:rPr>
          <w:rFonts w:ascii="Arial Narrow" w:hAnsi="Arial Narrow"/>
        </w:rPr>
      </w:pPr>
      <w:r w:rsidRPr="000B1D5C">
        <w:rPr>
          <w:rFonts w:ascii="Arial Narrow" w:hAnsi="Arial Narrow"/>
        </w:rPr>
        <w:t>El</w:t>
      </w:r>
      <w:r w:rsidRPr="000B1D5C">
        <w:rPr>
          <w:rFonts w:ascii="Arial Narrow" w:hAnsi="Arial Narrow"/>
          <w:spacing w:val="-19"/>
        </w:rPr>
        <w:t xml:space="preserve"> </w:t>
      </w:r>
      <w:r w:rsidRPr="000B1D5C">
        <w:rPr>
          <w:rFonts w:ascii="Arial Narrow" w:hAnsi="Arial Narrow"/>
        </w:rPr>
        <w:t>Contratista</w:t>
      </w:r>
      <w:r w:rsidRPr="000B1D5C">
        <w:rPr>
          <w:rFonts w:ascii="Arial Narrow" w:hAnsi="Arial Narrow"/>
          <w:spacing w:val="-17"/>
        </w:rPr>
        <w:t xml:space="preserve"> </w:t>
      </w:r>
      <w:r w:rsidRPr="000B1D5C">
        <w:rPr>
          <w:rFonts w:ascii="Arial Narrow" w:hAnsi="Arial Narrow"/>
        </w:rPr>
        <w:t>solo</w:t>
      </w:r>
      <w:r w:rsidRPr="000B1D5C">
        <w:rPr>
          <w:rFonts w:ascii="Arial Narrow" w:hAnsi="Arial Narrow"/>
          <w:spacing w:val="-19"/>
        </w:rPr>
        <w:t xml:space="preserve"> </w:t>
      </w:r>
      <w:r w:rsidRPr="000B1D5C">
        <w:rPr>
          <w:rFonts w:ascii="Arial Narrow" w:hAnsi="Arial Narrow"/>
        </w:rPr>
        <w:t>podrá</w:t>
      </w:r>
      <w:r w:rsidRPr="000B1D5C">
        <w:rPr>
          <w:rFonts w:ascii="Arial Narrow" w:hAnsi="Arial Narrow"/>
          <w:spacing w:val="-19"/>
        </w:rPr>
        <w:t xml:space="preserve"> </w:t>
      </w:r>
      <w:r w:rsidRPr="000B1D5C">
        <w:rPr>
          <w:rFonts w:ascii="Arial Narrow" w:hAnsi="Arial Narrow"/>
        </w:rPr>
        <w:t>subcontratar</w:t>
      </w:r>
      <w:r w:rsidRPr="000B1D5C">
        <w:rPr>
          <w:rFonts w:ascii="Arial Narrow" w:hAnsi="Arial Narrow"/>
          <w:spacing w:val="-19"/>
        </w:rPr>
        <w:t xml:space="preserve"> </w:t>
      </w:r>
      <w:r w:rsidRPr="000B1D5C">
        <w:rPr>
          <w:rFonts w:ascii="Arial Narrow" w:hAnsi="Arial Narrow"/>
        </w:rPr>
        <w:t>con</w:t>
      </w:r>
      <w:r w:rsidRPr="000B1D5C">
        <w:rPr>
          <w:rFonts w:ascii="Arial Narrow" w:hAnsi="Arial Narrow"/>
          <w:spacing w:val="-17"/>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autorización</w:t>
      </w:r>
      <w:r w:rsidRPr="000B1D5C">
        <w:rPr>
          <w:rFonts w:ascii="Arial Narrow" w:hAnsi="Arial Narrow"/>
          <w:spacing w:val="-19"/>
        </w:rPr>
        <w:t xml:space="preserve"> </w:t>
      </w:r>
      <w:r w:rsidRPr="000B1D5C">
        <w:rPr>
          <w:rFonts w:ascii="Arial Narrow" w:hAnsi="Arial Narrow"/>
        </w:rPr>
        <w:t>previa</w:t>
      </w:r>
      <w:r w:rsidRPr="000B1D5C">
        <w:rPr>
          <w:rFonts w:ascii="Arial Narrow" w:hAnsi="Arial Narrow"/>
          <w:spacing w:val="-17"/>
        </w:rPr>
        <w:t xml:space="preserve"> </w:t>
      </w:r>
      <w:r w:rsidRPr="000B1D5C">
        <w:rPr>
          <w:rFonts w:ascii="Arial Narrow" w:hAnsi="Arial Narrow"/>
        </w:rPr>
        <w:t>y</w:t>
      </w:r>
      <w:r w:rsidRPr="000B1D5C">
        <w:rPr>
          <w:rFonts w:ascii="Arial Narrow" w:hAnsi="Arial Narrow"/>
          <w:spacing w:val="-15"/>
        </w:rPr>
        <w:t xml:space="preserve"> </w:t>
      </w:r>
      <w:r w:rsidRPr="000B1D5C">
        <w:rPr>
          <w:rFonts w:ascii="Arial Narrow" w:hAnsi="Arial Narrow"/>
        </w:rPr>
        <w:t>expresa</w:t>
      </w:r>
      <w:r w:rsidRPr="000B1D5C">
        <w:rPr>
          <w:rFonts w:ascii="Arial Narrow" w:hAnsi="Arial Narrow"/>
          <w:spacing w:val="-19"/>
        </w:rPr>
        <w:t xml:space="preserve"> </w:t>
      </w:r>
      <w:r w:rsidRPr="000B1D5C">
        <w:rPr>
          <w:rFonts w:ascii="Arial Narrow" w:hAnsi="Arial Narrow"/>
        </w:rPr>
        <w:t>de</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20"/>
        </w:rPr>
        <w:t xml:space="preserve"> </w:t>
      </w:r>
      <w:r w:rsidRPr="000B1D5C">
        <w:rPr>
          <w:rFonts w:ascii="Arial Narrow" w:hAnsi="Arial Narrow"/>
        </w:rPr>
        <w:t>entidad.</w:t>
      </w:r>
      <w:r w:rsidRPr="000B1D5C">
        <w:rPr>
          <w:rFonts w:ascii="Arial Narrow" w:hAnsi="Arial Narrow"/>
          <w:spacing w:val="-17"/>
        </w:rPr>
        <w:t xml:space="preserve"> </w:t>
      </w:r>
      <w:r w:rsidRPr="000B1D5C">
        <w:rPr>
          <w:rFonts w:ascii="Arial Narrow" w:hAnsi="Arial Narrow"/>
        </w:rPr>
        <w:t>El</w:t>
      </w:r>
      <w:r w:rsidRPr="000B1D5C">
        <w:rPr>
          <w:rFonts w:ascii="Arial Narrow" w:hAnsi="Arial Narrow"/>
          <w:spacing w:val="-20"/>
        </w:rPr>
        <w:t xml:space="preserve"> </w:t>
      </w:r>
      <w:r w:rsidRPr="000B1D5C">
        <w:rPr>
          <w:rFonts w:ascii="Arial Narrow" w:hAnsi="Arial Narrow"/>
        </w:rPr>
        <w:t>empleo de tales subcontratistas no relevará al Contratista de las responsabilidades que asume por las labores de la construcción y por las demás obligaciones emanadas del contrato. La Entidad no adquirirá relación alguna con los subcontratistas y la responsabilidad de los trabajos que éstos ejecuten</w:t>
      </w:r>
      <w:r w:rsidRPr="000B1D5C">
        <w:rPr>
          <w:rFonts w:ascii="Arial Narrow" w:hAnsi="Arial Narrow"/>
          <w:spacing w:val="-5"/>
        </w:rPr>
        <w:t xml:space="preserve"> </w:t>
      </w:r>
      <w:r w:rsidRPr="000B1D5C">
        <w:rPr>
          <w:rFonts w:ascii="Arial Narrow" w:hAnsi="Arial Narrow"/>
        </w:rPr>
        <w:t>seguirá</w:t>
      </w:r>
      <w:r w:rsidRPr="000B1D5C">
        <w:rPr>
          <w:rFonts w:ascii="Arial Narrow" w:hAnsi="Arial Narrow"/>
          <w:spacing w:val="-5"/>
        </w:rPr>
        <w:t xml:space="preserve"> </w:t>
      </w:r>
      <w:r w:rsidRPr="000B1D5C">
        <w:rPr>
          <w:rFonts w:ascii="Arial Narrow" w:hAnsi="Arial Narrow"/>
        </w:rPr>
        <w:t>a</w:t>
      </w:r>
      <w:r w:rsidRPr="000B1D5C">
        <w:rPr>
          <w:rFonts w:ascii="Arial Narrow" w:hAnsi="Arial Narrow"/>
          <w:spacing w:val="-5"/>
        </w:rPr>
        <w:t xml:space="preserve"> </w:t>
      </w:r>
      <w:r w:rsidRPr="000B1D5C">
        <w:rPr>
          <w:rFonts w:ascii="Arial Narrow" w:hAnsi="Arial Narrow"/>
        </w:rPr>
        <w:t>cargo</w:t>
      </w:r>
      <w:r w:rsidRPr="000B1D5C">
        <w:rPr>
          <w:rFonts w:ascii="Arial Narrow" w:hAnsi="Arial Narrow"/>
          <w:spacing w:val="-4"/>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contratista.</w:t>
      </w:r>
      <w:r w:rsidRPr="000B1D5C">
        <w:rPr>
          <w:rFonts w:ascii="Arial Narrow" w:hAnsi="Arial Narrow"/>
          <w:spacing w:val="40"/>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Entidad</w:t>
      </w:r>
      <w:r w:rsidRPr="000B1D5C">
        <w:rPr>
          <w:rFonts w:ascii="Arial Narrow" w:hAnsi="Arial Narrow"/>
          <w:spacing w:val="-3"/>
        </w:rPr>
        <w:t xml:space="preserve"> </w:t>
      </w:r>
      <w:r w:rsidRPr="000B1D5C">
        <w:rPr>
          <w:rFonts w:ascii="Arial Narrow" w:hAnsi="Arial Narrow"/>
        </w:rPr>
        <w:t>podrá</w:t>
      </w:r>
      <w:r w:rsidRPr="000B1D5C">
        <w:rPr>
          <w:rFonts w:ascii="Arial Narrow" w:hAnsi="Arial Narrow"/>
          <w:spacing w:val="-3"/>
        </w:rPr>
        <w:t xml:space="preserve"> </w:t>
      </w:r>
      <w:r w:rsidRPr="000B1D5C">
        <w:rPr>
          <w:rFonts w:ascii="Arial Narrow" w:hAnsi="Arial Narrow"/>
        </w:rPr>
        <w:t>exigir</w:t>
      </w:r>
      <w:r w:rsidRPr="000B1D5C">
        <w:rPr>
          <w:rFonts w:ascii="Arial Narrow" w:hAnsi="Arial Narrow"/>
          <w:spacing w:val="-3"/>
        </w:rPr>
        <w:t xml:space="preserve"> </w:t>
      </w:r>
      <w:r w:rsidRPr="000B1D5C">
        <w:rPr>
          <w:rFonts w:ascii="Arial Narrow" w:hAnsi="Arial Narrow"/>
        </w:rPr>
        <w:t>al</w:t>
      </w:r>
      <w:r w:rsidRPr="000B1D5C">
        <w:rPr>
          <w:rFonts w:ascii="Arial Narrow" w:hAnsi="Arial Narrow"/>
          <w:spacing w:val="-4"/>
        </w:rPr>
        <w:t xml:space="preserve"> </w:t>
      </w:r>
      <w:r w:rsidRPr="000B1D5C">
        <w:rPr>
          <w:rFonts w:ascii="Arial Narrow" w:hAnsi="Arial Narrow"/>
        </w:rPr>
        <w:t>Contratista</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terminación</w:t>
      </w:r>
      <w:r w:rsidRPr="000B1D5C">
        <w:rPr>
          <w:rFonts w:ascii="Arial Narrow" w:hAnsi="Arial Narrow"/>
          <w:spacing w:val="-4"/>
        </w:rPr>
        <w:t xml:space="preserve"> </w:t>
      </w:r>
      <w:r w:rsidRPr="000B1D5C">
        <w:rPr>
          <w:rFonts w:ascii="Arial Narrow" w:hAnsi="Arial Narrow"/>
        </w:rPr>
        <w:t>del subcontrato en cualquier tiempo y el cumplimiento inmediato y directo de sus obligaciones o el cambio de los subcontratistas cuando, a su juicio, éste (os) no cumpla(n) con las calidades mínimas necesarias para la ejecución de la(s) labor(es) subcontratada(s).</w:t>
      </w:r>
    </w:p>
    <w:p w14:paraId="440B8B46" w14:textId="77777777" w:rsidR="003765C5" w:rsidRPr="000B1D5C" w:rsidRDefault="003765C5" w:rsidP="00AC2CB5">
      <w:pPr>
        <w:pStyle w:val="Ttulo2"/>
        <w:numPr>
          <w:ilvl w:val="1"/>
          <w:numId w:val="7"/>
        </w:numPr>
        <w:tabs>
          <w:tab w:val="left" w:pos="1776"/>
        </w:tabs>
        <w:spacing w:before="163"/>
        <w:ind w:hanging="770"/>
        <w:jc w:val="both"/>
        <w:rPr>
          <w:rFonts w:ascii="Arial Narrow" w:hAnsi="Arial Narrow"/>
        </w:rPr>
      </w:pPr>
      <w:bookmarkStart w:id="74" w:name="_bookmark97"/>
      <w:bookmarkEnd w:id="74"/>
      <w:r w:rsidRPr="000B1D5C">
        <w:rPr>
          <w:rFonts w:ascii="Arial Narrow" w:hAnsi="Arial Narrow"/>
          <w:spacing w:val="-2"/>
        </w:rPr>
        <w:t>CESIÓN</w:t>
      </w:r>
    </w:p>
    <w:p w14:paraId="09EAD4B3" w14:textId="77777777" w:rsidR="003765C5" w:rsidRPr="000B1D5C" w:rsidRDefault="003765C5" w:rsidP="00AC2CB5">
      <w:pPr>
        <w:pStyle w:val="Textoindependiente"/>
        <w:spacing w:before="196"/>
        <w:ind w:right="354"/>
        <w:rPr>
          <w:rFonts w:ascii="Arial Narrow" w:hAnsi="Arial Narrow"/>
        </w:rPr>
      </w:pPr>
      <w:r w:rsidRPr="000B1D5C">
        <w:rPr>
          <w:rFonts w:ascii="Arial Narrow" w:hAnsi="Arial Narrow"/>
        </w:rPr>
        <w:t>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w:t>
      </w:r>
    </w:p>
    <w:p w14:paraId="10EE8975" w14:textId="77777777" w:rsidR="003765C5" w:rsidRPr="000B1D5C" w:rsidRDefault="003765C5" w:rsidP="00AC2CB5">
      <w:pPr>
        <w:pStyle w:val="Ttulo2"/>
        <w:numPr>
          <w:ilvl w:val="1"/>
          <w:numId w:val="7"/>
        </w:numPr>
        <w:tabs>
          <w:tab w:val="left" w:pos="1774"/>
        </w:tabs>
        <w:spacing w:before="164"/>
        <w:ind w:left="1774" w:hanging="768"/>
        <w:jc w:val="both"/>
        <w:rPr>
          <w:rFonts w:ascii="Arial Narrow" w:hAnsi="Arial Narrow"/>
        </w:rPr>
      </w:pPr>
      <w:bookmarkStart w:id="75" w:name="_bookmark98"/>
      <w:bookmarkEnd w:id="75"/>
      <w:r w:rsidRPr="000B1D5C">
        <w:rPr>
          <w:rFonts w:ascii="Arial Narrow" w:hAnsi="Arial Narrow"/>
          <w:spacing w:val="-2"/>
        </w:rPr>
        <w:t>LIQUIDACIÓN</w:t>
      </w:r>
    </w:p>
    <w:p w14:paraId="2A1C0A59" w14:textId="77777777" w:rsidR="003765C5" w:rsidRPr="000B1D5C" w:rsidRDefault="003765C5" w:rsidP="00AC2CB5">
      <w:pPr>
        <w:pStyle w:val="Textoindependiente"/>
        <w:spacing w:before="196"/>
        <w:ind w:right="352"/>
        <w:rPr>
          <w:rFonts w:ascii="Arial Narrow" w:hAnsi="Arial Narrow"/>
        </w:rPr>
      </w:pPr>
      <w:r w:rsidRPr="000B1D5C">
        <w:rPr>
          <w:rFonts w:ascii="Arial Narrow" w:hAnsi="Arial Narrow"/>
        </w:rPr>
        <w:t>El</w:t>
      </w:r>
      <w:r w:rsidRPr="000B1D5C">
        <w:rPr>
          <w:rFonts w:ascii="Arial Narrow" w:hAnsi="Arial Narrow"/>
          <w:spacing w:val="-2"/>
        </w:rPr>
        <w:t xml:space="preserve"> </w:t>
      </w:r>
      <w:r w:rsidRPr="000B1D5C">
        <w:rPr>
          <w:rFonts w:ascii="Arial Narrow" w:hAnsi="Arial Narrow"/>
        </w:rPr>
        <w:t>contrato</w:t>
      </w:r>
      <w:r w:rsidRPr="000B1D5C">
        <w:rPr>
          <w:rFonts w:ascii="Arial Narrow" w:hAnsi="Arial Narrow"/>
          <w:spacing w:val="-1"/>
        </w:rPr>
        <w:t xml:space="preserve"> </w:t>
      </w:r>
      <w:r w:rsidRPr="000B1D5C">
        <w:rPr>
          <w:rFonts w:ascii="Arial Narrow" w:hAnsi="Arial Narrow"/>
        </w:rPr>
        <w:t>será</w:t>
      </w:r>
      <w:r w:rsidRPr="000B1D5C">
        <w:rPr>
          <w:rFonts w:ascii="Arial Narrow" w:hAnsi="Arial Narrow"/>
          <w:spacing w:val="-4"/>
        </w:rPr>
        <w:t xml:space="preserve"> </w:t>
      </w:r>
      <w:r w:rsidRPr="000B1D5C">
        <w:rPr>
          <w:rFonts w:ascii="Arial Narrow" w:hAnsi="Arial Narrow"/>
        </w:rPr>
        <w:t>objeto</w:t>
      </w:r>
      <w:r w:rsidRPr="000B1D5C">
        <w:rPr>
          <w:rFonts w:ascii="Arial Narrow" w:hAnsi="Arial Narrow"/>
          <w:spacing w:val="-1"/>
        </w:rPr>
        <w:t xml:space="preserve"> </w:t>
      </w:r>
      <w:r w:rsidRPr="000B1D5C">
        <w:rPr>
          <w:rFonts w:ascii="Arial Narrow" w:hAnsi="Arial Narrow"/>
        </w:rPr>
        <w:t>de liquidación</w:t>
      </w:r>
      <w:r w:rsidRPr="000B1D5C">
        <w:rPr>
          <w:rFonts w:ascii="Arial Narrow" w:hAnsi="Arial Narrow"/>
          <w:spacing w:val="-1"/>
        </w:rPr>
        <w:t xml:space="preserve"> </w:t>
      </w:r>
      <w:r w:rsidRPr="000B1D5C">
        <w:rPr>
          <w:rFonts w:ascii="Arial Narrow" w:hAnsi="Arial Narrow"/>
        </w:rPr>
        <w:t>de acuerdo</w:t>
      </w:r>
      <w:r w:rsidRPr="000B1D5C">
        <w:rPr>
          <w:rFonts w:ascii="Arial Narrow" w:hAnsi="Arial Narrow"/>
          <w:spacing w:val="-1"/>
        </w:rPr>
        <w:t xml:space="preserve"> </w:t>
      </w:r>
      <w:r w:rsidRPr="000B1D5C">
        <w:rPr>
          <w:rFonts w:ascii="Arial Narrow" w:hAnsi="Arial Narrow"/>
        </w:rPr>
        <w:t>con</w:t>
      </w:r>
      <w:r w:rsidRPr="000B1D5C">
        <w:rPr>
          <w:rFonts w:ascii="Arial Narrow" w:hAnsi="Arial Narrow"/>
          <w:spacing w:val="-1"/>
        </w:rPr>
        <w:t xml:space="preserve"> </w:t>
      </w:r>
      <w:r w:rsidRPr="000B1D5C">
        <w:rPr>
          <w:rFonts w:ascii="Arial Narrow" w:hAnsi="Arial Narrow"/>
        </w:rPr>
        <w:t>lo</w:t>
      </w:r>
      <w:r w:rsidRPr="000B1D5C">
        <w:rPr>
          <w:rFonts w:ascii="Arial Narrow" w:hAnsi="Arial Narrow"/>
          <w:spacing w:val="-1"/>
        </w:rPr>
        <w:t xml:space="preserve"> </w:t>
      </w:r>
      <w:r w:rsidRPr="000B1D5C">
        <w:rPr>
          <w:rFonts w:ascii="Arial Narrow" w:hAnsi="Arial Narrow"/>
        </w:rPr>
        <w:t>establecido</w:t>
      </w:r>
      <w:r w:rsidRPr="000B1D5C">
        <w:rPr>
          <w:rFonts w:ascii="Arial Narrow" w:hAnsi="Arial Narrow"/>
          <w:spacing w:val="-1"/>
        </w:rPr>
        <w:t xml:space="preserve"> </w:t>
      </w:r>
      <w:r w:rsidRPr="000B1D5C">
        <w:rPr>
          <w:rFonts w:ascii="Arial Narrow" w:hAnsi="Arial Narrow"/>
        </w:rPr>
        <w:t>en</w:t>
      </w:r>
      <w:r w:rsidRPr="000B1D5C">
        <w:rPr>
          <w:rFonts w:ascii="Arial Narrow" w:hAnsi="Arial Narrow"/>
          <w:spacing w:val="-1"/>
        </w:rPr>
        <w:t xml:space="preserve"> </w:t>
      </w:r>
      <w:r w:rsidRPr="000B1D5C">
        <w:rPr>
          <w:rFonts w:ascii="Arial Narrow" w:hAnsi="Arial Narrow"/>
        </w:rPr>
        <w:t>las</w:t>
      </w:r>
      <w:r w:rsidRPr="000B1D5C">
        <w:rPr>
          <w:rFonts w:ascii="Arial Narrow" w:hAnsi="Arial Narrow"/>
          <w:spacing w:val="-1"/>
        </w:rPr>
        <w:t xml:space="preserve"> </w:t>
      </w:r>
      <w:r w:rsidRPr="000B1D5C">
        <w:rPr>
          <w:rFonts w:ascii="Arial Narrow" w:hAnsi="Arial Narrow"/>
        </w:rPr>
        <w:t>normas</w:t>
      </w:r>
      <w:r w:rsidRPr="000B1D5C">
        <w:rPr>
          <w:rFonts w:ascii="Arial Narrow" w:hAnsi="Arial Narrow"/>
          <w:spacing w:val="-1"/>
        </w:rPr>
        <w:t xml:space="preserve"> </w:t>
      </w:r>
      <w:r w:rsidRPr="000B1D5C">
        <w:rPr>
          <w:rFonts w:ascii="Arial Narrow" w:hAnsi="Arial Narrow"/>
        </w:rPr>
        <w:t>que</w:t>
      </w:r>
      <w:r w:rsidRPr="000B1D5C">
        <w:rPr>
          <w:rFonts w:ascii="Arial Narrow" w:hAnsi="Arial Narrow"/>
          <w:spacing w:val="-3"/>
        </w:rPr>
        <w:t xml:space="preserve"> </w:t>
      </w:r>
      <w:r w:rsidRPr="000B1D5C">
        <w:rPr>
          <w:rFonts w:ascii="Arial Narrow" w:hAnsi="Arial Narrow"/>
        </w:rPr>
        <w:t>regulan</w:t>
      </w:r>
      <w:r w:rsidRPr="000B1D5C">
        <w:rPr>
          <w:rFonts w:ascii="Arial Narrow" w:hAnsi="Arial Narrow"/>
          <w:spacing w:val="-1"/>
        </w:rPr>
        <w:t xml:space="preserve"> </w:t>
      </w:r>
      <w:r w:rsidRPr="000B1D5C">
        <w:rPr>
          <w:rFonts w:ascii="Arial Narrow" w:hAnsi="Arial Narrow"/>
        </w:rPr>
        <w:t>la materia. El término para la liquidación del contrato será de 6 meses.</w:t>
      </w:r>
    </w:p>
    <w:p w14:paraId="10C5BEB1" w14:textId="77777777" w:rsidR="003765C5" w:rsidRPr="000B1D5C" w:rsidRDefault="003765C5" w:rsidP="00AC2CB5">
      <w:pPr>
        <w:pStyle w:val="Textoindependiente"/>
        <w:spacing w:before="2"/>
        <w:ind w:left="0"/>
        <w:rPr>
          <w:rFonts w:ascii="Arial Narrow" w:hAnsi="Arial Narrow"/>
        </w:rPr>
      </w:pPr>
    </w:p>
    <w:p w14:paraId="0D315549" w14:textId="77777777" w:rsidR="003765C5" w:rsidRPr="000B1D5C" w:rsidRDefault="003765C5" w:rsidP="00AC2CB5">
      <w:pPr>
        <w:pStyle w:val="Textoindependiente"/>
        <w:ind w:right="356"/>
        <w:rPr>
          <w:rFonts w:ascii="Arial Narrow" w:hAnsi="Arial Narrow"/>
        </w:rPr>
      </w:pPr>
      <w:r w:rsidRPr="000B1D5C">
        <w:rPr>
          <w:rFonts w:ascii="Arial Narrow" w:hAnsi="Arial Narrow"/>
        </w:rPr>
        <w:t>Para la liquidación se exigirá al Contratista la ampliación de la Garantía, si es del caso, a fin de avalar las obligaciones que éste deba cumplir con posterioridad a la extinción del contrato.</w:t>
      </w:r>
    </w:p>
    <w:p w14:paraId="38A181D9" w14:textId="77777777" w:rsidR="003765C5" w:rsidRPr="000B1D5C" w:rsidRDefault="003765C5" w:rsidP="00AC2CB5">
      <w:pPr>
        <w:pStyle w:val="Textoindependiente"/>
        <w:spacing w:before="159"/>
        <w:ind w:right="350"/>
        <w:rPr>
          <w:rFonts w:ascii="Arial Narrow" w:hAnsi="Arial Narrow"/>
        </w:rPr>
      </w:pPr>
      <w:r w:rsidRPr="000B1D5C">
        <w:rPr>
          <w:rFonts w:ascii="Arial Narrow" w:hAnsi="Arial Narrow"/>
        </w:rPr>
        <w:t>Si</w:t>
      </w:r>
      <w:r w:rsidRPr="000B1D5C">
        <w:rPr>
          <w:rFonts w:ascii="Arial Narrow" w:hAnsi="Arial Narrow"/>
          <w:spacing w:val="-7"/>
        </w:rPr>
        <w:t xml:space="preserve"> </w:t>
      </w:r>
      <w:r w:rsidRPr="000B1D5C">
        <w:rPr>
          <w:rFonts w:ascii="Arial Narrow" w:hAnsi="Arial Narrow"/>
        </w:rPr>
        <w:t>el</w:t>
      </w:r>
      <w:r w:rsidRPr="000B1D5C">
        <w:rPr>
          <w:rFonts w:ascii="Arial Narrow" w:hAnsi="Arial Narrow"/>
          <w:spacing w:val="-5"/>
        </w:rPr>
        <w:t xml:space="preserve"> </w:t>
      </w:r>
      <w:r w:rsidRPr="000B1D5C">
        <w:rPr>
          <w:rFonts w:ascii="Arial Narrow" w:hAnsi="Arial Narrow"/>
        </w:rPr>
        <w:t>Contratista</w:t>
      </w:r>
      <w:r w:rsidRPr="000B1D5C">
        <w:rPr>
          <w:rFonts w:ascii="Arial Narrow" w:hAnsi="Arial Narrow"/>
          <w:spacing w:val="-6"/>
        </w:rPr>
        <w:t xml:space="preserve"> </w:t>
      </w:r>
      <w:r w:rsidRPr="000B1D5C">
        <w:rPr>
          <w:rFonts w:ascii="Arial Narrow" w:hAnsi="Arial Narrow"/>
        </w:rPr>
        <w:t>no</w:t>
      </w:r>
      <w:r w:rsidRPr="000B1D5C">
        <w:rPr>
          <w:rFonts w:ascii="Arial Narrow" w:hAnsi="Arial Narrow"/>
          <w:spacing w:val="-7"/>
        </w:rPr>
        <w:t xml:space="preserve"> </w:t>
      </w:r>
      <w:r w:rsidRPr="000B1D5C">
        <w:rPr>
          <w:rFonts w:ascii="Arial Narrow" w:hAnsi="Arial Narrow"/>
        </w:rPr>
        <w:t>se</w:t>
      </w:r>
      <w:r w:rsidRPr="000B1D5C">
        <w:rPr>
          <w:rFonts w:ascii="Arial Narrow" w:hAnsi="Arial Narrow"/>
          <w:spacing w:val="-4"/>
        </w:rPr>
        <w:t xml:space="preserve"> </w:t>
      </w:r>
      <w:r w:rsidRPr="000B1D5C">
        <w:rPr>
          <w:rFonts w:ascii="Arial Narrow" w:hAnsi="Arial Narrow"/>
        </w:rPr>
        <w:t>presenta</w:t>
      </w:r>
      <w:r w:rsidRPr="000B1D5C">
        <w:rPr>
          <w:rFonts w:ascii="Arial Narrow" w:hAnsi="Arial Narrow"/>
          <w:spacing w:val="-7"/>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efectos</w:t>
      </w:r>
      <w:r w:rsidRPr="000B1D5C">
        <w:rPr>
          <w:rFonts w:ascii="Arial Narrow" w:hAnsi="Arial Narrow"/>
          <w:spacing w:val="-7"/>
        </w:rPr>
        <w:t xml:space="preserve"> </w:t>
      </w:r>
      <w:r w:rsidRPr="000B1D5C">
        <w:rPr>
          <w:rFonts w:ascii="Arial Narrow" w:hAnsi="Arial Narrow"/>
        </w:rPr>
        <w:t>de</w:t>
      </w:r>
      <w:r w:rsidRPr="000B1D5C">
        <w:rPr>
          <w:rFonts w:ascii="Arial Narrow" w:hAnsi="Arial Narrow"/>
          <w:spacing w:val="-6"/>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liquidación</w:t>
      </w:r>
      <w:r w:rsidRPr="000B1D5C">
        <w:rPr>
          <w:rFonts w:ascii="Arial Narrow" w:hAnsi="Arial Narrow"/>
          <w:spacing w:val="-7"/>
        </w:rPr>
        <w:t xml:space="preserve"> </w:t>
      </w:r>
      <w:r w:rsidRPr="000B1D5C">
        <w:rPr>
          <w:rFonts w:ascii="Arial Narrow" w:hAnsi="Arial Narrow"/>
        </w:rPr>
        <w:t>del</w:t>
      </w:r>
      <w:r w:rsidRPr="000B1D5C">
        <w:rPr>
          <w:rFonts w:ascii="Arial Narrow" w:hAnsi="Arial Narrow"/>
          <w:spacing w:val="-5"/>
        </w:rPr>
        <w:t xml:space="preserve"> </w:t>
      </w:r>
      <w:r w:rsidRPr="000B1D5C">
        <w:rPr>
          <w:rFonts w:ascii="Arial Narrow" w:hAnsi="Arial Narrow"/>
        </w:rPr>
        <w:t>contrato</w:t>
      </w:r>
      <w:r w:rsidRPr="000B1D5C">
        <w:rPr>
          <w:rFonts w:ascii="Arial Narrow" w:hAnsi="Arial Narrow"/>
          <w:spacing w:val="-7"/>
        </w:rPr>
        <w:t xml:space="preserve"> </w:t>
      </w:r>
      <w:r w:rsidRPr="000B1D5C">
        <w:rPr>
          <w:rFonts w:ascii="Arial Narrow" w:hAnsi="Arial Narrow"/>
        </w:rPr>
        <w:t>o</w:t>
      </w:r>
      <w:r w:rsidRPr="000B1D5C">
        <w:rPr>
          <w:rFonts w:ascii="Arial Narrow" w:hAnsi="Arial Narrow"/>
          <w:spacing w:val="-6"/>
        </w:rPr>
        <w:t xml:space="preserve"> </w:t>
      </w:r>
      <w:r w:rsidRPr="000B1D5C">
        <w:rPr>
          <w:rFonts w:ascii="Arial Narrow" w:hAnsi="Arial Narrow"/>
        </w:rPr>
        <w:t>las</w:t>
      </w:r>
      <w:r w:rsidRPr="000B1D5C">
        <w:rPr>
          <w:rFonts w:ascii="Arial Narrow" w:hAnsi="Arial Narrow"/>
          <w:spacing w:val="-7"/>
        </w:rPr>
        <w:t xml:space="preserve"> </w:t>
      </w:r>
      <w:r w:rsidRPr="000B1D5C">
        <w:rPr>
          <w:rFonts w:ascii="Arial Narrow" w:hAnsi="Arial Narrow"/>
        </w:rPr>
        <w:t>partes</w:t>
      </w:r>
      <w:r w:rsidRPr="000B1D5C">
        <w:rPr>
          <w:rFonts w:ascii="Arial Narrow" w:hAnsi="Arial Narrow"/>
          <w:spacing w:val="-4"/>
        </w:rPr>
        <w:t xml:space="preserve"> </w:t>
      </w:r>
      <w:r w:rsidRPr="000B1D5C">
        <w:rPr>
          <w:rFonts w:ascii="Arial Narrow" w:hAnsi="Arial Narrow"/>
        </w:rPr>
        <w:t>no</w:t>
      </w:r>
      <w:r w:rsidRPr="000B1D5C">
        <w:rPr>
          <w:rFonts w:ascii="Arial Narrow" w:hAnsi="Arial Narrow"/>
          <w:spacing w:val="-7"/>
        </w:rPr>
        <w:t xml:space="preserve"> </w:t>
      </w:r>
      <w:r w:rsidRPr="000B1D5C">
        <w:rPr>
          <w:rFonts w:ascii="Arial Narrow" w:hAnsi="Arial Narrow"/>
        </w:rPr>
        <w:t>llegan</w:t>
      </w:r>
      <w:r w:rsidRPr="000B1D5C">
        <w:rPr>
          <w:rFonts w:ascii="Arial Narrow" w:hAnsi="Arial Narrow"/>
          <w:spacing w:val="-7"/>
        </w:rPr>
        <w:t xml:space="preserve"> </w:t>
      </w:r>
      <w:r w:rsidRPr="000B1D5C">
        <w:rPr>
          <w:rFonts w:ascii="Arial Narrow" w:hAnsi="Arial Narrow"/>
        </w:rPr>
        <w:t>a ningún acuerdo, la entidad procederá a su liquidación, por medio de resolución motivada susceptible del recurso de reposición. Así mismo, y</w:t>
      </w:r>
      <w:r w:rsidRPr="000B1D5C">
        <w:rPr>
          <w:rFonts w:ascii="Arial Narrow" w:hAnsi="Arial Narrow"/>
          <w:spacing w:val="-1"/>
        </w:rPr>
        <w:t xml:space="preserve"> </w:t>
      </w:r>
      <w:r w:rsidRPr="000B1D5C">
        <w:rPr>
          <w:rFonts w:ascii="Arial Narrow" w:hAnsi="Arial Narrow"/>
        </w:rPr>
        <w:t>de conformidad con lo previsto por el artículo 11</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Ley</w:t>
      </w:r>
      <w:r w:rsidRPr="000B1D5C">
        <w:rPr>
          <w:rFonts w:ascii="Arial Narrow" w:hAnsi="Arial Narrow"/>
          <w:spacing w:val="-6"/>
        </w:rPr>
        <w:t xml:space="preserve"> </w:t>
      </w:r>
      <w:r w:rsidRPr="000B1D5C">
        <w:rPr>
          <w:rFonts w:ascii="Arial Narrow" w:hAnsi="Arial Narrow"/>
        </w:rPr>
        <w:t>1150</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2007,</w:t>
      </w:r>
      <w:r w:rsidRPr="000B1D5C">
        <w:rPr>
          <w:rFonts w:ascii="Arial Narrow" w:hAnsi="Arial Narrow"/>
          <w:spacing w:val="-3"/>
        </w:rPr>
        <w:t xml:space="preserve"> </w:t>
      </w:r>
      <w:r w:rsidRPr="000B1D5C">
        <w:rPr>
          <w:rFonts w:ascii="Arial Narrow" w:hAnsi="Arial Narrow"/>
        </w:rPr>
        <w:t>si</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1"/>
        </w:rPr>
        <w:t xml:space="preserve"> </w:t>
      </w:r>
      <w:r w:rsidRPr="000B1D5C">
        <w:rPr>
          <w:rFonts w:ascii="Arial Narrow" w:hAnsi="Arial Narrow"/>
        </w:rPr>
        <w:t>Contratista</w:t>
      </w:r>
      <w:r w:rsidRPr="000B1D5C">
        <w:rPr>
          <w:rFonts w:ascii="Arial Narrow" w:hAnsi="Arial Narrow"/>
          <w:spacing w:val="-3"/>
        </w:rPr>
        <w:t xml:space="preserve"> </w:t>
      </w:r>
      <w:r w:rsidRPr="000B1D5C">
        <w:rPr>
          <w:rFonts w:ascii="Arial Narrow" w:hAnsi="Arial Narrow"/>
        </w:rPr>
        <w:t>deja</w:t>
      </w:r>
      <w:r w:rsidRPr="000B1D5C">
        <w:rPr>
          <w:rFonts w:ascii="Arial Narrow" w:hAnsi="Arial Narrow"/>
          <w:spacing w:val="-5"/>
        </w:rPr>
        <w:t xml:space="preserve"> </w:t>
      </w:r>
      <w:r w:rsidRPr="000B1D5C">
        <w:rPr>
          <w:rFonts w:ascii="Arial Narrow" w:hAnsi="Arial Narrow"/>
        </w:rPr>
        <w:t>salvedades</w:t>
      </w:r>
      <w:r w:rsidRPr="000B1D5C">
        <w:rPr>
          <w:rFonts w:ascii="Arial Narrow" w:hAnsi="Arial Narrow"/>
          <w:spacing w:val="-4"/>
        </w:rPr>
        <w:t xml:space="preserve"> </w:t>
      </w:r>
      <w:r w:rsidRPr="000B1D5C">
        <w:rPr>
          <w:rFonts w:ascii="Arial Narrow" w:hAnsi="Arial Narrow"/>
        </w:rPr>
        <w:t>en</w:t>
      </w:r>
      <w:r w:rsidRPr="000B1D5C">
        <w:rPr>
          <w:rFonts w:ascii="Arial Narrow" w:hAnsi="Arial Narrow"/>
          <w:spacing w:val="-5"/>
        </w:rPr>
        <w:t xml:space="preserve"> </w:t>
      </w:r>
      <w:r w:rsidRPr="000B1D5C">
        <w:rPr>
          <w:rFonts w:ascii="Arial Narrow" w:hAnsi="Arial Narrow"/>
        </w:rPr>
        <w:t>la</w:t>
      </w:r>
      <w:r w:rsidRPr="000B1D5C">
        <w:rPr>
          <w:rFonts w:ascii="Arial Narrow" w:hAnsi="Arial Narrow"/>
          <w:spacing w:val="-5"/>
        </w:rPr>
        <w:t xml:space="preserve"> </w:t>
      </w:r>
      <w:r w:rsidRPr="000B1D5C">
        <w:rPr>
          <w:rFonts w:ascii="Arial Narrow" w:hAnsi="Arial Narrow"/>
        </w:rPr>
        <w:t>liquidación</w:t>
      </w:r>
      <w:r w:rsidRPr="000B1D5C">
        <w:rPr>
          <w:rFonts w:ascii="Arial Narrow" w:hAnsi="Arial Narrow"/>
          <w:spacing w:val="-2"/>
        </w:rPr>
        <w:t xml:space="preserve"> </w:t>
      </w:r>
      <w:r w:rsidRPr="000B1D5C">
        <w:rPr>
          <w:rFonts w:ascii="Arial Narrow" w:hAnsi="Arial Narrow"/>
        </w:rPr>
        <w:t>bilateral,</w:t>
      </w:r>
      <w:r w:rsidRPr="000B1D5C">
        <w:rPr>
          <w:rFonts w:ascii="Arial Narrow" w:hAnsi="Arial Narrow"/>
          <w:spacing w:val="-1"/>
        </w:rPr>
        <w:t xml:space="preserve"> </w:t>
      </w:r>
      <w:r w:rsidRPr="000B1D5C">
        <w:rPr>
          <w:rFonts w:ascii="Arial Narrow" w:hAnsi="Arial Narrow"/>
        </w:rPr>
        <w:t>la</w:t>
      </w:r>
      <w:r w:rsidRPr="000B1D5C">
        <w:rPr>
          <w:rFonts w:ascii="Arial Narrow" w:hAnsi="Arial Narrow"/>
          <w:spacing w:val="-6"/>
        </w:rPr>
        <w:t xml:space="preserve"> </w:t>
      </w:r>
      <w:r w:rsidRPr="000B1D5C">
        <w:rPr>
          <w:rFonts w:ascii="Arial Narrow" w:hAnsi="Arial Narrow"/>
        </w:rPr>
        <w:t>Entidad podrá liquidar unilateralmente, caso en el cual, esta solo procederá en relación con los aspectos que no hayan sido objeto de acuerdo, siempre que la liquidación unilateral pueda contener decisiones</w:t>
      </w:r>
      <w:r w:rsidRPr="000B1D5C">
        <w:rPr>
          <w:rFonts w:ascii="Arial Narrow" w:hAnsi="Arial Narrow"/>
          <w:spacing w:val="-9"/>
        </w:rPr>
        <w:t xml:space="preserve"> </w:t>
      </w:r>
      <w:r w:rsidRPr="000B1D5C">
        <w:rPr>
          <w:rFonts w:ascii="Arial Narrow" w:hAnsi="Arial Narrow"/>
        </w:rPr>
        <w:t>nuevas</w:t>
      </w:r>
      <w:r w:rsidRPr="000B1D5C">
        <w:rPr>
          <w:rFonts w:ascii="Arial Narrow" w:hAnsi="Arial Narrow"/>
          <w:spacing w:val="-9"/>
        </w:rPr>
        <w:t xml:space="preserve"> </w:t>
      </w:r>
      <w:r w:rsidRPr="000B1D5C">
        <w:rPr>
          <w:rFonts w:ascii="Arial Narrow" w:hAnsi="Arial Narrow"/>
        </w:rPr>
        <w:t>frente</w:t>
      </w:r>
      <w:r w:rsidRPr="000B1D5C">
        <w:rPr>
          <w:rFonts w:ascii="Arial Narrow" w:hAnsi="Arial Narrow"/>
          <w:spacing w:val="-9"/>
        </w:rPr>
        <w:t xml:space="preserve"> </w:t>
      </w:r>
      <w:r w:rsidRPr="000B1D5C">
        <w:rPr>
          <w:rFonts w:ascii="Arial Narrow" w:hAnsi="Arial Narrow"/>
        </w:rPr>
        <w:t>a</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8"/>
        </w:rPr>
        <w:t xml:space="preserve"> </w:t>
      </w:r>
      <w:r w:rsidRPr="000B1D5C">
        <w:rPr>
          <w:rFonts w:ascii="Arial Narrow" w:hAnsi="Arial Narrow"/>
        </w:rPr>
        <w:t>liquidación</w:t>
      </w:r>
      <w:r w:rsidRPr="000B1D5C">
        <w:rPr>
          <w:rFonts w:ascii="Arial Narrow" w:hAnsi="Arial Narrow"/>
          <w:spacing w:val="-7"/>
        </w:rPr>
        <w:t xml:space="preserve"> </w:t>
      </w:r>
      <w:r w:rsidRPr="000B1D5C">
        <w:rPr>
          <w:rFonts w:ascii="Arial Narrow" w:hAnsi="Arial Narrow"/>
        </w:rPr>
        <w:t>acordada</w:t>
      </w:r>
      <w:r w:rsidRPr="000B1D5C">
        <w:rPr>
          <w:rFonts w:ascii="Arial Narrow" w:hAnsi="Arial Narrow"/>
          <w:spacing w:val="-10"/>
        </w:rPr>
        <w:t xml:space="preserve"> </w:t>
      </w:r>
      <w:r w:rsidRPr="000B1D5C">
        <w:rPr>
          <w:rFonts w:ascii="Arial Narrow" w:hAnsi="Arial Narrow"/>
        </w:rPr>
        <w:t>o</w:t>
      </w:r>
      <w:r w:rsidRPr="000B1D5C">
        <w:rPr>
          <w:rFonts w:ascii="Arial Narrow" w:hAnsi="Arial Narrow"/>
          <w:spacing w:val="-9"/>
        </w:rPr>
        <w:t xml:space="preserve"> </w:t>
      </w:r>
      <w:r w:rsidRPr="000B1D5C">
        <w:rPr>
          <w:rFonts w:ascii="Arial Narrow" w:hAnsi="Arial Narrow"/>
        </w:rPr>
        <w:t>que</w:t>
      </w:r>
      <w:r w:rsidRPr="000B1D5C">
        <w:rPr>
          <w:rFonts w:ascii="Arial Narrow" w:hAnsi="Arial Narrow"/>
          <w:spacing w:val="-9"/>
        </w:rPr>
        <w:t xml:space="preserve"> </w:t>
      </w:r>
      <w:r w:rsidRPr="000B1D5C">
        <w:rPr>
          <w:rFonts w:ascii="Arial Narrow" w:hAnsi="Arial Narrow"/>
        </w:rPr>
        <w:t>no</w:t>
      </w:r>
      <w:r w:rsidRPr="000B1D5C">
        <w:rPr>
          <w:rFonts w:ascii="Arial Narrow" w:hAnsi="Arial Narrow"/>
          <w:spacing w:val="-9"/>
        </w:rPr>
        <w:t xml:space="preserve"> </w:t>
      </w:r>
      <w:r w:rsidRPr="000B1D5C">
        <w:rPr>
          <w:rFonts w:ascii="Arial Narrow" w:hAnsi="Arial Narrow"/>
        </w:rPr>
        <w:t>hayan</w:t>
      </w:r>
      <w:r w:rsidRPr="000B1D5C">
        <w:rPr>
          <w:rFonts w:ascii="Arial Narrow" w:hAnsi="Arial Narrow"/>
          <w:spacing w:val="-10"/>
        </w:rPr>
        <w:t xml:space="preserve"> </w:t>
      </w:r>
      <w:r w:rsidRPr="000B1D5C">
        <w:rPr>
          <w:rFonts w:ascii="Arial Narrow" w:hAnsi="Arial Narrow"/>
        </w:rPr>
        <w:t>sido</w:t>
      </w:r>
      <w:r w:rsidRPr="000B1D5C">
        <w:rPr>
          <w:rFonts w:ascii="Arial Narrow" w:hAnsi="Arial Narrow"/>
          <w:spacing w:val="-9"/>
        </w:rPr>
        <w:t xml:space="preserve"> </w:t>
      </w:r>
      <w:r w:rsidRPr="000B1D5C">
        <w:rPr>
          <w:rFonts w:ascii="Arial Narrow" w:hAnsi="Arial Narrow"/>
        </w:rPr>
        <w:t>respondidas</w:t>
      </w:r>
      <w:r w:rsidRPr="000B1D5C">
        <w:rPr>
          <w:rFonts w:ascii="Arial Narrow" w:hAnsi="Arial Narrow"/>
          <w:spacing w:val="-9"/>
        </w:rPr>
        <w:t xml:space="preserve"> </w:t>
      </w:r>
      <w:r w:rsidRPr="000B1D5C">
        <w:rPr>
          <w:rFonts w:ascii="Arial Narrow" w:hAnsi="Arial Narrow"/>
        </w:rPr>
        <w:t>por</w:t>
      </w:r>
      <w:r w:rsidRPr="000B1D5C">
        <w:rPr>
          <w:rFonts w:ascii="Arial Narrow" w:hAnsi="Arial Narrow"/>
          <w:spacing w:val="-10"/>
        </w:rPr>
        <w:t xml:space="preserve"> </w:t>
      </w:r>
      <w:r w:rsidRPr="000B1D5C">
        <w:rPr>
          <w:rFonts w:ascii="Arial Narrow" w:hAnsi="Arial Narrow"/>
        </w:rPr>
        <w:t>la</w:t>
      </w:r>
      <w:r w:rsidRPr="000B1D5C">
        <w:rPr>
          <w:rFonts w:ascii="Arial Narrow" w:hAnsi="Arial Narrow"/>
          <w:spacing w:val="-11"/>
        </w:rPr>
        <w:t xml:space="preserve"> </w:t>
      </w:r>
      <w:r w:rsidRPr="000B1D5C">
        <w:rPr>
          <w:rFonts w:ascii="Arial Narrow" w:hAnsi="Arial Narrow"/>
        </w:rPr>
        <w:t>entidad con anterioridad a la liquidación.</w:t>
      </w:r>
    </w:p>
    <w:p w14:paraId="26FF41BE" w14:textId="77777777" w:rsidR="003765C5" w:rsidRPr="000B1D5C" w:rsidRDefault="003765C5" w:rsidP="00AC2CB5">
      <w:pPr>
        <w:pStyle w:val="Ttulo2"/>
        <w:numPr>
          <w:ilvl w:val="1"/>
          <w:numId w:val="7"/>
        </w:numPr>
        <w:tabs>
          <w:tab w:val="left" w:pos="1774"/>
        </w:tabs>
        <w:spacing w:before="160"/>
        <w:ind w:left="1774" w:hanging="768"/>
        <w:jc w:val="both"/>
        <w:rPr>
          <w:rFonts w:ascii="Arial Narrow" w:hAnsi="Arial Narrow"/>
        </w:rPr>
      </w:pPr>
      <w:bookmarkStart w:id="76" w:name="_bookmark99"/>
      <w:bookmarkEnd w:id="76"/>
      <w:r w:rsidRPr="000B1D5C">
        <w:rPr>
          <w:rFonts w:ascii="Arial Narrow" w:hAnsi="Arial Narrow"/>
        </w:rPr>
        <w:t>SOLUCIÓN</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spacing w:val="-2"/>
        </w:rPr>
        <w:t>CONTROVERSIAS</w:t>
      </w:r>
    </w:p>
    <w:p w14:paraId="2989DCAF" w14:textId="77777777" w:rsidR="003765C5" w:rsidRPr="000B1D5C" w:rsidRDefault="003765C5" w:rsidP="00AC2CB5">
      <w:pPr>
        <w:pStyle w:val="Textoindependiente"/>
        <w:ind w:left="0"/>
        <w:rPr>
          <w:rFonts w:ascii="Arial Narrow" w:hAnsi="Arial Narrow"/>
          <w:b/>
        </w:rPr>
      </w:pPr>
    </w:p>
    <w:p w14:paraId="28E3E411" w14:textId="77777777" w:rsidR="003765C5" w:rsidRPr="000B1D5C" w:rsidRDefault="003765C5" w:rsidP="00AC2CB5">
      <w:pPr>
        <w:pStyle w:val="Textoindependiente"/>
        <w:ind w:right="353"/>
        <w:rPr>
          <w:rFonts w:ascii="Arial Narrow" w:hAnsi="Arial Narrow"/>
        </w:rPr>
      </w:pPr>
      <w:r w:rsidRPr="000B1D5C">
        <w:rPr>
          <w:rFonts w:ascii="Arial Narrow" w:hAnsi="Arial Narrow"/>
        </w:rPr>
        <w:t>Las</w:t>
      </w:r>
      <w:r w:rsidRPr="000B1D5C">
        <w:rPr>
          <w:rFonts w:ascii="Arial Narrow" w:hAnsi="Arial Narrow"/>
          <w:spacing w:val="-14"/>
        </w:rPr>
        <w:t xml:space="preserve"> </w:t>
      </w:r>
      <w:r w:rsidRPr="000B1D5C">
        <w:rPr>
          <w:rFonts w:ascii="Arial Narrow" w:hAnsi="Arial Narrow"/>
        </w:rPr>
        <w:t>controversias</w:t>
      </w:r>
      <w:r w:rsidRPr="000B1D5C">
        <w:rPr>
          <w:rFonts w:ascii="Arial Narrow" w:hAnsi="Arial Narrow"/>
          <w:spacing w:val="-14"/>
        </w:rPr>
        <w:t xml:space="preserve"> </w:t>
      </w:r>
      <w:r w:rsidRPr="000B1D5C">
        <w:rPr>
          <w:rFonts w:ascii="Arial Narrow" w:hAnsi="Arial Narrow"/>
        </w:rPr>
        <w:t>o</w:t>
      </w:r>
      <w:r w:rsidRPr="000B1D5C">
        <w:rPr>
          <w:rFonts w:ascii="Arial Narrow" w:hAnsi="Arial Narrow"/>
          <w:spacing w:val="-14"/>
        </w:rPr>
        <w:t xml:space="preserve"> </w:t>
      </w:r>
      <w:r w:rsidRPr="000B1D5C">
        <w:rPr>
          <w:rFonts w:ascii="Arial Narrow" w:hAnsi="Arial Narrow"/>
        </w:rPr>
        <w:t>diferencias</w:t>
      </w:r>
      <w:r w:rsidRPr="000B1D5C">
        <w:rPr>
          <w:rFonts w:ascii="Arial Narrow" w:hAnsi="Arial Narrow"/>
          <w:spacing w:val="-14"/>
        </w:rPr>
        <w:t xml:space="preserve"> </w:t>
      </w:r>
      <w:r w:rsidRPr="000B1D5C">
        <w:rPr>
          <w:rFonts w:ascii="Arial Narrow" w:hAnsi="Arial Narrow"/>
        </w:rPr>
        <w:t>que</w:t>
      </w:r>
      <w:r w:rsidRPr="000B1D5C">
        <w:rPr>
          <w:rFonts w:ascii="Arial Narrow" w:hAnsi="Arial Narrow"/>
          <w:spacing w:val="-14"/>
        </w:rPr>
        <w:t xml:space="preserve"> </w:t>
      </w:r>
      <w:r w:rsidRPr="000B1D5C">
        <w:rPr>
          <w:rFonts w:ascii="Arial Narrow" w:hAnsi="Arial Narrow"/>
        </w:rPr>
        <w:t>surjan</w:t>
      </w:r>
      <w:r w:rsidRPr="000B1D5C">
        <w:rPr>
          <w:rFonts w:ascii="Arial Narrow" w:hAnsi="Arial Narrow"/>
          <w:spacing w:val="-15"/>
        </w:rPr>
        <w:t xml:space="preserve"> </w:t>
      </w:r>
      <w:r w:rsidRPr="000B1D5C">
        <w:rPr>
          <w:rFonts w:ascii="Arial Narrow" w:hAnsi="Arial Narrow"/>
        </w:rPr>
        <w:t>entre</w:t>
      </w:r>
      <w:r w:rsidRPr="000B1D5C">
        <w:rPr>
          <w:rFonts w:ascii="Arial Narrow" w:hAnsi="Arial Narrow"/>
          <w:spacing w:val="-14"/>
        </w:rPr>
        <w:t xml:space="preserve"> </w:t>
      </w:r>
      <w:r w:rsidRPr="000B1D5C">
        <w:rPr>
          <w:rFonts w:ascii="Arial Narrow" w:hAnsi="Arial Narrow"/>
        </w:rPr>
        <w:t>el</w:t>
      </w:r>
      <w:r w:rsidRPr="000B1D5C">
        <w:rPr>
          <w:rFonts w:ascii="Arial Narrow" w:hAnsi="Arial Narrow"/>
          <w:spacing w:val="-15"/>
        </w:rPr>
        <w:t xml:space="preserve"> </w:t>
      </w:r>
      <w:r w:rsidRPr="000B1D5C">
        <w:rPr>
          <w:rFonts w:ascii="Arial Narrow" w:hAnsi="Arial Narrow"/>
        </w:rPr>
        <w:t>Contratista</w:t>
      </w:r>
      <w:r w:rsidRPr="000B1D5C">
        <w:rPr>
          <w:rFonts w:ascii="Arial Narrow" w:hAnsi="Arial Narrow"/>
          <w:spacing w:val="-15"/>
        </w:rPr>
        <w:t xml:space="preserve"> </w:t>
      </w:r>
      <w:r w:rsidRPr="000B1D5C">
        <w:rPr>
          <w:rFonts w:ascii="Arial Narrow" w:hAnsi="Arial Narrow"/>
        </w:rPr>
        <w:t>y</w:t>
      </w:r>
      <w:r w:rsidRPr="000B1D5C">
        <w:rPr>
          <w:rFonts w:ascii="Arial Narrow" w:hAnsi="Arial Narrow"/>
          <w:spacing w:val="-15"/>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Entidad</w:t>
      </w:r>
      <w:r w:rsidRPr="000B1D5C">
        <w:rPr>
          <w:rFonts w:ascii="Arial Narrow" w:hAnsi="Arial Narrow"/>
          <w:spacing w:val="-15"/>
        </w:rPr>
        <w:t xml:space="preserve"> </w:t>
      </w:r>
      <w:r w:rsidRPr="000B1D5C">
        <w:rPr>
          <w:rFonts w:ascii="Arial Narrow" w:hAnsi="Arial Narrow"/>
        </w:rPr>
        <w:t>con</w:t>
      </w:r>
      <w:r w:rsidRPr="000B1D5C">
        <w:rPr>
          <w:rFonts w:ascii="Arial Narrow" w:hAnsi="Arial Narrow"/>
          <w:spacing w:val="-14"/>
        </w:rPr>
        <w:t xml:space="preserve"> </w:t>
      </w:r>
      <w:r w:rsidRPr="000B1D5C">
        <w:rPr>
          <w:rFonts w:ascii="Arial Narrow" w:hAnsi="Arial Narrow"/>
        </w:rPr>
        <w:t>ocasión</w:t>
      </w:r>
      <w:r w:rsidRPr="000B1D5C">
        <w:rPr>
          <w:rFonts w:ascii="Arial Narrow" w:hAnsi="Arial Narrow"/>
          <w:spacing w:val="-14"/>
        </w:rPr>
        <w:t xml:space="preserve"> </w:t>
      </w:r>
      <w:r w:rsidRPr="000B1D5C">
        <w:rPr>
          <w:rFonts w:ascii="Arial Narrow" w:hAnsi="Arial Narrow"/>
        </w:rPr>
        <w:t>de</w:t>
      </w:r>
      <w:r w:rsidRPr="000B1D5C">
        <w:rPr>
          <w:rFonts w:ascii="Arial Narrow" w:hAnsi="Arial Narrow"/>
          <w:spacing w:val="-14"/>
        </w:rPr>
        <w:t xml:space="preserve"> </w:t>
      </w:r>
      <w:r w:rsidRPr="000B1D5C">
        <w:rPr>
          <w:rFonts w:ascii="Arial Narrow" w:hAnsi="Arial Narrow"/>
        </w:rPr>
        <w:t>la</w:t>
      </w:r>
      <w:r w:rsidRPr="000B1D5C">
        <w:rPr>
          <w:rFonts w:ascii="Arial Narrow" w:hAnsi="Arial Narrow"/>
          <w:spacing w:val="-15"/>
        </w:rPr>
        <w:t xml:space="preserve"> </w:t>
      </w:r>
      <w:r w:rsidRPr="000B1D5C">
        <w:rPr>
          <w:rFonts w:ascii="Arial Narrow" w:hAnsi="Arial Narrow"/>
        </w:rPr>
        <w:t>firma, ejecución, interpretación, prórroga</w:t>
      </w:r>
      <w:r w:rsidRPr="000B1D5C">
        <w:rPr>
          <w:rFonts w:ascii="Arial Narrow" w:hAnsi="Arial Narrow"/>
          <w:spacing w:val="-1"/>
        </w:rPr>
        <w:t xml:space="preserve"> </w:t>
      </w:r>
      <w:r w:rsidRPr="000B1D5C">
        <w:rPr>
          <w:rFonts w:ascii="Arial Narrow" w:hAnsi="Arial Narrow"/>
        </w:rPr>
        <w:t>o terminación del contrato, así como de cualquier</w:t>
      </w:r>
      <w:r w:rsidRPr="000B1D5C">
        <w:rPr>
          <w:rFonts w:ascii="Arial Narrow" w:hAnsi="Arial Narrow"/>
          <w:spacing w:val="-1"/>
        </w:rPr>
        <w:t xml:space="preserve"> </w:t>
      </w:r>
      <w:r w:rsidRPr="000B1D5C">
        <w:rPr>
          <w:rFonts w:ascii="Arial Narrow" w:hAnsi="Arial Narrow"/>
        </w:rPr>
        <w:t>otro asunto relacionado con el contrato, serán sometidas a la revisión de las partes para buscar un arreglo directo, en un término no mayor a 10 días hábiles a partir de la fecha en que cualquiera de las partes</w:t>
      </w:r>
      <w:r w:rsidRPr="000B1D5C">
        <w:rPr>
          <w:rFonts w:ascii="Arial Narrow" w:hAnsi="Arial Narrow"/>
          <w:spacing w:val="-22"/>
        </w:rPr>
        <w:t xml:space="preserve"> </w:t>
      </w:r>
      <w:r w:rsidRPr="000B1D5C">
        <w:rPr>
          <w:rFonts w:ascii="Arial Narrow" w:hAnsi="Arial Narrow"/>
        </w:rPr>
        <w:t>comunique</w:t>
      </w:r>
      <w:r w:rsidRPr="000B1D5C">
        <w:rPr>
          <w:rFonts w:ascii="Arial Narrow" w:hAnsi="Arial Narrow"/>
          <w:spacing w:val="-18"/>
        </w:rPr>
        <w:t xml:space="preserve"> </w:t>
      </w:r>
      <w:r w:rsidRPr="000B1D5C">
        <w:rPr>
          <w:rFonts w:ascii="Arial Narrow" w:hAnsi="Arial Narrow"/>
        </w:rPr>
        <w:t>por</w:t>
      </w:r>
      <w:r w:rsidRPr="000B1D5C">
        <w:rPr>
          <w:rFonts w:ascii="Arial Narrow" w:hAnsi="Arial Narrow"/>
          <w:spacing w:val="-20"/>
        </w:rPr>
        <w:t xml:space="preserve"> </w:t>
      </w:r>
      <w:r w:rsidRPr="000B1D5C">
        <w:rPr>
          <w:rFonts w:ascii="Arial Narrow" w:hAnsi="Arial Narrow"/>
        </w:rPr>
        <w:t>escrito</w:t>
      </w:r>
      <w:r w:rsidRPr="000B1D5C">
        <w:rPr>
          <w:rFonts w:ascii="Arial Narrow" w:hAnsi="Arial Narrow"/>
          <w:spacing w:val="-17"/>
        </w:rPr>
        <w:t xml:space="preserve"> </w:t>
      </w:r>
      <w:r w:rsidRPr="000B1D5C">
        <w:rPr>
          <w:rFonts w:ascii="Arial Narrow" w:hAnsi="Arial Narrow"/>
        </w:rPr>
        <w:t>a</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8"/>
        </w:rPr>
        <w:t xml:space="preserve"> </w:t>
      </w:r>
      <w:r w:rsidRPr="000B1D5C">
        <w:rPr>
          <w:rFonts w:ascii="Arial Narrow" w:hAnsi="Arial Narrow"/>
        </w:rPr>
        <w:t>otra</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8"/>
        </w:rPr>
        <w:t xml:space="preserve"> </w:t>
      </w:r>
      <w:r w:rsidRPr="000B1D5C">
        <w:rPr>
          <w:rFonts w:ascii="Arial Narrow" w:hAnsi="Arial Narrow"/>
        </w:rPr>
        <w:t>existencia</w:t>
      </w:r>
      <w:r w:rsidRPr="000B1D5C">
        <w:rPr>
          <w:rFonts w:ascii="Arial Narrow" w:hAnsi="Arial Narrow"/>
          <w:spacing w:val="-18"/>
        </w:rPr>
        <w:t xml:space="preserve"> </w:t>
      </w:r>
      <w:r w:rsidRPr="000B1D5C">
        <w:rPr>
          <w:rFonts w:ascii="Arial Narrow" w:hAnsi="Arial Narrow"/>
        </w:rPr>
        <w:t>de</w:t>
      </w:r>
      <w:r w:rsidRPr="000B1D5C">
        <w:rPr>
          <w:rFonts w:ascii="Arial Narrow" w:hAnsi="Arial Narrow"/>
          <w:spacing w:val="-17"/>
        </w:rPr>
        <w:t xml:space="preserve"> </w:t>
      </w:r>
      <w:r w:rsidRPr="000B1D5C">
        <w:rPr>
          <w:rFonts w:ascii="Arial Narrow" w:hAnsi="Arial Narrow"/>
        </w:rPr>
        <w:t>una</w:t>
      </w:r>
      <w:r w:rsidRPr="000B1D5C">
        <w:rPr>
          <w:rFonts w:ascii="Arial Narrow" w:hAnsi="Arial Narrow"/>
          <w:spacing w:val="-18"/>
        </w:rPr>
        <w:t xml:space="preserve"> </w:t>
      </w:r>
      <w:r w:rsidRPr="000B1D5C">
        <w:rPr>
          <w:rFonts w:ascii="Arial Narrow" w:hAnsi="Arial Narrow"/>
        </w:rPr>
        <w:t>diferencia</w:t>
      </w:r>
      <w:r w:rsidRPr="000B1D5C">
        <w:rPr>
          <w:rFonts w:ascii="Arial Narrow" w:hAnsi="Arial Narrow"/>
          <w:spacing w:val="-18"/>
        </w:rPr>
        <w:t xml:space="preserve"> </w:t>
      </w:r>
      <w:r w:rsidRPr="000B1D5C">
        <w:rPr>
          <w:rFonts w:ascii="Arial Narrow" w:hAnsi="Arial Narrow"/>
        </w:rPr>
        <w:t>y</w:t>
      </w:r>
      <w:r w:rsidRPr="000B1D5C">
        <w:rPr>
          <w:rFonts w:ascii="Arial Narrow" w:hAnsi="Arial Narrow"/>
          <w:spacing w:val="-18"/>
        </w:rPr>
        <w:t xml:space="preserve"> </w:t>
      </w:r>
      <w:r w:rsidRPr="000B1D5C">
        <w:rPr>
          <w:rFonts w:ascii="Arial Narrow" w:hAnsi="Arial Narrow"/>
        </w:rPr>
        <w:t>la</w:t>
      </w:r>
      <w:r w:rsidRPr="000B1D5C">
        <w:rPr>
          <w:rFonts w:ascii="Arial Narrow" w:hAnsi="Arial Narrow"/>
          <w:spacing w:val="-17"/>
        </w:rPr>
        <w:t xml:space="preserve"> </w:t>
      </w:r>
      <w:r w:rsidRPr="000B1D5C">
        <w:rPr>
          <w:rFonts w:ascii="Arial Narrow" w:hAnsi="Arial Narrow"/>
        </w:rPr>
        <w:t>explique</w:t>
      </w:r>
      <w:r w:rsidRPr="000B1D5C">
        <w:rPr>
          <w:rFonts w:ascii="Arial Narrow" w:hAnsi="Arial Narrow"/>
          <w:spacing w:val="-21"/>
        </w:rPr>
        <w:t xml:space="preserve"> </w:t>
      </w:r>
      <w:r w:rsidRPr="000B1D5C">
        <w:rPr>
          <w:rFonts w:ascii="Arial Narrow" w:hAnsi="Arial Narrow"/>
          <w:spacing w:val="-2"/>
        </w:rPr>
        <w:t>detalladamente.</w:t>
      </w:r>
    </w:p>
    <w:p w14:paraId="49B12662" w14:textId="77777777" w:rsidR="003765C5" w:rsidRPr="000B1D5C" w:rsidRDefault="003765C5" w:rsidP="00AC2CB5">
      <w:pPr>
        <w:pStyle w:val="Textoindependiente"/>
        <w:spacing w:before="2"/>
        <w:ind w:left="0"/>
        <w:rPr>
          <w:rFonts w:ascii="Arial Narrow" w:hAnsi="Arial Narrow"/>
        </w:rPr>
      </w:pPr>
    </w:p>
    <w:p w14:paraId="2C1A5F03" w14:textId="77777777" w:rsidR="003765C5" w:rsidRPr="000B1D5C" w:rsidRDefault="003765C5" w:rsidP="00AC2CB5">
      <w:pPr>
        <w:pStyle w:val="Textoindependiente"/>
        <w:spacing w:line="242" w:lineRule="auto"/>
        <w:ind w:right="347"/>
        <w:rPr>
          <w:rFonts w:ascii="Arial Narrow" w:hAnsi="Arial Narrow"/>
        </w:rPr>
      </w:pPr>
      <w:r w:rsidRPr="000B1D5C">
        <w:rPr>
          <w:rFonts w:ascii="Arial Narrow" w:hAnsi="Arial Narrow"/>
        </w:rPr>
        <w:t>Las controversias que no puedan ser resueltas de forma directa entre las partes, se harán empleando</w:t>
      </w:r>
      <w:r w:rsidRPr="000B1D5C">
        <w:rPr>
          <w:rFonts w:ascii="Arial Narrow" w:hAnsi="Arial Narrow"/>
          <w:spacing w:val="-12"/>
        </w:rPr>
        <w:t xml:space="preserve"> </w:t>
      </w:r>
      <w:r w:rsidRPr="000B1D5C">
        <w:rPr>
          <w:rFonts w:ascii="Arial Narrow" w:hAnsi="Arial Narrow"/>
        </w:rPr>
        <w:t>las</w:t>
      </w:r>
      <w:r w:rsidRPr="000B1D5C">
        <w:rPr>
          <w:rFonts w:ascii="Arial Narrow" w:hAnsi="Arial Narrow"/>
          <w:spacing w:val="-12"/>
        </w:rPr>
        <w:t xml:space="preserve"> </w:t>
      </w:r>
      <w:r w:rsidRPr="000B1D5C">
        <w:rPr>
          <w:rFonts w:ascii="Arial Narrow" w:hAnsi="Arial Narrow"/>
        </w:rPr>
        <w:t>instancias</w:t>
      </w:r>
      <w:r w:rsidRPr="000B1D5C">
        <w:rPr>
          <w:rFonts w:ascii="Arial Narrow" w:hAnsi="Arial Narrow"/>
          <w:spacing w:val="-12"/>
        </w:rPr>
        <w:t xml:space="preserve"> </w:t>
      </w:r>
      <w:r w:rsidRPr="000B1D5C">
        <w:rPr>
          <w:rFonts w:ascii="Arial Narrow" w:hAnsi="Arial Narrow"/>
        </w:rPr>
        <w:t>y</w:t>
      </w:r>
      <w:r w:rsidRPr="000B1D5C">
        <w:rPr>
          <w:rFonts w:ascii="Arial Narrow" w:hAnsi="Arial Narrow"/>
          <w:spacing w:val="-14"/>
        </w:rPr>
        <w:t xml:space="preserve"> </w:t>
      </w:r>
      <w:r w:rsidRPr="000B1D5C">
        <w:rPr>
          <w:rFonts w:ascii="Arial Narrow" w:hAnsi="Arial Narrow"/>
        </w:rPr>
        <w:t>procedimientos</w:t>
      </w:r>
      <w:r w:rsidRPr="000B1D5C">
        <w:rPr>
          <w:rFonts w:ascii="Arial Narrow" w:hAnsi="Arial Narrow"/>
          <w:spacing w:val="-12"/>
        </w:rPr>
        <w:t xml:space="preserve"> </w:t>
      </w:r>
      <w:r w:rsidRPr="000B1D5C">
        <w:rPr>
          <w:rFonts w:ascii="Arial Narrow" w:hAnsi="Arial Narrow"/>
        </w:rPr>
        <w:t>contemplados</w:t>
      </w:r>
      <w:r w:rsidRPr="000B1D5C">
        <w:rPr>
          <w:rFonts w:ascii="Arial Narrow" w:hAnsi="Arial Narrow"/>
          <w:spacing w:val="-12"/>
        </w:rPr>
        <w:t xml:space="preserve"> </w:t>
      </w:r>
      <w:r w:rsidRPr="000B1D5C">
        <w:rPr>
          <w:rFonts w:ascii="Arial Narrow" w:hAnsi="Arial Narrow"/>
        </w:rPr>
        <w:t>en</w:t>
      </w:r>
      <w:r w:rsidRPr="000B1D5C">
        <w:rPr>
          <w:rFonts w:ascii="Arial Narrow" w:hAnsi="Arial Narrow"/>
          <w:spacing w:val="-13"/>
        </w:rPr>
        <w:t xml:space="preserve"> </w:t>
      </w:r>
      <w:r w:rsidRPr="000B1D5C">
        <w:rPr>
          <w:rFonts w:ascii="Arial Narrow" w:hAnsi="Arial Narrow"/>
        </w:rPr>
        <w:t>los</w:t>
      </w:r>
      <w:r w:rsidRPr="000B1D5C">
        <w:rPr>
          <w:rFonts w:ascii="Arial Narrow" w:hAnsi="Arial Narrow"/>
          <w:spacing w:val="-12"/>
        </w:rPr>
        <w:t xml:space="preserve"> </w:t>
      </w:r>
      <w:r w:rsidRPr="000B1D5C">
        <w:rPr>
          <w:rFonts w:ascii="Arial Narrow" w:hAnsi="Arial Narrow"/>
        </w:rPr>
        <w:t>artículos</w:t>
      </w:r>
      <w:r w:rsidRPr="000B1D5C">
        <w:rPr>
          <w:rFonts w:ascii="Arial Narrow" w:hAnsi="Arial Narrow"/>
          <w:spacing w:val="-12"/>
        </w:rPr>
        <w:t xml:space="preserve"> </w:t>
      </w:r>
      <w:r w:rsidRPr="000B1D5C">
        <w:rPr>
          <w:rFonts w:ascii="Arial Narrow" w:hAnsi="Arial Narrow"/>
        </w:rPr>
        <w:t>68</w:t>
      </w:r>
      <w:r w:rsidRPr="000B1D5C">
        <w:rPr>
          <w:rFonts w:ascii="Arial Narrow" w:hAnsi="Arial Narrow"/>
          <w:spacing w:val="-12"/>
        </w:rPr>
        <w:t xml:space="preserve"> </w:t>
      </w:r>
      <w:r w:rsidRPr="000B1D5C">
        <w:rPr>
          <w:rFonts w:ascii="Arial Narrow" w:hAnsi="Arial Narrow"/>
        </w:rPr>
        <w:t>y</w:t>
      </w:r>
      <w:r w:rsidRPr="000B1D5C">
        <w:rPr>
          <w:rFonts w:ascii="Arial Narrow" w:hAnsi="Arial Narrow"/>
          <w:spacing w:val="-14"/>
        </w:rPr>
        <w:t xml:space="preserve"> </w:t>
      </w:r>
      <w:r w:rsidRPr="000B1D5C">
        <w:rPr>
          <w:rFonts w:ascii="Arial Narrow" w:hAnsi="Arial Narrow"/>
        </w:rPr>
        <w:t>siguientes</w:t>
      </w:r>
      <w:r w:rsidRPr="000B1D5C">
        <w:rPr>
          <w:rFonts w:ascii="Arial Narrow" w:hAnsi="Arial Narrow"/>
          <w:spacing w:val="-12"/>
        </w:rPr>
        <w:t xml:space="preserve"> </w:t>
      </w:r>
      <w:r w:rsidRPr="000B1D5C">
        <w:rPr>
          <w:rFonts w:ascii="Arial Narrow" w:hAnsi="Arial Narrow"/>
        </w:rPr>
        <w:t>de</w:t>
      </w:r>
      <w:r w:rsidRPr="000B1D5C">
        <w:rPr>
          <w:rFonts w:ascii="Arial Narrow" w:hAnsi="Arial Narrow"/>
          <w:spacing w:val="-12"/>
        </w:rPr>
        <w:t xml:space="preserve"> </w:t>
      </w:r>
      <w:r w:rsidRPr="000B1D5C">
        <w:rPr>
          <w:rFonts w:ascii="Arial Narrow" w:hAnsi="Arial Narrow"/>
        </w:rPr>
        <w:t>la</w:t>
      </w:r>
      <w:r w:rsidRPr="000B1D5C">
        <w:rPr>
          <w:rFonts w:ascii="Arial Narrow" w:hAnsi="Arial Narrow"/>
          <w:spacing w:val="-13"/>
        </w:rPr>
        <w:t xml:space="preserve"> </w:t>
      </w:r>
      <w:r w:rsidRPr="000B1D5C">
        <w:rPr>
          <w:rFonts w:ascii="Arial Narrow" w:hAnsi="Arial Narrow"/>
        </w:rPr>
        <w:t>Ley 80 de 1993 y demás normas concordantes.</w:t>
      </w:r>
    </w:p>
    <w:p w14:paraId="0ABBAEAA" w14:textId="77777777" w:rsidR="003765C5" w:rsidRPr="000B1D5C" w:rsidRDefault="003765C5" w:rsidP="00AC2CB5">
      <w:pPr>
        <w:pStyle w:val="Textoindependiente"/>
        <w:spacing w:line="242" w:lineRule="auto"/>
        <w:rPr>
          <w:rFonts w:ascii="Arial Narrow" w:hAnsi="Arial Narrow"/>
        </w:rPr>
        <w:sectPr w:rsidR="003765C5" w:rsidRPr="000B1D5C">
          <w:pgSz w:w="12240" w:h="15840"/>
          <w:pgMar w:top="1060" w:right="360" w:bottom="1520" w:left="360" w:header="709" w:footer="1258" w:gutter="0"/>
          <w:cols w:space="720"/>
        </w:sectPr>
      </w:pPr>
    </w:p>
    <w:p w14:paraId="5D28688D" w14:textId="77777777" w:rsidR="003765C5" w:rsidRPr="000B1D5C" w:rsidRDefault="003765C5" w:rsidP="00AC2CB5">
      <w:pPr>
        <w:pStyle w:val="Textoindependiente"/>
        <w:spacing w:before="199"/>
        <w:ind w:left="0"/>
        <w:rPr>
          <w:rFonts w:ascii="Arial Narrow" w:hAnsi="Arial Narrow"/>
        </w:rPr>
      </w:pPr>
    </w:p>
    <w:p w14:paraId="723FDD49" w14:textId="77777777" w:rsidR="003765C5" w:rsidRPr="000B1D5C" w:rsidRDefault="003765C5" w:rsidP="00AC2CB5">
      <w:pPr>
        <w:pStyle w:val="Ttulo1"/>
        <w:ind w:left="914"/>
        <w:jc w:val="both"/>
        <w:rPr>
          <w:rFonts w:ascii="Arial Narrow" w:hAnsi="Arial Narrow"/>
          <w:sz w:val="22"/>
          <w:szCs w:val="22"/>
        </w:rPr>
      </w:pPr>
      <w:bookmarkStart w:id="77" w:name="_bookmark100"/>
      <w:bookmarkEnd w:id="77"/>
      <w:r w:rsidRPr="000B1D5C">
        <w:rPr>
          <w:rFonts w:ascii="Arial Narrow" w:hAnsi="Arial Narrow"/>
          <w:sz w:val="22"/>
          <w:szCs w:val="22"/>
        </w:rPr>
        <w:t>CAPÍTULO</w:t>
      </w:r>
      <w:r w:rsidRPr="000B1D5C">
        <w:rPr>
          <w:rFonts w:ascii="Arial Narrow" w:hAnsi="Arial Narrow"/>
          <w:spacing w:val="-22"/>
          <w:sz w:val="22"/>
          <w:szCs w:val="22"/>
        </w:rPr>
        <w:t xml:space="preserve"> </w:t>
      </w:r>
      <w:r w:rsidRPr="000B1D5C">
        <w:rPr>
          <w:rFonts w:ascii="Arial Narrow" w:hAnsi="Arial Narrow"/>
          <w:sz w:val="22"/>
          <w:szCs w:val="22"/>
        </w:rPr>
        <w:t>IX</w:t>
      </w:r>
      <w:r w:rsidRPr="000B1D5C">
        <w:rPr>
          <w:rFonts w:ascii="Arial Narrow" w:hAnsi="Arial Narrow"/>
          <w:spacing w:val="-21"/>
          <w:sz w:val="22"/>
          <w:szCs w:val="22"/>
        </w:rPr>
        <w:t xml:space="preserve"> </w:t>
      </w:r>
      <w:r w:rsidRPr="000B1D5C">
        <w:rPr>
          <w:rFonts w:ascii="Arial Narrow" w:hAnsi="Arial Narrow"/>
          <w:sz w:val="22"/>
          <w:szCs w:val="22"/>
        </w:rPr>
        <w:t>LISTA</w:t>
      </w:r>
      <w:r w:rsidRPr="000B1D5C">
        <w:rPr>
          <w:rFonts w:ascii="Arial Narrow" w:hAnsi="Arial Narrow"/>
          <w:spacing w:val="-18"/>
          <w:sz w:val="22"/>
          <w:szCs w:val="22"/>
        </w:rPr>
        <w:t xml:space="preserve"> </w:t>
      </w:r>
      <w:r w:rsidRPr="000B1D5C">
        <w:rPr>
          <w:rFonts w:ascii="Arial Narrow" w:hAnsi="Arial Narrow"/>
          <w:sz w:val="22"/>
          <w:szCs w:val="22"/>
        </w:rPr>
        <w:t>DE</w:t>
      </w:r>
      <w:r w:rsidRPr="000B1D5C">
        <w:rPr>
          <w:rFonts w:ascii="Arial Narrow" w:hAnsi="Arial Narrow"/>
          <w:spacing w:val="-20"/>
          <w:sz w:val="22"/>
          <w:szCs w:val="22"/>
        </w:rPr>
        <w:t xml:space="preserve"> </w:t>
      </w:r>
      <w:r w:rsidRPr="000B1D5C">
        <w:rPr>
          <w:rFonts w:ascii="Arial Narrow" w:hAnsi="Arial Narrow"/>
          <w:sz w:val="22"/>
          <w:szCs w:val="22"/>
        </w:rPr>
        <w:t>ANEXOS,</w:t>
      </w:r>
      <w:r w:rsidRPr="000B1D5C">
        <w:rPr>
          <w:rFonts w:ascii="Arial Narrow" w:hAnsi="Arial Narrow"/>
          <w:spacing w:val="-20"/>
          <w:sz w:val="22"/>
          <w:szCs w:val="22"/>
        </w:rPr>
        <w:t xml:space="preserve"> </w:t>
      </w:r>
      <w:r w:rsidRPr="000B1D5C">
        <w:rPr>
          <w:rFonts w:ascii="Arial Narrow" w:hAnsi="Arial Narrow"/>
          <w:sz w:val="22"/>
          <w:szCs w:val="22"/>
        </w:rPr>
        <w:t>FORMATOS,</w:t>
      </w:r>
      <w:r w:rsidRPr="000B1D5C">
        <w:rPr>
          <w:rFonts w:ascii="Arial Narrow" w:hAnsi="Arial Narrow"/>
          <w:spacing w:val="-19"/>
          <w:sz w:val="22"/>
          <w:szCs w:val="22"/>
        </w:rPr>
        <w:t xml:space="preserve"> </w:t>
      </w:r>
      <w:r w:rsidRPr="000B1D5C">
        <w:rPr>
          <w:rFonts w:ascii="Arial Narrow" w:hAnsi="Arial Narrow"/>
          <w:sz w:val="22"/>
          <w:szCs w:val="22"/>
        </w:rPr>
        <w:t>MATRICES</w:t>
      </w:r>
      <w:r w:rsidRPr="000B1D5C">
        <w:rPr>
          <w:rFonts w:ascii="Arial Narrow" w:hAnsi="Arial Narrow"/>
          <w:spacing w:val="-19"/>
          <w:sz w:val="22"/>
          <w:szCs w:val="22"/>
        </w:rPr>
        <w:t xml:space="preserve"> </w:t>
      </w:r>
      <w:r w:rsidRPr="000B1D5C">
        <w:rPr>
          <w:rFonts w:ascii="Arial Narrow" w:hAnsi="Arial Narrow"/>
          <w:sz w:val="22"/>
          <w:szCs w:val="22"/>
        </w:rPr>
        <w:t>Y</w:t>
      </w:r>
      <w:r w:rsidRPr="000B1D5C">
        <w:rPr>
          <w:rFonts w:ascii="Arial Narrow" w:hAnsi="Arial Narrow"/>
          <w:spacing w:val="-19"/>
          <w:sz w:val="22"/>
          <w:szCs w:val="22"/>
        </w:rPr>
        <w:t xml:space="preserve"> </w:t>
      </w:r>
      <w:r w:rsidRPr="000B1D5C">
        <w:rPr>
          <w:rFonts w:ascii="Arial Narrow" w:hAnsi="Arial Narrow"/>
          <w:spacing w:val="-2"/>
          <w:sz w:val="22"/>
          <w:szCs w:val="22"/>
        </w:rPr>
        <w:t>FORMULARIOS</w:t>
      </w:r>
    </w:p>
    <w:p w14:paraId="17192139" w14:textId="77777777" w:rsidR="003765C5" w:rsidRPr="000B1D5C" w:rsidRDefault="003765C5" w:rsidP="00AC2CB5">
      <w:pPr>
        <w:pStyle w:val="Textoindependiente"/>
        <w:spacing w:before="140"/>
        <w:ind w:left="0"/>
        <w:rPr>
          <w:rFonts w:ascii="Arial Narrow" w:hAnsi="Arial Narrow"/>
          <w:b/>
        </w:rPr>
      </w:pPr>
    </w:p>
    <w:p w14:paraId="3A1C4A2B" w14:textId="77777777" w:rsidR="003765C5" w:rsidRPr="000B1D5C" w:rsidRDefault="003765C5" w:rsidP="00AC2CB5">
      <w:pPr>
        <w:pStyle w:val="Ttulo2"/>
        <w:numPr>
          <w:ilvl w:val="1"/>
          <w:numId w:val="4"/>
        </w:numPr>
        <w:tabs>
          <w:tab w:val="left" w:pos="1776"/>
        </w:tabs>
        <w:jc w:val="both"/>
        <w:rPr>
          <w:rFonts w:ascii="Arial Narrow" w:hAnsi="Arial Narrow"/>
        </w:rPr>
      </w:pPr>
      <w:bookmarkStart w:id="78" w:name="_bookmark101"/>
      <w:bookmarkEnd w:id="78"/>
      <w:r w:rsidRPr="000B1D5C">
        <w:rPr>
          <w:rFonts w:ascii="Arial Narrow" w:hAnsi="Arial Narrow"/>
          <w:spacing w:val="-2"/>
        </w:rPr>
        <w:t>ANEXOS</w:t>
      </w:r>
    </w:p>
    <w:p w14:paraId="6A5631E1" w14:textId="77777777" w:rsidR="003765C5" w:rsidRPr="000B1D5C" w:rsidRDefault="003765C5" w:rsidP="00AC2CB5">
      <w:pPr>
        <w:pStyle w:val="Prrafodelista"/>
        <w:numPr>
          <w:ilvl w:val="0"/>
          <w:numId w:val="3"/>
        </w:numPr>
        <w:tabs>
          <w:tab w:val="left" w:pos="1079"/>
        </w:tabs>
        <w:spacing w:before="196"/>
        <w:ind w:left="1079" w:hanging="359"/>
        <w:jc w:val="both"/>
        <w:rPr>
          <w:rFonts w:ascii="Arial Narrow" w:hAnsi="Arial Narrow"/>
        </w:rPr>
      </w:pPr>
      <w:r w:rsidRPr="000B1D5C">
        <w:rPr>
          <w:rFonts w:ascii="Arial Narrow" w:hAnsi="Arial Narrow"/>
        </w:rPr>
        <w:t>Anexo</w:t>
      </w:r>
      <w:r w:rsidRPr="000B1D5C">
        <w:rPr>
          <w:rFonts w:ascii="Arial Narrow" w:hAnsi="Arial Narrow"/>
          <w:spacing w:val="-2"/>
        </w:rPr>
        <w:t xml:space="preserve"> </w:t>
      </w:r>
      <w:r w:rsidRPr="000B1D5C">
        <w:rPr>
          <w:rFonts w:ascii="Arial Narrow" w:hAnsi="Arial Narrow"/>
        </w:rPr>
        <w:t>1</w:t>
      </w:r>
      <w:r w:rsidRPr="000B1D5C">
        <w:rPr>
          <w:rFonts w:ascii="Arial Narrow" w:hAnsi="Arial Narrow"/>
          <w:spacing w:val="-4"/>
        </w:rPr>
        <w:t xml:space="preserve"> </w:t>
      </w:r>
      <w:r w:rsidRPr="000B1D5C">
        <w:rPr>
          <w:rFonts w:ascii="Arial Narrow" w:hAnsi="Arial Narrow"/>
        </w:rPr>
        <w:t>–</w:t>
      </w:r>
      <w:r w:rsidRPr="000B1D5C">
        <w:rPr>
          <w:rFonts w:ascii="Arial Narrow" w:hAnsi="Arial Narrow"/>
          <w:spacing w:val="-2"/>
        </w:rPr>
        <w:t xml:space="preserve"> </w:t>
      </w:r>
      <w:r w:rsidRPr="000B1D5C">
        <w:rPr>
          <w:rFonts w:ascii="Arial Narrow" w:hAnsi="Arial Narrow"/>
        </w:rPr>
        <w:t>Pacto</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1"/>
        </w:rPr>
        <w:t xml:space="preserve"> </w:t>
      </w:r>
      <w:r w:rsidRPr="000B1D5C">
        <w:rPr>
          <w:rFonts w:ascii="Arial Narrow" w:hAnsi="Arial Narrow"/>
          <w:spacing w:val="-2"/>
        </w:rPr>
        <w:t>transparencia</w:t>
      </w:r>
    </w:p>
    <w:p w14:paraId="07C471EA" w14:textId="77777777" w:rsidR="003765C5" w:rsidRPr="000B1D5C" w:rsidRDefault="003765C5" w:rsidP="00AC2CB5">
      <w:pPr>
        <w:pStyle w:val="Prrafodelista"/>
        <w:numPr>
          <w:ilvl w:val="0"/>
          <w:numId w:val="3"/>
        </w:numPr>
        <w:tabs>
          <w:tab w:val="left" w:pos="1079"/>
        </w:tabs>
        <w:spacing w:before="1" w:line="267" w:lineRule="exact"/>
        <w:ind w:left="1079" w:hanging="359"/>
        <w:jc w:val="both"/>
        <w:rPr>
          <w:rFonts w:ascii="Arial Narrow" w:hAnsi="Arial Narrow"/>
        </w:rPr>
      </w:pPr>
      <w:r w:rsidRPr="000B1D5C">
        <w:rPr>
          <w:rFonts w:ascii="Arial Narrow" w:hAnsi="Arial Narrow"/>
        </w:rPr>
        <w:t>Anexo</w:t>
      </w:r>
      <w:r w:rsidRPr="000B1D5C">
        <w:rPr>
          <w:rFonts w:ascii="Arial Narrow" w:hAnsi="Arial Narrow"/>
          <w:spacing w:val="-6"/>
        </w:rPr>
        <w:t xml:space="preserve"> </w:t>
      </w:r>
      <w:r w:rsidRPr="000B1D5C">
        <w:rPr>
          <w:rFonts w:ascii="Arial Narrow" w:hAnsi="Arial Narrow"/>
        </w:rPr>
        <w:t>2</w:t>
      </w:r>
      <w:r w:rsidRPr="000B1D5C">
        <w:rPr>
          <w:rFonts w:ascii="Arial Narrow" w:hAnsi="Arial Narrow"/>
          <w:spacing w:val="-4"/>
        </w:rPr>
        <w:t xml:space="preserve"> </w:t>
      </w:r>
      <w:r w:rsidRPr="000B1D5C">
        <w:rPr>
          <w:rFonts w:ascii="Arial Narrow" w:hAnsi="Arial Narrow"/>
        </w:rPr>
        <w:t>–</w:t>
      </w:r>
      <w:r w:rsidRPr="000B1D5C">
        <w:rPr>
          <w:rFonts w:ascii="Arial Narrow" w:hAnsi="Arial Narrow"/>
          <w:spacing w:val="-2"/>
        </w:rPr>
        <w:t xml:space="preserve"> </w:t>
      </w:r>
      <w:r w:rsidRPr="000B1D5C">
        <w:rPr>
          <w:rFonts w:ascii="Arial Narrow" w:hAnsi="Arial Narrow"/>
        </w:rPr>
        <w:t>Comunicación</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4"/>
        </w:rPr>
        <w:t xml:space="preserve"> </w:t>
      </w:r>
      <w:r w:rsidRPr="000B1D5C">
        <w:rPr>
          <w:rFonts w:ascii="Arial Narrow" w:hAnsi="Arial Narrow"/>
        </w:rPr>
        <w:t>Aceptación</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la</w:t>
      </w:r>
      <w:r w:rsidRPr="000B1D5C">
        <w:rPr>
          <w:rFonts w:ascii="Arial Narrow" w:hAnsi="Arial Narrow"/>
          <w:spacing w:val="-4"/>
        </w:rPr>
        <w:t xml:space="preserve"> </w:t>
      </w:r>
      <w:r w:rsidRPr="000B1D5C">
        <w:rPr>
          <w:rFonts w:ascii="Arial Narrow" w:hAnsi="Arial Narrow"/>
          <w:spacing w:val="-2"/>
        </w:rPr>
        <w:t>oferta</w:t>
      </w:r>
    </w:p>
    <w:p w14:paraId="1652C413" w14:textId="77777777" w:rsidR="003765C5" w:rsidRPr="000B1D5C" w:rsidRDefault="003765C5" w:rsidP="00AC2CB5">
      <w:pPr>
        <w:pStyle w:val="Prrafodelista"/>
        <w:numPr>
          <w:ilvl w:val="0"/>
          <w:numId w:val="3"/>
        </w:numPr>
        <w:tabs>
          <w:tab w:val="left" w:pos="1079"/>
        </w:tabs>
        <w:spacing w:line="267" w:lineRule="exact"/>
        <w:ind w:left="1079" w:hanging="359"/>
        <w:jc w:val="both"/>
        <w:rPr>
          <w:rFonts w:ascii="Arial Narrow" w:hAnsi="Arial Narrow"/>
        </w:rPr>
      </w:pPr>
      <w:r w:rsidRPr="000B1D5C">
        <w:rPr>
          <w:rFonts w:ascii="Arial Narrow" w:hAnsi="Arial Narrow"/>
        </w:rPr>
        <w:t>Anexo</w:t>
      </w:r>
      <w:r w:rsidRPr="000B1D5C">
        <w:rPr>
          <w:rFonts w:ascii="Arial Narrow" w:hAnsi="Arial Narrow"/>
          <w:spacing w:val="-1"/>
        </w:rPr>
        <w:t xml:space="preserve"> </w:t>
      </w:r>
      <w:r w:rsidRPr="000B1D5C">
        <w:rPr>
          <w:rFonts w:ascii="Arial Narrow" w:hAnsi="Arial Narrow"/>
        </w:rPr>
        <w:t>3</w:t>
      </w:r>
      <w:r w:rsidRPr="000B1D5C">
        <w:rPr>
          <w:rFonts w:ascii="Arial Narrow" w:hAnsi="Arial Narrow"/>
          <w:spacing w:val="-4"/>
        </w:rPr>
        <w:t xml:space="preserve"> </w:t>
      </w:r>
      <w:r w:rsidRPr="000B1D5C">
        <w:rPr>
          <w:rFonts w:ascii="Arial Narrow" w:hAnsi="Arial Narrow"/>
        </w:rPr>
        <w:t xml:space="preserve">– </w:t>
      </w:r>
      <w:r w:rsidRPr="000B1D5C">
        <w:rPr>
          <w:rFonts w:ascii="Arial Narrow" w:hAnsi="Arial Narrow"/>
          <w:spacing w:val="-2"/>
        </w:rPr>
        <w:t>Glosario</w:t>
      </w:r>
    </w:p>
    <w:p w14:paraId="0038CADF" w14:textId="77777777" w:rsidR="003765C5" w:rsidRPr="000B1D5C" w:rsidRDefault="003765C5" w:rsidP="00AC2CB5">
      <w:pPr>
        <w:pStyle w:val="Prrafodelista"/>
        <w:numPr>
          <w:ilvl w:val="0"/>
          <w:numId w:val="3"/>
        </w:numPr>
        <w:tabs>
          <w:tab w:val="left" w:pos="1079"/>
        </w:tabs>
        <w:spacing w:before="3"/>
        <w:ind w:left="1079" w:hanging="359"/>
        <w:jc w:val="both"/>
        <w:rPr>
          <w:rFonts w:ascii="Arial Narrow" w:hAnsi="Arial Narrow"/>
        </w:rPr>
      </w:pPr>
      <w:r w:rsidRPr="000B1D5C">
        <w:rPr>
          <w:rFonts w:ascii="Arial Narrow" w:hAnsi="Arial Narrow"/>
        </w:rPr>
        <w:t>Anexo</w:t>
      </w:r>
      <w:r w:rsidRPr="000B1D5C">
        <w:rPr>
          <w:rFonts w:ascii="Arial Narrow" w:hAnsi="Arial Narrow"/>
          <w:spacing w:val="-5"/>
        </w:rPr>
        <w:t xml:space="preserve"> </w:t>
      </w:r>
      <w:r w:rsidRPr="000B1D5C">
        <w:rPr>
          <w:rFonts w:ascii="Arial Narrow" w:hAnsi="Arial Narrow"/>
        </w:rPr>
        <w:t>4</w:t>
      </w:r>
      <w:r w:rsidRPr="000B1D5C">
        <w:rPr>
          <w:rFonts w:ascii="Arial Narrow" w:hAnsi="Arial Narrow"/>
          <w:spacing w:val="-4"/>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Aviso</w:t>
      </w:r>
      <w:r w:rsidRPr="000B1D5C">
        <w:rPr>
          <w:rFonts w:ascii="Arial Narrow" w:hAnsi="Arial Narrow"/>
          <w:spacing w:val="-3"/>
        </w:rPr>
        <w:t xml:space="preserve"> </w:t>
      </w:r>
      <w:r w:rsidRPr="000B1D5C">
        <w:rPr>
          <w:rFonts w:ascii="Arial Narrow" w:hAnsi="Arial Narrow"/>
        </w:rPr>
        <w:t>limitación</w:t>
      </w:r>
      <w:r w:rsidRPr="000B1D5C">
        <w:rPr>
          <w:rFonts w:ascii="Arial Narrow" w:hAnsi="Arial Narrow"/>
          <w:spacing w:val="-3"/>
        </w:rPr>
        <w:t xml:space="preserve"> </w:t>
      </w:r>
      <w:r w:rsidRPr="000B1D5C">
        <w:rPr>
          <w:rFonts w:ascii="Arial Narrow" w:hAnsi="Arial Narrow"/>
        </w:rPr>
        <w:t>del</w:t>
      </w:r>
      <w:r w:rsidRPr="000B1D5C">
        <w:rPr>
          <w:rFonts w:ascii="Arial Narrow" w:hAnsi="Arial Narrow"/>
          <w:spacing w:val="-3"/>
        </w:rPr>
        <w:t xml:space="preserve"> </w:t>
      </w:r>
      <w:r w:rsidRPr="000B1D5C">
        <w:rPr>
          <w:rFonts w:ascii="Arial Narrow" w:hAnsi="Arial Narrow"/>
        </w:rPr>
        <w:t>proceso</w:t>
      </w:r>
      <w:r w:rsidRPr="000B1D5C">
        <w:rPr>
          <w:rFonts w:ascii="Arial Narrow" w:hAnsi="Arial Narrow"/>
          <w:spacing w:val="-2"/>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contratación</w:t>
      </w:r>
      <w:r w:rsidRPr="000B1D5C">
        <w:rPr>
          <w:rFonts w:ascii="Arial Narrow" w:hAnsi="Arial Narrow"/>
          <w:spacing w:val="-3"/>
        </w:rPr>
        <w:t xml:space="preserve"> </w:t>
      </w:r>
      <w:r w:rsidRPr="000B1D5C">
        <w:rPr>
          <w:rFonts w:ascii="Arial Narrow" w:hAnsi="Arial Narrow"/>
        </w:rPr>
        <w:t>a</w:t>
      </w:r>
      <w:r w:rsidRPr="000B1D5C">
        <w:rPr>
          <w:rFonts w:ascii="Arial Narrow" w:hAnsi="Arial Narrow"/>
          <w:spacing w:val="-3"/>
        </w:rPr>
        <w:t xml:space="preserve"> </w:t>
      </w:r>
      <w:proofErr w:type="spellStart"/>
      <w:r w:rsidRPr="000B1D5C">
        <w:rPr>
          <w:rFonts w:ascii="Arial Narrow" w:hAnsi="Arial Narrow"/>
          <w:spacing w:val="-2"/>
        </w:rPr>
        <w:t>Mipyme</w:t>
      </w:r>
      <w:proofErr w:type="spellEnd"/>
    </w:p>
    <w:p w14:paraId="1DCB88CF" w14:textId="77777777" w:rsidR="003765C5" w:rsidRPr="000B1D5C" w:rsidRDefault="003765C5" w:rsidP="00AC2CB5">
      <w:pPr>
        <w:pStyle w:val="Ttulo2"/>
        <w:numPr>
          <w:ilvl w:val="1"/>
          <w:numId w:val="4"/>
        </w:numPr>
        <w:tabs>
          <w:tab w:val="left" w:pos="1325"/>
        </w:tabs>
        <w:spacing w:before="198"/>
        <w:ind w:left="1325" w:hanging="682"/>
        <w:jc w:val="both"/>
        <w:rPr>
          <w:rFonts w:ascii="Arial Narrow" w:hAnsi="Arial Narrow"/>
        </w:rPr>
      </w:pPr>
      <w:bookmarkStart w:id="79" w:name="_bookmark102"/>
      <w:bookmarkEnd w:id="79"/>
      <w:r w:rsidRPr="000B1D5C">
        <w:rPr>
          <w:rFonts w:ascii="Arial Narrow" w:hAnsi="Arial Narrow"/>
          <w:spacing w:val="-2"/>
        </w:rPr>
        <w:t>FORMATOS</w:t>
      </w:r>
    </w:p>
    <w:p w14:paraId="244C1EBB" w14:textId="77777777" w:rsidR="003765C5" w:rsidRPr="000B1D5C" w:rsidRDefault="003765C5" w:rsidP="00AC2CB5">
      <w:pPr>
        <w:pStyle w:val="Prrafodelista"/>
        <w:numPr>
          <w:ilvl w:val="0"/>
          <w:numId w:val="2"/>
        </w:numPr>
        <w:tabs>
          <w:tab w:val="left" w:pos="1079"/>
        </w:tabs>
        <w:spacing w:before="198" w:line="267" w:lineRule="exact"/>
        <w:ind w:left="1079" w:hanging="359"/>
        <w:jc w:val="both"/>
        <w:rPr>
          <w:rFonts w:ascii="Arial Narrow" w:hAnsi="Arial Narrow"/>
        </w:rPr>
      </w:pPr>
      <w:r w:rsidRPr="000B1D5C">
        <w:rPr>
          <w:rFonts w:ascii="Arial Narrow" w:hAnsi="Arial Narrow"/>
        </w:rPr>
        <w:t>Formato</w:t>
      </w:r>
      <w:r w:rsidRPr="000B1D5C">
        <w:rPr>
          <w:rFonts w:ascii="Arial Narrow" w:hAnsi="Arial Narrow"/>
          <w:spacing w:val="-3"/>
        </w:rPr>
        <w:t xml:space="preserve"> </w:t>
      </w:r>
      <w:r w:rsidRPr="000B1D5C">
        <w:rPr>
          <w:rFonts w:ascii="Arial Narrow" w:hAnsi="Arial Narrow"/>
        </w:rPr>
        <w:t>1</w:t>
      </w:r>
      <w:r w:rsidRPr="000B1D5C">
        <w:rPr>
          <w:rFonts w:ascii="Arial Narrow" w:hAnsi="Arial Narrow"/>
          <w:spacing w:val="-4"/>
        </w:rPr>
        <w:t xml:space="preserve"> </w:t>
      </w:r>
      <w:r w:rsidRPr="000B1D5C">
        <w:rPr>
          <w:rFonts w:ascii="Arial Narrow" w:hAnsi="Arial Narrow"/>
        </w:rPr>
        <w:t>–</w:t>
      </w:r>
      <w:r w:rsidRPr="000B1D5C">
        <w:rPr>
          <w:rFonts w:ascii="Arial Narrow" w:hAnsi="Arial Narrow"/>
          <w:spacing w:val="-2"/>
        </w:rPr>
        <w:t xml:space="preserve"> </w:t>
      </w:r>
      <w:r w:rsidRPr="000B1D5C">
        <w:rPr>
          <w:rFonts w:ascii="Arial Narrow" w:hAnsi="Arial Narrow"/>
        </w:rPr>
        <w:t>Carta</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2"/>
        </w:rPr>
        <w:t xml:space="preserve"> </w:t>
      </w:r>
      <w:r w:rsidRPr="000B1D5C">
        <w:rPr>
          <w:rFonts w:ascii="Arial Narrow" w:hAnsi="Arial Narrow"/>
        </w:rPr>
        <w:t>presentación</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la</w:t>
      </w:r>
      <w:r w:rsidRPr="000B1D5C">
        <w:rPr>
          <w:rFonts w:ascii="Arial Narrow" w:hAnsi="Arial Narrow"/>
          <w:spacing w:val="-3"/>
        </w:rPr>
        <w:t xml:space="preserve"> </w:t>
      </w:r>
      <w:r w:rsidRPr="000B1D5C">
        <w:rPr>
          <w:rFonts w:ascii="Arial Narrow" w:hAnsi="Arial Narrow"/>
          <w:spacing w:val="-2"/>
        </w:rPr>
        <w:t>oferta</w:t>
      </w:r>
    </w:p>
    <w:p w14:paraId="1743B045" w14:textId="77777777" w:rsidR="003765C5" w:rsidRPr="000B1D5C" w:rsidRDefault="003765C5" w:rsidP="00AC2CB5">
      <w:pPr>
        <w:pStyle w:val="Prrafodelista"/>
        <w:numPr>
          <w:ilvl w:val="0"/>
          <w:numId w:val="2"/>
        </w:numPr>
        <w:tabs>
          <w:tab w:val="left" w:pos="1078"/>
          <w:tab w:val="left" w:pos="1080"/>
        </w:tabs>
        <w:ind w:right="596"/>
        <w:jc w:val="both"/>
        <w:rPr>
          <w:rFonts w:ascii="Arial Narrow" w:hAnsi="Arial Narrow"/>
        </w:rPr>
      </w:pPr>
      <w:r w:rsidRPr="000B1D5C">
        <w:rPr>
          <w:rFonts w:ascii="Arial Narrow" w:hAnsi="Arial Narrow"/>
        </w:rPr>
        <w:t>Formato</w:t>
      </w:r>
      <w:r w:rsidRPr="000B1D5C">
        <w:rPr>
          <w:rFonts w:ascii="Arial Narrow" w:hAnsi="Arial Narrow"/>
          <w:spacing w:val="-2"/>
        </w:rPr>
        <w:t xml:space="preserve"> </w:t>
      </w:r>
      <w:r w:rsidRPr="000B1D5C">
        <w:rPr>
          <w:rFonts w:ascii="Arial Narrow" w:hAnsi="Arial Narrow"/>
        </w:rPr>
        <w:t>2</w:t>
      </w:r>
      <w:r w:rsidRPr="000B1D5C">
        <w:rPr>
          <w:rFonts w:ascii="Arial Narrow" w:hAnsi="Arial Narrow"/>
          <w:spacing w:val="-5"/>
        </w:rPr>
        <w:t xml:space="preserve"> </w:t>
      </w:r>
      <w:r w:rsidRPr="000B1D5C">
        <w:rPr>
          <w:rFonts w:ascii="Arial Narrow" w:hAnsi="Arial Narrow"/>
        </w:rPr>
        <w:t>–</w:t>
      </w:r>
      <w:r w:rsidRPr="000B1D5C">
        <w:rPr>
          <w:rFonts w:ascii="Arial Narrow" w:hAnsi="Arial Narrow"/>
          <w:spacing w:val="-2"/>
        </w:rPr>
        <w:t xml:space="preserve"> </w:t>
      </w:r>
      <w:r w:rsidRPr="000B1D5C">
        <w:rPr>
          <w:rFonts w:ascii="Arial Narrow" w:hAnsi="Arial Narrow"/>
        </w:rPr>
        <w:t>Conformación</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Proponente</w:t>
      </w:r>
      <w:r w:rsidRPr="000B1D5C">
        <w:rPr>
          <w:rFonts w:ascii="Arial Narrow" w:hAnsi="Arial Narrow"/>
          <w:spacing w:val="-5"/>
        </w:rPr>
        <w:t xml:space="preserve"> </w:t>
      </w:r>
      <w:r w:rsidRPr="000B1D5C">
        <w:rPr>
          <w:rFonts w:ascii="Arial Narrow" w:hAnsi="Arial Narrow"/>
        </w:rPr>
        <w:t>plural</w:t>
      </w:r>
      <w:r w:rsidRPr="000B1D5C">
        <w:rPr>
          <w:rFonts w:ascii="Arial Narrow" w:hAnsi="Arial Narrow"/>
          <w:spacing w:val="-4"/>
        </w:rPr>
        <w:t xml:space="preserve"> </w:t>
      </w:r>
      <w:r w:rsidRPr="000B1D5C">
        <w:rPr>
          <w:rFonts w:ascii="Arial Narrow" w:hAnsi="Arial Narrow"/>
        </w:rPr>
        <w:t>(Formato</w:t>
      </w:r>
      <w:r w:rsidRPr="000B1D5C">
        <w:rPr>
          <w:rFonts w:ascii="Arial Narrow" w:hAnsi="Arial Narrow"/>
          <w:spacing w:val="-6"/>
        </w:rPr>
        <w:t xml:space="preserve"> </w:t>
      </w:r>
      <w:r w:rsidRPr="000B1D5C">
        <w:rPr>
          <w:rFonts w:ascii="Arial Narrow" w:hAnsi="Arial Narrow"/>
        </w:rPr>
        <w:t>2A-</w:t>
      </w:r>
      <w:r w:rsidRPr="000B1D5C">
        <w:rPr>
          <w:rFonts w:ascii="Arial Narrow" w:hAnsi="Arial Narrow"/>
          <w:spacing w:val="-2"/>
        </w:rPr>
        <w:t xml:space="preserve"> </w:t>
      </w:r>
      <w:r w:rsidRPr="000B1D5C">
        <w:rPr>
          <w:rFonts w:ascii="Arial Narrow" w:hAnsi="Arial Narrow"/>
        </w:rPr>
        <w:t>Consorcios)</w:t>
      </w:r>
      <w:r w:rsidRPr="000B1D5C">
        <w:rPr>
          <w:rFonts w:ascii="Arial Narrow" w:hAnsi="Arial Narrow"/>
          <w:spacing w:val="-3"/>
        </w:rPr>
        <w:t xml:space="preserve"> </w:t>
      </w:r>
      <w:r w:rsidRPr="000B1D5C">
        <w:rPr>
          <w:rFonts w:ascii="Arial Narrow" w:hAnsi="Arial Narrow"/>
        </w:rPr>
        <w:t>(Formato</w:t>
      </w:r>
      <w:r w:rsidRPr="000B1D5C">
        <w:rPr>
          <w:rFonts w:ascii="Arial Narrow" w:hAnsi="Arial Narrow"/>
          <w:spacing w:val="-2"/>
        </w:rPr>
        <w:t xml:space="preserve"> </w:t>
      </w:r>
      <w:r w:rsidRPr="000B1D5C">
        <w:rPr>
          <w:rFonts w:ascii="Arial Narrow" w:hAnsi="Arial Narrow"/>
        </w:rPr>
        <w:t>2B-Unión Temporal)</w:t>
      </w:r>
    </w:p>
    <w:p w14:paraId="1ACE13B8" w14:textId="77777777" w:rsidR="003765C5" w:rsidRPr="000B1D5C" w:rsidRDefault="003765C5" w:rsidP="00AC2CB5">
      <w:pPr>
        <w:pStyle w:val="Prrafodelista"/>
        <w:numPr>
          <w:ilvl w:val="0"/>
          <w:numId w:val="2"/>
        </w:numPr>
        <w:tabs>
          <w:tab w:val="left" w:pos="1079"/>
        </w:tabs>
        <w:ind w:left="1079" w:hanging="359"/>
        <w:jc w:val="both"/>
        <w:rPr>
          <w:rFonts w:ascii="Arial Narrow" w:hAnsi="Arial Narrow"/>
        </w:rPr>
      </w:pPr>
      <w:r w:rsidRPr="000B1D5C">
        <w:rPr>
          <w:rFonts w:ascii="Arial Narrow" w:hAnsi="Arial Narrow"/>
        </w:rPr>
        <w:t>Formato</w:t>
      </w:r>
      <w:r w:rsidRPr="000B1D5C">
        <w:rPr>
          <w:rFonts w:ascii="Arial Narrow" w:hAnsi="Arial Narrow"/>
          <w:spacing w:val="-2"/>
        </w:rPr>
        <w:t xml:space="preserve"> </w:t>
      </w:r>
      <w:r w:rsidRPr="000B1D5C">
        <w:rPr>
          <w:rFonts w:ascii="Arial Narrow" w:hAnsi="Arial Narrow"/>
        </w:rPr>
        <w:t>3</w:t>
      </w:r>
      <w:r w:rsidRPr="000B1D5C">
        <w:rPr>
          <w:rFonts w:ascii="Arial Narrow" w:hAnsi="Arial Narrow"/>
          <w:spacing w:val="-5"/>
        </w:rPr>
        <w:t xml:space="preserve"> </w:t>
      </w:r>
      <w:r w:rsidRPr="000B1D5C">
        <w:rPr>
          <w:rFonts w:ascii="Arial Narrow" w:hAnsi="Arial Narrow"/>
        </w:rPr>
        <w:t>–</w:t>
      </w:r>
      <w:r w:rsidRPr="000B1D5C">
        <w:rPr>
          <w:rFonts w:ascii="Arial Narrow" w:hAnsi="Arial Narrow"/>
          <w:spacing w:val="-1"/>
        </w:rPr>
        <w:t xml:space="preserve"> </w:t>
      </w:r>
      <w:r w:rsidRPr="000B1D5C">
        <w:rPr>
          <w:rFonts w:ascii="Arial Narrow" w:hAnsi="Arial Narrow"/>
          <w:spacing w:val="-2"/>
        </w:rPr>
        <w:t>Experiencia</w:t>
      </w:r>
    </w:p>
    <w:p w14:paraId="6ED74CB6" w14:textId="77777777" w:rsidR="003765C5" w:rsidRPr="000B1D5C" w:rsidRDefault="003765C5" w:rsidP="00AC2CB5">
      <w:pPr>
        <w:pStyle w:val="Prrafodelista"/>
        <w:numPr>
          <w:ilvl w:val="0"/>
          <w:numId w:val="2"/>
        </w:numPr>
        <w:tabs>
          <w:tab w:val="left" w:pos="1079"/>
        </w:tabs>
        <w:spacing w:before="1" w:line="267" w:lineRule="exact"/>
        <w:ind w:left="1079" w:hanging="359"/>
        <w:jc w:val="both"/>
        <w:rPr>
          <w:rFonts w:ascii="Arial Narrow" w:hAnsi="Arial Narrow"/>
          <w:b/>
        </w:rPr>
      </w:pPr>
      <w:r w:rsidRPr="000B1D5C">
        <w:rPr>
          <w:rFonts w:ascii="Arial Narrow" w:hAnsi="Arial Narrow"/>
        </w:rPr>
        <w:t>Formato</w:t>
      </w:r>
      <w:r w:rsidRPr="000B1D5C">
        <w:rPr>
          <w:rFonts w:ascii="Arial Narrow" w:hAnsi="Arial Narrow"/>
          <w:spacing w:val="-3"/>
        </w:rPr>
        <w:t xml:space="preserve"> </w:t>
      </w:r>
      <w:r w:rsidRPr="000B1D5C">
        <w:rPr>
          <w:rFonts w:ascii="Arial Narrow" w:hAnsi="Arial Narrow"/>
        </w:rPr>
        <w:t>4</w:t>
      </w:r>
      <w:r w:rsidRPr="000B1D5C">
        <w:rPr>
          <w:rFonts w:ascii="Arial Narrow" w:hAnsi="Arial Narrow"/>
          <w:spacing w:val="-6"/>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Capacidad</w:t>
      </w:r>
      <w:r w:rsidRPr="000B1D5C">
        <w:rPr>
          <w:rFonts w:ascii="Arial Narrow" w:hAnsi="Arial Narrow"/>
          <w:spacing w:val="-4"/>
        </w:rPr>
        <w:t xml:space="preserve"> </w:t>
      </w:r>
      <w:r w:rsidRPr="000B1D5C">
        <w:rPr>
          <w:rFonts w:ascii="Arial Narrow" w:hAnsi="Arial Narrow"/>
        </w:rPr>
        <w:t>financiera</w:t>
      </w:r>
      <w:r w:rsidRPr="000B1D5C">
        <w:rPr>
          <w:rFonts w:ascii="Arial Narrow" w:hAnsi="Arial Narrow"/>
          <w:spacing w:val="-7"/>
        </w:rPr>
        <w:t xml:space="preserve"> </w:t>
      </w:r>
      <w:r w:rsidRPr="000B1D5C">
        <w:rPr>
          <w:rFonts w:ascii="Arial Narrow" w:hAnsi="Arial Narrow"/>
          <w:b/>
        </w:rPr>
        <w:t>NO</w:t>
      </w:r>
      <w:r w:rsidRPr="000B1D5C">
        <w:rPr>
          <w:rFonts w:ascii="Arial Narrow" w:hAnsi="Arial Narrow"/>
          <w:b/>
          <w:spacing w:val="-4"/>
        </w:rPr>
        <w:t xml:space="preserve"> </w:t>
      </w:r>
      <w:r w:rsidRPr="000B1D5C">
        <w:rPr>
          <w:rFonts w:ascii="Arial Narrow" w:hAnsi="Arial Narrow"/>
          <w:b/>
          <w:spacing w:val="-2"/>
        </w:rPr>
        <w:t>APLICA</w:t>
      </w:r>
    </w:p>
    <w:p w14:paraId="54A6DE46" w14:textId="77777777" w:rsidR="003765C5" w:rsidRPr="000B1D5C" w:rsidRDefault="003765C5" w:rsidP="00AC2CB5">
      <w:pPr>
        <w:pStyle w:val="Prrafodelista"/>
        <w:numPr>
          <w:ilvl w:val="0"/>
          <w:numId w:val="2"/>
        </w:numPr>
        <w:tabs>
          <w:tab w:val="left" w:pos="1079"/>
        </w:tabs>
        <w:spacing w:line="266" w:lineRule="exact"/>
        <w:ind w:left="1079" w:hanging="359"/>
        <w:jc w:val="both"/>
        <w:rPr>
          <w:rFonts w:ascii="Arial Narrow" w:hAnsi="Arial Narrow"/>
        </w:rPr>
      </w:pPr>
      <w:bookmarkStart w:id="80" w:name="_bookmark103"/>
      <w:bookmarkEnd w:id="80"/>
      <w:r w:rsidRPr="000B1D5C">
        <w:rPr>
          <w:rFonts w:ascii="Arial Narrow" w:hAnsi="Arial Narrow"/>
        </w:rPr>
        <w:t>Formato</w:t>
      </w:r>
      <w:r w:rsidRPr="000B1D5C">
        <w:rPr>
          <w:rFonts w:ascii="Arial Narrow" w:hAnsi="Arial Narrow"/>
          <w:spacing w:val="-3"/>
        </w:rPr>
        <w:t xml:space="preserve"> </w:t>
      </w:r>
      <w:r w:rsidRPr="000B1D5C">
        <w:rPr>
          <w:rFonts w:ascii="Arial Narrow" w:hAnsi="Arial Narrow"/>
        </w:rPr>
        <w:t>5</w:t>
      </w:r>
      <w:r w:rsidRPr="000B1D5C">
        <w:rPr>
          <w:rFonts w:ascii="Arial Narrow" w:hAnsi="Arial Narrow"/>
          <w:spacing w:val="-6"/>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Capacidad</w:t>
      </w:r>
      <w:r w:rsidRPr="000B1D5C">
        <w:rPr>
          <w:rFonts w:ascii="Arial Narrow" w:hAnsi="Arial Narrow"/>
          <w:spacing w:val="-4"/>
        </w:rPr>
        <w:t xml:space="preserve"> </w:t>
      </w:r>
      <w:r w:rsidRPr="000B1D5C">
        <w:rPr>
          <w:rFonts w:ascii="Arial Narrow" w:hAnsi="Arial Narrow"/>
          <w:spacing w:val="-2"/>
        </w:rPr>
        <w:t>residual</w:t>
      </w:r>
      <w:r>
        <w:rPr>
          <w:rFonts w:ascii="Arial Narrow" w:hAnsi="Arial Narrow"/>
          <w:spacing w:val="-2"/>
        </w:rPr>
        <w:t xml:space="preserve"> </w:t>
      </w:r>
      <w:r w:rsidRPr="00B12B20">
        <w:rPr>
          <w:rFonts w:ascii="Arial Narrow" w:hAnsi="Arial Narrow"/>
          <w:b/>
          <w:bCs/>
          <w:spacing w:val="-2"/>
        </w:rPr>
        <w:t>NO APLICA</w:t>
      </w:r>
    </w:p>
    <w:p w14:paraId="20A9FC86" w14:textId="77777777" w:rsidR="003765C5" w:rsidRPr="000B1D5C" w:rsidRDefault="003765C5" w:rsidP="00AC2CB5">
      <w:pPr>
        <w:pStyle w:val="Prrafodelista"/>
        <w:numPr>
          <w:ilvl w:val="0"/>
          <w:numId w:val="2"/>
        </w:numPr>
        <w:tabs>
          <w:tab w:val="left" w:pos="1079"/>
        </w:tabs>
        <w:spacing w:line="267" w:lineRule="exact"/>
        <w:ind w:left="1079" w:hanging="359"/>
        <w:jc w:val="both"/>
        <w:rPr>
          <w:rFonts w:ascii="Arial Narrow" w:hAnsi="Arial Narrow"/>
        </w:rPr>
      </w:pPr>
      <w:r w:rsidRPr="000B1D5C">
        <w:rPr>
          <w:rFonts w:ascii="Arial Narrow" w:hAnsi="Arial Narrow"/>
        </w:rPr>
        <w:t>Formato</w:t>
      </w:r>
      <w:r w:rsidRPr="000B1D5C">
        <w:rPr>
          <w:rFonts w:ascii="Arial Narrow" w:hAnsi="Arial Narrow"/>
          <w:spacing w:val="-2"/>
        </w:rPr>
        <w:t xml:space="preserve"> </w:t>
      </w:r>
      <w:r w:rsidRPr="000B1D5C">
        <w:rPr>
          <w:rFonts w:ascii="Arial Narrow" w:hAnsi="Arial Narrow"/>
        </w:rPr>
        <w:t>6</w:t>
      </w:r>
      <w:r w:rsidRPr="000B1D5C">
        <w:rPr>
          <w:rFonts w:ascii="Arial Narrow" w:hAnsi="Arial Narrow"/>
          <w:spacing w:val="-5"/>
        </w:rPr>
        <w:t xml:space="preserve"> </w:t>
      </w:r>
      <w:r w:rsidRPr="000B1D5C">
        <w:rPr>
          <w:rFonts w:ascii="Arial Narrow" w:hAnsi="Arial Narrow"/>
        </w:rPr>
        <w:t>–</w:t>
      </w:r>
      <w:r w:rsidRPr="000B1D5C">
        <w:rPr>
          <w:rFonts w:ascii="Arial Narrow" w:hAnsi="Arial Narrow"/>
          <w:spacing w:val="-2"/>
        </w:rPr>
        <w:t xml:space="preserve"> </w:t>
      </w:r>
      <w:r w:rsidRPr="000B1D5C">
        <w:rPr>
          <w:rFonts w:ascii="Arial Narrow" w:hAnsi="Arial Narrow"/>
        </w:rPr>
        <w:t>Pagos</w:t>
      </w:r>
      <w:r w:rsidRPr="000B1D5C">
        <w:rPr>
          <w:rFonts w:ascii="Arial Narrow" w:hAnsi="Arial Narrow"/>
          <w:spacing w:val="-1"/>
        </w:rPr>
        <w:t xml:space="preserve"> </w:t>
      </w:r>
      <w:r w:rsidRPr="000B1D5C">
        <w:rPr>
          <w:rFonts w:ascii="Arial Narrow" w:hAnsi="Arial Narrow"/>
        </w:rPr>
        <w:t>de</w:t>
      </w:r>
      <w:r w:rsidRPr="000B1D5C">
        <w:rPr>
          <w:rFonts w:ascii="Arial Narrow" w:hAnsi="Arial Narrow"/>
          <w:spacing w:val="-5"/>
        </w:rPr>
        <w:t xml:space="preserve"> </w:t>
      </w:r>
      <w:r w:rsidRPr="000B1D5C">
        <w:rPr>
          <w:rFonts w:ascii="Arial Narrow" w:hAnsi="Arial Narrow"/>
        </w:rPr>
        <w:t>seguridad</w:t>
      </w:r>
      <w:r w:rsidRPr="000B1D5C">
        <w:rPr>
          <w:rFonts w:ascii="Arial Narrow" w:hAnsi="Arial Narrow"/>
          <w:spacing w:val="-3"/>
        </w:rPr>
        <w:t xml:space="preserve"> </w:t>
      </w:r>
      <w:r w:rsidRPr="000B1D5C">
        <w:rPr>
          <w:rFonts w:ascii="Arial Narrow" w:hAnsi="Arial Narrow"/>
        </w:rPr>
        <w:t>social</w:t>
      </w:r>
      <w:r w:rsidRPr="000B1D5C">
        <w:rPr>
          <w:rFonts w:ascii="Arial Narrow" w:hAnsi="Arial Narrow"/>
          <w:spacing w:val="-4"/>
        </w:rPr>
        <w:t xml:space="preserve"> </w:t>
      </w:r>
      <w:r w:rsidRPr="000B1D5C">
        <w:rPr>
          <w:rFonts w:ascii="Arial Narrow" w:hAnsi="Arial Narrow"/>
        </w:rPr>
        <w:t>y</w:t>
      </w:r>
      <w:r w:rsidRPr="000B1D5C">
        <w:rPr>
          <w:rFonts w:ascii="Arial Narrow" w:hAnsi="Arial Narrow"/>
          <w:spacing w:val="-4"/>
        </w:rPr>
        <w:t xml:space="preserve"> </w:t>
      </w:r>
      <w:r w:rsidRPr="000B1D5C">
        <w:rPr>
          <w:rFonts w:ascii="Arial Narrow" w:hAnsi="Arial Narrow"/>
        </w:rPr>
        <w:t>aportes</w:t>
      </w:r>
      <w:r w:rsidRPr="000B1D5C">
        <w:rPr>
          <w:rFonts w:ascii="Arial Narrow" w:hAnsi="Arial Narrow"/>
          <w:spacing w:val="-1"/>
        </w:rPr>
        <w:t xml:space="preserve"> </w:t>
      </w:r>
      <w:r w:rsidRPr="000B1D5C">
        <w:rPr>
          <w:rFonts w:ascii="Arial Narrow" w:hAnsi="Arial Narrow"/>
          <w:spacing w:val="-2"/>
        </w:rPr>
        <w:t>legales</w:t>
      </w:r>
    </w:p>
    <w:p w14:paraId="34495308" w14:textId="77777777" w:rsidR="003765C5" w:rsidRPr="000B1D5C" w:rsidRDefault="003765C5" w:rsidP="00AC2CB5">
      <w:pPr>
        <w:pStyle w:val="Prrafodelista"/>
        <w:numPr>
          <w:ilvl w:val="0"/>
          <w:numId w:val="2"/>
        </w:numPr>
        <w:tabs>
          <w:tab w:val="left" w:pos="1079"/>
        </w:tabs>
        <w:spacing w:before="1" w:line="267" w:lineRule="exact"/>
        <w:ind w:left="1079" w:hanging="359"/>
        <w:jc w:val="both"/>
        <w:rPr>
          <w:rFonts w:ascii="Arial Narrow" w:hAnsi="Arial Narrow"/>
        </w:rPr>
      </w:pPr>
      <w:r w:rsidRPr="000B1D5C">
        <w:rPr>
          <w:rFonts w:ascii="Arial Narrow" w:hAnsi="Arial Narrow"/>
        </w:rPr>
        <w:t>Formato</w:t>
      </w:r>
      <w:r w:rsidRPr="000B1D5C">
        <w:rPr>
          <w:rFonts w:ascii="Arial Narrow" w:hAnsi="Arial Narrow"/>
          <w:spacing w:val="-3"/>
        </w:rPr>
        <w:t xml:space="preserve"> </w:t>
      </w:r>
      <w:r w:rsidRPr="000B1D5C">
        <w:rPr>
          <w:rFonts w:ascii="Arial Narrow" w:hAnsi="Arial Narrow"/>
        </w:rPr>
        <w:t>7</w:t>
      </w:r>
      <w:r w:rsidRPr="000B1D5C">
        <w:rPr>
          <w:rFonts w:ascii="Arial Narrow" w:hAnsi="Arial Narrow"/>
          <w:spacing w:val="-4"/>
        </w:rPr>
        <w:t xml:space="preserve"> </w:t>
      </w:r>
      <w:r w:rsidRPr="000B1D5C">
        <w:rPr>
          <w:rFonts w:ascii="Arial Narrow" w:hAnsi="Arial Narrow"/>
        </w:rPr>
        <w:t>–</w:t>
      </w:r>
      <w:r w:rsidRPr="000B1D5C">
        <w:rPr>
          <w:rFonts w:ascii="Arial Narrow" w:hAnsi="Arial Narrow"/>
          <w:spacing w:val="-2"/>
        </w:rPr>
        <w:t xml:space="preserve"> </w:t>
      </w:r>
      <w:r w:rsidRPr="000B1D5C">
        <w:rPr>
          <w:rFonts w:ascii="Arial Narrow" w:hAnsi="Arial Narrow"/>
        </w:rPr>
        <w:t>Factores</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2"/>
        </w:rPr>
        <w:t xml:space="preserve"> desempate</w:t>
      </w:r>
    </w:p>
    <w:p w14:paraId="7C033624" w14:textId="77777777" w:rsidR="003765C5" w:rsidRPr="000B1D5C" w:rsidRDefault="003765C5" w:rsidP="00AC2CB5">
      <w:pPr>
        <w:pStyle w:val="Prrafodelista"/>
        <w:numPr>
          <w:ilvl w:val="0"/>
          <w:numId w:val="2"/>
        </w:numPr>
        <w:tabs>
          <w:tab w:val="left" w:pos="1079"/>
        </w:tabs>
        <w:spacing w:line="267" w:lineRule="exact"/>
        <w:ind w:left="1079" w:hanging="359"/>
        <w:jc w:val="both"/>
        <w:rPr>
          <w:rFonts w:ascii="Arial Narrow" w:hAnsi="Arial Narrow"/>
        </w:rPr>
      </w:pPr>
      <w:r w:rsidRPr="000B1D5C">
        <w:rPr>
          <w:rFonts w:ascii="Arial Narrow" w:hAnsi="Arial Narrow"/>
        </w:rPr>
        <w:t>Formato</w:t>
      </w:r>
      <w:r w:rsidRPr="000B1D5C">
        <w:rPr>
          <w:rFonts w:ascii="Arial Narrow" w:hAnsi="Arial Narrow"/>
          <w:spacing w:val="-7"/>
        </w:rPr>
        <w:t xml:space="preserve"> </w:t>
      </w:r>
      <w:r w:rsidRPr="000B1D5C">
        <w:rPr>
          <w:rFonts w:ascii="Arial Narrow" w:hAnsi="Arial Narrow"/>
        </w:rPr>
        <w:t>8</w:t>
      </w:r>
      <w:r w:rsidRPr="000B1D5C">
        <w:rPr>
          <w:rFonts w:ascii="Arial Narrow" w:hAnsi="Arial Narrow"/>
          <w:spacing w:val="-5"/>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Autorización</w:t>
      </w:r>
      <w:r w:rsidRPr="000B1D5C">
        <w:rPr>
          <w:rFonts w:ascii="Arial Narrow" w:hAnsi="Arial Narrow"/>
          <w:spacing w:val="-4"/>
        </w:rPr>
        <w:t xml:space="preserve"> </w:t>
      </w:r>
      <w:r w:rsidRPr="000B1D5C">
        <w:rPr>
          <w:rFonts w:ascii="Arial Narrow" w:hAnsi="Arial Narrow"/>
        </w:rPr>
        <w:t>para</w:t>
      </w:r>
      <w:r w:rsidRPr="000B1D5C">
        <w:rPr>
          <w:rFonts w:ascii="Arial Narrow" w:hAnsi="Arial Narrow"/>
          <w:spacing w:val="-5"/>
        </w:rPr>
        <w:t xml:space="preserve"> </w:t>
      </w:r>
      <w:r w:rsidRPr="000B1D5C">
        <w:rPr>
          <w:rFonts w:ascii="Arial Narrow" w:hAnsi="Arial Narrow"/>
        </w:rPr>
        <w:t>el</w:t>
      </w:r>
      <w:r w:rsidRPr="000B1D5C">
        <w:rPr>
          <w:rFonts w:ascii="Arial Narrow" w:hAnsi="Arial Narrow"/>
          <w:spacing w:val="-4"/>
        </w:rPr>
        <w:t xml:space="preserve"> </w:t>
      </w:r>
      <w:r w:rsidRPr="000B1D5C">
        <w:rPr>
          <w:rFonts w:ascii="Arial Narrow" w:hAnsi="Arial Narrow"/>
        </w:rPr>
        <w:t>tratamiento</w:t>
      </w:r>
      <w:r w:rsidRPr="000B1D5C">
        <w:rPr>
          <w:rFonts w:ascii="Arial Narrow" w:hAnsi="Arial Narrow"/>
          <w:spacing w:val="-3"/>
        </w:rPr>
        <w:t xml:space="preserve"> </w:t>
      </w:r>
      <w:r w:rsidRPr="000B1D5C">
        <w:rPr>
          <w:rFonts w:ascii="Arial Narrow" w:hAnsi="Arial Narrow"/>
        </w:rPr>
        <w:t>de</w:t>
      </w:r>
      <w:r w:rsidRPr="000B1D5C">
        <w:rPr>
          <w:rFonts w:ascii="Arial Narrow" w:hAnsi="Arial Narrow"/>
          <w:spacing w:val="-3"/>
        </w:rPr>
        <w:t xml:space="preserve"> </w:t>
      </w:r>
      <w:r w:rsidRPr="000B1D5C">
        <w:rPr>
          <w:rFonts w:ascii="Arial Narrow" w:hAnsi="Arial Narrow"/>
        </w:rPr>
        <w:t>datos</w:t>
      </w:r>
      <w:r w:rsidRPr="000B1D5C">
        <w:rPr>
          <w:rFonts w:ascii="Arial Narrow" w:hAnsi="Arial Narrow"/>
          <w:spacing w:val="-4"/>
        </w:rPr>
        <w:t xml:space="preserve"> </w:t>
      </w:r>
      <w:r w:rsidRPr="000B1D5C">
        <w:rPr>
          <w:rFonts w:ascii="Arial Narrow" w:hAnsi="Arial Narrow"/>
          <w:spacing w:val="-2"/>
        </w:rPr>
        <w:t>personales</w:t>
      </w:r>
    </w:p>
    <w:p w14:paraId="2240F3EC" w14:textId="77777777" w:rsidR="003765C5" w:rsidRPr="000B1D5C" w:rsidRDefault="003765C5" w:rsidP="00AC2CB5">
      <w:pPr>
        <w:pStyle w:val="Prrafodelista"/>
        <w:numPr>
          <w:ilvl w:val="0"/>
          <w:numId w:val="2"/>
        </w:numPr>
        <w:tabs>
          <w:tab w:val="left" w:pos="1079"/>
        </w:tabs>
        <w:spacing w:before="1"/>
        <w:ind w:left="1079" w:hanging="359"/>
        <w:jc w:val="both"/>
        <w:rPr>
          <w:rFonts w:ascii="Arial Narrow" w:hAnsi="Arial Narrow"/>
        </w:rPr>
      </w:pPr>
      <w:r w:rsidRPr="000B1D5C">
        <w:rPr>
          <w:rFonts w:ascii="Arial Narrow" w:hAnsi="Arial Narrow"/>
        </w:rPr>
        <w:t>Formato</w:t>
      </w:r>
      <w:r w:rsidRPr="000B1D5C">
        <w:rPr>
          <w:rFonts w:ascii="Arial Narrow" w:hAnsi="Arial Narrow"/>
          <w:spacing w:val="-7"/>
        </w:rPr>
        <w:t xml:space="preserve"> </w:t>
      </w:r>
      <w:r w:rsidRPr="000B1D5C">
        <w:rPr>
          <w:rFonts w:ascii="Arial Narrow" w:hAnsi="Arial Narrow"/>
        </w:rPr>
        <w:t>9</w:t>
      </w:r>
      <w:r w:rsidRPr="000B1D5C">
        <w:rPr>
          <w:rFonts w:ascii="Arial Narrow" w:hAnsi="Arial Narrow"/>
          <w:spacing w:val="-5"/>
        </w:rPr>
        <w:t xml:space="preserve"> </w:t>
      </w:r>
      <w:r w:rsidRPr="000B1D5C">
        <w:rPr>
          <w:rFonts w:ascii="Arial Narrow" w:hAnsi="Arial Narrow"/>
        </w:rPr>
        <w:t>–</w:t>
      </w:r>
      <w:r w:rsidRPr="000B1D5C">
        <w:rPr>
          <w:rFonts w:ascii="Arial Narrow" w:hAnsi="Arial Narrow"/>
          <w:spacing w:val="-3"/>
        </w:rPr>
        <w:t xml:space="preserve"> </w:t>
      </w:r>
      <w:r w:rsidRPr="000B1D5C">
        <w:rPr>
          <w:rFonts w:ascii="Arial Narrow" w:hAnsi="Arial Narrow"/>
        </w:rPr>
        <w:t>Acreditación</w:t>
      </w:r>
      <w:r w:rsidRPr="000B1D5C">
        <w:rPr>
          <w:rFonts w:ascii="Arial Narrow" w:hAnsi="Arial Narrow"/>
          <w:spacing w:val="-4"/>
        </w:rPr>
        <w:t xml:space="preserve"> </w:t>
      </w:r>
      <w:r w:rsidRPr="000B1D5C">
        <w:rPr>
          <w:rFonts w:ascii="Arial Narrow" w:hAnsi="Arial Narrow"/>
        </w:rPr>
        <w:t>de</w:t>
      </w:r>
      <w:r w:rsidRPr="000B1D5C">
        <w:rPr>
          <w:rFonts w:ascii="Arial Narrow" w:hAnsi="Arial Narrow"/>
          <w:spacing w:val="-3"/>
        </w:rPr>
        <w:t xml:space="preserve"> </w:t>
      </w:r>
      <w:proofErr w:type="spellStart"/>
      <w:r w:rsidRPr="000B1D5C">
        <w:rPr>
          <w:rFonts w:ascii="Arial Narrow" w:hAnsi="Arial Narrow"/>
          <w:spacing w:val="-2"/>
        </w:rPr>
        <w:t>Mipyme</w:t>
      </w:r>
      <w:proofErr w:type="spellEnd"/>
    </w:p>
    <w:p w14:paraId="30DA6D7E" w14:textId="77777777" w:rsidR="003765C5" w:rsidRPr="000B1D5C" w:rsidRDefault="003765C5" w:rsidP="00AC2CB5">
      <w:pPr>
        <w:pStyle w:val="Textoindependiente"/>
        <w:spacing w:before="161"/>
        <w:ind w:left="0"/>
        <w:rPr>
          <w:rFonts w:ascii="Arial Narrow" w:hAnsi="Arial Narrow"/>
        </w:rPr>
      </w:pPr>
    </w:p>
    <w:p w14:paraId="46A73C8F" w14:textId="77777777" w:rsidR="003765C5" w:rsidRPr="000B1D5C" w:rsidRDefault="003765C5" w:rsidP="00AC2CB5">
      <w:pPr>
        <w:pStyle w:val="Ttulo2"/>
        <w:numPr>
          <w:ilvl w:val="1"/>
          <w:numId w:val="4"/>
        </w:numPr>
        <w:tabs>
          <w:tab w:val="left" w:pos="1325"/>
        </w:tabs>
        <w:ind w:left="1325" w:hanging="682"/>
        <w:jc w:val="both"/>
        <w:rPr>
          <w:rFonts w:ascii="Arial Narrow" w:hAnsi="Arial Narrow"/>
        </w:rPr>
      </w:pPr>
      <w:bookmarkStart w:id="81" w:name="_bookmark104"/>
      <w:bookmarkEnd w:id="81"/>
      <w:r w:rsidRPr="000B1D5C">
        <w:rPr>
          <w:rFonts w:ascii="Arial Narrow" w:hAnsi="Arial Narrow"/>
          <w:spacing w:val="-2"/>
        </w:rPr>
        <w:t>MATRICES</w:t>
      </w:r>
    </w:p>
    <w:p w14:paraId="18CB2639" w14:textId="77777777" w:rsidR="003765C5" w:rsidRPr="000B1D5C" w:rsidRDefault="003765C5" w:rsidP="00AC2CB5">
      <w:pPr>
        <w:pStyle w:val="Textoindependiente"/>
        <w:spacing w:before="197"/>
        <w:ind w:left="0"/>
        <w:rPr>
          <w:rFonts w:ascii="Arial Narrow" w:hAnsi="Arial Narrow"/>
          <w:b/>
        </w:rPr>
      </w:pPr>
    </w:p>
    <w:p w14:paraId="44861E3E" w14:textId="77777777" w:rsidR="003765C5" w:rsidRPr="000B1D5C" w:rsidRDefault="003765C5" w:rsidP="00AC2CB5">
      <w:pPr>
        <w:pStyle w:val="Prrafodelista"/>
        <w:numPr>
          <w:ilvl w:val="0"/>
          <w:numId w:val="1"/>
        </w:numPr>
        <w:tabs>
          <w:tab w:val="left" w:pos="1079"/>
        </w:tabs>
        <w:ind w:left="1079" w:hanging="359"/>
        <w:jc w:val="both"/>
        <w:rPr>
          <w:rFonts w:ascii="Arial Narrow" w:hAnsi="Arial Narrow"/>
          <w:b/>
        </w:rPr>
      </w:pPr>
      <w:r w:rsidRPr="000B1D5C">
        <w:rPr>
          <w:rFonts w:ascii="Arial Narrow" w:hAnsi="Arial Narrow"/>
        </w:rPr>
        <w:t>Matriz</w:t>
      </w:r>
      <w:r w:rsidRPr="000B1D5C">
        <w:rPr>
          <w:rFonts w:ascii="Arial Narrow" w:hAnsi="Arial Narrow"/>
          <w:spacing w:val="-6"/>
        </w:rPr>
        <w:t xml:space="preserve"> </w:t>
      </w:r>
      <w:r w:rsidRPr="000B1D5C">
        <w:rPr>
          <w:rFonts w:ascii="Arial Narrow" w:hAnsi="Arial Narrow"/>
        </w:rPr>
        <w:t>2</w:t>
      </w:r>
      <w:r w:rsidRPr="000B1D5C">
        <w:rPr>
          <w:rFonts w:ascii="Arial Narrow" w:hAnsi="Arial Narrow"/>
          <w:spacing w:val="-4"/>
        </w:rPr>
        <w:t xml:space="preserve"> </w:t>
      </w:r>
      <w:r w:rsidRPr="000B1D5C">
        <w:rPr>
          <w:rFonts w:ascii="Arial Narrow" w:hAnsi="Arial Narrow"/>
        </w:rPr>
        <w:t>–</w:t>
      </w:r>
      <w:r w:rsidRPr="000B1D5C">
        <w:rPr>
          <w:rFonts w:ascii="Arial Narrow" w:hAnsi="Arial Narrow"/>
          <w:spacing w:val="-4"/>
        </w:rPr>
        <w:t xml:space="preserve"> </w:t>
      </w:r>
      <w:r w:rsidRPr="000B1D5C">
        <w:rPr>
          <w:rFonts w:ascii="Arial Narrow" w:hAnsi="Arial Narrow"/>
        </w:rPr>
        <w:t>Indicadores</w:t>
      </w:r>
      <w:r w:rsidRPr="000B1D5C">
        <w:rPr>
          <w:rFonts w:ascii="Arial Narrow" w:hAnsi="Arial Narrow"/>
          <w:spacing w:val="-4"/>
        </w:rPr>
        <w:t xml:space="preserve"> </w:t>
      </w:r>
      <w:r w:rsidRPr="000B1D5C">
        <w:rPr>
          <w:rFonts w:ascii="Arial Narrow" w:hAnsi="Arial Narrow"/>
        </w:rPr>
        <w:t>financieros</w:t>
      </w:r>
      <w:r w:rsidRPr="000B1D5C">
        <w:rPr>
          <w:rFonts w:ascii="Arial Narrow" w:hAnsi="Arial Narrow"/>
          <w:spacing w:val="-6"/>
        </w:rPr>
        <w:t xml:space="preserve"> </w:t>
      </w:r>
      <w:r w:rsidRPr="000B1D5C">
        <w:rPr>
          <w:rFonts w:ascii="Arial Narrow" w:hAnsi="Arial Narrow"/>
          <w:b/>
        </w:rPr>
        <w:t>NO</w:t>
      </w:r>
      <w:r w:rsidRPr="000B1D5C">
        <w:rPr>
          <w:rFonts w:ascii="Arial Narrow" w:hAnsi="Arial Narrow"/>
          <w:b/>
          <w:spacing w:val="-5"/>
        </w:rPr>
        <w:t xml:space="preserve"> </w:t>
      </w:r>
      <w:r w:rsidRPr="000B1D5C">
        <w:rPr>
          <w:rFonts w:ascii="Arial Narrow" w:hAnsi="Arial Narrow"/>
          <w:b/>
          <w:spacing w:val="-2"/>
        </w:rPr>
        <w:t>APLICA</w:t>
      </w:r>
    </w:p>
    <w:p w14:paraId="6842F994" w14:textId="77777777" w:rsidR="003765C5" w:rsidRPr="000B1D5C" w:rsidRDefault="003765C5" w:rsidP="00AC2CB5">
      <w:pPr>
        <w:pStyle w:val="Prrafodelista"/>
        <w:numPr>
          <w:ilvl w:val="0"/>
          <w:numId w:val="1"/>
        </w:numPr>
        <w:tabs>
          <w:tab w:val="left" w:pos="1079"/>
        </w:tabs>
        <w:spacing w:before="2" w:line="267" w:lineRule="exact"/>
        <w:ind w:left="1079" w:hanging="359"/>
        <w:jc w:val="both"/>
        <w:rPr>
          <w:rFonts w:ascii="Arial Narrow" w:hAnsi="Arial Narrow"/>
        </w:rPr>
      </w:pPr>
      <w:r w:rsidRPr="000B1D5C">
        <w:rPr>
          <w:rFonts w:ascii="Arial Narrow" w:hAnsi="Arial Narrow"/>
        </w:rPr>
        <w:t>Matriz</w:t>
      </w:r>
      <w:r w:rsidRPr="000B1D5C">
        <w:rPr>
          <w:rFonts w:ascii="Arial Narrow" w:hAnsi="Arial Narrow"/>
          <w:spacing w:val="-4"/>
        </w:rPr>
        <w:t xml:space="preserve"> </w:t>
      </w:r>
      <w:r w:rsidRPr="000B1D5C">
        <w:rPr>
          <w:rFonts w:ascii="Arial Narrow" w:hAnsi="Arial Narrow"/>
        </w:rPr>
        <w:t>3</w:t>
      </w:r>
      <w:r w:rsidRPr="000B1D5C">
        <w:rPr>
          <w:rFonts w:ascii="Arial Narrow" w:hAnsi="Arial Narrow"/>
          <w:spacing w:val="-1"/>
        </w:rPr>
        <w:t xml:space="preserve"> </w:t>
      </w:r>
      <w:r w:rsidRPr="000B1D5C">
        <w:rPr>
          <w:rFonts w:ascii="Arial Narrow" w:hAnsi="Arial Narrow"/>
        </w:rPr>
        <w:t>–</w:t>
      </w:r>
      <w:r w:rsidRPr="000B1D5C">
        <w:rPr>
          <w:rFonts w:ascii="Arial Narrow" w:hAnsi="Arial Narrow"/>
          <w:spacing w:val="-1"/>
        </w:rPr>
        <w:t xml:space="preserve"> </w:t>
      </w:r>
      <w:r w:rsidRPr="000B1D5C">
        <w:rPr>
          <w:rFonts w:ascii="Arial Narrow" w:hAnsi="Arial Narrow"/>
          <w:spacing w:val="-2"/>
        </w:rPr>
        <w:t>Riesgos</w:t>
      </w:r>
    </w:p>
    <w:p w14:paraId="6C6D806C" w14:textId="77777777" w:rsidR="003765C5" w:rsidRPr="000B1D5C" w:rsidRDefault="003765C5" w:rsidP="00AC2CB5">
      <w:pPr>
        <w:pStyle w:val="Prrafodelista"/>
        <w:numPr>
          <w:ilvl w:val="0"/>
          <w:numId w:val="1"/>
        </w:numPr>
        <w:tabs>
          <w:tab w:val="left" w:pos="1078"/>
          <w:tab w:val="left" w:pos="1080"/>
        </w:tabs>
        <w:ind w:right="355"/>
        <w:jc w:val="both"/>
        <w:rPr>
          <w:rFonts w:ascii="Arial Narrow" w:hAnsi="Arial Narrow"/>
        </w:rPr>
      </w:pPr>
      <w:r w:rsidRPr="000B1D5C">
        <w:rPr>
          <w:rFonts w:ascii="Arial Narrow" w:hAnsi="Arial Narrow"/>
        </w:rPr>
        <w:t xml:space="preserve">Matriz 4 - Bienes nacionales relevantes para la obra pública del sector de Infraestructura </w:t>
      </w:r>
      <w:r w:rsidRPr="000B1D5C">
        <w:rPr>
          <w:rFonts w:ascii="Arial Narrow" w:hAnsi="Arial Narrow"/>
          <w:spacing w:val="-2"/>
        </w:rPr>
        <w:t>Social</w:t>
      </w:r>
    </w:p>
    <w:p w14:paraId="3FE4B163" w14:textId="77777777" w:rsidR="003765C5" w:rsidRPr="000B1D5C" w:rsidRDefault="003765C5" w:rsidP="00AC2CB5">
      <w:pPr>
        <w:pStyle w:val="Textoindependiente"/>
        <w:ind w:left="0"/>
        <w:rPr>
          <w:rFonts w:ascii="Arial Narrow" w:hAnsi="Arial Narrow"/>
        </w:rPr>
      </w:pPr>
    </w:p>
    <w:p w14:paraId="4375EA12" w14:textId="77777777" w:rsidR="003765C5" w:rsidRPr="000B1D5C" w:rsidRDefault="003765C5" w:rsidP="00AC2CB5">
      <w:pPr>
        <w:pStyle w:val="Textoindependiente"/>
        <w:spacing w:before="56"/>
        <w:ind w:left="0"/>
        <w:rPr>
          <w:rFonts w:ascii="Arial Narrow" w:hAnsi="Arial Narrow"/>
        </w:rPr>
      </w:pPr>
    </w:p>
    <w:p w14:paraId="1DA19CD7" w14:textId="77777777" w:rsidR="003765C5" w:rsidRPr="000B1D5C" w:rsidRDefault="003765C5" w:rsidP="00AC2CB5">
      <w:pPr>
        <w:pStyle w:val="Ttulo2"/>
        <w:numPr>
          <w:ilvl w:val="1"/>
          <w:numId w:val="4"/>
        </w:numPr>
        <w:tabs>
          <w:tab w:val="left" w:pos="1325"/>
        </w:tabs>
        <w:ind w:left="1325" w:hanging="682"/>
        <w:jc w:val="both"/>
        <w:rPr>
          <w:rFonts w:ascii="Arial Narrow" w:hAnsi="Arial Narrow"/>
        </w:rPr>
      </w:pPr>
      <w:bookmarkStart w:id="82" w:name="_bookmark105"/>
      <w:bookmarkEnd w:id="82"/>
      <w:r w:rsidRPr="000B1D5C">
        <w:rPr>
          <w:rFonts w:ascii="Arial Narrow" w:hAnsi="Arial Narrow"/>
          <w:spacing w:val="-2"/>
        </w:rPr>
        <w:t>FORMULARIOS</w:t>
      </w:r>
    </w:p>
    <w:p w14:paraId="5C0AB7F3" w14:textId="475665CF" w:rsidR="003765C5" w:rsidRPr="003765C5" w:rsidRDefault="003765C5" w:rsidP="00AC2CB5">
      <w:pPr>
        <w:pStyle w:val="Prrafodelista"/>
        <w:numPr>
          <w:ilvl w:val="2"/>
          <w:numId w:val="4"/>
        </w:numPr>
        <w:tabs>
          <w:tab w:val="left" w:pos="1068"/>
        </w:tabs>
        <w:spacing w:before="196"/>
        <w:ind w:hanging="281"/>
        <w:jc w:val="both"/>
        <w:rPr>
          <w:rFonts w:ascii="Arial Narrow" w:hAnsi="Arial Narrow"/>
        </w:rPr>
      </w:pPr>
      <w:bookmarkStart w:id="83" w:name="_bookmark106"/>
      <w:bookmarkEnd w:id="83"/>
      <w:r w:rsidRPr="003765C5">
        <w:rPr>
          <w:rFonts w:ascii="Arial Narrow" w:hAnsi="Arial Narrow"/>
        </w:rPr>
        <w:t>Formulario</w:t>
      </w:r>
      <w:r w:rsidRPr="003765C5">
        <w:rPr>
          <w:rFonts w:ascii="Arial Narrow" w:hAnsi="Arial Narrow"/>
          <w:spacing w:val="-9"/>
        </w:rPr>
        <w:t xml:space="preserve"> </w:t>
      </w:r>
      <w:r w:rsidRPr="003765C5">
        <w:rPr>
          <w:rFonts w:ascii="Arial Narrow" w:hAnsi="Arial Narrow"/>
        </w:rPr>
        <w:t>1–</w:t>
      </w:r>
      <w:r w:rsidRPr="003765C5">
        <w:rPr>
          <w:rFonts w:ascii="Arial Narrow" w:hAnsi="Arial Narrow"/>
          <w:spacing w:val="-6"/>
        </w:rPr>
        <w:t xml:space="preserve"> </w:t>
      </w:r>
      <w:r w:rsidRPr="003765C5">
        <w:rPr>
          <w:rFonts w:ascii="Arial Narrow" w:hAnsi="Arial Narrow"/>
        </w:rPr>
        <w:t>Formulario</w:t>
      </w:r>
      <w:r w:rsidRPr="003765C5">
        <w:rPr>
          <w:rFonts w:ascii="Arial Narrow" w:hAnsi="Arial Narrow"/>
          <w:spacing w:val="-4"/>
        </w:rPr>
        <w:t xml:space="preserve"> </w:t>
      </w:r>
      <w:r w:rsidRPr="003765C5">
        <w:rPr>
          <w:rFonts w:ascii="Arial Narrow" w:hAnsi="Arial Narrow"/>
        </w:rPr>
        <w:t>de</w:t>
      </w:r>
      <w:r w:rsidRPr="003765C5">
        <w:rPr>
          <w:rFonts w:ascii="Arial Narrow" w:hAnsi="Arial Narrow"/>
          <w:spacing w:val="-4"/>
        </w:rPr>
        <w:t xml:space="preserve"> </w:t>
      </w:r>
      <w:r w:rsidRPr="003765C5">
        <w:rPr>
          <w:rFonts w:ascii="Arial Narrow" w:hAnsi="Arial Narrow"/>
        </w:rPr>
        <w:t>Presupuesto</w:t>
      </w:r>
      <w:r w:rsidRPr="003765C5">
        <w:rPr>
          <w:rFonts w:ascii="Arial Narrow" w:hAnsi="Arial Narrow"/>
          <w:spacing w:val="-4"/>
        </w:rPr>
        <w:t xml:space="preserve"> </w:t>
      </w:r>
      <w:r w:rsidRPr="003765C5">
        <w:rPr>
          <w:rFonts w:ascii="Arial Narrow" w:hAnsi="Arial Narrow"/>
          <w:spacing w:val="-2"/>
        </w:rPr>
        <w:t>Oficial</w:t>
      </w:r>
    </w:p>
    <w:sectPr w:rsidR="003765C5" w:rsidRPr="003765C5">
      <w:pgSz w:w="12240" w:h="15840"/>
      <w:pgMar w:top="1060" w:right="360" w:bottom="1520" w:left="360" w:header="709" w:footer="1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7B126" w14:textId="77777777" w:rsidR="00C75CCC" w:rsidRDefault="00C75CCC">
      <w:r>
        <w:separator/>
      </w:r>
    </w:p>
  </w:endnote>
  <w:endnote w:type="continuationSeparator" w:id="0">
    <w:p w14:paraId="446D4A66" w14:textId="77777777" w:rsidR="00C75CCC" w:rsidRDefault="00C75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146CA" w14:textId="77777777" w:rsidR="00F93D9D" w:rsidRDefault="00F93D9D">
    <w:pPr>
      <w:pStyle w:val="TDC3"/>
      <w:spacing w:line="14" w:lineRule="auto"/>
      <w:ind w:left="0"/>
    </w:pPr>
    <w:r>
      <w:rPr>
        <w:noProof/>
      </w:rPr>
      <mc:AlternateContent>
        <mc:Choice Requires="wps">
          <w:drawing>
            <wp:anchor distT="0" distB="0" distL="0" distR="0" simplePos="0" relativeHeight="485859328" behindDoc="1" locked="0" layoutInCell="1" allowOverlap="1" wp14:anchorId="52004BEA" wp14:editId="706D4079">
              <wp:simplePos x="0" y="0"/>
              <wp:positionH relativeFrom="page">
                <wp:posOffset>3802507</wp:posOffset>
              </wp:positionH>
              <wp:positionV relativeFrom="page">
                <wp:posOffset>9074397</wp:posOffset>
              </wp:positionV>
              <wp:extent cx="16573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67005"/>
                      </a:xfrm>
                      <a:prstGeom prst="rect">
                        <a:avLst/>
                      </a:prstGeom>
                    </wps:spPr>
                    <wps:txbx>
                      <w:txbxContent>
                        <w:p w14:paraId="4E904F91" w14:textId="77777777" w:rsidR="00F93D9D" w:rsidRDefault="00F93D9D">
                          <w:pPr>
                            <w:spacing w:before="12"/>
                            <w:ind w:left="20"/>
                            <w:rPr>
                              <w:rFonts w:ascii="Arial MT"/>
                              <w:sz w:val="20"/>
                            </w:rPr>
                          </w:pPr>
                          <w:r>
                            <w:rPr>
                              <w:rFonts w:ascii="Arial MT"/>
                              <w:color w:val="3A3838"/>
                              <w:spacing w:val="-5"/>
                              <w:sz w:val="20"/>
                            </w:rPr>
                            <w:fldChar w:fldCharType="begin"/>
                          </w:r>
                          <w:r>
                            <w:rPr>
                              <w:rFonts w:ascii="Arial MT"/>
                              <w:color w:val="3A3838"/>
                              <w:spacing w:val="-5"/>
                              <w:sz w:val="20"/>
                            </w:rPr>
                            <w:instrText xml:space="preserve"> PAGE </w:instrText>
                          </w:r>
                          <w:r>
                            <w:rPr>
                              <w:rFonts w:ascii="Arial MT"/>
                              <w:color w:val="3A3838"/>
                              <w:spacing w:val="-5"/>
                              <w:sz w:val="20"/>
                            </w:rPr>
                            <w:fldChar w:fldCharType="separate"/>
                          </w:r>
                          <w:r>
                            <w:rPr>
                              <w:rFonts w:ascii="Arial MT"/>
                              <w:color w:val="3A3838"/>
                              <w:spacing w:val="-5"/>
                              <w:sz w:val="20"/>
                            </w:rPr>
                            <w:t>66</w:t>
                          </w:r>
                          <w:r>
                            <w:rPr>
                              <w:rFonts w:ascii="Arial MT"/>
                              <w:color w:val="3A3838"/>
                              <w:spacing w:val="-5"/>
                              <w:sz w:val="20"/>
                            </w:rPr>
                            <w:fldChar w:fldCharType="end"/>
                          </w:r>
                        </w:p>
                      </w:txbxContent>
                    </wps:txbx>
                    <wps:bodyPr wrap="square" lIns="0" tIns="0" rIns="0" bIns="0" rtlCol="0">
                      <a:noAutofit/>
                    </wps:bodyPr>
                  </wps:wsp>
                </a:graphicData>
              </a:graphic>
            </wp:anchor>
          </w:drawing>
        </mc:Choice>
        <mc:Fallback xmlns:w16cei="http://schemas.microsoft.com/office/word/2026/wordml/cei">
          <w:pict>
            <v:shapetype w14:anchorId="52004BEA" id="_x0000_t202" coordsize="21600,21600" o:spt="202" path="m,l,21600r21600,l21600,xe">
              <v:stroke joinstyle="miter"/>
              <v:path gradientshapeok="t" o:connecttype="rect"/>
            </v:shapetype>
            <v:shape id="Textbox 2" o:spid="_x0000_s1027" type="#_x0000_t202" style="position:absolute;margin-left:299.4pt;margin-top:714.5pt;width:13.05pt;height:13.15pt;z-index:-174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" filled="f" stroked="f">
              <v:textbox inset="0,0,0,0">
                <w:txbxContent>
                  <w:p w14:paraId="4E904F91" w14:textId="77777777" w:rsidR="00F93D9D" w:rsidRDefault="00F93D9D">
                    <w:pPr>
                      <w:spacing w:before="12"/>
                      <w:ind w:left="20"/>
                      <w:rPr>
                        <w:rFonts w:ascii="Arial MT"/>
                        <w:sz w:val="20"/>
                      </w:rPr>
                    </w:pPr>
                    <w:r>
                      <w:rPr>
                        <w:rFonts w:ascii="Arial MT"/>
                        <w:color w:val="3A3838"/>
                        <w:spacing w:val="-5"/>
                        <w:sz w:val="20"/>
                      </w:rPr>
                      <w:fldChar w:fldCharType="begin"/>
                    </w:r>
                    <w:r>
                      <w:rPr>
                        <w:rFonts w:ascii="Arial MT"/>
                        <w:color w:val="3A3838"/>
                        <w:spacing w:val="-5"/>
                        <w:sz w:val="20"/>
                      </w:rPr>
                      <w:instrText xml:space="preserve"> PAGE </w:instrText>
                    </w:r>
                    <w:r>
                      <w:rPr>
                        <w:rFonts w:ascii="Arial MT"/>
                        <w:color w:val="3A3838"/>
                        <w:spacing w:val="-5"/>
                        <w:sz w:val="20"/>
                      </w:rPr>
                      <w:fldChar w:fldCharType="separate"/>
                    </w:r>
                    <w:r>
                      <w:rPr>
                        <w:rFonts w:ascii="Arial MT"/>
                        <w:color w:val="3A3838"/>
                        <w:spacing w:val="-5"/>
                        <w:sz w:val="20"/>
                      </w:rPr>
                      <w:t>66</w:t>
                    </w:r>
                    <w:r>
                      <w:rPr>
                        <w:rFonts w:ascii="Arial MT"/>
                        <w:color w:val="3A3838"/>
                        <w:spacing w:val="-5"/>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485859840" behindDoc="1" locked="0" layoutInCell="1" allowOverlap="1" wp14:anchorId="2A4F5473" wp14:editId="4067883C">
              <wp:simplePos x="0" y="0"/>
              <wp:positionH relativeFrom="page">
                <wp:posOffset>5399913</wp:posOffset>
              </wp:positionH>
              <wp:positionV relativeFrom="page">
                <wp:posOffset>9360570</wp:posOffset>
              </wp:positionV>
              <wp:extent cx="1895475" cy="1498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5475" cy="149860"/>
                      </a:xfrm>
                      <a:prstGeom prst="rect">
                        <a:avLst/>
                      </a:prstGeom>
                    </wps:spPr>
                    <wps:txbx>
                      <w:txbxContent>
                        <w:p w14:paraId="4285ED6B" w14:textId="77777777" w:rsidR="00F93D9D" w:rsidRDefault="00F93D9D">
                          <w:pPr>
                            <w:spacing w:before="21"/>
                            <w:ind w:left="20"/>
                            <w:rPr>
                              <w:sz w:val="16"/>
                            </w:rPr>
                          </w:pPr>
                          <w:r>
                            <w:rPr>
                              <w:color w:val="3A3838"/>
                              <w:sz w:val="16"/>
                            </w:rPr>
                            <w:t>Versión:</w:t>
                          </w:r>
                          <w:r>
                            <w:rPr>
                              <w:color w:val="3A3838"/>
                              <w:spacing w:val="-3"/>
                              <w:sz w:val="16"/>
                            </w:rPr>
                            <w:t xml:space="preserve"> </w:t>
                          </w:r>
                          <w:r>
                            <w:rPr>
                              <w:color w:val="3A3838"/>
                              <w:sz w:val="16"/>
                            </w:rPr>
                            <w:t>1</w:t>
                          </w:r>
                          <w:r>
                            <w:rPr>
                              <w:color w:val="3A3838"/>
                              <w:spacing w:val="-3"/>
                              <w:sz w:val="16"/>
                            </w:rPr>
                            <w:t xml:space="preserve"> </w:t>
                          </w:r>
                          <w:r>
                            <w:rPr>
                              <w:color w:val="3A3838"/>
                              <w:sz w:val="16"/>
                            </w:rPr>
                            <w:t>del</w:t>
                          </w:r>
                          <w:r>
                            <w:rPr>
                              <w:color w:val="3A3838"/>
                              <w:spacing w:val="-5"/>
                              <w:sz w:val="16"/>
                            </w:rPr>
                            <w:t xml:space="preserve"> </w:t>
                          </w:r>
                          <w:r>
                            <w:rPr>
                              <w:color w:val="3A3838"/>
                              <w:sz w:val="16"/>
                            </w:rPr>
                            <w:t>21</w:t>
                          </w:r>
                          <w:r>
                            <w:rPr>
                              <w:color w:val="3A3838"/>
                              <w:spacing w:val="-3"/>
                              <w:sz w:val="16"/>
                            </w:rPr>
                            <w:t xml:space="preserve"> </w:t>
                          </w:r>
                          <w:r>
                            <w:rPr>
                              <w:color w:val="3A3838"/>
                              <w:sz w:val="16"/>
                            </w:rPr>
                            <w:t>de</w:t>
                          </w:r>
                          <w:r>
                            <w:rPr>
                              <w:color w:val="3A3838"/>
                              <w:spacing w:val="-2"/>
                              <w:sz w:val="16"/>
                            </w:rPr>
                            <w:t xml:space="preserve"> </w:t>
                          </w:r>
                          <w:r>
                            <w:rPr>
                              <w:color w:val="3A3838"/>
                              <w:sz w:val="16"/>
                            </w:rPr>
                            <w:t>agosto</w:t>
                          </w:r>
                          <w:r>
                            <w:rPr>
                              <w:color w:val="3A3838"/>
                              <w:spacing w:val="-2"/>
                              <w:sz w:val="16"/>
                            </w:rPr>
                            <w:t xml:space="preserve"> </w:t>
                          </w:r>
                          <w:r>
                            <w:rPr>
                              <w:color w:val="3A3838"/>
                              <w:sz w:val="16"/>
                            </w:rPr>
                            <w:t>de</w:t>
                          </w:r>
                          <w:r>
                            <w:rPr>
                              <w:color w:val="3A3838"/>
                              <w:spacing w:val="-1"/>
                              <w:sz w:val="16"/>
                            </w:rPr>
                            <w:t xml:space="preserve"> </w:t>
                          </w:r>
                          <w:r>
                            <w:rPr>
                              <w:color w:val="3A3838"/>
                              <w:spacing w:val="-4"/>
                              <w:sz w:val="16"/>
                            </w:rPr>
                            <w:t>2025</w:t>
                          </w:r>
                        </w:p>
                      </w:txbxContent>
                    </wps:txbx>
                    <wps:bodyPr wrap="square" lIns="0" tIns="0" rIns="0" bIns="0" rtlCol="0">
                      <a:noAutofit/>
                    </wps:bodyPr>
                  </wps:wsp>
                </a:graphicData>
              </a:graphic>
            </wp:anchor>
          </w:drawing>
        </mc:Choice>
        <mc:Fallback xmlns:w16cei="http://schemas.microsoft.com/office/word/2026/wordml/cei">
          <w:pict>
            <v:shape w14:anchorId="2A4F5473" id="Textbox 3" o:spid="_x0000_s1028" type="#_x0000_t202" style="position:absolute;margin-left:425.2pt;margin-top:737.05pt;width:149.25pt;height:11.8pt;z-index:-1745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" filled="f" stroked="f">
              <v:textbox inset="0,0,0,0">
                <w:txbxContent>
                  <w:p w14:paraId="4285ED6B" w14:textId="77777777" w:rsidR="00F93D9D" w:rsidRDefault="00F93D9D">
                    <w:pPr>
                      <w:spacing w:before="21"/>
                      <w:ind w:left="20"/>
                      <w:rPr>
                        <w:sz w:val="16"/>
                      </w:rPr>
                    </w:pPr>
                    <w:r>
                      <w:rPr>
                        <w:color w:val="3A3838"/>
                        <w:sz w:val="16"/>
                      </w:rPr>
                      <w:t>Versión:</w:t>
                    </w:r>
                    <w:r>
                      <w:rPr>
                        <w:color w:val="3A3838"/>
                        <w:spacing w:val="-3"/>
                        <w:sz w:val="16"/>
                      </w:rPr>
                      <w:t xml:space="preserve"> </w:t>
                    </w:r>
                    <w:r>
                      <w:rPr>
                        <w:color w:val="3A3838"/>
                        <w:sz w:val="16"/>
                      </w:rPr>
                      <w:t>1</w:t>
                    </w:r>
                    <w:r>
                      <w:rPr>
                        <w:color w:val="3A3838"/>
                        <w:spacing w:val="-3"/>
                        <w:sz w:val="16"/>
                      </w:rPr>
                      <w:t xml:space="preserve"> </w:t>
                    </w:r>
                    <w:r>
                      <w:rPr>
                        <w:color w:val="3A3838"/>
                        <w:sz w:val="16"/>
                      </w:rPr>
                      <w:t>del</w:t>
                    </w:r>
                    <w:r>
                      <w:rPr>
                        <w:color w:val="3A3838"/>
                        <w:spacing w:val="-5"/>
                        <w:sz w:val="16"/>
                      </w:rPr>
                      <w:t xml:space="preserve"> </w:t>
                    </w:r>
                    <w:r>
                      <w:rPr>
                        <w:color w:val="3A3838"/>
                        <w:sz w:val="16"/>
                      </w:rPr>
                      <w:t>21</w:t>
                    </w:r>
                    <w:r>
                      <w:rPr>
                        <w:color w:val="3A3838"/>
                        <w:spacing w:val="-3"/>
                        <w:sz w:val="16"/>
                      </w:rPr>
                      <w:t xml:space="preserve"> </w:t>
                    </w:r>
                    <w:r>
                      <w:rPr>
                        <w:color w:val="3A3838"/>
                        <w:sz w:val="16"/>
                      </w:rPr>
                      <w:t>de</w:t>
                    </w:r>
                    <w:r>
                      <w:rPr>
                        <w:color w:val="3A3838"/>
                        <w:spacing w:val="-2"/>
                        <w:sz w:val="16"/>
                      </w:rPr>
                      <w:t xml:space="preserve"> </w:t>
                    </w:r>
                    <w:r>
                      <w:rPr>
                        <w:color w:val="3A3838"/>
                        <w:sz w:val="16"/>
                      </w:rPr>
                      <w:t>agosto</w:t>
                    </w:r>
                    <w:r>
                      <w:rPr>
                        <w:color w:val="3A3838"/>
                        <w:spacing w:val="-2"/>
                        <w:sz w:val="16"/>
                      </w:rPr>
                      <w:t xml:space="preserve"> </w:t>
                    </w:r>
                    <w:r>
                      <w:rPr>
                        <w:color w:val="3A3838"/>
                        <w:sz w:val="16"/>
                      </w:rPr>
                      <w:t>de</w:t>
                    </w:r>
                    <w:r>
                      <w:rPr>
                        <w:color w:val="3A3838"/>
                        <w:spacing w:val="-1"/>
                        <w:sz w:val="16"/>
                      </w:rPr>
                      <w:t xml:space="preserve"> </w:t>
                    </w:r>
                    <w:r>
                      <w:rPr>
                        <w:color w:val="3A3838"/>
                        <w:spacing w:val="-4"/>
                        <w:sz w:val="16"/>
                      </w:rPr>
                      <w:t>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0E7EC" w14:textId="77777777" w:rsidR="00C75CCC" w:rsidRDefault="00C75CCC">
      <w:r>
        <w:separator/>
      </w:r>
    </w:p>
  </w:footnote>
  <w:footnote w:type="continuationSeparator" w:id="0">
    <w:p w14:paraId="172629D2" w14:textId="77777777" w:rsidR="00C75CCC" w:rsidRDefault="00C75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13889" w14:textId="77777777" w:rsidR="00F93D9D" w:rsidRDefault="00F93D9D">
    <w:pPr>
      <w:pStyle w:val="TDC3"/>
      <w:spacing w:line="14" w:lineRule="auto"/>
      <w:ind w:left="0"/>
    </w:pPr>
  </w:p>
  <w:p w14:paraId="2B3D1688" w14:textId="77777777" w:rsidR="00F93D9D" w:rsidRDefault="00F93D9D">
    <w:pPr>
      <w:pStyle w:val="TDC3"/>
      <w:spacing w:line="14" w:lineRule="auto"/>
      <w:ind w:left="0"/>
    </w:pPr>
  </w:p>
  <w:p w14:paraId="5B417601" w14:textId="77777777" w:rsidR="00F93D9D" w:rsidRDefault="00F93D9D">
    <w:pPr>
      <w:pStyle w:val="TDC3"/>
      <w:spacing w:line="14" w:lineRule="auto"/>
      <w:ind w:left="0"/>
    </w:pPr>
  </w:p>
  <w:p w14:paraId="4C07DA3C" w14:textId="61963A25" w:rsidR="00F93D9D" w:rsidRDefault="00F93D9D">
    <w:pPr>
      <w:pStyle w:val="TDC3"/>
      <w:spacing w:line="14" w:lineRule="auto"/>
      <w:ind w:left="0"/>
    </w:pPr>
    <w:r>
      <w:rPr>
        <w:noProof/>
      </w:rPr>
      <mc:AlternateContent>
        <mc:Choice Requires="wps">
          <w:drawing>
            <wp:anchor distT="0" distB="0" distL="0" distR="0" simplePos="0" relativeHeight="485858816" behindDoc="1" locked="0" layoutInCell="1" allowOverlap="1" wp14:anchorId="3B860BCC" wp14:editId="207F62DC">
              <wp:simplePos x="0" y="0"/>
              <wp:positionH relativeFrom="page">
                <wp:posOffset>1921510</wp:posOffset>
              </wp:positionH>
              <wp:positionV relativeFrom="page">
                <wp:posOffset>437650</wp:posOffset>
              </wp:positionV>
              <wp:extent cx="3929379"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29379" cy="196215"/>
                      </a:xfrm>
                      <a:prstGeom prst="rect">
                        <a:avLst/>
                      </a:prstGeom>
                    </wps:spPr>
                    <wps:txbx>
                      <w:txbxContent>
                        <w:p w14:paraId="4F0944D7" w14:textId="77777777" w:rsidR="00F93D9D" w:rsidRDefault="00F93D9D">
                          <w:pPr>
                            <w:spacing w:before="21"/>
                            <w:ind w:left="20"/>
                            <w:rPr>
                              <w:b/>
                            </w:rPr>
                          </w:pPr>
                          <w:r>
                            <w:rPr>
                              <w:b/>
                              <w:color w:val="252525"/>
                            </w:rPr>
                            <w:t>MÍNIMA</w:t>
                          </w:r>
                          <w:r>
                            <w:rPr>
                              <w:b/>
                              <w:color w:val="252525"/>
                              <w:spacing w:val="-11"/>
                            </w:rPr>
                            <w:t xml:space="preserve"> </w:t>
                          </w:r>
                          <w:r>
                            <w:rPr>
                              <w:b/>
                              <w:color w:val="252525"/>
                            </w:rPr>
                            <w:t>CUANTÍA</w:t>
                          </w:r>
                          <w:r>
                            <w:rPr>
                              <w:b/>
                              <w:color w:val="252525"/>
                              <w:spacing w:val="-9"/>
                            </w:rPr>
                            <w:t xml:space="preserve"> </w:t>
                          </w:r>
                          <w:r>
                            <w:rPr>
                              <w:b/>
                              <w:color w:val="252525"/>
                            </w:rPr>
                            <w:t>DE</w:t>
                          </w:r>
                          <w:r>
                            <w:rPr>
                              <w:b/>
                              <w:color w:val="252525"/>
                              <w:spacing w:val="-8"/>
                            </w:rPr>
                            <w:t xml:space="preserve"> </w:t>
                          </w:r>
                          <w:r>
                            <w:rPr>
                              <w:b/>
                              <w:color w:val="252525"/>
                            </w:rPr>
                            <w:t>INFRAESTRUCTURA</w:t>
                          </w:r>
                          <w:r>
                            <w:rPr>
                              <w:b/>
                              <w:color w:val="252525"/>
                              <w:spacing w:val="-8"/>
                            </w:rPr>
                            <w:t xml:space="preserve"> </w:t>
                          </w:r>
                          <w:r>
                            <w:rPr>
                              <w:b/>
                              <w:color w:val="252525"/>
                              <w:spacing w:val="-2"/>
                            </w:rPr>
                            <w:t>SOCIAL</w:t>
                          </w:r>
                        </w:p>
                      </w:txbxContent>
                    </wps:txbx>
                    <wps:bodyPr wrap="square" lIns="0" tIns="0" rIns="0" bIns="0" rtlCol="0">
                      <a:noAutofit/>
                    </wps:bodyPr>
                  </wps:wsp>
                </a:graphicData>
              </a:graphic>
            </wp:anchor>
          </w:drawing>
        </mc:Choice>
        <mc:Fallback xmlns:w16cei="http://schemas.microsoft.com/office/word/2026/wordml/cei">
          <w:pict>
            <v:shapetype w14:anchorId="3B860BCC" id="_x0000_t202" coordsize="21600,21600" o:spt="202" path="m,l,21600r21600,l21600,xe">
              <v:stroke joinstyle="miter"/>
              <v:path gradientshapeok="t" o:connecttype="rect"/>
            </v:shapetype>
            <v:shape id="Textbox 1" o:spid="_x0000_s1026" type="#_x0000_t202" style="position:absolute;margin-left:151.3pt;margin-top:34.45pt;width:309.4pt;height:15.45pt;z-index:-174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" filled="f" stroked="f">
              <v:textbox inset="0,0,0,0">
                <w:txbxContent>
                  <w:p w14:paraId="4F0944D7" w14:textId="77777777" w:rsidR="00F93D9D" w:rsidRDefault="00F93D9D">
                    <w:pPr>
                      <w:spacing w:before="21"/>
                      <w:ind w:left="20"/>
                      <w:rPr>
                        <w:b/>
                      </w:rPr>
                    </w:pPr>
                    <w:r>
                      <w:rPr>
                        <w:b/>
                        <w:color w:val="252525"/>
                      </w:rPr>
                      <w:t>MÍNIMA</w:t>
                    </w:r>
                    <w:r>
                      <w:rPr>
                        <w:b/>
                        <w:color w:val="252525"/>
                        <w:spacing w:val="-11"/>
                      </w:rPr>
                      <w:t xml:space="preserve"> </w:t>
                    </w:r>
                    <w:r>
                      <w:rPr>
                        <w:b/>
                        <w:color w:val="252525"/>
                      </w:rPr>
                      <w:t>CUANTÍA</w:t>
                    </w:r>
                    <w:r>
                      <w:rPr>
                        <w:b/>
                        <w:color w:val="252525"/>
                        <w:spacing w:val="-9"/>
                      </w:rPr>
                      <w:t xml:space="preserve"> </w:t>
                    </w:r>
                    <w:r>
                      <w:rPr>
                        <w:b/>
                        <w:color w:val="252525"/>
                      </w:rPr>
                      <w:t>DE</w:t>
                    </w:r>
                    <w:r>
                      <w:rPr>
                        <w:b/>
                        <w:color w:val="252525"/>
                        <w:spacing w:val="-8"/>
                      </w:rPr>
                      <w:t xml:space="preserve"> </w:t>
                    </w:r>
                    <w:r>
                      <w:rPr>
                        <w:b/>
                        <w:color w:val="252525"/>
                      </w:rPr>
                      <w:t>INFRAESTRUCTURA</w:t>
                    </w:r>
                    <w:r>
                      <w:rPr>
                        <w:b/>
                        <w:color w:val="252525"/>
                        <w:spacing w:val="-8"/>
                      </w:rPr>
                      <w:t xml:space="preserve"> </w:t>
                    </w:r>
                    <w:r>
                      <w:rPr>
                        <w:b/>
                        <w:color w:val="252525"/>
                        <w:spacing w:val="-2"/>
                      </w:rPr>
                      <w:t>SOCIAL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BCE"/>
    <w:multiLevelType w:val="hybridMultilevel"/>
    <w:tmpl w:val="DD582298"/>
    <w:lvl w:ilvl="0" w:tplc="97A8A778">
      <w:start w:val="1"/>
      <w:numFmt w:val="decimal"/>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103C28FE">
      <w:numFmt w:val="bullet"/>
      <w:lvlText w:val="•"/>
      <w:lvlJc w:val="left"/>
      <w:pPr>
        <w:ind w:left="2124" w:hanging="361"/>
      </w:pPr>
      <w:rPr>
        <w:rFonts w:hint="default"/>
        <w:lang w:val="es-ES" w:eastAsia="en-US" w:bidi="ar-SA"/>
      </w:rPr>
    </w:lvl>
    <w:lvl w:ilvl="2" w:tplc="259EA12C">
      <w:numFmt w:val="bullet"/>
      <w:lvlText w:val="•"/>
      <w:lvlJc w:val="left"/>
      <w:pPr>
        <w:ind w:left="3168" w:hanging="361"/>
      </w:pPr>
      <w:rPr>
        <w:rFonts w:hint="default"/>
        <w:lang w:val="es-ES" w:eastAsia="en-US" w:bidi="ar-SA"/>
      </w:rPr>
    </w:lvl>
    <w:lvl w:ilvl="3" w:tplc="A704B43A">
      <w:numFmt w:val="bullet"/>
      <w:lvlText w:val="•"/>
      <w:lvlJc w:val="left"/>
      <w:pPr>
        <w:ind w:left="4212" w:hanging="361"/>
      </w:pPr>
      <w:rPr>
        <w:rFonts w:hint="default"/>
        <w:lang w:val="es-ES" w:eastAsia="en-US" w:bidi="ar-SA"/>
      </w:rPr>
    </w:lvl>
    <w:lvl w:ilvl="4" w:tplc="86E69C9E">
      <w:numFmt w:val="bullet"/>
      <w:lvlText w:val="•"/>
      <w:lvlJc w:val="left"/>
      <w:pPr>
        <w:ind w:left="5256" w:hanging="361"/>
      </w:pPr>
      <w:rPr>
        <w:rFonts w:hint="default"/>
        <w:lang w:val="es-ES" w:eastAsia="en-US" w:bidi="ar-SA"/>
      </w:rPr>
    </w:lvl>
    <w:lvl w:ilvl="5" w:tplc="D5DE28C2">
      <w:numFmt w:val="bullet"/>
      <w:lvlText w:val="•"/>
      <w:lvlJc w:val="left"/>
      <w:pPr>
        <w:ind w:left="6300" w:hanging="361"/>
      </w:pPr>
      <w:rPr>
        <w:rFonts w:hint="default"/>
        <w:lang w:val="es-ES" w:eastAsia="en-US" w:bidi="ar-SA"/>
      </w:rPr>
    </w:lvl>
    <w:lvl w:ilvl="6" w:tplc="FDE289CE">
      <w:numFmt w:val="bullet"/>
      <w:lvlText w:val="•"/>
      <w:lvlJc w:val="left"/>
      <w:pPr>
        <w:ind w:left="7344" w:hanging="361"/>
      </w:pPr>
      <w:rPr>
        <w:rFonts w:hint="default"/>
        <w:lang w:val="es-ES" w:eastAsia="en-US" w:bidi="ar-SA"/>
      </w:rPr>
    </w:lvl>
    <w:lvl w:ilvl="7" w:tplc="1F38FF5C">
      <w:numFmt w:val="bullet"/>
      <w:lvlText w:val="•"/>
      <w:lvlJc w:val="left"/>
      <w:pPr>
        <w:ind w:left="8388" w:hanging="361"/>
      </w:pPr>
      <w:rPr>
        <w:rFonts w:hint="default"/>
        <w:lang w:val="es-ES" w:eastAsia="en-US" w:bidi="ar-SA"/>
      </w:rPr>
    </w:lvl>
    <w:lvl w:ilvl="8" w:tplc="26BC677A">
      <w:numFmt w:val="bullet"/>
      <w:lvlText w:val="•"/>
      <w:lvlJc w:val="left"/>
      <w:pPr>
        <w:ind w:left="9432" w:hanging="361"/>
      </w:pPr>
      <w:rPr>
        <w:rFonts w:hint="default"/>
        <w:lang w:val="es-ES" w:eastAsia="en-US" w:bidi="ar-SA"/>
      </w:rPr>
    </w:lvl>
  </w:abstractNum>
  <w:abstractNum w:abstractNumId="1" w15:restartNumberingAfterBreak="0">
    <w:nsid w:val="02732D21"/>
    <w:multiLevelType w:val="hybridMultilevel"/>
    <w:tmpl w:val="E80EE59E"/>
    <w:lvl w:ilvl="0" w:tplc="6CA8CE28">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64B4D5A2">
      <w:numFmt w:val="bullet"/>
      <w:lvlText w:val="•"/>
      <w:lvlJc w:val="left"/>
      <w:pPr>
        <w:ind w:left="2124" w:hanging="534"/>
      </w:pPr>
      <w:rPr>
        <w:rFonts w:hint="default"/>
        <w:lang w:val="es-ES" w:eastAsia="en-US" w:bidi="ar-SA"/>
      </w:rPr>
    </w:lvl>
    <w:lvl w:ilvl="2" w:tplc="5BC4D788">
      <w:numFmt w:val="bullet"/>
      <w:lvlText w:val="•"/>
      <w:lvlJc w:val="left"/>
      <w:pPr>
        <w:ind w:left="3168" w:hanging="534"/>
      </w:pPr>
      <w:rPr>
        <w:rFonts w:hint="default"/>
        <w:lang w:val="es-ES" w:eastAsia="en-US" w:bidi="ar-SA"/>
      </w:rPr>
    </w:lvl>
    <w:lvl w:ilvl="3" w:tplc="31A87546">
      <w:numFmt w:val="bullet"/>
      <w:lvlText w:val="•"/>
      <w:lvlJc w:val="left"/>
      <w:pPr>
        <w:ind w:left="4212" w:hanging="534"/>
      </w:pPr>
      <w:rPr>
        <w:rFonts w:hint="default"/>
        <w:lang w:val="es-ES" w:eastAsia="en-US" w:bidi="ar-SA"/>
      </w:rPr>
    </w:lvl>
    <w:lvl w:ilvl="4" w:tplc="6346D118">
      <w:numFmt w:val="bullet"/>
      <w:lvlText w:val="•"/>
      <w:lvlJc w:val="left"/>
      <w:pPr>
        <w:ind w:left="5256" w:hanging="534"/>
      </w:pPr>
      <w:rPr>
        <w:rFonts w:hint="default"/>
        <w:lang w:val="es-ES" w:eastAsia="en-US" w:bidi="ar-SA"/>
      </w:rPr>
    </w:lvl>
    <w:lvl w:ilvl="5" w:tplc="4154AA90">
      <w:numFmt w:val="bullet"/>
      <w:lvlText w:val="•"/>
      <w:lvlJc w:val="left"/>
      <w:pPr>
        <w:ind w:left="6300" w:hanging="534"/>
      </w:pPr>
      <w:rPr>
        <w:rFonts w:hint="default"/>
        <w:lang w:val="es-ES" w:eastAsia="en-US" w:bidi="ar-SA"/>
      </w:rPr>
    </w:lvl>
    <w:lvl w:ilvl="6" w:tplc="D89437F4">
      <w:numFmt w:val="bullet"/>
      <w:lvlText w:val="•"/>
      <w:lvlJc w:val="left"/>
      <w:pPr>
        <w:ind w:left="7344" w:hanging="534"/>
      </w:pPr>
      <w:rPr>
        <w:rFonts w:hint="default"/>
        <w:lang w:val="es-ES" w:eastAsia="en-US" w:bidi="ar-SA"/>
      </w:rPr>
    </w:lvl>
    <w:lvl w:ilvl="7" w:tplc="09B26FB2">
      <w:numFmt w:val="bullet"/>
      <w:lvlText w:val="•"/>
      <w:lvlJc w:val="left"/>
      <w:pPr>
        <w:ind w:left="8388" w:hanging="534"/>
      </w:pPr>
      <w:rPr>
        <w:rFonts w:hint="default"/>
        <w:lang w:val="es-ES" w:eastAsia="en-US" w:bidi="ar-SA"/>
      </w:rPr>
    </w:lvl>
    <w:lvl w:ilvl="8" w:tplc="9BA0EF0A">
      <w:numFmt w:val="bullet"/>
      <w:lvlText w:val="•"/>
      <w:lvlJc w:val="left"/>
      <w:pPr>
        <w:ind w:left="9432" w:hanging="534"/>
      </w:pPr>
      <w:rPr>
        <w:rFonts w:hint="default"/>
        <w:lang w:val="es-ES" w:eastAsia="en-US" w:bidi="ar-SA"/>
      </w:rPr>
    </w:lvl>
  </w:abstractNum>
  <w:abstractNum w:abstractNumId="2" w15:restartNumberingAfterBreak="0">
    <w:nsid w:val="031916D5"/>
    <w:multiLevelType w:val="hybridMultilevel"/>
    <w:tmpl w:val="2D52F2BA"/>
    <w:lvl w:ilvl="0" w:tplc="57FE41FE">
      <w:start w:val="1"/>
      <w:numFmt w:val="upperLetter"/>
      <w:lvlText w:val="%1."/>
      <w:lvlJc w:val="left"/>
      <w:pPr>
        <w:ind w:left="1080" w:hanging="361"/>
      </w:pPr>
      <w:rPr>
        <w:rFonts w:ascii="Verdana" w:eastAsia="Verdana" w:hAnsi="Verdana" w:cs="Verdana" w:hint="default"/>
        <w:b/>
        <w:bCs/>
        <w:i w:val="0"/>
        <w:iCs w:val="0"/>
        <w:spacing w:val="-2"/>
        <w:w w:val="100"/>
        <w:sz w:val="22"/>
        <w:szCs w:val="22"/>
        <w:lang w:val="es-ES" w:eastAsia="en-US" w:bidi="ar-SA"/>
      </w:rPr>
    </w:lvl>
    <w:lvl w:ilvl="1" w:tplc="3E804508">
      <w:numFmt w:val="bullet"/>
      <w:lvlText w:val="•"/>
      <w:lvlJc w:val="left"/>
      <w:pPr>
        <w:ind w:left="2124" w:hanging="361"/>
      </w:pPr>
      <w:rPr>
        <w:rFonts w:hint="default"/>
        <w:lang w:val="es-ES" w:eastAsia="en-US" w:bidi="ar-SA"/>
      </w:rPr>
    </w:lvl>
    <w:lvl w:ilvl="2" w:tplc="D59E8A04">
      <w:numFmt w:val="bullet"/>
      <w:lvlText w:val="•"/>
      <w:lvlJc w:val="left"/>
      <w:pPr>
        <w:ind w:left="3168" w:hanging="361"/>
      </w:pPr>
      <w:rPr>
        <w:rFonts w:hint="default"/>
        <w:lang w:val="es-ES" w:eastAsia="en-US" w:bidi="ar-SA"/>
      </w:rPr>
    </w:lvl>
    <w:lvl w:ilvl="3" w:tplc="5D2E2016">
      <w:numFmt w:val="bullet"/>
      <w:lvlText w:val="•"/>
      <w:lvlJc w:val="left"/>
      <w:pPr>
        <w:ind w:left="4212" w:hanging="361"/>
      </w:pPr>
      <w:rPr>
        <w:rFonts w:hint="default"/>
        <w:lang w:val="es-ES" w:eastAsia="en-US" w:bidi="ar-SA"/>
      </w:rPr>
    </w:lvl>
    <w:lvl w:ilvl="4" w:tplc="6AA0DC98">
      <w:numFmt w:val="bullet"/>
      <w:lvlText w:val="•"/>
      <w:lvlJc w:val="left"/>
      <w:pPr>
        <w:ind w:left="5256" w:hanging="361"/>
      </w:pPr>
      <w:rPr>
        <w:rFonts w:hint="default"/>
        <w:lang w:val="es-ES" w:eastAsia="en-US" w:bidi="ar-SA"/>
      </w:rPr>
    </w:lvl>
    <w:lvl w:ilvl="5" w:tplc="4AB0AFA6">
      <w:numFmt w:val="bullet"/>
      <w:lvlText w:val="•"/>
      <w:lvlJc w:val="left"/>
      <w:pPr>
        <w:ind w:left="6300" w:hanging="361"/>
      </w:pPr>
      <w:rPr>
        <w:rFonts w:hint="default"/>
        <w:lang w:val="es-ES" w:eastAsia="en-US" w:bidi="ar-SA"/>
      </w:rPr>
    </w:lvl>
    <w:lvl w:ilvl="6" w:tplc="E56E5FF2">
      <w:numFmt w:val="bullet"/>
      <w:lvlText w:val="•"/>
      <w:lvlJc w:val="left"/>
      <w:pPr>
        <w:ind w:left="7344" w:hanging="361"/>
      </w:pPr>
      <w:rPr>
        <w:rFonts w:hint="default"/>
        <w:lang w:val="es-ES" w:eastAsia="en-US" w:bidi="ar-SA"/>
      </w:rPr>
    </w:lvl>
    <w:lvl w:ilvl="7" w:tplc="2B8CE588">
      <w:numFmt w:val="bullet"/>
      <w:lvlText w:val="•"/>
      <w:lvlJc w:val="left"/>
      <w:pPr>
        <w:ind w:left="8388" w:hanging="361"/>
      </w:pPr>
      <w:rPr>
        <w:rFonts w:hint="default"/>
        <w:lang w:val="es-ES" w:eastAsia="en-US" w:bidi="ar-SA"/>
      </w:rPr>
    </w:lvl>
    <w:lvl w:ilvl="8" w:tplc="30080DA2">
      <w:numFmt w:val="bullet"/>
      <w:lvlText w:val="•"/>
      <w:lvlJc w:val="left"/>
      <w:pPr>
        <w:ind w:left="9432" w:hanging="361"/>
      </w:pPr>
      <w:rPr>
        <w:rFonts w:hint="default"/>
        <w:lang w:val="es-ES" w:eastAsia="en-US" w:bidi="ar-SA"/>
      </w:rPr>
    </w:lvl>
  </w:abstractNum>
  <w:abstractNum w:abstractNumId="3" w15:restartNumberingAfterBreak="0">
    <w:nsid w:val="0346330D"/>
    <w:multiLevelType w:val="hybridMultilevel"/>
    <w:tmpl w:val="9326C600"/>
    <w:lvl w:ilvl="0" w:tplc="A9F6B43A">
      <w:start w:val="1"/>
      <w:numFmt w:val="upperRoman"/>
      <w:lvlText w:val="%1."/>
      <w:lvlJc w:val="left"/>
      <w:pPr>
        <w:ind w:left="1080" w:hanging="483"/>
        <w:jc w:val="right"/>
      </w:pPr>
      <w:rPr>
        <w:rFonts w:ascii="Arial MT" w:eastAsia="Arial MT" w:hAnsi="Arial MT" w:cs="Arial MT" w:hint="default"/>
        <w:b w:val="0"/>
        <w:bCs w:val="0"/>
        <w:i w:val="0"/>
        <w:iCs w:val="0"/>
        <w:spacing w:val="0"/>
        <w:w w:val="100"/>
        <w:sz w:val="22"/>
        <w:szCs w:val="22"/>
        <w:lang w:val="es-ES" w:eastAsia="en-US" w:bidi="ar-SA"/>
      </w:rPr>
    </w:lvl>
    <w:lvl w:ilvl="1" w:tplc="93440F3C">
      <w:numFmt w:val="bullet"/>
      <w:lvlText w:val="•"/>
      <w:lvlJc w:val="left"/>
      <w:pPr>
        <w:ind w:left="2124" w:hanging="483"/>
      </w:pPr>
      <w:rPr>
        <w:rFonts w:hint="default"/>
        <w:lang w:val="es-ES" w:eastAsia="en-US" w:bidi="ar-SA"/>
      </w:rPr>
    </w:lvl>
    <w:lvl w:ilvl="2" w:tplc="BC76B0D8">
      <w:numFmt w:val="bullet"/>
      <w:lvlText w:val="•"/>
      <w:lvlJc w:val="left"/>
      <w:pPr>
        <w:ind w:left="3168" w:hanging="483"/>
      </w:pPr>
      <w:rPr>
        <w:rFonts w:hint="default"/>
        <w:lang w:val="es-ES" w:eastAsia="en-US" w:bidi="ar-SA"/>
      </w:rPr>
    </w:lvl>
    <w:lvl w:ilvl="3" w:tplc="ED36E6A2">
      <w:numFmt w:val="bullet"/>
      <w:lvlText w:val="•"/>
      <w:lvlJc w:val="left"/>
      <w:pPr>
        <w:ind w:left="4212" w:hanging="483"/>
      </w:pPr>
      <w:rPr>
        <w:rFonts w:hint="default"/>
        <w:lang w:val="es-ES" w:eastAsia="en-US" w:bidi="ar-SA"/>
      </w:rPr>
    </w:lvl>
    <w:lvl w:ilvl="4" w:tplc="9B1AAF84">
      <w:numFmt w:val="bullet"/>
      <w:lvlText w:val="•"/>
      <w:lvlJc w:val="left"/>
      <w:pPr>
        <w:ind w:left="5256" w:hanging="483"/>
      </w:pPr>
      <w:rPr>
        <w:rFonts w:hint="default"/>
        <w:lang w:val="es-ES" w:eastAsia="en-US" w:bidi="ar-SA"/>
      </w:rPr>
    </w:lvl>
    <w:lvl w:ilvl="5" w:tplc="01FC68BC">
      <w:numFmt w:val="bullet"/>
      <w:lvlText w:val="•"/>
      <w:lvlJc w:val="left"/>
      <w:pPr>
        <w:ind w:left="6300" w:hanging="483"/>
      </w:pPr>
      <w:rPr>
        <w:rFonts w:hint="default"/>
        <w:lang w:val="es-ES" w:eastAsia="en-US" w:bidi="ar-SA"/>
      </w:rPr>
    </w:lvl>
    <w:lvl w:ilvl="6" w:tplc="69344DF2">
      <w:numFmt w:val="bullet"/>
      <w:lvlText w:val="•"/>
      <w:lvlJc w:val="left"/>
      <w:pPr>
        <w:ind w:left="7344" w:hanging="483"/>
      </w:pPr>
      <w:rPr>
        <w:rFonts w:hint="default"/>
        <w:lang w:val="es-ES" w:eastAsia="en-US" w:bidi="ar-SA"/>
      </w:rPr>
    </w:lvl>
    <w:lvl w:ilvl="7" w:tplc="C7FC9330">
      <w:numFmt w:val="bullet"/>
      <w:lvlText w:val="•"/>
      <w:lvlJc w:val="left"/>
      <w:pPr>
        <w:ind w:left="8388" w:hanging="483"/>
      </w:pPr>
      <w:rPr>
        <w:rFonts w:hint="default"/>
        <w:lang w:val="es-ES" w:eastAsia="en-US" w:bidi="ar-SA"/>
      </w:rPr>
    </w:lvl>
    <w:lvl w:ilvl="8" w:tplc="36C0F216">
      <w:numFmt w:val="bullet"/>
      <w:lvlText w:val="•"/>
      <w:lvlJc w:val="left"/>
      <w:pPr>
        <w:ind w:left="9432" w:hanging="483"/>
      </w:pPr>
      <w:rPr>
        <w:rFonts w:hint="default"/>
        <w:lang w:val="es-ES" w:eastAsia="en-US" w:bidi="ar-SA"/>
      </w:rPr>
    </w:lvl>
  </w:abstractNum>
  <w:abstractNum w:abstractNumId="4" w15:restartNumberingAfterBreak="0">
    <w:nsid w:val="04E20F4A"/>
    <w:multiLevelType w:val="hybridMultilevel"/>
    <w:tmpl w:val="77A8D67E"/>
    <w:lvl w:ilvl="0" w:tplc="2562995E">
      <w:start w:val="1"/>
      <w:numFmt w:val="decimal"/>
      <w:lvlText w:val="%1."/>
      <w:lvlJc w:val="left"/>
      <w:pPr>
        <w:ind w:left="720" w:hanging="360"/>
      </w:pPr>
      <w:rPr>
        <w:rFonts w:ascii="Verdana" w:eastAsia="Verdana" w:hAnsi="Verdana" w:cs="Verdana" w:hint="default"/>
        <w:b w:val="0"/>
        <w:bCs w:val="0"/>
        <w:i w:val="0"/>
        <w:iCs w:val="0"/>
        <w:spacing w:val="0"/>
        <w:w w:val="100"/>
        <w:sz w:val="22"/>
        <w:szCs w:val="22"/>
        <w:lang w:val="es-ES" w:eastAsia="en-US" w:bidi="ar-SA"/>
      </w:rPr>
    </w:lvl>
    <w:lvl w:ilvl="1" w:tplc="3A2C155C">
      <w:numFmt w:val="bullet"/>
      <w:lvlText w:val="•"/>
      <w:lvlJc w:val="left"/>
      <w:pPr>
        <w:ind w:left="1800" w:hanging="360"/>
      </w:pPr>
      <w:rPr>
        <w:rFonts w:hint="default"/>
        <w:lang w:val="es-ES" w:eastAsia="en-US" w:bidi="ar-SA"/>
      </w:rPr>
    </w:lvl>
    <w:lvl w:ilvl="2" w:tplc="DAE06BA2">
      <w:numFmt w:val="bullet"/>
      <w:lvlText w:val="•"/>
      <w:lvlJc w:val="left"/>
      <w:pPr>
        <w:ind w:left="2880" w:hanging="360"/>
      </w:pPr>
      <w:rPr>
        <w:rFonts w:hint="default"/>
        <w:lang w:val="es-ES" w:eastAsia="en-US" w:bidi="ar-SA"/>
      </w:rPr>
    </w:lvl>
    <w:lvl w:ilvl="3" w:tplc="A5A8B112">
      <w:numFmt w:val="bullet"/>
      <w:lvlText w:val="•"/>
      <w:lvlJc w:val="left"/>
      <w:pPr>
        <w:ind w:left="3960" w:hanging="360"/>
      </w:pPr>
      <w:rPr>
        <w:rFonts w:hint="default"/>
        <w:lang w:val="es-ES" w:eastAsia="en-US" w:bidi="ar-SA"/>
      </w:rPr>
    </w:lvl>
    <w:lvl w:ilvl="4" w:tplc="A75ABCE2">
      <w:numFmt w:val="bullet"/>
      <w:lvlText w:val="•"/>
      <w:lvlJc w:val="left"/>
      <w:pPr>
        <w:ind w:left="5040" w:hanging="360"/>
      </w:pPr>
      <w:rPr>
        <w:rFonts w:hint="default"/>
        <w:lang w:val="es-ES" w:eastAsia="en-US" w:bidi="ar-SA"/>
      </w:rPr>
    </w:lvl>
    <w:lvl w:ilvl="5" w:tplc="C8AE681C">
      <w:numFmt w:val="bullet"/>
      <w:lvlText w:val="•"/>
      <w:lvlJc w:val="left"/>
      <w:pPr>
        <w:ind w:left="6120" w:hanging="360"/>
      </w:pPr>
      <w:rPr>
        <w:rFonts w:hint="default"/>
        <w:lang w:val="es-ES" w:eastAsia="en-US" w:bidi="ar-SA"/>
      </w:rPr>
    </w:lvl>
    <w:lvl w:ilvl="6" w:tplc="665C5D06">
      <w:numFmt w:val="bullet"/>
      <w:lvlText w:val="•"/>
      <w:lvlJc w:val="left"/>
      <w:pPr>
        <w:ind w:left="7200" w:hanging="360"/>
      </w:pPr>
      <w:rPr>
        <w:rFonts w:hint="default"/>
        <w:lang w:val="es-ES" w:eastAsia="en-US" w:bidi="ar-SA"/>
      </w:rPr>
    </w:lvl>
    <w:lvl w:ilvl="7" w:tplc="32AC74B8">
      <w:numFmt w:val="bullet"/>
      <w:lvlText w:val="•"/>
      <w:lvlJc w:val="left"/>
      <w:pPr>
        <w:ind w:left="8280" w:hanging="360"/>
      </w:pPr>
      <w:rPr>
        <w:rFonts w:hint="default"/>
        <w:lang w:val="es-ES" w:eastAsia="en-US" w:bidi="ar-SA"/>
      </w:rPr>
    </w:lvl>
    <w:lvl w:ilvl="8" w:tplc="44D4DBBC">
      <w:numFmt w:val="bullet"/>
      <w:lvlText w:val="•"/>
      <w:lvlJc w:val="left"/>
      <w:pPr>
        <w:ind w:left="9360" w:hanging="360"/>
      </w:pPr>
      <w:rPr>
        <w:rFonts w:hint="default"/>
        <w:lang w:val="es-ES" w:eastAsia="en-US" w:bidi="ar-SA"/>
      </w:rPr>
    </w:lvl>
  </w:abstractNum>
  <w:abstractNum w:abstractNumId="5" w15:restartNumberingAfterBreak="0">
    <w:nsid w:val="05CD305F"/>
    <w:multiLevelType w:val="hybridMultilevel"/>
    <w:tmpl w:val="EB7A3AC0"/>
    <w:lvl w:ilvl="0" w:tplc="22C677A6">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7C1477A6">
      <w:numFmt w:val="bullet"/>
      <w:lvlText w:val="•"/>
      <w:lvlJc w:val="left"/>
      <w:pPr>
        <w:ind w:left="2124" w:hanging="361"/>
      </w:pPr>
      <w:rPr>
        <w:rFonts w:hint="default"/>
        <w:lang w:val="es-ES" w:eastAsia="en-US" w:bidi="ar-SA"/>
      </w:rPr>
    </w:lvl>
    <w:lvl w:ilvl="2" w:tplc="B1B4D158">
      <w:numFmt w:val="bullet"/>
      <w:lvlText w:val="•"/>
      <w:lvlJc w:val="left"/>
      <w:pPr>
        <w:ind w:left="3168" w:hanging="361"/>
      </w:pPr>
      <w:rPr>
        <w:rFonts w:hint="default"/>
        <w:lang w:val="es-ES" w:eastAsia="en-US" w:bidi="ar-SA"/>
      </w:rPr>
    </w:lvl>
    <w:lvl w:ilvl="3" w:tplc="A65CB37A">
      <w:numFmt w:val="bullet"/>
      <w:lvlText w:val="•"/>
      <w:lvlJc w:val="left"/>
      <w:pPr>
        <w:ind w:left="4212" w:hanging="361"/>
      </w:pPr>
      <w:rPr>
        <w:rFonts w:hint="default"/>
        <w:lang w:val="es-ES" w:eastAsia="en-US" w:bidi="ar-SA"/>
      </w:rPr>
    </w:lvl>
    <w:lvl w:ilvl="4" w:tplc="E4066C9E">
      <w:numFmt w:val="bullet"/>
      <w:lvlText w:val="•"/>
      <w:lvlJc w:val="left"/>
      <w:pPr>
        <w:ind w:left="5256" w:hanging="361"/>
      </w:pPr>
      <w:rPr>
        <w:rFonts w:hint="default"/>
        <w:lang w:val="es-ES" w:eastAsia="en-US" w:bidi="ar-SA"/>
      </w:rPr>
    </w:lvl>
    <w:lvl w:ilvl="5" w:tplc="7E82E1A0">
      <w:numFmt w:val="bullet"/>
      <w:lvlText w:val="•"/>
      <w:lvlJc w:val="left"/>
      <w:pPr>
        <w:ind w:left="6300" w:hanging="361"/>
      </w:pPr>
      <w:rPr>
        <w:rFonts w:hint="default"/>
        <w:lang w:val="es-ES" w:eastAsia="en-US" w:bidi="ar-SA"/>
      </w:rPr>
    </w:lvl>
    <w:lvl w:ilvl="6" w:tplc="580E8F7A">
      <w:numFmt w:val="bullet"/>
      <w:lvlText w:val="•"/>
      <w:lvlJc w:val="left"/>
      <w:pPr>
        <w:ind w:left="7344" w:hanging="361"/>
      </w:pPr>
      <w:rPr>
        <w:rFonts w:hint="default"/>
        <w:lang w:val="es-ES" w:eastAsia="en-US" w:bidi="ar-SA"/>
      </w:rPr>
    </w:lvl>
    <w:lvl w:ilvl="7" w:tplc="E2B863C8">
      <w:numFmt w:val="bullet"/>
      <w:lvlText w:val="•"/>
      <w:lvlJc w:val="left"/>
      <w:pPr>
        <w:ind w:left="8388" w:hanging="361"/>
      </w:pPr>
      <w:rPr>
        <w:rFonts w:hint="default"/>
        <w:lang w:val="es-ES" w:eastAsia="en-US" w:bidi="ar-SA"/>
      </w:rPr>
    </w:lvl>
    <w:lvl w:ilvl="8" w:tplc="823CC5A8">
      <w:numFmt w:val="bullet"/>
      <w:lvlText w:val="•"/>
      <w:lvlJc w:val="left"/>
      <w:pPr>
        <w:ind w:left="9432" w:hanging="361"/>
      </w:pPr>
      <w:rPr>
        <w:rFonts w:hint="default"/>
        <w:lang w:val="es-ES" w:eastAsia="en-US" w:bidi="ar-SA"/>
      </w:rPr>
    </w:lvl>
  </w:abstractNum>
  <w:abstractNum w:abstractNumId="6" w15:restartNumberingAfterBreak="0">
    <w:nsid w:val="05CE5DCE"/>
    <w:multiLevelType w:val="hybridMultilevel"/>
    <w:tmpl w:val="EF6ED110"/>
    <w:lvl w:ilvl="0" w:tplc="CF4C1D10">
      <w:start w:val="1"/>
      <w:numFmt w:val="decimal"/>
      <w:lvlText w:val="%1."/>
      <w:lvlJc w:val="left"/>
      <w:pPr>
        <w:ind w:left="1080" w:hanging="361"/>
      </w:pPr>
      <w:rPr>
        <w:rFonts w:ascii="Arial MT" w:eastAsia="Arial MT" w:hAnsi="Arial MT" w:cs="Arial MT" w:hint="default"/>
        <w:b w:val="0"/>
        <w:bCs w:val="0"/>
        <w:i w:val="0"/>
        <w:iCs w:val="0"/>
        <w:spacing w:val="-1"/>
        <w:w w:val="100"/>
        <w:sz w:val="22"/>
        <w:szCs w:val="22"/>
        <w:lang w:val="es-ES" w:eastAsia="en-US" w:bidi="ar-SA"/>
      </w:rPr>
    </w:lvl>
    <w:lvl w:ilvl="1" w:tplc="3CF61F88">
      <w:numFmt w:val="bullet"/>
      <w:lvlText w:val="•"/>
      <w:lvlJc w:val="left"/>
      <w:pPr>
        <w:ind w:left="2124" w:hanging="361"/>
      </w:pPr>
      <w:rPr>
        <w:rFonts w:hint="default"/>
        <w:lang w:val="es-ES" w:eastAsia="en-US" w:bidi="ar-SA"/>
      </w:rPr>
    </w:lvl>
    <w:lvl w:ilvl="2" w:tplc="F224E87C">
      <w:numFmt w:val="bullet"/>
      <w:lvlText w:val="•"/>
      <w:lvlJc w:val="left"/>
      <w:pPr>
        <w:ind w:left="3168" w:hanging="361"/>
      </w:pPr>
      <w:rPr>
        <w:rFonts w:hint="default"/>
        <w:lang w:val="es-ES" w:eastAsia="en-US" w:bidi="ar-SA"/>
      </w:rPr>
    </w:lvl>
    <w:lvl w:ilvl="3" w:tplc="98DEE112">
      <w:numFmt w:val="bullet"/>
      <w:lvlText w:val="•"/>
      <w:lvlJc w:val="left"/>
      <w:pPr>
        <w:ind w:left="4212" w:hanging="361"/>
      </w:pPr>
      <w:rPr>
        <w:rFonts w:hint="default"/>
        <w:lang w:val="es-ES" w:eastAsia="en-US" w:bidi="ar-SA"/>
      </w:rPr>
    </w:lvl>
    <w:lvl w:ilvl="4" w:tplc="13C0F2EE">
      <w:numFmt w:val="bullet"/>
      <w:lvlText w:val="•"/>
      <w:lvlJc w:val="left"/>
      <w:pPr>
        <w:ind w:left="5256" w:hanging="361"/>
      </w:pPr>
      <w:rPr>
        <w:rFonts w:hint="default"/>
        <w:lang w:val="es-ES" w:eastAsia="en-US" w:bidi="ar-SA"/>
      </w:rPr>
    </w:lvl>
    <w:lvl w:ilvl="5" w:tplc="26863AFA">
      <w:numFmt w:val="bullet"/>
      <w:lvlText w:val="•"/>
      <w:lvlJc w:val="left"/>
      <w:pPr>
        <w:ind w:left="6300" w:hanging="361"/>
      </w:pPr>
      <w:rPr>
        <w:rFonts w:hint="default"/>
        <w:lang w:val="es-ES" w:eastAsia="en-US" w:bidi="ar-SA"/>
      </w:rPr>
    </w:lvl>
    <w:lvl w:ilvl="6" w:tplc="FAA055B6">
      <w:numFmt w:val="bullet"/>
      <w:lvlText w:val="•"/>
      <w:lvlJc w:val="left"/>
      <w:pPr>
        <w:ind w:left="7344" w:hanging="361"/>
      </w:pPr>
      <w:rPr>
        <w:rFonts w:hint="default"/>
        <w:lang w:val="es-ES" w:eastAsia="en-US" w:bidi="ar-SA"/>
      </w:rPr>
    </w:lvl>
    <w:lvl w:ilvl="7" w:tplc="9ADC925E">
      <w:numFmt w:val="bullet"/>
      <w:lvlText w:val="•"/>
      <w:lvlJc w:val="left"/>
      <w:pPr>
        <w:ind w:left="8388" w:hanging="361"/>
      </w:pPr>
      <w:rPr>
        <w:rFonts w:hint="default"/>
        <w:lang w:val="es-ES" w:eastAsia="en-US" w:bidi="ar-SA"/>
      </w:rPr>
    </w:lvl>
    <w:lvl w:ilvl="8" w:tplc="8AFEBF5C">
      <w:numFmt w:val="bullet"/>
      <w:lvlText w:val="•"/>
      <w:lvlJc w:val="left"/>
      <w:pPr>
        <w:ind w:left="9432" w:hanging="361"/>
      </w:pPr>
      <w:rPr>
        <w:rFonts w:hint="default"/>
        <w:lang w:val="es-ES" w:eastAsia="en-US" w:bidi="ar-SA"/>
      </w:rPr>
    </w:lvl>
  </w:abstractNum>
  <w:abstractNum w:abstractNumId="7" w15:restartNumberingAfterBreak="0">
    <w:nsid w:val="065F17E6"/>
    <w:multiLevelType w:val="hybridMultilevel"/>
    <w:tmpl w:val="0EFC3618"/>
    <w:lvl w:ilvl="0" w:tplc="99164696">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5C5833BE">
      <w:numFmt w:val="bullet"/>
      <w:lvlText w:val="•"/>
      <w:lvlJc w:val="left"/>
      <w:pPr>
        <w:ind w:left="2124" w:hanging="361"/>
      </w:pPr>
      <w:rPr>
        <w:rFonts w:hint="default"/>
        <w:lang w:val="es-ES" w:eastAsia="en-US" w:bidi="ar-SA"/>
      </w:rPr>
    </w:lvl>
    <w:lvl w:ilvl="2" w:tplc="67E2DD2E">
      <w:numFmt w:val="bullet"/>
      <w:lvlText w:val="•"/>
      <w:lvlJc w:val="left"/>
      <w:pPr>
        <w:ind w:left="3168" w:hanging="361"/>
      </w:pPr>
      <w:rPr>
        <w:rFonts w:hint="default"/>
        <w:lang w:val="es-ES" w:eastAsia="en-US" w:bidi="ar-SA"/>
      </w:rPr>
    </w:lvl>
    <w:lvl w:ilvl="3" w:tplc="A7ACF182">
      <w:numFmt w:val="bullet"/>
      <w:lvlText w:val="•"/>
      <w:lvlJc w:val="left"/>
      <w:pPr>
        <w:ind w:left="4212" w:hanging="361"/>
      </w:pPr>
      <w:rPr>
        <w:rFonts w:hint="default"/>
        <w:lang w:val="es-ES" w:eastAsia="en-US" w:bidi="ar-SA"/>
      </w:rPr>
    </w:lvl>
    <w:lvl w:ilvl="4" w:tplc="8794C30C">
      <w:numFmt w:val="bullet"/>
      <w:lvlText w:val="•"/>
      <w:lvlJc w:val="left"/>
      <w:pPr>
        <w:ind w:left="5256" w:hanging="361"/>
      </w:pPr>
      <w:rPr>
        <w:rFonts w:hint="default"/>
        <w:lang w:val="es-ES" w:eastAsia="en-US" w:bidi="ar-SA"/>
      </w:rPr>
    </w:lvl>
    <w:lvl w:ilvl="5" w:tplc="1F7AE30A">
      <w:numFmt w:val="bullet"/>
      <w:lvlText w:val="•"/>
      <w:lvlJc w:val="left"/>
      <w:pPr>
        <w:ind w:left="6300" w:hanging="361"/>
      </w:pPr>
      <w:rPr>
        <w:rFonts w:hint="default"/>
        <w:lang w:val="es-ES" w:eastAsia="en-US" w:bidi="ar-SA"/>
      </w:rPr>
    </w:lvl>
    <w:lvl w:ilvl="6" w:tplc="8200E22A">
      <w:numFmt w:val="bullet"/>
      <w:lvlText w:val="•"/>
      <w:lvlJc w:val="left"/>
      <w:pPr>
        <w:ind w:left="7344" w:hanging="361"/>
      </w:pPr>
      <w:rPr>
        <w:rFonts w:hint="default"/>
        <w:lang w:val="es-ES" w:eastAsia="en-US" w:bidi="ar-SA"/>
      </w:rPr>
    </w:lvl>
    <w:lvl w:ilvl="7" w:tplc="E118D97C">
      <w:numFmt w:val="bullet"/>
      <w:lvlText w:val="•"/>
      <w:lvlJc w:val="left"/>
      <w:pPr>
        <w:ind w:left="8388" w:hanging="361"/>
      </w:pPr>
      <w:rPr>
        <w:rFonts w:hint="default"/>
        <w:lang w:val="es-ES" w:eastAsia="en-US" w:bidi="ar-SA"/>
      </w:rPr>
    </w:lvl>
    <w:lvl w:ilvl="8" w:tplc="26F26B68">
      <w:numFmt w:val="bullet"/>
      <w:lvlText w:val="•"/>
      <w:lvlJc w:val="left"/>
      <w:pPr>
        <w:ind w:left="9432" w:hanging="361"/>
      </w:pPr>
      <w:rPr>
        <w:rFonts w:hint="default"/>
        <w:lang w:val="es-ES" w:eastAsia="en-US" w:bidi="ar-SA"/>
      </w:rPr>
    </w:lvl>
  </w:abstractNum>
  <w:abstractNum w:abstractNumId="8" w15:restartNumberingAfterBreak="0">
    <w:nsid w:val="074A5900"/>
    <w:multiLevelType w:val="hybridMultilevel"/>
    <w:tmpl w:val="2004848C"/>
    <w:lvl w:ilvl="0" w:tplc="869C8182">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F09AE4A4">
      <w:numFmt w:val="bullet"/>
      <w:lvlText w:val="•"/>
      <w:lvlJc w:val="left"/>
      <w:pPr>
        <w:ind w:left="2124" w:hanging="534"/>
      </w:pPr>
      <w:rPr>
        <w:rFonts w:hint="default"/>
        <w:lang w:val="es-ES" w:eastAsia="en-US" w:bidi="ar-SA"/>
      </w:rPr>
    </w:lvl>
    <w:lvl w:ilvl="2" w:tplc="E43EAE74">
      <w:numFmt w:val="bullet"/>
      <w:lvlText w:val="•"/>
      <w:lvlJc w:val="left"/>
      <w:pPr>
        <w:ind w:left="3168" w:hanging="534"/>
      </w:pPr>
      <w:rPr>
        <w:rFonts w:hint="default"/>
        <w:lang w:val="es-ES" w:eastAsia="en-US" w:bidi="ar-SA"/>
      </w:rPr>
    </w:lvl>
    <w:lvl w:ilvl="3" w:tplc="137E29EC">
      <w:numFmt w:val="bullet"/>
      <w:lvlText w:val="•"/>
      <w:lvlJc w:val="left"/>
      <w:pPr>
        <w:ind w:left="4212" w:hanging="534"/>
      </w:pPr>
      <w:rPr>
        <w:rFonts w:hint="default"/>
        <w:lang w:val="es-ES" w:eastAsia="en-US" w:bidi="ar-SA"/>
      </w:rPr>
    </w:lvl>
    <w:lvl w:ilvl="4" w:tplc="BF90736C">
      <w:numFmt w:val="bullet"/>
      <w:lvlText w:val="•"/>
      <w:lvlJc w:val="left"/>
      <w:pPr>
        <w:ind w:left="5256" w:hanging="534"/>
      </w:pPr>
      <w:rPr>
        <w:rFonts w:hint="default"/>
        <w:lang w:val="es-ES" w:eastAsia="en-US" w:bidi="ar-SA"/>
      </w:rPr>
    </w:lvl>
    <w:lvl w:ilvl="5" w:tplc="6DB8CB44">
      <w:numFmt w:val="bullet"/>
      <w:lvlText w:val="•"/>
      <w:lvlJc w:val="left"/>
      <w:pPr>
        <w:ind w:left="6300" w:hanging="534"/>
      </w:pPr>
      <w:rPr>
        <w:rFonts w:hint="default"/>
        <w:lang w:val="es-ES" w:eastAsia="en-US" w:bidi="ar-SA"/>
      </w:rPr>
    </w:lvl>
    <w:lvl w:ilvl="6" w:tplc="9058EBA2">
      <w:numFmt w:val="bullet"/>
      <w:lvlText w:val="•"/>
      <w:lvlJc w:val="left"/>
      <w:pPr>
        <w:ind w:left="7344" w:hanging="534"/>
      </w:pPr>
      <w:rPr>
        <w:rFonts w:hint="default"/>
        <w:lang w:val="es-ES" w:eastAsia="en-US" w:bidi="ar-SA"/>
      </w:rPr>
    </w:lvl>
    <w:lvl w:ilvl="7" w:tplc="62F4892C">
      <w:numFmt w:val="bullet"/>
      <w:lvlText w:val="•"/>
      <w:lvlJc w:val="left"/>
      <w:pPr>
        <w:ind w:left="8388" w:hanging="534"/>
      </w:pPr>
      <w:rPr>
        <w:rFonts w:hint="default"/>
        <w:lang w:val="es-ES" w:eastAsia="en-US" w:bidi="ar-SA"/>
      </w:rPr>
    </w:lvl>
    <w:lvl w:ilvl="8" w:tplc="E0248962">
      <w:numFmt w:val="bullet"/>
      <w:lvlText w:val="•"/>
      <w:lvlJc w:val="left"/>
      <w:pPr>
        <w:ind w:left="9432" w:hanging="534"/>
      </w:pPr>
      <w:rPr>
        <w:rFonts w:hint="default"/>
        <w:lang w:val="es-ES" w:eastAsia="en-US" w:bidi="ar-SA"/>
      </w:rPr>
    </w:lvl>
  </w:abstractNum>
  <w:abstractNum w:abstractNumId="9" w15:restartNumberingAfterBreak="0">
    <w:nsid w:val="095C4B5E"/>
    <w:multiLevelType w:val="multilevel"/>
    <w:tmpl w:val="274C15C4"/>
    <w:lvl w:ilvl="0">
      <w:start w:val="1"/>
      <w:numFmt w:val="decimal"/>
      <w:lvlText w:val="%1"/>
      <w:lvlJc w:val="left"/>
      <w:pPr>
        <w:ind w:left="1325" w:hanging="683"/>
      </w:pPr>
      <w:rPr>
        <w:rFonts w:hint="default"/>
        <w:lang w:val="es-ES" w:eastAsia="en-US" w:bidi="ar-SA"/>
      </w:rPr>
    </w:lvl>
    <w:lvl w:ilvl="1">
      <w:start w:val="1"/>
      <w:numFmt w:val="decimal"/>
      <w:lvlText w:val="%1.%2."/>
      <w:lvlJc w:val="left"/>
      <w:pPr>
        <w:ind w:left="1325" w:hanging="683"/>
        <w:jc w:val="righ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3360" w:hanging="683"/>
      </w:pPr>
      <w:rPr>
        <w:rFonts w:hint="default"/>
        <w:lang w:val="es-ES" w:eastAsia="en-US" w:bidi="ar-SA"/>
      </w:rPr>
    </w:lvl>
    <w:lvl w:ilvl="3">
      <w:numFmt w:val="bullet"/>
      <w:lvlText w:val="•"/>
      <w:lvlJc w:val="left"/>
      <w:pPr>
        <w:ind w:left="4380" w:hanging="683"/>
      </w:pPr>
      <w:rPr>
        <w:rFonts w:hint="default"/>
        <w:lang w:val="es-ES" w:eastAsia="en-US" w:bidi="ar-SA"/>
      </w:rPr>
    </w:lvl>
    <w:lvl w:ilvl="4">
      <w:numFmt w:val="bullet"/>
      <w:lvlText w:val="•"/>
      <w:lvlJc w:val="left"/>
      <w:pPr>
        <w:ind w:left="5400" w:hanging="683"/>
      </w:pPr>
      <w:rPr>
        <w:rFonts w:hint="default"/>
        <w:lang w:val="es-ES" w:eastAsia="en-US" w:bidi="ar-SA"/>
      </w:rPr>
    </w:lvl>
    <w:lvl w:ilvl="5">
      <w:numFmt w:val="bullet"/>
      <w:lvlText w:val="•"/>
      <w:lvlJc w:val="left"/>
      <w:pPr>
        <w:ind w:left="6420" w:hanging="683"/>
      </w:pPr>
      <w:rPr>
        <w:rFonts w:hint="default"/>
        <w:lang w:val="es-ES" w:eastAsia="en-US" w:bidi="ar-SA"/>
      </w:rPr>
    </w:lvl>
    <w:lvl w:ilvl="6">
      <w:numFmt w:val="bullet"/>
      <w:lvlText w:val="•"/>
      <w:lvlJc w:val="left"/>
      <w:pPr>
        <w:ind w:left="7440" w:hanging="683"/>
      </w:pPr>
      <w:rPr>
        <w:rFonts w:hint="default"/>
        <w:lang w:val="es-ES" w:eastAsia="en-US" w:bidi="ar-SA"/>
      </w:rPr>
    </w:lvl>
    <w:lvl w:ilvl="7">
      <w:numFmt w:val="bullet"/>
      <w:lvlText w:val="•"/>
      <w:lvlJc w:val="left"/>
      <w:pPr>
        <w:ind w:left="8460" w:hanging="683"/>
      </w:pPr>
      <w:rPr>
        <w:rFonts w:hint="default"/>
        <w:lang w:val="es-ES" w:eastAsia="en-US" w:bidi="ar-SA"/>
      </w:rPr>
    </w:lvl>
    <w:lvl w:ilvl="8">
      <w:numFmt w:val="bullet"/>
      <w:lvlText w:val="•"/>
      <w:lvlJc w:val="left"/>
      <w:pPr>
        <w:ind w:left="9480" w:hanging="683"/>
      </w:pPr>
      <w:rPr>
        <w:rFonts w:hint="default"/>
        <w:lang w:val="es-ES" w:eastAsia="en-US" w:bidi="ar-SA"/>
      </w:rPr>
    </w:lvl>
  </w:abstractNum>
  <w:abstractNum w:abstractNumId="10" w15:restartNumberingAfterBreak="0">
    <w:nsid w:val="0A49520F"/>
    <w:multiLevelType w:val="multilevel"/>
    <w:tmpl w:val="A658ECE4"/>
    <w:lvl w:ilvl="0">
      <w:start w:val="6"/>
      <w:numFmt w:val="decimal"/>
      <w:lvlText w:val="%1"/>
      <w:lvlJc w:val="left"/>
      <w:pPr>
        <w:ind w:left="1354" w:hanging="567"/>
      </w:pPr>
      <w:rPr>
        <w:rFonts w:hint="default"/>
        <w:lang w:val="es-ES" w:eastAsia="en-US" w:bidi="ar-SA"/>
      </w:rPr>
    </w:lvl>
    <w:lvl w:ilvl="1">
      <w:start w:val="1"/>
      <w:numFmt w:val="decimal"/>
      <w:lvlText w:val="%1.%2"/>
      <w:lvlJc w:val="left"/>
      <w:pPr>
        <w:ind w:left="1354" w:hanging="567"/>
      </w:pPr>
      <w:rPr>
        <w:rFonts w:ascii="Verdana" w:eastAsia="Verdana" w:hAnsi="Verdana" w:cs="Verdana" w:hint="default"/>
        <w:b w:val="0"/>
        <w:bCs w:val="0"/>
        <w:i w:val="0"/>
        <w:iCs w:val="0"/>
        <w:spacing w:val="0"/>
        <w:w w:val="99"/>
        <w:sz w:val="20"/>
        <w:szCs w:val="20"/>
        <w:lang w:val="es-ES" w:eastAsia="en-US" w:bidi="ar-SA"/>
      </w:rPr>
    </w:lvl>
    <w:lvl w:ilvl="2">
      <w:numFmt w:val="bullet"/>
      <w:lvlText w:val="•"/>
      <w:lvlJc w:val="left"/>
      <w:pPr>
        <w:ind w:left="3392" w:hanging="567"/>
      </w:pPr>
      <w:rPr>
        <w:rFonts w:hint="default"/>
        <w:lang w:val="es-ES" w:eastAsia="en-US" w:bidi="ar-SA"/>
      </w:rPr>
    </w:lvl>
    <w:lvl w:ilvl="3">
      <w:numFmt w:val="bullet"/>
      <w:lvlText w:val="•"/>
      <w:lvlJc w:val="left"/>
      <w:pPr>
        <w:ind w:left="4408" w:hanging="567"/>
      </w:pPr>
      <w:rPr>
        <w:rFonts w:hint="default"/>
        <w:lang w:val="es-ES" w:eastAsia="en-US" w:bidi="ar-SA"/>
      </w:rPr>
    </w:lvl>
    <w:lvl w:ilvl="4">
      <w:numFmt w:val="bullet"/>
      <w:lvlText w:val="•"/>
      <w:lvlJc w:val="left"/>
      <w:pPr>
        <w:ind w:left="5424" w:hanging="567"/>
      </w:pPr>
      <w:rPr>
        <w:rFonts w:hint="default"/>
        <w:lang w:val="es-ES" w:eastAsia="en-US" w:bidi="ar-SA"/>
      </w:rPr>
    </w:lvl>
    <w:lvl w:ilvl="5">
      <w:numFmt w:val="bullet"/>
      <w:lvlText w:val="•"/>
      <w:lvlJc w:val="left"/>
      <w:pPr>
        <w:ind w:left="6440" w:hanging="567"/>
      </w:pPr>
      <w:rPr>
        <w:rFonts w:hint="default"/>
        <w:lang w:val="es-ES" w:eastAsia="en-US" w:bidi="ar-SA"/>
      </w:rPr>
    </w:lvl>
    <w:lvl w:ilvl="6">
      <w:numFmt w:val="bullet"/>
      <w:lvlText w:val="•"/>
      <w:lvlJc w:val="left"/>
      <w:pPr>
        <w:ind w:left="7456" w:hanging="567"/>
      </w:pPr>
      <w:rPr>
        <w:rFonts w:hint="default"/>
        <w:lang w:val="es-ES" w:eastAsia="en-US" w:bidi="ar-SA"/>
      </w:rPr>
    </w:lvl>
    <w:lvl w:ilvl="7">
      <w:numFmt w:val="bullet"/>
      <w:lvlText w:val="•"/>
      <w:lvlJc w:val="left"/>
      <w:pPr>
        <w:ind w:left="8472" w:hanging="567"/>
      </w:pPr>
      <w:rPr>
        <w:rFonts w:hint="default"/>
        <w:lang w:val="es-ES" w:eastAsia="en-US" w:bidi="ar-SA"/>
      </w:rPr>
    </w:lvl>
    <w:lvl w:ilvl="8">
      <w:numFmt w:val="bullet"/>
      <w:lvlText w:val="•"/>
      <w:lvlJc w:val="left"/>
      <w:pPr>
        <w:ind w:left="9488" w:hanging="567"/>
      </w:pPr>
      <w:rPr>
        <w:rFonts w:hint="default"/>
        <w:lang w:val="es-ES" w:eastAsia="en-US" w:bidi="ar-SA"/>
      </w:rPr>
    </w:lvl>
  </w:abstractNum>
  <w:abstractNum w:abstractNumId="11" w15:restartNumberingAfterBreak="0">
    <w:nsid w:val="0B444E68"/>
    <w:multiLevelType w:val="hybridMultilevel"/>
    <w:tmpl w:val="6466FDD4"/>
    <w:lvl w:ilvl="0" w:tplc="6BA41364">
      <w:start w:val="1"/>
      <w:numFmt w:val="decimal"/>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2" w15:restartNumberingAfterBreak="0">
    <w:nsid w:val="0BD65395"/>
    <w:multiLevelType w:val="hybridMultilevel"/>
    <w:tmpl w:val="99A49B60"/>
    <w:lvl w:ilvl="0" w:tplc="236E8732">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EE1A062C">
      <w:numFmt w:val="bullet"/>
      <w:lvlText w:val="•"/>
      <w:lvlJc w:val="left"/>
      <w:pPr>
        <w:ind w:left="2124" w:hanging="534"/>
      </w:pPr>
      <w:rPr>
        <w:rFonts w:hint="default"/>
        <w:lang w:val="es-ES" w:eastAsia="en-US" w:bidi="ar-SA"/>
      </w:rPr>
    </w:lvl>
    <w:lvl w:ilvl="2" w:tplc="40EE3620">
      <w:numFmt w:val="bullet"/>
      <w:lvlText w:val="•"/>
      <w:lvlJc w:val="left"/>
      <w:pPr>
        <w:ind w:left="3168" w:hanging="534"/>
      </w:pPr>
      <w:rPr>
        <w:rFonts w:hint="default"/>
        <w:lang w:val="es-ES" w:eastAsia="en-US" w:bidi="ar-SA"/>
      </w:rPr>
    </w:lvl>
    <w:lvl w:ilvl="3" w:tplc="D220BAB8">
      <w:numFmt w:val="bullet"/>
      <w:lvlText w:val="•"/>
      <w:lvlJc w:val="left"/>
      <w:pPr>
        <w:ind w:left="4212" w:hanging="534"/>
      </w:pPr>
      <w:rPr>
        <w:rFonts w:hint="default"/>
        <w:lang w:val="es-ES" w:eastAsia="en-US" w:bidi="ar-SA"/>
      </w:rPr>
    </w:lvl>
    <w:lvl w:ilvl="4" w:tplc="AEF696C0">
      <w:numFmt w:val="bullet"/>
      <w:lvlText w:val="•"/>
      <w:lvlJc w:val="left"/>
      <w:pPr>
        <w:ind w:left="5256" w:hanging="534"/>
      </w:pPr>
      <w:rPr>
        <w:rFonts w:hint="default"/>
        <w:lang w:val="es-ES" w:eastAsia="en-US" w:bidi="ar-SA"/>
      </w:rPr>
    </w:lvl>
    <w:lvl w:ilvl="5" w:tplc="AB6260FC">
      <w:numFmt w:val="bullet"/>
      <w:lvlText w:val="•"/>
      <w:lvlJc w:val="left"/>
      <w:pPr>
        <w:ind w:left="6300" w:hanging="534"/>
      </w:pPr>
      <w:rPr>
        <w:rFonts w:hint="default"/>
        <w:lang w:val="es-ES" w:eastAsia="en-US" w:bidi="ar-SA"/>
      </w:rPr>
    </w:lvl>
    <w:lvl w:ilvl="6" w:tplc="07CEA8FA">
      <w:numFmt w:val="bullet"/>
      <w:lvlText w:val="•"/>
      <w:lvlJc w:val="left"/>
      <w:pPr>
        <w:ind w:left="7344" w:hanging="534"/>
      </w:pPr>
      <w:rPr>
        <w:rFonts w:hint="default"/>
        <w:lang w:val="es-ES" w:eastAsia="en-US" w:bidi="ar-SA"/>
      </w:rPr>
    </w:lvl>
    <w:lvl w:ilvl="7" w:tplc="F670EF7E">
      <w:numFmt w:val="bullet"/>
      <w:lvlText w:val="•"/>
      <w:lvlJc w:val="left"/>
      <w:pPr>
        <w:ind w:left="8388" w:hanging="534"/>
      </w:pPr>
      <w:rPr>
        <w:rFonts w:hint="default"/>
        <w:lang w:val="es-ES" w:eastAsia="en-US" w:bidi="ar-SA"/>
      </w:rPr>
    </w:lvl>
    <w:lvl w:ilvl="8" w:tplc="5D40D3BA">
      <w:numFmt w:val="bullet"/>
      <w:lvlText w:val="•"/>
      <w:lvlJc w:val="left"/>
      <w:pPr>
        <w:ind w:left="9432" w:hanging="534"/>
      </w:pPr>
      <w:rPr>
        <w:rFonts w:hint="default"/>
        <w:lang w:val="es-ES" w:eastAsia="en-US" w:bidi="ar-SA"/>
      </w:rPr>
    </w:lvl>
  </w:abstractNum>
  <w:abstractNum w:abstractNumId="13" w15:restartNumberingAfterBreak="0">
    <w:nsid w:val="0BF8668C"/>
    <w:multiLevelType w:val="hybridMultilevel"/>
    <w:tmpl w:val="95405A26"/>
    <w:lvl w:ilvl="0" w:tplc="0158CCDA">
      <w:start w:val="1"/>
      <w:numFmt w:val="decimal"/>
      <w:lvlText w:val="%1."/>
      <w:lvlJc w:val="left"/>
      <w:pPr>
        <w:ind w:left="501" w:hanging="435"/>
        <w:jc w:val="right"/>
      </w:pPr>
      <w:rPr>
        <w:rFonts w:hint="default"/>
        <w:spacing w:val="-1"/>
        <w:w w:val="100"/>
        <w:lang w:val="es-ES" w:eastAsia="en-US" w:bidi="ar-SA"/>
      </w:rPr>
    </w:lvl>
    <w:lvl w:ilvl="1" w:tplc="6DAA96A4">
      <w:start w:val="1"/>
      <w:numFmt w:val="lowerLetter"/>
      <w:lvlText w:val="(%2)"/>
      <w:lvlJc w:val="left"/>
      <w:pPr>
        <w:ind w:left="643" w:hanging="406"/>
      </w:pPr>
      <w:rPr>
        <w:rFonts w:ascii="Verdana" w:eastAsia="Verdana" w:hAnsi="Verdana" w:cs="Verdana" w:hint="default"/>
        <w:b w:val="0"/>
        <w:bCs w:val="0"/>
        <w:i w:val="0"/>
        <w:iCs w:val="0"/>
        <w:spacing w:val="-1"/>
        <w:w w:val="100"/>
        <w:sz w:val="22"/>
        <w:szCs w:val="22"/>
        <w:lang w:val="es-ES" w:eastAsia="en-US" w:bidi="ar-SA"/>
      </w:rPr>
    </w:lvl>
    <w:lvl w:ilvl="2" w:tplc="8E0AC064">
      <w:numFmt w:val="bullet"/>
      <w:lvlText w:val="•"/>
      <w:lvlJc w:val="left"/>
      <w:pPr>
        <w:ind w:left="1848" w:hanging="406"/>
      </w:pPr>
      <w:rPr>
        <w:rFonts w:hint="default"/>
        <w:lang w:val="es-ES" w:eastAsia="en-US" w:bidi="ar-SA"/>
      </w:rPr>
    </w:lvl>
    <w:lvl w:ilvl="3" w:tplc="2FC88862">
      <w:numFmt w:val="bullet"/>
      <w:lvlText w:val="•"/>
      <w:lvlJc w:val="left"/>
      <w:pPr>
        <w:ind w:left="3057" w:hanging="406"/>
      </w:pPr>
      <w:rPr>
        <w:rFonts w:hint="default"/>
        <w:lang w:val="es-ES" w:eastAsia="en-US" w:bidi="ar-SA"/>
      </w:rPr>
    </w:lvl>
    <w:lvl w:ilvl="4" w:tplc="802A72E6">
      <w:numFmt w:val="bullet"/>
      <w:lvlText w:val="•"/>
      <w:lvlJc w:val="left"/>
      <w:pPr>
        <w:ind w:left="4266" w:hanging="406"/>
      </w:pPr>
      <w:rPr>
        <w:rFonts w:hint="default"/>
        <w:lang w:val="es-ES" w:eastAsia="en-US" w:bidi="ar-SA"/>
      </w:rPr>
    </w:lvl>
    <w:lvl w:ilvl="5" w:tplc="3C7A7BDE">
      <w:numFmt w:val="bullet"/>
      <w:lvlText w:val="•"/>
      <w:lvlJc w:val="left"/>
      <w:pPr>
        <w:ind w:left="5475" w:hanging="406"/>
      </w:pPr>
      <w:rPr>
        <w:rFonts w:hint="default"/>
        <w:lang w:val="es-ES" w:eastAsia="en-US" w:bidi="ar-SA"/>
      </w:rPr>
    </w:lvl>
    <w:lvl w:ilvl="6" w:tplc="8A601080">
      <w:numFmt w:val="bullet"/>
      <w:lvlText w:val="•"/>
      <w:lvlJc w:val="left"/>
      <w:pPr>
        <w:ind w:left="6684" w:hanging="406"/>
      </w:pPr>
      <w:rPr>
        <w:rFonts w:hint="default"/>
        <w:lang w:val="es-ES" w:eastAsia="en-US" w:bidi="ar-SA"/>
      </w:rPr>
    </w:lvl>
    <w:lvl w:ilvl="7" w:tplc="6A98D9A6">
      <w:numFmt w:val="bullet"/>
      <w:lvlText w:val="•"/>
      <w:lvlJc w:val="left"/>
      <w:pPr>
        <w:ind w:left="7893" w:hanging="406"/>
      </w:pPr>
      <w:rPr>
        <w:rFonts w:hint="default"/>
        <w:lang w:val="es-ES" w:eastAsia="en-US" w:bidi="ar-SA"/>
      </w:rPr>
    </w:lvl>
    <w:lvl w:ilvl="8" w:tplc="3FF6303A">
      <w:numFmt w:val="bullet"/>
      <w:lvlText w:val="•"/>
      <w:lvlJc w:val="left"/>
      <w:pPr>
        <w:ind w:left="9102" w:hanging="406"/>
      </w:pPr>
      <w:rPr>
        <w:rFonts w:hint="default"/>
        <w:lang w:val="es-ES" w:eastAsia="en-US" w:bidi="ar-SA"/>
      </w:rPr>
    </w:lvl>
  </w:abstractNum>
  <w:abstractNum w:abstractNumId="14" w15:restartNumberingAfterBreak="0">
    <w:nsid w:val="106D5C65"/>
    <w:multiLevelType w:val="hybridMultilevel"/>
    <w:tmpl w:val="FFFFFFFF"/>
    <w:lvl w:ilvl="0" w:tplc="87D68F9E">
      <w:start w:val="1"/>
      <w:numFmt w:val="bullet"/>
      <w:lvlText w:val=""/>
      <w:lvlJc w:val="left"/>
      <w:pPr>
        <w:ind w:left="720" w:hanging="360"/>
      </w:pPr>
      <w:rPr>
        <w:rFonts w:ascii="Symbol" w:hAnsi="Symbol" w:hint="default"/>
      </w:rPr>
    </w:lvl>
    <w:lvl w:ilvl="1" w:tplc="3AB0DF00">
      <w:start w:val="1"/>
      <w:numFmt w:val="bullet"/>
      <w:lvlText w:val="o"/>
      <w:lvlJc w:val="left"/>
      <w:pPr>
        <w:ind w:left="1440" w:hanging="360"/>
      </w:pPr>
      <w:rPr>
        <w:rFonts w:ascii="Courier New" w:hAnsi="Courier New" w:hint="default"/>
      </w:rPr>
    </w:lvl>
    <w:lvl w:ilvl="2" w:tplc="961E6DF0">
      <w:start w:val="1"/>
      <w:numFmt w:val="bullet"/>
      <w:lvlText w:val=""/>
      <w:lvlJc w:val="left"/>
      <w:pPr>
        <w:ind w:left="2160" w:hanging="360"/>
      </w:pPr>
      <w:rPr>
        <w:rFonts w:ascii="Wingdings" w:hAnsi="Wingdings" w:hint="default"/>
      </w:rPr>
    </w:lvl>
    <w:lvl w:ilvl="3" w:tplc="2CDC5BA4">
      <w:start w:val="1"/>
      <w:numFmt w:val="bullet"/>
      <w:lvlText w:val=""/>
      <w:lvlJc w:val="left"/>
      <w:pPr>
        <w:ind w:left="2880" w:hanging="360"/>
      </w:pPr>
      <w:rPr>
        <w:rFonts w:ascii="Symbol" w:hAnsi="Symbol" w:hint="default"/>
      </w:rPr>
    </w:lvl>
    <w:lvl w:ilvl="4" w:tplc="14740072">
      <w:start w:val="1"/>
      <w:numFmt w:val="bullet"/>
      <w:lvlText w:val="o"/>
      <w:lvlJc w:val="left"/>
      <w:pPr>
        <w:ind w:left="3600" w:hanging="360"/>
      </w:pPr>
      <w:rPr>
        <w:rFonts w:ascii="Courier New" w:hAnsi="Courier New" w:hint="default"/>
      </w:rPr>
    </w:lvl>
    <w:lvl w:ilvl="5" w:tplc="8B70B09E">
      <w:start w:val="1"/>
      <w:numFmt w:val="bullet"/>
      <w:lvlText w:val=""/>
      <w:lvlJc w:val="left"/>
      <w:pPr>
        <w:ind w:left="4320" w:hanging="360"/>
      </w:pPr>
      <w:rPr>
        <w:rFonts w:ascii="Wingdings" w:hAnsi="Wingdings" w:hint="default"/>
      </w:rPr>
    </w:lvl>
    <w:lvl w:ilvl="6" w:tplc="0D18B1DA">
      <w:start w:val="1"/>
      <w:numFmt w:val="bullet"/>
      <w:lvlText w:val=""/>
      <w:lvlJc w:val="left"/>
      <w:pPr>
        <w:ind w:left="5040" w:hanging="360"/>
      </w:pPr>
      <w:rPr>
        <w:rFonts w:ascii="Symbol" w:hAnsi="Symbol" w:hint="default"/>
      </w:rPr>
    </w:lvl>
    <w:lvl w:ilvl="7" w:tplc="6834FF1A">
      <w:start w:val="1"/>
      <w:numFmt w:val="bullet"/>
      <w:lvlText w:val="o"/>
      <w:lvlJc w:val="left"/>
      <w:pPr>
        <w:ind w:left="5760" w:hanging="360"/>
      </w:pPr>
      <w:rPr>
        <w:rFonts w:ascii="Courier New" w:hAnsi="Courier New" w:hint="default"/>
      </w:rPr>
    </w:lvl>
    <w:lvl w:ilvl="8" w:tplc="1A185898">
      <w:start w:val="1"/>
      <w:numFmt w:val="bullet"/>
      <w:lvlText w:val=""/>
      <w:lvlJc w:val="left"/>
      <w:pPr>
        <w:ind w:left="6480" w:hanging="360"/>
      </w:pPr>
      <w:rPr>
        <w:rFonts w:ascii="Wingdings" w:hAnsi="Wingdings" w:hint="default"/>
      </w:rPr>
    </w:lvl>
  </w:abstractNum>
  <w:abstractNum w:abstractNumId="15" w15:restartNumberingAfterBreak="0">
    <w:nsid w:val="108C05ED"/>
    <w:multiLevelType w:val="multilevel"/>
    <w:tmpl w:val="06624D1E"/>
    <w:lvl w:ilvl="0">
      <w:start w:val="1"/>
      <w:numFmt w:val="decimal"/>
      <w:lvlText w:val="%1"/>
      <w:lvlJc w:val="left"/>
      <w:pPr>
        <w:ind w:left="1241" w:hanging="683"/>
      </w:pPr>
      <w:rPr>
        <w:rFonts w:hint="default"/>
        <w:lang w:val="es-ES" w:eastAsia="en-US" w:bidi="ar-SA"/>
      </w:rPr>
    </w:lvl>
    <w:lvl w:ilvl="1">
      <w:start w:val="18"/>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16" w15:restartNumberingAfterBreak="0">
    <w:nsid w:val="11B46AE2"/>
    <w:multiLevelType w:val="hybridMultilevel"/>
    <w:tmpl w:val="59487F9A"/>
    <w:lvl w:ilvl="0" w:tplc="B22251C0">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C8EEDB06">
      <w:numFmt w:val="bullet"/>
      <w:lvlText w:val="•"/>
      <w:lvlJc w:val="left"/>
      <w:pPr>
        <w:ind w:left="2124" w:hanging="361"/>
      </w:pPr>
      <w:rPr>
        <w:rFonts w:hint="default"/>
        <w:lang w:val="es-ES" w:eastAsia="en-US" w:bidi="ar-SA"/>
      </w:rPr>
    </w:lvl>
    <w:lvl w:ilvl="2" w:tplc="389E8C44">
      <w:numFmt w:val="bullet"/>
      <w:lvlText w:val="•"/>
      <w:lvlJc w:val="left"/>
      <w:pPr>
        <w:ind w:left="3168" w:hanging="361"/>
      </w:pPr>
      <w:rPr>
        <w:rFonts w:hint="default"/>
        <w:lang w:val="es-ES" w:eastAsia="en-US" w:bidi="ar-SA"/>
      </w:rPr>
    </w:lvl>
    <w:lvl w:ilvl="3" w:tplc="8AF08132">
      <w:numFmt w:val="bullet"/>
      <w:lvlText w:val="•"/>
      <w:lvlJc w:val="left"/>
      <w:pPr>
        <w:ind w:left="4212" w:hanging="361"/>
      </w:pPr>
      <w:rPr>
        <w:rFonts w:hint="default"/>
        <w:lang w:val="es-ES" w:eastAsia="en-US" w:bidi="ar-SA"/>
      </w:rPr>
    </w:lvl>
    <w:lvl w:ilvl="4" w:tplc="DE0273E2">
      <w:numFmt w:val="bullet"/>
      <w:lvlText w:val="•"/>
      <w:lvlJc w:val="left"/>
      <w:pPr>
        <w:ind w:left="5256" w:hanging="361"/>
      </w:pPr>
      <w:rPr>
        <w:rFonts w:hint="default"/>
        <w:lang w:val="es-ES" w:eastAsia="en-US" w:bidi="ar-SA"/>
      </w:rPr>
    </w:lvl>
    <w:lvl w:ilvl="5" w:tplc="1C36C77C">
      <w:numFmt w:val="bullet"/>
      <w:lvlText w:val="•"/>
      <w:lvlJc w:val="left"/>
      <w:pPr>
        <w:ind w:left="6300" w:hanging="361"/>
      </w:pPr>
      <w:rPr>
        <w:rFonts w:hint="default"/>
        <w:lang w:val="es-ES" w:eastAsia="en-US" w:bidi="ar-SA"/>
      </w:rPr>
    </w:lvl>
    <w:lvl w:ilvl="6" w:tplc="57D88BD2">
      <w:numFmt w:val="bullet"/>
      <w:lvlText w:val="•"/>
      <w:lvlJc w:val="left"/>
      <w:pPr>
        <w:ind w:left="7344" w:hanging="361"/>
      </w:pPr>
      <w:rPr>
        <w:rFonts w:hint="default"/>
        <w:lang w:val="es-ES" w:eastAsia="en-US" w:bidi="ar-SA"/>
      </w:rPr>
    </w:lvl>
    <w:lvl w:ilvl="7" w:tplc="98405476">
      <w:numFmt w:val="bullet"/>
      <w:lvlText w:val="•"/>
      <w:lvlJc w:val="left"/>
      <w:pPr>
        <w:ind w:left="8388" w:hanging="361"/>
      </w:pPr>
      <w:rPr>
        <w:rFonts w:hint="default"/>
        <w:lang w:val="es-ES" w:eastAsia="en-US" w:bidi="ar-SA"/>
      </w:rPr>
    </w:lvl>
    <w:lvl w:ilvl="8" w:tplc="C2AA8CEE">
      <w:numFmt w:val="bullet"/>
      <w:lvlText w:val="•"/>
      <w:lvlJc w:val="left"/>
      <w:pPr>
        <w:ind w:left="9432" w:hanging="361"/>
      </w:pPr>
      <w:rPr>
        <w:rFonts w:hint="default"/>
        <w:lang w:val="es-ES" w:eastAsia="en-US" w:bidi="ar-SA"/>
      </w:rPr>
    </w:lvl>
  </w:abstractNum>
  <w:abstractNum w:abstractNumId="17" w15:restartNumberingAfterBreak="0">
    <w:nsid w:val="12FB5A0B"/>
    <w:multiLevelType w:val="multilevel"/>
    <w:tmpl w:val="2C7CD77A"/>
    <w:lvl w:ilvl="0">
      <w:start w:val="3"/>
      <w:numFmt w:val="decimal"/>
      <w:lvlText w:val="%1"/>
      <w:lvlJc w:val="left"/>
      <w:pPr>
        <w:ind w:left="1241" w:hanging="683"/>
      </w:pPr>
      <w:rPr>
        <w:rFonts w:hint="default"/>
        <w:lang w:val="es-ES" w:eastAsia="en-US" w:bidi="ar-SA"/>
      </w:rPr>
    </w:lvl>
    <w:lvl w:ilvl="1">
      <w:start w:val="1"/>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18" w15:restartNumberingAfterBreak="0">
    <w:nsid w:val="137D5145"/>
    <w:multiLevelType w:val="multilevel"/>
    <w:tmpl w:val="3B6A9CAC"/>
    <w:lvl w:ilvl="0">
      <w:start w:val="3"/>
      <w:numFmt w:val="decimal"/>
      <w:lvlText w:val="%1"/>
      <w:lvlJc w:val="left"/>
      <w:pPr>
        <w:ind w:left="1068" w:hanging="642"/>
      </w:pPr>
      <w:rPr>
        <w:rFonts w:hint="default"/>
        <w:lang w:val="es-ES" w:eastAsia="en-US" w:bidi="ar-SA"/>
      </w:rPr>
    </w:lvl>
    <w:lvl w:ilvl="1">
      <w:start w:val="1"/>
      <w:numFmt w:val="decimal"/>
      <w:lvlText w:val="%1.%2."/>
      <w:lvlJc w:val="left"/>
      <w:pPr>
        <w:ind w:left="7447" w:hanging="642"/>
      </w:pPr>
      <w:rPr>
        <w:rFonts w:ascii="Verdana" w:eastAsia="Verdana" w:hAnsi="Verdana" w:cs="Verdana" w:hint="default"/>
        <w:b/>
        <w:bCs/>
        <w:i w:val="0"/>
        <w:iCs w:val="0"/>
        <w:spacing w:val="-2"/>
        <w:w w:val="100"/>
        <w:sz w:val="22"/>
        <w:szCs w:val="22"/>
        <w:lang w:val="es-ES" w:eastAsia="en-US" w:bidi="ar-SA"/>
      </w:rPr>
    </w:lvl>
    <w:lvl w:ilvl="2">
      <w:start w:val="1"/>
      <w:numFmt w:val="upperLetter"/>
      <w:lvlText w:val="%3."/>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3">
      <w:numFmt w:val="bullet"/>
      <w:lvlText w:val="•"/>
      <w:lvlJc w:val="left"/>
      <w:pPr>
        <w:ind w:left="3400" w:hanging="361"/>
      </w:pPr>
      <w:rPr>
        <w:rFonts w:hint="default"/>
        <w:lang w:val="es-ES" w:eastAsia="en-US" w:bidi="ar-SA"/>
      </w:rPr>
    </w:lvl>
    <w:lvl w:ilvl="4">
      <w:numFmt w:val="bullet"/>
      <w:lvlText w:val="•"/>
      <w:lvlJc w:val="left"/>
      <w:pPr>
        <w:ind w:left="4560" w:hanging="361"/>
      </w:pPr>
      <w:rPr>
        <w:rFonts w:hint="default"/>
        <w:lang w:val="es-ES" w:eastAsia="en-US" w:bidi="ar-SA"/>
      </w:rPr>
    </w:lvl>
    <w:lvl w:ilvl="5">
      <w:numFmt w:val="bullet"/>
      <w:lvlText w:val="•"/>
      <w:lvlJc w:val="left"/>
      <w:pPr>
        <w:ind w:left="5720" w:hanging="361"/>
      </w:pPr>
      <w:rPr>
        <w:rFonts w:hint="default"/>
        <w:lang w:val="es-ES" w:eastAsia="en-US" w:bidi="ar-SA"/>
      </w:rPr>
    </w:lvl>
    <w:lvl w:ilvl="6">
      <w:numFmt w:val="bullet"/>
      <w:lvlText w:val="•"/>
      <w:lvlJc w:val="left"/>
      <w:pPr>
        <w:ind w:left="6880" w:hanging="361"/>
      </w:pPr>
      <w:rPr>
        <w:rFonts w:hint="default"/>
        <w:lang w:val="es-ES" w:eastAsia="en-US" w:bidi="ar-SA"/>
      </w:rPr>
    </w:lvl>
    <w:lvl w:ilvl="7">
      <w:numFmt w:val="bullet"/>
      <w:lvlText w:val="•"/>
      <w:lvlJc w:val="left"/>
      <w:pPr>
        <w:ind w:left="8040" w:hanging="361"/>
      </w:pPr>
      <w:rPr>
        <w:rFonts w:hint="default"/>
        <w:lang w:val="es-ES" w:eastAsia="en-US" w:bidi="ar-SA"/>
      </w:rPr>
    </w:lvl>
    <w:lvl w:ilvl="8">
      <w:numFmt w:val="bullet"/>
      <w:lvlText w:val="•"/>
      <w:lvlJc w:val="left"/>
      <w:pPr>
        <w:ind w:left="9200" w:hanging="361"/>
      </w:pPr>
      <w:rPr>
        <w:rFonts w:hint="default"/>
        <w:lang w:val="es-ES" w:eastAsia="en-US" w:bidi="ar-SA"/>
      </w:rPr>
    </w:lvl>
  </w:abstractNum>
  <w:abstractNum w:abstractNumId="19" w15:restartNumberingAfterBreak="0">
    <w:nsid w:val="139C796A"/>
    <w:multiLevelType w:val="hybridMultilevel"/>
    <w:tmpl w:val="5A2480D8"/>
    <w:lvl w:ilvl="0" w:tplc="7F623EA2">
      <w:start w:val="1"/>
      <w:numFmt w:val="lowerLetter"/>
      <w:lvlText w:val="%1."/>
      <w:lvlJc w:val="left"/>
      <w:pPr>
        <w:ind w:left="1080" w:hanging="361"/>
      </w:pPr>
      <w:rPr>
        <w:rFonts w:ascii="Verdana" w:eastAsia="Verdana" w:hAnsi="Verdana" w:cs="Verdana" w:hint="default"/>
        <w:b/>
        <w:bCs/>
        <w:i w:val="0"/>
        <w:iCs w:val="0"/>
        <w:spacing w:val="-2"/>
        <w:w w:val="100"/>
        <w:sz w:val="22"/>
        <w:szCs w:val="22"/>
        <w:lang w:val="es-ES" w:eastAsia="en-US" w:bidi="ar-SA"/>
      </w:rPr>
    </w:lvl>
    <w:lvl w:ilvl="1" w:tplc="39EEE870">
      <w:numFmt w:val="bullet"/>
      <w:lvlText w:val="•"/>
      <w:lvlJc w:val="left"/>
      <w:pPr>
        <w:ind w:left="2124" w:hanging="361"/>
      </w:pPr>
      <w:rPr>
        <w:rFonts w:hint="default"/>
        <w:lang w:val="es-ES" w:eastAsia="en-US" w:bidi="ar-SA"/>
      </w:rPr>
    </w:lvl>
    <w:lvl w:ilvl="2" w:tplc="D0723456">
      <w:numFmt w:val="bullet"/>
      <w:lvlText w:val="•"/>
      <w:lvlJc w:val="left"/>
      <w:pPr>
        <w:ind w:left="3168" w:hanging="361"/>
      </w:pPr>
      <w:rPr>
        <w:rFonts w:hint="default"/>
        <w:lang w:val="es-ES" w:eastAsia="en-US" w:bidi="ar-SA"/>
      </w:rPr>
    </w:lvl>
    <w:lvl w:ilvl="3" w:tplc="599E9446">
      <w:numFmt w:val="bullet"/>
      <w:lvlText w:val="•"/>
      <w:lvlJc w:val="left"/>
      <w:pPr>
        <w:ind w:left="4212" w:hanging="361"/>
      </w:pPr>
      <w:rPr>
        <w:rFonts w:hint="default"/>
        <w:lang w:val="es-ES" w:eastAsia="en-US" w:bidi="ar-SA"/>
      </w:rPr>
    </w:lvl>
    <w:lvl w:ilvl="4" w:tplc="BFD841EA">
      <w:numFmt w:val="bullet"/>
      <w:lvlText w:val="•"/>
      <w:lvlJc w:val="left"/>
      <w:pPr>
        <w:ind w:left="5256" w:hanging="361"/>
      </w:pPr>
      <w:rPr>
        <w:rFonts w:hint="default"/>
        <w:lang w:val="es-ES" w:eastAsia="en-US" w:bidi="ar-SA"/>
      </w:rPr>
    </w:lvl>
    <w:lvl w:ilvl="5" w:tplc="310A9A94">
      <w:numFmt w:val="bullet"/>
      <w:lvlText w:val="•"/>
      <w:lvlJc w:val="left"/>
      <w:pPr>
        <w:ind w:left="6300" w:hanging="361"/>
      </w:pPr>
      <w:rPr>
        <w:rFonts w:hint="default"/>
        <w:lang w:val="es-ES" w:eastAsia="en-US" w:bidi="ar-SA"/>
      </w:rPr>
    </w:lvl>
    <w:lvl w:ilvl="6" w:tplc="9532315C">
      <w:numFmt w:val="bullet"/>
      <w:lvlText w:val="•"/>
      <w:lvlJc w:val="left"/>
      <w:pPr>
        <w:ind w:left="7344" w:hanging="361"/>
      </w:pPr>
      <w:rPr>
        <w:rFonts w:hint="default"/>
        <w:lang w:val="es-ES" w:eastAsia="en-US" w:bidi="ar-SA"/>
      </w:rPr>
    </w:lvl>
    <w:lvl w:ilvl="7" w:tplc="1918FF3E">
      <w:numFmt w:val="bullet"/>
      <w:lvlText w:val="•"/>
      <w:lvlJc w:val="left"/>
      <w:pPr>
        <w:ind w:left="8388" w:hanging="361"/>
      </w:pPr>
      <w:rPr>
        <w:rFonts w:hint="default"/>
        <w:lang w:val="es-ES" w:eastAsia="en-US" w:bidi="ar-SA"/>
      </w:rPr>
    </w:lvl>
    <w:lvl w:ilvl="8" w:tplc="A1801E06">
      <w:numFmt w:val="bullet"/>
      <w:lvlText w:val="•"/>
      <w:lvlJc w:val="left"/>
      <w:pPr>
        <w:ind w:left="9432" w:hanging="361"/>
      </w:pPr>
      <w:rPr>
        <w:rFonts w:hint="default"/>
        <w:lang w:val="es-ES" w:eastAsia="en-US" w:bidi="ar-SA"/>
      </w:rPr>
    </w:lvl>
  </w:abstractNum>
  <w:abstractNum w:abstractNumId="20" w15:restartNumberingAfterBreak="0">
    <w:nsid w:val="155227D0"/>
    <w:multiLevelType w:val="hybridMultilevel"/>
    <w:tmpl w:val="2B90B674"/>
    <w:lvl w:ilvl="0" w:tplc="2A66F79E">
      <w:start w:val="1"/>
      <w:numFmt w:val="decimal"/>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1E2E19EC">
      <w:numFmt w:val="bullet"/>
      <w:lvlText w:val="•"/>
      <w:lvlJc w:val="left"/>
      <w:pPr>
        <w:ind w:left="2124" w:hanging="361"/>
      </w:pPr>
      <w:rPr>
        <w:rFonts w:hint="default"/>
        <w:lang w:val="es-ES" w:eastAsia="en-US" w:bidi="ar-SA"/>
      </w:rPr>
    </w:lvl>
    <w:lvl w:ilvl="2" w:tplc="BAA49DE8">
      <w:numFmt w:val="bullet"/>
      <w:lvlText w:val="•"/>
      <w:lvlJc w:val="left"/>
      <w:pPr>
        <w:ind w:left="3168" w:hanging="361"/>
      </w:pPr>
      <w:rPr>
        <w:rFonts w:hint="default"/>
        <w:lang w:val="es-ES" w:eastAsia="en-US" w:bidi="ar-SA"/>
      </w:rPr>
    </w:lvl>
    <w:lvl w:ilvl="3" w:tplc="5FCC9994">
      <w:numFmt w:val="bullet"/>
      <w:lvlText w:val="•"/>
      <w:lvlJc w:val="left"/>
      <w:pPr>
        <w:ind w:left="4212" w:hanging="361"/>
      </w:pPr>
      <w:rPr>
        <w:rFonts w:hint="default"/>
        <w:lang w:val="es-ES" w:eastAsia="en-US" w:bidi="ar-SA"/>
      </w:rPr>
    </w:lvl>
    <w:lvl w:ilvl="4" w:tplc="664869BC">
      <w:numFmt w:val="bullet"/>
      <w:lvlText w:val="•"/>
      <w:lvlJc w:val="left"/>
      <w:pPr>
        <w:ind w:left="5256" w:hanging="361"/>
      </w:pPr>
      <w:rPr>
        <w:rFonts w:hint="default"/>
        <w:lang w:val="es-ES" w:eastAsia="en-US" w:bidi="ar-SA"/>
      </w:rPr>
    </w:lvl>
    <w:lvl w:ilvl="5" w:tplc="DCFAF976">
      <w:numFmt w:val="bullet"/>
      <w:lvlText w:val="•"/>
      <w:lvlJc w:val="left"/>
      <w:pPr>
        <w:ind w:left="6300" w:hanging="361"/>
      </w:pPr>
      <w:rPr>
        <w:rFonts w:hint="default"/>
        <w:lang w:val="es-ES" w:eastAsia="en-US" w:bidi="ar-SA"/>
      </w:rPr>
    </w:lvl>
    <w:lvl w:ilvl="6" w:tplc="E13EAC8C">
      <w:numFmt w:val="bullet"/>
      <w:lvlText w:val="•"/>
      <w:lvlJc w:val="left"/>
      <w:pPr>
        <w:ind w:left="7344" w:hanging="361"/>
      </w:pPr>
      <w:rPr>
        <w:rFonts w:hint="default"/>
        <w:lang w:val="es-ES" w:eastAsia="en-US" w:bidi="ar-SA"/>
      </w:rPr>
    </w:lvl>
    <w:lvl w:ilvl="7" w:tplc="FA5C2CDA">
      <w:numFmt w:val="bullet"/>
      <w:lvlText w:val="•"/>
      <w:lvlJc w:val="left"/>
      <w:pPr>
        <w:ind w:left="8388" w:hanging="361"/>
      </w:pPr>
      <w:rPr>
        <w:rFonts w:hint="default"/>
        <w:lang w:val="es-ES" w:eastAsia="en-US" w:bidi="ar-SA"/>
      </w:rPr>
    </w:lvl>
    <w:lvl w:ilvl="8" w:tplc="0D12DD5A">
      <w:numFmt w:val="bullet"/>
      <w:lvlText w:val="•"/>
      <w:lvlJc w:val="left"/>
      <w:pPr>
        <w:ind w:left="9432" w:hanging="361"/>
      </w:pPr>
      <w:rPr>
        <w:rFonts w:hint="default"/>
        <w:lang w:val="es-ES" w:eastAsia="en-US" w:bidi="ar-SA"/>
      </w:rPr>
    </w:lvl>
  </w:abstractNum>
  <w:abstractNum w:abstractNumId="21" w15:restartNumberingAfterBreak="0">
    <w:nsid w:val="15837773"/>
    <w:multiLevelType w:val="multilevel"/>
    <w:tmpl w:val="B57CF9F2"/>
    <w:lvl w:ilvl="0">
      <w:start w:val="6"/>
      <w:numFmt w:val="decimal"/>
      <w:lvlText w:val="%1"/>
      <w:lvlJc w:val="left"/>
      <w:pPr>
        <w:ind w:left="1068" w:hanging="426"/>
      </w:pPr>
      <w:rPr>
        <w:rFonts w:hint="default"/>
        <w:lang w:val="es-ES" w:eastAsia="en-US" w:bidi="ar-SA"/>
      </w:rPr>
    </w:lvl>
    <w:lvl w:ilvl="1">
      <w:start w:val="1"/>
      <w:numFmt w:val="decimal"/>
      <w:lvlText w:val="%1.%2"/>
      <w:lvlJc w:val="left"/>
      <w:pPr>
        <w:ind w:left="1068" w:hanging="426"/>
      </w:pPr>
      <w:rPr>
        <w:rFonts w:ascii="Verdana" w:eastAsia="Verdana" w:hAnsi="Verdana" w:cs="Verdana" w:hint="default"/>
        <w:b/>
        <w:bCs/>
        <w:i w:val="0"/>
        <w:iCs w:val="0"/>
        <w:spacing w:val="-1"/>
        <w:w w:val="100"/>
        <w:sz w:val="22"/>
        <w:szCs w:val="22"/>
        <w:lang w:val="es-ES" w:eastAsia="en-US" w:bidi="ar-SA"/>
      </w:rPr>
    </w:lvl>
    <w:lvl w:ilvl="2">
      <w:numFmt w:val="bullet"/>
      <w:lvlText w:val="•"/>
      <w:lvlJc w:val="left"/>
      <w:pPr>
        <w:ind w:left="3152" w:hanging="426"/>
      </w:pPr>
      <w:rPr>
        <w:rFonts w:hint="default"/>
        <w:lang w:val="es-ES" w:eastAsia="en-US" w:bidi="ar-SA"/>
      </w:rPr>
    </w:lvl>
    <w:lvl w:ilvl="3">
      <w:numFmt w:val="bullet"/>
      <w:lvlText w:val="•"/>
      <w:lvlJc w:val="left"/>
      <w:pPr>
        <w:ind w:left="4198" w:hanging="426"/>
      </w:pPr>
      <w:rPr>
        <w:rFonts w:hint="default"/>
        <w:lang w:val="es-ES" w:eastAsia="en-US" w:bidi="ar-SA"/>
      </w:rPr>
    </w:lvl>
    <w:lvl w:ilvl="4">
      <w:numFmt w:val="bullet"/>
      <w:lvlText w:val="•"/>
      <w:lvlJc w:val="left"/>
      <w:pPr>
        <w:ind w:left="5244" w:hanging="426"/>
      </w:pPr>
      <w:rPr>
        <w:rFonts w:hint="default"/>
        <w:lang w:val="es-ES" w:eastAsia="en-US" w:bidi="ar-SA"/>
      </w:rPr>
    </w:lvl>
    <w:lvl w:ilvl="5">
      <w:numFmt w:val="bullet"/>
      <w:lvlText w:val="•"/>
      <w:lvlJc w:val="left"/>
      <w:pPr>
        <w:ind w:left="6290" w:hanging="426"/>
      </w:pPr>
      <w:rPr>
        <w:rFonts w:hint="default"/>
        <w:lang w:val="es-ES" w:eastAsia="en-US" w:bidi="ar-SA"/>
      </w:rPr>
    </w:lvl>
    <w:lvl w:ilvl="6">
      <w:numFmt w:val="bullet"/>
      <w:lvlText w:val="•"/>
      <w:lvlJc w:val="left"/>
      <w:pPr>
        <w:ind w:left="7336" w:hanging="426"/>
      </w:pPr>
      <w:rPr>
        <w:rFonts w:hint="default"/>
        <w:lang w:val="es-ES" w:eastAsia="en-US" w:bidi="ar-SA"/>
      </w:rPr>
    </w:lvl>
    <w:lvl w:ilvl="7">
      <w:numFmt w:val="bullet"/>
      <w:lvlText w:val="•"/>
      <w:lvlJc w:val="left"/>
      <w:pPr>
        <w:ind w:left="8382" w:hanging="426"/>
      </w:pPr>
      <w:rPr>
        <w:rFonts w:hint="default"/>
        <w:lang w:val="es-ES" w:eastAsia="en-US" w:bidi="ar-SA"/>
      </w:rPr>
    </w:lvl>
    <w:lvl w:ilvl="8">
      <w:numFmt w:val="bullet"/>
      <w:lvlText w:val="•"/>
      <w:lvlJc w:val="left"/>
      <w:pPr>
        <w:ind w:left="9428" w:hanging="426"/>
      </w:pPr>
      <w:rPr>
        <w:rFonts w:hint="default"/>
        <w:lang w:val="es-ES" w:eastAsia="en-US" w:bidi="ar-SA"/>
      </w:rPr>
    </w:lvl>
  </w:abstractNum>
  <w:abstractNum w:abstractNumId="22" w15:restartNumberingAfterBreak="0">
    <w:nsid w:val="15B32AE7"/>
    <w:multiLevelType w:val="hybridMultilevel"/>
    <w:tmpl w:val="10608602"/>
    <w:lvl w:ilvl="0" w:tplc="7910BC32">
      <w:start w:val="1"/>
      <w:numFmt w:val="decimal"/>
      <w:lvlText w:val="%1."/>
      <w:lvlJc w:val="left"/>
      <w:pPr>
        <w:ind w:left="1080" w:hanging="361"/>
      </w:pPr>
      <w:rPr>
        <w:rFonts w:ascii="Verdana" w:eastAsia="Verdana" w:hAnsi="Verdana" w:cs="Verdana" w:hint="default"/>
        <w:b w:val="0"/>
        <w:bCs w:val="0"/>
        <w:i w:val="0"/>
        <w:iCs w:val="0"/>
        <w:spacing w:val="0"/>
        <w:w w:val="93"/>
        <w:sz w:val="22"/>
        <w:szCs w:val="22"/>
        <w:lang w:val="es-ES" w:eastAsia="en-US" w:bidi="ar-SA"/>
      </w:rPr>
    </w:lvl>
    <w:lvl w:ilvl="1" w:tplc="79F8A0D4">
      <w:numFmt w:val="bullet"/>
      <w:lvlText w:val="•"/>
      <w:lvlJc w:val="left"/>
      <w:pPr>
        <w:ind w:left="2124" w:hanging="361"/>
      </w:pPr>
      <w:rPr>
        <w:rFonts w:hint="default"/>
        <w:lang w:val="es-ES" w:eastAsia="en-US" w:bidi="ar-SA"/>
      </w:rPr>
    </w:lvl>
    <w:lvl w:ilvl="2" w:tplc="96584C06">
      <w:numFmt w:val="bullet"/>
      <w:lvlText w:val="•"/>
      <w:lvlJc w:val="left"/>
      <w:pPr>
        <w:ind w:left="3168" w:hanging="361"/>
      </w:pPr>
      <w:rPr>
        <w:rFonts w:hint="default"/>
        <w:lang w:val="es-ES" w:eastAsia="en-US" w:bidi="ar-SA"/>
      </w:rPr>
    </w:lvl>
    <w:lvl w:ilvl="3" w:tplc="108626FC">
      <w:numFmt w:val="bullet"/>
      <w:lvlText w:val="•"/>
      <w:lvlJc w:val="left"/>
      <w:pPr>
        <w:ind w:left="4212" w:hanging="361"/>
      </w:pPr>
      <w:rPr>
        <w:rFonts w:hint="default"/>
        <w:lang w:val="es-ES" w:eastAsia="en-US" w:bidi="ar-SA"/>
      </w:rPr>
    </w:lvl>
    <w:lvl w:ilvl="4" w:tplc="1228D62E">
      <w:numFmt w:val="bullet"/>
      <w:lvlText w:val="•"/>
      <w:lvlJc w:val="left"/>
      <w:pPr>
        <w:ind w:left="5256" w:hanging="361"/>
      </w:pPr>
      <w:rPr>
        <w:rFonts w:hint="default"/>
        <w:lang w:val="es-ES" w:eastAsia="en-US" w:bidi="ar-SA"/>
      </w:rPr>
    </w:lvl>
    <w:lvl w:ilvl="5" w:tplc="6046BD02">
      <w:numFmt w:val="bullet"/>
      <w:lvlText w:val="•"/>
      <w:lvlJc w:val="left"/>
      <w:pPr>
        <w:ind w:left="6300" w:hanging="361"/>
      </w:pPr>
      <w:rPr>
        <w:rFonts w:hint="default"/>
        <w:lang w:val="es-ES" w:eastAsia="en-US" w:bidi="ar-SA"/>
      </w:rPr>
    </w:lvl>
    <w:lvl w:ilvl="6" w:tplc="70AA869C">
      <w:numFmt w:val="bullet"/>
      <w:lvlText w:val="•"/>
      <w:lvlJc w:val="left"/>
      <w:pPr>
        <w:ind w:left="7344" w:hanging="361"/>
      </w:pPr>
      <w:rPr>
        <w:rFonts w:hint="default"/>
        <w:lang w:val="es-ES" w:eastAsia="en-US" w:bidi="ar-SA"/>
      </w:rPr>
    </w:lvl>
    <w:lvl w:ilvl="7" w:tplc="ADFAC404">
      <w:numFmt w:val="bullet"/>
      <w:lvlText w:val="•"/>
      <w:lvlJc w:val="left"/>
      <w:pPr>
        <w:ind w:left="8388" w:hanging="361"/>
      </w:pPr>
      <w:rPr>
        <w:rFonts w:hint="default"/>
        <w:lang w:val="es-ES" w:eastAsia="en-US" w:bidi="ar-SA"/>
      </w:rPr>
    </w:lvl>
    <w:lvl w:ilvl="8" w:tplc="5706F2AE">
      <w:numFmt w:val="bullet"/>
      <w:lvlText w:val="•"/>
      <w:lvlJc w:val="left"/>
      <w:pPr>
        <w:ind w:left="9432" w:hanging="361"/>
      </w:pPr>
      <w:rPr>
        <w:rFonts w:hint="default"/>
        <w:lang w:val="es-ES" w:eastAsia="en-US" w:bidi="ar-SA"/>
      </w:rPr>
    </w:lvl>
  </w:abstractNum>
  <w:abstractNum w:abstractNumId="23" w15:restartNumberingAfterBreak="0">
    <w:nsid w:val="16CA7E6E"/>
    <w:multiLevelType w:val="multilevel"/>
    <w:tmpl w:val="27A2F628"/>
    <w:lvl w:ilvl="0">
      <w:start w:val="1"/>
      <w:numFmt w:val="decimal"/>
      <w:lvlText w:val="%1"/>
      <w:lvlJc w:val="left"/>
      <w:pPr>
        <w:ind w:left="1241" w:hanging="683"/>
      </w:pPr>
      <w:rPr>
        <w:rFonts w:hint="default"/>
        <w:lang w:val="es-ES" w:eastAsia="en-US" w:bidi="ar-SA"/>
      </w:rPr>
    </w:lvl>
    <w:lvl w:ilvl="1">
      <w:start w:val="1"/>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24" w15:restartNumberingAfterBreak="0">
    <w:nsid w:val="1908738F"/>
    <w:multiLevelType w:val="hybridMultilevel"/>
    <w:tmpl w:val="F8462A6A"/>
    <w:lvl w:ilvl="0" w:tplc="90E4F830">
      <w:start w:val="1"/>
      <w:numFmt w:val="upperLetter"/>
      <w:lvlText w:val="%1."/>
      <w:lvlJc w:val="left"/>
      <w:pPr>
        <w:ind w:left="1080" w:hanging="361"/>
      </w:pPr>
      <w:rPr>
        <w:rFonts w:ascii="Verdana" w:eastAsia="Verdana" w:hAnsi="Verdana" w:cs="Verdana" w:hint="default"/>
        <w:b w:val="0"/>
        <w:bCs w:val="0"/>
        <w:i w:val="0"/>
        <w:iCs w:val="0"/>
        <w:color w:val="3A3838"/>
        <w:spacing w:val="0"/>
        <w:w w:val="99"/>
        <w:sz w:val="20"/>
        <w:szCs w:val="20"/>
        <w:lang w:val="es-ES" w:eastAsia="en-US" w:bidi="ar-SA"/>
      </w:rPr>
    </w:lvl>
    <w:lvl w:ilvl="1" w:tplc="CFA8D9D0">
      <w:numFmt w:val="bullet"/>
      <w:lvlText w:val="•"/>
      <w:lvlJc w:val="left"/>
      <w:pPr>
        <w:ind w:left="2124" w:hanging="361"/>
      </w:pPr>
      <w:rPr>
        <w:rFonts w:hint="default"/>
        <w:lang w:val="es-ES" w:eastAsia="en-US" w:bidi="ar-SA"/>
      </w:rPr>
    </w:lvl>
    <w:lvl w:ilvl="2" w:tplc="840AFC2E">
      <w:numFmt w:val="bullet"/>
      <w:lvlText w:val="•"/>
      <w:lvlJc w:val="left"/>
      <w:pPr>
        <w:ind w:left="3168" w:hanging="361"/>
      </w:pPr>
      <w:rPr>
        <w:rFonts w:hint="default"/>
        <w:lang w:val="es-ES" w:eastAsia="en-US" w:bidi="ar-SA"/>
      </w:rPr>
    </w:lvl>
    <w:lvl w:ilvl="3" w:tplc="23909E68">
      <w:numFmt w:val="bullet"/>
      <w:lvlText w:val="•"/>
      <w:lvlJc w:val="left"/>
      <w:pPr>
        <w:ind w:left="4212" w:hanging="361"/>
      </w:pPr>
      <w:rPr>
        <w:rFonts w:hint="default"/>
        <w:lang w:val="es-ES" w:eastAsia="en-US" w:bidi="ar-SA"/>
      </w:rPr>
    </w:lvl>
    <w:lvl w:ilvl="4" w:tplc="76622F5A">
      <w:numFmt w:val="bullet"/>
      <w:lvlText w:val="•"/>
      <w:lvlJc w:val="left"/>
      <w:pPr>
        <w:ind w:left="5256" w:hanging="361"/>
      </w:pPr>
      <w:rPr>
        <w:rFonts w:hint="default"/>
        <w:lang w:val="es-ES" w:eastAsia="en-US" w:bidi="ar-SA"/>
      </w:rPr>
    </w:lvl>
    <w:lvl w:ilvl="5" w:tplc="025A6DA6">
      <w:numFmt w:val="bullet"/>
      <w:lvlText w:val="•"/>
      <w:lvlJc w:val="left"/>
      <w:pPr>
        <w:ind w:left="6300" w:hanging="361"/>
      </w:pPr>
      <w:rPr>
        <w:rFonts w:hint="default"/>
        <w:lang w:val="es-ES" w:eastAsia="en-US" w:bidi="ar-SA"/>
      </w:rPr>
    </w:lvl>
    <w:lvl w:ilvl="6" w:tplc="11868CA8">
      <w:numFmt w:val="bullet"/>
      <w:lvlText w:val="•"/>
      <w:lvlJc w:val="left"/>
      <w:pPr>
        <w:ind w:left="7344" w:hanging="361"/>
      </w:pPr>
      <w:rPr>
        <w:rFonts w:hint="default"/>
        <w:lang w:val="es-ES" w:eastAsia="en-US" w:bidi="ar-SA"/>
      </w:rPr>
    </w:lvl>
    <w:lvl w:ilvl="7" w:tplc="8EC0BEE6">
      <w:numFmt w:val="bullet"/>
      <w:lvlText w:val="•"/>
      <w:lvlJc w:val="left"/>
      <w:pPr>
        <w:ind w:left="8388" w:hanging="361"/>
      </w:pPr>
      <w:rPr>
        <w:rFonts w:hint="default"/>
        <w:lang w:val="es-ES" w:eastAsia="en-US" w:bidi="ar-SA"/>
      </w:rPr>
    </w:lvl>
    <w:lvl w:ilvl="8" w:tplc="387682E0">
      <w:numFmt w:val="bullet"/>
      <w:lvlText w:val="•"/>
      <w:lvlJc w:val="left"/>
      <w:pPr>
        <w:ind w:left="9432" w:hanging="361"/>
      </w:pPr>
      <w:rPr>
        <w:rFonts w:hint="default"/>
        <w:lang w:val="es-ES" w:eastAsia="en-US" w:bidi="ar-SA"/>
      </w:rPr>
    </w:lvl>
  </w:abstractNum>
  <w:abstractNum w:abstractNumId="25" w15:restartNumberingAfterBreak="0">
    <w:nsid w:val="19F21681"/>
    <w:multiLevelType w:val="hybridMultilevel"/>
    <w:tmpl w:val="09AA3E36"/>
    <w:lvl w:ilvl="0" w:tplc="EA9853F4">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13B2D75E">
      <w:numFmt w:val="bullet"/>
      <w:lvlText w:val="•"/>
      <w:lvlJc w:val="left"/>
      <w:pPr>
        <w:ind w:left="2124" w:hanging="361"/>
      </w:pPr>
      <w:rPr>
        <w:rFonts w:hint="default"/>
        <w:lang w:val="es-ES" w:eastAsia="en-US" w:bidi="ar-SA"/>
      </w:rPr>
    </w:lvl>
    <w:lvl w:ilvl="2" w:tplc="D44C29DC">
      <w:numFmt w:val="bullet"/>
      <w:lvlText w:val="•"/>
      <w:lvlJc w:val="left"/>
      <w:pPr>
        <w:ind w:left="3168" w:hanging="361"/>
      </w:pPr>
      <w:rPr>
        <w:rFonts w:hint="default"/>
        <w:lang w:val="es-ES" w:eastAsia="en-US" w:bidi="ar-SA"/>
      </w:rPr>
    </w:lvl>
    <w:lvl w:ilvl="3" w:tplc="4DECD27A">
      <w:numFmt w:val="bullet"/>
      <w:lvlText w:val="•"/>
      <w:lvlJc w:val="left"/>
      <w:pPr>
        <w:ind w:left="4212" w:hanging="361"/>
      </w:pPr>
      <w:rPr>
        <w:rFonts w:hint="default"/>
        <w:lang w:val="es-ES" w:eastAsia="en-US" w:bidi="ar-SA"/>
      </w:rPr>
    </w:lvl>
    <w:lvl w:ilvl="4" w:tplc="466C33B4">
      <w:numFmt w:val="bullet"/>
      <w:lvlText w:val="•"/>
      <w:lvlJc w:val="left"/>
      <w:pPr>
        <w:ind w:left="5256" w:hanging="361"/>
      </w:pPr>
      <w:rPr>
        <w:rFonts w:hint="default"/>
        <w:lang w:val="es-ES" w:eastAsia="en-US" w:bidi="ar-SA"/>
      </w:rPr>
    </w:lvl>
    <w:lvl w:ilvl="5" w:tplc="C72EA5E2">
      <w:numFmt w:val="bullet"/>
      <w:lvlText w:val="•"/>
      <w:lvlJc w:val="left"/>
      <w:pPr>
        <w:ind w:left="6300" w:hanging="361"/>
      </w:pPr>
      <w:rPr>
        <w:rFonts w:hint="default"/>
        <w:lang w:val="es-ES" w:eastAsia="en-US" w:bidi="ar-SA"/>
      </w:rPr>
    </w:lvl>
    <w:lvl w:ilvl="6" w:tplc="4426D9FC">
      <w:numFmt w:val="bullet"/>
      <w:lvlText w:val="•"/>
      <w:lvlJc w:val="left"/>
      <w:pPr>
        <w:ind w:left="7344" w:hanging="361"/>
      </w:pPr>
      <w:rPr>
        <w:rFonts w:hint="default"/>
        <w:lang w:val="es-ES" w:eastAsia="en-US" w:bidi="ar-SA"/>
      </w:rPr>
    </w:lvl>
    <w:lvl w:ilvl="7" w:tplc="1B248796">
      <w:numFmt w:val="bullet"/>
      <w:lvlText w:val="•"/>
      <w:lvlJc w:val="left"/>
      <w:pPr>
        <w:ind w:left="8388" w:hanging="361"/>
      </w:pPr>
      <w:rPr>
        <w:rFonts w:hint="default"/>
        <w:lang w:val="es-ES" w:eastAsia="en-US" w:bidi="ar-SA"/>
      </w:rPr>
    </w:lvl>
    <w:lvl w:ilvl="8" w:tplc="EA18176E">
      <w:numFmt w:val="bullet"/>
      <w:lvlText w:val="•"/>
      <w:lvlJc w:val="left"/>
      <w:pPr>
        <w:ind w:left="9432" w:hanging="361"/>
      </w:pPr>
      <w:rPr>
        <w:rFonts w:hint="default"/>
        <w:lang w:val="es-ES" w:eastAsia="en-US" w:bidi="ar-SA"/>
      </w:rPr>
    </w:lvl>
  </w:abstractNum>
  <w:abstractNum w:abstractNumId="26" w15:restartNumberingAfterBreak="0">
    <w:nsid w:val="1C7575DF"/>
    <w:multiLevelType w:val="multilevel"/>
    <w:tmpl w:val="7890969C"/>
    <w:lvl w:ilvl="0">
      <w:start w:val="4"/>
      <w:numFmt w:val="decimal"/>
      <w:lvlText w:val="%1"/>
      <w:lvlJc w:val="left"/>
      <w:pPr>
        <w:ind w:left="1363" w:hanging="721"/>
      </w:pPr>
      <w:rPr>
        <w:rFonts w:hint="default"/>
        <w:lang w:val="es-ES" w:eastAsia="en-US" w:bidi="ar-SA"/>
      </w:rPr>
    </w:lvl>
    <w:lvl w:ilvl="1">
      <w:start w:val="3"/>
      <w:numFmt w:val="decimal"/>
      <w:lvlText w:val="%1.%2"/>
      <w:lvlJc w:val="left"/>
      <w:pPr>
        <w:ind w:left="1363" w:hanging="721"/>
      </w:pPr>
      <w:rPr>
        <w:rFonts w:hint="default"/>
        <w:lang w:val="es-ES" w:eastAsia="en-US" w:bidi="ar-SA"/>
      </w:rPr>
    </w:lvl>
    <w:lvl w:ilvl="2">
      <w:start w:val="3"/>
      <w:numFmt w:val="decimal"/>
      <w:lvlText w:val="%1.%2.%3"/>
      <w:lvlJc w:val="left"/>
      <w:pPr>
        <w:ind w:left="1363" w:hanging="721"/>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4408" w:hanging="721"/>
      </w:pPr>
      <w:rPr>
        <w:rFonts w:hint="default"/>
        <w:lang w:val="es-ES" w:eastAsia="en-US" w:bidi="ar-SA"/>
      </w:rPr>
    </w:lvl>
    <w:lvl w:ilvl="4">
      <w:numFmt w:val="bullet"/>
      <w:lvlText w:val="•"/>
      <w:lvlJc w:val="left"/>
      <w:pPr>
        <w:ind w:left="5424" w:hanging="721"/>
      </w:pPr>
      <w:rPr>
        <w:rFonts w:hint="default"/>
        <w:lang w:val="es-ES" w:eastAsia="en-US" w:bidi="ar-SA"/>
      </w:rPr>
    </w:lvl>
    <w:lvl w:ilvl="5">
      <w:numFmt w:val="bullet"/>
      <w:lvlText w:val="•"/>
      <w:lvlJc w:val="left"/>
      <w:pPr>
        <w:ind w:left="6440" w:hanging="721"/>
      </w:pPr>
      <w:rPr>
        <w:rFonts w:hint="default"/>
        <w:lang w:val="es-ES" w:eastAsia="en-US" w:bidi="ar-SA"/>
      </w:rPr>
    </w:lvl>
    <w:lvl w:ilvl="6">
      <w:numFmt w:val="bullet"/>
      <w:lvlText w:val="•"/>
      <w:lvlJc w:val="left"/>
      <w:pPr>
        <w:ind w:left="7456" w:hanging="721"/>
      </w:pPr>
      <w:rPr>
        <w:rFonts w:hint="default"/>
        <w:lang w:val="es-ES" w:eastAsia="en-US" w:bidi="ar-SA"/>
      </w:rPr>
    </w:lvl>
    <w:lvl w:ilvl="7">
      <w:numFmt w:val="bullet"/>
      <w:lvlText w:val="•"/>
      <w:lvlJc w:val="left"/>
      <w:pPr>
        <w:ind w:left="8472" w:hanging="721"/>
      </w:pPr>
      <w:rPr>
        <w:rFonts w:hint="default"/>
        <w:lang w:val="es-ES" w:eastAsia="en-US" w:bidi="ar-SA"/>
      </w:rPr>
    </w:lvl>
    <w:lvl w:ilvl="8">
      <w:numFmt w:val="bullet"/>
      <w:lvlText w:val="•"/>
      <w:lvlJc w:val="left"/>
      <w:pPr>
        <w:ind w:left="9488" w:hanging="721"/>
      </w:pPr>
      <w:rPr>
        <w:rFonts w:hint="default"/>
        <w:lang w:val="es-ES" w:eastAsia="en-US" w:bidi="ar-SA"/>
      </w:rPr>
    </w:lvl>
  </w:abstractNum>
  <w:abstractNum w:abstractNumId="27" w15:restartNumberingAfterBreak="0">
    <w:nsid w:val="1D6729BA"/>
    <w:multiLevelType w:val="hybridMultilevel"/>
    <w:tmpl w:val="EC8C563C"/>
    <w:lvl w:ilvl="0" w:tplc="D75EF0D8">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14627392">
      <w:numFmt w:val="bullet"/>
      <w:lvlText w:val="•"/>
      <w:lvlJc w:val="left"/>
      <w:pPr>
        <w:ind w:left="1252" w:hanging="360"/>
      </w:pPr>
      <w:rPr>
        <w:rFonts w:hint="default"/>
        <w:lang w:val="es-ES" w:eastAsia="en-US" w:bidi="ar-SA"/>
      </w:rPr>
    </w:lvl>
    <w:lvl w:ilvl="2" w:tplc="12905FC2">
      <w:numFmt w:val="bullet"/>
      <w:lvlText w:val="•"/>
      <w:lvlJc w:val="left"/>
      <w:pPr>
        <w:ind w:left="2104" w:hanging="360"/>
      </w:pPr>
      <w:rPr>
        <w:rFonts w:hint="default"/>
        <w:lang w:val="es-ES" w:eastAsia="en-US" w:bidi="ar-SA"/>
      </w:rPr>
    </w:lvl>
    <w:lvl w:ilvl="3" w:tplc="F614F424">
      <w:numFmt w:val="bullet"/>
      <w:lvlText w:val="•"/>
      <w:lvlJc w:val="left"/>
      <w:pPr>
        <w:ind w:left="2956" w:hanging="360"/>
      </w:pPr>
      <w:rPr>
        <w:rFonts w:hint="default"/>
        <w:lang w:val="es-ES" w:eastAsia="en-US" w:bidi="ar-SA"/>
      </w:rPr>
    </w:lvl>
    <w:lvl w:ilvl="4" w:tplc="AA4C990A">
      <w:numFmt w:val="bullet"/>
      <w:lvlText w:val="•"/>
      <w:lvlJc w:val="left"/>
      <w:pPr>
        <w:ind w:left="3808" w:hanging="360"/>
      </w:pPr>
      <w:rPr>
        <w:rFonts w:hint="default"/>
        <w:lang w:val="es-ES" w:eastAsia="en-US" w:bidi="ar-SA"/>
      </w:rPr>
    </w:lvl>
    <w:lvl w:ilvl="5" w:tplc="A0044654">
      <w:numFmt w:val="bullet"/>
      <w:lvlText w:val="•"/>
      <w:lvlJc w:val="left"/>
      <w:pPr>
        <w:ind w:left="4660" w:hanging="360"/>
      </w:pPr>
      <w:rPr>
        <w:rFonts w:hint="default"/>
        <w:lang w:val="es-ES" w:eastAsia="en-US" w:bidi="ar-SA"/>
      </w:rPr>
    </w:lvl>
    <w:lvl w:ilvl="6" w:tplc="799830EE">
      <w:numFmt w:val="bullet"/>
      <w:lvlText w:val="•"/>
      <w:lvlJc w:val="left"/>
      <w:pPr>
        <w:ind w:left="5512" w:hanging="360"/>
      </w:pPr>
      <w:rPr>
        <w:rFonts w:hint="default"/>
        <w:lang w:val="es-ES" w:eastAsia="en-US" w:bidi="ar-SA"/>
      </w:rPr>
    </w:lvl>
    <w:lvl w:ilvl="7" w:tplc="9052209A">
      <w:numFmt w:val="bullet"/>
      <w:lvlText w:val="•"/>
      <w:lvlJc w:val="left"/>
      <w:pPr>
        <w:ind w:left="6364" w:hanging="360"/>
      </w:pPr>
      <w:rPr>
        <w:rFonts w:hint="default"/>
        <w:lang w:val="es-ES" w:eastAsia="en-US" w:bidi="ar-SA"/>
      </w:rPr>
    </w:lvl>
    <w:lvl w:ilvl="8" w:tplc="161EBBBA">
      <w:numFmt w:val="bullet"/>
      <w:lvlText w:val="•"/>
      <w:lvlJc w:val="left"/>
      <w:pPr>
        <w:ind w:left="7216" w:hanging="360"/>
      </w:pPr>
      <w:rPr>
        <w:rFonts w:hint="default"/>
        <w:lang w:val="es-ES" w:eastAsia="en-US" w:bidi="ar-SA"/>
      </w:rPr>
    </w:lvl>
  </w:abstractNum>
  <w:abstractNum w:abstractNumId="28" w15:restartNumberingAfterBreak="0">
    <w:nsid w:val="1D992146"/>
    <w:multiLevelType w:val="hybridMultilevel"/>
    <w:tmpl w:val="49722A06"/>
    <w:lvl w:ilvl="0" w:tplc="AC3030CA">
      <w:start w:val="1"/>
      <w:numFmt w:val="lowerLetter"/>
      <w:lvlText w:val="%1."/>
      <w:lvlJc w:val="left"/>
      <w:pPr>
        <w:ind w:left="1080" w:hanging="361"/>
      </w:pPr>
      <w:rPr>
        <w:rFonts w:ascii="Verdana" w:eastAsia="Verdana" w:hAnsi="Verdana" w:cs="Verdana" w:hint="default"/>
        <w:b/>
        <w:bCs/>
        <w:i w:val="0"/>
        <w:iCs w:val="0"/>
        <w:spacing w:val="-2"/>
        <w:w w:val="100"/>
        <w:sz w:val="22"/>
        <w:szCs w:val="22"/>
        <w:lang w:val="es-ES" w:eastAsia="en-US" w:bidi="ar-SA"/>
      </w:rPr>
    </w:lvl>
    <w:lvl w:ilvl="1" w:tplc="FEA46910">
      <w:numFmt w:val="bullet"/>
      <w:lvlText w:val="•"/>
      <w:lvlJc w:val="left"/>
      <w:pPr>
        <w:ind w:left="2124" w:hanging="361"/>
      </w:pPr>
      <w:rPr>
        <w:rFonts w:hint="default"/>
        <w:lang w:val="es-ES" w:eastAsia="en-US" w:bidi="ar-SA"/>
      </w:rPr>
    </w:lvl>
    <w:lvl w:ilvl="2" w:tplc="1DDCF334">
      <w:numFmt w:val="bullet"/>
      <w:lvlText w:val="•"/>
      <w:lvlJc w:val="left"/>
      <w:pPr>
        <w:ind w:left="3168" w:hanging="361"/>
      </w:pPr>
      <w:rPr>
        <w:rFonts w:hint="default"/>
        <w:lang w:val="es-ES" w:eastAsia="en-US" w:bidi="ar-SA"/>
      </w:rPr>
    </w:lvl>
    <w:lvl w:ilvl="3" w:tplc="C22CC676">
      <w:numFmt w:val="bullet"/>
      <w:lvlText w:val="•"/>
      <w:lvlJc w:val="left"/>
      <w:pPr>
        <w:ind w:left="4212" w:hanging="361"/>
      </w:pPr>
      <w:rPr>
        <w:rFonts w:hint="default"/>
        <w:lang w:val="es-ES" w:eastAsia="en-US" w:bidi="ar-SA"/>
      </w:rPr>
    </w:lvl>
    <w:lvl w:ilvl="4" w:tplc="2D74215A">
      <w:numFmt w:val="bullet"/>
      <w:lvlText w:val="•"/>
      <w:lvlJc w:val="left"/>
      <w:pPr>
        <w:ind w:left="5256" w:hanging="361"/>
      </w:pPr>
      <w:rPr>
        <w:rFonts w:hint="default"/>
        <w:lang w:val="es-ES" w:eastAsia="en-US" w:bidi="ar-SA"/>
      </w:rPr>
    </w:lvl>
    <w:lvl w:ilvl="5" w:tplc="D09CA8D6">
      <w:numFmt w:val="bullet"/>
      <w:lvlText w:val="•"/>
      <w:lvlJc w:val="left"/>
      <w:pPr>
        <w:ind w:left="6300" w:hanging="361"/>
      </w:pPr>
      <w:rPr>
        <w:rFonts w:hint="default"/>
        <w:lang w:val="es-ES" w:eastAsia="en-US" w:bidi="ar-SA"/>
      </w:rPr>
    </w:lvl>
    <w:lvl w:ilvl="6" w:tplc="CD027C7C">
      <w:numFmt w:val="bullet"/>
      <w:lvlText w:val="•"/>
      <w:lvlJc w:val="left"/>
      <w:pPr>
        <w:ind w:left="7344" w:hanging="361"/>
      </w:pPr>
      <w:rPr>
        <w:rFonts w:hint="default"/>
        <w:lang w:val="es-ES" w:eastAsia="en-US" w:bidi="ar-SA"/>
      </w:rPr>
    </w:lvl>
    <w:lvl w:ilvl="7" w:tplc="444A24CC">
      <w:numFmt w:val="bullet"/>
      <w:lvlText w:val="•"/>
      <w:lvlJc w:val="left"/>
      <w:pPr>
        <w:ind w:left="8388" w:hanging="361"/>
      </w:pPr>
      <w:rPr>
        <w:rFonts w:hint="default"/>
        <w:lang w:val="es-ES" w:eastAsia="en-US" w:bidi="ar-SA"/>
      </w:rPr>
    </w:lvl>
    <w:lvl w:ilvl="8" w:tplc="F18084FE">
      <w:numFmt w:val="bullet"/>
      <w:lvlText w:val="•"/>
      <w:lvlJc w:val="left"/>
      <w:pPr>
        <w:ind w:left="9432" w:hanging="361"/>
      </w:pPr>
      <w:rPr>
        <w:rFonts w:hint="default"/>
        <w:lang w:val="es-ES" w:eastAsia="en-US" w:bidi="ar-SA"/>
      </w:rPr>
    </w:lvl>
  </w:abstractNum>
  <w:abstractNum w:abstractNumId="29" w15:restartNumberingAfterBreak="0">
    <w:nsid w:val="21DB2FAC"/>
    <w:multiLevelType w:val="hybridMultilevel"/>
    <w:tmpl w:val="FFFFFFFF"/>
    <w:lvl w:ilvl="0" w:tplc="34667416">
      <w:start w:val="1"/>
      <w:numFmt w:val="bullet"/>
      <w:lvlText w:val=""/>
      <w:lvlJc w:val="left"/>
      <w:pPr>
        <w:ind w:left="720" w:hanging="360"/>
      </w:pPr>
      <w:rPr>
        <w:rFonts w:ascii="Symbol" w:hAnsi="Symbol" w:hint="default"/>
      </w:rPr>
    </w:lvl>
    <w:lvl w:ilvl="1" w:tplc="DB3637B4">
      <w:start w:val="1"/>
      <w:numFmt w:val="bullet"/>
      <w:lvlText w:val="o"/>
      <w:lvlJc w:val="left"/>
      <w:pPr>
        <w:ind w:left="1440" w:hanging="360"/>
      </w:pPr>
      <w:rPr>
        <w:rFonts w:ascii="Courier New" w:hAnsi="Courier New" w:hint="default"/>
      </w:rPr>
    </w:lvl>
    <w:lvl w:ilvl="2" w:tplc="82A0D89E">
      <w:start w:val="1"/>
      <w:numFmt w:val="bullet"/>
      <w:lvlText w:val=""/>
      <w:lvlJc w:val="left"/>
      <w:pPr>
        <w:ind w:left="2160" w:hanging="360"/>
      </w:pPr>
      <w:rPr>
        <w:rFonts w:ascii="Wingdings" w:hAnsi="Wingdings" w:hint="default"/>
      </w:rPr>
    </w:lvl>
    <w:lvl w:ilvl="3" w:tplc="C8EA727E">
      <w:start w:val="1"/>
      <w:numFmt w:val="bullet"/>
      <w:lvlText w:val=""/>
      <w:lvlJc w:val="left"/>
      <w:pPr>
        <w:ind w:left="2880" w:hanging="360"/>
      </w:pPr>
      <w:rPr>
        <w:rFonts w:ascii="Symbol" w:hAnsi="Symbol" w:hint="default"/>
      </w:rPr>
    </w:lvl>
    <w:lvl w:ilvl="4" w:tplc="D5BC1CA0">
      <w:start w:val="1"/>
      <w:numFmt w:val="bullet"/>
      <w:lvlText w:val="o"/>
      <w:lvlJc w:val="left"/>
      <w:pPr>
        <w:ind w:left="3600" w:hanging="360"/>
      </w:pPr>
      <w:rPr>
        <w:rFonts w:ascii="Courier New" w:hAnsi="Courier New" w:hint="default"/>
      </w:rPr>
    </w:lvl>
    <w:lvl w:ilvl="5" w:tplc="A1081D76">
      <w:start w:val="1"/>
      <w:numFmt w:val="bullet"/>
      <w:lvlText w:val=""/>
      <w:lvlJc w:val="left"/>
      <w:pPr>
        <w:ind w:left="4320" w:hanging="360"/>
      </w:pPr>
      <w:rPr>
        <w:rFonts w:ascii="Wingdings" w:hAnsi="Wingdings" w:hint="default"/>
      </w:rPr>
    </w:lvl>
    <w:lvl w:ilvl="6" w:tplc="83086B58">
      <w:start w:val="1"/>
      <w:numFmt w:val="bullet"/>
      <w:lvlText w:val=""/>
      <w:lvlJc w:val="left"/>
      <w:pPr>
        <w:ind w:left="5040" w:hanging="360"/>
      </w:pPr>
      <w:rPr>
        <w:rFonts w:ascii="Symbol" w:hAnsi="Symbol" w:hint="default"/>
      </w:rPr>
    </w:lvl>
    <w:lvl w:ilvl="7" w:tplc="B19C24B8">
      <w:start w:val="1"/>
      <w:numFmt w:val="bullet"/>
      <w:lvlText w:val="o"/>
      <w:lvlJc w:val="left"/>
      <w:pPr>
        <w:ind w:left="5760" w:hanging="360"/>
      </w:pPr>
      <w:rPr>
        <w:rFonts w:ascii="Courier New" w:hAnsi="Courier New" w:hint="default"/>
      </w:rPr>
    </w:lvl>
    <w:lvl w:ilvl="8" w:tplc="E85EE366">
      <w:start w:val="1"/>
      <w:numFmt w:val="bullet"/>
      <w:lvlText w:val=""/>
      <w:lvlJc w:val="left"/>
      <w:pPr>
        <w:ind w:left="6480" w:hanging="360"/>
      </w:pPr>
      <w:rPr>
        <w:rFonts w:ascii="Wingdings" w:hAnsi="Wingdings" w:hint="default"/>
      </w:rPr>
    </w:lvl>
  </w:abstractNum>
  <w:abstractNum w:abstractNumId="30" w15:restartNumberingAfterBreak="0">
    <w:nsid w:val="237C0A78"/>
    <w:multiLevelType w:val="multilevel"/>
    <w:tmpl w:val="79563818"/>
    <w:lvl w:ilvl="0">
      <w:start w:val="8"/>
      <w:numFmt w:val="decimal"/>
      <w:lvlText w:val="%1"/>
      <w:lvlJc w:val="left"/>
      <w:pPr>
        <w:ind w:left="1241" w:hanging="683"/>
      </w:pPr>
      <w:rPr>
        <w:rFonts w:hint="default"/>
        <w:lang w:val="es-ES" w:eastAsia="en-US" w:bidi="ar-SA"/>
      </w:rPr>
    </w:lvl>
    <w:lvl w:ilvl="1">
      <w:start w:val="1"/>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31" w15:restartNumberingAfterBreak="0">
    <w:nsid w:val="239E0B62"/>
    <w:multiLevelType w:val="multilevel"/>
    <w:tmpl w:val="9B48A6EA"/>
    <w:lvl w:ilvl="0">
      <w:start w:val="8"/>
      <w:numFmt w:val="decimal"/>
      <w:lvlText w:val="%1"/>
      <w:lvlJc w:val="left"/>
      <w:pPr>
        <w:ind w:left="1776" w:hanging="773"/>
      </w:pPr>
      <w:rPr>
        <w:rFonts w:hint="default"/>
        <w:lang w:val="es-ES" w:eastAsia="en-US" w:bidi="ar-SA"/>
      </w:rPr>
    </w:lvl>
    <w:lvl w:ilvl="1">
      <w:start w:val="1"/>
      <w:numFmt w:val="decimal"/>
      <w:lvlText w:val="%1.%2."/>
      <w:lvlJc w:val="left"/>
      <w:pPr>
        <w:ind w:left="1776" w:hanging="773"/>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3728" w:hanging="773"/>
      </w:pPr>
      <w:rPr>
        <w:rFonts w:hint="default"/>
        <w:lang w:val="es-ES" w:eastAsia="en-US" w:bidi="ar-SA"/>
      </w:rPr>
    </w:lvl>
    <w:lvl w:ilvl="3">
      <w:numFmt w:val="bullet"/>
      <w:lvlText w:val="•"/>
      <w:lvlJc w:val="left"/>
      <w:pPr>
        <w:ind w:left="4702" w:hanging="773"/>
      </w:pPr>
      <w:rPr>
        <w:rFonts w:hint="default"/>
        <w:lang w:val="es-ES" w:eastAsia="en-US" w:bidi="ar-SA"/>
      </w:rPr>
    </w:lvl>
    <w:lvl w:ilvl="4">
      <w:numFmt w:val="bullet"/>
      <w:lvlText w:val="•"/>
      <w:lvlJc w:val="left"/>
      <w:pPr>
        <w:ind w:left="5676" w:hanging="773"/>
      </w:pPr>
      <w:rPr>
        <w:rFonts w:hint="default"/>
        <w:lang w:val="es-ES" w:eastAsia="en-US" w:bidi="ar-SA"/>
      </w:rPr>
    </w:lvl>
    <w:lvl w:ilvl="5">
      <w:numFmt w:val="bullet"/>
      <w:lvlText w:val="•"/>
      <w:lvlJc w:val="left"/>
      <w:pPr>
        <w:ind w:left="6650" w:hanging="773"/>
      </w:pPr>
      <w:rPr>
        <w:rFonts w:hint="default"/>
        <w:lang w:val="es-ES" w:eastAsia="en-US" w:bidi="ar-SA"/>
      </w:rPr>
    </w:lvl>
    <w:lvl w:ilvl="6">
      <w:numFmt w:val="bullet"/>
      <w:lvlText w:val="•"/>
      <w:lvlJc w:val="left"/>
      <w:pPr>
        <w:ind w:left="7624" w:hanging="773"/>
      </w:pPr>
      <w:rPr>
        <w:rFonts w:hint="default"/>
        <w:lang w:val="es-ES" w:eastAsia="en-US" w:bidi="ar-SA"/>
      </w:rPr>
    </w:lvl>
    <w:lvl w:ilvl="7">
      <w:numFmt w:val="bullet"/>
      <w:lvlText w:val="•"/>
      <w:lvlJc w:val="left"/>
      <w:pPr>
        <w:ind w:left="8598" w:hanging="773"/>
      </w:pPr>
      <w:rPr>
        <w:rFonts w:hint="default"/>
        <w:lang w:val="es-ES" w:eastAsia="en-US" w:bidi="ar-SA"/>
      </w:rPr>
    </w:lvl>
    <w:lvl w:ilvl="8">
      <w:numFmt w:val="bullet"/>
      <w:lvlText w:val="•"/>
      <w:lvlJc w:val="left"/>
      <w:pPr>
        <w:ind w:left="9572" w:hanging="773"/>
      </w:pPr>
      <w:rPr>
        <w:rFonts w:hint="default"/>
        <w:lang w:val="es-ES" w:eastAsia="en-US" w:bidi="ar-SA"/>
      </w:rPr>
    </w:lvl>
  </w:abstractNum>
  <w:abstractNum w:abstractNumId="32" w15:restartNumberingAfterBreak="0">
    <w:nsid w:val="25A860F1"/>
    <w:multiLevelType w:val="hybridMultilevel"/>
    <w:tmpl w:val="9EB63614"/>
    <w:lvl w:ilvl="0" w:tplc="25D6EC8A">
      <w:start w:val="1"/>
      <w:numFmt w:val="upperLetter"/>
      <w:lvlText w:val="%1."/>
      <w:lvlJc w:val="left"/>
      <w:pPr>
        <w:ind w:left="1080" w:hanging="361"/>
      </w:pPr>
      <w:rPr>
        <w:rFonts w:ascii="Verdana" w:eastAsia="Verdana" w:hAnsi="Verdana" w:cs="Verdana" w:hint="default"/>
        <w:b/>
        <w:bCs/>
        <w:i w:val="0"/>
        <w:iCs w:val="0"/>
        <w:spacing w:val="-2"/>
        <w:w w:val="100"/>
        <w:sz w:val="22"/>
        <w:szCs w:val="22"/>
        <w:lang w:val="es-ES" w:eastAsia="en-US" w:bidi="ar-SA"/>
      </w:rPr>
    </w:lvl>
    <w:lvl w:ilvl="1" w:tplc="FDB2201A">
      <w:numFmt w:val="bullet"/>
      <w:lvlText w:val="•"/>
      <w:lvlJc w:val="left"/>
      <w:pPr>
        <w:ind w:left="2124" w:hanging="361"/>
      </w:pPr>
      <w:rPr>
        <w:rFonts w:hint="default"/>
        <w:lang w:val="es-ES" w:eastAsia="en-US" w:bidi="ar-SA"/>
      </w:rPr>
    </w:lvl>
    <w:lvl w:ilvl="2" w:tplc="F5CAD744">
      <w:numFmt w:val="bullet"/>
      <w:lvlText w:val="•"/>
      <w:lvlJc w:val="left"/>
      <w:pPr>
        <w:ind w:left="3168" w:hanging="361"/>
      </w:pPr>
      <w:rPr>
        <w:rFonts w:hint="default"/>
        <w:lang w:val="es-ES" w:eastAsia="en-US" w:bidi="ar-SA"/>
      </w:rPr>
    </w:lvl>
    <w:lvl w:ilvl="3" w:tplc="0A04A040">
      <w:numFmt w:val="bullet"/>
      <w:lvlText w:val="•"/>
      <w:lvlJc w:val="left"/>
      <w:pPr>
        <w:ind w:left="4212" w:hanging="361"/>
      </w:pPr>
      <w:rPr>
        <w:rFonts w:hint="default"/>
        <w:lang w:val="es-ES" w:eastAsia="en-US" w:bidi="ar-SA"/>
      </w:rPr>
    </w:lvl>
    <w:lvl w:ilvl="4" w:tplc="2D5C7720">
      <w:numFmt w:val="bullet"/>
      <w:lvlText w:val="•"/>
      <w:lvlJc w:val="left"/>
      <w:pPr>
        <w:ind w:left="5256" w:hanging="361"/>
      </w:pPr>
      <w:rPr>
        <w:rFonts w:hint="default"/>
        <w:lang w:val="es-ES" w:eastAsia="en-US" w:bidi="ar-SA"/>
      </w:rPr>
    </w:lvl>
    <w:lvl w:ilvl="5" w:tplc="871E3070">
      <w:numFmt w:val="bullet"/>
      <w:lvlText w:val="•"/>
      <w:lvlJc w:val="left"/>
      <w:pPr>
        <w:ind w:left="6300" w:hanging="361"/>
      </w:pPr>
      <w:rPr>
        <w:rFonts w:hint="default"/>
        <w:lang w:val="es-ES" w:eastAsia="en-US" w:bidi="ar-SA"/>
      </w:rPr>
    </w:lvl>
    <w:lvl w:ilvl="6" w:tplc="BDE2219E">
      <w:numFmt w:val="bullet"/>
      <w:lvlText w:val="•"/>
      <w:lvlJc w:val="left"/>
      <w:pPr>
        <w:ind w:left="7344" w:hanging="361"/>
      </w:pPr>
      <w:rPr>
        <w:rFonts w:hint="default"/>
        <w:lang w:val="es-ES" w:eastAsia="en-US" w:bidi="ar-SA"/>
      </w:rPr>
    </w:lvl>
    <w:lvl w:ilvl="7" w:tplc="2D66F800">
      <w:numFmt w:val="bullet"/>
      <w:lvlText w:val="•"/>
      <w:lvlJc w:val="left"/>
      <w:pPr>
        <w:ind w:left="8388" w:hanging="361"/>
      </w:pPr>
      <w:rPr>
        <w:rFonts w:hint="default"/>
        <w:lang w:val="es-ES" w:eastAsia="en-US" w:bidi="ar-SA"/>
      </w:rPr>
    </w:lvl>
    <w:lvl w:ilvl="8" w:tplc="B1CC4BEC">
      <w:numFmt w:val="bullet"/>
      <w:lvlText w:val="•"/>
      <w:lvlJc w:val="left"/>
      <w:pPr>
        <w:ind w:left="9432" w:hanging="361"/>
      </w:pPr>
      <w:rPr>
        <w:rFonts w:hint="default"/>
        <w:lang w:val="es-ES" w:eastAsia="en-US" w:bidi="ar-SA"/>
      </w:rPr>
    </w:lvl>
  </w:abstractNum>
  <w:abstractNum w:abstractNumId="33" w15:restartNumberingAfterBreak="0">
    <w:nsid w:val="272B4D57"/>
    <w:multiLevelType w:val="hybridMultilevel"/>
    <w:tmpl w:val="6FD83138"/>
    <w:lvl w:ilvl="0" w:tplc="BCDE1BC8">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0A96898A">
      <w:numFmt w:val="bullet"/>
      <w:lvlText w:val="•"/>
      <w:lvlJc w:val="left"/>
      <w:pPr>
        <w:ind w:left="2124" w:hanging="361"/>
      </w:pPr>
      <w:rPr>
        <w:rFonts w:hint="default"/>
        <w:lang w:val="es-ES" w:eastAsia="en-US" w:bidi="ar-SA"/>
      </w:rPr>
    </w:lvl>
    <w:lvl w:ilvl="2" w:tplc="D2D85B5C">
      <w:numFmt w:val="bullet"/>
      <w:lvlText w:val="•"/>
      <w:lvlJc w:val="left"/>
      <w:pPr>
        <w:ind w:left="3168" w:hanging="361"/>
      </w:pPr>
      <w:rPr>
        <w:rFonts w:hint="default"/>
        <w:lang w:val="es-ES" w:eastAsia="en-US" w:bidi="ar-SA"/>
      </w:rPr>
    </w:lvl>
    <w:lvl w:ilvl="3" w:tplc="67188090">
      <w:numFmt w:val="bullet"/>
      <w:lvlText w:val="•"/>
      <w:lvlJc w:val="left"/>
      <w:pPr>
        <w:ind w:left="4212" w:hanging="361"/>
      </w:pPr>
      <w:rPr>
        <w:rFonts w:hint="default"/>
        <w:lang w:val="es-ES" w:eastAsia="en-US" w:bidi="ar-SA"/>
      </w:rPr>
    </w:lvl>
    <w:lvl w:ilvl="4" w:tplc="A3988840">
      <w:numFmt w:val="bullet"/>
      <w:lvlText w:val="•"/>
      <w:lvlJc w:val="left"/>
      <w:pPr>
        <w:ind w:left="5256" w:hanging="361"/>
      </w:pPr>
      <w:rPr>
        <w:rFonts w:hint="default"/>
        <w:lang w:val="es-ES" w:eastAsia="en-US" w:bidi="ar-SA"/>
      </w:rPr>
    </w:lvl>
    <w:lvl w:ilvl="5" w:tplc="812A915A">
      <w:numFmt w:val="bullet"/>
      <w:lvlText w:val="•"/>
      <w:lvlJc w:val="left"/>
      <w:pPr>
        <w:ind w:left="6300" w:hanging="361"/>
      </w:pPr>
      <w:rPr>
        <w:rFonts w:hint="default"/>
        <w:lang w:val="es-ES" w:eastAsia="en-US" w:bidi="ar-SA"/>
      </w:rPr>
    </w:lvl>
    <w:lvl w:ilvl="6" w:tplc="923693BA">
      <w:numFmt w:val="bullet"/>
      <w:lvlText w:val="•"/>
      <w:lvlJc w:val="left"/>
      <w:pPr>
        <w:ind w:left="7344" w:hanging="361"/>
      </w:pPr>
      <w:rPr>
        <w:rFonts w:hint="default"/>
        <w:lang w:val="es-ES" w:eastAsia="en-US" w:bidi="ar-SA"/>
      </w:rPr>
    </w:lvl>
    <w:lvl w:ilvl="7" w:tplc="E93AF98C">
      <w:numFmt w:val="bullet"/>
      <w:lvlText w:val="•"/>
      <w:lvlJc w:val="left"/>
      <w:pPr>
        <w:ind w:left="8388" w:hanging="361"/>
      </w:pPr>
      <w:rPr>
        <w:rFonts w:hint="default"/>
        <w:lang w:val="es-ES" w:eastAsia="en-US" w:bidi="ar-SA"/>
      </w:rPr>
    </w:lvl>
    <w:lvl w:ilvl="8" w:tplc="01D2571A">
      <w:numFmt w:val="bullet"/>
      <w:lvlText w:val="•"/>
      <w:lvlJc w:val="left"/>
      <w:pPr>
        <w:ind w:left="9432" w:hanging="361"/>
      </w:pPr>
      <w:rPr>
        <w:rFonts w:hint="default"/>
        <w:lang w:val="es-ES" w:eastAsia="en-US" w:bidi="ar-SA"/>
      </w:rPr>
    </w:lvl>
  </w:abstractNum>
  <w:abstractNum w:abstractNumId="34" w15:restartNumberingAfterBreak="0">
    <w:nsid w:val="296B2DA5"/>
    <w:multiLevelType w:val="hybridMultilevel"/>
    <w:tmpl w:val="887688D4"/>
    <w:lvl w:ilvl="0" w:tplc="B3A8C81A">
      <w:numFmt w:val="bullet"/>
      <w:lvlText w:val=""/>
      <w:lvlJc w:val="left"/>
      <w:pPr>
        <w:ind w:left="1080" w:hanging="564"/>
      </w:pPr>
      <w:rPr>
        <w:rFonts w:ascii="Symbol" w:eastAsia="Symbol" w:hAnsi="Symbol" w:cs="Symbol" w:hint="default"/>
        <w:b w:val="0"/>
        <w:bCs w:val="0"/>
        <w:i w:val="0"/>
        <w:iCs w:val="0"/>
        <w:spacing w:val="0"/>
        <w:w w:val="100"/>
        <w:sz w:val="22"/>
        <w:szCs w:val="22"/>
        <w:lang w:val="es-ES" w:eastAsia="en-US" w:bidi="ar-SA"/>
      </w:rPr>
    </w:lvl>
    <w:lvl w:ilvl="1" w:tplc="03DA29C0">
      <w:numFmt w:val="bullet"/>
      <w:lvlText w:val="•"/>
      <w:lvlJc w:val="left"/>
      <w:pPr>
        <w:ind w:left="2124" w:hanging="564"/>
      </w:pPr>
      <w:rPr>
        <w:rFonts w:hint="default"/>
        <w:lang w:val="es-ES" w:eastAsia="en-US" w:bidi="ar-SA"/>
      </w:rPr>
    </w:lvl>
    <w:lvl w:ilvl="2" w:tplc="F0CC548E">
      <w:numFmt w:val="bullet"/>
      <w:lvlText w:val="•"/>
      <w:lvlJc w:val="left"/>
      <w:pPr>
        <w:ind w:left="3168" w:hanging="564"/>
      </w:pPr>
      <w:rPr>
        <w:rFonts w:hint="default"/>
        <w:lang w:val="es-ES" w:eastAsia="en-US" w:bidi="ar-SA"/>
      </w:rPr>
    </w:lvl>
    <w:lvl w:ilvl="3" w:tplc="4DF04D40">
      <w:numFmt w:val="bullet"/>
      <w:lvlText w:val="•"/>
      <w:lvlJc w:val="left"/>
      <w:pPr>
        <w:ind w:left="4212" w:hanging="564"/>
      </w:pPr>
      <w:rPr>
        <w:rFonts w:hint="default"/>
        <w:lang w:val="es-ES" w:eastAsia="en-US" w:bidi="ar-SA"/>
      </w:rPr>
    </w:lvl>
    <w:lvl w:ilvl="4" w:tplc="14C2D454">
      <w:numFmt w:val="bullet"/>
      <w:lvlText w:val="•"/>
      <w:lvlJc w:val="left"/>
      <w:pPr>
        <w:ind w:left="5256" w:hanging="564"/>
      </w:pPr>
      <w:rPr>
        <w:rFonts w:hint="default"/>
        <w:lang w:val="es-ES" w:eastAsia="en-US" w:bidi="ar-SA"/>
      </w:rPr>
    </w:lvl>
    <w:lvl w:ilvl="5" w:tplc="4FF259B4">
      <w:numFmt w:val="bullet"/>
      <w:lvlText w:val="•"/>
      <w:lvlJc w:val="left"/>
      <w:pPr>
        <w:ind w:left="6300" w:hanging="564"/>
      </w:pPr>
      <w:rPr>
        <w:rFonts w:hint="default"/>
        <w:lang w:val="es-ES" w:eastAsia="en-US" w:bidi="ar-SA"/>
      </w:rPr>
    </w:lvl>
    <w:lvl w:ilvl="6" w:tplc="C49C45B0">
      <w:numFmt w:val="bullet"/>
      <w:lvlText w:val="•"/>
      <w:lvlJc w:val="left"/>
      <w:pPr>
        <w:ind w:left="7344" w:hanging="564"/>
      </w:pPr>
      <w:rPr>
        <w:rFonts w:hint="default"/>
        <w:lang w:val="es-ES" w:eastAsia="en-US" w:bidi="ar-SA"/>
      </w:rPr>
    </w:lvl>
    <w:lvl w:ilvl="7" w:tplc="E892A66E">
      <w:numFmt w:val="bullet"/>
      <w:lvlText w:val="•"/>
      <w:lvlJc w:val="left"/>
      <w:pPr>
        <w:ind w:left="8388" w:hanging="564"/>
      </w:pPr>
      <w:rPr>
        <w:rFonts w:hint="default"/>
        <w:lang w:val="es-ES" w:eastAsia="en-US" w:bidi="ar-SA"/>
      </w:rPr>
    </w:lvl>
    <w:lvl w:ilvl="8" w:tplc="686C8820">
      <w:numFmt w:val="bullet"/>
      <w:lvlText w:val="•"/>
      <w:lvlJc w:val="left"/>
      <w:pPr>
        <w:ind w:left="9432" w:hanging="564"/>
      </w:pPr>
      <w:rPr>
        <w:rFonts w:hint="default"/>
        <w:lang w:val="es-ES" w:eastAsia="en-US" w:bidi="ar-SA"/>
      </w:rPr>
    </w:lvl>
  </w:abstractNum>
  <w:abstractNum w:abstractNumId="35" w15:restartNumberingAfterBreak="0">
    <w:nsid w:val="2B7C6357"/>
    <w:multiLevelType w:val="hybridMultilevel"/>
    <w:tmpl w:val="9FE6DC3C"/>
    <w:lvl w:ilvl="0" w:tplc="798A0A66">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25EE69E0">
      <w:numFmt w:val="bullet"/>
      <w:lvlText w:val="•"/>
      <w:lvlJc w:val="left"/>
      <w:pPr>
        <w:ind w:left="1274" w:hanging="360"/>
      </w:pPr>
      <w:rPr>
        <w:rFonts w:hint="default"/>
        <w:lang w:val="es-ES" w:eastAsia="en-US" w:bidi="ar-SA"/>
      </w:rPr>
    </w:lvl>
    <w:lvl w:ilvl="2" w:tplc="1B1A122C">
      <w:numFmt w:val="bullet"/>
      <w:lvlText w:val="•"/>
      <w:lvlJc w:val="left"/>
      <w:pPr>
        <w:ind w:left="2149" w:hanging="360"/>
      </w:pPr>
      <w:rPr>
        <w:rFonts w:hint="default"/>
        <w:lang w:val="es-ES" w:eastAsia="en-US" w:bidi="ar-SA"/>
      </w:rPr>
    </w:lvl>
    <w:lvl w:ilvl="3" w:tplc="99C807C8">
      <w:numFmt w:val="bullet"/>
      <w:lvlText w:val="•"/>
      <w:lvlJc w:val="left"/>
      <w:pPr>
        <w:ind w:left="3024" w:hanging="360"/>
      </w:pPr>
      <w:rPr>
        <w:rFonts w:hint="default"/>
        <w:lang w:val="es-ES" w:eastAsia="en-US" w:bidi="ar-SA"/>
      </w:rPr>
    </w:lvl>
    <w:lvl w:ilvl="4" w:tplc="F81E50DA">
      <w:numFmt w:val="bullet"/>
      <w:lvlText w:val="•"/>
      <w:lvlJc w:val="left"/>
      <w:pPr>
        <w:ind w:left="3899" w:hanging="360"/>
      </w:pPr>
      <w:rPr>
        <w:rFonts w:hint="default"/>
        <w:lang w:val="es-ES" w:eastAsia="en-US" w:bidi="ar-SA"/>
      </w:rPr>
    </w:lvl>
    <w:lvl w:ilvl="5" w:tplc="47C48A1C">
      <w:numFmt w:val="bullet"/>
      <w:lvlText w:val="•"/>
      <w:lvlJc w:val="left"/>
      <w:pPr>
        <w:ind w:left="4774" w:hanging="360"/>
      </w:pPr>
      <w:rPr>
        <w:rFonts w:hint="default"/>
        <w:lang w:val="es-ES" w:eastAsia="en-US" w:bidi="ar-SA"/>
      </w:rPr>
    </w:lvl>
    <w:lvl w:ilvl="6" w:tplc="F2507146">
      <w:numFmt w:val="bullet"/>
      <w:lvlText w:val="•"/>
      <w:lvlJc w:val="left"/>
      <w:pPr>
        <w:ind w:left="5649" w:hanging="360"/>
      </w:pPr>
      <w:rPr>
        <w:rFonts w:hint="default"/>
        <w:lang w:val="es-ES" w:eastAsia="en-US" w:bidi="ar-SA"/>
      </w:rPr>
    </w:lvl>
    <w:lvl w:ilvl="7" w:tplc="2B40945C">
      <w:numFmt w:val="bullet"/>
      <w:lvlText w:val="•"/>
      <w:lvlJc w:val="left"/>
      <w:pPr>
        <w:ind w:left="6524" w:hanging="360"/>
      </w:pPr>
      <w:rPr>
        <w:rFonts w:hint="default"/>
        <w:lang w:val="es-ES" w:eastAsia="en-US" w:bidi="ar-SA"/>
      </w:rPr>
    </w:lvl>
    <w:lvl w:ilvl="8" w:tplc="1932151A">
      <w:numFmt w:val="bullet"/>
      <w:lvlText w:val="•"/>
      <w:lvlJc w:val="left"/>
      <w:pPr>
        <w:ind w:left="7399" w:hanging="360"/>
      </w:pPr>
      <w:rPr>
        <w:rFonts w:hint="default"/>
        <w:lang w:val="es-ES" w:eastAsia="en-US" w:bidi="ar-SA"/>
      </w:rPr>
    </w:lvl>
  </w:abstractNum>
  <w:abstractNum w:abstractNumId="36" w15:restartNumberingAfterBreak="0">
    <w:nsid w:val="306B33F3"/>
    <w:multiLevelType w:val="hybridMultilevel"/>
    <w:tmpl w:val="48509CC4"/>
    <w:lvl w:ilvl="0" w:tplc="89760E3C">
      <w:start w:val="2"/>
      <w:numFmt w:val="decimal"/>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58704C16">
      <w:numFmt w:val="bullet"/>
      <w:lvlText w:val="•"/>
      <w:lvlJc w:val="left"/>
      <w:pPr>
        <w:ind w:left="2124" w:hanging="361"/>
      </w:pPr>
      <w:rPr>
        <w:rFonts w:hint="default"/>
        <w:lang w:val="es-ES" w:eastAsia="en-US" w:bidi="ar-SA"/>
      </w:rPr>
    </w:lvl>
    <w:lvl w:ilvl="2" w:tplc="43D22008">
      <w:numFmt w:val="bullet"/>
      <w:lvlText w:val="•"/>
      <w:lvlJc w:val="left"/>
      <w:pPr>
        <w:ind w:left="3168" w:hanging="361"/>
      </w:pPr>
      <w:rPr>
        <w:rFonts w:hint="default"/>
        <w:lang w:val="es-ES" w:eastAsia="en-US" w:bidi="ar-SA"/>
      </w:rPr>
    </w:lvl>
    <w:lvl w:ilvl="3" w:tplc="46EE678E">
      <w:numFmt w:val="bullet"/>
      <w:lvlText w:val="•"/>
      <w:lvlJc w:val="left"/>
      <w:pPr>
        <w:ind w:left="4212" w:hanging="361"/>
      </w:pPr>
      <w:rPr>
        <w:rFonts w:hint="default"/>
        <w:lang w:val="es-ES" w:eastAsia="en-US" w:bidi="ar-SA"/>
      </w:rPr>
    </w:lvl>
    <w:lvl w:ilvl="4" w:tplc="43BA9B26">
      <w:numFmt w:val="bullet"/>
      <w:lvlText w:val="•"/>
      <w:lvlJc w:val="left"/>
      <w:pPr>
        <w:ind w:left="5256" w:hanging="361"/>
      </w:pPr>
      <w:rPr>
        <w:rFonts w:hint="default"/>
        <w:lang w:val="es-ES" w:eastAsia="en-US" w:bidi="ar-SA"/>
      </w:rPr>
    </w:lvl>
    <w:lvl w:ilvl="5" w:tplc="6A3856EE">
      <w:numFmt w:val="bullet"/>
      <w:lvlText w:val="•"/>
      <w:lvlJc w:val="left"/>
      <w:pPr>
        <w:ind w:left="6300" w:hanging="361"/>
      </w:pPr>
      <w:rPr>
        <w:rFonts w:hint="default"/>
        <w:lang w:val="es-ES" w:eastAsia="en-US" w:bidi="ar-SA"/>
      </w:rPr>
    </w:lvl>
    <w:lvl w:ilvl="6" w:tplc="5E9E25F6">
      <w:numFmt w:val="bullet"/>
      <w:lvlText w:val="•"/>
      <w:lvlJc w:val="left"/>
      <w:pPr>
        <w:ind w:left="7344" w:hanging="361"/>
      </w:pPr>
      <w:rPr>
        <w:rFonts w:hint="default"/>
        <w:lang w:val="es-ES" w:eastAsia="en-US" w:bidi="ar-SA"/>
      </w:rPr>
    </w:lvl>
    <w:lvl w:ilvl="7" w:tplc="90E41350">
      <w:numFmt w:val="bullet"/>
      <w:lvlText w:val="•"/>
      <w:lvlJc w:val="left"/>
      <w:pPr>
        <w:ind w:left="8388" w:hanging="361"/>
      </w:pPr>
      <w:rPr>
        <w:rFonts w:hint="default"/>
        <w:lang w:val="es-ES" w:eastAsia="en-US" w:bidi="ar-SA"/>
      </w:rPr>
    </w:lvl>
    <w:lvl w:ilvl="8" w:tplc="3C1445B6">
      <w:numFmt w:val="bullet"/>
      <w:lvlText w:val="•"/>
      <w:lvlJc w:val="left"/>
      <w:pPr>
        <w:ind w:left="9432" w:hanging="361"/>
      </w:pPr>
      <w:rPr>
        <w:rFonts w:hint="default"/>
        <w:lang w:val="es-ES" w:eastAsia="en-US" w:bidi="ar-SA"/>
      </w:rPr>
    </w:lvl>
  </w:abstractNum>
  <w:abstractNum w:abstractNumId="37" w15:restartNumberingAfterBreak="0">
    <w:nsid w:val="33C96ABF"/>
    <w:multiLevelType w:val="multilevel"/>
    <w:tmpl w:val="DE46A178"/>
    <w:lvl w:ilvl="0">
      <w:start w:val="7"/>
      <w:numFmt w:val="decimal"/>
      <w:lvlText w:val="%1"/>
      <w:lvlJc w:val="left"/>
      <w:pPr>
        <w:ind w:left="1776" w:hanging="1057"/>
      </w:pPr>
      <w:rPr>
        <w:rFonts w:hint="default"/>
        <w:lang w:val="es-ES" w:eastAsia="en-US" w:bidi="ar-SA"/>
      </w:rPr>
    </w:lvl>
    <w:lvl w:ilvl="1">
      <w:start w:val="1"/>
      <w:numFmt w:val="decimal"/>
      <w:lvlText w:val="%1.%2"/>
      <w:lvlJc w:val="left"/>
      <w:pPr>
        <w:ind w:left="1776" w:hanging="1057"/>
      </w:pPr>
      <w:rPr>
        <w:rFonts w:ascii="Verdana" w:eastAsia="Verdana" w:hAnsi="Verdana" w:cs="Verdana" w:hint="default"/>
        <w:b/>
        <w:bCs/>
        <w:i w:val="0"/>
        <w:iCs w:val="0"/>
        <w:spacing w:val="-1"/>
        <w:w w:val="100"/>
        <w:sz w:val="22"/>
        <w:szCs w:val="22"/>
        <w:lang w:val="es-ES" w:eastAsia="en-US" w:bidi="ar-SA"/>
      </w:rPr>
    </w:lvl>
    <w:lvl w:ilvl="2">
      <w:start w:val="1"/>
      <w:numFmt w:val="decimal"/>
      <w:lvlText w:val="%1.%2.%3"/>
      <w:lvlJc w:val="left"/>
      <w:pPr>
        <w:ind w:left="1344" w:hanging="702"/>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3944" w:hanging="702"/>
      </w:pPr>
      <w:rPr>
        <w:rFonts w:hint="default"/>
        <w:lang w:val="es-ES" w:eastAsia="en-US" w:bidi="ar-SA"/>
      </w:rPr>
    </w:lvl>
    <w:lvl w:ilvl="4">
      <w:numFmt w:val="bullet"/>
      <w:lvlText w:val="•"/>
      <w:lvlJc w:val="left"/>
      <w:pPr>
        <w:ind w:left="5026" w:hanging="702"/>
      </w:pPr>
      <w:rPr>
        <w:rFonts w:hint="default"/>
        <w:lang w:val="es-ES" w:eastAsia="en-US" w:bidi="ar-SA"/>
      </w:rPr>
    </w:lvl>
    <w:lvl w:ilvl="5">
      <w:numFmt w:val="bullet"/>
      <w:lvlText w:val="•"/>
      <w:lvlJc w:val="left"/>
      <w:pPr>
        <w:ind w:left="6108" w:hanging="702"/>
      </w:pPr>
      <w:rPr>
        <w:rFonts w:hint="default"/>
        <w:lang w:val="es-ES" w:eastAsia="en-US" w:bidi="ar-SA"/>
      </w:rPr>
    </w:lvl>
    <w:lvl w:ilvl="6">
      <w:numFmt w:val="bullet"/>
      <w:lvlText w:val="•"/>
      <w:lvlJc w:val="left"/>
      <w:pPr>
        <w:ind w:left="7191" w:hanging="702"/>
      </w:pPr>
      <w:rPr>
        <w:rFonts w:hint="default"/>
        <w:lang w:val="es-ES" w:eastAsia="en-US" w:bidi="ar-SA"/>
      </w:rPr>
    </w:lvl>
    <w:lvl w:ilvl="7">
      <w:numFmt w:val="bullet"/>
      <w:lvlText w:val="•"/>
      <w:lvlJc w:val="left"/>
      <w:pPr>
        <w:ind w:left="8273" w:hanging="702"/>
      </w:pPr>
      <w:rPr>
        <w:rFonts w:hint="default"/>
        <w:lang w:val="es-ES" w:eastAsia="en-US" w:bidi="ar-SA"/>
      </w:rPr>
    </w:lvl>
    <w:lvl w:ilvl="8">
      <w:numFmt w:val="bullet"/>
      <w:lvlText w:val="•"/>
      <w:lvlJc w:val="left"/>
      <w:pPr>
        <w:ind w:left="9355" w:hanging="702"/>
      </w:pPr>
      <w:rPr>
        <w:rFonts w:hint="default"/>
        <w:lang w:val="es-ES" w:eastAsia="en-US" w:bidi="ar-SA"/>
      </w:rPr>
    </w:lvl>
  </w:abstractNum>
  <w:abstractNum w:abstractNumId="38" w15:restartNumberingAfterBreak="0">
    <w:nsid w:val="35CA5769"/>
    <w:multiLevelType w:val="hybridMultilevel"/>
    <w:tmpl w:val="3AD215F2"/>
    <w:lvl w:ilvl="0" w:tplc="5E4CF74A">
      <w:numFmt w:val="bullet"/>
      <w:lvlText w:val=""/>
      <w:lvlJc w:val="left"/>
      <w:pPr>
        <w:ind w:left="1080" w:hanging="361"/>
      </w:pPr>
      <w:rPr>
        <w:rFonts w:ascii="Symbol" w:eastAsia="Symbol" w:hAnsi="Symbol" w:cs="Symbol" w:hint="default"/>
        <w:spacing w:val="0"/>
        <w:w w:val="100"/>
        <w:lang w:val="es-ES" w:eastAsia="en-US" w:bidi="ar-SA"/>
      </w:rPr>
    </w:lvl>
    <w:lvl w:ilvl="1" w:tplc="8B9E95F8">
      <w:numFmt w:val="bullet"/>
      <w:lvlText w:val="•"/>
      <w:lvlJc w:val="left"/>
      <w:pPr>
        <w:ind w:left="2124" w:hanging="361"/>
      </w:pPr>
      <w:rPr>
        <w:rFonts w:hint="default"/>
        <w:lang w:val="es-ES" w:eastAsia="en-US" w:bidi="ar-SA"/>
      </w:rPr>
    </w:lvl>
    <w:lvl w:ilvl="2" w:tplc="F6F00692">
      <w:numFmt w:val="bullet"/>
      <w:lvlText w:val="•"/>
      <w:lvlJc w:val="left"/>
      <w:pPr>
        <w:ind w:left="3168" w:hanging="361"/>
      </w:pPr>
      <w:rPr>
        <w:rFonts w:hint="default"/>
        <w:lang w:val="es-ES" w:eastAsia="en-US" w:bidi="ar-SA"/>
      </w:rPr>
    </w:lvl>
    <w:lvl w:ilvl="3" w:tplc="6AAA7038">
      <w:numFmt w:val="bullet"/>
      <w:lvlText w:val="•"/>
      <w:lvlJc w:val="left"/>
      <w:pPr>
        <w:ind w:left="4212" w:hanging="361"/>
      </w:pPr>
      <w:rPr>
        <w:rFonts w:hint="default"/>
        <w:lang w:val="es-ES" w:eastAsia="en-US" w:bidi="ar-SA"/>
      </w:rPr>
    </w:lvl>
    <w:lvl w:ilvl="4" w:tplc="9780AED0">
      <w:numFmt w:val="bullet"/>
      <w:lvlText w:val="•"/>
      <w:lvlJc w:val="left"/>
      <w:pPr>
        <w:ind w:left="5256" w:hanging="361"/>
      </w:pPr>
      <w:rPr>
        <w:rFonts w:hint="default"/>
        <w:lang w:val="es-ES" w:eastAsia="en-US" w:bidi="ar-SA"/>
      </w:rPr>
    </w:lvl>
    <w:lvl w:ilvl="5" w:tplc="D0C227FC">
      <w:numFmt w:val="bullet"/>
      <w:lvlText w:val="•"/>
      <w:lvlJc w:val="left"/>
      <w:pPr>
        <w:ind w:left="6300" w:hanging="361"/>
      </w:pPr>
      <w:rPr>
        <w:rFonts w:hint="default"/>
        <w:lang w:val="es-ES" w:eastAsia="en-US" w:bidi="ar-SA"/>
      </w:rPr>
    </w:lvl>
    <w:lvl w:ilvl="6" w:tplc="7B2A623E">
      <w:numFmt w:val="bullet"/>
      <w:lvlText w:val="•"/>
      <w:lvlJc w:val="left"/>
      <w:pPr>
        <w:ind w:left="7344" w:hanging="361"/>
      </w:pPr>
      <w:rPr>
        <w:rFonts w:hint="default"/>
        <w:lang w:val="es-ES" w:eastAsia="en-US" w:bidi="ar-SA"/>
      </w:rPr>
    </w:lvl>
    <w:lvl w:ilvl="7" w:tplc="3CA63820">
      <w:numFmt w:val="bullet"/>
      <w:lvlText w:val="•"/>
      <w:lvlJc w:val="left"/>
      <w:pPr>
        <w:ind w:left="8388" w:hanging="361"/>
      </w:pPr>
      <w:rPr>
        <w:rFonts w:hint="default"/>
        <w:lang w:val="es-ES" w:eastAsia="en-US" w:bidi="ar-SA"/>
      </w:rPr>
    </w:lvl>
    <w:lvl w:ilvl="8" w:tplc="74927F4A">
      <w:numFmt w:val="bullet"/>
      <w:lvlText w:val="•"/>
      <w:lvlJc w:val="left"/>
      <w:pPr>
        <w:ind w:left="9432" w:hanging="361"/>
      </w:pPr>
      <w:rPr>
        <w:rFonts w:hint="default"/>
        <w:lang w:val="es-ES" w:eastAsia="en-US" w:bidi="ar-SA"/>
      </w:rPr>
    </w:lvl>
  </w:abstractNum>
  <w:abstractNum w:abstractNumId="39" w15:restartNumberingAfterBreak="0">
    <w:nsid w:val="36DB9F77"/>
    <w:multiLevelType w:val="hybridMultilevel"/>
    <w:tmpl w:val="FFFFFFFF"/>
    <w:lvl w:ilvl="0" w:tplc="69928E50">
      <w:start w:val="1"/>
      <w:numFmt w:val="bullet"/>
      <w:lvlText w:val=""/>
      <w:lvlJc w:val="left"/>
      <w:pPr>
        <w:ind w:left="720" w:hanging="360"/>
      </w:pPr>
      <w:rPr>
        <w:rFonts w:ascii="Symbol" w:hAnsi="Symbol" w:hint="default"/>
      </w:rPr>
    </w:lvl>
    <w:lvl w:ilvl="1" w:tplc="1E18FC6E">
      <w:start w:val="1"/>
      <w:numFmt w:val="bullet"/>
      <w:lvlText w:val="o"/>
      <w:lvlJc w:val="left"/>
      <w:pPr>
        <w:ind w:left="1440" w:hanging="360"/>
      </w:pPr>
      <w:rPr>
        <w:rFonts w:ascii="Courier New" w:hAnsi="Courier New" w:hint="default"/>
      </w:rPr>
    </w:lvl>
    <w:lvl w:ilvl="2" w:tplc="B768B30C">
      <w:start w:val="1"/>
      <w:numFmt w:val="bullet"/>
      <w:lvlText w:val=""/>
      <w:lvlJc w:val="left"/>
      <w:pPr>
        <w:ind w:left="2160" w:hanging="360"/>
      </w:pPr>
      <w:rPr>
        <w:rFonts w:ascii="Wingdings" w:hAnsi="Wingdings" w:hint="default"/>
      </w:rPr>
    </w:lvl>
    <w:lvl w:ilvl="3" w:tplc="87BA6334">
      <w:start w:val="1"/>
      <w:numFmt w:val="bullet"/>
      <w:lvlText w:val=""/>
      <w:lvlJc w:val="left"/>
      <w:pPr>
        <w:ind w:left="2880" w:hanging="360"/>
      </w:pPr>
      <w:rPr>
        <w:rFonts w:ascii="Symbol" w:hAnsi="Symbol" w:hint="default"/>
      </w:rPr>
    </w:lvl>
    <w:lvl w:ilvl="4" w:tplc="2E10A406">
      <w:start w:val="1"/>
      <w:numFmt w:val="bullet"/>
      <w:lvlText w:val="o"/>
      <w:lvlJc w:val="left"/>
      <w:pPr>
        <w:ind w:left="3600" w:hanging="360"/>
      </w:pPr>
      <w:rPr>
        <w:rFonts w:ascii="Courier New" w:hAnsi="Courier New" w:hint="default"/>
      </w:rPr>
    </w:lvl>
    <w:lvl w:ilvl="5" w:tplc="FF1208A8">
      <w:start w:val="1"/>
      <w:numFmt w:val="bullet"/>
      <w:lvlText w:val=""/>
      <w:lvlJc w:val="left"/>
      <w:pPr>
        <w:ind w:left="4320" w:hanging="360"/>
      </w:pPr>
      <w:rPr>
        <w:rFonts w:ascii="Wingdings" w:hAnsi="Wingdings" w:hint="default"/>
      </w:rPr>
    </w:lvl>
    <w:lvl w:ilvl="6" w:tplc="85A69AC8">
      <w:start w:val="1"/>
      <w:numFmt w:val="bullet"/>
      <w:lvlText w:val=""/>
      <w:lvlJc w:val="left"/>
      <w:pPr>
        <w:ind w:left="5040" w:hanging="360"/>
      </w:pPr>
      <w:rPr>
        <w:rFonts w:ascii="Symbol" w:hAnsi="Symbol" w:hint="default"/>
      </w:rPr>
    </w:lvl>
    <w:lvl w:ilvl="7" w:tplc="6DA491B6">
      <w:start w:val="1"/>
      <w:numFmt w:val="bullet"/>
      <w:lvlText w:val="o"/>
      <w:lvlJc w:val="left"/>
      <w:pPr>
        <w:ind w:left="5760" w:hanging="360"/>
      </w:pPr>
      <w:rPr>
        <w:rFonts w:ascii="Courier New" w:hAnsi="Courier New" w:hint="default"/>
      </w:rPr>
    </w:lvl>
    <w:lvl w:ilvl="8" w:tplc="789C786C">
      <w:start w:val="1"/>
      <w:numFmt w:val="bullet"/>
      <w:lvlText w:val=""/>
      <w:lvlJc w:val="left"/>
      <w:pPr>
        <w:ind w:left="6480" w:hanging="360"/>
      </w:pPr>
      <w:rPr>
        <w:rFonts w:ascii="Wingdings" w:hAnsi="Wingdings" w:hint="default"/>
      </w:rPr>
    </w:lvl>
  </w:abstractNum>
  <w:abstractNum w:abstractNumId="40" w15:restartNumberingAfterBreak="0">
    <w:nsid w:val="37A44642"/>
    <w:multiLevelType w:val="hybridMultilevel"/>
    <w:tmpl w:val="0F28C260"/>
    <w:lvl w:ilvl="0" w:tplc="500C44DE">
      <w:start w:val="1"/>
      <w:numFmt w:val="upperLetter"/>
      <w:lvlText w:val="%1."/>
      <w:lvlJc w:val="left"/>
      <w:pPr>
        <w:ind w:left="720" w:hanging="360"/>
      </w:pPr>
      <w:rPr>
        <w:rFonts w:ascii="Arial" w:eastAsia="Arial" w:hAnsi="Arial" w:cs="Arial" w:hint="default"/>
        <w:b/>
        <w:bCs/>
        <w:i w:val="0"/>
        <w:iCs w:val="0"/>
        <w:spacing w:val="0"/>
        <w:w w:val="99"/>
        <w:sz w:val="20"/>
        <w:szCs w:val="20"/>
        <w:lang w:val="es-ES" w:eastAsia="en-US" w:bidi="ar-SA"/>
      </w:rPr>
    </w:lvl>
    <w:lvl w:ilvl="1" w:tplc="54FE0DF2">
      <w:numFmt w:val="bullet"/>
      <w:lvlText w:val=""/>
      <w:lvlJc w:val="left"/>
      <w:pPr>
        <w:ind w:left="1080" w:hanging="361"/>
      </w:pPr>
      <w:rPr>
        <w:rFonts w:ascii="Symbol" w:eastAsia="Symbol" w:hAnsi="Symbol" w:cs="Symbol" w:hint="default"/>
        <w:b w:val="0"/>
        <w:bCs w:val="0"/>
        <w:i w:val="0"/>
        <w:iCs w:val="0"/>
        <w:spacing w:val="0"/>
        <w:w w:val="100"/>
        <w:sz w:val="22"/>
        <w:szCs w:val="22"/>
        <w:lang w:val="es-ES" w:eastAsia="en-US" w:bidi="ar-SA"/>
      </w:rPr>
    </w:lvl>
    <w:lvl w:ilvl="2" w:tplc="43F22548">
      <w:numFmt w:val="bullet"/>
      <w:lvlText w:val="•"/>
      <w:lvlJc w:val="left"/>
      <w:pPr>
        <w:ind w:left="2240" w:hanging="361"/>
      </w:pPr>
      <w:rPr>
        <w:rFonts w:hint="default"/>
        <w:lang w:val="es-ES" w:eastAsia="en-US" w:bidi="ar-SA"/>
      </w:rPr>
    </w:lvl>
    <w:lvl w:ilvl="3" w:tplc="C6702EDA">
      <w:numFmt w:val="bullet"/>
      <w:lvlText w:val="•"/>
      <w:lvlJc w:val="left"/>
      <w:pPr>
        <w:ind w:left="3400" w:hanging="361"/>
      </w:pPr>
      <w:rPr>
        <w:rFonts w:hint="default"/>
        <w:lang w:val="es-ES" w:eastAsia="en-US" w:bidi="ar-SA"/>
      </w:rPr>
    </w:lvl>
    <w:lvl w:ilvl="4" w:tplc="E2126F24">
      <w:numFmt w:val="bullet"/>
      <w:lvlText w:val="•"/>
      <w:lvlJc w:val="left"/>
      <w:pPr>
        <w:ind w:left="4560" w:hanging="361"/>
      </w:pPr>
      <w:rPr>
        <w:rFonts w:hint="default"/>
        <w:lang w:val="es-ES" w:eastAsia="en-US" w:bidi="ar-SA"/>
      </w:rPr>
    </w:lvl>
    <w:lvl w:ilvl="5" w:tplc="2B3C1564">
      <w:numFmt w:val="bullet"/>
      <w:lvlText w:val="•"/>
      <w:lvlJc w:val="left"/>
      <w:pPr>
        <w:ind w:left="5720" w:hanging="361"/>
      </w:pPr>
      <w:rPr>
        <w:rFonts w:hint="default"/>
        <w:lang w:val="es-ES" w:eastAsia="en-US" w:bidi="ar-SA"/>
      </w:rPr>
    </w:lvl>
    <w:lvl w:ilvl="6" w:tplc="E3D05904">
      <w:numFmt w:val="bullet"/>
      <w:lvlText w:val="•"/>
      <w:lvlJc w:val="left"/>
      <w:pPr>
        <w:ind w:left="6880" w:hanging="361"/>
      </w:pPr>
      <w:rPr>
        <w:rFonts w:hint="default"/>
        <w:lang w:val="es-ES" w:eastAsia="en-US" w:bidi="ar-SA"/>
      </w:rPr>
    </w:lvl>
    <w:lvl w:ilvl="7" w:tplc="62F25D7E">
      <w:numFmt w:val="bullet"/>
      <w:lvlText w:val="•"/>
      <w:lvlJc w:val="left"/>
      <w:pPr>
        <w:ind w:left="8040" w:hanging="361"/>
      </w:pPr>
      <w:rPr>
        <w:rFonts w:hint="default"/>
        <w:lang w:val="es-ES" w:eastAsia="en-US" w:bidi="ar-SA"/>
      </w:rPr>
    </w:lvl>
    <w:lvl w:ilvl="8" w:tplc="39F82832">
      <w:numFmt w:val="bullet"/>
      <w:lvlText w:val="•"/>
      <w:lvlJc w:val="left"/>
      <w:pPr>
        <w:ind w:left="9200" w:hanging="361"/>
      </w:pPr>
      <w:rPr>
        <w:rFonts w:hint="default"/>
        <w:lang w:val="es-ES" w:eastAsia="en-US" w:bidi="ar-SA"/>
      </w:rPr>
    </w:lvl>
  </w:abstractNum>
  <w:abstractNum w:abstractNumId="41" w15:restartNumberingAfterBreak="0">
    <w:nsid w:val="395A6D3C"/>
    <w:multiLevelType w:val="hybridMultilevel"/>
    <w:tmpl w:val="AC48C91E"/>
    <w:lvl w:ilvl="0" w:tplc="FFEEF2A0">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6F069246">
      <w:numFmt w:val="bullet"/>
      <w:lvlText w:val="•"/>
      <w:lvlJc w:val="left"/>
      <w:pPr>
        <w:ind w:left="2124" w:hanging="534"/>
      </w:pPr>
      <w:rPr>
        <w:rFonts w:hint="default"/>
        <w:lang w:val="es-ES" w:eastAsia="en-US" w:bidi="ar-SA"/>
      </w:rPr>
    </w:lvl>
    <w:lvl w:ilvl="2" w:tplc="007C0E2C">
      <w:numFmt w:val="bullet"/>
      <w:lvlText w:val="•"/>
      <w:lvlJc w:val="left"/>
      <w:pPr>
        <w:ind w:left="3168" w:hanging="534"/>
      </w:pPr>
      <w:rPr>
        <w:rFonts w:hint="default"/>
        <w:lang w:val="es-ES" w:eastAsia="en-US" w:bidi="ar-SA"/>
      </w:rPr>
    </w:lvl>
    <w:lvl w:ilvl="3" w:tplc="06A09972">
      <w:numFmt w:val="bullet"/>
      <w:lvlText w:val="•"/>
      <w:lvlJc w:val="left"/>
      <w:pPr>
        <w:ind w:left="4212" w:hanging="534"/>
      </w:pPr>
      <w:rPr>
        <w:rFonts w:hint="default"/>
        <w:lang w:val="es-ES" w:eastAsia="en-US" w:bidi="ar-SA"/>
      </w:rPr>
    </w:lvl>
    <w:lvl w:ilvl="4" w:tplc="5A3ABD4E">
      <w:numFmt w:val="bullet"/>
      <w:lvlText w:val="•"/>
      <w:lvlJc w:val="left"/>
      <w:pPr>
        <w:ind w:left="5256" w:hanging="534"/>
      </w:pPr>
      <w:rPr>
        <w:rFonts w:hint="default"/>
        <w:lang w:val="es-ES" w:eastAsia="en-US" w:bidi="ar-SA"/>
      </w:rPr>
    </w:lvl>
    <w:lvl w:ilvl="5" w:tplc="CDBADA18">
      <w:numFmt w:val="bullet"/>
      <w:lvlText w:val="•"/>
      <w:lvlJc w:val="left"/>
      <w:pPr>
        <w:ind w:left="6300" w:hanging="534"/>
      </w:pPr>
      <w:rPr>
        <w:rFonts w:hint="default"/>
        <w:lang w:val="es-ES" w:eastAsia="en-US" w:bidi="ar-SA"/>
      </w:rPr>
    </w:lvl>
    <w:lvl w:ilvl="6" w:tplc="81BC9BC4">
      <w:numFmt w:val="bullet"/>
      <w:lvlText w:val="•"/>
      <w:lvlJc w:val="left"/>
      <w:pPr>
        <w:ind w:left="7344" w:hanging="534"/>
      </w:pPr>
      <w:rPr>
        <w:rFonts w:hint="default"/>
        <w:lang w:val="es-ES" w:eastAsia="en-US" w:bidi="ar-SA"/>
      </w:rPr>
    </w:lvl>
    <w:lvl w:ilvl="7" w:tplc="1EB45732">
      <w:numFmt w:val="bullet"/>
      <w:lvlText w:val="•"/>
      <w:lvlJc w:val="left"/>
      <w:pPr>
        <w:ind w:left="8388" w:hanging="534"/>
      </w:pPr>
      <w:rPr>
        <w:rFonts w:hint="default"/>
        <w:lang w:val="es-ES" w:eastAsia="en-US" w:bidi="ar-SA"/>
      </w:rPr>
    </w:lvl>
    <w:lvl w:ilvl="8" w:tplc="97BEDF6A">
      <w:numFmt w:val="bullet"/>
      <w:lvlText w:val="•"/>
      <w:lvlJc w:val="left"/>
      <w:pPr>
        <w:ind w:left="9432" w:hanging="534"/>
      </w:pPr>
      <w:rPr>
        <w:rFonts w:hint="default"/>
        <w:lang w:val="es-ES" w:eastAsia="en-US" w:bidi="ar-SA"/>
      </w:rPr>
    </w:lvl>
  </w:abstractNum>
  <w:abstractNum w:abstractNumId="42" w15:restartNumberingAfterBreak="0">
    <w:nsid w:val="3DBB00BC"/>
    <w:multiLevelType w:val="hybridMultilevel"/>
    <w:tmpl w:val="B066C99E"/>
    <w:lvl w:ilvl="0" w:tplc="65DAEB82">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8DD6EC28">
      <w:numFmt w:val="bullet"/>
      <w:lvlText w:val="•"/>
      <w:lvlJc w:val="left"/>
      <w:pPr>
        <w:ind w:left="2124" w:hanging="361"/>
      </w:pPr>
      <w:rPr>
        <w:rFonts w:hint="default"/>
        <w:lang w:val="es-ES" w:eastAsia="en-US" w:bidi="ar-SA"/>
      </w:rPr>
    </w:lvl>
    <w:lvl w:ilvl="2" w:tplc="608EC336">
      <w:numFmt w:val="bullet"/>
      <w:lvlText w:val="•"/>
      <w:lvlJc w:val="left"/>
      <w:pPr>
        <w:ind w:left="3168" w:hanging="361"/>
      </w:pPr>
      <w:rPr>
        <w:rFonts w:hint="default"/>
        <w:lang w:val="es-ES" w:eastAsia="en-US" w:bidi="ar-SA"/>
      </w:rPr>
    </w:lvl>
    <w:lvl w:ilvl="3" w:tplc="6598EF16">
      <w:numFmt w:val="bullet"/>
      <w:lvlText w:val="•"/>
      <w:lvlJc w:val="left"/>
      <w:pPr>
        <w:ind w:left="4212" w:hanging="361"/>
      </w:pPr>
      <w:rPr>
        <w:rFonts w:hint="default"/>
        <w:lang w:val="es-ES" w:eastAsia="en-US" w:bidi="ar-SA"/>
      </w:rPr>
    </w:lvl>
    <w:lvl w:ilvl="4" w:tplc="AAB09FDA">
      <w:numFmt w:val="bullet"/>
      <w:lvlText w:val="•"/>
      <w:lvlJc w:val="left"/>
      <w:pPr>
        <w:ind w:left="5256" w:hanging="361"/>
      </w:pPr>
      <w:rPr>
        <w:rFonts w:hint="default"/>
        <w:lang w:val="es-ES" w:eastAsia="en-US" w:bidi="ar-SA"/>
      </w:rPr>
    </w:lvl>
    <w:lvl w:ilvl="5" w:tplc="0D387268">
      <w:numFmt w:val="bullet"/>
      <w:lvlText w:val="•"/>
      <w:lvlJc w:val="left"/>
      <w:pPr>
        <w:ind w:left="6300" w:hanging="361"/>
      </w:pPr>
      <w:rPr>
        <w:rFonts w:hint="default"/>
        <w:lang w:val="es-ES" w:eastAsia="en-US" w:bidi="ar-SA"/>
      </w:rPr>
    </w:lvl>
    <w:lvl w:ilvl="6" w:tplc="7CC892DC">
      <w:numFmt w:val="bullet"/>
      <w:lvlText w:val="•"/>
      <w:lvlJc w:val="left"/>
      <w:pPr>
        <w:ind w:left="7344" w:hanging="361"/>
      </w:pPr>
      <w:rPr>
        <w:rFonts w:hint="default"/>
        <w:lang w:val="es-ES" w:eastAsia="en-US" w:bidi="ar-SA"/>
      </w:rPr>
    </w:lvl>
    <w:lvl w:ilvl="7" w:tplc="8C4A5C3C">
      <w:numFmt w:val="bullet"/>
      <w:lvlText w:val="•"/>
      <w:lvlJc w:val="left"/>
      <w:pPr>
        <w:ind w:left="8388" w:hanging="361"/>
      </w:pPr>
      <w:rPr>
        <w:rFonts w:hint="default"/>
        <w:lang w:val="es-ES" w:eastAsia="en-US" w:bidi="ar-SA"/>
      </w:rPr>
    </w:lvl>
    <w:lvl w:ilvl="8" w:tplc="C6368642">
      <w:numFmt w:val="bullet"/>
      <w:lvlText w:val="•"/>
      <w:lvlJc w:val="left"/>
      <w:pPr>
        <w:ind w:left="9432" w:hanging="361"/>
      </w:pPr>
      <w:rPr>
        <w:rFonts w:hint="default"/>
        <w:lang w:val="es-ES" w:eastAsia="en-US" w:bidi="ar-SA"/>
      </w:rPr>
    </w:lvl>
  </w:abstractNum>
  <w:abstractNum w:abstractNumId="43" w15:restartNumberingAfterBreak="0">
    <w:nsid w:val="3F1557F5"/>
    <w:multiLevelType w:val="hybridMultilevel"/>
    <w:tmpl w:val="3B54530E"/>
    <w:lvl w:ilvl="0" w:tplc="B38C7AD2">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44CA4CBC">
      <w:numFmt w:val="bullet"/>
      <w:lvlText w:val="•"/>
      <w:lvlJc w:val="left"/>
      <w:pPr>
        <w:ind w:left="2124" w:hanging="361"/>
      </w:pPr>
      <w:rPr>
        <w:rFonts w:hint="default"/>
        <w:lang w:val="es-ES" w:eastAsia="en-US" w:bidi="ar-SA"/>
      </w:rPr>
    </w:lvl>
    <w:lvl w:ilvl="2" w:tplc="1A76A226">
      <w:numFmt w:val="bullet"/>
      <w:lvlText w:val="•"/>
      <w:lvlJc w:val="left"/>
      <w:pPr>
        <w:ind w:left="3168" w:hanging="361"/>
      </w:pPr>
      <w:rPr>
        <w:rFonts w:hint="default"/>
        <w:lang w:val="es-ES" w:eastAsia="en-US" w:bidi="ar-SA"/>
      </w:rPr>
    </w:lvl>
    <w:lvl w:ilvl="3" w:tplc="2D08014E">
      <w:numFmt w:val="bullet"/>
      <w:lvlText w:val="•"/>
      <w:lvlJc w:val="left"/>
      <w:pPr>
        <w:ind w:left="4212" w:hanging="361"/>
      </w:pPr>
      <w:rPr>
        <w:rFonts w:hint="default"/>
        <w:lang w:val="es-ES" w:eastAsia="en-US" w:bidi="ar-SA"/>
      </w:rPr>
    </w:lvl>
    <w:lvl w:ilvl="4" w:tplc="5D9C907C">
      <w:numFmt w:val="bullet"/>
      <w:lvlText w:val="•"/>
      <w:lvlJc w:val="left"/>
      <w:pPr>
        <w:ind w:left="5256" w:hanging="361"/>
      </w:pPr>
      <w:rPr>
        <w:rFonts w:hint="default"/>
        <w:lang w:val="es-ES" w:eastAsia="en-US" w:bidi="ar-SA"/>
      </w:rPr>
    </w:lvl>
    <w:lvl w:ilvl="5" w:tplc="75E0B4B8">
      <w:numFmt w:val="bullet"/>
      <w:lvlText w:val="•"/>
      <w:lvlJc w:val="left"/>
      <w:pPr>
        <w:ind w:left="6300" w:hanging="361"/>
      </w:pPr>
      <w:rPr>
        <w:rFonts w:hint="default"/>
        <w:lang w:val="es-ES" w:eastAsia="en-US" w:bidi="ar-SA"/>
      </w:rPr>
    </w:lvl>
    <w:lvl w:ilvl="6" w:tplc="7A30F99A">
      <w:numFmt w:val="bullet"/>
      <w:lvlText w:val="•"/>
      <w:lvlJc w:val="left"/>
      <w:pPr>
        <w:ind w:left="7344" w:hanging="361"/>
      </w:pPr>
      <w:rPr>
        <w:rFonts w:hint="default"/>
        <w:lang w:val="es-ES" w:eastAsia="en-US" w:bidi="ar-SA"/>
      </w:rPr>
    </w:lvl>
    <w:lvl w:ilvl="7" w:tplc="0C3A4A14">
      <w:numFmt w:val="bullet"/>
      <w:lvlText w:val="•"/>
      <w:lvlJc w:val="left"/>
      <w:pPr>
        <w:ind w:left="8388" w:hanging="361"/>
      </w:pPr>
      <w:rPr>
        <w:rFonts w:hint="default"/>
        <w:lang w:val="es-ES" w:eastAsia="en-US" w:bidi="ar-SA"/>
      </w:rPr>
    </w:lvl>
    <w:lvl w:ilvl="8" w:tplc="589477F2">
      <w:numFmt w:val="bullet"/>
      <w:lvlText w:val="•"/>
      <w:lvlJc w:val="left"/>
      <w:pPr>
        <w:ind w:left="9432" w:hanging="361"/>
      </w:pPr>
      <w:rPr>
        <w:rFonts w:hint="default"/>
        <w:lang w:val="es-ES" w:eastAsia="en-US" w:bidi="ar-SA"/>
      </w:rPr>
    </w:lvl>
  </w:abstractNum>
  <w:abstractNum w:abstractNumId="44" w15:restartNumberingAfterBreak="0">
    <w:nsid w:val="407D4BA3"/>
    <w:multiLevelType w:val="hybridMultilevel"/>
    <w:tmpl w:val="EA487B0C"/>
    <w:lvl w:ilvl="0" w:tplc="1F4AA560">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F0BAB12A">
      <w:numFmt w:val="bullet"/>
      <w:lvlText w:val="•"/>
      <w:lvlJc w:val="left"/>
      <w:pPr>
        <w:ind w:left="2124" w:hanging="361"/>
      </w:pPr>
      <w:rPr>
        <w:rFonts w:hint="default"/>
        <w:lang w:val="es-ES" w:eastAsia="en-US" w:bidi="ar-SA"/>
      </w:rPr>
    </w:lvl>
    <w:lvl w:ilvl="2" w:tplc="13BC7FBA">
      <w:numFmt w:val="bullet"/>
      <w:lvlText w:val="•"/>
      <w:lvlJc w:val="left"/>
      <w:pPr>
        <w:ind w:left="3168" w:hanging="361"/>
      </w:pPr>
      <w:rPr>
        <w:rFonts w:hint="default"/>
        <w:lang w:val="es-ES" w:eastAsia="en-US" w:bidi="ar-SA"/>
      </w:rPr>
    </w:lvl>
    <w:lvl w:ilvl="3" w:tplc="89645F0A">
      <w:numFmt w:val="bullet"/>
      <w:lvlText w:val="•"/>
      <w:lvlJc w:val="left"/>
      <w:pPr>
        <w:ind w:left="4212" w:hanging="361"/>
      </w:pPr>
      <w:rPr>
        <w:rFonts w:hint="default"/>
        <w:lang w:val="es-ES" w:eastAsia="en-US" w:bidi="ar-SA"/>
      </w:rPr>
    </w:lvl>
    <w:lvl w:ilvl="4" w:tplc="62D019B0">
      <w:numFmt w:val="bullet"/>
      <w:lvlText w:val="•"/>
      <w:lvlJc w:val="left"/>
      <w:pPr>
        <w:ind w:left="5256" w:hanging="361"/>
      </w:pPr>
      <w:rPr>
        <w:rFonts w:hint="default"/>
        <w:lang w:val="es-ES" w:eastAsia="en-US" w:bidi="ar-SA"/>
      </w:rPr>
    </w:lvl>
    <w:lvl w:ilvl="5" w:tplc="E2C8943C">
      <w:numFmt w:val="bullet"/>
      <w:lvlText w:val="•"/>
      <w:lvlJc w:val="left"/>
      <w:pPr>
        <w:ind w:left="6300" w:hanging="361"/>
      </w:pPr>
      <w:rPr>
        <w:rFonts w:hint="default"/>
        <w:lang w:val="es-ES" w:eastAsia="en-US" w:bidi="ar-SA"/>
      </w:rPr>
    </w:lvl>
    <w:lvl w:ilvl="6" w:tplc="2CB47512">
      <w:numFmt w:val="bullet"/>
      <w:lvlText w:val="•"/>
      <w:lvlJc w:val="left"/>
      <w:pPr>
        <w:ind w:left="7344" w:hanging="361"/>
      </w:pPr>
      <w:rPr>
        <w:rFonts w:hint="default"/>
        <w:lang w:val="es-ES" w:eastAsia="en-US" w:bidi="ar-SA"/>
      </w:rPr>
    </w:lvl>
    <w:lvl w:ilvl="7" w:tplc="D94612D2">
      <w:numFmt w:val="bullet"/>
      <w:lvlText w:val="•"/>
      <w:lvlJc w:val="left"/>
      <w:pPr>
        <w:ind w:left="8388" w:hanging="361"/>
      </w:pPr>
      <w:rPr>
        <w:rFonts w:hint="default"/>
        <w:lang w:val="es-ES" w:eastAsia="en-US" w:bidi="ar-SA"/>
      </w:rPr>
    </w:lvl>
    <w:lvl w:ilvl="8" w:tplc="857A1548">
      <w:numFmt w:val="bullet"/>
      <w:lvlText w:val="•"/>
      <w:lvlJc w:val="left"/>
      <w:pPr>
        <w:ind w:left="9432" w:hanging="361"/>
      </w:pPr>
      <w:rPr>
        <w:rFonts w:hint="default"/>
        <w:lang w:val="es-ES" w:eastAsia="en-US" w:bidi="ar-SA"/>
      </w:rPr>
    </w:lvl>
  </w:abstractNum>
  <w:abstractNum w:abstractNumId="45" w15:restartNumberingAfterBreak="0">
    <w:nsid w:val="41A050BB"/>
    <w:multiLevelType w:val="hybridMultilevel"/>
    <w:tmpl w:val="C58C3F92"/>
    <w:lvl w:ilvl="0" w:tplc="3D56593E">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30AE133E">
      <w:numFmt w:val="bullet"/>
      <w:lvlText w:val="•"/>
      <w:lvlJc w:val="left"/>
      <w:pPr>
        <w:ind w:left="1252" w:hanging="360"/>
      </w:pPr>
      <w:rPr>
        <w:rFonts w:hint="default"/>
        <w:lang w:val="es-ES" w:eastAsia="en-US" w:bidi="ar-SA"/>
      </w:rPr>
    </w:lvl>
    <w:lvl w:ilvl="2" w:tplc="79FE6314">
      <w:numFmt w:val="bullet"/>
      <w:lvlText w:val="•"/>
      <w:lvlJc w:val="left"/>
      <w:pPr>
        <w:ind w:left="2104" w:hanging="360"/>
      </w:pPr>
      <w:rPr>
        <w:rFonts w:hint="default"/>
        <w:lang w:val="es-ES" w:eastAsia="en-US" w:bidi="ar-SA"/>
      </w:rPr>
    </w:lvl>
    <w:lvl w:ilvl="3" w:tplc="682E1D0C">
      <w:numFmt w:val="bullet"/>
      <w:lvlText w:val="•"/>
      <w:lvlJc w:val="left"/>
      <w:pPr>
        <w:ind w:left="2956" w:hanging="360"/>
      </w:pPr>
      <w:rPr>
        <w:rFonts w:hint="default"/>
        <w:lang w:val="es-ES" w:eastAsia="en-US" w:bidi="ar-SA"/>
      </w:rPr>
    </w:lvl>
    <w:lvl w:ilvl="4" w:tplc="C1BE44C4">
      <w:numFmt w:val="bullet"/>
      <w:lvlText w:val="•"/>
      <w:lvlJc w:val="left"/>
      <w:pPr>
        <w:ind w:left="3808" w:hanging="360"/>
      </w:pPr>
      <w:rPr>
        <w:rFonts w:hint="default"/>
        <w:lang w:val="es-ES" w:eastAsia="en-US" w:bidi="ar-SA"/>
      </w:rPr>
    </w:lvl>
    <w:lvl w:ilvl="5" w:tplc="9A80C71C">
      <w:numFmt w:val="bullet"/>
      <w:lvlText w:val="•"/>
      <w:lvlJc w:val="left"/>
      <w:pPr>
        <w:ind w:left="4660" w:hanging="360"/>
      </w:pPr>
      <w:rPr>
        <w:rFonts w:hint="default"/>
        <w:lang w:val="es-ES" w:eastAsia="en-US" w:bidi="ar-SA"/>
      </w:rPr>
    </w:lvl>
    <w:lvl w:ilvl="6" w:tplc="FB323E46">
      <w:numFmt w:val="bullet"/>
      <w:lvlText w:val="•"/>
      <w:lvlJc w:val="left"/>
      <w:pPr>
        <w:ind w:left="5512" w:hanging="360"/>
      </w:pPr>
      <w:rPr>
        <w:rFonts w:hint="default"/>
        <w:lang w:val="es-ES" w:eastAsia="en-US" w:bidi="ar-SA"/>
      </w:rPr>
    </w:lvl>
    <w:lvl w:ilvl="7" w:tplc="80B2A740">
      <w:numFmt w:val="bullet"/>
      <w:lvlText w:val="•"/>
      <w:lvlJc w:val="left"/>
      <w:pPr>
        <w:ind w:left="6364" w:hanging="360"/>
      </w:pPr>
      <w:rPr>
        <w:rFonts w:hint="default"/>
        <w:lang w:val="es-ES" w:eastAsia="en-US" w:bidi="ar-SA"/>
      </w:rPr>
    </w:lvl>
    <w:lvl w:ilvl="8" w:tplc="E9F4C0B0">
      <w:numFmt w:val="bullet"/>
      <w:lvlText w:val="•"/>
      <w:lvlJc w:val="left"/>
      <w:pPr>
        <w:ind w:left="7216" w:hanging="360"/>
      </w:pPr>
      <w:rPr>
        <w:rFonts w:hint="default"/>
        <w:lang w:val="es-ES" w:eastAsia="en-US" w:bidi="ar-SA"/>
      </w:rPr>
    </w:lvl>
  </w:abstractNum>
  <w:abstractNum w:abstractNumId="46" w15:restartNumberingAfterBreak="0">
    <w:nsid w:val="41AD562A"/>
    <w:multiLevelType w:val="multilevel"/>
    <w:tmpl w:val="ADB0DC70"/>
    <w:lvl w:ilvl="0">
      <w:start w:val="7"/>
      <w:numFmt w:val="decimal"/>
      <w:lvlText w:val="%1"/>
      <w:lvlJc w:val="left"/>
      <w:pPr>
        <w:ind w:left="1241" w:hanging="683"/>
      </w:pPr>
      <w:rPr>
        <w:rFonts w:hint="default"/>
        <w:lang w:val="es-ES" w:eastAsia="en-US" w:bidi="ar-SA"/>
      </w:rPr>
    </w:lvl>
    <w:lvl w:ilvl="1">
      <w:start w:val="1"/>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start w:val="1"/>
      <w:numFmt w:val="decimal"/>
      <w:lvlText w:val="%1.%2.%3"/>
      <w:lvlJc w:val="left"/>
      <w:pPr>
        <w:ind w:left="1384" w:hanging="598"/>
      </w:pPr>
      <w:rPr>
        <w:rFonts w:ascii="Verdana" w:eastAsia="Verdana" w:hAnsi="Verdana" w:cs="Verdana" w:hint="default"/>
        <w:b w:val="0"/>
        <w:bCs w:val="0"/>
        <w:i w:val="0"/>
        <w:iCs w:val="0"/>
        <w:spacing w:val="0"/>
        <w:w w:val="99"/>
        <w:sz w:val="20"/>
        <w:szCs w:val="20"/>
        <w:lang w:val="es-ES" w:eastAsia="en-US" w:bidi="ar-SA"/>
      </w:rPr>
    </w:lvl>
    <w:lvl w:ilvl="3">
      <w:numFmt w:val="bullet"/>
      <w:lvlText w:val="•"/>
      <w:lvlJc w:val="left"/>
      <w:pPr>
        <w:ind w:left="3633" w:hanging="598"/>
      </w:pPr>
      <w:rPr>
        <w:rFonts w:hint="default"/>
        <w:lang w:val="es-ES" w:eastAsia="en-US" w:bidi="ar-SA"/>
      </w:rPr>
    </w:lvl>
    <w:lvl w:ilvl="4">
      <w:numFmt w:val="bullet"/>
      <w:lvlText w:val="•"/>
      <w:lvlJc w:val="left"/>
      <w:pPr>
        <w:ind w:left="4760" w:hanging="598"/>
      </w:pPr>
      <w:rPr>
        <w:rFonts w:hint="default"/>
        <w:lang w:val="es-ES" w:eastAsia="en-US" w:bidi="ar-SA"/>
      </w:rPr>
    </w:lvl>
    <w:lvl w:ilvl="5">
      <w:numFmt w:val="bullet"/>
      <w:lvlText w:val="•"/>
      <w:lvlJc w:val="left"/>
      <w:pPr>
        <w:ind w:left="5886" w:hanging="598"/>
      </w:pPr>
      <w:rPr>
        <w:rFonts w:hint="default"/>
        <w:lang w:val="es-ES" w:eastAsia="en-US" w:bidi="ar-SA"/>
      </w:rPr>
    </w:lvl>
    <w:lvl w:ilvl="6">
      <w:numFmt w:val="bullet"/>
      <w:lvlText w:val="•"/>
      <w:lvlJc w:val="left"/>
      <w:pPr>
        <w:ind w:left="7013" w:hanging="598"/>
      </w:pPr>
      <w:rPr>
        <w:rFonts w:hint="default"/>
        <w:lang w:val="es-ES" w:eastAsia="en-US" w:bidi="ar-SA"/>
      </w:rPr>
    </w:lvl>
    <w:lvl w:ilvl="7">
      <w:numFmt w:val="bullet"/>
      <w:lvlText w:val="•"/>
      <w:lvlJc w:val="left"/>
      <w:pPr>
        <w:ind w:left="8140" w:hanging="598"/>
      </w:pPr>
      <w:rPr>
        <w:rFonts w:hint="default"/>
        <w:lang w:val="es-ES" w:eastAsia="en-US" w:bidi="ar-SA"/>
      </w:rPr>
    </w:lvl>
    <w:lvl w:ilvl="8">
      <w:numFmt w:val="bullet"/>
      <w:lvlText w:val="•"/>
      <w:lvlJc w:val="left"/>
      <w:pPr>
        <w:ind w:left="9266" w:hanging="598"/>
      </w:pPr>
      <w:rPr>
        <w:rFonts w:hint="default"/>
        <w:lang w:val="es-ES" w:eastAsia="en-US" w:bidi="ar-SA"/>
      </w:rPr>
    </w:lvl>
  </w:abstractNum>
  <w:abstractNum w:abstractNumId="47" w15:restartNumberingAfterBreak="0">
    <w:nsid w:val="42934C1B"/>
    <w:multiLevelType w:val="hybridMultilevel"/>
    <w:tmpl w:val="BA70FB08"/>
    <w:lvl w:ilvl="0" w:tplc="1AEA0480">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F67CB5FA">
      <w:numFmt w:val="bullet"/>
      <w:lvlText w:val="•"/>
      <w:lvlJc w:val="left"/>
      <w:pPr>
        <w:ind w:left="2124" w:hanging="361"/>
      </w:pPr>
      <w:rPr>
        <w:rFonts w:hint="default"/>
        <w:lang w:val="es-ES" w:eastAsia="en-US" w:bidi="ar-SA"/>
      </w:rPr>
    </w:lvl>
    <w:lvl w:ilvl="2" w:tplc="B20609BA">
      <w:numFmt w:val="bullet"/>
      <w:lvlText w:val="•"/>
      <w:lvlJc w:val="left"/>
      <w:pPr>
        <w:ind w:left="3168" w:hanging="361"/>
      </w:pPr>
      <w:rPr>
        <w:rFonts w:hint="default"/>
        <w:lang w:val="es-ES" w:eastAsia="en-US" w:bidi="ar-SA"/>
      </w:rPr>
    </w:lvl>
    <w:lvl w:ilvl="3" w:tplc="75189302">
      <w:numFmt w:val="bullet"/>
      <w:lvlText w:val="•"/>
      <w:lvlJc w:val="left"/>
      <w:pPr>
        <w:ind w:left="4212" w:hanging="361"/>
      </w:pPr>
      <w:rPr>
        <w:rFonts w:hint="default"/>
        <w:lang w:val="es-ES" w:eastAsia="en-US" w:bidi="ar-SA"/>
      </w:rPr>
    </w:lvl>
    <w:lvl w:ilvl="4" w:tplc="4C6C4AFE">
      <w:numFmt w:val="bullet"/>
      <w:lvlText w:val="•"/>
      <w:lvlJc w:val="left"/>
      <w:pPr>
        <w:ind w:left="5256" w:hanging="361"/>
      </w:pPr>
      <w:rPr>
        <w:rFonts w:hint="default"/>
        <w:lang w:val="es-ES" w:eastAsia="en-US" w:bidi="ar-SA"/>
      </w:rPr>
    </w:lvl>
    <w:lvl w:ilvl="5" w:tplc="80360D3E">
      <w:numFmt w:val="bullet"/>
      <w:lvlText w:val="•"/>
      <w:lvlJc w:val="left"/>
      <w:pPr>
        <w:ind w:left="6300" w:hanging="361"/>
      </w:pPr>
      <w:rPr>
        <w:rFonts w:hint="default"/>
        <w:lang w:val="es-ES" w:eastAsia="en-US" w:bidi="ar-SA"/>
      </w:rPr>
    </w:lvl>
    <w:lvl w:ilvl="6" w:tplc="786AEAB6">
      <w:numFmt w:val="bullet"/>
      <w:lvlText w:val="•"/>
      <w:lvlJc w:val="left"/>
      <w:pPr>
        <w:ind w:left="7344" w:hanging="361"/>
      </w:pPr>
      <w:rPr>
        <w:rFonts w:hint="default"/>
        <w:lang w:val="es-ES" w:eastAsia="en-US" w:bidi="ar-SA"/>
      </w:rPr>
    </w:lvl>
    <w:lvl w:ilvl="7" w:tplc="DCAEB2CA">
      <w:numFmt w:val="bullet"/>
      <w:lvlText w:val="•"/>
      <w:lvlJc w:val="left"/>
      <w:pPr>
        <w:ind w:left="8388" w:hanging="361"/>
      </w:pPr>
      <w:rPr>
        <w:rFonts w:hint="default"/>
        <w:lang w:val="es-ES" w:eastAsia="en-US" w:bidi="ar-SA"/>
      </w:rPr>
    </w:lvl>
    <w:lvl w:ilvl="8" w:tplc="87C2AEFE">
      <w:numFmt w:val="bullet"/>
      <w:lvlText w:val="•"/>
      <w:lvlJc w:val="left"/>
      <w:pPr>
        <w:ind w:left="9432" w:hanging="361"/>
      </w:pPr>
      <w:rPr>
        <w:rFonts w:hint="default"/>
        <w:lang w:val="es-ES" w:eastAsia="en-US" w:bidi="ar-SA"/>
      </w:rPr>
    </w:lvl>
  </w:abstractNum>
  <w:abstractNum w:abstractNumId="48" w15:restartNumberingAfterBreak="0">
    <w:nsid w:val="464B63A7"/>
    <w:multiLevelType w:val="hybridMultilevel"/>
    <w:tmpl w:val="7E02A1DA"/>
    <w:lvl w:ilvl="0" w:tplc="C82A93F6">
      <w:numFmt w:val="bullet"/>
      <w:lvlText w:val="o"/>
      <w:lvlJc w:val="left"/>
      <w:pPr>
        <w:ind w:left="360" w:hanging="219"/>
      </w:pPr>
      <w:rPr>
        <w:rFonts w:ascii="Verdana" w:eastAsia="Verdana" w:hAnsi="Verdana" w:cs="Verdana" w:hint="default"/>
        <w:b w:val="0"/>
        <w:bCs w:val="0"/>
        <w:i w:val="0"/>
        <w:iCs w:val="0"/>
        <w:spacing w:val="0"/>
        <w:w w:val="100"/>
        <w:sz w:val="22"/>
        <w:szCs w:val="22"/>
        <w:lang w:val="es-ES" w:eastAsia="en-US" w:bidi="ar-SA"/>
      </w:rPr>
    </w:lvl>
    <w:lvl w:ilvl="1" w:tplc="DA880C4E">
      <w:start w:val="1"/>
      <w:numFmt w:val="upperLetter"/>
      <w:lvlText w:val="%2."/>
      <w:lvlJc w:val="left"/>
      <w:pPr>
        <w:ind w:left="1212" w:hanging="361"/>
      </w:pPr>
      <w:rPr>
        <w:rFonts w:ascii="Verdana" w:eastAsia="Verdana" w:hAnsi="Verdana" w:cs="Verdana" w:hint="default"/>
        <w:b w:val="0"/>
        <w:bCs w:val="0"/>
        <w:i w:val="0"/>
        <w:iCs w:val="0"/>
        <w:spacing w:val="0"/>
        <w:w w:val="100"/>
        <w:sz w:val="22"/>
        <w:szCs w:val="22"/>
        <w:lang w:val="es-ES" w:eastAsia="en-US" w:bidi="ar-SA"/>
      </w:rPr>
    </w:lvl>
    <w:lvl w:ilvl="2" w:tplc="90D24864">
      <w:numFmt w:val="bullet"/>
      <w:lvlText w:val="•"/>
      <w:lvlJc w:val="left"/>
      <w:pPr>
        <w:ind w:left="2364" w:hanging="361"/>
      </w:pPr>
      <w:rPr>
        <w:rFonts w:hint="default"/>
        <w:lang w:val="es-ES" w:eastAsia="en-US" w:bidi="ar-SA"/>
      </w:rPr>
    </w:lvl>
    <w:lvl w:ilvl="3" w:tplc="83A26EBA">
      <w:numFmt w:val="bullet"/>
      <w:lvlText w:val="•"/>
      <w:lvlJc w:val="left"/>
      <w:pPr>
        <w:ind w:left="3508" w:hanging="361"/>
      </w:pPr>
      <w:rPr>
        <w:rFonts w:hint="default"/>
        <w:lang w:val="es-ES" w:eastAsia="en-US" w:bidi="ar-SA"/>
      </w:rPr>
    </w:lvl>
    <w:lvl w:ilvl="4" w:tplc="525E410C">
      <w:numFmt w:val="bullet"/>
      <w:lvlText w:val="•"/>
      <w:lvlJc w:val="left"/>
      <w:pPr>
        <w:ind w:left="4653" w:hanging="361"/>
      </w:pPr>
      <w:rPr>
        <w:rFonts w:hint="default"/>
        <w:lang w:val="es-ES" w:eastAsia="en-US" w:bidi="ar-SA"/>
      </w:rPr>
    </w:lvl>
    <w:lvl w:ilvl="5" w:tplc="F5427F38">
      <w:numFmt w:val="bullet"/>
      <w:lvlText w:val="•"/>
      <w:lvlJc w:val="left"/>
      <w:pPr>
        <w:ind w:left="5797" w:hanging="361"/>
      </w:pPr>
      <w:rPr>
        <w:rFonts w:hint="default"/>
        <w:lang w:val="es-ES" w:eastAsia="en-US" w:bidi="ar-SA"/>
      </w:rPr>
    </w:lvl>
    <w:lvl w:ilvl="6" w:tplc="1BC4B578">
      <w:numFmt w:val="bullet"/>
      <w:lvlText w:val="•"/>
      <w:lvlJc w:val="left"/>
      <w:pPr>
        <w:ind w:left="6942" w:hanging="361"/>
      </w:pPr>
      <w:rPr>
        <w:rFonts w:hint="default"/>
        <w:lang w:val="es-ES" w:eastAsia="en-US" w:bidi="ar-SA"/>
      </w:rPr>
    </w:lvl>
    <w:lvl w:ilvl="7" w:tplc="59EAECB2">
      <w:numFmt w:val="bullet"/>
      <w:lvlText w:val="•"/>
      <w:lvlJc w:val="left"/>
      <w:pPr>
        <w:ind w:left="8086" w:hanging="361"/>
      </w:pPr>
      <w:rPr>
        <w:rFonts w:hint="default"/>
        <w:lang w:val="es-ES" w:eastAsia="en-US" w:bidi="ar-SA"/>
      </w:rPr>
    </w:lvl>
    <w:lvl w:ilvl="8" w:tplc="FACE6F28">
      <w:numFmt w:val="bullet"/>
      <w:lvlText w:val="•"/>
      <w:lvlJc w:val="left"/>
      <w:pPr>
        <w:ind w:left="9231" w:hanging="361"/>
      </w:pPr>
      <w:rPr>
        <w:rFonts w:hint="default"/>
        <w:lang w:val="es-ES" w:eastAsia="en-US" w:bidi="ar-SA"/>
      </w:rPr>
    </w:lvl>
  </w:abstractNum>
  <w:abstractNum w:abstractNumId="49" w15:restartNumberingAfterBreak="0">
    <w:nsid w:val="46C942D6"/>
    <w:multiLevelType w:val="multilevel"/>
    <w:tmpl w:val="9806B158"/>
    <w:lvl w:ilvl="0">
      <w:start w:val="1"/>
      <w:numFmt w:val="decimal"/>
      <w:lvlText w:val="%1"/>
      <w:lvlJc w:val="left"/>
      <w:pPr>
        <w:ind w:left="1776" w:hanging="1057"/>
      </w:pPr>
      <w:rPr>
        <w:rFonts w:hint="default"/>
        <w:lang w:val="es-ES" w:eastAsia="en-US" w:bidi="ar-SA"/>
      </w:rPr>
    </w:lvl>
    <w:lvl w:ilvl="1">
      <w:start w:val="18"/>
      <w:numFmt w:val="decimal"/>
      <w:lvlText w:val="%1.%2"/>
      <w:lvlJc w:val="left"/>
      <w:pPr>
        <w:ind w:left="1776" w:hanging="1057"/>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3728" w:hanging="1057"/>
      </w:pPr>
      <w:rPr>
        <w:rFonts w:hint="default"/>
        <w:lang w:val="es-ES" w:eastAsia="en-US" w:bidi="ar-SA"/>
      </w:rPr>
    </w:lvl>
    <w:lvl w:ilvl="3">
      <w:numFmt w:val="bullet"/>
      <w:lvlText w:val="•"/>
      <w:lvlJc w:val="left"/>
      <w:pPr>
        <w:ind w:left="4702" w:hanging="1057"/>
      </w:pPr>
      <w:rPr>
        <w:rFonts w:hint="default"/>
        <w:lang w:val="es-ES" w:eastAsia="en-US" w:bidi="ar-SA"/>
      </w:rPr>
    </w:lvl>
    <w:lvl w:ilvl="4">
      <w:numFmt w:val="bullet"/>
      <w:lvlText w:val="•"/>
      <w:lvlJc w:val="left"/>
      <w:pPr>
        <w:ind w:left="5676" w:hanging="1057"/>
      </w:pPr>
      <w:rPr>
        <w:rFonts w:hint="default"/>
        <w:lang w:val="es-ES" w:eastAsia="en-US" w:bidi="ar-SA"/>
      </w:rPr>
    </w:lvl>
    <w:lvl w:ilvl="5">
      <w:numFmt w:val="bullet"/>
      <w:lvlText w:val="•"/>
      <w:lvlJc w:val="left"/>
      <w:pPr>
        <w:ind w:left="6650" w:hanging="1057"/>
      </w:pPr>
      <w:rPr>
        <w:rFonts w:hint="default"/>
        <w:lang w:val="es-ES" w:eastAsia="en-US" w:bidi="ar-SA"/>
      </w:rPr>
    </w:lvl>
    <w:lvl w:ilvl="6">
      <w:numFmt w:val="bullet"/>
      <w:lvlText w:val="•"/>
      <w:lvlJc w:val="left"/>
      <w:pPr>
        <w:ind w:left="7624" w:hanging="1057"/>
      </w:pPr>
      <w:rPr>
        <w:rFonts w:hint="default"/>
        <w:lang w:val="es-ES" w:eastAsia="en-US" w:bidi="ar-SA"/>
      </w:rPr>
    </w:lvl>
    <w:lvl w:ilvl="7">
      <w:numFmt w:val="bullet"/>
      <w:lvlText w:val="•"/>
      <w:lvlJc w:val="left"/>
      <w:pPr>
        <w:ind w:left="8598" w:hanging="1057"/>
      </w:pPr>
      <w:rPr>
        <w:rFonts w:hint="default"/>
        <w:lang w:val="es-ES" w:eastAsia="en-US" w:bidi="ar-SA"/>
      </w:rPr>
    </w:lvl>
    <w:lvl w:ilvl="8">
      <w:numFmt w:val="bullet"/>
      <w:lvlText w:val="•"/>
      <w:lvlJc w:val="left"/>
      <w:pPr>
        <w:ind w:left="9572" w:hanging="1057"/>
      </w:pPr>
      <w:rPr>
        <w:rFonts w:hint="default"/>
        <w:lang w:val="es-ES" w:eastAsia="en-US" w:bidi="ar-SA"/>
      </w:rPr>
    </w:lvl>
  </w:abstractNum>
  <w:abstractNum w:abstractNumId="50" w15:restartNumberingAfterBreak="0">
    <w:nsid w:val="49E17D39"/>
    <w:multiLevelType w:val="multilevel"/>
    <w:tmpl w:val="95D22AF0"/>
    <w:lvl w:ilvl="0">
      <w:start w:val="5"/>
      <w:numFmt w:val="decimal"/>
      <w:lvlText w:val="%1"/>
      <w:lvlJc w:val="left"/>
      <w:pPr>
        <w:ind w:left="1241" w:hanging="683"/>
      </w:pPr>
      <w:rPr>
        <w:rFonts w:hint="default"/>
        <w:lang w:val="es-ES" w:eastAsia="en-US" w:bidi="ar-SA"/>
      </w:rPr>
    </w:lvl>
    <w:lvl w:ilvl="1">
      <w:start w:val="1"/>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start w:val="1"/>
      <w:numFmt w:val="decimal"/>
      <w:lvlText w:val="%1.%2.%3"/>
      <w:lvlJc w:val="left"/>
      <w:pPr>
        <w:ind w:left="1382" w:hanging="596"/>
      </w:pPr>
      <w:rPr>
        <w:rFonts w:ascii="Verdana" w:eastAsia="Verdana" w:hAnsi="Verdana" w:cs="Verdana" w:hint="default"/>
        <w:b w:val="0"/>
        <w:bCs w:val="0"/>
        <w:i w:val="0"/>
        <w:iCs w:val="0"/>
        <w:spacing w:val="0"/>
        <w:w w:val="99"/>
        <w:sz w:val="20"/>
        <w:szCs w:val="20"/>
        <w:lang w:val="es-ES" w:eastAsia="en-US" w:bidi="ar-SA"/>
      </w:rPr>
    </w:lvl>
    <w:lvl w:ilvl="3">
      <w:numFmt w:val="bullet"/>
      <w:lvlText w:val="•"/>
      <w:lvlJc w:val="left"/>
      <w:pPr>
        <w:ind w:left="3633" w:hanging="596"/>
      </w:pPr>
      <w:rPr>
        <w:rFonts w:hint="default"/>
        <w:lang w:val="es-ES" w:eastAsia="en-US" w:bidi="ar-SA"/>
      </w:rPr>
    </w:lvl>
    <w:lvl w:ilvl="4">
      <w:numFmt w:val="bullet"/>
      <w:lvlText w:val="•"/>
      <w:lvlJc w:val="left"/>
      <w:pPr>
        <w:ind w:left="4760" w:hanging="596"/>
      </w:pPr>
      <w:rPr>
        <w:rFonts w:hint="default"/>
        <w:lang w:val="es-ES" w:eastAsia="en-US" w:bidi="ar-SA"/>
      </w:rPr>
    </w:lvl>
    <w:lvl w:ilvl="5">
      <w:numFmt w:val="bullet"/>
      <w:lvlText w:val="•"/>
      <w:lvlJc w:val="left"/>
      <w:pPr>
        <w:ind w:left="5886" w:hanging="596"/>
      </w:pPr>
      <w:rPr>
        <w:rFonts w:hint="default"/>
        <w:lang w:val="es-ES" w:eastAsia="en-US" w:bidi="ar-SA"/>
      </w:rPr>
    </w:lvl>
    <w:lvl w:ilvl="6">
      <w:numFmt w:val="bullet"/>
      <w:lvlText w:val="•"/>
      <w:lvlJc w:val="left"/>
      <w:pPr>
        <w:ind w:left="7013" w:hanging="596"/>
      </w:pPr>
      <w:rPr>
        <w:rFonts w:hint="default"/>
        <w:lang w:val="es-ES" w:eastAsia="en-US" w:bidi="ar-SA"/>
      </w:rPr>
    </w:lvl>
    <w:lvl w:ilvl="7">
      <w:numFmt w:val="bullet"/>
      <w:lvlText w:val="•"/>
      <w:lvlJc w:val="left"/>
      <w:pPr>
        <w:ind w:left="8140" w:hanging="596"/>
      </w:pPr>
      <w:rPr>
        <w:rFonts w:hint="default"/>
        <w:lang w:val="es-ES" w:eastAsia="en-US" w:bidi="ar-SA"/>
      </w:rPr>
    </w:lvl>
    <w:lvl w:ilvl="8">
      <w:numFmt w:val="bullet"/>
      <w:lvlText w:val="•"/>
      <w:lvlJc w:val="left"/>
      <w:pPr>
        <w:ind w:left="9266" w:hanging="596"/>
      </w:pPr>
      <w:rPr>
        <w:rFonts w:hint="default"/>
        <w:lang w:val="es-ES" w:eastAsia="en-US" w:bidi="ar-SA"/>
      </w:rPr>
    </w:lvl>
  </w:abstractNum>
  <w:abstractNum w:abstractNumId="51" w15:restartNumberingAfterBreak="0">
    <w:nsid w:val="4B036C36"/>
    <w:multiLevelType w:val="multilevel"/>
    <w:tmpl w:val="59C0A6F2"/>
    <w:lvl w:ilvl="0">
      <w:start w:val="4"/>
      <w:numFmt w:val="decimal"/>
      <w:lvlText w:val="%1"/>
      <w:lvlJc w:val="left"/>
      <w:pPr>
        <w:ind w:left="1241" w:hanging="683"/>
      </w:pPr>
      <w:rPr>
        <w:rFonts w:hint="default"/>
        <w:lang w:val="es-ES" w:eastAsia="en-US" w:bidi="ar-SA"/>
      </w:rPr>
    </w:lvl>
    <w:lvl w:ilvl="1">
      <w:start w:val="1"/>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start w:val="1"/>
      <w:numFmt w:val="decimal"/>
      <w:lvlText w:val="%1.%2.%3"/>
      <w:lvlJc w:val="left"/>
      <w:pPr>
        <w:ind w:left="1354" w:hanging="567"/>
      </w:pPr>
      <w:rPr>
        <w:rFonts w:ascii="Verdana" w:eastAsia="Verdana" w:hAnsi="Verdana" w:cs="Verdana" w:hint="default"/>
        <w:b w:val="0"/>
        <w:bCs w:val="0"/>
        <w:i w:val="0"/>
        <w:iCs w:val="0"/>
        <w:spacing w:val="0"/>
        <w:w w:val="99"/>
        <w:sz w:val="20"/>
        <w:szCs w:val="20"/>
        <w:lang w:val="es-ES" w:eastAsia="en-US" w:bidi="ar-SA"/>
      </w:rPr>
    </w:lvl>
    <w:lvl w:ilvl="3">
      <w:numFmt w:val="bullet"/>
      <w:lvlText w:val="•"/>
      <w:lvlJc w:val="left"/>
      <w:pPr>
        <w:ind w:left="2630" w:hanging="567"/>
      </w:pPr>
      <w:rPr>
        <w:rFonts w:hint="default"/>
        <w:lang w:val="es-ES" w:eastAsia="en-US" w:bidi="ar-SA"/>
      </w:rPr>
    </w:lvl>
    <w:lvl w:ilvl="4">
      <w:numFmt w:val="bullet"/>
      <w:lvlText w:val="•"/>
      <w:lvlJc w:val="left"/>
      <w:pPr>
        <w:ind w:left="3900" w:hanging="567"/>
      </w:pPr>
      <w:rPr>
        <w:rFonts w:hint="default"/>
        <w:lang w:val="es-ES" w:eastAsia="en-US" w:bidi="ar-SA"/>
      </w:rPr>
    </w:lvl>
    <w:lvl w:ilvl="5">
      <w:numFmt w:val="bullet"/>
      <w:lvlText w:val="•"/>
      <w:lvlJc w:val="left"/>
      <w:pPr>
        <w:ind w:left="5170" w:hanging="567"/>
      </w:pPr>
      <w:rPr>
        <w:rFonts w:hint="default"/>
        <w:lang w:val="es-ES" w:eastAsia="en-US" w:bidi="ar-SA"/>
      </w:rPr>
    </w:lvl>
    <w:lvl w:ilvl="6">
      <w:numFmt w:val="bullet"/>
      <w:lvlText w:val="•"/>
      <w:lvlJc w:val="left"/>
      <w:pPr>
        <w:ind w:left="6440" w:hanging="567"/>
      </w:pPr>
      <w:rPr>
        <w:rFonts w:hint="default"/>
        <w:lang w:val="es-ES" w:eastAsia="en-US" w:bidi="ar-SA"/>
      </w:rPr>
    </w:lvl>
    <w:lvl w:ilvl="7">
      <w:numFmt w:val="bullet"/>
      <w:lvlText w:val="•"/>
      <w:lvlJc w:val="left"/>
      <w:pPr>
        <w:ind w:left="7710" w:hanging="567"/>
      </w:pPr>
      <w:rPr>
        <w:rFonts w:hint="default"/>
        <w:lang w:val="es-ES" w:eastAsia="en-US" w:bidi="ar-SA"/>
      </w:rPr>
    </w:lvl>
    <w:lvl w:ilvl="8">
      <w:numFmt w:val="bullet"/>
      <w:lvlText w:val="•"/>
      <w:lvlJc w:val="left"/>
      <w:pPr>
        <w:ind w:left="8980" w:hanging="567"/>
      </w:pPr>
      <w:rPr>
        <w:rFonts w:hint="default"/>
        <w:lang w:val="es-ES" w:eastAsia="en-US" w:bidi="ar-SA"/>
      </w:rPr>
    </w:lvl>
  </w:abstractNum>
  <w:abstractNum w:abstractNumId="52" w15:restartNumberingAfterBreak="0">
    <w:nsid w:val="4B496802"/>
    <w:multiLevelType w:val="hybridMultilevel"/>
    <w:tmpl w:val="A24CD46C"/>
    <w:lvl w:ilvl="0" w:tplc="C0589DB4">
      <w:numFmt w:val="bullet"/>
      <w:lvlText w:val=""/>
      <w:lvlJc w:val="left"/>
      <w:pPr>
        <w:ind w:left="1080" w:hanging="361"/>
      </w:pPr>
      <w:rPr>
        <w:rFonts w:ascii="Symbol" w:eastAsia="Symbol" w:hAnsi="Symbol" w:cs="Symbol" w:hint="default"/>
        <w:b w:val="0"/>
        <w:bCs w:val="0"/>
        <w:i w:val="0"/>
        <w:iCs w:val="0"/>
        <w:spacing w:val="0"/>
        <w:w w:val="100"/>
        <w:sz w:val="22"/>
        <w:szCs w:val="22"/>
        <w:lang w:val="es-ES" w:eastAsia="en-US" w:bidi="ar-SA"/>
      </w:rPr>
    </w:lvl>
    <w:lvl w:ilvl="1" w:tplc="8FB23480">
      <w:numFmt w:val="bullet"/>
      <w:lvlText w:val="•"/>
      <w:lvlJc w:val="left"/>
      <w:pPr>
        <w:ind w:left="2124" w:hanging="361"/>
      </w:pPr>
      <w:rPr>
        <w:rFonts w:hint="default"/>
        <w:lang w:val="es-ES" w:eastAsia="en-US" w:bidi="ar-SA"/>
      </w:rPr>
    </w:lvl>
    <w:lvl w:ilvl="2" w:tplc="5F62C34E">
      <w:numFmt w:val="bullet"/>
      <w:lvlText w:val="•"/>
      <w:lvlJc w:val="left"/>
      <w:pPr>
        <w:ind w:left="3168" w:hanging="361"/>
      </w:pPr>
      <w:rPr>
        <w:rFonts w:hint="default"/>
        <w:lang w:val="es-ES" w:eastAsia="en-US" w:bidi="ar-SA"/>
      </w:rPr>
    </w:lvl>
    <w:lvl w:ilvl="3" w:tplc="3FA624D4">
      <w:numFmt w:val="bullet"/>
      <w:lvlText w:val="•"/>
      <w:lvlJc w:val="left"/>
      <w:pPr>
        <w:ind w:left="4212" w:hanging="361"/>
      </w:pPr>
      <w:rPr>
        <w:rFonts w:hint="default"/>
        <w:lang w:val="es-ES" w:eastAsia="en-US" w:bidi="ar-SA"/>
      </w:rPr>
    </w:lvl>
    <w:lvl w:ilvl="4" w:tplc="29BEDB9C">
      <w:numFmt w:val="bullet"/>
      <w:lvlText w:val="•"/>
      <w:lvlJc w:val="left"/>
      <w:pPr>
        <w:ind w:left="5256" w:hanging="361"/>
      </w:pPr>
      <w:rPr>
        <w:rFonts w:hint="default"/>
        <w:lang w:val="es-ES" w:eastAsia="en-US" w:bidi="ar-SA"/>
      </w:rPr>
    </w:lvl>
    <w:lvl w:ilvl="5" w:tplc="9410AE84">
      <w:numFmt w:val="bullet"/>
      <w:lvlText w:val="•"/>
      <w:lvlJc w:val="left"/>
      <w:pPr>
        <w:ind w:left="6300" w:hanging="361"/>
      </w:pPr>
      <w:rPr>
        <w:rFonts w:hint="default"/>
        <w:lang w:val="es-ES" w:eastAsia="en-US" w:bidi="ar-SA"/>
      </w:rPr>
    </w:lvl>
    <w:lvl w:ilvl="6" w:tplc="9B2214C2">
      <w:numFmt w:val="bullet"/>
      <w:lvlText w:val="•"/>
      <w:lvlJc w:val="left"/>
      <w:pPr>
        <w:ind w:left="7344" w:hanging="361"/>
      </w:pPr>
      <w:rPr>
        <w:rFonts w:hint="default"/>
        <w:lang w:val="es-ES" w:eastAsia="en-US" w:bidi="ar-SA"/>
      </w:rPr>
    </w:lvl>
    <w:lvl w:ilvl="7" w:tplc="A16E663E">
      <w:numFmt w:val="bullet"/>
      <w:lvlText w:val="•"/>
      <w:lvlJc w:val="left"/>
      <w:pPr>
        <w:ind w:left="8388" w:hanging="361"/>
      </w:pPr>
      <w:rPr>
        <w:rFonts w:hint="default"/>
        <w:lang w:val="es-ES" w:eastAsia="en-US" w:bidi="ar-SA"/>
      </w:rPr>
    </w:lvl>
    <w:lvl w:ilvl="8" w:tplc="B9F8DCC0">
      <w:numFmt w:val="bullet"/>
      <w:lvlText w:val="•"/>
      <w:lvlJc w:val="left"/>
      <w:pPr>
        <w:ind w:left="9432" w:hanging="361"/>
      </w:pPr>
      <w:rPr>
        <w:rFonts w:hint="default"/>
        <w:lang w:val="es-ES" w:eastAsia="en-US" w:bidi="ar-SA"/>
      </w:rPr>
    </w:lvl>
  </w:abstractNum>
  <w:abstractNum w:abstractNumId="53" w15:restartNumberingAfterBreak="0">
    <w:nsid w:val="4C406B8A"/>
    <w:multiLevelType w:val="hybridMultilevel"/>
    <w:tmpl w:val="C972BEEA"/>
    <w:lvl w:ilvl="0" w:tplc="B8D43E80">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3B0E0AB4">
      <w:numFmt w:val="bullet"/>
      <w:lvlText w:val="•"/>
      <w:lvlJc w:val="left"/>
      <w:pPr>
        <w:ind w:left="2124" w:hanging="361"/>
      </w:pPr>
      <w:rPr>
        <w:rFonts w:hint="default"/>
        <w:lang w:val="es-ES" w:eastAsia="en-US" w:bidi="ar-SA"/>
      </w:rPr>
    </w:lvl>
    <w:lvl w:ilvl="2" w:tplc="E21E4908">
      <w:numFmt w:val="bullet"/>
      <w:lvlText w:val="•"/>
      <w:lvlJc w:val="left"/>
      <w:pPr>
        <w:ind w:left="3168" w:hanging="361"/>
      </w:pPr>
      <w:rPr>
        <w:rFonts w:hint="default"/>
        <w:lang w:val="es-ES" w:eastAsia="en-US" w:bidi="ar-SA"/>
      </w:rPr>
    </w:lvl>
    <w:lvl w:ilvl="3" w:tplc="06EA9BEC">
      <w:numFmt w:val="bullet"/>
      <w:lvlText w:val="•"/>
      <w:lvlJc w:val="left"/>
      <w:pPr>
        <w:ind w:left="4212" w:hanging="361"/>
      </w:pPr>
      <w:rPr>
        <w:rFonts w:hint="default"/>
        <w:lang w:val="es-ES" w:eastAsia="en-US" w:bidi="ar-SA"/>
      </w:rPr>
    </w:lvl>
    <w:lvl w:ilvl="4" w:tplc="44024E64">
      <w:numFmt w:val="bullet"/>
      <w:lvlText w:val="•"/>
      <w:lvlJc w:val="left"/>
      <w:pPr>
        <w:ind w:left="5256" w:hanging="361"/>
      </w:pPr>
      <w:rPr>
        <w:rFonts w:hint="default"/>
        <w:lang w:val="es-ES" w:eastAsia="en-US" w:bidi="ar-SA"/>
      </w:rPr>
    </w:lvl>
    <w:lvl w:ilvl="5" w:tplc="CDB4E7FA">
      <w:numFmt w:val="bullet"/>
      <w:lvlText w:val="•"/>
      <w:lvlJc w:val="left"/>
      <w:pPr>
        <w:ind w:left="6300" w:hanging="361"/>
      </w:pPr>
      <w:rPr>
        <w:rFonts w:hint="default"/>
        <w:lang w:val="es-ES" w:eastAsia="en-US" w:bidi="ar-SA"/>
      </w:rPr>
    </w:lvl>
    <w:lvl w:ilvl="6" w:tplc="FA7023EE">
      <w:numFmt w:val="bullet"/>
      <w:lvlText w:val="•"/>
      <w:lvlJc w:val="left"/>
      <w:pPr>
        <w:ind w:left="7344" w:hanging="361"/>
      </w:pPr>
      <w:rPr>
        <w:rFonts w:hint="default"/>
        <w:lang w:val="es-ES" w:eastAsia="en-US" w:bidi="ar-SA"/>
      </w:rPr>
    </w:lvl>
    <w:lvl w:ilvl="7" w:tplc="A6489A30">
      <w:numFmt w:val="bullet"/>
      <w:lvlText w:val="•"/>
      <w:lvlJc w:val="left"/>
      <w:pPr>
        <w:ind w:left="8388" w:hanging="361"/>
      </w:pPr>
      <w:rPr>
        <w:rFonts w:hint="default"/>
        <w:lang w:val="es-ES" w:eastAsia="en-US" w:bidi="ar-SA"/>
      </w:rPr>
    </w:lvl>
    <w:lvl w:ilvl="8" w:tplc="C35E7C22">
      <w:numFmt w:val="bullet"/>
      <w:lvlText w:val="•"/>
      <w:lvlJc w:val="left"/>
      <w:pPr>
        <w:ind w:left="9432" w:hanging="361"/>
      </w:pPr>
      <w:rPr>
        <w:rFonts w:hint="default"/>
        <w:lang w:val="es-ES" w:eastAsia="en-US" w:bidi="ar-SA"/>
      </w:rPr>
    </w:lvl>
  </w:abstractNum>
  <w:abstractNum w:abstractNumId="54" w15:restartNumberingAfterBreak="0">
    <w:nsid w:val="4D114C07"/>
    <w:multiLevelType w:val="multilevel"/>
    <w:tmpl w:val="F7C03CBC"/>
    <w:lvl w:ilvl="0">
      <w:start w:val="9"/>
      <w:numFmt w:val="decimal"/>
      <w:lvlText w:val="%1"/>
      <w:lvlJc w:val="left"/>
      <w:pPr>
        <w:ind w:left="1776" w:hanging="1059"/>
      </w:pPr>
      <w:rPr>
        <w:rFonts w:hint="default"/>
        <w:lang w:val="es-ES" w:eastAsia="en-US" w:bidi="ar-SA"/>
      </w:rPr>
    </w:lvl>
    <w:lvl w:ilvl="1">
      <w:start w:val="1"/>
      <w:numFmt w:val="decimal"/>
      <w:lvlText w:val="%1.%2."/>
      <w:lvlJc w:val="left"/>
      <w:pPr>
        <w:ind w:left="1776" w:hanging="1059"/>
        <w:jc w:val="right"/>
      </w:pPr>
      <w:rPr>
        <w:rFonts w:ascii="Verdana" w:eastAsia="Verdana" w:hAnsi="Verdana" w:cs="Verdana" w:hint="default"/>
        <w:b/>
        <w:bCs/>
        <w:i w:val="0"/>
        <w:iCs w:val="0"/>
        <w:spacing w:val="-2"/>
        <w:w w:val="100"/>
        <w:sz w:val="22"/>
        <w:szCs w:val="22"/>
        <w:lang w:val="es-ES" w:eastAsia="en-US" w:bidi="ar-SA"/>
      </w:rPr>
    </w:lvl>
    <w:lvl w:ilvl="2">
      <w:start w:val="1"/>
      <w:numFmt w:val="decimal"/>
      <w:lvlText w:val="%3."/>
      <w:lvlJc w:val="left"/>
      <w:pPr>
        <w:ind w:left="1068" w:hanging="282"/>
      </w:pPr>
      <w:rPr>
        <w:rFonts w:ascii="Verdana" w:eastAsia="Verdana" w:hAnsi="Verdana" w:cs="Verdana" w:hint="default"/>
        <w:b w:val="0"/>
        <w:bCs w:val="0"/>
        <w:i w:val="0"/>
        <w:iCs w:val="0"/>
        <w:spacing w:val="0"/>
        <w:w w:val="100"/>
        <w:sz w:val="22"/>
        <w:szCs w:val="22"/>
        <w:lang w:val="es-ES" w:eastAsia="en-US" w:bidi="ar-SA"/>
      </w:rPr>
    </w:lvl>
    <w:lvl w:ilvl="3">
      <w:numFmt w:val="bullet"/>
      <w:lvlText w:val="•"/>
      <w:lvlJc w:val="left"/>
      <w:pPr>
        <w:ind w:left="3944" w:hanging="282"/>
      </w:pPr>
      <w:rPr>
        <w:rFonts w:hint="default"/>
        <w:lang w:val="es-ES" w:eastAsia="en-US" w:bidi="ar-SA"/>
      </w:rPr>
    </w:lvl>
    <w:lvl w:ilvl="4">
      <w:numFmt w:val="bullet"/>
      <w:lvlText w:val="•"/>
      <w:lvlJc w:val="left"/>
      <w:pPr>
        <w:ind w:left="5026" w:hanging="282"/>
      </w:pPr>
      <w:rPr>
        <w:rFonts w:hint="default"/>
        <w:lang w:val="es-ES" w:eastAsia="en-US" w:bidi="ar-SA"/>
      </w:rPr>
    </w:lvl>
    <w:lvl w:ilvl="5">
      <w:numFmt w:val="bullet"/>
      <w:lvlText w:val="•"/>
      <w:lvlJc w:val="left"/>
      <w:pPr>
        <w:ind w:left="6108" w:hanging="282"/>
      </w:pPr>
      <w:rPr>
        <w:rFonts w:hint="default"/>
        <w:lang w:val="es-ES" w:eastAsia="en-US" w:bidi="ar-SA"/>
      </w:rPr>
    </w:lvl>
    <w:lvl w:ilvl="6">
      <w:numFmt w:val="bullet"/>
      <w:lvlText w:val="•"/>
      <w:lvlJc w:val="left"/>
      <w:pPr>
        <w:ind w:left="7191" w:hanging="282"/>
      </w:pPr>
      <w:rPr>
        <w:rFonts w:hint="default"/>
        <w:lang w:val="es-ES" w:eastAsia="en-US" w:bidi="ar-SA"/>
      </w:rPr>
    </w:lvl>
    <w:lvl w:ilvl="7">
      <w:numFmt w:val="bullet"/>
      <w:lvlText w:val="•"/>
      <w:lvlJc w:val="left"/>
      <w:pPr>
        <w:ind w:left="8273" w:hanging="282"/>
      </w:pPr>
      <w:rPr>
        <w:rFonts w:hint="default"/>
        <w:lang w:val="es-ES" w:eastAsia="en-US" w:bidi="ar-SA"/>
      </w:rPr>
    </w:lvl>
    <w:lvl w:ilvl="8">
      <w:numFmt w:val="bullet"/>
      <w:lvlText w:val="•"/>
      <w:lvlJc w:val="left"/>
      <w:pPr>
        <w:ind w:left="9355" w:hanging="282"/>
      </w:pPr>
      <w:rPr>
        <w:rFonts w:hint="default"/>
        <w:lang w:val="es-ES" w:eastAsia="en-US" w:bidi="ar-SA"/>
      </w:rPr>
    </w:lvl>
  </w:abstractNum>
  <w:abstractNum w:abstractNumId="55" w15:restartNumberingAfterBreak="0">
    <w:nsid w:val="4F5F3DDF"/>
    <w:multiLevelType w:val="hybridMultilevel"/>
    <w:tmpl w:val="C818C5E0"/>
    <w:lvl w:ilvl="0" w:tplc="96887EA0">
      <w:start w:val="1"/>
      <w:numFmt w:val="upperRoman"/>
      <w:lvlText w:val="%1."/>
      <w:lvlJc w:val="left"/>
      <w:pPr>
        <w:ind w:left="1080" w:hanging="534"/>
        <w:jc w:val="right"/>
      </w:pPr>
      <w:rPr>
        <w:rFonts w:ascii="Verdana" w:eastAsia="Verdana" w:hAnsi="Verdana" w:cs="Verdana" w:hint="default"/>
        <w:b w:val="0"/>
        <w:bCs w:val="0"/>
        <w:i w:val="0"/>
        <w:iCs w:val="0"/>
        <w:spacing w:val="0"/>
        <w:w w:val="100"/>
        <w:sz w:val="22"/>
        <w:szCs w:val="22"/>
        <w:lang w:val="es-ES" w:eastAsia="en-US" w:bidi="ar-SA"/>
      </w:rPr>
    </w:lvl>
    <w:lvl w:ilvl="1" w:tplc="33046812">
      <w:numFmt w:val="bullet"/>
      <w:lvlText w:val="•"/>
      <w:lvlJc w:val="left"/>
      <w:pPr>
        <w:ind w:left="2124" w:hanging="534"/>
      </w:pPr>
      <w:rPr>
        <w:rFonts w:hint="default"/>
        <w:lang w:val="es-ES" w:eastAsia="en-US" w:bidi="ar-SA"/>
      </w:rPr>
    </w:lvl>
    <w:lvl w:ilvl="2" w:tplc="06E28E3E">
      <w:numFmt w:val="bullet"/>
      <w:lvlText w:val="•"/>
      <w:lvlJc w:val="left"/>
      <w:pPr>
        <w:ind w:left="3168" w:hanging="534"/>
      </w:pPr>
      <w:rPr>
        <w:rFonts w:hint="default"/>
        <w:lang w:val="es-ES" w:eastAsia="en-US" w:bidi="ar-SA"/>
      </w:rPr>
    </w:lvl>
    <w:lvl w:ilvl="3" w:tplc="77AA3CC0">
      <w:numFmt w:val="bullet"/>
      <w:lvlText w:val="•"/>
      <w:lvlJc w:val="left"/>
      <w:pPr>
        <w:ind w:left="4212" w:hanging="534"/>
      </w:pPr>
      <w:rPr>
        <w:rFonts w:hint="default"/>
        <w:lang w:val="es-ES" w:eastAsia="en-US" w:bidi="ar-SA"/>
      </w:rPr>
    </w:lvl>
    <w:lvl w:ilvl="4" w:tplc="F2A414E8">
      <w:numFmt w:val="bullet"/>
      <w:lvlText w:val="•"/>
      <w:lvlJc w:val="left"/>
      <w:pPr>
        <w:ind w:left="5256" w:hanging="534"/>
      </w:pPr>
      <w:rPr>
        <w:rFonts w:hint="default"/>
        <w:lang w:val="es-ES" w:eastAsia="en-US" w:bidi="ar-SA"/>
      </w:rPr>
    </w:lvl>
    <w:lvl w:ilvl="5" w:tplc="536EF60C">
      <w:numFmt w:val="bullet"/>
      <w:lvlText w:val="•"/>
      <w:lvlJc w:val="left"/>
      <w:pPr>
        <w:ind w:left="6300" w:hanging="534"/>
      </w:pPr>
      <w:rPr>
        <w:rFonts w:hint="default"/>
        <w:lang w:val="es-ES" w:eastAsia="en-US" w:bidi="ar-SA"/>
      </w:rPr>
    </w:lvl>
    <w:lvl w:ilvl="6" w:tplc="F0A210D6">
      <w:numFmt w:val="bullet"/>
      <w:lvlText w:val="•"/>
      <w:lvlJc w:val="left"/>
      <w:pPr>
        <w:ind w:left="7344" w:hanging="534"/>
      </w:pPr>
      <w:rPr>
        <w:rFonts w:hint="default"/>
        <w:lang w:val="es-ES" w:eastAsia="en-US" w:bidi="ar-SA"/>
      </w:rPr>
    </w:lvl>
    <w:lvl w:ilvl="7" w:tplc="329633B0">
      <w:numFmt w:val="bullet"/>
      <w:lvlText w:val="•"/>
      <w:lvlJc w:val="left"/>
      <w:pPr>
        <w:ind w:left="8388" w:hanging="534"/>
      </w:pPr>
      <w:rPr>
        <w:rFonts w:hint="default"/>
        <w:lang w:val="es-ES" w:eastAsia="en-US" w:bidi="ar-SA"/>
      </w:rPr>
    </w:lvl>
    <w:lvl w:ilvl="8" w:tplc="6BCCDE1A">
      <w:numFmt w:val="bullet"/>
      <w:lvlText w:val="•"/>
      <w:lvlJc w:val="left"/>
      <w:pPr>
        <w:ind w:left="9432" w:hanging="534"/>
      </w:pPr>
      <w:rPr>
        <w:rFonts w:hint="default"/>
        <w:lang w:val="es-ES" w:eastAsia="en-US" w:bidi="ar-SA"/>
      </w:rPr>
    </w:lvl>
  </w:abstractNum>
  <w:abstractNum w:abstractNumId="56" w15:restartNumberingAfterBreak="0">
    <w:nsid w:val="54383992"/>
    <w:multiLevelType w:val="hybridMultilevel"/>
    <w:tmpl w:val="AC8A98B2"/>
    <w:lvl w:ilvl="0" w:tplc="6CCA20EE">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A824F6B2">
      <w:numFmt w:val="bullet"/>
      <w:lvlText w:val="•"/>
      <w:lvlJc w:val="left"/>
      <w:pPr>
        <w:ind w:left="2124" w:hanging="361"/>
      </w:pPr>
      <w:rPr>
        <w:rFonts w:hint="default"/>
        <w:lang w:val="es-ES" w:eastAsia="en-US" w:bidi="ar-SA"/>
      </w:rPr>
    </w:lvl>
    <w:lvl w:ilvl="2" w:tplc="94864588">
      <w:numFmt w:val="bullet"/>
      <w:lvlText w:val="•"/>
      <w:lvlJc w:val="left"/>
      <w:pPr>
        <w:ind w:left="3168" w:hanging="361"/>
      </w:pPr>
      <w:rPr>
        <w:rFonts w:hint="default"/>
        <w:lang w:val="es-ES" w:eastAsia="en-US" w:bidi="ar-SA"/>
      </w:rPr>
    </w:lvl>
    <w:lvl w:ilvl="3" w:tplc="F41ED68E">
      <w:numFmt w:val="bullet"/>
      <w:lvlText w:val="•"/>
      <w:lvlJc w:val="left"/>
      <w:pPr>
        <w:ind w:left="4212" w:hanging="361"/>
      </w:pPr>
      <w:rPr>
        <w:rFonts w:hint="default"/>
        <w:lang w:val="es-ES" w:eastAsia="en-US" w:bidi="ar-SA"/>
      </w:rPr>
    </w:lvl>
    <w:lvl w:ilvl="4" w:tplc="C074C414">
      <w:numFmt w:val="bullet"/>
      <w:lvlText w:val="•"/>
      <w:lvlJc w:val="left"/>
      <w:pPr>
        <w:ind w:left="5256" w:hanging="361"/>
      </w:pPr>
      <w:rPr>
        <w:rFonts w:hint="default"/>
        <w:lang w:val="es-ES" w:eastAsia="en-US" w:bidi="ar-SA"/>
      </w:rPr>
    </w:lvl>
    <w:lvl w:ilvl="5" w:tplc="D2AE0C8E">
      <w:numFmt w:val="bullet"/>
      <w:lvlText w:val="•"/>
      <w:lvlJc w:val="left"/>
      <w:pPr>
        <w:ind w:left="6300" w:hanging="361"/>
      </w:pPr>
      <w:rPr>
        <w:rFonts w:hint="default"/>
        <w:lang w:val="es-ES" w:eastAsia="en-US" w:bidi="ar-SA"/>
      </w:rPr>
    </w:lvl>
    <w:lvl w:ilvl="6" w:tplc="F40ABD5C">
      <w:numFmt w:val="bullet"/>
      <w:lvlText w:val="•"/>
      <w:lvlJc w:val="left"/>
      <w:pPr>
        <w:ind w:left="7344" w:hanging="361"/>
      </w:pPr>
      <w:rPr>
        <w:rFonts w:hint="default"/>
        <w:lang w:val="es-ES" w:eastAsia="en-US" w:bidi="ar-SA"/>
      </w:rPr>
    </w:lvl>
    <w:lvl w:ilvl="7" w:tplc="05B2D086">
      <w:numFmt w:val="bullet"/>
      <w:lvlText w:val="•"/>
      <w:lvlJc w:val="left"/>
      <w:pPr>
        <w:ind w:left="8388" w:hanging="361"/>
      </w:pPr>
      <w:rPr>
        <w:rFonts w:hint="default"/>
        <w:lang w:val="es-ES" w:eastAsia="en-US" w:bidi="ar-SA"/>
      </w:rPr>
    </w:lvl>
    <w:lvl w:ilvl="8" w:tplc="272C164A">
      <w:numFmt w:val="bullet"/>
      <w:lvlText w:val="•"/>
      <w:lvlJc w:val="left"/>
      <w:pPr>
        <w:ind w:left="9432" w:hanging="361"/>
      </w:pPr>
      <w:rPr>
        <w:rFonts w:hint="default"/>
        <w:lang w:val="es-ES" w:eastAsia="en-US" w:bidi="ar-SA"/>
      </w:rPr>
    </w:lvl>
  </w:abstractNum>
  <w:abstractNum w:abstractNumId="57" w15:restartNumberingAfterBreak="0">
    <w:nsid w:val="55DB0C67"/>
    <w:multiLevelType w:val="multilevel"/>
    <w:tmpl w:val="069AC03A"/>
    <w:lvl w:ilvl="0">
      <w:start w:val="2"/>
      <w:numFmt w:val="decimal"/>
      <w:lvlText w:val="%1"/>
      <w:lvlJc w:val="left"/>
      <w:pPr>
        <w:ind w:left="360" w:hanging="360"/>
      </w:pPr>
      <w:rPr>
        <w:rFonts w:hint="default"/>
      </w:rPr>
    </w:lvl>
    <w:lvl w:ilvl="1">
      <w:start w:val="9"/>
      <w:numFmt w:val="decimal"/>
      <w:lvlText w:val="%1.%2"/>
      <w:lvlJc w:val="left"/>
      <w:pPr>
        <w:ind w:left="1365" w:hanging="360"/>
      </w:pPr>
      <w:rPr>
        <w:rFonts w:hint="default"/>
      </w:rPr>
    </w:lvl>
    <w:lvl w:ilvl="2">
      <w:start w:val="1"/>
      <w:numFmt w:val="decimal"/>
      <w:lvlText w:val="%1.%2.%3"/>
      <w:lvlJc w:val="left"/>
      <w:pPr>
        <w:ind w:left="2730" w:hanging="720"/>
      </w:pPr>
      <w:rPr>
        <w:rFonts w:hint="default"/>
      </w:rPr>
    </w:lvl>
    <w:lvl w:ilvl="3">
      <w:start w:val="1"/>
      <w:numFmt w:val="decimal"/>
      <w:lvlText w:val="%1.%2.%3.%4"/>
      <w:lvlJc w:val="left"/>
      <w:pPr>
        <w:ind w:left="3735" w:hanging="720"/>
      </w:pPr>
      <w:rPr>
        <w:rFonts w:hint="default"/>
      </w:rPr>
    </w:lvl>
    <w:lvl w:ilvl="4">
      <w:start w:val="1"/>
      <w:numFmt w:val="decimal"/>
      <w:lvlText w:val="%1.%2.%3.%4.%5"/>
      <w:lvlJc w:val="left"/>
      <w:pPr>
        <w:ind w:left="4740" w:hanging="720"/>
      </w:pPr>
      <w:rPr>
        <w:rFonts w:hint="default"/>
      </w:rPr>
    </w:lvl>
    <w:lvl w:ilvl="5">
      <w:start w:val="1"/>
      <w:numFmt w:val="decimal"/>
      <w:lvlText w:val="%1.%2.%3.%4.%5.%6"/>
      <w:lvlJc w:val="left"/>
      <w:pPr>
        <w:ind w:left="6105" w:hanging="1080"/>
      </w:pPr>
      <w:rPr>
        <w:rFonts w:hint="default"/>
      </w:rPr>
    </w:lvl>
    <w:lvl w:ilvl="6">
      <w:start w:val="1"/>
      <w:numFmt w:val="decimal"/>
      <w:lvlText w:val="%1.%2.%3.%4.%5.%6.%7"/>
      <w:lvlJc w:val="left"/>
      <w:pPr>
        <w:ind w:left="7110" w:hanging="1080"/>
      </w:pPr>
      <w:rPr>
        <w:rFonts w:hint="default"/>
      </w:rPr>
    </w:lvl>
    <w:lvl w:ilvl="7">
      <w:start w:val="1"/>
      <w:numFmt w:val="decimal"/>
      <w:lvlText w:val="%1.%2.%3.%4.%5.%6.%7.%8"/>
      <w:lvlJc w:val="left"/>
      <w:pPr>
        <w:ind w:left="8475" w:hanging="1440"/>
      </w:pPr>
      <w:rPr>
        <w:rFonts w:hint="default"/>
      </w:rPr>
    </w:lvl>
    <w:lvl w:ilvl="8">
      <w:start w:val="1"/>
      <w:numFmt w:val="decimal"/>
      <w:lvlText w:val="%1.%2.%3.%4.%5.%6.%7.%8.%9"/>
      <w:lvlJc w:val="left"/>
      <w:pPr>
        <w:ind w:left="9480" w:hanging="1440"/>
      </w:pPr>
      <w:rPr>
        <w:rFonts w:hint="default"/>
      </w:rPr>
    </w:lvl>
  </w:abstractNum>
  <w:abstractNum w:abstractNumId="58" w15:restartNumberingAfterBreak="0">
    <w:nsid w:val="56EC5BF5"/>
    <w:multiLevelType w:val="hybridMultilevel"/>
    <w:tmpl w:val="02F85FE2"/>
    <w:lvl w:ilvl="0" w:tplc="C4C08316">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514C55DC">
      <w:start w:val="1"/>
      <w:numFmt w:val="upperRoman"/>
      <w:lvlText w:val="%2."/>
      <w:lvlJc w:val="left"/>
      <w:pPr>
        <w:ind w:left="1440" w:hanging="533"/>
        <w:jc w:val="right"/>
      </w:pPr>
      <w:rPr>
        <w:rFonts w:ascii="Verdana" w:eastAsia="Verdana" w:hAnsi="Verdana" w:cs="Verdana" w:hint="default"/>
        <w:b w:val="0"/>
        <w:bCs w:val="0"/>
        <w:i w:val="0"/>
        <w:iCs w:val="0"/>
        <w:spacing w:val="0"/>
        <w:w w:val="100"/>
        <w:sz w:val="22"/>
        <w:szCs w:val="22"/>
        <w:lang w:val="es-ES" w:eastAsia="en-US" w:bidi="ar-SA"/>
      </w:rPr>
    </w:lvl>
    <w:lvl w:ilvl="2" w:tplc="53D6BC0A">
      <w:start w:val="1"/>
      <w:numFmt w:val="lowerLetter"/>
      <w:lvlText w:val="%3."/>
      <w:lvlJc w:val="left"/>
      <w:pPr>
        <w:ind w:left="2160" w:hanging="360"/>
      </w:pPr>
      <w:rPr>
        <w:rFonts w:ascii="Verdana" w:eastAsia="Verdana" w:hAnsi="Verdana" w:cs="Verdana" w:hint="default"/>
        <w:b w:val="0"/>
        <w:bCs w:val="0"/>
        <w:i w:val="0"/>
        <w:iCs w:val="0"/>
        <w:spacing w:val="-1"/>
        <w:w w:val="100"/>
        <w:sz w:val="22"/>
        <w:szCs w:val="22"/>
        <w:lang w:val="es-ES" w:eastAsia="en-US" w:bidi="ar-SA"/>
      </w:rPr>
    </w:lvl>
    <w:lvl w:ilvl="3" w:tplc="496C45A8">
      <w:numFmt w:val="bullet"/>
      <w:lvlText w:val="•"/>
      <w:lvlJc w:val="left"/>
      <w:pPr>
        <w:ind w:left="2160" w:hanging="360"/>
      </w:pPr>
      <w:rPr>
        <w:rFonts w:hint="default"/>
        <w:lang w:val="es-ES" w:eastAsia="en-US" w:bidi="ar-SA"/>
      </w:rPr>
    </w:lvl>
    <w:lvl w:ilvl="4" w:tplc="D03ABAD2">
      <w:numFmt w:val="bullet"/>
      <w:lvlText w:val="•"/>
      <w:lvlJc w:val="left"/>
      <w:pPr>
        <w:ind w:left="3497" w:hanging="360"/>
      </w:pPr>
      <w:rPr>
        <w:rFonts w:hint="default"/>
        <w:lang w:val="es-ES" w:eastAsia="en-US" w:bidi="ar-SA"/>
      </w:rPr>
    </w:lvl>
    <w:lvl w:ilvl="5" w:tplc="9B28F124">
      <w:numFmt w:val="bullet"/>
      <w:lvlText w:val="•"/>
      <w:lvlJc w:val="left"/>
      <w:pPr>
        <w:ind w:left="4834" w:hanging="360"/>
      </w:pPr>
      <w:rPr>
        <w:rFonts w:hint="default"/>
        <w:lang w:val="es-ES" w:eastAsia="en-US" w:bidi="ar-SA"/>
      </w:rPr>
    </w:lvl>
    <w:lvl w:ilvl="6" w:tplc="9468D510">
      <w:numFmt w:val="bullet"/>
      <w:lvlText w:val="•"/>
      <w:lvlJc w:val="left"/>
      <w:pPr>
        <w:ind w:left="6171" w:hanging="360"/>
      </w:pPr>
      <w:rPr>
        <w:rFonts w:hint="default"/>
        <w:lang w:val="es-ES" w:eastAsia="en-US" w:bidi="ar-SA"/>
      </w:rPr>
    </w:lvl>
    <w:lvl w:ilvl="7" w:tplc="6D9C73FC">
      <w:numFmt w:val="bullet"/>
      <w:lvlText w:val="•"/>
      <w:lvlJc w:val="left"/>
      <w:pPr>
        <w:ind w:left="7508" w:hanging="360"/>
      </w:pPr>
      <w:rPr>
        <w:rFonts w:hint="default"/>
        <w:lang w:val="es-ES" w:eastAsia="en-US" w:bidi="ar-SA"/>
      </w:rPr>
    </w:lvl>
    <w:lvl w:ilvl="8" w:tplc="F7F2CAE4">
      <w:numFmt w:val="bullet"/>
      <w:lvlText w:val="•"/>
      <w:lvlJc w:val="left"/>
      <w:pPr>
        <w:ind w:left="8845" w:hanging="360"/>
      </w:pPr>
      <w:rPr>
        <w:rFonts w:hint="default"/>
        <w:lang w:val="es-ES" w:eastAsia="en-US" w:bidi="ar-SA"/>
      </w:rPr>
    </w:lvl>
  </w:abstractNum>
  <w:abstractNum w:abstractNumId="59" w15:restartNumberingAfterBreak="0">
    <w:nsid w:val="600D2663"/>
    <w:multiLevelType w:val="multilevel"/>
    <w:tmpl w:val="BBBA8150"/>
    <w:lvl w:ilvl="0">
      <w:start w:val="9"/>
      <w:numFmt w:val="decimal"/>
      <w:lvlText w:val="%1"/>
      <w:lvlJc w:val="left"/>
      <w:pPr>
        <w:ind w:left="1241" w:hanging="683"/>
      </w:pPr>
      <w:rPr>
        <w:rFonts w:hint="default"/>
        <w:lang w:val="es-ES" w:eastAsia="en-US" w:bidi="ar-SA"/>
      </w:rPr>
    </w:lvl>
    <w:lvl w:ilvl="1">
      <w:start w:val="1"/>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60" w15:restartNumberingAfterBreak="0">
    <w:nsid w:val="609749AE"/>
    <w:multiLevelType w:val="multilevel"/>
    <w:tmpl w:val="BAF27F22"/>
    <w:lvl w:ilvl="0">
      <w:start w:val="1"/>
      <w:numFmt w:val="decimal"/>
      <w:lvlText w:val="%1."/>
      <w:lvlJc w:val="left"/>
      <w:pPr>
        <w:ind w:left="360" w:hanging="288"/>
      </w:pPr>
      <w:rPr>
        <w:rFonts w:hint="default"/>
        <w:spacing w:val="0"/>
        <w:w w:val="100"/>
        <w:lang w:val="es-ES" w:eastAsia="en-US" w:bidi="ar-SA"/>
      </w:rPr>
    </w:lvl>
    <w:lvl w:ilvl="1">
      <w:start w:val="1"/>
      <w:numFmt w:val="decimal"/>
      <w:lvlText w:val="%1.%2"/>
      <w:lvlJc w:val="left"/>
      <w:pPr>
        <w:ind w:left="5246" w:hanging="567"/>
      </w:pPr>
      <w:rPr>
        <w:rFonts w:ascii="Verdana" w:eastAsia="Verdana" w:hAnsi="Verdana" w:cs="Verdana" w:hint="default"/>
        <w:b/>
        <w:bCs/>
        <w:i w:val="0"/>
        <w:iCs w:val="0"/>
        <w:spacing w:val="-1"/>
        <w:w w:val="100"/>
        <w:sz w:val="22"/>
        <w:szCs w:val="22"/>
        <w:lang w:val="es-ES" w:eastAsia="en-US" w:bidi="ar-SA"/>
      </w:rPr>
    </w:lvl>
    <w:lvl w:ilvl="2">
      <w:start w:val="1"/>
      <w:numFmt w:val="decimal"/>
      <w:lvlText w:val="%1.%2.%3"/>
      <w:lvlJc w:val="left"/>
      <w:pPr>
        <w:ind w:left="1363" w:hanging="721"/>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2630" w:hanging="721"/>
      </w:pPr>
      <w:rPr>
        <w:rFonts w:hint="default"/>
        <w:lang w:val="es-ES" w:eastAsia="en-US" w:bidi="ar-SA"/>
      </w:rPr>
    </w:lvl>
    <w:lvl w:ilvl="4">
      <w:numFmt w:val="bullet"/>
      <w:lvlText w:val="•"/>
      <w:lvlJc w:val="left"/>
      <w:pPr>
        <w:ind w:left="3900" w:hanging="721"/>
      </w:pPr>
      <w:rPr>
        <w:rFonts w:hint="default"/>
        <w:lang w:val="es-ES" w:eastAsia="en-US" w:bidi="ar-SA"/>
      </w:rPr>
    </w:lvl>
    <w:lvl w:ilvl="5">
      <w:numFmt w:val="bullet"/>
      <w:lvlText w:val="•"/>
      <w:lvlJc w:val="left"/>
      <w:pPr>
        <w:ind w:left="5170" w:hanging="721"/>
      </w:pPr>
      <w:rPr>
        <w:rFonts w:hint="default"/>
        <w:lang w:val="es-ES" w:eastAsia="en-US" w:bidi="ar-SA"/>
      </w:rPr>
    </w:lvl>
    <w:lvl w:ilvl="6">
      <w:numFmt w:val="bullet"/>
      <w:lvlText w:val="•"/>
      <w:lvlJc w:val="left"/>
      <w:pPr>
        <w:ind w:left="6440" w:hanging="721"/>
      </w:pPr>
      <w:rPr>
        <w:rFonts w:hint="default"/>
        <w:lang w:val="es-ES" w:eastAsia="en-US" w:bidi="ar-SA"/>
      </w:rPr>
    </w:lvl>
    <w:lvl w:ilvl="7">
      <w:numFmt w:val="bullet"/>
      <w:lvlText w:val="•"/>
      <w:lvlJc w:val="left"/>
      <w:pPr>
        <w:ind w:left="7710" w:hanging="721"/>
      </w:pPr>
      <w:rPr>
        <w:rFonts w:hint="default"/>
        <w:lang w:val="es-ES" w:eastAsia="en-US" w:bidi="ar-SA"/>
      </w:rPr>
    </w:lvl>
    <w:lvl w:ilvl="8">
      <w:numFmt w:val="bullet"/>
      <w:lvlText w:val="•"/>
      <w:lvlJc w:val="left"/>
      <w:pPr>
        <w:ind w:left="8980" w:hanging="721"/>
      </w:pPr>
      <w:rPr>
        <w:rFonts w:hint="default"/>
        <w:lang w:val="es-ES" w:eastAsia="en-US" w:bidi="ar-SA"/>
      </w:rPr>
    </w:lvl>
  </w:abstractNum>
  <w:abstractNum w:abstractNumId="61" w15:restartNumberingAfterBreak="0">
    <w:nsid w:val="634C2C4F"/>
    <w:multiLevelType w:val="hybridMultilevel"/>
    <w:tmpl w:val="1AEE9690"/>
    <w:lvl w:ilvl="0" w:tplc="A68CF666">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5C628074">
      <w:numFmt w:val="bullet"/>
      <w:lvlText w:val="•"/>
      <w:lvlJc w:val="left"/>
      <w:pPr>
        <w:ind w:left="1274" w:hanging="360"/>
      </w:pPr>
      <w:rPr>
        <w:rFonts w:hint="default"/>
        <w:lang w:val="es-ES" w:eastAsia="en-US" w:bidi="ar-SA"/>
      </w:rPr>
    </w:lvl>
    <w:lvl w:ilvl="2" w:tplc="50121F12">
      <w:numFmt w:val="bullet"/>
      <w:lvlText w:val="•"/>
      <w:lvlJc w:val="left"/>
      <w:pPr>
        <w:ind w:left="2149" w:hanging="360"/>
      </w:pPr>
      <w:rPr>
        <w:rFonts w:hint="default"/>
        <w:lang w:val="es-ES" w:eastAsia="en-US" w:bidi="ar-SA"/>
      </w:rPr>
    </w:lvl>
    <w:lvl w:ilvl="3" w:tplc="71821442">
      <w:numFmt w:val="bullet"/>
      <w:lvlText w:val="•"/>
      <w:lvlJc w:val="left"/>
      <w:pPr>
        <w:ind w:left="3024" w:hanging="360"/>
      </w:pPr>
      <w:rPr>
        <w:rFonts w:hint="default"/>
        <w:lang w:val="es-ES" w:eastAsia="en-US" w:bidi="ar-SA"/>
      </w:rPr>
    </w:lvl>
    <w:lvl w:ilvl="4" w:tplc="A928CF70">
      <w:numFmt w:val="bullet"/>
      <w:lvlText w:val="•"/>
      <w:lvlJc w:val="left"/>
      <w:pPr>
        <w:ind w:left="3899" w:hanging="360"/>
      </w:pPr>
      <w:rPr>
        <w:rFonts w:hint="default"/>
        <w:lang w:val="es-ES" w:eastAsia="en-US" w:bidi="ar-SA"/>
      </w:rPr>
    </w:lvl>
    <w:lvl w:ilvl="5" w:tplc="8ECCC510">
      <w:numFmt w:val="bullet"/>
      <w:lvlText w:val="•"/>
      <w:lvlJc w:val="left"/>
      <w:pPr>
        <w:ind w:left="4774" w:hanging="360"/>
      </w:pPr>
      <w:rPr>
        <w:rFonts w:hint="default"/>
        <w:lang w:val="es-ES" w:eastAsia="en-US" w:bidi="ar-SA"/>
      </w:rPr>
    </w:lvl>
    <w:lvl w:ilvl="6" w:tplc="AF50357C">
      <w:numFmt w:val="bullet"/>
      <w:lvlText w:val="•"/>
      <w:lvlJc w:val="left"/>
      <w:pPr>
        <w:ind w:left="5649" w:hanging="360"/>
      </w:pPr>
      <w:rPr>
        <w:rFonts w:hint="default"/>
        <w:lang w:val="es-ES" w:eastAsia="en-US" w:bidi="ar-SA"/>
      </w:rPr>
    </w:lvl>
    <w:lvl w:ilvl="7" w:tplc="3DB00EEA">
      <w:numFmt w:val="bullet"/>
      <w:lvlText w:val="•"/>
      <w:lvlJc w:val="left"/>
      <w:pPr>
        <w:ind w:left="6524" w:hanging="360"/>
      </w:pPr>
      <w:rPr>
        <w:rFonts w:hint="default"/>
        <w:lang w:val="es-ES" w:eastAsia="en-US" w:bidi="ar-SA"/>
      </w:rPr>
    </w:lvl>
    <w:lvl w:ilvl="8" w:tplc="68FAAFF8">
      <w:numFmt w:val="bullet"/>
      <w:lvlText w:val="•"/>
      <w:lvlJc w:val="left"/>
      <w:pPr>
        <w:ind w:left="7399" w:hanging="360"/>
      </w:pPr>
      <w:rPr>
        <w:rFonts w:hint="default"/>
        <w:lang w:val="es-ES" w:eastAsia="en-US" w:bidi="ar-SA"/>
      </w:rPr>
    </w:lvl>
  </w:abstractNum>
  <w:abstractNum w:abstractNumId="62" w15:restartNumberingAfterBreak="0">
    <w:nsid w:val="647A5E30"/>
    <w:multiLevelType w:val="multilevel"/>
    <w:tmpl w:val="78C8030A"/>
    <w:lvl w:ilvl="0">
      <w:start w:val="2"/>
      <w:numFmt w:val="decimal"/>
      <w:lvlText w:val="%1"/>
      <w:lvlJc w:val="left"/>
      <w:pPr>
        <w:ind w:left="1776" w:hanging="1134"/>
      </w:pPr>
      <w:rPr>
        <w:rFonts w:hint="default"/>
        <w:lang w:val="es-ES" w:eastAsia="en-US" w:bidi="ar-SA"/>
      </w:rPr>
    </w:lvl>
    <w:lvl w:ilvl="1">
      <w:start w:val="1"/>
      <w:numFmt w:val="decimal"/>
      <w:lvlText w:val="%1.%2."/>
      <w:lvlJc w:val="left"/>
      <w:pPr>
        <w:ind w:left="1702" w:hanging="1134"/>
      </w:pPr>
      <w:rPr>
        <w:rFonts w:ascii="Verdana" w:eastAsia="Verdana" w:hAnsi="Verdana" w:cs="Verdana" w:hint="default"/>
        <w:b/>
        <w:bCs/>
        <w:i w:val="0"/>
        <w:iCs w:val="0"/>
        <w:spacing w:val="-2"/>
        <w:w w:val="100"/>
        <w:sz w:val="18"/>
        <w:szCs w:val="22"/>
        <w:lang w:val="es-ES" w:eastAsia="en-US" w:bidi="ar-SA"/>
      </w:rPr>
    </w:lvl>
    <w:lvl w:ilvl="2">
      <w:numFmt w:val="bullet"/>
      <w:lvlText w:val=""/>
      <w:lvlJc w:val="left"/>
      <w:pPr>
        <w:ind w:left="1080" w:hanging="361"/>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3944" w:hanging="361"/>
      </w:pPr>
      <w:rPr>
        <w:rFonts w:hint="default"/>
        <w:lang w:val="es-ES" w:eastAsia="en-US" w:bidi="ar-SA"/>
      </w:rPr>
    </w:lvl>
    <w:lvl w:ilvl="4">
      <w:numFmt w:val="bullet"/>
      <w:lvlText w:val="•"/>
      <w:lvlJc w:val="left"/>
      <w:pPr>
        <w:ind w:left="5026" w:hanging="361"/>
      </w:pPr>
      <w:rPr>
        <w:rFonts w:hint="default"/>
        <w:lang w:val="es-ES" w:eastAsia="en-US" w:bidi="ar-SA"/>
      </w:rPr>
    </w:lvl>
    <w:lvl w:ilvl="5">
      <w:numFmt w:val="bullet"/>
      <w:lvlText w:val="•"/>
      <w:lvlJc w:val="left"/>
      <w:pPr>
        <w:ind w:left="6108" w:hanging="361"/>
      </w:pPr>
      <w:rPr>
        <w:rFonts w:hint="default"/>
        <w:lang w:val="es-ES" w:eastAsia="en-US" w:bidi="ar-SA"/>
      </w:rPr>
    </w:lvl>
    <w:lvl w:ilvl="6">
      <w:numFmt w:val="bullet"/>
      <w:lvlText w:val="•"/>
      <w:lvlJc w:val="left"/>
      <w:pPr>
        <w:ind w:left="7191" w:hanging="361"/>
      </w:pPr>
      <w:rPr>
        <w:rFonts w:hint="default"/>
        <w:lang w:val="es-ES" w:eastAsia="en-US" w:bidi="ar-SA"/>
      </w:rPr>
    </w:lvl>
    <w:lvl w:ilvl="7">
      <w:numFmt w:val="bullet"/>
      <w:lvlText w:val="•"/>
      <w:lvlJc w:val="left"/>
      <w:pPr>
        <w:ind w:left="8273" w:hanging="361"/>
      </w:pPr>
      <w:rPr>
        <w:rFonts w:hint="default"/>
        <w:lang w:val="es-ES" w:eastAsia="en-US" w:bidi="ar-SA"/>
      </w:rPr>
    </w:lvl>
    <w:lvl w:ilvl="8">
      <w:numFmt w:val="bullet"/>
      <w:lvlText w:val="•"/>
      <w:lvlJc w:val="left"/>
      <w:pPr>
        <w:ind w:left="9355" w:hanging="361"/>
      </w:pPr>
      <w:rPr>
        <w:rFonts w:hint="default"/>
        <w:lang w:val="es-ES" w:eastAsia="en-US" w:bidi="ar-SA"/>
      </w:rPr>
    </w:lvl>
  </w:abstractNum>
  <w:abstractNum w:abstractNumId="63" w15:restartNumberingAfterBreak="0">
    <w:nsid w:val="662017BA"/>
    <w:multiLevelType w:val="hybridMultilevel"/>
    <w:tmpl w:val="02F85FE2"/>
    <w:lvl w:ilvl="0" w:tplc="C4C08316">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514C55DC">
      <w:start w:val="1"/>
      <w:numFmt w:val="upperRoman"/>
      <w:lvlText w:val="%2."/>
      <w:lvlJc w:val="left"/>
      <w:pPr>
        <w:ind w:left="2518" w:hanging="533"/>
        <w:jc w:val="right"/>
      </w:pPr>
      <w:rPr>
        <w:rFonts w:ascii="Verdana" w:eastAsia="Verdana" w:hAnsi="Verdana" w:cs="Verdana" w:hint="default"/>
        <w:b w:val="0"/>
        <w:bCs w:val="0"/>
        <w:i w:val="0"/>
        <w:iCs w:val="0"/>
        <w:spacing w:val="0"/>
        <w:w w:val="100"/>
        <w:sz w:val="22"/>
        <w:szCs w:val="22"/>
        <w:lang w:val="es-ES" w:eastAsia="en-US" w:bidi="ar-SA"/>
      </w:rPr>
    </w:lvl>
    <w:lvl w:ilvl="2" w:tplc="53D6BC0A">
      <w:start w:val="1"/>
      <w:numFmt w:val="lowerLetter"/>
      <w:lvlText w:val="%3."/>
      <w:lvlJc w:val="left"/>
      <w:pPr>
        <w:ind w:left="2160" w:hanging="360"/>
      </w:pPr>
      <w:rPr>
        <w:rFonts w:ascii="Verdana" w:eastAsia="Verdana" w:hAnsi="Verdana" w:cs="Verdana" w:hint="default"/>
        <w:b w:val="0"/>
        <w:bCs w:val="0"/>
        <w:i w:val="0"/>
        <w:iCs w:val="0"/>
        <w:spacing w:val="-1"/>
        <w:w w:val="100"/>
        <w:sz w:val="22"/>
        <w:szCs w:val="22"/>
        <w:lang w:val="es-ES" w:eastAsia="en-US" w:bidi="ar-SA"/>
      </w:rPr>
    </w:lvl>
    <w:lvl w:ilvl="3" w:tplc="496C45A8">
      <w:numFmt w:val="bullet"/>
      <w:lvlText w:val="•"/>
      <w:lvlJc w:val="left"/>
      <w:pPr>
        <w:ind w:left="2160" w:hanging="360"/>
      </w:pPr>
      <w:rPr>
        <w:rFonts w:hint="default"/>
        <w:lang w:val="es-ES" w:eastAsia="en-US" w:bidi="ar-SA"/>
      </w:rPr>
    </w:lvl>
    <w:lvl w:ilvl="4" w:tplc="D03ABAD2">
      <w:numFmt w:val="bullet"/>
      <w:lvlText w:val="•"/>
      <w:lvlJc w:val="left"/>
      <w:pPr>
        <w:ind w:left="3497" w:hanging="360"/>
      </w:pPr>
      <w:rPr>
        <w:rFonts w:hint="default"/>
        <w:lang w:val="es-ES" w:eastAsia="en-US" w:bidi="ar-SA"/>
      </w:rPr>
    </w:lvl>
    <w:lvl w:ilvl="5" w:tplc="9B28F124">
      <w:numFmt w:val="bullet"/>
      <w:lvlText w:val="•"/>
      <w:lvlJc w:val="left"/>
      <w:pPr>
        <w:ind w:left="4834" w:hanging="360"/>
      </w:pPr>
      <w:rPr>
        <w:rFonts w:hint="default"/>
        <w:lang w:val="es-ES" w:eastAsia="en-US" w:bidi="ar-SA"/>
      </w:rPr>
    </w:lvl>
    <w:lvl w:ilvl="6" w:tplc="9468D510">
      <w:numFmt w:val="bullet"/>
      <w:lvlText w:val="•"/>
      <w:lvlJc w:val="left"/>
      <w:pPr>
        <w:ind w:left="6171" w:hanging="360"/>
      </w:pPr>
      <w:rPr>
        <w:rFonts w:hint="default"/>
        <w:lang w:val="es-ES" w:eastAsia="en-US" w:bidi="ar-SA"/>
      </w:rPr>
    </w:lvl>
    <w:lvl w:ilvl="7" w:tplc="6D9C73FC">
      <w:numFmt w:val="bullet"/>
      <w:lvlText w:val="•"/>
      <w:lvlJc w:val="left"/>
      <w:pPr>
        <w:ind w:left="7508" w:hanging="360"/>
      </w:pPr>
      <w:rPr>
        <w:rFonts w:hint="default"/>
        <w:lang w:val="es-ES" w:eastAsia="en-US" w:bidi="ar-SA"/>
      </w:rPr>
    </w:lvl>
    <w:lvl w:ilvl="8" w:tplc="F7F2CAE4">
      <w:numFmt w:val="bullet"/>
      <w:lvlText w:val="•"/>
      <w:lvlJc w:val="left"/>
      <w:pPr>
        <w:ind w:left="8845" w:hanging="360"/>
      </w:pPr>
      <w:rPr>
        <w:rFonts w:hint="default"/>
        <w:lang w:val="es-ES" w:eastAsia="en-US" w:bidi="ar-SA"/>
      </w:rPr>
    </w:lvl>
  </w:abstractNum>
  <w:abstractNum w:abstractNumId="64" w15:restartNumberingAfterBreak="0">
    <w:nsid w:val="669C3C4A"/>
    <w:multiLevelType w:val="hybridMultilevel"/>
    <w:tmpl w:val="68167D6A"/>
    <w:lvl w:ilvl="0" w:tplc="D5B4D622">
      <w:start w:val="1"/>
      <w:numFmt w:val="decimal"/>
      <w:lvlText w:val="%1."/>
      <w:lvlJc w:val="left"/>
      <w:pPr>
        <w:ind w:left="1080" w:hanging="361"/>
      </w:pPr>
      <w:rPr>
        <w:rFonts w:ascii="Arial MT" w:eastAsia="Arial MT" w:hAnsi="Arial MT" w:cs="Arial MT" w:hint="default"/>
        <w:b w:val="0"/>
        <w:bCs w:val="0"/>
        <w:i w:val="0"/>
        <w:iCs w:val="0"/>
        <w:spacing w:val="-1"/>
        <w:w w:val="100"/>
        <w:sz w:val="22"/>
        <w:szCs w:val="22"/>
        <w:lang w:val="es-ES" w:eastAsia="en-US" w:bidi="ar-SA"/>
      </w:rPr>
    </w:lvl>
    <w:lvl w:ilvl="1" w:tplc="70C4854E">
      <w:numFmt w:val="bullet"/>
      <w:lvlText w:val="•"/>
      <w:lvlJc w:val="left"/>
      <w:pPr>
        <w:ind w:left="2124" w:hanging="361"/>
      </w:pPr>
      <w:rPr>
        <w:rFonts w:hint="default"/>
        <w:lang w:val="es-ES" w:eastAsia="en-US" w:bidi="ar-SA"/>
      </w:rPr>
    </w:lvl>
    <w:lvl w:ilvl="2" w:tplc="7BFCDFAA">
      <w:numFmt w:val="bullet"/>
      <w:lvlText w:val="•"/>
      <w:lvlJc w:val="left"/>
      <w:pPr>
        <w:ind w:left="3168" w:hanging="361"/>
      </w:pPr>
      <w:rPr>
        <w:rFonts w:hint="default"/>
        <w:lang w:val="es-ES" w:eastAsia="en-US" w:bidi="ar-SA"/>
      </w:rPr>
    </w:lvl>
    <w:lvl w:ilvl="3" w:tplc="089249FE">
      <w:numFmt w:val="bullet"/>
      <w:lvlText w:val="•"/>
      <w:lvlJc w:val="left"/>
      <w:pPr>
        <w:ind w:left="4212" w:hanging="361"/>
      </w:pPr>
      <w:rPr>
        <w:rFonts w:hint="default"/>
        <w:lang w:val="es-ES" w:eastAsia="en-US" w:bidi="ar-SA"/>
      </w:rPr>
    </w:lvl>
    <w:lvl w:ilvl="4" w:tplc="EAC66240">
      <w:numFmt w:val="bullet"/>
      <w:lvlText w:val="•"/>
      <w:lvlJc w:val="left"/>
      <w:pPr>
        <w:ind w:left="5256" w:hanging="361"/>
      </w:pPr>
      <w:rPr>
        <w:rFonts w:hint="default"/>
        <w:lang w:val="es-ES" w:eastAsia="en-US" w:bidi="ar-SA"/>
      </w:rPr>
    </w:lvl>
    <w:lvl w:ilvl="5" w:tplc="BD862CE2">
      <w:numFmt w:val="bullet"/>
      <w:lvlText w:val="•"/>
      <w:lvlJc w:val="left"/>
      <w:pPr>
        <w:ind w:left="6300" w:hanging="361"/>
      </w:pPr>
      <w:rPr>
        <w:rFonts w:hint="default"/>
        <w:lang w:val="es-ES" w:eastAsia="en-US" w:bidi="ar-SA"/>
      </w:rPr>
    </w:lvl>
    <w:lvl w:ilvl="6" w:tplc="2B0CF4A0">
      <w:numFmt w:val="bullet"/>
      <w:lvlText w:val="•"/>
      <w:lvlJc w:val="left"/>
      <w:pPr>
        <w:ind w:left="7344" w:hanging="361"/>
      </w:pPr>
      <w:rPr>
        <w:rFonts w:hint="default"/>
        <w:lang w:val="es-ES" w:eastAsia="en-US" w:bidi="ar-SA"/>
      </w:rPr>
    </w:lvl>
    <w:lvl w:ilvl="7" w:tplc="58563B38">
      <w:numFmt w:val="bullet"/>
      <w:lvlText w:val="•"/>
      <w:lvlJc w:val="left"/>
      <w:pPr>
        <w:ind w:left="8388" w:hanging="361"/>
      </w:pPr>
      <w:rPr>
        <w:rFonts w:hint="default"/>
        <w:lang w:val="es-ES" w:eastAsia="en-US" w:bidi="ar-SA"/>
      </w:rPr>
    </w:lvl>
    <w:lvl w:ilvl="8" w:tplc="238E567C">
      <w:numFmt w:val="bullet"/>
      <w:lvlText w:val="•"/>
      <w:lvlJc w:val="left"/>
      <w:pPr>
        <w:ind w:left="9432" w:hanging="361"/>
      </w:pPr>
      <w:rPr>
        <w:rFonts w:hint="default"/>
        <w:lang w:val="es-ES" w:eastAsia="en-US" w:bidi="ar-SA"/>
      </w:rPr>
    </w:lvl>
  </w:abstractNum>
  <w:abstractNum w:abstractNumId="65" w15:restartNumberingAfterBreak="0">
    <w:nsid w:val="674B059D"/>
    <w:multiLevelType w:val="multilevel"/>
    <w:tmpl w:val="17B85F74"/>
    <w:lvl w:ilvl="0">
      <w:start w:val="5"/>
      <w:numFmt w:val="decimal"/>
      <w:lvlText w:val="%1"/>
      <w:lvlJc w:val="left"/>
      <w:pPr>
        <w:ind w:left="1068" w:hanging="709"/>
      </w:pPr>
      <w:rPr>
        <w:rFonts w:hint="default"/>
        <w:lang w:val="es-ES" w:eastAsia="en-US" w:bidi="ar-SA"/>
      </w:rPr>
    </w:lvl>
    <w:lvl w:ilvl="1">
      <w:start w:val="1"/>
      <w:numFmt w:val="decimal"/>
      <w:lvlText w:val="%1.%2."/>
      <w:lvlJc w:val="left"/>
      <w:pPr>
        <w:ind w:left="1068" w:hanging="709"/>
      </w:pPr>
      <w:rPr>
        <w:rFonts w:ascii="Verdana" w:eastAsia="Verdana" w:hAnsi="Verdana" w:cs="Verdana" w:hint="default"/>
        <w:b/>
        <w:bCs/>
        <w:i w:val="0"/>
        <w:iCs w:val="0"/>
        <w:spacing w:val="-2"/>
        <w:w w:val="100"/>
        <w:sz w:val="22"/>
        <w:szCs w:val="22"/>
        <w:lang w:val="es-ES" w:eastAsia="en-US" w:bidi="ar-SA"/>
      </w:rPr>
    </w:lvl>
    <w:lvl w:ilvl="2">
      <w:start w:val="1"/>
      <w:numFmt w:val="decimal"/>
      <w:lvlText w:val="%1.%2.%3"/>
      <w:lvlJc w:val="left"/>
      <w:pPr>
        <w:ind w:left="1344" w:hanging="701"/>
      </w:pPr>
      <w:rPr>
        <w:rFonts w:ascii="Verdana" w:eastAsia="Verdana" w:hAnsi="Verdana" w:cs="Verdana" w:hint="default"/>
        <w:b/>
        <w:bCs/>
        <w:i w:val="0"/>
        <w:iCs w:val="0"/>
        <w:spacing w:val="-2"/>
        <w:w w:val="100"/>
        <w:sz w:val="22"/>
        <w:szCs w:val="22"/>
        <w:lang w:val="es-ES" w:eastAsia="en-US" w:bidi="ar-SA"/>
      </w:rPr>
    </w:lvl>
    <w:lvl w:ilvl="3">
      <w:start w:val="1"/>
      <w:numFmt w:val="decimal"/>
      <w:lvlText w:val="%1.%2.%3.%4"/>
      <w:lvlJc w:val="left"/>
      <w:pPr>
        <w:ind w:left="1867" w:hanging="1337"/>
      </w:pPr>
      <w:rPr>
        <w:rFonts w:ascii="Verdana" w:eastAsia="Verdana" w:hAnsi="Verdana" w:cs="Verdana" w:hint="default"/>
        <w:b/>
        <w:bCs/>
        <w:i w:val="0"/>
        <w:iCs w:val="0"/>
        <w:color w:val="1C1C1C"/>
        <w:spacing w:val="-2"/>
        <w:w w:val="100"/>
        <w:sz w:val="22"/>
        <w:szCs w:val="22"/>
        <w:lang w:val="es-ES" w:eastAsia="en-US" w:bidi="ar-SA"/>
      </w:rPr>
    </w:lvl>
    <w:lvl w:ilvl="4">
      <w:numFmt w:val="bullet"/>
      <w:lvlText w:val="•"/>
      <w:lvlJc w:val="left"/>
      <w:pPr>
        <w:ind w:left="4275" w:hanging="1337"/>
      </w:pPr>
      <w:rPr>
        <w:rFonts w:hint="default"/>
        <w:lang w:val="es-ES" w:eastAsia="en-US" w:bidi="ar-SA"/>
      </w:rPr>
    </w:lvl>
    <w:lvl w:ilvl="5">
      <w:numFmt w:val="bullet"/>
      <w:lvlText w:val="•"/>
      <w:lvlJc w:val="left"/>
      <w:pPr>
        <w:ind w:left="5482" w:hanging="1337"/>
      </w:pPr>
      <w:rPr>
        <w:rFonts w:hint="default"/>
        <w:lang w:val="es-ES" w:eastAsia="en-US" w:bidi="ar-SA"/>
      </w:rPr>
    </w:lvl>
    <w:lvl w:ilvl="6">
      <w:numFmt w:val="bullet"/>
      <w:lvlText w:val="•"/>
      <w:lvlJc w:val="left"/>
      <w:pPr>
        <w:ind w:left="6690" w:hanging="1337"/>
      </w:pPr>
      <w:rPr>
        <w:rFonts w:hint="default"/>
        <w:lang w:val="es-ES" w:eastAsia="en-US" w:bidi="ar-SA"/>
      </w:rPr>
    </w:lvl>
    <w:lvl w:ilvl="7">
      <w:numFmt w:val="bullet"/>
      <w:lvlText w:val="•"/>
      <w:lvlJc w:val="left"/>
      <w:pPr>
        <w:ind w:left="7897" w:hanging="1337"/>
      </w:pPr>
      <w:rPr>
        <w:rFonts w:hint="default"/>
        <w:lang w:val="es-ES" w:eastAsia="en-US" w:bidi="ar-SA"/>
      </w:rPr>
    </w:lvl>
    <w:lvl w:ilvl="8">
      <w:numFmt w:val="bullet"/>
      <w:lvlText w:val="•"/>
      <w:lvlJc w:val="left"/>
      <w:pPr>
        <w:ind w:left="9105" w:hanging="1337"/>
      </w:pPr>
      <w:rPr>
        <w:rFonts w:hint="default"/>
        <w:lang w:val="es-ES" w:eastAsia="en-US" w:bidi="ar-SA"/>
      </w:rPr>
    </w:lvl>
  </w:abstractNum>
  <w:abstractNum w:abstractNumId="66" w15:restartNumberingAfterBreak="0">
    <w:nsid w:val="6ACD02B2"/>
    <w:multiLevelType w:val="hybridMultilevel"/>
    <w:tmpl w:val="320C8508"/>
    <w:lvl w:ilvl="0" w:tplc="0EE241F2">
      <w:start w:val="1"/>
      <w:numFmt w:val="upperLetter"/>
      <w:lvlText w:val="%1."/>
      <w:lvlJc w:val="left"/>
      <w:pPr>
        <w:ind w:left="1080" w:hanging="361"/>
      </w:pPr>
      <w:rPr>
        <w:rFonts w:ascii="Arial MT" w:eastAsia="Arial MT" w:hAnsi="Arial MT" w:cs="Arial MT" w:hint="default"/>
        <w:b w:val="0"/>
        <w:bCs w:val="0"/>
        <w:i w:val="0"/>
        <w:iCs w:val="0"/>
        <w:spacing w:val="-1"/>
        <w:w w:val="99"/>
        <w:sz w:val="20"/>
        <w:szCs w:val="20"/>
        <w:lang w:val="es-ES" w:eastAsia="en-US" w:bidi="ar-SA"/>
      </w:rPr>
    </w:lvl>
    <w:lvl w:ilvl="1" w:tplc="4FD4FD84">
      <w:numFmt w:val="bullet"/>
      <w:lvlText w:val="•"/>
      <w:lvlJc w:val="left"/>
      <w:pPr>
        <w:ind w:left="2124" w:hanging="361"/>
      </w:pPr>
      <w:rPr>
        <w:rFonts w:hint="default"/>
        <w:lang w:val="es-ES" w:eastAsia="en-US" w:bidi="ar-SA"/>
      </w:rPr>
    </w:lvl>
    <w:lvl w:ilvl="2" w:tplc="34D4F7E2">
      <w:numFmt w:val="bullet"/>
      <w:lvlText w:val="•"/>
      <w:lvlJc w:val="left"/>
      <w:pPr>
        <w:ind w:left="3168" w:hanging="361"/>
      </w:pPr>
      <w:rPr>
        <w:rFonts w:hint="default"/>
        <w:lang w:val="es-ES" w:eastAsia="en-US" w:bidi="ar-SA"/>
      </w:rPr>
    </w:lvl>
    <w:lvl w:ilvl="3" w:tplc="2738FD44">
      <w:numFmt w:val="bullet"/>
      <w:lvlText w:val="•"/>
      <w:lvlJc w:val="left"/>
      <w:pPr>
        <w:ind w:left="4212" w:hanging="361"/>
      </w:pPr>
      <w:rPr>
        <w:rFonts w:hint="default"/>
        <w:lang w:val="es-ES" w:eastAsia="en-US" w:bidi="ar-SA"/>
      </w:rPr>
    </w:lvl>
    <w:lvl w:ilvl="4" w:tplc="BCB275DC">
      <w:numFmt w:val="bullet"/>
      <w:lvlText w:val="•"/>
      <w:lvlJc w:val="left"/>
      <w:pPr>
        <w:ind w:left="5256" w:hanging="361"/>
      </w:pPr>
      <w:rPr>
        <w:rFonts w:hint="default"/>
        <w:lang w:val="es-ES" w:eastAsia="en-US" w:bidi="ar-SA"/>
      </w:rPr>
    </w:lvl>
    <w:lvl w:ilvl="5" w:tplc="E5FA4320">
      <w:numFmt w:val="bullet"/>
      <w:lvlText w:val="•"/>
      <w:lvlJc w:val="left"/>
      <w:pPr>
        <w:ind w:left="6300" w:hanging="361"/>
      </w:pPr>
      <w:rPr>
        <w:rFonts w:hint="default"/>
        <w:lang w:val="es-ES" w:eastAsia="en-US" w:bidi="ar-SA"/>
      </w:rPr>
    </w:lvl>
    <w:lvl w:ilvl="6" w:tplc="96E08C2E">
      <w:numFmt w:val="bullet"/>
      <w:lvlText w:val="•"/>
      <w:lvlJc w:val="left"/>
      <w:pPr>
        <w:ind w:left="7344" w:hanging="361"/>
      </w:pPr>
      <w:rPr>
        <w:rFonts w:hint="default"/>
        <w:lang w:val="es-ES" w:eastAsia="en-US" w:bidi="ar-SA"/>
      </w:rPr>
    </w:lvl>
    <w:lvl w:ilvl="7" w:tplc="68505574">
      <w:numFmt w:val="bullet"/>
      <w:lvlText w:val="•"/>
      <w:lvlJc w:val="left"/>
      <w:pPr>
        <w:ind w:left="8388" w:hanging="361"/>
      </w:pPr>
      <w:rPr>
        <w:rFonts w:hint="default"/>
        <w:lang w:val="es-ES" w:eastAsia="en-US" w:bidi="ar-SA"/>
      </w:rPr>
    </w:lvl>
    <w:lvl w:ilvl="8" w:tplc="B8482458">
      <w:numFmt w:val="bullet"/>
      <w:lvlText w:val="•"/>
      <w:lvlJc w:val="left"/>
      <w:pPr>
        <w:ind w:left="9432" w:hanging="361"/>
      </w:pPr>
      <w:rPr>
        <w:rFonts w:hint="default"/>
        <w:lang w:val="es-ES" w:eastAsia="en-US" w:bidi="ar-SA"/>
      </w:rPr>
    </w:lvl>
  </w:abstractNum>
  <w:abstractNum w:abstractNumId="67" w15:restartNumberingAfterBreak="0">
    <w:nsid w:val="6C4A1A10"/>
    <w:multiLevelType w:val="hybridMultilevel"/>
    <w:tmpl w:val="FF389182"/>
    <w:lvl w:ilvl="0" w:tplc="C1FC5306">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6672A2C6">
      <w:numFmt w:val="bullet"/>
      <w:lvlText w:val="•"/>
      <w:lvlJc w:val="left"/>
      <w:pPr>
        <w:ind w:left="2124" w:hanging="361"/>
      </w:pPr>
      <w:rPr>
        <w:rFonts w:hint="default"/>
        <w:lang w:val="es-ES" w:eastAsia="en-US" w:bidi="ar-SA"/>
      </w:rPr>
    </w:lvl>
    <w:lvl w:ilvl="2" w:tplc="0982235A">
      <w:numFmt w:val="bullet"/>
      <w:lvlText w:val="•"/>
      <w:lvlJc w:val="left"/>
      <w:pPr>
        <w:ind w:left="3168" w:hanging="361"/>
      </w:pPr>
      <w:rPr>
        <w:rFonts w:hint="default"/>
        <w:lang w:val="es-ES" w:eastAsia="en-US" w:bidi="ar-SA"/>
      </w:rPr>
    </w:lvl>
    <w:lvl w:ilvl="3" w:tplc="88D26CFE">
      <w:numFmt w:val="bullet"/>
      <w:lvlText w:val="•"/>
      <w:lvlJc w:val="left"/>
      <w:pPr>
        <w:ind w:left="4212" w:hanging="361"/>
      </w:pPr>
      <w:rPr>
        <w:rFonts w:hint="default"/>
        <w:lang w:val="es-ES" w:eastAsia="en-US" w:bidi="ar-SA"/>
      </w:rPr>
    </w:lvl>
    <w:lvl w:ilvl="4" w:tplc="CE1C94A8">
      <w:numFmt w:val="bullet"/>
      <w:lvlText w:val="•"/>
      <w:lvlJc w:val="left"/>
      <w:pPr>
        <w:ind w:left="5256" w:hanging="361"/>
      </w:pPr>
      <w:rPr>
        <w:rFonts w:hint="default"/>
        <w:lang w:val="es-ES" w:eastAsia="en-US" w:bidi="ar-SA"/>
      </w:rPr>
    </w:lvl>
    <w:lvl w:ilvl="5" w:tplc="69F20AC6">
      <w:numFmt w:val="bullet"/>
      <w:lvlText w:val="•"/>
      <w:lvlJc w:val="left"/>
      <w:pPr>
        <w:ind w:left="6300" w:hanging="361"/>
      </w:pPr>
      <w:rPr>
        <w:rFonts w:hint="default"/>
        <w:lang w:val="es-ES" w:eastAsia="en-US" w:bidi="ar-SA"/>
      </w:rPr>
    </w:lvl>
    <w:lvl w:ilvl="6" w:tplc="956E1B68">
      <w:numFmt w:val="bullet"/>
      <w:lvlText w:val="•"/>
      <w:lvlJc w:val="left"/>
      <w:pPr>
        <w:ind w:left="7344" w:hanging="361"/>
      </w:pPr>
      <w:rPr>
        <w:rFonts w:hint="default"/>
        <w:lang w:val="es-ES" w:eastAsia="en-US" w:bidi="ar-SA"/>
      </w:rPr>
    </w:lvl>
    <w:lvl w:ilvl="7" w:tplc="D01C377A">
      <w:numFmt w:val="bullet"/>
      <w:lvlText w:val="•"/>
      <w:lvlJc w:val="left"/>
      <w:pPr>
        <w:ind w:left="8388" w:hanging="361"/>
      </w:pPr>
      <w:rPr>
        <w:rFonts w:hint="default"/>
        <w:lang w:val="es-ES" w:eastAsia="en-US" w:bidi="ar-SA"/>
      </w:rPr>
    </w:lvl>
    <w:lvl w:ilvl="8" w:tplc="8B720660">
      <w:numFmt w:val="bullet"/>
      <w:lvlText w:val="•"/>
      <w:lvlJc w:val="left"/>
      <w:pPr>
        <w:ind w:left="9432" w:hanging="361"/>
      </w:pPr>
      <w:rPr>
        <w:rFonts w:hint="default"/>
        <w:lang w:val="es-ES" w:eastAsia="en-US" w:bidi="ar-SA"/>
      </w:rPr>
    </w:lvl>
  </w:abstractNum>
  <w:abstractNum w:abstractNumId="68" w15:restartNumberingAfterBreak="0">
    <w:nsid w:val="6DDC6C12"/>
    <w:multiLevelType w:val="hybridMultilevel"/>
    <w:tmpl w:val="6A968BEC"/>
    <w:lvl w:ilvl="0" w:tplc="4616110A">
      <w:start w:val="1"/>
      <w:numFmt w:val="upperLetter"/>
      <w:lvlText w:val="%1."/>
      <w:lvlJc w:val="left"/>
      <w:pPr>
        <w:ind w:left="720" w:hanging="360"/>
      </w:pPr>
      <w:rPr>
        <w:rFonts w:ascii="Arial" w:eastAsia="Arial" w:hAnsi="Arial" w:cs="Arial" w:hint="default"/>
        <w:b/>
        <w:bCs/>
        <w:i w:val="0"/>
        <w:iCs w:val="0"/>
        <w:spacing w:val="0"/>
        <w:w w:val="99"/>
        <w:sz w:val="20"/>
        <w:szCs w:val="20"/>
        <w:lang w:val="es-ES" w:eastAsia="en-US" w:bidi="ar-SA"/>
      </w:rPr>
    </w:lvl>
    <w:lvl w:ilvl="1" w:tplc="2CF2CFDA">
      <w:start w:val="1"/>
      <w:numFmt w:val="decimal"/>
      <w:lvlText w:val="%2."/>
      <w:lvlJc w:val="left"/>
      <w:pPr>
        <w:ind w:left="787" w:hanging="360"/>
      </w:pPr>
      <w:rPr>
        <w:rFonts w:ascii="Verdana" w:eastAsia="Verdana" w:hAnsi="Verdana" w:cs="Verdana" w:hint="default"/>
        <w:b/>
        <w:bCs/>
        <w:i w:val="0"/>
        <w:iCs w:val="0"/>
        <w:spacing w:val="-2"/>
        <w:w w:val="100"/>
        <w:sz w:val="22"/>
        <w:szCs w:val="22"/>
        <w:lang w:val="es-ES" w:eastAsia="en-US" w:bidi="ar-SA"/>
      </w:rPr>
    </w:lvl>
    <w:lvl w:ilvl="2" w:tplc="99943D7C">
      <w:numFmt w:val="bullet"/>
      <w:lvlText w:val="•"/>
      <w:lvlJc w:val="left"/>
      <w:pPr>
        <w:ind w:left="1973" w:hanging="360"/>
      </w:pPr>
      <w:rPr>
        <w:rFonts w:hint="default"/>
        <w:lang w:val="es-ES" w:eastAsia="en-US" w:bidi="ar-SA"/>
      </w:rPr>
    </w:lvl>
    <w:lvl w:ilvl="3" w:tplc="2AF07FAA">
      <w:numFmt w:val="bullet"/>
      <w:lvlText w:val="•"/>
      <w:lvlJc w:val="left"/>
      <w:pPr>
        <w:ind w:left="3166" w:hanging="360"/>
      </w:pPr>
      <w:rPr>
        <w:rFonts w:hint="default"/>
        <w:lang w:val="es-ES" w:eastAsia="en-US" w:bidi="ar-SA"/>
      </w:rPr>
    </w:lvl>
    <w:lvl w:ilvl="4" w:tplc="09A8DD5E">
      <w:numFmt w:val="bullet"/>
      <w:lvlText w:val="•"/>
      <w:lvlJc w:val="left"/>
      <w:pPr>
        <w:ind w:left="4360" w:hanging="360"/>
      </w:pPr>
      <w:rPr>
        <w:rFonts w:hint="default"/>
        <w:lang w:val="es-ES" w:eastAsia="en-US" w:bidi="ar-SA"/>
      </w:rPr>
    </w:lvl>
    <w:lvl w:ilvl="5" w:tplc="DAFEBA7C">
      <w:numFmt w:val="bullet"/>
      <w:lvlText w:val="•"/>
      <w:lvlJc w:val="left"/>
      <w:pPr>
        <w:ind w:left="5553" w:hanging="360"/>
      </w:pPr>
      <w:rPr>
        <w:rFonts w:hint="default"/>
        <w:lang w:val="es-ES" w:eastAsia="en-US" w:bidi="ar-SA"/>
      </w:rPr>
    </w:lvl>
    <w:lvl w:ilvl="6" w:tplc="D35279EC">
      <w:numFmt w:val="bullet"/>
      <w:lvlText w:val="•"/>
      <w:lvlJc w:val="left"/>
      <w:pPr>
        <w:ind w:left="6746" w:hanging="360"/>
      </w:pPr>
      <w:rPr>
        <w:rFonts w:hint="default"/>
        <w:lang w:val="es-ES" w:eastAsia="en-US" w:bidi="ar-SA"/>
      </w:rPr>
    </w:lvl>
    <w:lvl w:ilvl="7" w:tplc="EF9E06DC">
      <w:numFmt w:val="bullet"/>
      <w:lvlText w:val="•"/>
      <w:lvlJc w:val="left"/>
      <w:pPr>
        <w:ind w:left="7940" w:hanging="360"/>
      </w:pPr>
      <w:rPr>
        <w:rFonts w:hint="default"/>
        <w:lang w:val="es-ES" w:eastAsia="en-US" w:bidi="ar-SA"/>
      </w:rPr>
    </w:lvl>
    <w:lvl w:ilvl="8" w:tplc="77B25968">
      <w:numFmt w:val="bullet"/>
      <w:lvlText w:val="•"/>
      <w:lvlJc w:val="left"/>
      <w:pPr>
        <w:ind w:left="9133" w:hanging="360"/>
      </w:pPr>
      <w:rPr>
        <w:rFonts w:hint="default"/>
        <w:lang w:val="es-ES" w:eastAsia="en-US" w:bidi="ar-SA"/>
      </w:rPr>
    </w:lvl>
  </w:abstractNum>
  <w:abstractNum w:abstractNumId="69" w15:restartNumberingAfterBreak="0">
    <w:nsid w:val="6E8F317D"/>
    <w:multiLevelType w:val="multilevel"/>
    <w:tmpl w:val="9CD07C3E"/>
    <w:lvl w:ilvl="0">
      <w:start w:val="2"/>
      <w:numFmt w:val="decimal"/>
      <w:lvlText w:val="%1"/>
      <w:lvlJc w:val="left"/>
      <w:pPr>
        <w:ind w:left="1241" w:hanging="683"/>
      </w:pPr>
      <w:rPr>
        <w:rFonts w:hint="default"/>
        <w:lang w:val="es-ES" w:eastAsia="en-US" w:bidi="ar-SA"/>
      </w:rPr>
    </w:lvl>
    <w:lvl w:ilvl="1">
      <w:start w:val="1"/>
      <w:numFmt w:val="decimal"/>
      <w:lvlText w:val="%1.%2."/>
      <w:lvlJc w:val="left"/>
      <w:pPr>
        <w:ind w:left="1241" w:hanging="683"/>
      </w:pPr>
      <w:rPr>
        <w:rFonts w:ascii="Verdana" w:eastAsia="Verdana" w:hAnsi="Verdana" w:cs="Verdana" w:hint="default"/>
        <w:b w:val="0"/>
        <w:bCs w:val="0"/>
        <w:i w:val="0"/>
        <w:iCs w:val="0"/>
        <w:color w:val="3A3838"/>
        <w:spacing w:val="0"/>
        <w:w w:val="99"/>
        <w:sz w:val="20"/>
        <w:szCs w:val="20"/>
        <w:lang w:val="es-ES" w:eastAsia="en-US" w:bidi="ar-SA"/>
      </w:rPr>
    </w:lvl>
    <w:lvl w:ilvl="2">
      <w:numFmt w:val="bullet"/>
      <w:lvlText w:val="•"/>
      <w:lvlJc w:val="left"/>
      <w:pPr>
        <w:ind w:left="3296" w:hanging="683"/>
      </w:pPr>
      <w:rPr>
        <w:rFonts w:hint="default"/>
        <w:lang w:val="es-ES" w:eastAsia="en-US" w:bidi="ar-SA"/>
      </w:rPr>
    </w:lvl>
    <w:lvl w:ilvl="3">
      <w:numFmt w:val="bullet"/>
      <w:lvlText w:val="•"/>
      <w:lvlJc w:val="left"/>
      <w:pPr>
        <w:ind w:left="4324" w:hanging="683"/>
      </w:pPr>
      <w:rPr>
        <w:rFonts w:hint="default"/>
        <w:lang w:val="es-ES" w:eastAsia="en-US" w:bidi="ar-SA"/>
      </w:rPr>
    </w:lvl>
    <w:lvl w:ilvl="4">
      <w:numFmt w:val="bullet"/>
      <w:lvlText w:val="•"/>
      <w:lvlJc w:val="left"/>
      <w:pPr>
        <w:ind w:left="5352" w:hanging="683"/>
      </w:pPr>
      <w:rPr>
        <w:rFonts w:hint="default"/>
        <w:lang w:val="es-ES" w:eastAsia="en-US" w:bidi="ar-SA"/>
      </w:rPr>
    </w:lvl>
    <w:lvl w:ilvl="5">
      <w:numFmt w:val="bullet"/>
      <w:lvlText w:val="•"/>
      <w:lvlJc w:val="left"/>
      <w:pPr>
        <w:ind w:left="6380" w:hanging="683"/>
      </w:pPr>
      <w:rPr>
        <w:rFonts w:hint="default"/>
        <w:lang w:val="es-ES" w:eastAsia="en-US" w:bidi="ar-SA"/>
      </w:rPr>
    </w:lvl>
    <w:lvl w:ilvl="6">
      <w:numFmt w:val="bullet"/>
      <w:lvlText w:val="•"/>
      <w:lvlJc w:val="left"/>
      <w:pPr>
        <w:ind w:left="7408" w:hanging="683"/>
      </w:pPr>
      <w:rPr>
        <w:rFonts w:hint="default"/>
        <w:lang w:val="es-ES" w:eastAsia="en-US" w:bidi="ar-SA"/>
      </w:rPr>
    </w:lvl>
    <w:lvl w:ilvl="7">
      <w:numFmt w:val="bullet"/>
      <w:lvlText w:val="•"/>
      <w:lvlJc w:val="left"/>
      <w:pPr>
        <w:ind w:left="8436" w:hanging="683"/>
      </w:pPr>
      <w:rPr>
        <w:rFonts w:hint="default"/>
        <w:lang w:val="es-ES" w:eastAsia="en-US" w:bidi="ar-SA"/>
      </w:rPr>
    </w:lvl>
    <w:lvl w:ilvl="8">
      <w:numFmt w:val="bullet"/>
      <w:lvlText w:val="•"/>
      <w:lvlJc w:val="left"/>
      <w:pPr>
        <w:ind w:left="9464" w:hanging="683"/>
      </w:pPr>
      <w:rPr>
        <w:rFonts w:hint="default"/>
        <w:lang w:val="es-ES" w:eastAsia="en-US" w:bidi="ar-SA"/>
      </w:rPr>
    </w:lvl>
  </w:abstractNum>
  <w:abstractNum w:abstractNumId="70" w15:restartNumberingAfterBreak="0">
    <w:nsid w:val="748D17B2"/>
    <w:multiLevelType w:val="hybridMultilevel"/>
    <w:tmpl w:val="73866A5C"/>
    <w:lvl w:ilvl="0" w:tplc="BAE44844">
      <w:start w:val="1"/>
      <w:numFmt w:val="decimal"/>
      <w:lvlText w:val="%1."/>
      <w:lvlJc w:val="left"/>
      <w:pPr>
        <w:ind w:left="1080" w:hanging="361"/>
      </w:pPr>
      <w:rPr>
        <w:rFonts w:ascii="Arial MT" w:eastAsia="Arial MT" w:hAnsi="Arial MT" w:cs="Arial MT" w:hint="default"/>
        <w:b w:val="0"/>
        <w:bCs w:val="0"/>
        <w:i w:val="0"/>
        <w:iCs w:val="0"/>
        <w:spacing w:val="-1"/>
        <w:w w:val="100"/>
        <w:sz w:val="22"/>
        <w:szCs w:val="22"/>
        <w:lang w:val="es-ES" w:eastAsia="en-US" w:bidi="ar-SA"/>
      </w:rPr>
    </w:lvl>
    <w:lvl w:ilvl="1" w:tplc="D868CCD6">
      <w:numFmt w:val="bullet"/>
      <w:lvlText w:val="•"/>
      <w:lvlJc w:val="left"/>
      <w:pPr>
        <w:ind w:left="2124" w:hanging="361"/>
      </w:pPr>
      <w:rPr>
        <w:rFonts w:hint="default"/>
        <w:lang w:val="es-ES" w:eastAsia="en-US" w:bidi="ar-SA"/>
      </w:rPr>
    </w:lvl>
    <w:lvl w:ilvl="2" w:tplc="AB321B06">
      <w:numFmt w:val="bullet"/>
      <w:lvlText w:val="•"/>
      <w:lvlJc w:val="left"/>
      <w:pPr>
        <w:ind w:left="3168" w:hanging="361"/>
      </w:pPr>
      <w:rPr>
        <w:rFonts w:hint="default"/>
        <w:lang w:val="es-ES" w:eastAsia="en-US" w:bidi="ar-SA"/>
      </w:rPr>
    </w:lvl>
    <w:lvl w:ilvl="3" w:tplc="36B8A24E">
      <w:numFmt w:val="bullet"/>
      <w:lvlText w:val="•"/>
      <w:lvlJc w:val="left"/>
      <w:pPr>
        <w:ind w:left="4212" w:hanging="361"/>
      </w:pPr>
      <w:rPr>
        <w:rFonts w:hint="default"/>
        <w:lang w:val="es-ES" w:eastAsia="en-US" w:bidi="ar-SA"/>
      </w:rPr>
    </w:lvl>
    <w:lvl w:ilvl="4" w:tplc="25721126">
      <w:numFmt w:val="bullet"/>
      <w:lvlText w:val="•"/>
      <w:lvlJc w:val="left"/>
      <w:pPr>
        <w:ind w:left="5256" w:hanging="361"/>
      </w:pPr>
      <w:rPr>
        <w:rFonts w:hint="default"/>
        <w:lang w:val="es-ES" w:eastAsia="en-US" w:bidi="ar-SA"/>
      </w:rPr>
    </w:lvl>
    <w:lvl w:ilvl="5" w:tplc="2D1C0CEC">
      <w:numFmt w:val="bullet"/>
      <w:lvlText w:val="•"/>
      <w:lvlJc w:val="left"/>
      <w:pPr>
        <w:ind w:left="6300" w:hanging="361"/>
      </w:pPr>
      <w:rPr>
        <w:rFonts w:hint="default"/>
        <w:lang w:val="es-ES" w:eastAsia="en-US" w:bidi="ar-SA"/>
      </w:rPr>
    </w:lvl>
    <w:lvl w:ilvl="6" w:tplc="1850FF76">
      <w:numFmt w:val="bullet"/>
      <w:lvlText w:val="•"/>
      <w:lvlJc w:val="left"/>
      <w:pPr>
        <w:ind w:left="7344" w:hanging="361"/>
      </w:pPr>
      <w:rPr>
        <w:rFonts w:hint="default"/>
        <w:lang w:val="es-ES" w:eastAsia="en-US" w:bidi="ar-SA"/>
      </w:rPr>
    </w:lvl>
    <w:lvl w:ilvl="7" w:tplc="E9BC7300">
      <w:numFmt w:val="bullet"/>
      <w:lvlText w:val="•"/>
      <w:lvlJc w:val="left"/>
      <w:pPr>
        <w:ind w:left="8388" w:hanging="361"/>
      </w:pPr>
      <w:rPr>
        <w:rFonts w:hint="default"/>
        <w:lang w:val="es-ES" w:eastAsia="en-US" w:bidi="ar-SA"/>
      </w:rPr>
    </w:lvl>
    <w:lvl w:ilvl="8" w:tplc="63AE870C">
      <w:numFmt w:val="bullet"/>
      <w:lvlText w:val="•"/>
      <w:lvlJc w:val="left"/>
      <w:pPr>
        <w:ind w:left="9432" w:hanging="361"/>
      </w:pPr>
      <w:rPr>
        <w:rFonts w:hint="default"/>
        <w:lang w:val="es-ES" w:eastAsia="en-US" w:bidi="ar-SA"/>
      </w:rPr>
    </w:lvl>
  </w:abstractNum>
  <w:abstractNum w:abstractNumId="71" w15:restartNumberingAfterBreak="0">
    <w:nsid w:val="79C31170"/>
    <w:multiLevelType w:val="hybridMultilevel"/>
    <w:tmpl w:val="6B66A278"/>
    <w:lvl w:ilvl="0" w:tplc="420AF5B6">
      <w:numFmt w:val="bullet"/>
      <w:lvlText w:val=""/>
      <w:lvlJc w:val="left"/>
      <w:pPr>
        <w:ind w:left="1080" w:hanging="708"/>
      </w:pPr>
      <w:rPr>
        <w:rFonts w:ascii="Symbol" w:eastAsia="Symbol" w:hAnsi="Symbol" w:cs="Symbol" w:hint="default"/>
        <w:b w:val="0"/>
        <w:bCs w:val="0"/>
        <w:i w:val="0"/>
        <w:iCs w:val="0"/>
        <w:spacing w:val="0"/>
        <w:w w:val="100"/>
        <w:sz w:val="22"/>
        <w:szCs w:val="22"/>
        <w:lang w:val="es-ES" w:eastAsia="en-US" w:bidi="ar-SA"/>
      </w:rPr>
    </w:lvl>
    <w:lvl w:ilvl="1" w:tplc="04A44D22">
      <w:numFmt w:val="bullet"/>
      <w:lvlText w:val="•"/>
      <w:lvlJc w:val="left"/>
      <w:pPr>
        <w:ind w:left="2124" w:hanging="708"/>
      </w:pPr>
      <w:rPr>
        <w:rFonts w:hint="default"/>
        <w:lang w:val="es-ES" w:eastAsia="en-US" w:bidi="ar-SA"/>
      </w:rPr>
    </w:lvl>
    <w:lvl w:ilvl="2" w:tplc="6346F4CE">
      <w:numFmt w:val="bullet"/>
      <w:lvlText w:val="•"/>
      <w:lvlJc w:val="left"/>
      <w:pPr>
        <w:ind w:left="3168" w:hanging="708"/>
      </w:pPr>
      <w:rPr>
        <w:rFonts w:hint="default"/>
        <w:lang w:val="es-ES" w:eastAsia="en-US" w:bidi="ar-SA"/>
      </w:rPr>
    </w:lvl>
    <w:lvl w:ilvl="3" w:tplc="2362C756">
      <w:numFmt w:val="bullet"/>
      <w:lvlText w:val="•"/>
      <w:lvlJc w:val="left"/>
      <w:pPr>
        <w:ind w:left="4212" w:hanging="708"/>
      </w:pPr>
      <w:rPr>
        <w:rFonts w:hint="default"/>
        <w:lang w:val="es-ES" w:eastAsia="en-US" w:bidi="ar-SA"/>
      </w:rPr>
    </w:lvl>
    <w:lvl w:ilvl="4" w:tplc="D4F2E388">
      <w:numFmt w:val="bullet"/>
      <w:lvlText w:val="•"/>
      <w:lvlJc w:val="left"/>
      <w:pPr>
        <w:ind w:left="5256" w:hanging="708"/>
      </w:pPr>
      <w:rPr>
        <w:rFonts w:hint="default"/>
        <w:lang w:val="es-ES" w:eastAsia="en-US" w:bidi="ar-SA"/>
      </w:rPr>
    </w:lvl>
    <w:lvl w:ilvl="5" w:tplc="695090B2">
      <w:numFmt w:val="bullet"/>
      <w:lvlText w:val="•"/>
      <w:lvlJc w:val="left"/>
      <w:pPr>
        <w:ind w:left="6300" w:hanging="708"/>
      </w:pPr>
      <w:rPr>
        <w:rFonts w:hint="default"/>
        <w:lang w:val="es-ES" w:eastAsia="en-US" w:bidi="ar-SA"/>
      </w:rPr>
    </w:lvl>
    <w:lvl w:ilvl="6" w:tplc="A3BAAE10">
      <w:numFmt w:val="bullet"/>
      <w:lvlText w:val="•"/>
      <w:lvlJc w:val="left"/>
      <w:pPr>
        <w:ind w:left="7344" w:hanging="708"/>
      </w:pPr>
      <w:rPr>
        <w:rFonts w:hint="default"/>
        <w:lang w:val="es-ES" w:eastAsia="en-US" w:bidi="ar-SA"/>
      </w:rPr>
    </w:lvl>
    <w:lvl w:ilvl="7" w:tplc="3BD4C7E8">
      <w:numFmt w:val="bullet"/>
      <w:lvlText w:val="•"/>
      <w:lvlJc w:val="left"/>
      <w:pPr>
        <w:ind w:left="8388" w:hanging="708"/>
      </w:pPr>
      <w:rPr>
        <w:rFonts w:hint="default"/>
        <w:lang w:val="es-ES" w:eastAsia="en-US" w:bidi="ar-SA"/>
      </w:rPr>
    </w:lvl>
    <w:lvl w:ilvl="8" w:tplc="96A83E04">
      <w:numFmt w:val="bullet"/>
      <w:lvlText w:val="•"/>
      <w:lvlJc w:val="left"/>
      <w:pPr>
        <w:ind w:left="9432" w:hanging="708"/>
      </w:pPr>
      <w:rPr>
        <w:rFonts w:hint="default"/>
        <w:lang w:val="es-ES" w:eastAsia="en-US" w:bidi="ar-SA"/>
      </w:rPr>
    </w:lvl>
  </w:abstractNum>
  <w:abstractNum w:abstractNumId="72" w15:restartNumberingAfterBreak="0">
    <w:nsid w:val="7B596285"/>
    <w:multiLevelType w:val="multilevel"/>
    <w:tmpl w:val="9DB4AF00"/>
    <w:lvl w:ilvl="0">
      <w:start w:val="2"/>
      <w:numFmt w:val="decimal"/>
      <w:lvlText w:val="%1"/>
      <w:lvlJc w:val="left"/>
      <w:pPr>
        <w:ind w:left="360" w:hanging="360"/>
      </w:pPr>
      <w:rPr>
        <w:rFonts w:hint="default"/>
      </w:rPr>
    </w:lvl>
    <w:lvl w:ilvl="1">
      <w:start w:val="9"/>
      <w:numFmt w:val="decimal"/>
      <w:lvlText w:val="%1.%2"/>
      <w:lvlJc w:val="left"/>
      <w:pPr>
        <w:ind w:left="4046" w:hanging="360"/>
      </w:pPr>
      <w:rPr>
        <w:rFonts w:hint="default"/>
      </w:rPr>
    </w:lvl>
    <w:lvl w:ilvl="2">
      <w:start w:val="1"/>
      <w:numFmt w:val="decimal"/>
      <w:lvlText w:val="%1.%2.%3"/>
      <w:lvlJc w:val="left"/>
      <w:pPr>
        <w:ind w:left="8092" w:hanging="720"/>
      </w:pPr>
      <w:rPr>
        <w:rFonts w:hint="default"/>
      </w:rPr>
    </w:lvl>
    <w:lvl w:ilvl="3">
      <w:start w:val="1"/>
      <w:numFmt w:val="decimal"/>
      <w:lvlText w:val="%1.%2.%3.%4"/>
      <w:lvlJc w:val="left"/>
      <w:pPr>
        <w:ind w:left="11778" w:hanging="720"/>
      </w:pPr>
      <w:rPr>
        <w:rFonts w:hint="default"/>
      </w:rPr>
    </w:lvl>
    <w:lvl w:ilvl="4">
      <w:start w:val="1"/>
      <w:numFmt w:val="decimal"/>
      <w:lvlText w:val="%1.%2.%3.%4.%5"/>
      <w:lvlJc w:val="left"/>
      <w:pPr>
        <w:ind w:left="15464" w:hanging="720"/>
      </w:pPr>
      <w:rPr>
        <w:rFonts w:hint="default"/>
      </w:rPr>
    </w:lvl>
    <w:lvl w:ilvl="5">
      <w:start w:val="1"/>
      <w:numFmt w:val="decimal"/>
      <w:lvlText w:val="%1.%2.%3.%4.%5.%6"/>
      <w:lvlJc w:val="left"/>
      <w:pPr>
        <w:ind w:left="19510" w:hanging="1080"/>
      </w:pPr>
      <w:rPr>
        <w:rFonts w:hint="default"/>
      </w:rPr>
    </w:lvl>
    <w:lvl w:ilvl="6">
      <w:start w:val="1"/>
      <w:numFmt w:val="decimal"/>
      <w:lvlText w:val="%1.%2.%3.%4.%5.%6.%7"/>
      <w:lvlJc w:val="left"/>
      <w:pPr>
        <w:ind w:left="23196" w:hanging="1080"/>
      </w:pPr>
      <w:rPr>
        <w:rFonts w:hint="default"/>
      </w:rPr>
    </w:lvl>
    <w:lvl w:ilvl="7">
      <w:start w:val="1"/>
      <w:numFmt w:val="decimal"/>
      <w:lvlText w:val="%1.%2.%3.%4.%5.%6.%7.%8"/>
      <w:lvlJc w:val="left"/>
      <w:pPr>
        <w:ind w:left="27242" w:hanging="1440"/>
      </w:pPr>
      <w:rPr>
        <w:rFonts w:hint="default"/>
      </w:rPr>
    </w:lvl>
    <w:lvl w:ilvl="8">
      <w:start w:val="1"/>
      <w:numFmt w:val="decimal"/>
      <w:lvlText w:val="%1.%2.%3.%4.%5.%6.%7.%8.%9"/>
      <w:lvlJc w:val="left"/>
      <w:pPr>
        <w:ind w:left="30928" w:hanging="1440"/>
      </w:pPr>
      <w:rPr>
        <w:rFonts w:hint="default"/>
      </w:rPr>
    </w:lvl>
  </w:abstractNum>
  <w:abstractNum w:abstractNumId="73" w15:restartNumberingAfterBreak="0">
    <w:nsid w:val="7DC07108"/>
    <w:multiLevelType w:val="hybridMultilevel"/>
    <w:tmpl w:val="FE28DFAA"/>
    <w:lvl w:ilvl="0" w:tplc="044E90DE">
      <w:start w:val="1"/>
      <w:numFmt w:val="upperLetter"/>
      <w:lvlText w:val="%1."/>
      <w:lvlJc w:val="left"/>
      <w:pPr>
        <w:ind w:left="1080" w:hanging="361"/>
      </w:pPr>
      <w:rPr>
        <w:rFonts w:ascii="Verdana" w:eastAsia="Verdana" w:hAnsi="Verdana" w:cs="Verdana" w:hint="default"/>
        <w:b w:val="0"/>
        <w:bCs w:val="0"/>
        <w:i w:val="0"/>
        <w:iCs w:val="0"/>
        <w:spacing w:val="0"/>
        <w:w w:val="100"/>
        <w:sz w:val="22"/>
        <w:szCs w:val="22"/>
        <w:lang w:val="es-ES" w:eastAsia="en-US" w:bidi="ar-SA"/>
      </w:rPr>
    </w:lvl>
    <w:lvl w:ilvl="1" w:tplc="0ED689B6">
      <w:start w:val="1"/>
      <w:numFmt w:val="upperRoman"/>
      <w:lvlText w:val="%2."/>
      <w:lvlJc w:val="left"/>
      <w:pPr>
        <w:ind w:left="1354" w:hanging="315"/>
        <w:jc w:val="right"/>
      </w:pPr>
      <w:rPr>
        <w:rFonts w:ascii="Verdana" w:eastAsia="Verdana" w:hAnsi="Verdana" w:cs="Verdana" w:hint="default"/>
        <w:b w:val="0"/>
        <w:bCs w:val="0"/>
        <w:i w:val="0"/>
        <w:iCs w:val="0"/>
        <w:spacing w:val="0"/>
        <w:w w:val="100"/>
        <w:sz w:val="22"/>
        <w:szCs w:val="22"/>
        <w:lang w:val="es-ES" w:eastAsia="en-US" w:bidi="ar-SA"/>
      </w:rPr>
    </w:lvl>
    <w:lvl w:ilvl="2" w:tplc="7DF46236">
      <w:numFmt w:val="bullet"/>
      <w:lvlText w:val="•"/>
      <w:lvlJc w:val="left"/>
      <w:pPr>
        <w:ind w:left="2488" w:hanging="315"/>
      </w:pPr>
      <w:rPr>
        <w:rFonts w:hint="default"/>
        <w:lang w:val="es-ES" w:eastAsia="en-US" w:bidi="ar-SA"/>
      </w:rPr>
    </w:lvl>
    <w:lvl w:ilvl="3" w:tplc="14FA072C">
      <w:numFmt w:val="bullet"/>
      <w:lvlText w:val="•"/>
      <w:lvlJc w:val="left"/>
      <w:pPr>
        <w:ind w:left="3617" w:hanging="315"/>
      </w:pPr>
      <w:rPr>
        <w:rFonts w:hint="default"/>
        <w:lang w:val="es-ES" w:eastAsia="en-US" w:bidi="ar-SA"/>
      </w:rPr>
    </w:lvl>
    <w:lvl w:ilvl="4" w:tplc="663C9302">
      <w:numFmt w:val="bullet"/>
      <w:lvlText w:val="•"/>
      <w:lvlJc w:val="left"/>
      <w:pPr>
        <w:ind w:left="4746" w:hanging="315"/>
      </w:pPr>
      <w:rPr>
        <w:rFonts w:hint="default"/>
        <w:lang w:val="es-ES" w:eastAsia="en-US" w:bidi="ar-SA"/>
      </w:rPr>
    </w:lvl>
    <w:lvl w:ilvl="5" w:tplc="58262A88">
      <w:numFmt w:val="bullet"/>
      <w:lvlText w:val="•"/>
      <w:lvlJc w:val="left"/>
      <w:pPr>
        <w:ind w:left="5875" w:hanging="315"/>
      </w:pPr>
      <w:rPr>
        <w:rFonts w:hint="default"/>
        <w:lang w:val="es-ES" w:eastAsia="en-US" w:bidi="ar-SA"/>
      </w:rPr>
    </w:lvl>
    <w:lvl w:ilvl="6" w:tplc="F8846922">
      <w:numFmt w:val="bullet"/>
      <w:lvlText w:val="•"/>
      <w:lvlJc w:val="left"/>
      <w:pPr>
        <w:ind w:left="7004" w:hanging="315"/>
      </w:pPr>
      <w:rPr>
        <w:rFonts w:hint="default"/>
        <w:lang w:val="es-ES" w:eastAsia="en-US" w:bidi="ar-SA"/>
      </w:rPr>
    </w:lvl>
    <w:lvl w:ilvl="7" w:tplc="D4C2D7D4">
      <w:numFmt w:val="bullet"/>
      <w:lvlText w:val="•"/>
      <w:lvlJc w:val="left"/>
      <w:pPr>
        <w:ind w:left="8133" w:hanging="315"/>
      </w:pPr>
      <w:rPr>
        <w:rFonts w:hint="default"/>
        <w:lang w:val="es-ES" w:eastAsia="en-US" w:bidi="ar-SA"/>
      </w:rPr>
    </w:lvl>
    <w:lvl w:ilvl="8" w:tplc="99327B06">
      <w:numFmt w:val="bullet"/>
      <w:lvlText w:val="•"/>
      <w:lvlJc w:val="left"/>
      <w:pPr>
        <w:ind w:left="9262" w:hanging="315"/>
      </w:pPr>
      <w:rPr>
        <w:rFonts w:hint="default"/>
        <w:lang w:val="es-ES" w:eastAsia="en-US" w:bidi="ar-SA"/>
      </w:rPr>
    </w:lvl>
  </w:abstractNum>
  <w:abstractNum w:abstractNumId="74" w15:restartNumberingAfterBreak="0">
    <w:nsid w:val="7FA520A3"/>
    <w:multiLevelType w:val="hybridMultilevel"/>
    <w:tmpl w:val="85B4C846"/>
    <w:lvl w:ilvl="0" w:tplc="9E92DFB2">
      <w:start w:val="1"/>
      <w:numFmt w:val="lowerLetter"/>
      <w:lvlText w:val="%1."/>
      <w:lvlJc w:val="left"/>
      <w:pPr>
        <w:ind w:left="1080" w:hanging="361"/>
      </w:pPr>
      <w:rPr>
        <w:rFonts w:ascii="Verdana" w:eastAsia="Verdana" w:hAnsi="Verdana" w:cs="Verdana" w:hint="default"/>
        <w:b w:val="0"/>
        <w:bCs w:val="0"/>
        <w:i w:val="0"/>
        <w:iCs w:val="0"/>
        <w:spacing w:val="-1"/>
        <w:w w:val="100"/>
        <w:sz w:val="22"/>
        <w:szCs w:val="22"/>
        <w:lang w:val="es-ES" w:eastAsia="en-US" w:bidi="ar-SA"/>
      </w:rPr>
    </w:lvl>
    <w:lvl w:ilvl="1" w:tplc="4FA03D68">
      <w:numFmt w:val="bullet"/>
      <w:lvlText w:val=""/>
      <w:lvlJc w:val="left"/>
      <w:pPr>
        <w:ind w:left="1778" w:hanging="360"/>
      </w:pPr>
      <w:rPr>
        <w:rFonts w:ascii="Symbol" w:eastAsia="Symbol" w:hAnsi="Symbol" w:cs="Symbol" w:hint="default"/>
        <w:b w:val="0"/>
        <w:bCs w:val="0"/>
        <w:i w:val="0"/>
        <w:iCs w:val="0"/>
        <w:spacing w:val="0"/>
        <w:w w:val="100"/>
        <w:sz w:val="22"/>
        <w:szCs w:val="22"/>
        <w:lang w:val="es-ES" w:eastAsia="en-US" w:bidi="ar-SA"/>
      </w:rPr>
    </w:lvl>
    <w:lvl w:ilvl="2" w:tplc="35EE6D2C">
      <w:numFmt w:val="bullet"/>
      <w:lvlText w:val="•"/>
      <w:lvlJc w:val="left"/>
      <w:pPr>
        <w:ind w:left="2862" w:hanging="360"/>
      </w:pPr>
      <w:rPr>
        <w:rFonts w:hint="default"/>
        <w:lang w:val="es-ES" w:eastAsia="en-US" w:bidi="ar-SA"/>
      </w:rPr>
    </w:lvl>
    <w:lvl w:ilvl="3" w:tplc="AC1EADD4">
      <w:numFmt w:val="bullet"/>
      <w:lvlText w:val="•"/>
      <w:lvlJc w:val="left"/>
      <w:pPr>
        <w:ind w:left="3944" w:hanging="360"/>
      </w:pPr>
      <w:rPr>
        <w:rFonts w:hint="default"/>
        <w:lang w:val="es-ES" w:eastAsia="en-US" w:bidi="ar-SA"/>
      </w:rPr>
    </w:lvl>
    <w:lvl w:ilvl="4" w:tplc="36B415C0">
      <w:numFmt w:val="bullet"/>
      <w:lvlText w:val="•"/>
      <w:lvlJc w:val="left"/>
      <w:pPr>
        <w:ind w:left="5026" w:hanging="360"/>
      </w:pPr>
      <w:rPr>
        <w:rFonts w:hint="default"/>
        <w:lang w:val="es-ES" w:eastAsia="en-US" w:bidi="ar-SA"/>
      </w:rPr>
    </w:lvl>
    <w:lvl w:ilvl="5" w:tplc="D87CCC84">
      <w:numFmt w:val="bullet"/>
      <w:lvlText w:val="•"/>
      <w:lvlJc w:val="left"/>
      <w:pPr>
        <w:ind w:left="6108" w:hanging="360"/>
      </w:pPr>
      <w:rPr>
        <w:rFonts w:hint="default"/>
        <w:lang w:val="es-ES" w:eastAsia="en-US" w:bidi="ar-SA"/>
      </w:rPr>
    </w:lvl>
    <w:lvl w:ilvl="6" w:tplc="5D365DD0">
      <w:numFmt w:val="bullet"/>
      <w:lvlText w:val="•"/>
      <w:lvlJc w:val="left"/>
      <w:pPr>
        <w:ind w:left="7191" w:hanging="360"/>
      </w:pPr>
      <w:rPr>
        <w:rFonts w:hint="default"/>
        <w:lang w:val="es-ES" w:eastAsia="en-US" w:bidi="ar-SA"/>
      </w:rPr>
    </w:lvl>
    <w:lvl w:ilvl="7" w:tplc="6C78A366">
      <w:numFmt w:val="bullet"/>
      <w:lvlText w:val="•"/>
      <w:lvlJc w:val="left"/>
      <w:pPr>
        <w:ind w:left="8273" w:hanging="360"/>
      </w:pPr>
      <w:rPr>
        <w:rFonts w:hint="default"/>
        <w:lang w:val="es-ES" w:eastAsia="en-US" w:bidi="ar-SA"/>
      </w:rPr>
    </w:lvl>
    <w:lvl w:ilvl="8" w:tplc="309C194A">
      <w:numFmt w:val="bullet"/>
      <w:lvlText w:val="•"/>
      <w:lvlJc w:val="left"/>
      <w:pPr>
        <w:ind w:left="9355" w:hanging="360"/>
      </w:pPr>
      <w:rPr>
        <w:rFonts w:hint="default"/>
        <w:lang w:val="es-ES" w:eastAsia="en-US" w:bidi="ar-SA"/>
      </w:rPr>
    </w:lvl>
  </w:abstractNum>
  <w:num w:numId="1" w16cid:durableId="179009851">
    <w:abstractNumId w:val="36"/>
  </w:num>
  <w:num w:numId="2" w16cid:durableId="2059158378">
    <w:abstractNumId w:val="64"/>
  </w:num>
  <w:num w:numId="3" w16cid:durableId="225654583">
    <w:abstractNumId w:val="70"/>
  </w:num>
  <w:num w:numId="4" w16cid:durableId="1195463052">
    <w:abstractNumId w:val="54"/>
  </w:num>
  <w:num w:numId="5" w16cid:durableId="2081124983">
    <w:abstractNumId w:val="4"/>
  </w:num>
  <w:num w:numId="6" w16cid:durableId="152725772">
    <w:abstractNumId w:val="6"/>
  </w:num>
  <w:num w:numId="7" w16cid:durableId="14770220">
    <w:abstractNumId w:val="31"/>
  </w:num>
  <w:num w:numId="8" w16cid:durableId="412774563">
    <w:abstractNumId w:val="27"/>
  </w:num>
  <w:num w:numId="9" w16cid:durableId="1155536437">
    <w:abstractNumId w:val="45"/>
  </w:num>
  <w:num w:numId="10" w16cid:durableId="1063792133">
    <w:abstractNumId w:val="61"/>
  </w:num>
  <w:num w:numId="11" w16cid:durableId="477460962">
    <w:abstractNumId w:val="35"/>
  </w:num>
  <w:num w:numId="12" w16cid:durableId="65417721">
    <w:abstractNumId w:val="37"/>
  </w:num>
  <w:num w:numId="13" w16cid:durableId="195849379">
    <w:abstractNumId w:val="21"/>
  </w:num>
  <w:num w:numId="14" w16cid:durableId="2130778798">
    <w:abstractNumId w:val="48"/>
  </w:num>
  <w:num w:numId="15" w16cid:durableId="748505376">
    <w:abstractNumId w:val="13"/>
  </w:num>
  <w:num w:numId="16" w16cid:durableId="1651403518">
    <w:abstractNumId w:val="24"/>
  </w:num>
  <w:num w:numId="17" w16cid:durableId="1346899735">
    <w:abstractNumId w:val="65"/>
  </w:num>
  <w:num w:numId="18" w16cid:durableId="109980539">
    <w:abstractNumId w:val="55"/>
  </w:num>
  <w:num w:numId="19" w16cid:durableId="215509637">
    <w:abstractNumId w:val="1"/>
  </w:num>
  <w:num w:numId="20" w16cid:durableId="943805739">
    <w:abstractNumId w:val="3"/>
  </w:num>
  <w:num w:numId="21" w16cid:durableId="1077939908">
    <w:abstractNumId w:val="2"/>
  </w:num>
  <w:num w:numId="22" w16cid:durableId="1270894307">
    <w:abstractNumId w:val="44"/>
  </w:num>
  <w:num w:numId="23" w16cid:durableId="1354725532">
    <w:abstractNumId w:val="41"/>
  </w:num>
  <w:num w:numId="24" w16cid:durableId="1473867288">
    <w:abstractNumId w:val="73"/>
  </w:num>
  <w:num w:numId="25" w16cid:durableId="1350987104">
    <w:abstractNumId w:val="16"/>
  </w:num>
  <w:num w:numId="26" w16cid:durableId="1900631516">
    <w:abstractNumId w:val="47"/>
  </w:num>
  <w:num w:numId="27" w16cid:durableId="1398043983">
    <w:abstractNumId w:val="67"/>
  </w:num>
  <w:num w:numId="28" w16cid:durableId="1343629595">
    <w:abstractNumId w:val="25"/>
  </w:num>
  <w:num w:numId="29" w16cid:durableId="1532570105">
    <w:abstractNumId w:val="56"/>
  </w:num>
  <w:num w:numId="30" w16cid:durableId="994256679">
    <w:abstractNumId w:val="26"/>
  </w:num>
  <w:num w:numId="31" w16cid:durableId="1555040525">
    <w:abstractNumId w:val="71"/>
  </w:num>
  <w:num w:numId="32" w16cid:durableId="1082220994">
    <w:abstractNumId w:val="34"/>
  </w:num>
  <w:num w:numId="33" w16cid:durableId="1925913844">
    <w:abstractNumId w:val="63"/>
  </w:num>
  <w:num w:numId="34" w16cid:durableId="231359159">
    <w:abstractNumId w:val="7"/>
  </w:num>
  <w:num w:numId="35" w16cid:durableId="2127845197">
    <w:abstractNumId w:val="43"/>
  </w:num>
  <w:num w:numId="36" w16cid:durableId="1386487909">
    <w:abstractNumId w:val="5"/>
  </w:num>
  <w:num w:numId="37" w16cid:durableId="1442601910">
    <w:abstractNumId w:val="53"/>
  </w:num>
  <w:num w:numId="38" w16cid:durableId="95028472">
    <w:abstractNumId w:val="18"/>
  </w:num>
  <w:num w:numId="39" w16cid:durableId="1780445693">
    <w:abstractNumId w:val="60"/>
  </w:num>
  <w:num w:numId="40" w16cid:durableId="2128233205">
    <w:abstractNumId w:val="20"/>
  </w:num>
  <w:num w:numId="41" w16cid:durableId="1100641035">
    <w:abstractNumId w:val="19"/>
  </w:num>
  <w:num w:numId="42" w16cid:durableId="1467776040">
    <w:abstractNumId w:val="74"/>
  </w:num>
  <w:num w:numId="43" w16cid:durableId="1270316917">
    <w:abstractNumId w:val="28"/>
  </w:num>
  <w:num w:numId="44" w16cid:durableId="1047489980">
    <w:abstractNumId w:val="68"/>
  </w:num>
  <w:num w:numId="45" w16cid:durableId="1272860349">
    <w:abstractNumId w:val="22"/>
  </w:num>
  <w:num w:numId="46" w16cid:durableId="1514877146">
    <w:abstractNumId w:val="52"/>
  </w:num>
  <w:num w:numId="47" w16cid:durableId="738401228">
    <w:abstractNumId w:val="38"/>
  </w:num>
  <w:num w:numId="48" w16cid:durableId="1528254086">
    <w:abstractNumId w:val="40"/>
  </w:num>
  <w:num w:numId="49" w16cid:durableId="82844085">
    <w:abstractNumId w:val="0"/>
  </w:num>
  <w:num w:numId="50" w16cid:durableId="592980668">
    <w:abstractNumId w:val="62"/>
  </w:num>
  <w:num w:numId="51" w16cid:durableId="2025087351">
    <w:abstractNumId w:val="49"/>
  </w:num>
  <w:num w:numId="52" w16cid:durableId="560096095">
    <w:abstractNumId w:val="33"/>
  </w:num>
  <w:num w:numId="53" w16cid:durableId="2112356718">
    <w:abstractNumId w:val="42"/>
  </w:num>
  <w:num w:numId="54" w16cid:durableId="1816415244">
    <w:abstractNumId w:val="66"/>
  </w:num>
  <w:num w:numId="55" w16cid:durableId="304702077">
    <w:abstractNumId w:val="8"/>
  </w:num>
  <w:num w:numId="56" w16cid:durableId="163907856">
    <w:abstractNumId w:val="12"/>
  </w:num>
  <w:num w:numId="57" w16cid:durableId="1182742200">
    <w:abstractNumId w:val="32"/>
  </w:num>
  <w:num w:numId="58" w16cid:durableId="939140850">
    <w:abstractNumId w:val="9"/>
  </w:num>
  <w:num w:numId="59" w16cid:durableId="302270506">
    <w:abstractNumId w:val="59"/>
  </w:num>
  <w:num w:numId="60" w16cid:durableId="1916932992">
    <w:abstractNumId w:val="30"/>
  </w:num>
  <w:num w:numId="61" w16cid:durableId="1527451117">
    <w:abstractNumId w:val="46"/>
  </w:num>
  <w:num w:numId="62" w16cid:durableId="364715362">
    <w:abstractNumId w:val="10"/>
  </w:num>
  <w:num w:numId="63" w16cid:durableId="978727764">
    <w:abstractNumId w:val="50"/>
  </w:num>
  <w:num w:numId="64" w16cid:durableId="1151368447">
    <w:abstractNumId w:val="51"/>
  </w:num>
  <w:num w:numId="65" w16cid:durableId="519245082">
    <w:abstractNumId w:val="17"/>
  </w:num>
  <w:num w:numId="66" w16cid:durableId="1925187623">
    <w:abstractNumId w:val="69"/>
  </w:num>
  <w:num w:numId="67" w16cid:durableId="1478375693">
    <w:abstractNumId w:val="15"/>
  </w:num>
  <w:num w:numId="68" w16cid:durableId="348021813">
    <w:abstractNumId w:val="23"/>
  </w:num>
  <w:num w:numId="69" w16cid:durableId="795560971">
    <w:abstractNumId w:val="72"/>
  </w:num>
  <w:num w:numId="70" w16cid:durableId="389959952">
    <w:abstractNumId w:val="57"/>
  </w:num>
  <w:num w:numId="71" w16cid:durableId="1554196862">
    <w:abstractNumId w:val="58"/>
  </w:num>
  <w:num w:numId="72" w16cid:durableId="1778478927">
    <w:abstractNumId w:val="39"/>
  </w:num>
  <w:num w:numId="73" w16cid:durableId="260573528">
    <w:abstractNumId w:val="14"/>
  </w:num>
  <w:num w:numId="74" w16cid:durableId="425155147">
    <w:abstractNumId w:val="29"/>
  </w:num>
  <w:num w:numId="75" w16cid:durableId="284581224">
    <w:abstractNumId w:val="1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C06"/>
    <w:rsid w:val="00025DEF"/>
    <w:rsid w:val="00041B72"/>
    <w:rsid w:val="00046BEB"/>
    <w:rsid w:val="00077F4A"/>
    <w:rsid w:val="00081245"/>
    <w:rsid w:val="000B1D5C"/>
    <w:rsid w:val="001340B1"/>
    <w:rsid w:val="001623B4"/>
    <w:rsid w:val="0016545B"/>
    <w:rsid w:val="0018467A"/>
    <w:rsid w:val="00186586"/>
    <w:rsid w:val="001B5BFE"/>
    <w:rsid w:val="001E6EEC"/>
    <w:rsid w:val="001F1585"/>
    <w:rsid w:val="00284725"/>
    <w:rsid w:val="002E7714"/>
    <w:rsid w:val="002F6154"/>
    <w:rsid w:val="00302C97"/>
    <w:rsid w:val="003213B9"/>
    <w:rsid w:val="00365348"/>
    <w:rsid w:val="00367857"/>
    <w:rsid w:val="003765C5"/>
    <w:rsid w:val="003C32E0"/>
    <w:rsid w:val="003E0BA4"/>
    <w:rsid w:val="003F54FD"/>
    <w:rsid w:val="00416204"/>
    <w:rsid w:val="0042631C"/>
    <w:rsid w:val="00444F98"/>
    <w:rsid w:val="00484C35"/>
    <w:rsid w:val="004B6216"/>
    <w:rsid w:val="00511825"/>
    <w:rsid w:val="00532EDA"/>
    <w:rsid w:val="005B2623"/>
    <w:rsid w:val="005C133A"/>
    <w:rsid w:val="005D7CEB"/>
    <w:rsid w:val="005E44BF"/>
    <w:rsid w:val="005F31AB"/>
    <w:rsid w:val="00627891"/>
    <w:rsid w:val="006A1D54"/>
    <w:rsid w:val="00701A32"/>
    <w:rsid w:val="00797973"/>
    <w:rsid w:val="007C1348"/>
    <w:rsid w:val="007D3EC3"/>
    <w:rsid w:val="007D4AE7"/>
    <w:rsid w:val="007E0856"/>
    <w:rsid w:val="007F3B69"/>
    <w:rsid w:val="0081368A"/>
    <w:rsid w:val="00827D9B"/>
    <w:rsid w:val="00842E2B"/>
    <w:rsid w:val="00862AE1"/>
    <w:rsid w:val="00874B24"/>
    <w:rsid w:val="008D381F"/>
    <w:rsid w:val="009018AE"/>
    <w:rsid w:val="00904102"/>
    <w:rsid w:val="0091573B"/>
    <w:rsid w:val="00916580"/>
    <w:rsid w:val="009D06AA"/>
    <w:rsid w:val="009D5B77"/>
    <w:rsid w:val="009F4C18"/>
    <w:rsid w:val="00A12618"/>
    <w:rsid w:val="00AA0301"/>
    <w:rsid w:val="00AB1012"/>
    <w:rsid w:val="00AB1AC7"/>
    <w:rsid w:val="00AC0C26"/>
    <w:rsid w:val="00AC2CB5"/>
    <w:rsid w:val="00B12B20"/>
    <w:rsid w:val="00B8555F"/>
    <w:rsid w:val="00B97E65"/>
    <w:rsid w:val="00BD50D7"/>
    <w:rsid w:val="00BD5CA3"/>
    <w:rsid w:val="00BF41DD"/>
    <w:rsid w:val="00C536C7"/>
    <w:rsid w:val="00C651BF"/>
    <w:rsid w:val="00C75CCC"/>
    <w:rsid w:val="00CB5C06"/>
    <w:rsid w:val="00CD062B"/>
    <w:rsid w:val="00D11AA3"/>
    <w:rsid w:val="00D23F45"/>
    <w:rsid w:val="00D302C8"/>
    <w:rsid w:val="00D343FD"/>
    <w:rsid w:val="00D44326"/>
    <w:rsid w:val="00D56BB6"/>
    <w:rsid w:val="00D76132"/>
    <w:rsid w:val="00D86851"/>
    <w:rsid w:val="00D978E2"/>
    <w:rsid w:val="00DE1A19"/>
    <w:rsid w:val="00E11710"/>
    <w:rsid w:val="00E5016F"/>
    <w:rsid w:val="00E8777E"/>
    <w:rsid w:val="00EA10F5"/>
    <w:rsid w:val="00EB1417"/>
    <w:rsid w:val="00EB2D9B"/>
    <w:rsid w:val="00EE29B1"/>
    <w:rsid w:val="00EF728F"/>
    <w:rsid w:val="00F20B67"/>
    <w:rsid w:val="00F37B51"/>
    <w:rsid w:val="00F74427"/>
    <w:rsid w:val="00F85F01"/>
    <w:rsid w:val="00F93D9D"/>
    <w:rsid w:val="00FA0622"/>
    <w:rsid w:val="00FA23FC"/>
    <w:rsid w:val="00FC6DA8"/>
    <w:rsid w:val="00FD13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65493"/>
  <w15:docId w15:val="{B4608C44-9D4E-4A70-9AEB-52332C2A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34C"/>
    <w:rPr>
      <w:rFonts w:ascii="Verdana" w:eastAsia="Verdana" w:hAnsi="Verdana" w:cs="Verdana"/>
      <w:lang w:val="es-ES"/>
    </w:rPr>
  </w:style>
  <w:style w:type="paragraph" w:styleId="Ttulo1">
    <w:name w:val="heading 1"/>
    <w:basedOn w:val="Normal"/>
    <w:link w:val="Ttulo1Car"/>
    <w:uiPriority w:val="9"/>
    <w:qFormat/>
    <w:rsid w:val="002D034C"/>
    <w:pPr>
      <w:outlineLvl w:val="0"/>
    </w:pPr>
    <w:rPr>
      <w:b/>
      <w:bCs/>
      <w:sz w:val="24"/>
      <w:szCs w:val="24"/>
    </w:rPr>
  </w:style>
  <w:style w:type="paragraph" w:styleId="Ttulo2">
    <w:name w:val="heading 2"/>
    <w:basedOn w:val="Normal"/>
    <w:link w:val="Ttulo2Car"/>
    <w:uiPriority w:val="9"/>
    <w:unhideWhenUsed/>
    <w:qFormat/>
    <w:rsid w:val="002D034C"/>
    <w:pPr>
      <w:ind w:left="1776" w:hanging="719"/>
      <w:outlineLvl w:val="1"/>
    </w:pPr>
    <w:rPr>
      <w:b/>
      <w:bCs/>
    </w:rPr>
  </w:style>
  <w:style w:type="paragraph" w:styleId="Ttulo3">
    <w:name w:val="heading 3"/>
    <w:basedOn w:val="Normal"/>
    <w:link w:val="Ttulo3Car"/>
    <w:uiPriority w:val="9"/>
    <w:unhideWhenUsed/>
    <w:qFormat/>
    <w:rsid w:val="002D034C"/>
    <w:pPr>
      <w:ind w:left="360" w:hanging="358"/>
      <w:outlineLvl w:val="2"/>
    </w:pPr>
    <w:rPr>
      <w:b/>
      <w:bCs/>
    </w:rPr>
  </w:style>
  <w:style w:type="paragraph" w:styleId="Ttulo4">
    <w:name w:val="heading 4"/>
    <w:basedOn w:val="Normal"/>
    <w:next w:val="Normal"/>
    <w:link w:val="Ttulo4Car"/>
    <w:uiPriority w:val="9"/>
    <w:semiHidden/>
    <w:unhideWhenUsed/>
    <w:qFormat/>
    <w:rsid w:val="00AB1AC7"/>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sz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034C"/>
    <w:rPr>
      <w:rFonts w:ascii="Verdana" w:eastAsia="Verdana" w:hAnsi="Verdana" w:cs="Verdana"/>
      <w:b/>
      <w:bCs/>
      <w:sz w:val="24"/>
      <w:szCs w:val="24"/>
      <w:lang w:val="es-ES"/>
    </w:rPr>
  </w:style>
  <w:style w:type="character" w:customStyle="1" w:styleId="Ttulo2Car">
    <w:name w:val="Título 2 Car"/>
    <w:basedOn w:val="Fuentedeprrafopredeter"/>
    <w:link w:val="Ttulo2"/>
    <w:uiPriority w:val="9"/>
    <w:rsid w:val="002D034C"/>
    <w:rPr>
      <w:rFonts w:ascii="Verdana" w:eastAsia="Verdana" w:hAnsi="Verdana" w:cs="Verdana"/>
      <w:b/>
      <w:bCs/>
      <w:lang w:val="es-ES"/>
    </w:rPr>
  </w:style>
  <w:style w:type="character" w:customStyle="1" w:styleId="Ttulo3Car">
    <w:name w:val="Título 3 Car"/>
    <w:basedOn w:val="Fuentedeprrafopredeter"/>
    <w:link w:val="Ttulo3"/>
    <w:uiPriority w:val="9"/>
    <w:rsid w:val="002D034C"/>
    <w:rPr>
      <w:rFonts w:ascii="Verdana" w:eastAsia="Verdana" w:hAnsi="Verdana" w:cs="Verdana"/>
      <w:b/>
      <w:bCs/>
      <w:lang w:val="es-ES"/>
    </w:rPr>
  </w:style>
  <w:style w:type="table" w:customStyle="1" w:styleId="TableNormal">
    <w:name w:val="Table Normal"/>
    <w:uiPriority w:val="2"/>
    <w:semiHidden/>
    <w:unhideWhenUsed/>
    <w:qFormat/>
    <w:rsid w:val="002D034C"/>
    <w:tblPr>
      <w:tblInd w:w="0" w:type="dxa"/>
      <w:tblCellMar>
        <w:top w:w="0" w:type="dxa"/>
        <w:left w:w="0" w:type="dxa"/>
        <w:bottom w:w="0" w:type="dxa"/>
        <w:right w:w="0" w:type="dxa"/>
      </w:tblCellMar>
    </w:tblPr>
  </w:style>
  <w:style w:type="paragraph" w:styleId="TDC1">
    <w:name w:val="toc 1"/>
    <w:basedOn w:val="Normal"/>
    <w:uiPriority w:val="1"/>
    <w:qFormat/>
    <w:rsid w:val="002D034C"/>
    <w:pPr>
      <w:spacing w:before="119"/>
      <w:jc w:val="center"/>
    </w:pPr>
    <w:rPr>
      <w:b/>
      <w:bCs/>
      <w:sz w:val="20"/>
      <w:szCs w:val="20"/>
    </w:rPr>
  </w:style>
  <w:style w:type="paragraph" w:styleId="TDC2">
    <w:name w:val="toc 2"/>
    <w:basedOn w:val="Normal"/>
    <w:uiPriority w:val="1"/>
    <w:qFormat/>
    <w:rsid w:val="002D034C"/>
    <w:pPr>
      <w:spacing w:before="122"/>
      <w:ind w:left="424"/>
    </w:pPr>
    <w:rPr>
      <w:b/>
      <w:bCs/>
      <w:sz w:val="20"/>
      <w:szCs w:val="20"/>
    </w:rPr>
  </w:style>
  <w:style w:type="paragraph" w:styleId="TDC3">
    <w:name w:val="toc 3"/>
    <w:basedOn w:val="Normal"/>
    <w:uiPriority w:val="1"/>
    <w:qFormat/>
    <w:rsid w:val="002D034C"/>
    <w:pPr>
      <w:spacing w:before="119"/>
      <w:ind w:left="513"/>
    </w:pPr>
    <w:rPr>
      <w:b/>
      <w:bCs/>
      <w:sz w:val="20"/>
      <w:szCs w:val="20"/>
    </w:rPr>
  </w:style>
  <w:style w:type="paragraph" w:styleId="TDC4">
    <w:name w:val="toc 4"/>
    <w:basedOn w:val="Normal"/>
    <w:uiPriority w:val="1"/>
    <w:qFormat/>
    <w:rsid w:val="002D034C"/>
    <w:pPr>
      <w:spacing w:before="119"/>
      <w:ind w:left="1241" w:hanging="682"/>
    </w:pPr>
    <w:rPr>
      <w:sz w:val="20"/>
      <w:szCs w:val="20"/>
    </w:rPr>
  </w:style>
  <w:style w:type="paragraph" w:styleId="TDC5">
    <w:name w:val="toc 5"/>
    <w:basedOn w:val="Normal"/>
    <w:uiPriority w:val="1"/>
    <w:qFormat/>
    <w:rsid w:val="002D034C"/>
    <w:pPr>
      <w:spacing w:before="119"/>
      <w:ind w:left="1353" w:hanging="566"/>
    </w:pPr>
    <w:rPr>
      <w:sz w:val="20"/>
      <w:szCs w:val="20"/>
    </w:rPr>
  </w:style>
  <w:style w:type="paragraph" w:styleId="Textoindependiente">
    <w:name w:val="Body Text"/>
    <w:basedOn w:val="Normal"/>
    <w:link w:val="TextoindependienteCar"/>
    <w:uiPriority w:val="1"/>
    <w:qFormat/>
    <w:rsid w:val="002D034C"/>
    <w:pPr>
      <w:ind w:left="360"/>
      <w:jc w:val="both"/>
    </w:pPr>
  </w:style>
  <w:style w:type="character" w:customStyle="1" w:styleId="TextoindependienteCar">
    <w:name w:val="Texto independiente Car"/>
    <w:basedOn w:val="Fuentedeprrafopredeter"/>
    <w:link w:val="Textoindependiente"/>
    <w:uiPriority w:val="1"/>
    <w:rsid w:val="002D034C"/>
    <w:rPr>
      <w:rFonts w:ascii="Verdana" w:eastAsia="Verdana" w:hAnsi="Verdana" w:cs="Verdana"/>
      <w:lang w:val="es-ES"/>
    </w:rPr>
  </w:style>
  <w:style w:type="paragraph" w:styleId="Prrafodelista">
    <w:name w:val="List Paragraph"/>
    <w:aliases w:val="Bullet List,FooterText,numbered,List Paragraph1,Paragraphe de liste1,lp1,Cuadrícula clara - Énfasis 31,Lista vistosa - Énfasis 13,Lista multicolor - Énfasis 11,Llista Nivell1,Párrafo de lista1,List Paragraph,Betulia Título 1,BOLADEF,HOJ"/>
    <w:basedOn w:val="Normal"/>
    <w:link w:val="PrrafodelistaCar"/>
    <w:uiPriority w:val="34"/>
    <w:qFormat/>
    <w:rsid w:val="002D034C"/>
    <w:pPr>
      <w:ind w:left="1080" w:hanging="361"/>
    </w:pPr>
  </w:style>
  <w:style w:type="paragraph" w:customStyle="1" w:styleId="TableParagraph">
    <w:name w:val="Table Paragraph"/>
    <w:basedOn w:val="Normal"/>
    <w:uiPriority w:val="1"/>
    <w:qFormat/>
    <w:rsid w:val="002D034C"/>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BOLADEF Car"/>
    <w:link w:val="Prrafodelista"/>
    <w:uiPriority w:val="34"/>
    <w:qFormat/>
    <w:locked/>
    <w:rsid w:val="002D034C"/>
    <w:rPr>
      <w:rFonts w:ascii="Verdana" w:eastAsia="Verdana" w:hAnsi="Verdana" w:cs="Verdana"/>
      <w:lang w:val="es-ES"/>
    </w:rPr>
  </w:style>
  <w:style w:type="paragraph" w:styleId="Encabezado">
    <w:name w:val="header"/>
    <w:basedOn w:val="Normal"/>
    <w:link w:val="EncabezadoCar"/>
    <w:uiPriority w:val="99"/>
    <w:unhideWhenUsed/>
    <w:rsid w:val="002D034C"/>
    <w:pPr>
      <w:tabs>
        <w:tab w:val="center" w:pos="4419"/>
        <w:tab w:val="right" w:pos="8838"/>
      </w:tabs>
    </w:pPr>
  </w:style>
  <w:style w:type="character" w:customStyle="1" w:styleId="EncabezadoCar">
    <w:name w:val="Encabezado Car"/>
    <w:basedOn w:val="Fuentedeprrafopredeter"/>
    <w:link w:val="Encabezado"/>
    <w:uiPriority w:val="99"/>
    <w:rsid w:val="002D034C"/>
    <w:rPr>
      <w:rFonts w:ascii="Verdana" w:eastAsia="Verdana" w:hAnsi="Verdana" w:cs="Verdana"/>
      <w:lang w:val="es-ES"/>
    </w:rPr>
  </w:style>
  <w:style w:type="paragraph" w:styleId="Piedepgina">
    <w:name w:val="footer"/>
    <w:basedOn w:val="Normal"/>
    <w:link w:val="PiedepginaCar"/>
    <w:uiPriority w:val="99"/>
    <w:unhideWhenUsed/>
    <w:rsid w:val="002D034C"/>
    <w:pPr>
      <w:tabs>
        <w:tab w:val="center" w:pos="4419"/>
        <w:tab w:val="right" w:pos="8838"/>
      </w:tabs>
    </w:pPr>
  </w:style>
  <w:style w:type="character" w:customStyle="1" w:styleId="PiedepginaCar">
    <w:name w:val="Pie de página Car"/>
    <w:basedOn w:val="Fuentedeprrafopredeter"/>
    <w:link w:val="Piedepgina"/>
    <w:uiPriority w:val="99"/>
    <w:rsid w:val="002D034C"/>
    <w:rPr>
      <w:rFonts w:ascii="Verdana" w:eastAsia="Verdana" w:hAnsi="Verdana" w:cs="Verdana"/>
      <w:lang w:val="es-ES"/>
    </w:rPr>
  </w:style>
  <w:style w:type="character" w:styleId="Hipervnculo">
    <w:name w:val="Hyperlink"/>
    <w:basedOn w:val="Fuentedeprrafopredeter"/>
    <w:uiPriority w:val="99"/>
    <w:unhideWhenUsed/>
    <w:rsid w:val="002D034C"/>
    <w:rPr>
      <w:color w:val="0000FF" w:themeColor="hyperlink"/>
      <w:u w:val="single"/>
    </w:rPr>
  </w:style>
  <w:style w:type="character" w:styleId="Mencinsinresolver">
    <w:name w:val="Unresolved Mention"/>
    <w:basedOn w:val="Fuentedeprrafopredeter"/>
    <w:uiPriority w:val="99"/>
    <w:semiHidden/>
    <w:unhideWhenUsed/>
    <w:rsid w:val="002D034C"/>
    <w:rPr>
      <w:color w:val="605E5C"/>
      <w:shd w:val="clear" w:color="auto" w:fill="E1DFDD"/>
    </w:rPr>
  </w:style>
  <w:style w:type="character" w:styleId="Hipervnculovisitado">
    <w:name w:val="FollowedHyperlink"/>
    <w:basedOn w:val="Fuentedeprrafopredeter"/>
    <w:uiPriority w:val="99"/>
    <w:semiHidden/>
    <w:unhideWhenUsed/>
    <w:rsid w:val="002D034C"/>
    <w:rPr>
      <w:color w:val="800080" w:themeColor="followedHyperlink"/>
      <w:u w:val="single"/>
    </w:rPr>
  </w:style>
  <w:style w:type="paragraph" w:styleId="Textodeglobo">
    <w:name w:val="Balloon Text"/>
    <w:basedOn w:val="Normal"/>
    <w:link w:val="TextodegloboCar"/>
    <w:uiPriority w:val="99"/>
    <w:semiHidden/>
    <w:unhideWhenUsed/>
    <w:rsid w:val="00D343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43FD"/>
    <w:rPr>
      <w:rFonts w:ascii="Segoe UI" w:eastAsia="Verdana" w:hAnsi="Segoe UI" w:cs="Segoe UI"/>
      <w:sz w:val="18"/>
      <w:szCs w:val="18"/>
      <w:lang w:val="es-ES"/>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Verdana" w:eastAsia="Verdana" w:hAnsi="Verdana" w:cs="Verdana"/>
      <w:sz w:val="20"/>
      <w:szCs w:val="20"/>
      <w:lang w:val="es-ES"/>
    </w:rPr>
  </w:style>
  <w:style w:type="character" w:styleId="Refdecomentario">
    <w:name w:val="annotation reference"/>
    <w:basedOn w:val="Fuentedeprrafopredeter"/>
    <w:uiPriority w:val="99"/>
    <w:semiHidden/>
    <w:unhideWhenUsed/>
    <w:rPr>
      <w:sz w:val="16"/>
      <w:szCs w:val="16"/>
    </w:rPr>
  </w:style>
  <w:style w:type="character" w:customStyle="1" w:styleId="Ttulo4Car">
    <w:name w:val="Título 4 Car"/>
    <w:basedOn w:val="Fuentedeprrafopredeter"/>
    <w:link w:val="Ttulo4"/>
    <w:uiPriority w:val="9"/>
    <w:semiHidden/>
    <w:rsid w:val="00AB1AC7"/>
    <w:rPr>
      <w:rFonts w:asciiTheme="majorHAnsi" w:eastAsiaTheme="majorEastAsia" w:hAnsiTheme="majorHAnsi" w:cstheme="majorBidi"/>
      <w:i/>
      <w:iCs/>
      <w:color w:val="365F91" w:themeColor="accent1" w:themeShade="BF"/>
      <w:sz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s://www.funcionpublica.gov.co/eva/gestornormativo/norma.php?i=49981&amp;6" TargetMode="External"/><Relationship Id="rId7" Type="http://schemas.openxmlformats.org/officeDocument/2006/relationships/header" Target="header1.xml"/><Relationship Id="rId12" Type="http://schemas.openxmlformats.org/officeDocument/2006/relationships/hyperlink" Target="http://www.banrep.gov.co/es/mercado-laboral/salarios" TargetMode="External"/><Relationship Id="rId17" Type="http://schemas.openxmlformats.org/officeDocument/2006/relationships/image" Target="media/image5.png"/><Relationship Id="rId25" Type="http://schemas.openxmlformats.org/officeDocument/2006/relationships/hyperlink" Target="https://operaciones.colombiacompra.gov.co/secop-ii/indisponibilidad-en-el-secop-ii" TargetMode="External"/><Relationship Id="rId33" Type="http://schemas.openxmlformats.org/officeDocument/2006/relationships/hyperlink" Target="https://www.funcionpublica.gov.co/eva/gestornormativo/norma.php?i=49981&amp;5"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anda.com/currency-converter/es/" TargetMode="External"/><Relationship Id="rId24" Type="http://schemas.openxmlformats.org/officeDocument/2006/relationships/image" Target="media/image12.png"/><Relationship Id="rId32" Type="http://schemas.openxmlformats.org/officeDocument/2006/relationships/hyperlink" Target="https://www.funcionpublica.gov.co/eva/gestornormativo/norma.php?i=56882&amp;18"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hyperlink" Target="https://www.oanda.com/currency-converter/es/" TargetMode="External"/><Relationship Id="rId19" Type="http://schemas.openxmlformats.org/officeDocument/2006/relationships/image" Target="media/image7.pn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mailto:drnoccompras@medicinalegal.gov.co"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www.colombiacompra.gov.co/manuales-guias-y-pliegos-tipo/manuales-y-guias/" TargetMode="External"/><Relationship Id="rId35"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83</Pages>
  <Words>36296</Words>
  <Characters>199631</Characters>
  <Application>Microsoft Office Word</Application>
  <DocSecurity>0</DocSecurity>
  <Lines>1663</Lines>
  <Paragraphs>470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Milena Villada Palacio</cp:lastModifiedBy>
  <cp:revision>2</cp:revision>
  <dcterms:created xsi:type="dcterms:W3CDTF">2026-09-16T20:26:00Z</dcterms:created>
  <dcterms:modified xsi:type="dcterms:W3CDTF">2026-09-16T20:26:00Z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2026-08-03T00:00:00Z</vt:filetime>
  </property>
  <property fmtid="{D5CDD505-2E9C-101B-9397-08002B2CF9AE}" pid="4" name="Creator">
    <vt:lpwstr>Microsoft® Word para Microsoft 365</vt:lpwstr>
  </property>
  <property fmtid="{D5CDD505-2E9C-101B-9397-08002B2CF9AE}" pid="5" name="LastSaved">
    <vt:filetime>2026-08-03T00:00:00Z</vt:filetime>
  </property>
  <property fmtid="{D5CDD505-2E9C-101B-9397-08002B2CF9AE}" pid="6" name="Producer">
    <vt:lpwstr>Microsoft® Word para Microsoft 365</vt:lpwstr>
  </property>
</Properties>
</file>