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4580F" w:rsidRPr="00196899" w14:paraId="50301BDB" w14:textId="77777777" w:rsidTr="0019689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2D8BF50" w14:textId="723396D0" w:rsidR="0034580F" w:rsidRPr="00196899" w:rsidRDefault="0034580F" w:rsidP="00196899">
            <w:pPr>
              <w:jc w:val="center"/>
              <w:rPr>
                <w:color w:val="FFFFFF" w:themeColor="background1"/>
                <w:sz w:val="24"/>
                <w:szCs w:val="24"/>
              </w:rPr>
            </w:pPr>
            <w:bookmarkStart w:id="0" w:name="_Hlk54791502"/>
            <w:bookmarkStart w:id="1" w:name="_Hlk54791345"/>
            <w:r w:rsidRPr="00196899">
              <w:rPr>
                <w:color w:val="FFFFFF" w:themeColor="background1"/>
                <w:sz w:val="24"/>
                <w:szCs w:val="24"/>
              </w:rPr>
              <w:t>CLASIFICACIÓN</w:t>
            </w:r>
            <w:r w:rsidR="00905E59">
              <w:rPr>
                <w:color w:val="FFFFFF" w:themeColor="background1"/>
                <w:sz w:val="24"/>
                <w:szCs w:val="24"/>
              </w:rPr>
              <w:t xml:space="preserve"> </w:t>
            </w:r>
            <w:r w:rsidRPr="00196899">
              <w:rPr>
                <w:color w:val="FFFFFF" w:themeColor="background1"/>
                <w:sz w:val="24"/>
                <w:szCs w:val="24"/>
              </w:rPr>
              <w:t>DE</w:t>
            </w:r>
            <w:r w:rsidR="00905E59">
              <w:rPr>
                <w:color w:val="FFFFFF" w:themeColor="background1"/>
                <w:sz w:val="24"/>
                <w:szCs w:val="24"/>
              </w:rPr>
              <w:t xml:space="preserve"> </w:t>
            </w:r>
            <w:r w:rsidRPr="00196899">
              <w:rPr>
                <w:color w:val="FFFFFF" w:themeColor="background1"/>
                <w:sz w:val="24"/>
                <w:szCs w:val="24"/>
              </w:rPr>
              <w:t>LA</w:t>
            </w:r>
            <w:r w:rsidR="00905E59">
              <w:rPr>
                <w:color w:val="FFFFFF" w:themeColor="background1"/>
                <w:sz w:val="24"/>
                <w:szCs w:val="24"/>
              </w:rPr>
              <w:t xml:space="preserve"> </w:t>
            </w:r>
            <w:r w:rsidRPr="00196899">
              <w:rPr>
                <w:color w:val="FFFFFF" w:themeColor="background1"/>
                <w:sz w:val="24"/>
                <w:szCs w:val="24"/>
              </w:rPr>
              <w:t>INFORMACIÓN</w:t>
            </w:r>
          </w:p>
        </w:tc>
      </w:tr>
      <w:tr w:rsidR="0034580F" w:rsidRPr="00196899" w14:paraId="33DF26C1" w14:textId="77777777" w:rsidTr="0019689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0A97873" w14:textId="77777777" w:rsidR="0034580F" w:rsidRPr="00196899" w:rsidRDefault="0034580F" w:rsidP="00196899">
            <w:pPr>
              <w:rPr>
                <w:b w:val="0"/>
                <w:bCs w:val="0"/>
                <w:sz w:val="24"/>
                <w:szCs w:val="24"/>
              </w:rPr>
            </w:pPr>
            <w:r w:rsidRPr="00196899">
              <w:rPr>
                <w:noProof/>
                <w:sz w:val="24"/>
                <w:szCs w:val="24"/>
              </w:rPr>
              <mc:AlternateContent>
                <mc:Choice Requires="wps">
                  <w:drawing>
                    <wp:anchor distT="0" distB="0" distL="114300" distR="114300" simplePos="0" relativeHeight="251659264" behindDoc="0" locked="0" layoutInCell="1" allowOverlap="1" wp14:anchorId="6720343A" wp14:editId="598082EA">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14:textId="6FC46D10" w:rsidR="00036254" w:rsidRPr="00C60865" w:rsidRDefault="00C60865" w:rsidP="0034580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343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844745F" w14:textId="6FC46D10" w:rsidR="00036254" w:rsidRPr="00C60865" w:rsidRDefault="00C60865" w:rsidP="0034580F">
                            <w:pPr>
                              <w:jc w:val="center"/>
                              <w:rPr>
                                <w:lang w:val="es-MX"/>
                              </w:rPr>
                            </w:pPr>
                            <w:r>
                              <w:rPr>
                                <w:lang w:val="es-MX"/>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607EC717" w14:textId="402DAA5D"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0288" behindDoc="0" locked="0" layoutInCell="1" allowOverlap="1" wp14:anchorId="322B2FCA" wp14:editId="3DD5179F">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2FC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5312751"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Clasificada</w:t>
            </w:r>
          </w:p>
        </w:tc>
        <w:tc>
          <w:tcPr>
            <w:tcW w:w="1668" w:type="pct"/>
            <w:shd w:val="clear" w:color="auto" w:fill="auto"/>
            <w:vAlign w:val="center"/>
          </w:tcPr>
          <w:p w14:paraId="7AA8AC19" w14:textId="32ED94EB"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1312" behindDoc="0" locked="0" layoutInCell="1" allowOverlap="1" wp14:anchorId="32F8144A" wp14:editId="722F397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8144A"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9BE4138"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Reservada</w:t>
            </w:r>
          </w:p>
        </w:tc>
      </w:tr>
    </w:tbl>
    <w:p w14:paraId="12DE94B4" w14:textId="77777777" w:rsidR="0034580F" w:rsidRPr="004571FB" w:rsidRDefault="0034580F" w:rsidP="0034580F">
      <w:pPr>
        <w:rPr>
          <w:rFonts w:cs="Calibri"/>
          <w:bCs/>
        </w:rPr>
      </w:pPr>
    </w:p>
    <w:bookmarkEnd w:id="0"/>
    <w:bookmarkEnd w:id="1"/>
    <w:p w14:paraId="7FFB8804" w14:textId="1ADDE2FC" w:rsidR="0034580F" w:rsidRPr="004760FD" w:rsidRDefault="0034580F" w:rsidP="0034580F">
      <w:pPr>
        <w:jc w:val="center"/>
        <w:rPr>
          <w:b/>
          <w:bCs/>
        </w:rPr>
      </w:pPr>
      <w:r w:rsidRPr="004760FD">
        <w:rPr>
          <w:b/>
          <w:bCs/>
        </w:rPr>
        <w:t>PROCESO</w:t>
      </w:r>
      <w:r w:rsidR="00905E59">
        <w:rPr>
          <w:b/>
          <w:bCs/>
        </w:rPr>
        <w:t xml:space="preserve"> </w:t>
      </w:r>
      <w:r w:rsidRPr="004760FD">
        <w:rPr>
          <w:b/>
          <w:bCs/>
        </w:rPr>
        <w:t>DE</w:t>
      </w:r>
      <w:r w:rsidR="00905E59">
        <w:rPr>
          <w:b/>
          <w:bCs/>
        </w:rPr>
        <w:t xml:space="preserve"> </w:t>
      </w:r>
      <w:r w:rsidRPr="004760FD">
        <w:rPr>
          <w:b/>
          <w:bCs/>
        </w:rPr>
        <w:t>GESTIÓN</w:t>
      </w:r>
      <w:r w:rsidR="00905E59">
        <w:rPr>
          <w:b/>
          <w:bCs/>
        </w:rPr>
        <w:t xml:space="preserve"> </w:t>
      </w:r>
      <w:r w:rsidRPr="004760FD">
        <w:rPr>
          <w:b/>
          <w:bCs/>
        </w:rPr>
        <w:t>CONTRACTUAL</w:t>
      </w:r>
    </w:p>
    <w:p w14:paraId="6F9DFE5B" w14:textId="4D598CC0" w:rsidR="0034580F" w:rsidRPr="004760FD" w:rsidRDefault="0034580F" w:rsidP="0034580F">
      <w:pPr>
        <w:jc w:val="center"/>
        <w:rPr>
          <w:b/>
          <w:bCs/>
        </w:rPr>
      </w:pPr>
      <w:r w:rsidRPr="004760FD">
        <w:rPr>
          <w:b/>
          <w:bCs/>
        </w:rPr>
        <w:t>ETAPA</w:t>
      </w:r>
      <w:r w:rsidR="00905E59">
        <w:rPr>
          <w:b/>
          <w:bCs/>
        </w:rPr>
        <w:t xml:space="preserve"> </w:t>
      </w:r>
      <w:r w:rsidR="00196899">
        <w:rPr>
          <w:b/>
          <w:bCs/>
        </w:rPr>
        <w:t>PRE</w:t>
      </w:r>
      <w:r w:rsidRPr="004760FD">
        <w:rPr>
          <w:b/>
          <w:bCs/>
        </w:rPr>
        <w:t>CONTRACTUAL</w:t>
      </w:r>
    </w:p>
    <w:p w14:paraId="1B33E179" w14:textId="391999C3" w:rsidR="0034580F" w:rsidRDefault="0034580F" w:rsidP="0034580F">
      <w:pPr>
        <w:jc w:val="center"/>
        <w:rPr>
          <w:b/>
          <w:bCs/>
        </w:rPr>
      </w:pPr>
      <w:r w:rsidRPr="004760FD">
        <w:rPr>
          <w:b/>
          <w:bCs/>
        </w:rPr>
        <w:t>FORMATO</w:t>
      </w:r>
      <w:r w:rsidR="00905E59">
        <w:rPr>
          <w:b/>
          <w:bCs/>
        </w:rPr>
        <w:t xml:space="preserve"> </w:t>
      </w:r>
      <w:r w:rsidR="00196899">
        <w:rPr>
          <w:b/>
          <w:bCs/>
        </w:rPr>
        <w:t>ANEXO</w:t>
      </w:r>
      <w:r w:rsidR="00905E59">
        <w:rPr>
          <w:b/>
          <w:bCs/>
        </w:rPr>
        <w:t xml:space="preserve"> </w:t>
      </w:r>
      <w:r w:rsidR="00196899">
        <w:rPr>
          <w:b/>
          <w:bCs/>
        </w:rPr>
        <w:t>A</w:t>
      </w:r>
      <w:r w:rsidR="00905E59">
        <w:rPr>
          <w:b/>
          <w:bCs/>
        </w:rPr>
        <w:t xml:space="preserve"> </w:t>
      </w:r>
      <w:r w:rsidR="00196899">
        <w:rPr>
          <w:b/>
          <w:bCs/>
        </w:rPr>
        <w:t>L</w:t>
      </w:r>
      <w:r w:rsidR="006E2255">
        <w:rPr>
          <w:b/>
          <w:bCs/>
        </w:rPr>
        <w:t>A</w:t>
      </w:r>
      <w:r w:rsidR="00905E59">
        <w:rPr>
          <w:b/>
          <w:bCs/>
        </w:rPr>
        <w:t xml:space="preserve"> </w:t>
      </w:r>
      <w:r w:rsidR="006E2255">
        <w:rPr>
          <w:b/>
          <w:bCs/>
        </w:rPr>
        <w:t>INVITACIÓN</w:t>
      </w:r>
      <w:r w:rsidR="00905E59">
        <w:rPr>
          <w:b/>
          <w:bCs/>
        </w:rPr>
        <w:t xml:space="preserve"> </w:t>
      </w:r>
      <w:r w:rsidR="006E2255">
        <w:rPr>
          <w:b/>
          <w:bCs/>
        </w:rPr>
        <w:t>PÚBLICA</w:t>
      </w:r>
    </w:p>
    <w:p w14:paraId="305D8E8A" w14:textId="77777777" w:rsidR="0034580F" w:rsidRPr="00B06A58" w:rsidRDefault="0034580F" w:rsidP="0034580F"/>
    <w:p w14:paraId="103204B9" w14:textId="77777777" w:rsidR="0034580F" w:rsidRPr="00350BC7" w:rsidRDefault="0034580F" w:rsidP="0034580F">
      <w:pPr>
        <w:rPr>
          <w:b/>
          <w:bCs/>
        </w:rPr>
      </w:pPr>
      <w:r w:rsidRPr="00350BC7">
        <w:rPr>
          <w:b/>
          <w:bCs/>
        </w:rPr>
        <w:t>Generalidades:</w:t>
      </w:r>
    </w:p>
    <w:p w14:paraId="2D105E16" w14:textId="2F06AC65" w:rsidR="007A52F6" w:rsidRPr="007A52F6" w:rsidRDefault="0034580F" w:rsidP="002D754F">
      <w:pPr>
        <w:pStyle w:val="Prrafodelista"/>
        <w:numPr>
          <w:ilvl w:val="0"/>
          <w:numId w:val="5"/>
        </w:numPr>
        <w:ind w:left="426" w:hanging="426"/>
        <w:rPr>
          <w:rFonts w:cs="Calibri"/>
          <w:spacing w:val="2"/>
        </w:rPr>
      </w:pPr>
      <w:r w:rsidRPr="00564CF0">
        <w:rPr>
          <w:rFonts w:cs="Calibri"/>
        </w:rPr>
        <w:t>Este</w:t>
      </w:r>
      <w:r w:rsidR="00905E59">
        <w:rPr>
          <w:rFonts w:cs="Calibri"/>
        </w:rPr>
        <w:t xml:space="preserve"> </w:t>
      </w:r>
      <w:r w:rsidRPr="00564CF0">
        <w:rPr>
          <w:rFonts w:cs="Calibri"/>
        </w:rPr>
        <w:t>formato</w:t>
      </w:r>
      <w:r w:rsidR="00905E59">
        <w:rPr>
          <w:rFonts w:cs="Calibri"/>
        </w:rPr>
        <w:t xml:space="preserve"> </w:t>
      </w:r>
      <w:r w:rsidRPr="00564CF0">
        <w:rPr>
          <w:rFonts w:cs="Calibri"/>
        </w:rPr>
        <w:t>tiene</w:t>
      </w:r>
      <w:r w:rsidR="00905E59">
        <w:rPr>
          <w:rFonts w:cs="Calibri"/>
        </w:rPr>
        <w:t xml:space="preserve"> </w:t>
      </w:r>
      <w:r w:rsidRPr="00564CF0">
        <w:rPr>
          <w:rFonts w:cs="Calibri"/>
        </w:rPr>
        <w:t>por</w:t>
      </w:r>
      <w:r w:rsidR="00905E59">
        <w:rPr>
          <w:rFonts w:cs="Calibri"/>
        </w:rPr>
        <w:t xml:space="preserve"> </w:t>
      </w:r>
      <w:r w:rsidRPr="00564CF0">
        <w:rPr>
          <w:rFonts w:cs="Calibri"/>
        </w:rPr>
        <w:t>finalidad</w:t>
      </w:r>
      <w:r w:rsidR="00905E59">
        <w:rPr>
          <w:rFonts w:cs="Calibri"/>
        </w:rPr>
        <w:t xml:space="preserve"> </w:t>
      </w:r>
      <w:r w:rsidRPr="00564CF0">
        <w:rPr>
          <w:rFonts w:cs="Calibri"/>
        </w:rPr>
        <w:t>dar</w:t>
      </w:r>
      <w:r w:rsidR="00905E59">
        <w:rPr>
          <w:rFonts w:cs="Calibri"/>
        </w:rPr>
        <w:t xml:space="preserve"> </w:t>
      </w:r>
      <w:r w:rsidRPr="00564CF0">
        <w:rPr>
          <w:rFonts w:cs="Calibri"/>
        </w:rPr>
        <w:t>cumplimiento</w:t>
      </w:r>
      <w:r w:rsidR="00905E59">
        <w:rPr>
          <w:rFonts w:cs="Calibri"/>
        </w:rPr>
        <w:t xml:space="preserve"> </w:t>
      </w:r>
      <w:r w:rsidR="00564CF0" w:rsidRPr="00564CF0">
        <w:rPr>
          <w:rFonts w:cs="Calibri"/>
        </w:rPr>
        <w:t>dar</w:t>
      </w:r>
      <w:r w:rsidR="00905E59">
        <w:rPr>
          <w:rFonts w:cs="Calibri"/>
        </w:rPr>
        <w:t xml:space="preserve"> </w:t>
      </w:r>
      <w:r w:rsidR="00564CF0" w:rsidRPr="00564CF0">
        <w:rPr>
          <w:rFonts w:cs="Calibri"/>
        </w:rPr>
        <w:t>a</w:t>
      </w:r>
      <w:r w:rsidR="00905E59">
        <w:rPr>
          <w:rFonts w:cs="Calibri"/>
        </w:rPr>
        <w:t xml:space="preserve"> </w:t>
      </w:r>
      <w:r w:rsidR="00564CF0" w:rsidRPr="00564CF0">
        <w:rPr>
          <w:rFonts w:cs="Calibri"/>
        </w:rPr>
        <w:t>conocer</w:t>
      </w:r>
      <w:r w:rsidR="00905E59">
        <w:rPr>
          <w:rFonts w:cs="Calibri"/>
        </w:rPr>
        <w:t xml:space="preserve"> </w:t>
      </w:r>
      <w:r w:rsidR="00564CF0" w:rsidRPr="00564CF0">
        <w:rPr>
          <w:rFonts w:cs="Calibri"/>
        </w:rPr>
        <w:t>a</w:t>
      </w:r>
      <w:r w:rsidR="00905E59">
        <w:rPr>
          <w:rFonts w:cs="Calibri"/>
        </w:rPr>
        <w:t xml:space="preserve"> </w:t>
      </w:r>
      <w:r w:rsidR="00564CF0" w:rsidRPr="00564CF0">
        <w:rPr>
          <w:rFonts w:cs="Calibri"/>
        </w:rPr>
        <w:t>los</w:t>
      </w:r>
      <w:r w:rsidR="00905E59">
        <w:rPr>
          <w:rFonts w:cs="Calibri"/>
        </w:rPr>
        <w:t xml:space="preserve"> </w:t>
      </w:r>
      <w:r w:rsidR="00564CF0" w:rsidRPr="00564CF0">
        <w:rPr>
          <w:rFonts w:cs="Calibri"/>
        </w:rPr>
        <w:t>oferentes</w:t>
      </w:r>
      <w:r w:rsidR="00905E59">
        <w:rPr>
          <w:rFonts w:cs="Calibri"/>
        </w:rPr>
        <w:t xml:space="preserve"> </w:t>
      </w:r>
      <w:r w:rsidR="00564CF0" w:rsidRPr="00564CF0">
        <w:rPr>
          <w:rFonts w:cs="Calibri"/>
        </w:rPr>
        <w:t>las</w:t>
      </w:r>
      <w:r w:rsidR="00905E59">
        <w:rPr>
          <w:rFonts w:cs="Calibri"/>
        </w:rPr>
        <w:t xml:space="preserve"> </w:t>
      </w:r>
      <w:r w:rsidR="00564CF0" w:rsidRPr="00564CF0">
        <w:rPr>
          <w:rFonts w:cs="Calibri"/>
        </w:rPr>
        <w:t>reglas</w:t>
      </w:r>
      <w:r w:rsidR="00905E59">
        <w:rPr>
          <w:rFonts w:cs="Calibri"/>
        </w:rPr>
        <w:t xml:space="preserve"> </w:t>
      </w:r>
      <w:r w:rsidR="00564CF0" w:rsidRPr="00564CF0">
        <w:rPr>
          <w:rFonts w:cs="Calibri"/>
        </w:rPr>
        <w:t>generales</w:t>
      </w:r>
      <w:r w:rsidR="00905E59">
        <w:rPr>
          <w:rFonts w:cs="Calibri"/>
        </w:rPr>
        <w:t xml:space="preserve"> </w:t>
      </w:r>
      <w:r w:rsidR="007D760E">
        <w:rPr>
          <w:rFonts w:cs="Calibri"/>
        </w:rPr>
        <w:t>mediante</w:t>
      </w:r>
      <w:r w:rsidR="00905E59">
        <w:rPr>
          <w:rFonts w:cs="Calibri"/>
        </w:rPr>
        <w:t xml:space="preserve"> </w:t>
      </w:r>
      <w:r w:rsidR="007D760E">
        <w:rPr>
          <w:rFonts w:cs="Calibri"/>
        </w:rPr>
        <w:t>las</w:t>
      </w:r>
      <w:r w:rsidR="00905E59">
        <w:rPr>
          <w:rFonts w:cs="Calibri"/>
        </w:rPr>
        <w:t xml:space="preserve"> </w:t>
      </w:r>
      <w:r w:rsidR="007D760E">
        <w:rPr>
          <w:rFonts w:cs="Calibri"/>
        </w:rPr>
        <w:t>cuales</w:t>
      </w:r>
      <w:r w:rsidR="00905E59">
        <w:rPr>
          <w:rFonts w:cs="Calibri"/>
        </w:rPr>
        <w:t xml:space="preserve"> </w:t>
      </w:r>
      <w:r w:rsidR="007D760E">
        <w:rPr>
          <w:rFonts w:cs="Calibri"/>
        </w:rPr>
        <w:t>se</w:t>
      </w:r>
      <w:r w:rsidR="00905E59">
        <w:rPr>
          <w:rFonts w:cs="Calibri"/>
        </w:rPr>
        <w:t xml:space="preserve"> </w:t>
      </w:r>
      <w:r w:rsidR="007D760E">
        <w:rPr>
          <w:rFonts w:cs="Calibri"/>
        </w:rPr>
        <w:t>rige</w:t>
      </w:r>
      <w:r w:rsidR="00905E59">
        <w:rPr>
          <w:rFonts w:cs="Calibri"/>
        </w:rPr>
        <w:t xml:space="preserve"> </w:t>
      </w:r>
      <w:r w:rsidR="006E2255">
        <w:rPr>
          <w:rFonts w:cs="Calibri"/>
        </w:rPr>
        <w:t>el</w:t>
      </w:r>
      <w:r w:rsidR="00905E59">
        <w:rPr>
          <w:rFonts w:cs="Calibri"/>
        </w:rPr>
        <w:t xml:space="preserve"> </w:t>
      </w:r>
      <w:r w:rsidR="006E2255">
        <w:rPr>
          <w:rFonts w:cs="Calibri"/>
        </w:rPr>
        <w:t>proceso</w:t>
      </w:r>
      <w:r w:rsidR="00905E59">
        <w:rPr>
          <w:rFonts w:cs="Calibri"/>
        </w:rPr>
        <w:t xml:space="preserve"> </w:t>
      </w:r>
      <w:r w:rsidR="006E2255">
        <w:rPr>
          <w:rFonts w:cs="Calibri"/>
        </w:rPr>
        <w:t>de</w:t>
      </w:r>
      <w:r w:rsidR="00905E59">
        <w:rPr>
          <w:rFonts w:cs="Calibri"/>
        </w:rPr>
        <w:t xml:space="preserve"> </w:t>
      </w:r>
      <w:r w:rsidR="006E2255">
        <w:rPr>
          <w:rFonts w:cs="Calibri"/>
        </w:rPr>
        <w:t>selección</w:t>
      </w:r>
      <w:r w:rsidR="00905E59">
        <w:rPr>
          <w:rFonts w:cs="Calibri"/>
        </w:rPr>
        <w:t xml:space="preserve"> </w:t>
      </w:r>
      <w:r w:rsidR="006E2255">
        <w:rPr>
          <w:rFonts w:cs="Calibri"/>
        </w:rPr>
        <w:t>de</w:t>
      </w:r>
      <w:r w:rsidR="00905E59">
        <w:rPr>
          <w:rFonts w:cs="Calibri"/>
        </w:rPr>
        <w:t xml:space="preserve"> </w:t>
      </w:r>
      <w:r w:rsidR="006E2255">
        <w:rPr>
          <w:rFonts w:cs="Calibri"/>
        </w:rPr>
        <w:t>mínima</w:t>
      </w:r>
      <w:r w:rsidR="00905E59">
        <w:rPr>
          <w:rFonts w:cs="Calibri"/>
        </w:rPr>
        <w:t xml:space="preserve"> </w:t>
      </w:r>
      <w:r w:rsidR="006E2255">
        <w:rPr>
          <w:rFonts w:cs="Calibri"/>
        </w:rPr>
        <w:t>cuantía</w:t>
      </w:r>
      <w:r w:rsidR="00564CF0" w:rsidRPr="00564CF0">
        <w:rPr>
          <w:rFonts w:cs="Calibri"/>
        </w:rPr>
        <w:t>.</w:t>
      </w:r>
      <w:r w:rsidR="00905E59">
        <w:rPr>
          <w:rFonts w:cs="Calibri"/>
        </w:rPr>
        <w:t xml:space="preserve"> </w:t>
      </w:r>
      <w:r w:rsidR="00564CF0" w:rsidRPr="00564CF0">
        <w:rPr>
          <w:rFonts w:cs="Calibri"/>
        </w:rPr>
        <w:t>Este</w:t>
      </w:r>
      <w:r w:rsidR="00905E59">
        <w:rPr>
          <w:rFonts w:cs="Calibri"/>
        </w:rPr>
        <w:t xml:space="preserve"> </w:t>
      </w:r>
      <w:r w:rsidR="00564CF0" w:rsidRPr="00564CF0">
        <w:rPr>
          <w:rFonts w:cs="Calibri"/>
        </w:rPr>
        <w:t>formato</w:t>
      </w:r>
      <w:r w:rsidR="00905E59">
        <w:rPr>
          <w:rFonts w:cs="Calibri"/>
        </w:rPr>
        <w:t xml:space="preserve"> </w:t>
      </w:r>
      <w:r w:rsidR="00564CF0" w:rsidRPr="00564CF0">
        <w:rPr>
          <w:rFonts w:cs="Calibri"/>
        </w:rPr>
        <w:t>está</w:t>
      </w:r>
      <w:r w:rsidR="00905E59">
        <w:rPr>
          <w:rFonts w:cs="Calibri"/>
        </w:rPr>
        <w:t xml:space="preserve"> </w:t>
      </w:r>
      <w:r w:rsidR="00564CF0" w:rsidRPr="00564CF0">
        <w:rPr>
          <w:rFonts w:cs="Calibri"/>
        </w:rPr>
        <w:t>diseñado</w:t>
      </w:r>
      <w:r w:rsidR="00905E59">
        <w:rPr>
          <w:rFonts w:cs="Calibri"/>
        </w:rPr>
        <w:t xml:space="preserve"> </w:t>
      </w:r>
      <w:r w:rsidR="00564CF0" w:rsidRPr="00564CF0">
        <w:rPr>
          <w:rFonts w:cs="Calibri"/>
        </w:rPr>
        <w:t>para</w:t>
      </w:r>
      <w:r w:rsidR="00905E59">
        <w:rPr>
          <w:rFonts w:cs="Calibri"/>
        </w:rPr>
        <w:t xml:space="preserve"> </w:t>
      </w:r>
      <w:r w:rsidR="00564CF0" w:rsidRPr="00564CF0">
        <w:rPr>
          <w:rFonts w:cs="Calibri"/>
        </w:rPr>
        <w:t>evitar</w:t>
      </w:r>
      <w:r w:rsidR="00905E59">
        <w:rPr>
          <w:rFonts w:cs="Calibri"/>
        </w:rPr>
        <w:t xml:space="preserve"> </w:t>
      </w:r>
      <w:r w:rsidR="00564CF0" w:rsidRPr="00564CF0">
        <w:rPr>
          <w:rFonts w:cs="Calibri"/>
        </w:rPr>
        <w:t>repetir</w:t>
      </w:r>
      <w:r w:rsidR="00905E59">
        <w:rPr>
          <w:rFonts w:cs="Calibri"/>
        </w:rPr>
        <w:t xml:space="preserve"> </w:t>
      </w:r>
      <w:r w:rsidR="00564CF0" w:rsidRPr="00564CF0">
        <w:rPr>
          <w:rFonts w:cs="Calibri"/>
        </w:rPr>
        <w:t>o</w:t>
      </w:r>
      <w:r w:rsidR="00905E59">
        <w:rPr>
          <w:rFonts w:cs="Calibri"/>
        </w:rPr>
        <w:t xml:space="preserve"> </w:t>
      </w:r>
      <w:r w:rsidR="00564CF0" w:rsidRPr="00564CF0">
        <w:rPr>
          <w:rFonts w:cs="Calibri"/>
        </w:rPr>
        <w:t>trascribir</w:t>
      </w:r>
      <w:r w:rsidR="00905E59">
        <w:rPr>
          <w:rFonts w:cs="Calibri"/>
        </w:rPr>
        <w:t xml:space="preserve"> </w:t>
      </w:r>
      <w:r w:rsidR="00564CF0" w:rsidRPr="00564CF0">
        <w:rPr>
          <w:rFonts w:cs="Calibri"/>
        </w:rPr>
        <w:t>la</w:t>
      </w:r>
      <w:r w:rsidR="00905E59">
        <w:rPr>
          <w:rFonts w:cs="Calibri"/>
        </w:rPr>
        <w:t xml:space="preserve"> </w:t>
      </w:r>
      <w:r w:rsidR="00564CF0" w:rsidRPr="00564CF0">
        <w:rPr>
          <w:rFonts w:cs="Calibri"/>
        </w:rPr>
        <w:t>información</w:t>
      </w:r>
      <w:r w:rsidR="00905E59">
        <w:rPr>
          <w:rFonts w:cs="Calibri"/>
        </w:rPr>
        <w:t xml:space="preserve"> </w:t>
      </w:r>
      <w:r w:rsidR="00564CF0" w:rsidRPr="00564CF0">
        <w:rPr>
          <w:rFonts w:cs="Calibri"/>
        </w:rPr>
        <w:t>contenida</w:t>
      </w:r>
      <w:r w:rsidR="00905E59">
        <w:rPr>
          <w:rFonts w:cs="Calibri"/>
        </w:rPr>
        <w:t xml:space="preserve"> </w:t>
      </w:r>
      <w:r w:rsidR="00564CF0" w:rsidRPr="00564CF0">
        <w:rPr>
          <w:rFonts w:cs="Calibri"/>
        </w:rPr>
        <w:t>en</w:t>
      </w:r>
      <w:r w:rsidR="00905E59">
        <w:rPr>
          <w:rFonts w:cs="Calibri"/>
        </w:rPr>
        <w:t xml:space="preserve"> </w:t>
      </w:r>
      <w:r w:rsidR="00564CF0" w:rsidRPr="00564CF0">
        <w:rPr>
          <w:rFonts w:cs="Calibri"/>
        </w:rPr>
        <w:t>el</w:t>
      </w:r>
      <w:r w:rsidR="00905E59">
        <w:rPr>
          <w:rFonts w:cs="Calibri"/>
        </w:rPr>
        <w:t xml:space="preserve"> </w:t>
      </w:r>
      <w:r w:rsidR="00564CF0" w:rsidRPr="00564CF0">
        <w:rPr>
          <w:rFonts w:cs="Calibri"/>
        </w:rPr>
        <w:t>estudio</w:t>
      </w:r>
      <w:r w:rsidR="00905E59">
        <w:rPr>
          <w:rFonts w:cs="Calibri"/>
        </w:rPr>
        <w:t xml:space="preserve"> </w:t>
      </w:r>
      <w:r w:rsidR="00564CF0" w:rsidRPr="00564CF0">
        <w:rPr>
          <w:rFonts w:cs="Calibri"/>
        </w:rPr>
        <w:t>previo.</w:t>
      </w:r>
    </w:p>
    <w:p w14:paraId="69EBF6B6" w14:textId="5488741B" w:rsidR="0034580F" w:rsidRPr="00564CF0" w:rsidRDefault="007A52F6" w:rsidP="002D754F">
      <w:pPr>
        <w:pStyle w:val="Prrafodelista"/>
        <w:numPr>
          <w:ilvl w:val="0"/>
          <w:numId w:val="5"/>
        </w:numPr>
        <w:ind w:left="426" w:hanging="426"/>
        <w:rPr>
          <w:rFonts w:cs="Calibri"/>
          <w:spacing w:val="2"/>
        </w:rPr>
      </w:pPr>
      <w:r>
        <w:rPr>
          <w:rFonts w:cs="Calibri"/>
        </w:rPr>
        <w:t>El</w:t>
      </w:r>
      <w:r w:rsidR="00905E59">
        <w:rPr>
          <w:rFonts w:cs="Calibri"/>
        </w:rPr>
        <w:t xml:space="preserve"> </w:t>
      </w:r>
      <w:r>
        <w:rPr>
          <w:rFonts w:cs="Calibri"/>
        </w:rPr>
        <w:t>documento</w:t>
      </w:r>
      <w:r w:rsidR="00905E59">
        <w:rPr>
          <w:rFonts w:cs="Calibri"/>
        </w:rPr>
        <w:t xml:space="preserve"> </w:t>
      </w:r>
      <w:r>
        <w:rPr>
          <w:rFonts w:cs="Calibri"/>
        </w:rPr>
        <w:t>se</w:t>
      </w:r>
      <w:r w:rsidR="00905E59">
        <w:rPr>
          <w:rFonts w:cs="Calibri"/>
        </w:rPr>
        <w:t xml:space="preserve"> </w:t>
      </w:r>
      <w:r>
        <w:rPr>
          <w:rFonts w:cs="Calibri"/>
        </w:rPr>
        <w:t>concibió</w:t>
      </w:r>
      <w:r w:rsidR="00905E59">
        <w:rPr>
          <w:rFonts w:cs="Calibri"/>
        </w:rPr>
        <w:t xml:space="preserve"> </w:t>
      </w:r>
      <w:r>
        <w:rPr>
          <w:rFonts w:cs="Calibri"/>
        </w:rPr>
        <w:t>como</w:t>
      </w:r>
      <w:r w:rsidR="00905E59">
        <w:rPr>
          <w:rFonts w:cs="Calibri"/>
        </w:rPr>
        <w:t xml:space="preserve"> </w:t>
      </w:r>
      <w:r>
        <w:rPr>
          <w:rFonts w:cs="Calibri"/>
        </w:rPr>
        <w:t>un</w:t>
      </w:r>
      <w:r w:rsidR="00905E59">
        <w:rPr>
          <w:rFonts w:cs="Calibri"/>
        </w:rPr>
        <w:t xml:space="preserve"> </w:t>
      </w:r>
      <w:r>
        <w:rPr>
          <w:rFonts w:cs="Calibri"/>
        </w:rPr>
        <w:t>documento</w:t>
      </w:r>
      <w:r w:rsidR="00905E59">
        <w:rPr>
          <w:rFonts w:cs="Calibri"/>
        </w:rPr>
        <w:t xml:space="preserve"> </w:t>
      </w:r>
      <w:r>
        <w:rPr>
          <w:rFonts w:cs="Calibri"/>
        </w:rPr>
        <w:t>independiente</w:t>
      </w:r>
      <w:r w:rsidR="00905E59">
        <w:rPr>
          <w:rFonts w:cs="Calibri"/>
        </w:rPr>
        <w:t xml:space="preserve"> </w:t>
      </w:r>
      <w:r>
        <w:rPr>
          <w:rFonts w:cs="Calibri"/>
        </w:rPr>
        <w:t>al</w:t>
      </w:r>
      <w:r w:rsidR="00905E59">
        <w:rPr>
          <w:rFonts w:cs="Calibri"/>
        </w:rPr>
        <w:t xml:space="preserve"> </w:t>
      </w:r>
      <w:r w:rsidR="00E3112B">
        <w:rPr>
          <w:rFonts w:cs="Calibri"/>
        </w:rPr>
        <w:t>Estudio</w:t>
      </w:r>
      <w:r w:rsidR="00905E59">
        <w:rPr>
          <w:rFonts w:cs="Calibri"/>
        </w:rPr>
        <w:t xml:space="preserve"> </w:t>
      </w:r>
      <w:r>
        <w:rPr>
          <w:rFonts w:cs="Calibri"/>
        </w:rPr>
        <w:t>previo.</w:t>
      </w:r>
      <w:r w:rsidR="00905E59">
        <w:rPr>
          <w:rFonts w:cs="Calibri"/>
        </w:rPr>
        <w:t xml:space="preserve"> </w:t>
      </w:r>
      <w:r>
        <w:rPr>
          <w:rFonts w:cs="Calibri"/>
        </w:rPr>
        <w:t>Por</w:t>
      </w:r>
      <w:r w:rsidR="00905E59">
        <w:rPr>
          <w:rFonts w:cs="Calibri"/>
        </w:rPr>
        <w:t xml:space="preserve"> </w:t>
      </w:r>
      <w:r>
        <w:rPr>
          <w:rFonts w:cs="Calibri"/>
        </w:rPr>
        <w:t>tal</w:t>
      </w:r>
      <w:r w:rsidR="00905E59">
        <w:rPr>
          <w:rFonts w:cs="Calibri"/>
        </w:rPr>
        <w:t xml:space="preserve"> </w:t>
      </w:r>
      <w:r>
        <w:rPr>
          <w:rFonts w:cs="Calibri"/>
        </w:rPr>
        <w:t>razón,</w:t>
      </w:r>
      <w:r w:rsidR="00905E59">
        <w:rPr>
          <w:rFonts w:cs="Calibri"/>
        </w:rPr>
        <w:t xml:space="preserve"> </w:t>
      </w:r>
      <w:r>
        <w:rPr>
          <w:rFonts w:cs="Calibri"/>
        </w:rPr>
        <w:t>en</w:t>
      </w:r>
      <w:r w:rsidR="00905E59">
        <w:rPr>
          <w:rFonts w:cs="Calibri"/>
        </w:rPr>
        <w:t xml:space="preserve"> </w:t>
      </w:r>
      <w:r>
        <w:rPr>
          <w:rFonts w:cs="Calibri"/>
        </w:rPr>
        <w:t>caso</w:t>
      </w:r>
      <w:r w:rsidR="00905E59">
        <w:rPr>
          <w:rFonts w:cs="Calibri"/>
        </w:rPr>
        <w:t xml:space="preserve"> </w:t>
      </w:r>
      <w:r>
        <w:rPr>
          <w:rFonts w:cs="Calibri"/>
        </w:rPr>
        <w:t>que</w:t>
      </w:r>
      <w:r w:rsidR="00905E59">
        <w:rPr>
          <w:rFonts w:cs="Calibri"/>
        </w:rPr>
        <w:t xml:space="preserve"> </w:t>
      </w:r>
      <w:r>
        <w:rPr>
          <w:rFonts w:cs="Calibri"/>
        </w:rPr>
        <w:t>sea</w:t>
      </w:r>
      <w:r w:rsidR="00905E59">
        <w:rPr>
          <w:rFonts w:cs="Calibri"/>
        </w:rPr>
        <w:t xml:space="preserve"> </w:t>
      </w:r>
      <w:r>
        <w:rPr>
          <w:rFonts w:cs="Calibri"/>
        </w:rPr>
        <w:t>necesario</w:t>
      </w:r>
      <w:r w:rsidR="00905E59">
        <w:rPr>
          <w:rFonts w:cs="Calibri"/>
        </w:rPr>
        <w:t xml:space="preserve"> </w:t>
      </w:r>
      <w:r>
        <w:rPr>
          <w:rFonts w:cs="Calibri"/>
        </w:rPr>
        <w:t>modificar</w:t>
      </w:r>
      <w:r w:rsidR="00905E59">
        <w:rPr>
          <w:rFonts w:cs="Calibri"/>
        </w:rPr>
        <w:t xml:space="preserve"> </w:t>
      </w:r>
      <w:r>
        <w:rPr>
          <w:rFonts w:cs="Calibri"/>
        </w:rPr>
        <w:t>información</w:t>
      </w:r>
      <w:r w:rsidR="00905E59">
        <w:rPr>
          <w:rFonts w:cs="Calibri"/>
        </w:rPr>
        <w:t xml:space="preserve"> </w:t>
      </w:r>
      <w:r>
        <w:rPr>
          <w:rFonts w:cs="Calibri"/>
        </w:rPr>
        <w:t>relativa</w:t>
      </w:r>
      <w:r w:rsidR="00905E59">
        <w:rPr>
          <w:rFonts w:cs="Calibri"/>
        </w:rPr>
        <w:t xml:space="preserve"> </w:t>
      </w:r>
      <w:r>
        <w:rPr>
          <w:rFonts w:cs="Calibri"/>
        </w:rPr>
        <w:t>al</w:t>
      </w:r>
      <w:r w:rsidR="00905E59">
        <w:rPr>
          <w:rFonts w:cs="Calibri"/>
        </w:rPr>
        <w:t xml:space="preserve"> </w:t>
      </w:r>
      <w:r>
        <w:rPr>
          <w:rFonts w:cs="Calibri"/>
        </w:rPr>
        <w:t>proceso,</w:t>
      </w:r>
      <w:r w:rsidR="00905E59">
        <w:rPr>
          <w:rFonts w:cs="Calibri"/>
        </w:rPr>
        <w:t xml:space="preserve"> </w:t>
      </w:r>
      <w:r w:rsidRPr="007A52F6">
        <w:rPr>
          <w:rFonts w:cs="Calibri"/>
          <w:b/>
          <w:bCs/>
        </w:rPr>
        <w:t>se</w:t>
      </w:r>
      <w:r w:rsidR="00905E59">
        <w:rPr>
          <w:rFonts w:cs="Calibri"/>
          <w:b/>
          <w:bCs/>
        </w:rPr>
        <w:t xml:space="preserve"> </w:t>
      </w:r>
      <w:r w:rsidRPr="007A52F6">
        <w:rPr>
          <w:rFonts w:cs="Calibri"/>
          <w:b/>
          <w:bCs/>
        </w:rPr>
        <w:t>debe</w:t>
      </w:r>
      <w:r w:rsidR="00905E59">
        <w:rPr>
          <w:rFonts w:cs="Calibri"/>
          <w:b/>
          <w:bCs/>
        </w:rPr>
        <w:t xml:space="preserve"> </w:t>
      </w:r>
      <w:r w:rsidRPr="007A52F6">
        <w:rPr>
          <w:rFonts w:cs="Calibri"/>
          <w:b/>
          <w:bCs/>
        </w:rPr>
        <w:t>modificar</w:t>
      </w:r>
      <w:r w:rsidR="00905E59">
        <w:rPr>
          <w:rFonts w:cs="Calibri"/>
          <w:b/>
          <w:bCs/>
        </w:rPr>
        <w:t xml:space="preserve"> </w:t>
      </w:r>
      <w:r w:rsidRPr="007A52F6">
        <w:rPr>
          <w:rFonts w:cs="Calibri"/>
          <w:b/>
          <w:bCs/>
        </w:rPr>
        <w:t>el</w:t>
      </w:r>
      <w:r w:rsidR="00905E59">
        <w:rPr>
          <w:rFonts w:cs="Calibri"/>
          <w:b/>
          <w:bCs/>
        </w:rPr>
        <w:t xml:space="preserve"> </w:t>
      </w:r>
      <w:r w:rsidRPr="007A52F6">
        <w:rPr>
          <w:rFonts w:cs="Calibri"/>
          <w:b/>
          <w:bCs/>
        </w:rPr>
        <w:t>Estudio</w:t>
      </w:r>
      <w:r w:rsidR="00905E59">
        <w:rPr>
          <w:rFonts w:cs="Calibri"/>
          <w:b/>
          <w:bCs/>
        </w:rPr>
        <w:t xml:space="preserve"> </w:t>
      </w:r>
      <w:r w:rsidRPr="007A52F6">
        <w:rPr>
          <w:rFonts w:cs="Calibri"/>
          <w:b/>
          <w:bCs/>
        </w:rPr>
        <w:t>Previo</w:t>
      </w:r>
      <w:r w:rsidR="00905E59">
        <w:rPr>
          <w:rFonts w:cs="Calibri"/>
        </w:rPr>
        <w:t xml:space="preserve"> </w:t>
      </w:r>
      <w:r>
        <w:rPr>
          <w:rFonts w:cs="Calibri"/>
        </w:rPr>
        <w:t>y</w:t>
      </w:r>
      <w:r w:rsidR="00905E59">
        <w:rPr>
          <w:rFonts w:cs="Calibri"/>
        </w:rPr>
        <w:t xml:space="preserve"> </w:t>
      </w:r>
      <w:r>
        <w:rPr>
          <w:rFonts w:cs="Calibri"/>
        </w:rPr>
        <w:t>no</w:t>
      </w:r>
      <w:r w:rsidR="00905E59">
        <w:rPr>
          <w:rFonts w:cs="Calibri"/>
        </w:rPr>
        <w:t xml:space="preserve"> </w:t>
      </w:r>
      <w:r>
        <w:rPr>
          <w:rFonts w:cs="Calibri"/>
        </w:rPr>
        <w:t>este</w:t>
      </w:r>
      <w:r w:rsidR="00905E59">
        <w:rPr>
          <w:rFonts w:cs="Calibri"/>
        </w:rPr>
        <w:t xml:space="preserve"> </w:t>
      </w:r>
      <w:r>
        <w:rPr>
          <w:rFonts w:cs="Calibri"/>
        </w:rPr>
        <w:t>documento.</w:t>
      </w:r>
    </w:p>
    <w:p w14:paraId="1C64853A" w14:textId="25B3BB9D" w:rsidR="0034580F" w:rsidRPr="00AB3D91" w:rsidRDefault="0034580F" w:rsidP="002D754F">
      <w:pPr>
        <w:pStyle w:val="Prrafodelista"/>
        <w:numPr>
          <w:ilvl w:val="0"/>
          <w:numId w:val="5"/>
        </w:numPr>
        <w:ind w:left="426" w:hanging="426"/>
        <w:rPr>
          <w:rFonts w:cs="Calibri"/>
          <w:spacing w:val="2"/>
        </w:rPr>
      </w:pPr>
      <w:r w:rsidRPr="00AB3D91">
        <w:rPr>
          <w:rFonts w:cs="Calibri"/>
        </w:rPr>
        <w:t>Este</w:t>
      </w:r>
      <w:r w:rsidR="00905E59">
        <w:rPr>
          <w:rFonts w:cs="Calibri"/>
        </w:rPr>
        <w:t xml:space="preserve"> </w:t>
      </w:r>
      <w:r w:rsidRPr="00AB3D91">
        <w:rPr>
          <w:rFonts w:cs="Calibri"/>
        </w:rPr>
        <w:t>formato</w:t>
      </w:r>
      <w:r w:rsidR="00905E59">
        <w:rPr>
          <w:rFonts w:cs="Calibri"/>
        </w:rPr>
        <w:t xml:space="preserve"> </w:t>
      </w:r>
      <w:r w:rsidRPr="00AB3D91">
        <w:rPr>
          <w:rFonts w:cs="Calibri"/>
        </w:rPr>
        <w:t>está</w:t>
      </w:r>
      <w:r w:rsidR="00905E59">
        <w:rPr>
          <w:rFonts w:cs="Calibri"/>
        </w:rPr>
        <w:t xml:space="preserve"> </w:t>
      </w:r>
      <w:r w:rsidRPr="00AB3D91">
        <w:rPr>
          <w:rFonts w:cs="Calibri"/>
        </w:rPr>
        <w:t>asociado</w:t>
      </w:r>
      <w:r w:rsidR="00905E59">
        <w:rPr>
          <w:rFonts w:cs="Calibri"/>
        </w:rPr>
        <w:t xml:space="preserve"> </w:t>
      </w:r>
      <w:r w:rsidRPr="00AB3D91">
        <w:rPr>
          <w:rFonts w:cs="Calibri"/>
        </w:rPr>
        <w:t>al</w:t>
      </w:r>
      <w:r w:rsidR="00905E59">
        <w:rPr>
          <w:rFonts w:cs="Calibri"/>
        </w:rPr>
        <w:t xml:space="preserve"> </w:t>
      </w:r>
      <w:r w:rsidRPr="00AB3D91">
        <w:rPr>
          <w:rFonts w:cs="Calibri"/>
        </w:rPr>
        <w:t>Manual</w:t>
      </w:r>
      <w:r w:rsidR="00905E59">
        <w:rPr>
          <w:rFonts w:cs="Calibri"/>
        </w:rPr>
        <w:t xml:space="preserve"> </w:t>
      </w:r>
      <w:r w:rsidRPr="00AB3D91">
        <w:rPr>
          <w:rFonts w:cs="Calibri"/>
        </w:rPr>
        <w:t>GCCON-M-002</w:t>
      </w:r>
      <w:r w:rsidR="00905E59">
        <w:rPr>
          <w:rFonts w:cs="Calibri"/>
        </w:rPr>
        <w:t xml:space="preserve"> </w:t>
      </w:r>
      <w:r w:rsidRPr="00AB3D91">
        <w:rPr>
          <w:rFonts w:cs="Calibri"/>
        </w:rPr>
        <w:t>Manual</w:t>
      </w:r>
      <w:r w:rsidR="00905E59">
        <w:rPr>
          <w:rFonts w:cs="Calibri"/>
        </w:rPr>
        <w:t xml:space="preserve"> </w:t>
      </w:r>
      <w:r w:rsidRPr="00AB3D91">
        <w:rPr>
          <w:rFonts w:cs="Calibri"/>
        </w:rPr>
        <w:t>Supervisión</w:t>
      </w:r>
      <w:r w:rsidR="00905E59">
        <w:rPr>
          <w:rFonts w:cs="Calibri"/>
        </w:rPr>
        <w:t xml:space="preserve"> </w:t>
      </w:r>
      <w:r w:rsidRPr="00AB3D91">
        <w:rPr>
          <w:rFonts w:cs="Calibri"/>
        </w:rPr>
        <w:t>e</w:t>
      </w:r>
      <w:r w:rsidR="00905E59">
        <w:rPr>
          <w:rFonts w:cs="Calibri"/>
        </w:rPr>
        <w:t xml:space="preserve"> </w:t>
      </w:r>
      <w:r w:rsidRPr="00AB3D91">
        <w:rPr>
          <w:rFonts w:cs="Calibri"/>
        </w:rPr>
        <w:t>Interventoría</w:t>
      </w:r>
      <w:r w:rsidR="00905E59">
        <w:rPr>
          <w:rFonts w:cs="Calibri"/>
        </w:rPr>
        <w:t xml:space="preserve"> </w:t>
      </w:r>
      <w:r w:rsidRPr="00AB3D91">
        <w:rPr>
          <w:rFonts w:cs="Calibri"/>
        </w:rPr>
        <w:t>y</w:t>
      </w:r>
      <w:r w:rsidR="00905E59">
        <w:rPr>
          <w:rFonts w:cs="Calibri"/>
        </w:rPr>
        <w:t xml:space="preserve"> </w:t>
      </w:r>
      <w:r w:rsidRPr="00AB3D91">
        <w:rPr>
          <w:rFonts w:cs="Calibri"/>
        </w:rPr>
        <w:t>el</w:t>
      </w:r>
      <w:r w:rsidR="00905E59">
        <w:rPr>
          <w:rFonts w:cs="Calibri"/>
        </w:rPr>
        <w:t xml:space="preserve"> </w:t>
      </w:r>
      <w:r w:rsidRPr="00AB3D91">
        <w:rPr>
          <w:rFonts w:cs="Calibri"/>
        </w:rPr>
        <w:t>GCCON-M-001</w:t>
      </w:r>
      <w:r w:rsidR="00905E59">
        <w:rPr>
          <w:rFonts w:cs="Calibri"/>
        </w:rPr>
        <w:t xml:space="preserve"> </w:t>
      </w:r>
      <w:r w:rsidRPr="00AB3D91">
        <w:rPr>
          <w:rFonts w:cs="Calibri"/>
        </w:rPr>
        <w:t>Manual</w:t>
      </w:r>
      <w:r w:rsidR="00905E59">
        <w:rPr>
          <w:rFonts w:cs="Calibri"/>
        </w:rPr>
        <w:t xml:space="preserve"> </w:t>
      </w:r>
      <w:r w:rsidRPr="00AB3D91">
        <w:rPr>
          <w:rFonts w:cs="Calibri"/>
        </w:rPr>
        <w:t>de</w:t>
      </w:r>
      <w:r w:rsidR="00905E59">
        <w:rPr>
          <w:rFonts w:cs="Calibri"/>
        </w:rPr>
        <w:t xml:space="preserve"> </w:t>
      </w:r>
      <w:r w:rsidRPr="00AB3D91">
        <w:rPr>
          <w:rFonts w:cs="Calibri"/>
        </w:rPr>
        <w:t>Contratación</w:t>
      </w:r>
      <w:r w:rsidR="00905E59">
        <w:rPr>
          <w:rFonts w:cs="Calibri"/>
        </w:rPr>
        <w:t xml:space="preserve"> </w:t>
      </w:r>
      <w:r w:rsidRPr="00AB3D91">
        <w:rPr>
          <w:rFonts w:cs="Calibri"/>
        </w:rPr>
        <w:t>Administrativa.</w:t>
      </w:r>
    </w:p>
    <w:p w14:paraId="5757C521" w14:textId="38340916" w:rsidR="0034580F" w:rsidRPr="003537E9" w:rsidRDefault="0034580F" w:rsidP="002D754F">
      <w:pPr>
        <w:pStyle w:val="Prrafodelista"/>
        <w:numPr>
          <w:ilvl w:val="0"/>
          <w:numId w:val="5"/>
        </w:numPr>
        <w:ind w:left="426" w:hanging="426"/>
        <w:rPr>
          <w:rFonts w:cs="Calibri"/>
          <w:spacing w:val="2"/>
        </w:rPr>
      </w:pPr>
      <w:r w:rsidRPr="003537E9">
        <w:rPr>
          <w:rFonts w:cs="Calibri"/>
        </w:rPr>
        <w:t>Este</w:t>
      </w:r>
      <w:r w:rsidR="00905E59">
        <w:rPr>
          <w:rFonts w:cs="Calibri"/>
        </w:rPr>
        <w:t xml:space="preserve"> </w:t>
      </w:r>
      <w:r w:rsidRPr="003537E9">
        <w:rPr>
          <w:rFonts w:cs="Calibri"/>
        </w:rPr>
        <w:t>formato</w:t>
      </w:r>
      <w:r w:rsidR="00905E59">
        <w:rPr>
          <w:rFonts w:cs="Calibri"/>
        </w:rPr>
        <w:t xml:space="preserve"> </w:t>
      </w:r>
      <w:r w:rsidRPr="003537E9">
        <w:rPr>
          <w:rFonts w:cs="Calibri"/>
        </w:rPr>
        <w:t>es</w:t>
      </w:r>
      <w:r w:rsidR="00905E59">
        <w:rPr>
          <w:rFonts w:cs="Calibri"/>
        </w:rPr>
        <w:t xml:space="preserve"> </w:t>
      </w:r>
      <w:r w:rsidRPr="003537E9">
        <w:rPr>
          <w:rFonts w:cs="Calibri"/>
        </w:rPr>
        <w:t>diligenciado</w:t>
      </w:r>
      <w:r w:rsidR="00905E59">
        <w:rPr>
          <w:rFonts w:cs="Calibri"/>
        </w:rPr>
        <w:t xml:space="preserve"> </w:t>
      </w:r>
      <w:r w:rsidRPr="003537E9">
        <w:rPr>
          <w:rFonts w:cs="Calibri"/>
        </w:rPr>
        <w:t>por</w:t>
      </w:r>
      <w:r w:rsidR="00905E59">
        <w:rPr>
          <w:rFonts w:cs="Calibri"/>
        </w:rPr>
        <w:t xml:space="preserve"> </w:t>
      </w:r>
      <w:r>
        <w:rPr>
          <w:rFonts w:cs="Calibri"/>
        </w:rPr>
        <w:t>la</w:t>
      </w:r>
      <w:r w:rsidR="00905E59">
        <w:rPr>
          <w:rFonts w:cs="Calibri"/>
        </w:rPr>
        <w:t xml:space="preserve"> </w:t>
      </w:r>
      <w:r>
        <w:rPr>
          <w:rFonts w:cs="Calibri"/>
        </w:rPr>
        <w:t>persona</w:t>
      </w:r>
      <w:r w:rsidR="00905E59">
        <w:rPr>
          <w:rFonts w:cs="Calibri"/>
        </w:rPr>
        <w:t xml:space="preserve"> </w:t>
      </w:r>
      <w:r>
        <w:rPr>
          <w:rFonts w:cs="Calibri"/>
        </w:rPr>
        <w:t>designada</w:t>
      </w:r>
      <w:r w:rsidR="00905E59">
        <w:rPr>
          <w:rFonts w:cs="Calibri"/>
        </w:rPr>
        <w:t xml:space="preserve"> </w:t>
      </w:r>
      <w:r>
        <w:rPr>
          <w:rFonts w:cs="Calibri"/>
        </w:rPr>
        <w:t>por</w:t>
      </w:r>
      <w:r w:rsidR="00905E59">
        <w:rPr>
          <w:rFonts w:cs="Calibri"/>
        </w:rPr>
        <w:t xml:space="preserve"> </w:t>
      </w:r>
      <w:r>
        <w:rPr>
          <w:rFonts w:cs="Calibri"/>
        </w:rPr>
        <w:t>el</w:t>
      </w:r>
      <w:r w:rsidR="00905E59">
        <w:rPr>
          <w:rFonts w:cs="Calibri"/>
        </w:rPr>
        <w:t xml:space="preserve"> </w:t>
      </w:r>
      <w:r>
        <w:rPr>
          <w:rFonts w:cs="Calibri"/>
        </w:rPr>
        <w:t>ordenador</w:t>
      </w:r>
      <w:r w:rsidR="00905E59">
        <w:rPr>
          <w:rFonts w:cs="Calibri"/>
        </w:rPr>
        <w:t xml:space="preserve"> </w:t>
      </w:r>
      <w:r>
        <w:rPr>
          <w:rFonts w:cs="Calibri"/>
        </w:rPr>
        <w:t>del</w:t>
      </w:r>
      <w:r w:rsidR="00905E59">
        <w:rPr>
          <w:rFonts w:cs="Calibri"/>
        </w:rPr>
        <w:t xml:space="preserve"> </w:t>
      </w:r>
      <w:r>
        <w:rPr>
          <w:rFonts w:cs="Calibri"/>
        </w:rPr>
        <w:t>gasto</w:t>
      </w:r>
      <w:r w:rsidRPr="003537E9">
        <w:rPr>
          <w:rFonts w:cs="Calibri"/>
        </w:rPr>
        <w:t>.</w:t>
      </w:r>
    </w:p>
    <w:p w14:paraId="5D3272A1" w14:textId="678677C6" w:rsidR="0034580F" w:rsidRDefault="0034580F" w:rsidP="002D754F">
      <w:pPr>
        <w:pStyle w:val="Prrafodelista"/>
        <w:numPr>
          <w:ilvl w:val="0"/>
          <w:numId w:val="5"/>
        </w:numPr>
        <w:ind w:left="426" w:hanging="426"/>
        <w:rPr>
          <w:rFonts w:cs="Calibri"/>
          <w:spacing w:val="2"/>
        </w:rPr>
      </w:pPr>
      <w:r w:rsidRPr="00F56BE2">
        <w:rPr>
          <w:rFonts w:cs="Calibri"/>
          <w:b/>
          <w:bCs/>
          <w:spacing w:val="2"/>
        </w:rPr>
        <w:t>Este</w:t>
      </w:r>
      <w:r w:rsidR="00905E59">
        <w:rPr>
          <w:rFonts w:cs="Calibri"/>
          <w:b/>
          <w:bCs/>
          <w:spacing w:val="2"/>
        </w:rPr>
        <w:t xml:space="preserve"> </w:t>
      </w:r>
      <w:r w:rsidRPr="00F56BE2">
        <w:rPr>
          <w:rFonts w:cs="Calibri"/>
          <w:b/>
          <w:bCs/>
          <w:spacing w:val="2"/>
        </w:rPr>
        <w:t>formato</w:t>
      </w:r>
      <w:r w:rsidR="00905E59">
        <w:rPr>
          <w:rFonts w:cs="Calibri"/>
          <w:b/>
          <w:bCs/>
          <w:spacing w:val="2"/>
        </w:rPr>
        <w:t xml:space="preserve"> </w:t>
      </w:r>
      <w:r w:rsidRPr="00F56BE2">
        <w:rPr>
          <w:rFonts w:cs="Calibri"/>
          <w:b/>
          <w:bCs/>
          <w:spacing w:val="2"/>
        </w:rPr>
        <w:t>no</w:t>
      </w:r>
      <w:r w:rsidR="00905E59">
        <w:rPr>
          <w:rFonts w:cs="Calibri"/>
          <w:b/>
          <w:bCs/>
          <w:spacing w:val="2"/>
        </w:rPr>
        <w:t xml:space="preserve"> </w:t>
      </w:r>
      <w:r w:rsidRPr="00F56BE2">
        <w:rPr>
          <w:rFonts w:cs="Calibri"/>
          <w:b/>
          <w:bCs/>
          <w:spacing w:val="2"/>
        </w:rPr>
        <w:t>requiere</w:t>
      </w:r>
      <w:r w:rsidR="00905E59">
        <w:rPr>
          <w:rFonts w:cs="Calibri"/>
          <w:b/>
          <w:bCs/>
          <w:spacing w:val="2"/>
        </w:rPr>
        <w:t xml:space="preserve"> </w:t>
      </w:r>
      <w:r w:rsidRPr="00F56BE2">
        <w:rPr>
          <w:rFonts w:cs="Calibri"/>
          <w:b/>
          <w:bCs/>
          <w:spacing w:val="2"/>
        </w:rPr>
        <w:t>ser</w:t>
      </w:r>
      <w:r w:rsidR="00905E59">
        <w:rPr>
          <w:rFonts w:cs="Calibri"/>
          <w:b/>
          <w:bCs/>
          <w:spacing w:val="2"/>
        </w:rPr>
        <w:t xml:space="preserve"> </w:t>
      </w:r>
      <w:r w:rsidRPr="00F56BE2">
        <w:rPr>
          <w:rFonts w:cs="Calibri"/>
          <w:b/>
          <w:bCs/>
          <w:spacing w:val="2"/>
        </w:rPr>
        <w:t>impreso.</w:t>
      </w:r>
      <w:r w:rsidR="00905E59">
        <w:rPr>
          <w:rFonts w:cs="Calibri"/>
          <w:b/>
          <w:bCs/>
          <w:spacing w:val="2"/>
        </w:rPr>
        <w:t xml:space="preserve"> </w:t>
      </w:r>
      <w:r w:rsidRPr="00F56BE2">
        <w:rPr>
          <w:rFonts w:cs="Calibri"/>
          <w:spacing w:val="2"/>
        </w:rPr>
        <w:t>Sin</w:t>
      </w:r>
      <w:r w:rsidR="00905E59">
        <w:rPr>
          <w:rFonts w:cs="Calibri"/>
          <w:spacing w:val="2"/>
        </w:rPr>
        <w:t xml:space="preserve"> </w:t>
      </w:r>
      <w:r w:rsidRPr="00F56BE2">
        <w:rPr>
          <w:rFonts w:cs="Calibri"/>
          <w:spacing w:val="2"/>
        </w:rPr>
        <w:t>embargo,</w:t>
      </w:r>
      <w:r w:rsidR="00905E59">
        <w:rPr>
          <w:rFonts w:cs="Calibri"/>
          <w:spacing w:val="2"/>
        </w:rPr>
        <w:t xml:space="preserve"> </w:t>
      </w:r>
      <w:r w:rsidRPr="00F56BE2">
        <w:rPr>
          <w:rFonts w:cs="Calibri"/>
          <w:spacing w:val="2"/>
        </w:rPr>
        <w:t>debe</w:t>
      </w:r>
      <w:r w:rsidR="00905E59">
        <w:rPr>
          <w:rFonts w:cs="Calibri"/>
          <w:spacing w:val="2"/>
        </w:rPr>
        <w:t xml:space="preserve"> </w:t>
      </w:r>
      <w:r w:rsidRPr="00F56BE2">
        <w:rPr>
          <w:rFonts w:cs="Calibri"/>
          <w:spacing w:val="2"/>
        </w:rPr>
        <w:t>ser</w:t>
      </w:r>
      <w:r w:rsidR="00905E59">
        <w:rPr>
          <w:rFonts w:cs="Calibri"/>
          <w:spacing w:val="2"/>
        </w:rPr>
        <w:t xml:space="preserve"> </w:t>
      </w:r>
      <w:r w:rsidRPr="00F56BE2">
        <w:rPr>
          <w:rFonts w:cs="Calibri"/>
          <w:spacing w:val="2"/>
        </w:rPr>
        <w:t>cargado</w:t>
      </w:r>
      <w:r w:rsidR="00905E59">
        <w:rPr>
          <w:rFonts w:cs="Calibri"/>
          <w:spacing w:val="2"/>
        </w:rPr>
        <w:t xml:space="preserve"> </w:t>
      </w:r>
      <w:r w:rsidRPr="00F56BE2">
        <w:rPr>
          <w:rFonts w:cs="Calibri"/>
          <w:spacing w:val="2"/>
        </w:rPr>
        <w:t>en</w:t>
      </w:r>
      <w:r w:rsidR="00905E59">
        <w:rPr>
          <w:rFonts w:cs="Calibri"/>
          <w:spacing w:val="2"/>
        </w:rPr>
        <w:t xml:space="preserve"> </w:t>
      </w:r>
      <w:r w:rsidRPr="00F56BE2">
        <w:rPr>
          <w:rFonts w:cs="Calibri"/>
          <w:spacing w:val="2"/>
        </w:rPr>
        <w:t>las</w:t>
      </w:r>
      <w:r w:rsidR="00905E59">
        <w:rPr>
          <w:rFonts w:cs="Calibri"/>
          <w:spacing w:val="2"/>
        </w:rPr>
        <w:t xml:space="preserve"> </w:t>
      </w:r>
      <w:r w:rsidRPr="00F56BE2">
        <w:rPr>
          <w:rFonts w:cs="Calibri"/>
          <w:spacing w:val="2"/>
        </w:rPr>
        <w:t>plataformas</w:t>
      </w:r>
      <w:r w:rsidR="00905E59">
        <w:rPr>
          <w:rFonts w:cs="Calibri"/>
          <w:spacing w:val="2"/>
        </w:rPr>
        <w:t xml:space="preserve"> </w:t>
      </w:r>
      <w:r w:rsidRPr="00F56BE2">
        <w:rPr>
          <w:rFonts w:cs="Calibri"/>
          <w:spacing w:val="2"/>
        </w:rPr>
        <w:t>administradas</w:t>
      </w:r>
      <w:r w:rsidR="00905E59">
        <w:rPr>
          <w:rFonts w:cs="Calibri"/>
          <w:spacing w:val="2"/>
        </w:rPr>
        <w:t xml:space="preserve"> </w:t>
      </w:r>
      <w:r w:rsidRPr="00F56BE2">
        <w:rPr>
          <w:rFonts w:cs="Calibri"/>
          <w:spacing w:val="2"/>
        </w:rPr>
        <w:t>por</w:t>
      </w:r>
      <w:r w:rsidR="00905E59">
        <w:rPr>
          <w:rFonts w:cs="Calibri"/>
          <w:spacing w:val="2"/>
        </w:rPr>
        <w:t xml:space="preserve"> </w:t>
      </w:r>
      <w:r w:rsidRPr="00F56BE2">
        <w:rPr>
          <w:rFonts w:cs="Calibri"/>
          <w:spacing w:val="2"/>
        </w:rPr>
        <w:t>Colombia</w:t>
      </w:r>
      <w:r w:rsidR="00905E59">
        <w:rPr>
          <w:rFonts w:cs="Calibri"/>
          <w:spacing w:val="2"/>
        </w:rPr>
        <w:t xml:space="preserve"> </w:t>
      </w:r>
      <w:r w:rsidRPr="00F56BE2">
        <w:rPr>
          <w:rFonts w:cs="Calibri"/>
          <w:spacing w:val="2"/>
        </w:rPr>
        <w:t>Compra</w:t>
      </w:r>
      <w:r w:rsidR="00905E59">
        <w:rPr>
          <w:rFonts w:cs="Calibri"/>
          <w:spacing w:val="2"/>
        </w:rPr>
        <w:t xml:space="preserve"> </w:t>
      </w:r>
      <w:r w:rsidRPr="00F56BE2">
        <w:rPr>
          <w:rFonts w:cs="Calibri"/>
          <w:spacing w:val="2"/>
        </w:rPr>
        <w:t>Eficiente.</w:t>
      </w:r>
    </w:p>
    <w:p w14:paraId="73647D0D" w14:textId="1DDB8FAA" w:rsidR="0034580F" w:rsidRDefault="0034580F" w:rsidP="002D754F">
      <w:pPr>
        <w:pStyle w:val="Prrafodelista"/>
        <w:numPr>
          <w:ilvl w:val="0"/>
          <w:numId w:val="5"/>
        </w:numPr>
        <w:ind w:left="426" w:hanging="426"/>
        <w:rPr>
          <w:rFonts w:cs="Calibri"/>
          <w:spacing w:val="2"/>
        </w:rPr>
      </w:pPr>
      <w:r w:rsidRPr="00653C12">
        <w:rPr>
          <w:rFonts w:cs="Calibri"/>
          <w:spacing w:val="2"/>
        </w:rPr>
        <w:t>El</w:t>
      </w:r>
      <w:r w:rsidR="00905E59">
        <w:rPr>
          <w:rFonts w:cs="Calibri"/>
          <w:spacing w:val="2"/>
        </w:rPr>
        <w:t xml:space="preserve"> </w:t>
      </w:r>
      <w:r w:rsidRPr="00653C12">
        <w:rPr>
          <w:rFonts w:cs="Calibri"/>
          <w:spacing w:val="2"/>
        </w:rPr>
        <w:t>contenido</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encuentra</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color</w:t>
      </w:r>
      <w:r w:rsidR="00905E59">
        <w:rPr>
          <w:rFonts w:cs="Calibri"/>
          <w:spacing w:val="2"/>
        </w:rPr>
        <w:t xml:space="preserve"> </w:t>
      </w:r>
      <w:r w:rsidRPr="00653C12">
        <w:rPr>
          <w:rFonts w:cs="Calibri"/>
          <w:spacing w:val="2"/>
        </w:rPr>
        <w:t>diferente</w:t>
      </w:r>
      <w:r w:rsidR="00905E59">
        <w:rPr>
          <w:rFonts w:cs="Calibri"/>
          <w:spacing w:val="2"/>
        </w:rPr>
        <w:t xml:space="preserve"> </w:t>
      </w:r>
      <w:r w:rsidRPr="00653C12">
        <w:rPr>
          <w:rFonts w:cs="Calibri"/>
          <w:spacing w:val="2"/>
        </w:rPr>
        <w:t>a</w:t>
      </w:r>
      <w:r w:rsidR="00905E59">
        <w:rPr>
          <w:rFonts w:cs="Calibri"/>
          <w:spacing w:val="2"/>
        </w:rPr>
        <w:t xml:space="preserve"> </w:t>
      </w:r>
      <w:r w:rsidRPr="00653C12">
        <w:rPr>
          <w:rFonts w:cs="Calibri"/>
          <w:spacing w:val="2"/>
        </w:rPr>
        <w:t>negro,</w:t>
      </w:r>
      <w:r w:rsidR="00905E59">
        <w:rPr>
          <w:rFonts w:cs="Calibri"/>
          <w:spacing w:val="2"/>
        </w:rPr>
        <w:t xml:space="preserve"> </w:t>
      </w:r>
      <w:r w:rsidRPr="00653C12">
        <w:rPr>
          <w:rFonts w:cs="Calibri"/>
          <w:spacing w:val="2"/>
        </w:rPr>
        <w:t>entre</w:t>
      </w:r>
      <w:r w:rsidR="00905E59">
        <w:rPr>
          <w:rFonts w:cs="Calibri"/>
          <w:spacing w:val="2"/>
        </w:rPr>
        <w:t xml:space="preserve"> </w:t>
      </w:r>
      <w:r w:rsidRPr="00653C12">
        <w:rPr>
          <w:rFonts w:cs="Calibri"/>
          <w:spacing w:val="2"/>
        </w:rPr>
        <w:t>paréntesis</w:t>
      </w:r>
      <w:r w:rsidR="00905E59">
        <w:rPr>
          <w:rFonts w:cs="Calibri"/>
          <w:spacing w:val="2"/>
        </w:rPr>
        <w:t xml:space="preserve"> </w:t>
      </w:r>
      <w:r w:rsidRPr="00653C12">
        <w:rPr>
          <w:rFonts w:cs="Calibri"/>
          <w:spacing w:val="2"/>
        </w:rPr>
        <w:t>o</w:t>
      </w:r>
      <w:r w:rsidR="00905E59">
        <w:rPr>
          <w:rFonts w:cs="Calibri"/>
          <w:spacing w:val="2"/>
        </w:rPr>
        <w:t xml:space="preserve"> </w:t>
      </w:r>
      <w:r w:rsidRPr="00653C12">
        <w:rPr>
          <w:rFonts w:cs="Calibri"/>
          <w:spacing w:val="2"/>
        </w:rPr>
        <w:t>con</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signo</w:t>
      </w:r>
      <w:r w:rsidR="00905E59">
        <w:rPr>
          <w:rFonts w:cs="Calibri"/>
          <w:spacing w:val="2"/>
        </w:rPr>
        <w:t xml:space="preserve"> </w:t>
      </w:r>
      <w:r w:rsidRPr="00653C12">
        <w:rPr>
          <w:rFonts w:cs="Calibri"/>
          <w:spacing w:val="2"/>
        </w:rPr>
        <w:t>“</w:t>
      </w:r>
      <w:r w:rsidR="004C3453">
        <w:rPr>
          <w:rFonts w:cs="Calibri"/>
          <w:spacing w:val="2"/>
        </w:rPr>
        <w:t>[]</w:t>
      </w:r>
      <w:r w:rsidRPr="00653C12">
        <w:rPr>
          <w:rFonts w:cs="Calibri"/>
          <w:spacing w:val="2"/>
        </w:rPr>
        <w:t>”</w:t>
      </w:r>
      <w:r w:rsidR="00905E59">
        <w:rPr>
          <w:rFonts w:cs="Calibri"/>
          <w:spacing w:val="2"/>
        </w:rPr>
        <w:t xml:space="preserve"> </w:t>
      </w:r>
      <w:r w:rsidRPr="00653C12">
        <w:rPr>
          <w:rFonts w:cs="Calibri"/>
          <w:spacing w:val="2"/>
        </w:rPr>
        <w:t>son</w:t>
      </w:r>
      <w:r w:rsidR="00905E59">
        <w:rPr>
          <w:rFonts w:cs="Calibri"/>
          <w:spacing w:val="2"/>
        </w:rPr>
        <w:t xml:space="preserve"> </w:t>
      </w:r>
      <w:r w:rsidRPr="00653C12">
        <w:rPr>
          <w:rFonts w:cs="Calibri"/>
          <w:spacing w:val="2"/>
        </w:rPr>
        <w:t>orientaciones</w:t>
      </w:r>
      <w:r w:rsidR="00905E59">
        <w:rPr>
          <w:rFonts w:cs="Calibri"/>
          <w:spacing w:val="2"/>
        </w:rPr>
        <w:t xml:space="preserve"> </w:t>
      </w:r>
      <w:r w:rsidRPr="00653C12">
        <w:rPr>
          <w:rFonts w:cs="Calibri"/>
          <w:spacing w:val="2"/>
        </w:rPr>
        <w:t>para</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diligenciamiento</w:t>
      </w:r>
      <w:r w:rsidR="00905E59">
        <w:rPr>
          <w:rFonts w:cs="Calibri"/>
          <w:spacing w:val="2"/>
        </w:rPr>
        <w:t xml:space="preserve"> </w:t>
      </w:r>
      <w:r w:rsidRPr="00653C12">
        <w:rPr>
          <w:rFonts w:cs="Calibri"/>
          <w:spacing w:val="2"/>
        </w:rPr>
        <w:t>del</w:t>
      </w:r>
      <w:r w:rsidR="00905E59">
        <w:rPr>
          <w:rFonts w:cs="Calibri"/>
          <w:spacing w:val="2"/>
        </w:rPr>
        <w:t xml:space="preserve"> </w:t>
      </w:r>
      <w:r w:rsidRPr="00653C12">
        <w:rPr>
          <w:rFonts w:cs="Calibri"/>
          <w:spacing w:val="2"/>
        </w:rPr>
        <w:t>formato.</w:t>
      </w:r>
    </w:p>
    <w:p w14:paraId="711E5182" w14:textId="11421608" w:rsidR="0034580F" w:rsidRDefault="0034580F" w:rsidP="002D754F">
      <w:pPr>
        <w:pStyle w:val="Prrafodelista"/>
        <w:numPr>
          <w:ilvl w:val="0"/>
          <w:numId w:val="5"/>
        </w:numPr>
        <w:ind w:left="426" w:hanging="426"/>
        <w:rPr>
          <w:rFonts w:cs="Calibri"/>
          <w:spacing w:val="2"/>
        </w:rPr>
      </w:pPr>
      <w:r w:rsidRPr="00653C12">
        <w:rPr>
          <w:rFonts w:cs="Calibri"/>
          <w:spacing w:val="2"/>
        </w:rPr>
        <w:t>El</w:t>
      </w:r>
      <w:r w:rsidR="00905E59">
        <w:rPr>
          <w:rFonts w:cs="Calibri"/>
          <w:spacing w:val="2"/>
        </w:rPr>
        <w:t xml:space="preserve"> </w:t>
      </w:r>
      <w:r w:rsidRPr="00653C12">
        <w:rPr>
          <w:rFonts w:cs="Calibri"/>
          <w:spacing w:val="2"/>
        </w:rPr>
        <w:t>formato</w:t>
      </w:r>
      <w:r w:rsidR="00905E59">
        <w:rPr>
          <w:rFonts w:cs="Calibri"/>
          <w:spacing w:val="2"/>
        </w:rPr>
        <w:t xml:space="preserve"> </w:t>
      </w:r>
      <w:r w:rsidRPr="00653C12">
        <w:rPr>
          <w:rFonts w:cs="Calibri"/>
          <w:spacing w:val="2"/>
        </w:rPr>
        <w:t>puede</w:t>
      </w:r>
      <w:r w:rsidR="00905E59">
        <w:rPr>
          <w:rFonts w:cs="Calibri"/>
          <w:spacing w:val="2"/>
        </w:rPr>
        <w:t xml:space="preserve"> </w:t>
      </w:r>
      <w:r w:rsidRPr="00653C12">
        <w:rPr>
          <w:rFonts w:cs="Calibri"/>
          <w:spacing w:val="2"/>
        </w:rPr>
        <w:t>ser</w:t>
      </w:r>
      <w:r w:rsidR="00905E59">
        <w:rPr>
          <w:rFonts w:cs="Calibri"/>
          <w:spacing w:val="2"/>
        </w:rPr>
        <w:t xml:space="preserve"> </w:t>
      </w:r>
      <w:r w:rsidRPr="00653C12">
        <w:rPr>
          <w:rFonts w:cs="Calibri"/>
          <w:spacing w:val="2"/>
        </w:rPr>
        <w:t>modificado</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aquellos</w:t>
      </w:r>
      <w:r w:rsidR="00905E59">
        <w:rPr>
          <w:rFonts w:cs="Calibri"/>
          <w:spacing w:val="2"/>
        </w:rPr>
        <w:t xml:space="preserve"> </w:t>
      </w:r>
      <w:r w:rsidRPr="00653C12">
        <w:rPr>
          <w:rFonts w:cs="Calibri"/>
          <w:spacing w:val="2"/>
        </w:rPr>
        <w:t>apartados</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así</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indique.</w:t>
      </w:r>
    </w:p>
    <w:p w14:paraId="3329D6BF" w14:textId="575AB8AA" w:rsidR="0034580F" w:rsidRDefault="0034580F" w:rsidP="002D754F">
      <w:pPr>
        <w:pStyle w:val="Prrafodelista"/>
        <w:numPr>
          <w:ilvl w:val="0"/>
          <w:numId w:val="5"/>
        </w:numPr>
        <w:ind w:left="426" w:hanging="426"/>
        <w:rPr>
          <w:rFonts w:cs="Calibri"/>
          <w:spacing w:val="2"/>
        </w:rPr>
      </w:pPr>
      <w:r w:rsidRPr="00653C12">
        <w:rPr>
          <w:rFonts w:cs="Calibri"/>
          <w:spacing w:val="2"/>
        </w:rPr>
        <w:t>Las</w:t>
      </w:r>
      <w:r w:rsidR="00905E59">
        <w:rPr>
          <w:rFonts w:cs="Calibri"/>
          <w:spacing w:val="2"/>
        </w:rPr>
        <w:t xml:space="preserve"> </w:t>
      </w:r>
      <w:r w:rsidRPr="00653C12">
        <w:rPr>
          <w:rFonts w:cs="Calibri"/>
          <w:spacing w:val="2"/>
        </w:rPr>
        <w:t>notas</w:t>
      </w:r>
      <w:r w:rsidR="00905E59">
        <w:rPr>
          <w:rFonts w:cs="Calibri"/>
          <w:spacing w:val="2"/>
        </w:rPr>
        <w:t xml:space="preserve"> </w:t>
      </w:r>
      <w:r w:rsidRPr="00653C12">
        <w:rPr>
          <w:rFonts w:cs="Calibri"/>
          <w:spacing w:val="2"/>
        </w:rPr>
        <w:t>internas</w:t>
      </w:r>
      <w:r w:rsidR="00905E59">
        <w:rPr>
          <w:rFonts w:cs="Calibri"/>
          <w:spacing w:val="2"/>
        </w:rPr>
        <w:t xml:space="preserve"> </w:t>
      </w:r>
      <w:r w:rsidRPr="00653C12">
        <w:rPr>
          <w:rFonts w:cs="Calibri"/>
          <w:spacing w:val="2"/>
        </w:rPr>
        <w:t>son</w:t>
      </w:r>
      <w:r w:rsidR="00905E59">
        <w:rPr>
          <w:rFonts w:cs="Calibri"/>
          <w:spacing w:val="2"/>
        </w:rPr>
        <w:t xml:space="preserve"> </w:t>
      </w:r>
      <w:r w:rsidRPr="00653C12">
        <w:rPr>
          <w:rFonts w:cs="Calibri"/>
          <w:spacing w:val="2"/>
        </w:rPr>
        <w:t>situaciones</w:t>
      </w:r>
      <w:r w:rsidR="00905E59">
        <w:rPr>
          <w:rFonts w:cs="Calibri"/>
          <w:spacing w:val="2"/>
        </w:rPr>
        <w:t xml:space="preserve"> </w:t>
      </w:r>
      <w:r w:rsidRPr="00653C12">
        <w:rPr>
          <w:rFonts w:cs="Calibri"/>
          <w:spacing w:val="2"/>
        </w:rPr>
        <w:t>o</w:t>
      </w:r>
      <w:r w:rsidR="00905E59">
        <w:rPr>
          <w:rFonts w:cs="Calibri"/>
          <w:spacing w:val="2"/>
        </w:rPr>
        <w:t xml:space="preserve"> </w:t>
      </w:r>
      <w:r w:rsidRPr="00653C12">
        <w:rPr>
          <w:rFonts w:cs="Calibri"/>
          <w:spacing w:val="2"/>
        </w:rPr>
        <w:t>recomendaciones</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deben</w:t>
      </w:r>
      <w:r w:rsidR="00905E59">
        <w:rPr>
          <w:rFonts w:cs="Calibri"/>
          <w:spacing w:val="2"/>
        </w:rPr>
        <w:t xml:space="preserve"> </w:t>
      </w:r>
      <w:r w:rsidRPr="00653C12">
        <w:rPr>
          <w:rFonts w:cs="Calibri"/>
          <w:spacing w:val="2"/>
        </w:rPr>
        <w:t>tener</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cuenta</w:t>
      </w:r>
      <w:r w:rsidR="00905E59">
        <w:rPr>
          <w:rFonts w:cs="Calibri"/>
          <w:spacing w:val="2"/>
        </w:rPr>
        <w:t xml:space="preserve"> </w:t>
      </w:r>
      <w:r w:rsidRPr="00653C12">
        <w:rPr>
          <w:rFonts w:cs="Calibri"/>
          <w:spacing w:val="2"/>
        </w:rPr>
        <w:t>al</w:t>
      </w:r>
      <w:r w:rsidR="00905E59">
        <w:rPr>
          <w:rFonts w:cs="Calibri"/>
          <w:spacing w:val="2"/>
        </w:rPr>
        <w:t xml:space="preserve"> </w:t>
      </w:r>
      <w:r w:rsidRPr="00653C12">
        <w:rPr>
          <w:rFonts w:cs="Calibri"/>
          <w:spacing w:val="2"/>
        </w:rPr>
        <w:t>momento</w:t>
      </w:r>
      <w:r w:rsidR="00905E59">
        <w:rPr>
          <w:rFonts w:cs="Calibri"/>
          <w:spacing w:val="2"/>
        </w:rPr>
        <w:t xml:space="preserve"> </w:t>
      </w:r>
      <w:r w:rsidRPr="00653C12">
        <w:rPr>
          <w:rFonts w:cs="Calibri"/>
          <w:spacing w:val="2"/>
        </w:rPr>
        <w:t>de</w:t>
      </w:r>
      <w:r w:rsidR="00905E59">
        <w:rPr>
          <w:rFonts w:cs="Calibri"/>
          <w:spacing w:val="2"/>
        </w:rPr>
        <w:t xml:space="preserve"> </w:t>
      </w:r>
      <w:r w:rsidRPr="00653C12">
        <w:rPr>
          <w:rFonts w:cs="Calibri"/>
          <w:spacing w:val="2"/>
        </w:rPr>
        <w:t>elaborar</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formato.</w:t>
      </w:r>
      <w:r w:rsidR="00905E59">
        <w:rPr>
          <w:rFonts w:cs="Calibri"/>
          <w:spacing w:val="2"/>
        </w:rPr>
        <w:t xml:space="preserve"> </w:t>
      </w:r>
      <w:r w:rsidRPr="00653C12">
        <w:rPr>
          <w:rFonts w:cs="Calibri"/>
          <w:spacing w:val="2"/>
        </w:rPr>
        <w:t>No</w:t>
      </w:r>
      <w:r w:rsidR="00905E59">
        <w:rPr>
          <w:rFonts w:cs="Calibri"/>
          <w:spacing w:val="2"/>
        </w:rPr>
        <w:t xml:space="preserve"> </w:t>
      </w:r>
      <w:r w:rsidRPr="00653C12">
        <w:rPr>
          <w:rFonts w:cs="Calibri"/>
          <w:spacing w:val="2"/>
        </w:rPr>
        <w:t>obstante,</w:t>
      </w:r>
      <w:r w:rsidR="00905E59">
        <w:rPr>
          <w:rFonts w:cs="Calibri"/>
          <w:spacing w:val="2"/>
        </w:rPr>
        <w:t xml:space="preserve"> </w:t>
      </w:r>
      <w:r w:rsidRPr="00653C12">
        <w:rPr>
          <w:rFonts w:cs="Calibri"/>
          <w:spacing w:val="2"/>
        </w:rPr>
        <w:t>las</w:t>
      </w:r>
      <w:r w:rsidR="00905E59">
        <w:rPr>
          <w:rFonts w:cs="Calibri"/>
          <w:spacing w:val="2"/>
        </w:rPr>
        <w:t xml:space="preserve"> </w:t>
      </w:r>
      <w:r w:rsidRPr="00653C12">
        <w:rPr>
          <w:rFonts w:cs="Calibri"/>
          <w:spacing w:val="2"/>
        </w:rPr>
        <w:t>mismas</w:t>
      </w:r>
      <w:r w:rsidR="00905E59">
        <w:rPr>
          <w:rFonts w:cs="Calibri"/>
          <w:spacing w:val="2"/>
        </w:rPr>
        <w:t xml:space="preserve"> </w:t>
      </w:r>
      <w:r w:rsidRPr="00653C12">
        <w:rPr>
          <w:rFonts w:cs="Calibri"/>
          <w:spacing w:val="2"/>
        </w:rPr>
        <w:t>deben</w:t>
      </w:r>
      <w:r w:rsidR="00905E59">
        <w:rPr>
          <w:rFonts w:cs="Calibri"/>
          <w:spacing w:val="2"/>
        </w:rPr>
        <w:t xml:space="preserve"> </w:t>
      </w:r>
      <w:r w:rsidRPr="00653C12">
        <w:rPr>
          <w:rFonts w:cs="Calibri"/>
          <w:spacing w:val="2"/>
        </w:rPr>
        <w:t>ser</w:t>
      </w:r>
      <w:r w:rsidR="00905E59">
        <w:rPr>
          <w:rFonts w:cs="Calibri"/>
          <w:spacing w:val="2"/>
        </w:rPr>
        <w:t xml:space="preserve"> </w:t>
      </w:r>
      <w:r w:rsidRPr="00653C12">
        <w:rPr>
          <w:rFonts w:cs="Calibri"/>
          <w:spacing w:val="2"/>
        </w:rPr>
        <w:t>eliminadas</w:t>
      </w:r>
      <w:r w:rsidR="00905E59">
        <w:rPr>
          <w:rFonts w:cs="Calibri"/>
          <w:spacing w:val="2"/>
        </w:rPr>
        <w:t xml:space="preserve"> </w:t>
      </w:r>
      <w:r w:rsidRPr="00653C12">
        <w:rPr>
          <w:rFonts w:cs="Calibri"/>
          <w:spacing w:val="2"/>
        </w:rPr>
        <w:t>previa</w:t>
      </w:r>
      <w:r w:rsidR="00905E59">
        <w:rPr>
          <w:rFonts w:cs="Calibri"/>
          <w:spacing w:val="2"/>
        </w:rPr>
        <w:t xml:space="preserve"> </w:t>
      </w:r>
      <w:r w:rsidRPr="00653C12">
        <w:rPr>
          <w:rFonts w:cs="Calibri"/>
          <w:spacing w:val="2"/>
        </w:rPr>
        <w:t>impresión</w:t>
      </w:r>
      <w:r w:rsidR="00905E59">
        <w:rPr>
          <w:rFonts w:cs="Calibri"/>
          <w:spacing w:val="2"/>
        </w:rPr>
        <w:t xml:space="preserve"> </w:t>
      </w:r>
      <w:r w:rsidRPr="00653C12">
        <w:rPr>
          <w:rFonts w:cs="Calibri"/>
          <w:spacing w:val="2"/>
        </w:rPr>
        <w:t>o</w:t>
      </w:r>
      <w:r w:rsidR="00905E59">
        <w:rPr>
          <w:rFonts w:cs="Calibri"/>
          <w:spacing w:val="2"/>
        </w:rPr>
        <w:t xml:space="preserve"> </w:t>
      </w:r>
      <w:r w:rsidR="0085441F">
        <w:rPr>
          <w:rFonts w:cs="Calibri"/>
          <w:spacing w:val="2"/>
        </w:rPr>
        <w:t>publicación</w:t>
      </w:r>
      <w:r w:rsidR="00905E59">
        <w:rPr>
          <w:rFonts w:cs="Calibri"/>
          <w:spacing w:val="2"/>
        </w:rPr>
        <w:t xml:space="preserve"> </w:t>
      </w:r>
      <w:r w:rsidRPr="00653C12">
        <w:rPr>
          <w:rFonts w:cs="Calibri"/>
          <w:spacing w:val="2"/>
        </w:rPr>
        <w:t>del</w:t>
      </w:r>
      <w:r w:rsidR="00905E59">
        <w:rPr>
          <w:rFonts w:cs="Calibri"/>
          <w:spacing w:val="2"/>
        </w:rPr>
        <w:t xml:space="preserve"> </w:t>
      </w:r>
      <w:r w:rsidRPr="00653C12">
        <w:rPr>
          <w:rFonts w:cs="Calibri"/>
          <w:spacing w:val="2"/>
        </w:rPr>
        <w:t>mismo.</w:t>
      </w:r>
    </w:p>
    <w:p w14:paraId="4E6B34F6" w14:textId="13EAAD00" w:rsidR="002F54AA" w:rsidRPr="00653C12" w:rsidRDefault="002F54AA" w:rsidP="002D754F">
      <w:pPr>
        <w:pStyle w:val="Prrafodelista"/>
        <w:numPr>
          <w:ilvl w:val="0"/>
          <w:numId w:val="5"/>
        </w:numPr>
        <w:ind w:left="426" w:hanging="426"/>
        <w:rPr>
          <w:rFonts w:cs="Calibri"/>
          <w:spacing w:val="2"/>
        </w:rPr>
      </w:pPr>
      <w:r>
        <w:rPr>
          <w:rFonts w:cs="Calibri"/>
          <w:spacing w:val="2"/>
        </w:rPr>
        <w:t>Todas las recomendaciones o sugerencias que pretenda mejorar el presente documento pueden ser remitidas al correo de la Dirección jurídica del SENA.</w:t>
      </w:r>
    </w:p>
    <w:p w14:paraId="3A9358AB" w14:textId="28212867" w:rsidR="0034580F" w:rsidRPr="0085441F" w:rsidRDefault="0034580F" w:rsidP="0085441F"/>
    <w:p w14:paraId="1B17C6C5" w14:textId="699C8754" w:rsidR="00196899" w:rsidRDefault="00196899" w:rsidP="0085441F"/>
    <w:p w14:paraId="3500859F" w14:textId="7012F203" w:rsidR="00920470" w:rsidRDefault="00920470">
      <w:pPr>
        <w:spacing w:after="160" w:line="480" w:lineRule="auto"/>
        <w:jc w:val="left"/>
      </w:pPr>
      <w:r>
        <w:br w:type="page"/>
      </w:r>
    </w:p>
    <w:p w14:paraId="4E3FD39C" w14:textId="77777777" w:rsidR="003501E5" w:rsidRDefault="003501E5" w:rsidP="00E7217D">
      <w:pPr>
        <w:jc w:val="center"/>
        <w:textAlignment w:val="baseline"/>
        <w:rPr>
          <w:rStyle w:val="Nmerodepgina"/>
          <w:rFonts w:asciiTheme="majorHAnsi" w:hAnsiTheme="majorHAnsi" w:cstheme="majorHAnsi"/>
          <w:b/>
          <w:color w:val="auto"/>
        </w:rPr>
      </w:pPr>
    </w:p>
    <w:p w14:paraId="543C2B16" w14:textId="77777777" w:rsidR="003501E5" w:rsidRDefault="003501E5" w:rsidP="00E7217D">
      <w:pPr>
        <w:jc w:val="cente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33906DE0" w:rsidR="003501E5" w:rsidRPr="00FA79DE" w:rsidRDefault="00FA79DE" w:rsidP="003501E5">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3070" id="_x0000_s1029"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0D8DCF05" w14:textId="33906DE0" w:rsidR="003501E5" w:rsidRPr="00FA79DE" w:rsidRDefault="00FA79DE" w:rsidP="003501E5">
                            <w:pPr>
                              <w:jc w:val="center"/>
                              <w:rPr>
                                <w:lang w:val="es-MX"/>
                              </w:rPr>
                            </w:pPr>
                            <w:r>
                              <w:rPr>
                                <w:lang w:val="es-MX"/>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30"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31"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D7E8EBB" w14:textId="77777777" w:rsidR="003501E5" w:rsidRDefault="003501E5" w:rsidP="00E7217D">
      <w:pPr>
        <w:jc w:val="center"/>
        <w:textAlignment w:val="baseline"/>
        <w:rPr>
          <w:rStyle w:val="Nmerodepgina"/>
          <w:rFonts w:asciiTheme="majorHAnsi" w:hAnsiTheme="majorHAnsi" w:cstheme="majorHAnsi"/>
          <w:b/>
          <w:color w:val="auto"/>
        </w:rPr>
      </w:pPr>
    </w:p>
    <w:p w14:paraId="77A3ACCF" w14:textId="77777777" w:rsidR="003501E5"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08C7D8EC" w14:textId="35B9738D" w:rsidR="006E2255" w:rsidRPr="00FA79DE" w:rsidRDefault="006E2255" w:rsidP="006E2255">
      <w:pPr>
        <w:jc w:val="center"/>
        <w:rPr>
          <w:rStyle w:val="Nmerodepgina"/>
          <w:rFonts w:cs="Calibri"/>
          <w:b/>
          <w:color w:val="auto"/>
        </w:rPr>
      </w:pPr>
      <w:r w:rsidRPr="00A92E00">
        <w:rPr>
          <w:rStyle w:val="Nmerodepgina"/>
          <w:rFonts w:cs="Calibri"/>
          <w:b/>
          <w:color w:val="auto"/>
        </w:rPr>
        <w:t>INVITACIÓN</w:t>
      </w:r>
      <w:r w:rsidR="00905E59" w:rsidRPr="00A92E00">
        <w:rPr>
          <w:rStyle w:val="Nmerodepgina"/>
          <w:rFonts w:cs="Calibri"/>
          <w:b/>
          <w:color w:val="auto"/>
        </w:rPr>
        <w:t xml:space="preserve"> </w:t>
      </w:r>
      <w:r w:rsidRPr="00A92E00">
        <w:rPr>
          <w:rStyle w:val="Nmerodepgina"/>
          <w:rFonts w:cs="Calibri"/>
          <w:b/>
          <w:color w:val="auto"/>
        </w:rPr>
        <w:t>PÚBLICA</w:t>
      </w:r>
      <w:r w:rsidR="00905E59" w:rsidRPr="00A92E00">
        <w:rPr>
          <w:rStyle w:val="Nmerodepgina"/>
          <w:rFonts w:cs="Calibri"/>
          <w:b/>
          <w:color w:val="auto"/>
        </w:rPr>
        <w:t xml:space="preserve"> </w:t>
      </w:r>
      <w:r w:rsidR="00920470" w:rsidRPr="00A92E00">
        <w:rPr>
          <w:rStyle w:val="Nmerodepgina"/>
          <w:rFonts w:cs="Calibri"/>
          <w:b/>
          <w:color w:val="auto"/>
        </w:rPr>
        <w:t>NRO.</w:t>
      </w:r>
      <w:r w:rsidR="00905E59" w:rsidRPr="00A92E00">
        <w:rPr>
          <w:rStyle w:val="Nmerodepgina"/>
          <w:rFonts w:cs="Calibri"/>
          <w:b/>
          <w:color w:val="auto"/>
        </w:rPr>
        <w:t xml:space="preserve"> </w:t>
      </w:r>
      <w:r w:rsidR="00920470" w:rsidRPr="00A92E00">
        <w:rPr>
          <w:rStyle w:val="Nmerodepgina"/>
          <w:rFonts w:cs="Calibri"/>
          <w:b/>
          <w:color w:val="auto"/>
        </w:rPr>
        <w:t>[</w:t>
      </w:r>
      <w:r w:rsidR="00FA79DE" w:rsidRPr="00A92E00">
        <w:rPr>
          <w:rStyle w:val="Nmerodepgina"/>
          <w:rFonts w:cs="Calibri"/>
          <w:b/>
          <w:color w:val="auto"/>
        </w:rPr>
        <w:t>MC-MGN-00</w:t>
      </w:r>
      <w:r w:rsidR="00EA5B57">
        <w:rPr>
          <w:rStyle w:val="Nmerodepgina"/>
          <w:rFonts w:cs="Calibri"/>
          <w:b/>
          <w:color w:val="auto"/>
        </w:rPr>
        <w:t>34</w:t>
      </w:r>
      <w:r w:rsidR="00FA79DE" w:rsidRPr="00A92E00">
        <w:rPr>
          <w:rStyle w:val="Nmerodepgina"/>
          <w:rFonts w:cs="Calibri"/>
          <w:b/>
          <w:color w:val="auto"/>
        </w:rPr>
        <w:t>-202</w:t>
      </w:r>
      <w:r w:rsidR="00D572B1" w:rsidRPr="00A92E00">
        <w:rPr>
          <w:rStyle w:val="Nmerodepgina"/>
          <w:rFonts w:cs="Calibri"/>
          <w:b/>
          <w:color w:val="auto"/>
        </w:rPr>
        <w:t>6</w:t>
      </w:r>
      <w:r w:rsidR="00920470" w:rsidRPr="00A92E00">
        <w:rPr>
          <w:rStyle w:val="Nmerodepgina"/>
          <w:rFonts w:cs="Calibri"/>
          <w:b/>
          <w:color w:val="auto"/>
        </w:rPr>
        <w:t>]</w:t>
      </w:r>
    </w:p>
    <w:p w14:paraId="1487DA08" w14:textId="77777777" w:rsidR="00920470" w:rsidRPr="00A92E00" w:rsidRDefault="00920470" w:rsidP="006E2255">
      <w:pPr>
        <w:textAlignment w:val="baseline"/>
        <w:rPr>
          <w:rFonts w:eastAsia="Times New Roman" w:cs="Calibri"/>
          <w:color w:val="auto"/>
          <w:lang w:eastAsia="es-CO"/>
        </w:rPr>
      </w:pPr>
    </w:p>
    <w:p w14:paraId="68309ED1" w14:textId="77777777" w:rsidR="00304CEE" w:rsidRPr="00FA79DE" w:rsidRDefault="00304CEE" w:rsidP="00036254">
      <w:pPr>
        <w:textAlignment w:val="baseline"/>
        <w:rPr>
          <w:rStyle w:val="Nmerodepgina"/>
          <w:rFonts w:asciiTheme="majorHAnsi" w:hAnsiTheme="majorHAnsi" w:cstheme="majorHAnsi"/>
          <w:bCs/>
          <w:color w:val="auto"/>
        </w:rPr>
      </w:pPr>
    </w:p>
    <w:p w14:paraId="24DCF826" w14:textId="77777777" w:rsidR="00D32C17" w:rsidRPr="00FA79DE" w:rsidRDefault="00D32C17" w:rsidP="00D32C17">
      <w:pPr>
        <w:jc w:val="center"/>
        <w:textAlignment w:val="baseline"/>
        <w:rPr>
          <w:rFonts w:eastAsia="Times New Roman" w:cs="Calibri"/>
          <w:b/>
          <w:bCs/>
          <w:color w:val="auto"/>
          <w:lang w:eastAsia="es-CO"/>
        </w:rPr>
      </w:pPr>
      <w:r w:rsidRPr="00FA79DE">
        <w:rPr>
          <w:rFonts w:eastAsia="Times New Roman" w:cs="Calibri"/>
          <w:b/>
          <w:bCs/>
          <w:color w:val="auto"/>
          <w:lang w:eastAsia="es-CO"/>
        </w:rPr>
        <w:t>OBJETO</w:t>
      </w:r>
    </w:p>
    <w:p w14:paraId="4C288F1D" w14:textId="0E7CB53A" w:rsidR="00D32C17" w:rsidRPr="00FA79DE" w:rsidRDefault="00D32C17" w:rsidP="00D32C17">
      <w:pPr>
        <w:jc w:val="center"/>
        <w:textAlignment w:val="baseline"/>
        <w:rPr>
          <w:rStyle w:val="Nmerodepgina"/>
          <w:rFonts w:asciiTheme="majorHAnsi" w:hAnsiTheme="majorHAnsi" w:cstheme="majorHAnsi"/>
          <w:bCs/>
          <w:color w:val="auto"/>
        </w:rPr>
      </w:pPr>
      <w:r w:rsidRPr="00FA79DE">
        <w:rPr>
          <w:rStyle w:val="Nmerodepgina"/>
          <w:rFonts w:asciiTheme="majorHAnsi" w:hAnsiTheme="majorHAnsi" w:cstheme="majorHAnsi"/>
          <w:bCs/>
          <w:color w:val="auto"/>
        </w:rPr>
        <w:t>[</w:t>
      </w:r>
      <w:r w:rsidR="00010899" w:rsidRPr="00010899">
        <w:rPr>
          <w:rFonts w:asciiTheme="majorHAnsi" w:eastAsia="Times New Roman" w:hAnsiTheme="majorHAnsi" w:cstheme="majorHAnsi"/>
          <w:i/>
          <w:iCs/>
          <w:color w:val="auto"/>
          <w:lang w:eastAsia="es-CO"/>
        </w:rPr>
        <w:t>CONTRATAR LA ADQUISICIÓN DE KITS DE ASEO FEMENINO PARA LAS FUNCIONARIAS DE LA REGIONAL MAGDALENA</w:t>
      </w:r>
      <w:r w:rsidR="00E31679" w:rsidRPr="00E31679">
        <w:rPr>
          <w:rFonts w:asciiTheme="majorHAnsi" w:eastAsia="Times New Roman" w:hAnsiTheme="majorHAnsi" w:cstheme="majorHAnsi"/>
          <w:i/>
          <w:iCs/>
          <w:color w:val="auto"/>
          <w:lang w:eastAsia="es-CO"/>
        </w:rPr>
        <w:t>.</w:t>
      </w:r>
      <w:r w:rsidRPr="00FA79DE">
        <w:rPr>
          <w:rStyle w:val="Nmerodepgina"/>
          <w:rFonts w:asciiTheme="majorHAnsi" w:hAnsiTheme="majorHAnsi" w:cstheme="majorHAnsi"/>
          <w:bCs/>
          <w:color w:val="auto"/>
        </w:rPr>
        <w:t>]</w:t>
      </w:r>
    </w:p>
    <w:p w14:paraId="0E86A92F" w14:textId="4B07260C" w:rsidR="00D32C17" w:rsidRDefault="00D32C17">
      <w:pPr>
        <w:spacing w:after="160" w:line="480" w:lineRule="auto"/>
        <w:jc w:val="left"/>
        <w:rPr>
          <w:rFonts w:eastAsia="Times New Roman" w:cs="Calibri"/>
          <w:lang w:val="es-ES" w:eastAsia="es-CO"/>
        </w:rPr>
      </w:pPr>
    </w:p>
    <w:p w14:paraId="4FB4F363" w14:textId="3454332C" w:rsidR="00D32C17" w:rsidRDefault="00D32C17">
      <w:pPr>
        <w:spacing w:after="160" w:line="480" w:lineRule="auto"/>
        <w:jc w:val="left"/>
        <w:rPr>
          <w:rFonts w:eastAsia="Times New Roman" w:cs="Calibri"/>
          <w:lang w:val="es-ES" w:eastAsia="es-CO"/>
        </w:rPr>
      </w:pPr>
      <w:r>
        <w:rPr>
          <w:rFonts w:eastAsia="Times New Roman" w:cs="Calibri"/>
          <w:lang w:val="es-ES" w:eastAsia="es-CO"/>
        </w:rPr>
        <w:br w:type="page"/>
      </w:r>
    </w:p>
    <w:p w14:paraId="5CBAB6D1" w14:textId="0C176D7D" w:rsidR="00920470" w:rsidRPr="00CA1FF9" w:rsidRDefault="00920470" w:rsidP="00920470">
      <w:pPr>
        <w:pStyle w:val="Ttulo1"/>
        <w:rPr>
          <w:lang w:eastAsia="es-CO"/>
        </w:rPr>
      </w:pPr>
      <w:r w:rsidRPr="00CA1FF9">
        <w:rPr>
          <w:lang w:eastAsia="es-CO"/>
        </w:rPr>
        <w:lastRenderedPageBreak/>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77777777" w:rsidR="00920470" w:rsidRPr="00711740" w:rsidRDefault="00920470" w:rsidP="00920470">
      <w:pPr>
        <w:rPr>
          <w:rFonts w:eastAsia="Times New Roman" w:cs="Calibri"/>
          <w:lang w:eastAsia="es-CO"/>
        </w:rPr>
      </w:pPr>
      <w:r w:rsidRPr="00711740">
        <w:rPr>
          <w:rFonts w:eastAsia="Times New Roman" w:cs="Calibri"/>
          <w:lang w:eastAsia="es-CO"/>
        </w:rPr>
        <w:br w:type="page"/>
      </w:r>
    </w:p>
    <w:p w14:paraId="40CD2D29" w14:textId="77777777" w:rsidR="001E162A" w:rsidRPr="00CA1FF9" w:rsidRDefault="001E162A" w:rsidP="001E162A">
      <w:pPr>
        <w:pStyle w:val="Ttulo1"/>
        <w:rPr>
          <w:lang w:eastAsia="es-CO"/>
        </w:rPr>
      </w:pPr>
      <w:r w:rsidRPr="00CA1FF9">
        <w:lastRenderedPageBreak/>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58F7503B" w:rsidR="001E162A" w:rsidRPr="00721BCB" w:rsidRDefault="001E162A" w:rsidP="001E162A">
      <w:pPr>
        <w:textAlignment w:val="baseline"/>
        <w:rPr>
          <w:rFonts w:eastAsia="Times New Roman"/>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 </w:t>
      </w:r>
      <w:r w:rsidRPr="00711740">
        <w:rPr>
          <w:rFonts w:eastAsia="Times New Roman" w:cs="Calibri"/>
          <w:lang w:eastAsia="es-CO"/>
        </w:rPr>
        <w:t>SENA</w:t>
      </w:r>
      <w:r w:rsidR="00721BCB">
        <w:rPr>
          <w:rFonts w:eastAsia="Times New Roman" w:cs="Calibri"/>
          <w:lang w:eastAsia="es-CO"/>
        </w:rPr>
        <w:t xml:space="preserve">, a través de </w:t>
      </w:r>
      <w:r w:rsidR="006659E4" w:rsidRPr="006659E4">
        <w:rPr>
          <w:rFonts w:eastAsia="Times New Roman" w:cs="Calibri"/>
          <w:lang w:eastAsia="es-CO"/>
        </w:rPr>
        <w:t xml:space="preserve">Dirección Regional Magdalena, </w:t>
      </w:r>
      <w:r w:rsidRPr="00711740">
        <w:rPr>
          <w:rFonts w:eastAsia="Times New Roman" w:cs="Calibri"/>
          <w:lang w:eastAsia="es-CO"/>
        </w:rPr>
        <w:t>pone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000F2CCB">
        <w:rPr>
          <w:rFonts w:eastAsia="Times New Roman" w:cs="Calibri"/>
          <w:lang w:eastAsia="es-CO"/>
        </w:rPr>
        <w:t xml:space="preserve">la </w:t>
      </w:r>
      <w:r w:rsidR="000E5223">
        <w:rPr>
          <w:rFonts w:eastAsia="Times New Roman" w:cs="Calibri"/>
          <w:lang w:eastAsia="es-CO"/>
        </w:rPr>
        <w:t xml:space="preserve">presente </w:t>
      </w:r>
      <w:r w:rsidR="000F2CCB">
        <w:rPr>
          <w:rFonts w:eastAsia="Times New Roman" w:cs="Calibri"/>
          <w:lang w:eastAsia="es-CO"/>
        </w:rPr>
        <w:t xml:space="preserve">Invitación pública </w:t>
      </w:r>
      <w:r w:rsidRPr="00711740">
        <w:rPr>
          <w:rFonts w:eastAsia="Times New Roman" w:cs="Calibri"/>
          <w:lang w:eastAsia="es-CO"/>
        </w:rPr>
        <w:t>para</w:t>
      </w:r>
      <w:r>
        <w:rPr>
          <w:rFonts w:eastAsia="Times New Roman" w:cs="Calibri"/>
          <w:lang w:eastAsia="es-CO"/>
        </w:rPr>
        <w:t xml:space="preserve"> el conocimiento </w:t>
      </w:r>
      <w:r w:rsidRPr="00711740">
        <w:rPr>
          <w:rFonts w:eastAsia="Times New Roman" w:cs="Calibri"/>
          <w:lang w:eastAsia="es-CO"/>
        </w:rPr>
        <w:t>de</w:t>
      </w:r>
      <w:r w:rsidR="000E5223">
        <w:rPr>
          <w:rFonts w:eastAsia="Times New Roman" w:cs="Calibri"/>
          <w:lang w:eastAsia="es-CO"/>
        </w:rPr>
        <w:t xml:space="preserve"> todos los interesados</w:t>
      </w:r>
      <w:r w:rsidRPr="00711740">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305DECC7" w14:textId="2D11CEA6" w:rsidR="001E7E71" w:rsidRDefault="001E7E71">
      <w:pPr>
        <w:spacing w:after="160" w:line="480" w:lineRule="auto"/>
        <w:jc w:val="left"/>
        <w:rPr>
          <w:rFonts w:eastAsia="Times New Roman" w:cs="Calibri"/>
          <w:lang w:eastAsia="es-CO"/>
        </w:rPr>
      </w:pPr>
      <w:r>
        <w:rPr>
          <w:rFonts w:eastAsia="Times New Roman" w:cs="Calibri"/>
          <w:lang w:eastAsia="es-CO"/>
        </w:rPr>
        <w:br w:type="page"/>
      </w:r>
    </w:p>
    <w:p w14:paraId="1E515361" w14:textId="77777777" w:rsidR="001E7E71" w:rsidRPr="00711740" w:rsidRDefault="001E7E71" w:rsidP="001E7E71">
      <w:pPr>
        <w:pStyle w:val="Ttulo1"/>
        <w:rPr>
          <w:lang w:eastAsia="es-CO"/>
        </w:rPr>
      </w:pP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3AE6F73F" w14:textId="09755E4B" w:rsidR="001E7E71" w:rsidRPr="00112B25" w:rsidRDefault="001E7E71" w:rsidP="001E7E71">
      <w:pPr>
        <w:textAlignment w:val="baseline"/>
        <w:rPr>
          <w:rStyle w:val="Nmerodepgina"/>
          <w:rFonts w:cs="Calibri"/>
          <w:b/>
          <w:bCs/>
          <w:color w:val="aut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es</w:t>
      </w:r>
      <w:r>
        <w:rPr>
          <w:rFonts w:eastAsia="Times New Roman" w:cs="Calibri"/>
          <w:lang w:eastAsia="es-CO"/>
        </w:rPr>
        <w:t xml:space="preserve"> “</w:t>
      </w:r>
      <w:r w:rsidR="00010899" w:rsidRPr="00E646E6">
        <w:rPr>
          <w:rFonts w:cs="Calibri"/>
          <w:bCs/>
        </w:rPr>
        <w:t>CONTRATAR LA ADQUISICIÓN DE KITS DE ASEO FEMENINO PARA LAS FUNCIONARIAS DE LA REGIONAL MAGDALENA</w:t>
      </w:r>
      <w:r w:rsidRPr="00A8193D">
        <w:rPr>
          <w:rStyle w:val="Nmerodepgina"/>
          <w:rFonts w:asciiTheme="majorHAnsi" w:hAnsiTheme="majorHAnsi" w:cstheme="majorHAnsi"/>
          <w:bCs/>
          <w:color w:val="auto"/>
        </w:rPr>
        <w:t>”.</w:t>
      </w:r>
    </w:p>
    <w:p w14:paraId="49A7EF66" w14:textId="74D21805" w:rsidR="001E7E71" w:rsidRDefault="001E7E71"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Constitución</w:t>
      </w:r>
      <w:r>
        <w:rPr>
          <w:rFonts w:eastAsia="Times New Roman" w:cs="Calibri"/>
          <w:lang w:eastAsia="es-CO"/>
        </w:rPr>
        <w:t xml:space="preserve"> </w:t>
      </w:r>
      <w:r w:rsidRPr="00447E39">
        <w:rPr>
          <w:rFonts w:eastAsia="Times New Roman" w:cs="Calibri"/>
          <w:lang w:eastAsia="es-CO"/>
        </w:rPr>
        <w:t>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t xml:space="preserve">Podrán presentarse propuestas a través de consorcio o unión temporal, para lo cual deberán ajustarse a lo dispuesto en el artículo 7 de la Ley 80 de 1993. Los consorcios o uniones temporales podrán estar </w:t>
      </w:r>
      <w:r>
        <w:rPr>
          <w:lang w:eastAsia="es-CO"/>
        </w:rPr>
        <w:lastRenderedPageBreak/>
        <w:t>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lastRenderedPageBreak/>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lastRenderedPageBreak/>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w:t>
      </w:r>
      <w:r>
        <w:rPr>
          <w:rFonts w:eastAsia="Times New Roman" w:cs="Calibri"/>
          <w:color w:val="000000"/>
          <w:lang w:eastAsia="es-CO"/>
        </w:rPr>
        <w:lastRenderedPageBreak/>
        <w:t xml:space="preserve">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7E1A3E5B"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siguiente correo electrónico:</w:t>
      </w:r>
      <w:r>
        <w:rPr>
          <w:rFonts w:eastAsia="Times New Roman" w:cs="Calibri"/>
          <w:color w:val="000000"/>
          <w:lang w:eastAsia="es-CO"/>
        </w:rPr>
        <w:t xml:space="preserve"> </w:t>
      </w:r>
      <w:r w:rsidR="006659E4" w:rsidRPr="006659E4">
        <w:rPr>
          <w:rFonts w:eastAsia="Times New Roman" w:cs="Calibri"/>
          <w:color w:val="FF0000"/>
          <w:lang w:eastAsia="es-CO"/>
        </w:rPr>
        <w:t>(vavila@sena.edu.co y/o contratacion_magd@sena.edu.co)</w:t>
      </w:r>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2"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2"/>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3"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3"/>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4"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4"/>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lastRenderedPageBreak/>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0C1BBDBF" w14:textId="10A65CEA"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no se entregue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de seriedad, junto con la oferta, al momento de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5"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5"/>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6"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D16EC13" w14:textId="77777777" w:rsidR="00544134" w:rsidRPr="00711740" w:rsidRDefault="00544134" w:rsidP="00544134">
      <w:pPr>
        <w:pStyle w:val="Prrafodelista"/>
        <w:numPr>
          <w:ilvl w:val="0"/>
          <w:numId w:val="14"/>
        </w:numPr>
        <w:ind w:left="426" w:hanging="426"/>
        <w:rPr>
          <w:rFonts w:cs="Calibri"/>
          <w:lang w:eastAsia="es-CO"/>
        </w:rPr>
      </w:pPr>
      <w:bookmarkStart w:id="7" w:name="_Hlk182040915"/>
      <w:bookmarkEnd w:id="6"/>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w:t>
      </w:r>
      <w:r w:rsidRPr="00711740">
        <w:rPr>
          <w:rFonts w:eastAsia="Times New Roman" w:cs="Calibri"/>
          <w:lang w:eastAsia="es-CO"/>
        </w:rPr>
        <w:t>superior</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referencia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cada</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Análisis y Estudio del sector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8" w:name="_Hlk182040941"/>
      <w:bookmarkEnd w:id="7"/>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9" w:name="_Hlk182040966"/>
      <w:bookmarkEnd w:id="8"/>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18A96D46" w14:textId="77777777" w:rsidR="00100FD5" w:rsidRDefault="00544134" w:rsidP="00100FD5">
      <w:pPr>
        <w:pStyle w:val="Prrafodelista"/>
        <w:numPr>
          <w:ilvl w:val="0"/>
          <w:numId w:val="14"/>
        </w:numPr>
        <w:ind w:left="426" w:hanging="426"/>
        <w:rPr>
          <w:rFonts w:eastAsia="Times New Roman" w:cs="Calibri"/>
          <w:lang w:eastAsia="es-CO"/>
        </w:rPr>
      </w:pPr>
      <w:bookmarkStart w:id="10" w:name="_Hlk182041483"/>
      <w:bookmarkEnd w:id="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bookmarkEnd w:id="10"/>
    </w:p>
    <w:p w14:paraId="69BD94B3" w14:textId="77777777" w:rsidR="00100FD5" w:rsidRDefault="00100FD5" w:rsidP="00100FD5">
      <w:pPr>
        <w:pStyle w:val="Prrafodelista"/>
        <w:numPr>
          <w:ilvl w:val="0"/>
          <w:numId w:val="14"/>
        </w:numPr>
        <w:ind w:left="426" w:hanging="426"/>
        <w:rPr>
          <w:rFonts w:eastAsia="Times New Roman" w:cs="Calibri"/>
          <w:lang w:eastAsia="es-CO"/>
        </w:rPr>
      </w:pPr>
      <w:r w:rsidRPr="00100FD5">
        <w:rPr>
          <w:rFonts w:eastAsia="Times New Roman" w:cs="Calibri"/>
          <w:lang w:eastAsia="es-CO"/>
        </w:rPr>
        <w:t>Cuando al aplicar la corrección aritmética en la oferta económica esta supere el porcentaje (2%)</w:t>
      </w:r>
    </w:p>
    <w:p w14:paraId="10262C74" w14:textId="77777777" w:rsidR="00F51EB5" w:rsidRDefault="00100FD5" w:rsidP="00100FD5">
      <w:pPr>
        <w:pStyle w:val="Prrafodelista"/>
        <w:numPr>
          <w:ilvl w:val="0"/>
          <w:numId w:val="14"/>
        </w:numPr>
        <w:ind w:left="426" w:hanging="426"/>
        <w:rPr>
          <w:rFonts w:eastAsia="Times New Roman" w:cs="Calibri"/>
          <w:lang w:eastAsia="es-CO"/>
        </w:rPr>
      </w:pPr>
      <w:r w:rsidRPr="00100FD5">
        <w:rPr>
          <w:rFonts w:eastAsia="Times New Roman" w:cs="Calibri"/>
          <w:lang w:eastAsia="es-CO"/>
        </w:rPr>
        <w:t>determinado de acuerdo con los ítems unitarios o el presupuesto oficial del proceso.</w:t>
      </w:r>
    </w:p>
    <w:p w14:paraId="7F3480F7" w14:textId="197DF4D4" w:rsidR="00287AAE" w:rsidRPr="00100FD5" w:rsidRDefault="00287AAE" w:rsidP="00100FD5">
      <w:pPr>
        <w:pStyle w:val="Prrafodelista"/>
        <w:numPr>
          <w:ilvl w:val="0"/>
          <w:numId w:val="14"/>
        </w:numPr>
        <w:ind w:left="426" w:hanging="426"/>
        <w:rPr>
          <w:rFonts w:eastAsia="Times New Roman" w:cs="Calibri"/>
          <w:lang w:eastAsia="es-CO"/>
        </w:rPr>
      </w:pPr>
      <w:r w:rsidRPr="00100FD5">
        <w:rPr>
          <w:rFonts w:cs="Calibri"/>
          <w:lang w:eastAsia="es-CO"/>
        </w:rPr>
        <w:t>Los demás casos expresamente establecidos en la ley o en el pliego de condiciones.</w:t>
      </w:r>
    </w:p>
    <w:p w14:paraId="03C19E6B" w14:textId="77777777" w:rsidR="00287AAE" w:rsidRDefault="00287AAE" w:rsidP="00544134">
      <w:pPr>
        <w:textAlignment w:val="baseline"/>
        <w:rPr>
          <w:rFonts w:eastAsia="Times New Roman" w:cs="Calibri"/>
          <w:lang w:eastAsia="es-CO"/>
        </w:rPr>
      </w:pPr>
    </w:p>
    <w:p w14:paraId="243D436D" w14:textId="3E45BC37" w:rsidR="006E2255" w:rsidRDefault="006E2255" w:rsidP="006E2255">
      <w:pPr>
        <w:textAlignment w:val="baseline"/>
        <w:rPr>
          <w:rFonts w:eastAsia="Times New Roman" w:cs="Calibri"/>
          <w:lang w:eastAsia="es-CO"/>
        </w:rPr>
      </w:pPr>
    </w:p>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 xml:space="preserve">Si el segundo oferente tampoco </w:t>
      </w:r>
      <w:r w:rsidR="0090207F">
        <w:rPr>
          <w:rFonts w:eastAsia="Times New Roman" w:cs="Calibri"/>
          <w:color w:val="000000"/>
          <w:lang w:val="es-ES" w:eastAsia="es-CO"/>
        </w:rPr>
        <w:lastRenderedPageBreak/>
        <w:t>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1"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2"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2"/>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lastRenderedPageBreak/>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1"/>
    <w:p w14:paraId="7413D9E6" w14:textId="77777777" w:rsidR="006E2255" w:rsidRPr="00447E39" w:rsidRDefault="006E2255" w:rsidP="006E2255">
      <w:pPr>
        <w:textAlignment w:val="baseline"/>
        <w:rPr>
          <w:rFonts w:eastAsia="Times New Roman" w:cs="Calibri"/>
          <w:lang w:eastAsia="es-CO"/>
        </w:rPr>
      </w:pPr>
    </w:p>
    <w:p w14:paraId="4FB11D66" w14:textId="7E836811" w:rsidR="00E43C91" w:rsidRPr="00CF5AF4" w:rsidRDefault="00CF5AF4" w:rsidP="006E2255">
      <w:pPr>
        <w:textAlignment w:val="baseline"/>
        <w:rPr>
          <w:rFonts w:eastAsia="Times New Roman" w:cs="Calibri"/>
          <w:lang w:val="pt-PT" w:eastAsia="es-CO"/>
        </w:rPr>
      </w:pPr>
      <w:r w:rsidRPr="00CF5AF4">
        <w:rPr>
          <w:rFonts w:asciiTheme="majorHAnsi" w:eastAsia="Arial" w:hAnsiTheme="majorHAnsi" w:cstheme="majorHAnsi"/>
          <w:szCs w:val="24"/>
          <w:lang w:val="pt-PT" w:eastAsia="es-CO" w:bidi="es-CO"/>
        </w:rPr>
        <w:t xml:space="preserve">Elaboró: Valeria Avila </w:t>
      </w:r>
      <w:r>
        <w:rPr>
          <w:rFonts w:asciiTheme="majorHAnsi" w:eastAsia="Arial" w:hAnsiTheme="majorHAnsi" w:cstheme="majorHAnsi"/>
          <w:szCs w:val="24"/>
          <w:lang w:val="pt-PT" w:eastAsia="es-CO" w:bidi="es-CO"/>
        </w:rPr>
        <w:t>Cardoso</w:t>
      </w:r>
      <w:r w:rsidRPr="00CF5AF4">
        <w:rPr>
          <w:rFonts w:asciiTheme="majorHAnsi" w:eastAsia="Arial" w:hAnsiTheme="majorHAnsi" w:cstheme="majorHAnsi"/>
          <w:szCs w:val="24"/>
          <w:lang w:val="pt-PT" w:eastAsia="es-CO" w:bidi="es-CO"/>
        </w:rPr>
        <w:t xml:space="preserve"> – Abogad</w:t>
      </w:r>
      <w:r>
        <w:rPr>
          <w:rFonts w:asciiTheme="majorHAnsi" w:eastAsia="Arial" w:hAnsiTheme="majorHAnsi" w:cstheme="majorHAnsi"/>
          <w:szCs w:val="24"/>
          <w:lang w:val="pt-PT" w:eastAsia="es-CO" w:bidi="es-CO"/>
        </w:rPr>
        <w:t>a</w:t>
      </w:r>
      <w:r w:rsidRPr="00CF5AF4">
        <w:rPr>
          <w:rFonts w:asciiTheme="majorHAnsi" w:eastAsia="Arial" w:hAnsiTheme="majorHAnsi" w:cstheme="majorHAnsi"/>
          <w:szCs w:val="24"/>
          <w:lang w:val="pt-PT" w:eastAsia="es-CO" w:bidi="es-CO"/>
        </w:rPr>
        <w:t xml:space="preserve"> Grupo de apoyo Administrativo Mixto</w:t>
      </w:r>
    </w:p>
    <w:p w14:paraId="090E625D" w14:textId="77777777" w:rsidR="003E2D3B" w:rsidRPr="00CF5AF4" w:rsidRDefault="003E2D3B" w:rsidP="00036254">
      <w:pPr>
        <w:rPr>
          <w:lang w:val="pt-PT"/>
        </w:rPr>
      </w:pPr>
    </w:p>
    <w:sectPr w:rsidR="003E2D3B" w:rsidRPr="00CF5AF4" w:rsidSect="001F5E02">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A970A" w14:textId="77777777" w:rsidR="007D7278" w:rsidRDefault="007D7278" w:rsidP="001A74F0">
      <w:r>
        <w:separator/>
      </w:r>
    </w:p>
  </w:endnote>
  <w:endnote w:type="continuationSeparator" w:id="0">
    <w:p w14:paraId="5A9469BC" w14:textId="77777777" w:rsidR="007D7278" w:rsidRDefault="007D7278"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036254" w:rsidRDefault="00000000">
    <w:pPr>
      <w:pStyle w:val="Piedepgina"/>
    </w:pPr>
    <w:sdt>
      <w:sdtPr>
        <w:id w:val="969400743"/>
        <w:temporary/>
        <w:showingPlcHdr/>
      </w:sdtPr>
      <w:sdtContent>
        <w:r w:rsidR="00036254">
          <w:rPr>
            <w:lang w:val="es-ES"/>
          </w:rPr>
          <w:t>[Escriba texto]</w:t>
        </w:r>
      </w:sdtContent>
    </w:sdt>
    <w:r w:rsidR="00036254">
      <w:ptab w:relativeTo="margin" w:alignment="center" w:leader="none"/>
    </w:r>
    <w:sdt>
      <w:sdtPr>
        <w:id w:val="969400748"/>
        <w:temporary/>
        <w:showingPlcHdr/>
      </w:sdtPr>
      <w:sdtContent>
        <w:r w:rsidR="00036254">
          <w:rPr>
            <w:lang w:val="es-ES"/>
          </w:rPr>
          <w:t>[Escriba texto]</w:t>
        </w:r>
      </w:sdtContent>
    </w:sdt>
    <w:r w:rsidR="00036254">
      <w:ptab w:relativeTo="margin" w:alignment="right" w:leader="none"/>
    </w:r>
    <w:sdt>
      <w:sdtPr>
        <w:id w:val="969400753"/>
        <w:temporary/>
        <w:showingPlcHdr/>
      </w:sdt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32A4A" w14:textId="77777777" w:rsidR="007D7278" w:rsidRDefault="007D7278" w:rsidP="001A74F0">
      <w:r>
        <w:separator/>
      </w:r>
    </w:p>
  </w:footnote>
  <w:footnote w:type="continuationSeparator" w:id="0">
    <w:p w14:paraId="20D2CFC8" w14:textId="77777777" w:rsidR="007D7278" w:rsidRDefault="007D7278"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036254" w:rsidRDefault="00000000">
    <w:pPr>
      <w:pStyle w:val="Encabezado"/>
    </w:pPr>
    <w:sdt>
      <w:sdtPr>
        <w:id w:val="171999623"/>
        <w:placeholder>
          <w:docPart w:val="2ED574D428D42847860A3C208A6527E5"/>
        </w:placeholder>
        <w:temporary/>
        <w:showingPlcHdr/>
      </w:sdt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899"/>
    <w:rsid w:val="00010DE4"/>
    <w:rsid w:val="000131BD"/>
    <w:rsid w:val="00013D7C"/>
    <w:rsid w:val="000162AB"/>
    <w:rsid w:val="000172B6"/>
    <w:rsid w:val="000266D7"/>
    <w:rsid w:val="00030AE0"/>
    <w:rsid w:val="00032746"/>
    <w:rsid w:val="00036254"/>
    <w:rsid w:val="000364D1"/>
    <w:rsid w:val="000373F5"/>
    <w:rsid w:val="00044917"/>
    <w:rsid w:val="000516B5"/>
    <w:rsid w:val="00052361"/>
    <w:rsid w:val="00053AEC"/>
    <w:rsid w:val="00057C4D"/>
    <w:rsid w:val="00064300"/>
    <w:rsid w:val="0006608C"/>
    <w:rsid w:val="00067E43"/>
    <w:rsid w:val="0007565A"/>
    <w:rsid w:val="00075B36"/>
    <w:rsid w:val="00075C9A"/>
    <w:rsid w:val="00077FCD"/>
    <w:rsid w:val="00081FB5"/>
    <w:rsid w:val="00085F46"/>
    <w:rsid w:val="00091A2E"/>
    <w:rsid w:val="000C1FF1"/>
    <w:rsid w:val="000C3EDF"/>
    <w:rsid w:val="000C707D"/>
    <w:rsid w:val="000D66C2"/>
    <w:rsid w:val="000D756C"/>
    <w:rsid w:val="000E5223"/>
    <w:rsid w:val="000E7B2F"/>
    <w:rsid w:val="000F2CCB"/>
    <w:rsid w:val="000F2D09"/>
    <w:rsid w:val="000F3567"/>
    <w:rsid w:val="00100FD5"/>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8C"/>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01CE"/>
    <w:rsid w:val="00234819"/>
    <w:rsid w:val="00234891"/>
    <w:rsid w:val="00237DC2"/>
    <w:rsid w:val="00242FE7"/>
    <w:rsid w:val="002459A8"/>
    <w:rsid w:val="002529AA"/>
    <w:rsid w:val="00253F4D"/>
    <w:rsid w:val="00261E0B"/>
    <w:rsid w:val="002620CC"/>
    <w:rsid w:val="002635F9"/>
    <w:rsid w:val="00263F46"/>
    <w:rsid w:val="002642C2"/>
    <w:rsid w:val="00264933"/>
    <w:rsid w:val="002674D9"/>
    <w:rsid w:val="002674E3"/>
    <w:rsid w:val="00274ABE"/>
    <w:rsid w:val="00280F27"/>
    <w:rsid w:val="00283226"/>
    <w:rsid w:val="00286B8E"/>
    <w:rsid w:val="00287AAE"/>
    <w:rsid w:val="0029071C"/>
    <w:rsid w:val="00290F35"/>
    <w:rsid w:val="002965D4"/>
    <w:rsid w:val="002A4EEA"/>
    <w:rsid w:val="002B0E88"/>
    <w:rsid w:val="002B4397"/>
    <w:rsid w:val="002B7E86"/>
    <w:rsid w:val="002C08EF"/>
    <w:rsid w:val="002C6BFA"/>
    <w:rsid w:val="002D2FC0"/>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1737"/>
    <w:rsid w:val="003879EF"/>
    <w:rsid w:val="00392CE5"/>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03BB"/>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01FE"/>
    <w:rsid w:val="00482F5E"/>
    <w:rsid w:val="0048589E"/>
    <w:rsid w:val="00485D67"/>
    <w:rsid w:val="00491F2F"/>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1DA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659E4"/>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26E7"/>
    <w:rsid w:val="006F301F"/>
    <w:rsid w:val="006F3821"/>
    <w:rsid w:val="007113E0"/>
    <w:rsid w:val="00711740"/>
    <w:rsid w:val="00713F5A"/>
    <w:rsid w:val="0071423B"/>
    <w:rsid w:val="00721BCB"/>
    <w:rsid w:val="00724556"/>
    <w:rsid w:val="0073001F"/>
    <w:rsid w:val="00734724"/>
    <w:rsid w:val="007444B9"/>
    <w:rsid w:val="00745A68"/>
    <w:rsid w:val="00745B31"/>
    <w:rsid w:val="00746B83"/>
    <w:rsid w:val="0075241D"/>
    <w:rsid w:val="00754EC9"/>
    <w:rsid w:val="007709C8"/>
    <w:rsid w:val="007716CC"/>
    <w:rsid w:val="00784A86"/>
    <w:rsid w:val="0078722F"/>
    <w:rsid w:val="0079466D"/>
    <w:rsid w:val="007973F5"/>
    <w:rsid w:val="007A0BE7"/>
    <w:rsid w:val="007A237D"/>
    <w:rsid w:val="007A34B6"/>
    <w:rsid w:val="007A52F6"/>
    <w:rsid w:val="007A57F9"/>
    <w:rsid w:val="007A6B79"/>
    <w:rsid w:val="007B56C1"/>
    <w:rsid w:val="007C3901"/>
    <w:rsid w:val="007C51B2"/>
    <w:rsid w:val="007D1AF9"/>
    <w:rsid w:val="007D3B76"/>
    <w:rsid w:val="007D56C5"/>
    <w:rsid w:val="007D7278"/>
    <w:rsid w:val="007D760E"/>
    <w:rsid w:val="007E33C2"/>
    <w:rsid w:val="007E7E14"/>
    <w:rsid w:val="007F5E3A"/>
    <w:rsid w:val="007F7A56"/>
    <w:rsid w:val="008039AE"/>
    <w:rsid w:val="00813CB2"/>
    <w:rsid w:val="00815841"/>
    <w:rsid w:val="00817370"/>
    <w:rsid w:val="0081757D"/>
    <w:rsid w:val="00821888"/>
    <w:rsid w:val="0082230E"/>
    <w:rsid w:val="008236BC"/>
    <w:rsid w:val="00827CA8"/>
    <w:rsid w:val="00835BEA"/>
    <w:rsid w:val="0083722F"/>
    <w:rsid w:val="00840A3A"/>
    <w:rsid w:val="00840EEB"/>
    <w:rsid w:val="00841885"/>
    <w:rsid w:val="00850DE2"/>
    <w:rsid w:val="0085441F"/>
    <w:rsid w:val="00856D2B"/>
    <w:rsid w:val="0086021E"/>
    <w:rsid w:val="00875706"/>
    <w:rsid w:val="00877662"/>
    <w:rsid w:val="00880BA8"/>
    <w:rsid w:val="0088627A"/>
    <w:rsid w:val="00890814"/>
    <w:rsid w:val="00892F53"/>
    <w:rsid w:val="008A28CE"/>
    <w:rsid w:val="008B2EB6"/>
    <w:rsid w:val="008B4294"/>
    <w:rsid w:val="008B6B69"/>
    <w:rsid w:val="008C1305"/>
    <w:rsid w:val="008C45B3"/>
    <w:rsid w:val="008D3B85"/>
    <w:rsid w:val="008D647D"/>
    <w:rsid w:val="008E0609"/>
    <w:rsid w:val="008E2283"/>
    <w:rsid w:val="008E5028"/>
    <w:rsid w:val="008E744F"/>
    <w:rsid w:val="008E7542"/>
    <w:rsid w:val="008F052C"/>
    <w:rsid w:val="008F2A34"/>
    <w:rsid w:val="008F3AF5"/>
    <w:rsid w:val="008F3BB7"/>
    <w:rsid w:val="008F474B"/>
    <w:rsid w:val="00901413"/>
    <w:rsid w:val="00901F90"/>
    <w:rsid w:val="0090207F"/>
    <w:rsid w:val="00902B68"/>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D7480"/>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0DE5"/>
    <w:rsid w:val="00A51AD9"/>
    <w:rsid w:val="00A55E8C"/>
    <w:rsid w:val="00A709FB"/>
    <w:rsid w:val="00A72233"/>
    <w:rsid w:val="00A7439D"/>
    <w:rsid w:val="00A74A54"/>
    <w:rsid w:val="00A8193D"/>
    <w:rsid w:val="00A91249"/>
    <w:rsid w:val="00A92E00"/>
    <w:rsid w:val="00A964F2"/>
    <w:rsid w:val="00AA2937"/>
    <w:rsid w:val="00AA5429"/>
    <w:rsid w:val="00AA79F8"/>
    <w:rsid w:val="00AB0A03"/>
    <w:rsid w:val="00AC0B33"/>
    <w:rsid w:val="00AC2051"/>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4BD4"/>
    <w:rsid w:val="00BE5D9D"/>
    <w:rsid w:val="00BE6CCF"/>
    <w:rsid w:val="00BF2961"/>
    <w:rsid w:val="00BF5196"/>
    <w:rsid w:val="00BF6834"/>
    <w:rsid w:val="00BF7456"/>
    <w:rsid w:val="00C02119"/>
    <w:rsid w:val="00C10216"/>
    <w:rsid w:val="00C127EE"/>
    <w:rsid w:val="00C27547"/>
    <w:rsid w:val="00C4326D"/>
    <w:rsid w:val="00C512D2"/>
    <w:rsid w:val="00C53238"/>
    <w:rsid w:val="00C563FF"/>
    <w:rsid w:val="00C574BF"/>
    <w:rsid w:val="00C60865"/>
    <w:rsid w:val="00C6395B"/>
    <w:rsid w:val="00C7136C"/>
    <w:rsid w:val="00C71915"/>
    <w:rsid w:val="00C7301C"/>
    <w:rsid w:val="00C7769A"/>
    <w:rsid w:val="00C83AEA"/>
    <w:rsid w:val="00C86F3C"/>
    <w:rsid w:val="00C90F35"/>
    <w:rsid w:val="00C91F7D"/>
    <w:rsid w:val="00C931F7"/>
    <w:rsid w:val="00C9379D"/>
    <w:rsid w:val="00C94A83"/>
    <w:rsid w:val="00C95F8D"/>
    <w:rsid w:val="00C968E6"/>
    <w:rsid w:val="00CA1BEC"/>
    <w:rsid w:val="00CA1FF9"/>
    <w:rsid w:val="00CA2BCA"/>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5036"/>
    <w:rsid w:val="00CF5AF4"/>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2B1"/>
    <w:rsid w:val="00D577B8"/>
    <w:rsid w:val="00D601D1"/>
    <w:rsid w:val="00D63465"/>
    <w:rsid w:val="00D63BA3"/>
    <w:rsid w:val="00D66382"/>
    <w:rsid w:val="00D71412"/>
    <w:rsid w:val="00D71E44"/>
    <w:rsid w:val="00D72349"/>
    <w:rsid w:val="00D7450F"/>
    <w:rsid w:val="00D751E7"/>
    <w:rsid w:val="00D864D1"/>
    <w:rsid w:val="00D872A9"/>
    <w:rsid w:val="00D9433E"/>
    <w:rsid w:val="00D952E2"/>
    <w:rsid w:val="00DA2CE7"/>
    <w:rsid w:val="00DA7FED"/>
    <w:rsid w:val="00DB0FB7"/>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1679"/>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A5B57"/>
    <w:rsid w:val="00EB02CF"/>
    <w:rsid w:val="00EB0C55"/>
    <w:rsid w:val="00EC042B"/>
    <w:rsid w:val="00EC1DBF"/>
    <w:rsid w:val="00EC2759"/>
    <w:rsid w:val="00EC2EE9"/>
    <w:rsid w:val="00EC4DB9"/>
    <w:rsid w:val="00EC697A"/>
    <w:rsid w:val="00ED1020"/>
    <w:rsid w:val="00ED386C"/>
    <w:rsid w:val="00ED39A7"/>
    <w:rsid w:val="00ED3E57"/>
    <w:rsid w:val="00ED567C"/>
    <w:rsid w:val="00ED66CA"/>
    <w:rsid w:val="00ED6D30"/>
    <w:rsid w:val="00EE1A58"/>
    <w:rsid w:val="00EE4CE7"/>
    <w:rsid w:val="00EF16CF"/>
    <w:rsid w:val="00EF58C3"/>
    <w:rsid w:val="00EF5C5E"/>
    <w:rsid w:val="00EF5EEF"/>
    <w:rsid w:val="00F00C8F"/>
    <w:rsid w:val="00F07CC0"/>
    <w:rsid w:val="00F103E5"/>
    <w:rsid w:val="00F132EC"/>
    <w:rsid w:val="00F16B9A"/>
    <w:rsid w:val="00F170BC"/>
    <w:rsid w:val="00F20E29"/>
    <w:rsid w:val="00F32BB4"/>
    <w:rsid w:val="00F33325"/>
    <w:rsid w:val="00F44475"/>
    <w:rsid w:val="00F4666A"/>
    <w:rsid w:val="00F478F7"/>
    <w:rsid w:val="00F501DA"/>
    <w:rsid w:val="00F5098A"/>
    <w:rsid w:val="00F510AA"/>
    <w:rsid w:val="00F51EB5"/>
    <w:rsid w:val="00F53498"/>
    <w:rsid w:val="00F538E6"/>
    <w:rsid w:val="00F56B9B"/>
    <w:rsid w:val="00F63CCE"/>
    <w:rsid w:val="00F66B8E"/>
    <w:rsid w:val="00F74A6F"/>
    <w:rsid w:val="00F811F3"/>
    <w:rsid w:val="00F86289"/>
    <w:rsid w:val="00F90849"/>
    <w:rsid w:val="00F9248D"/>
    <w:rsid w:val="00F927CB"/>
    <w:rsid w:val="00F929C1"/>
    <w:rsid w:val="00F9648F"/>
    <w:rsid w:val="00FA3376"/>
    <w:rsid w:val="00FA79DE"/>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7A34"/>
    <w:rsid w:val="000516B5"/>
    <w:rsid w:val="00081FB5"/>
    <w:rsid w:val="00085F46"/>
    <w:rsid w:val="000A10CD"/>
    <w:rsid w:val="000C1685"/>
    <w:rsid w:val="000D33F6"/>
    <w:rsid w:val="00124D2B"/>
    <w:rsid w:val="00134049"/>
    <w:rsid w:val="00143B5F"/>
    <w:rsid w:val="001B4309"/>
    <w:rsid w:val="001C65AB"/>
    <w:rsid w:val="001F408C"/>
    <w:rsid w:val="001F45FF"/>
    <w:rsid w:val="00235381"/>
    <w:rsid w:val="00280F27"/>
    <w:rsid w:val="002C6BFA"/>
    <w:rsid w:val="002D051F"/>
    <w:rsid w:val="0033727B"/>
    <w:rsid w:val="003526EF"/>
    <w:rsid w:val="00367691"/>
    <w:rsid w:val="004210E3"/>
    <w:rsid w:val="00422D30"/>
    <w:rsid w:val="00440339"/>
    <w:rsid w:val="00443BB3"/>
    <w:rsid w:val="00456184"/>
    <w:rsid w:val="00463B32"/>
    <w:rsid w:val="00485D67"/>
    <w:rsid w:val="00491F2F"/>
    <w:rsid w:val="006143D2"/>
    <w:rsid w:val="00660CF9"/>
    <w:rsid w:val="00662AE9"/>
    <w:rsid w:val="006D541C"/>
    <w:rsid w:val="006E7E3A"/>
    <w:rsid w:val="007E1ED6"/>
    <w:rsid w:val="008407BD"/>
    <w:rsid w:val="00840A3A"/>
    <w:rsid w:val="00850DE2"/>
    <w:rsid w:val="00863148"/>
    <w:rsid w:val="008F002B"/>
    <w:rsid w:val="00924FDA"/>
    <w:rsid w:val="009661E4"/>
    <w:rsid w:val="00985142"/>
    <w:rsid w:val="009865DC"/>
    <w:rsid w:val="00997C44"/>
    <w:rsid w:val="009A5579"/>
    <w:rsid w:val="009B66F2"/>
    <w:rsid w:val="009E6A90"/>
    <w:rsid w:val="00A5232C"/>
    <w:rsid w:val="00A543B3"/>
    <w:rsid w:val="00A74A54"/>
    <w:rsid w:val="00A8087D"/>
    <w:rsid w:val="00A92CE8"/>
    <w:rsid w:val="00AF205E"/>
    <w:rsid w:val="00B23DA3"/>
    <w:rsid w:val="00B96D21"/>
    <w:rsid w:val="00BA1679"/>
    <w:rsid w:val="00BE46C2"/>
    <w:rsid w:val="00C16FBA"/>
    <w:rsid w:val="00C43F87"/>
    <w:rsid w:val="00C54EA7"/>
    <w:rsid w:val="00C92D44"/>
    <w:rsid w:val="00CA2BCA"/>
    <w:rsid w:val="00CD11D2"/>
    <w:rsid w:val="00CF5036"/>
    <w:rsid w:val="00D001FF"/>
    <w:rsid w:val="00D0663B"/>
    <w:rsid w:val="00D217B8"/>
    <w:rsid w:val="00D31092"/>
    <w:rsid w:val="00D71E44"/>
    <w:rsid w:val="00D73C36"/>
    <w:rsid w:val="00DE7376"/>
    <w:rsid w:val="00E267FE"/>
    <w:rsid w:val="00E409D8"/>
    <w:rsid w:val="00E4576C"/>
    <w:rsid w:val="00ED386C"/>
    <w:rsid w:val="00ED66CA"/>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4483</Words>
  <Characters>24975</Characters>
  <Application>Microsoft Office Word</Application>
  <DocSecurity>0</DocSecurity>
  <Lines>640</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Valeria Avila Cardoso</cp:lastModifiedBy>
  <cp:revision>23</cp:revision>
  <cp:lastPrinted>2026-08-05T14:40:00Z</cp:lastPrinted>
  <dcterms:created xsi:type="dcterms:W3CDTF">2024-12-09T18:58:00Z</dcterms:created>
  <dcterms:modified xsi:type="dcterms:W3CDTF">2026-09-25T16:11:00Z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