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77031AF6" w14:textId="250AF235" w:rsidR="0058222E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7C023E3" w14:textId="3285D7CF" w:rsidR="00DB3559" w:rsidRDefault="00DB3559" w:rsidP="007C702A">
      <w:pPr>
        <w:rPr>
          <w:rFonts w:ascii="Verdana" w:hAnsi="Verdana" w:cs="Arial"/>
          <w:b/>
          <w:bCs/>
          <w:color w:val="000000" w:themeColor="text1"/>
          <w:lang w:val="es-ES_tradnl" w:eastAsia="es-CO"/>
        </w:rPr>
      </w:pPr>
      <w:r w:rsidRPr="00DB3559">
        <w:rPr>
          <w:rFonts w:ascii="Verdana" w:hAnsi="Verdana" w:cs="Arial"/>
          <w:b/>
          <w:bCs/>
          <w:color w:val="000000" w:themeColor="text1"/>
          <w:lang w:val="es-ES_tradnl" w:eastAsia="es-CO"/>
        </w:rPr>
        <w:t>ANÁLISIS DE RIESGO EN EL PROCESO DE CONTRATACIÓN</w:t>
      </w:r>
    </w:p>
    <w:p w14:paraId="5D87EA3B" w14:textId="77777777" w:rsidR="00DB3559" w:rsidRDefault="00DB3559" w:rsidP="007C702A">
      <w:pPr>
        <w:rPr>
          <w:rFonts w:ascii="Verdana" w:hAnsi="Verdana" w:cs="Arial"/>
          <w:b/>
          <w:bCs/>
          <w:color w:val="000000" w:themeColor="text1"/>
          <w:lang w:val="es-ES_tradnl" w:eastAsia="es-CO"/>
        </w:rPr>
      </w:pPr>
    </w:p>
    <w:p w14:paraId="0991A0C4" w14:textId="2B829D33" w:rsidR="00DB3559" w:rsidRDefault="005D0B9C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5D0B9C">
        <w:rPr>
          <w:rFonts w:ascii="Verdana" w:hAnsi="Verdana" w:cs="Arial"/>
          <w:color w:val="000000" w:themeColor="text1"/>
          <w:lang w:val="es-ES_tradnl" w:eastAsia="es-CO"/>
        </w:rPr>
        <w:t>El Municipio de Tausa procede a realizar el análisis de carácter social, económico y político e identificar los riesgos que pueden presentarse dentro del proceso de contratación que se precede a adelantar, teniendo como referencia las variables definidas en el Manual para la Identificación y Cobertura del Riesgo publicado por Colombia Compra Eficiente.</w:t>
      </w:r>
    </w:p>
    <w:p w14:paraId="21A33756" w14:textId="77777777" w:rsidR="004E612C" w:rsidRDefault="004E612C" w:rsidP="004E612C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D8EAD25" w14:textId="77777777" w:rsidR="004E612C" w:rsidRPr="00714761" w:rsidRDefault="004E612C" w:rsidP="004E612C">
      <w:pPr>
        <w:shd w:val="clear" w:color="auto" w:fill="FFFFFF"/>
        <w:spacing w:before="269"/>
        <w:ind w:left="77"/>
        <w:rPr>
          <w:rFonts w:ascii="Arial" w:hAnsi="Arial" w:cs="Arial"/>
          <w:sz w:val="20"/>
          <w:szCs w:val="20"/>
        </w:rPr>
      </w:pPr>
      <w:r w:rsidRPr="00714761">
        <w:rPr>
          <w:rFonts w:ascii="Arial" w:hAnsi="Arial" w:cs="Arial"/>
          <w:b/>
          <w:bCs/>
          <w:color w:val="000000"/>
          <w:spacing w:val="7"/>
          <w:sz w:val="20"/>
          <w:szCs w:val="20"/>
        </w:rPr>
        <w:t>1.  CONTEXTO</w:t>
      </w:r>
    </w:p>
    <w:p w14:paraId="3595222F" w14:textId="77777777" w:rsidR="004E612C" w:rsidRDefault="004E612C" w:rsidP="004E612C">
      <w:pPr>
        <w:rPr>
          <w:rFonts w:ascii="Arial" w:hAnsi="Arial" w:cs="Arial"/>
          <w:color w:val="000000"/>
          <w:sz w:val="20"/>
          <w:szCs w:val="20"/>
          <w:u w:val="single"/>
        </w:rPr>
      </w:pPr>
    </w:p>
    <w:p w14:paraId="354D3254" w14:textId="58E3D81D" w:rsidR="004E612C" w:rsidRPr="00714761" w:rsidRDefault="004E612C" w:rsidP="004E612C">
      <w:pPr>
        <w:rPr>
          <w:rFonts w:ascii="Arial" w:hAnsi="Arial" w:cs="Arial"/>
          <w:b/>
          <w:sz w:val="20"/>
          <w:szCs w:val="20"/>
        </w:rPr>
      </w:pPr>
      <w:r w:rsidRPr="004C2195">
        <w:rPr>
          <w:rFonts w:ascii="Arial" w:hAnsi="Arial" w:cs="Arial"/>
          <w:color w:val="000000"/>
          <w:sz w:val="20"/>
          <w:szCs w:val="20"/>
          <w:u w:val="single"/>
        </w:rPr>
        <w:t>El objeto del proceso de contratación:</w:t>
      </w:r>
      <w:r w:rsidRPr="004C2195">
        <w:rPr>
          <w:rFonts w:ascii="Arial" w:hAnsi="Arial" w:cs="Arial"/>
          <w:color w:val="000000"/>
          <w:sz w:val="20"/>
          <w:szCs w:val="20"/>
        </w:rPr>
        <w:t xml:space="preserve"> El contrato que se pretende celebrar, tendrá por </w:t>
      </w:r>
      <w:r w:rsidRPr="004C2195">
        <w:rPr>
          <w:rFonts w:ascii="Arial" w:hAnsi="Arial" w:cs="Arial"/>
          <w:color w:val="000000"/>
          <w:spacing w:val="-5"/>
          <w:sz w:val="20"/>
          <w:szCs w:val="20"/>
        </w:rPr>
        <w:t>objeto</w:t>
      </w:r>
      <w:r w:rsidR="005F00B0">
        <w:rPr>
          <w:rFonts w:ascii="Arial" w:hAnsi="Arial" w:cs="Arial"/>
          <w:color w:val="000000"/>
          <w:spacing w:val="-5"/>
          <w:sz w:val="20"/>
          <w:szCs w:val="20"/>
        </w:rPr>
        <w:t xml:space="preserve">: </w:t>
      </w:r>
      <w:r w:rsidR="00745CC9" w:rsidRPr="00745CC9">
        <w:rPr>
          <w:rFonts w:ascii="Arial" w:hAnsi="Arial" w:cs="Arial"/>
          <w:b/>
          <w:sz w:val="20"/>
          <w:szCs w:val="20"/>
        </w:rPr>
        <w:t>"MEJORAMIENTO Y MANTENIMIENTO DE LOS HOGARES INFANTILES Y CDI DEL MUNICIPIO DE TAUSA - CUNDINAMARCA"</w:t>
      </w:r>
    </w:p>
    <w:p w14:paraId="6D907E67" w14:textId="77777777" w:rsidR="004E612C" w:rsidRPr="00714761" w:rsidRDefault="004E612C" w:rsidP="004E612C">
      <w:pPr>
        <w:shd w:val="clear" w:color="auto" w:fill="FFFFFF"/>
        <w:spacing w:before="269" w:line="259" w:lineRule="exact"/>
        <w:ind w:left="5" w:right="24"/>
        <w:rPr>
          <w:rFonts w:ascii="Arial" w:hAnsi="Arial" w:cs="Arial"/>
          <w:sz w:val="20"/>
          <w:szCs w:val="20"/>
        </w:rPr>
      </w:pPr>
      <w:r w:rsidRPr="00714761">
        <w:rPr>
          <w:rFonts w:ascii="Arial" w:hAnsi="Arial" w:cs="Arial"/>
          <w:color w:val="000000"/>
          <w:spacing w:val="-2"/>
          <w:sz w:val="20"/>
          <w:szCs w:val="20"/>
          <w:u w:val="single"/>
        </w:rPr>
        <w:t>Los partícipes del proceso de contratación:</w:t>
      </w:r>
      <w:r w:rsidRPr="00714761">
        <w:rPr>
          <w:rFonts w:ascii="Arial" w:hAnsi="Arial" w:cs="Arial"/>
          <w:color w:val="000000"/>
          <w:spacing w:val="-2"/>
          <w:sz w:val="20"/>
          <w:szCs w:val="20"/>
        </w:rPr>
        <w:t xml:space="preserve"> T</w:t>
      </w:r>
      <w:r w:rsidRPr="00714761">
        <w:rPr>
          <w:rFonts w:ascii="Arial" w:hAnsi="Arial" w:cs="Arial"/>
          <w:color w:val="000000"/>
          <w:spacing w:val="-4"/>
          <w:sz w:val="20"/>
          <w:szCs w:val="20"/>
        </w:rPr>
        <w:t>odos aquellos proponentes que consideren que cumplen con los requisitos para su participación en el proceso, de los cuales se seleccionara el contratista.</w:t>
      </w:r>
    </w:p>
    <w:p w14:paraId="5B4E36F8" w14:textId="54A4E6C4" w:rsidR="004E612C" w:rsidRPr="00714761" w:rsidRDefault="004E612C" w:rsidP="004E612C">
      <w:pPr>
        <w:shd w:val="clear" w:color="auto" w:fill="FFFFFF"/>
        <w:spacing w:before="274" w:line="259" w:lineRule="exact"/>
        <w:ind w:right="14"/>
        <w:rPr>
          <w:rFonts w:ascii="Arial" w:hAnsi="Arial" w:cs="Arial"/>
          <w:sz w:val="20"/>
          <w:szCs w:val="20"/>
        </w:rPr>
      </w:pPr>
      <w:r w:rsidRPr="00714761">
        <w:rPr>
          <w:rFonts w:ascii="Arial" w:hAnsi="Arial" w:cs="Arial"/>
          <w:color w:val="000000"/>
          <w:spacing w:val="-2"/>
          <w:sz w:val="20"/>
          <w:szCs w:val="20"/>
          <w:u w:val="single"/>
        </w:rPr>
        <w:t>La ciudadana que se beneficia del proceso de contratación:</w:t>
      </w:r>
      <w:r w:rsidRPr="00714761">
        <w:rPr>
          <w:rFonts w:ascii="Arial" w:hAnsi="Arial" w:cs="Arial"/>
          <w:color w:val="000000"/>
          <w:spacing w:val="-2"/>
          <w:sz w:val="20"/>
          <w:szCs w:val="20"/>
        </w:rPr>
        <w:t xml:space="preserve"> El proceso a desarrollar, </w:t>
      </w:r>
      <w:r w:rsidRPr="00714761">
        <w:rPr>
          <w:rFonts w:ascii="Arial" w:hAnsi="Arial" w:cs="Arial"/>
          <w:color w:val="000000"/>
          <w:spacing w:val="-6"/>
          <w:sz w:val="20"/>
          <w:szCs w:val="20"/>
        </w:rPr>
        <w:t xml:space="preserve">beneficiaria a </w:t>
      </w:r>
      <w:r w:rsidR="00DF75FE">
        <w:rPr>
          <w:rFonts w:ascii="Arial" w:hAnsi="Arial" w:cs="Arial"/>
          <w:color w:val="000000"/>
          <w:spacing w:val="-6"/>
          <w:sz w:val="20"/>
          <w:szCs w:val="20"/>
        </w:rPr>
        <w:t xml:space="preserve">niños, niñas y </w:t>
      </w:r>
      <w:r w:rsidR="00272E01">
        <w:rPr>
          <w:rFonts w:ascii="Arial" w:hAnsi="Arial" w:cs="Arial"/>
          <w:color w:val="000000"/>
          <w:spacing w:val="-6"/>
          <w:sz w:val="20"/>
          <w:szCs w:val="20"/>
        </w:rPr>
        <w:t>adolescentes</w:t>
      </w:r>
      <w:r w:rsidR="00F507E0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714761">
        <w:rPr>
          <w:rFonts w:ascii="Arial" w:hAnsi="Arial" w:cs="Arial"/>
          <w:color w:val="000000"/>
          <w:spacing w:val="-6"/>
          <w:sz w:val="20"/>
          <w:szCs w:val="20"/>
        </w:rPr>
        <w:t>del Municipio de Tausa</w:t>
      </w:r>
      <w:r w:rsidRPr="00714761">
        <w:rPr>
          <w:rFonts w:ascii="Arial" w:hAnsi="Arial" w:cs="Arial"/>
          <w:color w:val="000000"/>
          <w:spacing w:val="-8"/>
          <w:sz w:val="20"/>
          <w:szCs w:val="20"/>
        </w:rPr>
        <w:t>.</w:t>
      </w:r>
    </w:p>
    <w:p w14:paraId="2F82279C" w14:textId="74A287F1" w:rsidR="002208C5" w:rsidRDefault="004E612C" w:rsidP="002208C5">
      <w:pPr>
        <w:shd w:val="clear" w:color="auto" w:fill="FFFFFF"/>
        <w:spacing w:before="259" w:line="264" w:lineRule="exact"/>
        <w:ind w:left="10"/>
        <w:rPr>
          <w:rFonts w:ascii="Arial" w:hAnsi="Arial" w:cs="Arial"/>
          <w:b/>
          <w:bCs/>
          <w:sz w:val="20"/>
          <w:szCs w:val="20"/>
          <w:lang w:val="es-MX"/>
        </w:rPr>
      </w:pPr>
      <w:r w:rsidRPr="00714761">
        <w:rPr>
          <w:rFonts w:ascii="Arial" w:hAnsi="Arial" w:cs="Arial"/>
          <w:color w:val="000000"/>
          <w:spacing w:val="-2"/>
          <w:sz w:val="20"/>
          <w:szCs w:val="20"/>
          <w:u w:val="single"/>
        </w:rPr>
        <w:t xml:space="preserve">La capacidad de la entidad entendida como la disponibilidad de recursos v conocimientos </w:t>
      </w:r>
      <w:r w:rsidRPr="00714761">
        <w:rPr>
          <w:rFonts w:ascii="Arial" w:hAnsi="Arial" w:cs="Arial"/>
          <w:color w:val="000000"/>
          <w:spacing w:val="-3"/>
          <w:sz w:val="20"/>
          <w:szCs w:val="20"/>
          <w:u w:val="single"/>
        </w:rPr>
        <w:t>para el proceso de contratación: El</w:t>
      </w:r>
      <w:r w:rsidRPr="00714761">
        <w:rPr>
          <w:rFonts w:ascii="Arial" w:hAnsi="Arial" w:cs="Arial"/>
          <w:sz w:val="20"/>
          <w:szCs w:val="20"/>
        </w:rPr>
        <w:t xml:space="preserve"> presupuesto oficial estimado para esta contratación es por la suma de</w:t>
      </w:r>
      <w:r>
        <w:rPr>
          <w:rFonts w:ascii="Arial" w:hAnsi="Arial" w:cs="Arial"/>
          <w:sz w:val="20"/>
          <w:szCs w:val="20"/>
        </w:rPr>
        <w:t xml:space="preserve"> </w:t>
      </w:r>
      <w:r w:rsidR="00A17B29">
        <w:rPr>
          <w:rFonts w:ascii="Arial" w:hAnsi="Arial" w:cs="Arial"/>
          <w:sz w:val="20"/>
          <w:szCs w:val="20"/>
        </w:rPr>
        <w:t>:</w:t>
      </w:r>
      <w:r w:rsidR="002208C5" w:rsidRPr="002208C5">
        <w:rPr>
          <w:rFonts w:ascii="Arial" w:hAnsi="Arial" w:cs="Arial"/>
          <w:b/>
          <w:bCs/>
          <w:sz w:val="20"/>
          <w:szCs w:val="20"/>
          <w:lang w:val="es-MX"/>
        </w:rPr>
        <w:t>SESENTA MILLONES DE PESOS MONEDA CORRIENTE  ($60,000,000.00 M/CTE).</w:t>
      </w:r>
    </w:p>
    <w:p w14:paraId="629FA42E" w14:textId="2272F733" w:rsidR="004E612C" w:rsidRPr="00714761" w:rsidRDefault="004E612C" w:rsidP="002208C5">
      <w:pPr>
        <w:shd w:val="clear" w:color="auto" w:fill="FFFFFF"/>
        <w:spacing w:before="259" w:line="264" w:lineRule="exact"/>
        <w:ind w:left="10"/>
        <w:rPr>
          <w:rFonts w:ascii="Arial" w:hAnsi="Arial" w:cs="Arial"/>
          <w:sz w:val="20"/>
          <w:szCs w:val="20"/>
          <w:lang w:val="es-ES"/>
        </w:rPr>
      </w:pPr>
      <w:r w:rsidRPr="004C2195">
        <w:rPr>
          <w:rFonts w:ascii="Arial" w:hAnsi="Arial" w:cs="Arial"/>
          <w:color w:val="000000"/>
          <w:spacing w:val="-3"/>
          <w:sz w:val="20"/>
          <w:szCs w:val="20"/>
          <w:u w:val="single"/>
        </w:rPr>
        <w:t>Las</w:t>
      </w:r>
      <w:r w:rsidRPr="00714761">
        <w:rPr>
          <w:rFonts w:ascii="Arial" w:hAnsi="Arial" w:cs="Arial"/>
          <w:color w:val="000000"/>
          <w:spacing w:val="-3"/>
          <w:sz w:val="20"/>
          <w:szCs w:val="20"/>
          <w:u w:val="single"/>
        </w:rPr>
        <w:t xml:space="preserve"> condiciones geográficas y de acceso del lugar en el cual se debe cumplir el objeto del </w:t>
      </w:r>
      <w:r w:rsidRPr="00714761">
        <w:rPr>
          <w:rFonts w:ascii="Arial" w:hAnsi="Arial" w:cs="Arial"/>
          <w:color w:val="000000"/>
          <w:spacing w:val="-4"/>
          <w:sz w:val="20"/>
          <w:szCs w:val="20"/>
          <w:u w:val="single"/>
        </w:rPr>
        <w:t>proceso de contratación:</w:t>
      </w:r>
      <w:r w:rsidRPr="00714761">
        <w:rPr>
          <w:rFonts w:ascii="Arial" w:hAnsi="Arial" w:cs="Arial"/>
          <w:color w:val="000000"/>
          <w:spacing w:val="-4"/>
          <w:sz w:val="20"/>
          <w:szCs w:val="20"/>
        </w:rPr>
        <w:t xml:space="preserve"> El Municipio se encuentra ubicado al norte del departamento de Cundinamarca en la provincia de Ubaté</w:t>
      </w:r>
      <w:r w:rsidRPr="00714761">
        <w:rPr>
          <w:rFonts w:ascii="Arial" w:hAnsi="Arial" w:cs="Arial"/>
          <w:color w:val="000000"/>
          <w:spacing w:val="-5"/>
          <w:sz w:val="20"/>
          <w:szCs w:val="20"/>
        </w:rPr>
        <w:t xml:space="preserve">, colinda al norte con el municipio de San Cayetano, Carmen de </w:t>
      </w:r>
      <w:proofErr w:type="spellStart"/>
      <w:r w:rsidRPr="00714761">
        <w:rPr>
          <w:rFonts w:ascii="Arial" w:hAnsi="Arial" w:cs="Arial"/>
          <w:color w:val="000000"/>
          <w:spacing w:val="-5"/>
          <w:sz w:val="20"/>
          <w:szCs w:val="20"/>
        </w:rPr>
        <w:t>Carupa</w:t>
      </w:r>
      <w:proofErr w:type="spellEnd"/>
      <w:r w:rsidRPr="00714761">
        <w:rPr>
          <w:rFonts w:ascii="Arial" w:hAnsi="Arial" w:cs="Arial"/>
          <w:color w:val="000000"/>
          <w:spacing w:val="-5"/>
          <w:sz w:val="20"/>
          <w:szCs w:val="20"/>
        </w:rPr>
        <w:t xml:space="preserve"> y Sutatausa,</w:t>
      </w:r>
      <w:r w:rsidRPr="00714761">
        <w:rPr>
          <w:rFonts w:ascii="Arial" w:hAnsi="Arial" w:cs="Arial"/>
          <w:color w:val="000000"/>
          <w:spacing w:val="-4"/>
          <w:sz w:val="20"/>
          <w:szCs w:val="20"/>
        </w:rPr>
        <w:t xml:space="preserve"> al occidente con el Municipio de Pacho y San Cayetano, al sur con el municipio de Nemocón y al oriente con el municipio de Sutatausa, Cucunubá y Suesca</w:t>
      </w:r>
      <w:r w:rsidRPr="00714761">
        <w:rPr>
          <w:rFonts w:ascii="Arial" w:hAnsi="Arial" w:cs="Arial"/>
          <w:color w:val="000000"/>
          <w:spacing w:val="-10"/>
          <w:sz w:val="20"/>
          <w:szCs w:val="20"/>
        </w:rPr>
        <w:t>.</w:t>
      </w:r>
    </w:p>
    <w:p w14:paraId="216A5B9E" w14:textId="77777777" w:rsidR="004E612C" w:rsidRPr="004C2195" w:rsidRDefault="004E612C" w:rsidP="004E612C">
      <w:pPr>
        <w:shd w:val="clear" w:color="auto" w:fill="FFFFFF"/>
        <w:spacing w:before="283" w:line="250" w:lineRule="exact"/>
        <w:ind w:left="5" w:right="19"/>
        <w:rPr>
          <w:rFonts w:ascii="Arial" w:hAnsi="Arial" w:cs="Arial"/>
          <w:sz w:val="20"/>
          <w:szCs w:val="20"/>
        </w:rPr>
      </w:pPr>
      <w:r w:rsidRPr="004C2195">
        <w:rPr>
          <w:rFonts w:ascii="Arial" w:hAnsi="Arial" w:cs="Arial"/>
          <w:color w:val="000000"/>
          <w:spacing w:val="-3"/>
          <w:sz w:val="20"/>
          <w:szCs w:val="20"/>
          <w:u w:val="single"/>
        </w:rPr>
        <w:lastRenderedPageBreak/>
        <w:t>El entorno socio ambiental:</w:t>
      </w:r>
      <w:r w:rsidRPr="004C2195">
        <w:rPr>
          <w:rFonts w:ascii="Arial" w:hAnsi="Arial" w:cs="Arial"/>
          <w:color w:val="000000"/>
          <w:spacing w:val="-3"/>
          <w:sz w:val="20"/>
          <w:szCs w:val="20"/>
        </w:rPr>
        <w:t xml:space="preserve"> El Municipio de Tausa presenta un clima predominantemente frio, con zonas altas y gran actividad minera.</w:t>
      </w:r>
    </w:p>
    <w:p w14:paraId="08498D40" w14:textId="77777777" w:rsidR="004E612C" w:rsidRPr="004C2195" w:rsidRDefault="004E612C" w:rsidP="004E612C">
      <w:pPr>
        <w:shd w:val="clear" w:color="auto" w:fill="FFFFFF"/>
        <w:spacing w:before="250" w:line="254" w:lineRule="exact"/>
        <w:ind w:left="14" w:right="14"/>
        <w:rPr>
          <w:rFonts w:ascii="Arial" w:hAnsi="Arial" w:cs="Arial"/>
          <w:sz w:val="20"/>
          <w:szCs w:val="20"/>
        </w:rPr>
      </w:pPr>
      <w:r w:rsidRPr="004C2195">
        <w:rPr>
          <w:rFonts w:ascii="Arial" w:hAnsi="Arial" w:cs="Arial"/>
          <w:color w:val="000000"/>
          <w:spacing w:val="-4"/>
          <w:sz w:val="20"/>
          <w:szCs w:val="20"/>
          <w:u w:val="single"/>
        </w:rPr>
        <w:t>El sector del objeto del Proceso de Contratación v su mercado: El</w:t>
      </w:r>
      <w:r w:rsidRPr="004C2195">
        <w:rPr>
          <w:rFonts w:ascii="Arial" w:hAnsi="Arial" w:cs="Arial"/>
          <w:color w:val="000000"/>
          <w:spacing w:val="-4"/>
          <w:sz w:val="20"/>
          <w:szCs w:val="20"/>
        </w:rPr>
        <w:t xml:space="preserve"> cual encuentra su estudio de </w:t>
      </w:r>
      <w:r w:rsidRPr="004C2195">
        <w:rPr>
          <w:rFonts w:ascii="Arial" w:hAnsi="Arial" w:cs="Arial"/>
          <w:color w:val="000000"/>
          <w:spacing w:val="-5"/>
          <w:sz w:val="20"/>
          <w:szCs w:val="20"/>
        </w:rPr>
        <w:t xml:space="preserve">análisis en el documento denominado Análisis del Sector, el cual será debidamente publicado en </w:t>
      </w:r>
      <w:r w:rsidRPr="004C2195">
        <w:rPr>
          <w:rFonts w:ascii="Arial" w:hAnsi="Arial" w:cs="Arial"/>
          <w:color w:val="000000"/>
          <w:spacing w:val="-4"/>
          <w:sz w:val="20"/>
          <w:szCs w:val="20"/>
        </w:rPr>
        <w:t xml:space="preserve">el Portal Único de Contratación </w:t>
      </w:r>
      <w:hyperlink r:id="rId11" w:history="1">
        <w:r w:rsidRPr="004C2195">
          <w:rPr>
            <w:rStyle w:val="Hipervnculo"/>
            <w:rFonts w:ascii="Arial" w:hAnsi="Arial" w:cs="Arial"/>
            <w:spacing w:val="-4"/>
            <w:sz w:val="20"/>
            <w:szCs w:val="20"/>
          </w:rPr>
          <w:t>www.colombiacompra.gov.co</w:t>
        </w:r>
      </w:hyperlink>
      <w:r w:rsidRPr="004C2195">
        <w:rPr>
          <w:rFonts w:ascii="Arial" w:hAnsi="Arial" w:cs="Arial"/>
          <w:color w:val="000000"/>
          <w:spacing w:val="-4"/>
          <w:sz w:val="20"/>
          <w:szCs w:val="20"/>
        </w:rPr>
        <w:t xml:space="preserve"> junto con los demás documentos </w:t>
      </w:r>
      <w:r w:rsidRPr="004C2195">
        <w:rPr>
          <w:rFonts w:ascii="Arial" w:hAnsi="Arial" w:cs="Arial"/>
          <w:color w:val="000000"/>
          <w:spacing w:val="-5"/>
          <w:sz w:val="20"/>
          <w:szCs w:val="20"/>
        </w:rPr>
        <w:t>que soportan el Estudio Previo.</w:t>
      </w:r>
    </w:p>
    <w:p w14:paraId="08BC835B" w14:textId="2683171D" w:rsidR="004E612C" w:rsidRPr="004C2195" w:rsidRDefault="004E612C" w:rsidP="004E612C">
      <w:pPr>
        <w:shd w:val="clear" w:color="auto" w:fill="FFFFFF"/>
        <w:spacing w:before="245" w:line="254" w:lineRule="exact"/>
        <w:ind w:left="34" w:right="14"/>
        <w:rPr>
          <w:rFonts w:ascii="Arial" w:hAnsi="Arial" w:cs="Arial"/>
          <w:sz w:val="20"/>
          <w:szCs w:val="20"/>
        </w:rPr>
      </w:pPr>
      <w:r w:rsidRPr="004C2195">
        <w:rPr>
          <w:rFonts w:ascii="Arial" w:hAnsi="Arial" w:cs="Arial"/>
          <w:color w:val="000000"/>
          <w:spacing w:val="-1"/>
          <w:sz w:val="20"/>
          <w:szCs w:val="20"/>
          <w:u w:val="single"/>
        </w:rPr>
        <w:t>La normativa aplicable al objeto del Proceso de Contratación:</w:t>
      </w:r>
      <w:r w:rsidRPr="004C2195">
        <w:rPr>
          <w:rFonts w:ascii="Arial" w:hAnsi="Arial" w:cs="Arial"/>
          <w:color w:val="000000"/>
          <w:spacing w:val="-1"/>
          <w:sz w:val="20"/>
          <w:szCs w:val="20"/>
        </w:rPr>
        <w:t xml:space="preserve"> Constitución Política, Ley 80 de </w:t>
      </w:r>
      <w:r w:rsidRPr="004C2195">
        <w:rPr>
          <w:rFonts w:ascii="Arial" w:hAnsi="Arial" w:cs="Arial"/>
          <w:color w:val="000000"/>
          <w:spacing w:val="-5"/>
          <w:sz w:val="20"/>
          <w:szCs w:val="20"/>
        </w:rPr>
        <w:t>1993, Ley 1150 de 2007, Decreto 1082 de 2015 y demás decretos reglamentarios</w:t>
      </w:r>
      <w:r w:rsidR="002B0313">
        <w:rPr>
          <w:rFonts w:ascii="Arial" w:hAnsi="Arial" w:cs="Arial"/>
          <w:color w:val="000000"/>
          <w:spacing w:val="-5"/>
          <w:sz w:val="20"/>
          <w:szCs w:val="20"/>
        </w:rPr>
        <w:t xml:space="preserve"> que aplican para los procesos contractuales.</w:t>
      </w:r>
      <w:r w:rsidRPr="004C2195">
        <w:rPr>
          <w:rFonts w:ascii="Arial" w:hAnsi="Arial" w:cs="Arial"/>
          <w:color w:val="000000"/>
          <w:spacing w:val="-5"/>
          <w:sz w:val="20"/>
          <w:szCs w:val="20"/>
        </w:rPr>
        <w:t xml:space="preserve">.  </w:t>
      </w:r>
    </w:p>
    <w:p w14:paraId="4307E8E4" w14:textId="77777777" w:rsidR="004E612C" w:rsidRDefault="004E612C" w:rsidP="004E612C">
      <w:pPr>
        <w:shd w:val="clear" w:color="auto" w:fill="FFFFFF"/>
        <w:spacing w:before="245" w:line="254" w:lineRule="exact"/>
        <w:ind w:left="19" w:right="10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  <w:r w:rsidRPr="004C2195">
        <w:rPr>
          <w:rFonts w:ascii="Arial" w:hAnsi="Arial" w:cs="Arial"/>
          <w:color w:val="000000"/>
          <w:spacing w:val="-4"/>
          <w:sz w:val="20"/>
          <w:szCs w:val="20"/>
          <w:u w:val="single"/>
        </w:rPr>
        <w:t xml:space="preserve">Experiencia propia y de otras Entidades Estatales en Procesos de Contratación del mismo tipo: </w:t>
      </w:r>
      <w:r w:rsidRPr="004C2195">
        <w:rPr>
          <w:rFonts w:ascii="Arial" w:hAnsi="Arial" w:cs="Arial"/>
          <w:color w:val="000000"/>
          <w:spacing w:val="-4"/>
          <w:sz w:val="20"/>
          <w:szCs w:val="20"/>
        </w:rPr>
        <w:t xml:space="preserve">La cual se encuentra plenamente identificada en el documento denominado Análisis del Sector, </w:t>
      </w:r>
      <w:r w:rsidRPr="004C2195">
        <w:rPr>
          <w:rFonts w:ascii="Arial" w:hAnsi="Arial" w:cs="Arial"/>
          <w:color w:val="000000"/>
          <w:spacing w:val="19"/>
          <w:sz w:val="20"/>
          <w:szCs w:val="20"/>
        </w:rPr>
        <w:t xml:space="preserve">que será debidamente publicado en el Portal Único de Contratación </w:t>
      </w:r>
      <w:r w:rsidRPr="004C2195">
        <w:rPr>
          <w:rFonts w:ascii="Arial" w:hAnsi="Arial" w:cs="Arial"/>
          <w:color w:val="000000"/>
          <w:spacing w:val="-4"/>
          <w:sz w:val="20"/>
          <w:szCs w:val="20"/>
          <w:u w:val="single"/>
        </w:rPr>
        <w:t>www.colombiacompra.qov.co</w:t>
      </w:r>
      <w:r w:rsidRPr="004C2195">
        <w:rPr>
          <w:rFonts w:ascii="Arial" w:hAnsi="Arial" w:cs="Arial"/>
          <w:color w:val="000000"/>
          <w:spacing w:val="-4"/>
          <w:sz w:val="20"/>
          <w:szCs w:val="20"/>
        </w:rPr>
        <w:t xml:space="preserve"> junto con los demás documentos que soportan el Estudio Previo.</w:t>
      </w:r>
    </w:p>
    <w:p w14:paraId="217E3A76" w14:textId="77777777" w:rsidR="004E612C" w:rsidRPr="00714761" w:rsidRDefault="004E612C" w:rsidP="004E612C">
      <w:pPr>
        <w:shd w:val="clear" w:color="auto" w:fill="FFFFFF"/>
        <w:spacing w:before="245" w:line="254" w:lineRule="exact"/>
        <w:ind w:left="19" w:right="10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02958D39" w14:textId="77777777" w:rsidR="004E612C" w:rsidRDefault="004E612C" w:rsidP="004E612C">
      <w:pPr>
        <w:shd w:val="clear" w:color="auto" w:fill="FFFFFF"/>
        <w:spacing w:before="264"/>
        <w:ind w:left="91"/>
        <w:rPr>
          <w:rFonts w:ascii="Arial" w:hAnsi="Arial" w:cs="Arial"/>
          <w:color w:val="000000"/>
          <w:spacing w:val="4"/>
          <w:sz w:val="20"/>
          <w:szCs w:val="20"/>
        </w:rPr>
      </w:pPr>
      <w:r w:rsidRPr="00714761"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2.   IDENTIFICACIÓN Y CLASIFICACIÓN DE LOS RIESGOS</w:t>
      </w:r>
      <w:r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.</w:t>
      </w:r>
    </w:p>
    <w:p w14:paraId="3E577AB4" w14:textId="77777777" w:rsidR="004E612C" w:rsidRPr="00714761" w:rsidRDefault="004E612C" w:rsidP="00C8702B">
      <w:pPr>
        <w:shd w:val="clear" w:color="auto" w:fill="FFFFFF"/>
        <w:spacing w:before="264"/>
        <w:rPr>
          <w:rFonts w:ascii="Arial" w:hAnsi="Arial" w:cs="Arial"/>
          <w:b/>
          <w:bCs/>
          <w:color w:val="000000"/>
          <w:spacing w:val="4"/>
          <w:sz w:val="20"/>
          <w:szCs w:val="20"/>
        </w:rPr>
      </w:pPr>
    </w:p>
    <w:p w14:paraId="3D0B31AC" w14:textId="77777777" w:rsidR="004E612C" w:rsidRDefault="004E612C" w:rsidP="004E612C">
      <w:pPr>
        <w:shd w:val="clear" w:color="auto" w:fill="FFFFFF"/>
        <w:spacing w:before="264"/>
        <w:ind w:left="91"/>
        <w:rPr>
          <w:rFonts w:ascii="Arial" w:hAnsi="Arial" w:cs="Arial"/>
          <w:color w:val="000000"/>
          <w:spacing w:val="-6"/>
          <w:sz w:val="20"/>
          <w:szCs w:val="20"/>
        </w:rPr>
      </w:pPr>
      <w:r w:rsidRPr="00F85F1B">
        <w:rPr>
          <w:rFonts w:ascii="Arial" w:hAnsi="Arial" w:cs="Arial"/>
          <w:color w:val="000000"/>
          <w:spacing w:val="-4"/>
          <w:sz w:val="20"/>
          <w:szCs w:val="20"/>
        </w:rPr>
        <w:t xml:space="preserve">Tomando como referencia la práctica y desarrollo de los diferentes procesos de Contratación en </w:t>
      </w:r>
      <w:r w:rsidRPr="00F85F1B">
        <w:rPr>
          <w:rFonts w:ascii="Arial" w:hAnsi="Arial" w:cs="Arial"/>
          <w:color w:val="000000"/>
          <w:sz w:val="20"/>
          <w:szCs w:val="20"/>
        </w:rPr>
        <w:t xml:space="preserve">vigencias anteriores, los riesgos identificados por otras entidades y proponiendo planes de </w:t>
      </w:r>
      <w:r w:rsidRPr="00F85F1B">
        <w:rPr>
          <w:rFonts w:ascii="Arial" w:hAnsi="Arial" w:cs="Arial"/>
          <w:color w:val="000000"/>
          <w:spacing w:val="-3"/>
          <w:sz w:val="20"/>
          <w:szCs w:val="20"/>
        </w:rPr>
        <w:t xml:space="preserve">acción- tratamiento que mermen dichas circunstancias y permitan garantizar el cumplimiento de </w:t>
      </w:r>
      <w:r w:rsidRPr="00F85F1B">
        <w:rPr>
          <w:rFonts w:ascii="Arial" w:hAnsi="Arial" w:cs="Arial"/>
          <w:color w:val="000000"/>
          <w:spacing w:val="-4"/>
          <w:sz w:val="20"/>
          <w:szCs w:val="20"/>
        </w:rPr>
        <w:t xml:space="preserve">la finalidad que persigue el proceso contractual. </w:t>
      </w:r>
      <w:r w:rsidRPr="00F85F1B">
        <w:rPr>
          <w:rFonts w:ascii="Arial" w:hAnsi="Arial" w:cs="Arial"/>
          <w:color w:val="000000"/>
          <w:spacing w:val="-5"/>
          <w:sz w:val="20"/>
          <w:szCs w:val="20"/>
        </w:rPr>
        <w:t xml:space="preserve">Al respecto, la entidad establece la clasificación del riesgo según su clase, su fuente, la etapa del </w:t>
      </w:r>
      <w:r w:rsidRPr="00F85F1B">
        <w:rPr>
          <w:rFonts w:ascii="Arial" w:hAnsi="Arial" w:cs="Arial"/>
          <w:color w:val="000000"/>
          <w:spacing w:val="-6"/>
          <w:sz w:val="20"/>
          <w:szCs w:val="20"/>
        </w:rPr>
        <w:t>proceso de Contratación y su tipo:</w:t>
      </w:r>
    </w:p>
    <w:p w14:paraId="717D5BA3" w14:textId="77777777" w:rsidR="004E612C" w:rsidRDefault="004E612C" w:rsidP="004E612C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tbl>
      <w:tblPr>
        <w:tblW w:w="48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8"/>
        <w:gridCol w:w="2552"/>
      </w:tblGrid>
      <w:tr w:rsidR="004E612C" w:rsidRPr="00714761" w14:paraId="12090C00" w14:textId="77777777" w:rsidTr="0021466D">
        <w:trPr>
          <w:trHeight w:val="300"/>
          <w:jc w:val="center"/>
        </w:trPr>
        <w:tc>
          <w:tcPr>
            <w:tcW w:w="4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noWrap/>
            <w:vAlign w:val="bottom"/>
            <w:hideMark/>
          </w:tcPr>
          <w:p w14:paraId="71317958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 xml:space="preserve">TIPOS DE RIESGOS </w:t>
            </w:r>
          </w:p>
        </w:tc>
      </w:tr>
      <w:tr w:rsidR="004E612C" w:rsidRPr="00714761" w14:paraId="22C67B39" w14:textId="77777777" w:rsidTr="0021466D">
        <w:trPr>
          <w:trHeight w:val="315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E0630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General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01D08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Riesgo Social o Político</w:t>
            </w:r>
          </w:p>
        </w:tc>
      </w:tr>
      <w:tr w:rsidR="004E612C" w:rsidRPr="00714761" w14:paraId="2EC0E38F" w14:textId="77777777" w:rsidTr="0021466D">
        <w:trPr>
          <w:trHeight w:hRule="exact" w:val="315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20E3A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Especifico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89CB7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Riesgos Operacionales</w:t>
            </w:r>
          </w:p>
        </w:tc>
      </w:tr>
      <w:tr w:rsidR="004E612C" w:rsidRPr="00714761" w14:paraId="051E4F43" w14:textId="77777777" w:rsidTr="0021466D">
        <w:trPr>
          <w:trHeight w:hRule="exact" w:val="315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6BEF0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Interno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7DCCD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Riesgos Financieros</w:t>
            </w:r>
          </w:p>
        </w:tc>
      </w:tr>
      <w:tr w:rsidR="004E612C" w:rsidRPr="00714761" w14:paraId="072F73E7" w14:textId="77777777" w:rsidTr="0021466D">
        <w:trPr>
          <w:trHeight w:hRule="exact" w:val="315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365F3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Externo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B065A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Riesgos Regulatorios</w:t>
            </w:r>
          </w:p>
        </w:tc>
      </w:tr>
      <w:tr w:rsidR="004E612C" w:rsidRPr="00714761" w14:paraId="66634D43" w14:textId="77777777" w:rsidTr="0021466D">
        <w:trPr>
          <w:trHeight w:hRule="exact" w:val="315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E2A27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Planeación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3EDB6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Riesgos de la Naturaleza</w:t>
            </w:r>
          </w:p>
        </w:tc>
      </w:tr>
      <w:tr w:rsidR="004E612C" w:rsidRPr="00714761" w14:paraId="22E17B1E" w14:textId="77777777" w:rsidTr="0021466D">
        <w:trPr>
          <w:trHeight w:hRule="exact" w:val="315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7DDC8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Selección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3FE58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Riesgos Ambientales</w:t>
            </w:r>
          </w:p>
        </w:tc>
      </w:tr>
      <w:tr w:rsidR="004E612C" w:rsidRPr="00714761" w14:paraId="671E01BB" w14:textId="77777777" w:rsidTr="0021466D">
        <w:trPr>
          <w:trHeight w:hRule="exact" w:val="315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CFF32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Ejecución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6FE14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Riesgos Tecnológicos</w:t>
            </w:r>
          </w:p>
        </w:tc>
      </w:tr>
      <w:tr w:rsidR="004E612C" w:rsidRPr="00714761" w14:paraId="3C771FA5" w14:textId="77777777" w:rsidTr="0021466D">
        <w:trPr>
          <w:trHeight w:hRule="exact" w:val="315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5532E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s-ES" w:eastAsia="es-CO"/>
              </w:rPr>
              <w:t>Riesgo económico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4C2EE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</w:tbl>
    <w:p w14:paraId="4105C818" w14:textId="77777777" w:rsidR="004E612C" w:rsidRPr="00D2740F" w:rsidRDefault="004E612C" w:rsidP="004E612C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15DA21AE" w14:textId="77777777" w:rsidR="004E612C" w:rsidRDefault="004E612C" w:rsidP="004E612C">
      <w:pPr>
        <w:shd w:val="clear" w:color="auto" w:fill="FFFFFF"/>
        <w:spacing w:before="518"/>
        <w:ind w:left="62"/>
        <w:rPr>
          <w:rFonts w:ascii="Arial" w:hAnsi="Arial" w:cs="Arial"/>
          <w:b/>
          <w:bCs/>
          <w:color w:val="000000"/>
          <w:spacing w:val="-1"/>
          <w:sz w:val="20"/>
          <w:szCs w:val="20"/>
        </w:rPr>
      </w:pPr>
      <w:r w:rsidRPr="00714761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3.   EVALUAR Y CALIFICAR LOS RIESGOS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</w:p>
    <w:p w14:paraId="6C4AC555" w14:textId="77777777" w:rsidR="004E612C" w:rsidRPr="00E25FEB" w:rsidRDefault="004E612C" w:rsidP="004E612C">
      <w:pPr>
        <w:shd w:val="clear" w:color="auto" w:fill="FFFFFF"/>
        <w:spacing w:before="518"/>
        <w:ind w:left="62"/>
        <w:rPr>
          <w:rFonts w:ascii="Arial" w:hAnsi="Arial" w:cs="Arial"/>
          <w:color w:val="000000"/>
          <w:spacing w:val="-1"/>
          <w:sz w:val="20"/>
          <w:szCs w:val="20"/>
        </w:rPr>
      </w:pPr>
    </w:p>
    <w:p w14:paraId="0B8145C5" w14:textId="77777777" w:rsidR="004E612C" w:rsidRDefault="004E612C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color w:val="000000"/>
          <w:spacing w:val="-4"/>
          <w:sz w:val="20"/>
          <w:szCs w:val="20"/>
        </w:rPr>
      </w:pPr>
      <w:r w:rsidRPr="00714761">
        <w:rPr>
          <w:rFonts w:ascii="Arial" w:hAnsi="Arial" w:cs="Arial"/>
          <w:color w:val="000000"/>
          <w:spacing w:val="1"/>
          <w:sz w:val="20"/>
          <w:szCs w:val="20"/>
        </w:rPr>
        <w:t xml:space="preserve">Una vez definido lo anterior, la entidad procede a evaluar los riesgos identificados </w:t>
      </w:r>
      <w:r w:rsidRPr="00714761">
        <w:rPr>
          <w:rFonts w:ascii="Arial" w:hAnsi="Arial" w:cs="Arial"/>
          <w:color w:val="000000"/>
          <w:spacing w:val="-3"/>
          <w:sz w:val="20"/>
          <w:szCs w:val="20"/>
        </w:rPr>
        <w:t xml:space="preserve">estableciendo el impacto de los mismos frente al logro de los objetivos del proceso y la </w:t>
      </w:r>
      <w:r w:rsidRPr="00714761">
        <w:rPr>
          <w:rFonts w:ascii="Arial" w:hAnsi="Arial" w:cs="Arial"/>
          <w:color w:val="000000"/>
          <w:spacing w:val="-4"/>
          <w:sz w:val="20"/>
          <w:szCs w:val="20"/>
        </w:rPr>
        <w:t>probabilidad de ocurrencia del evento, atendiendo a lo dispuesto en la siguiente tabla:</w:t>
      </w:r>
    </w:p>
    <w:p w14:paraId="795E3BA7" w14:textId="209DC0DD" w:rsidR="004E612C" w:rsidRDefault="007F5013" w:rsidP="007F5013">
      <w:pPr>
        <w:shd w:val="clear" w:color="auto" w:fill="FFFFFF"/>
        <w:tabs>
          <w:tab w:val="left" w:pos="9345"/>
        </w:tabs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-4"/>
          <w:sz w:val="20"/>
          <w:szCs w:val="20"/>
        </w:rPr>
        <w:tab/>
      </w:r>
    </w:p>
    <w:p w14:paraId="2F237280" w14:textId="77777777" w:rsidR="004E612C" w:rsidRDefault="004E612C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</w:p>
    <w:p w14:paraId="10F34178" w14:textId="77777777" w:rsidR="007A2CC4" w:rsidRDefault="007A2CC4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</w:p>
    <w:p w14:paraId="6BA2583F" w14:textId="77777777" w:rsidR="007A2CC4" w:rsidRDefault="007A2CC4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</w:p>
    <w:tbl>
      <w:tblPr>
        <w:tblW w:w="6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3970"/>
        <w:gridCol w:w="1700"/>
      </w:tblGrid>
      <w:tr w:rsidR="004E612C" w:rsidRPr="00714761" w14:paraId="506CC75F" w14:textId="77777777" w:rsidTr="0021466D">
        <w:trPr>
          <w:trHeight w:val="236"/>
          <w:jc w:val="center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EC63A6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PROBABILIDD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B7DE9F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8E47BC3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VALORACIÓN</w:t>
            </w:r>
          </w:p>
        </w:tc>
      </w:tr>
      <w:tr w:rsidR="004E612C" w:rsidRPr="00714761" w14:paraId="5F8E3FAA" w14:textId="77777777" w:rsidTr="0021466D">
        <w:trPr>
          <w:trHeight w:val="70"/>
          <w:jc w:val="center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9780D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F842E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Raro (puede ocurrir excepcionalmente)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EC37C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4E612C" w:rsidRPr="00714761" w14:paraId="31599E23" w14:textId="77777777" w:rsidTr="0021466D">
        <w:trPr>
          <w:trHeight w:val="420"/>
          <w:jc w:val="center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51DE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AAE2E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val="en-US" w:eastAsia="es-CO"/>
              </w:rPr>
              <w:t>Improbable (puede ocurrir ocasionalmente)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8F05C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</w:tr>
      <w:tr w:rsidR="004E612C" w:rsidRPr="00714761" w14:paraId="051544DC" w14:textId="77777777" w:rsidTr="0021466D">
        <w:trPr>
          <w:trHeight w:val="570"/>
          <w:jc w:val="center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47EB4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D9EFF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Posible (puede ocurrir en cualquier momento futuro)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99426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3</w:t>
            </w:r>
          </w:p>
        </w:tc>
      </w:tr>
      <w:tr w:rsidR="004E612C" w:rsidRPr="00714761" w14:paraId="5E6C9245" w14:textId="77777777" w:rsidTr="0021466D">
        <w:trPr>
          <w:trHeight w:val="253"/>
          <w:jc w:val="center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F513D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C562C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Probable (probablemente va a ocurrir)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294A1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4</w:t>
            </w:r>
          </w:p>
        </w:tc>
      </w:tr>
      <w:tr w:rsidR="004E612C" w:rsidRPr="00714761" w14:paraId="12C0D04F" w14:textId="77777777" w:rsidTr="0021466D">
        <w:trPr>
          <w:trHeight w:val="570"/>
          <w:jc w:val="center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43A3C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AC91F" w14:textId="77777777" w:rsidR="004E612C" w:rsidRPr="00714761" w:rsidRDefault="004E612C" w:rsidP="0021466D">
            <w:pP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Casi cierto (ocurre en la mayoría de circunstancias)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25C03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</w:tr>
    </w:tbl>
    <w:p w14:paraId="0A042BC9" w14:textId="77777777" w:rsidR="004E612C" w:rsidRDefault="004E612C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</w:p>
    <w:p w14:paraId="5D1083A0" w14:textId="77777777" w:rsidR="004E612C" w:rsidRPr="00714761" w:rsidRDefault="004E612C" w:rsidP="004E612C">
      <w:pPr>
        <w:rPr>
          <w:rFonts w:ascii="Arial" w:hAnsi="Arial" w:cs="Arial"/>
          <w:sz w:val="20"/>
          <w:szCs w:val="20"/>
        </w:rPr>
      </w:pPr>
      <w:r w:rsidRPr="00714761">
        <w:rPr>
          <w:rFonts w:ascii="Arial" w:hAnsi="Arial" w:cs="Arial"/>
          <w:spacing w:val="-1"/>
          <w:sz w:val="20"/>
          <w:szCs w:val="20"/>
        </w:rPr>
        <w:t xml:space="preserve">Posteriormente, se realiza la calificación cualitativa del riesgo, y la calificación monetaria, la cual </w:t>
      </w:r>
      <w:r w:rsidRPr="00714761">
        <w:rPr>
          <w:rFonts w:ascii="Arial" w:hAnsi="Arial" w:cs="Arial"/>
          <w:spacing w:val="2"/>
          <w:sz w:val="20"/>
          <w:szCs w:val="20"/>
        </w:rPr>
        <w:t xml:space="preserve">corresponde a la estimación de los sobrecostos ocasionados por la ocurrencia del riesgo como </w:t>
      </w:r>
      <w:r w:rsidRPr="00714761">
        <w:rPr>
          <w:rFonts w:ascii="Arial" w:hAnsi="Arial" w:cs="Arial"/>
          <w:sz w:val="20"/>
          <w:szCs w:val="20"/>
        </w:rPr>
        <w:t>un porcentaje del valor total del presupuesto del contrato.</w:t>
      </w:r>
    </w:p>
    <w:p w14:paraId="5D968783" w14:textId="77777777" w:rsidR="004E612C" w:rsidRDefault="004E612C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</w:p>
    <w:tbl>
      <w:tblPr>
        <w:tblW w:w="8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2"/>
        <w:gridCol w:w="9"/>
        <w:gridCol w:w="1389"/>
        <w:gridCol w:w="1379"/>
        <w:gridCol w:w="1355"/>
        <w:gridCol w:w="1702"/>
        <w:gridCol w:w="1225"/>
        <w:gridCol w:w="44"/>
      </w:tblGrid>
      <w:tr w:rsidR="004E612C" w:rsidRPr="002A2671" w14:paraId="1DFB7C27" w14:textId="77777777" w:rsidTr="0021466D">
        <w:trPr>
          <w:trHeight w:val="20"/>
          <w:jc w:val="center"/>
        </w:trPr>
        <w:tc>
          <w:tcPr>
            <w:tcW w:w="8735" w:type="dxa"/>
            <w:gridSpan w:val="8"/>
            <w:shd w:val="clear" w:color="auto" w:fill="BFBFBF"/>
            <w:vAlign w:val="center"/>
          </w:tcPr>
          <w:p w14:paraId="72D98620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b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b/>
                <w:noProof/>
                <w:sz w:val="14"/>
                <w:szCs w:val="14"/>
              </w:rPr>
              <w:t>IMPACTO</w:t>
            </w:r>
          </w:p>
        </w:tc>
      </w:tr>
      <w:tr w:rsidR="004E612C" w:rsidRPr="002A2671" w14:paraId="46CBC2D1" w14:textId="77777777" w:rsidTr="0021466D">
        <w:trPr>
          <w:gridAfter w:val="1"/>
          <w:wAfter w:w="44" w:type="dxa"/>
          <w:trHeight w:val="20"/>
          <w:jc w:val="center"/>
        </w:trPr>
        <w:tc>
          <w:tcPr>
            <w:tcW w:w="1632" w:type="dxa"/>
            <w:shd w:val="clear" w:color="auto" w:fill="BFBFBF"/>
            <w:vAlign w:val="center"/>
          </w:tcPr>
          <w:p w14:paraId="53D6A7D4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b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b/>
                <w:noProof/>
                <w:sz w:val="14"/>
                <w:szCs w:val="14"/>
              </w:rPr>
              <w:t>CALIFICACIÓN CUANTITATIVA.</w:t>
            </w:r>
          </w:p>
        </w:tc>
        <w:tc>
          <w:tcPr>
            <w:tcW w:w="1398" w:type="dxa"/>
            <w:gridSpan w:val="2"/>
            <w:vAlign w:val="center"/>
          </w:tcPr>
          <w:p w14:paraId="6CF14AAD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Obstruye la ejecución del contrato de manera intrascendente</w:t>
            </w:r>
          </w:p>
        </w:tc>
        <w:tc>
          <w:tcPr>
            <w:tcW w:w="1379" w:type="dxa"/>
            <w:vAlign w:val="center"/>
          </w:tcPr>
          <w:p w14:paraId="7FCAC6CE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Dificulta la ejecución del contrato de manera baja, aplicando medidas mínimas se puede lograr el objeto contractual</w:t>
            </w:r>
          </w:p>
        </w:tc>
        <w:tc>
          <w:tcPr>
            <w:tcW w:w="1355" w:type="dxa"/>
            <w:vAlign w:val="center"/>
          </w:tcPr>
          <w:p w14:paraId="2139C5B3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Afecta la ejecución del contrato sin alterar el beneficio para las partes</w:t>
            </w:r>
          </w:p>
        </w:tc>
        <w:tc>
          <w:tcPr>
            <w:tcW w:w="1702" w:type="dxa"/>
            <w:vAlign w:val="center"/>
          </w:tcPr>
          <w:p w14:paraId="4062170E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Obstruye la ejecución del contrato sustancialmente pero aun así permite la ejecución del objeto contractual</w:t>
            </w:r>
          </w:p>
        </w:tc>
        <w:tc>
          <w:tcPr>
            <w:tcW w:w="1225" w:type="dxa"/>
            <w:vAlign w:val="center"/>
          </w:tcPr>
          <w:p w14:paraId="0E1B4250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Perturba la ejecución del contrato de manera grave imposibilita la ejecución  del contrato</w:t>
            </w:r>
          </w:p>
        </w:tc>
      </w:tr>
      <w:tr w:rsidR="004E612C" w:rsidRPr="002A2671" w14:paraId="611C9BCF" w14:textId="77777777" w:rsidTr="0021466D">
        <w:trPr>
          <w:gridAfter w:val="1"/>
          <w:wAfter w:w="44" w:type="dxa"/>
          <w:trHeight w:val="20"/>
          <w:jc w:val="center"/>
        </w:trPr>
        <w:tc>
          <w:tcPr>
            <w:tcW w:w="1632" w:type="dxa"/>
            <w:shd w:val="clear" w:color="auto" w:fill="BFBFBF"/>
            <w:vAlign w:val="center"/>
          </w:tcPr>
          <w:p w14:paraId="11FD97E8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b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b/>
                <w:noProof/>
                <w:sz w:val="14"/>
                <w:szCs w:val="14"/>
              </w:rPr>
              <w:t>CALIFICACIÓN MODERADA</w:t>
            </w:r>
          </w:p>
        </w:tc>
        <w:tc>
          <w:tcPr>
            <w:tcW w:w="1398" w:type="dxa"/>
            <w:gridSpan w:val="2"/>
            <w:vAlign w:val="center"/>
          </w:tcPr>
          <w:p w14:paraId="48B959CD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Los sobrecostos no representan más del 1% del valor del contrato</w:t>
            </w:r>
          </w:p>
        </w:tc>
        <w:tc>
          <w:tcPr>
            <w:tcW w:w="1379" w:type="dxa"/>
            <w:vAlign w:val="center"/>
          </w:tcPr>
          <w:p w14:paraId="09B6E1FF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Los sobrecostos no representan más del 5% del valor del contrato</w:t>
            </w:r>
          </w:p>
        </w:tc>
        <w:tc>
          <w:tcPr>
            <w:tcW w:w="1355" w:type="dxa"/>
            <w:vAlign w:val="center"/>
          </w:tcPr>
          <w:p w14:paraId="4808A2EB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Genera un impacto sobre el valor del contrato entre el 5% y el 15 %</w:t>
            </w:r>
          </w:p>
        </w:tc>
        <w:tc>
          <w:tcPr>
            <w:tcW w:w="1702" w:type="dxa"/>
            <w:vAlign w:val="center"/>
          </w:tcPr>
          <w:p w14:paraId="0E5EDC74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Incrementa el valor del contrato entre el 15% y el 30 %</w:t>
            </w:r>
          </w:p>
        </w:tc>
        <w:tc>
          <w:tcPr>
            <w:tcW w:w="1225" w:type="dxa"/>
            <w:vAlign w:val="center"/>
          </w:tcPr>
          <w:p w14:paraId="683C01C4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Impacto sobre el valor del contrato en más del treinta por ciento (30%)</w:t>
            </w:r>
          </w:p>
        </w:tc>
      </w:tr>
      <w:tr w:rsidR="004E612C" w:rsidRPr="002A2671" w14:paraId="7FCCE462" w14:textId="77777777" w:rsidTr="0021466D">
        <w:trPr>
          <w:gridAfter w:val="1"/>
          <w:wAfter w:w="44" w:type="dxa"/>
          <w:trHeight w:val="20"/>
          <w:jc w:val="center"/>
        </w:trPr>
        <w:tc>
          <w:tcPr>
            <w:tcW w:w="1641" w:type="dxa"/>
            <w:gridSpan w:val="2"/>
            <w:shd w:val="clear" w:color="auto" w:fill="BFBFBF"/>
            <w:vAlign w:val="center"/>
          </w:tcPr>
          <w:p w14:paraId="21924BB6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b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b/>
                <w:noProof/>
                <w:sz w:val="14"/>
                <w:szCs w:val="14"/>
              </w:rPr>
              <w:t>CATEGORÍA</w:t>
            </w:r>
          </w:p>
        </w:tc>
        <w:tc>
          <w:tcPr>
            <w:tcW w:w="1389" w:type="dxa"/>
            <w:vAlign w:val="center"/>
          </w:tcPr>
          <w:p w14:paraId="046F5418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Insignificante</w:t>
            </w:r>
          </w:p>
        </w:tc>
        <w:tc>
          <w:tcPr>
            <w:tcW w:w="1379" w:type="dxa"/>
            <w:vAlign w:val="center"/>
          </w:tcPr>
          <w:p w14:paraId="3DF9E16E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menor</w:t>
            </w:r>
          </w:p>
        </w:tc>
        <w:tc>
          <w:tcPr>
            <w:tcW w:w="1355" w:type="dxa"/>
            <w:vAlign w:val="center"/>
          </w:tcPr>
          <w:p w14:paraId="364A0218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moderado</w:t>
            </w:r>
          </w:p>
        </w:tc>
        <w:tc>
          <w:tcPr>
            <w:tcW w:w="1702" w:type="dxa"/>
            <w:vAlign w:val="center"/>
          </w:tcPr>
          <w:p w14:paraId="503F10FC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Mayor</w:t>
            </w:r>
          </w:p>
        </w:tc>
        <w:tc>
          <w:tcPr>
            <w:tcW w:w="1225" w:type="dxa"/>
            <w:vAlign w:val="center"/>
          </w:tcPr>
          <w:p w14:paraId="1E7B6B37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Catastrófico</w:t>
            </w:r>
          </w:p>
        </w:tc>
      </w:tr>
      <w:tr w:rsidR="004E612C" w:rsidRPr="002A2671" w14:paraId="067BFDED" w14:textId="77777777" w:rsidTr="0021466D">
        <w:trPr>
          <w:gridAfter w:val="1"/>
          <w:wAfter w:w="44" w:type="dxa"/>
          <w:trHeight w:val="20"/>
          <w:jc w:val="center"/>
        </w:trPr>
        <w:tc>
          <w:tcPr>
            <w:tcW w:w="1641" w:type="dxa"/>
            <w:gridSpan w:val="2"/>
            <w:shd w:val="clear" w:color="auto" w:fill="BFBFBF"/>
            <w:vAlign w:val="center"/>
          </w:tcPr>
          <w:p w14:paraId="726287C6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b/>
                <w:noProof/>
                <w:sz w:val="14"/>
                <w:szCs w:val="14"/>
              </w:rPr>
              <w:t>VALORACIÓN</w:t>
            </w:r>
          </w:p>
        </w:tc>
        <w:tc>
          <w:tcPr>
            <w:tcW w:w="1389" w:type="dxa"/>
            <w:vAlign w:val="center"/>
          </w:tcPr>
          <w:p w14:paraId="48FFA0A7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1</w:t>
            </w:r>
          </w:p>
        </w:tc>
        <w:tc>
          <w:tcPr>
            <w:tcW w:w="1379" w:type="dxa"/>
            <w:vAlign w:val="center"/>
          </w:tcPr>
          <w:p w14:paraId="11C30BE6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2</w:t>
            </w:r>
          </w:p>
        </w:tc>
        <w:tc>
          <w:tcPr>
            <w:tcW w:w="1355" w:type="dxa"/>
            <w:vAlign w:val="center"/>
          </w:tcPr>
          <w:p w14:paraId="02AC393F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3</w:t>
            </w:r>
          </w:p>
        </w:tc>
        <w:tc>
          <w:tcPr>
            <w:tcW w:w="1702" w:type="dxa"/>
            <w:vAlign w:val="center"/>
          </w:tcPr>
          <w:p w14:paraId="241CCC54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4</w:t>
            </w:r>
          </w:p>
        </w:tc>
        <w:tc>
          <w:tcPr>
            <w:tcW w:w="1225" w:type="dxa"/>
            <w:vAlign w:val="center"/>
          </w:tcPr>
          <w:p w14:paraId="7FD76CF5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5</w:t>
            </w:r>
          </w:p>
        </w:tc>
      </w:tr>
    </w:tbl>
    <w:p w14:paraId="5DC91795" w14:textId="77777777" w:rsidR="004E612C" w:rsidRDefault="004E612C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</w:p>
    <w:p w14:paraId="069A8899" w14:textId="77777777" w:rsidR="004E612C" w:rsidRDefault="004E612C" w:rsidP="004E612C">
      <w:pPr>
        <w:shd w:val="clear" w:color="auto" w:fill="FFFFFF"/>
        <w:spacing w:before="494" w:line="264" w:lineRule="exact"/>
        <w:rPr>
          <w:rFonts w:ascii="Arial" w:hAnsi="Arial" w:cs="Arial"/>
          <w:color w:val="000000"/>
          <w:spacing w:val="2"/>
          <w:sz w:val="20"/>
          <w:szCs w:val="20"/>
        </w:rPr>
      </w:pPr>
    </w:p>
    <w:p w14:paraId="71770469" w14:textId="77777777" w:rsidR="004E612C" w:rsidRDefault="004E612C" w:rsidP="004E612C">
      <w:pPr>
        <w:shd w:val="clear" w:color="auto" w:fill="FFFFFF"/>
        <w:spacing w:before="494" w:line="264" w:lineRule="exact"/>
        <w:rPr>
          <w:rFonts w:ascii="Arial" w:hAnsi="Arial" w:cs="Arial"/>
          <w:color w:val="000000"/>
          <w:spacing w:val="-4"/>
          <w:sz w:val="20"/>
          <w:szCs w:val="20"/>
        </w:rPr>
      </w:pPr>
      <w:r w:rsidRPr="00714761">
        <w:rPr>
          <w:rFonts w:ascii="Arial" w:hAnsi="Arial" w:cs="Arial"/>
          <w:color w:val="000000"/>
          <w:spacing w:val="2"/>
          <w:sz w:val="20"/>
          <w:szCs w:val="20"/>
        </w:rPr>
        <w:t xml:space="preserve">A continuación, se sumaron las valoraciones de probabilidad e impacto para obtener la </w:t>
      </w:r>
      <w:r w:rsidRPr="00714761">
        <w:rPr>
          <w:rFonts w:ascii="Arial" w:hAnsi="Arial" w:cs="Arial"/>
          <w:color w:val="000000"/>
          <w:spacing w:val="-4"/>
          <w:sz w:val="20"/>
          <w:szCs w:val="20"/>
        </w:rPr>
        <w:t>valoración total del riesgo:</w:t>
      </w:r>
    </w:p>
    <w:p w14:paraId="261E176F" w14:textId="77777777" w:rsidR="004E612C" w:rsidRDefault="004E612C" w:rsidP="004E612C">
      <w:pPr>
        <w:shd w:val="clear" w:color="auto" w:fill="FFFFFF"/>
        <w:spacing w:before="494" w:line="264" w:lineRule="exact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2FEA91BC" w14:textId="77777777" w:rsidR="004E612C" w:rsidRDefault="004E612C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</w:p>
    <w:tbl>
      <w:tblPr>
        <w:tblW w:w="8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446"/>
        <w:gridCol w:w="1539"/>
        <w:gridCol w:w="1642"/>
        <w:gridCol w:w="1573"/>
        <w:gridCol w:w="1703"/>
        <w:gridCol w:w="10"/>
      </w:tblGrid>
      <w:tr w:rsidR="004E612C" w:rsidRPr="002A2671" w14:paraId="0861568F" w14:textId="77777777" w:rsidTr="0021466D">
        <w:trPr>
          <w:trHeight w:val="20"/>
          <w:jc w:val="center"/>
        </w:trPr>
        <w:tc>
          <w:tcPr>
            <w:tcW w:w="8621" w:type="dxa"/>
            <w:gridSpan w:val="7"/>
            <w:shd w:val="clear" w:color="auto" w:fill="BFBFBF"/>
          </w:tcPr>
          <w:p w14:paraId="54E5A114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b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b/>
                <w:noProof/>
                <w:sz w:val="14"/>
                <w:szCs w:val="14"/>
              </w:rPr>
              <w:t>IMPACTO</w:t>
            </w:r>
          </w:p>
        </w:tc>
      </w:tr>
      <w:tr w:rsidR="004E612C" w:rsidRPr="002A2671" w14:paraId="365CA029" w14:textId="77777777" w:rsidTr="0021466D">
        <w:trPr>
          <w:gridAfter w:val="1"/>
          <w:wAfter w:w="10" w:type="dxa"/>
          <w:cantSplit/>
          <w:trHeight w:val="20"/>
          <w:jc w:val="center"/>
        </w:trPr>
        <w:tc>
          <w:tcPr>
            <w:tcW w:w="708" w:type="dxa"/>
            <w:shd w:val="clear" w:color="auto" w:fill="BFBFBF"/>
            <w:textDirection w:val="btLr"/>
            <w:vAlign w:val="center"/>
          </w:tcPr>
          <w:p w14:paraId="19425AB5" w14:textId="77777777" w:rsidR="004E612C" w:rsidRPr="002A2671" w:rsidRDefault="004E612C" w:rsidP="0021466D">
            <w:pPr>
              <w:ind w:left="113" w:right="113"/>
              <w:jc w:val="center"/>
              <w:rPr>
                <w:rFonts w:ascii="Arial" w:hAnsi="Arial" w:cs="Arial"/>
                <w:b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b/>
                <w:noProof/>
                <w:sz w:val="14"/>
                <w:szCs w:val="14"/>
              </w:rPr>
              <w:t>CALIFICACIÓN CUANTITATIVA.</w:t>
            </w:r>
          </w:p>
        </w:tc>
        <w:tc>
          <w:tcPr>
            <w:tcW w:w="1446" w:type="dxa"/>
            <w:vAlign w:val="center"/>
          </w:tcPr>
          <w:p w14:paraId="219E926B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Obstruye la ejecución del contrato de manera intrascendente.</w:t>
            </w:r>
          </w:p>
        </w:tc>
        <w:tc>
          <w:tcPr>
            <w:tcW w:w="1539" w:type="dxa"/>
            <w:vAlign w:val="center"/>
          </w:tcPr>
          <w:p w14:paraId="5B63E358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Dificulta la ejecución del contrato de manera baja, aplicando medidas mínimas se puede lograr el objeto contractual</w:t>
            </w:r>
          </w:p>
        </w:tc>
        <w:tc>
          <w:tcPr>
            <w:tcW w:w="1642" w:type="dxa"/>
            <w:vAlign w:val="center"/>
          </w:tcPr>
          <w:p w14:paraId="221583F5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Afecta la ejecución del contrato sin alterar el beneficio para las partes</w:t>
            </w:r>
          </w:p>
        </w:tc>
        <w:tc>
          <w:tcPr>
            <w:tcW w:w="1573" w:type="dxa"/>
            <w:vAlign w:val="center"/>
          </w:tcPr>
          <w:p w14:paraId="2E741171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Obstruye la ejecución del contrato sustancialmente pero aun así permite la ejecución del objeto contractual</w:t>
            </w:r>
          </w:p>
        </w:tc>
        <w:tc>
          <w:tcPr>
            <w:tcW w:w="1703" w:type="dxa"/>
            <w:vAlign w:val="center"/>
          </w:tcPr>
          <w:p w14:paraId="35CDE1CF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Perturba la ejecución del contrato de manera grave imposibilita la ejecución  del contrato</w:t>
            </w:r>
          </w:p>
        </w:tc>
      </w:tr>
      <w:tr w:rsidR="004E612C" w:rsidRPr="002A2671" w14:paraId="0EBD5835" w14:textId="77777777" w:rsidTr="0021466D">
        <w:trPr>
          <w:gridAfter w:val="1"/>
          <w:wAfter w:w="10" w:type="dxa"/>
          <w:cantSplit/>
          <w:trHeight w:val="20"/>
          <w:jc w:val="center"/>
        </w:trPr>
        <w:tc>
          <w:tcPr>
            <w:tcW w:w="708" w:type="dxa"/>
            <w:shd w:val="clear" w:color="auto" w:fill="BFBFBF"/>
            <w:textDirection w:val="btLr"/>
            <w:vAlign w:val="center"/>
          </w:tcPr>
          <w:p w14:paraId="1A791632" w14:textId="77777777" w:rsidR="004E612C" w:rsidRPr="002A2671" w:rsidRDefault="004E612C" w:rsidP="0021466D">
            <w:pPr>
              <w:ind w:left="113" w:right="113"/>
              <w:jc w:val="center"/>
              <w:rPr>
                <w:rFonts w:ascii="Arial" w:hAnsi="Arial" w:cs="Arial"/>
                <w:b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b/>
                <w:noProof/>
                <w:sz w:val="14"/>
                <w:szCs w:val="14"/>
              </w:rPr>
              <w:lastRenderedPageBreak/>
              <w:t>CALIFICACIÓN MODERADA</w:t>
            </w:r>
          </w:p>
        </w:tc>
        <w:tc>
          <w:tcPr>
            <w:tcW w:w="1446" w:type="dxa"/>
            <w:vAlign w:val="center"/>
          </w:tcPr>
          <w:p w14:paraId="325532B7" w14:textId="77777777" w:rsidR="004E612C" w:rsidRDefault="004E612C" w:rsidP="002146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98752F4" w14:textId="77777777" w:rsidR="004E612C" w:rsidRDefault="004E612C" w:rsidP="002146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2785FE29" w14:textId="77777777" w:rsidR="004E612C" w:rsidRDefault="004E612C" w:rsidP="002146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5A74221E" w14:textId="77777777" w:rsidR="004E612C" w:rsidRPr="002A2671" w:rsidRDefault="004E612C" w:rsidP="0021466D">
            <w:pPr>
              <w:rPr>
                <w:rFonts w:ascii="Arial" w:hAnsi="Arial" w:cs="Arial"/>
                <w:sz w:val="14"/>
                <w:szCs w:val="14"/>
              </w:rPr>
            </w:pPr>
            <w:r w:rsidRPr="002A2671">
              <w:rPr>
                <w:rFonts w:ascii="Arial" w:hAnsi="Arial" w:cs="Arial"/>
                <w:sz w:val="14"/>
                <w:szCs w:val="14"/>
              </w:rPr>
              <w:t>Los sobrecostos no representan más del 1% del valor del contrato</w:t>
            </w:r>
          </w:p>
        </w:tc>
        <w:tc>
          <w:tcPr>
            <w:tcW w:w="1539" w:type="dxa"/>
            <w:vAlign w:val="center"/>
          </w:tcPr>
          <w:p w14:paraId="344DADB8" w14:textId="77777777" w:rsidR="004E612C" w:rsidRDefault="004E612C" w:rsidP="002146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230E3700" w14:textId="77777777" w:rsidR="004E612C" w:rsidRDefault="004E612C" w:rsidP="002146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360B597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A2671">
              <w:rPr>
                <w:rFonts w:ascii="Arial" w:hAnsi="Arial" w:cs="Arial"/>
                <w:sz w:val="14"/>
                <w:szCs w:val="14"/>
              </w:rPr>
              <w:t>Los sobrecostos no representan más del 5% del valor del contrato</w:t>
            </w:r>
          </w:p>
        </w:tc>
        <w:tc>
          <w:tcPr>
            <w:tcW w:w="1642" w:type="dxa"/>
            <w:vAlign w:val="center"/>
          </w:tcPr>
          <w:p w14:paraId="602363B4" w14:textId="77777777" w:rsidR="004E612C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</w:p>
          <w:p w14:paraId="48B4E85A" w14:textId="77777777" w:rsidR="004E612C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</w:p>
          <w:p w14:paraId="5F42971D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Genera un impacto sobre el valor del contrato entre el 5% y el 15 %</w:t>
            </w:r>
          </w:p>
        </w:tc>
        <w:tc>
          <w:tcPr>
            <w:tcW w:w="1573" w:type="dxa"/>
            <w:vAlign w:val="center"/>
          </w:tcPr>
          <w:p w14:paraId="18AC2C3F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Incrementa el valor del contrato entre el 15% y el 30 %</w:t>
            </w:r>
          </w:p>
        </w:tc>
        <w:tc>
          <w:tcPr>
            <w:tcW w:w="1703" w:type="dxa"/>
            <w:vAlign w:val="center"/>
          </w:tcPr>
          <w:p w14:paraId="202A3844" w14:textId="77777777" w:rsidR="004E612C" w:rsidRPr="002A2671" w:rsidRDefault="004E612C" w:rsidP="0021466D">
            <w:pPr>
              <w:jc w:val="center"/>
              <w:rPr>
                <w:rFonts w:ascii="Arial" w:hAnsi="Arial" w:cs="Arial"/>
                <w:noProof/>
                <w:sz w:val="14"/>
                <w:szCs w:val="14"/>
              </w:rPr>
            </w:pPr>
            <w:r w:rsidRPr="002A2671">
              <w:rPr>
                <w:rFonts w:ascii="Arial" w:hAnsi="Arial" w:cs="Arial"/>
                <w:noProof/>
                <w:sz w:val="14"/>
                <w:szCs w:val="14"/>
              </w:rPr>
              <w:t>Impacto sobre el valor del contrato en más del treinta por ciento (30%)</w:t>
            </w:r>
          </w:p>
        </w:tc>
      </w:tr>
    </w:tbl>
    <w:p w14:paraId="10ED9205" w14:textId="77777777" w:rsidR="004E612C" w:rsidRDefault="004E612C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</w:p>
    <w:tbl>
      <w:tblPr>
        <w:tblW w:w="855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6"/>
        <w:gridCol w:w="378"/>
        <w:gridCol w:w="8"/>
        <w:gridCol w:w="1314"/>
        <w:gridCol w:w="8"/>
        <w:gridCol w:w="983"/>
        <w:gridCol w:w="8"/>
        <w:gridCol w:w="1074"/>
        <w:gridCol w:w="8"/>
        <w:gridCol w:w="980"/>
        <w:gridCol w:w="8"/>
        <w:gridCol w:w="1225"/>
        <w:gridCol w:w="8"/>
      </w:tblGrid>
      <w:tr w:rsidR="004E612C" w:rsidRPr="0042187E" w14:paraId="738A25BD" w14:textId="77777777" w:rsidTr="0021466D">
        <w:trPr>
          <w:trHeight w:val="608"/>
          <w:jc w:val="center"/>
        </w:trPr>
        <w:tc>
          <w:tcPr>
            <w:tcW w:w="2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7761A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/>
                <w:bCs/>
                <w:noProof/>
                <w:color w:val="000000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8456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/>
                <w:bCs/>
                <w:noProof/>
                <w:color w:val="000000"/>
                <w:sz w:val="14"/>
                <w:szCs w:val="14"/>
                <w:lang w:eastAsia="es-CO"/>
              </w:rPr>
              <w:t>Insignificante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39641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/>
                <w:bCs/>
                <w:noProof/>
                <w:color w:val="000000"/>
                <w:sz w:val="14"/>
                <w:szCs w:val="14"/>
                <w:lang w:eastAsia="es-CO"/>
              </w:rPr>
              <w:t>Menor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83299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/>
                <w:bCs/>
                <w:noProof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A0282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/>
                <w:bCs/>
                <w:noProof/>
                <w:color w:val="000000"/>
                <w:sz w:val="14"/>
                <w:szCs w:val="14"/>
                <w:lang w:eastAsia="es-CO"/>
              </w:rPr>
              <w:t>Mayor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EF06C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/>
                <w:bCs/>
                <w:noProof/>
                <w:color w:val="000000"/>
                <w:sz w:val="14"/>
                <w:szCs w:val="14"/>
                <w:lang w:eastAsia="es-CO"/>
              </w:rPr>
              <w:t>Catastrófico</w:t>
            </w:r>
          </w:p>
        </w:tc>
      </w:tr>
      <w:tr w:rsidR="004E612C" w:rsidRPr="0042187E" w14:paraId="6A9772E0" w14:textId="77777777" w:rsidTr="0021466D">
        <w:trPr>
          <w:trHeight w:val="304"/>
          <w:jc w:val="center"/>
        </w:trPr>
        <w:tc>
          <w:tcPr>
            <w:tcW w:w="2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6C0F1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/>
                <w:bCs/>
                <w:noProof/>
                <w:color w:val="000000"/>
                <w:sz w:val="14"/>
                <w:szCs w:val="14"/>
                <w:lang w:eastAsia="es-CO"/>
              </w:rPr>
              <w:t>VALORACIÓN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4AC00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/>
                <w:bCs/>
                <w:noProof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75CA9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/>
                <w:bCs/>
                <w:noProof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7F02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/>
                <w:bCs/>
                <w:noProof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51BB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/>
                <w:bCs/>
                <w:noProof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76341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/>
                <w:bCs/>
                <w:noProof/>
                <w:color w:val="000000"/>
                <w:sz w:val="14"/>
                <w:szCs w:val="14"/>
                <w:lang w:eastAsia="es-CO"/>
              </w:rPr>
              <w:t>5</w:t>
            </w:r>
          </w:p>
        </w:tc>
      </w:tr>
      <w:tr w:rsidR="004E612C" w:rsidRPr="0042187E" w14:paraId="08268846" w14:textId="77777777" w:rsidTr="0021466D">
        <w:trPr>
          <w:gridAfter w:val="1"/>
          <w:wAfter w:w="8" w:type="dxa"/>
          <w:trHeight w:val="449"/>
          <w:jc w:val="center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EF968" w14:textId="77777777" w:rsidR="004E612C" w:rsidRPr="0042187E" w:rsidRDefault="004E612C" w:rsidP="0021466D">
            <w:pPr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Raro (puede ocurrir excepcionalmente)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2E930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Cs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8D18B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BAC1F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6E706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DF988C7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10B98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</w:tr>
      <w:tr w:rsidR="004E612C" w:rsidRPr="0042187E" w14:paraId="437B43CC" w14:textId="77777777" w:rsidTr="0021466D">
        <w:trPr>
          <w:gridAfter w:val="1"/>
          <w:wAfter w:w="8" w:type="dxa"/>
          <w:trHeight w:val="420"/>
          <w:jc w:val="center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68A2F" w14:textId="77777777" w:rsidR="004E612C" w:rsidRPr="0042187E" w:rsidRDefault="004E612C" w:rsidP="0021466D">
            <w:pPr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color w:val="000000"/>
                <w:sz w:val="14"/>
                <w:szCs w:val="14"/>
                <w:lang w:val="en-US" w:eastAsia="es-CO"/>
              </w:rPr>
              <w:t>Improbable (puede ocurrir ocasionalmente)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FF75E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Cs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19B79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6785B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DE3F739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04071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F6C1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</w:tr>
      <w:tr w:rsidR="004E612C" w:rsidRPr="0042187E" w14:paraId="53AC46C4" w14:textId="77777777" w:rsidTr="0021466D">
        <w:trPr>
          <w:gridAfter w:val="1"/>
          <w:wAfter w:w="8" w:type="dxa"/>
          <w:trHeight w:val="594"/>
          <w:jc w:val="center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4C259" w14:textId="77777777" w:rsidR="004E612C" w:rsidRPr="0042187E" w:rsidRDefault="004E612C" w:rsidP="0021466D">
            <w:pPr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Posible (puede ocurrir en cualquier momento futuro)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0B6FB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Cs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8B5B0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CDF2078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D54EA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6D20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A2F7B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</w:tr>
      <w:tr w:rsidR="004E612C" w:rsidRPr="0042187E" w14:paraId="29BABDB3" w14:textId="77777777" w:rsidTr="0021466D">
        <w:trPr>
          <w:gridAfter w:val="1"/>
          <w:wAfter w:w="8" w:type="dxa"/>
          <w:trHeight w:val="405"/>
          <w:jc w:val="center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3B92E" w14:textId="77777777" w:rsidR="004E612C" w:rsidRPr="0042187E" w:rsidRDefault="004E612C" w:rsidP="0021466D">
            <w:pPr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Probable (probablemente va a ocurrir)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3C35F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Cs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5EAED0D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4E7E2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0B2FA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EED8D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BEDB2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</w:tr>
      <w:tr w:rsidR="004E612C" w:rsidRPr="0042187E" w14:paraId="77973DE6" w14:textId="77777777" w:rsidTr="0021466D">
        <w:trPr>
          <w:gridAfter w:val="1"/>
          <w:wAfter w:w="8" w:type="dxa"/>
          <w:trHeight w:val="521"/>
          <w:jc w:val="center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C556A" w14:textId="77777777" w:rsidR="004E612C" w:rsidRPr="0042187E" w:rsidRDefault="004E612C" w:rsidP="0021466D">
            <w:pPr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Casi cierto (ocurre en la mayoría de circunstancias)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5B81A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bCs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bCs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27E462D6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077B8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DBD1D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CD155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794E1" w14:textId="77777777" w:rsidR="004E612C" w:rsidRPr="0042187E" w:rsidRDefault="004E612C" w:rsidP="0021466D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42187E">
              <w:rPr>
                <w:rFonts w:ascii="Arial" w:hAnsi="Arial" w:cs="Arial"/>
                <w:noProof/>
                <w:color w:val="000000"/>
                <w:sz w:val="14"/>
                <w:szCs w:val="14"/>
                <w:lang w:eastAsia="es-CO"/>
              </w:rPr>
              <w:t> </w:t>
            </w:r>
          </w:p>
        </w:tc>
      </w:tr>
    </w:tbl>
    <w:p w14:paraId="002E894F" w14:textId="77777777" w:rsidR="004E612C" w:rsidRDefault="004E612C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</w:p>
    <w:p w14:paraId="14564CC8" w14:textId="77777777" w:rsidR="004E612C" w:rsidRPr="00714761" w:rsidRDefault="004E612C" w:rsidP="004E612C">
      <w:pPr>
        <w:tabs>
          <w:tab w:val="left" w:pos="2320"/>
        </w:tabs>
        <w:rPr>
          <w:rFonts w:ascii="Arial" w:hAnsi="Arial" w:cs="Arial"/>
          <w:color w:val="000000"/>
          <w:spacing w:val="-9"/>
          <w:sz w:val="20"/>
          <w:szCs w:val="20"/>
        </w:rPr>
      </w:pPr>
      <w:r w:rsidRPr="00714761">
        <w:rPr>
          <w:rFonts w:ascii="Arial" w:hAnsi="Arial" w:cs="Arial"/>
          <w:color w:val="000000"/>
          <w:spacing w:val="-9"/>
          <w:sz w:val="20"/>
          <w:szCs w:val="20"/>
        </w:rPr>
        <w:t>Con la información anterior, la valoración completa del riesgo permite establecer su categoría:</w:t>
      </w:r>
    </w:p>
    <w:p w14:paraId="4DCC4729" w14:textId="77777777" w:rsidR="004E612C" w:rsidRDefault="004E612C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</w:p>
    <w:tbl>
      <w:tblPr>
        <w:tblW w:w="449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1"/>
        <w:gridCol w:w="1650"/>
      </w:tblGrid>
      <w:tr w:rsidR="004E612C" w:rsidRPr="00714761" w14:paraId="6DE9AA21" w14:textId="77777777" w:rsidTr="0021466D">
        <w:trPr>
          <w:trHeight w:val="315"/>
          <w:jc w:val="center"/>
        </w:trPr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0D2C213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eastAsia="es-CO"/>
              </w:rPr>
              <w:t>VALORACIÓN DEL RIESGO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06C1837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b/>
                <w:bCs/>
                <w:noProof/>
                <w:color w:val="000000"/>
                <w:sz w:val="20"/>
                <w:szCs w:val="20"/>
                <w:lang w:eastAsia="es-CO"/>
              </w:rPr>
              <w:t>CATEGORÍA</w:t>
            </w:r>
          </w:p>
        </w:tc>
      </w:tr>
      <w:tr w:rsidR="004E612C" w:rsidRPr="00714761" w14:paraId="4D41A495" w14:textId="77777777" w:rsidTr="0021466D">
        <w:trPr>
          <w:trHeight w:val="315"/>
          <w:jc w:val="center"/>
        </w:trPr>
        <w:tc>
          <w:tcPr>
            <w:tcW w:w="2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09E03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noProof/>
                <w:color w:val="000000"/>
                <w:sz w:val="20"/>
                <w:szCs w:val="20"/>
                <w:lang w:eastAsia="es-CO"/>
              </w:rPr>
              <w:t>8, 9, y 10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AB3D4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noProof/>
                <w:color w:val="000000"/>
                <w:sz w:val="20"/>
                <w:szCs w:val="20"/>
                <w:lang w:eastAsia="es-CO"/>
              </w:rPr>
              <w:t>Riesgo Extremo</w:t>
            </w:r>
          </w:p>
        </w:tc>
      </w:tr>
      <w:tr w:rsidR="004E612C" w:rsidRPr="00714761" w14:paraId="61783D6E" w14:textId="77777777" w:rsidTr="0021466D">
        <w:trPr>
          <w:trHeight w:val="315"/>
          <w:jc w:val="center"/>
        </w:trPr>
        <w:tc>
          <w:tcPr>
            <w:tcW w:w="2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3B66D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noProof/>
                <w:color w:val="000000"/>
                <w:sz w:val="20"/>
                <w:szCs w:val="20"/>
                <w:lang w:eastAsia="es-CO"/>
              </w:rPr>
              <w:t>6, 7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6CAF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noProof/>
                <w:color w:val="000000"/>
                <w:sz w:val="20"/>
                <w:szCs w:val="20"/>
                <w:lang w:eastAsia="es-CO"/>
              </w:rPr>
              <w:t>Riesgo alto</w:t>
            </w:r>
          </w:p>
        </w:tc>
      </w:tr>
      <w:tr w:rsidR="004E612C" w:rsidRPr="00714761" w14:paraId="10646802" w14:textId="77777777" w:rsidTr="0021466D">
        <w:trPr>
          <w:trHeight w:val="315"/>
          <w:jc w:val="center"/>
        </w:trPr>
        <w:tc>
          <w:tcPr>
            <w:tcW w:w="2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98637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noProof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EE358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noProof/>
                <w:color w:val="000000"/>
                <w:sz w:val="20"/>
                <w:szCs w:val="20"/>
                <w:lang w:eastAsia="es-CO"/>
              </w:rPr>
              <w:t>Riesgo medio</w:t>
            </w:r>
          </w:p>
        </w:tc>
      </w:tr>
      <w:tr w:rsidR="004E612C" w:rsidRPr="00714761" w14:paraId="47B6C4AD" w14:textId="77777777" w:rsidTr="0021466D">
        <w:trPr>
          <w:trHeight w:val="315"/>
          <w:jc w:val="center"/>
        </w:trPr>
        <w:tc>
          <w:tcPr>
            <w:tcW w:w="28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6E1AD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noProof/>
                <w:color w:val="000000"/>
                <w:sz w:val="20"/>
                <w:szCs w:val="20"/>
                <w:lang w:eastAsia="es-CO"/>
              </w:rPr>
              <w:t>2, 3, 4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C9897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714761">
              <w:rPr>
                <w:rFonts w:ascii="Arial" w:hAnsi="Arial" w:cs="Arial"/>
                <w:noProof/>
                <w:color w:val="000000"/>
                <w:sz w:val="20"/>
                <w:szCs w:val="20"/>
                <w:lang w:eastAsia="es-CO"/>
              </w:rPr>
              <w:t>Riesgo bajo</w:t>
            </w:r>
          </w:p>
        </w:tc>
      </w:tr>
      <w:tr w:rsidR="004E612C" w:rsidRPr="00714761" w14:paraId="1EE163A2" w14:textId="77777777" w:rsidTr="0021466D">
        <w:trPr>
          <w:trHeight w:val="315"/>
          <w:jc w:val="center"/>
        </w:trPr>
        <w:tc>
          <w:tcPr>
            <w:tcW w:w="2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4095F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86A43" w14:textId="77777777" w:rsidR="004E612C" w:rsidRPr="00714761" w:rsidRDefault="004E612C" w:rsidP="0021466D">
            <w:pPr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47B808C8" w14:textId="77777777" w:rsidR="004E612C" w:rsidRDefault="004E612C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</w:p>
    <w:p w14:paraId="7A35ACB5" w14:textId="77777777" w:rsidR="004E612C" w:rsidRDefault="004E612C" w:rsidP="004E612C">
      <w:pPr>
        <w:rPr>
          <w:rFonts w:ascii="Arial" w:hAnsi="Arial" w:cs="Arial"/>
          <w:color w:val="000000"/>
          <w:spacing w:val="6"/>
          <w:sz w:val="20"/>
          <w:szCs w:val="20"/>
        </w:rPr>
      </w:pPr>
      <w:r w:rsidRPr="00714761">
        <w:rPr>
          <w:rFonts w:ascii="Arial" w:hAnsi="Arial" w:cs="Arial"/>
          <w:b/>
          <w:bCs/>
          <w:color w:val="000000"/>
          <w:spacing w:val="6"/>
          <w:sz w:val="20"/>
          <w:szCs w:val="20"/>
        </w:rPr>
        <w:t>4. ASIGNACIÓN Y TRATAMIENTO DE LOS RIESGOS</w:t>
      </w:r>
      <w:r>
        <w:rPr>
          <w:rFonts w:ascii="Arial" w:hAnsi="Arial" w:cs="Arial"/>
          <w:b/>
          <w:bCs/>
          <w:color w:val="000000"/>
          <w:spacing w:val="6"/>
          <w:sz w:val="20"/>
          <w:szCs w:val="20"/>
        </w:rPr>
        <w:t>.</w:t>
      </w:r>
    </w:p>
    <w:p w14:paraId="782F839A" w14:textId="77777777" w:rsidR="004E612C" w:rsidRPr="00714761" w:rsidRDefault="004E612C" w:rsidP="004E612C">
      <w:pPr>
        <w:rPr>
          <w:rFonts w:ascii="Arial" w:hAnsi="Arial" w:cs="Arial"/>
          <w:b/>
          <w:bCs/>
          <w:color w:val="000000"/>
          <w:spacing w:val="6"/>
          <w:sz w:val="20"/>
          <w:szCs w:val="20"/>
        </w:rPr>
      </w:pPr>
    </w:p>
    <w:p w14:paraId="51D8A1DB" w14:textId="77777777" w:rsidR="004E612C" w:rsidRDefault="004E612C" w:rsidP="004E612C">
      <w:pPr>
        <w:shd w:val="clear" w:color="auto" w:fill="FFFFFF"/>
        <w:spacing w:before="274" w:line="264" w:lineRule="exact"/>
        <w:ind w:left="5" w:right="14"/>
        <w:rPr>
          <w:rFonts w:ascii="Arial" w:hAnsi="Arial" w:cs="Arial"/>
          <w:b/>
          <w:bCs/>
          <w:color w:val="000000"/>
          <w:spacing w:val="-5"/>
          <w:sz w:val="20"/>
          <w:szCs w:val="20"/>
        </w:rPr>
      </w:pPr>
      <w:r w:rsidRPr="00714761">
        <w:rPr>
          <w:rFonts w:ascii="Arial" w:hAnsi="Arial" w:cs="Arial"/>
          <w:color w:val="000000"/>
          <w:spacing w:val="-3"/>
          <w:sz w:val="20"/>
          <w:szCs w:val="20"/>
        </w:rPr>
        <w:t xml:space="preserve">Para establecer la asignación y tratamiento de los riesgos, la entidad, selecciono la opción apropiada teniendo en cuenta el costo y el beneficio de cualquiera de las acciones identificadas para el tratamiento de dichos riesgos, teniendo en cuenta que en </w:t>
      </w:r>
      <w:r w:rsidRPr="00714761">
        <w:rPr>
          <w:rFonts w:ascii="Arial" w:hAnsi="Arial" w:cs="Arial"/>
          <w:color w:val="000000"/>
          <w:spacing w:val="-5"/>
          <w:sz w:val="20"/>
          <w:szCs w:val="20"/>
        </w:rPr>
        <w:t>la mayoría de los casos una combinación de opciones; permite un mejor resultado.</w:t>
      </w:r>
    </w:p>
    <w:p w14:paraId="7EC63296" w14:textId="77777777" w:rsidR="004E612C" w:rsidRPr="00714761" w:rsidRDefault="004E612C" w:rsidP="004E612C">
      <w:pPr>
        <w:shd w:val="clear" w:color="auto" w:fill="FFFFFF"/>
        <w:spacing w:before="274" w:line="264" w:lineRule="exact"/>
        <w:ind w:left="5" w:right="14"/>
        <w:rPr>
          <w:rFonts w:ascii="Arial" w:hAnsi="Arial" w:cs="Arial"/>
          <w:color w:val="000000"/>
          <w:spacing w:val="-5"/>
          <w:sz w:val="20"/>
          <w:szCs w:val="20"/>
        </w:rPr>
      </w:pPr>
    </w:p>
    <w:p w14:paraId="148F9124" w14:textId="77777777" w:rsidR="004E612C" w:rsidRPr="00714761" w:rsidRDefault="004E612C" w:rsidP="004E612C">
      <w:pPr>
        <w:shd w:val="clear" w:color="auto" w:fill="FFFFFF"/>
        <w:spacing w:before="264" w:line="264" w:lineRule="exact"/>
        <w:ind w:left="14"/>
        <w:rPr>
          <w:rFonts w:ascii="Arial" w:hAnsi="Arial" w:cs="Arial"/>
          <w:color w:val="000000"/>
          <w:spacing w:val="-6"/>
          <w:sz w:val="20"/>
          <w:szCs w:val="20"/>
        </w:rPr>
      </w:pPr>
      <w:r w:rsidRPr="00714761">
        <w:rPr>
          <w:rFonts w:ascii="Arial" w:hAnsi="Arial" w:cs="Arial"/>
          <w:color w:val="000000"/>
          <w:spacing w:val="-3"/>
          <w:sz w:val="20"/>
          <w:szCs w:val="20"/>
        </w:rPr>
        <w:t xml:space="preserve">Información que se encuentra plasmada en la matriz adjunta al presente documento, que </w:t>
      </w:r>
      <w:r w:rsidRPr="00714761">
        <w:rPr>
          <w:rFonts w:ascii="Arial" w:hAnsi="Arial" w:cs="Arial"/>
          <w:color w:val="000000"/>
          <w:spacing w:val="-5"/>
          <w:sz w:val="20"/>
          <w:szCs w:val="20"/>
        </w:rPr>
        <w:t xml:space="preserve">relaciona una a una las tareas previstas y los responsables en cada caso, que responden a los eventos indicados como posibles riesgos, así como los cronogramas, recursos (personal, </w:t>
      </w:r>
      <w:r w:rsidRPr="00714761">
        <w:rPr>
          <w:rFonts w:ascii="Arial" w:hAnsi="Arial" w:cs="Arial"/>
          <w:color w:val="000000"/>
          <w:spacing w:val="3"/>
          <w:sz w:val="20"/>
          <w:szCs w:val="20"/>
        </w:rPr>
        <w:t xml:space="preserve">información) y presupuesto, necesidades de informes de seguimiento, reportes de </w:t>
      </w:r>
      <w:r w:rsidRPr="00714761">
        <w:rPr>
          <w:rFonts w:ascii="Arial" w:hAnsi="Arial" w:cs="Arial"/>
          <w:color w:val="000000"/>
          <w:spacing w:val="-6"/>
          <w:sz w:val="20"/>
          <w:szCs w:val="20"/>
        </w:rPr>
        <w:t>monitoreo, etc.</w:t>
      </w:r>
    </w:p>
    <w:p w14:paraId="62BFD43D" w14:textId="77777777" w:rsidR="004E612C" w:rsidRDefault="004E612C" w:rsidP="004E612C">
      <w:pPr>
        <w:shd w:val="clear" w:color="auto" w:fill="FFFFFF"/>
        <w:spacing w:before="269" w:line="264" w:lineRule="exact"/>
        <w:ind w:right="5"/>
        <w:rPr>
          <w:rFonts w:ascii="Arial" w:hAnsi="Arial" w:cs="Arial"/>
          <w:b/>
          <w:bCs/>
          <w:color w:val="000000"/>
          <w:spacing w:val="-4"/>
          <w:sz w:val="20"/>
          <w:szCs w:val="20"/>
        </w:rPr>
      </w:pPr>
    </w:p>
    <w:p w14:paraId="743E10E8" w14:textId="77777777" w:rsidR="004E612C" w:rsidRDefault="004E612C" w:rsidP="004E612C">
      <w:pPr>
        <w:shd w:val="clear" w:color="auto" w:fill="FFFFFF"/>
        <w:tabs>
          <w:tab w:val="left" w:pos="442"/>
          <w:tab w:val="left" w:pos="5510"/>
        </w:tabs>
        <w:spacing w:before="283"/>
        <w:ind w:left="72"/>
        <w:rPr>
          <w:rFonts w:ascii="Arial" w:hAnsi="Arial" w:cs="Arial"/>
          <w:color w:val="000000"/>
          <w:spacing w:val="4"/>
          <w:sz w:val="20"/>
          <w:szCs w:val="20"/>
        </w:rPr>
      </w:pPr>
      <w:r w:rsidRPr="00714761">
        <w:rPr>
          <w:rFonts w:ascii="Arial" w:hAnsi="Arial" w:cs="Arial"/>
          <w:b/>
          <w:bCs/>
          <w:color w:val="000000"/>
          <w:spacing w:val="-6"/>
          <w:sz w:val="20"/>
          <w:szCs w:val="20"/>
        </w:rPr>
        <w:t>5.</w:t>
      </w:r>
      <w:r w:rsidRPr="00714761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714761"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MONITOREAR LOS RIESGOS</w:t>
      </w:r>
      <w:r>
        <w:rPr>
          <w:rFonts w:ascii="Arial" w:hAnsi="Arial" w:cs="Arial"/>
          <w:b/>
          <w:bCs/>
          <w:color w:val="000000"/>
          <w:spacing w:val="4"/>
          <w:sz w:val="20"/>
          <w:szCs w:val="20"/>
        </w:rPr>
        <w:t>.</w:t>
      </w:r>
    </w:p>
    <w:p w14:paraId="0C1B91F1" w14:textId="77777777" w:rsidR="004E612C" w:rsidRPr="00714761" w:rsidRDefault="004E612C" w:rsidP="004E612C">
      <w:pPr>
        <w:shd w:val="clear" w:color="auto" w:fill="FFFFFF"/>
        <w:tabs>
          <w:tab w:val="left" w:pos="442"/>
          <w:tab w:val="left" w:pos="5510"/>
        </w:tabs>
        <w:spacing w:before="283"/>
        <w:ind w:left="72"/>
        <w:rPr>
          <w:rFonts w:ascii="Arial" w:hAnsi="Arial" w:cs="Arial"/>
          <w:b/>
          <w:bCs/>
          <w:color w:val="000000"/>
          <w:spacing w:val="4"/>
          <w:sz w:val="20"/>
          <w:szCs w:val="20"/>
        </w:rPr>
      </w:pPr>
    </w:p>
    <w:p w14:paraId="18BA6F32" w14:textId="77777777" w:rsidR="004E612C" w:rsidRPr="00714761" w:rsidRDefault="004E612C" w:rsidP="004E612C">
      <w:pPr>
        <w:shd w:val="clear" w:color="auto" w:fill="FFFFFF"/>
        <w:tabs>
          <w:tab w:val="left" w:pos="442"/>
          <w:tab w:val="left" w:pos="5510"/>
        </w:tabs>
        <w:spacing w:before="283"/>
        <w:ind w:left="72"/>
        <w:rPr>
          <w:rFonts w:ascii="Arial" w:hAnsi="Arial" w:cs="Arial"/>
          <w:color w:val="000000"/>
          <w:spacing w:val="-5"/>
          <w:sz w:val="20"/>
          <w:szCs w:val="20"/>
        </w:rPr>
      </w:pPr>
      <w:r w:rsidRPr="00714761">
        <w:rPr>
          <w:rFonts w:ascii="Arial" w:hAnsi="Arial" w:cs="Arial"/>
          <w:color w:val="000000"/>
          <w:spacing w:val="-3"/>
          <w:sz w:val="20"/>
          <w:szCs w:val="20"/>
        </w:rPr>
        <w:t xml:space="preserve">Como acción de seguimiento, la entidad tiene previsto el monitoreo </w:t>
      </w:r>
      <w:r w:rsidRPr="00714761">
        <w:rPr>
          <w:rFonts w:ascii="Arial" w:hAnsi="Arial" w:cs="Arial"/>
          <w:color w:val="000000"/>
          <w:spacing w:val="-1"/>
          <w:sz w:val="20"/>
          <w:szCs w:val="20"/>
        </w:rPr>
        <w:t xml:space="preserve">constante a los riesgos del proceso de contratación pues las circunstancias cambian </w:t>
      </w:r>
      <w:r w:rsidRPr="00714761">
        <w:rPr>
          <w:rFonts w:ascii="Arial" w:hAnsi="Arial" w:cs="Arial"/>
          <w:color w:val="000000"/>
          <w:spacing w:val="2"/>
          <w:sz w:val="20"/>
          <w:szCs w:val="20"/>
        </w:rPr>
        <w:t xml:space="preserve">rápidamente y los riesgos no son estáticos. La matriz y el plan de tratamiento serán </w:t>
      </w:r>
      <w:r w:rsidRPr="00714761">
        <w:rPr>
          <w:rFonts w:ascii="Arial" w:hAnsi="Arial" w:cs="Arial"/>
          <w:color w:val="000000"/>
          <w:spacing w:val="-4"/>
          <w:sz w:val="20"/>
          <w:szCs w:val="20"/>
        </w:rPr>
        <w:t xml:space="preserve">revisadas constantemente y se evaluara si es necesario hacer ajustes al plan de tratamiento </w:t>
      </w:r>
      <w:r w:rsidRPr="00714761">
        <w:rPr>
          <w:rFonts w:ascii="Arial" w:hAnsi="Arial" w:cs="Arial"/>
          <w:color w:val="000000"/>
          <w:spacing w:val="-5"/>
          <w:sz w:val="20"/>
          <w:szCs w:val="20"/>
        </w:rPr>
        <w:t>de acuerdo con las circunstancias.</w:t>
      </w:r>
    </w:p>
    <w:p w14:paraId="50AA65CC" w14:textId="713F05EC" w:rsidR="005E5030" w:rsidRDefault="004E612C" w:rsidP="002C17BB">
      <w:pPr>
        <w:tabs>
          <w:tab w:val="left" w:pos="2320"/>
        </w:tabs>
        <w:rPr>
          <w:rFonts w:ascii="Arial" w:hAnsi="Arial" w:cs="Arial"/>
          <w:color w:val="000000"/>
          <w:spacing w:val="-5"/>
          <w:sz w:val="20"/>
          <w:szCs w:val="20"/>
        </w:rPr>
      </w:pPr>
      <w:r w:rsidRPr="00714761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</w:p>
    <w:p w14:paraId="0F88C10F" w14:textId="77777777" w:rsidR="002C17BB" w:rsidRDefault="002C17BB" w:rsidP="002C17BB">
      <w:pPr>
        <w:tabs>
          <w:tab w:val="left" w:pos="2320"/>
        </w:tabs>
        <w:rPr>
          <w:rFonts w:ascii="Arial" w:hAnsi="Arial" w:cs="Arial"/>
          <w:color w:val="000000"/>
          <w:spacing w:val="-5"/>
          <w:sz w:val="20"/>
          <w:szCs w:val="20"/>
        </w:rPr>
      </w:pPr>
    </w:p>
    <w:p w14:paraId="5326DD93" w14:textId="77777777" w:rsidR="002C17BB" w:rsidRPr="00CB2A6B" w:rsidRDefault="002C17BB" w:rsidP="002C17BB">
      <w:pPr>
        <w:tabs>
          <w:tab w:val="left" w:pos="2320"/>
        </w:tabs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77777777" w:rsidR="0058222E" w:rsidRDefault="00815604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027556F5" w14:textId="77777777" w:rsidR="002C17BB" w:rsidRDefault="002C17BB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7519B668" w14:textId="77777777" w:rsidR="007B742B" w:rsidRDefault="007B742B" w:rsidP="007B742B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9A32B7">
        <w:rPr>
          <w:rFonts w:ascii="Arial" w:eastAsia="SimSun" w:hAnsi="Arial" w:cs="Arial"/>
          <w:kern w:val="3"/>
          <w:sz w:val="20"/>
          <w:szCs w:val="20"/>
          <w:lang w:eastAsia="zh-CN" w:bidi="hi-IN"/>
        </w:rPr>
        <w:t>Los riesgos a valorar para el presente proceso contractual son los siguientes:</w:t>
      </w:r>
    </w:p>
    <w:p w14:paraId="3C069C5E" w14:textId="77777777" w:rsidR="002C17BB" w:rsidRDefault="002C17BB" w:rsidP="007B742B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eNormal"/>
        <w:tblW w:w="136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563"/>
        <w:gridCol w:w="567"/>
        <w:gridCol w:w="708"/>
        <w:gridCol w:w="709"/>
        <w:gridCol w:w="1701"/>
        <w:gridCol w:w="1283"/>
        <w:gridCol w:w="642"/>
        <w:gridCol w:w="566"/>
        <w:gridCol w:w="492"/>
        <w:gridCol w:w="640"/>
        <w:gridCol w:w="602"/>
        <w:gridCol w:w="1134"/>
        <w:gridCol w:w="453"/>
        <w:gridCol w:w="593"/>
        <w:gridCol w:w="425"/>
        <w:gridCol w:w="1134"/>
        <w:gridCol w:w="992"/>
      </w:tblGrid>
      <w:tr w:rsidR="009C6A39" w:rsidRPr="00E466F3" w14:paraId="3C3BD7B0" w14:textId="77777777" w:rsidTr="00FF415B">
        <w:trPr>
          <w:trHeight w:val="834"/>
          <w:jc w:val="center"/>
        </w:trPr>
        <w:tc>
          <w:tcPr>
            <w:tcW w:w="425" w:type="dxa"/>
            <w:vMerge w:val="restart"/>
            <w:shd w:val="clear" w:color="auto" w:fill="595959" w:themeFill="text1" w:themeFillTint="A6"/>
          </w:tcPr>
          <w:p w14:paraId="1B34EF24" w14:textId="77777777" w:rsidR="00D11FFB" w:rsidRPr="00504FEC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  <w:p w14:paraId="58C6EF26" w14:textId="77777777" w:rsidR="00D11FFB" w:rsidRPr="00504FEC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  <w:p w14:paraId="62D1720C" w14:textId="77777777" w:rsidR="00D11FFB" w:rsidRPr="00504FEC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  <w:p w14:paraId="1811301F" w14:textId="77777777" w:rsidR="00D11FFB" w:rsidRPr="00504FEC" w:rsidRDefault="00D11FFB" w:rsidP="0021466D">
            <w:pPr>
              <w:pStyle w:val="TableParagraph"/>
              <w:spacing w:before="92"/>
              <w:rPr>
                <w:color w:val="FFFFFF" w:themeColor="background1"/>
                <w:sz w:val="14"/>
              </w:rPr>
            </w:pPr>
          </w:p>
          <w:p w14:paraId="666FCF1B" w14:textId="77777777" w:rsidR="00D11FFB" w:rsidRPr="00E466F3" w:rsidRDefault="00D11FFB" w:rsidP="0021466D">
            <w:pPr>
              <w:pStyle w:val="TableParagraph"/>
              <w:ind w:left="4" w:right="120"/>
              <w:jc w:val="center"/>
              <w:rPr>
                <w:rFonts w:ascii="Arial" w:hAnsi="Arial"/>
                <w:b/>
                <w:color w:val="FFFFFF" w:themeColor="background1"/>
                <w:sz w:val="14"/>
              </w:rPr>
            </w:pPr>
            <w:r w:rsidRPr="00E466F3">
              <w:rPr>
                <w:rFonts w:ascii="Arial" w:hAnsi="Arial"/>
                <w:b/>
                <w:color w:val="FFFFFF" w:themeColor="background1"/>
                <w:spacing w:val="-5"/>
                <w:sz w:val="14"/>
              </w:rPr>
              <w:t>No.</w:t>
            </w:r>
          </w:p>
        </w:tc>
        <w:tc>
          <w:tcPr>
            <w:tcW w:w="563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6A692156" w14:textId="77777777" w:rsidR="00D11FFB" w:rsidRPr="00E466F3" w:rsidRDefault="00D11FFB" w:rsidP="0021466D">
            <w:pPr>
              <w:pStyle w:val="TableParagraph"/>
              <w:ind w:left="70" w:right="113"/>
              <w:jc w:val="center"/>
              <w:rPr>
                <w:rFonts w:ascii="Arial"/>
                <w:b/>
                <w:color w:val="FFFFFF" w:themeColor="background1"/>
                <w:sz w:val="14"/>
              </w:rPr>
            </w:pPr>
            <w:r w:rsidRPr="00E466F3">
              <w:rPr>
                <w:rFonts w:ascii="Arial"/>
                <w:b/>
                <w:color w:val="FFFFFF" w:themeColor="background1"/>
                <w:spacing w:val="-2"/>
                <w:sz w:val="14"/>
              </w:rPr>
              <w:t>CLASE</w:t>
            </w:r>
          </w:p>
        </w:tc>
        <w:tc>
          <w:tcPr>
            <w:tcW w:w="567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5E30DAF9" w14:textId="77777777" w:rsidR="00D11FFB" w:rsidRPr="00E466F3" w:rsidRDefault="00D11FFB" w:rsidP="0021466D">
            <w:pPr>
              <w:pStyle w:val="TableParagraph"/>
              <w:ind w:left="113" w:right="113"/>
              <w:rPr>
                <w:color w:val="FFFFFF" w:themeColor="background1"/>
                <w:sz w:val="14"/>
              </w:rPr>
            </w:pPr>
          </w:p>
          <w:p w14:paraId="134D7088" w14:textId="77777777" w:rsidR="00D11FFB" w:rsidRPr="00E466F3" w:rsidRDefault="00D11FFB" w:rsidP="0021466D">
            <w:pPr>
              <w:pStyle w:val="TableParagraph"/>
              <w:ind w:left="113" w:right="113"/>
              <w:jc w:val="center"/>
              <w:rPr>
                <w:color w:val="FFFFFF" w:themeColor="background1"/>
                <w:sz w:val="14"/>
              </w:rPr>
            </w:pPr>
            <w:r w:rsidRPr="00E466F3">
              <w:rPr>
                <w:rFonts w:ascii="Arial"/>
                <w:b/>
                <w:color w:val="FFFFFF" w:themeColor="background1"/>
                <w:spacing w:val="-2"/>
                <w:sz w:val="14"/>
              </w:rPr>
              <w:t>FUENTE</w:t>
            </w:r>
          </w:p>
          <w:p w14:paraId="1CE2BE5E" w14:textId="77777777" w:rsidR="00D11FFB" w:rsidRPr="00E466F3" w:rsidRDefault="00D11FFB" w:rsidP="0021466D">
            <w:pPr>
              <w:pStyle w:val="TableParagraph"/>
              <w:ind w:left="113" w:right="113"/>
              <w:rPr>
                <w:color w:val="FFFFFF" w:themeColor="background1"/>
                <w:sz w:val="14"/>
              </w:rPr>
            </w:pPr>
          </w:p>
          <w:p w14:paraId="41ADCF06" w14:textId="77777777" w:rsidR="00D11FFB" w:rsidRPr="00E466F3" w:rsidRDefault="00D11FFB" w:rsidP="0021466D">
            <w:pPr>
              <w:pStyle w:val="TableParagraph"/>
              <w:spacing w:before="92"/>
              <w:ind w:left="113" w:right="113"/>
              <w:rPr>
                <w:color w:val="FFFFFF" w:themeColor="background1"/>
                <w:sz w:val="14"/>
              </w:rPr>
            </w:pPr>
          </w:p>
          <w:p w14:paraId="43EBFFD5" w14:textId="77777777" w:rsidR="00D11FFB" w:rsidRPr="00E466F3" w:rsidRDefault="00D11FFB" w:rsidP="0021466D">
            <w:pPr>
              <w:pStyle w:val="TableParagraph"/>
              <w:ind w:left="70" w:right="113"/>
              <w:rPr>
                <w:rFonts w:ascii="Arial"/>
                <w:b/>
                <w:color w:val="FFFFFF" w:themeColor="background1"/>
                <w:sz w:val="14"/>
              </w:rPr>
            </w:pPr>
          </w:p>
        </w:tc>
        <w:tc>
          <w:tcPr>
            <w:tcW w:w="708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4FC2625F" w14:textId="77777777" w:rsidR="00D11FFB" w:rsidRPr="00E466F3" w:rsidRDefault="00D11FFB" w:rsidP="0021466D">
            <w:pPr>
              <w:pStyle w:val="TableParagraph"/>
              <w:ind w:left="113" w:right="113"/>
              <w:rPr>
                <w:color w:val="FFFFFF" w:themeColor="background1"/>
                <w:sz w:val="14"/>
              </w:rPr>
            </w:pPr>
          </w:p>
          <w:p w14:paraId="6F44C81A" w14:textId="77777777" w:rsidR="00D11FFB" w:rsidRPr="00E466F3" w:rsidRDefault="00D11FFB" w:rsidP="0021466D">
            <w:pPr>
              <w:pStyle w:val="TableParagraph"/>
              <w:ind w:left="113" w:right="113"/>
              <w:rPr>
                <w:color w:val="FFFFFF" w:themeColor="background1"/>
                <w:sz w:val="14"/>
              </w:rPr>
            </w:pPr>
          </w:p>
          <w:p w14:paraId="3CBD755F" w14:textId="77777777" w:rsidR="00D11FFB" w:rsidRPr="00E466F3" w:rsidRDefault="00D11FFB" w:rsidP="0021466D">
            <w:pPr>
              <w:pStyle w:val="TableParagraph"/>
              <w:ind w:left="113" w:right="113"/>
              <w:jc w:val="center"/>
              <w:rPr>
                <w:color w:val="FFFFFF" w:themeColor="background1"/>
                <w:sz w:val="14"/>
              </w:rPr>
            </w:pPr>
            <w:r w:rsidRPr="00E466F3">
              <w:rPr>
                <w:rFonts w:ascii="Arial"/>
                <w:b/>
                <w:color w:val="FFFFFF" w:themeColor="background1"/>
                <w:spacing w:val="-2"/>
                <w:sz w:val="14"/>
              </w:rPr>
              <w:t>ETAPA</w:t>
            </w:r>
          </w:p>
          <w:p w14:paraId="4B4C94F4" w14:textId="77777777" w:rsidR="00D11FFB" w:rsidRPr="00E466F3" w:rsidRDefault="00D11FFB" w:rsidP="0021466D">
            <w:pPr>
              <w:pStyle w:val="TableParagraph"/>
              <w:spacing w:before="92"/>
              <w:ind w:left="113" w:right="113"/>
              <w:rPr>
                <w:color w:val="FFFFFF" w:themeColor="background1"/>
                <w:sz w:val="14"/>
              </w:rPr>
            </w:pPr>
          </w:p>
          <w:p w14:paraId="53FB2D81" w14:textId="77777777" w:rsidR="00D11FFB" w:rsidRPr="00E466F3" w:rsidRDefault="00D11FFB" w:rsidP="0021466D">
            <w:pPr>
              <w:pStyle w:val="TableParagraph"/>
              <w:ind w:left="68" w:right="113"/>
              <w:rPr>
                <w:rFonts w:ascii="Arial"/>
                <w:b/>
                <w:color w:val="FFFFFF" w:themeColor="background1"/>
                <w:sz w:val="14"/>
              </w:rPr>
            </w:pPr>
          </w:p>
        </w:tc>
        <w:tc>
          <w:tcPr>
            <w:tcW w:w="709" w:type="dxa"/>
            <w:vMerge w:val="restart"/>
            <w:shd w:val="clear" w:color="auto" w:fill="595959" w:themeFill="text1" w:themeFillTint="A6"/>
            <w:textDirection w:val="btLr"/>
            <w:vAlign w:val="center"/>
          </w:tcPr>
          <w:p w14:paraId="660D9809" w14:textId="77777777" w:rsidR="00D11FFB" w:rsidRPr="00E466F3" w:rsidRDefault="00D11FFB" w:rsidP="0021466D">
            <w:pPr>
              <w:pStyle w:val="TableParagraph"/>
              <w:ind w:left="113" w:right="113"/>
              <w:rPr>
                <w:color w:val="FFFFFF" w:themeColor="background1"/>
                <w:sz w:val="14"/>
              </w:rPr>
            </w:pPr>
          </w:p>
          <w:p w14:paraId="328E79DF" w14:textId="77777777" w:rsidR="00D11FFB" w:rsidRPr="00E466F3" w:rsidRDefault="00D11FFB" w:rsidP="0021466D">
            <w:pPr>
              <w:pStyle w:val="TableParagraph"/>
              <w:ind w:left="113" w:right="113"/>
              <w:jc w:val="center"/>
              <w:rPr>
                <w:color w:val="FFFFFF" w:themeColor="background1"/>
                <w:sz w:val="14"/>
              </w:rPr>
            </w:pPr>
            <w:r w:rsidRPr="00E466F3">
              <w:rPr>
                <w:rFonts w:ascii="Arial"/>
                <w:b/>
                <w:color w:val="FFFFFF" w:themeColor="background1"/>
                <w:spacing w:val="-4"/>
                <w:sz w:val="14"/>
              </w:rPr>
              <w:t>TIPO</w:t>
            </w:r>
          </w:p>
          <w:p w14:paraId="1EE6295E" w14:textId="77777777" w:rsidR="00D11FFB" w:rsidRPr="00E466F3" w:rsidRDefault="00D11FFB" w:rsidP="0021466D">
            <w:pPr>
              <w:pStyle w:val="TableParagraph"/>
              <w:ind w:left="113" w:right="113"/>
              <w:rPr>
                <w:color w:val="FFFFFF" w:themeColor="background1"/>
                <w:sz w:val="14"/>
              </w:rPr>
            </w:pPr>
          </w:p>
          <w:p w14:paraId="7ECDCE51" w14:textId="77777777" w:rsidR="00D11FFB" w:rsidRPr="00E466F3" w:rsidRDefault="00D11FFB" w:rsidP="0021466D">
            <w:pPr>
              <w:pStyle w:val="TableParagraph"/>
              <w:spacing w:before="92"/>
              <w:ind w:left="113" w:right="113"/>
              <w:rPr>
                <w:color w:val="FFFFFF" w:themeColor="background1"/>
                <w:sz w:val="14"/>
              </w:rPr>
            </w:pPr>
          </w:p>
          <w:p w14:paraId="3870EB18" w14:textId="77777777" w:rsidR="00D11FFB" w:rsidRPr="00E466F3" w:rsidRDefault="00D11FFB" w:rsidP="0021466D">
            <w:pPr>
              <w:pStyle w:val="TableParagraph"/>
              <w:ind w:left="68" w:right="113"/>
              <w:rPr>
                <w:rFonts w:ascii="Arial"/>
                <w:b/>
                <w:color w:val="FFFFFF" w:themeColor="background1"/>
                <w:sz w:val="14"/>
              </w:rPr>
            </w:pPr>
          </w:p>
        </w:tc>
        <w:tc>
          <w:tcPr>
            <w:tcW w:w="1701" w:type="dxa"/>
            <w:vMerge w:val="restart"/>
            <w:shd w:val="clear" w:color="auto" w:fill="595959" w:themeFill="text1" w:themeFillTint="A6"/>
          </w:tcPr>
          <w:p w14:paraId="5EF7C053" w14:textId="77777777" w:rsidR="00D11FFB" w:rsidRPr="00E466F3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  <w:p w14:paraId="619A0A5D" w14:textId="77777777" w:rsidR="00D11FFB" w:rsidRPr="00E466F3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  <w:p w14:paraId="6D8C864C" w14:textId="77777777" w:rsidR="00D11FFB" w:rsidRPr="00E466F3" w:rsidRDefault="00D11FFB" w:rsidP="0021466D">
            <w:pPr>
              <w:pStyle w:val="TableParagraph"/>
              <w:spacing w:before="66"/>
              <w:rPr>
                <w:color w:val="FFFFFF" w:themeColor="background1"/>
                <w:sz w:val="14"/>
              </w:rPr>
            </w:pPr>
          </w:p>
          <w:p w14:paraId="4308FCC2" w14:textId="77777777" w:rsidR="00D11FFB" w:rsidRPr="00E466F3" w:rsidRDefault="00D11FFB" w:rsidP="0021466D">
            <w:pPr>
              <w:pStyle w:val="TableParagraph"/>
              <w:spacing w:before="1"/>
              <w:ind w:left="69"/>
              <w:jc w:val="center"/>
              <w:rPr>
                <w:rFonts w:ascii="Arial" w:hAnsi="Arial"/>
                <w:b/>
                <w:color w:val="FFFFFF" w:themeColor="background1"/>
                <w:sz w:val="14"/>
              </w:rPr>
            </w:pPr>
            <w:r w:rsidRPr="00E466F3">
              <w:rPr>
                <w:rFonts w:ascii="Arial" w:hAnsi="Arial"/>
                <w:b/>
                <w:color w:val="FFFFFF" w:themeColor="background1"/>
                <w:sz w:val="14"/>
              </w:rPr>
              <w:t>DESCRIPCIÓN</w:t>
            </w:r>
            <w:r w:rsidRPr="00E466F3">
              <w:rPr>
                <w:rFonts w:ascii="Arial" w:hAnsi="Arial"/>
                <w:b/>
                <w:color w:val="FFFFFF" w:themeColor="background1"/>
                <w:spacing w:val="55"/>
                <w:sz w:val="14"/>
              </w:rPr>
              <w:t xml:space="preserve"> </w:t>
            </w:r>
            <w:r w:rsidRPr="00E466F3">
              <w:rPr>
                <w:rFonts w:ascii="Arial" w:hAnsi="Arial"/>
                <w:b/>
                <w:color w:val="FFFFFF" w:themeColor="background1"/>
                <w:spacing w:val="-4"/>
                <w:sz w:val="14"/>
              </w:rPr>
              <w:t>(Que</w:t>
            </w:r>
          </w:p>
          <w:p w14:paraId="4AD56EB9" w14:textId="77777777" w:rsidR="00D11FFB" w:rsidRPr="00E466F3" w:rsidRDefault="00D11FFB" w:rsidP="0021466D">
            <w:pPr>
              <w:pStyle w:val="TableParagraph"/>
              <w:spacing w:before="25" w:line="273" w:lineRule="auto"/>
              <w:ind w:left="69"/>
              <w:jc w:val="center"/>
              <w:rPr>
                <w:rFonts w:ascii="Arial"/>
                <w:b/>
                <w:color w:val="FFFFFF" w:themeColor="background1"/>
                <w:sz w:val="14"/>
              </w:rPr>
            </w:pPr>
            <w:r w:rsidRPr="00E466F3">
              <w:rPr>
                <w:rFonts w:ascii="Arial"/>
                <w:b/>
                <w:color w:val="FFFFFF" w:themeColor="background1"/>
                <w:sz w:val="14"/>
              </w:rPr>
              <w:t>puede</w:t>
            </w:r>
            <w:r w:rsidRPr="00E466F3">
              <w:rPr>
                <w:rFonts w:ascii="Arial"/>
                <w:b/>
                <w:color w:val="FFFFFF" w:themeColor="background1"/>
                <w:spacing w:val="19"/>
                <w:sz w:val="14"/>
              </w:rPr>
              <w:t xml:space="preserve"> </w:t>
            </w:r>
            <w:r w:rsidRPr="00E466F3">
              <w:rPr>
                <w:rFonts w:ascii="Arial"/>
                <w:b/>
                <w:color w:val="FFFFFF" w:themeColor="background1"/>
                <w:sz w:val="14"/>
              </w:rPr>
              <w:t>pasar</w:t>
            </w:r>
            <w:r w:rsidRPr="00E466F3">
              <w:rPr>
                <w:rFonts w:ascii="Arial"/>
                <w:b/>
                <w:color w:val="FFFFFF" w:themeColor="background1"/>
                <w:spacing w:val="18"/>
                <w:sz w:val="14"/>
              </w:rPr>
              <w:t xml:space="preserve"> </w:t>
            </w:r>
            <w:r w:rsidRPr="00E466F3">
              <w:rPr>
                <w:rFonts w:ascii="Arial"/>
                <w:b/>
                <w:color w:val="FFFFFF" w:themeColor="background1"/>
                <w:sz w:val="14"/>
              </w:rPr>
              <w:t>y,</w:t>
            </w:r>
            <w:r w:rsidRPr="00E466F3">
              <w:rPr>
                <w:rFonts w:ascii="Arial"/>
                <w:b/>
                <w:color w:val="FFFFFF" w:themeColor="background1"/>
                <w:spacing w:val="18"/>
                <w:sz w:val="14"/>
              </w:rPr>
              <w:t xml:space="preserve"> </w:t>
            </w:r>
            <w:r w:rsidRPr="00E466F3">
              <w:rPr>
                <w:rFonts w:ascii="Arial"/>
                <w:b/>
                <w:color w:val="FFFFFF" w:themeColor="background1"/>
                <w:sz w:val="14"/>
              </w:rPr>
              <w:t>como</w:t>
            </w:r>
            <w:r w:rsidRPr="00E466F3">
              <w:rPr>
                <w:rFonts w:ascii="Arial"/>
                <w:b/>
                <w:color w:val="FFFFFF" w:themeColor="background1"/>
                <w:spacing w:val="40"/>
                <w:sz w:val="14"/>
              </w:rPr>
              <w:t xml:space="preserve"> </w:t>
            </w:r>
            <w:r w:rsidRPr="00E466F3">
              <w:rPr>
                <w:rFonts w:ascii="Arial"/>
                <w:b/>
                <w:color w:val="FFFFFF" w:themeColor="background1"/>
                <w:sz w:val="14"/>
              </w:rPr>
              <w:t>puede</w:t>
            </w:r>
            <w:r w:rsidRPr="00E466F3">
              <w:rPr>
                <w:rFonts w:ascii="Arial"/>
                <w:b/>
                <w:color w:val="FFFFFF" w:themeColor="background1"/>
                <w:spacing w:val="-4"/>
                <w:sz w:val="14"/>
              </w:rPr>
              <w:t xml:space="preserve"> </w:t>
            </w:r>
            <w:r w:rsidRPr="00E466F3">
              <w:rPr>
                <w:rFonts w:ascii="Arial"/>
                <w:b/>
                <w:color w:val="FFFFFF" w:themeColor="background1"/>
                <w:sz w:val="14"/>
              </w:rPr>
              <w:t>ocurrir)</w:t>
            </w:r>
          </w:p>
        </w:tc>
        <w:tc>
          <w:tcPr>
            <w:tcW w:w="1283" w:type="dxa"/>
            <w:vMerge w:val="restart"/>
            <w:shd w:val="clear" w:color="auto" w:fill="595959" w:themeFill="text1" w:themeFillTint="A6"/>
          </w:tcPr>
          <w:p w14:paraId="79059DA6" w14:textId="77777777" w:rsidR="00D11FFB" w:rsidRPr="00E466F3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  <w:p w14:paraId="677DDF77" w14:textId="77777777" w:rsidR="00D11FFB" w:rsidRPr="00E466F3" w:rsidRDefault="00D11FFB" w:rsidP="0021466D">
            <w:pPr>
              <w:pStyle w:val="TableParagraph"/>
              <w:spacing w:before="135"/>
              <w:jc w:val="center"/>
              <w:rPr>
                <w:color w:val="FFFFFF" w:themeColor="background1"/>
                <w:sz w:val="14"/>
              </w:rPr>
            </w:pPr>
          </w:p>
          <w:p w14:paraId="62F2C34D" w14:textId="77777777" w:rsidR="00D11FFB" w:rsidRPr="00E466F3" w:rsidRDefault="00D11FFB" w:rsidP="0021466D">
            <w:pPr>
              <w:pStyle w:val="TableParagraph"/>
              <w:tabs>
                <w:tab w:val="left" w:pos="464"/>
                <w:tab w:val="left" w:pos="946"/>
              </w:tabs>
              <w:spacing w:before="1" w:line="276" w:lineRule="auto"/>
              <w:ind w:left="69" w:right="60"/>
              <w:jc w:val="center"/>
              <w:rPr>
                <w:rFonts w:ascii="Arial"/>
                <w:b/>
                <w:color w:val="FFFFFF" w:themeColor="background1"/>
                <w:sz w:val="14"/>
              </w:rPr>
            </w:pPr>
            <w:r w:rsidRPr="00E466F3">
              <w:rPr>
                <w:rFonts w:ascii="Arial"/>
                <w:b/>
                <w:color w:val="FFFFFF" w:themeColor="background1"/>
                <w:spacing w:val="-2"/>
                <w:sz w:val="14"/>
              </w:rPr>
              <w:t>Consecuencia</w:t>
            </w:r>
            <w:r w:rsidRPr="00E466F3">
              <w:rPr>
                <w:rFonts w:ascii="Arial"/>
                <w:b/>
                <w:color w:val="FFFFFF" w:themeColor="background1"/>
                <w:spacing w:val="-10"/>
                <w:sz w:val="14"/>
              </w:rPr>
              <w:t>s</w:t>
            </w:r>
            <w:r w:rsidRPr="00E466F3">
              <w:rPr>
                <w:rFonts w:ascii="Arial"/>
                <w:b/>
                <w:color w:val="FFFFFF" w:themeColor="background1"/>
                <w:sz w:val="14"/>
              </w:rPr>
              <w:t xml:space="preserve"> </w:t>
            </w:r>
            <w:r w:rsidRPr="00E466F3">
              <w:rPr>
                <w:rFonts w:ascii="Arial"/>
                <w:b/>
                <w:color w:val="FFFFFF" w:themeColor="background1"/>
                <w:spacing w:val="-6"/>
                <w:sz w:val="14"/>
              </w:rPr>
              <w:t>de la</w:t>
            </w:r>
            <w:r w:rsidRPr="00E466F3">
              <w:rPr>
                <w:rFonts w:ascii="Arial"/>
                <w:b/>
                <w:color w:val="FFFFFF" w:themeColor="background1"/>
                <w:spacing w:val="40"/>
                <w:sz w:val="14"/>
              </w:rPr>
              <w:t xml:space="preserve"> </w:t>
            </w:r>
            <w:r w:rsidRPr="00E466F3">
              <w:rPr>
                <w:rFonts w:ascii="Arial"/>
                <w:b/>
                <w:color w:val="FFFFFF" w:themeColor="background1"/>
                <w:sz w:val="14"/>
              </w:rPr>
              <w:t>ocurrencia</w:t>
            </w:r>
            <w:r w:rsidRPr="00E466F3">
              <w:rPr>
                <w:rFonts w:ascii="Arial"/>
                <w:b/>
                <w:color w:val="FFFFFF" w:themeColor="background1"/>
                <w:spacing w:val="8"/>
                <w:sz w:val="14"/>
              </w:rPr>
              <w:t xml:space="preserve"> </w:t>
            </w:r>
            <w:r w:rsidRPr="00E466F3">
              <w:rPr>
                <w:rFonts w:ascii="Arial"/>
                <w:b/>
                <w:color w:val="FFFFFF" w:themeColor="background1"/>
                <w:sz w:val="14"/>
              </w:rPr>
              <w:t>del</w:t>
            </w:r>
            <w:r w:rsidRPr="00E466F3">
              <w:rPr>
                <w:rFonts w:ascii="Arial"/>
                <w:b/>
                <w:color w:val="FFFFFF" w:themeColor="background1"/>
                <w:spacing w:val="40"/>
                <w:sz w:val="14"/>
              </w:rPr>
              <w:t xml:space="preserve"> </w:t>
            </w:r>
            <w:r w:rsidRPr="00E466F3">
              <w:rPr>
                <w:rFonts w:ascii="Arial"/>
                <w:b/>
                <w:color w:val="FFFFFF" w:themeColor="background1"/>
                <w:spacing w:val="-2"/>
                <w:sz w:val="14"/>
              </w:rPr>
              <w:t>evento</w:t>
            </w:r>
          </w:p>
        </w:tc>
        <w:tc>
          <w:tcPr>
            <w:tcW w:w="642" w:type="dxa"/>
            <w:vMerge w:val="restart"/>
            <w:shd w:val="clear" w:color="auto" w:fill="595959" w:themeFill="text1" w:themeFillTint="A6"/>
            <w:textDirection w:val="btLr"/>
          </w:tcPr>
          <w:p w14:paraId="163B5078" w14:textId="77777777" w:rsidR="00D11FFB" w:rsidRPr="00E466F3" w:rsidRDefault="00D11FFB" w:rsidP="0021466D">
            <w:pPr>
              <w:pStyle w:val="TableParagraph"/>
              <w:spacing w:before="66"/>
              <w:jc w:val="center"/>
              <w:rPr>
                <w:color w:val="FFFFFF" w:themeColor="background1"/>
                <w:sz w:val="14"/>
              </w:rPr>
            </w:pPr>
          </w:p>
          <w:p w14:paraId="7C8AC9DB" w14:textId="77777777" w:rsidR="00D11FFB" w:rsidRPr="00E466F3" w:rsidRDefault="00D11FFB" w:rsidP="0021466D">
            <w:pPr>
              <w:pStyle w:val="TableParagraph"/>
              <w:ind w:left="3"/>
              <w:jc w:val="center"/>
              <w:rPr>
                <w:rFonts w:ascii="Arial"/>
                <w:b/>
                <w:color w:val="FFFFFF" w:themeColor="background1"/>
                <w:sz w:val="14"/>
              </w:rPr>
            </w:pPr>
            <w:r w:rsidRPr="00E466F3">
              <w:rPr>
                <w:rFonts w:ascii="Arial"/>
                <w:b/>
                <w:color w:val="FFFFFF" w:themeColor="background1"/>
                <w:spacing w:val="-2"/>
                <w:sz w:val="14"/>
              </w:rPr>
              <w:t>probabilidad</w:t>
            </w:r>
          </w:p>
        </w:tc>
        <w:tc>
          <w:tcPr>
            <w:tcW w:w="566" w:type="dxa"/>
            <w:vMerge w:val="restart"/>
            <w:shd w:val="clear" w:color="auto" w:fill="595959" w:themeFill="text1" w:themeFillTint="A6"/>
            <w:textDirection w:val="btLr"/>
          </w:tcPr>
          <w:p w14:paraId="736ED496" w14:textId="77777777" w:rsidR="00D11FFB" w:rsidRPr="00E466F3" w:rsidRDefault="00D11FFB" w:rsidP="0021466D">
            <w:pPr>
              <w:pStyle w:val="TableParagraph"/>
              <w:spacing w:before="28"/>
              <w:jc w:val="center"/>
              <w:rPr>
                <w:color w:val="FFFFFF" w:themeColor="background1"/>
                <w:sz w:val="14"/>
              </w:rPr>
            </w:pPr>
          </w:p>
          <w:p w14:paraId="7DDE6C69" w14:textId="77777777" w:rsidR="00D11FFB" w:rsidRPr="00E466F3" w:rsidRDefault="00D11FFB" w:rsidP="0021466D">
            <w:pPr>
              <w:pStyle w:val="TableParagraph"/>
              <w:ind w:left="3"/>
              <w:jc w:val="center"/>
              <w:rPr>
                <w:rFonts w:ascii="Arial"/>
                <w:b/>
                <w:color w:val="FFFFFF" w:themeColor="background1"/>
                <w:sz w:val="14"/>
              </w:rPr>
            </w:pPr>
            <w:r w:rsidRPr="00E466F3">
              <w:rPr>
                <w:rFonts w:ascii="Arial"/>
                <w:b/>
                <w:color w:val="FFFFFF" w:themeColor="background1"/>
                <w:spacing w:val="-2"/>
                <w:sz w:val="14"/>
              </w:rPr>
              <w:t>impacto</w:t>
            </w:r>
          </w:p>
        </w:tc>
        <w:tc>
          <w:tcPr>
            <w:tcW w:w="492" w:type="dxa"/>
            <w:vMerge w:val="restart"/>
            <w:shd w:val="clear" w:color="auto" w:fill="595959" w:themeFill="text1" w:themeFillTint="A6"/>
            <w:textDirection w:val="btLr"/>
          </w:tcPr>
          <w:p w14:paraId="58F1E3F7" w14:textId="77777777" w:rsidR="00D11FFB" w:rsidRPr="00E466F3" w:rsidRDefault="00D11FFB" w:rsidP="0021466D">
            <w:pPr>
              <w:pStyle w:val="TableParagraph"/>
              <w:spacing w:before="153"/>
              <w:ind w:left="3"/>
              <w:jc w:val="center"/>
              <w:rPr>
                <w:rFonts w:ascii="Arial" w:hAnsi="Arial"/>
                <w:b/>
                <w:color w:val="FFFFFF" w:themeColor="background1"/>
                <w:sz w:val="14"/>
              </w:rPr>
            </w:pPr>
            <w:r w:rsidRPr="00E466F3">
              <w:rPr>
                <w:rFonts w:ascii="Arial" w:hAnsi="Arial"/>
                <w:b/>
                <w:color w:val="FFFFFF" w:themeColor="background1"/>
                <w:sz w:val="14"/>
              </w:rPr>
              <w:t>valoración</w:t>
            </w:r>
            <w:r w:rsidRPr="00E466F3">
              <w:rPr>
                <w:rFonts w:ascii="Arial" w:hAnsi="Arial"/>
                <w:b/>
                <w:color w:val="FFFFFF" w:themeColor="background1"/>
                <w:spacing w:val="-3"/>
                <w:sz w:val="14"/>
              </w:rPr>
              <w:t xml:space="preserve"> </w:t>
            </w:r>
            <w:r w:rsidRPr="00E466F3">
              <w:rPr>
                <w:rFonts w:ascii="Arial" w:hAnsi="Arial"/>
                <w:b/>
                <w:color w:val="FFFFFF" w:themeColor="background1"/>
                <w:sz w:val="14"/>
              </w:rPr>
              <w:t>del</w:t>
            </w:r>
            <w:r w:rsidRPr="00E466F3">
              <w:rPr>
                <w:rFonts w:ascii="Arial" w:hAnsi="Arial"/>
                <w:b/>
                <w:color w:val="FFFFFF" w:themeColor="background1"/>
                <w:spacing w:val="-3"/>
                <w:sz w:val="14"/>
              </w:rPr>
              <w:t xml:space="preserve"> </w:t>
            </w:r>
            <w:r w:rsidRPr="00E466F3">
              <w:rPr>
                <w:rFonts w:ascii="Arial" w:hAnsi="Arial"/>
                <w:b/>
                <w:color w:val="FFFFFF" w:themeColor="background1"/>
                <w:spacing w:val="-2"/>
                <w:sz w:val="14"/>
              </w:rPr>
              <w:t>riesgo</w:t>
            </w:r>
          </w:p>
        </w:tc>
        <w:tc>
          <w:tcPr>
            <w:tcW w:w="640" w:type="dxa"/>
            <w:vMerge w:val="restart"/>
            <w:shd w:val="clear" w:color="auto" w:fill="595959" w:themeFill="text1" w:themeFillTint="A6"/>
            <w:textDirection w:val="btLr"/>
          </w:tcPr>
          <w:p w14:paraId="52C36341" w14:textId="77777777" w:rsidR="00D11FFB" w:rsidRPr="00E466F3" w:rsidRDefault="00D11FFB" w:rsidP="0021466D">
            <w:pPr>
              <w:pStyle w:val="TableParagraph"/>
              <w:spacing w:before="66"/>
              <w:jc w:val="center"/>
              <w:rPr>
                <w:color w:val="FFFFFF" w:themeColor="background1"/>
                <w:sz w:val="14"/>
              </w:rPr>
            </w:pPr>
          </w:p>
          <w:p w14:paraId="2CC39D5D" w14:textId="77777777" w:rsidR="00D11FFB" w:rsidRPr="00E466F3" w:rsidRDefault="00D11FFB" w:rsidP="0021466D">
            <w:pPr>
              <w:pStyle w:val="TableParagraph"/>
              <w:ind w:left="3"/>
              <w:jc w:val="center"/>
              <w:rPr>
                <w:rFonts w:ascii="Arial" w:hAnsi="Arial"/>
                <w:b/>
                <w:color w:val="FFFFFF" w:themeColor="background1"/>
                <w:sz w:val="14"/>
              </w:rPr>
            </w:pPr>
            <w:r w:rsidRPr="00E466F3">
              <w:rPr>
                <w:rFonts w:ascii="Arial" w:hAnsi="Arial"/>
                <w:b/>
                <w:color w:val="FFFFFF" w:themeColor="background1"/>
                <w:spacing w:val="-2"/>
                <w:sz w:val="14"/>
              </w:rPr>
              <w:t>categoría</w:t>
            </w:r>
          </w:p>
        </w:tc>
        <w:tc>
          <w:tcPr>
            <w:tcW w:w="602" w:type="dxa"/>
            <w:vMerge w:val="restart"/>
            <w:shd w:val="clear" w:color="auto" w:fill="D9D9D9"/>
            <w:textDirection w:val="btLr"/>
          </w:tcPr>
          <w:p w14:paraId="6778D013" w14:textId="77777777" w:rsidR="00D11FFB" w:rsidRPr="00E466F3" w:rsidRDefault="00D11FFB" w:rsidP="0021466D">
            <w:pPr>
              <w:pStyle w:val="TableParagraph"/>
              <w:spacing w:before="46"/>
              <w:rPr>
                <w:sz w:val="14"/>
              </w:rPr>
            </w:pPr>
          </w:p>
          <w:p w14:paraId="20D35A32" w14:textId="77777777" w:rsidR="00D11FFB" w:rsidRPr="00E466F3" w:rsidRDefault="00D11FFB" w:rsidP="0021466D">
            <w:pPr>
              <w:pStyle w:val="TableParagraph"/>
              <w:ind w:left="3"/>
              <w:rPr>
                <w:rFonts w:ascii="Arial" w:hAnsi="Arial"/>
                <w:b/>
                <w:sz w:val="14"/>
              </w:rPr>
            </w:pPr>
            <w:r w:rsidRPr="00E466F3">
              <w:rPr>
                <w:rFonts w:ascii="Arial" w:hAnsi="Arial"/>
                <w:b/>
                <w:sz w:val="14"/>
              </w:rPr>
              <w:t>¿a</w:t>
            </w:r>
            <w:r w:rsidRPr="00E466F3"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 w:rsidRPr="00E466F3">
              <w:rPr>
                <w:rFonts w:ascii="Arial" w:hAnsi="Arial"/>
                <w:b/>
                <w:sz w:val="14"/>
              </w:rPr>
              <w:t>quién</w:t>
            </w:r>
            <w:r w:rsidRPr="00E466F3"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 w:rsidRPr="00E466F3">
              <w:rPr>
                <w:rFonts w:ascii="Arial" w:hAnsi="Arial"/>
                <w:b/>
                <w:sz w:val="14"/>
              </w:rPr>
              <w:t>se</w:t>
            </w:r>
            <w:r w:rsidRPr="00E466F3"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 w:rsidRPr="00E466F3">
              <w:rPr>
                <w:rFonts w:ascii="Arial" w:hAnsi="Arial"/>
                <w:b/>
                <w:sz w:val="14"/>
              </w:rPr>
              <w:t>le</w:t>
            </w:r>
            <w:r w:rsidRPr="00E466F3"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 w:rsidRPr="00E466F3">
              <w:rPr>
                <w:rFonts w:ascii="Arial" w:hAnsi="Arial"/>
                <w:b/>
                <w:spacing w:val="-2"/>
                <w:sz w:val="14"/>
              </w:rPr>
              <w:t>asignan?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14:paraId="6737FC37" w14:textId="77777777" w:rsidR="00D11FFB" w:rsidRPr="00E466F3" w:rsidRDefault="00D11FFB" w:rsidP="0021466D">
            <w:pPr>
              <w:pStyle w:val="TableParagraph"/>
              <w:rPr>
                <w:sz w:val="14"/>
              </w:rPr>
            </w:pPr>
          </w:p>
          <w:p w14:paraId="795A08C6" w14:textId="77777777" w:rsidR="00D11FFB" w:rsidRPr="00E466F3" w:rsidRDefault="00D11FFB" w:rsidP="00E113E2">
            <w:pPr>
              <w:pStyle w:val="TableParagraph"/>
              <w:spacing w:before="1" w:line="276" w:lineRule="auto"/>
              <w:ind w:right="63"/>
              <w:jc w:val="center"/>
              <w:rPr>
                <w:rFonts w:ascii="Arial"/>
                <w:b/>
                <w:spacing w:val="-2"/>
                <w:sz w:val="14"/>
              </w:rPr>
            </w:pPr>
            <w:r w:rsidRPr="00E466F3">
              <w:rPr>
                <w:rFonts w:ascii="Arial"/>
                <w:b/>
                <w:spacing w:val="-2"/>
                <w:sz w:val="14"/>
              </w:rPr>
              <w:t>Tratamiento/</w:t>
            </w:r>
          </w:p>
          <w:p w14:paraId="0E0F9050" w14:textId="77777777" w:rsidR="00D11FFB" w:rsidRPr="00E466F3" w:rsidRDefault="00D11FFB" w:rsidP="00E113E2">
            <w:pPr>
              <w:pStyle w:val="TableParagraph"/>
              <w:spacing w:before="1" w:line="276" w:lineRule="auto"/>
              <w:ind w:left="68" w:right="63"/>
              <w:jc w:val="center"/>
              <w:rPr>
                <w:rFonts w:ascii="Arial"/>
                <w:b/>
                <w:sz w:val="14"/>
              </w:rPr>
            </w:pPr>
            <w:r w:rsidRPr="00E466F3">
              <w:rPr>
                <w:rFonts w:ascii="Arial"/>
                <w:b/>
                <w:spacing w:val="-2"/>
                <w:sz w:val="14"/>
              </w:rPr>
              <w:t>Controles a ser implementado</w:t>
            </w:r>
          </w:p>
        </w:tc>
        <w:tc>
          <w:tcPr>
            <w:tcW w:w="453" w:type="dxa"/>
            <w:vMerge w:val="restart"/>
            <w:shd w:val="clear" w:color="auto" w:fill="D9D9D9"/>
            <w:textDirection w:val="btLr"/>
            <w:vAlign w:val="center"/>
          </w:tcPr>
          <w:p w14:paraId="0620149F" w14:textId="77777777" w:rsidR="00D11FFB" w:rsidRPr="00E466F3" w:rsidRDefault="00D11FFB" w:rsidP="0021466D">
            <w:pPr>
              <w:pStyle w:val="TableParagraph"/>
              <w:ind w:left="113" w:right="113"/>
              <w:jc w:val="center"/>
              <w:rPr>
                <w:sz w:val="14"/>
                <w:szCs w:val="14"/>
              </w:rPr>
            </w:pPr>
            <w:r w:rsidRPr="00E466F3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¿Afecta la ejecución del contrato?</w:t>
            </w:r>
          </w:p>
        </w:tc>
        <w:tc>
          <w:tcPr>
            <w:tcW w:w="593" w:type="dxa"/>
            <w:vMerge w:val="restart"/>
            <w:shd w:val="clear" w:color="auto" w:fill="D9D9D9"/>
            <w:textDirection w:val="btLr"/>
            <w:vAlign w:val="center"/>
          </w:tcPr>
          <w:p w14:paraId="17C3DD26" w14:textId="2C6D6A43" w:rsidR="00D11FFB" w:rsidRPr="00E466F3" w:rsidRDefault="00D11FFB" w:rsidP="0021466D">
            <w:pPr>
              <w:pStyle w:val="TableParagraph"/>
              <w:ind w:left="113" w:right="113"/>
              <w:jc w:val="center"/>
              <w:rPr>
                <w:sz w:val="14"/>
                <w:szCs w:val="14"/>
              </w:rPr>
            </w:pPr>
            <w:r w:rsidRPr="00E466F3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 xml:space="preserve">Persona responsable por implementar el </w:t>
            </w:r>
            <w:r w:rsidR="00E113E2" w:rsidRPr="00E466F3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tratamiento</w:t>
            </w:r>
          </w:p>
        </w:tc>
        <w:tc>
          <w:tcPr>
            <w:tcW w:w="425" w:type="dxa"/>
            <w:vMerge w:val="restart"/>
            <w:shd w:val="clear" w:color="auto" w:fill="D9D9D9"/>
            <w:textDirection w:val="btLr"/>
            <w:vAlign w:val="center"/>
          </w:tcPr>
          <w:p w14:paraId="5007B5EC" w14:textId="77777777" w:rsidR="00D11FFB" w:rsidRPr="00E466F3" w:rsidRDefault="00D11FFB" w:rsidP="0021466D">
            <w:pPr>
              <w:pStyle w:val="TableParagraph"/>
              <w:ind w:left="113" w:right="113"/>
              <w:jc w:val="center"/>
              <w:rPr>
                <w:sz w:val="14"/>
                <w:szCs w:val="14"/>
              </w:rPr>
            </w:pPr>
            <w:r w:rsidRPr="00E466F3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2126" w:type="dxa"/>
            <w:gridSpan w:val="2"/>
            <w:shd w:val="clear" w:color="auto" w:fill="D9D9D9"/>
            <w:vAlign w:val="center"/>
          </w:tcPr>
          <w:p w14:paraId="52DB04A3" w14:textId="77777777" w:rsidR="00D11FFB" w:rsidRPr="00E466F3" w:rsidRDefault="00D11FFB" w:rsidP="0021466D">
            <w:pPr>
              <w:pStyle w:val="TableParagraph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4DBC41" w14:textId="77777777" w:rsidR="00D11FFB" w:rsidRPr="00E466F3" w:rsidRDefault="00D11FFB" w:rsidP="0021466D">
            <w:pPr>
              <w:pStyle w:val="TableParagraph"/>
              <w:jc w:val="center"/>
              <w:rPr>
                <w:sz w:val="14"/>
              </w:rPr>
            </w:pPr>
            <w:r w:rsidRPr="00E466F3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9C6A39" w:rsidRPr="00E466F3" w14:paraId="5E3205D7" w14:textId="77777777" w:rsidTr="00FF415B">
        <w:trPr>
          <w:cantSplit/>
          <w:trHeight w:val="1134"/>
          <w:jc w:val="center"/>
        </w:trPr>
        <w:tc>
          <w:tcPr>
            <w:tcW w:w="425" w:type="dxa"/>
            <w:vMerge/>
            <w:shd w:val="clear" w:color="auto" w:fill="595959" w:themeFill="text1" w:themeFillTint="A6"/>
          </w:tcPr>
          <w:p w14:paraId="5ECE5F1D" w14:textId="77777777" w:rsidR="00D11FFB" w:rsidRPr="00E466F3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</w:tc>
        <w:tc>
          <w:tcPr>
            <w:tcW w:w="563" w:type="dxa"/>
            <w:vMerge/>
            <w:shd w:val="clear" w:color="auto" w:fill="595959" w:themeFill="text1" w:themeFillTint="A6"/>
          </w:tcPr>
          <w:p w14:paraId="2E23D61F" w14:textId="77777777" w:rsidR="00D11FFB" w:rsidRPr="00E466F3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</w:tc>
        <w:tc>
          <w:tcPr>
            <w:tcW w:w="567" w:type="dxa"/>
            <w:vMerge/>
            <w:shd w:val="clear" w:color="auto" w:fill="595959" w:themeFill="text1" w:themeFillTint="A6"/>
          </w:tcPr>
          <w:p w14:paraId="2FDA1D08" w14:textId="77777777" w:rsidR="00D11FFB" w:rsidRPr="00E466F3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</w:tc>
        <w:tc>
          <w:tcPr>
            <w:tcW w:w="708" w:type="dxa"/>
            <w:vMerge/>
            <w:shd w:val="clear" w:color="auto" w:fill="595959" w:themeFill="text1" w:themeFillTint="A6"/>
          </w:tcPr>
          <w:p w14:paraId="5D989778" w14:textId="77777777" w:rsidR="00D11FFB" w:rsidRPr="00E466F3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</w:tc>
        <w:tc>
          <w:tcPr>
            <w:tcW w:w="709" w:type="dxa"/>
            <w:vMerge/>
            <w:shd w:val="clear" w:color="auto" w:fill="595959" w:themeFill="text1" w:themeFillTint="A6"/>
          </w:tcPr>
          <w:p w14:paraId="41F7AF16" w14:textId="77777777" w:rsidR="00D11FFB" w:rsidRPr="00E466F3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</w:tc>
        <w:tc>
          <w:tcPr>
            <w:tcW w:w="1701" w:type="dxa"/>
            <w:vMerge/>
            <w:shd w:val="clear" w:color="auto" w:fill="595959" w:themeFill="text1" w:themeFillTint="A6"/>
          </w:tcPr>
          <w:p w14:paraId="5604A653" w14:textId="77777777" w:rsidR="00D11FFB" w:rsidRPr="00E466F3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</w:tc>
        <w:tc>
          <w:tcPr>
            <w:tcW w:w="1283" w:type="dxa"/>
            <w:vMerge/>
            <w:shd w:val="clear" w:color="auto" w:fill="595959" w:themeFill="text1" w:themeFillTint="A6"/>
          </w:tcPr>
          <w:p w14:paraId="0B6D94FF" w14:textId="77777777" w:rsidR="00D11FFB" w:rsidRPr="00E466F3" w:rsidRDefault="00D11FFB" w:rsidP="0021466D">
            <w:pPr>
              <w:pStyle w:val="TableParagraph"/>
              <w:rPr>
                <w:color w:val="FFFFFF" w:themeColor="background1"/>
                <w:sz w:val="14"/>
              </w:rPr>
            </w:pPr>
          </w:p>
        </w:tc>
        <w:tc>
          <w:tcPr>
            <w:tcW w:w="642" w:type="dxa"/>
            <w:vMerge/>
            <w:shd w:val="clear" w:color="auto" w:fill="595959" w:themeFill="text1" w:themeFillTint="A6"/>
            <w:textDirection w:val="btLr"/>
          </w:tcPr>
          <w:p w14:paraId="05F9C21F" w14:textId="77777777" w:rsidR="00D11FFB" w:rsidRPr="00E466F3" w:rsidRDefault="00D11FFB" w:rsidP="0021466D">
            <w:pPr>
              <w:pStyle w:val="TableParagraph"/>
              <w:spacing w:before="66"/>
              <w:rPr>
                <w:color w:val="FFFFFF" w:themeColor="background1"/>
                <w:sz w:val="14"/>
              </w:rPr>
            </w:pPr>
          </w:p>
        </w:tc>
        <w:tc>
          <w:tcPr>
            <w:tcW w:w="566" w:type="dxa"/>
            <w:vMerge/>
            <w:shd w:val="clear" w:color="auto" w:fill="595959" w:themeFill="text1" w:themeFillTint="A6"/>
            <w:textDirection w:val="btLr"/>
          </w:tcPr>
          <w:p w14:paraId="5998DDAD" w14:textId="77777777" w:rsidR="00D11FFB" w:rsidRPr="00E466F3" w:rsidRDefault="00D11FFB" w:rsidP="0021466D">
            <w:pPr>
              <w:pStyle w:val="TableParagraph"/>
              <w:spacing w:before="28"/>
              <w:rPr>
                <w:color w:val="FFFFFF" w:themeColor="background1"/>
                <w:sz w:val="14"/>
              </w:rPr>
            </w:pPr>
          </w:p>
        </w:tc>
        <w:tc>
          <w:tcPr>
            <w:tcW w:w="492" w:type="dxa"/>
            <w:vMerge/>
            <w:shd w:val="clear" w:color="auto" w:fill="595959" w:themeFill="text1" w:themeFillTint="A6"/>
            <w:textDirection w:val="btLr"/>
          </w:tcPr>
          <w:p w14:paraId="587D1B73" w14:textId="77777777" w:rsidR="00D11FFB" w:rsidRPr="00E466F3" w:rsidRDefault="00D11FFB" w:rsidP="0021466D">
            <w:pPr>
              <w:pStyle w:val="TableParagraph"/>
              <w:spacing w:before="153"/>
              <w:ind w:left="3"/>
              <w:rPr>
                <w:rFonts w:ascii="Arial" w:hAnsi="Arial"/>
                <w:b/>
                <w:color w:val="FFFFFF" w:themeColor="background1"/>
                <w:sz w:val="14"/>
              </w:rPr>
            </w:pPr>
          </w:p>
        </w:tc>
        <w:tc>
          <w:tcPr>
            <w:tcW w:w="640" w:type="dxa"/>
            <w:vMerge/>
            <w:shd w:val="clear" w:color="auto" w:fill="595959" w:themeFill="text1" w:themeFillTint="A6"/>
            <w:textDirection w:val="btLr"/>
          </w:tcPr>
          <w:p w14:paraId="5292F04E" w14:textId="77777777" w:rsidR="00D11FFB" w:rsidRPr="00E466F3" w:rsidRDefault="00D11FFB" w:rsidP="0021466D">
            <w:pPr>
              <w:pStyle w:val="TableParagraph"/>
              <w:spacing w:before="66"/>
              <w:rPr>
                <w:color w:val="FFFFFF" w:themeColor="background1"/>
                <w:sz w:val="14"/>
              </w:rPr>
            </w:pPr>
          </w:p>
        </w:tc>
        <w:tc>
          <w:tcPr>
            <w:tcW w:w="602" w:type="dxa"/>
            <w:vMerge/>
            <w:shd w:val="clear" w:color="auto" w:fill="D9D9D9"/>
            <w:textDirection w:val="btLr"/>
          </w:tcPr>
          <w:p w14:paraId="6A19BEE5" w14:textId="77777777" w:rsidR="00D11FFB" w:rsidRPr="00E466F3" w:rsidRDefault="00D11FFB" w:rsidP="0021466D">
            <w:pPr>
              <w:pStyle w:val="TableParagraph"/>
              <w:spacing w:before="46"/>
              <w:rPr>
                <w:sz w:val="14"/>
              </w:rPr>
            </w:pPr>
          </w:p>
        </w:tc>
        <w:tc>
          <w:tcPr>
            <w:tcW w:w="1134" w:type="dxa"/>
            <w:vMerge/>
            <w:shd w:val="clear" w:color="auto" w:fill="D9D9D9"/>
          </w:tcPr>
          <w:p w14:paraId="78BD39DE" w14:textId="77777777" w:rsidR="00D11FFB" w:rsidRPr="00E466F3" w:rsidRDefault="00D11FFB" w:rsidP="0021466D">
            <w:pPr>
              <w:pStyle w:val="TableParagraph"/>
              <w:rPr>
                <w:sz w:val="14"/>
              </w:rPr>
            </w:pPr>
          </w:p>
        </w:tc>
        <w:tc>
          <w:tcPr>
            <w:tcW w:w="453" w:type="dxa"/>
            <w:vMerge/>
            <w:shd w:val="clear" w:color="auto" w:fill="D9D9D9"/>
          </w:tcPr>
          <w:p w14:paraId="0E620252" w14:textId="77777777" w:rsidR="00D11FFB" w:rsidRPr="00E466F3" w:rsidRDefault="00D11FFB" w:rsidP="0021466D">
            <w:pPr>
              <w:pStyle w:val="TableParagraph"/>
              <w:rPr>
                <w:sz w:val="14"/>
              </w:rPr>
            </w:pPr>
          </w:p>
        </w:tc>
        <w:tc>
          <w:tcPr>
            <w:tcW w:w="593" w:type="dxa"/>
            <w:vMerge/>
            <w:shd w:val="clear" w:color="auto" w:fill="D9D9D9"/>
          </w:tcPr>
          <w:p w14:paraId="60FFC340" w14:textId="77777777" w:rsidR="00D11FFB" w:rsidRPr="00E466F3" w:rsidRDefault="00D11FFB" w:rsidP="0021466D">
            <w:pPr>
              <w:pStyle w:val="TableParagraph"/>
              <w:rPr>
                <w:sz w:val="14"/>
              </w:rPr>
            </w:pPr>
          </w:p>
        </w:tc>
        <w:tc>
          <w:tcPr>
            <w:tcW w:w="425" w:type="dxa"/>
            <w:vMerge/>
            <w:shd w:val="clear" w:color="auto" w:fill="D9D9D9"/>
          </w:tcPr>
          <w:p w14:paraId="4EF268AF" w14:textId="77777777" w:rsidR="00D11FFB" w:rsidRPr="00E466F3" w:rsidRDefault="00D11FFB" w:rsidP="0021466D">
            <w:pPr>
              <w:pStyle w:val="TableParagraph"/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14:paraId="44A6D3C5" w14:textId="77777777" w:rsidR="00D11FFB" w:rsidRDefault="00D11FFB" w:rsidP="0021466D">
            <w:pPr>
              <w:pStyle w:val="TableParagraph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  <w:p w14:paraId="4F17105F" w14:textId="77777777" w:rsidR="00D11FFB" w:rsidRPr="00E466F3" w:rsidRDefault="00D11FFB" w:rsidP="0021466D">
            <w:pPr>
              <w:pStyle w:val="TableParagraph"/>
              <w:jc w:val="center"/>
              <w:rPr>
                <w:sz w:val="14"/>
                <w:szCs w:val="14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2DBE441" w14:textId="77777777" w:rsidR="00D11FFB" w:rsidRDefault="00D11FFB" w:rsidP="0021466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2"/>
                <w:szCs w:val="12"/>
                <w:lang w:eastAsia="zh-CN" w:bidi="hi-IN"/>
              </w:rPr>
            </w:pPr>
          </w:p>
          <w:p w14:paraId="08D05FFE" w14:textId="77777777" w:rsidR="00D11FFB" w:rsidRDefault="00D11FFB" w:rsidP="0021466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2"/>
                <w:szCs w:val="12"/>
                <w:lang w:eastAsia="zh-CN" w:bidi="hi-IN"/>
              </w:rPr>
            </w:pPr>
          </w:p>
          <w:p w14:paraId="3CFF469A" w14:textId="77777777" w:rsidR="00D11FFB" w:rsidRPr="00FF415B" w:rsidRDefault="00D11FFB" w:rsidP="0021466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FF415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Periocidad</w:t>
            </w:r>
          </w:p>
          <w:p w14:paraId="284445AF" w14:textId="77777777" w:rsidR="00D11FFB" w:rsidRPr="0015745C" w:rsidRDefault="00D11FFB" w:rsidP="0021466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</w:tc>
      </w:tr>
      <w:tr w:rsidR="00D11FFB" w:rsidRPr="00E466F3" w14:paraId="41EF736E" w14:textId="77777777" w:rsidTr="00964D69">
        <w:trPr>
          <w:cantSplit/>
          <w:trHeight w:val="2592"/>
          <w:jc w:val="center"/>
        </w:trPr>
        <w:tc>
          <w:tcPr>
            <w:tcW w:w="425" w:type="dxa"/>
            <w:vAlign w:val="center"/>
          </w:tcPr>
          <w:p w14:paraId="2518DD94" w14:textId="77777777" w:rsidR="00D11FFB" w:rsidRPr="00463576" w:rsidRDefault="00D11FFB" w:rsidP="0021466D">
            <w:pPr>
              <w:pStyle w:val="TableParagraph"/>
              <w:ind w:right="197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pacing w:val="-10"/>
                <w:sz w:val="14"/>
              </w:rPr>
              <w:t>1</w:t>
            </w:r>
          </w:p>
        </w:tc>
        <w:tc>
          <w:tcPr>
            <w:tcW w:w="563" w:type="dxa"/>
            <w:textDirection w:val="btLr"/>
            <w:vAlign w:val="center"/>
          </w:tcPr>
          <w:p w14:paraId="45F92A77" w14:textId="77777777" w:rsidR="00D11FFB" w:rsidRPr="00E466F3" w:rsidRDefault="00D11FFB" w:rsidP="0021466D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General</w:t>
            </w:r>
          </w:p>
        </w:tc>
        <w:tc>
          <w:tcPr>
            <w:tcW w:w="567" w:type="dxa"/>
            <w:textDirection w:val="btLr"/>
            <w:vAlign w:val="center"/>
          </w:tcPr>
          <w:p w14:paraId="3FBBBB3A" w14:textId="77777777" w:rsidR="00D11FFB" w:rsidRPr="00E466F3" w:rsidRDefault="00D11FFB" w:rsidP="00FA41AA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Externo</w:t>
            </w:r>
          </w:p>
        </w:tc>
        <w:tc>
          <w:tcPr>
            <w:tcW w:w="708" w:type="dxa"/>
            <w:textDirection w:val="btLr"/>
            <w:vAlign w:val="center"/>
          </w:tcPr>
          <w:p w14:paraId="4B615A6D" w14:textId="77777777" w:rsidR="00D11FFB" w:rsidRPr="00E466F3" w:rsidRDefault="00D11FFB" w:rsidP="002F3001">
            <w:pPr>
              <w:pStyle w:val="TableParagraph"/>
              <w:ind w:left="113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Planeación</w:t>
            </w:r>
          </w:p>
        </w:tc>
        <w:tc>
          <w:tcPr>
            <w:tcW w:w="709" w:type="dxa"/>
            <w:textDirection w:val="btLr"/>
            <w:vAlign w:val="center"/>
          </w:tcPr>
          <w:p w14:paraId="7D5FC532" w14:textId="77777777" w:rsidR="00D11FFB" w:rsidRPr="00E466F3" w:rsidRDefault="00D11FFB" w:rsidP="00FA41AA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Operacionales</w:t>
            </w:r>
          </w:p>
        </w:tc>
        <w:tc>
          <w:tcPr>
            <w:tcW w:w="1701" w:type="dxa"/>
            <w:vAlign w:val="center"/>
          </w:tcPr>
          <w:p w14:paraId="37FC028E" w14:textId="77777777" w:rsidR="00D11FFB" w:rsidRPr="00E466F3" w:rsidRDefault="00D11FFB" w:rsidP="00A95379">
            <w:pPr>
              <w:pStyle w:val="TableParagraph"/>
              <w:spacing w:line="278" w:lineRule="auto"/>
              <w:ind w:left="69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No</w:t>
            </w:r>
            <w:r w:rsidRPr="00E466F3">
              <w:rPr>
                <w:spacing w:val="80"/>
                <w:sz w:val="14"/>
              </w:rPr>
              <w:t xml:space="preserve"> </w:t>
            </w:r>
            <w:r w:rsidRPr="00E466F3">
              <w:rPr>
                <w:sz w:val="14"/>
              </w:rPr>
              <w:t>cumplimiento</w:t>
            </w:r>
            <w:r w:rsidRPr="00E466F3">
              <w:rPr>
                <w:spacing w:val="80"/>
                <w:sz w:val="14"/>
              </w:rPr>
              <w:t xml:space="preserve"> </w:t>
            </w:r>
            <w:r w:rsidRPr="00E466F3">
              <w:rPr>
                <w:sz w:val="14"/>
              </w:rPr>
              <w:t>del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objeto</w:t>
            </w:r>
            <w:r w:rsidRPr="00E466F3">
              <w:rPr>
                <w:spacing w:val="-4"/>
                <w:sz w:val="14"/>
              </w:rPr>
              <w:t xml:space="preserve"> </w:t>
            </w:r>
            <w:r w:rsidRPr="00E466F3">
              <w:rPr>
                <w:sz w:val="14"/>
              </w:rPr>
              <w:t>contractual.</w:t>
            </w:r>
          </w:p>
        </w:tc>
        <w:tc>
          <w:tcPr>
            <w:tcW w:w="1283" w:type="dxa"/>
            <w:vAlign w:val="center"/>
          </w:tcPr>
          <w:p w14:paraId="59FADE93" w14:textId="77777777" w:rsidR="00D11FFB" w:rsidRPr="00E466F3" w:rsidRDefault="00D11FFB" w:rsidP="00A95379">
            <w:pPr>
              <w:pStyle w:val="TableParagraph"/>
              <w:jc w:val="center"/>
              <w:rPr>
                <w:sz w:val="14"/>
              </w:rPr>
            </w:pPr>
          </w:p>
          <w:p w14:paraId="083987D8" w14:textId="77777777" w:rsidR="00D11FFB" w:rsidRPr="00E466F3" w:rsidRDefault="00D11FFB" w:rsidP="00A95379">
            <w:pPr>
              <w:pStyle w:val="TableParagraph"/>
              <w:jc w:val="center"/>
              <w:rPr>
                <w:sz w:val="14"/>
              </w:rPr>
            </w:pPr>
          </w:p>
          <w:p w14:paraId="221D262A" w14:textId="77777777" w:rsidR="00D11FFB" w:rsidRPr="00E466F3" w:rsidRDefault="00D11FFB" w:rsidP="00A95379">
            <w:pPr>
              <w:pStyle w:val="TableParagraph"/>
              <w:jc w:val="center"/>
              <w:rPr>
                <w:sz w:val="14"/>
              </w:rPr>
            </w:pPr>
          </w:p>
          <w:p w14:paraId="534DD1AE" w14:textId="77777777" w:rsidR="00D11FFB" w:rsidRPr="00E466F3" w:rsidRDefault="00D11FFB" w:rsidP="00A95379">
            <w:pPr>
              <w:pStyle w:val="TableParagraph"/>
              <w:jc w:val="center"/>
              <w:rPr>
                <w:sz w:val="14"/>
              </w:rPr>
            </w:pPr>
          </w:p>
          <w:p w14:paraId="6B71D16E" w14:textId="77777777" w:rsidR="00D11FFB" w:rsidRPr="00E466F3" w:rsidRDefault="00D11FFB" w:rsidP="00A95379">
            <w:pPr>
              <w:pStyle w:val="TableParagraph"/>
              <w:spacing w:before="116"/>
              <w:jc w:val="center"/>
              <w:rPr>
                <w:sz w:val="14"/>
              </w:rPr>
            </w:pPr>
          </w:p>
          <w:p w14:paraId="087C6545" w14:textId="77777777" w:rsidR="00D11FFB" w:rsidRPr="00E466F3" w:rsidRDefault="00D11FFB" w:rsidP="00A95379">
            <w:pPr>
              <w:pStyle w:val="TableParagraph"/>
              <w:spacing w:line="276" w:lineRule="auto"/>
              <w:ind w:left="69" w:right="58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Imposición de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sanciones y/o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terminación del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contrato.</w:t>
            </w:r>
          </w:p>
        </w:tc>
        <w:tc>
          <w:tcPr>
            <w:tcW w:w="642" w:type="dxa"/>
            <w:textDirection w:val="btLr"/>
            <w:vAlign w:val="center"/>
          </w:tcPr>
          <w:p w14:paraId="3B327E68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4"/>
                <w:sz w:val="14"/>
              </w:rPr>
              <w:t>Raro</w:t>
            </w:r>
          </w:p>
        </w:tc>
        <w:tc>
          <w:tcPr>
            <w:tcW w:w="566" w:type="dxa"/>
            <w:textDirection w:val="btLr"/>
            <w:vAlign w:val="center"/>
          </w:tcPr>
          <w:p w14:paraId="7116A100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Moderado</w:t>
            </w:r>
          </w:p>
        </w:tc>
        <w:tc>
          <w:tcPr>
            <w:tcW w:w="492" w:type="dxa"/>
            <w:vAlign w:val="center"/>
          </w:tcPr>
          <w:p w14:paraId="0C2B6920" w14:textId="77777777" w:rsidR="00D11FFB" w:rsidRPr="00E466F3" w:rsidRDefault="00D11FFB" w:rsidP="00A95379">
            <w:pPr>
              <w:pStyle w:val="TableParagraph"/>
              <w:spacing w:before="153"/>
              <w:ind w:left="3"/>
              <w:jc w:val="center"/>
              <w:rPr>
                <w:sz w:val="14"/>
              </w:rPr>
            </w:pPr>
            <w:r w:rsidRPr="00E466F3">
              <w:rPr>
                <w:spacing w:val="-10"/>
                <w:sz w:val="14"/>
              </w:rPr>
              <w:t>4</w:t>
            </w:r>
          </w:p>
        </w:tc>
        <w:tc>
          <w:tcPr>
            <w:tcW w:w="640" w:type="dxa"/>
            <w:textDirection w:val="btLr"/>
            <w:vAlign w:val="center"/>
          </w:tcPr>
          <w:p w14:paraId="7B8143DF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Riesgo</w:t>
            </w:r>
            <w:r w:rsidRPr="00E466F3">
              <w:rPr>
                <w:spacing w:val="-4"/>
                <w:sz w:val="14"/>
              </w:rPr>
              <w:t xml:space="preserve"> bajo</w:t>
            </w:r>
          </w:p>
        </w:tc>
        <w:tc>
          <w:tcPr>
            <w:tcW w:w="602" w:type="dxa"/>
            <w:textDirection w:val="btLr"/>
            <w:vAlign w:val="center"/>
          </w:tcPr>
          <w:p w14:paraId="42A60B48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Contratista</w:t>
            </w:r>
            <w:r w:rsidRPr="00E466F3">
              <w:rPr>
                <w:spacing w:val="-3"/>
                <w:sz w:val="14"/>
              </w:rPr>
              <w:t xml:space="preserve"> </w:t>
            </w:r>
            <w:r w:rsidRPr="00E466F3">
              <w:rPr>
                <w:sz w:val="14"/>
              </w:rPr>
              <w:t>-</w:t>
            </w:r>
            <w:r w:rsidRPr="00E466F3">
              <w:rPr>
                <w:spacing w:val="-2"/>
                <w:sz w:val="14"/>
              </w:rPr>
              <w:t xml:space="preserve"> Entidad</w:t>
            </w:r>
          </w:p>
        </w:tc>
        <w:tc>
          <w:tcPr>
            <w:tcW w:w="1134" w:type="dxa"/>
            <w:vAlign w:val="center"/>
          </w:tcPr>
          <w:p w14:paraId="770B8E3D" w14:textId="77777777" w:rsidR="00D11FFB" w:rsidRPr="00E466F3" w:rsidRDefault="00D11FFB" w:rsidP="00A95379">
            <w:pPr>
              <w:pStyle w:val="TableParagraph"/>
              <w:tabs>
                <w:tab w:val="left" w:pos="532"/>
                <w:tab w:val="left" w:pos="680"/>
                <w:tab w:val="left" w:pos="904"/>
              </w:tabs>
              <w:spacing w:line="276" w:lineRule="auto"/>
              <w:ind w:left="68" w:right="57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Establecer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claramente</w:t>
            </w:r>
            <w:r w:rsidRPr="00E466F3">
              <w:rPr>
                <w:spacing w:val="71"/>
                <w:sz w:val="14"/>
              </w:rPr>
              <w:t xml:space="preserve"> </w:t>
            </w:r>
            <w:r w:rsidRPr="00E466F3">
              <w:rPr>
                <w:sz w:val="14"/>
              </w:rPr>
              <w:t>en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los</w:t>
            </w:r>
            <w:r w:rsidRPr="00E466F3">
              <w:rPr>
                <w:spacing w:val="-6"/>
                <w:sz w:val="14"/>
              </w:rPr>
              <w:t xml:space="preserve"> </w:t>
            </w:r>
            <w:r w:rsidRPr="00E466F3">
              <w:rPr>
                <w:sz w:val="14"/>
              </w:rPr>
              <w:t>documentos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del</w:t>
            </w:r>
            <w:r w:rsidRPr="00E466F3">
              <w:rPr>
                <w:spacing w:val="20"/>
                <w:sz w:val="14"/>
              </w:rPr>
              <w:t xml:space="preserve"> </w:t>
            </w:r>
            <w:r w:rsidRPr="00E466F3">
              <w:rPr>
                <w:sz w:val="14"/>
              </w:rPr>
              <w:t>proceso</w:t>
            </w:r>
            <w:r w:rsidRPr="00E466F3">
              <w:rPr>
                <w:spacing w:val="19"/>
                <w:sz w:val="14"/>
              </w:rPr>
              <w:t xml:space="preserve"> </w:t>
            </w:r>
            <w:r w:rsidRPr="00E466F3">
              <w:rPr>
                <w:sz w:val="14"/>
              </w:rPr>
              <w:t>de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contratación,</w:t>
            </w:r>
            <w:r w:rsidRPr="00E466F3">
              <w:rPr>
                <w:spacing w:val="80"/>
                <w:sz w:val="14"/>
              </w:rPr>
              <w:t xml:space="preserve"> </w:t>
            </w:r>
            <w:r w:rsidRPr="00E466F3">
              <w:rPr>
                <w:sz w:val="14"/>
              </w:rPr>
              <w:t>las sanciones y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consecuencias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a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las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que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se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vería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expuesto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el</w:t>
            </w:r>
            <w:r w:rsidRPr="00E466F3">
              <w:rPr>
                <w:spacing w:val="19"/>
                <w:sz w:val="14"/>
              </w:rPr>
              <w:t xml:space="preserve"> </w:t>
            </w:r>
            <w:r w:rsidRPr="00E466F3">
              <w:rPr>
                <w:sz w:val="14"/>
              </w:rPr>
              <w:t>adjudicatario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4"/>
                <w:sz w:val="14"/>
              </w:rPr>
              <w:t>por</w:t>
            </w:r>
            <w:r w:rsidRPr="00E466F3">
              <w:rPr>
                <w:sz w:val="14"/>
              </w:rPr>
              <w:tab/>
            </w:r>
            <w:r w:rsidRPr="00E466F3">
              <w:rPr>
                <w:spacing w:val="-6"/>
                <w:sz w:val="14"/>
              </w:rPr>
              <w:t>el</w:t>
            </w:r>
            <w:r w:rsidRPr="00E466F3">
              <w:rPr>
                <w:sz w:val="14"/>
              </w:rPr>
              <w:tab/>
            </w:r>
            <w:r w:rsidRPr="00E466F3">
              <w:rPr>
                <w:sz w:val="14"/>
              </w:rPr>
              <w:tab/>
            </w:r>
            <w:r w:rsidRPr="00E466F3">
              <w:rPr>
                <w:spacing w:val="-6"/>
                <w:sz w:val="14"/>
              </w:rPr>
              <w:t>no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cumplimiento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4"/>
                <w:sz w:val="14"/>
              </w:rPr>
              <w:t>del</w:t>
            </w:r>
            <w:r w:rsidRPr="00E466F3">
              <w:rPr>
                <w:sz w:val="14"/>
              </w:rPr>
              <w:tab/>
            </w:r>
            <w:r w:rsidRPr="00E466F3">
              <w:rPr>
                <w:sz w:val="14"/>
              </w:rPr>
              <w:tab/>
            </w:r>
            <w:r w:rsidRPr="00E466F3">
              <w:rPr>
                <w:spacing w:val="-2"/>
                <w:sz w:val="14"/>
              </w:rPr>
              <w:t>objeto</w:t>
            </w:r>
          </w:p>
          <w:p w14:paraId="115CA623" w14:textId="77777777" w:rsidR="00D11FFB" w:rsidRPr="00E466F3" w:rsidRDefault="00D11FFB" w:rsidP="00A95379">
            <w:pPr>
              <w:pStyle w:val="TableParagraph"/>
              <w:spacing w:line="160" w:lineRule="exact"/>
              <w:ind w:left="68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contractual.</w:t>
            </w:r>
          </w:p>
        </w:tc>
        <w:tc>
          <w:tcPr>
            <w:tcW w:w="453" w:type="dxa"/>
            <w:vAlign w:val="center"/>
          </w:tcPr>
          <w:p w14:paraId="09065A90" w14:textId="77777777" w:rsidR="00D11FFB" w:rsidRPr="00123C71" w:rsidRDefault="00D11FFB" w:rsidP="0021466D">
            <w:pPr>
              <w:pStyle w:val="TableParagraph"/>
              <w:tabs>
                <w:tab w:val="left" w:pos="532"/>
                <w:tab w:val="left" w:pos="680"/>
                <w:tab w:val="left" w:pos="904"/>
              </w:tabs>
              <w:spacing w:line="276" w:lineRule="auto"/>
              <w:ind w:left="68" w:right="57"/>
              <w:jc w:val="center"/>
              <w:rPr>
                <w:rFonts w:ascii="Arial" w:hAnsi="Arial" w:cs="Arial"/>
                <w:spacing w:val="-5"/>
                <w:sz w:val="14"/>
                <w:szCs w:val="14"/>
              </w:rPr>
            </w:pPr>
          </w:p>
          <w:p w14:paraId="53CD0A46" w14:textId="77777777" w:rsidR="00D11FFB" w:rsidRPr="00123C71" w:rsidRDefault="00D11FFB" w:rsidP="0021466D">
            <w:pPr>
              <w:pStyle w:val="TableParagraph"/>
              <w:tabs>
                <w:tab w:val="left" w:pos="532"/>
                <w:tab w:val="left" w:pos="680"/>
                <w:tab w:val="left" w:pos="904"/>
              </w:tabs>
              <w:spacing w:line="276" w:lineRule="auto"/>
              <w:ind w:left="68" w:right="57"/>
              <w:jc w:val="center"/>
              <w:rPr>
                <w:rFonts w:ascii="Arial" w:hAnsi="Arial" w:cs="Arial"/>
                <w:spacing w:val="-2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7C0FEF9A" w14:textId="77777777" w:rsidR="00D11FFB" w:rsidRPr="00E466F3" w:rsidRDefault="00D11FFB" w:rsidP="00A95379">
            <w:pPr>
              <w:pStyle w:val="TableParagraph"/>
              <w:tabs>
                <w:tab w:val="left" w:pos="532"/>
                <w:tab w:val="left" w:pos="680"/>
                <w:tab w:val="left" w:pos="904"/>
              </w:tabs>
              <w:spacing w:line="276" w:lineRule="auto"/>
              <w:ind w:left="68" w:right="57"/>
              <w:jc w:val="center"/>
              <w:rPr>
                <w:spacing w:val="-2"/>
                <w:sz w:val="14"/>
              </w:rPr>
            </w:pPr>
            <w:r w:rsidRPr="00E466F3">
              <w:rPr>
                <w:sz w:val="14"/>
              </w:rPr>
              <w:t>Contratista</w:t>
            </w:r>
            <w:r w:rsidRPr="00E466F3">
              <w:rPr>
                <w:spacing w:val="-3"/>
                <w:sz w:val="14"/>
              </w:rPr>
              <w:t xml:space="preserve"> </w:t>
            </w:r>
            <w:r w:rsidRPr="00E466F3">
              <w:rPr>
                <w:sz w:val="14"/>
              </w:rPr>
              <w:t>-</w:t>
            </w:r>
            <w:r w:rsidRPr="00E466F3">
              <w:rPr>
                <w:spacing w:val="-2"/>
                <w:sz w:val="14"/>
              </w:rPr>
              <w:t xml:space="preserve"> Entidad</w:t>
            </w:r>
          </w:p>
        </w:tc>
        <w:tc>
          <w:tcPr>
            <w:tcW w:w="425" w:type="dxa"/>
            <w:textDirection w:val="btLr"/>
            <w:vAlign w:val="center"/>
          </w:tcPr>
          <w:p w14:paraId="0A67CE6D" w14:textId="77777777" w:rsidR="00D11FFB" w:rsidRPr="00E466F3" w:rsidRDefault="00D11FFB" w:rsidP="00A95379">
            <w:pPr>
              <w:pStyle w:val="TableParagraph"/>
              <w:tabs>
                <w:tab w:val="left" w:pos="532"/>
                <w:tab w:val="left" w:pos="680"/>
                <w:tab w:val="left" w:pos="904"/>
              </w:tabs>
              <w:spacing w:line="276" w:lineRule="auto"/>
              <w:ind w:left="68" w:right="57"/>
              <w:jc w:val="center"/>
              <w:rPr>
                <w:spacing w:val="-2"/>
                <w:sz w:val="14"/>
              </w:rPr>
            </w:pPr>
            <w:r w:rsidRPr="00A17960">
              <w:rPr>
                <w:spacing w:val="-2"/>
                <w:sz w:val="14"/>
              </w:rPr>
              <w:t>Desde la planeación del proceso</w:t>
            </w:r>
          </w:p>
        </w:tc>
        <w:tc>
          <w:tcPr>
            <w:tcW w:w="1134" w:type="dxa"/>
            <w:vAlign w:val="center"/>
          </w:tcPr>
          <w:p w14:paraId="4B66D93B" w14:textId="77777777" w:rsidR="00D11FFB" w:rsidRPr="00AE663E" w:rsidRDefault="00D11FFB" w:rsidP="00964D69">
            <w:pPr>
              <w:pStyle w:val="TableParagraph"/>
              <w:tabs>
                <w:tab w:val="left" w:pos="532"/>
                <w:tab w:val="left" w:pos="680"/>
                <w:tab w:val="left" w:pos="904"/>
              </w:tabs>
              <w:spacing w:line="276" w:lineRule="auto"/>
              <w:ind w:left="68" w:right="57"/>
              <w:jc w:val="center"/>
              <w:rPr>
                <w:rFonts w:ascii="Arial" w:hAnsi="Arial" w:cs="Arial"/>
                <w:spacing w:val="-2"/>
                <w:sz w:val="16"/>
                <w:szCs w:val="16"/>
              </w:rPr>
            </w:pPr>
            <w:r w:rsidRPr="00AE663E">
              <w:rPr>
                <w:rFonts w:ascii="Arial" w:hAnsi="Arial" w:cs="Arial"/>
                <w:spacing w:val="-2"/>
                <w:sz w:val="16"/>
                <w:szCs w:val="16"/>
              </w:rPr>
              <w:t>El equipo técnico, jurídico y financiero estarán atentos a revisar las condiciones del proceso para su ejecución.</w:t>
            </w:r>
          </w:p>
        </w:tc>
        <w:tc>
          <w:tcPr>
            <w:tcW w:w="992" w:type="dxa"/>
            <w:vAlign w:val="center"/>
          </w:tcPr>
          <w:p w14:paraId="43A877A9" w14:textId="77777777" w:rsidR="00D11FFB" w:rsidRDefault="00D11FFB" w:rsidP="00964D69">
            <w:pPr>
              <w:pStyle w:val="TableParagraph"/>
              <w:tabs>
                <w:tab w:val="left" w:pos="532"/>
                <w:tab w:val="left" w:pos="680"/>
                <w:tab w:val="left" w:pos="904"/>
              </w:tabs>
              <w:spacing w:line="276" w:lineRule="auto"/>
              <w:ind w:left="68" w:right="57"/>
              <w:jc w:val="center"/>
              <w:rPr>
                <w:rFonts w:ascii="Arial" w:hAnsi="Arial" w:cs="Arial"/>
                <w:spacing w:val="-2"/>
                <w:sz w:val="16"/>
                <w:szCs w:val="16"/>
              </w:rPr>
            </w:pPr>
          </w:p>
          <w:p w14:paraId="31037652" w14:textId="77777777" w:rsidR="00D11FFB" w:rsidRDefault="00D11FFB" w:rsidP="00964D69">
            <w:pPr>
              <w:pStyle w:val="TableParagraph"/>
              <w:tabs>
                <w:tab w:val="left" w:pos="532"/>
                <w:tab w:val="left" w:pos="680"/>
                <w:tab w:val="left" w:pos="904"/>
              </w:tabs>
              <w:spacing w:line="276" w:lineRule="auto"/>
              <w:ind w:left="68" w:right="57"/>
              <w:jc w:val="center"/>
              <w:rPr>
                <w:rFonts w:ascii="Arial" w:hAnsi="Arial" w:cs="Arial"/>
                <w:spacing w:val="-2"/>
                <w:sz w:val="16"/>
                <w:szCs w:val="16"/>
              </w:rPr>
            </w:pPr>
          </w:p>
          <w:p w14:paraId="6CDEFF27" w14:textId="77777777" w:rsidR="00D11FFB" w:rsidRPr="00AE663E" w:rsidRDefault="00D11FFB" w:rsidP="00964D69">
            <w:pPr>
              <w:pStyle w:val="TableParagraph"/>
              <w:tabs>
                <w:tab w:val="left" w:pos="532"/>
                <w:tab w:val="left" w:pos="680"/>
                <w:tab w:val="left" w:pos="904"/>
              </w:tabs>
              <w:spacing w:line="276" w:lineRule="auto"/>
              <w:ind w:left="68" w:right="57"/>
              <w:jc w:val="center"/>
              <w:rPr>
                <w:rFonts w:ascii="Arial" w:hAnsi="Arial" w:cs="Arial"/>
                <w:spacing w:val="-2"/>
                <w:sz w:val="16"/>
                <w:szCs w:val="16"/>
              </w:rPr>
            </w:pPr>
            <w:r w:rsidRPr="00AE663E">
              <w:rPr>
                <w:rFonts w:ascii="Arial" w:hAnsi="Arial" w:cs="Arial"/>
                <w:spacing w:val="-2"/>
                <w:sz w:val="16"/>
                <w:szCs w:val="16"/>
              </w:rPr>
              <w:t xml:space="preserve">Durante la planeación y 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>ejecución</w:t>
            </w:r>
            <w:r w:rsidRPr="00AE663E">
              <w:rPr>
                <w:rFonts w:ascii="Arial" w:hAnsi="Arial" w:cs="Arial"/>
                <w:spacing w:val="-2"/>
                <w:sz w:val="16"/>
                <w:szCs w:val="16"/>
              </w:rPr>
              <w:t>, las veces que sean necesarias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>.</w:t>
            </w:r>
          </w:p>
        </w:tc>
      </w:tr>
      <w:tr w:rsidR="00D11FFB" w:rsidRPr="00E466F3" w14:paraId="4D29C67C" w14:textId="77777777" w:rsidTr="00964D69">
        <w:trPr>
          <w:cantSplit/>
          <w:trHeight w:val="1666"/>
          <w:jc w:val="center"/>
        </w:trPr>
        <w:tc>
          <w:tcPr>
            <w:tcW w:w="425" w:type="dxa"/>
            <w:vAlign w:val="center"/>
          </w:tcPr>
          <w:p w14:paraId="4C861364" w14:textId="77777777" w:rsidR="00D11FFB" w:rsidRPr="00463576" w:rsidRDefault="00D11FFB" w:rsidP="0021466D">
            <w:pPr>
              <w:pStyle w:val="TableParagraph"/>
              <w:ind w:right="197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pacing w:val="-10"/>
                <w:sz w:val="14"/>
              </w:rPr>
              <w:lastRenderedPageBreak/>
              <w:t>2</w:t>
            </w:r>
          </w:p>
        </w:tc>
        <w:tc>
          <w:tcPr>
            <w:tcW w:w="563" w:type="dxa"/>
            <w:textDirection w:val="btLr"/>
            <w:vAlign w:val="center"/>
          </w:tcPr>
          <w:p w14:paraId="4EA2B6CC" w14:textId="77777777" w:rsidR="00D11FFB" w:rsidRPr="00E466F3" w:rsidRDefault="00D11FFB" w:rsidP="0021466D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General</w:t>
            </w:r>
          </w:p>
        </w:tc>
        <w:tc>
          <w:tcPr>
            <w:tcW w:w="567" w:type="dxa"/>
            <w:textDirection w:val="btLr"/>
            <w:vAlign w:val="center"/>
          </w:tcPr>
          <w:p w14:paraId="15F7A9EF" w14:textId="77777777" w:rsidR="00D11FFB" w:rsidRPr="00E466F3" w:rsidRDefault="00D11FFB" w:rsidP="00FA41AA">
            <w:pPr>
              <w:pStyle w:val="TableParagraph"/>
              <w:ind w:left="11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Interno</w:t>
            </w:r>
          </w:p>
        </w:tc>
        <w:tc>
          <w:tcPr>
            <w:tcW w:w="708" w:type="dxa"/>
            <w:textDirection w:val="btLr"/>
            <w:vAlign w:val="center"/>
          </w:tcPr>
          <w:p w14:paraId="5CC58970" w14:textId="77777777" w:rsidR="00D11FFB" w:rsidRPr="00E466F3" w:rsidRDefault="00D11FFB" w:rsidP="0021466D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Planeación</w:t>
            </w:r>
          </w:p>
        </w:tc>
        <w:tc>
          <w:tcPr>
            <w:tcW w:w="709" w:type="dxa"/>
            <w:textDirection w:val="btLr"/>
            <w:vAlign w:val="center"/>
          </w:tcPr>
          <w:p w14:paraId="213672C5" w14:textId="77777777" w:rsidR="00D11FFB" w:rsidRPr="00E466F3" w:rsidRDefault="00D11FFB" w:rsidP="00FA41AA">
            <w:pPr>
              <w:pStyle w:val="TableParagraph"/>
              <w:tabs>
                <w:tab w:val="left" w:pos="827"/>
                <w:tab w:val="left" w:pos="1630"/>
              </w:tabs>
              <w:spacing w:before="131" w:line="285" w:lineRule="auto"/>
              <w:ind w:left="3" w:right="-15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Sociales</w:t>
            </w:r>
            <w:r>
              <w:rPr>
                <w:sz w:val="14"/>
              </w:rPr>
              <w:t xml:space="preserve"> políticos</w:t>
            </w:r>
            <w:r>
              <w:rPr>
                <w:spacing w:val="-2"/>
                <w:sz w:val="14"/>
              </w:rPr>
              <w:t xml:space="preserve"> </w:t>
            </w:r>
            <w:r w:rsidRPr="00E466F3">
              <w:rPr>
                <w:spacing w:val="-10"/>
                <w:sz w:val="14"/>
              </w:rPr>
              <w:t>/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operacionales</w:t>
            </w:r>
          </w:p>
        </w:tc>
        <w:tc>
          <w:tcPr>
            <w:tcW w:w="1701" w:type="dxa"/>
            <w:vAlign w:val="center"/>
          </w:tcPr>
          <w:p w14:paraId="141AB7A8" w14:textId="77777777" w:rsidR="00D11FFB" w:rsidRPr="00E466F3" w:rsidRDefault="00D11FFB" w:rsidP="00A95379">
            <w:pPr>
              <w:pStyle w:val="TableParagraph"/>
              <w:ind w:left="69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Cambios</w:t>
            </w:r>
            <w:r w:rsidRPr="00E466F3">
              <w:rPr>
                <w:spacing w:val="59"/>
                <w:sz w:val="14"/>
              </w:rPr>
              <w:t xml:space="preserve">   </w:t>
            </w:r>
            <w:r w:rsidRPr="00E466F3">
              <w:rPr>
                <w:sz w:val="14"/>
              </w:rPr>
              <w:t>en</w:t>
            </w:r>
            <w:r w:rsidRPr="00E466F3">
              <w:rPr>
                <w:spacing w:val="60"/>
                <w:sz w:val="14"/>
              </w:rPr>
              <w:t xml:space="preserve">   </w:t>
            </w:r>
            <w:r w:rsidRPr="00E466F3">
              <w:rPr>
                <w:spacing w:val="-5"/>
                <w:sz w:val="14"/>
              </w:rPr>
              <w:t>las</w:t>
            </w:r>
          </w:p>
          <w:p w14:paraId="60045643" w14:textId="77777777" w:rsidR="00D11FFB" w:rsidRPr="00E466F3" w:rsidRDefault="00D11FFB" w:rsidP="00A95379">
            <w:pPr>
              <w:pStyle w:val="TableParagraph"/>
              <w:tabs>
                <w:tab w:val="left" w:pos="1478"/>
              </w:tabs>
              <w:spacing w:before="25" w:line="276" w:lineRule="auto"/>
              <w:ind w:left="69" w:right="57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condiciones</w:t>
            </w:r>
            <w:r w:rsidRPr="00E466F3">
              <w:rPr>
                <w:sz w:val="14"/>
              </w:rPr>
              <w:tab/>
            </w:r>
            <w:r w:rsidRPr="00E466F3">
              <w:rPr>
                <w:spacing w:val="-10"/>
                <w:sz w:val="14"/>
              </w:rPr>
              <w:t>o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necesidades después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de la firma del contrato.</w:t>
            </w:r>
          </w:p>
        </w:tc>
        <w:tc>
          <w:tcPr>
            <w:tcW w:w="1283" w:type="dxa"/>
            <w:vAlign w:val="center"/>
          </w:tcPr>
          <w:p w14:paraId="216E24F4" w14:textId="77777777" w:rsidR="00D11FFB" w:rsidRPr="00E466F3" w:rsidRDefault="00D11FFB" w:rsidP="00A95379">
            <w:pPr>
              <w:pStyle w:val="TableParagraph"/>
              <w:jc w:val="center"/>
              <w:rPr>
                <w:sz w:val="14"/>
              </w:rPr>
            </w:pPr>
          </w:p>
          <w:p w14:paraId="198C6B9A" w14:textId="77777777" w:rsidR="00D11FFB" w:rsidRPr="00E466F3" w:rsidRDefault="00D11FFB" w:rsidP="00A95379">
            <w:pPr>
              <w:pStyle w:val="TableParagraph"/>
              <w:jc w:val="center"/>
              <w:rPr>
                <w:sz w:val="14"/>
              </w:rPr>
            </w:pPr>
          </w:p>
          <w:p w14:paraId="3B08A6F2" w14:textId="77777777" w:rsidR="00D11FFB" w:rsidRPr="00E466F3" w:rsidRDefault="00D11FFB" w:rsidP="00A95379">
            <w:pPr>
              <w:pStyle w:val="TableParagraph"/>
              <w:spacing w:before="68"/>
              <w:jc w:val="center"/>
              <w:rPr>
                <w:sz w:val="14"/>
              </w:rPr>
            </w:pPr>
          </w:p>
          <w:p w14:paraId="3658544E" w14:textId="77777777" w:rsidR="00A95379" w:rsidRDefault="00A95379" w:rsidP="00A95379">
            <w:pPr>
              <w:pStyle w:val="TableParagraph"/>
              <w:tabs>
                <w:tab w:val="left" w:pos="984"/>
              </w:tabs>
              <w:spacing w:line="278" w:lineRule="auto"/>
              <w:ind w:left="69" w:right="60"/>
              <w:jc w:val="center"/>
              <w:rPr>
                <w:sz w:val="14"/>
              </w:rPr>
            </w:pPr>
          </w:p>
          <w:p w14:paraId="23F4903D" w14:textId="77777777" w:rsidR="00A95379" w:rsidRDefault="00A95379" w:rsidP="00A95379">
            <w:pPr>
              <w:pStyle w:val="TableParagraph"/>
              <w:tabs>
                <w:tab w:val="left" w:pos="984"/>
              </w:tabs>
              <w:spacing w:line="278" w:lineRule="auto"/>
              <w:ind w:left="69" w:right="60"/>
              <w:jc w:val="center"/>
              <w:rPr>
                <w:sz w:val="14"/>
              </w:rPr>
            </w:pPr>
          </w:p>
          <w:p w14:paraId="55F96E00" w14:textId="75A70841" w:rsidR="00D11FFB" w:rsidRPr="00E466F3" w:rsidRDefault="00D11FFB" w:rsidP="00A95379">
            <w:pPr>
              <w:pStyle w:val="TableParagraph"/>
              <w:tabs>
                <w:tab w:val="left" w:pos="984"/>
              </w:tabs>
              <w:spacing w:line="278" w:lineRule="auto"/>
              <w:ind w:left="69" w:right="60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Modificatorio</w:t>
            </w:r>
            <w:r w:rsidRPr="00E466F3">
              <w:rPr>
                <w:spacing w:val="18"/>
                <w:sz w:val="14"/>
              </w:rPr>
              <w:t xml:space="preserve"> </w:t>
            </w:r>
            <w:r w:rsidRPr="00E466F3">
              <w:rPr>
                <w:sz w:val="14"/>
              </w:rPr>
              <w:t>al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objeto</w:t>
            </w:r>
            <w:r>
              <w:rPr>
                <w:sz w:val="14"/>
              </w:rPr>
              <w:t xml:space="preserve"> </w:t>
            </w:r>
            <w:r w:rsidRPr="00E466F3">
              <w:rPr>
                <w:spacing w:val="-10"/>
                <w:sz w:val="14"/>
              </w:rPr>
              <w:t>a</w:t>
            </w:r>
          </w:p>
          <w:p w14:paraId="5CFDD8E7" w14:textId="77777777" w:rsidR="00D11FFB" w:rsidRPr="00E466F3" w:rsidRDefault="00D11FFB" w:rsidP="00A95379">
            <w:pPr>
              <w:pStyle w:val="TableParagraph"/>
              <w:spacing w:line="157" w:lineRule="exact"/>
              <w:ind w:left="69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contratar</w:t>
            </w:r>
          </w:p>
        </w:tc>
        <w:tc>
          <w:tcPr>
            <w:tcW w:w="642" w:type="dxa"/>
            <w:textDirection w:val="btLr"/>
            <w:vAlign w:val="center"/>
          </w:tcPr>
          <w:p w14:paraId="11770D22" w14:textId="77777777" w:rsidR="00D11FFB" w:rsidRPr="00E466F3" w:rsidRDefault="00D11FFB" w:rsidP="00A95379">
            <w:pPr>
              <w:pStyle w:val="TableParagraph"/>
              <w:spacing w:before="66"/>
              <w:jc w:val="center"/>
              <w:rPr>
                <w:sz w:val="14"/>
              </w:rPr>
            </w:pPr>
          </w:p>
          <w:p w14:paraId="1F3F8474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Improbable</w:t>
            </w:r>
          </w:p>
        </w:tc>
        <w:tc>
          <w:tcPr>
            <w:tcW w:w="566" w:type="dxa"/>
            <w:textDirection w:val="btLr"/>
            <w:vAlign w:val="center"/>
          </w:tcPr>
          <w:p w14:paraId="5A9049DF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Moderado</w:t>
            </w:r>
          </w:p>
        </w:tc>
        <w:tc>
          <w:tcPr>
            <w:tcW w:w="492" w:type="dxa"/>
            <w:vAlign w:val="center"/>
          </w:tcPr>
          <w:p w14:paraId="6C6EE2B9" w14:textId="77777777" w:rsidR="00D11FFB" w:rsidRPr="00E466F3" w:rsidRDefault="00D11FFB" w:rsidP="00A95379">
            <w:pPr>
              <w:pStyle w:val="TableParagraph"/>
              <w:spacing w:before="153"/>
              <w:ind w:left="3"/>
              <w:jc w:val="center"/>
              <w:rPr>
                <w:sz w:val="14"/>
              </w:rPr>
            </w:pPr>
            <w:r w:rsidRPr="00E466F3">
              <w:rPr>
                <w:spacing w:val="-10"/>
                <w:sz w:val="14"/>
              </w:rPr>
              <w:t>5</w:t>
            </w:r>
          </w:p>
        </w:tc>
        <w:tc>
          <w:tcPr>
            <w:tcW w:w="640" w:type="dxa"/>
            <w:textDirection w:val="btLr"/>
            <w:vAlign w:val="center"/>
          </w:tcPr>
          <w:p w14:paraId="22CE4EE4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Riesgo</w:t>
            </w:r>
            <w:r w:rsidRPr="00E466F3">
              <w:rPr>
                <w:spacing w:val="-4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medio</w:t>
            </w:r>
          </w:p>
        </w:tc>
        <w:tc>
          <w:tcPr>
            <w:tcW w:w="602" w:type="dxa"/>
            <w:textDirection w:val="btLr"/>
            <w:vAlign w:val="center"/>
          </w:tcPr>
          <w:p w14:paraId="4764D1D5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Contratista</w:t>
            </w:r>
            <w:r w:rsidRPr="00E466F3">
              <w:rPr>
                <w:spacing w:val="-6"/>
                <w:sz w:val="14"/>
              </w:rPr>
              <w:t xml:space="preserve"> </w:t>
            </w:r>
            <w:r w:rsidRPr="00E466F3">
              <w:rPr>
                <w:sz w:val="14"/>
              </w:rPr>
              <w:t>-</w:t>
            </w:r>
            <w:r w:rsidRPr="00E466F3">
              <w:rPr>
                <w:spacing w:val="-2"/>
                <w:sz w:val="14"/>
              </w:rPr>
              <w:t xml:space="preserve"> Entidad</w:t>
            </w:r>
          </w:p>
        </w:tc>
        <w:tc>
          <w:tcPr>
            <w:tcW w:w="1134" w:type="dxa"/>
            <w:vAlign w:val="center"/>
          </w:tcPr>
          <w:p w14:paraId="01D2BB10" w14:textId="77777777" w:rsidR="00D11FFB" w:rsidRPr="00E466F3" w:rsidRDefault="00D11FFB" w:rsidP="00A95379">
            <w:pPr>
              <w:pStyle w:val="TableParagraph"/>
              <w:tabs>
                <w:tab w:val="left" w:pos="953"/>
              </w:tabs>
              <w:spacing w:line="276" w:lineRule="auto"/>
              <w:ind w:left="68" w:right="59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Realizar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seguimiento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durante</w:t>
            </w:r>
            <w:r w:rsidRPr="00E466F3">
              <w:rPr>
                <w:sz w:val="14"/>
              </w:rPr>
              <w:tab/>
            </w:r>
            <w:r w:rsidRPr="00E466F3">
              <w:rPr>
                <w:spacing w:val="-5"/>
                <w:sz w:val="14"/>
              </w:rPr>
              <w:t>la</w:t>
            </w:r>
          </w:p>
          <w:p w14:paraId="0C5F10C2" w14:textId="77777777" w:rsidR="00D11FFB" w:rsidRPr="00E466F3" w:rsidRDefault="00D11FFB" w:rsidP="00A95379">
            <w:pPr>
              <w:pStyle w:val="TableParagraph"/>
              <w:tabs>
                <w:tab w:val="left" w:pos="876"/>
              </w:tabs>
              <w:spacing w:line="276" w:lineRule="auto"/>
              <w:ind w:left="68" w:right="58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ejecución</w:t>
            </w:r>
            <w:r w:rsidRPr="00E466F3">
              <w:rPr>
                <w:sz w:val="14"/>
              </w:rPr>
              <w:tab/>
            </w:r>
            <w:r w:rsidRPr="00E466F3">
              <w:rPr>
                <w:spacing w:val="-4"/>
                <w:sz w:val="14"/>
              </w:rPr>
              <w:t>del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contrato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de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la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eventualidades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que</w:t>
            </w:r>
            <w:r w:rsidRPr="00E466F3">
              <w:rPr>
                <w:spacing w:val="19"/>
                <w:sz w:val="14"/>
              </w:rPr>
              <w:t xml:space="preserve"> </w:t>
            </w:r>
            <w:r w:rsidRPr="00E466F3">
              <w:rPr>
                <w:sz w:val="14"/>
              </w:rPr>
              <w:t>alteren</w:t>
            </w:r>
            <w:r w:rsidRPr="00E466F3">
              <w:rPr>
                <w:spacing w:val="19"/>
                <w:sz w:val="14"/>
              </w:rPr>
              <w:t xml:space="preserve"> </w:t>
            </w:r>
            <w:r w:rsidRPr="00E466F3">
              <w:rPr>
                <w:sz w:val="14"/>
              </w:rPr>
              <w:t>las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obligaciones</w:t>
            </w:r>
          </w:p>
          <w:p w14:paraId="3612A1F2" w14:textId="77777777" w:rsidR="00D11FFB" w:rsidRPr="00E466F3" w:rsidRDefault="00D11FFB" w:rsidP="00A95379">
            <w:pPr>
              <w:pStyle w:val="TableParagraph"/>
              <w:ind w:left="68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del</w:t>
            </w:r>
            <w:r w:rsidRPr="00E466F3">
              <w:rPr>
                <w:spacing w:val="-4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contratista</w:t>
            </w:r>
          </w:p>
        </w:tc>
        <w:tc>
          <w:tcPr>
            <w:tcW w:w="453" w:type="dxa"/>
            <w:vAlign w:val="center"/>
          </w:tcPr>
          <w:p w14:paraId="3226050E" w14:textId="77777777" w:rsidR="00D11FFB" w:rsidRPr="00123C71" w:rsidRDefault="00D11FFB" w:rsidP="0021466D">
            <w:pPr>
              <w:pStyle w:val="TableParagraph"/>
              <w:tabs>
                <w:tab w:val="left" w:pos="953"/>
              </w:tabs>
              <w:spacing w:line="276" w:lineRule="auto"/>
              <w:ind w:left="68" w:right="59"/>
              <w:jc w:val="center"/>
              <w:rPr>
                <w:rFonts w:ascii="Arial" w:hAnsi="Arial" w:cs="Arial"/>
                <w:spacing w:val="-5"/>
                <w:sz w:val="14"/>
                <w:szCs w:val="14"/>
              </w:rPr>
            </w:pPr>
          </w:p>
          <w:p w14:paraId="779CBE74" w14:textId="77777777" w:rsidR="00D11FFB" w:rsidRPr="00123C71" w:rsidRDefault="00D11FFB" w:rsidP="0021466D">
            <w:pPr>
              <w:pStyle w:val="TableParagraph"/>
              <w:tabs>
                <w:tab w:val="left" w:pos="953"/>
              </w:tabs>
              <w:spacing w:line="276" w:lineRule="auto"/>
              <w:ind w:left="68" w:right="59"/>
              <w:jc w:val="center"/>
              <w:rPr>
                <w:rFonts w:ascii="Arial" w:hAnsi="Arial" w:cs="Arial"/>
                <w:spacing w:val="-2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53435636" w14:textId="77777777" w:rsidR="00D11FFB" w:rsidRPr="00E466F3" w:rsidRDefault="00D11FFB" w:rsidP="00A95379">
            <w:pPr>
              <w:pStyle w:val="TableParagraph"/>
              <w:tabs>
                <w:tab w:val="left" w:pos="953"/>
              </w:tabs>
              <w:spacing w:line="276" w:lineRule="auto"/>
              <w:ind w:left="68" w:right="59"/>
              <w:jc w:val="center"/>
              <w:rPr>
                <w:spacing w:val="-2"/>
                <w:sz w:val="14"/>
              </w:rPr>
            </w:pPr>
            <w:r w:rsidRPr="00E466F3">
              <w:rPr>
                <w:sz w:val="14"/>
              </w:rPr>
              <w:t>Contratista</w:t>
            </w:r>
            <w:r w:rsidRPr="00E466F3">
              <w:rPr>
                <w:spacing w:val="-3"/>
                <w:sz w:val="14"/>
              </w:rPr>
              <w:t xml:space="preserve"> </w:t>
            </w:r>
            <w:r w:rsidRPr="00E466F3">
              <w:rPr>
                <w:sz w:val="14"/>
              </w:rPr>
              <w:t>-</w:t>
            </w:r>
            <w:r w:rsidRPr="00E466F3">
              <w:rPr>
                <w:spacing w:val="-2"/>
                <w:sz w:val="14"/>
              </w:rPr>
              <w:t xml:space="preserve"> Entidad</w:t>
            </w:r>
          </w:p>
        </w:tc>
        <w:tc>
          <w:tcPr>
            <w:tcW w:w="425" w:type="dxa"/>
            <w:textDirection w:val="btLr"/>
            <w:vAlign w:val="center"/>
          </w:tcPr>
          <w:p w14:paraId="594F2903" w14:textId="77777777" w:rsidR="00D11FFB" w:rsidRPr="00E466F3" w:rsidRDefault="00D11FFB" w:rsidP="00A95379">
            <w:pPr>
              <w:pStyle w:val="TableParagraph"/>
              <w:tabs>
                <w:tab w:val="left" w:pos="953"/>
              </w:tabs>
              <w:spacing w:line="276" w:lineRule="auto"/>
              <w:ind w:left="68" w:right="59"/>
              <w:jc w:val="center"/>
              <w:rPr>
                <w:spacing w:val="-2"/>
                <w:sz w:val="14"/>
              </w:rPr>
            </w:pPr>
            <w:r w:rsidRPr="00AD70FD">
              <w:rPr>
                <w:spacing w:val="-2"/>
                <w:sz w:val="14"/>
              </w:rPr>
              <w:t>Durante la ejecución</w:t>
            </w:r>
          </w:p>
        </w:tc>
        <w:tc>
          <w:tcPr>
            <w:tcW w:w="1134" w:type="dxa"/>
            <w:vAlign w:val="center"/>
          </w:tcPr>
          <w:p w14:paraId="4CE5384C" w14:textId="77777777" w:rsidR="00D11FFB" w:rsidRPr="00E466F3" w:rsidRDefault="00D11FFB" w:rsidP="00964D69">
            <w:pPr>
              <w:pStyle w:val="TableParagraph"/>
              <w:tabs>
                <w:tab w:val="left" w:pos="953"/>
              </w:tabs>
              <w:spacing w:line="276" w:lineRule="auto"/>
              <w:ind w:left="68" w:right="59"/>
              <w:jc w:val="center"/>
              <w:rPr>
                <w:spacing w:val="-2"/>
                <w:sz w:val="14"/>
              </w:rPr>
            </w:pPr>
            <w:r>
              <w:rPr>
                <w:spacing w:val="-2"/>
                <w:sz w:val="14"/>
              </w:rPr>
              <w:t>A</w:t>
            </w:r>
            <w:r w:rsidRPr="005A1184">
              <w:rPr>
                <w:spacing w:val="-2"/>
                <w:sz w:val="14"/>
              </w:rPr>
              <w:t>dvertir oportunamente si</w:t>
            </w:r>
            <w:r>
              <w:rPr>
                <w:spacing w:val="-2"/>
                <w:sz w:val="14"/>
              </w:rPr>
              <w:t xml:space="preserve"> se</w:t>
            </w:r>
            <w:r w:rsidRPr="005A1184">
              <w:rPr>
                <w:spacing w:val="-2"/>
                <w:sz w:val="14"/>
              </w:rPr>
              <w:t xml:space="preserve"> encontrase alguna inconsistencia dentro del proceso y que pueda ser corregida a través de adenda o expedición de los documentos definitivos</w:t>
            </w:r>
            <w:r>
              <w:rPr>
                <w:spacing w:val="-2"/>
                <w:sz w:val="14"/>
              </w:rPr>
              <w:t>.</w:t>
            </w:r>
          </w:p>
        </w:tc>
        <w:tc>
          <w:tcPr>
            <w:tcW w:w="992" w:type="dxa"/>
            <w:vAlign w:val="center"/>
          </w:tcPr>
          <w:p w14:paraId="10AD9E25" w14:textId="77777777" w:rsidR="00D11FFB" w:rsidRDefault="00D11FFB" w:rsidP="00964D69">
            <w:pPr>
              <w:pStyle w:val="TableParagraph"/>
              <w:tabs>
                <w:tab w:val="left" w:pos="953"/>
              </w:tabs>
              <w:spacing w:line="276" w:lineRule="auto"/>
              <w:ind w:left="68" w:right="59"/>
              <w:jc w:val="center"/>
              <w:rPr>
                <w:spacing w:val="-2"/>
                <w:sz w:val="14"/>
              </w:rPr>
            </w:pPr>
          </w:p>
          <w:p w14:paraId="6F989F72" w14:textId="77777777" w:rsidR="00D11FFB" w:rsidRPr="00E466F3" w:rsidRDefault="00D11FFB" w:rsidP="00964D69">
            <w:pPr>
              <w:pStyle w:val="TableParagraph"/>
              <w:tabs>
                <w:tab w:val="left" w:pos="953"/>
              </w:tabs>
              <w:spacing w:line="276" w:lineRule="auto"/>
              <w:ind w:left="68" w:right="59"/>
              <w:jc w:val="center"/>
              <w:rPr>
                <w:spacing w:val="-2"/>
                <w:sz w:val="14"/>
              </w:rPr>
            </w:pPr>
            <w:r w:rsidRPr="003D1B82">
              <w:rPr>
                <w:spacing w:val="-2"/>
                <w:sz w:val="14"/>
              </w:rPr>
              <w:t>Durante la planeación y ejecución, las veces que sean necesarias.</w:t>
            </w:r>
          </w:p>
        </w:tc>
      </w:tr>
      <w:tr w:rsidR="00D11FFB" w:rsidRPr="00E466F3" w14:paraId="4E06006A" w14:textId="77777777" w:rsidTr="00964D69">
        <w:trPr>
          <w:cantSplit/>
          <w:trHeight w:val="1666"/>
          <w:jc w:val="center"/>
        </w:trPr>
        <w:tc>
          <w:tcPr>
            <w:tcW w:w="425" w:type="dxa"/>
            <w:vAlign w:val="center"/>
          </w:tcPr>
          <w:p w14:paraId="77871F49" w14:textId="77777777" w:rsidR="00D11FFB" w:rsidRPr="00463576" w:rsidRDefault="00D11FFB" w:rsidP="0021466D">
            <w:pPr>
              <w:pStyle w:val="TableParagraph"/>
              <w:ind w:right="197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pacing w:val="-10"/>
                <w:sz w:val="14"/>
              </w:rPr>
              <w:t>3</w:t>
            </w:r>
          </w:p>
        </w:tc>
        <w:tc>
          <w:tcPr>
            <w:tcW w:w="563" w:type="dxa"/>
            <w:textDirection w:val="btLr"/>
            <w:vAlign w:val="center"/>
          </w:tcPr>
          <w:p w14:paraId="15C82D35" w14:textId="77777777" w:rsidR="00D11FFB" w:rsidRPr="00E466F3" w:rsidRDefault="00D11FFB" w:rsidP="0021466D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General</w:t>
            </w:r>
          </w:p>
        </w:tc>
        <w:tc>
          <w:tcPr>
            <w:tcW w:w="567" w:type="dxa"/>
            <w:textDirection w:val="btLr"/>
            <w:vAlign w:val="center"/>
          </w:tcPr>
          <w:p w14:paraId="784DC1A3" w14:textId="77777777" w:rsidR="00D11FFB" w:rsidRPr="00E466F3" w:rsidRDefault="00D11FFB" w:rsidP="00FA41AA">
            <w:pPr>
              <w:pStyle w:val="TableParagraph"/>
              <w:ind w:left="11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Externo</w:t>
            </w:r>
          </w:p>
        </w:tc>
        <w:tc>
          <w:tcPr>
            <w:tcW w:w="708" w:type="dxa"/>
            <w:textDirection w:val="btLr"/>
            <w:vAlign w:val="center"/>
          </w:tcPr>
          <w:p w14:paraId="608CC6B4" w14:textId="77777777" w:rsidR="00D11FFB" w:rsidRPr="00E466F3" w:rsidRDefault="00D11FFB" w:rsidP="0021466D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Contratación</w:t>
            </w:r>
          </w:p>
        </w:tc>
        <w:tc>
          <w:tcPr>
            <w:tcW w:w="709" w:type="dxa"/>
            <w:textDirection w:val="btLr"/>
            <w:vAlign w:val="center"/>
          </w:tcPr>
          <w:p w14:paraId="5BBC81C3" w14:textId="77777777" w:rsidR="00D11FFB" w:rsidRPr="00E466F3" w:rsidRDefault="00D11FFB" w:rsidP="00FA41AA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Regulatorios</w:t>
            </w:r>
          </w:p>
        </w:tc>
        <w:tc>
          <w:tcPr>
            <w:tcW w:w="1701" w:type="dxa"/>
            <w:vAlign w:val="center"/>
          </w:tcPr>
          <w:p w14:paraId="7CFC338D" w14:textId="77777777" w:rsidR="00D11FFB" w:rsidRPr="00E466F3" w:rsidRDefault="00D11FFB" w:rsidP="00A95379">
            <w:pPr>
              <w:pStyle w:val="TableParagraph"/>
              <w:tabs>
                <w:tab w:val="left" w:pos="940"/>
                <w:tab w:val="left" w:pos="1406"/>
              </w:tabs>
              <w:spacing w:line="276" w:lineRule="auto"/>
              <w:ind w:left="69" w:right="59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Que</w:t>
            </w:r>
            <w:r w:rsidRPr="00E466F3">
              <w:rPr>
                <w:spacing w:val="-3"/>
                <w:sz w:val="14"/>
              </w:rPr>
              <w:t xml:space="preserve"> </w:t>
            </w:r>
            <w:r w:rsidRPr="00E466F3">
              <w:rPr>
                <w:sz w:val="14"/>
              </w:rPr>
              <w:t>no</w:t>
            </w:r>
            <w:r w:rsidRPr="00E466F3">
              <w:rPr>
                <w:spacing w:val="-3"/>
                <w:sz w:val="14"/>
              </w:rPr>
              <w:t xml:space="preserve"> </w:t>
            </w:r>
            <w:r w:rsidRPr="00E466F3">
              <w:rPr>
                <w:sz w:val="14"/>
              </w:rPr>
              <w:t>se</w:t>
            </w:r>
            <w:r w:rsidRPr="00E466F3">
              <w:rPr>
                <w:spacing w:val="-3"/>
                <w:sz w:val="14"/>
              </w:rPr>
              <w:t xml:space="preserve"> </w:t>
            </w:r>
            <w:r w:rsidRPr="00E466F3">
              <w:rPr>
                <w:sz w:val="14"/>
              </w:rPr>
              <w:t>presenten</w:t>
            </w:r>
            <w:r w:rsidRPr="00E466F3">
              <w:rPr>
                <w:spacing w:val="-1"/>
                <w:sz w:val="14"/>
              </w:rPr>
              <w:t xml:space="preserve"> </w:t>
            </w:r>
            <w:r w:rsidRPr="00E466F3">
              <w:rPr>
                <w:sz w:val="14"/>
              </w:rPr>
              <w:t>la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documentación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requerida</w:t>
            </w:r>
            <w:r w:rsidRPr="00E466F3">
              <w:rPr>
                <w:sz w:val="14"/>
              </w:rPr>
              <w:tab/>
            </w:r>
            <w:r w:rsidRPr="00E466F3">
              <w:rPr>
                <w:spacing w:val="-4"/>
                <w:sz w:val="14"/>
              </w:rPr>
              <w:t>y/o</w:t>
            </w:r>
            <w:r w:rsidRPr="00E466F3">
              <w:rPr>
                <w:sz w:val="14"/>
              </w:rPr>
              <w:tab/>
            </w:r>
            <w:r w:rsidRPr="00E466F3">
              <w:rPr>
                <w:spacing w:val="-6"/>
                <w:sz w:val="14"/>
              </w:rPr>
              <w:t>se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desestime</w:t>
            </w:r>
            <w:r w:rsidRPr="00E466F3">
              <w:rPr>
                <w:spacing w:val="28"/>
                <w:sz w:val="14"/>
              </w:rPr>
              <w:t xml:space="preserve"> </w:t>
            </w:r>
            <w:r w:rsidRPr="00E466F3">
              <w:rPr>
                <w:sz w:val="14"/>
              </w:rPr>
              <w:t>la</w:t>
            </w:r>
            <w:r w:rsidRPr="00E466F3">
              <w:rPr>
                <w:spacing w:val="28"/>
                <w:sz w:val="14"/>
              </w:rPr>
              <w:t xml:space="preserve"> </w:t>
            </w:r>
            <w:r w:rsidRPr="00E466F3">
              <w:rPr>
                <w:sz w:val="14"/>
              </w:rPr>
              <w:t>firma</w:t>
            </w:r>
            <w:r w:rsidRPr="00E466F3">
              <w:rPr>
                <w:spacing w:val="28"/>
                <w:sz w:val="14"/>
              </w:rPr>
              <w:t xml:space="preserve"> </w:t>
            </w:r>
            <w:r w:rsidRPr="00E466F3">
              <w:rPr>
                <w:sz w:val="14"/>
              </w:rPr>
              <w:t>del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contrato</w:t>
            </w:r>
            <w:r>
              <w:rPr>
                <w:spacing w:val="-2"/>
                <w:sz w:val="14"/>
              </w:rPr>
              <w:t>.</w:t>
            </w:r>
          </w:p>
        </w:tc>
        <w:tc>
          <w:tcPr>
            <w:tcW w:w="1283" w:type="dxa"/>
            <w:vAlign w:val="center"/>
          </w:tcPr>
          <w:p w14:paraId="72529D55" w14:textId="77777777" w:rsidR="00D11FFB" w:rsidRPr="00E466F3" w:rsidRDefault="00D11FFB" w:rsidP="00A95379">
            <w:pPr>
              <w:pStyle w:val="TableParagraph"/>
              <w:jc w:val="center"/>
              <w:rPr>
                <w:sz w:val="14"/>
              </w:rPr>
            </w:pPr>
          </w:p>
          <w:p w14:paraId="666AC27C" w14:textId="77777777" w:rsidR="00D11FFB" w:rsidRPr="00E466F3" w:rsidRDefault="00D11FFB" w:rsidP="00A95379">
            <w:pPr>
              <w:pStyle w:val="TableParagraph"/>
              <w:jc w:val="center"/>
              <w:rPr>
                <w:sz w:val="14"/>
              </w:rPr>
            </w:pPr>
          </w:p>
          <w:p w14:paraId="28B3EB96" w14:textId="77777777" w:rsidR="00D11FFB" w:rsidRPr="00E466F3" w:rsidRDefault="00D11FFB" w:rsidP="00A95379">
            <w:pPr>
              <w:pStyle w:val="TableParagraph"/>
              <w:spacing w:before="68"/>
              <w:jc w:val="center"/>
              <w:rPr>
                <w:sz w:val="14"/>
              </w:rPr>
            </w:pPr>
          </w:p>
          <w:p w14:paraId="1961997C" w14:textId="77777777" w:rsidR="00D11FFB" w:rsidRPr="00E466F3" w:rsidRDefault="00D11FFB" w:rsidP="00A95379">
            <w:pPr>
              <w:pStyle w:val="TableParagraph"/>
              <w:spacing w:line="278" w:lineRule="auto"/>
              <w:ind w:left="69" w:right="58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Demoras en la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ejecución del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contrato</w:t>
            </w:r>
          </w:p>
        </w:tc>
        <w:tc>
          <w:tcPr>
            <w:tcW w:w="642" w:type="dxa"/>
            <w:textDirection w:val="btLr"/>
            <w:vAlign w:val="center"/>
          </w:tcPr>
          <w:p w14:paraId="3D766755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4"/>
                <w:sz w:val="14"/>
              </w:rPr>
              <w:t>Raro</w:t>
            </w:r>
          </w:p>
        </w:tc>
        <w:tc>
          <w:tcPr>
            <w:tcW w:w="566" w:type="dxa"/>
            <w:textDirection w:val="btLr"/>
            <w:vAlign w:val="center"/>
          </w:tcPr>
          <w:p w14:paraId="469CABCA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Menor</w:t>
            </w:r>
          </w:p>
        </w:tc>
        <w:tc>
          <w:tcPr>
            <w:tcW w:w="492" w:type="dxa"/>
            <w:vAlign w:val="center"/>
          </w:tcPr>
          <w:p w14:paraId="03773BFB" w14:textId="77777777" w:rsidR="00D11FFB" w:rsidRPr="00E466F3" w:rsidRDefault="00D11FFB" w:rsidP="00A95379">
            <w:pPr>
              <w:pStyle w:val="TableParagraph"/>
              <w:spacing w:before="153"/>
              <w:ind w:left="3"/>
              <w:jc w:val="center"/>
              <w:rPr>
                <w:sz w:val="14"/>
              </w:rPr>
            </w:pPr>
            <w:r w:rsidRPr="00E466F3">
              <w:rPr>
                <w:spacing w:val="-10"/>
                <w:sz w:val="14"/>
              </w:rPr>
              <w:t>3</w:t>
            </w:r>
          </w:p>
        </w:tc>
        <w:tc>
          <w:tcPr>
            <w:tcW w:w="640" w:type="dxa"/>
            <w:textDirection w:val="btLr"/>
            <w:vAlign w:val="center"/>
          </w:tcPr>
          <w:p w14:paraId="381D8C35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Riesgo</w:t>
            </w:r>
            <w:r w:rsidRPr="00E466F3">
              <w:rPr>
                <w:spacing w:val="-4"/>
                <w:sz w:val="14"/>
              </w:rPr>
              <w:t xml:space="preserve"> bajo</w:t>
            </w:r>
          </w:p>
        </w:tc>
        <w:tc>
          <w:tcPr>
            <w:tcW w:w="602" w:type="dxa"/>
            <w:textDirection w:val="btLr"/>
            <w:vAlign w:val="center"/>
          </w:tcPr>
          <w:p w14:paraId="5801FB69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Entidad</w:t>
            </w:r>
          </w:p>
        </w:tc>
        <w:tc>
          <w:tcPr>
            <w:tcW w:w="1134" w:type="dxa"/>
            <w:vAlign w:val="center"/>
          </w:tcPr>
          <w:p w14:paraId="5F16DADC" w14:textId="77777777" w:rsidR="00D11FFB" w:rsidRPr="00E466F3" w:rsidRDefault="00D11FFB" w:rsidP="00A95379">
            <w:pPr>
              <w:pStyle w:val="TableParagraph"/>
              <w:tabs>
                <w:tab w:val="left" w:pos="952"/>
              </w:tabs>
              <w:spacing w:line="158" w:lineRule="exact"/>
              <w:ind w:left="68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Iniciar</w:t>
            </w:r>
            <w:r w:rsidRPr="00E466F3">
              <w:rPr>
                <w:sz w:val="14"/>
              </w:rPr>
              <w:tab/>
            </w:r>
            <w:r w:rsidRPr="00E466F3">
              <w:rPr>
                <w:spacing w:val="-5"/>
                <w:sz w:val="14"/>
              </w:rPr>
              <w:t>el</w:t>
            </w:r>
          </w:p>
          <w:p w14:paraId="0AD72376" w14:textId="77777777" w:rsidR="00D11FFB" w:rsidRPr="00E466F3" w:rsidRDefault="00D11FFB" w:rsidP="00A95379">
            <w:pPr>
              <w:pStyle w:val="TableParagraph"/>
              <w:tabs>
                <w:tab w:val="left" w:pos="952"/>
              </w:tabs>
              <w:spacing w:before="23" w:line="276" w:lineRule="auto"/>
              <w:ind w:left="68" w:right="59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proceso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precontractual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4"/>
                <w:sz w:val="14"/>
              </w:rPr>
              <w:t>con</w:t>
            </w:r>
            <w:r w:rsidRPr="00E466F3">
              <w:rPr>
                <w:spacing w:val="80"/>
                <w:sz w:val="14"/>
              </w:rPr>
              <w:t xml:space="preserve"> </w:t>
            </w:r>
            <w:r w:rsidRPr="00E466F3">
              <w:rPr>
                <w:sz w:val="14"/>
              </w:rPr>
              <w:t>anterioridad</w:t>
            </w:r>
            <w:r w:rsidRPr="00E466F3">
              <w:rPr>
                <w:spacing w:val="24"/>
                <w:sz w:val="14"/>
              </w:rPr>
              <w:t xml:space="preserve"> </w:t>
            </w:r>
            <w:r w:rsidRPr="00E466F3">
              <w:rPr>
                <w:sz w:val="14"/>
              </w:rPr>
              <w:t>en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caso de que se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presente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desierto</w:t>
            </w:r>
            <w:r w:rsidRPr="00E466F3">
              <w:rPr>
                <w:sz w:val="14"/>
              </w:rPr>
              <w:tab/>
            </w:r>
            <w:r w:rsidRPr="00E466F3">
              <w:rPr>
                <w:spacing w:val="-6"/>
                <w:sz w:val="14"/>
              </w:rPr>
              <w:t>el</w:t>
            </w:r>
          </w:p>
          <w:p w14:paraId="7A780ACE" w14:textId="77777777" w:rsidR="00D11FFB" w:rsidRPr="00E466F3" w:rsidRDefault="00D11FFB" w:rsidP="00A95379">
            <w:pPr>
              <w:pStyle w:val="TableParagraph"/>
              <w:ind w:left="68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proceso.</w:t>
            </w:r>
          </w:p>
        </w:tc>
        <w:tc>
          <w:tcPr>
            <w:tcW w:w="453" w:type="dxa"/>
            <w:vAlign w:val="center"/>
          </w:tcPr>
          <w:p w14:paraId="1205B2FC" w14:textId="77777777" w:rsidR="00D11FFB" w:rsidRPr="00123C71" w:rsidRDefault="00D11FFB" w:rsidP="0021466D">
            <w:pPr>
              <w:pStyle w:val="TableParagraph"/>
              <w:tabs>
                <w:tab w:val="left" w:pos="952"/>
              </w:tabs>
              <w:spacing w:line="158" w:lineRule="exact"/>
              <w:ind w:left="68"/>
              <w:jc w:val="center"/>
              <w:rPr>
                <w:rFonts w:ascii="Arial" w:hAnsi="Arial" w:cs="Arial"/>
                <w:spacing w:val="-5"/>
                <w:sz w:val="14"/>
                <w:szCs w:val="14"/>
              </w:rPr>
            </w:pPr>
          </w:p>
          <w:p w14:paraId="7FB031F4" w14:textId="77777777" w:rsidR="00D11FFB" w:rsidRPr="00123C71" w:rsidRDefault="00D11FFB" w:rsidP="0021466D">
            <w:pPr>
              <w:pStyle w:val="TableParagraph"/>
              <w:tabs>
                <w:tab w:val="left" w:pos="952"/>
              </w:tabs>
              <w:spacing w:line="158" w:lineRule="exact"/>
              <w:ind w:left="68"/>
              <w:jc w:val="center"/>
              <w:rPr>
                <w:rFonts w:ascii="Arial" w:hAnsi="Arial" w:cs="Arial"/>
                <w:spacing w:val="-2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257957A0" w14:textId="77777777" w:rsidR="00D11FFB" w:rsidRPr="00E466F3" w:rsidRDefault="00D11FFB" w:rsidP="00A95379">
            <w:pPr>
              <w:pStyle w:val="TableParagraph"/>
              <w:tabs>
                <w:tab w:val="left" w:pos="952"/>
              </w:tabs>
              <w:spacing w:line="158" w:lineRule="exact"/>
              <w:ind w:left="68" w:right="113"/>
              <w:jc w:val="center"/>
              <w:rPr>
                <w:spacing w:val="-2"/>
                <w:sz w:val="14"/>
              </w:rPr>
            </w:pPr>
            <w:r w:rsidRPr="00E466F3">
              <w:rPr>
                <w:spacing w:val="-2"/>
                <w:sz w:val="14"/>
              </w:rPr>
              <w:t>Entidad</w:t>
            </w:r>
          </w:p>
        </w:tc>
        <w:tc>
          <w:tcPr>
            <w:tcW w:w="425" w:type="dxa"/>
            <w:textDirection w:val="btLr"/>
            <w:vAlign w:val="center"/>
          </w:tcPr>
          <w:p w14:paraId="3B2363E0" w14:textId="77777777" w:rsidR="00D11FFB" w:rsidRPr="00E466F3" w:rsidRDefault="00D11FFB" w:rsidP="00A95379">
            <w:pPr>
              <w:pStyle w:val="TableParagraph"/>
              <w:tabs>
                <w:tab w:val="left" w:pos="952"/>
              </w:tabs>
              <w:spacing w:line="158" w:lineRule="exact"/>
              <w:ind w:left="68" w:right="113"/>
              <w:jc w:val="center"/>
              <w:rPr>
                <w:spacing w:val="-2"/>
                <w:sz w:val="14"/>
              </w:rPr>
            </w:pPr>
            <w:r w:rsidRPr="00AC14DA">
              <w:rPr>
                <w:spacing w:val="-2"/>
                <w:sz w:val="14"/>
              </w:rPr>
              <w:t>Durante la ejecución</w:t>
            </w:r>
          </w:p>
        </w:tc>
        <w:tc>
          <w:tcPr>
            <w:tcW w:w="1134" w:type="dxa"/>
            <w:vAlign w:val="center"/>
          </w:tcPr>
          <w:p w14:paraId="57BB5E8B" w14:textId="77777777" w:rsidR="00D11FFB" w:rsidRPr="00E466F3" w:rsidRDefault="00D11FFB" w:rsidP="00964D69">
            <w:pPr>
              <w:pStyle w:val="TableParagraph"/>
              <w:tabs>
                <w:tab w:val="left" w:pos="952"/>
              </w:tabs>
              <w:spacing w:line="158" w:lineRule="exact"/>
              <w:ind w:left="68"/>
              <w:jc w:val="center"/>
              <w:rPr>
                <w:spacing w:val="-2"/>
                <w:sz w:val="14"/>
              </w:rPr>
            </w:pPr>
            <w:r w:rsidRPr="00A56475">
              <w:rPr>
                <w:spacing w:val="-2"/>
                <w:sz w:val="14"/>
              </w:rPr>
              <w:t>Advertir oportunamente si se encontrase alguna inconsistencia dentro del proceso y que pueda ser corregida a través de adenda o expedición de los documentos definitivos.</w:t>
            </w:r>
          </w:p>
        </w:tc>
        <w:tc>
          <w:tcPr>
            <w:tcW w:w="992" w:type="dxa"/>
            <w:vAlign w:val="center"/>
          </w:tcPr>
          <w:p w14:paraId="4A26CFFD" w14:textId="77777777" w:rsidR="00D11FFB" w:rsidRPr="00E466F3" w:rsidRDefault="00D11FFB" w:rsidP="00964D69">
            <w:pPr>
              <w:pStyle w:val="TableParagraph"/>
              <w:tabs>
                <w:tab w:val="left" w:pos="952"/>
              </w:tabs>
              <w:spacing w:line="158" w:lineRule="exact"/>
              <w:ind w:left="68"/>
              <w:jc w:val="center"/>
              <w:rPr>
                <w:spacing w:val="-2"/>
                <w:sz w:val="14"/>
              </w:rPr>
            </w:pPr>
            <w:r w:rsidRPr="003D1B82">
              <w:rPr>
                <w:spacing w:val="-2"/>
                <w:sz w:val="14"/>
              </w:rPr>
              <w:t>Durante la planeación y ejecución, las veces que sean necesarias.</w:t>
            </w:r>
          </w:p>
        </w:tc>
      </w:tr>
      <w:tr w:rsidR="00D11FFB" w14:paraId="530801D1" w14:textId="77777777" w:rsidTr="00964D69">
        <w:trPr>
          <w:cantSplit/>
          <w:trHeight w:val="1480"/>
          <w:jc w:val="center"/>
        </w:trPr>
        <w:tc>
          <w:tcPr>
            <w:tcW w:w="425" w:type="dxa"/>
            <w:vAlign w:val="center"/>
          </w:tcPr>
          <w:p w14:paraId="6C1E1BAF" w14:textId="77777777" w:rsidR="00D11FFB" w:rsidRPr="00463576" w:rsidRDefault="00D11FFB" w:rsidP="0021466D">
            <w:pPr>
              <w:pStyle w:val="TableParagraph"/>
              <w:ind w:right="197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pacing w:val="-10"/>
                <w:sz w:val="14"/>
              </w:rPr>
              <w:t>4</w:t>
            </w:r>
          </w:p>
        </w:tc>
        <w:tc>
          <w:tcPr>
            <w:tcW w:w="563" w:type="dxa"/>
            <w:textDirection w:val="btLr"/>
            <w:vAlign w:val="center"/>
          </w:tcPr>
          <w:p w14:paraId="5A18F4EB" w14:textId="77777777" w:rsidR="00D11FFB" w:rsidRPr="00E466F3" w:rsidRDefault="00D11FFB" w:rsidP="0021466D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General</w:t>
            </w:r>
          </w:p>
        </w:tc>
        <w:tc>
          <w:tcPr>
            <w:tcW w:w="567" w:type="dxa"/>
            <w:textDirection w:val="btLr"/>
            <w:vAlign w:val="center"/>
          </w:tcPr>
          <w:p w14:paraId="57927ED6" w14:textId="77777777" w:rsidR="00D11FFB" w:rsidRPr="00E466F3" w:rsidRDefault="00D11FFB" w:rsidP="00FA41AA">
            <w:pPr>
              <w:pStyle w:val="TableParagraph"/>
              <w:ind w:left="11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Interno</w:t>
            </w:r>
          </w:p>
        </w:tc>
        <w:tc>
          <w:tcPr>
            <w:tcW w:w="708" w:type="dxa"/>
            <w:textDirection w:val="btLr"/>
            <w:vAlign w:val="center"/>
          </w:tcPr>
          <w:p w14:paraId="0FC639CA" w14:textId="77777777" w:rsidR="00D11FFB" w:rsidRPr="00E466F3" w:rsidRDefault="00D11FFB" w:rsidP="0021466D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Contratación</w:t>
            </w:r>
          </w:p>
        </w:tc>
        <w:tc>
          <w:tcPr>
            <w:tcW w:w="709" w:type="dxa"/>
            <w:textDirection w:val="btLr"/>
            <w:vAlign w:val="center"/>
          </w:tcPr>
          <w:p w14:paraId="1B1B3090" w14:textId="77777777" w:rsidR="00D11FFB" w:rsidRPr="00E466F3" w:rsidRDefault="00D11FFB" w:rsidP="00FA41AA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Operacionales</w:t>
            </w:r>
          </w:p>
        </w:tc>
        <w:tc>
          <w:tcPr>
            <w:tcW w:w="1701" w:type="dxa"/>
            <w:vAlign w:val="center"/>
          </w:tcPr>
          <w:p w14:paraId="7D22CE6A" w14:textId="77777777" w:rsidR="00D11FFB" w:rsidRPr="00E466F3" w:rsidRDefault="00D11FFB" w:rsidP="00A95379">
            <w:pPr>
              <w:pStyle w:val="TableParagraph"/>
              <w:jc w:val="center"/>
              <w:rPr>
                <w:sz w:val="14"/>
              </w:rPr>
            </w:pPr>
          </w:p>
          <w:p w14:paraId="619CB20C" w14:textId="77777777" w:rsidR="00D11FFB" w:rsidRPr="00E466F3" w:rsidRDefault="00D11FFB" w:rsidP="00A95379">
            <w:pPr>
              <w:pStyle w:val="TableParagraph"/>
              <w:ind w:left="69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Fraude</w:t>
            </w:r>
            <w:r w:rsidRPr="00E466F3">
              <w:rPr>
                <w:spacing w:val="-4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documental</w:t>
            </w:r>
          </w:p>
        </w:tc>
        <w:tc>
          <w:tcPr>
            <w:tcW w:w="1283" w:type="dxa"/>
            <w:vAlign w:val="center"/>
          </w:tcPr>
          <w:p w14:paraId="536760C2" w14:textId="77777777" w:rsidR="00D11FFB" w:rsidRPr="00E466F3" w:rsidRDefault="00D11FFB" w:rsidP="00A95379">
            <w:pPr>
              <w:pStyle w:val="TableParagraph"/>
              <w:jc w:val="center"/>
              <w:rPr>
                <w:sz w:val="14"/>
              </w:rPr>
            </w:pPr>
          </w:p>
          <w:p w14:paraId="3FF7C99E" w14:textId="77777777" w:rsidR="00D11FFB" w:rsidRPr="00E466F3" w:rsidRDefault="00D11FFB" w:rsidP="00A95379">
            <w:pPr>
              <w:pStyle w:val="TableParagraph"/>
              <w:jc w:val="center"/>
              <w:rPr>
                <w:sz w:val="14"/>
              </w:rPr>
            </w:pPr>
          </w:p>
          <w:p w14:paraId="1FFE95C1" w14:textId="77777777" w:rsidR="00D11FFB" w:rsidRPr="00E466F3" w:rsidRDefault="00D11FFB" w:rsidP="00A95379">
            <w:pPr>
              <w:pStyle w:val="TableParagraph"/>
              <w:spacing w:before="69"/>
              <w:jc w:val="center"/>
              <w:rPr>
                <w:sz w:val="14"/>
              </w:rPr>
            </w:pPr>
          </w:p>
          <w:p w14:paraId="04C3E169" w14:textId="77777777" w:rsidR="00D11FFB" w:rsidRPr="00E466F3" w:rsidRDefault="00D11FFB" w:rsidP="00A95379">
            <w:pPr>
              <w:pStyle w:val="TableParagraph"/>
              <w:spacing w:before="1" w:line="276" w:lineRule="auto"/>
              <w:ind w:left="69" w:right="60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Sanciones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disciplinarias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z w:val="14"/>
              </w:rPr>
              <w:t>y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fiscales</w:t>
            </w:r>
          </w:p>
        </w:tc>
        <w:tc>
          <w:tcPr>
            <w:tcW w:w="642" w:type="dxa"/>
            <w:textDirection w:val="btLr"/>
            <w:vAlign w:val="center"/>
          </w:tcPr>
          <w:p w14:paraId="68D86A8A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Posible</w:t>
            </w:r>
          </w:p>
        </w:tc>
        <w:tc>
          <w:tcPr>
            <w:tcW w:w="566" w:type="dxa"/>
            <w:textDirection w:val="btLr"/>
            <w:vAlign w:val="center"/>
          </w:tcPr>
          <w:p w14:paraId="2431C699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Catastrófico</w:t>
            </w:r>
          </w:p>
        </w:tc>
        <w:tc>
          <w:tcPr>
            <w:tcW w:w="492" w:type="dxa"/>
            <w:vAlign w:val="center"/>
          </w:tcPr>
          <w:p w14:paraId="249C9DD2" w14:textId="77777777" w:rsidR="00D11FFB" w:rsidRPr="00E466F3" w:rsidRDefault="00D11FFB" w:rsidP="00A95379">
            <w:pPr>
              <w:pStyle w:val="TableParagraph"/>
              <w:spacing w:before="153"/>
              <w:ind w:left="3"/>
              <w:jc w:val="center"/>
              <w:rPr>
                <w:sz w:val="14"/>
              </w:rPr>
            </w:pPr>
            <w:r w:rsidRPr="00E466F3">
              <w:rPr>
                <w:spacing w:val="-10"/>
                <w:sz w:val="14"/>
              </w:rPr>
              <w:t>8</w:t>
            </w:r>
          </w:p>
        </w:tc>
        <w:tc>
          <w:tcPr>
            <w:tcW w:w="640" w:type="dxa"/>
            <w:textDirection w:val="btLr"/>
            <w:vAlign w:val="center"/>
          </w:tcPr>
          <w:p w14:paraId="0DBF6F1D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z w:val="14"/>
              </w:rPr>
              <w:t>Riesgo</w:t>
            </w:r>
            <w:r w:rsidRPr="00E466F3">
              <w:rPr>
                <w:spacing w:val="-4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extremo</w:t>
            </w:r>
          </w:p>
        </w:tc>
        <w:tc>
          <w:tcPr>
            <w:tcW w:w="602" w:type="dxa"/>
            <w:textDirection w:val="btLr"/>
            <w:vAlign w:val="center"/>
          </w:tcPr>
          <w:p w14:paraId="6CD9DEA2" w14:textId="77777777" w:rsidR="00D11FFB" w:rsidRPr="00E466F3" w:rsidRDefault="00D11FFB" w:rsidP="00A95379">
            <w:pPr>
              <w:pStyle w:val="TableParagraph"/>
              <w:ind w:left="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483284DE" w14:textId="77777777" w:rsidR="00D11FFB" w:rsidRPr="00E466F3" w:rsidRDefault="00D11FFB" w:rsidP="00A95379">
            <w:pPr>
              <w:pStyle w:val="TableParagraph"/>
              <w:spacing w:before="1" w:line="276" w:lineRule="auto"/>
              <w:ind w:left="68" w:right="63"/>
              <w:jc w:val="center"/>
              <w:rPr>
                <w:sz w:val="14"/>
              </w:rPr>
            </w:pPr>
            <w:r w:rsidRPr="00E466F3">
              <w:rPr>
                <w:spacing w:val="-2"/>
                <w:sz w:val="14"/>
              </w:rPr>
              <w:t>Evaluación</w:t>
            </w:r>
            <w:r w:rsidRPr="00E466F3">
              <w:rPr>
                <w:spacing w:val="40"/>
                <w:sz w:val="14"/>
              </w:rPr>
              <w:t xml:space="preserve"> </w:t>
            </w:r>
            <w:r w:rsidRPr="00E466F3">
              <w:rPr>
                <w:spacing w:val="-2"/>
                <w:sz w:val="14"/>
              </w:rPr>
              <w:t>propuesta</w:t>
            </w:r>
          </w:p>
        </w:tc>
        <w:tc>
          <w:tcPr>
            <w:tcW w:w="453" w:type="dxa"/>
            <w:vAlign w:val="center"/>
          </w:tcPr>
          <w:p w14:paraId="5B0AEB7F" w14:textId="77777777" w:rsidR="00D11FFB" w:rsidRPr="00123C71" w:rsidRDefault="00D11FFB" w:rsidP="0021466D">
            <w:pPr>
              <w:pStyle w:val="TableParagraph"/>
              <w:jc w:val="center"/>
              <w:rPr>
                <w:rFonts w:ascii="Arial" w:hAnsi="Arial" w:cs="Arial"/>
                <w:spacing w:val="-5"/>
                <w:sz w:val="14"/>
                <w:szCs w:val="14"/>
              </w:rPr>
            </w:pPr>
          </w:p>
          <w:p w14:paraId="4CF95AC0" w14:textId="77777777" w:rsidR="00D11FFB" w:rsidRPr="00123C71" w:rsidRDefault="00D11FFB" w:rsidP="0021466D">
            <w:pPr>
              <w:pStyle w:val="TableParagraph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151B5C02" w14:textId="77777777" w:rsidR="00D11FFB" w:rsidRPr="00594E05" w:rsidRDefault="00D11FFB" w:rsidP="00A95379">
            <w:pPr>
              <w:pStyle w:val="TableParagraph"/>
              <w:ind w:left="113" w:right="113"/>
              <w:jc w:val="center"/>
              <w:rPr>
                <w:sz w:val="14"/>
                <w:szCs w:val="14"/>
              </w:rPr>
            </w:pPr>
            <w:r w:rsidRPr="00594E05">
              <w:rPr>
                <w:spacing w:val="-2"/>
                <w:sz w:val="14"/>
                <w:szCs w:val="14"/>
              </w:rPr>
              <w:t>Contratista</w:t>
            </w:r>
          </w:p>
        </w:tc>
        <w:tc>
          <w:tcPr>
            <w:tcW w:w="425" w:type="dxa"/>
            <w:textDirection w:val="btLr"/>
            <w:vAlign w:val="center"/>
          </w:tcPr>
          <w:p w14:paraId="55A56D8D" w14:textId="77777777" w:rsidR="00D11FFB" w:rsidRPr="00594E05" w:rsidRDefault="00D11FFB" w:rsidP="00A95379">
            <w:pPr>
              <w:pStyle w:val="TableParagraph"/>
              <w:ind w:left="113" w:right="113"/>
              <w:jc w:val="center"/>
              <w:rPr>
                <w:rFonts w:ascii="Aptos Narrow" w:hAnsi="Aptos Narrow"/>
                <w:sz w:val="14"/>
                <w:szCs w:val="14"/>
              </w:rPr>
            </w:pPr>
            <w:r w:rsidRPr="00594E05">
              <w:rPr>
                <w:rFonts w:ascii="Aptos Narrow" w:hAnsi="Aptos Narrow"/>
                <w:sz w:val="14"/>
                <w:szCs w:val="14"/>
              </w:rPr>
              <w:t>Desde la planeación del proceso</w:t>
            </w:r>
          </w:p>
        </w:tc>
        <w:tc>
          <w:tcPr>
            <w:tcW w:w="1134" w:type="dxa"/>
            <w:vAlign w:val="center"/>
          </w:tcPr>
          <w:p w14:paraId="40612351" w14:textId="77777777" w:rsidR="007E3616" w:rsidRDefault="007E3616" w:rsidP="00964D69">
            <w:pPr>
              <w:pStyle w:val="TableParagraph"/>
              <w:jc w:val="center"/>
              <w:rPr>
                <w:rFonts w:ascii="Arial" w:hAnsi="Arial" w:cs="Arial"/>
                <w:spacing w:val="-2"/>
                <w:sz w:val="14"/>
                <w:szCs w:val="14"/>
              </w:rPr>
            </w:pPr>
          </w:p>
          <w:p w14:paraId="4668963C" w14:textId="7D83B26E" w:rsidR="00D11FFB" w:rsidRPr="0098760F" w:rsidRDefault="00D11FFB" w:rsidP="00964D69">
            <w:pPr>
              <w:pStyle w:val="TableParagraph"/>
              <w:jc w:val="center"/>
              <w:rPr>
                <w:sz w:val="14"/>
                <w:szCs w:val="14"/>
              </w:rPr>
            </w:pPr>
            <w:r w:rsidRPr="0098760F">
              <w:rPr>
                <w:rFonts w:ascii="Arial" w:hAnsi="Arial" w:cs="Arial"/>
                <w:spacing w:val="-2"/>
                <w:sz w:val="14"/>
                <w:szCs w:val="14"/>
              </w:rPr>
              <w:t>El equipo técnico, jurídico y financiero estarán atentos a revisar las condiciones del proceso para su ejecución.</w:t>
            </w:r>
          </w:p>
          <w:p w14:paraId="355857BC" w14:textId="77777777" w:rsidR="00D11FFB" w:rsidRDefault="00D11FFB" w:rsidP="00964D69">
            <w:pPr>
              <w:pStyle w:val="TableParagraph"/>
              <w:jc w:val="center"/>
              <w:rPr>
                <w:sz w:val="14"/>
              </w:rPr>
            </w:pPr>
          </w:p>
          <w:p w14:paraId="0D19D485" w14:textId="77777777" w:rsidR="00D11FFB" w:rsidRPr="00E466F3" w:rsidRDefault="00D11FFB" w:rsidP="007E3616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  <w:vAlign w:val="center"/>
          </w:tcPr>
          <w:p w14:paraId="32FA9A8E" w14:textId="77777777" w:rsidR="00D11FFB" w:rsidRPr="00E466F3" w:rsidRDefault="00D11FFB" w:rsidP="00964D69">
            <w:pPr>
              <w:pStyle w:val="TableParagraph"/>
              <w:jc w:val="center"/>
              <w:rPr>
                <w:sz w:val="14"/>
              </w:rPr>
            </w:pPr>
            <w:r w:rsidRPr="00A73A58">
              <w:rPr>
                <w:spacing w:val="-2"/>
                <w:sz w:val="14"/>
              </w:rPr>
              <w:t>Durante la planeación y selección, las veces que sean necesarias</w:t>
            </w:r>
          </w:p>
        </w:tc>
      </w:tr>
      <w:tr w:rsidR="00FF03CC" w14:paraId="46B7B366" w14:textId="77777777" w:rsidTr="00964D69">
        <w:trPr>
          <w:cantSplit/>
          <w:trHeight w:val="1658"/>
          <w:jc w:val="center"/>
        </w:trPr>
        <w:tc>
          <w:tcPr>
            <w:tcW w:w="425" w:type="dxa"/>
            <w:vAlign w:val="center"/>
          </w:tcPr>
          <w:p w14:paraId="399F09CC" w14:textId="77777777" w:rsidR="00FF03CC" w:rsidRPr="00463576" w:rsidRDefault="00FF03CC" w:rsidP="0021466D">
            <w:pPr>
              <w:pStyle w:val="TableParagraph"/>
              <w:ind w:right="197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pacing w:val="-10"/>
                <w:sz w:val="14"/>
              </w:rPr>
              <w:t>5</w:t>
            </w:r>
          </w:p>
        </w:tc>
        <w:tc>
          <w:tcPr>
            <w:tcW w:w="563" w:type="dxa"/>
            <w:textDirection w:val="btLr"/>
            <w:vAlign w:val="center"/>
          </w:tcPr>
          <w:p w14:paraId="2547A962" w14:textId="77777777" w:rsidR="00FF03CC" w:rsidRDefault="00FF03CC" w:rsidP="0021466D">
            <w:pPr>
              <w:pStyle w:val="TableParagraph"/>
              <w:ind w:left="11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Especifico</w:t>
            </w:r>
          </w:p>
        </w:tc>
        <w:tc>
          <w:tcPr>
            <w:tcW w:w="567" w:type="dxa"/>
            <w:textDirection w:val="btLr"/>
            <w:vAlign w:val="center"/>
          </w:tcPr>
          <w:p w14:paraId="4B471BB6" w14:textId="77777777" w:rsidR="00FF03CC" w:rsidRDefault="00FF03CC" w:rsidP="00FA41AA">
            <w:pPr>
              <w:pStyle w:val="TableParagraph"/>
              <w:ind w:left="11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Externo</w:t>
            </w:r>
          </w:p>
        </w:tc>
        <w:tc>
          <w:tcPr>
            <w:tcW w:w="708" w:type="dxa"/>
            <w:textDirection w:val="btLr"/>
            <w:vAlign w:val="center"/>
          </w:tcPr>
          <w:p w14:paraId="2A7891D1" w14:textId="77777777" w:rsidR="00FF03CC" w:rsidRDefault="00FF03CC" w:rsidP="0021466D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709" w:type="dxa"/>
            <w:textDirection w:val="btLr"/>
            <w:vAlign w:val="center"/>
          </w:tcPr>
          <w:p w14:paraId="12A80762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Operacionales</w:t>
            </w:r>
          </w:p>
        </w:tc>
        <w:tc>
          <w:tcPr>
            <w:tcW w:w="1701" w:type="dxa"/>
            <w:vAlign w:val="center"/>
          </w:tcPr>
          <w:p w14:paraId="1BF3EF74" w14:textId="77777777" w:rsidR="00FF03CC" w:rsidRDefault="00FF03CC" w:rsidP="00A95379">
            <w:pPr>
              <w:pStyle w:val="TableParagraph"/>
              <w:spacing w:line="276" w:lineRule="auto"/>
              <w:ind w:left="69" w:right="58"/>
              <w:jc w:val="center"/>
              <w:rPr>
                <w:sz w:val="14"/>
              </w:rPr>
            </w:pPr>
            <w:r>
              <w:rPr>
                <w:sz w:val="14"/>
              </w:rPr>
              <w:t>Demora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injustificada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 desembolso de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pagos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parciales</w:t>
            </w:r>
          </w:p>
        </w:tc>
        <w:tc>
          <w:tcPr>
            <w:tcW w:w="1283" w:type="dxa"/>
            <w:vAlign w:val="center"/>
          </w:tcPr>
          <w:p w14:paraId="78360071" w14:textId="77777777" w:rsidR="00FF03CC" w:rsidRDefault="00FF03CC" w:rsidP="00A95379">
            <w:pPr>
              <w:pStyle w:val="TableParagraph"/>
              <w:jc w:val="center"/>
              <w:rPr>
                <w:sz w:val="14"/>
              </w:rPr>
            </w:pPr>
          </w:p>
          <w:p w14:paraId="4ABBDDF2" w14:textId="77777777" w:rsidR="00FF03CC" w:rsidRDefault="00FF03CC" w:rsidP="00A95379">
            <w:pPr>
              <w:pStyle w:val="TableParagraph"/>
              <w:spacing w:before="48"/>
              <w:jc w:val="center"/>
              <w:rPr>
                <w:sz w:val="14"/>
              </w:rPr>
            </w:pPr>
          </w:p>
          <w:p w14:paraId="243E6029" w14:textId="77777777" w:rsidR="00FF03CC" w:rsidRDefault="00FF03CC" w:rsidP="00A95379">
            <w:pPr>
              <w:pStyle w:val="TableParagraph"/>
              <w:spacing w:line="276" w:lineRule="auto"/>
              <w:ind w:left="69" w:right="6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Perjuicios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económicos</w:t>
            </w:r>
            <w:r>
              <w:rPr>
                <w:spacing w:val="61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contratista.</w:t>
            </w:r>
          </w:p>
        </w:tc>
        <w:tc>
          <w:tcPr>
            <w:tcW w:w="642" w:type="dxa"/>
            <w:textDirection w:val="btLr"/>
            <w:vAlign w:val="center"/>
          </w:tcPr>
          <w:p w14:paraId="637A5107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Improbable</w:t>
            </w:r>
          </w:p>
        </w:tc>
        <w:tc>
          <w:tcPr>
            <w:tcW w:w="566" w:type="dxa"/>
            <w:textDirection w:val="btLr"/>
            <w:vAlign w:val="center"/>
          </w:tcPr>
          <w:p w14:paraId="5BF3D0CB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insignificante</w:t>
            </w:r>
          </w:p>
        </w:tc>
        <w:tc>
          <w:tcPr>
            <w:tcW w:w="492" w:type="dxa"/>
            <w:vAlign w:val="center"/>
          </w:tcPr>
          <w:p w14:paraId="339DD1EA" w14:textId="77777777" w:rsidR="00FF03CC" w:rsidRDefault="00FF03CC" w:rsidP="00A95379">
            <w:pPr>
              <w:pStyle w:val="TableParagraph"/>
              <w:spacing w:before="153"/>
              <w:ind w:left="-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640" w:type="dxa"/>
            <w:textDirection w:val="btLr"/>
            <w:vAlign w:val="center"/>
          </w:tcPr>
          <w:p w14:paraId="10E0B902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bajo</w:t>
            </w:r>
          </w:p>
        </w:tc>
        <w:tc>
          <w:tcPr>
            <w:tcW w:w="602" w:type="dxa"/>
            <w:textDirection w:val="btLr"/>
            <w:vAlign w:val="center"/>
          </w:tcPr>
          <w:p w14:paraId="0E15CF15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Entidad</w:t>
            </w:r>
          </w:p>
        </w:tc>
        <w:tc>
          <w:tcPr>
            <w:tcW w:w="1134" w:type="dxa"/>
            <w:vAlign w:val="center"/>
          </w:tcPr>
          <w:p w14:paraId="63BBFC53" w14:textId="77777777" w:rsidR="00FF03CC" w:rsidRDefault="00FF03CC" w:rsidP="00A95379">
            <w:pPr>
              <w:pStyle w:val="TableParagraph"/>
              <w:spacing w:line="276" w:lineRule="auto"/>
              <w:ind w:left="68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Cronograma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cancelación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pagos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minuta.</w:t>
            </w:r>
          </w:p>
        </w:tc>
        <w:tc>
          <w:tcPr>
            <w:tcW w:w="453" w:type="dxa"/>
            <w:vAlign w:val="center"/>
          </w:tcPr>
          <w:p w14:paraId="7FE08B9F" w14:textId="77777777" w:rsidR="00FF03CC" w:rsidRPr="00123C71" w:rsidRDefault="00FF03CC" w:rsidP="0021466D">
            <w:pPr>
              <w:pStyle w:val="TableParagraph"/>
              <w:spacing w:before="115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64593E0F" w14:textId="77777777" w:rsidR="00FF03CC" w:rsidRPr="00594E05" w:rsidRDefault="00FF03CC" w:rsidP="00A95379">
            <w:pPr>
              <w:pStyle w:val="TableParagraph"/>
              <w:spacing w:before="115"/>
              <w:ind w:left="113" w:right="113"/>
              <w:jc w:val="center"/>
              <w:rPr>
                <w:rFonts w:ascii="Arial" w:hAnsi="Arial" w:cs="Arial"/>
                <w:sz w:val="14"/>
              </w:rPr>
            </w:pPr>
            <w:r w:rsidRPr="00594E05">
              <w:rPr>
                <w:rFonts w:ascii="Arial" w:hAnsi="Arial" w:cs="Arial"/>
                <w:spacing w:val="-2"/>
                <w:sz w:val="14"/>
              </w:rPr>
              <w:t>Contratista</w:t>
            </w:r>
          </w:p>
        </w:tc>
        <w:tc>
          <w:tcPr>
            <w:tcW w:w="425" w:type="dxa"/>
            <w:textDirection w:val="btLr"/>
            <w:vAlign w:val="center"/>
          </w:tcPr>
          <w:p w14:paraId="4EAEA37C" w14:textId="77777777" w:rsidR="00FF03CC" w:rsidRPr="00594E05" w:rsidRDefault="00FF03CC" w:rsidP="00A95379">
            <w:pPr>
              <w:pStyle w:val="TableParagraph"/>
              <w:spacing w:before="115"/>
              <w:ind w:left="113" w:right="113"/>
              <w:jc w:val="center"/>
              <w:rPr>
                <w:rFonts w:ascii="Arial" w:hAnsi="Arial" w:cs="Arial"/>
                <w:sz w:val="14"/>
              </w:rPr>
            </w:pPr>
            <w:r w:rsidRPr="00594E05">
              <w:rPr>
                <w:rFonts w:ascii="Arial" w:hAnsi="Arial" w:cs="Arial"/>
                <w:sz w:val="14"/>
              </w:rPr>
              <w:t>Durante la ejecución</w:t>
            </w:r>
          </w:p>
        </w:tc>
        <w:tc>
          <w:tcPr>
            <w:tcW w:w="1134" w:type="dxa"/>
            <w:vAlign w:val="center"/>
          </w:tcPr>
          <w:p w14:paraId="1CC2A451" w14:textId="77777777" w:rsidR="00FF03CC" w:rsidRDefault="00FF03CC" w:rsidP="00964D69">
            <w:pPr>
              <w:pStyle w:val="TableParagraph"/>
              <w:spacing w:before="115"/>
              <w:jc w:val="center"/>
              <w:rPr>
                <w:sz w:val="14"/>
              </w:rPr>
            </w:pPr>
            <w:r w:rsidRPr="005B1688">
              <w:rPr>
                <w:sz w:val="14"/>
              </w:rPr>
              <w:t>El equipo</w:t>
            </w:r>
            <w:r>
              <w:rPr>
                <w:sz w:val="14"/>
              </w:rPr>
              <w:t xml:space="preserve"> f</w:t>
            </w:r>
            <w:r w:rsidRPr="005B1688">
              <w:rPr>
                <w:sz w:val="14"/>
              </w:rPr>
              <w:t>inanciero estará atento a revisar las condiciones del proceso para su ejecución.</w:t>
            </w:r>
          </w:p>
        </w:tc>
        <w:tc>
          <w:tcPr>
            <w:tcW w:w="992" w:type="dxa"/>
            <w:vAlign w:val="center"/>
          </w:tcPr>
          <w:p w14:paraId="722669DA" w14:textId="77777777" w:rsidR="00FF03CC" w:rsidRDefault="00FF03CC" w:rsidP="00964D69">
            <w:pPr>
              <w:pStyle w:val="TableParagraph"/>
              <w:spacing w:before="115"/>
              <w:jc w:val="center"/>
              <w:rPr>
                <w:sz w:val="14"/>
              </w:rPr>
            </w:pPr>
            <w:r w:rsidRPr="00A73A58">
              <w:rPr>
                <w:spacing w:val="-2"/>
                <w:sz w:val="14"/>
              </w:rPr>
              <w:t>Durante la planeación y selección, las veces que sean necesarias</w:t>
            </w:r>
          </w:p>
        </w:tc>
      </w:tr>
      <w:tr w:rsidR="00FF03CC" w14:paraId="0336EB58" w14:textId="77777777" w:rsidTr="00964D69">
        <w:trPr>
          <w:cantSplit/>
          <w:trHeight w:val="1134"/>
          <w:jc w:val="center"/>
        </w:trPr>
        <w:tc>
          <w:tcPr>
            <w:tcW w:w="425" w:type="dxa"/>
            <w:vAlign w:val="center"/>
          </w:tcPr>
          <w:p w14:paraId="6248BF1F" w14:textId="77777777" w:rsidR="00FF03CC" w:rsidRPr="00463576" w:rsidRDefault="00FF03CC" w:rsidP="0021466D">
            <w:pPr>
              <w:pStyle w:val="TableParagraph"/>
              <w:spacing w:before="1"/>
              <w:ind w:right="197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pacing w:val="-10"/>
                <w:sz w:val="14"/>
              </w:rPr>
              <w:t>6</w:t>
            </w:r>
          </w:p>
        </w:tc>
        <w:tc>
          <w:tcPr>
            <w:tcW w:w="563" w:type="dxa"/>
            <w:textDirection w:val="btLr"/>
            <w:vAlign w:val="center"/>
          </w:tcPr>
          <w:p w14:paraId="1BD8E82C" w14:textId="77777777" w:rsidR="00FF03CC" w:rsidRDefault="00FF03CC" w:rsidP="0021466D">
            <w:pPr>
              <w:pStyle w:val="TableParagraph"/>
              <w:ind w:left="11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Especifica</w:t>
            </w:r>
          </w:p>
        </w:tc>
        <w:tc>
          <w:tcPr>
            <w:tcW w:w="567" w:type="dxa"/>
            <w:textDirection w:val="btLr"/>
            <w:vAlign w:val="center"/>
          </w:tcPr>
          <w:p w14:paraId="69B8C66E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708" w:type="dxa"/>
            <w:textDirection w:val="btLr"/>
            <w:vAlign w:val="center"/>
          </w:tcPr>
          <w:p w14:paraId="7887408D" w14:textId="77777777" w:rsidR="00FF03CC" w:rsidRDefault="00FF03CC" w:rsidP="0021466D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Planeación</w:t>
            </w:r>
          </w:p>
        </w:tc>
        <w:tc>
          <w:tcPr>
            <w:tcW w:w="709" w:type="dxa"/>
            <w:textDirection w:val="btLr"/>
            <w:vAlign w:val="center"/>
          </w:tcPr>
          <w:p w14:paraId="43676985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Financieros</w:t>
            </w:r>
          </w:p>
        </w:tc>
        <w:tc>
          <w:tcPr>
            <w:tcW w:w="1701" w:type="dxa"/>
            <w:vAlign w:val="center"/>
          </w:tcPr>
          <w:p w14:paraId="6F6BC72B" w14:textId="77777777" w:rsidR="00FF03CC" w:rsidRDefault="00FF03CC" w:rsidP="00A95379">
            <w:pPr>
              <w:pStyle w:val="TableParagraph"/>
              <w:spacing w:before="1" w:line="276" w:lineRule="auto"/>
              <w:ind w:left="69"/>
              <w:jc w:val="center"/>
              <w:rPr>
                <w:sz w:val="14"/>
              </w:rPr>
            </w:pPr>
            <w:r>
              <w:rPr>
                <w:sz w:val="14"/>
              </w:rPr>
              <w:t>Estimación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inadecuada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costos</w:t>
            </w:r>
          </w:p>
        </w:tc>
        <w:tc>
          <w:tcPr>
            <w:tcW w:w="1283" w:type="dxa"/>
            <w:vAlign w:val="center"/>
          </w:tcPr>
          <w:p w14:paraId="14C4A60C" w14:textId="77777777" w:rsidR="00FF03CC" w:rsidRDefault="00FF03CC" w:rsidP="00A95379">
            <w:pPr>
              <w:pStyle w:val="TableParagraph"/>
              <w:spacing w:before="127"/>
              <w:jc w:val="center"/>
              <w:rPr>
                <w:sz w:val="14"/>
              </w:rPr>
            </w:pPr>
          </w:p>
          <w:p w14:paraId="5722E3B7" w14:textId="77777777" w:rsidR="00FF03CC" w:rsidRDefault="00FF03CC" w:rsidP="00A95379">
            <w:pPr>
              <w:pStyle w:val="TableParagraph"/>
              <w:spacing w:line="276" w:lineRule="auto"/>
              <w:ind w:left="6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Desequilibrio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económico</w:t>
            </w:r>
            <w:r>
              <w:rPr>
                <w:spacing w:val="54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</w:p>
        </w:tc>
        <w:tc>
          <w:tcPr>
            <w:tcW w:w="642" w:type="dxa"/>
            <w:textDirection w:val="btLr"/>
            <w:vAlign w:val="center"/>
          </w:tcPr>
          <w:p w14:paraId="7B19EFF8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Improbable</w:t>
            </w:r>
          </w:p>
        </w:tc>
        <w:tc>
          <w:tcPr>
            <w:tcW w:w="566" w:type="dxa"/>
            <w:textDirection w:val="btLr"/>
            <w:vAlign w:val="center"/>
          </w:tcPr>
          <w:p w14:paraId="09C7FC1B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Menor</w:t>
            </w:r>
          </w:p>
        </w:tc>
        <w:tc>
          <w:tcPr>
            <w:tcW w:w="492" w:type="dxa"/>
            <w:vAlign w:val="center"/>
          </w:tcPr>
          <w:p w14:paraId="581F4690" w14:textId="77777777" w:rsidR="00FF03CC" w:rsidRDefault="00FF03CC" w:rsidP="00A95379">
            <w:pPr>
              <w:pStyle w:val="TableParagraph"/>
              <w:spacing w:before="153"/>
              <w:ind w:left="-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640" w:type="dxa"/>
            <w:textDirection w:val="btLr"/>
            <w:vAlign w:val="center"/>
          </w:tcPr>
          <w:p w14:paraId="161E7F15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bajo</w:t>
            </w:r>
          </w:p>
        </w:tc>
        <w:tc>
          <w:tcPr>
            <w:tcW w:w="602" w:type="dxa"/>
            <w:textDirection w:val="btLr"/>
            <w:vAlign w:val="center"/>
          </w:tcPr>
          <w:p w14:paraId="6D36240C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Entidad</w:t>
            </w:r>
          </w:p>
        </w:tc>
        <w:tc>
          <w:tcPr>
            <w:tcW w:w="1134" w:type="dxa"/>
            <w:vAlign w:val="center"/>
          </w:tcPr>
          <w:p w14:paraId="32DE68B8" w14:textId="77777777" w:rsidR="00FF03CC" w:rsidRDefault="00FF03CC" w:rsidP="00A95379">
            <w:pPr>
              <w:pStyle w:val="TableParagraph"/>
              <w:tabs>
                <w:tab w:val="left" w:pos="874"/>
              </w:tabs>
              <w:spacing w:line="276" w:lineRule="auto"/>
              <w:ind w:left="68" w:right="6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Elaboración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estudio</w:t>
            </w:r>
            <w:r>
              <w:rPr>
                <w:sz w:val="14"/>
              </w:rPr>
              <w:tab/>
            </w:r>
            <w:r>
              <w:rPr>
                <w:spacing w:val="-4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mercado</w:t>
            </w:r>
          </w:p>
        </w:tc>
        <w:tc>
          <w:tcPr>
            <w:tcW w:w="453" w:type="dxa"/>
            <w:vAlign w:val="center"/>
          </w:tcPr>
          <w:p w14:paraId="6E316D92" w14:textId="77777777" w:rsidR="00FF03CC" w:rsidRPr="00123C71" w:rsidRDefault="00FF03CC" w:rsidP="0021466D">
            <w:pPr>
              <w:pStyle w:val="TableParagraph"/>
              <w:spacing w:before="35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794566C2" w14:textId="77777777" w:rsidR="00FF03CC" w:rsidRPr="00594E05" w:rsidRDefault="00FF03CC" w:rsidP="00A95379">
            <w:pPr>
              <w:pStyle w:val="TableParagraph"/>
              <w:spacing w:before="35"/>
              <w:ind w:left="113" w:right="113"/>
              <w:jc w:val="center"/>
              <w:rPr>
                <w:rFonts w:ascii="Arial" w:hAnsi="Arial" w:cs="Arial"/>
                <w:sz w:val="14"/>
              </w:rPr>
            </w:pPr>
            <w:r w:rsidRPr="00594E05">
              <w:rPr>
                <w:rFonts w:ascii="Arial" w:hAnsi="Arial" w:cs="Arial"/>
                <w:sz w:val="14"/>
              </w:rPr>
              <w:t>Contratista</w:t>
            </w:r>
            <w:r w:rsidRPr="00594E05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594E05">
              <w:rPr>
                <w:rFonts w:ascii="Arial" w:hAnsi="Arial" w:cs="Arial"/>
                <w:sz w:val="14"/>
              </w:rPr>
              <w:t>-</w:t>
            </w:r>
            <w:r w:rsidRPr="00594E05">
              <w:rPr>
                <w:rFonts w:ascii="Arial" w:hAnsi="Arial" w:cs="Arial"/>
                <w:spacing w:val="-2"/>
                <w:sz w:val="14"/>
              </w:rPr>
              <w:t xml:space="preserve"> Entidad</w:t>
            </w:r>
          </w:p>
        </w:tc>
        <w:tc>
          <w:tcPr>
            <w:tcW w:w="425" w:type="dxa"/>
            <w:textDirection w:val="btLr"/>
            <w:vAlign w:val="center"/>
          </w:tcPr>
          <w:p w14:paraId="76840FE4" w14:textId="77777777" w:rsidR="00FF03CC" w:rsidRPr="00594E05" w:rsidRDefault="00FF03CC" w:rsidP="00A95379">
            <w:pPr>
              <w:pStyle w:val="TableParagraph"/>
              <w:spacing w:before="35"/>
              <w:ind w:left="113" w:right="113"/>
              <w:jc w:val="center"/>
              <w:rPr>
                <w:rFonts w:ascii="Arial" w:hAnsi="Arial" w:cs="Arial"/>
                <w:sz w:val="14"/>
              </w:rPr>
            </w:pPr>
            <w:r w:rsidRPr="00594E05">
              <w:rPr>
                <w:rFonts w:ascii="Arial" w:hAnsi="Arial" w:cs="Arial"/>
                <w:sz w:val="14"/>
              </w:rPr>
              <w:t>Durante la ejecución</w:t>
            </w:r>
          </w:p>
        </w:tc>
        <w:tc>
          <w:tcPr>
            <w:tcW w:w="1134" w:type="dxa"/>
            <w:vAlign w:val="center"/>
          </w:tcPr>
          <w:p w14:paraId="4362A1ED" w14:textId="77777777" w:rsidR="00FF03CC" w:rsidRDefault="00FF03CC" w:rsidP="00964D69">
            <w:pPr>
              <w:pStyle w:val="TableParagraph"/>
              <w:spacing w:before="35"/>
              <w:jc w:val="center"/>
              <w:rPr>
                <w:sz w:val="14"/>
              </w:rPr>
            </w:pPr>
            <w:r w:rsidRPr="00AE05A3">
              <w:rPr>
                <w:sz w:val="14"/>
              </w:rPr>
              <w:t>El equipo financiero estará atento a revisar las condiciones del proceso para su ejecución.</w:t>
            </w:r>
          </w:p>
        </w:tc>
        <w:tc>
          <w:tcPr>
            <w:tcW w:w="992" w:type="dxa"/>
            <w:vAlign w:val="center"/>
          </w:tcPr>
          <w:p w14:paraId="39EAE3EE" w14:textId="77777777" w:rsidR="00FF03CC" w:rsidRDefault="00FF03CC" w:rsidP="00964D69">
            <w:pPr>
              <w:pStyle w:val="TableParagraph"/>
              <w:spacing w:before="35"/>
              <w:jc w:val="center"/>
              <w:rPr>
                <w:sz w:val="14"/>
              </w:rPr>
            </w:pPr>
            <w:r w:rsidRPr="00AE05A3">
              <w:rPr>
                <w:sz w:val="14"/>
              </w:rPr>
              <w:t>Durante la planeación y selección, las veces que sean necesarias</w:t>
            </w:r>
            <w:r>
              <w:rPr>
                <w:sz w:val="14"/>
              </w:rPr>
              <w:t>.</w:t>
            </w:r>
          </w:p>
        </w:tc>
      </w:tr>
      <w:tr w:rsidR="00FF03CC" w14:paraId="710E6447" w14:textId="77777777" w:rsidTr="00964D69">
        <w:trPr>
          <w:cantSplit/>
          <w:trHeight w:val="1749"/>
          <w:jc w:val="center"/>
        </w:trPr>
        <w:tc>
          <w:tcPr>
            <w:tcW w:w="425" w:type="dxa"/>
            <w:vAlign w:val="center"/>
          </w:tcPr>
          <w:p w14:paraId="27159A22" w14:textId="77777777" w:rsidR="00FF03CC" w:rsidRPr="00463576" w:rsidRDefault="00FF03CC" w:rsidP="0021466D">
            <w:pPr>
              <w:pStyle w:val="TableParagraph"/>
              <w:ind w:right="197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pacing w:val="-10"/>
                <w:sz w:val="14"/>
              </w:rPr>
              <w:lastRenderedPageBreak/>
              <w:t>7</w:t>
            </w:r>
          </w:p>
        </w:tc>
        <w:tc>
          <w:tcPr>
            <w:tcW w:w="563" w:type="dxa"/>
            <w:textDirection w:val="btLr"/>
            <w:vAlign w:val="center"/>
          </w:tcPr>
          <w:p w14:paraId="02C6E28C" w14:textId="77777777" w:rsidR="00FF03CC" w:rsidRDefault="00FF03CC" w:rsidP="0021466D">
            <w:pPr>
              <w:pStyle w:val="TableParagraph"/>
              <w:ind w:left="11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Especifica</w:t>
            </w:r>
          </w:p>
        </w:tc>
        <w:tc>
          <w:tcPr>
            <w:tcW w:w="567" w:type="dxa"/>
            <w:textDirection w:val="btLr"/>
            <w:vAlign w:val="center"/>
          </w:tcPr>
          <w:p w14:paraId="15F7CAC2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708" w:type="dxa"/>
            <w:textDirection w:val="btLr"/>
            <w:vAlign w:val="center"/>
          </w:tcPr>
          <w:p w14:paraId="12C447E2" w14:textId="77777777" w:rsidR="00FF03CC" w:rsidRDefault="00FF03CC" w:rsidP="0021466D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709" w:type="dxa"/>
            <w:textDirection w:val="btLr"/>
            <w:vAlign w:val="center"/>
          </w:tcPr>
          <w:p w14:paraId="04D7CBE3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Operacionales</w:t>
            </w:r>
          </w:p>
        </w:tc>
        <w:tc>
          <w:tcPr>
            <w:tcW w:w="1701" w:type="dxa"/>
            <w:vAlign w:val="center"/>
          </w:tcPr>
          <w:p w14:paraId="0192B591" w14:textId="77777777" w:rsidR="00FF03CC" w:rsidRDefault="00FF03CC" w:rsidP="00A95379">
            <w:pPr>
              <w:pStyle w:val="TableParagraph"/>
              <w:tabs>
                <w:tab w:val="left" w:pos="594"/>
                <w:tab w:val="left" w:pos="1400"/>
              </w:tabs>
              <w:spacing w:line="278" w:lineRule="auto"/>
              <w:ind w:left="69" w:right="57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Uso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indebido</w:t>
            </w:r>
            <w:r>
              <w:rPr>
                <w:sz w:val="14"/>
              </w:rPr>
              <w:tab/>
            </w:r>
            <w:r>
              <w:rPr>
                <w:spacing w:val="-6"/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información</w:t>
            </w:r>
          </w:p>
        </w:tc>
        <w:tc>
          <w:tcPr>
            <w:tcW w:w="1283" w:type="dxa"/>
            <w:vAlign w:val="center"/>
          </w:tcPr>
          <w:p w14:paraId="744C1F44" w14:textId="77777777" w:rsidR="00FF03CC" w:rsidRDefault="00FF03CC" w:rsidP="00A95379">
            <w:pPr>
              <w:pStyle w:val="TableParagraph"/>
              <w:jc w:val="center"/>
              <w:rPr>
                <w:sz w:val="14"/>
              </w:rPr>
            </w:pPr>
          </w:p>
          <w:p w14:paraId="27585843" w14:textId="77777777" w:rsidR="00FF03CC" w:rsidRDefault="00FF03CC" w:rsidP="00A95379">
            <w:pPr>
              <w:pStyle w:val="TableParagraph"/>
              <w:spacing w:before="48"/>
              <w:jc w:val="center"/>
              <w:rPr>
                <w:sz w:val="14"/>
              </w:rPr>
            </w:pPr>
          </w:p>
          <w:p w14:paraId="033EB838" w14:textId="77777777" w:rsidR="00FF03CC" w:rsidRDefault="00FF03CC" w:rsidP="00A95379">
            <w:pPr>
              <w:pStyle w:val="TableParagraph"/>
              <w:tabs>
                <w:tab w:val="left" w:pos="882"/>
              </w:tabs>
              <w:spacing w:before="1" w:line="273" w:lineRule="auto"/>
              <w:ind w:left="69" w:right="6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Incumplimiento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de</w:t>
            </w:r>
            <w:r>
              <w:rPr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las</w:t>
            </w:r>
          </w:p>
          <w:p w14:paraId="182DE076" w14:textId="77777777" w:rsidR="00FF03CC" w:rsidRDefault="00FF03CC" w:rsidP="00A95379">
            <w:pPr>
              <w:pStyle w:val="TableParagraph"/>
              <w:spacing w:before="3" w:line="273" w:lineRule="auto"/>
              <w:ind w:left="69" w:right="134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obligaciones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</w:p>
        </w:tc>
        <w:tc>
          <w:tcPr>
            <w:tcW w:w="642" w:type="dxa"/>
            <w:textDirection w:val="btLr"/>
            <w:vAlign w:val="center"/>
          </w:tcPr>
          <w:p w14:paraId="753F2E2C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Posible</w:t>
            </w:r>
          </w:p>
        </w:tc>
        <w:tc>
          <w:tcPr>
            <w:tcW w:w="566" w:type="dxa"/>
            <w:textDirection w:val="btLr"/>
            <w:vAlign w:val="center"/>
          </w:tcPr>
          <w:p w14:paraId="5C371D15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Moderado</w:t>
            </w:r>
          </w:p>
        </w:tc>
        <w:tc>
          <w:tcPr>
            <w:tcW w:w="492" w:type="dxa"/>
            <w:vAlign w:val="center"/>
          </w:tcPr>
          <w:p w14:paraId="49638C97" w14:textId="77777777" w:rsidR="00FF03CC" w:rsidRDefault="00FF03CC" w:rsidP="00A95379">
            <w:pPr>
              <w:pStyle w:val="TableParagraph"/>
              <w:spacing w:before="153"/>
              <w:ind w:left="-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640" w:type="dxa"/>
            <w:textDirection w:val="btLr"/>
            <w:vAlign w:val="center"/>
          </w:tcPr>
          <w:p w14:paraId="4B640B14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alto</w:t>
            </w:r>
          </w:p>
        </w:tc>
        <w:tc>
          <w:tcPr>
            <w:tcW w:w="602" w:type="dxa"/>
            <w:textDirection w:val="btLr"/>
            <w:vAlign w:val="center"/>
          </w:tcPr>
          <w:p w14:paraId="0E0D45F7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2A958E06" w14:textId="77777777" w:rsidR="00FF03CC" w:rsidRDefault="00FF03CC" w:rsidP="00A95379">
            <w:pPr>
              <w:pStyle w:val="TableParagraph"/>
              <w:spacing w:before="1" w:line="273" w:lineRule="auto"/>
              <w:ind w:left="68" w:right="6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Minuta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contractual</w:t>
            </w:r>
          </w:p>
        </w:tc>
        <w:tc>
          <w:tcPr>
            <w:tcW w:w="453" w:type="dxa"/>
            <w:vAlign w:val="center"/>
          </w:tcPr>
          <w:p w14:paraId="2C484B65" w14:textId="77777777" w:rsidR="00FF03CC" w:rsidRPr="00123C71" w:rsidRDefault="00FF03CC" w:rsidP="0021466D">
            <w:pPr>
              <w:pStyle w:val="TableParagraph"/>
              <w:jc w:val="center"/>
              <w:rPr>
                <w:rFonts w:ascii="Arial" w:hAnsi="Arial" w:cs="Arial"/>
                <w:spacing w:val="-5"/>
                <w:sz w:val="14"/>
                <w:szCs w:val="14"/>
              </w:rPr>
            </w:pPr>
          </w:p>
          <w:p w14:paraId="6C812D24" w14:textId="77777777" w:rsidR="00FF03CC" w:rsidRPr="00123C71" w:rsidRDefault="00FF03CC" w:rsidP="0021466D">
            <w:pPr>
              <w:pStyle w:val="TableParagraph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32ADBAE9" w14:textId="77777777" w:rsidR="00FF03CC" w:rsidRPr="00594E05" w:rsidRDefault="00FF03CC" w:rsidP="00A95379">
            <w:pPr>
              <w:pStyle w:val="TableParagraph"/>
              <w:ind w:left="113" w:right="113"/>
              <w:jc w:val="center"/>
              <w:rPr>
                <w:rFonts w:ascii="Arial" w:hAnsi="Arial" w:cs="Arial"/>
                <w:sz w:val="14"/>
              </w:rPr>
            </w:pPr>
            <w:r w:rsidRPr="00594E05">
              <w:rPr>
                <w:rFonts w:ascii="Arial" w:hAnsi="Arial" w:cs="Arial"/>
                <w:sz w:val="14"/>
              </w:rPr>
              <w:t>Contratista</w:t>
            </w:r>
            <w:r w:rsidRPr="00594E05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594E05">
              <w:rPr>
                <w:rFonts w:ascii="Arial" w:hAnsi="Arial" w:cs="Arial"/>
                <w:sz w:val="14"/>
              </w:rPr>
              <w:t>-</w:t>
            </w:r>
            <w:r w:rsidRPr="00594E05">
              <w:rPr>
                <w:rFonts w:ascii="Arial" w:hAnsi="Arial" w:cs="Arial"/>
                <w:spacing w:val="-2"/>
                <w:sz w:val="14"/>
              </w:rPr>
              <w:t xml:space="preserve"> Entidad</w:t>
            </w:r>
          </w:p>
        </w:tc>
        <w:tc>
          <w:tcPr>
            <w:tcW w:w="425" w:type="dxa"/>
            <w:textDirection w:val="btLr"/>
            <w:vAlign w:val="center"/>
          </w:tcPr>
          <w:p w14:paraId="4DE847CC" w14:textId="77777777" w:rsidR="00FF03CC" w:rsidRPr="00594E05" w:rsidRDefault="00FF03CC" w:rsidP="00A95379">
            <w:pPr>
              <w:pStyle w:val="TableParagraph"/>
              <w:ind w:left="113" w:right="113"/>
              <w:jc w:val="center"/>
              <w:rPr>
                <w:rFonts w:ascii="Arial" w:hAnsi="Arial" w:cs="Arial"/>
                <w:sz w:val="14"/>
              </w:rPr>
            </w:pPr>
            <w:r w:rsidRPr="00594E05">
              <w:rPr>
                <w:rFonts w:ascii="Arial" w:hAnsi="Arial" w:cs="Arial"/>
                <w:sz w:val="14"/>
              </w:rPr>
              <w:t>Desde la planeación del proceso</w:t>
            </w:r>
          </w:p>
        </w:tc>
        <w:tc>
          <w:tcPr>
            <w:tcW w:w="1134" w:type="dxa"/>
            <w:vAlign w:val="center"/>
          </w:tcPr>
          <w:p w14:paraId="63173E11" w14:textId="77777777" w:rsidR="00FF03CC" w:rsidRDefault="00FF03CC" w:rsidP="00964D69">
            <w:pPr>
              <w:pStyle w:val="TableParagraph"/>
              <w:jc w:val="center"/>
              <w:rPr>
                <w:sz w:val="14"/>
              </w:rPr>
            </w:pPr>
            <w:r w:rsidRPr="00AE05A3">
              <w:rPr>
                <w:sz w:val="14"/>
              </w:rPr>
              <w:t>El equipo técnico, jurídico y financiero estarán atentos a revisar las condiciones del proceso para su ejecución.</w:t>
            </w:r>
          </w:p>
        </w:tc>
        <w:tc>
          <w:tcPr>
            <w:tcW w:w="992" w:type="dxa"/>
            <w:vAlign w:val="center"/>
          </w:tcPr>
          <w:p w14:paraId="0DB4EDAB" w14:textId="77777777" w:rsidR="00FF03CC" w:rsidRDefault="00FF03CC" w:rsidP="00964D69">
            <w:pPr>
              <w:pStyle w:val="TableParagraph"/>
              <w:jc w:val="center"/>
              <w:rPr>
                <w:sz w:val="14"/>
              </w:rPr>
            </w:pPr>
            <w:r w:rsidRPr="003D1B82">
              <w:rPr>
                <w:sz w:val="14"/>
              </w:rPr>
              <w:t>Durante la planeación y ejecución, las veces que sean necesarias.</w:t>
            </w:r>
          </w:p>
        </w:tc>
      </w:tr>
      <w:tr w:rsidR="00FF03CC" w14:paraId="2EA7CBBE" w14:textId="77777777" w:rsidTr="00964D69">
        <w:trPr>
          <w:cantSplit/>
          <w:trHeight w:val="1134"/>
          <w:jc w:val="center"/>
        </w:trPr>
        <w:tc>
          <w:tcPr>
            <w:tcW w:w="425" w:type="dxa"/>
            <w:vAlign w:val="center"/>
          </w:tcPr>
          <w:p w14:paraId="1053FBF5" w14:textId="77777777" w:rsidR="00FF03CC" w:rsidRPr="00463576" w:rsidRDefault="00FF03CC" w:rsidP="0021466D">
            <w:pPr>
              <w:pStyle w:val="TableParagraph"/>
              <w:ind w:right="197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pacing w:val="-10"/>
                <w:sz w:val="14"/>
              </w:rPr>
              <w:t>8</w:t>
            </w:r>
          </w:p>
        </w:tc>
        <w:tc>
          <w:tcPr>
            <w:tcW w:w="563" w:type="dxa"/>
            <w:textDirection w:val="btLr"/>
            <w:vAlign w:val="center"/>
          </w:tcPr>
          <w:p w14:paraId="00F58EB2" w14:textId="77777777" w:rsidR="00FF03CC" w:rsidRDefault="00FF03CC" w:rsidP="0021466D">
            <w:pPr>
              <w:pStyle w:val="TableParagraph"/>
              <w:ind w:left="11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Especifica</w:t>
            </w:r>
          </w:p>
        </w:tc>
        <w:tc>
          <w:tcPr>
            <w:tcW w:w="567" w:type="dxa"/>
            <w:textDirection w:val="btLr"/>
            <w:vAlign w:val="center"/>
          </w:tcPr>
          <w:p w14:paraId="4B234D32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708" w:type="dxa"/>
            <w:textDirection w:val="btLr"/>
            <w:vAlign w:val="center"/>
          </w:tcPr>
          <w:p w14:paraId="75B5C031" w14:textId="77777777" w:rsidR="00FF03CC" w:rsidRDefault="00FF03CC" w:rsidP="0021466D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709" w:type="dxa"/>
            <w:textDirection w:val="btLr"/>
            <w:vAlign w:val="center"/>
          </w:tcPr>
          <w:p w14:paraId="4E59CE1D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Operacionales</w:t>
            </w:r>
          </w:p>
        </w:tc>
        <w:tc>
          <w:tcPr>
            <w:tcW w:w="1701" w:type="dxa"/>
            <w:vAlign w:val="center"/>
          </w:tcPr>
          <w:p w14:paraId="77C4711B" w14:textId="77777777" w:rsidR="00FF03CC" w:rsidRDefault="00FF03CC" w:rsidP="00A95379">
            <w:pPr>
              <w:pStyle w:val="TableParagraph"/>
              <w:spacing w:before="1" w:line="278" w:lineRule="auto"/>
              <w:ind w:left="69"/>
              <w:jc w:val="center"/>
              <w:rPr>
                <w:sz w:val="14"/>
              </w:rPr>
            </w:pPr>
            <w:r>
              <w:rPr>
                <w:sz w:val="14"/>
              </w:rPr>
              <w:t>Accidente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Laboral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y/o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enfermedad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laboral</w:t>
            </w:r>
          </w:p>
        </w:tc>
        <w:tc>
          <w:tcPr>
            <w:tcW w:w="1283" w:type="dxa"/>
            <w:vAlign w:val="center"/>
          </w:tcPr>
          <w:p w14:paraId="46341F02" w14:textId="77777777" w:rsidR="00FF03CC" w:rsidRDefault="00FF03CC" w:rsidP="00A95379">
            <w:pPr>
              <w:pStyle w:val="TableParagraph"/>
              <w:spacing w:before="127"/>
              <w:jc w:val="center"/>
              <w:rPr>
                <w:sz w:val="14"/>
              </w:rPr>
            </w:pPr>
          </w:p>
          <w:p w14:paraId="5896666B" w14:textId="77777777" w:rsidR="00FF03CC" w:rsidRDefault="00FF03CC" w:rsidP="00A95379">
            <w:pPr>
              <w:pStyle w:val="TableParagraph"/>
              <w:spacing w:line="276" w:lineRule="auto"/>
              <w:ind w:left="69" w:right="59"/>
              <w:jc w:val="center"/>
              <w:rPr>
                <w:sz w:val="14"/>
              </w:rPr>
            </w:pPr>
            <w:r>
              <w:rPr>
                <w:sz w:val="14"/>
              </w:rPr>
              <w:t>Retraso 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desarrollo 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</w:p>
        </w:tc>
        <w:tc>
          <w:tcPr>
            <w:tcW w:w="642" w:type="dxa"/>
            <w:textDirection w:val="btLr"/>
            <w:vAlign w:val="center"/>
          </w:tcPr>
          <w:p w14:paraId="707F1D50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Posible</w:t>
            </w:r>
          </w:p>
        </w:tc>
        <w:tc>
          <w:tcPr>
            <w:tcW w:w="566" w:type="dxa"/>
            <w:textDirection w:val="btLr"/>
            <w:vAlign w:val="center"/>
          </w:tcPr>
          <w:p w14:paraId="73D67FBA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Menor</w:t>
            </w:r>
          </w:p>
        </w:tc>
        <w:tc>
          <w:tcPr>
            <w:tcW w:w="492" w:type="dxa"/>
            <w:vAlign w:val="center"/>
          </w:tcPr>
          <w:p w14:paraId="06EEF1EB" w14:textId="77777777" w:rsidR="00FF03CC" w:rsidRDefault="00FF03CC" w:rsidP="00A95379">
            <w:pPr>
              <w:pStyle w:val="TableParagraph"/>
              <w:spacing w:before="153"/>
              <w:ind w:left="-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640" w:type="dxa"/>
            <w:textDirection w:val="btLr"/>
            <w:vAlign w:val="center"/>
          </w:tcPr>
          <w:p w14:paraId="406696AD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602" w:type="dxa"/>
            <w:textDirection w:val="btLr"/>
            <w:vAlign w:val="center"/>
          </w:tcPr>
          <w:p w14:paraId="3AAF4FA0" w14:textId="77777777" w:rsidR="00FF03CC" w:rsidRDefault="00FF03CC" w:rsidP="00A95379">
            <w:pPr>
              <w:pStyle w:val="TableParagraph"/>
              <w:tabs>
                <w:tab w:val="left" w:pos="1054"/>
              </w:tabs>
              <w:spacing w:before="113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Contratista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–</w:t>
            </w:r>
          </w:p>
          <w:p w14:paraId="728E92BA" w14:textId="77777777" w:rsidR="00FF03CC" w:rsidRDefault="00FF03CC" w:rsidP="00A95379">
            <w:pPr>
              <w:pStyle w:val="TableParagraph"/>
              <w:spacing w:before="29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Entidad</w:t>
            </w:r>
          </w:p>
        </w:tc>
        <w:tc>
          <w:tcPr>
            <w:tcW w:w="1134" w:type="dxa"/>
            <w:vAlign w:val="center"/>
          </w:tcPr>
          <w:p w14:paraId="629FCF19" w14:textId="77777777" w:rsidR="00FF03CC" w:rsidRDefault="00FF03CC" w:rsidP="00A95379">
            <w:pPr>
              <w:pStyle w:val="TableParagraph"/>
              <w:tabs>
                <w:tab w:val="left" w:pos="446"/>
              </w:tabs>
              <w:spacing w:before="11" w:line="276" w:lineRule="auto"/>
              <w:ind w:left="68" w:right="5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Verificación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afiliación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pago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de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seguridad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social y riesgos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profesionales</w:t>
            </w:r>
          </w:p>
        </w:tc>
        <w:tc>
          <w:tcPr>
            <w:tcW w:w="453" w:type="dxa"/>
            <w:vAlign w:val="center"/>
          </w:tcPr>
          <w:p w14:paraId="00485E2D" w14:textId="77777777" w:rsidR="00FF03CC" w:rsidRPr="00123C71" w:rsidRDefault="00FF03CC" w:rsidP="0021466D">
            <w:pPr>
              <w:pStyle w:val="TableParagraph"/>
              <w:tabs>
                <w:tab w:val="left" w:pos="446"/>
              </w:tabs>
              <w:spacing w:before="11" w:line="276" w:lineRule="auto"/>
              <w:ind w:left="68" w:right="57"/>
              <w:jc w:val="center"/>
              <w:rPr>
                <w:rFonts w:ascii="Arial" w:hAnsi="Arial" w:cs="Arial"/>
                <w:spacing w:val="-2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7351A42F" w14:textId="77777777" w:rsidR="00FF03CC" w:rsidRPr="00594E05" w:rsidRDefault="00FF03CC" w:rsidP="00A95379">
            <w:pPr>
              <w:pStyle w:val="TableParagraph"/>
              <w:tabs>
                <w:tab w:val="left" w:pos="446"/>
              </w:tabs>
              <w:spacing w:before="11" w:line="276" w:lineRule="auto"/>
              <w:ind w:left="68" w:right="57"/>
              <w:jc w:val="center"/>
              <w:rPr>
                <w:spacing w:val="-2"/>
                <w:sz w:val="14"/>
                <w:szCs w:val="14"/>
              </w:rPr>
            </w:pPr>
            <w:r w:rsidRPr="00594E05">
              <w:rPr>
                <w:spacing w:val="-2"/>
                <w:sz w:val="14"/>
                <w:szCs w:val="14"/>
              </w:rPr>
              <w:t>Contratista</w:t>
            </w:r>
          </w:p>
        </w:tc>
        <w:tc>
          <w:tcPr>
            <w:tcW w:w="425" w:type="dxa"/>
            <w:textDirection w:val="btLr"/>
            <w:vAlign w:val="center"/>
          </w:tcPr>
          <w:p w14:paraId="1E1495FD" w14:textId="77777777" w:rsidR="00FF03CC" w:rsidRPr="00594E05" w:rsidRDefault="00FF03CC" w:rsidP="00A95379">
            <w:pPr>
              <w:pStyle w:val="TableParagraph"/>
              <w:tabs>
                <w:tab w:val="left" w:pos="446"/>
              </w:tabs>
              <w:spacing w:before="11" w:line="276" w:lineRule="auto"/>
              <w:ind w:left="68" w:right="57"/>
              <w:jc w:val="center"/>
              <w:rPr>
                <w:spacing w:val="-2"/>
                <w:sz w:val="14"/>
                <w:szCs w:val="14"/>
              </w:rPr>
            </w:pPr>
            <w:r w:rsidRPr="00594E05">
              <w:rPr>
                <w:spacing w:val="-2"/>
                <w:sz w:val="14"/>
                <w:szCs w:val="14"/>
              </w:rPr>
              <w:t>Durante la ejecución</w:t>
            </w:r>
          </w:p>
        </w:tc>
        <w:tc>
          <w:tcPr>
            <w:tcW w:w="1134" w:type="dxa"/>
            <w:vAlign w:val="center"/>
          </w:tcPr>
          <w:p w14:paraId="16CAD6F7" w14:textId="77777777" w:rsidR="00FF03CC" w:rsidRDefault="00FF03CC" w:rsidP="00964D69">
            <w:pPr>
              <w:pStyle w:val="TableParagraph"/>
              <w:tabs>
                <w:tab w:val="left" w:pos="446"/>
              </w:tabs>
              <w:spacing w:before="11" w:line="276" w:lineRule="auto"/>
              <w:ind w:left="68" w:right="57"/>
              <w:jc w:val="center"/>
              <w:rPr>
                <w:spacing w:val="-2"/>
                <w:sz w:val="14"/>
              </w:rPr>
            </w:pPr>
            <w:r w:rsidRPr="00C52394">
              <w:rPr>
                <w:spacing w:val="-2"/>
                <w:sz w:val="14"/>
              </w:rPr>
              <w:t>A través de</w:t>
            </w:r>
            <w:r>
              <w:rPr>
                <w:spacing w:val="-2"/>
                <w:sz w:val="14"/>
              </w:rPr>
              <w:t xml:space="preserve">l supervisor </w:t>
            </w:r>
            <w:r w:rsidRPr="00C52394">
              <w:rPr>
                <w:spacing w:val="-2"/>
                <w:sz w:val="14"/>
              </w:rPr>
              <w:t>se efectuará el seguimiento a esta obligación contractual</w:t>
            </w:r>
          </w:p>
        </w:tc>
        <w:tc>
          <w:tcPr>
            <w:tcW w:w="992" w:type="dxa"/>
            <w:vAlign w:val="center"/>
          </w:tcPr>
          <w:p w14:paraId="7EA58337" w14:textId="77777777" w:rsidR="00FF03CC" w:rsidRDefault="00FF03CC" w:rsidP="00964D69">
            <w:pPr>
              <w:pStyle w:val="TableParagraph"/>
              <w:tabs>
                <w:tab w:val="left" w:pos="446"/>
              </w:tabs>
              <w:spacing w:before="11" w:line="276" w:lineRule="auto"/>
              <w:ind w:left="68" w:right="57"/>
              <w:jc w:val="center"/>
              <w:rPr>
                <w:spacing w:val="-2"/>
                <w:sz w:val="14"/>
              </w:rPr>
            </w:pPr>
            <w:r w:rsidRPr="002B6FA8">
              <w:rPr>
                <w:spacing w:val="-2"/>
                <w:sz w:val="14"/>
              </w:rPr>
              <w:t>Durante la ejecución</w:t>
            </w:r>
          </w:p>
        </w:tc>
      </w:tr>
      <w:tr w:rsidR="00FF03CC" w14:paraId="10BB70A2" w14:textId="77777777" w:rsidTr="00964D69">
        <w:trPr>
          <w:cantSplit/>
          <w:trHeight w:val="1480"/>
          <w:jc w:val="center"/>
        </w:trPr>
        <w:tc>
          <w:tcPr>
            <w:tcW w:w="425" w:type="dxa"/>
            <w:vAlign w:val="center"/>
          </w:tcPr>
          <w:p w14:paraId="76400E1D" w14:textId="77777777" w:rsidR="00FF03CC" w:rsidRPr="00463576" w:rsidRDefault="00FF03CC" w:rsidP="0021466D">
            <w:pPr>
              <w:pStyle w:val="TableParagraph"/>
              <w:rPr>
                <w:b/>
                <w:bCs/>
                <w:sz w:val="14"/>
              </w:rPr>
            </w:pPr>
          </w:p>
          <w:p w14:paraId="126A636D" w14:textId="77777777" w:rsidR="00FF03CC" w:rsidRPr="00463576" w:rsidRDefault="00FF03CC" w:rsidP="0021466D">
            <w:pPr>
              <w:pStyle w:val="TableParagraph"/>
              <w:rPr>
                <w:b/>
                <w:bCs/>
                <w:sz w:val="14"/>
              </w:rPr>
            </w:pPr>
          </w:p>
          <w:p w14:paraId="16750DDD" w14:textId="77777777" w:rsidR="00FF03CC" w:rsidRPr="00463576" w:rsidRDefault="00FF03CC" w:rsidP="0021466D">
            <w:pPr>
              <w:pStyle w:val="TableParagraph"/>
              <w:rPr>
                <w:b/>
                <w:bCs/>
                <w:sz w:val="14"/>
              </w:rPr>
            </w:pPr>
          </w:p>
          <w:p w14:paraId="23A192C8" w14:textId="77777777" w:rsidR="00FF03CC" w:rsidRPr="00463576" w:rsidRDefault="00FF03CC" w:rsidP="0021466D">
            <w:pPr>
              <w:pStyle w:val="TableParagraph"/>
              <w:spacing w:before="4"/>
              <w:rPr>
                <w:b/>
                <w:bCs/>
                <w:sz w:val="14"/>
              </w:rPr>
            </w:pPr>
          </w:p>
          <w:p w14:paraId="0888BEAD" w14:textId="77777777" w:rsidR="00FF03CC" w:rsidRPr="00463576" w:rsidRDefault="00FF03CC" w:rsidP="0021466D">
            <w:pPr>
              <w:pStyle w:val="TableParagraph"/>
              <w:ind w:right="197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pacing w:val="-10"/>
                <w:sz w:val="14"/>
              </w:rPr>
              <w:t>9</w:t>
            </w:r>
          </w:p>
        </w:tc>
        <w:tc>
          <w:tcPr>
            <w:tcW w:w="563" w:type="dxa"/>
            <w:textDirection w:val="btLr"/>
            <w:vAlign w:val="center"/>
          </w:tcPr>
          <w:p w14:paraId="0107B949" w14:textId="77777777" w:rsidR="00FF03CC" w:rsidRDefault="00FF03CC" w:rsidP="0021466D">
            <w:pPr>
              <w:pStyle w:val="TableParagraph"/>
              <w:ind w:left="11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Especifica</w:t>
            </w:r>
          </w:p>
        </w:tc>
        <w:tc>
          <w:tcPr>
            <w:tcW w:w="567" w:type="dxa"/>
            <w:textDirection w:val="btLr"/>
            <w:vAlign w:val="center"/>
          </w:tcPr>
          <w:p w14:paraId="7D251161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708" w:type="dxa"/>
            <w:textDirection w:val="btLr"/>
            <w:vAlign w:val="center"/>
          </w:tcPr>
          <w:p w14:paraId="560C9213" w14:textId="77777777" w:rsidR="00FF03CC" w:rsidRDefault="00FF03CC" w:rsidP="0021466D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709" w:type="dxa"/>
            <w:textDirection w:val="btLr"/>
            <w:vAlign w:val="center"/>
          </w:tcPr>
          <w:p w14:paraId="0D025365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Operacionales</w:t>
            </w:r>
          </w:p>
        </w:tc>
        <w:tc>
          <w:tcPr>
            <w:tcW w:w="1701" w:type="dxa"/>
            <w:vAlign w:val="center"/>
          </w:tcPr>
          <w:p w14:paraId="5A33925C" w14:textId="77777777" w:rsidR="00FF03CC" w:rsidRDefault="00FF03CC" w:rsidP="00A95379">
            <w:pPr>
              <w:pStyle w:val="TableParagraph"/>
              <w:tabs>
                <w:tab w:val="left" w:pos="648"/>
                <w:tab w:val="left" w:pos="1370"/>
              </w:tabs>
              <w:spacing w:line="278" w:lineRule="auto"/>
              <w:ind w:left="69" w:right="58"/>
              <w:jc w:val="center"/>
              <w:rPr>
                <w:sz w:val="14"/>
              </w:rPr>
            </w:pPr>
            <w:r w:rsidRPr="00F539EA">
              <w:rPr>
                <w:spacing w:val="-4"/>
                <w:sz w:val="14"/>
              </w:rPr>
              <w:t>Deficiencia de equipo humano y técnico ofertado</w:t>
            </w:r>
          </w:p>
        </w:tc>
        <w:tc>
          <w:tcPr>
            <w:tcW w:w="1283" w:type="dxa"/>
            <w:vAlign w:val="center"/>
          </w:tcPr>
          <w:p w14:paraId="0782C0F9" w14:textId="77777777" w:rsidR="00FF03CC" w:rsidRDefault="00FF03CC" w:rsidP="00A95379">
            <w:pPr>
              <w:pStyle w:val="TableParagraph"/>
              <w:jc w:val="center"/>
              <w:rPr>
                <w:sz w:val="14"/>
              </w:rPr>
            </w:pPr>
          </w:p>
          <w:p w14:paraId="3E31B300" w14:textId="77777777" w:rsidR="00FF03CC" w:rsidRDefault="00FF03CC" w:rsidP="00A95379">
            <w:pPr>
              <w:pStyle w:val="TableParagraph"/>
              <w:spacing w:before="48"/>
              <w:jc w:val="center"/>
              <w:rPr>
                <w:sz w:val="14"/>
              </w:rPr>
            </w:pPr>
          </w:p>
          <w:p w14:paraId="13ACD6BA" w14:textId="06DC0A15" w:rsidR="00FF03CC" w:rsidRDefault="00FF03CC" w:rsidP="00A95379">
            <w:pPr>
              <w:pStyle w:val="TableParagraph"/>
              <w:tabs>
                <w:tab w:val="left" w:pos="882"/>
              </w:tabs>
              <w:spacing w:line="273" w:lineRule="auto"/>
              <w:ind w:left="69" w:right="6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Incumplimiento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de</w:t>
            </w:r>
            <w:r w:rsidR="00A95379">
              <w:rPr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las</w:t>
            </w:r>
          </w:p>
          <w:p w14:paraId="68B65B3C" w14:textId="77777777" w:rsidR="00FF03CC" w:rsidRDefault="00FF03CC" w:rsidP="00A95379">
            <w:pPr>
              <w:pStyle w:val="TableParagraph"/>
              <w:spacing w:before="3" w:line="273" w:lineRule="auto"/>
              <w:ind w:left="69"/>
              <w:jc w:val="center"/>
              <w:rPr>
                <w:sz w:val="14"/>
              </w:rPr>
            </w:pPr>
            <w:r>
              <w:rPr>
                <w:sz w:val="14"/>
              </w:rPr>
              <w:t>actividades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</w:p>
        </w:tc>
        <w:tc>
          <w:tcPr>
            <w:tcW w:w="642" w:type="dxa"/>
            <w:textDirection w:val="btLr"/>
            <w:vAlign w:val="center"/>
          </w:tcPr>
          <w:p w14:paraId="702C4C6C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Posible</w:t>
            </w:r>
          </w:p>
        </w:tc>
        <w:tc>
          <w:tcPr>
            <w:tcW w:w="566" w:type="dxa"/>
            <w:textDirection w:val="btLr"/>
            <w:vAlign w:val="center"/>
          </w:tcPr>
          <w:p w14:paraId="44BAB7AE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Moderado</w:t>
            </w:r>
          </w:p>
        </w:tc>
        <w:tc>
          <w:tcPr>
            <w:tcW w:w="492" w:type="dxa"/>
            <w:vAlign w:val="center"/>
          </w:tcPr>
          <w:p w14:paraId="4A255877" w14:textId="77777777" w:rsidR="00FF03CC" w:rsidRDefault="00FF03CC" w:rsidP="00A95379">
            <w:pPr>
              <w:pStyle w:val="TableParagraph"/>
              <w:spacing w:before="153"/>
              <w:ind w:left="-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640" w:type="dxa"/>
            <w:textDirection w:val="btLr"/>
            <w:vAlign w:val="center"/>
          </w:tcPr>
          <w:p w14:paraId="7481CED2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alto</w:t>
            </w:r>
          </w:p>
        </w:tc>
        <w:tc>
          <w:tcPr>
            <w:tcW w:w="602" w:type="dxa"/>
            <w:textDirection w:val="btLr"/>
            <w:vAlign w:val="center"/>
          </w:tcPr>
          <w:p w14:paraId="132C7F90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18E13978" w14:textId="77777777" w:rsidR="00FF03CC" w:rsidRDefault="00FF03CC" w:rsidP="00A95379">
            <w:pPr>
              <w:pStyle w:val="TableParagraph"/>
              <w:tabs>
                <w:tab w:val="left" w:pos="904"/>
              </w:tabs>
              <w:spacing w:line="278" w:lineRule="auto"/>
              <w:ind w:left="68" w:right="6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Informe</w:t>
            </w:r>
            <w:r>
              <w:rPr>
                <w:sz w:val="14"/>
              </w:rPr>
              <w:tab/>
            </w:r>
            <w:r>
              <w:rPr>
                <w:spacing w:val="-6"/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actividades</w:t>
            </w:r>
          </w:p>
        </w:tc>
        <w:tc>
          <w:tcPr>
            <w:tcW w:w="453" w:type="dxa"/>
            <w:vAlign w:val="center"/>
          </w:tcPr>
          <w:p w14:paraId="3A1EF23D" w14:textId="77777777" w:rsidR="00FF03CC" w:rsidRPr="00123C71" w:rsidRDefault="00FF03CC" w:rsidP="0021466D">
            <w:pPr>
              <w:pStyle w:val="TableParagraph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503FE2E8" w14:textId="77777777" w:rsidR="00FF03CC" w:rsidRPr="00594E05" w:rsidRDefault="00FF03CC" w:rsidP="00A95379">
            <w:pPr>
              <w:pStyle w:val="TableParagraph"/>
              <w:ind w:left="113" w:right="113"/>
              <w:jc w:val="center"/>
              <w:rPr>
                <w:sz w:val="14"/>
                <w:szCs w:val="14"/>
              </w:rPr>
            </w:pPr>
            <w:r w:rsidRPr="00594E05">
              <w:rPr>
                <w:spacing w:val="-2"/>
                <w:sz w:val="14"/>
                <w:szCs w:val="14"/>
              </w:rPr>
              <w:t>Contratista</w:t>
            </w:r>
          </w:p>
        </w:tc>
        <w:tc>
          <w:tcPr>
            <w:tcW w:w="425" w:type="dxa"/>
            <w:textDirection w:val="btLr"/>
            <w:vAlign w:val="center"/>
          </w:tcPr>
          <w:p w14:paraId="3DF0ADEE" w14:textId="77777777" w:rsidR="00FF03CC" w:rsidRPr="00594E05" w:rsidRDefault="00FF03CC" w:rsidP="00A95379">
            <w:pPr>
              <w:pStyle w:val="TableParagraph"/>
              <w:ind w:left="113" w:right="113"/>
              <w:jc w:val="center"/>
              <w:rPr>
                <w:sz w:val="14"/>
                <w:szCs w:val="14"/>
              </w:rPr>
            </w:pPr>
            <w:r w:rsidRPr="00594E05">
              <w:rPr>
                <w:sz w:val="14"/>
                <w:szCs w:val="14"/>
              </w:rPr>
              <w:t>Durante la ejecución</w:t>
            </w:r>
          </w:p>
        </w:tc>
        <w:tc>
          <w:tcPr>
            <w:tcW w:w="1134" w:type="dxa"/>
            <w:vAlign w:val="center"/>
          </w:tcPr>
          <w:p w14:paraId="554D6085" w14:textId="77777777" w:rsidR="00FF03CC" w:rsidRDefault="00FF03CC" w:rsidP="00964D69">
            <w:pPr>
              <w:pStyle w:val="TableParagraph"/>
              <w:jc w:val="center"/>
              <w:rPr>
                <w:sz w:val="14"/>
              </w:rPr>
            </w:pPr>
            <w:r w:rsidRPr="00396BED">
              <w:rPr>
                <w:sz w:val="14"/>
              </w:rPr>
              <w:t xml:space="preserve">El </w:t>
            </w:r>
            <w:r>
              <w:rPr>
                <w:sz w:val="14"/>
              </w:rPr>
              <w:t xml:space="preserve">supervisor </w:t>
            </w:r>
            <w:r w:rsidRPr="00396BED">
              <w:rPr>
                <w:sz w:val="14"/>
              </w:rPr>
              <w:t>estará atento al cumplimiento de esta obligación y de efectuar los requerimientos a que haya lugar</w:t>
            </w:r>
          </w:p>
        </w:tc>
        <w:tc>
          <w:tcPr>
            <w:tcW w:w="992" w:type="dxa"/>
            <w:vAlign w:val="center"/>
          </w:tcPr>
          <w:p w14:paraId="147CBF16" w14:textId="77777777" w:rsidR="00FF03CC" w:rsidRDefault="00FF03CC" w:rsidP="00964D69">
            <w:pPr>
              <w:pStyle w:val="TableParagraph"/>
              <w:jc w:val="center"/>
              <w:rPr>
                <w:sz w:val="14"/>
              </w:rPr>
            </w:pPr>
            <w:r w:rsidRPr="0093611A">
              <w:rPr>
                <w:sz w:val="14"/>
              </w:rPr>
              <w:t>Durante la ejecución</w:t>
            </w:r>
          </w:p>
        </w:tc>
      </w:tr>
      <w:tr w:rsidR="00FF03CC" w14:paraId="59218723" w14:textId="77777777" w:rsidTr="00964D69">
        <w:trPr>
          <w:cantSplit/>
          <w:trHeight w:val="1134"/>
          <w:jc w:val="center"/>
        </w:trPr>
        <w:tc>
          <w:tcPr>
            <w:tcW w:w="425" w:type="dxa"/>
            <w:vAlign w:val="center"/>
          </w:tcPr>
          <w:p w14:paraId="01DCAED4" w14:textId="77777777" w:rsidR="00FF03CC" w:rsidRPr="00463576" w:rsidRDefault="00FF03CC" w:rsidP="0021466D">
            <w:pPr>
              <w:pStyle w:val="TableParagraph"/>
              <w:rPr>
                <w:b/>
                <w:bCs/>
                <w:sz w:val="14"/>
              </w:rPr>
            </w:pPr>
          </w:p>
          <w:p w14:paraId="0A2BA26E" w14:textId="77777777" w:rsidR="00FF03CC" w:rsidRPr="00463576" w:rsidRDefault="00FF03CC" w:rsidP="0021466D">
            <w:pPr>
              <w:pStyle w:val="TableParagraph"/>
              <w:spacing w:before="152"/>
              <w:rPr>
                <w:b/>
                <w:bCs/>
                <w:sz w:val="14"/>
              </w:rPr>
            </w:pPr>
          </w:p>
          <w:p w14:paraId="47031E45" w14:textId="77777777" w:rsidR="00FF03CC" w:rsidRPr="00463576" w:rsidRDefault="00FF03CC" w:rsidP="0021466D">
            <w:pPr>
              <w:pStyle w:val="TableParagraph"/>
              <w:ind w:right="120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pacing w:val="-5"/>
                <w:sz w:val="14"/>
              </w:rPr>
              <w:t>10</w:t>
            </w:r>
          </w:p>
        </w:tc>
        <w:tc>
          <w:tcPr>
            <w:tcW w:w="563" w:type="dxa"/>
            <w:textDirection w:val="btLr"/>
            <w:vAlign w:val="center"/>
          </w:tcPr>
          <w:p w14:paraId="5DAD1266" w14:textId="77777777" w:rsidR="00FF03CC" w:rsidRDefault="00FF03CC" w:rsidP="0021466D">
            <w:pPr>
              <w:pStyle w:val="TableParagraph"/>
              <w:ind w:left="11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Especifica</w:t>
            </w:r>
          </w:p>
        </w:tc>
        <w:tc>
          <w:tcPr>
            <w:tcW w:w="567" w:type="dxa"/>
            <w:textDirection w:val="btLr"/>
            <w:vAlign w:val="center"/>
          </w:tcPr>
          <w:p w14:paraId="65721E67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708" w:type="dxa"/>
            <w:textDirection w:val="btLr"/>
            <w:vAlign w:val="center"/>
          </w:tcPr>
          <w:p w14:paraId="701826F7" w14:textId="77777777" w:rsidR="00FF03CC" w:rsidRDefault="00FF03CC" w:rsidP="0021466D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Contratación</w:t>
            </w:r>
          </w:p>
        </w:tc>
        <w:tc>
          <w:tcPr>
            <w:tcW w:w="709" w:type="dxa"/>
            <w:textDirection w:val="btLr"/>
            <w:vAlign w:val="center"/>
          </w:tcPr>
          <w:p w14:paraId="1778CAAE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Regulatorios</w:t>
            </w:r>
          </w:p>
        </w:tc>
        <w:tc>
          <w:tcPr>
            <w:tcW w:w="1701" w:type="dxa"/>
            <w:vAlign w:val="center"/>
          </w:tcPr>
          <w:p w14:paraId="097766AD" w14:textId="77777777" w:rsidR="00FF03CC" w:rsidRDefault="00FF03CC" w:rsidP="00A95379">
            <w:pPr>
              <w:pStyle w:val="TableParagraph"/>
              <w:tabs>
                <w:tab w:val="left" w:pos="1368"/>
              </w:tabs>
              <w:spacing w:line="276" w:lineRule="auto"/>
              <w:ind w:left="69" w:right="58"/>
              <w:jc w:val="center"/>
              <w:rPr>
                <w:sz w:val="14"/>
              </w:rPr>
            </w:pPr>
            <w:r>
              <w:rPr>
                <w:sz w:val="14"/>
              </w:rPr>
              <w:t>No publicación de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documentos</w:t>
            </w:r>
            <w:r>
              <w:rPr>
                <w:sz w:val="14"/>
              </w:rPr>
              <w:tab/>
            </w:r>
            <w:r>
              <w:rPr>
                <w:spacing w:val="-4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proceso contractual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conforme a la norma</w:t>
            </w:r>
          </w:p>
        </w:tc>
        <w:tc>
          <w:tcPr>
            <w:tcW w:w="1283" w:type="dxa"/>
            <w:vAlign w:val="center"/>
          </w:tcPr>
          <w:p w14:paraId="44AAA81B" w14:textId="77777777" w:rsidR="00FF03CC" w:rsidRDefault="00FF03CC" w:rsidP="00A95379">
            <w:pPr>
              <w:pStyle w:val="TableParagraph"/>
              <w:jc w:val="center"/>
              <w:rPr>
                <w:sz w:val="14"/>
              </w:rPr>
            </w:pPr>
          </w:p>
          <w:p w14:paraId="61FFE28E" w14:textId="77777777" w:rsidR="00FF03CC" w:rsidRDefault="00FF03CC" w:rsidP="00A95379">
            <w:pPr>
              <w:pStyle w:val="TableParagraph"/>
              <w:spacing w:before="60"/>
              <w:jc w:val="center"/>
              <w:rPr>
                <w:sz w:val="14"/>
              </w:rPr>
            </w:pPr>
          </w:p>
          <w:p w14:paraId="30A35E1E" w14:textId="77777777" w:rsidR="00FF03CC" w:rsidRDefault="00FF03CC" w:rsidP="00A95379">
            <w:pPr>
              <w:pStyle w:val="TableParagraph"/>
              <w:spacing w:line="278" w:lineRule="auto"/>
              <w:ind w:left="69" w:right="6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Sanciones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disciplinarias</w:t>
            </w:r>
          </w:p>
        </w:tc>
        <w:tc>
          <w:tcPr>
            <w:tcW w:w="642" w:type="dxa"/>
            <w:textDirection w:val="btLr"/>
            <w:vAlign w:val="center"/>
          </w:tcPr>
          <w:p w14:paraId="718A31D5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Improbable</w:t>
            </w:r>
          </w:p>
        </w:tc>
        <w:tc>
          <w:tcPr>
            <w:tcW w:w="566" w:type="dxa"/>
            <w:textDirection w:val="btLr"/>
            <w:vAlign w:val="center"/>
          </w:tcPr>
          <w:p w14:paraId="5B86319B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Menor</w:t>
            </w:r>
          </w:p>
        </w:tc>
        <w:tc>
          <w:tcPr>
            <w:tcW w:w="492" w:type="dxa"/>
            <w:vAlign w:val="center"/>
          </w:tcPr>
          <w:p w14:paraId="4629E678" w14:textId="77777777" w:rsidR="00FF03CC" w:rsidRDefault="00FF03CC" w:rsidP="00A95379">
            <w:pPr>
              <w:pStyle w:val="TableParagraph"/>
              <w:spacing w:before="153"/>
              <w:ind w:left="-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640" w:type="dxa"/>
            <w:textDirection w:val="btLr"/>
            <w:vAlign w:val="center"/>
          </w:tcPr>
          <w:p w14:paraId="26D0BFF3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bajo</w:t>
            </w:r>
          </w:p>
        </w:tc>
        <w:tc>
          <w:tcPr>
            <w:tcW w:w="602" w:type="dxa"/>
            <w:textDirection w:val="btLr"/>
            <w:vAlign w:val="center"/>
          </w:tcPr>
          <w:p w14:paraId="607723EB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Entidad</w:t>
            </w:r>
          </w:p>
        </w:tc>
        <w:tc>
          <w:tcPr>
            <w:tcW w:w="1134" w:type="dxa"/>
            <w:vAlign w:val="center"/>
          </w:tcPr>
          <w:p w14:paraId="55A9DB8A" w14:textId="77777777" w:rsidR="00FF03CC" w:rsidRDefault="00FF03CC" w:rsidP="00A95379">
            <w:pPr>
              <w:pStyle w:val="TableParagraph"/>
              <w:spacing w:before="35"/>
              <w:jc w:val="center"/>
              <w:rPr>
                <w:sz w:val="14"/>
              </w:rPr>
            </w:pPr>
          </w:p>
          <w:p w14:paraId="70582FEC" w14:textId="77777777" w:rsidR="00FF03CC" w:rsidRDefault="00FF03CC" w:rsidP="00A95379">
            <w:pPr>
              <w:pStyle w:val="TableParagraph"/>
              <w:spacing w:line="278" w:lineRule="auto"/>
              <w:ind w:left="68" w:right="58"/>
              <w:jc w:val="center"/>
              <w:rPr>
                <w:sz w:val="14"/>
              </w:rPr>
            </w:pPr>
            <w:r>
              <w:rPr>
                <w:sz w:val="14"/>
              </w:rPr>
              <w:t>Supervisión 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 página del</w:t>
            </w:r>
            <w:r>
              <w:rPr>
                <w:spacing w:val="40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Secop</w:t>
            </w:r>
            <w:proofErr w:type="spellEnd"/>
          </w:p>
        </w:tc>
        <w:tc>
          <w:tcPr>
            <w:tcW w:w="453" w:type="dxa"/>
            <w:vAlign w:val="center"/>
          </w:tcPr>
          <w:p w14:paraId="3F5A69DC" w14:textId="77777777" w:rsidR="00FF03CC" w:rsidRPr="00123C71" w:rsidRDefault="00FF03CC" w:rsidP="0021466D">
            <w:pPr>
              <w:pStyle w:val="TableParagraph"/>
              <w:spacing w:before="35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0A9BE5BF" w14:textId="77777777" w:rsidR="00FF03CC" w:rsidRPr="00594E05" w:rsidRDefault="00FF03CC" w:rsidP="00A95379">
            <w:pPr>
              <w:pStyle w:val="TableParagraph"/>
              <w:spacing w:before="35"/>
              <w:ind w:left="113" w:right="113"/>
              <w:jc w:val="center"/>
              <w:rPr>
                <w:sz w:val="14"/>
                <w:szCs w:val="14"/>
              </w:rPr>
            </w:pPr>
            <w:r w:rsidRPr="00594E05">
              <w:rPr>
                <w:spacing w:val="-2"/>
                <w:sz w:val="14"/>
                <w:szCs w:val="14"/>
              </w:rPr>
              <w:t>Entidad</w:t>
            </w:r>
          </w:p>
        </w:tc>
        <w:tc>
          <w:tcPr>
            <w:tcW w:w="425" w:type="dxa"/>
            <w:textDirection w:val="btLr"/>
            <w:vAlign w:val="center"/>
          </w:tcPr>
          <w:p w14:paraId="19C989DC" w14:textId="77777777" w:rsidR="00FF03CC" w:rsidRPr="00594E05" w:rsidRDefault="00FF03CC" w:rsidP="00A95379">
            <w:pPr>
              <w:pStyle w:val="TableParagraph"/>
              <w:spacing w:before="35"/>
              <w:ind w:left="113" w:right="113"/>
              <w:jc w:val="center"/>
              <w:rPr>
                <w:sz w:val="14"/>
                <w:szCs w:val="14"/>
              </w:rPr>
            </w:pPr>
            <w:r w:rsidRPr="00594E05">
              <w:rPr>
                <w:sz w:val="14"/>
                <w:szCs w:val="14"/>
              </w:rPr>
              <w:t>Durante la ejecución</w:t>
            </w:r>
          </w:p>
        </w:tc>
        <w:tc>
          <w:tcPr>
            <w:tcW w:w="1134" w:type="dxa"/>
            <w:vAlign w:val="center"/>
          </w:tcPr>
          <w:p w14:paraId="63BA7C9C" w14:textId="77777777" w:rsidR="00FF03CC" w:rsidRDefault="00FF03CC" w:rsidP="00964D69">
            <w:pPr>
              <w:pStyle w:val="TableParagraph"/>
              <w:spacing w:before="35"/>
              <w:jc w:val="center"/>
              <w:rPr>
                <w:sz w:val="14"/>
              </w:rPr>
            </w:pPr>
            <w:r w:rsidRPr="00C652E4">
              <w:rPr>
                <w:sz w:val="14"/>
              </w:rPr>
              <w:t>El equipo técnico, jurídico y financiero estarán atentos a revisar las condiciones del proceso para su ejecución.</w:t>
            </w:r>
          </w:p>
        </w:tc>
        <w:tc>
          <w:tcPr>
            <w:tcW w:w="992" w:type="dxa"/>
            <w:vAlign w:val="center"/>
          </w:tcPr>
          <w:p w14:paraId="044B55A6" w14:textId="77777777" w:rsidR="00FF03CC" w:rsidRDefault="00FF03CC" w:rsidP="00964D69">
            <w:pPr>
              <w:pStyle w:val="TableParagraph"/>
              <w:spacing w:before="35"/>
              <w:jc w:val="center"/>
              <w:rPr>
                <w:sz w:val="14"/>
              </w:rPr>
            </w:pPr>
            <w:r w:rsidRPr="00C652E4">
              <w:rPr>
                <w:sz w:val="14"/>
              </w:rPr>
              <w:t>Durante la planeación y ejecución, las veces que sean necesarias.</w:t>
            </w:r>
          </w:p>
        </w:tc>
      </w:tr>
      <w:tr w:rsidR="00FF03CC" w14:paraId="2705BFB0" w14:textId="77777777" w:rsidTr="00964D69">
        <w:trPr>
          <w:cantSplit/>
          <w:trHeight w:val="1482"/>
          <w:jc w:val="center"/>
        </w:trPr>
        <w:tc>
          <w:tcPr>
            <w:tcW w:w="425" w:type="dxa"/>
            <w:vAlign w:val="center"/>
          </w:tcPr>
          <w:p w14:paraId="764A2EA4" w14:textId="77777777" w:rsidR="00FF03CC" w:rsidRPr="00463576" w:rsidRDefault="00FF03CC" w:rsidP="0021466D">
            <w:pPr>
              <w:pStyle w:val="TableParagraph"/>
              <w:rPr>
                <w:b/>
                <w:bCs/>
                <w:sz w:val="14"/>
              </w:rPr>
            </w:pPr>
          </w:p>
          <w:p w14:paraId="16EC3D1F" w14:textId="77777777" w:rsidR="00FF03CC" w:rsidRPr="00463576" w:rsidRDefault="00FF03CC" w:rsidP="0021466D">
            <w:pPr>
              <w:pStyle w:val="TableParagraph"/>
              <w:rPr>
                <w:b/>
                <w:bCs/>
                <w:sz w:val="14"/>
              </w:rPr>
            </w:pPr>
          </w:p>
          <w:p w14:paraId="7FF18555" w14:textId="77777777" w:rsidR="00FF03CC" w:rsidRPr="00463576" w:rsidRDefault="00FF03CC" w:rsidP="0021466D">
            <w:pPr>
              <w:pStyle w:val="TableParagraph"/>
              <w:rPr>
                <w:b/>
                <w:bCs/>
                <w:sz w:val="14"/>
              </w:rPr>
            </w:pPr>
          </w:p>
          <w:p w14:paraId="6F94FB1F" w14:textId="77777777" w:rsidR="00FF03CC" w:rsidRPr="00463576" w:rsidRDefault="00FF03CC" w:rsidP="0021466D">
            <w:pPr>
              <w:pStyle w:val="TableParagraph"/>
              <w:spacing w:before="5"/>
              <w:rPr>
                <w:b/>
                <w:bCs/>
                <w:sz w:val="14"/>
              </w:rPr>
            </w:pPr>
          </w:p>
          <w:p w14:paraId="4172CE2C" w14:textId="77777777" w:rsidR="00FF03CC" w:rsidRPr="00463576" w:rsidRDefault="00FF03CC" w:rsidP="0021466D">
            <w:pPr>
              <w:pStyle w:val="TableParagraph"/>
              <w:ind w:right="120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pacing w:val="-5"/>
                <w:sz w:val="14"/>
              </w:rPr>
              <w:t>11</w:t>
            </w:r>
          </w:p>
        </w:tc>
        <w:tc>
          <w:tcPr>
            <w:tcW w:w="563" w:type="dxa"/>
            <w:textDirection w:val="btLr"/>
            <w:vAlign w:val="center"/>
          </w:tcPr>
          <w:p w14:paraId="6C5C35D7" w14:textId="77777777" w:rsidR="00FF03CC" w:rsidRDefault="00FF03CC" w:rsidP="0021466D">
            <w:pPr>
              <w:pStyle w:val="TableParagraph"/>
              <w:ind w:left="11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General</w:t>
            </w:r>
          </w:p>
        </w:tc>
        <w:tc>
          <w:tcPr>
            <w:tcW w:w="567" w:type="dxa"/>
            <w:textDirection w:val="btLr"/>
            <w:vAlign w:val="center"/>
          </w:tcPr>
          <w:p w14:paraId="5EB972EE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Externo</w:t>
            </w:r>
          </w:p>
        </w:tc>
        <w:tc>
          <w:tcPr>
            <w:tcW w:w="708" w:type="dxa"/>
            <w:textDirection w:val="btLr"/>
            <w:vAlign w:val="center"/>
          </w:tcPr>
          <w:p w14:paraId="0A33C22F" w14:textId="77777777" w:rsidR="00FF03CC" w:rsidRDefault="00FF03CC" w:rsidP="0021466D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Planeación</w:t>
            </w:r>
          </w:p>
        </w:tc>
        <w:tc>
          <w:tcPr>
            <w:tcW w:w="709" w:type="dxa"/>
            <w:textDirection w:val="btLr"/>
            <w:vAlign w:val="center"/>
          </w:tcPr>
          <w:p w14:paraId="599E0585" w14:textId="77777777" w:rsidR="00FF03CC" w:rsidRDefault="00FF03CC" w:rsidP="00FA41AA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Financieros</w:t>
            </w:r>
          </w:p>
        </w:tc>
        <w:tc>
          <w:tcPr>
            <w:tcW w:w="1701" w:type="dxa"/>
            <w:vAlign w:val="center"/>
          </w:tcPr>
          <w:p w14:paraId="151DE8D4" w14:textId="77777777" w:rsidR="00FF03CC" w:rsidRDefault="00FF03CC" w:rsidP="00A95379">
            <w:pPr>
              <w:pStyle w:val="TableParagraph"/>
              <w:tabs>
                <w:tab w:val="left" w:pos="588"/>
                <w:tab w:val="left" w:pos="1374"/>
              </w:tabs>
              <w:spacing w:line="276" w:lineRule="auto"/>
              <w:ind w:left="69" w:right="5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Incremento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impuestos que afectan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a</w:t>
            </w:r>
            <w:r>
              <w:rPr>
                <w:sz w:val="14"/>
              </w:rPr>
              <w:tab/>
            </w:r>
            <w:r>
              <w:rPr>
                <w:spacing w:val="-2"/>
                <w:sz w:val="14"/>
              </w:rPr>
              <w:t>todos</w:t>
            </w:r>
            <w:r>
              <w:rPr>
                <w:sz w:val="14"/>
              </w:rPr>
              <w:tab/>
            </w:r>
            <w:r>
              <w:rPr>
                <w:spacing w:val="-4"/>
                <w:sz w:val="14"/>
              </w:rPr>
              <w:t>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contribuyentes y 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todas las actividades</w:t>
            </w:r>
          </w:p>
        </w:tc>
        <w:tc>
          <w:tcPr>
            <w:tcW w:w="1283" w:type="dxa"/>
            <w:vAlign w:val="center"/>
          </w:tcPr>
          <w:p w14:paraId="3779C058" w14:textId="77777777" w:rsidR="00FF03CC" w:rsidRDefault="00FF03CC" w:rsidP="00A95379">
            <w:pPr>
              <w:pStyle w:val="TableParagraph"/>
              <w:jc w:val="center"/>
              <w:rPr>
                <w:sz w:val="14"/>
              </w:rPr>
            </w:pPr>
          </w:p>
          <w:p w14:paraId="45AF0CBF" w14:textId="77777777" w:rsidR="00A95379" w:rsidRDefault="00A95379" w:rsidP="00A95379">
            <w:pPr>
              <w:pStyle w:val="TableParagraph"/>
              <w:spacing w:line="278" w:lineRule="auto"/>
              <w:ind w:left="69"/>
              <w:jc w:val="center"/>
              <w:rPr>
                <w:spacing w:val="-2"/>
                <w:sz w:val="14"/>
              </w:rPr>
            </w:pPr>
          </w:p>
          <w:p w14:paraId="7EFEE205" w14:textId="06E9780C" w:rsidR="00FF03CC" w:rsidRDefault="00FF03CC" w:rsidP="00A95379">
            <w:pPr>
              <w:pStyle w:val="TableParagraph"/>
              <w:spacing w:line="278" w:lineRule="auto"/>
              <w:ind w:left="6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Desequilibrio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económico</w:t>
            </w:r>
            <w:r>
              <w:rPr>
                <w:spacing w:val="54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</w:p>
        </w:tc>
        <w:tc>
          <w:tcPr>
            <w:tcW w:w="642" w:type="dxa"/>
            <w:textDirection w:val="btLr"/>
            <w:vAlign w:val="center"/>
          </w:tcPr>
          <w:p w14:paraId="78AB78F9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Raro</w:t>
            </w:r>
          </w:p>
        </w:tc>
        <w:tc>
          <w:tcPr>
            <w:tcW w:w="566" w:type="dxa"/>
            <w:textDirection w:val="btLr"/>
            <w:vAlign w:val="center"/>
          </w:tcPr>
          <w:p w14:paraId="52F6882C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Menor</w:t>
            </w:r>
          </w:p>
        </w:tc>
        <w:tc>
          <w:tcPr>
            <w:tcW w:w="492" w:type="dxa"/>
            <w:vAlign w:val="center"/>
          </w:tcPr>
          <w:p w14:paraId="56D2E00B" w14:textId="77777777" w:rsidR="00FF03CC" w:rsidRDefault="00FF03CC" w:rsidP="00A95379">
            <w:pPr>
              <w:pStyle w:val="TableParagraph"/>
              <w:spacing w:before="153"/>
              <w:ind w:left="-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640" w:type="dxa"/>
            <w:textDirection w:val="btLr"/>
            <w:vAlign w:val="center"/>
          </w:tcPr>
          <w:p w14:paraId="1073AF78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bajo</w:t>
            </w:r>
          </w:p>
        </w:tc>
        <w:tc>
          <w:tcPr>
            <w:tcW w:w="602" w:type="dxa"/>
            <w:textDirection w:val="btLr"/>
            <w:vAlign w:val="center"/>
          </w:tcPr>
          <w:p w14:paraId="6A21DC95" w14:textId="77777777" w:rsidR="00FF03CC" w:rsidRDefault="00FF03CC" w:rsidP="00A95379">
            <w:pPr>
              <w:pStyle w:val="TableParagraph"/>
              <w:ind w:left="-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30184295" w14:textId="77777777" w:rsidR="00FF03CC" w:rsidRDefault="00FF03CC" w:rsidP="00A9537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</w:rPr>
            </w:pPr>
            <w:r>
              <w:rPr>
                <w:sz w:val="14"/>
              </w:rPr>
              <w:t>Incluir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propuesta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económica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valores</w:t>
            </w:r>
            <w:r>
              <w:rPr>
                <w:sz w:val="14"/>
              </w:rPr>
              <w:tab/>
            </w:r>
            <w:r>
              <w:rPr>
                <w:spacing w:val="-4"/>
                <w:sz w:val="14"/>
              </w:rPr>
              <w:t>que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incluyan</w:t>
            </w:r>
            <w:r>
              <w:rPr>
                <w:spacing w:val="63"/>
                <w:sz w:val="14"/>
              </w:rPr>
              <w:t xml:space="preserve"> </w:t>
            </w:r>
            <w:r>
              <w:rPr>
                <w:sz w:val="14"/>
              </w:rPr>
              <w:t>todos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impuestos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ley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imprevisto</w:t>
            </w:r>
          </w:p>
        </w:tc>
        <w:tc>
          <w:tcPr>
            <w:tcW w:w="453" w:type="dxa"/>
            <w:vAlign w:val="center"/>
          </w:tcPr>
          <w:p w14:paraId="1DE94B58" w14:textId="77777777" w:rsidR="00FF03CC" w:rsidRPr="00123C71" w:rsidRDefault="00FF03CC" w:rsidP="0021466D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19FC442A" w14:textId="77777777" w:rsidR="00FF03CC" w:rsidRPr="00594E05" w:rsidRDefault="00FF03CC" w:rsidP="00A9537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  <w:szCs w:val="14"/>
              </w:rPr>
            </w:pPr>
            <w:r w:rsidRPr="00594E05">
              <w:rPr>
                <w:spacing w:val="-2"/>
                <w:sz w:val="14"/>
                <w:szCs w:val="14"/>
              </w:rPr>
              <w:t>Contratista</w:t>
            </w:r>
          </w:p>
        </w:tc>
        <w:tc>
          <w:tcPr>
            <w:tcW w:w="425" w:type="dxa"/>
            <w:textDirection w:val="btLr"/>
            <w:vAlign w:val="center"/>
          </w:tcPr>
          <w:p w14:paraId="7DCFC6E3" w14:textId="77777777" w:rsidR="00FF03CC" w:rsidRPr="00594E05" w:rsidRDefault="00FF03CC" w:rsidP="00A9537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  <w:szCs w:val="14"/>
              </w:rPr>
            </w:pPr>
            <w:r w:rsidRPr="00594E05">
              <w:rPr>
                <w:sz w:val="14"/>
                <w:szCs w:val="14"/>
              </w:rPr>
              <w:t>Durante la ejecución</w:t>
            </w:r>
          </w:p>
        </w:tc>
        <w:tc>
          <w:tcPr>
            <w:tcW w:w="1134" w:type="dxa"/>
            <w:vAlign w:val="center"/>
          </w:tcPr>
          <w:p w14:paraId="270DE52F" w14:textId="77777777" w:rsidR="00FF03CC" w:rsidRDefault="00FF03CC" w:rsidP="00964D6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</w:rPr>
            </w:pPr>
            <w:r w:rsidRPr="00541B17">
              <w:rPr>
                <w:sz w:val="14"/>
              </w:rPr>
              <w:t>El equipo técnico, jurídico y financiero estarán atentos a revisar las condiciones del proceso para su ejecución.</w:t>
            </w:r>
          </w:p>
        </w:tc>
        <w:tc>
          <w:tcPr>
            <w:tcW w:w="992" w:type="dxa"/>
            <w:vAlign w:val="center"/>
          </w:tcPr>
          <w:p w14:paraId="5B1DF325" w14:textId="77777777" w:rsidR="00FF03CC" w:rsidRDefault="00FF03CC" w:rsidP="00964D6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</w:rPr>
            </w:pPr>
            <w:r w:rsidRPr="006A682F">
              <w:rPr>
                <w:sz w:val="14"/>
              </w:rPr>
              <w:t>Durante la ejecución</w:t>
            </w:r>
          </w:p>
        </w:tc>
      </w:tr>
      <w:tr w:rsidR="00FF03CC" w14:paraId="73761AF5" w14:textId="77777777" w:rsidTr="00964D69">
        <w:trPr>
          <w:cantSplit/>
          <w:trHeight w:val="1482"/>
          <w:jc w:val="center"/>
        </w:trPr>
        <w:tc>
          <w:tcPr>
            <w:tcW w:w="425" w:type="dxa"/>
            <w:vAlign w:val="center"/>
          </w:tcPr>
          <w:p w14:paraId="22979656" w14:textId="77777777" w:rsidR="00FF03CC" w:rsidRPr="00463576" w:rsidRDefault="00FF03CC" w:rsidP="0021466D">
            <w:pPr>
              <w:pStyle w:val="TableParagraph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z w:val="14"/>
              </w:rPr>
              <w:t xml:space="preserve"> </w:t>
            </w:r>
          </w:p>
          <w:p w14:paraId="2C6F1B17" w14:textId="77777777" w:rsidR="00FF03CC" w:rsidRPr="00463576" w:rsidRDefault="00FF03CC" w:rsidP="0021466D">
            <w:pPr>
              <w:pStyle w:val="TableParagraph"/>
              <w:rPr>
                <w:b/>
                <w:bCs/>
                <w:sz w:val="14"/>
              </w:rPr>
            </w:pPr>
          </w:p>
          <w:p w14:paraId="3D6EFD86" w14:textId="77777777" w:rsidR="00FF03CC" w:rsidRPr="00463576" w:rsidRDefault="00FF03CC" w:rsidP="0021466D">
            <w:pPr>
              <w:pStyle w:val="TableParagraph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z w:val="14"/>
              </w:rPr>
              <w:t>12</w:t>
            </w:r>
          </w:p>
        </w:tc>
        <w:tc>
          <w:tcPr>
            <w:tcW w:w="563" w:type="dxa"/>
            <w:textDirection w:val="btLr"/>
            <w:vAlign w:val="center"/>
          </w:tcPr>
          <w:p w14:paraId="6600D20C" w14:textId="77777777" w:rsidR="00FF03CC" w:rsidRDefault="00FF03CC" w:rsidP="0021466D">
            <w:pPr>
              <w:pStyle w:val="TableParagraph"/>
              <w:ind w:left="113"/>
              <w:jc w:val="center"/>
              <w:rPr>
                <w:spacing w:val="-2"/>
                <w:sz w:val="14"/>
              </w:rPr>
            </w:pPr>
            <w:r w:rsidRPr="00681403">
              <w:rPr>
                <w:spacing w:val="-2"/>
                <w:sz w:val="14"/>
              </w:rPr>
              <w:t>Especifica</w:t>
            </w:r>
          </w:p>
        </w:tc>
        <w:tc>
          <w:tcPr>
            <w:tcW w:w="567" w:type="dxa"/>
            <w:textDirection w:val="btLr"/>
            <w:vAlign w:val="center"/>
          </w:tcPr>
          <w:p w14:paraId="4887046E" w14:textId="77777777" w:rsidR="00FF03CC" w:rsidRDefault="00FF03CC" w:rsidP="00FA41AA">
            <w:pPr>
              <w:pStyle w:val="TableParagraph"/>
              <w:spacing w:before="100"/>
              <w:jc w:val="center"/>
              <w:rPr>
                <w:sz w:val="14"/>
              </w:rPr>
            </w:pPr>
            <w:r w:rsidRPr="00516A56">
              <w:rPr>
                <w:sz w:val="14"/>
              </w:rPr>
              <w:t>Externa</w:t>
            </w:r>
          </w:p>
        </w:tc>
        <w:tc>
          <w:tcPr>
            <w:tcW w:w="708" w:type="dxa"/>
            <w:textDirection w:val="btLr"/>
            <w:vAlign w:val="center"/>
          </w:tcPr>
          <w:p w14:paraId="7EC1C347" w14:textId="77777777" w:rsidR="00FF03CC" w:rsidRDefault="00FF03CC" w:rsidP="0021466D">
            <w:pPr>
              <w:pStyle w:val="TableParagraph"/>
              <w:spacing w:before="100"/>
              <w:jc w:val="center"/>
              <w:rPr>
                <w:sz w:val="14"/>
              </w:rPr>
            </w:pPr>
            <w:r w:rsidRPr="00A651AD">
              <w:rPr>
                <w:sz w:val="14"/>
              </w:rPr>
              <w:t>Ejecución</w:t>
            </w:r>
          </w:p>
        </w:tc>
        <w:tc>
          <w:tcPr>
            <w:tcW w:w="709" w:type="dxa"/>
            <w:textDirection w:val="btLr"/>
            <w:vAlign w:val="center"/>
          </w:tcPr>
          <w:p w14:paraId="6A6D7A65" w14:textId="77777777" w:rsidR="00FF03CC" w:rsidRDefault="00FF03CC" w:rsidP="00FA41AA">
            <w:pPr>
              <w:pStyle w:val="TableParagraph"/>
              <w:spacing w:before="66"/>
              <w:jc w:val="center"/>
              <w:rPr>
                <w:sz w:val="14"/>
              </w:rPr>
            </w:pPr>
            <w:r w:rsidRPr="00632136">
              <w:rPr>
                <w:sz w:val="14"/>
              </w:rPr>
              <w:t>De la naturaleza</w:t>
            </w:r>
          </w:p>
        </w:tc>
        <w:tc>
          <w:tcPr>
            <w:tcW w:w="1701" w:type="dxa"/>
            <w:vAlign w:val="center"/>
          </w:tcPr>
          <w:p w14:paraId="04FD5B6C" w14:textId="77777777" w:rsidR="00FF03CC" w:rsidRDefault="00FF03CC" w:rsidP="00A95379">
            <w:pPr>
              <w:pStyle w:val="TableParagraph"/>
              <w:spacing w:before="117"/>
              <w:jc w:val="center"/>
              <w:rPr>
                <w:sz w:val="14"/>
              </w:rPr>
            </w:pPr>
            <w:r w:rsidRPr="009C2D52">
              <w:rPr>
                <w:sz w:val="14"/>
              </w:rPr>
              <w:t>Factores climáticos (</w:t>
            </w:r>
            <w:r>
              <w:rPr>
                <w:sz w:val="14"/>
              </w:rPr>
              <w:t>invierno</w:t>
            </w:r>
            <w:r w:rsidRPr="009C2D52">
              <w:rPr>
                <w:sz w:val="14"/>
              </w:rPr>
              <w:t>, inundaciones y escorrentías, pérdida de bancada)</w:t>
            </w:r>
          </w:p>
        </w:tc>
        <w:tc>
          <w:tcPr>
            <w:tcW w:w="1283" w:type="dxa"/>
            <w:vAlign w:val="center"/>
          </w:tcPr>
          <w:p w14:paraId="06A8F2D6" w14:textId="77777777" w:rsidR="00FF03CC" w:rsidRDefault="00FF03CC" w:rsidP="00A95379">
            <w:pPr>
              <w:pStyle w:val="TableParagraph"/>
              <w:jc w:val="center"/>
              <w:rPr>
                <w:sz w:val="14"/>
              </w:rPr>
            </w:pPr>
          </w:p>
          <w:p w14:paraId="31D67713" w14:textId="77777777" w:rsidR="00A95379" w:rsidRDefault="00A95379" w:rsidP="00A95379">
            <w:pPr>
              <w:pStyle w:val="TableParagraph"/>
              <w:jc w:val="center"/>
              <w:rPr>
                <w:sz w:val="14"/>
              </w:rPr>
            </w:pPr>
          </w:p>
          <w:p w14:paraId="0062B36C" w14:textId="77777777" w:rsidR="00A95379" w:rsidRDefault="00A95379" w:rsidP="00A95379">
            <w:pPr>
              <w:pStyle w:val="TableParagraph"/>
              <w:jc w:val="center"/>
              <w:rPr>
                <w:sz w:val="14"/>
              </w:rPr>
            </w:pPr>
          </w:p>
          <w:p w14:paraId="1A78C2DA" w14:textId="0BA2D219" w:rsidR="00FF03CC" w:rsidRDefault="00FF03CC" w:rsidP="00A95379">
            <w:pPr>
              <w:pStyle w:val="TableParagraph"/>
              <w:jc w:val="center"/>
              <w:rPr>
                <w:sz w:val="14"/>
              </w:rPr>
            </w:pPr>
            <w:r w:rsidRPr="00CA4879">
              <w:rPr>
                <w:sz w:val="14"/>
              </w:rPr>
              <w:t xml:space="preserve">Retraso en </w:t>
            </w:r>
            <w:r>
              <w:rPr>
                <w:sz w:val="14"/>
              </w:rPr>
              <w:t xml:space="preserve">tiempo </w:t>
            </w:r>
            <w:r w:rsidRPr="00CA4879">
              <w:rPr>
                <w:sz w:val="14"/>
              </w:rPr>
              <w:t>del contrato</w:t>
            </w:r>
          </w:p>
        </w:tc>
        <w:tc>
          <w:tcPr>
            <w:tcW w:w="642" w:type="dxa"/>
            <w:textDirection w:val="btLr"/>
            <w:vAlign w:val="center"/>
          </w:tcPr>
          <w:p w14:paraId="25D7E722" w14:textId="77777777" w:rsidR="00FF03CC" w:rsidRDefault="00FF03CC" w:rsidP="00A95379">
            <w:pPr>
              <w:pStyle w:val="TableParagraph"/>
              <w:spacing w:before="66"/>
              <w:jc w:val="center"/>
              <w:rPr>
                <w:sz w:val="14"/>
              </w:rPr>
            </w:pPr>
            <w:r w:rsidRPr="00144572">
              <w:rPr>
                <w:sz w:val="14"/>
              </w:rPr>
              <w:t>Probable</w:t>
            </w:r>
          </w:p>
        </w:tc>
        <w:tc>
          <w:tcPr>
            <w:tcW w:w="566" w:type="dxa"/>
            <w:textDirection w:val="btLr"/>
            <w:vAlign w:val="center"/>
          </w:tcPr>
          <w:p w14:paraId="66CAD732" w14:textId="77777777" w:rsidR="00FF03CC" w:rsidRDefault="00FF03CC" w:rsidP="00A95379">
            <w:pPr>
              <w:pStyle w:val="TableParagraph"/>
              <w:spacing w:before="28"/>
              <w:jc w:val="center"/>
              <w:rPr>
                <w:sz w:val="14"/>
              </w:rPr>
            </w:pPr>
            <w:r w:rsidRPr="00E16C47">
              <w:rPr>
                <w:sz w:val="14"/>
              </w:rPr>
              <w:t>Mayor</w:t>
            </w:r>
          </w:p>
        </w:tc>
        <w:tc>
          <w:tcPr>
            <w:tcW w:w="492" w:type="dxa"/>
            <w:vAlign w:val="center"/>
          </w:tcPr>
          <w:p w14:paraId="0EAE7CD2" w14:textId="77777777" w:rsidR="00FF03CC" w:rsidRDefault="00FF03CC" w:rsidP="00A95379">
            <w:pPr>
              <w:pStyle w:val="TableParagraph"/>
              <w:spacing w:before="153"/>
              <w:ind w:left="-1"/>
              <w:jc w:val="center"/>
              <w:rPr>
                <w:spacing w:val="-10"/>
                <w:sz w:val="14"/>
              </w:rPr>
            </w:pPr>
            <w:r>
              <w:rPr>
                <w:spacing w:val="-10"/>
                <w:sz w:val="14"/>
              </w:rPr>
              <w:t>7</w:t>
            </w:r>
          </w:p>
        </w:tc>
        <w:tc>
          <w:tcPr>
            <w:tcW w:w="640" w:type="dxa"/>
            <w:textDirection w:val="btLr"/>
            <w:vAlign w:val="center"/>
          </w:tcPr>
          <w:p w14:paraId="56F74E18" w14:textId="77777777" w:rsidR="00FF03CC" w:rsidRDefault="00FF03CC" w:rsidP="00A95379">
            <w:pPr>
              <w:pStyle w:val="TableParagraph"/>
              <w:spacing w:before="66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bajo</w:t>
            </w:r>
          </w:p>
        </w:tc>
        <w:tc>
          <w:tcPr>
            <w:tcW w:w="602" w:type="dxa"/>
            <w:textDirection w:val="btLr"/>
            <w:vAlign w:val="center"/>
          </w:tcPr>
          <w:p w14:paraId="687BC555" w14:textId="77777777" w:rsidR="00FF03CC" w:rsidRDefault="00FF03CC" w:rsidP="00A95379">
            <w:pPr>
              <w:pStyle w:val="TableParagraph"/>
              <w:spacing w:before="46"/>
              <w:jc w:val="center"/>
              <w:rPr>
                <w:sz w:val="14"/>
              </w:rPr>
            </w:pPr>
            <w:r w:rsidRPr="00474C48">
              <w:rPr>
                <w:sz w:val="14"/>
              </w:rPr>
              <w:t>Entidad y Contratista</w:t>
            </w:r>
          </w:p>
        </w:tc>
        <w:tc>
          <w:tcPr>
            <w:tcW w:w="1134" w:type="dxa"/>
            <w:vAlign w:val="center"/>
          </w:tcPr>
          <w:p w14:paraId="6F4E4D2E" w14:textId="77777777" w:rsidR="00FF03CC" w:rsidRDefault="00FF03CC" w:rsidP="00A9537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</w:rPr>
            </w:pPr>
            <w:r w:rsidRPr="006A3322">
              <w:rPr>
                <w:sz w:val="14"/>
              </w:rPr>
              <w:t>Ante los efectos climáticos las partes evaluaran la situación y tomarán las medidas necesarias</w:t>
            </w:r>
          </w:p>
        </w:tc>
        <w:tc>
          <w:tcPr>
            <w:tcW w:w="453" w:type="dxa"/>
            <w:vAlign w:val="center"/>
          </w:tcPr>
          <w:p w14:paraId="52CF3C32" w14:textId="77777777" w:rsidR="00FF03CC" w:rsidRPr="00123C71" w:rsidRDefault="00FF03CC" w:rsidP="0021466D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rFonts w:ascii="Arial" w:hAnsi="Arial" w:cs="Arial"/>
                <w:spacing w:val="-5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734527F9" w14:textId="77777777" w:rsidR="00FF03CC" w:rsidRPr="00594E05" w:rsidRDefault="00FF03CC" w:rsidP="00A9537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pacing w:val="-2"/>
                <w:sz w:val="14"/>
                <w:szCs w:val="14"/>
              </w:rPr>
            </w:pPr>
            <w:r w:rsidRPr="00594E05">
              <w:rPr>
                <w:sz w:val="14"/>
                <w:szCs w:val="14"/>
              </w:rPr>
              <w:t>Entidad y Contratista</w:t>
            </w:r>
          </w:p>
        </w:tc>
        <w:tc>
          <w:tcPr>
            <w:tcW w:w="425" w:type="dxa"/>
            <w:textDirection w:val="btLr"/>
            <w:vAlign w:val="center"/>
          </w:tcPr>
          <w:p w14:paraId="3F1B652E" w14:textId="77777777" w:rsidR="00FF03CC" w:rsidRPr="00594E05" w:rsidRDefault="00FF03CC" w:rsidP="00A9537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  <w:szCs w:val="14"/>
              </w:rPr>
            </w:pPr>
            <w:r w:rsidRPr="00594E05">
              <w:rPr>
                <w:sz w:val="14"/>
                <w:szCs w:val="14"/>
              </w:rPr>
              <w:t>Durante la ejecución</w:t>
            </w:r>
          </w:p>
        </w:tc>
        <w:tc>
          <w:tcPr>
            <w:tcW w:w="1134" w:type="dxa"/>
            <w:vAlign w:val="center"/>
          </w:tcPr>
          <w:p w14:paraId="19057AF1" w14:textId="77777777" w:rsidR="00FF03CC" w:rsidRPr="00541B17" w:rsidRDefault="00FF03CC" w:rsidP="00964D6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</w:rPr>
            </w:pPr>
            <w:r w:rsidRPr="00F539EA">
              <w:rPr>
                <w:sz w:val="14"/>
              </w:rPr>
              <w:t xml:space="preserve">El Contratista informará oportunamente al </w:t>
            </w:r>
            <w:r>
              <w:rPr>
                <w:sz w:val="14"/>
              </w:rPr>
              <w:t xml:space="preserve">supervisor </w:t>
            </w:r>
            <w:r w:rsidRPr="00F539EA">
              <w:rPr>
                <w:sz w:val="14"/>
              </w:rPr>
              <w:t xml:space="preserve">sobre cualquier eventualidad que </w:t>
            </w:r>
            <w:r>
              <w:rPr>
                <w:sz w:val="14"/>
              </w:rPr>
              <w:t>presente en el</w:t>
            </w:r>
            <w:r w:rsidRPr="00F539EA">
              <w:rPr>
                <w:sz w:val="14"/>
              </w:rPr>
              <w:t xml:space="preserve"> desarrollo de la </w:t>
            </w:r>
            <w:r>
              <w:rPr>
                <w:sz w:val="14"/>
              </w:rPr>
              <w:t>obra.</w:t>
            </w:r>
          </w:p>
        </w:tc>
        <w:tc>
          <w:tcPr>
            <w:tcW w:w="992" w:type="dxa"/>
            <w:vAlign w:val="center"/>
          </w:tcPr>
          <w:p w14:paraId="024A323E" w14:textId="77777777" w:rsidR="00FF03CC" w:rsidRPr="006A682F" w:rsidRDefault="00FF03CC" w:rsidP="00964D6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</w:rPr>
            </w:pPr>
            <w:r w:rsidRPr="00F539EA">
              <w:rPr>
                <w:sz w:val="14"/>
              </w:rPr>
              <w:t>Durante la ejecución</w:t>
            </w:r>
          </w:p>
        </w:tc>
      </w:tr>
      <w:tr w:rsidR="00FF03CC" w14:paraId="75BFD720" w14:textId="77777777" w:rsidTr="00964D69">
        <w:trPr>
          <w:cantSplit/>
          <w:trHeight w:val="1482"/>
          <w:jc w:val="center"/>
        </w:trPr>
        <w:tc>
          <w:tcPr>
            <w:tcW w:w="425" w:type="dxa"/>
            <w:vAlign w:val="center"/>
          </w:tcPr>
          <w:p w14:paraId="14F5302E" w14:textId="77777777" w:rsidR="00FF03CC" w:rsidRPr="00463576" w:rsidRDefault="00FF03CC" w:rsidP="0021466D">
            <w:pPr>
              <w:pStyle w:val="TableParagraph"/>
              <w:jc w:val="center"/>
              <w:rPr>
                <w:b/>
                <w:bCs/>
                <w:sz w:val="14"/>
              </w:rPr>
            </w:pPr>
          </w:p>
          <w:p w14:paraId="1D4612FB" w14:textId="77777777" w:rsidR="00FF03CC" w:rsidRPr="00463576" w:rsidRDefault="00FF03CC" w:rsidP="0021466D">
            <w:pPr>
              <w:pStyle w:val="TableParagraph"/>
              <w:jc w:val="center"/>
              <w:rPr>
                <w:b/>
                <w:bCs/>
                <w:sz w:val="14"/>
              </w:rPr>
            </w:pPr>
          </w:p>
          <w:p w14:paraId="2452D87D" w14:textId="77777777" w:rsidR="00FF03CC" w:rsidRPr="00463576" w:rsidRDefault="00FF03CC" w:rsidP="0021466D">
            <w:pPr>
              <w:pStyle w:val="TableParagraph"/>
              <w:jc w:val="center"/>
              <w:rPr>
                <w:b/>
                <w:bCs/>
                <w:sz w:val="14"/>
              </w:rPr>
            </w:pPr>
          </w:p>
          <w:p w14:paraId="1947FAD2" w14:textId="77777777" w:rsidR="00FF03CC" w:rsidRPr="00463576" w:rsidRDefault="00FF03CC" w:rsidP="0021466D">
            <w:pPr>
              <w:pStyle w:val="TableParagraph"/>
              <w:jc w:val="center"/>
              <w:rPr>
                <w:b/>
                <w:bCs/>
                <w:sz w:val="14"/>
              </w:rPr>
            </w:pPr>
            <w:r w:rsidRPr="00463576">
              <w:rPr>
                <w:b/>
                <w:bCs/>
                <w:sz w:val="14"/>
              </w:rPr>
              <w:t>13</w:t>
            </w:r>
          </w:p>
        </w:tc>
        <w:tc>
          <w:tcPr>
            <w:tcW w:w="563" w:type="dxa"/>
            <w:textDirection w:val="btLr"/>
            <w:vAlign w:val="center"/>
          </w:tcPr>
          <w:p w14:paraId="796E01BC" w14:textId="77777777" w:rsidR="00FF03CC" w:rsidRPr="00681403" w:rsidRDefault="00FF03CC" w:rsidP="0021466D">
            <w:pPr>
              <w:pStyle w:val="TableParagraph"/>
              <w:ind w:left="113"/>
              <w:jc w:val="center"/>
              <w:rPr>
                <w:spacing w:val="-2"/>
                <w:sz w:val="14"/>
              </w:rPr>
            </w:pPr>
            <w:r w:rsidRPr="00681403">
              <w:rPr>
                <w:spacing w:val="-2"/>
                <w:sz w:val="14"/>
              </w:rPr>
              <w:t>Especifica</w:t>
            </w:r>
          </w:p>
        </w:tc>
        <w:tc>
          <w:tcPr>
            <w:tcW w:w="567" w:type="dxa"/>
            <w:textDirection w:val="btLr"/>
            <w:vAlign w:val="center"/>
          </w:tcPr>
          <w:p w14:paraId="0C457306" w14:textId="77777777" w:rsidR="00FF03CC" w:rsidRPr="00516A56" w:rsidRDefault="00FF03CC" w:rsidP="00FA41AA">
            <w:pPr>
              <w:pStyle w:val="TableParagraph"/>
              <w:spacing w:before="10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708" w:type="dxa"/>
            <w:textDirection w:val="btLr"/>
            <w:vAlign w:val="center"/>
          </w:tcPr>
          <w:p w14:paraId="5F5A6C0B" w14:textId="77777777" w:rsidR="00FF03CC" w:rsidRPr="00A651AD" w:rsidRDefault="00FF03CC" w:rsidP="0021466D">
            <w:pPr>
              <w:pStyle w:val="TableParagraph"/>
              <w:spacing w:before="10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Planeación</w:t>
            </w:r>
          </w:p>
        </w:tc>
        <w:tc>
          <w:tcPr>
            <w:tcW w:w="709" w:type="dxa"/>
            <w:textDirection w:val="btLr"/>
            <w:vAlign w:val="center"/>
          </w:tcPr>
          <w:p w14:paraId="2AEFCB0C" w14:textId="77777777" w:rsidR="00FF03CC" w:rsidRPr="00632136" w:rsidRDefault="00FF03CC" w:rsidP="00FA41AA">
            <w:pPr>
              <w:pStyle w:val="TableParagraph"/>
              <w:spacing w:before="66"/>
              <w:jc w:val="center"/>
              <w:rPr>
                <w:sz w:val="14"/>
              </w:rPr>
            </w:pPr>
            <w:r w:rsidRPr="003A178B">
              <w:rPr>
                <w:sz w:val="14"/>
              </w:rPr>
              <w:t>Financieros</w:t>
            </w:r>
          </w:p>
        </w:tc>
        <w:tc>
          <w:tcPr>
            <w:tcW w:w="1701" w:type="dxa"/>
            <w:vAlign w:val="center"/>
          </w:tcPr>
          <w:p w14:paraId="6E80AFF0" w14:textId="4F0A3741" w:rsidR="00162A09" w:rsidRPr="009C2D52" w:rsidRDefault="00FF03CC" w:rsidP="00A95379">
            <w:pPr>
              <w:pStyle w:val="TableParagraph"/>
              <w:spacing w:before="117"/>
              <w:jc w:val="center"/>
              <w:rPr>
                <w:sz w:val="14"/>
              </w:rPr>
            </w:pPr>
            <w:r w:rsidRPr="006F3B5F">
              <w:rPr>
                <w:sz w:val="14"/>
              </w:rPr>
              <w:t>Corrupción</w:t>
            </w:r>
            <w:r w:rsidR="00162A09">
              <w:rPr>
                <w:sz w:val="14"/>
              </w:rPr>
              <w:t>.</w:t>
            </w:r>
            <w:r w:rsidR="005D0D2A">
              <w:rPr>
                <w:sz w:val="14"/>
              </w:rPr>
              <w:t xml:space="preserve">/ </w:t>
            </w:r>
            <w:r w:rsidR="005D0D2A" w:rsidRPr="005D0D2A">
              <w:rPr>
                <w:sz w:val="14"/>
              </w:rPr>
              <w:t>Falsificación de documentos.</w:t>
            </w:r>
          </w:p>
        </w:tc>
        <w:tc>
          <w:tcPr>
            <w:tcW w:w="1283" w:type="dxa"/>
            <w:vAlign w:val="center"/>
          </w:tcPr>
          <w:p w14:paraId="6C10CA54" w14:textId="77777777" w:rsidR="00A95379" w:rsidRDefault="00A95379" w:rsidP="00A95379">
            <w:pPr>
              <w:pStyle w:val="TableParagraph"/>
              <w:jc w:val="center"/>
              <w:rPr>
                <w:sz w:val="14"/>
              </w:rPr>
            </w:pPr>
          </w:p>
          <w:p w14:paraId="32C68B13" w14:textId="77777777" w:rsidR="00A95379" w:rsidRDefault="00A95379" w:rsidP="00A95379">
            <w:pPr>
              <w:pStyle w:val="TableParagraph"/>
              <w:jc w:val="center"/>
              <w:rPr>
                <w:sz w:val="14"/>
              </w:rPr>
            </w:pPr>
          </w:p>
          <w:p w14:paraId="6CF32A5F" w14:textId="77777777" w:rsidR="00A95379" w:rsidRDefault="00A95379" w:rsidP="00A95379">
            <w:pPr>
              <w:pStyle w:val="TableParagraph"/>
              <w:jc w:val="center"/>
              <w:rPr>
                <w:sz w:val="14"/>
              </w:rPr>
            </w:pPr>
          </w:p>
          <w:p w14:paraId="6572E932" w14:textId="77777777" w:rsidR="00A95379" w:rsidRDefault="00A95379" w:rsidP="00A95379">
            <w:pPr>
              <w:pStyle w:val="TableParagraph"/>
              <w:jc w:val="center"/>
              <w:rPr>
                <w:sz w:val="14"/>
              </w:rPr>
            </w:pPr>
          </w:p>
          <w:p w14:paraId="4BC47544" w14:textId="77777777" w:rsidR="00A95379" w:rsidRDefault="00A95379" w:rsidP="00A95379">
            <w:pPr>
              <w:pStyle w:val="TableParagraph"/>
              <w:jc w:val="center"/>
              <w:rPr>
                <w:sz w:val="14"/>
              </w:rPr>
            </w:pPr>
          </w:p>
          <w:p w14:paraId="59EA8A50" w14:textId="046903D3" w:rsidR="00FF03CC" w:rsidRDefault="00FF03CC" w:rsidP="00A95379">
            <w:pPr>
              <w:pStyle w:val="TableParagraph"/>
              <w:jc w:val="center"/>
              <w:rPr>
                <w:sz w:val="14"/>
              </w:rPr>
            </w:pPr>
            <w:r w:rsidRPr="002B1AEB">
              <w:rPr>
                <w:sz w:val="14"/>
              </w:rPr>
              <w:t xml:space="preserve">Sanciones </w:t>
            </w:r>
            <w:r>
              <w:rPr>
                <w:sz w:val="14"/>
              </w:rPr>
              <w:t>judiciales, jurídicas,</w:t>
            </w:r>
            <w:r w:rsidRPr="002B1AEB">
              <w:rPr>
                <w:sz w:val="14"/>
              </w:rPr>
              <w:t xml:space="preserve"> disciplinarias y fiscales</w:t>
            </w:r>
            <w:r>
              <w:rPr>
                <w:sz w:val="14"/>
              </w:rPr>
              <w:t>.</w:t>
            </w:r>
          </w:p>
        </w:tc>
        <w:tc>
          <w:tcPr>
            <w:tcW w:w="642" w:type="dxa"/>
            <w:textDirection w:val="btLr"/>
            <w:vAlign w:val="center"/>
          </w:tcPr>
          <w:p w14:paraId="15C91048" w14:textId="77777777" w:rsidR="00FF03CC" w:rsidRPr="00144572" w:rsidRDefault="00FF03CC" w:rsidP="00A95379">
            <w:pPr>
              <w:pStyle w:val="TableParagraph"/>
              <w:spacing w:before="66"/>
              <w:jc w:val="center"/>
              <w:rPr>
                <w:sz w:val="14"/>
              </w:rPr>
            </w:pPr>
            <w:r w:rsidRPr="00E762FB">
              <w:rPr>
                <w:sz w:val="14"/>
              </w:rPr>
              <w:t>Posible</w:t>
            </w:r>
          </w:p>
        </w:tc>
        <w:tc>
          <w:tcPr>
            <w:tcW w:w="566" w:type="dxa"/>
            <w:textDirection w:val="btLr"/>
            <w:vAlign w:val="center"/>
          </w:tcPr>
          <w:p w14:paraId="5D825F3D" w14:textId="77777777" w:rsidR="00FF03CC" w:rsidRPr="00E16C47" w:rsidRDefault="00FF03CC" w:rsidP="00A95379">
            <w:pPr>
              <w:pStyle w:val="TableParagraph"/>
              <w:spacing w:before="28"/>
              <w:jc w:val="center"/>
              <w:rPr>
                <w:sz w:val="14"/>
              </w:rPr>
            </w:pPr>
            <w:r w:rsidRPr="006F419A">
              <w:rPr>
                <w:sz w:val="14"/>
              </w:rPr>
              <w:t>Moderado</w:t>
            </w:r>
          </w:p>
        </w:tc>
        <w:tc>
          <w:tcPr>
            <w:tcW w:w="492" w:type="dxa"/>
            <w:vAlign w:val="center"/>
          </w:tcPr>
          <w:p w14:paraId="6D8C9321" w14:textId="77777777" w:rsidR="00FF03CC" w:rsidRDefault="00FF03CC" w:rsidP="00A95379">
            <w:pPr>
              <w:pStyle w:val="TableParagraph"/>
              <w:spacing w:before="153"/>
              <w:ind w:left="-1"/>
              <w:jc w:val="center"/>
              <w:rPr>
                <w:spacing w:val="-10"/>
                <w:sz w:val="14"/>
              </w:rPr>
            </w:pPr>
            <w:r>
              <w:rPr>
                <w:spacing w:val="-10"/>
                <w:sz w:val="14"/>
              </w:rPr>
              <w:t>7</w:t>
            </w:r>
          </w:p>
        </w:tc>
        <w:tc>
          <w:tcPr>
            <w:tcW w:w="640" w:type="dxa"/>
            <w:textDirection w:val="btLr"/>
            <w:vAlign w:val="center"/>
          </w:tcPr>
          <w:p w14:paraId="44F54F60" w14:textId="77777777" w:rsidR="00FF03CC" w:rsidRDefault="00FF03CC" w:rsidP="00A95379">
            <w:pPr>
              <w:pStyle w:val="TableParagraph"/>
              <w:spacing w:before="66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bajo</w:t>
            </w:r>
          </w:p>
        </w:tc>
        <w:tc>
          <w:tcPr>
            <w:tcW w:w="602" w:type="dxa"/>
            <w:textDirection w:val="btLr"/>
            <w:vAlign w:val="center"/>
          </w:tcPr>
          <w:p w14:paraId="11F2EF6B" w14:textId="77777777" w:rsidR="00FF03CC" w:rsidRPr="00474C48" w:rsidRDefault="00FF03CC" w:rsidP="00A95379">
            <w:pPr>
              <w:pStyle w:val="TableParagraph"/>
              <w:spacing w:before="46"/>
              <w:jc w:val="center"/>
              <w:rPr>
                <w:sz w:val="14"/>
              </w:rPr>
            </w:pPr>
            <w:r w:rsidRPr="00130846">
              <w:rPr>
                <w:sz w:val="14"/>
              </w:rPr>
              <w:t>Entidad y Contratista</w:t>
            </w:r>
          </w:p>
        </w:tc>
        <w:tc>
          <w:tcPr>
            <w:tcW w:w="1134" w:type="dxa"/>
            <w:vAlign w:val="center"/>
          </w:tcPr>
          <w:p w14:paraId="2FD791AC" w14:textId="77777777" w:rsidR="00FF03CC" w:rsidRPr="00EF4471" w:rsidRDefault="00FF03CC" w:rsidP="00A9537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rFonts w:ascii="Arial" w:hAnsi="Arial" w:cs="Arial"/>
                <w:sz w:val="14"/>
              </w:rPr>
            </w:pPr>
            <w:r w:rsidRPr="00EF4471">
              <w:rPr>
                <w:rFonts w:ascii="Arial" w:hAnsi="Arial" w:cs="Arial"/>
                <w:sz w:val="14"/>
              </w:rPr>
              <w:t>Aplicación de la normativa que enmarca el proceso contractual, jurídico, técnico, financiero, seguimiento y control interno.</w:t>
            </w:r>
          </w:p>
        </w:tc>
        <w:tc>
          <w:tcPr>
            <w:tcW w:w="453" w:type="dxa"/>
            <w:vAlign w:val="center"/>
          </w:tcPr>
          <w:p w14:paraId="7BFC36FE" w14:textId="77777777" w:rsidR="00FF03CC" w:rsidRPr="00123C71" w:rsidRDefault="00FF03CC" w:rsidP="0021466D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rFonts w:ascii="Arial" w:hAnsi="Arial" w:cs="Arial"/>
                <w:spacing w:val="-5"/>
                <w:sz w:val="14"/>
                <w:szCs w:val="14"/>
              </w:rPr>
            </w:pPr>
            <w:r w:rsidRPr="00123C71">
              <w:rPr>
                <w:rFonts w:ascii="Arial" w:hAnsi="Arial" w:cs="Arial"/>
                <w:spacing w:val="-5"/>
                <w:sz w:val="14"/>
                <w:szCs w:val="14"/>
              </w:rPr>
              <w:t>Si</w:t>
            </w:r>
          </w:p>
        </w:tc>
        <w:tc>
          <w:tcPr>
            <w:tcW w:w="593" w:type="dxa"/>
            <w:textDirection w:val="btLr"/>
            <w:vAlign w:val="center"/>
          </w:tcPr>
          <w:p w14:paraId="15D6A15E" w14:textId="77777777" w:rsidR="00FF03CC" w:rsidRPr="00474C48" w:rsidRDefault="00FF03CC" w:rsidP="00A9537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</w:rPr>
            </w:pPr>
            <w:r w:rsidRPr="00203B72">
              <w:rPr>
                <w:sz w:val="14"/>
              </w:rPr>
              <w:t>Entidad y Contratista</w:t>
            </w:r>
          </w:p>
        </w:tc>
        <w:tc>
          <w:tcPr>
            <w:tcW w:w="425" w:type="dxa"/>
            <w:textDirection w:val="btLr"/>
            <w:vAlign w:val="center"/>
          </w:tcPr>
          <w:p w14:paraId="65F9469F" w14:textId="77777777" w:rsidR="00FF03CC" w:rsidRPr="00EA18C9" w:rsidRDefault="00FF03CC" w:rsidP="00A9537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</w:rPr>
            </w:pPr>
            <w:r>
              <w:rPr>
                <w:sz w:val="14"/>
                <w:szCs w:val="14"/>
              </w:rPr>
              <w:t xml:space="preserve">Antes y </w:t>
            </w:r>
            <w:r w:rsidRPr="00594E05">
              <w:rPr>
                <w:sz w:val="14"/>
                <w:szCs w:val="14"/>
              </w:rPr>
              <w:t>Durante la ejecución</w:t>
            </w:r>
          </w:p>
        </w:tc>
        <w:tc>
          <w:tcPr>
            <w:tcW w:w="1134" w:type="dxa"/>
            <w:vAlign w:val="center"/>
          </w:tcPr>
          <w:p w14:paraId="271739CC" w14:textId="77777777" w:rsidR="00FF03CC" w:rsidRPr="00BC5007" w:rsidRDefault="00FF03CC" w:rsidP="00964D69">
            <w:pPr>
              <w:pStyle w:val="TableParagraph"/>
              <w:tabs>
                <w:tab w:val="left" w:pos="828"/>
              </w:tabs>
              <w:ind w:left="68" w:right="57"/>
              <w:jc w:val="center"/>
              <w:rPr>
                <w:sz w:val="14"/>
              </w:rPr>
            </w:pPr>
            <w:r w:rsidRPr="00BC5007">
              <w:rPr>
                <w:sz w:val="14"/>
              </w:rPr>
              <w:t>Efectuar seguimiento y control</w:t>
            </w:r>
            <w:r>
              <w:rPr>
                <w:sz w:val="14"/>
              </w:rPr>
              <w:t xml:space="preserve"> documental </w:t>
            </w:r>
            <w:r w:rsidRPr="00BC5007">
              <w:rPr>
                <w:sz w:val="14"/>
              </w:rPr>
              <w:t>por parte d</w:t>
            </w:r>
            <w:r>
              <w:rPr>
                <w:sz w:val="14"/>
              </w:rPr>
              <w:t xml:space="preserve">e la </w:t>
            </w:r>
            <w:r w:rsidRPr="00BC5007">
              <w:rPr>
                <w:sz w:val="14"/>
              </w:rPr>
              <w:t>Entidad y Contratista.</w:t>
            </w:r>
          </w:p>
          <w:p w14:paraId="41112080" w14:textId="77777777" w:rsidR="00FF03CC" w:rsidRPr="00F539EA" w:rsidRDefault="00FF03CC" w:rsidP="00964D6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</w:rPr>
            </w:pPr>
            <w:r w:rsidRPr="00BC5007">
              <w:rPr>
                <w:sz w:val="14"/>
              </w:rPr>
              <w:t xml:space="preserve">Publicación </w:t>
            </w:r>
            <w:r>
              <w:rPr>
                <w:sz w:val="14"/>
              </w:rPr>
              <w:t>de documentos en</w:t>
            </w:r>
            <w:r w:rsidRPr="00BC5007">
              <w:rPr>
                <w:sz w:val="14"/>
              </w:rPr>
              <w:t xml:space="preserve"> SECOP, </w:t>
            </w:r>
            <w:r>
              <w:rPr>
                <w:sz w:val="14"/>
              </w:rPr>
              <w:t>implementación de control interno.</w:t>
            </w:r>
          </w:p>
        </w:tc>
        <w:tc>
          <w:tcPr>
            <w:tcW w:w="992" w:type="dxa"/>
            <w:vAlign w:val="center"/>
          </w:tcPr>
          <w:p w14:paraId="49189CBA" w14:textId="77777777" w:rsidR="00FF03CC" w:rsidRDefault="00FF03CC" w:rsidP="00964D6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</w:rPr>
            </w:pPr>
          </w:p>
          <w:p w14:paraId="50415752" w14:textId="77777777" w:rsidR="00FF03CC" w:rsidRPr="00F539EA" w:rsidRDefault="00FF03CC" w:rsidP="00964D69">
            <w:pPr>
              <w:pStyle w:val="TableParagraph"/>
              <w:tabs>
                <w:tab w:val="left" w:pos="828"/>
              </w:tabs>
              <w:spacing w:line="276" w:lineRule="auto"/>
              <w:ind w:left="68" w:right="57"/>
              <w:jc w:val="center"/>
              <w:rPr>
                <w:sz w:val="14"/>
              </w:rPr>
            </w:pPr>
            <w:r w:rsidRPr="00FE2574">
              <w:rPr>
                <w:sz w:val="14"/>
              </w:rPr>
              <w:t>En cualquier etapa del proceso</w:t>
            </w:r>
          </w:p>
        </w:tc>
      </w:tr>
    </w:tbl>
    <w:p w14:paraId="60F6441A" w14:textId="77777777" w:rsidR="00FF03CC" w:rsidRPr="00CB2A6B" w:rsidRDefault="00FF03CC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sectPr w:rsidR="00FF03CC" w:rsidRPr="00CB2A6B" w:rsidSect="00A73C14">
      <w:headerReference w:type="default" r:id="rId12"/>
      <w:footerReference w:type="default" r:id="rId13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6542FF" w14:textId="77777777" w:rsidR="00D61CBF" w:rsidRDefault="00D61CBF" w:rsidP="00091875">
      <w:pPr>
        <w:spacing w:line="240" w:lineRule="auto"/>
      </w:pPr>
      <w:r>
        <w:separator/>
      </w:r>
    </w:p>
  </w:endnote>
  <w:endnote w:type="continuationSeparator" w:id="0">
    <w:p w14:paraId="1C993EC5" w14:textId="77777777" w:rsidR="00D61CBF" w:rsidRDefault="00D61CBF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3C938D" w14:textId="77777777" w:rsidR="00D61CBF" w:rsidRDefault="00D61CBF" w:rsidP="00091875">
      <w:pPr>
        <w:spacing w:line="240" w:lineRule="auto"/>
      </w:pPr>
      <w:r>
        <w:separator/>
      </w:r>
    </w:p>
  </w:footnote>
  <w:footnote w:type="continuationSeparator" w:id="0">
    <w:p w14:paraId="120B3C2A" w14:textId="77777777" w:rsidR="00D61CBF" w:rsidRDefault="00D61CBF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642926629">
    <w:abstractNumId w:val="6"/>
  </w:num>
  <w:num w:numId="2" w16cid:durableId="1621568954">
    <w:abstractNumId w:val="6"/>
  </w:num>
  <w:num w:numId="3" w16cid:durableId="464550014">
    <w:abstractNumId w:val="6"/>
  </w:num>
  <w:num w:numId="4" w16cid:durableId="722221131">
    <w:abstractNumId w:val="6"/>
  </w:num>
  <w:num w:numId="5" w16cid:durableId="905646998">
    <w:abstractNumId w:val="6"/>
  </w:num>
  <w:num w:numId="6" w16cid:durableId="1863319696">
    <w:abstractNumId w:val="6"/>
  </w:num>
  <w:num w:numId="7" w16cid:durableId="567040071">
    <w:abstractNumId w:val="6"/>
  </w:num>
  <w:num w:numId="8" w16cid:durableId="255751996">
    <w:abstractNumId w:val="6"/>
  </w:num>
  <w:num w:numId="9" w16cid:durableId="1902593274">
    <w:abstractNumId w:val="6"/>
  </w:num>
  <w:num w:numId="10" w16cid:durableId="1224948175">
    <w:abstractNumId w:val="3"/>
  </w:num>
  <w:num w:numId="11" w16cid:durableId="1493838616">
    <w:abstractNumId w:val="1"/>
  </w:num>
  <w:num w:numId="12" w16cid:durableId="934555544">
    <w:abstractNumId w:val="21"/>
  </w:num>
  <w:num w:numId="13" w16cid:durableId="2135364075">
    <w:abstractNumId w:val="29"/>
  </w:num>
  <w:num w:numId="14" w16cid:durableId="2100128466">
    <w:abstractNumId w:val="14"/>
  </w:num>
  <w:num w:numId="15" w16cid:durableId="753164983">
    <w:abstractNumId w:val="16"/>
  </w:num>
  <w:num w:numId="16" w16cid:durableId="1913613854">
    <w:abstractNumId w:val="0"/>
  </w:num>
  <w:num w:numId="17" w16cid:durableId="1670794775">
    <w:abstractNumId w:val="2"/>
  </w:num>
  <w:num w:numId="18" w16cid:durableId="432092894">
    <w:abstractNumId w:val="9"/>
  </w:num>
  <w:num w:numId="19" w16cid:durableId="1863395715">
    <w:abstractNumId w:val="4"/>
  </w:num>
  <w:num w:numId="20" w16cid:durableId="901016058">
    <w:abstractNumId w:val="18"/>
  </w:num>
  <w:num w:numId="21" w16cid:durableId="2097365740">
    <w:abstractNumId w:val="7"/>
  </w:num>
  <w:num w:numId="22" w16cid:durableId="1720787123">
    <w:abstractNumId w:val="27"/>
  </w:num>
  <w:num w:numId="23" w16cid:durableId="403720828">
    <w:abstractNumId w:val="11"/>
  </w:num>
  <w:num w:numId="24" w16cid:durableId="1731296753">
    <w:abstractNumId w:val="12"/>
  </w:num>
  <w:num w:numId="25" w16cid:durableId="1732652247">
    <w:abstractNumId w:val="5"/>
  </w:num>
  <w:num w:numId="26" w16cid:durableId="1977831086">
    <w:abstractNumId w:val="17"/>
  </w:num>
  <w:num w:numId="27" w16cid:durableId="2029061674">
    <w:abstractNumId w:val="15"/>
  </w:num>
  <w:num w:numId="28" w16cid:durableId="1375157212">
    <w:abstractNumId w:val="10"/>
  </w:num>
  <w:num w:numId="29" w16cid:durableId="710888561">
    <w:abstractNumId w:val="25"/>
  </w:num>
  <w:num w:numId="30" w16cid:durableId="805658078">
    <w:abstractNumId w:val="26"/>
  </w:num>
  <w:num w:numId="31" w16cid:durableId="730080880">
    <w:abstractNumId w:val="24"/>
  </w:num>
  <w:num w:numId="32" w16cid:durableId="1609776179">
    <w:abstractNumId w:val="13"/>
  </w:num>
  <w:num w:numId="33" w16cid:durableId="1019939343">
    <w:abstractNumId w:val="23"/>
  </w:num>
  <w:num w:numId="34" w16cid:durableId="393968098">
    <w:abstractNumId w:val="8"/>
  </w:num>
  <w:num w:numId="35" w16cid:durableId="1273711176">
    <w:abstractNumId w:val="22"/>
  </w:num>
  <w:num w:numId="36" w16cid:durableId="684290023">
    <w:abstractNumId w:val="28"/>
  </w:num>
  <w:num w:numId="37" w16cid:durableId="935749161">
    <w:abstractNumId w:val="20"/>
  </w:num>
  <w:num w:numId="38" w16cid:durableId="179871857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2A46"/>
    <w:rsid w:val="000150D7"/>
    <w:rsid w:val="00034C7C"/>
    <w:rsid w:val="0008460C"/>
    <w:rsid w:val="00091875"/>
    <w:rsid w:val="00092425"/>
    <w:rsid w:val="00093B67"/>
    <w:rsid w:val="000A2F3B"/>
    <w:rsid w:val="000C2AAE"/>
    <w:rsid w:val="000E4F5A"/>
    <w:rsid w:val="000F7C80"/>
    <w:rsid w:val="00101037"/>
    <w:rsid w:val="001014AD"/>
    <w:rsid w:val="00103B17"/>
    <w:rsid w:val="00106362"/>
    <w:rsid w:val="00123C71"/>
    <w:rsid w:val="001246B3"/>
    <w:rsid w:val="00136C78"/>
    <w:rsid w:val="001477DE"/>
    <w:rsid w:val="0015719E"/>
    <w:rsid w:val="00161EDB"/>
    <w:rsid w:val="00162A09"/>
    <w:rsid w:val="001D1F23"/>
    <w:rsid w:val="001E7630"/>
    <w:rsid w:val="002208C5"/>
    <w:rsid w:val="00241A33"/>
    <w:rsid w:val="00272E01"/>
    <w:rsid w:val="00277255"/>
    <w:rsid w:val="002A22B6"/>
    <w:rsid w:val="002B0313"/>
    <w:rsid w:val="002C17BB"/>
    <w:rsid w:val="002D1AFB"/>
    <w:rsid w:val="002E30D7"/>
    <w:rsid w:val="002F3001"/>
    <w:rsid w:val="002F36D9"/>
    <w:rsid w:val="00324251"/>
    <w:rsid w:val="003322F8"/>
    <w:rsid w:val="003558EC"/>
    <w:rsid w:val="00374B32"/>
    <w:rsid w:val="00375454"/>
    <w:rsid w:val="0039239D"/>
    <w:rsid w:val="00392A20"/>
    <w:rsid w:val="00395EFC"/>
    <w:rsid w:val="003B7338"/>
    <w:rsid w:val="003D145B"/>
    <w:rsid w:val="003E331F"/>
    <w:rsid w:val="003E4428"/>
    <w:rsid w:val="003F50E3"/>
    <w:rsid w:val="003F6CA9"/>
    <w:rsid w:val="004338C5"/>
    <w:rsid w:val="00463576"/>
    <w:rsid w:val="00477C2D"/>
    <w:rsid w:val="004B7463"/>
    <w:rsid w:val="004D7C35"/>
    <w:rsid w:val="004E612C"/>
    <w:rsid w:val="00507FAA"/>
    <w:rsid w:val="00511F46"/>
    <w:rsid w:val="00513343"/>
    <w:rsid w:val="00536A1B"/>
    <w:rsid w:val="00540CF2"/>
    <w:rsid w:val="00545461"/>
    <w:rsid w:val="005752CE"/>
    <w:rsid w:val="0058222E"/>
    <w:rsid w:val="005D0B9C"/>
    <w:rsid w:val="005D0D2A"/>
    <w:rsid w:val="005E5030"/>
    <w:rsid w:val="005F00B0"/>
    <w:rsid w:val="00602088"/>
    <w:rsid w:val="00624AC2"/>
    <w:rsid w:val="00686C25"/>
    <w:rsid w:val="00697703"/>
    <w:rsid w:val="006A3288"/>
    <w:rsid w:val="006B4FEE"/>
    <w:rsid w:val="006E6D9B"/>
    <w:rsid w:val="00703203"/>
    <w:rsid w:val="007115DA"/>
    <w:rsid w:val="00721886"/>
    <w:rsid w:val="00745CC9"/>
    <w:rsid w:val="00762556"/>
    <w:rsid w:val="0076567A"/>
    <w:rsid w:val="0077028D"/>
    <w:rsid w:val="00773673"/>
    <w:rsid w:val="0077727E"/>
    <w:rsid w:val="00782D3C"/>
    <w:rsid w:val="007A2CC4"/>
    <w:rsid w:val="007A656B"/>
    <w:rsid w:val="007B33E6"/>
    <w:rsid w:val="007B4D15"/>
    <w:rsid w:val="007B742B"/>
    <w:rsid w:val="007C5B18"/>
    <w:rsid w:val="007C702A"/>
    <w:rsid w:val="007C7CE2"/>
    <w:rsid w:val="007E3616"/>
    <w:rsid w:val="007F427D"/>
    <w:rsid w:val="007F5013"/>
    <w:rsid w:val="00805ECB"/>
    <w:rsid w:val="00810B44"/>
    <w:rsid w:val="00815604"/>
    <w:rsid w:val="00833F3B"/>
    <w:rsid w:val="00841B5A"/>
    <w:rsid w:val="00847C92"/>
    <w:rsid w:val="008537E3"/>
    <w:rsid w:val="0085653A"/>
    <w:rsid w:val="0085672F"/>
    <w:rsid w:val="00874392"/>
    <w:rsid w:val="00885039"/>
    <w:rsid w:val="008E39CA"/>
    <w:rsid w:val="008F3727"/>
    <w:rsid w:val="0091620D"/>
    <w:rsid w:val="009321E7"/>
    <w:rsid w:val="00935127"/>
    <w:rsid w:val="00964D69"/>
    <w:rsid w:val="009771F1"/>
    <w:rsid w:val="009A386C"/>
    <w:rsid w:val="009C5AEE"/>
    <w:rsid w:val="009C6400"/>
    <w:rsid w:val="009C6A39"/>
    <w:rsid w:val="009E77AD"/>
    <w:rsid w:val="009F3A90"/>
    <w:rsid w:val="00A00C11"/>
    <w:rsid w:val="00A1437D"/>
    <w:rsid w:val="00A17B29"/>
    <w:rsid w:val="00A411F2"/>
    <w:rsid w:val="00A51254"/>
    <w:rsid w:val="00A73C14"/>
    <w:rsid w:val="00A802EF"/>
    <w:rsid w:val="00A9107A"/>
    <w:rsid w:val="00A95379"/>
    <w:rsid w:val="00AA6DE0"/>
    <w:rsid w:val="00AB5F8B"/>
    <w:rsid w:val="00AE2ECB"/>
    <w:rsid w:val="00B26E25"/>
    <w:rsid w:val="00B45D4F"/>
    <w:rsid w:val="00B544AB"/>
    <w:rsid w:val="00B60C9E"/>
    <w:rsid w:val="00B76DAD"/>
    <w:rsid w:val="00B773A4"/>
    <w:rsid w:val="00B81B1F"/>
    <w:rsid w:val="00B83621"/>
    <w:rsid w:val="00B90952"/>
    <w:rsid w:val="00B92158"/>
    <w:rsid w:val="00B94790"/>
    <w:rsid w:val="00BA3870"/>
    <w:rsid w:val="00BC48AE"/>
    <w:rsid w:val="00C53FEB"/>
    <w:rsid w:val="00C61BDB"/>
    <w:rsid w:val="00C71F76"/>
    <w:rsid w:val="00C8702B"/>
    <w:rsid w:val="00CB2A6B"/>
    <w:rsid w:val="00CB7D17"/>
    <w:rsid w:val="00CF3C8D"/>
    <w:rsid w:val="00D11FFB"/>
    <w:rsid w:val="00D13765"/>
    <w:rsid w:val="00D2740F"/>
    <w:rsid w:val="00D50BA0"/>
    <w:rsid w:val="00D61CBF"/>
    <w:rsid w:val="00D70D7B"/>
    <w:rsid w:val="00D86ECC"/>
    <w:rsid w:val="00DA2321"/>
    <w:rsid w:val="00DB3559"/>
    <w:rsid w:val="00DD4300"/>
    <w:rsid w:val="00DF421A"/>
    <w:rsid w:val="00DF75FE"/>
    <w:rsid w:val="00E113E2"/>
    <w:rsid w:val="00E20BE5"/>
    <w:rsid w:val="00E56873"/>
    <w:rsid w:val="00EA3AD3"/>
    <w:rsid w:val="00EE0473"/>
    <w:rsid w:val="00F507E0"/>
    <w:rsid w:val="00F54A79"/>
    <w:rsid w:val="00F6022F"/>
    <w:rsid w:val="00F63116"/>
    <w:rsid w:val="00F63350"/>
    <w:rsid w:val="00F77C04"/>
    <w:rsid w:val="00FA41AA"/>
    <w:rsid w:val="00FD3BD6"/>
    <w:rsid w:val="00FE1A44"/>
    <w:rsid w:val="00FF03CC"/>
    <w:rsid w:val="00FF415B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ableParagraph">
    <w:name w:val="Table Paragraph"/>
    <w:basedOn w:val="Normal"/>
    <w:uiPriority w:val="1"/>
    <w:qFormat/>
    <w:rsid w:val="00D11FFB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D11F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olombiacompra.gov.c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infopath/2007/PartnerControls"/>
    <ds:schemaRef ds:uri="http://www.w3.org/XML/1998/namespace"/>
    <ds:schemaRef ds:uri="9d85dbaf-23eb-4e57-a637-93dcacc8b1a1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a6cb9e4b-f1d1-4245-83ec-6cad768d538a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2435</Words>
  <Characters>13226</Characters>
  <Application>Microsoft Office Word</Application>
  <DocSecurity>0</DocSecurity>
  <Lines>307</Lines>
  <Paragraphs>123</Paragraphs>
  <ScaleCrop>false</ScaleCrop>
  <Company>Hewlett-Packard Company</Company>
  <LinksUpToDate>false</LinksUpToDate>
  <CharactersWithSpaces>15538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ZAMIR RODRIGUEZ</cp:lastModifiedBy>
  <cp:revision>79</cp:revision>
  <cp:lastPrinted>2020-11-13T23:50:00Z</cp:lastPrinted>
  <dcterms:created xsi:type="dcterms:W3CDTF">2022-08-01T21:31:00Z</dcterms:created>
  <dcterms:modified xsi:type="dcterms:W3CDTF">2026-08-13T20:50:00Z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