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10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41"/>
        <w:gridCol w:w="4041"/>
        <w:gridCol w:w="840"/>
        <w:gridCol w:w="1080"/>
        <w:gridCol w:w="1312"/>
        <w:gridCol w:w="1462"/>
      </w:tblGrid>
      <w:tr w:rsidR="006F1500" w:rsidRPr="006F1500" w14:paraId="6E4FE455" w14:textId="77777777" w:rsidTr="006F1500">
        <w:trPr>
          <w:trHeight w:val="318"/>
          <w:jc w:val="center"/>
        </w:trPr>
        <w:tc>
          <w:tcPr>
            <w:tcW w:w="57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A272B5C"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ÍTEM</w:t>
            </w:r>
          </w:p>
        </w:tc>
        <w:tc>
          <w:tcPr>
            <w:tcW w:w="94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B77463"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CODIGO UNSPSC</w:t>
            </w:r>
          </w:p>
        </w:tc>
        <w:tc>
          <w:tcPr>
            <w:tcW w:w="404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7F8DF7E"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DESCRIPCIÓN</w:t>
            </w:r>
          </w:p>
        </w:tc>
        <w:tc>
          <w:tcPr>
            <w:tcW w:w="84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1A2C356"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C2C768F"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CANTIDAD</w:t>
            </w:r>
          </w:p>
        </w:tc>
        <w:tc>
          <w:tcPr>
            <w:tcW w:w="131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0CD2E42"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VALOR UNITARIO</w:t>
            </w:r>
          </w:p>
        </w:tc>
        <w:tc>
          <w:tcPr>
            <w:tcW w:w="146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A7464E8"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VALOR PARCIAL</w:t>
            </w:r>
          </w:p>
        </w:tc>
      </w:tr>
      <w:tr w:rsidR="006F1500" w:rsidRPr="006F1500" w14:paraId="2E557B0B" w14:textId="77777777" w:rsidTr="006F1500">
        <w:trPr>
          <w:trHeight w:val="300"/>
          <w:jc w:val="center"/>
        </w:trPr>
        <w:tc>
          <w:tcPr>
            <w:tcW w:w="57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9F778BC"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w:t>
            </w:r>
          </w:p>
        </w:tc>
        <w:tc>
          <w:tcPr>
            <w:tcW w:w="8214"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5DF6E7B"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JORNADAS DE CAPACITACIÓN</w:t>
            </w:r>
          </w:p>
        </w:tc>
        <w:tc>
          <w:tcPr>
            <w:tcW w:w="146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79E48A4"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$ 24.180.000,00</w:t>
            </w:r>
          </w:p>
        </w:tc>
      </w:tr>
      <w:tr w:rsidR="006F1500" w:rsidRPr="006F1500" w14:paraId="687FC28F" w14:textId="77777777" w:rsidTr="006F1500">
        <w:trPr>
          <w:trHeight w:val="5149"/>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205E2911"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1.1</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575A435F"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86101710</w:t>
            </w:r>
          </w:p>
        </w:tc>
        <w:tc>
          <w:tcPr>
            <w:tcW w:w="4041" w:type="dxa"/>
            <w:tcBorders>
              <w:top w:val="single" w:sz="4" w:space="0" w:color="auto"/>
              <w:left w:val="single" w:sz="4" w:space="0" w:color="auto"/>
              <w:bottom w:val="single" w:sz="4" w:space="0" w:color="auto"/>
              <w:right w:val="single" w:sz="4" w:space="0" w:color="auto"/>
            </w:tcBorders>
            <w:vAlign w:val="center"/>
          </w:tcPr>
          <w:p w14:paraId="3CD77751" w14:textId="77777777" w:rsidR="006F1500" w:rsidRPr="006F1500" w:rsidRDefault="006F1500" w:rsidP="006F1500">
            <w:pPr>
              <w:jc w:val="center"/>
              <w:rPr>
                <w:rFonts w:ascii="Arial" w:eastAsia="Times New Roman" w:hAnsi="Arial" w:cs="Arial"/>
                <w:color w:val="000000"/>
                <w:sz w:val="16"/>
                <w:szCs w:val="16"/>
                <w:lang w:eastAsia="es-CO"/>
              </w:rPr>
            </w:pPr>
          </w:p>
          <w:p w14:paraId="3109362B"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Jornada de formación dirigido a los integrantes de los gobiernos escolares en las instituciones educativas del Municipio de Saravena. Permite fortalecer los conocimientos sobre los Sistemas Locales de Justicia, los métodos de resolución de conflictos y las rutas de acceso a la justicia, brindándoles herramientas para promover el diálogo, la prevención y la gestión pacífica de conflictos en los entornos educativos. TEMATICA:</w:t>
            </w:r>
            <w:r w:rsidRPr="006F1500">
              <w:rPr>
                <w:rFonts w:ascii="Arial" w:eastAsia="Times New Roman" w:hAnsi="Arial" w:cs="Arial"/>
                <w:color w:val="000000"/>
                <w:sz w:val="16"/>
                <w:szCs w:val="16"/>
                <w:lang w:eastAsia="es-CO"/>
              </w:rPr>
              <w:br/>
              <w:t>SISTEMAS LOCALES DE JUSTICIA - Objetivos generales - Objetivos específicos - Objetivos que se buscan con los SLJ. - Beneficios de la implementación de SLJ7 - Instancias de coordinación - Marco normativo y reglamentario - Normas en el derecho colombiano - Enfoques diferenciales al implementar la estrategia de SLJ - Proceso de implementación de los SLJ - Constitución y formalización del SLJ - Funcionamiento de los SLJ - Métodos de resolución de conflictos - Servicios de justicia formal - Justicia transicional - Justicia restaurativa - Reglamento de funcionamiento del comité local de justicia - Seguimiento a los SLJ - Sostenibilidad de los SLJ</w:t>
            </w:r>
            <w:r w:rsidRPr="006F1500">
              <w:rPr>
                <w:rFonts w:ascii="Arial" w:eastAsia="Times New Roman" w:hAnsi="Arial" w:cs="Arial"/>
                <w:color w:val="000000"/>
                <w:sz w:val="16"/>
                <w:szCs w:val="16"/>
                <w:lang w:eastAsia="es-CO"/>
              </w:rPr>
              <w:br/>
            </w:r>
          </w:p>
          <w:p w14:paraId="496FDDFF"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Metodología:  - Beneficiarios; treinta (30) integrantes de los gobiernos escolares de las instituciones educativas del Municipio de Saravena. (</w:t>
            </w:r>
            <w:proofErr w:type="spellStart"/>
            <w:r w:rsidRPr="006F1500">
              <w:rPr>
                <w:rFonts w:ascii="Arial" w:eastAsia="Times New Roman" w:hAnsi="Arial" w:cs="Arial"/>
                <w:color w:val="000000"/>
                <w:sz w:val="16"/>
                <w:szCs w:val="16"/>
                <w:lang w:eastAsia="es-CO"/>
              </w:rPr>
              <w:t>psicoorientadora</w:t>
            </w:r>
            <w:proofErr w:type="spellEnd"/>
            <w:r w:rsidRPr="006F1500">
              <w:rPr>
                <w:rFonts w:ascii="Arial" w:eastAsia="Times New Roman" w:hAnsi="Arial" w:cs="Arial"/>
                <w:color w:val="000000"/>
                <w:sz w:val="16"/>
                <w:szCs w:val="16"/>
                <w:lang w:eastAsia="es-CO"/>
              </w:rPr>
              <w:t xml:space="preserve">, personero estudiantil, contralor estudiantes y demás que apliquen) </w:t>
            </w:r>
            <w:r w:rsidRPr="006F1500">
              <w:rPr>
                <w:rFonts w:ascii="Arial" w:eastAsia="Times New Roman" w:hAnsi="Arial" w:cs="Arial"/>
                <w:color w:val="000000"/>
                <w:sz w:val="16"/>
                <w:szCs w:val="16"/>
                <w:lang w:eastAsia="es-CO"/>
              </w:rPr>
              <w:br/>
              <w:t>Número de Grupos; 1</w:t>
            </w:r>
            <w:r w:rsidRPr="006F1500">
              <w:rPr>
                <w:rFonts w:ascii="Arial" w:eastAsia="Times New Roman" w:hAnsi="Arial" w:cs="Arial"/>
                <w:color w:val="000000"/>
                <w:sz w:val="16"/>
                <w:szCs w:val="16"/>
                <w:lang w:eastAsia="es-CO"/>
              </w:rPr>
              <w:br/>
              <w:t>- Duración: dos (02) sesión de cuatro (04) horas cada sesión.</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63A45953"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Taller</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3303AF40"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2</w:t>
            </w:r>
          </w:p>
        </w:tc>
        <w:tc>
          <w:tcPr>
            <w:tcW w:w="1312" w:type="dxa"/>
            <w:tcBorders>
              <w:top w:val="single" w:sz="4" w:space="0" w:color="auto"/>
              <w:left w:val="single" w:sz="4" w:space="0" w:color="auto"/>
              <w:bottom w:val="single" w:sz="4" w:space="0" w:color="auto"/>
              <w:right w:val="single" w:sz="4" w:space="0" w:color="auto"/>
            </w:tcBorders>
            <w:noWrap/>
            <w:vAlign w:val="center"/>
          </w:tcPr>
          <w:p w14:paraId="2F670BE2" w14:textId="23DEAC59"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1F3FAA94" w14:textId="795DF075"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33356EFE" w14:textId="77777777" w:rsidTr="006F1500">
        <w:trPr>
          <w:trHeight w:val="98"/>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0857DD24"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1.2</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2DCB64DA"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86101710</w:t>
            </w:r>
          </w:p>
        </w:tc>
        <w:tc>
          <w:tcPr>
            <w:tcW w:w="4041" w:type="dxa"/>
            <w:tcBorders>
              <w:top w:val="single" w:sz="4" w:space="0" w:color="auto"/>
              <w:left w:val="single" w:sz="4" w:space="0" w:color="auto"/>
              <w:bottom w:val="single" w:sz="4" w:space="0" w:color="auto"/>
              <w:right w:val="single" w:sz="4" w:space="0" w:color="auto"/>
            </w:tcBorders>
            <w:vAlign w:val="center"/>
          </w:tcPr>
          <w:p w14:paraId="6EE8D091" w14:textId="77777777" w:rsidR="006F1500" w:rsidRPr="006F1500" w:rsidRDefault="006F1500" w:rsidP="006F1500">
            <w:pPr>
              <w:jc w:val="center"/>
              <w:rPr>
                <w:rFonts w:ascii="Arial" w:eastAsia="Times New Roman" w:hAnsi="Arial" w:cs="Arial"/>
                <w:color w:val="000000"/>
                <w:sz w:val="16"/>
                <w:szCs w:val="16"/>
                <w:lang w:eastAsia="es-CO"/>
              </w:rPr>
            </w:pPr>
          </w:p>
          <w:p w14:paraId="74962E8D"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 xml:space="preserve">Jornada de formación dirigido a los estudiantes de instituciones educativas del Municipio de Saravena. Permite fortalecer en los estudiantes el conocimiento sobre los Sistemas Locales de Justicia, los métodos de resolución de conflictos y las alternativas de acceso a la justicia, brindándoles herramientas para identificar y abordar los conflictos mediante el diálogo y la concertación. </w:t>
            </w:r>
          </w:p>
          <w:p w14:paraId="4084DC5F"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br/>
              <w:t>TEMATICA: SISTEMAS LOCALES DE JUSTICIA</w:t>
            </w:r>
            <w:r w:rsidRPr="006F1500">
              <w:rPr>
                <w:rFonts w:ascii="Arial" w:eastAsia="Times New Roman" w:hAnsi="Arial" w:cs="Arial"/>
                <w:color w:val="000000"/>
                <w:sz w:val="16"/>
                <w:szCs w:val="16"/>
                <w:lang w:eastAsia="es-CO"/>
              </w:rPr>
              <w:br/>
              <w:t>- Funcionamiento de los SLJ - Métodos de resolución de conflictos - Servicios de justicia formal - Justicia transicional - Justicia restaurativa - Reglamento de funcionamiento del comité local de justicia - seguimiento a los SLJ - Sostenibilidad de los SLJ</w:t>
            </w:r>
            <w:r w:rsidRPr="006F1500">
              <w:rPr>
                <w:rFonts w:ascii="Arial" w:eastAsia="Times New Roman" w:hAnsi="Arial" w:cs="Arial"/>
                <w:color w:val="000000"/>
                <w:sz w:val="16"/>
                <w:szCs w:val="16"/>
                <w:lang w:eastAsia="es-CO"/>
              </w:rPr>
              <w:br/>
            </w:r>
          </w:p>
          <w:p w14:paraId="4406F9CF"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 xml:space="preserve">Metodología:  - Beneficiarios; ciento veinte (120) estudiantes de 4 instituciones educativas del Municipio de Saravena. Treinta estudiantes por institución educativa impactada. </w:t>
            </w:r>
            <w:r w:rsidRPr="006F1500">
              <w:rPr>
                <w:rFonts w:ascii="Arial" w:eastAsia="Times New Roman" w:hAnsi="Arial" w:cs="Arial"/>
                <w:color w:val="000000"/>
                <w:sz w:val="16"/>
                <w:szCs w:val="16"/>
                <w:lang w:eastAsia="es-CO"/>
              </w:rPr>
              <w:br/>
              <w:t>Número de Grupos; 4 - Duración: una (01) sesión de cuatro (04) horas cada sesión.</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5AAA571C"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Taller</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53DCB000"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4</w:t>
            </w:r>
          </w:p>
        </w:tc>
        <w:tc>
          <w:tcPr>
            <w:tcW w:w="1312" w:type="dxa"/>
            <w:tcBorders>
              <w:top w:val="single" w:sz="4" w:space="0" w:color="auto"/>
              <w:left w:val="single" w:sz="4" w:space="0" w:color="auto"/>
              <w:bottom w:val="single" w:sz="4" w:space="0" w:color="auto"/>
              <w:right w:val="single" w:sz="4" w:space="0" w:color="auto"/>
            </w:tcBorders>
            <w:noWrap/>
            <w:vAlign w:val="center"/>
          </w:tcPr>
          <w:p w14:paraId="5458E03E" w14:textId="362F4C32"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709F881B" w14:textId="308695D8"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36408E7E" w14:textId="77777777" w:rsidTr="006F1500">
        <w:trPr>
          <w:trHeight w:val="3683"/>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23EFD16E"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1.3</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4242238E"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86101710</w:t>
            </w:r>
          </w:p>
        </w:tc>
        <w:tc>
          <w:tcPr>
            <w:tcW w:w="4041" w:type="dxa"/>
            <w:tcBorders>
              <w:top w:val="single" w:sz="4" w:space="0" w:color="auto"/>
              <w:left w:val="single" w:sz="4" w:space="0" w:color="auto"/>
              <w:bottom w:val="single" w:sz="4" w:space="0" w:color="auto"/>
              <w:right w:val="single" w:sz="4" w:space="0" w:color="auto"/>
            </w:tcBorders>
            <w:vAlign w:val="center"/>
            <w:hideMark/>
          </w:tcPr>
          <w:p w14:paraId="7E5ADA12"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Jornada de formación dirigido a los conciliadores en equidad del Municipio de Saravena. Permite actualizar y fortalecer los conocimientos de los conciliadores en equidad sobre los Sistemas Locales de Justicia, los métodos de resolución de conflictos, la justicia restaurativa y las rutas de acceso a la justicia. Además, brinda herramientas para el adecuado ejercicio de su labor comunitaria, fortaleciendo la atención, orientación y resolución pacífica de conflictos en el municipio de Saravena.</w:t>
            </w:r>
            <w:r w:rsidRPr="006F1500">
              <w:rPr>
                <w:rFonts w:ascii="Arial" w:eastAsia="Times New Roman" w:hAnsi="Arial" w:cs="Arial"/>
                <w:color w:val="000000"/>
                <w:sz w:val="16"/>
                <w:szCs w:val="16"/>
                <w:lang w:eastAsia="es-CO"/>
              </w:rPr>
              <w:br/>
            </w:r>
          </w:p>
          <w:p w14:paraId="7E6CDC6C"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TEMATICA: SISTEMAS LOCALES DE JUSTICIA</w:t>
            </w:r>
            <w:r w:rsidRPr="006F1500">
              <w:rPr>
                <w:rFonts w:ascii="Arial" w:eastAsia="Times New Roman" w:hAnsi="Arial" w:cs="Arial"/>
                <w:color w:val="000000"/>
                <w:sz w:val="16"/>
                <w:szCs w:val="16"/>
                <w:lang w:eastAsia="es-CO"/>
              </w:rPr>
              <w:br/>
              <w:t>- Objetivos generales - Objetivos específicos</w:t>
            </w:r>
            <w:r w:rsidRPr="006F1500">
              <w:rPr>
                <w:rFonts w:ascii="Arial" w:eastAsia="Times New Roman" w:hAnsi="Arial" w:cs="Arial"/>
                <w:color w:val="000000"/>
                <w:sz w:val="16"/>
                <w:szCs w:val="16"/>
                <w:lang w:eastAsia="es-CO"/>
              </w:rPr>
              <w:br/>
              <w:t>- Objetivos que se buscan con los SLJ. - Beneficios de la implementación de SLJ7 - Instancias de coordinación - Marco normativo y reglamentario</w:t>
            </w:r>
            <w:r w:rsidRPr="006F1500">
              <w:rPr>
                <w:rFonts w:ascii="Arial" w:eastAsia="Times New Roman" w:hAnsi="Arial" w:cs="Arial"/>
                <w:color w:val="000000"/>
                <w:sz w:val="16"/>
                <w:szCs w:val="16"/>
                <w:lang w:eastAsia="es-CO"/>
              </w:rPr>
              <w:br/>
              <w:t>- Normas en el derecho colombiano - Enfoques diferenciales al implementar la estrategia de SLJ</w:t>
            </w:r>
            <w:r w:rsidRPr="006F1500">
              <w:rPr>
                <w:rFonts w:ascii="Arial" w:eastAsia="Times New Roman" w:hAnsi="Arial" w:cs="Arial"/>
                <w:color w:val="000000"/>
                <w:sz w:val="16"/>
                <w:szCs w:val="16"/>
                <w:lang w:eastAsia="es-CO"/>
              </w:rPr>
              <w:br/>
              <w:t>- Proceso de implementación de los SLJ - Constitución y formalización del SLJ - Funcionamiento de los SLJ</w:t>
            </w:r>
            <w:r w:rsidRPr="006F1500">
              <w:rPr>
                <w:rFonts w:ascii="Arial" w:eastAsia="Times New Roman" w:hAnsi="Arial" w:cs="Arial"/>
                <w:color w:val="000000"/>
                <w:sz w:val="16"/>
                <w:szCs w:val="16"/>
                <w:lang w:eastAsia="es-CO"/>
              </w:rPr>
              <w:br/>
              <w:t>- Métodos de resolución de conflictos - Servicios de justicia formal - Justicia transicional - Justicia restaurativa - Reglamento de funcionamiento del comité local de justicia - seguimiento a los SLJ</w:t>
            </w:r>
            <w:r w:rsidRPr="006F1500">
              <w:rPr>
                <w:rFonts w:ascii="Arial" w:eastAsia="Times New Roman" w:hAnsi="Arial" w:cs="Arial"/>
                <w:color w:val="000000"/>
                <w:sz w:val="16"/>
                <w:szCs w:val="16"/>
                <w:lang w:eastAsia="es-CO"/>
              </w:rPr>
              <w:br/>
              <w:t xml:space="preserve">- Sostenibilidad de los SLJ Metodología: -Beneficiarios; cuarenta (40) conciliadores en equidad del Municipio de Saravena. Número de Grupos; 1 </w:t>
            </w:r>
            <w:r w:rsidRPr="006F1500">
              <w:rPr>
                <w:rFonts w:ascii="Arial" w:eastAsia="Times New Roman" w:hAnsi="Arial" w:cs="Arial"/>
                <w:color w:val="000000"/>
                <w:sz w:val="16"/>
                <w:szCs w:val="16"/>
                <w:lang w:eastAsia="es-CO"/>
              </w:rPr>
              <w:br/>
              <w:t>- Duración: dos (02) sesiones de cuatro (04) horas cada sesión.</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31510D0D"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Taller</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0D6E8245"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2</w:t>
            </w:r>
          </w:p>
        </w:tc>
        <w:tc>
          <w:tcPr>
            <w:tcW w:w="1312" w:type="dxa"/>
            <w:tcBorders>
              <w:top w:val="single" w:sz="4" w:space="0" w:color="auto"/>
              <w:left w:val="single" w:sz="4" w:space="0" w:color="auto"/>
              <w:bottom w:val="single" w:sz="4" w:space="0" w:color="auto"/>
              <w:right w:val="single" w:sz="4" w:space="0" w:color="auto"/>
            </w:tcBorders>
            <w:noWrap/>
            <w:vAlign w:val="center"/>
          </w:tcPr>
          <w:p w14:paraId="63883CAC" w14:textId="20BF9C0A"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7C8C87BE" w14:textId="4F8AF401"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05C7A36C" w14:textId="77777777" w:rsidTr="006F1500">
        <w:trPr>
          <w:trHeight w:val="69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65A74506"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1.4</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5D0FDB6F"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90101603</w:t>
            </w:r>
          </w:p>
        </w:tc>
        <w:tc>
          <w:tcPr>
            <w:tcW w:w="4041" w:type="dxa"/>
            <w:tcBorders>
              <w:top w:val="single" w:sz="4" w:space="0" w:color="auto"/>
              <w:left w:val="single" w:sz="4" w:space="0" w:color="auto"/>
              <w:bottom w:val="single" w:sz="4" w:space="0" w:color="auto"/>
              <w:right w:val="single" w:sz="4" w:space="0" w:color="auto"/>
            </w:tcBorders>
            <w:vAlign w:val="center"/>
            <w:hideMark/>
          </w:tcPr>
          <w:p w14:paraId="44620C83"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Refrigerio: Consta de Sándwich de pollo con vegetales y/o arepa rellena de pollo con vegetales en empaque individual y jugo en empaque tetra pack o jugo natural en empaque individual.</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0086D99B"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5056C4E2"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260</w:t>
            </w:r>
          </w:p>
        </w:tc>
        <w:tc>
          <w:tcPr>
            <w:tcW w:w="1312" w:type="dxa"/>
            <w:tcBorders>
              <w:top w:val="single" w:sz="4" w:space="0" w:color="auto"/>
              <w:left w:val="single" w:sz="4" w:space="0" w:color="auto"/>
              <w:bottom w:val="single" w:sz="4" w:space="0" w:color="auto"/>
              <w:right w:val="single" w:sz="4" w:space="0" w:color="auto"/>
            </w:tcBorders>
            <w:noWrap/>
            <w:vAlign w:val="center"/>
          </w:tcPr>
          <w:p w14:paraId="2BCBE713" w14:textId="1B57C79F"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486C8218" w14:textId="71D1DEA8"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3CAB4EF8" w14:textId="77777777" w:rsidTr="006F1500">
        <w:trPr>
          <w:trHeight w:val="54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56D50B66"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1.5</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4623257D"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50202301</w:t>
            </w:r>
          </w:p>
        </w:tc>
        <w:tc>
          <w:tcPr>
            <w:tcW w:w="4041" w:type="dxa"/>
            <w:tcBorders>
              <w:top w:val="single" w:sz="4" w:space="0" w:color="auto"/>
              <w:left w:val="single" w:sz="4" w:space="0" w:color="auto"/>
              <w:bottom w:val="single" w:sz="4" w:space="0" w:color="auto"/>
              <w:right w:val="single" w:sz="4" w:space="0" w:color="auto"/>
            </w:tcBorders>
            <w:vAlign w:val="center"/>
            <w:hideMark/>
          </w:tcPr>
          <w:p w14:paraId="4D6219A8"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Hidratación: Agua en botella presentación de 600 ml. La hidratación será entregada a los participantes durante los talleres.</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477F156D"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7165D6CE"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520</w:t>
            </w:r>
          </w:p>
        </w:tc>
        <w:tc>
          <w:tcPr>
            <w:tcW w:w="1312" w:type="dxa"/>
            <w:tcBorders>
              <w:top w:val="single" w:sz="4" w:space="0" w:color="auto"/>
              <w:left w:val="single" w:sz="4" w:space="0" w:color="auto"/>
              <w:bottom w:val="single" w:sz="4" w:space="0" w:color="auto"/>
              <w:right w:val="single" w:sz="4" w:space="0" w:color="auto"/>
            </w:tcBorders>
            <w:noWrap/>
            <w:vAlign w:val="center"/>
          </w:tcPr>
          <w:p w14:paraId="6AEE7F5D" w14:textId="25DE95EF"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5A990D97" w14:textId="1191EA84"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10DA0990" w14:textId="77777777" w:rsidTr="006F1500">
        <w:trPr>
          <w:trHeight w:val="24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13015644"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1.6</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35571DD6"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44112005</w:t>
            </w:r>
          </w:p>
        </w:tc>
        <w:tc>
          <w:tcPr>
            <w:tcW w:w="4041" w:type="dxa"/>
            <w:tcBorders>
              <w:top w:val="single" w:sz="4" w:space="0" w:color="auto"/>
              <w:left w:val="single" w:sz="4" w:space="0" w:color="auto"/>
              <w:bottom w:val="single" w:sz="4" w:space="0" w:color="auto"/>
              <w:right w:val="single" w:sz="4" w:space="0" w:color="auto"/>
            </w:tcBorders>
            <w:vAlign w:val="center"/>
            <w:hideMark/>
          </w:tcPr>
          <w:p w14:paraId="6A2057E2"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AGENDA INSTITUCIONAL 5 MATERIAS (PASTA DURA): Tamaño medida Carta (14cm×21,6 cm), vertical. Cantidad interior:100 hojas. Interior: Cuadriculado en todas las hojas internas (cuadro 5 mm). Impresión interior:1 tinta (1 color), en ambas caras. Hoja de calendarios (al inicio): 1 hoja impresa a 2 caras. Cara A: Calendario 2026 / Cara B: Calendario 2027.  Impresión: varias tinta- Separadores (5 materias): 5 separadores en cartulina 250–300 g/m². Impresión full color (CMYK) Con diseño institucional definido por la Alcaldía (arte articulado por la entidad) uno para cada separador de forma diferente. Laminado de separadores: mate. Cubierta: Pasta dura (cartón 1,8–2,5 mm). Portada y contraportada full color con diseño de la Alcaldía. Laminado Encuadernación: Anillado doble.</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75D85B54"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0834AABE"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40</w:t>
            </w:r>
          </w:p>
        </w:tc>
        <w:tc>
          <w:tcPr>
            <w:tcW w:w="1312" w:type="dxa"/>
            <w:tcBorders>
              <w:top w:val="single" w:sz="4" w:space="0" w:color="auto"/>
              <w:left w:val="single" w:sz="4" w:space="0" w:color="auto"/>
              <w:bottom w:val="single" w:sz="4" w:space="0" w:color="auto"/>
              <w:right w:val="single" w:sz="4" w:space="0" w:color="auto"/>
            </w:tcBorders>
            <w:noWrap/>
            <w:vAlign w:val="center"/>
          </w:tcPr>
          <w:p w14:paraId="6786ED00" w14:textId="6B22807C"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3E3EF8C2" w14:textId="672AAC57"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009D57F5" w14:textId="77777777" w:rsidTr="006F1500">
        <w:trPr>
          <w:trHeight w:val="336"/>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17ADA00C"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1.7</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7AE1B1D1"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53103001</w:t>
            </w:r>
          </w:p>
        </w:tc>
        <w:tc>
          <w:tcPr>
            <w:tcW w:w="4041" w:type="dxa"/>
            <w:tcBorders>
              <w:top w:val="single" w:sz="4" w:space="0" w:color="auto"/>
              <w:left w:val="single" w:sz="4" w:space="0" w:color="auto"/>
              <w:bottom w:val="single" w:sz="4" w:space="0" w:color="auto"/>
              <w:right w:val="single" w:sz="4" w:space="0" w:color="auto"/>
            </w:tcBorders>
            <w:vAlign w:val="center"/>
            <w:hideMark/>
          </w:tcPr>
          <w:p w14:paraId="3F6F8760"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 xml:space="preserve">Camiseta tipo polo estampadas; * Pechera con dos botones, cuellos y puños tejidos tono a tono. * Refuerzo en el cuello con tela Oxford. </w:t>
            </w:r>
            <w:r w:rsidRPr="006F1500">
              <w:rPr>
                <w:rFonts w:ascii="Arial" w:eastAsia="Times New Roman" w:hAnsi="Arial" w:cs="Arial"/>
                <w:color w:val="000000"/>
                <w:sz w:val="16"/>
                <w:szCs w:val="16"/>
                <w:lang w:eastAsia="es-CO"/>
              </w:rPr>
              <w:br/>
              <w:t xml:space="preserve">* Material 100% algodón. * Hilo e hilazas de poliéster. </w:t>
            </w:r>
            <w:r w:rsidRPr="006F1500">
              <w:rPr>
                <w:rFonts w:ascii="Arial" w:eastAsia="Times New Roman" w:hAnsi="Arial" w:cs="Arial"/>
                <w:color w:val="000000"/>
                <w:sz w:val="16"/>
                <w:szCs w:val="16"/>
                <w:lang w:eastAsia="es-CO"/>
              </w:rPr>
              <w:br/>
              <w:t>* Tallas S, M, L, y XL.  Incluye logos alusivos estampados en la parte izquierda. se entrega un (1) polo personalizado por cada beneficiario, con el identificador visual de su unidad productiva previamente aprobado, como muestra practica y complementaria del proceso formativo.</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34A94FCF"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5E677B2F"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40</w:t>
            </w:r>
          </w:p>
        </w:tc>
        <w:tc>
          <w:tcPr>
            <w:tcW w:w="1312" w:type="dxa"/>
            <w:tcBorders>
              <w:top w:val="single" w:sz="4" w:space="0" w:color="auto"/>
              <w:left w:val="single" w:sz="4" w:space="0" w:color="auto"/>
              <w:bottom w:val="single" w:sz="4" w:space="0" w:color="auto"/>
              <w:right w:val="single" w:sz="4" w:space="0" w:color="auto"/>
            </w:tcBorders>
            <w:noWrap/>
            <w:vAlign w:val="center"/>
          </w:tcPr>
          <w:p w14:paraId="42EDA2C0" w14:textId="3BA3113D"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31897013" w14:textId="25A8110E"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24239D7C" w14:textId="77777777" w:rsidTr="006F1500">
        <w:trPr>
          <w:trHeight w:val="36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2F43F752"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1.8</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5D73C9CC"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53102516</w:t>
            </w:r>
          </w:p>
        </w:tc>
        <w:tc>
          <w:tcPr>
            <w:tcW w:w="4041" w:type="dxa"/>
            <w:tcBorders>
              <w:top w:val="single" w:sz="4" w:space="0" w:color="auto"/>
              <w:left w:val="single" w:sz="4" w:space="0" w:color="auto"/>
              <w:bottom w:val="single" w:sz="4" w:space="0" w:color="auto"/>
              <w:right w:val="single" w:sz="4" w:space="0" w:color="auto"/>
            </w:tcBorders>
            <w:vAlign w:val="center"/>
            <w:hideMark/>
          </w:tcPr>
          <w:p w14:paraId="3E11879D"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GORRA: Gorra en paño drill grueso con bordado frontal.</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418C74CA"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446952A8"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40</w:t>
            </w:r>
          </w:p>
        </w:tc>
        <w:tc>
          <w:tcPr>
            <w:tcW w:w="1312" w:type="dxa"/>
            <w:tcBorders>
              <w:top w:val="single" w:sz="4" w:space="0" w:color="auto"/>
              <w:left w:val="single" w:sz="4" w:space="0" w:color="auto"/>
              <w:bottom w:val="single" w:sz="4" w:space="0" w:color="auto"/>
              <w:right w:val="single" w:sz="4" w:space="0" w:color="auto"/>
            </w:tcBorders>
            <w:noWrap/>
            <w:vAlign w:val="center"/>
          </w:tcPr>
          <w:p w14:paraId="1794D8BE" w14:textId="1C648463"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444B9F1B" w14:textId="79D9321D"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258AED7F" w14:textId="77777777" w:rsidTr="006F1500">
        <w:trPr>
          <w:trHeight w:val="64"/>
          <w:jc w:val="center"/>
        </w:trPr>
        <w:tc>
          <w:tcPr>
            <w:tcW w:w="57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55D6D40"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2</w:t>
            </w:r>
          </w:p>
        </w:tc>
        <w:tc>
          <w:tcPr>
            <w:tcW w:w="94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C34E380"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 </w:t>
            </w:r>
          </w:p>
        </w:tc>
        <w:tc>
          <w:tcPr>
            <w:tcW w:w="7273" w:type="dxa"/>
            <w:gridSpan w:val="4"/>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40888A1"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EVENTO DE CONCILIATÓN</w:t>
            </w:r>
          </w:p>
        </w:tc>
        <w:tc>
          <w:tcPr>
            <w:tcW w:w="146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66E6E52" w14:textId="57379B90" w:rsidR="006F1500" w:rsidRPr="006F1500" w:rsidRDefault="006F1500" w:rsidP="006F1500">
            <w:pPr>
              <w:jc w:val="center"/>
              <w:rPr>
                <w:rFonts w:ascii="Arial" w:eastAsia="Times New Roman" w:hAnsi="Arial" w:cs="Arial"/>
                <w:b/>
                <w:bCs/>
                <w:color w:val="000000"/>
                <w:sz w:val="16"/>
                <w:szCs w:val="16"/>
                <w:lang w:eastAsia="es-CO"/>
              </w:rPr>
            </w:pPr>
          </w:p>
        </w:tc>
      </w:tr>
      <w:tr w:rsidR="006F1500" w:rsidRPr="006F1500" w14:paraId="426203C2" w14:textId="77777777" w:rsidTr="006F1500">
        <w:trPr>
          <w:trHeight w:val="144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5DC5F355"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2.1</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0E14E7B0"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90111603</w:t>
            </w:r>
          </w:p>
        </w:tc>
        <w:tc>
          <w:tcPr>
            <w:tcW w:w="4041" w:type="dxa"/>
            <w:tcBorders>
              <w:top w:val="single" w:sz="4" w:space="0" w:color="auto"/>
              <w:left w:val="single" w:sz="4" w:space="0" w:color="auto"/>
              <w:bottom w:val="single" w:sz="4" w:space="0" w:color="auto"/>
              <w:right w:val="single" w:sz="4" w:space="0" w:color="auto"/>
            </w:tcBorders>
            <w:vAlign w:val="center"/>
            <w:hideMark/>
          </w:tcPr>
          <w:p w14:paraId="5308FC50"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 xml:space="preserve">Alquiler de sitio, incluye: - Alquiler de cuatro (04) Mesas con su respectivo mantel, además de silletería para cada uno de los conciliadores participantes al evento </w:t>
            </w:r>
            <w:proofErr w:type="spellStart"/>
            <w:r w:rsidRPr="006F1500">
              <w:rPr>
                <w:rFonts w:ascii="Arial" w:eastAsia="Times New Roman" w:hAnsi="Arial" w:cs="Arial"/>
                <w:color w:val="000000"/>
                <w:sz w:val="16"/>
                <w:szCs w:val="16"/>
                <w:lang w:eastAsia="es-CO"/>
              </w:rPr>
              <w:t>Conciliatón</w:t>
            </w:r>
            <w:proofErr w:type="spellEnd"/>
            <w:r w:rsidRPr="006F1500">
              <w:rPr>
                <w:rFonts w:ascii="Arial" w:eastAsia="Times New Roman" w:hAnsi="Arial" w:cs="Arial"/>
                <w:color w:val="000000"/>
                <w:sz w:val="16"/>
                <w:szCs w:val="16"/>
                <w:lang w:eastAsia="es-CO"/>
              </w:rPr>
              <w:t>. - Alquiler de cuatro (04) Computadores portátiles para el desarrollo de las actividades dentro del marco de la “</w:t>
            </w:r>
            <w:proofErr w:type="spellStart"/>
            <w:r w:rsidRPr="006F1500">
              <w:rPr>
                <w:rFonts w:ascii="Arial" w:eastAsia="Times New Roman" w:hAnsi="Arial" w:cs="Arial"/>
                <w:color w:val="000000"/>
                <w:sz w:val="16"/>
                <w:szCs w:val="16"/>
                <w:lang w:eastAsia="es-CO"/>
              </w:rPr>
              <w:t>Conciliatón</w:t>
            </w:r>
            <w:proofErr w:type="spellEnd"/>
            <w:r w:rsidRPr="006F1500">
              <w:rPr>
                <w:rFonts w:ascii="Arial" w:eastAsia="Times New Roman" w:hAnsi="Arial" w:cs="Arial"/>
                <w:color w:val="000000"/>
                <w:sz w:val="16"/>
                <w:szCs w:val="16"/>
                <w:lang w:eastAsia="es-CO"/>
              </w:rPr>
              <w:t>”.</w:t>
            </w:r>
            <w:r w:rsidRPr="006F1500">
              <w:rPr>
                <w:rFonts w:ascii="Arial" w:eastAsia="Times New Roman" w:hAnsi="Arial" w:cs="Arial"/>
                <w:color w:val="000000"/>
                <w:sz w:val="16"/>
                <w:szCs w:val="16"/>
                <w:lang w:eastAsia="es-CO"/>
              </w:rPr>
              <w:br/>
              <w:t>- Alquiler de una impresora con característica mínima L3110. - Papelería e impresiones. - Formato de recepción de posibles casos presentados.</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1AC47DCE"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Hora</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7F1AFB29"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8</w:t>
            </w:r>
          </w:p>
        </w:tc>
        <w:tc>
          <w:tcPr>
            <w:tcW w:w="1312" w:type="dxa"/>
            <w:tcBorders>
              <w:top w:val="single" w:sz="4" w:space="0" w:color="auto"/>
              <w:left w:val="single" w:sz="4" w:space="0" w:color="auto"/>
              <w:bottom w:val="single" w:sz="4" w:space="0" w:color="auto"/>
              <w:right w:val="single" w:sz="4" w:space="0" w:color="auto"/>
            </w:tcBorders>
            <w:noWrap/>
            <w:vAlign w:val="center"/>
          </w:tcPr>
          <w:p w14:paraId="49223DFE" w14:textId="3EE3BFA5"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41B11AE8" w14:textId="0B57B5BD"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017E6B8A" w14:textId="77777777" w:rsidTr="006F1500">
        <w:trPr>
          <w:trHeight w:val="120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4536FC46"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2.2</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6978D841"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82101802</w:t>
            </w:r>
          </w:p>
        </w:tc>
        <w:tc>
          <w:tcPr>
            <w:tcW w:w="4041" w:type="dxa"/>
            <w:tcBorders>
              <w:top w:val="single" w:sz="4" w:space="0" w:color="auto"/>
              <w:left w:val="single" w:sz="4" w:space="0" w:color="auto"/>
              <w:bottom w:val="single" w:sz="4" w:space="0" w:color="auto"/>
              <w:right w:val="single" w:sz="4" w:space="0" w:color="auto"/>
            </w:tcBorders>
            <w:vAlign w:val="center"/>
            <w:hideMark/>
          </w:tcPr>
          <w:p w14:paraId="5C0D12BF"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 xml:space="preserve">Elaboración de cuña radial; elaboración de cuña informativa dirigida a la comunidad en general sobre la jornada </w:t>
            </w:r>
            <w:proofErr w:type="spellStart"/>
            <w:r w:rsidRPr="006F1500">
              <w:rPr>
                <w:rFonts w:ascii="Arial" w:eastAsia="Times New Roman" w:hAnsi="Arial" w:cs="Arial"/>
                <w:color w:val="000000"/>
                <w:sz w:val="16"/>
                <w:szCs w:val="16"/>
                <w:lang w:eastAsia="es-CO"/>
              </w:rPr>
              <w:t>Conciliatón</w:t>
            </w:r>
            <w:proofErr w:type="spellEnd"/>
            <w:r w:rsidRPr="006F1500">
              <w:rPr>
                <w:rFonts w:ascii="Arial" w:eastAsia="Times New Roman" w:hAnsi="Arial" w:cs="Arial"/>
                <w:color w:val="000000"/>
                <w:sz w:val="16"/>
                <w:szCs w:val="16"/>
                <w:lang w:eastAsia="es-CO"/>
              </w:rPr>
              <w:t xml:space="preserve"> a realizar en el Municipio de Saravena para la solución de conflictos de manera gratuita y la importancia de la participación de los ciudadanos como una alternativa eficiente y eficaz de acceso a la justicia.</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7C95211E"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00248625"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1</w:t>
            </w:r>
          </w:p>
        </w:tc>
        <w:tc>
          <w:tcPr>
            <w:tcW w:w="1312" w:type="dxa"/>
            <w:tcBorders>
              <w:top w:val="single" w:sz="4" w:space="0" w:color="auto"/>
              <w:left w:val="single" w:sz="4" w:space="0" w:color="auto"/>
              <w:bottom w:val="single" w:sz="4" w:space="0" w:color="auto"/>
              <w:right w:val="single" w:sz="4" w:space="0" w:color="auto"/>
            </w:tcBorders>
            <w:noWrap/>
            <w:vAlign w:val="center"/>
          </w:tcPr>
          <w:p w14:paraId="143AF1DE" w14:textId="0F4C614B"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345D7C83" w14:textId="423BE852"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12ED826E" w14:textId="77777777" w:rsidTr="006F1500">
        <w:trPr>
          <w:trHeight w:val="72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69F050CA"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2.3</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43585669"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82101601</w:t>
            </w:r>
          </w:p>
        </w:tc>
        <w:tc>
          <w:tcPr>
            <w:tcW w:w="4041" w:type="dxa"/>
            <w:tcBorders>
              <w:top w:val="single" w:sz="4" w:space="0" w:color="auto"/>
              <w:left w:val="single" w:sz="4" w:space="0" w:color="auto"/>
              <w:bottom w:val="single" w:sz="4" w:space="0" w:color="auto"/>
              <w:right w:val="single" w:sz="4" w:space="0" w:color="auto"/>
            </w:tcBorders>
            <w:vAlign w:val="center"/>
            <w:hideMark/>
          </w:tcPr>
          <w:p w14:paraId="2EF7D735"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 xml:space="preserve">Difusión de cuña radial; se realizará el servicio de difusión de cuña radial dirigida a la comunidad en general con el fin de brindar información clara y oportuna sobre la jornada </w:t>
            </w:r>
            <w:proofErr w:type="spellStart"/>
            <w:r w:rsidRPr="006F1500">
              <w:rPr>
                <w:rFonts w:ascii="Arial" w:eastAsia="Times New Roman" w:hAnsi="Arial" w:cs="Arial"/>
                <w:color w:val="000000"/>
                <w:sz w:val="16"/>
                <w:szCs w:val="16"/>
                <w:lang w:eastAsia="es-CO"/>
              </w:rPr>
              <w:t>Conciliatón</w:t>
            </w:r>
            <w:proofErr w:type="spellEnd"/>
            <w:r w:rsidRPr="006F1500">
              <w:rPr>
                <w:rFonts w:ascii="Arial" w:eastAsia="Times New Roman" w:hAnsi="Arial" w:cs="Arial"/>
                <w:color w:val="000000"/>
                <w:sz w:val="16"/>
                <w:szCs w:val="16"/>
                <w:lang w:eastAsia="es-CO"/>
              </w:rPr>
              <w:t xml:space="preserve"> a desarrollar en el Municipio de Saravena.</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7507D6A8"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48C2D308"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50</w:t>
            </w:r>
          </w:p>
        </w:tc>
        <w:tc>
          <w:tcPr>
            <w:tcW w:w="1312" w:type="dxa"/>
            <w:tcBorders>
              <w:top w:val="single" w:sz="4" w:space="0" w:color="auto"/>
              <w:left w:val="single" w:sz="4" w:space="0" w:color="auto"/>
              <w:bottom w:val="single" w:sz="4" w:space="0" w:color="auto"/>
              <w:right w:val="single" w:sz="4" w:space="0" w:color="auto"/>
            </w:tcBorders>
            <w:noWrap/>
            <w:vAlign w:val="center"/>
          </w:tcPr>
          <w:p w14:paraId="7526B83D" w14:textId="4474D65F"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6976F04C" w14:textId="003D2303"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41E7E82A" w14:textId="77777777" w:rsidTr="006F1500">
        <w:trPr>
          <w:trHeight w:val="72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3CB1823D"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2.4</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00DE348F"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90101603</w:t>
            </w:r>
          </w:p>
        </w:tc>
        <w:tc>
          <w:tcPr>
            <w:tcW w:w="4041" w:type="dxa"/>
            <w:tcBorders>
              <w:top w:val="single" w:sz="4" w:space="0" w:color="auto"/>
              <w:left w:val="single" w:sz="4" w:space="0" w:color="auto"/>
              <w:bottom w:val="single" w:sz="4" w:space="0" w:color="auto"/>
              <w:right w:val="single" w:sz="4" w:space="0" w:color="auto"/>
            </w:tcBorders>
            <w:noWrap/>
            <w:vAlign w:val="center"/>
            <w:hideMark/>
          </w:tcPr>
          <w:p w14:paraId="6792EF9E"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Almuerzo: Compuesto por: Sopa, Porción de proteína, Porción de Verduras, Porción de Tubérculos, Porción de cereal. Bebida gaseosa y/o limonada en vaso de 12 Oz. cada conciliador en equidad participante recibirá un (01) almuerzo.</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0AFF7DE8"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068DF5BE"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40</w:t>
            </w:r>
          </w:p>
        </w:tc>
        <w:tc>
          <w:tcPr>
            <w:tcW w:w="1312" w:type="dxa"/>
            <w:tcBorders>
              <w:top w:val="single" w:sz="4" w:space="0" w:color="auto"/>
              <w:left w:val="single" w:sz="4" w:space="0" w:color="auto"/>
              <w:bottom w:val="single" w:sz="4" w:space="0" w:color="auto"/>
              <w:right w:val="single" w:sz="4" w:space="0" w:color="auto"/>
            </w:tcBorders>
            <w:noWrap/>
            <w:vAlign w:val="center"/>
          </w:tcPr>
          <w:p w14:paraId="0F191FF1" w14:textId="26F1E99B"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51EB1094" w14:textId="5150E1C3"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51A60C09" w14:textId="77777777" w:rsidTr="006F1500">
        <w:trPr>
          <w:trHeight w:val="72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78C26A65"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2.5</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5578AE69"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90101603</w:t>
            </w:r>
          </w:p>
        </w:tc>
        <w:tc>
          <w:tcPr>
            <w:tcW w:w="4041" w:type="dxa"/>
            <w:tcBorders>
              <w:top w:val="single" w:sz="4" w:space="0" w:color="auto"/>
              <w:left w:val="single" w:sz="4" w:space="0" w:color="auto"/>
              <w:bottom w:val="single" w:sz="4" w:space="0" w:color="auto"/>
              <w:right w:val="single" w:sz="4" w:space="0" w:color="auto"/>
            </w:tcBorders>
            <w:noWrap/>
            <w:vAlign w:val="center"/>
            <w:hideMark/>
          </w:tcPr>
          <w:p w14:paraId="11C7C698"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Refrigerio: empanada de pollo y/o carne con vaso de jugo en vaso desechable de 11 Oz, sellado. se entregará dos (02) refrigerios por cada conciliador en equidad participante, uno (01) en jornada de la mañana, uno (01) en jornada de la tarde</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381A5D88"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6682F99A"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80</w:t>
            </w:r>
          </w:p>
        </w:tc>
        <w:tc>
          <w:tcPr>
            <w:tcW w:w="1312" w:type="dxa"/>
            <w:tcBorders>
              <w:top w:val="single" w:sz="4" w:space="0" w:color="auto"/>
              <w:left w:val="single" w:sz="4" w:space="0" w:color="auto"/>
              <w:bottom w:val="single" w:sz="4" w:space="0" w:color="auto"/>
              <w:right w:val="single" w:sz="4" w:space="0" w:color="auto"/>
            </w:tcBorders>
            <w:noWrap/>
            <w:vAlign w:val="center"/>
          </w:tcPr>
          <w:p w14:paraId="49AE88EC" w14:textId="540130A9"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47C7A8DD" w14:textId="299BAB23"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645E9267" w14:textId="77777777" w:rsidTr="006F1500">
        <w:trPr>
          <w:trHeight w:val="1440"/>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6A28A8BB"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2.6</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34DE0A9E"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82131603</w:t>
            </w:r>
          </w:p>
        </w:tc>
        <w:tc>
          <w:tcPr>
            <w:tcW w:w="4041" w:type="dxa"/>
            <w:tcBorders>
              <w:top w:val="single" w:sz="4" w:space="0" w:color="auto"/>
              <w:left w:val="single" w:sz="4" w:space="0" w:color="auto"/>
              <w:bottom w:val="single" w:sz="4" w:space="0" w:color="auto"/>
              <w:right w:val="single" w:sz="4" w:space="0" w:color="auto"/>
            </w:tcBorders>
            <w:noWrap/>
            <w:vAlign w:val="center"/>
            <w:hideMark/>
          </w:tcPr>
          <w:p w14:paraId="454A0C77"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 xml:space="preserve">VIDEO PROMOCIONAL: Creación de un (1) video para la promoción y difusión del Festival pluricultural y recreativo de juventudes 2026. Incluye:  Grabación y edición del video. Duración: 30 Segundos aproximadamente cada uno. </w:t>
            </w:r>
            <w:proofErr w:type="spellStart"/>
            <w:r w:rsidRPr="006F1500">
              <w:rPr>
                <w:rFonts w:ascii="Arial" w:eastAsia="Times New Roman" w:hAnsi="Arial" w:cs="Arial"/>
                <w:color w:val="000000"/>
                <w:sz w:val="16"/>
                <w:szCs w:val="16"/>
                <w:lang w:eastAsia="es-CO"/>
              </w:rPr>
              <w:t>lntro</w:t>
            </w:r>
            <w:proofErr w:type="spellEnd"/>
            <w:r w:rsidRPr="006F1500">
              <w:rPr>
                <w:rFonts w:ascii="Arial" w:eastAsia="Times New Roman" w:hAnsi="Arial" w:cs="Arial"/>
                <w:color w:val="000000"/>
                <w:sz w:val="16"/>
                <w:szCs w:val="16"/>
                <w:lang w:eastAsia="es-CO"/>
              </w:rPr>
              <w:t xml:space="preserve">: Logo diseñado para la campaña. Cierre: Logos Institucionales, Formato:  Mp4 Full HD. NOTA: La producción del video mostrará la jornada </w:t>
            </w:r>
            <w:proofErr w:type="spellStart"/>
            <w:r w:rsidRPr="006F1500">
              <w:rPr>
                <w:rFonts w:ascii="Arial" w:eastAsia="Times New Roman" w:hAnsi="Arial" w:cs="Arial"/>
                <w:color w:val="000000"/>
                <w:sz w:val="16"/>
                <w:szCs w:val="16"/>
                <w:lang w:eastAsia="es-CO"/>
              </w:rPr>
              <w:t>Conciliatón</w:t>
            </w:r>
            <w:proofErr w:type="spellEnd"/>
            <w:r w:rsidRPr="006F1500">
              <w:rPr>
                <w:rFonts w:ascii="Arial" w:eastAsia="Times New Roman" w:hAnsi="Arial" w:cs="Arial"/>
                <w:color w:val="000000"/>
                <w:sz w:val="16"/>
                <w:szCs w:val="16"/>
                <w:lang w:eastAsia="es-CO"/>
              </w:rPr>
              <w:t xml:space="preserve"> a realizar en el Municipio de Saravena para la solución de conflictos de manera gratuita,</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44CD0C7E"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096520C2"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1</w:t>
            </w:r>
          </w:p>
        </w:tc>
        <w:tc>
          <w:tcPr>
            <w:tcW w:w="1312" w:type="dxa"/>
            <w:tcBorders>
              <w:top w:val="single" w:sz="4" w:space="0" w:color="auto"/>
              <w:left w:val="single" w:sz="4" w:space="0" w:color="auto"/>
              <w:bottom w:val="single" w:sz="4" w:space="0" w:color="auto"/>
              <w:right w:val="single" w:sz="4" w:space="0" w:color="auto"/>
            </w:tcBorders>
            <w:noWrap/>
            <w:vAlign w:val="center"/>
          </w:tcPr>
          <w:p w14:paraId="07A663EF" w14:textId="4870F36D"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155476CF" w14:textId="4CB4A028"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451F54C0" w14:textId="77777777" w:rsidTr="006F1500">
        <w:trPr>
          <w:trHeight w:val="64"/>
          <w:jc w:val="center"/>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1B2363E5"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2.7</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37BBFFF0"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82101505</w:t>
            </w:r>
          </w:p>
        </w:tc>
        <w:tc>
          <w:tcPr>
            <w:tcW w:w="4041" w:type="dxa"/>
            <w:tcBorders>
              <w:top w:val="single" w:sz="4" w:space="0" w:color="auto"/>
              <w:left w:val="single" w:sz="4" w:space="0" w:color="auto"/>
              <w:bottom w:val="single" w:sz="4" w:space="0" w:color="auto"/>
              <w:right w:val="single" w:sz="4" w:space="0" w:color="auto"/>
            </w:tcBorders>
            <w:vAlign w:val="center"/>
            <w:hideMark/>
          </w:tcPr>
          <w:p w14:paraId="4256796C"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 xml:space="preserve">Plegable informativo; plegable informativo tamaño carta, en papel </w:t>
            </w:r>
            <w:proofErr w:type="spellStart"/>
            <w:r w:rsidRPr="006F1500">
              <w:rPr>
                <w:rFonts w:ascii="Arial" w:eastAsia="Times New Roman" w:hAnsi="Arial" w:cs="Arial"/>
                <w:color w:val="000000"/>
                <w:sz w:val="16"/>
                <w:szCs w:val="16"/>
                <w:lang w:eastAsia="es-CO"/>
              </w:rPr>
              <w:t>propalcote</w:t>
            </w:r>
            <w:proofErr w:type="spellEnd"/>
            <w:r w:rsidRPr="006F1500">
              <w:rPr>
                <w:rFonts w:ascii="Arial" w:eastAsia="Times New Roman" w:hAnsi="Arial" w:cs="Arial"/>
                <w:color w:val="000000"/>
                <w:sz w:val="16"/>
                <w:szCs w:val="16"/>
                <w:lang w:eastAsia="es-CO"/>
              </w:rPr>
              <w:t xml:space="preserve"> de 150 gr, impresos a color por las dos caras, con información afín de los conciliadores en equidad y rutas de atención para el acceso a la justicia de la comunidad del Municipio de Saravena, Departamento de Arauca. El plegable informativo se entregará a la comunidad en general durante la ejecución del proyecto y en la jornada </w:t>
            </w:r>
            <w:proofErr w:type="spellStart"/>
            <w:r w:rsidRPr="006F1500">
              <w:rPr>
                <w:rFonts w:ascii="Arial" w:eastAsia="Times New Roman" w:hAnsi="Arial" w:cs="Arial"/>
                <w:color w:val="000000"/>
                <w:sz w:val="16"/>
                <w:szCs w:val="16"/>
                <w:lang w:eastAsia="es-CO"/>
              </w:rPr>
              <w:t>Conciliatón</w:t>
            </w:r>
            <w:proofErr w:type="spellEnd"/>
            <w:r w:rsidRPr="006F1500">
              <w:rPr>
                <w:rFonts w:ascii="Arial" w:eastAsia="Times New Roman" w:hAnsi="Arial" w:cs="Arial"/>
                <w:color w:val="000000"/>
                <w:sz w:val="16"/>
                <w:szCs w:val="16"/>
                <w:lang w:eastAsia="es-CO"/>
              </w:rPr>
              <w:t xml:space="preserve"> a los participantes de la misma.</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0A7CF8E8"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Unidad</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7765997F" w14:textId="77777777" w:rsidR="006F1500" w:rsidRPr="006F1500" w:rsidRDefault="006F1500" w:rsidP="006F1500">
            <w:pPr>
              <w:jc w:val="center"/>
              <w:rPr>
                <w:rFonts w:ascii="Arial" w:eastAsia="Times New Roman" w:hAnsi="Arial" w:cs="Arial"/>
                <w:color w:val="000000"/>
                <w:sz w:val="16"/>
                <w:szCs w:val="16"/>
                <w:lang w:eastAsia="es-CO"/>
              </w:rPr>
            </w:pPr>
            <w:r w:rsidRPr="006F1500">
              <w:rPr>
                <w:rFonts w:ascii="Arial" w:eastAsia="Times New Roman" w:hAnsi="Arial" w:cs="Arial"/>
                <w:color w:val="000000"/>
                <w:sz w:val="16"/>
                <w:szCs w:val="16"/>
                <w:lang w:eastAsia="es-CO"/>
              </w:rPr>
              <w:t>1420</w:t>
            </w:r>
          </w:p>
        </w:tc>
        <w:tc>
          <w:tcPr>
            <w:tcW w:w="1312" w:type="dxa"/>
            <w:tcBorders>
              <w:top w:val="single" w:sz="4" w:space="0" w:color="auto"/>
              <w:left w:val="single" w:sz="4" w:space="0" w:color="auto"/>
              <w:bottom w:val="single" w:sz="4" w:space="0" w:color="auto"/>
              <w:right w:val="single" w:sz="4" w:space="0" w:color="auto"/>
            </w:tcBorders>
            <w:noWrap/>
            <w:vAlign w:val="center"/>
          </w:tcPr>
          <w:p w14:paraId="0FBE8657" w14:textId="599F65AE" w:rsidR="006F1500" w:rsidRPr="006F1500" w:rsidRDefault="006F1500" w:rsidP="006F1500">
            <w:pPr>
              <w:jc w:val="center"/>
              <w:rPr>
                <w:rFonts w:ascii="Arial" w:eastAsia="Times New Roman" w:hAnsi="Arial" w:cs="Arial"/>
                <w:color w:val="000000"/>
                <w:sz w:val="16"/>
                <w:szCs w:val="16"/>
                <w:lang w:eastAsia="es-CO"/>
              </w:rPr>
            </w:pPr>
          </w:p>
        </w:tc>
        <w:tc>
          <w:tcPr>
            <w:tcW w:w="1462" w:type="dxa"/>
            <w:tcBorders>
              <w:top w:val="single" w:sz="4" w:space="0" w:color="auto"/>
              <w:left w:val="single" w:sz="4" w:space="0" w:color="auto"/>
              <w:bottom w:val="single" w:sz="4" w:space="0" w:color="auto"/>
              <w:right w:val="single" w:sz="4" w:space="0" w:color="auto"/>
            </w:tcBorders>
            <w:noWrap/>
            <w:vAlign w:val="center"/>
          </w:tcPr>
          <w:p w14:paraId="1B346BFC" w14:textId="30376EB8" w:rsidR="006F1500" w:rsidRPr="006F1500" w:rsidRDefault="006F1500" w:rsidP="006F1500">
            <w:pPr>
              <w:jc w:val="center"/>
              <w:rPr>
                <w:rFonts w:ascii="Arial" w:eastAsia="Times New Roman" w:hAnsi="Arial" w:cs="Arial"/>
                <w:color w:val="000000"/>
                <w:sz w:val="16"/>
                <w:szCs w:val="16"/>
                <w:lang w:eastAsia="es-CO"/>
              </w:rPr>
            </w:pPr>
          </w:p>
        </w:tc>
      </w:tr>
      <w:tr w:rsidR="006F1500" w:rsidRPr="006F1500" w14:paraId="21DF4646" w14:textId="77777777" w:rsidTr="006F1500">
        <w:trPr>
          <w:trHeight w:val="300"/>
          <w:jc w:val="center"/>
        </w:trPr>
        <w:tc>
          <w:tcPr>
            <w:tcW w:w="8784"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E03180C" w14:textId="77777777" w:rsidR="006F1500" w:rsidRPr="006F1500" w:rsidRDefault="006F1500" w:rsidP="006F1500">
            <w:pPr>
              <w:jc w:val="center"/>
              <w:rPr>
                <w:rFonts w:ascii="Arial" w:eastAsia="Times New Roman" w:hAnsi="Arial" w:cs="Arial"/>
                <w:b/>
                <w:bCs/>
                <w:color w:val="000000"/>
                <w:sz w:val="16"/>
                <w:szCs w:val="16"/>
                <w:lang w:eastAsia="es-CO"/>
              </w:rPr>
            </w:pPr>
            <w:r w:rsidRPr="006F1500">
              <w:rPr>
                <w:rFonts w:ascii="Arial" w:eastAsia="Times New Roman" w:hAnsi="Arial" w:cs="Arial"/>
                <w:b/>
                <w:bCs/>
                <w:color w:val="000000"/>
                <w:sz w:val="16"/>
                <w:szCs w:val="16"/>
                <w:lang w:eastAsia="es-CO"/>
              </w:rPr>
              <w:t>VALOR TOTAL DEL PRESUPUESTO</w:t>
            </w:r>
          </w:p>
        </w:tc>
        <w:tc>
          <w:tcPr>
            <w:tcW w:w="146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7BE7D72" w14:textId="530CA012" w:rsidR="006F1500" w:rsidRPr="006F1500" w:rsidRDefault="006F1500" w:rsidP="006F1500">
            <w:pPr>
              <w:jc w:val="center"/>
              <w:rPr>
                <w:rFonts w:ascii="Arial" w:eastAsia="Times New Roman" w:hAnsi="Arial" w:cs="Arial"/>
                <w:b/>
                <w:bCs/>
                <w:color w:val="000000"/>
                <w:sz w:val="16"/>
                <w:szCs w:val="16"/>
                <w:lang w:eastAsia="es-CO"/>
              </w:rPr>
            </w:pPr>
          </w:p>
        </w:tc>
      </w:tr>
    </w:tbl>
    <w:p w14:paraId="038C5533" w14:textId="77777777" w:rsidR="007525B9" w:rsidRDefault="007525B9"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185F12">
      <w:pPr>
        <w:jc w:val="both"/>
        <w:rPr>
          <w:rFonts w:ascii="Arial" w:hAnsi="Arial" w:cs="Arial"/>
          <w:sz w:val="21"/>
          <w:szCs w:val="21"/>
        </w:rPr>
      </w:pPr>
    </w:p>
    <w:p w14:paraId="4B900AEC" w14:textId="7C6C918E" w:rsidR="00BC617A" w:rsidRPr="00BC617A" w:rsidRDefault="00BC617A" w:rsidP="00BC617A">
      <w:pPr>
        <w:jc w:val="both"/>
        <w:rPr>
          <w:rFonts w:ascii="Arial" w:eastAsiaTheme="minorEastAsia" w:hAnsi="Arial" w:cs="Arial"/>
          <w:b/>
          <w:bCs/>
          <w:sz w:val="21"/>
          <w:szCs w:val="21"/>
          <w:lang w:eastAsia="es-ES"/>
        </w:rPr>
      </w:pPr>
      <w:r w:rsidRPr="00BC617A">
        <w:rPr>
          <w:rFonts w:ascii="Arial" w:hAnsi="Arial" w:cs="Arial"/>
          <w:sz w:val="21"/>
          <w:szCs w:val="21"/>
        </w:rPr>
        <w:t xml:space="preserve">El objeto del proyecto a contratar es: </w:t>
      </w:r>
      <w:r w:rsidR="005A3259" w:rsidRPr="005A3259">
        <w:rPr>
          <w:rFonts w:ascii="Arial" w:hAnsi="Arial" w:cs="Arial"/>
          <w:b/>
          <w:bCs/>
          <w:sz w:val="21"/>
          <w:szCs w:val="21"/>
        </w:rPr>
        <w:t>“</w:t>
      </w:r>
      <w:r w:rsidR="004F5B91" w:rsidRPr="004F5B91">
        <w:rPr>
          <w:rFonts w:ascii="Arial" w:hAnsi="Arial" w:cs="Arial"/>
          <w:b/>
          <w:bCs/>
          <w:sz w:val="21"/>
          <w:szCs w:val="21"/>
        </w:rPr>
        <w:t>FORTALECIMIENTO DE LAS CAPACIDADES INSTITUCIONALES Y COMUNITARIAS PARA LA PROMOCIÓN Y APLICACIÓN DE LA CONCILIACIÓN EN EQUIDAD COMO MECANISMO DE RESOLUCIÓN DE CONFLICTOS EN EL MUNICIPIO DE SARAVENA, DEPARTAMENTO DE ARAUCA</w:t>
      </w:r>
      <w:r w:rsidR="005A3259" w:rsidRPr="005A3259">
        <w:rPr>
          <w:rFonts w:ascii="Arial" w:hAnsi="Arial" w:cs="Arial"/>
          <w:b/>
          <w:bCs/>
          <w:sz w:val="21"/>
          <w:szCs w:val="21"/>
        </w:rPr>
        <w:t>”</w:t>
      </w:r>
      <w:r w:rsidR="005A3259">
        <w:rPr>
          <w:rFonts w:ascii="Arial" w:hAnsi="Arial" w:cs="Arial"/>
          <w:b/>
          <w:bCs/>
          <w:sz w:val="21"/>
          <w:szCs w:val="21"/>
        </w:rPr>
        <w:t>.</w:t>
      </w:r>
    </w:p>
    <w:p w14:paraId="6FFFE1BD" w14:textId="77777777" w:rsidR="00BC617A" w:rsidRPr="00BC617A" w:rsidRDefault="00BC617A" w:rsidP="00BC617A">
      <w:pPr>
        <w:jc w:val="both"/>
        <w:rPr>
          <w:rFonts w:ascii="Arial" w:hAnsi="Arial" w:cs="Arial"/>
          <w:sz w:val="21"/>
          <w:szCs w:val="21"/>
        </w:rPr>
      </w:pPr>
    </w:p>
    <w:p w14:paraId="2E86D931" w14:textId="77777777" w:rsidR="004E60BA" w:rsidRPr="004E60BA" w:rsidRDefault="004E60BA" w:rsidP="004E60BA">
      <w:pPr>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 xml:space="preserve">El contratista deberá prestar los servicios y entregar los elementos requeridos por la administración del municipio de Saravena, con las características técnicas y cantidades establecidas en el presupuesto general del proyecto. </w:t>
      </w:r>
    </w:p>
    <w:p w14:paraId="0646F761" w14:textId="77777777" w:rsidR="004E60BA" w:rsidRPr="004E60BA" w:rsidRDefault="004E60BA" w:rsidP="004E60BA">
      <w:pPr>
        <w:jc w:val="both"/>
        <w:rPr>
          <w:rFonts w:ascii="Arial" w:eastAsia="Times New Roman" w:hAnsi="Arial" w:cs="Arial"/>
          <w:sz w:val="16"/>
          <w:szCs w:val="16"/>
          <w:lang w:eastAsia="es-CO"/>
        </w:rPr>
      </w:pPr>
    </w:p>
    <w:p w14:paraId="6B8CE594" w14:textId="77777777" w:rsidR="004E60BA" w:rsidRPr="004E60BA" w:rsidRDefault="004E60BA" w:rsidP="004E60BA">
      <w:pPr>
        <w:jc w:val="both"/>
        <w:rPr>
          <w:rFonts w:ascii="Arial" w:eastAsia="Times New Roman" w:hAnsi="Arial" w:cs="Arial"/>
          <w:b/>
          <w:sz w:val="21"/>
          <w:szCs w:val="21"/>
          <w:lang w:eastAsia="es-CO"/>
        </w:rPr>
      </w:pPr>
      <w:r w:rsidRPr="004E60BA">
        <w:rPr>
          <w:rFonts w:ascii="Arial" w:eastAsia="Times New Roman" w:hAnsi="Arial" w:cs="Arial"/>
          <w:b/>
          <w:sz w:val="21"/>
          <w:szCs w:val="21"/>
          <w:lang w:eastAsia="es-CO"/>
        </w:rPr>
        <w:t>CONVOCATORIA E IDENTIFICACIÓN DE LOS BENEFICIARIOS (AS)</w:t>
      </w:r>
    </w:p>
    <w:p w14:paraId="17505874" w14:textId="77777777" w:rsidR="004E60BA" w:rsidRPr="004E60BA" w:rsidRDefault="004E60BA" w:rsidP="004E60BA">
      <w:pPr>
        <w:jc w:val="both"/>
        <w:rPr>
          <w:rFonts w:ascii="Arial" w:eastAsia="Times New Roman" w:hAnsi="Arial" w:cs="Arial"/>
          <w:sz w:val="14"/>
          <w:szCs w:val="14"/>
          <w:lang w:eastAsia="es-CO"/>
        </w:rPr>
      </w:pPr>
    </w:p>
    <w:p w14:paraId="005E0D05" w14:textId="77777777" w:rsidR="004E60BA" w:rsidRPr="004E60BA" w:rsidRDefault="004E60BA" w:rsidP="004E60BA">
      <w:pPr>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La convocatoria e identificación de los beneficiarios se realizará a través de la Secretaría General y de Gobierno de la Alcaldía Municipal de Saravena, en articulación con el Sistema Local de Justicia y las instituciones educativas participantes. Se coordinará la convocatoria de los conciliadores en equidad, integrantes de los gobiernos escolares y estudiantes, de acuerdo con los criterios y grupos definidos para el desarrollo de las jornadas de formación.</w:t>
      </w:r>
    </w:p>
    <w:p w14:paraId="3326391B" w14:textId="77777777" w:rsidR="004E60BA" w:rsidRPr="004E60BA" w:rsidRDefault="004E60BA" w:rsidP="004E60BA">
      <w:pPr>
        <w:jc w:val="both"/>
        <w:rPr>
          <w:rFonts w:ascii="Arial" w:eastAsia="Times New Roman" w:hAnsi="Arial" w:cs="Arial"/>
          <w:sz w:val="16"/>
          <w:szCs w:val="16"/>
          <w:lang w:eastAsia="es-CO"/>
        </w:rPr>
      </w:pPr>
    </w:p>
    <w:p w14:paraId="5C6994CE" w14:textId="77777777" w:rsidR="004E60BA" w:rsidRPr="004E60BA" w:rsidRDefault="004E60BA" w:rsidP="004E60BA">
      <w:pPr>
        <w:jc w:val="both"/>
        <w:rPr>
          <w:rFonts w:ascii="Arial" w:eastAsia="Times New Roman" w:hAnsi="Arial" w:cs="Arial"/>
          <w:b/>
          <w:sz w:val="21"/>
          <w:szCs w:val="21"/>
          <w:lang w:eastAsia="es-CO"/>
        </w:rPr>
      </w:pPr>
      <w:r w:rsidRPr="004E60BA">
        <w:rPr>
          <w:rFonts w:ascii="Arial" w:eastAsia="Times New Roman" w:hAnsi="Arial" w:cs="Arial"/>
          <w:b/>
          <w:sz w:val="21"/>
          <w:szCs w:val="21"/>
          <w:lang w:eastAsia="es-CO"/>
        </w:rPr>
        <w:t>COORDINACIÓN EJECUCIÓN DE LAS ACTIVIDADES</w:t>
      </w:r>
    </w:p>
    <w:p w14:paraId="597E7C73" w14:textId="77777777" w:rsidR="004E60BA" w:rsidRPr="004E60BA" w:rsidRDefault="004E60BA" w:rsidP="004E60BA">
      <w:pPr>
        <w:jc w:val="both"/>
        <w:rPr>
          <w:rFonts w:ascii="Arial" w:eastAsia="Times New Roman" w:hAnsi="Arial" w:cs="Arial"/>
          <w:sz w:val="14"/>
          <w:szCs w:val="14"/>
          <w:lang w:eastAsia="es-CO"/>
        </w:rPr>
      </w:pPr>
    </w:p>
    <w:p w14:paraId="64792AE8" w14:textId="77777777" w:rsidR="004E60BA" w:rsidRPr="004E60BA" w:rsidRDefault="004E60BA" w:rsidP="004E60BA">
      <w:pPr>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El contratista deberá coordinar previamente con la Secretaría General y de Gobierno Municipal y el Enlace Municipal de Víctimas la programación, organización, entrega y desarrollo de los bienes y servicios requeridos para la ejecución del proyecto, atendiendo las orientaciones del Supervisor y garantizando el cumplimiento de las cantidades, especificaciones técnicas, condiciones de entrega y demás requerimientos establecidos contractualmente, con el fin de asegurar el desarrollo oportuno y adecuado de las actividades previstas.</w:t>
      </w:r>
    </w:p>
    <w:p w14:paraId="176FEC09" w14:textId="77777777" w:rsidR="004E60BA" w:rsidRPr="004E60BA" w:rsidRDefault="004E60BA" w:rsidP="004E60BA">
      <w:pPr>
        <w:jc w:val="both"/>
        <w:rPr>
          <w:rFonts w:ascii="Arial" w:eastAsia="Times New Roman" w:hAnsi="Arial" w:cs="Arial"/>
          <w:sz w:val="16"/>
          <w:szCs w:val="16"/>
          <w:lang w:eastAsia="es-CO"/>
        </w:rPr>
      </w:pPr>
    </w:p>
    <w:p w14:paraId="3BBEE25F" w14:textId="77777777" w:rsidR="004E60BA" w:rsidRPr="004E60BA" w:rsidRDefault="004E60BA" w:rsidP="004E60BA">
      <w:pPr>
        <w:numPr>
          <w:ilvl w:val="0"/>
          <w:numId w:val="15"/>
        </w:numPr>
        <w:spacing w:after="200" w:line="276" w:lineRule="auto"/>
        <w:contextualSpacing/>
        <w:jc w:val="both"/>
        <w:rPr>
          <w:rFonts w:ascii="Arial" w:hAnsi="Arial" w:cs="Arial"/>
          <w:b/>
          <w:sz w:val="21"/>
          <w:szCs w:val="21"/>
          <w:lang w:eastAsia="es-CO"/>
        </w:rPr>
      </w:pPr>
      <w:r w:rsidRPr="004E60BA">
        <w:rPr>
          <w:rFonts w:ascii="Arial" w:hAnsi="Arial" w:cs="Arial"/>
          <w:b/>
          <w:sz w:val="21"/>
          <w:szCs w:val="21"/>
          <w:lang w:eastAsia="es-CO"/>
        </w:rPr>
        <w:t>JORNADAS DE CAPACITACIÓN:</w:t>
      </w:r>
    </w:p>
    <w:p w14:paraId="24FF2CD5" w14:textId="77777777" w:rsidR="004E60BA" w:rsidRPr="004E60BA" w:rsidRDefault="004E60BA" w:rsidP="004E60BA">
      <w:pPr>
        <w:jc w:val="both"/>
        <w:rPr>
          <w:rFonts w:ascii="Arial" w:eastAsia="Times New Roman" w:hAnsi="Arial" w:cs="Arial"/>
          <w:sz w:val="10"/>
          <w:szCs w:val="10"/>
          <w:lang w:eastAsia="es-CO"/>
        </w:rPr>
      </w:pPr>
    </w:p>
    <w:p w14:paraId="6C67A471" w14:textId="77777777" w:rsidR="004E60BA" w:rsidRPr="004E60BA" w:rsidRDefault="004E60BA" w:rsidP="004E60BA">
      <w:pPr>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Las jornadas de capacitación son importantes porque permiten fortalecer los conocimientos y capacidades de los integrantes de los gobiernos escolares y de los conciliadores en equidad sobre los Sistemas Locales de Justicia, los métodos de resolución de conflictos, la justicia restaurativa y las rutas de acceso a la justicia. Estos espacios favorecen la prevención y gestión pacífica de conflictos, fortalecen la participación comunitaria y educativa y contribuyen al adecuado funcionamiento del Sistema Local de Justicia en el municipio de Saravena.</w:t>
      </w:r>
    </w:p>
    <w:p w14:paraId="5F1C84AD" w14:textId="77777777" w:rsidR="004E60BA" w:rsidRPr="004E60BA" w:rsidRDefault="004E60BA" w:rsidP="004E60BA">
      <w:pPr>
        <w:jc w:val="both"/>
        <w:rPr>
          <w:rFonts w:ascii="Arial" w:eastAsia="Times New Roman" w:hAnsi="Arial" w:cs="Arial"/>
          <w:sz w:val="16"/>
          <w:szCs w:val="16"/>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6623"/>
      </w:tblGrid>
      <w:tr w:rsidR="004E60BA" w:rsidRPr="004E60BA" w14:paraId="71DD3392" w14:textId="77777777" w:rsidTr="004E60BA">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41AC3FA" w14:textId="77777777" w:rsidR="004E60BA" w:rsidRPr="004E60BA" w:rsidRDefault="004E60BA" w:rsidP="004E60BA">
            <w:pPr>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1.1.</w:t>
            </w:r>
          </w:p>
        </w:tc>
      </w:tr>
      <w:tr w:rsidR="004E60BA" w:rsidRPr="004E60BA" w14:paraId="7F2EBA02" w14:textId="77777777" w:rsidTr="004E60BA">
        <w:trPr>
          <w:trHeight w:val="34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E105B81"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4933A41" w14:textId="77777777" w:rsidR="004E60BA" w:rsidRPr="004E60BA" w:rsidRDefault="004E60BA" w:rsidP="004E60BA">
            <w:pPr>
              <w:jc w:val="center"/>
              <w:rPr>
                <w:rFonts w:ascii="Arial" w:hAnsi="Arial" w:cs="Arial"/>
                <w:b/>
                <w:sz w:val="18"/>
                <w:szCs w:val="18"/>
                <w:lang w:val="es-ES_tradnl" w:eastAsia="es-ES"/>
              </w:rPr>
            </w:pPr>
            <w:r w:rsidRPr="004E60BA">
              <w:rPr>
                <w:rFonts w:ascii="Arial" w:hAnsi="Arial" w:cs="Arial"/>
                <w:b/>
                <w:sz w:val="18"/>
                <w:szCs w:val="18"/>
                <w:lang w:val="es-ES_tradnl" w:eastAsia="es-ES"/>
              </w:rPr>
              <w:t>86101710</w:t>
            </w:r>
          </w:p>
        </w:tc>
      </w:tr>
      <w:tr w:rsidR="004E60BA" w:rsidRPr="004E60BA" w14:paraId="39F9478C" w14:textId="77777777" w:rsidTr="004E60BA">
        <w:trPr>
          <w:trHeight w:val="28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EA2DC3B"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8E7A6DE" w14:textId="77777777" w:rsidR="004E60BA" w:rsidRPr="004E60BA" w:rsidRDefault="004E60BA" w:rsidP="004E60BA">
            <w:pPr>
              <w:jc w:val="center"/>
              <w:rPr>
                <w:rFonts w:ascii="Arial" w:hAnsi="Arial" w:cs="Arial"/>
                <w:b/>
                <w:sz w:val="18"/>
                <w:szCs w:val="18"/>
                <w:lang w:val="es-ES_tradnl" w:eastAsia="es-ES"/>
              </w:rPr>
            </w:pPr>
            <w:r w:rsidRPr="004E60BA">
              <w:rPr>
                <w:rFonts w:ascii="Arial" w:hAnsi="Arial" w:cs="Arial"/>
                <w:b/>
                <w:sz w:val="18"/>
                <w:szCs w:val="18"/>
                <w:lang w:val="es-ES_tradnl" w:eastAsia="es-ES"/>
              </w:rPr>
              <w:t>SERVICIO DE EDUCACIÓN INFORMAL</w:t>
            </w:r>
          </w:p>
        </w:tc>
      </w:tr>
      <w:tr w:rsidR="004E60BA" w:rsidRPr="004E60BA" w14:paraId="41DE8E14" w14:textId="77777777" w:rsidTr="004E60BA">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B3AA8D7"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46C17ED" w14:textId="77777777" w:rsidR="004E60BA" w:rsidRPr="004E60BA" w:rsidRDefault="004E60BA" w:rsidP="004E60BA">
            <w:pPr>
              <w:jc w:val="both"/>
              <w:rPr>
                <w:rFonts w:ascii="Arial" w:hAnsi="Arial" w:cs="Arial"/>
                <w:bCs/>
                <w:sz w:val="18"/>
                <w:szCs w:val="18"/>
                <w:lang w:val="es-ES_tradnl" w:eastAsia="es-ES"/>
              </w:rPr>
            </w:pPr>
            <w:r w:rsidRPr="004E60BA">
              <w:rPr>
                <w:rFonts w:ascii="Arial" w:hAnsi="Arial" w:cs="Arial"/>
                <w:bCs/>
                <w:sz w:val="18"/>
                <w:szCs w:val="18"/>
                <w:lang w:val="es-ES_tradnl" w:eastAsia="es-ES"/>
              </w:rPr>
              <w:t>TALLER</w:t>
            </w:r>
          </w:p>
        </w:tc>
      </w:tr>
      <w:tr w:rsidR="004E60BA" w:rsidRPr="004E60BA" w14:paraId="6F4F244D"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1FD6AD6"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857DA" w14:textId="77777777" w:rsidR="004E60BA" w:rsidRPr="004E60BA" w:rsidRDefault="004E60BA" w:rsidP="004E60BA">
            <w:pPr>
              <w:jc w:val="both"/>
              <w:rPr>
                <w:rFonts w:ascii="Arial" w:hAnsi="Arial" w:cs="Arial"/>
                <w:bCs/>
                <w:sz w:val="18"/>
                <w:szCs w:val="18"/>
                <w:lang w:val="es-ES_tradnl" w:eastAsia="es-ES"/>
              </w:rPr>
            </w:pPr>
            <w:r w:rsidRPr="004E60BA">
              <w:rPr>
                <w:rFonts w:ascii="Arial" w:hAnsi="Arial" w:cs="Arial"/>
                <w:bCs/>
                <w:sz w:val="18"/>
                <w:szCs w:val="18"/>
                <w:lang w:val="es-ES_tradnl" w:eastAsia="es-ES"/>
              </w:rPr>
              <w:t>Taller</w:t>
            </w:r>
          </w:p>
        </w:tc>
      </w:tr>
      <w:tr w:rsidR="004E60BA" w:rsidRPr="004E60BA" w14:paraId="4CBBBE24" w14:textId="77777777" w:rsidTr="004E60BA">
        <w:trPr>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A30A392"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tcPr>
          <w:p w14:paraId="46FFECC8"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Jornada de formación dirigido a los integrantes de los gobiernos escolares en las instituciones educativas del Municipio de Saravena. Permite fortalecer los conocimientos sobre los Sistemas Locales de Justicia, los métodos de resolución de conflictos y las rutas de acceso a la justicia, brindándoles herramientas para promover el diálogo, la prevención y la gestión pacífica de conflictos en los entornos educativos.</w:t>
            </w:r>
          </w:p>
          <w:p w14:paraId="632B9F34" w14:textId="77777777" w:rsidR="004E60BA" w:rsidRPr="004E60BA" w:rsidRDefault="004E60BA" w:rsidP="004E60BA">
            <w:pPr>
              <w:jc w:val="both"/>
              <w:rPr>
                <w:rFonts w:ascii="Arial" w:eastAsia="Times New Roman" w:hAnsi="Arial" w:cs="Arial"/>
                <w:bCs/>
                <w:color w:val="000000"/>
                <w:sz w:val="6"/>
                <w:szCs w:val="6"/>
                <w:lang w:eastAsia="es-ES"/>
              </w:rPr>
            </w:pPr>
          </w:p>
          <w:p w14:paraId="1B8772F9" w14:textId="77777777" w:rsidR="004E60BA" w:rsidRPr="004E60BA" w:rsidRDefault="004E60BA" w:rsidP="004E60BA">
            <w:pPr>
              <w:jc w:val="both"/>
              <w:rPr>
                <w:rFonts w:ascii="Arial" w:eastAsia="Times New Roman" w:hAnsi="Arial" w:cs="Arial"/>
                <w:b/>
                <w:color w:val="000000"/>
                <w:sz w:val="18"/>
                <w:szCs w:val="18"/>
                <w:lang w:eastAsia="es-ES"/>
              </w:rPr>
            </w:pPr>
            <w:r w:rsidRPr="004E60BA">
              <w:rPr>
                <w:rFonts w:ascii="Arial" w:eastAsia="Times New Roman" w:hAnsi="Arial" w:cs="Arial"/>
                <w:b/>
                <w:color w:val="000000"/>
                <w:sz w:val="18"/>
                <w:szCs w:val="18"/>
                <w:lang w:eastAsia="es-ES"/>
              </w:rPr>
              <w:t>TEMATICA:</w:t>
            </w:r>
          </w:p>
          <w:p w14:paraId="36526F35" w14:textId="77777777" w:rsidR="004E60BA" w:rsidRPr="004E60BA" w:rsidRDefault="004E60BA" w:rsidP="004E60BA">
            <w:pPr>
              <w:jc w:val="both"/>
              <w:rPr>
                <w:rFonts w:ascii="Arial" w:eastAsia="Times New Roman" w:hAnsi="Arial" w:cs="Arial"/>
                <w:b/>
                <w:color w:val="000000"/>
                <w:sz w:val="18"/>
                <w:szCs w:val="18"/>
                <w:lang w:eastAsia="es-ES"/>
              </w:rPr>
            </w:pPr>
            <w:r w:rsidRPr="004E60BA">
              <w:rPr>
                <w:rFonts w:ascii="Arial" w:eastAsia="Times New Roman" w:hAnsi="Arial" w:cs="Arial"/>
                <w:b/>
                <w:color w:val="000000"/>
                <w:sz w:val="18"/>
                <w:szCs w:val="18"/>
                <w:lang w:eastAsia="es-ES"/>
              </w:rPr>
              <w:t xml:space="preserve">* SISTEMAS LOCALES DE JUSTICIA </w:t>
            </w:r>
          </w:p>
          <w:p w14:paraId="1381194D"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Objetivos generales - Objetivos específicos - Objetivos que se buscan con los SLJ. - Beneficios de la implementación de SLJ7 - Instancias de coordinación - Marco normativo y reglamentario - Normas en el derecho colombiano - Enfoques diferenciales al implementar la estrategia de SLJ - Proceso de implementación de los SLJ - Constitución y formalización del SLJ - Funcionamiento de los SLJ - Métodos de resolución de conflictos - Servicios de justicia formal - Justicia transicional - Justicia restaurativa - Reglamento de funcionamiento del comité local de justicia - seguimiento a los SLJ - Sostenibilidad de los SLJ.</w:t>
            </w:r>
          </w:p>
          <w:p w14:paraId="5AB458AB" w14:textId="77777777" w:rsidR="004E60BA" w:rsidRPr="004E60BA" w:rsidRDefault="004E60BA" w:rsidP="004E60BA">
            <w:pPr>
              <w:jc w:val="both"/>
              <w:rPr>
                <w:rFonts w:ascii="Arial" w:eastAsia="Times New Roman" w:hAnsi="Arial" w:cs="Arial"/>
                <w:bCs/>
                <w:color w:val="000000"/>
                <w:sz w:val="18"/>
                <w:szCs w:val="18"/>
                <w:lang w:eastAsia="es-ES"/>
              </w:rPr>
            </w:pPr>
          </w:p>
          <w:p w14:paraId="53BA6CB7" w14:textId="77777777" w:rsidR="004E60BA" w:rsidRPr="004E60BA" w:rsidRDefault="004E60BA" w:rsidP="004E60BA">
            <w:pPr>
              <w:jc w:val="both"/>
              <w:rPr>
                <w:rFonts w:ascii="Arial" w:eastAsia="Times New Roman" w:hAnsi="Arial" w:cs="Arial"/>
                <w:b/>
                <w:bCs/>
                <w:color w:val="000000"/>
                <w:sz w:val="18"/>
                <w:szCs w:val="18"/>
                <w:lang w:eastAsia="es-ES"/>
              </w:rPr>
            </w:pPr>
            <w:r w:rsidRPr="004E60BA">
              <w:rPr>
                <w:rFonts w:ascii="Arial" w:eastAsia="Times New Roman" w:hAnsi="Arial" w:cs="Arial"/>
                <w:b/>
                <w:bCs/>
                <w:color w:val="000000"/>
                <w:sz w:val="18"/>
                <w:szCs w:val="18"/>
                <w:lang w:eastAsia="es-ES"/>
              </w:rPr>
              <w:t xml:space="preserve">Metodología: </w:t>
            </w:r>
          </w:p>
          <w:p w14:paraId="31E98518"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Beneficiarios; treinta (30) integrantes de los gobiernos escolares de las instituciones educativas del Municipio de Saravena. (</w:t>
            </w:r>
            <w:proofErr w:type="spellStart"/>
            <w:r w:rsidRPr="004E60BA">
              <w:rPr>
                <w:rFonts w:ascii="Arial" w:eastAsia="Times New Roman" w:hAnsi="Arial" w:cs="Arial"/>
                <w:bCs/>
                <w:color w:val="000000"/>
                <w:sz w:val="18"/>
                <w:szCs w:val="18"/>
                <w:lang w:eastAsia="es-ES"/>
              </w:rPr>
              <w:t>psicoorientadora</w:t>
            </w:r>
            <w:proofErr w:type="spellEnd"/>
            <w:r w:rsidRPr="004E60BA">
              <w:rPr>
                <w:rFonts w:ascii="Arial" w:eastAsia="Times New Roman" w:hAnsi="Arial" w:cs="Arial"/>
                <w:bCs/>
                <w:color w:val="000000"/>
                <w:sz w:val="18"/>
                <w:szCs w:val="18"/>
                <w:lang w:eastAsia="es-ES"/>
              </w:rPr>
              <w:t xml:space="preserve">, personero estudiantil, contralor estudiantes y demás que apliquen). </w:t>
            </w:r>
          </w:p>
          <w:p w14:paraId="66A3B0AC"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Número de Grupos: 1.</w:t>
            </w:r>
          </w:p>
          <w:p w14:paraId="30BDB736"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Duración: dos (02) sesión de cuatro (04) horas cada sesión.</w:t>
            </w:r>
          </w:p>
          <w:p w14:paraId="792A6EB3" w14:textId="77777777" w:rsidR="004E60BA" w:rsidRPr="004E60BA" w:rsidRDefault="004E60BA" w:rsidP="004E60BA">
            <w:pPr>
              <w:jc w:val="both"/>
              <w:rPr>
                <w:rFonts w:ascii="Arial" w:eastAsia="Times New Roman" w:hAnsi="Arial" w:cs="Arial"/>
                <w:bCs/>
                <w:color w:val="000000"/>
                <w:sz w:val="18"/>
                <w:szCs w:val="18"/>
                <w:lang w:eastAsia="es-ES"/>
              </w:rPr>
            </w:pPr>
          </w:p>
          <w:tbl>
            <w:tblPr>
              <w:tblW w:w="6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8"/>
              <w:gridCol w:w="1377"/>
              <w:gridCol w:w="1293"/>
              <w:gridCol w:w="2220"/>
              <w:gridCol w:w="9"/>
            </w:tblGrid>
            <w:tr w:rsidR="004E60BA" w:rsidRPr="004E60BA" w14:paraId="08108A69" w14:textId="77777777">
              <w:trPr>
                <w:trHeight w:val="527"/>
                <w:jc w:val="center"/>
              </w:trPr>
              <w:tc>
                <w:tcPr>
                  <w:tcW w:w="14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E5D24B"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GRUPO</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C17E74"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MODALIDAD</w:t>
                  </w:r>
                </w:p>
              </w:tc>
              <w:tc>
                <w:tcPr>
                  <w:tcW w:w="12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1D280C"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CANTIDAD ASISTENTES</w:t>
                  </w:r>
                </w:p>
              </w:tc>
              <w:tc>
                <w:tcPr>
                  <w:tcW w:w="222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5960A29" w14:textId="77777777" w:rsidR="004E60BA" w:rsidRPr="004E60BA" w:rsidRDefault="004E60BA" w:rsidP="004E60BA">
                  <w:pPr>
                    <w:jc w:val="center"/>
                    <w:rPr>
                      <w:rFonts w:ascii="Arial" w:hAnsi="Arial" w:cs="Arial"/>
                      <w:b/>
                      <w:bCs/>
                      <w:sz w:val="17"/>
                      <w:szCs w:val="17"/>
                      <w:lang w:val="es-ES_tradnl" w:eastAsia="es-CO"/>
                    </w:rPr>
                  </w:pPr>
                  <w:proofErr w:type="spellStart"/>
                  <w:r w:rsidRPr="004E60BA">
                    <w:rPr>
                      <w:rFonts w:ascii="Arial" w:hAnsi="Arial" w:cs="Arial"/>
                      <w:b/>
                      <w:bCs/>
                      <w:sz w:val="17"/>
                      <w:szCs w:val="17"/>
                      <w:lang w:val="es-ES_tradnl" w:eastAsia="es-CO"/>
                    </w:rPr>
                    <w:t>N°</w:t>
                  </w:r>
                  <w:proofErr w:type="spellEnd"/>
                  <w:r w:rsidRPr="004E60BA">
                    <w:rPr>
                      <w:rFonts w:ascii="Arial" w:hAnsi="Arial" w:cs="Arial"/>
                      <w:b/>
                      <w:bCs/>
                      <w:sz w:val="17"/>
                      <w:szCs w:val="17"/>
                      <w:lang w:val="es-ES_tradnl" w:eastAsia="es-CO"/>
                    </w:rPr>
                    <w:t xml:space="preserve"> TALLERES A RECIBIR X CADA GRUPO</w:t>
                  </w:r>
                </w:p>
              </w:tc>
            </w:tr>
            <w:tr w:rsidR="004E60BA" w:rsidRPr="004E60BA" w14:paraId="2DCF5AF9" w14:textId="77777777">
              <w:trPr>
                <w:trHeight w:val="351"/>
                <w:jc w:val="center"/>
              </w:trPr>
              <w:tc>
                <w:tcPr>
                  <w:tcW w:w="1498" w:type="dxa"/>
                  <w:vMerge w:val="restart"/>
                  <w:tcBorders>
                    <w:top w:val="single" w:sz="4" w:space="0" w:color="auto"/>
                    <w:left w:val="single" w:sz="4" w:space="0" w:color="auto"/>
                    <w:bottom w:val="single" w:sz="4" w:space="0" w:color="auto"/>
                    <w:right w:val="single" w:sz="4" w:space="0" w:color="auto"/>
                  </w:tcBorders>
                  <w:vAlign w:val="center"/>
                  <w:hideMark/>
                </w:tcPr>
                <w:p w14:paraId="7D9A8481"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GRUPO #1: Integrantes Gobiernos Escolares</w:t>
                  </w:r>
                </w:p>
              </w:tc>
              <w:tc>
                <w:tcPr>
                  <w:tcW w:w="1377" w:type="dxa"/>
                  <w:vMerge w:val="restart"/>
                  <w:tcBorders>
                    <w:top w:val="single" w:sz="4" w:space="0" w:color="auto"/>
                    <w:left w:val="single" w:sz="4" w:space="0" w:color="auto"/>
                    <w:bottom w:val="single" w:sz="4" w:space="0" w:color="auto"/>
                    <w:right w:val="single" w:sz="4" w:space="0" w:color="auto"/>
                  </w:tcBorders>
                  <w:vAlign w:val="center"/>
                  <w:hideMark/>
                </w:tcPr>
                <w:p w14:paraId="2BDA4911"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TEÓRICO - PRÁCTICA</w:t>
                  </w:r>
                </w:p>
              </w:tc>
              <w:tc>
                <w:tcPr>
                  <w:tcW w:w="1293" w:type="dxa"/>
                  <w:tcBorders>
                    <w:top w:val="single" w:sz="4" w:space="0" w:color="auto"/>
                    <w:left w:val="single" w:sz="4" w:space="0" w:color="auto"/>
                    <w:bottom w:val="single" w:sz="4" w:space="0" w:color="auto"/>
                    <w:right w:val="single" w:sz="4" w:space="0" w:color="auto"/>
                  </w:tcBorders>
                  <w:vAlign w:val="center"/>
                  <w:hideMark/>
                </w:tcPr>
                <w:p w14:paraId="7031E2EC"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30</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14:paraId="44DB5818"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1</w:t>
                  </w:r>
                </w:p>
              </w:tc>
            </w:tr>
            <w:tr w:rsidR="004E60BA" w:rsidRPr="004E60BA" w14:paraId="01BE42DB" w14:textId="77777777">
              <w:trPr>
                <w:trHeight w:val="41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E1DC86" w14:textId="77777777" w:rsidR="004E60BA" w:rsidRPr="004E60BA" w:rsidRDefault="004E60BA" w:rsidP="004E60BA">
                  <w:pPr>
                    <w:spacing w:line="276" w:lineRule="auto"/>
                    <w:rPr>
                      <w:rFonts w:ascii="Arial" w:hAnsi="Arial" w:cs="Arial"/>
                      <w:sz w:val="17"/>
                      <w:szCs w:val="17"/>
                      <w:lang w:val="es-ES_tradnl"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5C0E5" w14:textId="77777777" w:rsidR="004E60BA" w:rsidRPr="004E60BA" w:rsidRDefault="004E60BA" w:rsidP="004E60BA">
                  <w:pPr>
                    <w:spacing w:line="276" w:lineRule="auto"/>
                    <w:rPr>
                      <w:rFonts w:ascii="Arial" w:hAnsi="Arial" w:cs="Arial"/>
                      <w:sz w:val="17"/>
                      <w:szCs w:val="17"/>
                      <w:lang w:val="es-ES_tradnl" w:eastAsia="es-CO"/>
                    </w:rPr>
                  </w:pPr>
                </w:p>
              </w:tc>
              <w:tc>
                <w:tcPr>
                  <w:tcW w:w="1293" w:type="dxa"/>
                  <w:tcBorders>
                    <w:top w:val="single" w:sz="4" w:space="0" w:color="auto"/>
                    <w:left w:val="single" w:sz="4" w:space="0" w:color="auto"/>
                    <w:bottom w:val="single" w:sz="4" w:space="0" w:color="auto"/>
                    <w:right w:val="single" w:sz="4" w:space="0" w:color="auto"/>
                  </w:tcBorders>
                  <w:vAlign w:val="center"/>
                  <w:hideMark/>
                </w:tcPr>
                <w:p w14:paraId="2055DE38"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30</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14:paraId="193AD9B2"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1</w:t>
                  </w:r>
                </w:p>
              </w:tc>
            </w:tr>
            <w:tr w:rsidR="004E60BA" w:rsidRPr="004E60BA" w14:paraId="50A1D17D" w14:textId="77777777" w:rsidTr="004E60BA">
              <w:trPr>
                <w:gridAfter w:val="1"/>
                <w:wAfter w:w="9" w:type="dxa"/>
                <w:trHeight w:val="355"/>
                <w:jc w:val="center"/>
              </w:trPr>
              <w:tc>
                <w:tcPr>
                  <w:tcW w:w="416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B178014"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TOTAL DE TALLERES DIRIGIDOS:</w:t>
                  </w:r>
                </w:p>
              </w:tc>
              <w:tc>
                <w:tcPr>
                  <w:tcW w:w="2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998C22"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2</w:t>
                  </w:r>
                </w:p>
              </w:tc>
            </w:tr>
          </w:tbl>
          <w:p w14:paraId="6AEE79C8" w14:textId="77777777" w:rsidR="004E60BA" w:rsidRPr="004E60BA" w:rsidRDefault="004E60BA" w:rsidP="004E60BA">
            <w:pPr>
              <w:jc w:val="both"/>
              <w:rPr>
                <w:rFonts w:ascii="Arial" w:eastAsia="Times New Roman" w:hAnsi="Arial" w:cs="Arial"/>
                <w:bCs/>
                <w:color w:val="000000"/>
                <w:sz w:val="18"/>
                <w:szCs w:val="18"/>
                <w:lang w:eastAsia="es-ES"/>
              </w:rPr>
            </w:pPr>
          </w:p>
          <w:p w14:paraId="59C2D189" w14:textId="77777777" w:rsidR="004E60BA" w:rsidRPr="004E60BA" w:rsidRDefault="004E60BA" w:rsidP="004E60BA">
            <w:pPr>
              <w:jc w:val="both"/>
              <w:rPr>
                <w:rFonts w:ascii="Arial" w:eastAsia="Times New Roman" w:hAnsi="Arial" w:cs="Arial"/>
                <w:sz w:val="18"/>
                <w:szCs w:val="18"/>
                <w:lang w:eastAsia="es-CO"/>
              </w:rPr>
            </w:pPr>
            <w:r w:rsidRPr="004E60BA">
              <w:rPr>
                <w:rFonts w:ascii="Arial" w:eastAsia="Times New Roman" w:hAnsi="Arial" w:cs="Arial"/>
                <w:b/>
                <w:bCs/>
                <w:sz w:val="18"/>
                <w:szCs w:val="18"/>
                <w:lang w:eastAsia="es-CO"/>
              </w:rPr>
              <w:t xml:space="preserve">Condiciones logísticas: </w:t>
            </w:r>
            <w:r w:rsidRPr="004E60BA">
              <w:rPr>
                <w:rFonts w:ascii="Arial" w:eastAsia="Times New Roman" w:hAnsi="Arial" w:cs="Arial"/>
                <w:sz w:val="18"/>
                <w:szCs w:val="18"/>
                <w:lang w:eastAsia="es-CO"/>
              </w:rPr>
              <w:t>Cada taller deberá realizarse en un auditorio o salón de eventos que cuente con servicio de sonido, mobiliario, equipo de cómputo y ayudas audiovisuales, garantizando un ambiente adecuado para el aprendizaje y la participación activa de los asistentes.</w:t>
            </w:r>
          </w:p>
          <w:p w14:paraId="21ED538E" w14:textId="77777777" w:rsidR="004E60BA" w:rsidRPr="004E60BA" w:rsidRDefault="004E60BA" w:rsidP="004E60BA">
            <w:pPr>
              <w:jc w:val="both"/>
              <w:rPr>
                <w:rFonts w:ascii="Arial" w:eastAsia="Times New Roman" w:hAnsi="Arial" w:cs="Arial"/>
                <w:b/>
                <w:color w:val="000000"/>
                <w:sz w:val="18"/>
                <w:szCs w:val="18"/>
                <w:lang w:eastAsia="es-ES"/>
              </w:rPr>
            </w:pPr>
          </w:p>
          <w:p w14:paraId="28AB3FCF" w14:textId="77777777" w:rsidR="004E60BA" w:rsidRPr="004E60BA" w:rsidRDefault="004E60BA" w:rsidP="004E60BA">
            <w:pPr>
              <w:jc w:val="both"/>
              <w:rPr>
                <w:rFonts w:ascii="Arial" w:eastAsia="Times New Roman" w:hAnsi="Arial" w:cs="Arial"/>
                <w:sz w:val="18"/>
                <w:szCs w:val="18"/>
                <w:lang w:val="es-ES" w:eastAsia="es-CO"/>
              </w:rPr>
            </w:pPr>
            <w:r w:rsidRPr="004E60BA">
              <w:rPr>
                <w:rFonts w:ascii="Arial" w:eastAsia="Times New Roman" w:hAnsi="Arial" w:cs="Arial"/>
                <w:b/>
                <w:bCs/>
                <w:sz w:val="18"/>
                <w:szCs w:val="18"/>
                <w:lang w:eastAsia="es-CO"/>
              </w:rPr>
              <w:t>Perfil Profesional:</w:t>
            </w:r>
            <w:r w:rsidRPr="004E60BA">
              <w:rPr>
                <w:rFonts w:ascii="Arial" w:eastAsia="Times New Roman" w:hAnsi="Arial" w:cs="Arial"/>
                <w:sz w:val="18"/>
                <w:szCs w:val="18"/>
                <w:lang w:eastAsia="es-CO"/>
              </w:rPr>
              <w:t xml:space="preserve"> </w:t>
            </w:r>
            <w:r w:rsidRPr="004E60BA">
              <w:rPr>
                <w:rFonts w:ascii="Arial" w:eastAsia="Times New Roman" w:hAnsi="Arial" w:cs="Arial"/>
                <w:sz w:val="18"/>
                <w:szCs w:val="18"/>
                <w:lang w:val="es-ES" w:eastAsia="es-CO"/>
              </w:rPr>
              <w:t>Profesional en Derecho con tarjeta profesional vigente, que acredite un (1) Diplomado, Seminario y/o Curso en Conciliación y/o áreas afines. Mínimo una (1) Certificación laboral relacionada a su profesión.</w:t>
            </w:r>
          </w:p>
        </w:tc>
      </w:tr>
      <w:tr w:rsidR="004E60BA" w:rsidRPr="004E60BA" w14:paraId="5473A64E" w14:textId="77777777" w:rsidTr="004E60BA">
        <w:trPr>
          <w:trHeight w:val="76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97A5207"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4A9C669"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Planillas de asistencia con enfoque diferencial</w:t>
            </w:r>
          </w:p>
          <w:p w14:paraId="402D8B40"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Registro fotográfico</w:t>
            </w:r>
          </w:p>
          <w:p w14:paraId="2E43FFAD"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 xml:space="preserve">Documento que acredite la vinculación del profesional de apoyo, cuando aplique. </w:t>
            </w:r>
          </w:p>
          <w:p w14:paraId="01B45922"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Planilla de pago de la seguridad social integral</w:t>
            </w:r>
          </w:p>
          <w:p w14:paraId="7ECC1330"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Informe del capacitador con sus respectivos anexos</w:t>
            </w:r>
          </w:p>
          <w:p w14:paraId="76090E39"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Certificado de paz y salvo del Tallerista</w:t>
            </w:r>
          </w:p>
        </w:tc>
      </w:tr>
      <w:tr w:rsidR="004E60BA" w:rsidRPr="004E60BA" w14:paraId="39ED60CB" w14:textId="77777777" w:rsidTr="004E60BA">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3BFD314"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11190D1" w14:textId="77777777" w:rsidR="004E60BA" w:rsidRPr="004E60BA" w:rsidRDefault="004E60BA" w:rsidP="004E60BA">
            <w:pPr>
              <w:jc w:val="center"/>
              <w:rPr>
                <w:rFonts w:ascii="Arial" w:hAnsi="Arial" w:cs="Arial"/>
                <w:sz w:val="18"/>
                <w:szCs w:val="18"/>
                <w:lang w:val="es-ES_tradnl" w:eastAsia="es-ES"/>
              </w:rPr>
            </w:pPr>
            <w:r w:rsidRPr="004E60BA">
              <w:rPr>
                <w:rFonts w:ascii="Arial" w:hAnsi="Arial" w:cs="Arial"/>
                <w:sz w:val="18"/>
                <w:szCs w:val="18"/>
                <w:lang w:val="es-ES_tradnl" w:eastAsia="es-ES"/>
              </w:rPr>
              <w:t>2</w:t>
            </w:r>
          </w:p>
        </w:tc>
      </w:tr>
    </w:tbl>
    <w:p w14:paraId="62A70E6E" w14:textId="77777777" w:rsidR="004E60BA" w:rsidRPr="004E60BA" w:rsidRDefault="004E60BA" w:rsidP="004E60BA">
      <w:pPr>
        <w:ind w:left="720"/>
        <w:jc w:val="both"/>
        <w:rPr>
          <w:rFonts w:ascii="Arial" w:eastAsia="Times New Roman" w:hAnsi="Arial" w:cs="Arial"/>
          <w:b/>
          <w:sz w:val="14"/>
          <w:szCs w:val="14"/>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6623"/>
      </w:tblGrid>
      <w:tr w:rsidR="004E60BA" w:rsidRPr="004E60BA" w14:paraId="0FBCFD70" w14:textId="77777777" w:rsidTr="004E60BA">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DE18520" w14:textId="77777777" w:rsidR="004E60BA" w:rsidRPr="004E60BA" w:rsidRDefault="004E60BA" w:rsidP="004E60BA">
            <w:pPr>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1.2.</w:t>
            </w:r>
          </w:p>
        </w:tc>
      </w:tr>
      <w:tr w:rsidR="004E60BA" w:rsidRPr="004E60BA" w14:paraId="303926C8" w14:textId="77777777" w:rsidTr="004E60BA">
        <w:trPr>
          <w:trHeight w:val="341"/>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605358E0"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23" w:type="dxa"/>
            <w:tcBorders>
              <w:top w:val="single" w:sz="4" w:space="0" w:color="auto"/>
              <w:left w:val="single" w:sz="4" w:space="0" w:color="auto"/>
              <w:bottom w:val="single" w:sz="4" w:space="0" w:color="auto"/>
              <w:right w:val="single" w:sz="4" w:space="0" w:color="auto"/>
            </w:tcBorders>
            <w:vAlign w:val="center"/>
            <w:hideMark/>
          </w:tcPr>
          <w:p w14:paraId="78856323" w14:textId="77777777" w:rsidR="004E60BA" w:rsidRPr="004E60BA" w:rsidRDefault="004E60BA" w:rsidP="004E60BA">
            <w:pPr>
              <w:jc w:val="center"/>
              <w:rPr>
                <w:rFonts w:ascii="Arial" w:hAnsi="Arial" w:cs="Arial"/>
                <w:b/>
                <w:sz w:val="18"/>
                <w:szCs w:val="18"/>
                <w:lang w:val="es-ES_tradnl" w:eastAsia="es-ES"/>
              </w:rPr>
            </w:pPr>
            <w:r w:rsidRPr="004E60BA">
              <w:rPr>
                <w:rFonts w:ascii="Arial" w:hAnsi="Arial" w:cs="Arial"/>
                <w:b/>
                <w:sz w:val="18"/>
                <w:szCs w:val="18"/>
                <w:lang w:val="es-ES_tradnl" w:eastAsia="es-ES"/>
              </w:rPr>
              <w:t>86101710</w:t>
            </w:r>
          </w:p>
        </w:tc>
      </w:tr>
      <w:tr w:rsidR="004E60BA" w:rsidRPr="004E60BA" w14:paraId="422B021F" w14:textId="77777777" w:rsidTr="004E60BA">
        <w:trPr>
          <w:trHeight w:val="207"/>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1B91A43F"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SERVICIO</w:t>
            </w:r>
          </w:p>
        </w:tc>
        <w:tc>
          <w:tcPr>
            <w:tcW w:w="6623" w:type="dxa"/>
            <w:tcBorders>
              <w:top w:val="single" w:sz="4" w:space="0" w:color="auto"/>
              <w:left w:val="single" w:sz="4" w:space="0" w:color="auto"/>
              <w:bottom w:val="single" w:sz="4" w:space="0" w:color="auto"/>
              <w:right w:val="single" w:sz="4" w:space="0" w:color="auto"/>
            </w:tcBorders>
            <w:vAlign w:val="center"/>
            <w:hideMark/>
          </w:tcPr>
          <w:p w14:paraId="3D56B358" w14:textId="77777777" w:rsidR="004E60BA" w:rsidRPr="004E60BA" w:rsidRDefault="004E60BA" w:rsidP="004E60BA">
            <w:pPr>
              <w:jc w:val="center"/>
              <w:rPr>
                <w:rFonts w:ascii="Arial" w:hAnsi="Arial" w:cs="Arial"/>
                <w:b/>
                <w:sz w:val="18"/>
                <w:szCs w:val="18"/>
                <w:lang w:val="es-ES_tradnl" w:eastAsia="es-ES"/>
              </w:rPr>
            </w:pPr>
            <w:r w:rsidRPr="004E60BA">
              <w:rPr>
                <w:rFonts w:ascii="Arial" w:hAnsi="Arial" w:cs="Arial"/>
                <w:b/>
                <w:sz w:val="18"/>
                <w:szCs w:val="18"/>
                <w:lang w:val="es-ES_tradnl" w:eastAsia="es-ES"/>
              </w:rPr>
              <w:t>SERVICIO DE EDUCACIÓN INFORMAL</w:t>
            </w:r>
          </w:p>
        </w:tc>
      </w:tr>
      <w:tr w:rsidR="004E60BA" w:rsidRPr="004E60BA" w14:paraId="4E55DFE6" w14:textId="77777777" w:rsidTr="004E60BA">
        <w:trPr>
          <w:trHeight w:val="84"/>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06FD4039"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SERVICIO</w:t>
            </w:r>
          </w:p>
        </w:tc>
        <w:tc>
          <w:tcPr>
            <w:tcW w:w="6623" w:type="dxa"/>
            <w:tcBorders>
              <w:top w:val="single" w:sz="4" w:space="0" w:color="auto"/>
              <w:left w:val="single" w:sz="4" w:space="0" w:color="auto"/>
              <w:bottom w:val="single" w:sz="4" w:space="0" w:color="auto"/>
              <w:right w:val="single" w:sz="4" w:space="0" w:color="auto"/>
            </w:tcBorders>
            <w:vAlign w:val="center"/>
            <w:hideMark/>
          </w:tcPr>
          <w:p w14:paraId="3C957FD5" w14:textId="77777777" w:rsidR="004E60BA" w:rsidRPr="004E60BA" w:rsidRDefault="004E60BA" w:rsidP="004E60BA">
            <w:pPr>
              <w:jc w:val="both"/>
              <w:rPr>
                <w:rFonts w:ascii="Arial" w:hAnsi="Arial" w:cs="Arial"/>
                <w:bCs/>
                <w:sz w:val="18"/>
                <w:szCs w:val="18"/>
                <w:lang w:val="es-ES_tradnl" w:eastAsia="es-ES"/>
              </w:rPr>
            </w:pPr>
            <w:r w:rsidRPr="004E60BA">
              <w:rPr>
                <w:rFonts w:ascii="Arial" w:hAnsi="Arial" w:cs="Arial"/>
                <w:bCs/>
                <w:sz w:val="18"/>
                <w:szCs w:val="18"/>
                <w:lang w:val="es-ES_tradnl" w:eastAsia="es-ES"/>
              </w:rPr>
              <w:t>TALLER</w:t>
            </w:r>
          </w:p>
        </w:tc>
      </w:tr>
      <w:tr w:rsidR="004E60BA" w:rsidRPr="004E60BA" w14:paraId="1357BE31" w14:textId="77777777" w:rsidTr="004E60BA">
        <w:trPr>
          <w:trHeight w:val="283"/>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4F7B6C5F"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23" w:type="dxa"/>
            <w:tcBorders>
              <w:top w:val="single" w:sz="4" w:space="0" w:color="auto"/>
              <w:left w:val="single" w:sz="4" w:space="0" w:color="auto"/>
              <w:bottom w:val="single" w:sz="4" w:space="0" w:color="auto"/>
              <w:right w:val="single" w:sz="4" w:space="0" w:color="auto"/>
            </w:tcBorders>
            <w:vAlign w:val="center"/>
            <w:hideMark/>
          </w:tcPr>
          <w:p w14:paraId="4CF94EFA" w14:textId="77777777" w:rsidR="004E60BA" w:rsidRPr="004E60BA" w:rsidRDefault="004E60BA" w:rsidP="004E60BA">
            <w:pPr>
              <w:jc w:val="both"/>
              <w:rPr>
                <w:rFonts w:ascii="Arial" w:hAnsi="Arial" w:cs="Arial"/>
                <w:bCs/>
                <w:sz w:val="18"/>
                <w:szCs w:val="18"/>
                <w:lang w:val="es-ES_tradnl" w:eastAsia="es-ES"/>
              </w:rPr>
            </w:pPr>
            <w:r w:rsidRPr="004E60BA">
              <w:rPr>
                <w:rFonts w:ascii="Arial" w:hAnsi="Arial" w:cs="Arial"/>
                <w:bCs/>
                <w:sz w:val="18"/>
                <w:szCs w:val="18"/>
                <w:lang w:val="es-ES_tradnl" w:eastAsia="es-ES"/>
              </w:rPr>
              <w:t>Taller</w:t>
            </w:r>
          </w:p>
        </w:tc>
      </w:tr>
      <w:tr w:rsidR="004E60BA" w:rsidRPr="004E60BA" w14:paraId="30FAAEEB" w14:textId="77777777" w:rsidTr="004E60BA">
        <w:trPr>
          <w:trHeight w:val="477"/>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28280A76"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23" w:type="dxa"/>
            <w:tcBorders>
              <w:top w:val="single" w:sz="4" w:space="0" w:color="auto"/>
              <w:left w:val="single" w:sz="4" w:space="0" w:color="auto"/>
              <w:bottom w:val="single" w:sz="4" w:space="0" w:color="auto"/>
              <w:right w:val="single" w:sz="4" w:space="0" w:color="auto"/>
            </w:tcBorders>
            <w:vAlign w:val="center"/>
          </w:tcPr>
          <w:p w14:paraId="23260E3C" w14:textId="77777777" w:rsidR="004E60BA" w:rsidRPr="004E60BA" w:rsidRDefault="004E60BA" w:rsidP="004E60BA">
            <w:pPr>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 xml:space="preserve">Jornada de formación dirigido a los estudiantes de instituciones educativas del Municipio de Saravena. Permite fortalecer en los estudiantes el conocimiento sobre los Sistemas Locales de Justicia, los métodos de resolución de conflictos y las alternativas de acceso a la justicia, brindándoles herramientas para identificar y abordar los conflictos mediante el diálogo y la concertación. </w:t>
            </w:r>
          </w:p>
          <w:p w14:paraId="05FCE493" w14:textId="77777777" w:rsidR="004E60BA" w:rsidRPr="004E60BA" w:rsidRDefault="004E60BA" w:rsidP="004E60BA">
            <w:pPr>
              <w:jc w:val="both"/>
              <w:rPr>
                <w:rFonts w:ascii="Arial" w:eastAsia="Times New Roman" w:hAnsi="Arial" w:cs="Arial"/>
                <w:bCs/>
                <w:color w:val="000000"/>
                <w:sz w:val="18"/>
                <w:szCs w:val="18"/>
                <w:lang w:eastAsia="es-ES"/>
              </w:rPr>
            </w:pPr>
          </w:p>
          <w:p w14:paraId="51D98789" w14:textId="77777777" w:rsidR="004E60BA" w:rsidRPr="004E60BA" w:rsidRDefault="004E60BA" w:rsidP="004E60BA">
            <w:pPr>
              <w:jc w:val="both"/>
              <w:rPr>
                <w:rFonts w:ascii="Arial" w:eastAsia="Times New Roman" w:hAnsi="Arial" w:cs="Arial"/>
                <w:b/>
                <w:bCs/>
                <w:color w:val="000000"/>
                <w:sz w:val="18"/>
                <w:szCs w:val="18"/>
                <w:lang w:eastAsia="es-ES"/>
              </w:rPr>
            </w:pPr>
            <w:r w:rsidRPr="004E60BA">
              <w:rPr>
                <w:rFonts w:ascii="Arial" w:eastAsia="Times New Roman" w:hAnsi="Arial" w:cs="Arial"/>
                <w:b/>
                <w:bCs/>
                <w:color w:val="000000"/>
                <w:sz w:val="18"/>
                <w:szCs w:val="18"/>
                <w:lang w:eastAsia="es-ES"/>
              </w:rPr>
              <w:t>TEMATICA:</w:t>
            </w:r>
          </w:p>
          <w:p w14:paraId="21316C16" w14:textId="77777777" w:rsidR="004E60BA" w:rsidRPr="004E60BA" w:rsidRDefault="004E60BA" w:rsidP="004E60BA">
            <w:pPr>
              <w:jc w:val="both"/>
              <w:rPr>
                <w:rFonts w:ascii="Arial" w:eastAsia="Times New Roman" w:hAnsi="Arial" w:cs="Arial"/>
                <w:b/>
                <w:color w:val="000000"/>
                <w:sz w:val="18"/>
                <w:szCs w:val="18"/>
                <w:lang w:eastAsia="es-ES"/>
              </w:rPr>
            </w:pPr>
          </w:p>
          <w:p w14:paraId="000C4F41" w14:textId="77777777" w:rsidR="004E60BA" w:rsidRPr="004E60BA" w:rsidRDefault="004E60BA" w:rsidP="004E60BA">
            <w:pPr>
              <w:jc w:val="both"/>
              <w:rPr>
                <w:rFonts w:ascii="Arial" w:eastAsia="Times New Roman" w:hAnsi="Arial" w:cs="Arial"/>
                <w:b/>
                <w:color w:val="000000"/>
                <w:sz w:val="18"/>
                <w:szCs w:val="18"/>
                <w:lang w:eastAsia="es-ES"/>
              </w:rPr>
            </w:pPr>
            <w:r w:rsidRPr="004E60BA">
              <w:rPr>
                <w:rFonts w:ascii="Arial" w:eastAsia="Times New Roman" w:hAnsi="Arial" w:cs="Arial"/>
                <w:b/>
                <w:color w:val="000000"/>
                <w:sz w:val="18"/>
                <w:szCs w:val="18"/>
                <w:lang w:eastAsia="es-ES"/>
              </w:rPr>
              <w:t>* SISTEMAS LOCALES DE JUSTICIA</w:t>
            </w:r>
          </w:p>
          <w:p w14:paraId="73491A1F"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Funcionamiento de los SLJ - Métodos de resolución de conflictos</w:t>
            </w:r>
          </w:p>
          <w:p w14:paraId="567C093A"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Servicios de justicia formal</w:t>
            </w:r>
          </w:p>
          <w:p w14:paraId="6F7AE82F"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Justicia transicional</w:t>
            </w:r>
          </w:p>
          <w:p w14:paraId="592A456A"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Justicia restaurativa</w:t>
            </w:r>
          </w:p>
          <w:p w14:paraId="45B5D48A"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Reglamento de funcionamiento del comité local de justicia</w:t>
            </w:r>
          </w:p>
          <w:p w14:paraId="6BA79496"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seguimiento a los SLJ</w:t>
            </w:r>
          </w:p>
          <w:p w14:paraId="16FC3242"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Sostenibilidad de los SLJ</w:t>
            </w:r>
          </w:p>
          <w:p w14:paraId="6420D9E1" w14:textId="77777777" w:rsidR="004E60BA" w:rsidRPr="004E60BA" w:rsidRDefault="004E60BA" w:rsidP="004E60BA">
            <w:pPr>
              <w:jc w:val="both"/>
              <w:rPr>
                <w:rFonts w:ascii="Arial" w:eastAsia="Times New Roman" w:hAnsi="Arial" w:cs="Arial"/>
                <w:bCs/>
                <w:color w:val="000000"/>
                <w:sz w:val="18"/>
                <w:szCs w:val="18"/>
                <w:lang w:eastAsia="es-ES"/>
              </w:rPr>
            </w:pPr>
          </w:p>
          <w:p w14:paraId="5B5366A7" w14:textId="77777777" w:rsidR="004E60BA" w:rsidRPr="004E60BA" w:rsidRDefault="004E60BA" w:rsidP="004E60BA">
            <w:pPr>
              <w:jc w:val="both"/>
              <w:rPr>
                <w:rFonts w:ascii="Arial" w:eastAsia="Times New Roman" w:hAnsi="Arial" w:cs="Arial"/>
                <w:b/>
                <w:bCs/>
                <w:color w:val="000000"/>
                <w:sz w:val="18"/>
                <w:szCs w:val="18"/>
                <w:lang w:eastAsia="es-ES"/>
              </w:rPr>
            </w:pPr>
            <w:r w:rsidRPr="004E60BA">
              <w:rPr>
                <w:rFonts w:ascii="Arial" w:eastAsia="Times New Roman" w:hAnsi="Arial" w:cs="Arial"/>
                <w:b/>
                <w:bCs/>
                <w:color w:val="000000"/>
                <w:sz w:val="18"/>
                <w:szCs w:val="18"/>
                <w:lang w:eastAsia="es-ES"/>
              </w:rPr>
              <w:t xml:space="preserve">Metodología: </w:t>
            </w:r>
          </w:p>
          <w:p w14:paraId="2995ED4F" w14:textId="77777777" w:rsidR="004E60BA" w:rsidRPr="004E60BA" w:rsidRDefault="004E60BA" w:rsidP="004E60BA">
            <w:pPr>
              <w:jc w:val="both"/>
              <w:rPr>
                <w:rFonts w:ascii="Arial" w:eastAsia="Times New Roman" w:hAnsi="Arial" w:cs="Arial"/>
                <w:bCs/>
                <w:color w:val="000000"/>
                <w:sz w:val="18"/>
                <w:szCs w:val="18"/>
                <w:lang w:eastAsia="es-ES"/>
              </w:rPr>
            </w:pPr>
          </w:p>
          <w:p w14:paraId="77BDC4F7"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xml:space="preserve">- Beneficiarios; ciento veinte (120) estudiantes de 4 instituciones educativas del Municipio de Saravena. Treinta estudiantes por institución educativa impactada. </w:t>
            </w:r>
          </w:p>
          <w:p w14:paraId="463A2CB2"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xml:space="preserve">Número de Grupos; 4 </w:t>
            </w:r>
          </w:p>
          <w:p w14:paraId="40D170F8"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Duración: una (01) sesión de cuatro (04) horas cada sesión.</w:t>
            </w:r>
          </w:p>
          <w:p w14:paraId="3DE7BECC" w14:textId="77777777" w:rsidR="004E60BA" w:rsidRPr="004E60BA" w:rsidRDefault="004E60BA" w:rsidP="004E60BA">
            <w:pPr>
              <w:jc w:val="both"/>
              <w:rPr>
                <w:rFonts w:ascii="Arial" w:eastAsia="Times New Roman" w:hAnsi="Arial" w:cs="Arial"/>
                <w:bCs/>
                <w:color w:val="000000"/>
                <w:sz w:val="18"/>
                <w:szCs w:val="18"/>
                <w:lang w:eastAsia="es-ES"/>
              </w:rPr>
            </w:pPr>
          </w:p>
          <w:tbl>
            <w:tblPr>
              <w:tblW w:w="6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8"/>
              <w:gridCol w:w="1377"/>
              <w:gridCol w:w="1293"/>
              <w:gridCol w:w="2220"/>
              <w:gridCol w:w="9"/>
            </w:tblGrid>
            <w:tr w:rsidR="004E60BA" w:rsidRPr="004E60BA" w14:paraId="2EEBC6A2" w14:textId="77777777">
              <w:trPr>
                <w:trHeight w:val="527"/>
                <w:jc w:val="center"/>
              </w:trPr>
              <w:tc>
                <w:tcPr>
                  <w:tcW w:w="14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8F76BE"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GRUPO</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CB40AC"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MODALIDAD</w:t>
                  </w:r>
                </w:p>
              </w:tc>
              <w:tc>
                <w:tcPr>
                  <w:tcW w:w="12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7CE4D1"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CANTIDAD ASISTENTES</w:t>
                  </w:r>
                </w:p>
              </w:tc>
              <w:tc>
                <w:tcPr>
                  <w:tcW w:w="222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2631A12" w14:textId="77777777" w:rsidR="004E60BA" w:rsidRPr="004E60BA" w:rsidRDefault="004E60BA" w:rsidP="004E60BA">
                  <w:pPr>
                    <w:jc w:val="center"/>
                    <w:rPr>
                      <w:rFonts w:ascii="Arial" w:hAnsi="Arial" w:cs="Arial"/>
                      <w:b/>
                      <w:bCs/>
                      <w:sz w:val="17"/>
                      <w:szCs w:val="17"/>
                      <w:lang w:val="es-ES_tradnl" w:eastAsia="es-CO"/>
                    </w:rPr>
                  </w:pPr>
                  <w:proofErr w:type="spellStart"/>
                  <w:r w:rsidRPr="004E60BA">
                    <w:rPr>
                      <w:rFonts w:ascii="Arial" w:hAnsi="Arial" w:cs="Arial"/>
                      <w:b/>
                      <w:bCs/>
                      <w:sz w:val="17"/>
                      <w:szCs w:val="17"/>
                      <w:lang w:val="es-ES_tradnl" w:eastAsia="es-CO"/>
                    </w:rPr>
                    <w:t>N°</w:t>
                  </w:r>
                  <w:proofErr w:type="spellEnd"/>
                  <w:r w:rsidRPr="004E60BA">
                    <w:rPr>
                      <w:rFonts w:ascii="Arial" w:hAnsi="Arial" w:cs="Arial"/>
                      <w:b/>
                      <w:bCs/>
                      <w:sz w:val="17"/>
                      <w:szCs w:val="17"/>
                      <w:lang w:val="es-ES_tradnl" w:eastAsia="es-CO"/>
                    </w:rPr>
                    <w:t xml:space="preserve"> TALLERES A RECIBIR X CADA GRUPO</w:t>
                  </w:r>
                </w:p>
              </w:tc>
            </w:tr>
            <w:tr w:rsidR="004E60BA" w:rsidRPr="004E60BA" w14:paraId="2EE56CAA" w14:textId="77777777">
              <w:trPr>
                <w:trHeight w:val="413"/>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26300122"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GRUPO #1</w:t>
                  </w:r>
                </w:p>
              </w:tc>
              <w:tc>
                <w:tcPr>
                  <w:tcW w:w="1377" w:type="dxa"/>
                  <w:vMerge w:val="restart"/>
                  <w:tcBorders>
                    <w:top w:val="single" w:sz="4" w:space="0" w:color="auto"/>
                    <w:left w:val="single" w:sz="4" w:space="0" w:color="auto"/>
                    <w:bottom w:val="single" w:sz="4" w:space="0" w:color="auto"/>
                    <w:right w:val="single" w:sz="4" w:space="0" w:color="auto"/>
                  </w:tcBorders>
                  <w:vAlign w:val="center"/>
                  <w:hideMark/>
                </w:tcPr>
                <w:p w14:paraId="1AA83C63"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TEÓRICO - PRÁCTICA</w:t>
                  </w:r>
                </w:p>
              </w:tc>
              <w:tc>
                <w:tcPr>
                  <w:tcW w:w="1293" w:type="dxa"/>
                  <w:tcBorders>
                    <w:top w:val="single" w:sz="4" w:space="0" w:color="auto"/>
                    <w:left w:val="single" w:sz="4" w:space="0" w:color="auto"/>
                    <w:bottom w:val="single" w:sz="4" w:space="0" w:color="auto"/>
                    <w:right w:val="single" w:sz="4" w:space="0" w:color="auto"/>
                  </w:tcBorders>
                  <w:vAlign w:val="center"/>
                  <w:hideMark/>
                </w:tcPr>
                <w:p w14:paraId="43215CEF"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30</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14:paraId="71F714CA"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1</w:t>
                  </w:r>
                </w:p>
              </w:tc>
            </w:tr>
            <w:tr w:rsidR="004E60BA" w:rsidRPr="004E60BA" w14:paraId="4F4D524D" w14:textId="77777777">
              <w:trPr>
                <w:trHeight w:val="413"/>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32868329"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GRUPO #2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287B8" w14:textId="77777777" w:rsidR="004E60BA" w:rsidRPr="004E60BA" w:rsidRDefault="004E60BA" w:rsidP="004E60BA">
                  <w:pPr>
                    <w:spacing w:line="276" w:lineRule="auto"/>
                    <w:rPr>
                      <w:rFonts w:ascii="Arial" w:hAnsi="Arial" w:cs="Arial"/>
                      <w:sz w:val="17"/>
                      <w:szCs w:val="17"/>
                      <w:lang w:val="es-ES_tradnl" w:eastAsia="es-CO"/>
                    </w:rPr>
                  </w:pPr>
                </w:p>
              </w:tc>
              <w:tc>
                <w:tcPr>
                  <w:tcW w:w="1293" w:type="dxa"/>
                  <w:tcBorders>
                    <w:top w:val="single" w:sz="4" w:space="0" w:color="auto"/>
                    <w:left w:val="single" w:sz="4" w:space="0" w:color="auto"/>
                    <w:bottom w:val="single" w:sz="4" w:space="0" w:color="auto"/>
                    <w:right w:val="single" w:sz="4" w:space="0" w:color="auto"/>
                  </w:tcBorders>
                  <w:vAlign w:val="center"/>
                  <w:hideMark/>
                </w:tcPr>
                <w:p w14:paraId="77FD9726"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30</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14:paraId="569C9001"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1</w:t>
                  </w:r>
                </w:p>
              </w:tc>
            </w:tr>
            <w:tr w:rsidR="004E60BA" w:rsidRPr="004E60BA" w14:paraId="315CB687" w14:textId="77777777">
              <w:trPr>
                <w:trHeight w:val="413"/>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645B28F0"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GRUPO #3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E7EA5" w14:textId="77777777" w:rsidR="004E60BA" w:rsidRPr="004E60BA" w:rsidRDefault="004E60BA" w:rsidP="004E60BA">
                  <w:pPr>
                    <w:spacing w:line="276" w:lineRule="auto"/>
                    <w:rPr>
                      <w:rFonts w:ascii="Arial" w:hAnsi="Arial" w:cs="Arial"/>
                      <w:sz w:val="17"/>
                      <w:szCs w:val="17"/>
                      <w:lang w:val="es-ES_tradnl" w:eastAsia="es-CO"/>
                    </w:rPr>
                  </w:pPr>
                </w:p>
              </w:tc>
              <w:tc>
                <w:tcPr>
                  <w:tcW w:w="1293" w:type="dxa"/>
                  <w:tcBorders>
                    <w:top w:val="single" w:sz="4" w:space="0" w:color="auto"/>
                    <w:left w:val="single" w:sz="4" w:space="0" w:color="auto"/>
                    <w:bottom w:val="single" w:sz="4" w:space="0" w:color="auto"/>
                    <w:right w:val="single" w:sz="4" w:space="0" w:color="auto"/>
                  </w:tcBorders>
                  <w:vAlign w:val="center"/>
                  <w:hideMark/>
                </w:tcPr>
                <w:p w14:paraId="308D324B"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30</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14:paraId="33CF437C"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1</w:t>
                  </w:r>
                </w:p>
              </w:tc>
            </w:tr>
            <w:tr w:rsidR="004E60BA" w:rsidRPr="004E60BA" w14:paraId="5AF84856" w14:textId="77777777">
              <w:trPr>
                <w:trHeight w:val="413"/>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CD321A6"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GRUPO #4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EB784" w14:textId="77777777" w:rsidR="004E60BA" w:rsidRPr="004E60BA" w:rsidRDefault="004E60BA" w:rsidP="004E60BA">
                  <w:pPr>
                    <w:spacing w:line="276" w:lineRule="auto"/>
                    <w:rPr>
                      <w:rFonts w:ascii="Arial" w:hAnsi="Arial" w:cs="Arial"/>
                      <w:sz w:val="17"/>
                      <w:szCs w:val="17"/>
                      <w:lang w:val="es-ES_tradnl" w:eastAsia="es-CO"/>
                    </w:rPr>
                  </w:pPr>
                </w:p>
              </w:tc>
              <w:tc>
                <w:tcPr>
                  <w:tcW w:w="1293" w:type="dxa"/>
                  <w:tcBorders>
                    <w:top w:val="single" w:sz="4" w:space="0" w:color="auto"/>
                    <w:left w:val="single" w:sz="4" w:space="0" w:color="auto"/>
                    <w:bottom w:val="single" w:sz="4" w:space="0" w:color="auto"/>
                    <w:right w:val="single" w:sz="4" w:space="0" w:color="auto"/>
                  </w:tcBorders>
                  <w:vAlign w:val="center"/>
                  <w:hideMark/>
                </w:tcPr>
                <w:p w14:paraId="61933777"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30</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14:paraId="67C3BB60"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1</w:t>
                  </w:r>
                </w:p>
              </w:tc>
            </w:tr>
            <w:tr w:rsidR="004E60BA" w:rsidRPr="004E60BA" w14:paraId="06E1BBA3" w14:textId="77777777" w:rsidTr="004E60BA">
              <w:trPr>
                <w:gridAfter w:val="1"/>
                <w:wAfter w:w="9" w:type="dxa"/>
                <w:trHeight w:val="355"/>
                <w:jc w:val="center"/>
              </w:trPr>
              <w:tc>
                <w:tcPr>
                  <w:tcW w:w="416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1FBEBC1"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TOTAL DE TALLERES DIRIGIDOS:</w:t>
                  </w:r>
                </w:p>
              </w:tc>
              <w:tc>
                <w:tcPr>
                  <w:tcW w:w="2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8FFCCB"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4</w:t>
                  </w:r>
                </w:p>
              </w:tc>
            </w:tr>
          </w:tbl>
          <w:p w14:paraId="1CE81610" w14:textId="77777777" w:rsidR="004E60BA" w:rsidRPr="004E60BA" w:rsidRDefault="004E60BA" w:rsidP="004E60BA">
            <w:pPr>
              <w:jc w:val="both"/>
              <w:rPr>
                <w:rFonts w:ascii="Arial" w:eastAsia="Times New Roman" w:hAnsi="Arial" w:cs="Arial"/>
                <w:bCs/>
                <w:color w:val="000000"/>
                <w:sz w:val="18"/>
                <w:szCs w:val="18"/>
                <w:lang w:eastAsia="es-ES"/>
              </w:rPr>
            </w:pPr>
          </w:p>
          <w:p w14:paraId="0EA31FFC" w14:textId="77777777" w:rsidR="004E60BA" w:rsidRPr="004E60BA" w:rsidRDefault="004E60BA" w:rsidP="004E60BA">
            <w:pPr>
              <w:jc w:val="both"/>
              <w:rPr>
                <w:rFonts w:ascii="Arial" w:eastAsia="Times New Roman" w:hAnsi="Arial" w:cs="Arial"/>
                <w:sz w:val="18"/>
                <w:szCs w:val="18"/>
                <w:lang w:eastAsia="es-CO"/>
              </w:rPr>
            </w:pPr>
            <w:r w:rsidRPr="004E60BA">
              <w:rPr>
                <w:rFonts w:ascii="Arial" w:eastAsia="Times New Roman" w:hAnsi="Arial" w:cs="Arial"/>
                <w:b/>
                <w:bCs/>
                <w:sz w:val="18"/>
                <w:szCs w:val="18"/>
                <w:lang w:eastAsia="es-CO"/>
              </w:rPr>
              <w:t xml:space="preserve">Condiciones logísticas: </w:t>
            </w:r>
            <w:r w:rsidRPr="004E60BA">
              <w:rPr>
                <w:rFonts w:ascii="Arial" w:eastAsia="Times New Roman" w:hAnsi="Arial" w:cs="Arial"/>
                <w:sz w:val="18"/>
                <w:szCs w:val="18"/>
                <w:lang w:eastAsia="es-CO"/>
              </w:rPr>
              <w:t>Cada taller deberá realizarse en un auditorio o salón de eventos que cuente con servicio de sonido, mobiliario, equipo de cómputo y ayudas audiovisuales, garantizando un ambiente adecuado para el aprendizaje y la participación activa de los asistentes.</w:t>
            </w:r>
          </w:p>
          <w:p w14:paraId="230EB48E" w14:textId="77777777" w:rsidR="004E60BA" w:rsidRPr="004E60BA" w:rsidRDefault="004E60BA" w:rsidP="004E60BA">
            <w:pPr>
              <w:jc w:val="both"/>
              <w:rPr>
                <w:rFonts w:ascii="Arial" w:eastAsia="Times New Roman" w:hAnsi="Arial" w:cs="Arial"/>
                <w:b/>
                <w:color w:val="000000"/>
                <w:sz w:val="18"/>
                <w:szCs w:val="18"/>
                <w:lang w:eastAsia="es-ES"/>
              </w:rPr>
            </w:pPr>
          </w:p>
          <w:p w14:paraId="0631734C" w14:textId="77777777" w:rsidR="004E60BA" w:rsidRPr="004E60BA" w:rsidRDefault="004E60BA" w:rsidP="004E60BA">
            <w:pPr>
              <w:jc w:val="both"/>
              <w:rPr>
                <w:rFonts w:ascii="Arial" w:eastAsia="Times New Roman" w:hAnsi="Arial" w:cs="Arial"/>
                <w:sz w:val="18"/>
                <w:szCs w:val="18"/>
                <w:lang w:val="es-ES" w:eastAsia="es-CO"/>
              </w:rPr>
            </w:pPr>
            <w:r w:rsidRPr="004E60BA">
              <w:rPr>
                <w:rFonts w:ascii="Arial" w:eastAsia="Times New Roman" w:hAnsi="Arial" w:cs="Arial"/>
                <w:b/>
                <w:bCs/>
                <w:sz w:val="18"/>
                <w:szCs w:val="18"/>
                <w:lang w:eastAsia="es-CO"/>
              </w:rPr>
              <w:t>Perfil Profesional:</w:t>
            </w:r>
            <w:r w:rsidRPr="004E60BA">
              <w:rPr>
                <w:rFonts w:ascii="Arial" w:eastAsia="Times New Roman" w:hAnsi="Arial" w:cs="Arial"/>
                <w:sz w:val="18"/>
                <w:szCs w:val="18"/>
                <w:lang w:eastAsia="es-CO"/>
              </w:rPr>
              <w:t xml:space="preserve"> </w:t>
            </w:r>
            <w:r w:rsidRPr="004E60BA">
              <w:rPr>
                <w:rFonts w:ascii="Arial" w:eastAsia="Times New Roman" w:hAnsi="Arial" w:cs="Arial"/>
                <w:sz w:val="18"/>
                <w:szCs w:val="18"/>
                <w:lang w:val="es-ES" w:eastAsia="es-CO"/>
              </w:rPr>
              <w:t>Profesional en Derecho con tarjeta profesional vigente, que acredite un (1) Diplomado, Seminario y/o Curso en Conciliación y/o áreas afines. Mínimo una (1) Certificación laboral relacionada a su profesión.</w:t>
            </w:r>
          </w:p>
          <w:p w14:paraId="3220D791" w14:textId="77777777" w:rsidR="004E60BA" w:rsidRPr="004E60BA" w:rsidRDefault="004E60BA" w:rsidP="004E60BA">
            <w:pPr>
              <w:jc w:val="both"/>
              <w:rPr>
                <w:rFonts w:ascii="Arial" w:eastAsia="Times New Roman" w:hAnsi="Arial" w:cs="Arial"/>
                <w:sz w:val="18"/>
                <w:szCs w:val="18"/>
                <w:lang w:eastAsia="es-CO"/>
              </w:rPr>
            </w:pPr>
          </w:p>
        </w:tc>
      </w:tr>
      <w:tr w:rsidR="004E60BA" w:rsidRPr="004E60BA" w14:paraId="7DC7580E" w14:textId="77777777" w:rsidTr="004E60BA">
        <w:trPr>
          <w:trHeight w:val="1798"/>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1C152DA9"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23" w:type="dxa"/>
            <w:tcBorders>
              <w:top w:val="single" w:sz="4" w:space="0" w:color="auto"/>
              <w:left w:val="single" w:sz="4" w:space="0" w:color="auto"/>
              <w:bottom w:val="single" w:sz="4" w:space="0" w:color="auto"/>
              <w:right w:val="single" w:sz="4" w:space="0" w:color="auto"/>
            </w:tcBorders>
            <w:vAlign w:val="center"/>
            <w:hideMark/>
          </w:tcPr>
          <w:p w14:paraId="73858063"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Planillas de asistencia con enfoque diferencial</w:t>
            </w:r>
          </w:p>
          <w:p w14:paraId="639B478E"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Registro fotográfico</w:t>
            </w:r>
          </w:p>
          <w:p w14:paraId="5714FA83"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 xml:space="preserve">Documento que acredite la vinculación del profesional de apoyo, cuando aplique. </w:t>
            </w:r>
          </w:p>
          <w:p w14:paraId="5ADB4AF4"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Planilla de pago de la seguridad social integral</w:t>
            </w:r>
          </w:p>
          <w:p w14:paraId="29D76AE7"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Informe del capacitador con sus respectivos anexos</w:t>
            </w:r>
          </w:p>
          <w:p w14:paraId="482CE7D9"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Certificado de paz y salvo del Tallerista</w:t>
            </w:r>
          </w:p>
        </w:tc>
      </w:tr>
      <w:tr w:rsidR="004E60BA" w:rsidRPr="004E60BA" w14:paraId="3EA5F2A2" w14:textId="77777777" w:rsidTr="004E60BA">
        <w:trPr>
          <w:trHeight w:val="64"/>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638A0453"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23" w:type="dxa"/>
            <w:tcBorders>
              <w:top w:val="single" w:sz="4" w:space="0" w:color="auto"/>
              <w:left w:val="single" w:sz="4" w:space="0" w:color="auto"/>
              <w:bottom w:val="single" w:sz="4" w:space="0" w:color="auto"/>
              <w:right w:val="single" w:sz="4" w:space="0" w:color="auto"/>
            </w:tcBorders>
            <w:vAlign w:val="center"/>
            <w:hideMark/>
          </w:tcPr>
          <w:p w14:paraId="40D4CC14" w14:textId="77777777" w:rsidR="004E60BA" w:rsidRPr="004E60BA" w:rsidRDefault="004E60BA" w:rsidP="004E60BA">
            <w:pPr>
              <w:jc w:val="center"/>
              <w:rPr>
                <w:rFonts w:ascii="Arial" w:hAnsi="Arial" w:cs="Arial"/>
                <w:sz w:val="18"/>
                <w:szCs w:val="18"/>
                <w:lang w:val="es-ES_tradnl" w:eastAsia="es-ES"/>
              </w:rPr>
            </w:pPr>
            <w:r w:rsidRPr="004E60BA">
              <w:rPr>
                <w:rFonts w:ascii="Arial" w:hAnsi="Arial" w:cs="Arial"/>
                <w:sz w:val="18"/>
                <w:szCs w:val="18"/>
                <w:lang w:val="es-ES_tradnl" w:eastAsia="es-ES"/>
              </w:rPr>
              <w:t>4</w:t>
            </w:r>
          </w:p>
        </w:tc>
      </w:tr>
    </w:tbl>
    <w:p w14:paraId="7F5A02BF" w14:textId="77777777" w:rsidR="004E60BA" w:rsidRPr="004E60BA" w:rsidRDefault="004E60BA" w:rsidP="004E60BA">
      <w:pPr>
        <w:ind w:left="720"/>
        <w:jc w:val="both"/>
        <w:rPr>
          <w:rFonts w:ascii="Arial" w:eastAsia="Times New Roman" w:hAnsi="Arial" w:cs="Arial"/>
          <w:b/>
          <w:sz w:val="22"/>
          <w:szCs w:val="22"/>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6623"/>
      </w:tblGrid>
      <w:tr w:rsidR="004E60BA" w:rsidRPr="004E60BA" w14:paraId="1352C670" w14:textId="77777777" w:rsidTr="004E60BA">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B2847AF" w14:textId="77777777" w:rsidR="004E60BA" w:rsidRPr="004E60BA" w:rsidRDefault="004E60BA" w:rsidP="004E60BA">
            <w:pPr>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1.3.</w:t>
            </w:r>
          </w:p>
        </w:tc>
      </w:tr>
      <w:tr w:rsidR="004E60BA" w:rsidRPr="004E60BA" w14:paraId="1E8822CA" w14:textId="77777777" w:rsidTr="004E60BA">
        <w:trPr>
          <w:trHeight w:val="341"/>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69938390"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23" w:type="dxa"/>
            <w:tcBorders>
              <w:top w:val="single" w:sz="4" w:space="0" w:color="auto"/>
              <w:left w:val="single" w:sz="4" w:space="0" w:color="auto"/>
              <w:bottom w:val="single" w:sz="4" w:space="0" w:color="auto"/>
              <w:right w:val="single" w:sz="4" w:space="0" w:color="auto"/>
            </w:tcBorders>
            <w:vAlign w:val="center"/>
            <w:hideMark/>
          </w:tcPr>
          <w:p w14:paraId="5B2B1316" w14:textId="77777777" w:rsidR="004E60BA" w:rsidRPr="004E60BA" w:rsidRDefault="004E60BA" w:rsidP="004E60BA">
            <w:pPr>
              <w:jc w:val="center"/>
              <w:rPr>
                <w:rFonts w:ascii="Arial" w:hAnsi="Arial" w:cs="Arial"/>
                <w:b/>
                <w:sz w:val="18"/>
                <w:szCs w:val="18"/>
                <w:lang w:val="es-ES_tradnl" w:eastAsia="es-ES"/>
              </w:rPr>
            </w:pPr>
            <w:r w:rsidRPr="004E60BA">
              <w:rPr>
                <w:rFonts w:ascii="Arial" w:hAnsi="Arial" w:cs="Arial"/>
                <w:b/>
                <w:sz w:val="18"/>
                <w:szCs w:val="18"/>
                <w:lang w:val="es-ES_tradnl" w:eastAsia="es-ES"/>
              </w:rPr>
              <w:t>86101710</w:t>
            </w:r>
          </w:p>
        </w:tc>
      </w:tr>
      <w:tr w:rsidR="004E60BA" w:rsidRPr="004E60BA" w14:paraId="0EC2AF2D" w14:textId="77777777" w:rsidTr="004E60BA">
        <w:trPr>
          <w:trHeight w:val="339"/>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67AB5328"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SERVICIO</w:t>
            </w:r>
          </w:p>
        </w:tc>
        <w:tc>
          <w:tcPr>
            <w:tcW w:w="6623" w:type="dxa"/>
            <w:tcBorders>
              <w:top w:val="single" w:sz="4" w:space="0" w:color="auto"/>
              <w:left w:val="single" w:sz="4" w:space="0" w:color="auto"/>
              <w:bottom w:val="single" w:sz="4" w:space="0" w:color="auto"/>
              <w:right w:val="single" w:sz="4" w:space="0" w:color="auto"/>
            </w:tcBorders>
            <w:vAlign w:val="center"/>
            <w:hideMark/>
          </w:tcPr>
          <w:p w14:paraId="32A21314" w14:textId="77777777" w:rsidR="004E60BA" w:rsidRPr="004E60BA" w:rsidRDefault="004E60BA" w:rsidP="004E60BA">
            <w:pPr>
              <w:jc w:val="center"/>
              <w:rPr>
                <w:rFonts w:ascii="Arial" w:hAnsi="Arial" w:cs="Arial"/>
                <w:b/>
                <w:sz w:val="18"/>
                <w:szCs w:val="18"/>
                <w:lang w:val="es-ES_tradnl" w:eastAsia="es-ES"/>
              </w:rPr>
            </w:pPr>
            <w:r w:rsidRPr="004E60BA">
              <w:rPr>
                <w:rFonts w:ascii="Arial" w:hAnsi="Arial" w:cs="Arial"/>
                <w:b/>
                <w:sz w:val="18"/>
                <w:szCs w:val="18"/>
                <w:lang w:val="es-ES_tradnl" w:eastAsia="es-ES"/>
              </w:rPr>
              <w:t>SERVICIO DE EDUCACIÓN INFORMAL</w:t>
            </w:r>
          </w:p>
        </w:tc>
      </w:tr>
      <w:tr w:rsidR="004E60BA" w:rsidRPr="004E60BA" w14:paraId="76F2464D" w14:textId="77777777" w:rsidTr="004E60BA">
        <w:trPr>
          <w:trHeight w:val="84"/>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5DC6FAB5"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SERVICIO</w:t>
            </w:r>
          </w:p>
        </w:tc>
        <w:tc>
          <w:tcPr>
            <w:tcW w:w="6623" w:type="dxa"/>
            <w:tcBorders>
              <w:top w:val="single" w:sz="4" w:space="0" w:color="auto"/>
              <w:left w:val="single" w:sz="4" w:space="0" w:color="auto"/>
              <w:bottom w:val="single" w:sz="4" w:space="0" w:color="auto"/>
              <w:right w:val="single" w:sz="4" w:space="0" w:color="auto"/>
            </w:tcBorders>
            <w:vAlign w:val="center"/>
            <w:hideMark/>
          </w:tcPr>
          <w:p w14:paraId="358CD5C9" w14:textId="77777777" w:rsidR="004E60BA" w:rsidRPr="004E60BA" w:rsidRDefault="004E60BA" w:rsidP="004E60BA">
            <w:pPr>
              <w:jc w:val="both"/>
              <w:rPr>
                <w:rFonts w:ascii="Arial" w:hAnsi="Arial" w:cs="Arial"/>
                <w:bCs/>
                <w:sz w:val="18"/>
                <w:szCs w:val="18"/>
                <w:lang w:val="es-ES_tradnl" w:eastAsia="es-ES"/>
              </w:rPr>
            </w:pPr>
            <w:r w:rsidRPr="004E60BA">
              <w:rPr>
                <w:rFonts w:ascii="Arial" w:hAnsi="Arial" w:cs="Arial"/>
                <w:bCs/>
                <w:sz w:val="18"/>
                <w:szCs w:val="18"/>
                <w:lang w:val="es-ES_tradnl" w:eastAsia="es-ES"/>
              </w:rPr>
              <w:t>TALLER</w:t>
            </w:r>
          </w:p>
        </w:tc>
      </w:tr>
      <w:tr w:rsidR="004E60BA" w:rsidRPr="004E60BA" w14:paraId="02A5F7DA" w14:textId="77777777" w:rsidTr="004E60BA">
        <w:trPr>
          <w:trHeight w:val="283"/>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477FE059"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23" w:type="dxa"/>
            <w:tcBorders>
              <w:top w:val="single" w:sz="4" w:space="0" w:color="auto"/>
              <w:left w:val="single" w:sz="4" w:space="0" w:color="auto"/>
              <w:bottom w:val="single" w:sz="4" w:space="0" w:color="auto"/>
              <w:right w:val="single" w:sz="4" w:space="0" w:color="auto"/>
            </w:tcBorders>
            <w:vAlign w:val="center"/>
            <w:hideMark/>
          </w:tcPr>
          <w:p w14:paraId="0FCE9139" w14:textId="77777777" w:rsidR="004E60BA" w:rsidRPr="004E60BA" w:rsidRDefault="004E60BA" w:rsidP="004E60BA">
            <w:pPr>
              <w:jc w:val="both"/>
              <w:rPr>
                <w:rFonts w:ascii="Arial" w:hAnsi="Arial" w:cs="Arial"/>
                <w:bCs/>
                <w:sz w:val="18"/>
                <w:szCs w:val="18"/>
                <w:lang w:val="es-ES_tradnl" w:eastAsia="es-ES"/>
              </w:rPr>
            </w:pPr>
            <w:r w:rsidRPr="004E60BA">
              <w:rPr>
                <w:rFonts w:ascii="Arial" w:hAnsi="Arial" w:cs="Arial"/>
                <w:bCs/>
                <w:sz w:val="18"/>
                <w:szCs w:val="18"/>
                <w:lang w:val="es-ES_tradnl" w:eastAsia="es-ES"/>
              </w:rPr>
              <w:t>Taller</w:t>
            </w:r>
          </w:p>
        </w:tc>
      </w:tr>
      <w:tr w:rsidR="004E60BA" w:rsidRPr="004E60BA" w14:paraId="5D332B01" w14:textId="77777777" w:rsidTr="004E60BA">
        <w:trPr>
          <w:trHeight w:val="477"/>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342205E4"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23" w:type="dxa"/>
            <w:tcBorders>
              <w:top w:val="single" w:sz="4" w:space="0" w:color="auto"/>
              <w:left w:val="single" w:sz="4" w:space="0" w:color="auto"/>
              <w:bottom w:val="single" w:sz="4" w:space="0" w:color="auto"/>
              <w:right w:val="single" w:sz="4" w:space="0" w:color="auto"/>
            </w:tcBorders>
            <w:vAlign w:val="center"/>
          </w:tcPr>
          <w:p w14:paraId="1848CF4E" w14:textId="77777777" w:rsidR="004E60BA" w:rsidRPr="004E60BA" w:rsidRDefault="004E60BA" w:rsidP="004E60BA">
            <w:pPr>
              <w:jc w:val="both"/>
              <w:rPr>
                <w:rFonts w:ascii="Arial" w:eastAsia="Times New Roman" w:hAnsi="Arial" w:cs="Arial"/>
                <w:bCs/>
                <w:color w:val="000000"/>
                <w:sz w:val="18"/>
                <w:szCs w:val="18"/>
                <w:lang w:eastAsia="es-ES"/>
              </w:rPr>
            </w:pPr>
          </w:p>
          <w:p w14:paraId="3C4594CA"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Jornada de formación dirigido a los conciliadores en equidad del Municipio de Saravena. Permite actualizar y fortalecer los conocimientos de los conciliadores en equidad sobre los Sistemas Locales de Justicia, los métodos de resolución de conflictos, la justicia restaurativa y las rutas de acceso a la justicia. Además, brinda herramientas para el adecuado ejercicio de su labor comunitaria, fortaleciendo la atención, orientación y resolución pacífica de conflictos en el municipio de Saravena.</w:t>
            </w:r>
          </w:p>
          <w:p w14:paraId="5469DEBA" w14:textId="77777777" w:rsidR="004E60BA" w:rsidRPr="004E60BA" w:rsidRDefault="004E60BA" w:rsidP="004E60BA">
            <w:pPr>
              <w:jc w:val="both"/>
              <w:rPr>
                <w:rFonts w:ascii="Arial" w:eastAsia="Times New Roman" w:hAnsi="Arial" w:cs="Arial"/>
                <w:bCs/>
                <w:color w:val="000000"/>
                <w:sz w:val="18"/>
                <w:szCs w:val="18"/>
                <w:lang w:eastAsia="es-ES"/>
              </w:rPr>
            </w:pPr>
          </w:p>
          <w:p w14:paraId="7C925B23" w14:textId="77777777" w:rsidR="004E60BA" w:rsidRPr="004E60BA" w:rsidRDefault="004E60BA" w:rsidP="004E60BA">
            <w:pPr>
              <w:jc w:val="both"/>
              <w:rPr>
                <w:rFonts w:ascii="Arial" w:eastAsia="Times New Roman" w:hAnsi="Arial" w:cs="Arial"/>
                <w:bCs/>
                <w:color w:val="000000"/>
                <w:sz w:val="18"/>
                <w:szCs w:val="18"/>
                <w:lang w:eastAsia="es-ES"/>
              </w:rPr>
            </w:pPr>
          </w:p>
          <w:p w14:paraId="15BF3831" w14:textId="77777777" w:rsidR="004E60BA" w:rsidRPr="004E60BA" w:rsidRDefault="004E60BA" w:rsidP="004E60BA">
            <w:pPr>
              <w:jc w:val="both"/>
              <w:rPr>
                <w:rFonts w:ascii="Arial" w:eastAsia="Times New Roman" w:hAnsi="Arial" w:cs="Arial"/>
                <w:b/>
                <w:color w:val="000000"/>
                <w:sz w:val="18"/>
                <w:szCs w:val="18"/>
                <w:lang w:eastAsia="es-ES"/>
              </w:rPr>
            </w:pPr>
            <w:r w:rsidRPr="004E60BA">
              <w:rPr>
                <w:rFonts w:ascii="Arial" w:eastAsia="Times New Roman" w:hAnsi="Arial" w:cs="Arial"/>
                <w:b/>
                <w:color w:val="000000"/>
                <w:sz w:val="18"/>
                <w:szCs w:val="18"/>
                <w:lang w:eastAsia="es-ES"/>
              </w:rPr>
              <w:t>TEMATICA:</w:t>
            </w:r>
          </w:p>
          <w:p w14:paraId="63DB679F" w14:textId="77777777" w:rsidR="004E60BA" w:rsidRPr="004E60BA" w:rsidRDefault="004E60BA" w:rsidP="004E60BA">
            <w:pPr>
              <w:jc w:val="both"/>
              <w:rPr>
                <w:rFonts w:ascii="Arial" w:eastAsia="Times New Roman" w:hAnsi="Arial" w:cs="Arial"/>
                <w:bCs/>
                <w:color w:val="000000"/>
                <w:sz w:val="18"/>
                <w:szCs w:val="18"/>
                <w:lang w:eastAsia="es-ES"/>
              </w:rPr>
            </w:pPr>
          </w:p>
          <w:p w14:paraId="732324F6" w14:textId="77777777" w:rsidR="004E60BA" w:rsidRPr="004E60BA" w:rsidRDefault="004E60BA" w:rsidP="004E60BA">
            <w:pPr>
              <w:jc w:val="both"/>
              <w:rPr>
                <w:rFonts w:ascii="Arial" w:eastAsia="Times New Roman" w:hAnsi="Arial" w:cs="Arial"/>
                <w:b/>
                <w:bCs/>
                <w:color w:val="000000"/>
                <w:sz w:val="18"/>
                <w:szCs w:val="18"/>
                <w:lang w:eastAsia="es-ES"/>
              </w:rPr>
            </w:pPr>
            <w:r w:rsidRPr="004E60BA">
              <w:rPr>
                <w:rFonts w:ascii="Arial" w:eastAsia="Times New Roman" w:hAnsi="Arial" w:cs="Arial"/>
                <w:b/>
                <w:bCs/>
                <w:color w:val="000000"/>
                <w:sz w:val="18"/>
                <w:szCs w:val="18"/>
                <w:lang w:eastAsia="es-ES"/>
              </w:rPr>
              <w:t>SISTEMAS LOCALES DE JUSTICIA</w:t>
            </w:r>
          </w:p>
          <w:p w14:paraId="264DE848"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Objetivos generales</w:t>
            </w:r>
          </w:p>
          <w:p w14:paraId="15D4CFD3"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Objetivos específicos</w:t>
            </w:r>
          </w:p>
          <w:p w14:paraId="203597F0"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Objetivos que se buscan con los SLJ.</w:t>
            </w:r>
          </w:p>
          <w:p w14:paraId="43129433"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Beneficios de la implementación de SLJ7</w:t>
            </w:r>
          </w:p>
          <w:p w14:paraId="3ACC4357"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Instancias de coordinación</w:t>
            </w:r>
          </w:p>
          <w:p w14:paraId="49404024"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Marco normativo y reglamentario</w:t>
            </w:r>
          </w:p>
          <w:p w14:paraId="40E96F42"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Normas en el derecho colombiano</w:t>
            </w:r>
          </w:p>
          <w:p w14:paraId="565E0A12"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Enfoques diferenciales al implementar la estrategia de SLJ</w:t>
            </w:r>
          </w:p>
          <w:p w14:paraId="70B53F3C"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Proceso de implementación de los SLJ</w:t>
            </w:r>
          </w:p>
          <w:p w14:paraId="7447D3CF"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Constitución y formalización del SLJ</w:t>
            </w:r>
          </w:p>
          <w:p w14:paraId="0295A583"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Funcionamiento de los SLJ</w:t>
            </w:r>
          </w:p>
          <w:p w14:paraId="41FB4910"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Métodos de resolución de conflictos</w:t>
            </w:r>
          </w:p>
          <w:p w14:paraId="602EC6AD"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Servicios de justicia formal</w:t>
            </w:r>
          </w:p>
          <w:p w14:paraId="7D88BFD9"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Justicia transicional</w:t>
            </w:r>
          </w:p>
          <w:p w14:paraId="0234E258"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Justicia restaurativa</w:t>
            </w:r>
          </w:p>
          <w:p w14:paraId="41DBFCD8"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Reglamento de funcionamiento del comité local de justicia</w:t>
            </w:r>
          </w:p>
          <w:p w14:paraId="2F7FD120"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seguimiento a los SLJ</w:t>
            </w:r>
          </w:p>
          <w:p w14:paraId="55867D42"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Sostenibilidad de los SLJ</w:t>
            </w:r>
          </w:p>
          <w:p w14:paraId="23803581" w14:textId="77777777" w:rsidR="004E60BA" w:rsidRPr="004E60BA" w:rsidRDefault="004E60BA" w:rsidP="004E60BA">
            <w:pPr>
              <w:jc w:val="both"/>
              <w:rPr>
                <w:rFonts w:ascii="Arial" w:eastAsia="Times New Roman" w:hAnsi="Arial" w:cs="Arial"/>
                <w:bCs/>
                <w:color w:val="000000"/>
                <w:sz w:val="18"/>
                <w:szCs w:val="18"/>
                <w:lang w:eastAsia="es-ES"/>
              </w:rPr>
            </w:pPr>
          </w:p>
          <w:p w14:paraId="08915841" w14:textId="77777777" w:rsidR="004E60BA" w:rsidRPr="004E60BA" w:rsidRDefault="004E60BA" w:rsidP="004E60BA">
            <w:pPr>
              <w:jc w:val="both"/>
              <w:rPr>
                <w:rFonts w:ascii="Arial" w:eastAsia="Times New Roman" w:hAnsi="Arial" w:cs="Arial"/>
                <w:b/>
                <w:color w:val="000000"/>
                <w:sz w:val="18"/>
                <w:szCs w:val="18"/>
                <w:lang w:eastAsia="es-ES"/>
              </w:rPr>
            </w:pPr>
            <w:r w:rsidRPr="004E60BA">
              <w:rPr>
                <w:rFonts w:ascii="Arial" w:eastAsia="Times New Roman" w:hAnsi="Arial" w:cs="Arial"/>
                <w:b/>
                <w:color w:val="000000"/>
                <w:sz w:val="18"/>
                <w:szCs w:val="18"/>
                <w:lang w:eastAsia="es-ES"/>
              </w:rPr>
              <w:t xml:space="preserve">Metodología: </w:t>
            </w:r>
          </w:p>
          <w:p w14:paraId="4AF3668B" w14:textId="77777777" w:rsidR="004E60BA" w:rsidRPr="004E60BA" w:rsidRDefault="004E60BA" w:rsidP="004E60BA">
            <w:pPr>
              <w:jc w:val="both"/>
              <w:rPr>
                <w:rFonts w:ascii="Arial" w:eastAsia="Times New Roman" w:hAnsi="Arial" w:cs="Arial"/>
                <w:b/>
                <w:color w:val="000000"/>
                <w:sz w:val="18"/>
                <w:szCs w:val="18"/>
                <w:lang w:eastAsia="es-ES"/>
              </w:rPr>
            </w:pPr>
          </w:p>
          <w:p w14:paraId="76B1AD6C"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Beneficiarios; cuarenta (40) conciliadores en equidad del Municipio de Saravena.</w:t>
            </w:r>
          </w:p>
          <w:p w14:paraId="1956FAA7"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xml:space="preserve">Número de Grupos; 1 </w:t>
            </w:r>
          </w:p>
          <w:p w14:paraId="38DA9A3B" w14:textId="77777777" w:rsidR="004E60BA" w:rsidRPr="004E60BA" w:rsidRDefault="004E60BA" w:rsidP="004E60BA">
            <w:pPr>
              <w:jc w:val="both"/>
              <w:rPr>
                <w:rFonts w:ascii="Arial" w:eastAsia="Times New Roman" w:hAnsi="Arial" w:cs="Arial"/>
                <w:bCs/>
                <w:color w:val="000000"/>
                <w:sz w:val="18"/>
                <w:szCs w:val="18"/>
                <w:lang w:eastAsia="es-ES"/>
              </w:rPr>
            </w:pPr>
            <w:r w:rsidRPr="004E60BA">
              <w:rPr>
                <w:rFonts w:ascii="Arial" w:eastAsia="Times New Roman" w:hAnsi="Arial" w:cs="Arial"/>
                <w:bCs/>
                <w:color w:val="000000"/>
                <w:sz w:val="18"/>
                <w:szCs w:val="18"/>
                <w:lang w:eastAsia="es-ES"/>
              </w:rPr>
              <w:t>- Duración: dos (02) sesiones de cuatro (04) horas cada sesión.</w:t>
            </w:r>
          </w:p>
          <w:p w14:paraId="355BA0CD" w14:textId="77777777" w:rsidR="004E60BA" w:rsidRPr="004E60BA" w:rsidRDefault="004E60BA" w:rsidP="004E60BA">
            <w:pPr>
              <w:jc w:val="both"/>
              <w:rPr>
                <w:rFonts w:ascii="Arial" w:eastAsia="Times New Roman" w:hAnsi="Arial" w:cs="Arial"/>
                <w:bCs/>
                <w:color w:val="000000"/>
                <w:sz w:val="18"/>
                <w:szCs w:val="18"/>
                <w:lang w:eastAsia="es-ES"/>
              </w:rPr>
            </w:pPr>
          </w:p>
          <w:tbl>
            <w:tblPr>
              <w:tblW w:w="6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8"/>
              <w:gridCol w:w="1377"/>
              <w:gridCol w:w="1293"/>
              <w:gridCol w:w="2220"/>
              <w:gridCol w:w="9"/>
            </w:tblGrid>
            <w:tr w:rsidR="004E60BA" w:rsidRPr="004E60BA" w14:paraId="797EE4E5" w14:textId="77777777">
              <w:trPr>
                <w:trHeight w:val="527"/>
                <w:jc w:val="center"/>
              </w:trPr>
              <w:tc>
                <w:tcPr>
                  <w:tcW w:w="14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34AA5F"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GRUPO</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78C671"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MODALIDAD</w:t>
                  </w:r>
                </w:p>
              </w:tc>
              <w:tc>
                <w:tcPr>
                  <w:tcW w:w="12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61C546"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CANTIDAD ASISTENTES</w:t>
                  </w:r>
                </w:p>
              </w:tc>
              <w:tc>
                <w:tcPr>
                  <w:tcW w:w="222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FDA01AB" w14:textId="77777777" w:rsidR="004E60BA" w:rsidRPr="004E60BA" w:rsidRDefault="004E60BA" w:rsidP="004E60BA">
                  <w:pPr>
                    <w:jc w:val="center"/>
                    <w:rPr>
                      <w:rFonts w:ascii="Arial" w:hAnsi="Arial" w:cs="Arial"/>
                      <w:b/>
                      <w:bCs/>
                      <w:sz w:val="17"/>
                      <w:szCs w:val="17"/>
                      <w:lang w:val="es-ES_tradnl" w:eastAsia="es-CO"/>
                    </w:rPr>
                  </w:pPr>
                  <w:proofErr w:type="spellStart"/>
                  <w:r w:rsidRPr="004E60BA">
                    <w:rPr>
                      <w:rFonts w:ascii="Arial" w:hAnsi="Arial" w:cs="Arial"/>
                      <w:b/>
                      <w:bCs/>
                      <w:sz w:val="17"/>
                      <w:szCs w:val="17"/>
                      <w:lang w:val="es-ES_tradnl" w:eastAsia="es-CO"/>
                    </w:rPr>
                    <w:t>N°</w:t>
                  </w:r>
                  <w:proofErr w:type="spellEnd"/>
                  <w:r w:rsidRPr="004E60BA">
                    <w:rPr>
                      <w:rFonts w:ascii="Arial" w:hAnsi="Arial" w:cs="Arial"/>
                      <w:b/>
                      <w:bCs/>
                      <w:sz w:val="17"/>
                      <w:szCs w:val="17"/>
                      <w:lang w:val="es-ES_tradnl" w:eastAsia="es-CO"/>
                    </w:rPr>
                    <w:t xml:space="preserve"> TALLERES A RECIBIR X CADA GRUPO</w:t>
                  </w:r>
                </w:p>
              </w:tc>
            </w:tr>
            <w:tr w:rsidR="004E60BA" w:rsidRPr="004E60BA" w14:paraId="29263B59" w14:textId="77777777">
              <w:trPr>
                <w:trHeight w:val="360"/>
                <w:jc w:val="center"/>
              </w:trPr>
              <w:tc>
                <w:tcPr>
                  <w:tcW w:w="1498" w:type="dxa"/>
                  <w:vMerge w:val="restart"/>
                  <w:tcBorders>
                    <w:top w:val="single" w:sz="4" w:space="0" w:color="auto"/>
                    <w:left w:val="single" w:sz="4" w:space="0" w:color="auto"/>
                    <w:bottom w:val="single" w:sz="4" w:space="0" w:color="auto"/>
                    <w:right w:val="single" w:sz="4" w:space="0" w:color="auto"/>
                  </w:tcBorders>
                  <w:vAlign w:val="center"/>
                  <w:hideMark/>
                </w:tcPr>
                <w:p w14:paraId="142014FD"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GRUPO #1: Conciliadores en Equidad</w:t>
                  </w:r>
                </w:p>
              </w:tc>
              <w:tc>
                <w:tcPr>
                  <w:tcW w:w="1377" w:type="dxa"/>
                  <w:vMerge w:val="restart"/>
                  <w:tcBorders>
                    <w:top w:val="single" w:sz="4" w:space="0" w:color="auto"/>
                    <w:left w:val="single" w:sz="4" w:space="0" w:color="auto"/>
                    <w:bottom w:val="single" w:sz="4" w:space="0" w:color="auto"/>
                    <w:right w:val="single" w:sz="4" w:space="0" w:color="auto"/>
                  </w:tcBorders>
                  <w:vAlign w:val="center"/>
                  <w:hideMark/>
                </w:tcPr>
                <w:p w14:paraId="2DD1E1B0"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TEÓRICO - PRÁCTICA</w:t>
                  </w:r>
                </w:p>
              </w:tc>
              <w:tc>
                <w:tcPr>
                  <w:tcW w:w="1293" w:type="dxa"/>
                  <w:tcBorders>
                    <w:top w:val="single" w:sz="4" w:space="0" w:color="auto"/>
                    <w:left w:val="single" w:sz="4" w:space="0" w:color="auto"/>
                    <w:bottom w:val="single" w:sz="4" w:space="0" w:color="auto"/>
                    <w:right w:val="single" w:sz="4" w:space="0" w:color="auto"/>
                  </w:tcBorders>
                  <w:vAlign w:val="center"/>
                  <w:hideMark/>
                </w:tcPr>
                <w:p w14:paraId="67CBE41E"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40</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14:paraId="13FB422C"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1</w:t>
                  </w:r>
                </w:p>
              </w:tc>
            </w:tr>
            <w:tr w:rsidR="004E60BA" w:rsidRPr="004E60BA" w14:paraId="0F13A2E1" w14:textId="77777777">
              <w:trPr>
                <w:trHeight w:val="42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BF8300" w14:textId="77777777" w:rsidR="004E60BA" w:rsidRPr="004E60BA" w:rsidRDefault="004E60BA" w:rsidP="004E60BA">
                  <w:pPr>
                    <w:spacing w:line="276" w:lineRule="auto"/>
                    <w:rPr>
                      <w:rFonts w:ascii="Arial" w:hAnsi="Arial" w:cs="Arial"/>
                      <w:sz w:val="17"/>
                      <w:szCs w:val="17"/>
                      <w:lang w:val="es-ES_tradnl"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115D48" w14:textId="77777777" w:rsidR="004E60BA" w:rsidRPr="004E60BA" w:rsidRDefault="004E60BA" w:rsidP="004E60BA">
                  <w:pPr>
                    <w:spacing w:line="276" w:lineRule="auto"/>
                    <w:rPr>
                      <w:rFonts w:ascii="Arial" w:hAnsi="Arial" w:cs="Arial"/>
                      <w:sz w:val="17"/>
                      <w:szCs w:val="17"/>
                      <w:lang w:val="es-ES_tradnl" w:eastAsia="es-CO"/>
                    </w:rPr>
                  </w:pPr>
                </w:p>
              </w:tc>
              <w:tc>
                <w:tcPr>
                  <w:tcW w:w="1293" w:type="dxa"/>
                  <w:tcBorders>
                    <w:top w:val="single" w:sz="4" w:space="0" w:color="auto"/>
                    <w:left w:val="single" w:sz="4" w:space="0" w:color="auto"/>
                    <w:bottom w:val="single" w:sz="4" w:space="0" w:color="auto"/>
                    <w:right w:val="single" w:sz="4" w:space="0" w:color="auto"/>
                  </w:tcBorders>
                  <w:vAlign w:val="center"/>
                  <w:hideMark/>
                </w:tcPr>
                <w:p w14:paraId="15347B89"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40</w:t>
                  </w:r>
                </w:p>
              </w:tc>
              <w:tc>
                <w:tcPr>
                  <w:tcW w:w="2229" w:type="dxa"/>
                  <w:gridSpan w:val="2"/>
                  <w:tcBorders>
                    <w:top w:val="single" w:sz="4" w:space="0" w:color="auto"/>
                    <w:left w:val="single" w:sz="4" w:space="0" w:color="auto"/>
                    <w:bottom w:val="single" w:sz="4" w:space="0" w:color="auto"/>
                    <w:right w:val="single" w:sz="4" w:space="0" w:color="auto"/>
                  </w:tcBorders>
                  <w:vAlign w:val="center"/>
                  <w:hideMark/>
                </w:tcPr>
                <w:p w14:paraId="1973EB39" w14:textId="77777777" w:rsidR="004E60BA" w:rsidRPr="004E60BA" w:rsidRDefault="004E60BA" w:rsidP="004E60BA">
                  <w:pPr>
                    <w:jc w:val="center"/>
                    <w:rPr>
                      <w:rFonts w:ascii="Arial" w:hAnsi="Arial" w:cs="Arial"/>
                      <w:sz w:val="17"/>
                      <w:szCs w:val="17"/>
                      <w:lang w:val="es-ES_tradnl" w:eastAsia="es-CO"/>
                    </w:rPr>
                  </w:pPr>
                  <w:r w:rsidRPr="004E60BA">
                    <w:rPr>
                      <w:rFonts w:ascii="Arial" w:hAnsi="Arial" w:cs="Arial"/>
                      <w:sz w:val="17"/>
                      <w:szCs w:val="17"/>
                      <w:lang w:val="es-ES_tradnl" w:eastAsia="es-CO"/>
                    </w:rPr>
                    <w:t>1</w:t>
                  </w:r>
                </w:p>
              </w:tc>
            </w:tr>
            <w:tr w:rsidR="004E60BA" w:rsidRPr="004E60BA" w14:paraId="30C0D501" w14:textId="77777777" w:rsidTr="004E60BA">
              <w:trPr>
                <w:gridAfter w:val="1"/>
                <w:wAfter w:w="9" w:type="dxa"/>
                <w:trHeight w:val="355"/>
                <w:jc w:val="center"/>
              </w:trPr>
              <w:tc>
                <w:tcPr>
                  <w:tcW w:w="416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F5C5BEA"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TOTAL DE TALLERES DIRIGIDOS:</w:t>
                  </w:r>
                </w:p>
              </w:tc>
              <w:tc>
                <w:tcPr>
                  <w:tcW w:w="2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3F1978" w14:textId="77777777" w:rsidR="004E60BA" w:rsidRPr="004E60BA" w:rsidRDefault="004E60BA" w:rsidP="004E60BA">
                  <w:pPr>
                    <w:jc w:val="center"/>
                    <w:rPr>
                      <w:rFonts w:ascii="Arial" w:hAnsi="Arial" w:cs="Arial"/>
                      <w:b/>
                      <w:bCs/>
                      <w:sz w:val="17"/>
                      <w:szCs w:val="17"/>
                      <w:lang w:val="es-ES_tradnl" w:eastAsia="es-CO"/>
                    </w:rPr>
                  </w:pPr>
                  <w:r w:rsidRPr="004E60BA">
                    <w:rPr>
                      <w:rFonts w:ascii="Arial" w:hAnsi="Arial" w:cs="Arial"/>
                      <w:b/>
                      <w:bCs/>
                      <w:sz w:val="17"/>
                      <w:szCs w:val="17"/>
                      <w:lang w:val="es-ES_tradnl" w:eastAsia="es-CO"/>
                    </w:rPr>
                    <w:t>2</w:t>
                  </w:r>
                </w:p>
              </w:tc>
            </w:tr>
          </w:tbl>
          <w:p w14:paraId="70B85AFB" w14:textId="77777777" w:rsidR="004E60BA" w:rsidRPr="004E60BA" w:rsidRDefault="004E60BA" w:rsidP="004E60BA">
            <w:pPr>
              <w:jc w:val="both"/>
              <w:rPr>
                <w:rFonts w:ascii="Arial" w:eastAsia="Times New Roman" w:hAnsi="Arial" w:cs="Arial"/>
                <w:bCs/>
                <w:color w:val="000000"/>
                <w:sz w:val="18"/>
                <w:szCs w:val="18"/>
                <w:lang w:eastAsia="es-ES"/>
              </w:rPr>
            </w:pPr>
          </w:p>
          <w:p w14:paraId="6B87444B" w14:textId="77777777" w:rsidR="004E60BA" w:rsidRPr="004E60BA" w:rsidRDefault="004E60BA" w:rsidP="004E60BA">
            <w:pPr>
              <w:jc w:val="both"/>
              <w:rPr>
                <w:rFonts w:ascii="Arial" w:eastAsia="Times New Roman" w:hAnsi="Arial" w:cs="Arial"/>
                <w:sz w:val="18"/>
                <w:szCs w:val="18"/>
                <w:lang w:eastAsia="es-CO"/>
              </w:rPr>
            </w:pPr>
            <w:r w:rsidRPr="004E60BA">
              <w:rPr>
                <w:rFonts w:ascii="Arial" w:eastAsia="Times New Roman" w:hAnsi="Arial" w:cs="Arial"/>
                <w:b/>
                <w:bCs/>
                <w:sz w:val="18"/>
                <w:szCs w:val="18"/>
                <w:lang w:eastAsia="es-CO"/>
              </w:rPr>
              <w:t xml:space="preserve">Condiciones logísticas: </w:t>
            </w:r>
            <w:r w:rsidRPr="004E60BA">
              <w:rPr>
                <w:rFonts w:ascii="Arial" w:eastAsia="Times New Roman" w:hAnsi="Arial" w:cs="Arial"/>
                <w:sz w:val="18"/>
                <w:szCs w:val="18"/>
                <w:lang w:eastAsia="es-CO"/>
              </w:rPr>
              <w:t>Cada taller deberá realizarse en un auditorio o salón de eventos que cuente con servicio de sonido, mobiliario, equipo de cómputo y ayudas audiovisuales, garantizando un ambiente adecuado para el aprendizaje y la participación activa de los asistentes.</w:t>
            </w:r>
          </w:p>
          <w:p w14:paraId="3F53EDDA" w14:textId="77777777" w:rsidR="004E60BA" w:rsidRPr="004E60BA" w:rsidRDefault="004E60BA" w:rsidP="004E60BA">
            <w:pPr>
              <w:jc w:val="both"/>
              <w:rPr>
                <w:rFonts w:ascii="Arial" w:eastAsia="Times New Roman" w:hAnsi="Arial" w:cs="Arial"/>
                <w:b/>
                <w:color w:val="000000"/>
                <w:sz w:val="18"/>
                <w:szCs w:val="18"/>
                <w:lang w:eastAsia="es-ES"/>
              </w:rPr>
            </w:pPr>
          </w:p>
          <w:p w14:paraId="11D8A0BC" w14:textId="77777777" w:rsidR="004E60BA" w:rsidRPr="004E60BA" w:rsidRDefault="004E60BA" w:rsidP="004E60BA">
            <w:pPr>
              <w:jc w:val="both"/>
              <w:rPr>
                <w:rFonts w:ascii="Arial" w:eastAsia="Times New Roman" w:hAnsi="Arial" w:cs="Arial"/>
                <w:sz w:val="18"/>
                <w:szCs w:val="18"/>
                <w:lang w:val="es-ES" w:eastAsia="es-CO"/>
              </w:rPr>
            </w:pPr>
            <w:r w:rsidRPr="004E60BA">
              <w:rPr>
                <w:rFonts w:ascii="Arial" w:eastAsia="Times New Roman" w:hAnsi="Arial" w:cs="Arial"/>
                <w:b/>
                <w:bCs/>
                <w:sz w:val="18"/>
                <w:szCs w:val="18"/>
                <w:lang w:eastAsia="es-CO"/>
              </w:rPr>
              <w:t>Perfil Profesional:</w:t>
            </w:r>
            <w:r w:rsidRPr="004E60BA">
              <w:rPr>
                <w:rFonts w:ascii="Arial" w:eastAsia="Times New Roman" w:hAnsi="Arial" w:cs="Arial"/>
                <w:sz w:val="18"/>
                <w:szCs w:val="18"/>
                <w:lang w:eastAsia="es-CO"/>
              </w:rPr>
              <w:t xml:space="preserve"> </w:t>
            </w:r>
            <w:r w:rsidRPr="004E60BA">
              <w:rPr>
                <w:rFonts w:ascii="Arial" w:eastAsia="Times New Roman" w:hAnsi="Arial" w:cs="Arial"/>
                <w:sz w:val="18"/>
                <w:szCs w:val="18"/>
                <w:lang w:val="es-ES" w:eastAsia="es-CO"/>
              </w:rPr>
              <w:t>Profesional en Derecho con tarjeta profesional vigente, que acredite un (1) Diplomado, Seminario y/o Curso en Conciliación y/o áreas afines. Mínimo una (1) Certificación laboral relacionada a su profesión.</w:t>
            </w:r>
          </w:p>
          <w:p w14:paraId="3E9B0C49" w14:textId="77777777" w:rsidR="004E60BA" w:rsidRPr="004E60BA" w:rsidRDefault="004E60BA" w:rsidP="004E60BA">
            <w:pPr>
              <w:jc w:val="both"/>
              <w:rPr>
                <w:rFonts w:ascii="Arial" w:eastAsia="Times New Roman" w:hAnsi="Arial" w:cs="Arial"/>
                <w:sz w:val="18"/>
                <w:szCs w:val="18"/>
                <w:lang w:eastAsia="es-CO"/>
              </w:rPr>
            </w:pPr>
          </w:p>
        </w:tc>
      </w:tr>
      <w:tr w:rsidR="004E60BA" w:rsidRPr="004E60BA" w14:paraId="140F2BC1" w14:textId="77777777" w:rsidTr="004E60BA">
        <w:trPr>
          <w:trHeight w:val="1668"/>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0F05A114"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23" w:type="dxa"/>
            <w:tcBorders>
              <w:top w:val="single" w:sz="4" w:space="0" w:color="auto"/>
              <w:left w:val="single" w:sz="4" w:space="0" w:color="auto"/>
              <w:bottom w:val="single" w:sz="4" w:space="0" w:color="auto"/>
              <w:right w:val="single" w:sz="4" w:space="0" w:color="auto"/>
            </w:tcBorders>
            <w:vAlign w:val="center"/>
            <w:hideMark/>
          </w:tcPr>
          <w:p w14:paraId="66013C54"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Planillas de asistencia con enfoque diferencial</w:t>
            </w:r>
          </w:p>
          <w:p w14:paraId="587447F8"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Registro fotográfico</w:t>
            </w:r>
          </w:p>
          <w:p w14:paraId="7FF9CCAE"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 xml:space="preserve">Documento que acredite la vinculación del profesional de apoyo, cuando aplique. </w:t>
            </w:r>
          </w:p>
          <w:p w14:paraId="2D2E3C61"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Planilla de pago de la seguridad social integral</w:t>
            </w:r>
          </w:p>
          <w:p w14:paraId="61CF10CE"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Informe del capacitador con sus respectivos anexos</w:t>
            </w:r>
          </w:p>
          <w:p w14:paraId="5FC4982F"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eastAsia="es-CO"/>
              </w:rPr>
            </w:pPr>
            <w:r w:rsidRPr="004E60BA">
              <w:rPr>
                <w:rFonts w:ascii="Arial" w:eastAsia="Times New Roman" w:hAnsi="Arial" w:cs="Arial"/>
                <w:sz w:val="18"/>
                <w:szCs w:val="18"/>
                <w:lang w:eastAsia="es-CO"/>
              </w:rPr>
              <w:t>Certificado de paz y salvo del Tallerista</w:t>
            </w:r>
          </w:p>
        </w:tc>
      </w:tr>
      <w:tr w:rsidR="004E60BA" w:rsidRPr="004E60BA" w14:paraId="62F3A451" w14:textId="77777777" w:rsidTr="004E60BA">
        <w:trPr>
          <w:trHeight w:val="64"/>
          <w:jc w:val="center"/>
        </w:trPr>
        <w:tc>
          <w:tcPr>
            <w:tcW w:w="3295" w:type="dxa"/>
            <w:tcBorders>
              <w:top w:val="single" w:sz="4" w:space="0" w:color="auto"/>
              <w:left w:val="single" w:sz="4" w:space="0" w:color="auto"/>
              <w:bottom w:val="single" w:sz="4" w:space="0" w:color="auto"/>
              <w:right w:val="single" w:sz="4" w:space="0" w:color="auto"/>
            </w:tcBorders>
            <w:vAlign w:val="center"/>
            <w:hideMark/>
          </w:tcPr>
          <w:p w14:paraId="250E3513" w14:textId="77777777" w:rsidR="004E60BA" w:rsidRPr="004E60BA" w:rsidRDefault="004E60BA" w:rsidP="004E60BA">
            <w:pPr>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23" w:type="dxa"/>
            <w:tcBorders>
              <w:top w:val="single" w:sz="4" w:space="0" w:color="auto"/>
              <w:left w:val="single" w:sz="4" w:space="0" w:color="auto"/>
              <w:bottom w:val="single" w:sz="4" w:space="0" w:color="auto"/>
              <w:right w:val="single" w:sz="4" w:space="0" w:color="auto"/>
            </w:tcBorders>
            <w:vAlign w:val="center"/>
            <w:hideMark/>
          </w:tcPr>
          <w:p w14:paraId="2D16E8F4" w14:textId="77777777" w:rsidR="004E60BA" w:rsidRPr="004E60BA" w:rsidRDefault="004E60BA" w:rsidP="004E60BA">
            <w:pPr>
              <w:jc w:val="center"/>
              <w:rPr>
                <w:rFonts w:ascii="Arial" w:hAnsi="Arial" w:cs="Arial"/>
                <w:sz w:val="18"/>
                <w:szCs w:val="18"/>
                <w:lang w:val="es-ES_tradnl" w:eastAsia="es-ES"/>
              </w:rPr>
            </w:pPr>
            <w:r w:rsidRPr="004E60BA">
              <w:rPr>
                <w:rFonts w:ascii="Arial" w:hAnsi="Arial" w:cs="Arial"/>
                <w:sz w:val="18"/>
                <w:szCs w:val="18"/>
                <w:lang w:val="es-ES_tradnl" w:eastAsia="es-ES"/>
              </w:rPr>
              <w:t>2</w:t>
            </w:r>
          </w:p>
        </w:tc>
      </w:tr>
    </w:tbl>
    <w:p w14:paraId="37F3A2CD" w14:textId="77777777" w:rsidR="004E60BA" w:rsidRPr="004E60BA" w:rsidRDefault="004E60BA" w:rsidP="004E60BA">
      <w:pPr>
        <w:ind w:left="720"/>
        <w:jc w:val="both"/>
        <w:rPr>
          <w:rFonts w:ascii="Arial" w:eastAsia="Times New Roman" w:hAnsi="Arial" w:cs="Arial"/>
          <w:b/>
          <w:sz w:val="14"/>
          <w:szCs w:val="14"/>
          <w:lang w:eastAsia="es-CO"/>
        </w:rPr>
      </w:pPr>
    </w:p>
    <w:p w14:paraId="18B9511E" w14:textId="77777777" w:rsidR="004E60BA" w:rsidRPr="004E60BA" w:rsidRDefault="004E60BA" w:rsidP="004E60BA">
      <w:pPr>
        <w:ind w:left="720"/>
        <w:jc w:val="both"/>
        <w:rPr>
          <w:rFonts w:ascii="Arial" w:eastAsia="Times New Roman" w:hAnsi="Arial" w:cs="Arial"/>
          <w:b/>
          <w:sz w:val="14"/>
          <w:szCs w:val="14"/>
          <w:lang w:eastAsia="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4E60BA" w:rsidRPr="004E60BA" w14:paraId="26398161" w14:textId="77777777" w:rsidTr="004E60BA">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86999AF"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1.4.</w:t>
            </w:r>
          </w:p>
        </w:tc>
      </w:tr>
      <w:tr w:rsidR="004E60BA" w:rsidRPr="004E60BA" w14:paraId="31EF1C08"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251F90"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6388911"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90101603</w:t>
            </w:r>
          </w:p>
        </w:tc>
      </w:tr>
      <w:tr w:rsidR="004E60BA" w:rsidRPr="004E60BA" w14:paraId="3A218A20"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D1323FE"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2588CE2"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REFRIGERIO</w:t>
            </w:r>
          </w:p>
        </w:tc>
      </w:tr>
      <w:tr w:rsidR="004E60BA" w:rsidRPr="004E60BA" w14:paraId="3FFF5CBF"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3BCC72A"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C31726B"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Refrigerio</w:t>
            </w:r>
          </w:p>
        </w:tc>
      </w:tr>
      <w:tr w:rsidR="004E60BA" w:rsidRPr="004E60BA" w14:paraId="7C2B606F"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95D830"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9938A40"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Unidad</w:t>
            </w:r>
          </w:p>
        </w:tc>
      </w:tr>
      <w:tr w:rsidR="004E60BA" w:rsidRPr="004E60BA" w14:paraId="59AED08E" w14:textId="77777777" w:rsidTr="004E60BA">
        <w:trPr>
          <w:trHeight w:val="240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71F8274"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7EDC66FE" w14:textId="77777777" w:rsidR="004E60BA" w:rsidRPr="004E60BA" w:rsidRDefault="004E60BA" w:rsidP="004E60BA">
            <w:pPr>
              <w:spacing w:line="276" w:lineRule="auto"/>
              <w:jc w:val="both"/>
              <w:rPr>
                <w:rFonts w:ascii="Arial" w:hAnsi="Arial" w:cs="Arial"/>
                <w:bCs/>
                <w:sz w:val="18"/>
                <w:szCs w:val="18"/>
                <w:lang w:val="es-ES_tradnl" w:eastAsia="es-ES"/>
              </w:rPr>
            </w:pPr>
          </w:p>
          <w:p w14:paraId="686809B8"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Refrigerio: Consta de Sándwich de pollo con vegetales y/o arepa rellena de pollo con vegetales en empaque individual y jugo en empaque tetra pack o jugo natural en empaque individual. Se entregará un (01) refrigerio a cada uno de los participantes.</w:t>
            </w:r>
          </w:p>
          <w:p w14:paraId="7A49C3F6" w14:textId="77777777" w:rsidR="004E60BA" w:rsidRPr="004E60BA" w:rsidRDefault="004E60BA" w:rsidP="004E60BA">
            <w:pPr>
              <w:spacing w:line="276" w:lineRule="auto"/>
              <w:jc w:val="both"/>
              <w:rPr>
                <w:rFonts w:ascii="Arial" w:hAnsi="Arial" w:cs="Arial"/>
                <w:bCs/>
                <w:sz w:val="18"/>
                <w:szCs w:val="18"/>
                <w:lang w:val="es-ES_tradnl" w:eastAsia="es-ES"/>
              </w:rPr>
            </w:pPr>
          </w:p>
          <w:tbl>
            <w:tblPr>
              <w:tblW w:w="6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1377"/>
              <w:gridCol w:w="1387"/>
              <w:gridCol w:w="1852"/>
            </w:tblGrid>
            <w:tr w:rsidR="004E60BA" w:rsidRPr="004E60BA" w14:paraId="21A3B6F7" w14:textId="77777777">
              <w:trPr>
                <w:trHeight w:val="452"/>
                <w:jc w:val="center"/>
              </w:trPr>
              <w:tc>
                <w:tcPr>
                  <w:tcW w:w="14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EFB8B0"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GRUPO</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8D2FBF" w14:textId="77777777" w:rsidR="004E60BA" w:rsidRPr="004E60BA" w:rsidRDefault="004E60BA" w:rsidP="004E60BA">
                  <w:pPr>
                    <w:spacing w:line="276" w:lineRule="auto"/>
                    <w:jc w:val="center"/>
                    <w:rPr>
                      <w:rFonts w:ascii="Arial" w:hAnsi="Arial" w:cs="Arial"/>
                      <w:b/>
                      <w:bCs/>
                      <w:sz w:val="18"/>
                      <w:szCs w:val="18"/>
                      <w:lang w:val="es-ES_tradnl" w:eastAsia="es-ES"/>
                    </w:rPr>
                  </w:pPr>
                  <w:proofErr w:type="spellStart"/>
                  <w:r w:rsidRPr="004E60BA">
                    <w:rPr>
                      <w:rFonts w:ascii="Arial" w:hAnsi="Arial" w:cs="Arial"/>
                      <w:b/>
                      <w:bCs/>
                      <w:sz w:val="18"/>
                      <w:szCs w:val="18"/>
                      <w:lang w:val="es-ES_tradnl" w:eastAsia="es-ES"/>
                    </w:rPr>
                    <w:t>N°</w:t>
                  </w:r>
                  <w:proofErr w:type="spellEnd"/>
                  <w:r w:rsidRPr="004E60BA">
                    <w:rPr>
                      <w:rFonts w:ascii="Arial" w:hAnsi="Arial" w:cs="Arial"/>
                      <w:b/>
                      <w:bCs/>
                      <w:sz w:val="18"/>
                      <w:szCs w:val="18"/>
                      <w:lang w:val="es-ES_tradnl" w:eastAsia="es-ES"/>
                    </w:rPr>
                    <w:t xml:space="preserve"> TALLERES</w:t>
                  </w:r>
                </w:p>
              </w:tc>
              <w:tc>
                <w:tcPr>
                  <w:tcW w:w="13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6D9D50"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CANTIDAD ASISTENTES</w:t>
                  </w:r>
                </w:p>
              </w:tc>
              <w:tc>
                <w:tcPr>
                  <w:tcW w:w="18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38C142" w14:textId="77777777" w:rsidR="004E60BA" w:rsidRPr="004E60BA" w:rsidRDefault="004E60BA" w:rsidP="004E60BA">
                  <w:pPr>
                    <w:spacing w:line="276" w:lineRule="auto"/>
                    <w:jc w:val="center"/>
                    <w:rPr>
                      <w:rFonts w:ascii="Arial" w:hAnsi="Arial" w:cs="Arial"/>
                      <w:b/>
                      <w:bCs/>
                      <w:sz w:val="18"/>
                      <w:szCs w:val="18"/>
                      <w:lang w:val="es-ES_tradnl" w:eastAsia="es-ES"/>
                    </w:rPr>
                  </w:pPr>
                  <w:proofErr w:type="spellStart"/>
                  <w:r w:rsidRPr="004E60BA">
                    <w:rPr>
                      <w:rFonts w:ascii="Arial" w:hAnsi="Arial" w:cs="Arial"/>
                      <w:b/>
                      <w:bCs/>
                      <w:sz w:val="18"/>
                      <w:szCs w:val="18"/>
                      <w:lang w:val="es-ES_tradnl" w:eastAsia="es-ES"/>
                    </w:rPr>
                    <w:t>N°</w:t>
                  </w:r>
                  <w:proofErr w:type="spellEnd"/>
                  <w:r w:rsidRPr="004E60BA">
                    <w:rPr>
                      <w:rFonts w:ascii="Arial" w:hAnsi="Arial" w:cs="Arial"/>
                      <w:b/>
                      <w:bCs/>
                      <w:sz w:val="18"/>
                      <w:szCs w:val="18"/>
                      <w:lang w:val="es-ES_tradnl" w:eastAsia="es-ES"/>
                    </w:rPr>
                    <w:t xml:space="preserve"> REFRIGERIOS </w:t>
                  </w:r>
                </w:p>
                <w:p w14:paraId="5C5AC77C"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A ENTREGAR</w:t>
                  </w:r>
                </w:p>
              </w:tc>
            </w:tr>
            <w:tr w:rsidR="004E60BA" w:rsidRPr="004E60BA" w14:paraId="322A6EAD" w14:textId="77777777">
              <w:trPr>
                <w:trHeight w:val="445"/>
                <w:jc w:val="center"/>
              </w:trPr>
              <w:tc>
                <w:tcPr>
                  <w:tcW w:w="1463" w:type="dxa"/>
                  <w:tcBorders>
                    <w:top w:val="single" w:sz="4" w:space="0" w:color="auto"/>
                    <w:left w:val="single" w:sz="4" w:space="0" w:color="auto"/>
                    <w:bottom w:val="single" w:sz="4" w:space="0" w:color="auto"/>
                    <w:right w:val="single" w:sz="4" w:space="0" w:color="auto"/>
                  </w:tcBorders>
                  <w:vAlign w:val="center"/>
                  <w:hideMark/>
                </w:tcPr>
                <w:p w14:paraId="20AEF02F"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Jornada de formación dirigido a los integrantes de los gobiernos escolares</w:t>
                  </w:r>
                </w:p>
              </w:tc>
              <w:tc>
                <w:tcPr>
                  <w:tcW w:w="1377" w:type="dxa"/>
                  <w:tcBorders>
                    <w:top w:val="single" w:sz="4" w:space="0" w:color="auto"/>
                    <w:left w:val="single" w:sz="4" w:space="0" w:color="auto"/>
                    <w:bottom w:val="single" w:sz="4" w:space="0" w:color="auto"/>
                    <w:right w:val="single" w:sz="4" w:space="0" w:color="auto"/>
                  </w:tcBorders>
                  <w:vAlign w:val="center"/>
                  <w:hideMark/>
                </w:tcPr>
                <w:p w14:paraId="7240F55E"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2</w:t>
                  </w:r>
                </w:p>
              </w:tc>
              <w:tc>
                <w:tcPr>
                  <w:tcW w:w="1387" w:type="dxa"/>
                  <w:tcBorders>
                    <w:top w:val="single" w:sz="4" w:space="0" w:color="auto"/>
                    <w:left w:val="single" w:sz="4" w:space="0" w:color="auto"/>
                    <w:bottom w:val="single" w:sz="4" w:space="0" w:color="auto"/>
                    <w:right w:val="single" w:sz="4" w:space="0" w:color="auto"/>
                  </w:tcBorders>
                  <w:vAlign w:val="center"/>
                  <w:hideMark/>
                </w:tcPr>
                <w:p w14:paraId="4111FD20"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30</w:t>
                  </w:r>
                </w:p>
              </w:tc>
              <w:tc>
                <w:tcPr>
                  <w:tcW w:w="1852" w:type="dxa"/>
                  <w:tcBorders>
                    <w:top w:val="single" w:sz="4" w:space="0" w:color="auto"/>
                    <w:left w:val="single" w:sz="4" w:space="0" w:color="auto"/>
                    <w:bottom w:val="single" w:sz="4" w:space="0" w:color="auto"/>
                    <w:right w:val="single" w:sz="4" w:space="0" w:color="auto"/>
                  </w:tcBorders>
                  <w:vAlign w:val="center"/>
                  <w:hideMark/>
                </w:tcPr>
                <w:p w14:paraId="6A2896B4"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60</w:t>
                  </w:r>
                </w:p>
              </w:tc>
            </w:tr>
            <w:tr w:rsidR="004E60BA" w:rsidRPr="004E60BA" w14:paraId="384749DC" w14:textId="77777777">
              <w:trPr>
                <w:trHeight w:val="445"/>
                <w:jc w:val="center"/>
              </w:trPr>
              <w:tc>
                <w:tcPr>
                  <w:tcW w:w="1463" w:type="dxa"/>
                  <w:tcBorders>
                    <w:top w:val="single" w:sz="4" w:space="0" w:color="auto"/>
                    <w:left w:val="single" w:sz="4" w:space="0" w:color="auto"/>
                    <w:bottom w:val="single" w:sz="4" w:space="0" w:color="auto"/>
                    <w:right w:val="single" w:sz="4" w:space="0" w:color="auto"/>
                  </w:tcBorders>
                  <w:vAlign w:val="center"/>
                  <w:hideMark/>
                </w:tcPr>
                <w:p w14:paraId="20E4C348"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Jornada de formación dirigido a los estudiantes de instituciones educativas</w:t>
                  </w:r>
                </w:p>
              </w:tc>
              <w:tc>
                <w:tcPr>
                  <w:tcW w:w="1377" w:type="dxa"/>
                  <w:tcBorders>
                    <w:top w:val="single" w:sz="4" w:space="0" w:color="auto"/>
                    <w:left w:val="single" w:sz="4" w:space="0" w:color="auto"/>
                    <w:bottom w:val="single" w:sz="4" w:space="0" w:color="auto"/>
                    <w:right w:val="single" w:sz="4" w:space="0" w:color="auto"/>
                  </w:tcBorders>
                  <w:vAlign w:val="center"/>
                  <w:hideMark/>
                </w:tcPr>
                <w:p w14:paraId="0324723C"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4</w:t>
                  </w:r>
                </w:p>
              </w:tc>
              <w:tc>
                <w:tcPr>
                  <w:tcW w:w="1387" w:type="dxa"/>
                  <w:tcBorders>
                    <w:top w:val="single" w:sz="4" w:space="0" w:color="auto"/>
                    <w:left w:val="single" w:sz="4" w:space="0" w:color="auto"/>
                    <w:bottom w:val="single" w:sz="4" w:space="0" w:color="auto"/>
                    <w:right w:val="single" w:sz="4" w:space="0" w:color="auto"/>
                  </w:tcBorders>
                  <w:vAlign w:val="center"/>
                  <w:hideMark/>
                </w:tcPr>
                <w:p w14:paraId="283F0971"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30</w:t>
                  </w:r>
                </w:p>
              </w:tc>
              <w:tc>
                <w:tcPr>
                  <w:tcW w:w="1852" w:type="dxa"/>
                  <w:tcBorders>
                    <w:top w:val="single" w:sz="4" w:space="0" w:color="auto"/>
                    <w:left w:val="single" w:sz="4" w:space="0" w:color="auto"/>
                    <w:bottom w:val="single" w:sz="4" w:space="0" w:color="auto"/>
                    <w:right w:val="single" w:sz="4" w:space="0" w:color="auto"/>
                  </w:tcBorders>
                  <w:vAlign w:val="center"/>
                  <w:hideMark/>
                </w:tcPr>
                <w:p w14:paraId="1559FCE3"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120</w:t>
                  </w:r>
                </w:p>
              </w:tc>
            </w:tr>
            <w:tr w:rsidR="004E60BA" w:rsidRPr="004E60BA" w14:paraId="03977CE1" w14:textId="77777777">
              <w:trPr>
                <w:trHeight w:val="445"/>
                <w:jc w:val="center"/>
              </w:trPr>
              <w:tc>
                <w:tcPr>
                  <w:tcW w:w="1463" w:type="dxa"/>
                  <w:tcBorders>
                    <w:top w:val="single" w:sz="4" w:space="0" w:color="auto"/>
                    <w:left w:val="single" w:sz="4" w:space="0" w:color="auto"/>
                    <w:bottom w:val="single" w:sz="4" w:space="0" w:color="auto"/>
                    <w:right w:val="single" w:sz="4" w:space="0" w:color="auto"/>
                  </w:tcBorders>
                  <w:vAlign w:val="center"/>
                  <w:hideMark/>
                </w:tcPr>
                <w:p w14:paraId="21E95C02"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Jornada de formación dirigido a los conciliadores en equidad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107B7F76"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2</w:t>
                  </w:r>
                </w:p>
              </w:tc>
              <w:tc>
                <w:tcPr>
                  <w:tcW w:w="1387" w:type="dxa"/>
                  <w:tcBorders>
                    <w:top w:val="single" w:sz="4" w:space="0" w:color="auto"/>
                    <w:left w:val="single" w:sz="4" w:space="0" w:color="auto"/>
                    <w:bottom w:val="single" w:sz="4" w:space="0" w:color="auto"/>
                    <w:right w:val="single" w:sz="4" w:space="0" w:color="auto"/>
                  </w:tcBorders>
                  <w:vAlign w:val="center"/>
                  <w:hideMark/>
                </w:tcPr>
                <w:p w14:paraId="6CD59753"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40</w:t>
                  </w:r>
                </w:p>
              </w:tc>
              <w:tc>
                <w:tcPr>
                  <w:tcW w:w="1852" w:type="dxa"/>
                  <w:tcBorders>
                    <w:top w:val="single" w:sz="4" w:space="0" w:color="auto"/>
                    <w:left w:val="single" w:sz="4" w:space="0" w:color="auto"/>
                    <w:bottom w:val="single" w:sz="4" w:space="0" w:color="auto"/>
                    <w:right w:val="single" w:sz="4" w:space="0" w:color="auto"/>
                  </w:tcBorders>
                  <w:vAlign w:val="center"/>
                  <w:hideMark/>
                </w:tcPr>
                <w:p w14:paraId="591B339A"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80</w:t>
                  </w:r>
                </w:p>
              </w:tc>
            </w:tr>
            <w:tr w:rsidR="004E60BA" w:rsidRPr="004E60BA" w14:paraId="4D3C616D" w14:textId="77777777" w:rsidTr="004E60BA">
              <w:trPr>
                <w:trHeight w:val="373"/>
                <w:jc w:val="center"/>
              </w:trPr>
              <w:tc>
                <w:tcPr>
                  <w:tcW w:w="4227"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59E86B9"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TOTAL DE REFRIGERIOS A ENTREGAR:</w:t>
                  </w:r>
                </w:p>
              </w:tc>
              <w:tc>
                <w:tcPr>
                  <w:tcW w:w="18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A34FE3"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260</w:t>
                  </w:r>
                </w:p>
              </w:tc>
            </w:tr>
          </w:tbl>
          <w:p w14:paraId="207261A6" w14:textId="77777777" w:rsidR="004E60BA" w:rsidRPr="004E60BA" w:rsidRDefault="004E60BA" w:rsidP="004E60BA">
            <w:pPr>
              <w:spacing w:line="276" w:lineRule="auto"/>
              <w:jc w:val="both"/>
              <w:rPr>
                <w:rFonts w:ascii="Arial" w:hAnsi="Arial" w:cs="Arial"/>
                <w:bCs/>
                <w:sz w:val="12"/>
                <w:szCs w:val="18"/>
                <w:lang w:val="es-ES_tradnl" w:eastAsia="es-ES"/>
              </w:rPr>
            </w:pPr>
          </w:p>
          <w:p w14:paraId="5F18E8FB" w14:textId="77777777" w:rsidR="004E60BA" w:rsidRPr="004E60BA" w:rsidRDefault="004E60BA" w:rsidP="004E60BA">
            <w:pPr>
              <w:spacing w:line="276" w:lineRule="auto"/>
              <w:jc w:val="both"/>
              <w:rPr>
                <w:rFonts w:ascii="Arial" w:hAnsi="Arial" w:cs="Arial"/>
                <w:bCs/>
                <w:sz w:val="6"/>
                <w:szCs w:val="18"/>
                <w:lang w:val="es-ES_tradnl" w:eastAsia="es-ES"/>
              </w:rPr>
            </w:pPr>
          </w:p>
        </w:tc>
      </w:tr>
      <w:tr w:rsidR="004E60BA" w:rsidRPr="004E60BA" w14:paraId="378CC2E8" w14:textId="77777777" w:rsidTr="004E60BA">
        <w:trPr>
          <w:trHeight w:val="123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283BC97"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2E6C100"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Certificado de Manipulación y Alimentos</w:t>
            </w:r>
          </w:p>
          <w:p w14:paraId="5986F62A"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Pago de Seguridad Social de quien presta el servicio cuando aplique</w:t>
            </w:r>
          </w:p>
          <w:p w14:paraId="299E88F1"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Registro fotográfico</w:t>
            </w:r>
          </w:p>
          <w:p w14:paraId="41F85DAB"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Planillas con enfoque diferencial</w:t>
            </w:r>
          </w:p>
          <w:p w14:paraId="702E33F9"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Paz y Salvo recibido a satisfacción por el Supervisor</w:t>
            </w:r>
          </w:p>
        </w:tc>
      </w:tr>
      <w:tr w:rsidR="004E60BA" w:rsidRPr="004E60BA" w14:paraId="6BAE8583" w14:textId="77777777" w:rsidTr="004E60BA">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E1E040A"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08DD198"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260</w:t>
            </w:r>
          </w:p>
        </w:tc>
      </w:tr>
    </w:tbl>
    <w:p w14:paraId="2144F5DE" w14:textId="77777777" w:rsidR="004E60BA" w:rsidRPr="004E60BA" w:rsidRDefault="004E60BA" w:rsidP="004E60BA">
      <w:pPr>
        <w:jc w:val="both"/>
        <w:rPr>
          <w:rFonts w:ascii="Arial" w:eastAsia="Times New Roman" w:hAnsi="Arial" w:cs="Arial"/>
          <w:sz w:val="16"/>
          <w:szCs w:val="16"/>
          <w:lang w:eastAsia="es-CO"/>
        </w:rPr>
      </w:pPr>
    </w:p>
    <w:p w14:paraId="6D99021D" w14:textId="77777777" w:rsidR="004E60BA" w:rsidRPr="004E60BA" w:rsidRDefault="004E60BA" w:rsidP="004E60BA">
      <w:pPr>
        <w:jc w:val="both"/>
        <w:rPr>
          <w:rFonts w:ascii="Arial" w:eastAsia="Times New Roman" w:hAnsi="Arial" w:cs="Arial"/>
          <w:sz w:val="16"/>
          <w:szCs w:val="16"/>
          <w:lang w:eastAsia="es-CO"/>
        </w:rPr>
      </w:pPr>
    </w:p>
    <w:p w14:paraId="21F302C8" w14:textId="77777777" w:rsidR="004E60BA" w:rsidRPr="004E60BA" w:rsidRDefault="004E60BA" w:rsidP="004E60BA">
      <w:pPr>
        <w:jc w:val="both"/>
        <w:rPr>
          <w:rFonts w:ascii="Arial" w:eastAsia="Times New Roman" w:hAnsi="Arial" w:cs="Arial"/>
          <w:b/>
          <w:bCs/>
          <w:sz w:val="21"/>
          <w:szCs w:val="21"/>
          <w:lang w:eastAsia="es-CO"/>
        </w:rPr>
      </w:pPr>
      <w:r w:rsidRPr="004E60BA">
        <w:rPr>
          <w:rFonts w:ascii="Arial" w:eastAsia="Times New Roman" w:hAnsi="Arial" w:cs="Arial"/>
          <w:b/>
          <w:bCs/>
          <w:sz w:val="21"/>
          <w:szCs w:val="21"/>
          <w:lang w:eastAsia="es-CO"/>
        </w:rPr>
        <w:t xml:space="preserve">REQUISITOS DE CALIDAD PARA REFRIGERIOS: </w:t>
      </w:r>
    </w:p>
    <w:p w14:paraId="02BE6A08" w14:textId="77777777" w:rsidR="004E60BA" w:rsidRPr="004E60BA" w:rsidRDefault="004E60BA" w:rsidP="004E60BA">
      <w:pPr>
        <w:ind w:left="720"/>
        <w:jc w:val="both"/>
        <w:rPr>
          <w:rFonts w:ascii="Arial" w:eastAsia="Times New Roman" w:hAnsi="Arial" w:cs="Arial"/>
          <w:sz w:val="21"/>
          <w:szCs w:val="21"/>
          <w:lang w:eastAsia="es-CO"/>
        </w:rPr>
      </w:pPr>
    </w:p>
    <w:p w14:paraId="5DF6714C" w14:textId="77777777" w:rsidR="004E60BA" w:rsidRPr="004E60BA" w:rsidRDefault="004E60BA" w:rsidP="004E60BA">
      <w:pPr>
        <w:numPr>
          <w:ilvl w:val="0"/>
          <w:numId w:val="16"/>
        </w:numPr>
        <w:spacing w:after="200" w:line="276" w:lineRule="auto"/>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Frescura: Todos los ingredientes deben estar frescos y en buen estado.</w:t>
      </w:r>
    </w:p>
    <w:p w14:paraId="526559E3" w14:textId="77777777" w:rsidR="004E60BA" w:rsidRPr="004E60BA" w:rsidRDefault="004E60BA" w:rsidP="004E60BA">
      <w:pPr>
        <w:numPr>
          <w:ilvl w:val="0"/>
          <w:numId w:val="16"/>
        </w:numPr>
        <w:spacing w:after="200" w:line="276" w:lineRule="auto"/>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Inocuidad: La preparación debe cumplir con las normas de manipulación de alimentos (Resolución 2674 de 2013 del Ministerio de Salud de Colombia).</w:t>
      </w:r>
    </w:p>
    <w:p w14:paraId="15362BD0" w14:textId="77777777" w:rsidR="004E60BA" w:rsidRPr="004E60BA" w:rsidRDefault="004E60BA" w:rsidP="004E60BA">
      <w:pPr>
        <w:numPr>
          <w:ilvl w:val="0"/>
          <w:numId w:val="16"/>
        </w:numPr>
        <w:spacing w:after="200" w:line="276" w:lineRule="auto"/>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Temperatura: Debe entregarse caliente o en condiciones adecuadas para consumo inmediato.</w:t>
      </w:r>
    </w:p>
    <w:p w14:paraId="5A3B95F0" w14:textId="77777777" w:rsidR="004E60BA" w:rsidRPr="004E60BA" w:rsidRDefault="004E60BA" w:rsidP="004E60BA">
      <w:pPr>
        <w:jc w:val="both"/>
        <w:rPr>
          <w:rFonts w:ascii="Arial" w:eastAsia="Times New Roman" w:hAnsi="Arial" w:cs="Arial"/>
          <w:sz w:val="16"/>
          <w:szCs w:val="16"/>
          <w:lang w:eastAsia="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4E60BA" w:rsidRPr="004E60BA" w14:paraId="3FCBD7D9" w14:textId="77777777" w:rsidTr="004E60BA">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AF40E0D"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1.5.</w:t>
            </w:r>
          </w:p>
        </w:tc>
      </w:tr>
      <w:tr w:rsidR="004E60BA" w:rsidRPr="004E60BA" w14:paraId="03385B6C"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A24727B"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3489993"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50202301</w:t>
            </w:r>
          </w:p>
        </w:tc>
      </w:tr>
      <w:tr w:rsidR="004E60BA" w:rsidRPr="004E60BA" w14:paraId="4309E939"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17E87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43F14B3"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AGUA EN BOTELLA</w:t>
            </w:r>
          </w:p>
        </w:tc>
      </w:tr>
      <w:tr w:rsidR="004E60BA" w:rsidRPr="004E60BA" w14:paraId="081E6B55"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451382"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B0A6054"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Agua en Botella</w:t>
            </w:r>
          </w:p>
        </w:tc>
      </w:tr>
      <w:tr w:rsidR="004E60BA" w:rsidRPr="004E60BA" w14:paraId="3E241844"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2085640"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4E19BD5"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Unidad</w:t>
            </w:r>
          </w:p>
        </w:tc>
      </w:tr>
      <w:tr w:rsidR="004E60BA" w:rsidRPr="004E60BA" w14:paraId="4B2F0B18" w14:textId="77777777" w:rsidTr="004E60BA">
        <w:trPr>
          <w:trHeight w:val="240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9C3B309"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33B81AF1" w14:textId="77777777" w:rsidR="004E60BA" w:rsidRPr="004E60BA" w:rsidRDefault="004E60BA" w:rsidP="004E60BA">
            <w:pPr>
              <w:spacing w:line="276" w:lineRule="auto"/>
              <w:jc w:val="both"/>
              <w:rPr>
                <w:rFonts w:ascii="Arial" w:hAnsi="Arial" w:cs="Arial"/>
                <w:bCs/>
                <w:sz w:val="18"/>
                <w:szCs w:val="18"/>
                <w:lang w:val="es-ES_tradnl" w:eastAsia="es-ES"/>
              </w:rPr>
            </w:pPr>
          </w:p>
          <w:p w14:paraId="38EE4BA5"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Hidratación: Agua en botella presentación de 600 ml. La hidratación será entregada a los participantes durante los talleres. Se entregará dos (2) botellas de agua a cada uno de los participantes.</w:t>
            </w:r>
          </w:p>
          <w:p w14:paraId="28D8C658" w14:textId="77777777" w:rsidR="004E60BA" w:rsidRPr="004E60BA" w:rsidRDefault="004E60BA" w:rsidP="004E60BA">
            <w:pPr>
              <w:spacing w:line="276" w:lineRule="auto"/>
              <w:jc w:val="both"/>
              <w:rPr>
                <w:rFonts w:ascii="Arial" w:hAnsi="Arial" w:cs="Arial"/>
                <w:bCs/>
                <w:sz w:val="18"/>
                <w:szCs w:val="18"/>
                <w:lang w:val="es-ES_tradnl" w:eastAsia="es-ES"/>
              </w:rPr>
            </w:pPr>
          </w:p>
          <w:tbl>
            <w:tblPr>
              <w:tblW w:w="6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1377"/>
              <w:gridCol w:w="1387"/>
              <w:gridCol w:w="2036"/>
            </w:tblGrid>
            <w:tr w:rsidR="004E60BA" w:rsidRPr="004E60BA" w14:paraId="028295C5" w14:textId="77777777">
              <w:trPr>
                <w:trHeight w:val="452"/>
                <w:jc w:val="center"/>
              </w:trPr>
              <w:tc>
                <w:tcPr>
                  <w:tcW w:w="14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3DE9CC"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GRUPO</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3F0A0F" w14:textId="77777777" w:rsidR="004E60BA" w:rsidRPr="004E60BA" w:rsidRDefault="004E60BA" w:rsidP="004E60BA">
                  <w:pPr>
                    <w:spacing w:line="276" w:lineRule="auto"/>
                    <w:jc w:val="center"/>
                    <w:rPr>
                      <w:rFonts w:ascii="Arial" w:hAnsi="Arial" w:cs="Arial"/>
                      <w:b/>
                      <w:bCs/>
                      <w:sz w:val="18"/>
                      <w:szCs w:val="18"/>
                      <w:lang w:val="es-ES_tradnl" w:eastAsia="es-ES"/>
                    </w:rPr>
                  </w:pPr>
                  <w:proofErr w:type="spellStart"/>
                  <w:r w:rsidRPr="004E60BA">
                    <w:rPr>
                      <w:rFonts w:ascii="Arial" w:hAnsi="Arial" w:cs="Arial"/>
                      <w:b/>
                      <w:bCs/>
                      <w:sz w:val="18"/>
                      <w:szCs w:val="18"/>
                      <w:lang w:val="es-ES_tradnl" w:eastAsia="es-ES"/>
                    </w:rPr>
                    <w:t>N°</w:t>
                  </w:r>
                  <w:proofErr w:type="spellEnd"/>
                  <w:r w:rsidRPr="004E60BA">
                    <w:rPr>
                      <w:rFonts w:ascii="Arial" w:hAnsi="Arial" w:cs="Arial"/>
                      <w:b/>
                      <w:bCs/>
                      <w:sz w:val="18"/>
                      <w:szCs w:val="18"/>
                      <w:lang w:val="es-ES_tradnl" w:eastAsia="es-ES"/>
                    </w:rPr>
                    <w:t xml:space="preserve"> TALLERES</w:t>
                  </w:r>
                </w:p>
              </w:tc>
              <w:tc>
                <w:tcPr>
                  <w:tcW w:w="13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7197D8"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CANTIDAD ASISTENTES</w:t>
                  </w:r>
                </w:p>
              </w:tc>
              <w:tc>
                <w:tcPr>
                  <w:tcW w:w="20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DB34B9" w14:textId="77777777" w:rsidR="004E60BA" w:rsidRPr="004E60BA" w:rsidRDefault="004E60BA" w:rsidP="004E60BA">
                  <w:pPr>
                    <w:spacing w:line="276" w:lineRule="auto"/>
                    <w:jc w:val="center"/>
                    <w:rPr>
                      <w:rFonts w:ascii="Arial" w:hAnsi="Arial" w:cs="Arial"/>
                      <w:b/>
                      <w:bCs/>
                      <w:sz w:val="18"/>
                      <w:szCs w:val="18"/>
                      <w:lang w:val="es-ES_tradnl" w:eastAsia="es-ES"/>
                    </w:rPr>
                  </w:pPr>
                  <w:proofErr w:type="spellStart"/>
                  <w:r w:rsidRPr="004E60BA">
                    <w:rPr>
                      <w:rFonts w:ascii="Arial" w:hAnsi="Arial" w:cs="Arial"/>
                      <w:b/>
                      <w:bCs/>
                      <w:sz w:val="18"/>
                      <w:szCs w:val="18"/>
                      <w:lang w:val="es-ES_tradnl" w:eastAsia="es-ES"/>
                    </w:rPr>
                    <w:t>N°</w:t>
                  </w:r>
                  <w:proofErr w:type="spellEnd"/>
                  <w:r w:rsidRPr="004E60BA">
                    <w:rPr>
                      <w:rFonts w:ascii="Arial" w:hAnsi="Arial" w:cs="Arial"/>
                      <w:b/>
                      <w:bCs/>
                      <w:sz w:val="18"/>
                      <w:szCs w:val="18"/>
                      <w:lang w:val="es-ES_tradnl" w:eastAsia="es-ES"/>
                    </w:rPr>
                    <w:t xml:space="preserve"> BOTELLAS DE AGUA A ENTREGAR</w:t>
                  </w:r>
                </w:p>
              </w:tc>
            </w:tr>
            <w:tr w:rsidR="004E60BA" w:rsidRPr="004E60BA" w14:paraId="27F11F31" w14:textId="77777777">
              <w:trPr>
                <w:trHeight w:val="445"/>
                <w:jc w:val="center"/>
              </w:trPr>
              <w:tc>
                <w:tcPr>
                  <w:tcW w:w="1463" w:type="dxa"/>
                  <w:tcBorders>
                    <w:top w:val="single" w:sz="4" w:space="0" w:color="auto"/>
                    <w:left w:val="single" w:sz="4" w:space="0" w:color="auto"/>
                    <w:bottom w:val="single" w:sz="4" w:space="0" w:color="auto"/>
                    <w:right w:val="single" w:sz="4" w:space="0" w:color="auto"/>
                  </w:tcBorders>
                  <w:vAlign w:val="center"/>
                  <w:hideMark/>
                </w:tcPr>
                <w:p w14:paraId="66B86401"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Jornada de formación dirigido a los integrantes de los gobiernos escolares</w:t>
                  </w:r>
                </w:p>
              </w:tc>
              <w:tc>
                <w:tcPr>
                  <w:tcW w:w="1377" w:type="dxa"/>
                  <w:tcBorders>
                    <w:top w:val="single" w:sz="4" w:space="0" w:color="auto"/>
                    <w:left w:val="single" w:sz="4" w:space="0" w:color="auto"/>
                    <w:bottom w:val="single" w:sz="4" w:space="0" w:color="auto"/>
                    <w:right w:val="single" w:sz="4" w:space="0" w:color="auto"/>
                  </w:tcBorders>
                  <w:vAlign w:val="center"/>
                  <w:hideMark/>
                </w:tcPr>
                <w:p w14:paraId="4AE17878"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2</w:t>
                  </w:r>
                </w:p>
              </w:tc>
              <w:tc>
                <w:tcPr>
                  <w:tcW w:w="1387" w:type="dxa"/>
                  <w:tcBorders>
                    <w:top w:val="single" w:sz="4" w:space="0" w:color="auto"/>
                    <w:left w:val="single" w:sz="4" w:space="0" w:color="auto"/>
                    <w:bottom w:val="single" w:sz="4" w:space="0" w:color="auto"/>
                    <w:right w:val="single" w:sz="4" w:space="0" w:color="auto"/>
                  </w:tcBorders>
                  <w:vAlign w:val="center"/>
                  <w:hideMark/>
                </w:tcPr>
                <w:p w14:paraId="46D778F9"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30</w:t>
                  </w:r>
                </w:p>
              </w:tc>
              <w:tc>
                <w:tcPr>
                  <w:tcW w:w="2036" w:type="dxa"/>
                  <w:tcBorders>
                    <w:top w:val="single" w:sz="4" w:space="0" w:color="auto"/>
                    <w:left w:val="single" w:sz="4" w:space="0" w:color="auto"/>
                    <w:bottom w:val="single" w:sz="4" w:space="0" w:color="auto"/>
                    <w:right w:val="single" w:sz="4" w:space="0" w:color="auto"/>
                  </w:tcBorders>
                  <w:vAlign w:val="center"/>
                  <w:hideMark/>
                </w:tcPr>
                <w:p w14:paraId="5348B914"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120</w:t>
                  </w:r>
                </w:p>
              </w:tc>
            </w:tr>
            <w:tr w:rsidR="004E60BA" w:rsidRPr="004E60BA" w14:paraId="4A4F6EAB" w14:textId="77777777">
              <w:trPr>
                <w:trHeight w:val="445"/>
                <w:jc w:val="center"/>
              </w:trPr>
              <w:tc>
                <w:tcPr>
                  <w:tcW w:w="1463" w:type="dxa"/>
                  <w:tcBorders>
                    <w:top w:val="single" w:sz="4" w:space="0" w:color="auto"/>
                    <w:left w:val="single" w:sz="4" w:space="0" w:color="auto"/>
                    <w:bottom w:val="single" w:sz="4" w:space="0" w:color="auto"/>
                    <w:right w:val="single" w:sz="4" w:space="0" w:color="auto"/>
                  </w:tcBorders>
                  <w:vAlign w:val="center"/>
                  <w:hideMark/>
                </w:tcPr>
                <w:p w14:paraId="684655FE"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Jornada de formación dirigido a los estudiantes de instituciones educativas</w:t>
                  </w:r>
                </w:p>
              </w:tc>
              <w:tc>
                <w:tcPr>
                  <w:tcW w:w="1377" w:type="dxa"/>
                  <w:tcBorders>
                    <w:top w:val="single" w:sz="4" w:space="0" w:color="auto"/>
                    <w:left w:val="single" w:sz="4" w:space="0" w:color="auto"/>
                    <w:bottom w:val="single" w:sz="4" w:space="0" w:color="auto"/>
                    <w:right w:val="single" w:sz="4" w:space="0" w:color="auto"/>
                  </w:tcBorders>
                  <w:vAlign w:val="center"/>
                  <w:hideMark/>
                </w:tcPr>
                <w:p w14:paraId="6D5DDE24"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4</w:t>
                  </w:r>
                </w:p>
              </w:tc>
              <w:tc>
                <w:tcPr>
                  <w:tcW w:w="1387" w:type="dxa"/>
                  <w:tcBorders>
                    <w:top w:val="single" w:sz="4" w:space="0" w:color="auto"/>
                    <w:left w:val="single" w:sz="4" w:space="0" w:color="auto"/>
                    <w:bottom w:val="single" w:sz="4" w:space="0" w:color="auto"/>
                    <w:right w:val="single" w:sz="4" w:space="0" w:color="auto"/>
                  </w:tcBorders>
                  <w:vAlign w:val="center"/>
                  <w:hideMark/>
                </w:tcPr>
                <w:p w14:paraId="4520085C"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30</w:t>
                  </w:r>
                </w:p>
              </w:tc>
              <w:tc>
                <w:tcPr>
                  <w:tcW w:w="2036" w:type="dxa"/>
                  <w:tcBorders>
                    <w:top w:val="single" w:sz="4" w:space="0" w:color="auto"/>
                    <w:left w:val="single" w:sz="4" w:space="0" w:color="auto"/>
                    <w:bottom w:val="single" w:sz="4" w:space="0" w:color="auto"/>
                    <w:right w:val="single" w:sz="4" w:space="0" w:color="auto"/>
                  </w:tcBorders>
                  <w:vAlign w:val="center"/>
                  <w:hideMark/>
                </w:tcPr>
                <w:p w14:paraId="78ED7FDE"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240</w:t>
                  </w:r>
                </w:p>
              </w:tc>
            </w:tr>
            <w:tr w:rsidR="004E60BA" w:rsidRPr="004E60BA" w14:paraId="32EAA90D" w14:textId="77777777">
              <w:trPr>
                <w:trHeight w:val="445"/>
                <w:jc w:val="center"/>
              </w:trPr>
              <w:tc>
                <w:tcPr>
                  <w:tcW w:w="1463" w:type="dxa"/>
                  <w:tcBorders>
                    <w:top w:val="single" w:sz="4" w:space="0" w:color="auto"/>
                    <w:left w:val="single" w:sz="4" w:space="0" w:color="auto"/>
                    <w:bottom w:val="single" w:sz="4" w:space="0" w:color="auto"/>
                    <w:right w:val="single" w:sz="4" w:space="0" w:color="auto"/>
                  </w:tcBorders>
                  <w:vAlign w:val="center"/>
                  <w:hideMark/>
                </w:tcPr>
                <w:p w14:paraId="64557C3F"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Jornada de formación dirigido a los conciliadores en equidad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3E8C6CD4"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2</w:t>
                  </w:r>
                </w:p>
              </w:tc>
              <w:tc>
                <w:tcPr>
                  <w:tcW w:w="1387" w:type="dxa"/>
                  <w:tcBorders>
                    <w:top w:val="single" w:sz="4" w:space="0" w:color="auto"/>
                    <w:left w:val="single" w:sz="4" w:space="0" w:color="auto"/>
                    <w:bottom w:val="single" w:sz="4" w:space="0" w:color="auto"/>
                    <w:right w:val="single" w:sz="4" w:space="0" w:color="auto"/>
                  </w:tcBorders>
                  <w:vAlign w:val="center"/>
                  <w:hideMark/>
                </w:tcPr>
                <w:p w14:paraId="2C37E918"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40</w:t>
                  </w:r>
                </w:p>
              </w:tc>
              <w:tc>
                <w:tcPr>
                  <w:tcW w:w="2036" w:type="dxa"/>
                  <w:tcBorders>
                    <w:top w:val="single" w:sz="4" w:space="0" w:color="auto"/>
                    <w:left w:val="single" w:sz="4" w:space="0" w:color="auto"/>
                    <w:bottom w:val="single" w:sz="4" w:space="0" w:color="auto"/>
                    <w:right w:val="single" w:sz="4" w:space="0" w:color="auto"/>
                  </w:tcBorders>
                  <w:vAlign w:val="center"/>
                  <w:hideMark/>
                </w:tcPr>
                <w:p w14:paraId="77F5FCA8"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160</w:t>
                  </w:r>
                </w:p>
              </w:tc>
            </w:tr>
            <w:tr w:rsidR="004E60BA" w:rsidRPr="004E60BA" w14:paraId="57D07804" w14:textId="77777777" w:rsidTr="004E60BA">
              <w:trPr>
                <w:trHeight w:val="145"/>
                <w:jc w:val="center"/>
              </w:trPr>
              <w:tc>
                <w:tcPr>
                  <w:tcW w:w="4227"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F64207A"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TOTAL DE HIDRATACIÓN A ENTREGAR:</w:t>
                  </w:r>
                </w:p>
              </w:tc>
              <w:tc>
                <w:tcPr>
                  <w:tcW w:w="20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3ED078"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520</w:t>
                  </w:r>
                </w:p>
              </w:tc>
            </w:tr>
          </w:tbl>
          <w:p w14:paraId="739904FF" w14:textId="77777777" w:rsidR="004E60BA" w:rsidRPr="004E60BA" w:rsidRDefault="004E60BA" w:rsidP="004E60BA">
            <w:pPr>
              <w:spacing w:line="276" w:lineRule="auto"/>
              <w:jc w:val="both"/>
              <w:rPr>
                <w:rFonts w:ascii="Arial" w:hAnsi="Arial" w:cs="Arial"/>
                <w:bCs/>
                <w:sz w:val="12"/>
                <w:szCs w:val="18"/>
                <w:lang w:val="es-ES_tradnl" w:eastAsia="es-ES"/>
              </w:rPr>
            </w:pPr>
          </w:p>
          <w:p w14:paraId="506198C8" w14:textId="77777777" w:rsidR="004E60BA" w:rsidRPr="004E60BA" w:rsidRDefault="004E60BA" w:rsidP="004E60BA">
            <w:pPr>
              <w:spacing w:line="276" w:lineRule="auto"/>
              <w:jc w:val="both"/>
              <w:rPr>
                <w:rFonts w:ascii="Arial" w:hAnsi="Arial" w:cs="Arial"/>
                <w:bCs/>
                <w:sz w:val="6"/>
                <w:szCs w:val="18"/>
                <w:lang w:val="es-ES_tradnl" w:eastAsia="es-ES"/>
              </w:rPr>
            </w:pPr>
          </w:p>
        </w:tc>
      </w:tr>
      <w:tr w:rsidR="004E60BA" w:rsidRPr="004E60BA" w14:paraId="282207D5" w14:textId="77777777" w:rsidTr="004E60BA">
        <w:trPr>
          <w:trHeight w:val="33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C97AC6"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A77DCB6"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Actas de Almacén Municipal</w:t>
            </w:r>
          </w:p>
          <w:p w14:paraId="435B29B4"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Registro fotográfico</w:t>
            </w:r>
          </w:p>
          <w:p w14:paraId="1B5BB456"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Planillas de Enfoque Diferencial</w:t>
            </w:r>
          </w:p>
        </w:tc>
      </w:tr>
      <w:tr w:rsidR="004E60BA" w:rsidRPr="004E60BA" w14:paraId="3189B4AE" w14:textId="77777777" w:rsidTr="004E60BA">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933FE2"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806A235"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520</w:t>
            </w:r>
          </w:p>
        </w:tc>
      </w:tr>
    </w:tbl>
    <w:p w14:paraId="0AE54092" w14:textId="77777777" w:rsidR="004E60BA" w:rsidRPr="004E60BA" w:rsidRDefault="004E60BA" w:rsidP="004E60BA">
      <w:pPr>
        <w:jc w:val="both"/>
        <w:rPr>
          <w:rFonts w:ascii="Arial" w:eastAsia="Times New Roman" w:hAnsi="Arial" w:cs="Arial"/>
          <w:sz w:val="16"/>
          <w:szCs w:val="16"/>
          <w:lang w:eastAsia="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4E60BA" w:rsidRPr="004E60BA" w14:paraId="25E7C923" w14:textId="77777777" w:rsidTr="004E60BA">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7EACDD9"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1.6.</w:t>
            </w:r>
          </w:p>
        </w:tc>
      </w:tr>
      <w:tr w:rsidR="004E60BA" w:rsidRPr="004E60BA" w14:paraId="07220AA0"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81C0C3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70EA021"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44112005</w:t>
            </w:r>
          </w:p>
        </w:tc>
      </w:tr>
      <w:tr w:rsidR="004E60BA" w:rsidRPr="004E60BA" w14:paraId="71E20DDB"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FFE60A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CCFFB22"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bCs/>
                <w:sz w:val="18"/>
                <w:szCs w:val="18"/>
                <w:lang w:val="es-ES_tradnl" w:eastAsia="es-ES"/>
              </w:rPr>
              <w:t>AGENDA INSTITUCIONAL</w:t>
            </w:r>
          </w:p>
        </w:tc>
      </w:tr>
      <w:tr w:rsidR="004E60BA" w:rsidRPr="004E60BA" w14:paraId="0E00553F"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83A87D8"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87A118E"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Agenda</w:t>
            </w:r>
          </w:p>
        </w:tc>
      </w:tr>
      <w:tr w:rsidR="004E60BA" w:rsidRPr="004E60BA" w14:paraId="456B6E2E"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DD31180"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5533D81"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Unidad</w:t>
            </w:r>
          </w:p>
        </w:tc>
      </w:tr>
      <w:tr w:rsidR="004E60BA" w:rsidRPr="004E60BA" w14:paraId="24948EF3" w14:textId="77777777" w:rsidTr="004E60BA">
        <w:trPr>
          <w:trHeight w:val="174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56EBF44"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4AC6467"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 xml:space="preserve">AGENDA INSTITUCIONAL 5 MATERIAS (PASTA DURA): Tamaño medida Carta (14cm×21,6 cm), vertical. Cantidad interior:100 hojas. Interior: Cuadriculado en todas las hojas internas (cuadro 5 mm). Impresión interior:1 tinta (1 color), en ambas caras. Hoja de calendarios (al inicio): 1 hoja impresa a 2 caras. Cara A: Calendario 2026 / Cara B: Calendario 2027.  Impresión: varias tinta- Separadores (5 materias): 5 separadores en cartulina 250–300 g/m². Impresión full color (CMYK) Con diseño institucional definido por la Alcaldía (arte articulado por la entidad) uno para cada separador de forma diferente. Laminado de separadores: mate. Cubierta: Pasta dura (cartón 1,8–2,5 mm). Portada y contraportada full color con diseño de la Alcaldía. Laminado Encuadernación: Anillado doble. Las </w:t>
            </w:r>
            <w:proofErr w:type="spellStart"/>
            <w:r w:rsidRPr="004E60BA">
              <w:rPr>
                <w:rFonts w:ascii="Arial" w:hAnsi="Arial" w:cs="Arial"/>
                <w:bCs/>
                <w:sz w:val="18"/>
                <w:szCs w:val="18"/>
                <w:lang w:val="es-ES_tradnl" w:eastAsia="es-ES"/>
              </w:rPr>
              <w:t>cuales</w:t>
            </w:r>
            <w:proofErr w:type="spellEnd"/>
            <w:r w:rsidRPr="004E60BA">
              <w:rPr>
                <w:rFonts w:ascii="Arial" w:hAnsi="Arial" w:cs="Arial"/>
                <w:bCs/>
                <w:sz w:val="18"/>
                <w:szCs w:val="18"/>
                <w:lang w:val="es-ES_tradnl" w:eastAsia="es-ES"/>
              </w:rPr>
              <w:t xml:space="preserve"> serán entregadas a los Conciliadores en Equidad del Municipio de Saravena.</w:t>
            </w:r>
          </w:p>
        </w:tc>
      </w:tr>
      <w:tr w:rsidR="004E60BA" w:rsidRPr="004E60BA" w14:paraId="5B8AEBC2" w14:textId="77777777" w:rsidTr="004E60BA">
        <w:trPr>
          <w:trHeight w:val="56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23CB759"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E52BE94"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Actas de Almacén Municipal</w:t>
            </w:r>
          </w:p>
          <w:p w14:paraId="6766074F"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Registro fotográfico</w:t>
            </w:r>
          </w:p>
          <w:p w14:paraId="50334FD8"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Planillas de Enfoque Diferencial</w:t>
            </w:r>
          </w:p>
        </w:tc>
      </w:tr>
      <w:tr w:rsidR="004E60BA" w:rsidRPr="004E60BA" w14:paraId="61A06D6F" w14:textId="77777777" w:rsidTr="004E60BA">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834697"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6381C3E"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40</w:t>
            </w:r>
          </w:p>
        </w:tc>
      </w:tr>
    </w:tbl>
    <w:p w14:paraId="62931F5A" w14:textId="77777777" w:rsidR="004E60BA" w:rsidRPr="004E60BA" w:rsidRDefault="004E60BA" w:rsidP="004E60BA">
      <w:pPr>
        <w:jc w:val="both"/>
        <w:rPr>
          <w:rFonts w:ascii="Arial" w:eastAsia="Times New Roman" w:hAnsi="Arial" w:cs="Arial"/>
          <w:sz w:val="16"/>
          <w:szCs w:val="16"/>
          <w:lang w:eastAsia="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4E60BA" w:rsidRPr="004E60BA" w14:paraId="03AE6DFC" w14:textId="77777777" w:rsidTr="004E60BA">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126AC57"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1.7.</w:t>
            </w:r>
          </w:p>
        </w:tc>
      </w:tr>
      <w:tr w:rsidR="004E60BA" w:rsidRPr="004E60BA" w14:paraId="25F0F02A"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5BE10F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79EE62B"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53103001</w:t>
            </w:r>
          </w:p>
        </w:tc>
      </w:tr>
      <w:tr w:rsidR="004E60BA" w:rsidRPr="004E60BA" w14:paraId="45E76C20"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73A4E81"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2E27D23"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CAMISETA TIPO POLO</w:t>
            </w:r>
          </w:p>
        </w:tc>
      </w:tr>
      <w:tr w:rsidR="004E60BA" w:rsidRPr="004E60BA" w14:paraId="552491AE"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A2BDB3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F86E5A3"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Camiseta</w:t>
            </w:r>
          </w:p>
        </w:tc>
      </w:tr>
      <w:tr w:rsidR="004E60BA" w:rsidRPr="004E60BA" w14:paraId="012BA94C"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F59686"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69C9C79"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Unidad</w:t>
            </w:r>
          </w:p>
        </w:tc>
      </w:tr>
      <w:tr w:rsidR="004E60BA" w:rsidRPr="004E60BA" w14:paraId="6B00A338" w14:textId="77777777" w:rsidTr="004E60BA">
        <w:trPr>
          <w:trHeight w:val="238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30A8C33"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6B12DDC"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Camiseta tipo polo estampadas:</w:t>
            </w:r>
          </w:p>
          <w:p w14:paraId="16393224"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 xml:space="preserve">* Pechera con dos botones, cuellos y puños tejidos tono a tono. </w:t>
            </w:r>
          </w:p>
          <w:p w14:paraId="2B4558CF"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 xml:space="preserve">* Refuerzo en el cuello con tela Oxford. </w:t>
            </w:r>
          </w:p>
          <w:p w14:paraId="1E6CCCDA"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 xml:space="preserve">* Material 100% algodón. </w:t>
            </w:r>
          </w:p>
          <w:p w14:paraId="4EFB7DE4"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 xml:space="preserve">* Hilo e hilazas de poliéster. </w:t>
            </w:r>
          </w:p>
          <w:p w14:paraId="21198499"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 Tallas S, M, L, y XL.  Incluye logos alusivos estampados en la parte izquierda. se entrega un (1) polo personalizado por cada beneficiario, con el identificador visual de su unidad productiva previamente aprobado, como muestra practica y complementaria del proceso formativo. Las cuáles serán entregadas a los Conciliadores en Equidad del Municipio de Saravena.</w:t>
            </w:r>
          </w:p>
        </w:tc>
      </w:tr>
      <w:tr w:rsidR="004E60BA" w:rsidRPr="004E60BA" w14:paraId="705AAD69" w14:textId="77777777" w:rsidTr="004E60BA">
        <w:trPr>
          <w:trHeight w:val="84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28279AE"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282D610"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Actas de Almacén Municipal</w:t>
            </w:r>
          </w:p>
          <w:p w14:paraId="605AF316"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Registro fotográfico</w:t>
            </w:r>
          </w:p>
          <w:p w14:paraId="1C2C7394"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Planillas de Enfoque Diferencial</w:t>
            </w:r>
          </w:p>
        </w:tc>
      </w:tr>
      <w:tr w:rsidR="004E60BA" w:rsidRPr="004E60BA" w14:paraId="521172AC" w14:textId="77777777" w:rsidTr="004E60BA">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1BB7B45"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074F615"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40</w:t>
            </w:r>
          </w:p>
        </w:tc>
      </w:tr>
    </w:tbl>
    <w:p w14:paraId="026911D2" w14:textId="77777777" w:rsidR="004E60BA" w:rsidRPr="004E60BA" w:rsidRDefault="004E60BA" w:rsidP="004E60BA">
      <w:pPr>
        <w:jc w:val="both"/>
        <w:rPr>
          <w:rFonts w:ascii="Arial" w:eastAsia="Times New Roman" w:hAnsi="Arial" w:cs="Arial"/>
          <w:sz w:val="16"/>
          <w:szCs w:val="16"/>
          <w:lang w:eastAsia="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4E60BA" w:rsidRPr="004E60BA" w14:paraId="2D5B4C1D" w14:textId="77777777" w:rsidTr="004E60BA">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3DD56E5"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1.8.</w:t>
            </w:r>
          </w:p>
        </w:tc>
      </w:tr>
      <w:tr w:rsidR="004E60BA" w:rsidRPr="004E60BA" w14:paraId="59FC96EC"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283B281"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163BAA8"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53102516</w:t>
            </w:r>
          </w:p>
        </w:tc>
      </w:tr>
      <w:tr w:rsidR="004E60BA" w:rsidRPr="004E60BA" w14:paraId="0D974AB0"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A36B80C"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03F75CF"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GORRA</w:t>
            </w:r>
          </w:p>
        </w:tc>
      </w:tr>
      <w:tr w:rsidR="004E60BA" w:rsidRPr="004E60BA" w14:paraId="5172A202"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018F62B"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8A873E3"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Gorra</w:t>
            </w:r>
          </w:p>
        </w:tc>
      </w:tr>
      <w:tr w:rsidR="004E60BA" w:rsidRPr="004E60BA" w14:paraId="3ACAE54E"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5BE0656"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605E263"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Unidad</w:t>
            </w:r>
          </w:p>
        </w:tc>
      </w:tr>
      <w:tr w:rsidR="004E60BA" w:rsidRPr="004E60BA" w14:paraId="20FD170B" w14:textId="77777777" w:rsidTr="004E60BA">
        <w:trPr>
          <w:trHeight w:val="50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4CBA60C"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3ADE37D"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GORRA: Gorra en paño drill grueso con bordado frontal. Las cuáles serán entregadas a los Conciliadores en Equidad del Municipio de Saravena.</w:t>
            </w:r>
          </w:p>
        </w:tc>
      </w:tr>
      <w:tr w:rsidR="004E60BA" w:rsidRPr="004E60BA" w14:paraId="09A4EEC9" w14:textId="77777777" w:rsidTr="004E60BA">
        <w:trPr>
          <w:trHeight w:val="83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69B24D"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9E9FB60"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Actas de Almacén Municipal</w:t>
            </w:r>
          </w:p>
          <w:p w14:paraId="205D960D"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Registro fotográfico</w:t>
            </w:r>
          </w:p>
          <w:p w14:paraId="41523415"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Planillas de Enfoque Diferencial</w:t>
            </w:r>
          </w:p>
        </w:tc>
      </w:tr>
      <w:tr w:rsidR="004E60BA" w:rsidRPr="004E60BA" w14:paraId="6606BB8F" w14:textId="77777777" w:rsidTr="004E60BA">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6950BD"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E4B3395"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40</w:t>
            </w:r>
          </w:p>
        </w:tc>
      </w:tr>
    </w:tbl>
    <w:p w14:paraId="2B565463" w14:textId="77777777" w:rsidR="004E60BA" w:rsidRPr="004E60BA" w:rsidRDefault="004E60BA" w:rsidP="004E60BA">
      <w:pPr>
        <w:jc w:val="both"/>
        <w:rPr>
          <w:rFonts w:ascii="Arial" w:eastAsia="Times New Roman" w:hAnsi="Arial" w:cs="Arial"/>
          <w:bCs/>
          <w:sz w:val="21"/>
          <w:szCs w:val="21"/>
          <w:lang w:eastAsia="es-CO"/>
        </w:rPr>
      </w:pPr>
    </w:p>
    <w:p w14:paraId="29F021F9" w14:textId="77777777" w:rsidR="004E60BA" w:rsidRPr="004E60BA" w:rsidRDefault="004E60BA" w:rsidP="004E60BA">
      <w:pPr>
        <w:numPr>
          <w:ilvl w:val="0"/>
          <w:numId w:val="15"/>
        </w:numPr>
        <w:spacing w:after="200" w:line="276" w:lineRule="auto"/>
        <w:jc w:val="both"/>
        <w:rPr>
          <w:rFonts w:ascii="Arial" w:eastAsia="Times New Roman" w:hAnsi="Arial" w:cs="Arial"/>
          <w:b/>
          <w:sz w:val="21"/>
          <w:szCs w:val="21"/>
          <w:lang w:eastAsia="es-CO"/>
        </w:rPr>
      </w:pPr>
      <w:r w:rsidRPr="004E60BA">
        <w:rPr>
          <w:rFonts w:ascii="Arial" w:eastAsia="Times New Roman" w:hAnsi="Arial" w:cs="Arial"/>
          <w:b/>
          <w:sz w:val="21"/>
          <w:szCs w:val="21"/>
          <w:lang w:eastAsia="es-CO"/>
        </w:rPr>
        <w:t>EVENTO DE CONCILIATÓN:</w:t>
      </w:r>
    </w:p>
    <w:p w14:paraId="7C541649" w14:textId="77777777" w:rsidR="004E60BA" w:rsidRPr="004E60BA" w:rsidRDefault="004E60BA" w:rsidP="004E60BA">
      <w:pPr>
        <w:jc w:val="both"/>
        <w:rPr>
          <w:rFonts w:ascii="Arial" w:eastAsia="Times New Roman" w:hAnsi="Arial" w:cs="Arial"/>
          <w:bCs/>
          <w:sz w:val="21"/>
          <w:szCs w:val="21"/>
          <w:lang w:eastAsia="es-CO"/>
        </w:rPr>
      </w:pPr>
    </w:p>
    <w:p w14:paraId="40E7DDA3" w14:textId="77777777" w:rsidR="004E60BA" w:rsidRPr="004E60BA" w:rsidRDefault="004E60BA" w:rsidP="004E60BA">
      <w:pPr>
        <w:jc w:val="both"/>
        <w:rPr>
          <w:rFonts w:ascii="Arial" w:eastAsia="Times New Roman" w:hAnsi="Arial" w:cs="Arial"/>
          <w:bCs/>
          <w:sz w:val="21"/>
          <w:szCs w:val="21"/>
          <w:lang w:eastAsia="es-CO"/>
        </w:rPr>
      </w:pPr>
      <w:r w:rsidRPr="004E60BA">
        <w:rPr>
          <w:rFonts w:ascii="Arial" w:eastAsia="Times New Roman" w:hAnsi="Arial" w:cs="Arial"/>
          <w:bCs/>
          <w:sz w:val="21"/>
          <w:szCs w:val="21"/>
          <w:lang w:eastAsia="es-CO"/>
        </w:rPr>
        <w:t xml:space="preserve">El evento de </w:t>
      </w:r>
      <w:proofErr w:type="spellStart"/>
      <w:r w:rsidRPr="004E60BA">
        <w:rPr>
          <w:rFonts w:ascii="Arial" w:eastAsia="Times New Roman" w:hAnsi="Arial" w:cs="Arial"/>
          <w:bCs/>
          <w:sz w:val="21"/>
          <w:szCs w:val="21"/>
          <w:lang w:eastAsia="es-CO"/>
        </w:rPr>
        <w:t>Conciliatón</w:t>
      </w:r>
      <w:proofErr w:type="spellEnd"/>
      <w:r w:rsidRPr="004E60BA">
        <w:rPr>
          <w:rFonts w:ascii="Arial" w:eastAsia="Times New Roman" w:hAnsi="Arial" w:cs="Arial"/>
          <w:bCs/>
          <w:sz w:val="21"/>
          <w:szCs w:val="21"/>
          <w:lang w:eastAsia="es-CO"/>
        </w:rPr>
        <w:t xml:space="preserve"> es importante porque permite acercar a la comunidad de Saravena a los mecanismos alternativos de solución de conflictos, facilitando el acceso gratuito a la conciliación en equidad y brindando orientación sobre las rutas disponibles para la atención de controversias. La actividad permitirá a los conciliadores en equidad desarrollar su labor de manera organizada y directa con la ciudadanía, promoviendo el diálogo, la concertación y la resolución pacífica de conflictos.</w:t>
      </w:r>
    </w:p>
    <w:p w14:paraId="1A2E9E71" w14:textId="77777777" w:rsidR="004E60BA" w:rsidRPr="004E60BA" w:rsidRDefault="004E60BA" w:rsidP="004E60BA">
      <w:pPr>
        <w:jc w:val="both"/>
        <w:rPr>
          <w:rFonts w:ascii="Arial" w:eastAsia="Times New Roman" w:hAnsi="Arial" w:cs="Arial"/>
          <w:bCs/>
          <w:sz w:val="21"/>
          <w:szCs w:val="21"/>
          <w:lang w:eastAsia="es-CO"/>
        </w:rPr>
      </w:pPr>
    </w:p>
    <w:p w14:paraId="098121EE" w14:textId="77777777" w:rsidR="004E60BA" w:rsidRPr="004E60BA" w:rsidRDefault="004E60BA" w:rsidP="004E60BA">
      <w:pPr>
        <w:jc w:val="both"/>
        <w:rPr>
          <w:rFonts w:ascii="Arial" w:eastAsia="Times New Roman" w:hAnsi="Arial" w:cs="Arial"/>
          <w:bCs/>
          <w:sz w:val="21"/>
          <w:szCs w:val="21"/>
          <w:lang w:eastAsia="es-CO"/>
        </w:rPr>
      </w:pPr>
      <w:r w:rsidRPr="004E60BA">
        <w:rPr>
          <w:rFonts w:ascii="Arial" w:eastAsia="Times New Roman" w:hAnsi="Arial" w:cs="Arial"/>
          <w:bCs/>
          <w:sz w:val="21"/>
          <w:szCs w:val="21"/>
          <w:lang w:eastAsia="es-CO"/>
        </w:rPr>
        <w:t xml:space="preserve">Además, mediante la cuña radial, video promocional y plegable informativo, se fortalecerá la divulgación de la jornada y el conocimiento de la comunidad sobre la labor de los conciliadores en equidad y las alternativas de acceso a la justicia. La disposición de espacio, equipos, papelería y elementos logísticos permitirá desarrollar adecuadamente la recepción y orientación de los casos que sean presentados durante la </w:t>
      </w:r>
      <w:proofErr w:type="spellStart"/>
      <w:r w:rsidRPr="004E60BA">
        <w:rPr>
          <w:rFonts w:ascii="Arial" w:eastAsia="Times New Roman" w:hAnsi="Arial" w:cs="Arial"/>
          <w:bCs/>
          <w:sz w:val="21"/>
          <w:szCs w:val="21"/>
          <w:lang w:eastAsia="es-CO"/>
        </w:rPr>
        <w:t>Conciliatón</w:t>
      </w:r>
      <w:proofErr w:type="spellEnd"/>
      <w:r w:rsidRPr="004E60BA">
        <w:rPr>
          <w:rFonts w:ascii="Arial" w:eastAsia="Times New Roman" w:hAnsi="Arial" w:cs="Arial"/>
          <w:bCs/>
          <w:sz w:val="21"/>
          <w:szCs w:val="21"/>
          <w:lang w:eastAsia="es-CO"/>
        </w:rPr>
        <w:t>, contribuyendo al fortalecimiento del Sistema Local de Justicia y a una mayor apropiación comunitaria de estos mecanismos.</w:t>
      </w:r>
    </w:p>
    <w:p w14:paraId="39FF68E0" w14:textId="77777777" w:rsidR="004E60BA" w:rsidRPr="004E60BA" w:rsidRDefault="004E60BA" w:rsidP="004E60BA">
      <w:pPr>
        <w:jc w:val="both"/>
        <w:rPr>
          <w:rFonts w:ascii="Arial" w:eastAsia="Times New Roman" w:hAnsi="Arial" w:cs="Arial"/>
          <w:bCs/>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4E60BA" w:rsidRPr="004E60BA" w14:paraId="0DAF12FA" w14:textId="77777777" w:rsidTr="004E60BA">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66722CF"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2.1.</w:t>
            </w:r>
          </w:p>
        </w:tc>
      </w:tr>
      <w:tr w:rsidR="004E60BA" w:rsidRPr="004E60BA" w14:paraId="6EF801CA"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077C801"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E409744"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90111603</w:t>
            </w:r>
          </w:p>
        </w:tc>
      </w:tr>
      <w:tr w:rsidR="004E60BA" w:rsidRPr="004E60BA" w14:paraId="3D4F4BA1"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B69866A"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A5656DD"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ALQUILER DE SITIO</w:t>
            </w:r>
          </w:p>
        </w:tc>
      </w:tr>
      <w:tr w:rsidR="004E60BA" w:rsidRPr="004E60BA" w14:paraId="39F0346B"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615362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6CC629F"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Alquiler de Sitio</w:t>
            </w:r>
          </w:p>
        </w:tc>
      </w:tr>
      <w:tr w:rsidR="004E60BA" w:rsidRPr="004E60BA" w14:paraId="1F6CBDB4"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F17D1B9"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FD592C7"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Hora</w:t>
            </w:r>
          </w:p>
        </w:tc>
      </w:tr>
      <w:tr w:rsidR="004E60BA" w:rsidRPr="004E60BA" w14:paraId="64B8FEBE" w14:textId="77777777" w:rsidTr="004E60BA">
        <w:trPr>
          <w:trHeight w:val="133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9B65AF7"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3CC6E86"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 xml:space="preserve">Alquiler de sitio, incluye: - Alquiler de cuatro (04) Mesas con su respectivo mantel, además de silletería para cada uno de los conciliadores participantes al evento </w:t>
            </w:r>
            <w:proofErr w:type="spellStart"/>
            <w:r w:rsidRPr="004E60BA">
              <w:rPr>
                <w:rFonts w:ascii="Arial" w:hAnsi="Arial" w:cs="Arial"/>
                <w:sz w:val="18"/>
                <w:szCs w:val="18"/>
                <w:lang w:val="es-ES_tradnl" w:eastAsia="es-ES"/>
              </w:rPr>
              <w:t>Conciliatón</w:t>
            </w:r>
            <w:proofErr w:type="spellEnd"/>
            <w:r w:rsidRPr="004E60BA">
              <w:rPr>
                <w:rFonts w:ascii="Arial" w:hAnsi="Arial" w:cs="Arial"/>
                <w:sz w:val="18"/>
                <w:szCs w:val="18"/>
                <w:lang w:val="es-ES_tradnl" w:eastAsia="es-ES"/>
              </w:rPr>
              <w:t>. - Alquiler de cuatro (04) Computadores portátiles para el desarrollo de las actividades dentro del marco de la “</w:t>
            </w:r>
            <w:proofErr w:type="spellStart"/>
            <w:r w:rsidRPr="004E60BA">
              <w:rPr>
                <w:rFonts w:ascii="Arial" w:hAnsi="Arial" w:cs="Arial"/>
                <w:sz w:val="18"/>
                <w:szCs w:val="18"/>
                <w:lang w:val="es-ES_tradnl" w:eastAsia="es-ES"/>
              </w:rPr>
              <w:t>Conciliatón</w:t>
            </w:r>
            <w:proofErr w:type="spellEnd"/>
            <w:r w:rsidRPr="004E60BA">
              <w:rPr>
                <w:rFonts w:ascii="Arial" w:hAnsi="Arial" w:cs="Arial"/>
                <w:sz w:val="18"/>
                <w:szCs w:val="18"/>
                <w:lang w:val="es-ES_tradnl" w:eastAsia="es-ES"/>
              </w:rPr>
              <w:t>”. - Alquiler de una impresora con característica mínima L3110. - Papelería e impresiones. - Formato de recepción de posibles casos presentados.</w:t>
            </w:r>
          </w:p>
        </w:tc>
      </w:tr>
      <w:tr w:rsidR="004E60BA" w:rsidRPr="004E60BA" w14:paraId="778EA962" w14:textId="77777777" w:rsidTr="004E60BA">
        <w:trPr>
          <w:trHeight w:val="54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11A6BA"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835F008"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Certificado de Recibido a Satisfacción por el Supervisor.</w:t>
            </w:r>
          </w:p>
          <w:p w14:paraId="5846412A"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Registro Fotográfico</w:t>
            </w:r>
          </w:p>
          <w:p w14:paraId="1A3ED56E"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Certificado de Paz y Salvo cuando aplique.</w:t>
            </w:r>
          </w:p>
        </w:tc>
      </w:tr>
      <w:tr w:rsidR="004E60BA" w:rsidRPr="004E60BA" w14:paraId="2364C12E" w14:textId="77777777" w:rsidTr="004E60BA">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7051F4B"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A8E627A"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8</w:t>
            </w:r>
          </w:p>
        </w:tc>
      </w:tr>
    </w:tbl>
    <w:p w14:paraId="6B53D9E6" w14:textId="77777777" w:rsidR="004E60BA" w:rsidRPr="004E60BA" w:rsidRDefault="004E60BA" w:rsidP="004E60BA">
      <w:pPr>
        <w:jc w:val="both"/>
        <w:rPr>
          <w:rFonts w:ascii="Arial" w:eastAsia="Times New Roman" w:hAnsi="Arial" w:cs="Arial"/>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4E60BA" w:rsidRPr="004E60BA" w14:paraId="18E8EDFD" w14:textId="77777777" w:rsidTr="004E60BA">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ADB44BE"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2.2.</w:t>
            </w:r>
          </w:p>
        </w:tc>
      </w:tr>
      <w:tr w:rsidR="004E60BA" w:rsidRPr="004E60BA" w14:paraId="1D46029A"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AFEC8E5"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B6DC5B1"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82101601</w:t>
            </w:r>
          </w:p>
        </w:tc>
      </w:tr>
      <w:tr w:rsidR="004E60BA" w:rsidRPr="004E60BA" w14:paraId="7E10108B" w14:textId="77777777" w:rsidTr="004E60BA">
        <w:trPr>
          <w:trHeight w:val="15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1DE859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0B8D6A9"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ELABORACIÓN CUÑA RADIAL INFORMATIVA</w:t>
            </w:r>
          </w:p>
        </w:tc>
      </w:tr>
      <w:tr w:rsidR="004E60BA" w:rsidRPr="004E60BA" w14:paraId="47750283"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957AE24"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3C0687B"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Elaboración cuña Radial Informativa</w:t>
            </w:r>
          </w:p>
        </w:tc>
      </w:tr>
      <w:tr w:rsidR="004E60BA" w:rsidRPr="004E60BA" w14:paraId="2E12A874"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EE2E88"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7C1A88"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Unidad</w:t>
            </w:r>
          </w:p>
        </w:tc>
      </w:tr>
      <w:tr w:rsidR="004E60BA" w:rsidRPr="004E60BA" w14:paraId="3FBCC8DB" w14:textId="77777777" w:rsidTr="004E60BA">
        <w:trPr>
          <w:trHeight w:val="123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CD523D6"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7CC9D56"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 xml:space="preserve">Elaboración de cuña radial; elaboración de cuña informativa dirigida a la comunidad en general sobre la jornada </w:t>
            </w:r>
            <w:proofErr w:type="spellStart"/>
            <w:r w:rsidRPr="004E60BA">
              <w:rPr>
                <w:rFonts w:ascii="Arial" w:hAnsi="Arial" w:cs="Arial"/>
                <w:sz w:val="18"/>
                <w:szCs w:val="18"/>
                <w:lang w:val="es-ES_tradnl" w:eastAsia="es-ES"/>
              </w:rPr>
              <w:t>Conciliatón</w:t>
            </w:r>
            <w:proofErr w:type="spellEnd"/>
            <w:r w:rsidRPr="004E60BA">
              <w:rPr>
                <w:rFonts w:ascii="Arial" w:hAnsi="Arial" w:cs="Arial"/>
                <w:sz w:val="18"/>
                <w:szCs w:val="18"/>
                <w:lang w:val="es-ES_tradnl" w:eastAsia="es-ES"/>
              </w:rPr>
              <w:t xml:space="preserve"> a realizar en el Municipio de Saravena para la solución de conflictos de manera gratuita y la importancia de la participación de los ciudadanos como una alternativa eficiente y eficaz de acceso a la justicia. Cada cuña radial tendrá una duración de 30 segundos. </w:t>
            </w:r>
          </w:p>
        </w:tc>
      </w:tr>
      <w:tr w:rsidR="004E60BA" w:rsidRPr="004E60BA" w14:paraId="6EA46DFB" w14:textId="77777777" w:rsidTr="004E60BA">
        <w:trPr>
          <w:trHeight w:val="82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8724084"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221E251"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Certificado de Aprobación por la Oficina Municipal de Prensa</w:t>
            </w:r>
          </w:p>
          <w:p w14:paraId="48F41983"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Entregar en medio digital USB.</w:t>
            </w:r>
          </w:p>
          <w:p w14:paraId="5783997E"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Certificado de Recibido a Satisfacción por el Supervisor.</w:t>
            </w:r>
          </w:p>
        </w:tc>
      </w:tr>
      <w:tr w:rsidR="004E60BA" w:rsidRPr="004E60BA" w14:paraId="38A505E5" w14:textId="77777777" w:rsidTr="004E60BA">
        <w:trPr>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51C3603"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650E670"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1</w:t>
            </w:r>
          </w:p>
        </w:tc>
      </w:tr>
    </w:tbl>
    <w:p w14:paraId="2DDFE64D" w14:textId="77777777" w:rsidR="004E60BA" w:rsidRPr="004E60BA" w:rsidRDefault="004E60BA" w:rsidP="004E60BA">
      <w:pPr>
        <w:jc w:val="both"/>
        <w:rPr>
          <w:rFonts w:ascii="Arial" w:eastAsia="Times New Roman" w:hAnsi="Arial" w:cs="Arial"/>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4E60BA" w:rsidRPr="004E60BA" w14:paraId="7DF762DC" w14:textId="77777777" w:rsidTr="004E60BA">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192F616"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2.3.</w:t>
            </w:r>
          </w:p>
        </w:tc>
      </w:tr>
      <w:tr w:rsidR="004E60BA" w:rsidRPr="004E60BA" w14:paraId="262109A1" w14:textId="77777777" w:rsidTr="004E60BA">
        <w:trPr>
          <w:trHeight w:val="16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6988CF5"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5645BC2"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82101601</w:t>
            </w:r>
          </w:p>
        </w:tc>
      </w:tr>
      <w:tr w:rsidR="004E60BA" w:rsidRPr="004E60BA" w14:paraId="1B6916B2" w14:textId="77777777" w:rsidTr="004E60BA">
        <w:trPr>
          <w:trHeight w:val="22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C7B2B8B"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C426D53"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DIFUSIÓN DE CUÑA RADIAL</w:t>
            </w:r>
          </w:p>
        </w:tc>
      </w:tr>
      <w:tr w:rsidR="004E60BA" w:rsidRPr="004E60BA" w14:paraId="21E0B05D"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99862C9"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61294BB"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Difusión de Cuña Radial</w:t>
            </w:r>
          </w:p>
        </w:tc>
      </w:tr>
      <w:tr w:rsidR="004E60BA" w:rsidRPr="004E60BA" w14:paraId="6DC9C088"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3DA9EE0"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50DCEF8"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Unidad</w:t>
            </w:r>
          </w:p>
        </w:tc>
      </w:tr>
      <w:tr w:rsidR="004E60BA" w:rsidRPr="004E60BA" w14:paraId="2352E07A" w14:textId="77777777" w:rsidTr="004E60BA">
        <w:trPr>
          <w:trHeight w:val="83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FEC0356"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48E3AA"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 xml:space="preserve">Difusión de cuña radial; se realizará el servicio de difusión de cuña radial dirigida a la comunidad en general con el fin de brindar información clara y oportuna sobre la jornada </w:t>
            </w:r>
            <w:proofErr w:type="spellStart"/>
            <w:r w:rsidRPr="004E60BA">
              <w:rPr>
                <w:rFonts w:ascii="Arial" w:hAnsi="Arial" w:cs="Arial"/>
                <w:sz w:val="18"/>
                <w:szCs w:val="18"/>
                <w:lang w:val="es-ES_tradnl" w:eastAsia="es-ES"/>
              </w:rPr>
              <w:t>Conciliatón</w:t>
            </w:r>
            <w:proofErr w:type="spellEnd"/>
            <w:r w:rsidRPr="004E60BA">
              <w:rPr>
                <w:rFonts w:ascii="Arial" w:hAnsi="Arial" w:cs="Arial"/>
                <w:sz w:val="18"/>
                <w:szCs w:val="18"/>
                <w:lang w:val="es-ES_tradnl" w:eastAsia="es-ES"/>
              </w:rPr>
              <w:t xml:space="preserve"> a desarrollar en el Municipio de Saravena.</w:t>
            </w:r>
          </w:p>
        </w:tc>
      </w:tr>
      <w:tr w:rsidR="004E60BA" w:rsidRPr="004E60BA" w14:paraId="4D84EC5B" w14:textId="77777777" w:rsidTr="004E60BA">
        <w:trPr>
          <w:trHeight w:val="52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D7A7B7E"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EE05C14"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20"/>
                <w:lang w:val="es-ES_tradnl" w:eastAsia="es-ES"/>
              </w:rPr>
              <w:t>Certificado del Medio Radial de la respectiva difusión</w:t>
            </w:r>
          </w:p>
          <w:p w14:paraId="203933CC"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Certificado de Recibido a Satisfacción por el Supervisor.</w:t>
            </w:r>
          </w:p>
        </w:tc>
      </w:tr>
      <w:tr w:rsidR="004E60BA" w:rsidRPr="004E60BA" w14:paraId="37A14094" w14:textId="77777777" w:rsidTr="004E60BA">
        <w:trPr>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F6C3154"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4AD4E49"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50</w:t>
            </w:r>
          </w:p>
        </w:tc>
      </w:tr>
    </w:tbl>
    <w:p w14:paraId="4037438F" w14:textId="77777777" w:rsidR="004E60BA" w:rsidRPr="004E60BA" w:rsidRDefault="004E60BA" w:rsidP="004E60BA">
      <w:pPr>
        <w:jc w:val="both"/>
        <w:rPr>
          <w:rFonts w:ascii="Arial" w:eastAsia="Times New Roman" w:hAnsi="Arial" w:cs="Arial"/>
          <w:sz w:val="21"/>
          <w:szCs w:val="21"/>
          <w:lang w:eastAsia="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4E60BA" w:rsidRPr="004E60BA" w14:paraId="41E3DE7A" w14:textId="77777777" w:rsidTr="004E60BA">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3279DF7"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2.4.</w:t>
            </w:r>
          </w:p>
        </w:tc>
      </w:tr>
      <w:tr w:rsidR="004E60BA" w:rsidRPr="004E60BA" w14:paraId="29E6F68E"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DACEAD"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E37B351"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90101603</w:t>
            </w:r>
          </w:p>
        </w:tc>
      </w:tr>
      <w:tr w:rsidR="004E60BA" w:rsidRPr="004E60BA" w14:paraId="7B841BD2"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C8D6E0B"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8C36845"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ALMUERZO</w:t>
            </w:r>
          </w:p>
        </w:tc>
      </w:tr>
      <w:tr w:rsidR="004E60BA" w:rsidRPr="004E60BA" w14:paraId="50A1A062"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62C31C4"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87DE407"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Almuerzo</w:t>
            </w:r>
          </w:p>
        </w:tc>
      </w:tr>
      <w:tr w:rsidR="004E60BA" w:rsidRPr="004E60BA" w14:paraId="0147B929"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392A026"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B16B5C3"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Unidad</w:t>
            </w:r>
          </w:p>
        </w:tc>
      </w:tr>
      <w:tr w:rsidR="004E60BA" w:rsidRPr="004E60BA" w14:paraId="0AD771B0" w14:textId="77777777" w:rsidTr="004E60BA">
        <w:trPr>
          <w:trHeight w:val="82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796F9AA"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5F4C933" w14:textId="77777777" w:rsidR="004E60BA" w:rsidRPr="004E60BA" w:rsidRDefault="004E60BA" w:rsidP="004E60BA">
            <w:pPr>
              <w:spacing w:line="276" w:lineRule="auto"/>
              <w:jc w:val="both"/>
              <w:rPr>
                <w:rFonts w:ascii="Arial" w:hAnsi="Arial" w:cs="Arial"/>
                <w:bCs/>
                <w:sz w:val="6"/>
                <w:szCs w:val="18"/>
                <w:lang w:val="es-ES_tradnl" w:eastAsia="es-ES"/>
              </w:rPr>
            </w:pPr>
            <w:r w:rsidRPr="004E60BA">
              <w:rPr>
                <w:rFonts w:ascii="Arial" w:hAnsi="Arial" w:cs="Arial"/>
                <w:bCs/>
                <w:sz w:val="18"/>
                <w:szCs w:val="18"/>
                <w:lang w:val="es-ES_tradnl" w:eastAsia="es-ES"/>
              </w:rPr>
              <w:t>Almuerzo: Compuesto por: Sopa, Porción de proteína, Porción de Verduras, Porción de Tubérculos, Porción de cereal. Bebida gaseosa y/o limonada en vaso de 12 Oz. cada conciliador en equidad participante recibirá un (01) almuerzo.</w:t>
            </w:r>
          </w:p>
        </w:tc>
      </w:tr>
      <w:tr w:rsidR="004E60BA" w:rsidRPr="004E60BA" w14:paraId="49BA4C01" w14:textId="77777777" w:rsidTr="004E60BA">
        <w:trPr>
          <w:trHeight w:val="123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6311D58"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53F797C"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Certificado de Manipulación y Alimentos</w:t>
            </w:r>
          </w:p>
          <w:p w14:paraId="0F244C96"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Pago de Seguridad Social de quien presta el servicio cuando aplique</w:t>
            </w:r>
          </w:p>
          <w:p w14:paraId="7E9AD55B"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Registro fotográfico</w:t>
            </w:r>
          </w:p>
          <w:p w14:paraId="14F7ED1C"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Planillas con enfoque diferencial</w:t>
            </w:r>
          </w:p>
          <w:p w14:paraId="06501821"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Paz y Salvo recibido a satisfacción por el Supervisor</w:t>
            </w:r>
          </w:p>
        </w:tc>
      </w:tr>
      <w:tr w:rsidR="004E60BA" w:rsidRPr="004E60BA" w14:paraId="7C7607AD" w14:textId="77777777" w:rsidTr="004E60BA">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B02AE0A"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0DB69C9"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40</w:t>
            </w:r>
          </w:p>
        </w:tc>
      </w:tr>
    </w:tbl>
    <w:p w14:paraId="571178E0" w14:textId="77777777" w:rsidR="004E60BA" w:rsidRPr="004E60BA" w:rsidRDefault="004E60BA" w:rsidP="004E60BA">
      <w:pPr>
        <w:jc w:val="both"/>
        <w:rPr>
          <w:rFonts w:ascii="Arial" w:eastAsia="Times New Roman" w:hAnsi="Arial" w:cs="Arial"/>
          <w:sz w:val="21"/>
          <w:szCs w:val="21"/>
          <w:lang w:eastAsia="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4E60BA" w:rsidRPr="004E60BA" w14:paraId="29A1A0F7" w14:textId="77777777" w:rsidTr="004E60BA">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4570683"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2.5.</w:t>
            </w:r>
          </w:p>
        </w:tc>
      </w:tr>
      <w:tr w:rsidR="004E60BA" w:rsidRPr="004E60BA" w14:paraId="4BAE13D6"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8A8E13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1D60C99"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90101603</w:t>
            </w:r>
          </w:p>
        </w:tc>
      </w:tr>
      <w:tr w:rsidR="004E60BA" w:rsidRPr="004E60BA" w14:paraId="7043229B"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03BD2CE"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2130F6A"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REFRIGERIO</w:t>
            </w:r>
          </w:p>
        </w:tc>
      </w:tr>
      <w:tr w:rsidR="004E60BA" w:rsidRPr="004E60BA" w14:paraId="06286DDF" w14:textId="77777777" w:rsidTr="004E60BA">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A9390FD"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A2E1D56"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Refrigerio</w:t>
            </w:r>
          </w:p>
        </w:tc>
      </w:tr>
      <w:tr w:rsidR="004E60BA" w:rsidRPr="004E60BA" w14:paraId="02505DAF"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0BC0A1"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5E9B84E" w14:textId="77777777" w:rsidR="004E60BA" w:rsidRPr="004E60BA" w:rsidRDefault="004E60BA" w:rsidP="004E60BA">
            <w:pPr>
              <w:spacing w:line="276" w:lineRule="auto"/>
              <w:jc w:val="both"/>
              <w:rPr>
                <w:rFonts w:ascii="Arial" w:hAnsi="Arial" w:cs="Arial"/>
                <w:bCs/>
                <w:sz w:val="18"/>
                <w:szCs w:val="18"/>
                <w:lang w:val="es-ES_tradnl" w:eastAsia="es-ES"/>
              </w:rPr>
            </w:pPr>
            <w:r w:rsidRPr="004E60BA">
              <w:rPr>
                <w:rFonts w:ascii="Arial" w:hAnsi="Arial" w:cs="Arial"/>
                <w:bCs/>
                <w:sz w:val="18"/>
                <w:szCs w:val="18"/>
                <w:lang w:val="es-ES_tradnl" w:eastAsia="es-ES"/>
              </w:rPr>
              <w:t>Unidad</w:t>
            </w:r>
          </w:p>
        </w:tc>
      </w:tr>
      <w:tr w:rsidR="004E60BA" w:rsidRPr="004E60BA" w14:paraId="6FA69950" w14:textId="77777777" w:rsidTr="004E60BA">
        <w:trPr>
          <w:trHeight w:val="82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026B1C7"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77F09C5" w14:textId="77777777" w:rsidR="004E60BA" w:rsidRPr="004E60BA" w:rsidRDefault="004E60BA" w:rsidP="004E60BA">
            <w:pPr>
              <w:spacing w:line="276" w:lineRule="auto"/>
              <w:jc w:val="both"/>
              <w:rPr>
                <w:rFonts w:ascii="Arial" w:hAnsi="Arial" w:cs="Arial"/>
                <w:bCs/>
                <w:sz w:val="6"/>
                <w:szCs w:val="18"/>
                <w:lang w:val="es-ES_tradnl" w:eastAsia="es-ES"/>
              </w:rPr>
            </w:pPr>
            <w:r w:rsidRPr="004E60BA">
              <w:rPr>
                <w:rFonts w:ascii="Arial" w:hAnsi="Arial" w:cs="Arial"/>
                <w:bCs/>
                <w:sz w:val="18"/>
                <w:szCs w:val="18"/>
                <w:lang w:val="es-ES_tradnl" w:eastAsia="es-ES"/>
              </w:rPr>
              <w:t xml:space="preserve">Refrigerio: empanada de pollo y/o carne con vaso de jugo en vaso desechable de 11 Oz, sellado. se entregará dos (02) refrigerios por cada conciliador en equidad participante, uno (01) en jornada de la mañana, uno (01) en jornada de la tarde  </w:t>
            </w:r>
          </w:p>
        </w:tc>
      </w:tr>
      <w:tr w:rsidR="004E60BA" w:rsidRPr="004E60BA" w14:paraId="7DACEF9C" w14:textId="77777777" w:rsidTr="004E60BA">
        <w:trPr>
          <w:trHeight w:val="123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5548E97"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7EF32DC"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Certificado de Manipulación y Alimentos</w:t>
            </w:r>
          </w:p>
          <w:p w14:paraId="2E7F135D"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Pago de Seguridad Social de quien presta el servicio cuando aplique</w:t>
            </w:r>
          </w:p>
          <w:p w14:paraId="5C16B0EC"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Registro fotográfico</w:t>
            </w:r>
          </w:p>
          <w:p w14:paraId="6D8E3B47"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Planillas con enfoque diferencial</w:t>
            </w:r>
          </w:p>
          <w:p w14:paraId="04850211" w14:textId="77777777" w:rsidR="004E60BA" w:rsidRPr="004E60BA" w:rsidRDefault="004E60BA" w:rsidP="004E60BA">
            <w:pPr>
              <w:numPr>
                <w:ilvl w:val="0"/>
                <w:numId w:val="16"/>
              </w:numPr>
              <w:spacing w:after="200" w:line="276" w:lineRule="auto"/>
              <w:jc w:val="both"/>
              <w:rPr>
                <w:rFonts w:ascii="Arial" w:eastAsia="Times New Roman" w:hAnsi="Arial" w:cs="Arial"/>
                <w:sz w:val="18"/>
                <w:szCs w:val="18"/>
                <w:lang w:val="es-ES" w:eastAsia="es-ES"/>
              </w:rPr>
            </w:pPr>
            <w:r w:rsidRPr="004E60BA">
              <w:rPr>
                <w:rFonts w:ascii="Arial" w:eastAsia="Times New Roman" w:hAnsi="Arial" w:cs="Arial"/>
                <w:sz w:val="18"/>
                <w:szCs w:val="18"/>
                <w:lang w:val="es-ES" w:eastAsia="es-ES"/>
              </w:rPr>
              <w:t>Paz y Salvo recibido a satisfacción por el Supervisor</w:t>
            </w:r>
          </w:p>
        </w:tc>
      </w:tr>
      <w:tr w:rsidR="004E60BA" w:rsidRPr="004E60BA" w14:paraId="4C4B98C4" w14:textId="77777777" w:rsidTr="004E60BA">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711EAB"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4B26EA6"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80</w:t>
            </w:r>
          </w:p>
        </w:tc>
      </w:tr>
    </w:tbl>
    <w:p w14:paraId="0B307577" w14:textId="77777777" w:rsidR="004E60BA" w:rsidRPr="004E60BA" w:rsidRDefault="004E60BA" w:rsidP="004E60BA">
      <w:pPr>
        <w:jc w:val="both"/>
        <w:rPr>
          <w:rFonts w:ascii="Arial" w:eastAsia="Times New Roman" w:hAnsi="Arial" w:cs="Arial"/>
          <w:sz w:val="21"/>
          <w:szCs w:val="21"/>
          <w:lang w:eastAsia="es-CO"/>
        </w:rPr>
      </w:pPr>
    </w:p>
    <w:p w14:paraId="5D171D09" w14:textId="77777777" w:rsidR="004E60BA" w:rsidRPr="004E60BA" w:rsidRDefault="004E60BA" w:rsidP="004E60BA">
      <w:pPr>
        <w:jc w:val="both"/>
        <w:rPr>
          <w:rFonts w:ascii="Arial" w:eastAsia="Times New Roman" w:hAnsi="Arial" w:cs="Arial"/>
          <w:b/>
          <w:bCs/>
          <w:sz w:val="21"/>
          <w:szCs w:val="21"/>
          <w:lang w:eastAsia="es-CO"/>
        </w:rPr>
      </w:pPr>
      <w:r w:rsidRPr="004E60BA">
        <w:rPr>
          <w:rFonts w:ascii="Arial" w:eastAsia="Times New Roman" w:hAnsi="Arial" w:cs="Arial"/>
          <w:b/>
          <w:bCs/>
          <w:sz w:val="21"/>
          <w:szCs w:val="21"/>
          <w:lang w:eastAsia="es-CO"/>
        </w:rPr>
        <w:t xml:space="preserve">REQUISITOS DE CALIDAD PARA ALMUERZOS Y REFRIGERIOS: </w:t>
      </w:r>
    </w:p>
    <w:p w14:paraId="5AC1D50F" w14:textId="77777777" w:rsidR="004E60BA" w:rsidRPr="004E60BA" w:rsidRDefault="004E60BA" w:rsidP="004E60BA">
      <w:pPr>
        <w:ind w:left="720"/>
        <w:jc w:val="both"/>
        <w:rPr>
          <w:rFonts w:ascii="Arial" w:eastAsia="Times New Roman" w:hAnsi="Arial" w:cs="Arial"/>
          <w:sz w:val="21"/>
          <w:szCs w:val="21"/>
          <w:lang w:eastAsia="es-CO"/>
        </w:rPr>
      </w:pPr>
    </w:p>
    <w:p w14:paraId="591784C7" w14:textId="77777777" w:rsidR="004E60BA" w:rsidRPr="004E60BA" w:rsidRDefault="004E60BA" w:rsidP="004E60BA">
      <w:pPr>
        <w:numPr>
          <w:ilvl w:val="0"/>
          <w:numId w:val="16"/>
        </w:numPr>
        <w:spacing w:after="200" w:line="276" w:lineRule="auto"/>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Frescura: Todos los ingredientes deben estar frescos y en buen estado.</w:t>
      </w:r>
    </w:p>
    <w:p w14:paraId="764DA872" w14:textId="77777777" w:rsidR="004E60BA" w:rsidRPr="004E60BA" w:rsidRDefault="004E60BA" w:rsidP="004E60BA">
      <w:pPr>
        <w:numPr>
          <w:ilvl w:val="0"/>
          <w:numId w:val="16"/>
        </w:numPr>
        <w:spacing w:after="200" w:line="276" w:lineRule="auto"/>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Inocuidad: La preparación debe cumplir con las normas de manipulación de alimentos (Resolución 2674 de 2013 del Ministerio de Salud de Colombia).</w:t>
      </w:r>
    </w:p>
    <w:p w14:paraId="1C441BAC" w14:textId="77777777" w:rsidR="004E60BA" w:rsidRPr="004E60BA" w:rsidRDefault="004E60BA" w:rsidP="004E60BA">
      <w:pPr>
        <w:numPr>
          <w:ilvl w:val="0"/>
          <w:numId w:val="16"/>
        </w:numPr>
        <w:spacing w:after="200" w:line="276" w:lineRule="auto"/>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Temperatura: Debe entregarse caliente o en condiciones adecuadas para consumo inmediato.</w:t>
      </w:r>
    </w:p>
    <w:p w14:paraId="7BE64B81" w14:textId="77777777" w:rsidR="004E60BA" w:rsidRPr="004E60BA" w:rsidRDefault="004E60BA" w:rsidP="004E60BA">
      <w:pPr>
        <w:jc w:val="both"/>
        <w:rPr>
          <w:rFonts w:ascii="Arial" w:eastAsia="Times New Roman" w:hAnsi="Arial" w:cs="Arial"/>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4E60BA" w:rsidRPr="004E60BA" w14:paraId="0465844F" w14:textId="77777777" w:rsidTr="004E60BA">
        <w:trPr>
          <w:trHeight w:val="241"/>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CEB92A4"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2.6.</w:t>
            </w:r>
          </w:p>
        </w:tc>
      </w:tr>
      <w:tr w:rsidR="004E60BA" w:rsidRPr="004E60BA" w14:paraId="59EB0B91"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5917F4D"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9CD7414"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82101802</w:t>
            </w:r>
          </w:p>
        </w:tc>
      </w:tr>
      <w:tr w:rsidR="004E60BA" w:rsidRPr="004E60BA" w14:paraId="0B4ABC44"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9278D86"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D6D0AF8"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CREACIÓN DE VIDEOS INSTITUCIONALES</w:t>
            </w:r>
          </w:p>
        </w:tc>
      </w:tr>
      <w:tr w:rsidR="004E60BA" w:rsidRPr="004E60BA" w14:paraId="1D5DF796" w14:textId="77777777" w:rsidTr="004E60BA">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D252D08"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63D6BD1"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Creación de videos institucionales</w:t>
            </w:r>
          </w:p>
        </w:tc>
      </w:tr>
      <w:tr w:rsidR="004E60BA" w:rsidRPr="004E60BA" w14:paraId="24A85D86"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8EFF3FC"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86FD0C1"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Unidad</w:t>
            </w:r>
          </w:p>
        </w:tc>
      </w:tr>
      <w:tr w:rsidR="004E60BA" w:rsidRPr="004E60BA" w14:paraId="25D52DD9" w14:textId="77777777" w:rsidTr="004E60BA">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A189640"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48F469"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 xml:space="preserve">VIDEO PROMOCIONAL: Creación de un (1) video para la promoción y difusión del Festival pluricultural y recreativo de juventudes 2026. Incluye:  Grabación y edición del video. Duración: 30 Segundos aproximadamente cada uno. </w:t>
            </w:r>
            <w:proofErr w:type="spellStart"/>
            <w:r w:rsidRPr="004E60BA">
              <w:rPr>
                <w:rFonts w:ascii="Arial" w:hAnsi="Arial" w:cs="Arial"/>
                <w:sz w:val="18"/>
                <w:szCs w:val="18"/>
                <w:lang w:val="es-ES_tradnl" w:eastAsia="es-ES"/>
              </w:rPr>
              <w:t>lntro</w:t>
            </w:r>
            <w:proofErr w:type="spellEnd"/>
            <w:r w:rsidRPr="004E60BA">
              <w:rPr>
                <w:rFonts w:ascii="Arial" w:hAnsi="Arial" w:cs="Arial"/>
                <w:sz w:val="18"/>
                <w:szCs w:val="18"/>
                <w:lang w:val="es-ES_tradnl" w:eastAsia="es-ES"/>
              </w:rPr>
              <w:t xml:space="preserve">: Logo diseñado para la campaña. Cierre: Logos Institucionales, Formato:  Mp4 Full HD. NOTA: La producción del video mostrará la jornada </w:t>
            </w:r>
            <w:proofErr w:type="spellStart"/>
            <w:r w:rsidRPr="004E60BA">
              <w:rPr>
                <w:rFonts w:ascii="Arial" w:hAnsi="Arial" w:cs="Arial"/>
                <w:sz w:val="18"/>
                <w:szCs w:val="18"/>
                <w:lang w:val="es-ES_tradnl" w:eastAsia="es-ES"/>
              </w:rPr>
              <w:t>Conciliatón</w:t>
            </w:r>
            <w:proofErr w:type="spellEnd"/>
            <w:r w:rsidRPr="004E60BA">
              <w:rPr>
                <w:rFonts w:ascii="Arial" w:hAnsi="Arial" w:cs="Arial"/>
                <w:sz w:val="18"/>
                <w:szCs w:val="18"/>
                <w:lang w:val="es-ES_tradnl" w:eastAsia="es-ES"/>
              </w:rPr>
              <w:t xml:space="preserve"> a realizar en el Municipio de Saravena para la solución de conflictos de manera gratuita,</w:t>
            </w:r>
          </w:p>
        </w:tc>
      </w:tr>
      <w:tr w:rsidR="004E60BA" w:rsidRPr="004E60BA" w14:paraId="7D2FC658" w14:textId="77777777" w:rsidTr="004E60BA">
        <w:trPr>
          <w:trHeight w:val="61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E4C9F2B"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C831D72"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Certificado de Aprobación por la Oficina Municipal de Prensa.</w:t>
            </w:r>
          </w:p>
          <w:p w14:paraId="2D0D7CC0"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Entregar en medio digital USB.</w:t>
            </w:r>
          </w:p>
          <w:p w14:paraId="79779F86"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Certificado de Recibido a Satisfacción por el Supervisor.</w:t>
            </w:r>
          </w:p>
        </w:tc>
      </w:tr>
      <w:tr w:rsidR="004E60BA" w:rsidRPr="004E60BA" w14:paraId="1A92FD55" w14:textId="77777777" w:rsidTr="004E60BA">
        <w:trPr>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CD9291D"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20AFCDA"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1</w:t>
            </w:r>
          </w:p>
        </w:tc>
      </w:tr>
    </w:tbl>
    <w:p w14:paraId="140D59F5" w14:textId="77777777" w:rsidR="004E60BA" w:rsidRPr="004E60BA" w:rsidRDefault="004E60BA" w:rsidP="004E60BA">
      <w:pPr>
        <w:jc w:val="both"/>
        <w:rPr>
          <w:rFonts w:ascii="Arial" w:eastAsia="Times New Roman" w:hAnsi="Arial" w:cs="Arial"/>
          <w:sz w:val="21"/>
          <w:szCs w:val="21"/>
          <w:lang w:val="es-ES"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4E60BA" w:rsidRPr="004E60BA" w14:paraId="53603373" w14:textId="77777777" w:rsidTr="004E60BA">
        <w:trPr>
          <w:trHeight w:val="241"/>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F40C8B2" w14:textId="77777777" w:rsidR="004E60BA" w:rsidRPr="004E60BA" w:rsidRDefault="004E60BA" w:rsidP="004E60BA">
            <w:pPr>
              <w:spacing w:line="276" w:lineRule="auto"/>
              <w:jc w:val="center"/>
              <w:rPr>
                <w:rFonts w:ascii="Arial" w:hAnsi="Arial" w:cs="Arial"/>
                <w:b/>
                <w:bCs/>
                <w:sz w:val="18"/>
                <w:szCs w:val="18"/>
                <w:lang w:val="es-ES_tradnl" w:eastAsia="es-ES"/>
              </w:rPr>
            </w:pPr>
            <w:r w:rsidRPr="004E60BA">
              <w:rPr>
                <w:rFonts w:ascii="Arial" w:hAnsi="Arial" w:cs="Arial"/>
                <w:b/>
                <w:bCs/>
                <w:sz w:val="18"/>
                <w:szCs w:val="18"/>
                <w:lang w:val="es-ES_tradnl" w:eastAsia="es-ES"/>
              </w:rPr>
              <w:t>ÍTEM 2.7.</w:t>
            </w:r>
          </w:p>
        </w:tc>
      </w:tr>
      <w:tr w:rsidR="004E60BA" w:rsidRPr="004E60BA" w14:paraId="55629980"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CA29400"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41499F1"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82101505</w:t>
            </w:r>
          </w:p>
        </w:tc>
      </w:tr>
      <w:tr w:rsidR="004E60BA" w:rsidRPr="004E60BA" w14:paraId="02EBC0D3" w14:textId="77777777" w:rsidTr="004E60BA">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A7B385"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69EBDFF" w14:textId="77777777" w:rsidR="004E60BA" w:rsidRPr="004E60BA" w:rsidRDefault="004E60BA" w:rsidP="004E60BA">
            <w:pPr>
              <w:spacing w:line="276" w:lineRule="auto"/>
              <w:jc w:val="center"/>
              <w:rPr>
                <w:rFonts w:ascii="Arial" w:hAnsi="Arial" w:cs="Arial"/>
                <w:b/>
                <w:sz w:val="18"/>
                <w:szCs w:val="18"/>
                <w:lang w:val="es-ES_tradnl" w:eastAsia="es-ES"/>
              </w:rPr>
            </w:pPr>
            <w:r w:rsidRPr="004E60BA">
              <w:rPr>
                <w:rFonts w:ascii="Arial" w:hAnsi="Arial" w:cs="Arial"/>
                <w:b/>
                <w:sz w:val="18"/>
                <w:szCs w:val="18"/>
                <w:lang w:val="es-ES_tradnl" w:eastAsia="es-ES"/>
              </w:rPr>
              <w:t>PLEGABLE</w:t>
            </w:r>
          </w:p>
        </w:tc>
      </w:tr>
      <w:tr w:rsidR="004E60BA" w:rsidRPr="004E60BA" w14:paraId="6873F5DB" w14:textId="77777777" w:rsidTr="004E60BA">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9510252"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DENOMINACIÓN TÉCNICA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3D2C8F4"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Plegable</w:t>
            </w:r>
          </w:p>
        </w:tc>
      </w:tr>
      <w:tr w:rsidR="004E60BA" w:rsidRPr="004E60BA" w14:paraId="2263028C" w14:textId="77777777" w:rsidTr="004E60BA">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3ABBBC2"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E4EDC37"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Unidad</w:t>
            </w:r>
          </w:p>
        </w:tc>
      </w:tr>
      <w:tr w:rsidR="004E60BA" w:rsidRPr="004E60BA" w14:paraId="231D0B42" w14:textId="77777777" w:rsidTr="004E60BA">
        <w:trPr>
          <w:trHeight w:val="141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B658329"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0658E9E" w14:textId="77777777" w:rsidR="004E60BA" w:rsidRPr="004E60BA" w:rsidRDefault="004E60BA" w:rsidP="004E60BA">
            <w:pPr>
              <w:spacing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 xml:space="preserve">Plegable informativo; plegable informativo tamaño carta, en papel </w:t>
            </w:r>
            <w:proofErr w:type="spellStart"/>
            <w:r w:rsidRPr="004E60BA">
              <w:rPr>
                <w:rFonts w:ascii="Arial" w:hAnsi="Arial" w:cs="Arial"/>
                <w:sz w:val="18"/>
                <w:szCs w:val="18"/>
                <w:lang w:val="es-ES_tradnl" w:eastAsia="es-ES"/>
              </w:rPr>
              <w:t>propalcote</w:t>
            </w:r>
            <w:proofErr w:type="spellEnd"/>
            <w:r w:rsidRPr="004E60BA">
              <w:rPr>
                <w:rFonts w:ascii="Arial" w:hAnsi="Arial" w:cs="Arial"/>
                <w:sz w:val="18"/>
                <w:szCs w:val="18"/>
                <w:lang w:val="es-ES_tradnl" w:eastAsia="es-ES"/>
              </w:rPr>
              <w:t xml:space="preserve"> de 150 gr, impresos a color por las dos caras, con información afín de los conciliadores en equidad y rutas de atención para el acceso a la justicia de la comunidad del Municipio de Saravena, Departamento de Arauca. El plegable informativo se entregará a la comunidad en general durante la ejecución del proyecto y en la jornada </w:t>
            </w:r>
            <w:proofErr w:type="spellStart"/>
            <w:r w:rsidRPr="004E60BA">
              <w:rPr>
                <w:rFonts w:ascii="Arial" w:hAnsi="Arial" w:cs="Arial"/>
                <w:sz w:val="18"/>
                <w:szCs w:val="18"/>
                <w:lang w:val="es-ES_tradnl" w:eastAsia="es-ES"/>
              </w:rPr>
              <w:t>Conciliatón</w:t>
            </w:r>
            <w:proofErr w:type="spellEnd"/>
            <w:r w:rsidRPr="004E60BA">
              <w:rPr>
                <w:rFonts w:ascii="Arial" w:hAnsi="Arial" w:cs="Arial"/>
                <w:sz w:val="18"/>
                <w:szCs w:val="18"/>
                <w:lang w:val="es-ES_tradnl" w:eastAsia="es-ES"/>
              </w:rPr>
              <w:t xml:space="preserve"> a los participantes de la misma.</w:t>
            </w:r>
          </w:p>
        </w:tc>
      </w:tr>
      <w:tr w:rsidR="004E60BA" w:rsidRPr="004E60BA" w14:paraId="4932CFF0" w14:textId="77777777" w:rsidTr="004E60BA">
        <w:trPr>
          <w:trHeight w:val="14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C459DD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5C64503"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Actas de Almacén Municipal.</w:t>
            </w:r>
          </w:p>
          <w:p w14:paraId="22524521" w14:textId="77777777" w:rsidR="004E60BA" w:rsidRPr="004E60BA" w:rsidRDefault="004E60BA" w:rsidP="004E60BA">
            <w:pPr>
              <w:numPr>
                <w:ilvl w:val="0"/>
                <w:numId w:val="17"/>
              </w:numPr>
              <w:spacing w:after="200" w:line="276" w:lineRule="auto"/>
              <w:jc w:val="both"/>
              <w:rPr>
                <w:rFonts w:ascii="Arial" w:hAnsi="Arial" w:cs="Arial"/>
                <w:sz w:val="18"/>
                <w:szCs w:val="18"/>
                <w:lang w:val="es-ES_tradnl" w:eastAsia="es-ES"/>
              </w:rPr>
            </w:pPr>
            <w:r w:rsidRPr="004E60BA">
              <w:rPr>
                <w:rFonts w:ascii="Arial" w:hAnsi="Arial" w:cs="Arial"/>
                <w:sz w:val="18"/>
                <w:szCs w:val="18"/>
                <w:lang w:val="es-ES_tradnl" w:eastAsia="es-ES"/>
              </w:rPr>
              <w:t>Registro Fotográfico.</w:t>
            </w:r>
          </w:p>
        </w:tc>
      </w:tr>
      <w:tr w:rsidR="004E60BA" w:rsidRPr="004E60BA" w14:paraId="3C2748DE" w14:textId="77777777" w:rsidTr="004E60BA">
        <w:trPr>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D6018EF" w14:textId="77777777" w:rsidR="004E60BA" w:rsidRPr="004E60BA" w:rsidRDefault="004E60BA" w:rsidP="004E60BA">
            <w:pPr>
              <w:spacing w:line="276" w:lineRule="auto"/>
              <w:jc w:val="both"/>
              <w:rPr>
                <w:rFonts w:ascii="Arial" w:hAnsi="Arial" w:cs="Arial"/>
                <w:b/>
                <w:sz w:val="18"/>
                <w:szCs w:val="18"/>
                <w:lang w:val="es-ES_tradnl" w:eastAsia="es-ES"/>
              </w:rPr>
            </w:pPr>
            <w:r w:rsidRPr="004E60BA">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AA94E22" w14:textId="77777777" w:rsidR="004E60BA" w:rsidRPr="004E60BA" w:rsidRDefault="004E60BA" w:rsidP="004E60BA">
            <w:pPr>
              <w:spacing w:line="276" w:lineRule="auto"/>
              <w:jc w:val="center"/>
              <w:rPr>
                <w:rFonts w:ascii="Arial" w:hAnsi="Arial" w:cs="Arial"/>
                <w:sz w:val="18"/>
                <w:szCs w:val="18"/>
                <w:lang w:val="es-ES_tradnl" w:eastAsia="es-ES"/>
              </w:rPr>
            </w:pPr>
            <w:r w:rsidRPr="004E60BA">
              <w:rPr>
                <w:rFonts w:ascii="Arial" w:hAnsi="Arial" w:cs="Arial"/>
                <w:sz w:val="18"/>
                <w:szCs w:val="18"/>
                <w:lang w:val="es-ES_tradnl" w:eastAsia="es-ES"/>
              </w:rPr>
              <w:t>1.420</w:t>
            </w:r>
          </w:p>
        </w:tc>
      </w:tr>
    </w:tbl>
    <w:p w14:paraId="4A23304F" w14:textId="77777777" w:rsidR="004E60BA" w:rsidRPr="004E60BA" w:rsidRDefault="004E60BA" w:rsidP="004E60BA">
      <w:pPr>
        <w:jc w:val="both"/>
        <w:rPr>
          <w:rFonts w:ascii="Arial" w:eastAsia="Times New Roman" w:hAnsi="Arial" w:cs="Arial"/>
          <w:lang w:val="es-ES" w:eastAsia="es-CO"/>
        </w:rPr>
      </w:pPr>
    </w:p>
    <w:p w14:paraId="4301215D" w14:textId="77777777" w:rsidR="004E60BA" w:rsidRPr="004E60BA" w:rsidRDefault="004E60BA" w:rsidP="004E60BA">
      <w:pPr>
        <w:rPr>
          <w:rFonts w:ascii="Arial" w:eastAsia="Times New Roman" w:hAnsi="Arial" w:cs="Arial"/>
          <w:b/>
          <w:bCs/>
          <w:sz w:val="21"/>
          <w:szCs w:val="21"/>
          <w:lang w:eastAsia="es-CO"/>
        </w:rPr>
      </w:pPr>
      <w:r w:rsidRPr="004E60BA">
        <w:rPr>
          <w:rFonts w:ascii="Arial" w:eastAsia="Times New Roman" w:hAnsi="Arial" w:cs="Arial"/>
          <w:b/>
          <w:bCs/>
          <w:sz w:val="21"/>
          <w:szCs w:val="21"/>
          <w:lang w:eastAsia="es-CO"/>
        </w:rPr>
        <w:t xml:space="preserve">FORMA DE ENTREGA DE LOS BIENES Y/O SERVICIOS: </w:t>
      </w:r>
    </w:p>
    <w:p w14:paraId="1D69BE62" w14:textId="77777777" w:rsidR="004E60BA" w:rsidRPr="004E60BA" w:rsidRDefault="004E60BA" w:rsidP="004E60BA">
      <w:pPr>
        <w:rPr>
          <w:rFonts w:ascii="Arial" w:eastAsia="Times New Roman" w:hAnsi="Arial" w:cs="Arial"/>
          <w:b/>
          <w:bCs/>
          <w:lang w:eastAsia="es-CO"/>
        </w:rPr>
      </w:pPr>
    </w:p>
    <w:p w14:paraId="7CB98805" w14:textId="77777777" w:rsidR="004E60BA" w:rsidRPr="004E60BA" w:rsidRDefault="004E60BA" w:rsidP="004E60BA">
      <w:pPr>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 xml:space="preserve">El contratista deberá hacer la entrada del bien al Almacén Municipal, del </w:t>
      </w:r>
      <w:r w:rsidRPr="004E60BA">
        <w:rPr>
          <w:rFonts w:ascii="Arial" w:eastAsia="Times New Roman" w:hAnsi="Arial" w:cs="Arial"/>
          <w:b/>
          <w:sz w:val="21"/>
          <w:szCs w:val="21"/>
          <w:lang w:eastAsia="es-CO"/>
        </w:rPr>
        <w:t xml:space="preserve">ÍTEM 1.5, 1.6, 1.7, 1.8 y 2.7; </w:t>
      </w:r>
      <w:r w:rsidRPr="004E60BA">
        <w:rPr>
          <w:rFonts w:ascii="Arial" w:eastAsia="Times New Roman" w:hAnsi="Arial" w:cs="Arial"/>
          <w:bCs/>
          <w:sz w:val="21"/>
          <w:szCs w:val="21"/>
          <w:lang w:eastAsia="es-CO"/>
        </w:rPr>
        <w:t>p</w:t>
      </w:r>
      <w:r w:rsidRPr="004E60BA">
        <w:rPr>
          <w:rFonts w:ascii="Arial" w:eastAsia="Times New Roman" w:hAnsi="Arial" w:cs="Arial"/>
          <w:sz w:val="21"/>
          <w:szCs w:val="21"/>
          <w:lang w:eastAsia="es-CO"/>
        </w:rPr>
        <w:t xml:space="preserve">revia coordinación entre el supervisor del contrato y almacenista Municipal, donde se realizará la verificación y el registro correspondiente para asegurar el cumplimiento de las especificaciones técnicas. Posteriormente, los bienes serán entregados al supervisor, quien deberá entregarlos a los </w:t>
      </w:r>
      <w:proofErr w:type="spellStart"/>
      <w:r w:rsidRPr="004E60BA">
        <w:rPr>
          <w:rFonts w:ascii="Arial" w:eastAsia="Times New Roman" w:hAnsi="Arial" w:cs="Arial"/>
          <w:sz w:val="21"/>
          <w:szCs w:val="21"/>
          <w:lang w:eastAsia="es-CO"/>
        </w:rPr>
        <w:t>beneficarios</w:t>
      </w:r>
      <w:proofErr w:type="spellEnd"/>
      <w:r w:rsidRPr="004E60BA">
        <w:rPr>
          <w:rFonts w:ascii="Arial" w:eastAsia="Times New Roman" w:hAnsi="Arial" w:cs="Arial"/>
          <w:sz w:val="21"/>
          <w:szCs w:val="21"/>
          <w:lang w:eastAsia="es-CO"/>
        </w:rPr>
        <w:t xml:space="preserve"> del proyecto, cumpliendo a cabalidad con el objeto contratado. </w:t>
      </w:r>
    </w:p>
    <w:p w14:paraId="74A42086" w14:textId="77777777" w:rsidR="004E60BA" w:rsidRPr="004E60BA" w:rsidRDefault="004E60BA" w:rsidP="004E60BA">
      <w:pPr>
        <w:jc w:val="both"/>
        <w:rPr>
          <w:rFonts w:ascii="Arial" w:eastAsia="Times New Roman" w:hAnsi="Arial" w:cs="Arial"/>
          <w:lang w:eastAsia="es-CO"/>
        </w:rPr>
      </w:pPr>
    </w:p>
    <w:p w14:paraId="5780A67F" w14:textId="77777777" w:rsidR="004E60BA" w:rsidRPr="004E60BA" w:rsidRDefault="004E60BA" w:rsidP="004E60BA">
      <w:pPr>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Los demás servicios contemplados en el presupuesto oficial serán desarrollados y entregados durante la ejecución del contrato, previa coordinación y aprobación del Supervisor, quien verificará el cumplimiento de las condiciones técnicas establecidas. Lo anterior, con el propósito de garantizar la adecuada ejecución de las jornadas de formación en conciliación en equidad, Sistemas Locales de Justicia y métodos de resolución de conflictos, así como el desarrollo oportuno de las actividades de divulgación y sensibilización sobre acceso a la justicia, conciliación y rutas institucionales de atención, asegurando la participación efectiva de los beneficiarios y el cumplimiento de los objetivos y metas del proyecto en el municipio de Saravena.</w:t>
      </w:r>
    </w:p>
    <w:p w14:paraId="7D802CAD" w14:textId="77777777" w:rsidR="004E60BA" w:rsidRPr="004E60BA" w:rsidRDefault="004E60BA" w:rsidP="004E60BA">
      <w:pPr>
        <w:jc w:val="both"/>
        <w:rPr>
          <w:rFonts w:ascii="Arial" w:eastAsia="Times New Roman" w:hAnsi="Arial" w:cs="Arial"/>
          <w:lang w:eastAsia="es-CO"/>
        </w:rPr>
      </w:pPr>
    </w:p>
    <w:p w14:paraId="393EE12F" w14:textId="77777777" w:rsidR="004E60BA" w:rsidRPr="004E60BA" w:rsidRDefault="004E60BA" w:rsidP="004E60BA">
      <w:pPr>
        <w:jc w:val="both"/>
        <w:rPr>
          <w:rFonts w:ascii="Arial" w:eastAsia="Times New Roman" w:hAnsi="Arial" w:cs="Arial"/>
          <w:sz w:val="21"/>
          <w:szCs w:val="21"/>
          <w:lang w:eastAsia="es-CO"/>
        </w:rPr>
      </w:pPr>
      <w:r w:rsidRPr="004E60BA">
        <w:rPr>
          <w:rFonts w:ascii="Arial" w:eastAsia="Times New Roman" w:hAnsi="Arial" w:cs="Arial"/>
          <w:b/>
          <w:bCs/>
          <w:sz w:val="21"/>
          <w:szCs w:val="21"/>
          <w:lang w:eastAsia="es-CO"/>
        </w:rPr>
        <w:t>BENEFICIARIOS DEL PROYECTO:</w:t>
      </w:r>
      <w:r w:rsidRPr="004E60BA">
        <w:rPr>
          <w:rFonts w:ascii="Arial" w:eastAsia="Times New Roman" w:hAnsi="Arial" w:cs="Arial"/>
          <w:sz w:val="21"/>
          <w:szCs w:val="21"/>
          <w:lang w:eastAsia="es-CO"/>
        </w:rPr>
        <w:t xml:space="preserve"> </w:t>
      </w:r>
    </w:p>
    <w:p w14:paraId="3C519720" w14:textId="77777777" w:rsidR="004E60BA" w:rsidRPr="004E60BA" w:rsidRDefault="004E60BA" w:rsidP="004E60BA">
      <w:pPr>
        <w:jc w:val="both"/>
        <w:rPr>
          <w:rFonts w:ascii="Arial" w:eastAsia="Times New Roman" w:hAnsi="Arial" w:cs="Arial"/>
          <w:sz w:val="22"/>
          <w:szCs w:val="22"/>
          <w:lang w:eastAsia="es-CO"/>
        </w:rPr>
      </w:pPr>
    </w:p>
    <w:p w14:paraId="211F724E" w14:textId="77777777" w:rsidR="004E60BA" w:rsidRPr="004E60BA" w:rsidRDefault="004E60BA" w:rsidP="004E60BA">
      <w:pPr>
        <w:jc w:val="both"/>
        <w:rPr>
          <w:rFonts w:ascii="Arial" w:eastAsia="Times New Roman" w:hAnsi="Arial" w:cs="Arial"/>
          <w:sz w:val="21"/>
          <w:szCs w:val="21"/>
          <w:lang w:eastAsia="es-CO"/>
        </w:rPr>
      </w:pPr>
      <w:r w:rsidRPr="004E60BA">
        <w:rPr>
          <w:rFonts w:ascii="Arial" w:eastAsia="Times New Roman" w:hAnsi="Arial" w:cs="Arial"/>
          <w:sz w:val="21"/>
          <w:szCs w:val="21"/>
          <w:lang w:eastAsia="es-CO"/>
        </w:rPr>
        <w:t>Los beneficiarios directos del proyecto serán:</w:t>
      </w:r>
    </w:p>
    <w:p w14:paraId="4E70DF58" w14:textId="77777777" w:rsidR="004E60BA" w:rsidRPr="004E60BA" w:rsidRDefault="004E60BA" w:rsidP="004E60BA">
      <w:pPr>
        <w:jc w:val="both"/>
        <w:rPr>
          <w:rFonts w:ascii="Arial" w:eastAsia="Times New Roman" w:hAnsi="Arial" w:cs="Arial"/>
          <w:sz w:val="21"/>
          <w:szCs w:val="21"/>
          <w:lang w:eastAsia="es-CO"/>
        </w:rPr>
      </w:pPr>
    </w:p>
    <w:p w14:paraId="5B3517F9" w14:textId="77777777" w:rsidR="004E60BA" w:rsidRPr="004E60BA" w:rsidRDefault="004E60BA" w:rsidP="004E60BA">
      <w:pPr>
        <w:numPr>
          <w:ilvl w:val="0"/>
          <w:numId w:val="18"/>
        </w:numPr>
        <w:jc w:val="both"/>
        <w:rPr>
          <w:rFonts w:ascii="Arial" w:eastAsia="Times New Roman" w:hAnsi="Arial" w:cs="Arial"/>
          <w:sz w:val="21"/>
          <w:szCs w:val="21"/>
          <w:lang w:eastAsia="es-CO"/>
        </w:rPr>
      </w:pPr>
      <w:r w:rsidRPr="004E60BA">
        <w:rPr>
          <w:rFonts w:ascii="Arial" w:eastAsia="Times New Roman" w:hAnsi="Arial" w:cs="Arial"/>
          <w:b/>
          <w:sz w:val="21"/>
          <w:szCs w:val="21"/>
          <w:lang w:eastAsia="es-CO"/>
        </w:rPr>
        <w:t>Treinta (30)</w:t>
      </w:r>
      <w:r w:rsidRPr="004E60BA">
        <w:rPr>
          <w:rFonts w:ascii="Arial" w:eastAsia="Times New Roman" w:hAnsi="Arial" w:cs="Arial"/>
          <w:sz w:val="21"/>
          <w:szCs w:val="21"/>
          <w:lang w:eastAsia="es-CO"/>
        </w:rPr>
        <w:t xml:space="preserve"> integrantes de los gobiernos escolares de las instituciones educativas del municipio de Saravena, incluyendo </w:t>
      </w:r>
      <w:proofErr w:type="spellStart"/>
      <w:r w:rsidRPr="004E60BA">
        <w:rPr>
          <w:rFonts w:ascii="Arial" w:eastAsia="Times New Roman" w:hAnsi="Arial" w:cs="Arial"/>
          <w:sz w:val="21"/>
          <w:szCs w:val="21"/>
          <w:lang w:eastAsia="es-CO"/>
        </w:rPr>
        <w:t>psicoorientadores</w:t>
      </w:r>
      <w:proofErr w:type="spellEnd"/>
      <w:r w:rsidRPr="004E60BA">
        <w:rPr>
          <w:rFonts w:ascii="Arial" w:eastAsia="Times New Roman" w:hAnsi="Arial" w:cs="Arial"/>
          <w:sz w:val="21"/>
          <w:szCs w:val="21"/>
          <w:lang w:eastAsia="es-CO"/>
        </w:rPr>
        <w:t xml:space="preserve">, personeros estudiantiles, contralores estudiantiles y demás representantes que correspondan. </w:t>
      </w:r>
    </w:p>
    <w:p w14:paraId="1EE57F9B" w14:textId="77777777" w:rsidR="004E60BA" w:rsidRPr="004E60BA" w:rsidRDefault="004E60BA" w:rsidP="004E60BA">
      <w:pPr>
        <w:numPr>
          <w:ilvl w:val="0"/>
          <w:numId w:val="18"/>
        </w:numPr>
        <w:jc w:val="both"/>
        <w:rPr>
          <w:rFonts w:ascii="Arial" w:eastAsia="Times New Roman" w:hAnsi="Arial" w:cs="Arial"/>
          <w:sz w:val="21"/>
          <w:szCs w:val="21"/>
          <w:lang w:eastAsia="es-CO"/>
        </w:rPr>
      </w:pPr>
      <w:r w:rsidRPr="004E60BA">
        <w:rPr>
          <w:rFonts w:ascii="Arial" w:eastAsia="Times New Roman" w:hAnsi="Arial" w:cs="Arial"/>
          <w:b/>
          <w:bCs/>
          <w:sz w:val="21"/>
          <w:szCs w:val="21"/>
          <w:lang w:eastAsia="es-CO"/>
        </w:rPr>
        <w:t xml:space="preserve">Ciento veinte (120) </w:t>
      </w:r>
      <w:r w:rsidRPr="004E60BA">
        <w:rPr>
          <w:rFonts w:ascii="Arial" w:eastAsia="Times New Roman" w:hAnsi="Arial" w:cs="Arial"/>
          <w:sz w:val="21"/>
          <w:szCs w:val="21"/>
          <w:lang w:eastAsia="es-CO"/>
        </w:rPr>
        <w:t xml:space="preserve">estudiantes de cuatro (4) instituciones educativas del municipio de Saravena, con una participación de treinta (30) estudiantes por cada institución educativa. </w:t>
      </w:r>
    </w:p>
    <w:p w14:paraId="655D101C" w14:textId="77777777" w:rsidR="004E60BA" w:rsidRPr="004E60BA" w:rsidRDefault="004E60BA" w:rsidP="004E60BA">
      <w:pPr>
        <w:numPr>
          <w:ilvl w:val="0"/>
          <w:numId w:val="18"/>
        </w:numPr>
        <w:jc w:val="both"/>
        <w:rPr>
          <w:rFonts w:ascii="Arial" w:eastAsia="Times New Roman" w:hAnsi="Arial" w:cs="Arial"/>
          <w:sz w:val="21"/>
          <w:szCs w:val="21"/>
          <w:lang w:eastAsia="es-CO"/>
        </w:rPr>
      </w:pPr>
      <w:r w:rsidRPr="004E60BA">
        <w:rPr>
          <w:rFonts w:ascii="Arial" w:eastAsia="Times New Roman" w:hAnsi="Arial" w:cs="Arial"/>
          <w:b/>
          <w:bCs/>
          <w:sz w:val="21"/>
          <w:szCs w:val="21"/>
          <w:lang w:eastAsia="es-CO"/>
        </w:rPr>
        <w:t>Cuarenta (40)</w:t>
      </w:r>
      <w:r w:rsidRPr="004E60BA">
        <w:rPr>
          <w:rFonts w:ascii="Arial" w:eastAsia="Times New Roman" w:hAnsi="Arial" w:cs="Arial"/>
          <w:sz w:val="21"/>
          <w:szCs w:val="21"/>
          <w:lang w:eastAsia="es-CO"/>
        </w:rPr>
        <w:t xml:space="preserve"> conciliadores en equidad del municipio de Saravena.</w:t>
      </w:r>
    </w:p>
    <w:p w14:paraId="3E3FE1DB" w14:textId="77777777" w:rsidR="004E60BA" w:rsidRPr="004E60BA" w:rsidRDefault="004E60BA" w:rsidP="004E60BA">
      <w:pPr>
        <w:jc w:val="both"/>
        <w:rPr>
          <w:rFonts w:ascii="Arial" w:eastAsia="Times New Roman" w:hAnsi="Arial" w:cs="Arial"/>
          <w:sz w:val="21"/>
          <w:szCs w:val="21"/>
          <w:lang w:eastAsia="es-CO"/>
        </w:rPr>
      </w:pPr>
    </w:p>
    <w:p w14:paraId="33C866AD" w14:textId="77777777" w:rsidR="004E60BA" w:rsidRPr="004E60BA" w:rsidRDefault="004E60BA" w:rsidP="004E60BA">
      <w:pPr>
        <w:jc w:val="both"/>
        <w:rPr>
          <w:rFonts w:ascii="Arial" w:eastAsia="Times New Roman" w:hAnsi="Arial" w:cs="Arial"/>
          <w:sz w:val="21"/>
          <w:szCs w:val="21"/>
          <w:lang w:val="es-ES" w:eastAsia="es-CO"/>
        </w:rPr>
      </w:pPr>
      <w:r w:rsidRPr="004E60BA">
        <w:rPr>
          <w:rFonts w:ascii="Arial" w:eastAsia="Times New Roman" w:hAnsi="Arial" w:cs="Arial"/>
          <w:sz w:val="21"/>
          <w:szCs w:val="21"/>
          <w:lang w:val="es-ES" w:eastAsia="es-CO"/>
        </w:rPr>
        <w:t xml:space="preserve">El proyecto beneficiará directamente a </w:t>
      </w:r>
      <w:r w:rsidRPr="004E60BA">
        <w:rPr>
          <w:rFonts w:ascii="Arial" w:eastAsia="Times New Roman" w:hAnsi="Arial" w:cs="Arial"/>
          <w:b/>
          <w:bCs/>
          <w:sz w:val="21"/>
          <w:szCs w:val="21"/>
          <w:lang w:val="es-ES" w:eastAsia="es-CO"/>
        </w:rPr>
        <w:t>ciento noventa (190) personas,</w:t>
      </w:r>
      <w:r w:rsidRPr="004E60BA">
        <w:rPr>
          <w:rFonts w:ascii="Arial" w:eastAsia="Times New Roman" w:hAnsi="Arial" w:cs="Arial"/>
          <w:sz w:val="21"/>
          <w:szCs w:val="21"/>
          <w:lang w:val="es-ES" w:eastAsia="es-CO"/>
        </w:rPr>
        <w:t xml:space="preserve"> entre integrantes de gobiernos escolares, estudiantes de instituciones educativas y conciliadores en equidad del municipio de Saravena.</w:t>
      </w:r>
    </w:p>
    <w:p w14:paraId="2A17C5B4" w14:textId="77777777" w:rsidR="004E60BA" w:rsidRPr="004E60BA" w:rsidRDefault="004E60BA" w:rsidP="004E60BA">
      <w:pPr>
        <w:jc w:val="both"/>
        <w:rPr>
          <w:rFonts w:ascii="Arial" w:eastAsia="Times New Roman" w:hAnsi="Arial" w:cs="Arial"/>
          <w:sz w:val="21"/>
          <w:szCs w:val="21"/>
          <w:lang w:eastAsia="es-CO"/>
        </w:rPr>
      </w:pPr>
    </w:p>
    <w:p w14:paraId="591792C9" w14:textId="77777777" w:rsidR="004E60BA" w:rsidRDefault="004E60BA" w:rsidP="004E60BA">
      <w:pPr>
        <w:rPr>
          <w:rFonts w:ascii="Arial" w:eastAsia="Times New Roman" w:hAnsi="Arial" w:cs="Arial"/>
          <w:b/>
          <w:bCs/>
          <w:sz w:val="21"/>
          <w:szCs w:val="21"/>
          <w:lang w:eastAsia="es-CO"/>
        </w:rPr>
      </w:pPr>
    </w:p>
    <w:p w14:paraId="241BF5A1" w14:textId="77777777" w:rsidR="004E60BA" w:rsidRDefault="004E60BA" w:rsidP="004E60BA">
      <w:pPr>
        <w:rPr>
          <w:rFonts w:ascii="Arial" w:eastAsia="Times New Roman" w:hAnsi="Arial" w:cs="Arial"/>
          <w:b/>
          <w:bCs/>
          <w:sz w:val="21"/>
          <w:szCs w:val="21"/>
          <w:lang w:eastAsia="es-CO"/>
        </w:rPr>
      </w:pPr>
    </w:p>
    <w:p w14:paraId="72DDC0ED" w14:textId="77777777" w:rsidR="004E60BA" w:rsidRPr="004E60BA" w:rsidRDefault="004E60BA" w:rsidP="004E60BA">
      <w:pPr>
        <w:rPr>
          <w:rFonts w:ascii="Arial" w:eastAsia="Times New Roman" w:hAnsi="Arial" w:cs="Arial"/>
          <w:b/>
          <w:bCs/>
          <w:sz w:val="21"/>
          <w:szCs w:val="21"/>
          <w:lang w:eastAsia="es-CO"/>
        </w:rPr>
      </w:pPr>
    </w:p>
    <w:p w14:paraId="403F3A8F" w14:textId="77777777" w:rsidR="004E60BA" w:rsidRDefault="004E60BA" w:rsidP="004E60BA">
      <w:pPr>
        <w:rPr>
          <w:rFonts w:ascii="Arial" w:eastAsia="Times New Roman" w:hAnsi="Arial" w:cs="Arial"/>
          <w:b/>
          <w:bCs/>
          <w:sz w:val="21"/>
          <w:szCs w:val="21"/>
          <w:lang w:eastAsia="es-CO"/>
        </w:rPr>
      </w:pPr>
      <w:r w:rsidRPr="004E60BA">
        <w:rPr>
          <w:rFonts w:ascii="Arial" w:eastAsia="Times New Roman" w:hAnsi="Arial" w:cs="Arial"/>
          <w:b/>
          <w:bCs/>
          <w:sz w:val="21"/>
          <w:szCs w:val="21"/>
          <w:lang w:eastAsia="es-CO"/>
        </w:rPr>
        <w:t>OBLIGACIONES ESPECÍFICAS DEL CONTRATISTA</w:t>
      </w:r>
    </w:p>
    <w:p w14:paraId="39F7BF8A" w14:textId="77777777" w:rsidR="004E60BA" w:rsidRPr="004E60BA" w:rsidRDefault="004E60BA" w:rsidP="004E60BA">
      <w:pPr>
        <w:ind w:left="720"/>
        <w:rPr>
          <w:rFonts w:ascii="Arial" w:eastAsia="Times New Roman" w:hAnsi="Arial" w:cs="Arial"/>
          <w:b/>
          <w:bCs/>
          <w:sz w:val="21"/>
          <w:szCs w:val="21"/>
          <w:lang w:eastAsia="es-CO"/>
        </w:rPr>
      </w:pPr>
    </w:p>
    <w:p w14:paraId="54B66088"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MX" w:eastAsia="es-CO"/>
        </w:rPr>
        <w:t>Cumplir con el objeto del contrato dentro del plazo estipulado y bajo las condiciones técnicas y económicas solicitadas.</w:t>
      </w:r>
    </w:p>
    <w:p w14:paraId="73A2206A"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MX" w:eastAsia="es-CO"/>
        </w:rPr>
        <w:t>El contratista tiene la obligación de disponer del personal idóneo y con experiencia para la realización de talleres, mismo que estará bajo cuenta y riesgo del contratista.</w:t>
      </w:r>
    </w:p>
    <w:p w14:paraId="2DC268A3"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MX" w:eastAsia="es-CO"/>
        </w:rPr>
        <w:t xml:space="preserve">Acreditar el pago de la seguridad social en todos los casos y los parafiscales (si tiene personal a cargo) durante el plazo de ejecución del contrato. </w:t>
      </w:r>
    </w:p>
    <w:p w14:paraId="1634FEDF"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MX" w:eastAsia="es-CO"/>
        </w:rPr>
        <w:t>Garantizar que los almuerzos y refrigerios en cumplimiento con la Resolución No. 2674 de 2013 y demás normas concordantes. Los productos deben ser presentados adecuadamente para su entrega a los beneficiarios del proyecto, previo cumplimiento de los requisitos establecidos, a los asistentes de los talleres.</w:t>
      </w:r>
    </w:p>
    <w:p w14:paraId="0A2279B2"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MX" w:eastAsia="es-CO"/>
        </w:rPr>
        <w:t>Garantizar la calidad de los bienes conforme a las especificaciones técnicas exigidas por la entidad.</w:t>
      </w:r>
    </w:p>
    <w:p w14:paraId="67A35C7B"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ES" w:eastAsia="es-CO"/>
        </w:rPr>
        <w:t>Coordinar con el Supervisor la programación, logística y desarrollo de las jornadas de formación dirigidas a gobiernos escolares, estudiantes y conciliadores en equidad.</w:t>
      </w:r>
    </w:p>
    <w:p w14:paraId="011FCB15"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ES" w:eastAsia="es-CO"/>
        </w:rPr>
        <w:t>Suministrar oportunamente los bienes, materiales y servicios logísticos requeridos para el desarrollo de las actividades, conforme a las especificaciones técnicas y presupuesto oficial.</w:t>
      </w:r>
    </w:p>
    <w:p w14:paraId="3BBE836D"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ES" w:eastAsia="es-CO"/>
        </w:rPr>
        <w:t xml:space="preserve">Apoyar la organización y realización de la jornada de </w:t>
      </w:r>
      <w:proofErr w:type="spellStart"/>
      <w:r w:rsidRPr="004E60BA">
        <w:rPr>
          <w:rFonts w:ascii="Arial" w:eastAsia="Arial" w:hAnsi="Arial" w:cs="Arial"/>
          <w:bCs/>
          <w:sz w:val="21"/>
          <w:szCs w:val="21"/>
          <w:lang w:val="es-ES" w:eastAsia="es-CO"/>
        </w:rPr>
        <w:t>Conciliatón</w:t>
      </w:r>
      <w:proofErr w:type="spellEnd"/>
      <w:r w:rsidRPr="004E60BA">
        <w:rPr>
          <w:rFonts w:ascii="Arial" w:eastAsia="Arial" w:hAnsi="Arial" w:cs="Arial"/>
          <w:bCs/>
          <w:sz w:val="21"/>
          <w:szCs w:val="21"/>
          <w:lang w:val="es-ES" w:eastAsia="es-CO"/>
        </w:rPr>
        <w:t>, garantizando las condiciones logísticas, técnicas y operativas necesarias para su adecuado desarrollo.</w:t>
      </w:r>
    </w:p>
    <w:p w14:paraId="16C4B92E" w14:textId="77777777" w:rsidR="004E60BA"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ES" w:eastAsia="es-CO"/>
        </w:rPr>
        <w:t>Diseñar y producir las piezas de divulgación y sensibilización previstas en el contrato, incluyendo cuña radial, video promocional y material informativo, de acuerdo con las orientaciones del Supervisor.</w:t>
      </w:r>
    </w:p>
    <w:p w14:paraId="1A3F4F1B" w14:textId="77777777" w:rsid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MX" w:eastAsia="es-CO"/>
        </w:rPr>
        <w:t>El Contratista deberá mantener confidencialidad de la información dada por la entidad.</w:t>
      </w:r>
    </w:p>
    <w:p w14:paraId="6CB25EF3" w14:textId="6D420ED1" w:rsidR="005A3259" w:rsidRPr="004E60BA" w:rsidRDefault="004E60BA" w:rsidP="004E60BA">
      <w:pPr>
        <w:numPr>
          <w:ilvl w:val="0"/>
          <w:numId w:val="19"/>
        </w:numPr>
        <w:jc w:val="both"/>
        <w:rPr>
          <w:rFonts w:ascii="Arial" w:eastAsia="Arial" w:hAnsi="Arial" w:cs="Arial"/>
          <w:bCs/>
          <w:sz w:val="21"/>
          <w:szCs w:val="21"/>
          <w:lang w:val="es-MX" w:eastAsia="es-CO"/>
        </w:rPr>
      </w:pPr>
      <w:r w:rsidRPr="004E60BA">
        <w:rPr>
          <w:rFonts w:ascii="Arial" w:eastAsia="Arial" w:hAnsi="Arial" w:cs="Arial"/>
          <w:bCs/>
          <w:sz w:val="21"/>
          <w:szCs w:val="21"/>
          <w:lang w:val="es-MX" w:eastAsia="es-ES"/>
        </w:rPr>
        <w:t>El proponente deberá atender y responder oportunamente las notificaciones relacionadas con el proceso, así como garantizar la publicación de los informes de avance, ejecución y finalización del contrato en la plataforma SECOP II”.</w:t>
      </w:r>
    </w:p>
    <w:p w14:paraId="75A512F2" w14:textId="77777777" w:rsidR="005A3259" w:rsidRDefault="005A3259" w:rsidP="005A3259">
      <w:pPr>
        <w:pStyle w:val="Sinespaciado1"/>
        <w:ind w:left="720"/>
        <w:jc w:val="both"/>
        <w:rPr>
          <w:rFonts w:ascii="Arial" w:eastAsiaTheme="minorEastAsia" w:hAnsi="Arial" w:cs="Arial"/>
          <w:sz w:val="21"/>
          <w:szCs w:val="21"/>
          <w:lang w:val="es-CO" w:eastAsia="es-ES"/>
        </w:rPr>
      </w:pPr>
    </w:p>
    <w:p w14:paraId="45BADD56" w14:textId="64F7CB45" w:rsidR="005E1D25" w:rsidRPr="00D8703E" w:rsidRDefault="005E1D25" w:rsidP="00BC617A">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BC617A">
      <w:pPr>
        <w:pStyle w:val="Textopredeterminado"/>
        <w:jc w:val="both"/>
        <w:rPr>
          <w:b/>
          <w:bCs/>
          <w:sz w:val="21"/>
          <w:szCs w:val="21"/>
          <w:lang w:val="es-CO"/>
        </w:rPr>
      </w:pPr>
    </w:p>
    <w:p w14:paraId="5A8C6580" w14:textId="50812594" w:rsidR="005E1D25" w:rsidRPr="00D8703E" w:rsidRDefault="005E1D25" w:rsidP="00BC617A">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BC617A">
      <w:pPr>
        <w:pStyle w:val="Ttulo"/>
        <w:jc w:val="both"/>
        <w:rPr>
          <w:rFonts w:ascii="Arial" w:hAnsi="Arial" w:cs="Arial"/>
          <w:b w:val="0"/>
          <w:bCs w:val="0"/>
          <w:sz w:val="21"/>
          <w:szCs w:val="21"/>
          <w:lang w:val="es-CO" w:eastAsia="es-MX"/>
        </w:rPr>
      </w:pPr>
    </w:p>
    <w:p w14:paraId="3CA9EEBE" w14:textId="37DC3ED7" w:rsidR="005E1D25" w:rsidRPr="00D97E21" w:rsidRDefault="005E1D25" w:rsidP="00BC617A">
      <w:pPr>
        <w:tabs>
          <w:tab w:val="left" w:pos="889"/>
        </w:tabs>
        <w:jc w:val="both"/>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BC617A">
      <w:pPr>
        <w:tabs>
          <w:tab w:val="left" w:pos="889"/>
        </w:tabs>
        <w:jc w:val="both"/>
        <w:rPr>
          <w:rFonts w:ascii="Arial" w:hAnsi="Arial" w:cs="Arial"/>
          <w:b/>
          <w:sz w:val="21"/>
          <w:szCs w:val="21"/>
        </w:rPr>
      </w:pPr>
    </w:p>
    <w:p w14:paraId="43A3F647" w14:textId="77777777" w:rsidR="005E1D25" w:rsidRPr="00D97E21" w:rsidRDefault="005E1D25" w:rsidP="00BC617A">
      <w:pPr>
        <w:tabs>
          <w:tab w:val="left" w:pos="889"/>
        </w:tabs>
        <w:jc w:val="both"/>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BC617A">
      <w:pPr>
        <w:spacing w:line="264" w:lineRule="auto"/>
        <w:jc w:val="both"/>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BC617A">
      <w:pPr>
        <w:spacing w:line="264" w:lineRule="auto"/>
        <w:jc w:val="both"/>
        <w:rPr>
          <w:rFonts w:ascii="Arial" w:hAnsi="Arial" w:cs="Arial"/>
          <w:b/>
          <w:bCs/>
          <w:sz w:val="21"/>
          <w:szCs w:val="21"/>
        </w:rPr>
      </w:pPr>
    </w:p>
    <w:p w14:paraId="3DE38268" w14:textId="77777777" w:rsidR="005E1D25" w:rsidRPr="00D97E21" w:rsidRDefault="005E1D25" w:rsidP="00BC617A">
      <w:pPr>
        <w:widowControl w:val="0"/>
        <w:jc w:val="both"/>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B960" w14:textId="77777777" w:rsidR="009529B8" w:rsidRDefault="009529B8" w:rsidP="005E1D25">
      <w:r>
        <w:separator/>
      </w:r>
    </w:p>
  </w:endnote>
  <w:endnote w:type="continuationSeparator" w:id="0">
    <w:p w14:paraId="6987D603" w14:textId="77777777" w:rsidR="009529B8" w:rsidRDefault="009529B8"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DF9" w14:textId="77777777" w:rsidR="009529B8" w:rsidRDefault="009529B8" w:rsidP="005E1D25">
      <w:r>
        <w:separator/>
      </w:r>
    </w:p>
  </w:footnote>
  <w:footnote w:type="continuationSeparator" w:id="0">
    <w:p w14:paraId="131DB6D5" w14:textId="77777777" w:rsidR="009529B8" w:rsidRDefault="009529B8"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0"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4E073027"/>
    <w:multiLevelType w:val="hybridMultilevel"/>
    <w:tmpl w:val="EA3C9796"/>
    <w:lvl w:ilvl="0" w:tplc="8750A1D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6A796A2D"/>
    <w:multiLevelType w:val="hybridMultilevel"/>
    <w:tmpl w:val="C54ED6B6"/>
    <w:lvl w:ilvl="0" w:tplc="E2CC39C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8"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17"/>
  </w:num>
  <w:num w:numId="2" w16cid:durableId="981160482">
    <w:abstractNumId w:val="11"/>
  </w:num>
  <w:num w:numId="3" w16cid:durableId="1779569001">
    <w:abstractNumId w:val="5"/>
  </w:num>
  <w:num w:numId="4" w16cid:durableId="1024133438">
    <w:abstractNumId w:val="13"/>
  </w:num>
  <w:num w:numId="5" w16cid:durableId="11420465">
    <w:abstractNumId w:val="3"/>
  </w:num>
  <w:num w:numId="6" w16cid:durableId="1480725627">
    <w:abstractNumId w:val="16"/>
  </w:num>
  <w:num w:numId="7" w16cid:durableId="1076317989">
    <w:abstractNumId w:val="8"/>
  </w:num>
  <w:num w:numId="8" w16cid:durableId="1232154273">
    <w:abstractNumId w:val="18"/>
  </w:num>
  <w:num w:numId="9" w16cid:durableId="15044696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7"/>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7916370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554593">
    <w:abstractNumId w:val="4"/>
    <w:lvlOverride w:ilvl="0"/>
    <w:lvlOverride w:ilvl="1"/>
    <w:lvlOverride w:ilvl="2"/>
    <w:lvlOverride w:ilvl="3"/>
    <w:lvlOverride w:ilvl="4"/>
    <w:lvlOverride w:ilvl="5"/>
    <w:lvlOverride w:ilvl="6"/>
    <w:lvlOverride w:ilvl="7"/>
    <w:lvlOverride w:ilvl="8"/>
  </w:num>
  <w:num w:numId="17" w16cid:durableId="819686496">
    <w:abstractNumId w:val="14"/>
    <w:lvlOverride w:ilvl="0"/>
    <w:lvlOverride w:ilvl="1"/>
    <w:lvlOverride w:ilvl="2"/>
    <w:lvlOverride w:ilvl="3"/>
    <w:lvlOverride w:ilvl="4"/>
    <w:lvlOverride w:ilvl="5"/>
    <w:lvlOverride w:ilvl="6"/>
    <w:lvlOverride w:ilvl="7"/>
    <w:lvlOverride w:ilvl="8"/>
  </w:num>
  <w:num w:numId="18" w16cid:durableId="10157677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82721608">
    <w:abstractNumId w:val="10"/>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362D6"/>
    <w:rsid w:val="0004278F"/>
    <w:rsid w:val="000455A3"/>
    <w:rsid w:val="00046445"/>
    <w:rsid w:val="000502FF"/>
    <w:rsid w:val="0007464F"/>
    <w:rsid w:val="000B04CC"/>
    <w:rsid w:val="000C6109"/>
    <w:rsid w:val="000E3CB7"/>
    <w:rsid w:val="00123629"/>
    <w:rsid w:val="00150C5F"/>
    <w:rsid w:val="00185F12"/>
    <w:rsid w:val="00262B77"/>
    <w:rsid w:val="00287B9A"/>
    <w:rsid w:val="002D35E6"/>
    <w:rsid w:val="002F3201"/>
    <w:rsid w:val="003026C7"/>
    <w:rsid w:val="00335DA9"/>
    <w:rsid w:val="00344BCF"/>
    <w:rsid w:val="003451EC"/>
    <w:rsid w:val="00386788"/>
    <w:rsid w:val="003904A6"/>
    <w:rsid w:val="0039075F"/>
    <w:rsid w:val="00394DCB"/>
    <w:rsid w:val="003B4450"/>
    <w:rsid w:val="003B752A"/>
    <w:rsid w:val="003B7CEF"/>
    <w:rsid w:val="003C2241"/>
    <w:rsid w:val="003E6712"/>
    <w:rsid w:val="004321CF"/>
    <w:rsid w:val="004721DB"/>
    <w:rsid w:val="004831FB"/>
    <w:rsid w:val="0049435F"/>
    <w:rsid w:val="004A05F0"/>
    <w:rsid w:val="004A346C"/>
    <w:rsid w:val="004C5584"/>
    <w:rsid w:val="004E3686"/>
    <w:rsid w:val="004E60BA"/>
    <w:rsid w:val="004F12E9"/>
    <w:rsid w:val="004F5B91"/>
    <w:rsid w:val="00531FD5"/>
    <w:rsid w:val="00550984"/>
    <w:rsid w:val="00593E74"/>
    <w:rsid w:val="005A1164"/>
    <w:rsid w:val="005A3259"/>
    <w:rsid w:val="005B01D7"/>
    <w:rsid w:val="005D12B3"/>
    <w:rsid w:val="005E1D25"/>
    <w:rsid w:val="005E3702"/>
    <w:rsid w:val="005E7F4C"/>
    <w:rsid w:val="006300CD"/>
    <w:rsid w:val="00650074"/>
    <w:rsid w:val="00692756"/>
    <w:rsid w:val="00692906"/>
    <w:rsid w:val="006B5DEC"/>
    <w:rsid w:val="006C5A8D"/>
    <w:rsid w:val="006D6950"/>
    <w:rsid w:val="006E4829"/>
    <w:rsid w:val="006F1500"/>
    <w:rsid w:val="00707F38"/>
    <w:rsid w:val="00720D2B"/>
    <w:rsid w:val="00724DAD"/>
    <w:rsid w:val="007525B9"/>
    <w:rsid w:val="00754DD2"/>
    <w:rsid w:val="0077214C"/>
    <w:rsid w:val="007E5D9A"/>
    <w:rsid w:val="008364EC"/>
    <w:rsid w:val="00884D29"/>
    <w:rsid w:val="008877DF"/>
    <w:rsid w:val="00911B85"/>
    <w:rsid w:val="0091450F"/>
    <w:rsid w:val="00917D8A"/>
    <w:rsid w:val="00922B0D"/>
    <w:rsid w:val="009254EA"/>
    <w:rsid w:val="00937DC5"/>
    <w:rsid w:val="00942C80"/>
    <w:rsid w:val="0094636A"/>
    <w:rsid w:val="009529B8"/>
    <w:rsid w:val="009631C3"/>
    <w:rsid w:val="0096511F"/>
    <w:rsid w:val="009809BD"/>
    <w:rsid w:val="009830EC"/>
    <w:rsid w:val="009B7BCF"/>
    <w:rsid w:val="009D271E"/>
    <w:rsid w:val="00A03E01"/>
    <w:rsid w:val="00A32AAC"/>
    <w:rsid w:val="00A33BFF"/>
    <w:rsid w:val="00A44183"/>
    <w:rsid w:val="00A5001A"/>
    <w:rsid w:val="00A57C77"/>
    <w:rsid w:val="00A66EA0"/>
    <w:rsid w:val="00A83613"/>
    <w:rsid w:val="00AA229D"/>
    <w:rsid w:val="00AA6C91"/>
    <w:rsid w:val="00AC0F0B"/>
    <w:rsid w:val="00AD71B9"/>
    <w:rsid w:val="00B131EB"/>
    <w:rsid w:val="00B15999"/>
    <w:rsid w:val="00B171DF"/>
    <w:rsid w:val="00B255EF"/>
    <w:rsid w:val="00B45065"/>
    <w:rsid w:val="00B5732C"/>
    <w:rsid w:val="00B822A7"/>
    <w:rsid w:val="00B900BC"/>
    <w:rsid w:val="00BB5693"/>
    <w:rsid w:val="00BC617A"/>
    <w:rsid w:val="00BF0108"/>
    <w:rsid w:val="00BF5B26"/>
    <w:rsid w:val="00C03BE2"/>
    <w:rsid w:val="00C20BD6"/>
    <w:rsid w:val="00C23139"/>
    <w:rsid w:val="00C31402"/>
    <w:rsid w:val="00C733CC"/>
    <w:rsid w:val="00CF348E"/>
    <w:rsid w:val="00CF7496"/>
    <w:rsid w:val="00D03725"/>
    <w:rsid w:val="00D21031"/>
    <w:rsid w:val="00D31BFE"/>
    <w:rsid w:val="00D33F59"/>
    <w:rsid w:val="00D64969"/>
    <w:rsid w:val="00D812AD"/>
    <w:rsid w:val="00D83F49"/>
    <w:rsid w:val="00D86FA8"/>
    <w:rsid w:val="00D8703E"/>
    <w:rsid w:val="00D97E21"/>
    <w:rsid w:val="00DC5EF4"/>
    <w:rsid w:val="00DE6747"/>
    <w:rsid w:val="00DE7436"/>
    <w:rsid w:val="00E00BB1"/>
    <w:rsid w:val="00E348FB"/>
    <w:rsid w:val="00E8123B"/>
    <w:rsid w:val="00E84F0C"/>
    <w:rsid w:val="00E873F0"/>
    <w:rsid w:val="00E91DBC"/>
    <w:rsid w:val="00ED32F8"/>
    <w:rsid w:val="00F4565E"/>
    <w:rsid w:val="00F66940"/>
    <w:rsid w:val="00FC2126"/>
    <w:rsid w:val="00FC7A3C"/>
    <w:rsid w:val="00FD71DB"/>
    <w:rsid w:val="00FD79C6"/>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isselectedend">
    <w:name w:val="isselectedend"/>
    <w:basedOn w:val="Normal"/>
    <w:uiPriority w:val="99"/>
    <w:qFormat/>
    <w:rsid w:val="005A3259"/>
    <w:pPr>
      <w:spacing w:before="100" w:beforeAutospacing="1" w:after="100" w:afterAutospacing="1"/>
    </w:pPr>
    <w:rPr>
      <w:rFonts w:eastAsia="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4887501">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91779919">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18000584">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37463865">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0009860">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146692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23129895">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66915371">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1473468">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52758074">
      <w:bodyDiv w:val="1"/>
      <w:marLeft w:val="0"/>
      <w:marRight w:val="0"/>
      <w:marTop w:val="0"/>
      <w:marBottom w:val="0"/>
      <w:divBdr>
        <w:top w:val="none" w:sz="0" w:space="0" w:color="auto"/>
        <w:left w:val="none" w:sz="0" w:space="0" w:color="auto"/>
        <w:bottom w:val="none" w:sz="0" w:space="0" w:color="auto"/>
        <w:right w:val="none" w:sz="0" w:space="0" w:color="auto"/>
      </w:divBdr>
    </w:div>
    <w:div w:id="654139861">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694422832">
      <w:bodyDiv w:val="1"/>
      <w:marLeft w:val="0"/>
      <w:marRight w:val="0"/>
      <w:marTop w:val="0"/>
      <w:marBottom w:val="0"/>
      <w:divBdr>
        <w:top w:val="none" w:sz="0" w:space="0" w:color="auto"/>
        <w:left w:val="none" w:sz="0" w:space="0" w:color="auto"/>
        <w:bottom w:val="none" w:sz="0" w:space="0" w:color="auto"/>
        <w:right w:val="none" w:sz="0" w:space="0" w:color="auto"/>
      </w:divBdr>
    </w:div>
    <w:div w:id="707801025">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48574397">
      <w:bodyDiv w:val="1"/>
      <w:marLeft w:val="0"/>
      <w:marRight w:val="0"/>
      <w:marTop w:val="0"/>
      <w:marBottom w:val="0"/>
      <w:divBdr>
        <w:top w:val="none" w:sz="0" w:space="0" w:color="auto"/>
        <w:left w:val="none" w:sz="0" w:space="0" w:color="auto"/>
        <w:bottom w:val="none" w:sz="0" w:space="0" w:color="auto"/>
        <w:right w:val="none" w:sz="0" w:space="0" w:color="auto"/>
      </w:divBdr>
    </w:div>
    <w:div w:id="74903867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01271740">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48561534">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6207965">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31477543">
      <w:bodyDiv w:val="1"/>
      <w:marLeft w:val="0"/>
      <w:marRight w:val="0"/>
      <w:marTop w:val="0"/>
      <w:marBottom w:val="0"/>
      <w:divBdr>
        <w:top w:val="none" w:sz="0" w:space="0" w:color="auto"/>
        <w:left w:val="none" w:sz="0" w:space="0" w:color="auto"/>
        <w:bottom w:val="none" w:sz="0" w:space="0" w:color="auto"/>
        <w:right w:val="none" w:sz="0" w:space="0" w:color="auto"/>
      </w:divBdr>
    </w:div>
    <w:div w:id="967860118">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343121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76395516">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82744165">
      <w:bodyDiv w:val="1"/>
      <w:marLeft w:val="0"/>
      <w:marRight w:val="0"/>
      <w:marTop w:val="0"/>
      <w:marBottom w:val="0"/>
      <w:divBdr>
        <w:top w:val="none" w:sz="0" w:space="0" w:color="auto"/>
        <w:left w:val="none" w:sz="0" w:space="0" w:color="auto"/>
        <w:bottom w:val="none" w:sz="0" w:space="0" w:color="auto"/>
        <w:right w:val="none" w:sz="0" w:space="0" w:color="auto"/>
      </w:divBdr>
    </w:div>
    <w:div w:id="1184635884">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48536767">
      <w:bodyDiv w:val="1"/>
      <w:marLeft w:val="0"/>
      <w:marRight w:val="0"/>
      <w:marTop w:val="0"/>
      <w:marBottom w:val="0"/>
      <w:divBdr>
        <w:top w:val="none" w:sz="0" w:space="0" w:color="auto"/>
        <w:left w:val="none" w:sz="0" w:space="0" w:color="auto"/>
        <w:bottom w:val="none" w:sz="0" w:space="0" w:color="auto"/>
        <w:right w:val="none" w:sz="0" w:space="0" w:color="auto"/>
      </w:divBdr>
    </w:div>
    <w:div w:id="1255896625">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6354635">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09162860">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01440001">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28232503">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24395029">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43637067">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16718631">
      <w:bodyDiv w:val="1"/>
      <w:marLeft w:val="0"/>
      <w:marRight w:val="0"/>
      <w:marTop w:val="0"/>
      <w:marBottom w:val="0"/>
      <w:divBdr>
        <w:top w:val="none" w:sz="0" w:space="0" w:color="auto"/>
        <w:left w:val="none" w:sz="0" w:space="0" w:color="auto"/>
        <w:bottom w:val="none" w:sz="0" w:space="0" w:color="auto"/>
        <w:right w:val="none" w:sz="0" w:space="0" w:color="auto"/>
      </w:divBdr>
    </w:div>
    <w:div w:id="1623809105">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27159340">
      <w:bodyDiv w:val="1"/>
      <w:marLeft w:val="0"/>
      <w:marRight w:val="0"/>
      <w:marTop w:val="0"/>
      <w:marBottom w:val="0"/>
      <w:divBdr>
        <w:top w:val="none" w:sz="0" w:space="0" w:color="auto"/>
        <w:left w:val="none" w:sz="0" w:space="0" w:color="auto"/>
        <w:bottom w:val="none" w:sz="0" w:space="0" w:color="auto"/>
        <w:right w:val="none" w:sz="0" w:space="0" w:color="auto"/>
      </w:divBdr>
    </w:div>
    <w:div w:id="1629428962">
      <w:bodyDiv w:val="1"/>
      <w:marLeft w:val="0"/>
      <w:marRight w:val="0"/>
      <w:marTop w:val="0"/>
      <w:marBottom w:val="0"/>
      <w:divBdr>
        <w:top w:val="none" w:sz="0" w:space="0" w:color="auto"/>
        <w:left w:val="none" w:sz="0" w:space="0" w:color="auto"/>
        <w:bottom w:val="none" w:sz="0" w:space="0" w:color="auto"/>
        <w:right w:val="none" w:sz="0" w:space="0" w:color="auto"/>
      </w:divBdr>
    </w:div>
    <w:div w:id="1631741744">
      <w:bodyDiv w:val="1"/>
      <w:marLeft w:val="0"/>
      <w:marRight w:val="0"/>
      <w:marTop w:val="0"/>
      <w:marBottom w:val="0"/>
      <w:divBdr>
        <w:top w:val="none" w:sz="0" w:space="0" w:color="auto"/>
        <w:left w:val="none" w:sz="0" w:space="0" w:color="auto"/>
        <w:bottom w:val="none" w:sz="0" w:space="0" w:color="auto"/>
        <w:right w:val="none" w:sz="0" w:space="0" w:color="auto"/>
      </w:divBdr>
    </w:div>
    <w:div w:id="1662079121">
      <w:bodyDiv w:val="1"/>
      <w:marLeft w:val="0"/>
      <w:marRight w:val="0"/>
      <w:marTop w:val="0"/>
      <w:marBottom w:val="0"/>
      <w:divBdr>
        <w:top w:val="none" w:sz="0" w:space="0" w:color="auto"/>
        <w:left w:val="none" w:sz="0" w:space="0" w:color="auto"/>
        <w:bottom w:val="none" w:sz="0" w:space="0" w:color="auto"/>
        <w:right w:val="none" w:sz="0" w:space="0" w:color="auto"/>
      </w:divBdr>
    </w:div>
    <w:div w:id="1677924904">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57701569">
      <w:bodyDiv w:val="1"/>
      <w:marLeft w:val="0"/>
      <w:marRight w:val="0"/>
      <w:marTop w:val="0"/>
      <w:marBottom w:val="0"/>
      <w:divBdr>
        <w:top w:val="none" w:sz="0" w:space="0" w:color="auto"/>
        <w:left w:val="none" w:sz="0" w:space="0" w:color="auto"/>
        <w:bottom w:val="none" w:sz="0" w:space="0" w:color="auto"/>
        <w:right w:val="none" w:sz="0" w:space="0" w:color="auto"/>
      </w:divBdr>
    </w:div>
    <w:div w:id="1769156329">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910643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0068935">
      <w:bodyDiv w:val="1"/>
      <w:marLeft w:val="0"/>
      <w:marRight w:val="0"/>
      <w:marTop w:val="0"/>
      <w:marBottom w:val="0"/>
      <w:divBdr>
        <w:top w:val="none" w:sz="0" w:space="0" w:color="auto"/>
        <w:left w:val="none" w:sz="0" w:space="0" w:color="auto"/>
        <w:bottom w:val="none" w:sz="0" w:space="0" w:color="auto"/>
        <w:right w:val="none" w:sz="0" w:space="0" w:color="auto"/>
      </w:divBdr>
    </w:div>
    <w:div w:id="1892501483">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59162733">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 w:id="2136021146">
      <w:bodyDiv w:val="1"/>
      <w:marLeft w:val="0"/>
      <w:marRight w:val="0"/>
      <w:marTop w:val="0"/>
      <w:marBottom w:val="0"/>
      <w:divBdr>
        <w:top w:val="none" w:sz="0" w:space="0" w:color="auto"/>
        <w:left w:val="none" w:sz="0" w:space="0" w:color="auto"/>
        <w:bottom w:val="none" w:sz="0" w:space="0" w:color="auto"/>
        <w:right w:val="none" w:sz="0" w:space="0" w:color="auto"/>
      </w:divBdr>
    </w:div>
    <w:div w:id="21429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42</Pages>
  <Words>13958</Words>
  <Characters>76773</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APOYO SECOP</cp:lastModifiedBy>
  <cp:revision>89</cp:revision>
  <dcterms:created xsi:type="dcterms:W3CDTF">2024-11-20T20:31:00Z</dcterms:created>
  <dcterms:modified xsi:type="dcterms:W3CDTF">2026-09-25T16:30:00Z</dcterms:modified>
</cp:coreProperties>
</file>