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445"/>
          <w:tab w:val="left" w:leader="none" w:pos="6439"/>
        </w:tabs>
        <w:spacing w:line="276" w:lineRule="auto"/>
        <w:ind w:left="1240" w:right="1255" w:firstLine="0"/>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No. 15</w:t>
      </w:r>
    </w:p>
    <w:p w:rsidR="00000000" w:rsidDel="00000000" w:rsidP="00000000" w:rsidRDefault="00000000" w:rsidRPr="00000000" w14:paraId="00000002">
      <w:pPr>
        <w:tabs>
          <w:tab w:val="left" w:leader="none" w:pos="3445"/>
          <w:tab w:val="left" w:leader="none" w:pos="6439"/>
        </w:tabs>
        <w:spacing w:line="276" w:lineRule="auto"/>
        <w:ind w:left="1275" w:right="1260" w:firstLine="0"/>
        <w:jc w:val="center"/>
        <w:rPr>
          <w:rFonts w:ascii="Arial Narrow" w:cs="Arial Narrow" w:eastAsia="Arial Narrow" w:hAnsi="Arial Narrow"/>
          <w:b w:val="1"/>
          <w:bCs w:val="1"/>
          <w:sz w:val="22"/>
          <w:szCs w:val="22"/>
          <w:u w:val="single"/>
        </w:rPr>
      </w:pPr>
      <w:r w:rsidDel="00000000" w:rsidR="00000000" w:rsidRPr="00000000">
        <w:rPr>
          <w:rFonts w:ascii="Arial Narrow" w:cs="Arial Narrow" w:eastAsia="Arial Narrow" w:hAnsi="Arial Narrow"/>
          <w:b w:val="1"/>
          <w:bCs w:val="1"/>
          <w:sz w:val="22"/>
          <w:szCs w:val="22"/>
          <w:rtl w:val="0"/>
        </w:rPr>
        <w:t xml:space="preserve">CARTA DE COMPROMISO CUMPLIMIENTO REQUISITOS PERSONAL MÍNIMO REQUERIDO</w:t>
      </w:r>
      <w:r w:rsidDel="00000000" w:rsidR="00000000" w:rsidRPr="00000000">
        <w:rPr>
          <w:rFonts w:ascii="Arial Narrow" w:cs="Arial Narrow" w:eastAsia="Arial Narrow" w:hAnsi="Arial Narrow"/>
          <w:b w:val="1"/>
          <w:bCs w:val="1"/>
          <w:sz w:val="22"/>
          <w:szCs w:val="22"/>
          <w:u w:val="single"/>
          <w:rtl w:val="0"/>
        </w:rPr>
        <w:t xml:space="preserve"> NO HABILITANTE</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SEÑORES:</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SECRETARÍA DISTRITAL DE MOVILIDAD </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DE CONTRATACIÓN</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CALLE 13 Nº 37-35 </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BOGOTÁ D.C.</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SDM-XX-XX-202X</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suscrito __________________________, identificado con la CC_______________ de _____________, en mi calidad de Representante Legal de la _________________ de acuerdo con lo establecido en los Pliegos de Condiciones y Anexo Complementario, presento la siguiente relación de las personas que ocuparán cada uno de los roles definidos como </w:t>
      </w:r>
      <w:r w:rsidDel="00000000" w:rsidR="00000000" w:rsidRPr="00000000">
        <w:rPr>
          <w:rFonts w:ascii="Arial Narrow" w:cs="Arial Narrow" w:eastAsia="Arial Narrow" w:hAnsi="Arial Narrow"/>
          <w:b w:val="1"/>
          <w:bCs w:val="1"/>
          <w:color w:val="000000"/>
          <w:sz w:val="22"/>
          <w:szCs w:val="22"/>
          <w:rtl w:val="0"/>
        </w:rPr>
        <w:t xml:space="preserve">EQUIPO MÍNIMO REQUERIDO NO HABILITANTE</w:t>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tbl>
      <w:tblPr>
        <w:tblStyle w:val="Table1"/>
        <w:tblW w:w="8775.0" w:type="dxa"/>
        <w:jc w:val="left"/>
        <w:tblInd w:w="12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60"/>
        <w:gridCol w:w="5115"/>
        <w:tblGridChange w:id="0">
          <w:tblGrid>
            <w:gridCol w:w="3660"/>
            <w:gridCol w:w="5115"/>
          </w:tblGrid>
        </w:tblGridChange>
      </w:tblGrid>
      <w:tr>
        <w:trPr>
          <w:cantSplit w:val="0"/>
          <w:tblHeader w:val="0"/>
        </w:trPr>
        <w:tc>
          <w:tcPr>
            <w:shd w:fill="d9d9d9" w:val="clear"/>
          </w:tcPr>
          <w:p w:rsidR="00000000" w:rsidDel="00000000" w:rsidP="00000000" w:rsidRDefault="00000000" w:rsidRPr="00000000" w14:paraId="0000000E">
            <w:pPr>
              <w:spacing w:line="261" w:lineRule="auto"/>
              <w:ind w:left="1134" w:right="89" w:firstLine="0"/>
              <w:jc w:val="both"/>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ROL</w:t>
            </w:r>
          </w:p>
        </w:tc>
        <w:tc>
          <w:tcPr>
            <w:shd w:fill="d9d9d9" w:val="clear"/>
          </w:tcPr>
          <w:p w:rsidR="00000000" w:rsidDel="00000000" w:rsidP="00000000" w:rsidRDefault="00000000" w:rsidRPr="00000000" w14:paraId="0000000F">
            <w:pPr>
              <w:spacing w:line="261" w:lineRule="auto"/>
              <w:ind w:left="1134" w:right="89" w:firstLine="0"/>
              <w:jc w:val="both"/>
              <w:rPr>
                <w:rFonts w:ascii="Arial Narrow" w:cs="Arial Narrow" w:eastAsia="Arial Narrow" w:hAnsi="Arial Narrow"/>
                <w:b w:val="1"/>
                <w:bCs w:val="1"/>
                <w:color w:val="000000"/>
              </w:rPr>
            </w:pPr>
            <w:r w:rsidDel="00000000" w:rsidR="00000000" w:rsidRPr="00000000">
              <w:rPr>
                <w:rFonts w:ascii="Arial Narrow" w:cs="Arial Narrow" w:eastAsia="Arial Narrow" w:hAnsi="Arial Narrow"/>
                <w:b w:val="1"/>
                <w:bCs w:val="1"/>
                <w:color w:val="000000"/>
                <w:rtl w:val="0"/>
              </w:rPr>
              <w:t xml:space="preserve">NOMBRE</w:t>
            </w:r>
          </w:p>
        </w:tc>
      </w:tr>
      <w:tr>
        <w:trPr>
          <w:cantSplit w:val="0"/>
          <w:tblHeader w:val="0"/>
        </w:trPr>
        <w:tc>
          <w:tcPr>
            <w:vAlign w:val="center"/>
          </w:tcPr>
          <w:p w:rsidR="00000000" w:rsidDel="00000000" w:rsidP="00000000" w:rsidRDefault="00000000" w:rsidRPr="00000000" w14:paraId="00000010">
            <w:pP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sistemas de información geográfica (SIG)</w:t>
            </w:r>
          </w:p>
        </w:tc>
        <w:tc>
          <w:tcPr/>
          <w:p w:rsidR="00000000" w:rsidDel="00000000" w:rsidP="00000000" w:rsidRDefault="00000000" w:rsidRPr="00000000" w14:paraId="00000011">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pBdr>
                <w:top w:space="0" w:sz="0" w:val="nil"/>
                <w:left w:space="0" w:sz="0" w:val="nil"/>
                <w:bottom w:space="0" w:sz="0" w:val="nil"/>
                <w:right w:space="0" w:sz="0" w:val="nil"/>
                <w:between w:space="0" w:sz="0" w:val="nil"/>
              </w:pBd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la Norma Técnica de la Calidad del Proceso Estadístico NTC PE 1000</w:t>
            </w:r>
          </w:p>
        </w:tc>
        <w:tc>
          <w:tcPr/>
          <w:p w:rsidR="00000000" w:rsidDel="00000000" w:rsidP="00000000" w:rsidRDefault="00000000" w:rsidRPr="00000000" w14:paraId="00000013">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ind w:right="89"/>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Experto(a) en análisis de datos</w:t>
            </w:r>
          </w:p>
        </w:tc>
        <w:tc>
          <w:tcPr/>
          <w:p w:rsidR="00000000" w:rsidDel="00000000" w:rsidP="00000000" w:rsidRDefault="00000000" w:rsidRPr="00000000" w14:paraId="00000015">
            <w:pPr>
              <w:spacing w:line="261" w:lineRule="auto"/>
              <w:ind w:left="1134" w:right="89" w:firstLine="0"/>
              <w:jc w:val="both"/>
              <w:rPr>
                <w:rFonts w:ascii="Arial Narrow" w:cs="Arial Narrow" w:eastAsia="Arial Narrow" w:hAnsi="Arial Narrow"/>
                <w:color w:val="000000"/>
              </w:rPr>
            </w:pPr>
            <w:r w:rsidDel="00000000" w:rsidR="00000000" w:rsidRPr="00000000">
              <w:rPr>
                <w:rtl w:val="0"/>
              </w:rPr>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3445"/>
          <w:tab w:val="left" w:leader="none" w:pos="6439"/>
        </w:tabs>
        <w:spacing w:line="276" w:lineRule="auto"/>
        <w:ind w:right="1255"/>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ser adjudicatario, me comprometo a presentar, </w:t>
      </w:r>
      <w:r w:rsidDel="00000000" w:rsidR="00000000" w:rsidRPr="00000000">
        <w:rPr>
          <w:rFonts w:ascii="Arial Narrow" w:cs="Arial Narrow" w:eastAsia="Arial Narrow" w:hAnsi="Arial Narrow"/>
          <w:b w:val="1"/>
          <w:bCs w:val="1"/>
          <w:color w:val="000000"/>
          <w:sz w:val="22"/>
          <w:szCs w:val="22"/>
          <w:rtl w:val="0"/>
        </w:rPr>
        <w:t xml:space="preserve">al momento de la suscripción del acta de inicio del contrato</w:t>
      </w:r>
      <w:r w:rsidDel="00000000" w:rsidR="00000000" w:rsidRPr="00000000">
        <w:rPr>
          <w:rFonts w:ascii="Arial Narrow" w:cs="Arial Narrow" w:eastAsia="Arial Narrow" w:hAnsi="Arial Narrow"/>
          <w:color w:val="000000"/>
          <w:sz w:val="22"/>
          <w:szCs w:val="22"/>
          <w:rtl w:val="0"/>
        </w:rPr>
        <w:t xml:space="preserve">, la documentación detallada en la sección </w:t>
      </w:r>
      <w:r w:rsidDel="00000000" w:rsidR="00000000" w:rsidRPr="00000000">
        <w:rPr>
          <w:rFonts w:ascii="Arial Narrow" w:cs="Arial Narrow" w:eastAsia="Arial Narrow" w:hAnsi="Arial Narrow"/>
          <w:b w:val="1"/>
          <w:bCs w:val="1"/>
          <w:color w:val="000000"/>
          <w:sz w:val="22"/>
          <w:szCs w:val="22"/>
          <w:rtl w:val="0"/>
        </w:rPr>
        <w:t xml:space="preserve">"Reglas generales a tener en cuenta respecto del equipo de trabajo"</w:t>
      </w:r>
      <w:r w:rsidDel="00000000" w:rsidR="00000000" w:rsidRPr="00000000">
        <w:rPr>
          <w:rFonts w:ascii="Arial Narrow" w:cs="Arial Narrow" w:eastAsia="Arial Narrow" w:hAnsi="Arial Narrow"/>
          <w:color w:val="000000"/>
          <w:sz w:val="22"/>
          <w:szCs w:val="22"/>
          <w:rtl w:val="0"/>
        </w:rPr>
        <w:t xml:space="preserve"> del Estudio Previo para el personal relacionado anteriormente. Asimismo, si por razones de fuerza mayor alguno de los profesionales no pudiese ser vinculado o se retirase, me comprometo a reemplazarlo conforme a lo establecido en el Pliego de Condiciones y su Anexo Complementario..</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sz w:val="22"/>
          <w:szCs w:val="22"/>
          <w:rtl w:val="0"/>
        </w:rPr>
        <w:t xml:space="preserve">Nombre del Representante Legal</w:t>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3445"/>
          <w:tab w:val="left" w:leader="none" w:pos="6439"/>
        </w:tabs>
        <w:spacing w:line="276" w:lineRule="auto"/>
        <w:ind w:left="1240" w:right="1255" w:firstLine="0"/>
        <w:jc w:val="both"/>
        <w:rPr>
          <w:rFonts w:ascii="Arial Narrow" w:cs="Arial Narrow" w:eastAsia="Arial Narrow" w:hAnsi="Arial Narrow"/>
          <w:b w:val="1"/>
          <w:bCs w:val="1"/>
          <w:sz w:val="22"/>
          <w:szCs w:val="22"/>
        </w:rPr>
      </w:pPr>
      <w:r w:rsidDel="00000000" w:rsidR="00000000" w:rsidRPr="00000000">
        <w:rPr>
          <w:rtl w:val="0"/>
        </w:rPr>
      </w:r>
    </w:p>
    <w:sectPr>
      <w:footerReference r:id="rId7" w:type="default"/>
      <w:pgSz w:h="15840" w:w="12240" w:orient="portrait"/>
      <w:pgMar w:bottom="2100" w:top="1680" w:left="460" w:right="460" w:header="785" w:footer="183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Arial" w:cs="Arial" w:eastAsia="Arial" w:hAnsi="Arial"/>
        <w:color w:val="ffffff"/>
        <w:sz w:val="14"/>
        <w:szCs w:val="14"/>
      </w:rPr>
    </w:pPr>
    <w:r w:rsidDel="00000000" w:rsidR="00000000" w:rsidRPr="00000000">
      <w:rPr>
        <w:color w:val="000000"/>
        <w:sz w:val="14"/>
        <w:szCs w:val="14"/>
        <w:rtl w:val="0"/>
      </w:rPr>
      <w:tab/>
    </w:r>
    <w:r w:rsidDel="00000000" w:rsidR="00000000" w:rsidRPr="00000000">
      <w:rPr>
        <w:rFonts w:ascii="Arial" w:cs="Arial" w:eastAsia="Arial" w:hAnsi="Arial"/>
        <w:color w:val="ffffff"/>
        <w:sz w:val="14"/>
        <w:szCs w:val="14"/>
        <w:rtl w:val="0"/>
      </w:rPr>
      <w:t xml:space="preserve"> Versión impresa no controlada, verificar su vigencia en el Listado Maestro de Documentos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561025</wp:posOffset>
              </wp:positionH>
              <wp:positionV relativeFrom="paragraph">
                <wp:posOffset>68670</wp:posOffset>
              </wp:positionV>
              <wp:extent cx="1727569" cy="706843"/>
              <wp:effectExtent b="0" l="0" r="0" t="0"/>
              <wp:wrapNone/>
              <wp:docPr id="1416580874" name=""/>
              <a:graphic>
                <a:graphicData uri="http://schemas.microsoft.com/office/word/2010/wordprocessingShape">
                  <wps:wsp>
                    <wps:cNvSpPr/>
                    <wps:cNvPr id="2" name="Shape 2"/>
                    <wps:spPr>
                      <a:xfrm>
                        <a:off x="4506028" y="3450391"/>
                        <a:ext cx="1679944" cy="659218"/>
                      </a:xfrm>
                      <a:prstGeom prst="rect">
                        <a:avLst/>
                      </a:prstGeom>
                      <a:noFill/>
                      <a:ln>
                        <a:noFill/>
                      </a:ln>
                    </wps:spPr>
                    <wps:txbx>
                      <w:txbxContent>
                        <w:p w:rsidR="00000000" w:rsidDel="00000000" w:rsidP="00000000" w:rsidRDefault="00000000" w:rsidRPr="00000000">
                          <w:pPr>
                            <w:spacing w:after="0" w:before="17.000000476837158"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t xml:space="preserve">Secretaría Distrital de Movilidad</w:t>
                          </w:r>
                        </w:p>
                        <w:p w:rsidR="00000000" w:rsidDel="00000000" w:rsidP="00000000" w:rsidRDefault="00000000" w:rsidRPr="00000000">
                          <w:pPr>
                            <w:spacing w:after="0" w:before="1.0000000149011612" w:line="240"/>
                            <w:ind w:left="20" w:right="0" w:firstLine="100"/>
                            <w:jc w:val="left"/>
                            <w:textDirection w:val="btLr"/>
                          </w:pPr>
                          <w:r w:rsidDel="00000000" w:rsidR="00000000" w:rsidRPr="00000000">
                            <w:rPr>
                              <w:rFonts w:ascii="Times New Roman" w:cs="Times New Roman" w:eastAsia="Times New Roman" w:hAnsi="Times New Roman"/>
                              <w:b w:val="1"/>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Calle 13 # 37 - 35</w:t>
                          </w:r>
                        </w:p>
                        <w:p w:rsidR="00000000" w:rsidDel="00000000" w:rsidP="00000000" w:rsidRDefault="00000000" w:rsidRPr="00000000">
                          <w:pPr>
                            <w:spacing w:after="0" w:before="0" w:line="240"/>
                            <w:ind w:left="20" w:right="0" w:firstLine="100"/>
                            <w:jc w:val="left"/>
                            <w:textDirection w:val="btLr"/>
                          </w:pPr>
                          <w:r w:rsidDel="00000000" w:rsidR="00000000" w:rsidRPr="00000000">
                            <w:rPr>
                              <w:rFonts w:ascii="Times New Roman" w:cs="Times New Roman" w:eastAsia="Times New Roman" w:hAnsi="Times New Roman"/>
                              <w:b w:val="0"/>
                              <w:i w:val="0"/>
                              <w:smallCaps w:val="0"/>
                              <w:strike w:val="0"/>
                              <w:color w:val="000000"/>
                              <w:sz w:val="16"/>
                              <w:vertAlign w:val="baseline"/>
                            </w:rPr>
                          </w:r>
                          <w:r w:rsidDel="00000000" w:rsidR="00000000" w:rsidRPr="00000000">
                            <w:rPr>
                              <w:rFonts w:ascii="Times New Roman" w:cs="Times New Roman" w:eastAsia="Times New Roman" w:hAnsi="Times New Roman"/>
                              <w:b w:val="0"/>
                              <w:i w:val="0"/>
                              <w:smallCaps w:val="0"/>
                              <w:strike w:val="0"/>
                              <w:color w:val="000000"/>
                              <w:sz w:val="16"/>
                              <w:vertAlign w:val="baseline"/>
                            </w:rPr>
                            <w:t xml:space="preserve">Teléfono: (1) 364 9400 www.movilidadbogota.gov.co Información: Línea 195</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561025</wp:posOffset>
              </wp:positionH>
              <wp:positionV relativeFrom="paragraph">
                <wp:posOffset>68670</wp:posOffset>
              </wp:positionV>
              <wp:extent cx="1727569" cy="706843"/>
              <wp:effectExtent b="0" l="0" r="0" t="0"/>
              <wp:wrapNone/>
              <wp:docPr id="141658087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727569" cy="706843"/>
                      </a:xfrm>
                      <a:prstGeom prst="rect"/>
                      <a:ln/>
                    </pic:spPr>
                  </pic:pic>
                </a:graphicData>
              </a:graphic>
            </wp:anchor>
          </w:drawing>
        </mc:Fallback>
      </mc:AlternateContent>
    </w:r>
    <w:r w:rsidDel="00000000" w:rsidR="00000000" w:rsidRPr="00000000">
      <w:drawing>
        <wp:anchor allowOverlap="1" behindDoc="1" distB="0" distT="0" distL="0" distR="0" hidden="0" layoutInCell="1" locked="0" relativeHeight="0" simplePos="0">
          <wp:simplePos x="0" y="0"/>
          <wp:positionH relativeFrom="column">
            <wp:posOffset>5579745</wp:posOffset>
          </wp:positionH>
          <wp:positionV relativeFrom="paragraph">
            <wp:posOffset>2222</wp:posOffset>
          </wp:positionV>
          <wp:extent cx="660653" cy="699181"/>
          <wp:effectExtent b="0" l="0" r="0" t="0"/>
          <wp:wrapNone/>
          <wp:docPr descr="Imagen que contiene Texto&#10;&#10;Descripción generada automáticamente" id="1416580875" name="image1.jpg"/>
          <a:graphic>
            <a:graphicData uri="http://schemas.openxmlformats.org/drawingml/2006/picture">
              <pic:pic>
                <pic:nvPicPr>
                  <pic:cNvPr descr="Imagen que contiene Texto&#10;&#10;Descripción generada automáticamente" id="0" name="image1.jpg"/>
                  <pic:cNvPicPr preferRelativeResize="0"/>
                </pic:nvPicPr>
                <pic:blipFill>
                  <a:blip r:embed="rId2"/>
                  <a:srcRect b="0" l="0" r="0" t="0"/>
                  <a:stretch>
                    <a:fillRect/>
                  </a:stretch>
                </pic:blipFill>
                <pic:spPr>
                  <a:xfrm>
                    <a:off x="0" y="0"/>
                    <a:ext cx="660653" cy="699181"/>
                  </a:xfrm>
                  <a:prstGeom prst="rect"/>
                  <a:ln/>
                </pic:spPr>
              </pic:pic>
            </a:graphicData>
          </a:graphic>
        </wp:anchor>
      </w:drawing>
    </w:r>
  </w:p>
  <w:p w:rsidR="00000000" w:rsidDel="00000000" w:rsidP="00000000" w:rsidRDefault="00000000" w:rsidRPr="00000000" w14:paraId="0000001F">
    <w:pPr>
      <w:ind w:hanging="2"/>
      <w:rPr>
        <w:rFonts w:ascii="Arial" w:cs="Arial" w:eastAsia="Arial" w:hAnsi="Arial"/>
        <w:sz w:val="16"/>
        <w:szCs w:val="16"/>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961"/>
    </w:pPr>
    <w:rPr>
      <w:b w:val="1"/>
      <w:bCs w:val="1"/>
    </w:rPr>
  </w:style>
  <w:style w:type="paragraph" w:styleId="Heading2">
    <w:name w:val="heading 2"/>
    <w:basedOn w:val="Normal"/>
    <w:next w:val="Normal"/>
    <w:pPr>
      <w:keepNext w:val="1"/>
      <w:keepLines w:val="1"/>
      <w:spacing w:before="40" w:lineRule="auto"/>
    </w:pPr>
    <w:rPr>
      <w:rFonts w:ascii="Cambria" w:cs="Cambria" w:eastAsia="Cambria" w:hAnsi="Cambria"/>
      <w:color w:val="366091"/>
      <w:sz w:val="26"/>
      <w:szCs w:val="26"/>
    </w:rPr>
  </w:style>
  <w:style w:type="paragraph" w:styleId="Heading3">
    <w:name w:val="heading 3"/>
    <w:basedOn w:val="Normal"/>
    <w:next w:val="Normal"/>
    <w:pPr>
      <w:keepNext w:val="1"/>
      <w:keepLines w:val="1"/>
      <w:spacing w:before="40" w:lineRule="auto"/>
    </w:pPr>
    <w:rPr>
      <w:rFonts w:ascii="Cambria" w:cs="Cambria" w:eastAsia="Cambria" w:hAnsi="Cambria"/>
      <w:color w:val="243f61"/>
    </w:rPr>
  </w:style>
  <w:style w:type="paragraph" w:styleId="Heading4">
    <w:name w:val="heading 4"/>
    <w:basedOn w:val="Normal"/>
    <w:next w:val="Normal"/>
    <w:pPr>
      <w:keepNext w:val="1"/>
      <w:keepLines w:val="1"/>
      <w:widowControl w:val="0"/>
      <w:spacing w:after="40" w:before="240" w:lineRule="auto"/>
    </w:pPr>
    <w:rPr>
      <w:b w:val="1"/>
      <w:bCs w:val="1"/>
    </w:rPr>
  </w:style>
  <w:style w:type="paragraph" w:styleId="Heading5">
    <w:name w:val="heading 5"/>
    <w:basedOn w:val="Normal"/>
    <w:next w:val="Normal"/>
    <w:pPr>
      <w:keepNext w:val="1"/>
      <w:keepLines w:val="1"/>
      <w:spacing w:before="40" w:lineRule="auto"/>
    </w:pPr>
    <w:rPr>
      <w:rFonts w:ascii="Cambria" w:cs="Cambria" w:eastAsia="Cambria" w:hAnsi="Cambria"/>
      <w:color w:val="366091"/>
    </w:rPr>
  </w:style>
  <w:style w:type="paragraph" w:styleId="Heading6">
    <w:name w:val="heading 6"/>
    <w:basedOn w:val="Normal"/>
    <w:next w:val="Normal"/>
    <w:pPr>
      <w:keepNext w:val="1"/>
      <w:keepLines w:val="1"/>
      <w:widowControl w:val="0"/>
      <w:spacing w:after="40" w:before="200" w:lineRule="auto"/>
    </w:pPr>
    <w:rPr>
      <w:b w:val="1"/>
      <w:bCs w:val="1"/>
      <w:sz w:val="20"/>
      <w:szCs w:val="20"/>
    </w:rPr>
  </w:style>
  <w:style w:type="paragraph" w:styleId="Title">
    <w:name w:val="Title"/>
    <w:basedOn w:val="Normal"/>
    <w:next w:val="Normal"/>
    <w:pPr>
      <w:keepNext w:val="1"/>
      <w:keepLines w:val="1"/>
      <w:widowControl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6"/>
    </w:pPr>
    <w:rPr>
      <w:b w:val="1"/>
      <w:bCs w:val="1"/>
      <w:position w:val="-1"/>
    </w:rPr>
  </w:style>
  <w:style w:type="paragraph" w:styleId="Ttulo8">
    <w:name w:val="heading 8"/>
    <w:basedOn w:val="Normal"/>
    <w:next w:val="Normal"/>
    <w:link w:val="Ttulo8Car"/>
    <w:rsid w:val="007E08EC"/>
    <w:pPr>
      <w:keepNext w:val="1"/>
      <w:suppressAutoHyphens w:val="1"/>
      <w:overflowPunct w:val="0"/>
      <w:adjustRightInd w:val="0"/>
      <w:spacing w:line="1" w:lineRule="atLeast"/>
      <w:ind w:left="-1" w:right="6" w:leftChars="-1" w:hanging="1" w:hangingChars="1"/>
      <w:jc w:val="both"/>
      <w:textDirection w:val="btLr"/>
      <w:textAlignment w:val="baseline"/>
      <w:outlineLvl w:val="7"/>
    </w:pPr>
    <w:rPr>
      <w:b w:val="1"/>
      <w:bCs w:val="1"/>
      <w:position w:val="-1"/>
    </w:rPr>
  </w:style>
  <w:style w:type="paragraph" w:styleId="Ttulo9">
    <w:name w:val="heading 9"/>
    <w:basedOn w:val="Normal"/>
    <w:next w:val="Normal"/>
    <w:link w:val="Ttulo9Car"/>
    <w:unhideWhenUsed w:val="1"/>
    <w:qFormat w:val="1"/>
    <w:rsid w:val="00EA5A89"/>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 Normal"/>
    <w:unhideWhenUsed w:val="1"/>
    <w:qFormat w:val="1"/>
    <w:tblPr>
      <w:tblInd w:w="0.0" w:type="dxa"/>
      <w:tblCellMar>
        <w:top w:w="0.0" w:type="dxa"/>
        <w:left w:w="0.0" w:type="dxa"/>
        <w:bottom w:w="0.0" w:type="dxa"/>
        <w:right w:w="0.0" w:type="dxa"/>
      </w:tblCellMar>
    </w:tblPr>
  </w:style>
  <w:style w:type="paragraph" w:styleId="TDC1">
    <w:name w:val="toc 1"/>
    <w:basedOn w:val="Normal"/>
    <w:uiPriority w:val="1"/>
    <w:qFormat w:val="1"/>
    <w:pPr>
      <w:spacing w:before="120"/>
      <w:ind w:left="2041" w:right="1248" w:hanging="2041"/>
      <w:jc w:val="right"/>
    </w:pPr>
    <w:rPr>
      <w:b w:val="1"/>
      <w:bCs w:val="1"/>
    </w:rPr>
  </w:style>
  <w:style w:type="paragraph" w:styleId="TDC2">
    <w:name w:val="toc 2"/>
    <w:basedOn w:val="Normal"/>
    <w:uiPriority w:val="1"/>
    <w:qFormat w:val="1"/>
    <w:pPr>
      <w:spacing w:before="120"/>
      <w:ind w:left="1840" w:right="1248" w:hanging="1841"/>
      <w:jc w:val="right"/>
    </w:pPr>
    <w:rPr>
      <w:b w:val="1"/>
      <w:bCs w:val="1"/>
      <w:i w:val="1"/>
    </w:rPr>
  </w:style>
  <w:style w:type="paragraph" w:styleId="TDC3">
    <w:name w:val="toc 3"/>
    <w:basedOn w:val="Normal"/>
    <w:uiPriority w:val="1"/>
    <w:qFormat w:val="1"/>
    <w:pPr>
      <w:spacing w:line="252" w:lineRule="exact"/>
      <w:ind w:left="2441" w:right="1248" w:hanging="2441"/>
      <w:jc w:val="right"/>
    </w:pPr>
  </w:style>
  <w:style w:type="paragraph" w:styleId="TDC4">
    <w:name w:val="toc 4"/>
    <w:basedOn w:val="Normal"/>
    <w:uiPriority w:val="1"/>
    <w:qFormat w:val="1"/>
    <w:pPr>
      <w:spacing w:before="120"/>
      <w:ind w:left="1840" w:hanging="601"/>
    </w:pPr>
    <w:rPr>
      <w:b w:val="1"/>
      <w:bCs w:val="1"/>
      <w:i w:val="1"/>
    </w:rPr>
  </w:style>
  <w:style w:type="paragraph" w:styleId="TDC5">
    <w:name w:val="toc 5"/>
    <w:basedOn w:val="Normal"/>
    <w:uiPriority w:val="1"/>
    <w:qFormat w:val="1"/>
    <w:pPr>
      <w:spacing w:before="120"/>
      <w:ind w:left="2241" w:hanging="801"/>
    </w:pPr>
    <w:rPr>
      <w:b w:val="1"/>
      <w:bCs w:val="1"/>
    </w:rPr>
  </w:style>
  <w:style w:type="paragraph" w:styleId="TDC6">
    <w:name w:val="toc 6"/>
    <w:basedOn w:val="Normal"/>
    <w:uiPriority w:val="1"/>
    <w:qFormat w:val="1"/>
    <w:pPr>
      <w:ind w:left="1640" w:right="1248"/>
    </w:pPr>
  </w:style>
  <w:style w:type="paragraph" w:styleId="TDC7">
    <w:name w:val="toc 7"/>
    <w:basedOn w:val="Normal"/>
    <w:uiPriority w:val="1"/>
    <w:qFormat w:val="1"/>
    <w:pPr>
      <w:spacing w:line="252" w:lineRule="exact"/>
      <w:ind w:left="2641" w:hanging="801"/>
    </w:pPr>
  </w:style>
  <w:style w:type="paragraph" w:styleId="TDC8">
    <w:name w:val="toc 8"/>
    <w:basedOn w:val="Normal"/>
    <w:uiPriority w:val="1"/>
    <w:qFormat w:val="1"/>
    <w:pPr>
      <w:ind w:left="2041" w:hanging="755"/>
    </w:pPr>
  </w:style>
  <w:style w:type="paragraph" w:styleId="Textoindependiente">
    <w:name w:val="Body Text"/>
    <w:basedOn w:val="Normal"/>
    <w:link w:val="TextoindependienteCar"/>
    <w:uiPriority w:val="1"/>
    <w:qFormat w:val="1"/>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val="1"/>
    <w:pPr>
      <w:ind w:left="1961" w:hanging="361"/>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F50D9C"/>
    <w:pPr>
      <w:tabs>
        <w:tab w:val="center" w:pos="4419"/>
        <w:tab w:val="right" w:pos="8838"/>
      </w:tabs>
    </w:pPr>
  </w:style>
  <w:style w:type="character" w:styleId="EncabezadoCar" w:customStyle="1">
    <w:name w:val="Encabezado Car"/>
    <w:basedOn w:val="Fuentedeprrafopredeter"/>
    <w:link w:val="Encabezado"/>
    <w:uiPriority w:val="99"/>
    <w:rsid w:val="00F50D9C"/>
    <w:rPr>
      <w:rFonts w:ascii="Arial Narrow" w:cs="Arial Narrow" w:eastAsia="Arial Narrow" w:hAnsi="Arial Narrow"/>
      <w:lang w:bidi="es-ES" w:eastAsia="es-ES" w:val="es-ES"/>
    </w:rPr>
  </w:style>
  <w:style w:type="paragraph" w:styleId="Piedepgina">
    <w:name w:val="footer"/>
    <w:basedOn w:val="Normal"/>
    <w:link w:val="PiedepginaCar"/>
    <w:uiPriority w:val="99"/>
    <w:unhideWhenUsed w:val="1"/>
    <w:rsid w:val="00F50D9C"/>
    <w:pPr>
      <w:tabs>
        <w:tab w:val="center" w:pos="4419"/>
        <w:tab w:val="right" w:pos="8838"/>
      </w:tabs>
    </w:pPr>
  </w:style>
  <w:style w:type="character" w:styleId="PiedepginaCar" w:customStyle="1">
    <w:name w:val="Pie de página Car"/>
    <w:basedOn w:val="Fuentedeprrafopredeter"/>
    <w:link w:val="Piedepgina"/>
    <w:uiPriority w:val="99"/>
    <w:rsid w:val="00F50D9C"/>
    <w:rPr>
      <w:rFonts w:ascii="Arial Narrow" w:cs="Arial Narrow" w:eastAsia="Arial Narrow" w:hAnsi="Arial Narrow"/>
      <w:lang w:bidi="es-ES" w:eastAsia="es-ES" w:val="es-ES"/>
    </w:rPr>
  </w:style>
  <w:style w:type="character" w:styleId="Refdecomentario">
    <w:name w:val="annotation reference"/>
    <w:basedOn w:val="Fuentedeprrafopredeter"/>
    <w:unhideWhenUsed w:val="1"/>
    <w:qFormat w:val="1"/>
    <w:rsid w:val="00A20529"/>
    <w:rPr>
      <w:sz w:val="16"/>
      <w:szCs w:val="16"/>
    </w:rPr>
  </w:style>
  <w:style w:type="paragraph" w:styleId="Textocomentario">
    <w:name w:val="annotation text"/>
    <w:basedOn w:val="Normal"/>
    <w:link w:val="TextocomentarioCar"/>
    <w:unhideWhenUsed w:val="1"/>
    <w:qFormat w:val="1"/>
    <w:rsid w:val="00A20529"/>
    <w:rPr>
      <w:sz w:val="20"/>
      <w:szCs w:val="20"/>
    </w:rPr>
  </w:style>
  <w:style w:type="character" w:styleId="TextocomentarioCar" w:customStyle="1">
    <w:name w:val="Texto comentario Car"/>
    <w:basedOn w:val="Fuentedeprrafopredeter"/>
    <w:link w:val="Textocomentario"/>
    <w:rsid w:val="00A20529"/>
    <w:rPr>
      <w:rFonts w:ascii="Arial Narrow" w:cs="Arial Narrow" w:eastAsia="Arial Narrow" w:hAnsi="Arial Narrow"/>
      <w:sz w:val="20"/>
      <w:szCs w:val="20"/>
      <w:lang w:bidi="es-ES" w:eastAsia="es-ES" w:val="es-ES"/>
    </w:rPr>
  </w:style>
  <w:style w:type="paragraph" w:styleId="Asuntodelcomentario">
    <w:name w:val="annotation subject"/>
    <w:basedOn w:val="Textocomentario"/>
    <w:next w:val="Textocomentario"/>
    <w:link w:val="AsuntodelcomentarioCar"/>
    <w:uiPriority w:val="99"/>
    <w:semiHidden w:val="1"/>
    <w:unhideWhenUsed w:val="1"/>
    <w:rsid w:val="00A20529"/>
    <w:rPr>
      <w:b w:val="1"/>
      <w:bCs w:val="1"/>
    </w:rPr>
  </w:style>
  <w:style w:type="character" w:styleId="AsuntodelcomentarioCar" w:customStyle="1">
    <w:name w:val="Asunto del comentario Car"/>
    <w:basedOn w:val="TextocomentarioCar"/>
    <w:link w:val="Asuntodelcomentario"/>
    <w:uiPriority w:val="99"/>
    <w:semiHidden w:val="1"/>
    <w:rsid w:val="00A20529"/>
    <w:rPr>
      <w:rFonts w:ascii="Arial Narrow" w:cs="Arial Narrow" w:eastAsia="Arial Narrow" w:hAnsi="Arial Narrow"/>
      <w:b w:val="1"/>
      <w:bCs w:val="1"/>
      <w:sz w:val="20"/>
      <w:szCs w:val="20"/>
      <w:lang w:bidi="es-ES" w:eastAsia="es-ES" w:val="es-ES"/>
    </w:rPr>
  </w:style>
  <w:style w:type="paragraph" w:styleId="Textodeglobo">
    <w:name w:val="Balloon Text"/>
    <w:basedOn w:val="Normal"/>
    <w:link w:val="TextodegloboCar"/>
    <w:uiPriority w:val="99"/>
    <w:semiHidden w:val="1"/>
    <w:unhideWhenUsed w:val="1"/>
    <w:rsid w:val="00A20529"/>
    <w:rPr>
      <w:sz w:val="18"/>
      <w:szCs w:val="18"/>
    </w:rPr>
  </w:style>
  <w:style w:type="character" w:styleId="TextodegloboCar" w:customStyle="1">
    <w:name w:val="Texto de globo Car"/>
    <w:basedOn w:val="Fuentedeprrafopredeter"/>
    <w:link w:val="Textodeglobo"/>
    <w:uiPriority w:val="99"/>
    <w:semiHidden w:val="1"/>
    <w:rsid w:val="00A20529"/>
    <w:rPr>
      <w:rFonts w:ascii="Times New Roman" w:cs="Times New Roman" w:eastAsia="Arial Narrow" w:hAnsi="Times New Roman"/>
      <w:sz w:val="18"/>
      <w:szCs w:val="18"/>
      <w:lang w:bidi="es-ES" w:eastAsia="es-ES" w:val="es-ES"/>
    </w:rPr>
  </w:style>
  <w:style w:type="character" w:styleId="PrrafodelistaCar" w:customStyle="1">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val="1"/>
    <w:locked w:val="1"/>
    <w:rsid w:val="00122DA9"/>
    <w:rPr>
      <w:rFonts w:ascii="Arial Narrow" w:cs="Arial Narrow" w:eastAsia="Arial Narrow" w:hAnsi="Arial Narrow"/>
      <w:lang w:bidi="es-ES" w:eastAsia="es-ES" w:val="es-ES"/>
    </w:rPr>
  </w:style>
  <w:style w:type="character" w:styleId="Fuerte">
    <w:name w:val="Strong"/>
    <w:basedOn w:val="Fuentedeprrafopredeter"/>
    <w:uiPriority w:val="22"/>
    <w:qFormat w:val="1"/>
    <w:rsid w:val="009149A6"/>
    <w:rPr>
      <w:b w:val="1"/>
      <w:bCs w:val="1"/>
    </w:rPr>
  </w:style>
  <w:style w:type="character" w:styleId="Ttulo2Car" w:customStyle="1">
    <w:name w:val="Título 2 Car"/>
    <w:basedOn w:val="Fuentedeprrafopredeter"/>
    <w:uiPriority w:val="9"/>
    <w:rsid w:val="0002003A"/>
    <w:rPr>
      <w:rFonts w:asciiTheme="majorHAnsi" w:cstheme="majorBidi" w:eastAsiaTheme="majorEastAsia" w:hAnsiTheme="majorHAnsi"/>
      <w:color w:val="365f91" w:themeColor="accent1" w:themeShade="0000BF"/>
      <w:sz w:val="26"/>
      <w:szCs w:val="26"/>
      <w:lang w:bidi="es-ES" w:eastAsia="es-ES" w:val="es-ES"/>
    </w:rPr>
  </w:style>
  <w:style w:type="paragraph" w:styleId="Invias-VietaNumerada" w:customStyle="1">
    <w:name w:val="Invias-Viñeta Numerada"/>
    <w:uiPriority w:val="99"/>
    <w:qFormat w:val="1"/>
    <w:rsid w:val="00A61B27"/>
    <w:pPr>
      <w:numPr>
        <w:numId w:val="2"/>
      </w:numPr>
      <w:spacing w:after="120" w:before="240"/>
      <w:jc w:val="both"/>
    </w:pPr>
    <w:rPr>
      <w:rFonts w:ascii="Arial Narrow" w:hAnsi="Arial Narrow"/>
      <w:lang w:eastAsia="es-ES"/>
    </w:rPr>
  </w:style>
  <w:style w:type="paragraph" w:styleId="Invias-Capitulo" w:customStyle="1">
    <w:name w:val="Invias-Capitulo"/>
    <w:next w:val="Normal"/>
    <w:autoRedefine w:val="1"/>
    <w:uiPriority w:val="99"/>
    <w:qFormat w:val="1"/>
    <w:rsid w:val="00465E50"/>
    <w:pPr>
      <w:keepNext w:val="1"/>
      <w:pageBreakBefore w:val="1"/>
      <w:tabs>
        <w:tab w:val="num" w:pos="720"/>
      </w:tabs>
      <w:spacing w:after="240" w:before="240"/>
      <w:ind w:left="426" w:hanging="426"/>
      <w:jc w:val="center"/>
      <w:outlineLvl w:val="0"/>
    </w:pPr>
    <w:rPr>
      <w:rFonts w:ascii="Arial Narrow" w:cs="Arial" w:hAnsi="Arial Narrow"/>
      <w:b w:val="1"/>
      <w:smallCaps w:val="1"/>
      <w:lang w:eastAsia="es-ES" w:val="es-ES"/>
    </w:rPr>
  </w:style>
  <w:style w:type="paragraph" w:styleId="Invias-Titulo1" w:customStyle="1">
    <w:name w:val="Invias-Titulo 1"/>
    <w:next w:val="Normal"/>
    <w:autoRedefine w:val="1"/>
    <w:uiPriority w:val="99"/>
    <w:qFormat w:val="1"/>
    <w:rsid w:val="00465E50"/>
    <w:pPr>
      <w:numPr>
        <w:ilvl w:val="1"/>
        <w:numId w:val="3"/>
      </w:numPr>
      <w:jc w:val="both"/>
      <w:outlineLvl w:val="1"/>
    </w:pPr>
    <w:rPr>
      <w:rFonts w:ascii="Arial Narrow" w:hAnsi="Arial Narrow"/>
      <w:b w:val="1"/>
      <w:caps w:val="1"/>
      <w:sz w:val="23"/>
      <w:szCs w:val="23"/>
      <w:lang w:eastAsia="es-ES" w:val="es-ES"/>
    </w:rPr>
  </w:style>
  <w:style w:type="character" w:styleId="Hipervnculo">
    <w:name w:val="Hyperlink"/>
    <w:basedOn w:val="Fuentedeprrafopredeter"/>
    <w:uiPriority w:val="99"/>
    <w:unhideWhenUsed w:val="1"/>
    <w:rsid w:val="009F440C"/>
    <w:rPr>
      <w:color w:val="0000ff" w:themeColor="hyperlink"/>
      <w:u w:val="single"/>
    </w:rPr>
  </w:style>
  <w:style w:type="character" w:styleId="Mencinsinresolver1" w:customStyle="1">
    <w:name w:val="Mención sin resolver1"/>
    <w:basedOn w:val="Fuentedeprrafopredeter"/>
    <w:uiPriority w:val="99"/>
    <w:semiHidden w:val="1"/>
    <w:unhideWhenUsed w:val="1"/>
    <w:rsid w:val="009F440C"/>
    <w:rPr>
      <w:color w:val="605e5c"/>
      <w:shd w:color="auto" w:fill="e1dfdd" w:val="clear"/>
    </w:rPr>
  </w:style>
  <w:style w:type="character" w:styleId="Ttulo9Car" w:customStyle="1">
    <w:name w:val="Título 9 Car"/>
    <w:basedOn w:val="Fuentedeprrafopredeter"/>
    <w:link w:val="Ttulo9"/>
    <w:rsid w:val="00EA5A89"/>
    <w:rPr>
      <w:rFonts w:asciiTheme="majorHAnsi" w:cstheme="majorBidi" w:eastAsiaTheme="majorEastAsia" w:hAnsiTheme="majorHAnsi"/>
      <w:i w:val="1"/>
      <w:iCs w:val="1"/>
      <w:color w:val="272727" w:themeColor="text1" w:themeTint="0000D8"/>
      <w:sz w:val="21"/>
      <w:szCs w:val="21"/>
      <w:lang w:bidi="es-ES" w:eastAsia="es-ES" w:val="es-ES"/>
    </w:rPr>
  </w:style>
  <w:style w:type="character" w:styleId="Ttulo3Car" w:customStyle="1">
    <w:name w:val="Título 3 Car"/>
    <w:basedOn w:val="Fuentedeprrafopredeter"/>
    <w:uiPriority w:val="9"/>
    <w:semiHidden w:val="1"/>
    <w:rsid w:val="00E96474"/>
    <w:rPr>
      <w:rFonts w:asciiTheme="majorHAnsi" w:cstheme="majorBidi" w:eastAsiaTheme="majorEastAsia" w:hAnsiTheme="majorHAnsi"/>
      <w:color w:val="243f60" w:themeColor="accent1" w:themeShade="00007F"/>
      <w:sz w:val="24"/>
      <w:szCs w:val="24"/>
      <w:lang w:bidi="es-ES" w:eastAsia="es-ES" w:val="es-ES"/>
    </w:rPr>
  </w:style>
  <w:style w:type="paragraph" w:styleId="Sangranormal">
    <w:name w:val="Normal Indent"/>
    <w:aliases w:val="Sangría normal1"/>
    <w:basedOn w:val="Normal"/>
    <w:uiPriority w:val="99"/>
    <w:rsid w:val="00E96474"/>
    <w:pPr>
      <w:ind w:left="708"/>
      <w:jc w:val="both"/>
    </w:pPr>
    <w:rPr>
      <w:rFonts w:ascii="Arial" w:cs="Arial" w:eastAsia="Arial" w:hAnsi="Arial"/>
      <w:lang w:val="es-ES_tradnl"/>
    </w:rPr>
  </w:style>
  <w:style w:type="paragraph" w:styleId="Vietas" w:customStyle="1">
    <w:name w:val="Viñetas"/>
    <w:basedOn w:val="Textoindependiente"/>
    <w:next w:val="Textoindependiente"/>
    <w:qFormat w:val="1"/>
    <w:rsid w:val="00F3248B"/>
    <w:pPr>
      <w:tabs>
        <w:tab w:val="num" w:pos="1440"/>
      </w:tabs>
      <w:spacing w:after="120" w:before="120"/>
      <w:ind w:left="709" w:hanging="283"/>
      <w:jc w:val="both"/>
    </w:pPr>
    <w:rPr>
      <w:rFonts w:ascii="Arial" w:cs="Arial" w:eastAsia="Arial" w:hAnsi="Arial"/>
      <w:lang w:eastAsia="x-none" w:val="x-none"/>
    </w:rPr>
  </w:style>
  <w:style w:type="table" w:styleId="Tablaconcuadrcula">
    <w:name w:val="Table Grid"/>
    <w:basedOn w:val="Tablanormal"/>
    <w:uiPriority w:val="39"/>
    <w:rsid w:val="00290674"/>
    <w:pPr>
      <w:suppressAutoHyphens w:val="1"/>
      <w:spacing w:line="1" w:lineRule="atLeast"/>
      <w:ind w:left="-1" w:leftChars="-1" w:hanging="1" w:hangingChars="1"/>
      <w:jc w:val="both"/>
      <w:textDirection w:val="btLr"/>
      <w:textAlignment w:val="top"/>
      <w:outlineLvl w:val="0"/>
    </w:pPr>
    <w:rPr>
      <w:rFonts w:ascii="Arial" w:cs="Arial" w:eastAsia="Arial" w:hAnsi="Arial"/>
      <w:position w:val="-1"/>
      <w:sz w:val="20"/>
      <w:szCs w:val="20"/>
      <w:lang w:eastAsia="es-CO" w:val="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tuloCar" w:customStyle="1">
    <w:name w:val="Subtítulo Car"/>
    <w:basedOn w:val="Fuentedeprrafopredeter"/>
    <w:uiPriority w:val="11"/>
    <w:rsid w:val="00BD315B"/>
    <w:rPr>
      <w:rFonts w:ascii="Arial" w:cs="Arial" w:eastAsia="Arial" w:hAnsi="Arial"/>
      <w:sz w:val="24"/>
      <w:szCs w:val="24"/>
      <w:lang w:eastAsia="es-CO" w:val="es-ES"/>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val="1"/>
    <w:qFormat w:val="1"/>
    <w:rsid w:val="00E83A40"/>
    <w:pPr>
      <w:spacing w:after="100" w:afterAutospacing="1" w:before="100" w:beforeAutospacing="1"/>
    </w:pPr>
  </w:style>
  <w:style w:type="character" w:styleId="gd" w:customStyle="1">
    <w:name w:val="gd"/>
    <w:basedOn w:val="Fuentedeprrafopredeter"/>
    <w:rsid w:val="00A6207E"/>
  </w:style>
  <w:style w:type="character" w:styleId="Ttulo5Car" w:customStyle="1">
    <w:name w:val="Título 5 Car"/>
    <w:basedOn w:val="Fuentedeprrafopredeter"/>
    <w:uiPriority w:val="9"/>
    <w:semiHidden w:val="1"/>
    <w:rsid w:val="007439DE"/>
    <w:rPr>
      <w:rFonts w:asciiTheme="majorHAnsi" w:cstheme="majorBidi" w:eastAsiaTheme="majorEastAsia" w:hAnsiTheme="majorHAnsi"/>
      <w:color w:val="365f91" w:themeColor="accent1" w:themeShade="0000BF"/>
      <w:lang w:bidi="es-ES" w:eastAsia="es-ES" w:val="es-ES"/>
    </w:rPr>
  </w:style>
  <w:style w:type="paragraph" w:styleId="Ttulo11" w:customStyle="1">
    <w:name w:val="Título 11"/>
    <w:basedOn w:val="Normal"/>
    <w:rsid w:val="007439DE"/>
    <w:pPr>
      <w:tabs>
        <w:tab w:val="num" w:pos="720"/>
      </w:tabs>
      <w:suppressAutoHyphens w:val="1"/>
      <w:spacing w:line="276" w:lineRule="auto"/>
      <w:ind w:left="720" w:hanging="720"/>
      <w:jc w:val="both"/>
      <w:textAlignment w:val="baseline"/>
    </w:pPr>
    <w:rPr>
      <w:rFonts w:eastAsia="Calibri"/>
      <w:lang w:val="es-GT"/>
    </w:rPr>
  </w:style>
  <w:style w:type="paragraph" w:styleId="Ttulo21" w:customStyle="1">
    <w:name w:val="Título 21"/>
    <w:basedOn w:val="Normal"/>
    <w:rsid w:val="007439DE"/>
    <w:pPr>
      <w:tabs>
        <w:tab w:val="num" w:pos="1440"/>
      </w:tabs>
      <w:suppressAutoHyphens w:val="1"/>
      <w:spacing w:line="276" w:lineRule="auto"/>
      <w:ind w:left="1440" w:hanging="720"/>
      <w:jc w:val="both"/>
      <w:textAlignment w:val="baseline"/>
    </w:pPr>
    <w:rPr>
      <w:rFonts w:eastAsia="Calibri"/>
      <w:lang w:val="es-GT"/>
    </w:rPr>
  </w:style>
  <w:style w:type="paragraph" w:styleId="Ttulo31" w:customStyle="1">
    <w:name w:val="Título 31"/>
    <w:basedOn w:val="Normal"/>
    <w:rsid w:val="007439DE"/>
    <w:pPr>
      <w:numPr>
        <w:ilvl w:val="2"/>
        <w:numId w:val="4"/>
      </w:numPr>
      <w:suppressAutoHyphens w:val="1"/>
      <w:spacing w:line="276" w:lineRule="auto"/>
      <w:jc w:val="both"/>
      <w:textAlignment w:val="baseline"/>
    </w:pPr>
    <w:rPr>
      <w:rFonts w:eastAsia="Calibri"/>
      <w:lang w:val="es-GT"/>
    </w:rPr>
  </w:style>
  <w:style w:type="paragraph" w:styleId="Ttulo41" w:customStyle="1">
    <w:name w:val="Título 41"/>
    <w:basedOn w:val="Normal"/>
    <w:rsid w:val="007439DE"/>
    <w:pPr>
      <w:numPr>
        <w:ilvl w:val="3"/>
        <w:numId w:val="4"/>
      </w:numPr>
      <w:suppressAutoHyphens w:val="1"/>
      <w:spacing w:line="276" w:lineRule="auto"/>
      <w:jc w:val="both"/>
      <w:textAlignment w:val="baseline"/>
    </w:pPr>
    <w:rPr>
      <w:rFonts w:eastAsia="Calibri"/>
      <w:lang w:val="es-GT"/>
    </w:rPr>
  </w:style>
  <w:style w:type="paragraph" w:styleId="Ttulo51" w:customStyle="1">
    <w:name w:val="Título 51"/>
    <w:basedOn w:val="Normal"/>
    <w:rsid w:val="007439DE"/>
    <w:pPr>
      <w:numPr>
        <w:ilvl w:val="4"/>
        <w:numId w:val="4"/>
      </w:numPr>
      <w:suppressAutoHyphens w:val="1"/>
      <w:spacing w:line="276" w:lineRule="auto"/>
      <w:jc w:val="both"/>
      <w:textAlignment w:val="baseline"/>
    </w:pPr>
    <w:rPr>
      <w:rFonts w:eastAsia="Calibri"/>
      <w:lang w:val="es-GT"/>
    </w:rPr>
  </w:style>
  <w:style w:type="paragraph" w:styleId="Ttulo61" w:customStyle="1">
    <w:name w:val="Título 61"/>
    <w:basedOn w:val="Normal"/>
    <w:rsid w:val="007439DE"/>
    <w:pPr>
      <w:numPr>
        <w:ilvl w:val="5"/>
        <w:numId w:val="4"/>
      </w:numPr>
      <w:suppressAutoHyphens w:val="1"/>
      <w:spacing w:line="276" w:lineRule="auto"/>
      <w:jc w:val="both"/>
      <w:textAlignment w:val="baseline"/>
    </w:pPr>
    <w:rPr>
      <w:rFonts w:eastAsia="Calibri"/>
      <w:lang w:val="es-GT"/>
    </w:rPr>
  </w:style>
  <w:style w:type="paragraph" w:styleId="Ttulo71" w:customStyle="1">
    <w:name w:val="Título 71"/>
    <w:basedOn w:val="Normal"/>
    <w:rsid w:val="007439DE"/>
    <w:pPr>
      <w:numPr>
        <w:ilvl w:val="6"/>
        <w:numId w:val="4"/>
      </w:numPr>
      <w:suppressAutoHyphens w:val="1"/>
      <w:spacing w:line="276" w:lineRule="auto"/>
      <w:jc w:val="both"/>
      <w:textAlignment w:val="baseline"/>
    </w:pPr>
    <w:rPr>
      <w:rFonts w:eastAsia="Calibri"/>
      <w:lang w:val="es-GT"/>
    </w:rPr>
  </w:style>
  <w:style w:type="paragraph" w:styleId="Ttulo81" w:customStyle="1">
    <w:name w:val="Título 81"/>
    <w:basedOn w:val="Normal"/>
    <w:rsid w:val="007439DE"/>
    <w:pPr>
      <w:numPr>
        <w:ilvl w:val="7"/>
        <w:numId w:val="4"/>
      </w:numPr>
      <w:suppressAutoHyphens w:val="1"/>
      <w:spacing w:line="276" w:lineRule="auto"/>
      <w:jc w:val="both"/>
      <w:textAlignment w:val="baseline"/>
    </w:pPr>
    <w:rPr>
      <w:rFonts w:eastAsia="Calibri"/>
      <w:lang w:val="es-GT"/>
    </w:rPr>
  </w:style>
  <w:style w:type="paragraph" w:styleId="Ttulo91" w:customStyle="1">
    <w:name w:val="Título 91"/>
    <w:basedOn w:val="Normal"/>
    <w:rsid w:val="007439DE"/>
    <w:pPr>
      <w:numPr>
        <w:ilvl w:val="8"/>
        <w:numId w:val="4"/>
      </w:numPr>
      <w:suppressAutoHyphens w:val="1"/>
      <w:spacing w:line="276" w:lineRule="auto"/>
      <w:jc w:val="both"/>
      <w:textAlignment w:val="baseline"/>
    </w:pPr>
    <w:rPr>
      <w:rFonts w:eastAsia="Calibri"/>
      <w:lang w:val="es-GT"/>
    </w:rPr>
  </w:style>
  <w:style w:type="character" w:styleId="NormalWebCar1" w:customStyle="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cs="Times New Roman" w:eastAsia="Times New Roman" w:hAnsi="Times New Roman"/>
      <w:sz w:val="24"/>
      <w:szCs w:val="24"/>
      <w:lang w:eastAsia="es-ES_tradnl" w:val="es-CO"/>
    </w:rPr>
  </w:style>
  <w:style w:type="character" w:styleId="Ttulo7Car" w:customStyle="1">
    <w:name w:val="Título 7 Car"/>
    <w:basedOn w:val="Fuentedeprrafopredeter"/>
    <w:link w:val="Ttulo7"/>
    <w:rsid w:val="007E08EC"/>
    <w:rPr>
      <w:rFonts w:ascii="Arial Narrow" w:cs="Arial Narrow" w:eastAsia="Times New Roman" w:hAnsi="Arial Narrow"/>
      <w:b w:val="1"/>
      <w:bCs w:val="1"/>
      <w:position w:val="-1"/>
      <w:lang w:eastAsia="es-ES" w:val="es-CO"/>
    </w:rPr>
  </w:style>
  <w:style w:type="character" w:styleId="Ttulo8Car" w:customStyle="1">
    <w:name w:val="Título 8 Car"/>
    <w:basedOn w:val="Fuentedeprrafopredeter"/>
    <w:link w:val="Ttulo8"/>
    <w:rsid w:val="007E08EC"/>
    <w:rPr>
      <w:rFonts w:ascii="Arial Narrow" w:cs="Arial Narrow" w:eastAsia="Times New Roman" w:hAnsi="Arial Narrow"/>
      <w:b w:val="1"/>
      <w:bCs w:val="1"/>
      <w:position w:val="-1"/>
      <w:lang w:eastAsia="es-ES" w:val="es-CO"/>
    </w:rPr>
  </w:style>
  <w:style w:type="character" w:styleId="Mencinsinresolver2" w:customStyle="1">
    <w:name w:val="Mención sin resolver2"/>
    <w:basedOn w:val="Fuentedeprrafopredeter"/>
    <w:uiPriority w:val="99"/>
    <w:semiHidden w:val="1"/>
    <w:unhideWhenUsed w:val="1"/>
    <w:rsid w:val="007E08EC"/>
    <w:rPr>
      <w:color w:val="605e5c"/>
      <w:shd w:color="auto" w:fill="e1dfdd" w:val="clear"/>
    </w:rPr>
  </w:style>
  <w:style w:type="paragraph" w:styleId="Ttulo1ttulo1TITULOh1IIIh11II1I1PreguntaMT1Ttulo1CarCarCarCarCarCarCarCarCarCarCarCarCarCar" w:customStyle="1">
    <w:name w:val="Título 1;título 1;(TITULO);h1;II+;I;h11;II+1;I1;Pregunta;MT1;Título 1 Car Car Car Car Car Car Car Car Car Car Car Car Car Car"/>
    <w:basedOn w:val="Normal"/>
    <w:next w:val="Normal"/>
    <w:rsid w:val="007E08EC"/>
    <w:pPr>
      <w:keepNext w:val="1"/>
      <w:suppressAutoHyphens w:val="1"/>
      <w:spacing w:after="360" w:before="480" w:line="1" w:lineRule="atLeast"/>
      <w:ind w:left="-1" w:leftChars="-1" w:hanging="1" w:hangingChars="1"/>
      <w:jc w:val="center"/>
      <w:textDirection w:val="btLr"/>
      <w:textAlignment w:val="top"/>
      <w:outlineLvl w:val="0"/>
    </w:pPr>
    <w:rPr>
      <w:rFonts w:cs="Arial"/>
      <w:b w:val="1"/>
      <w:bCs w:val="1"/>
      <w:position w:val="-1"/>
    </w:rPr>
  </w:style>
  <w:style w:type="paragraph" w:styleId="Ttulo2Edgar2Ttulo2Car1CarCarCarCarCarTtulo2Car1CarCarCarCarCarCarTtulo2CarCarttulo2TitleHeader2Ttulo2-BCNMT2Ah2ABCh21ABC1Level2TopicHeadingDONOTUSEh2chnChapterNumberAppendixLetterA2ABC2" w:customStyle="1">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val="1"/>
      <w:suppressAutoHyphens w:val="1"/>
      <w:spacing w:after="240" w:before="240" w:line="1" w:lineRule="atLeast"/>
      <w:ind w:left="-1" w:leftChars="-1" w:hanging="1" w:hangingChars="1"/>
      <w:jc w:val="both"/>
      <w:textDirection w:val="btLr"/>
      <w:textAlignment w:val="top"/>
      <w:outlineLvl w:val="1"/>
    </w:pPr>
    <w:rPr>
      <w:b w:val="1"/>
      <w:bCs w:val="1"/>
      <w:iCs w:val="1"/>
      <w:smallCaps w:val="1"/>
      <w:position w:val="-1"/>
      <w:szCs w:val="28"/>
      <w:lang w:eastAsia="es-CO"/>
    </w:rPr>
  </w:style>
  <w:style w:type="paragraph" w:styleId="Ttulo3Edgar3111Ttulo3Ttulo3-BCN3bullet22CarSous-titre3ttulo3MT3H3" w:customStyle="1">
    <w:name w:val="Título 3;Edgar 3;1.1.1Título 3;Título 3-BCN;3 bullet;2;2 Car;Sous-titre (3);título 3;MT3;H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2"/>
    </w:pPr>
    <w:rPr>
      <w:b w:val="1"/>
      <w:bCs w:val="1"/>
      <w:smallCaps w:val="1"/>
      <w:position w:val="-1"/>
      <w:szCs w:val="26"/>
      <w:u w:val="single"/>
      <w:lang w:eastAsia="es-CO"/>
    </w:rPr>
  </w:style>
  <w:style w:type="paragraph" w:styleId="Ttulo4ttulo4Edgar4tit3" w:customStyle="1">
    <w:name w:val="Título 4;título 4;Edgar 4;tit3"/>
    <w:basedOn w:val="Normal"/>
    <w:next w:val="Normal"/>
    <w:rsid w:val="007E08EC"/>
    <w:pPr>
      <w:keepNext w:val="1"/>
      <w:suppressAutoHyphens w:val="1"/>
      <w:spacing w:after="120" w:before="240" w:line="1" w:lineRule="atLeast"/>
      <w:ind w:left="-1" w:leftChars="-1" w:hanging="1" w:hangingChars="1"/>
      <w:jc w:val="both"/>
      <w:textDirection w:val="btLr"/>
      <w:textAlignment w:val="top"/>
      <w:outlineLvl w:val="3"/>
    </w:pPr>
    <w:rPr>
      <w:rFonts w:cs="Arial"/>
      <w:b w:val="1"/>
      <w:bCs w:val="1"/>
      <w:smallCaps w:val="1"/>
      <w:position w:val="-1"/>
      <w:sz w:val="20"/>
      <w:u w:val="single"/>
    </w:rPr>
  </w:style>
  <w:style w:type="paragraph" w:styleId="Ttulo6Ttulo6-BCNTtulo6-BCNCar" w:customStyle="1">
    <w:name w:val="Título 6;Título 6-BCN;Título 6-BCN Car"/>
    <w:basedOn w:val="Normal"/>
    <w:next w:val="Normal"/>
    <w:rsid w:val="007E08EC"/>
    <w:pPr>
      <w:keepNext w:val="1"/>
      <w:suppressAutoHyphens w:val="1"/>
      <w:spacing w:line="1" w:lineRule="atLeast"/>
      <w:ind w:left="-1" w:leftChars="-1" w:hanging="1" w:hangingChars="1"/>
      <w:textDirection w:val="btLr"/>
      <w:textAlignment w:val="top"/>
      <w:outlineLvl w:val="5"/>
    </w:pPr>
    <w:rPr>
      <w:rFonts w:ascii="Tahoma" w:cs="Tahoma" w:hAnsi="Tahoma"/>
      <w:position w:val="-1"/>
    </w:rPr>
  </w:style>
  <w:style w:type="paragraph" w:styleId="Listaconvietas2">
    <w:name w:val="List Bullet 2"/>
    <w:basedOn w:val="Normal"/>
    <w:rsid w:val="007E08EC"/>
    <w:pPr>
      <w:tabs>
        <w:tab w:val="num" w:pos="720"/>
      </w:tabs>
      <w:suppressAutoHyphens w:val="1"/>
      <w:overflowPunct w:val="0"/>
      <w:adjustRightInd w:val="0"/>
      <w:spacing w:line="1" w:lineRule="atLeast"/>
      <w:ind w:left="643" w:leftChars="-1" w:hanging="1" w:hangingChars="1"/>
      <w:textDirection w:val="btLr"/>
      <w:textAlignment w:val="baseline"/>
      <w:outlineLvl w:val="0"/>
    </w:pPr>
    <w:rPr>
      <w:position w:val="-1"/>
    </w:rPr>
  </w:style>
  <w:style w:type="character" w:styleId="Hipervnculovisitado">
    <w:name w:val="FollowedHyperlink"/>
    <w:basedOn w:val="Fuentedeprrafopredeter"/>
    <w:uiPriority w:val="99"/>
    <w:semiHidden w:val="1"/>
    <w:unhideWhenUsed w:val="1"/>
    <w:rsid w:val="00C069E2"/>
    <w:rPr>
      <w:color w:val="800080" w:themeColor="followedHyperlink"/>
      <w:u w:val="single"/>
    </w:rPr>
  </w:style>
  <w:style w:type="character" w:styleId="apple-tab-span" w:customStyle="1">
    <w:name w:val="apple-tab-span"/>
    <w:basedOn w:val="Fuentedeprrafopredeter"/>
    <w:rsid w:val="005847F2"/>
  </w:style>
  <w:style w:type="character" w:styleId="Ttulo1Car" w:customStyle="1">
    <w:name w:val="Título 1 Car"/>
    <w:basedOn w:val="Fuentedeprrafopredeter"/>
    <w:uiPriority w:val="9"/>
    <w:rsid w:val="002A1AD4"/>
    <w:rPr>
      <w:rFonts w:ascii="Times New Roman" w:cs="Times New Roman" w:eastAsia="Times New Roman" w:hAnsi="Times New Roman"/>
      <w:b w:val="1"/>
      <w:bCs w:val="1"/>
      <w:sz w:val="24"/>
      <w:szCs w:val="24"/>
      <w:lang w:eastAsia="es-ES_tradnl" w:val="es-CO"/>
    </w:rPr>
  </w:style>
  <w:style w:type="character" w:styleId="TextoindependienteCar" w:customStyle="1">
    <w:name w:val="Texto independiente Car"/>
    <w:basedOn w:val="Fuentedeprrafopredeter"/>
    <w:link w:val="Textoindependiente"/>
    <w:uiPriority w:val="1"/>
    <w:rsid w:val="002A1AD4"/>
    <w:rPr>
      <w:rFonts w:ascii="Times New Roman" w:cs="Times New Roman" w:eastAsia="Times New Roman" w:hAnsi="Times New Roman"/>
      <w:sz w:val="24"/>
      <w:szCs w:val="24"/>
      <w:lang w:eastAsia="es-ES_tradnl" w:val="es-CO"/>
    </w:rPr>
  </w:style>
  <w:style w:type="paragraph" w:styleId="p1" w:customStyle="1">
    <w:name w:val="p1"/>
    <w:basedOn w:val="Normal"/>
    <w:rsid w:val="00102837"/>
    <w:rPr>
      <w:rFonts w:ascii="Arial" w:cs="Arial" w:hAnsi="Arial"/>
      <w:color w:val="000000"/>
      <w:sz w:val="17"/>
      <w:szCs w:val="17"/>
    </w:rPr>
  </w:style>
  <w:style w:type="character" w:styleId="Ttulo4Car" w:customStyle="1">
    <w:name w:val="Título 4 Car"/>
    <w:basedOn w:val="Fuentedeprrafopredeter"/>
    <w:uiPriority w:val="9"/>
    <w:semiHidden w:val="1"/>
    <w:rsid w:val="00AF578B"/>
    <w:rPr>
      <w:rFonts w:ascii="Times New Roman" w:cs="Times New Roman" w:eastAsia="Times New Roman" w:hAnsi="Times New Roman"/>
      <w:b w:val="1"/>
      <w:sz w:val="24"/>
      <w:szCs w:val="24"/>
      <w:lang w:eastAsia="es-MX" w:val="es-ES"/>
    </w:rPr>
  </w:style>
  <w:style w:type="character" w:styleId="Ttulo6Car" w:customStyle="1">
    <w:name w:val="Título 6 Car"/>
    <w:basedOn w:val="Fuentedeprrafopredeter"/>
    <w:uiPriority w:val="9"/>
    <w:semiHidden w:val="1"/>
    <w:rsid w:val="00AF578B"/>
    <w:rPr>
      <w:rFonts w:ascii="Times New Roman" w:cs="Times New Roman" w:eastAsia="Times New Roman" w:hAnsi="Times New Roman"/>
      <w:b w:val="1"/>
      <w:sz w:val="20"/>
      <w:szCs w:val="20"/>
      <w:lang w:eastAsia="es-MX" w:val="es-ES"/>
    </w:rPr>
  </w:style>
  <w:style w:type="character" w:styleId="TtuloCar" w:customStyle="1">
    <w:name w:val="Título Car"/>
    <w:basedOn w:val="Fuentedeprrafopredeter"/>
    <w:uiPriority w:val="10"/>
    <w:rsid w:val="00AF578B"/>
    <w:rPr>
      <w:rFonts w:ascii="Times New Roman" w:cs="Times New Roman" w:eastAsia="Times New Roman" w:hAnsi="Times New Roman"/>
      <w:b w:val="1"/>
      <w:sz w:val="72"/>
      <w:szCs w:val="72"/>
      <w:lang w:eastAsia="es-MX" w:val="es-ES"/>
    </w:rPr>
  </w:style>
  <w:style w:type="table" w:styleId="a" w:customStyle="1">
    <w:basedOn w:val="TableNormal2"/>
    <w:tblPr>
      <w:tblStyleRowBandSize w:val="1"/>
      <w:tblStyleColBandSize w:val="1"/>
    </w:tblPr>
  </w:style>
  <w:style w:type="table" w:styleId="a0" w:customStyle="1">
    <w:basedOn w:val="TableNormal2"/>
    <w:tblPr>
      <w:tblStyleRowBandSize w:val="1"/>
      <w:tblStyleColBandSize w:val="1"/>
    </w:tblPr>
  </w:style>
  <w:style w:type="table" w:styleId="a1" w:customStyle="1">
    <w:basedOn w:val="TableNormal2"/>
    <w:tblPr>
      <w:tblStyleRowBandSize w:val="1"/>
      <w:tblStyleColBandSize w:val="1"/>
    </w:tblPr>
  </w:style>
  <w:style w:type="table" w:styleId="a2" w:customStyle="1">
    <w:basedOn w:val="TableNormal2"/>
    <w:tblPr>
      <w:tblStyleRowBandSize w:val="1"/>
      <w:tblStyleColBandSize w:val="1"/>
    </w:tblPr>
  </w:style>
  <w:style w:type="table" w:styleId="a3" w:customStyle="1">
    <w:basedOn w:val="TableNormal2"/>
    <w:tblPr>
      <w:tblStyleRowBandSize w:val="1"/>
      <w:tblStyleColBandSize w:val="1"/>
    </w:tblPr>
  </w:style>
  <w:style w:type="table" w:styleId="a4" w:customStyle="1">
    <w:basedOn w:val="TableNormal2"/>
    <w:tblPr>
      <w:tblStyleRowBandSize w:val="1"/>
      <w:tblStyleColBandSize w:val="1"/>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Pr>
  </w:style>
  <w:style w:type="table" w:styleId="aa" w:customStyle="1">
    <w:basedOn w:val="TableNormal2"/>
    <w:tblPr>
      <w:tblStyleRowBandSize w:val="1"/>
      <w:tblStyleColBandSize w:val="1"/>
    </w:tblPr>
  </w:style>
  <w:style w:type="table" w:styleId="ab" w:customStyle="1">
    <w:basedOn w:val="TableNormal2"/>
    <w:tblPr>
      <w:tblStyleRowBandSize w:val="1"/>
      <w:tblStyleColBandSize w:val="1"/>
    </w:tblPr>
  </w:style>
  <w:style w:type="table" w:styleId="ac" w:customStyle="1">
    <w:basedOn w:val="TableNormal2"/>
    <w:tblPr>
      <w:tblStyleRowBandSize w:val="1"/>
      <w:tblStyleColBandSize w:val="1"/>
    </w:tblPr>
  </w:style>
  <w:style w:type="table" w:styleId="ad" w:customStyle="1">
    <w:basedOn w:val="TableNormal2"/>
    <w:tblPr>
      <w:tblStyleRowBandSize w:val="1"/>
      <w:tblStyleColBandSize w:val="1"/>
    </w:tblPr>
  </w:style>
  <w:style w:type="table" w:styleId="ae" w:customStyle="1">
    <w:basedOn w:val="TableNormal2"/>
    <w:tblPr>
      <w:tblStyleRowBandSize w:val="1"/>
      <w:tblStyleColBandSize w:val="1"/>
    </w:tblPr>
  </w:style>
  <w:style w:type="table" w:styleId="af" w:customStyle="1">
    <w:basedOn w:val="TableNormal2"/>
    <w:tblPr>
      <w:tblStyleRowBandSize w:val="1"/>
      <w:tblStyleColBandSize w:val="1"/>
      <w:tblCellMar>
        <w:left w:w="115.0" w:type="dxa"/>
        <w:right w:w="115.0" w:type="dxa"/>
      </w:tblCellMar>
    </w:tblPr>
  </w:style>
  <w:style w:type="table" w:styleId="TableNormal10" w:customStyle="1">
    <w:name w:val="Table Normal1"/>
    <w:unhideWhenUsed w:val="1"/>
    <w:qFormat w:val="1"/>
    <w:rsid w:val="00AA488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af0" w:customStyle="1">
    <w:basedOn w:val="TableNormal0"/>
    <w:tblPr>
      <w:tblStyleRowBandSize w:val="1"/>
      <w:tblStyleColBandSize w:val="1"/>
      <w:tblCellMar>
        <w:top w:w="0.0" w:type="dxa"/>
        <w:left w:w="0.0" w:type="dxa"/>
        <w:bottom w:w="0.0" w:type="dxa"/>
        <w:right w:w="0.0" w:type="dxa"/>
      </w:tblCellMar>
    </w:tblPr>
  </w:style>
  <w:style w:type="table" w:styleId="af1" w:customStyle="1">
    <w:basedOn w:val="TableNormal0"/>
    <w:tblPr>
      <w:tblStyleRowBandSize w:val="1"/>
      <w:tblStyleColBandSize w:val="1"/>
      <w:tblCellMar>
        <w:top w:w="0.0" w:type="dxa"/>
        <w:left w:w="0.0" w:type="dxa"/>
        <w:bottom w:w="0.0" w:type="dxa"/>
        <w:right w:w="0.0" w:type="dxa"/>
      </w:tblCellMar>
    </w:tblPr>
  </w:style>
  <w:style w:type="table" w:styleId="af2" w:customStyle="1">
    <w:basedOn w:val="TableNormal0"/>
    <w:tblPr>
      <w:tblStyleRowBandSize w:val="1"/>
      <w:tblStyleColBandSize w:val="1"/>
      <w:tblCellMar>
        <w:top w:w="0.0" w:type="dxa"/>
        <w:left w:w="0.0" w:type="dxa"/>
        <w:bottom w:w="0.0" w:type="dxa"/>
        <w:right w:w="0.0" w:type="dxa"/>
      </w:tblCellMar>
    </w:tblPr>
  </w:style>
  <w:style w:type="table" w:styleId="af3" w:customStyle="1">
    <w:basedOn w:val="TableNormal0"/>
    <w:tblPr>
      <w:tblStyleRowBandSize w:val="1"/>
      <w:tblStyleColBandSize w:val="1"/>
      <w:tblCellMar>
        <w:top w:w="0.0" w:type="dxa"/>
        <w:left w:w="0.0" w:type="dxa"/>
        <w:bottom w:w="0.0" w:type="dxa"/>
        <w:right w:w="0.0" w:type="dxa"/>
      </w:tblCellMar>
    </w:tblPr>
  </w:style>
  <w:style w:type="table" w:styleId="af4" w:customStyle="1">
    <w:basedOn w:val="TableNormal0"/>
    <w:tblPr>
      <w:tblStyleRowBandSize w:val="1"/>
      <w:tblStyleColBandSize w:val="1"/>
      <w:tblCellMar>
        <w:top w:w="0.0" w:type="dxa"/>
        <w:left w:w="0.0" w:type="dxa"/>
        <w:bottom w:w="0.0" w:type="dxa"/>
        <w:right w:w="0.0" w:type="dxa"/>
      </w:tblCellMar>
    </w:tblPr>
  </w:style>
  <w:style w:type="table" w:styleId="af5" w:customStyle="1">
    <w:basedOn w:val="TableNormal0"/>
    <w:tblPr>
      <w:tblStyleRowBandSize w:val="1"/>
      <w:tblStyleColBandSize w:val="1"/>
      <w:tblCellMar>
        <w:top w:w="0.0" w:type="dxa"/>
        <w:left w:w="0.0" w:type="dxa"/>
        <w:bottom w:w="0.0" w:type="dxa"/>
        <w:right w:w="0.0" w:type="dxa"/>
      </w:tblCellMar>
    </w:tblPr>
  </w:style>
  <w:style w:type="table" w:styleId="af6" w:customStyle="1">
    <w:basedOn w:val="TableNormal0"/>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af7" w:customStyle="1">
    <w:basedOn w:val="TableNormal0"/>
    <w:tblPr>
      <w:tblStyleRowBandSize w:val="1"/>
      <w:tblStyleColBandSize w:val="1"/>
      <w:tblCellMar>
        <w:top w:w="0.0" w:type="dxa"/>
        <w:left w:w="0.0" w:type="dxa"/>
        <w:bottom w:w="0.0" w:type="dxa"/>
        <w:right w:w="0.0" w:type="dxa"/>
      </w:tblCellMar>
    </w:tblPr>
  </w:style>
  <w:style w:type="table" w:styleId="af8" w:customStyle="1">
    <w:basedOn w:val="TableNormal0"/>
    <w:tblPr>
      <w:tblStyleRowBandSize w:val="1"/>
      <w:tblStyleColBandSize w:val="1"/>
      <w:tblCellMar>
        <w:top w:w="0.0" w:type="dxa"/>
        <w:left w:w="0.0" w:type="dxa"/>
        <w:bottom w:w="0.0" w:type="dxa"/>
        <w:right w:w="0.0" w:type="dxa"/>
      </w:tblCellMar>
    </w:tblPr>
  </w:style>
  <w:style w:type="table" w:styleId="af9" w:customStyle="1">
    <w:basedOn w:val="TableNormal0"/>
    <w:tblPr>
      <w:tblStyleRowBandSize w:val="1"/>
      <w:tblStyleColBandSize w:val="1"/>
      <w:tblCellMar>
        <w:top w:w="0.0" w:type="dxa"/>
        <w:left w:w="0.0" w:type="dxa"/>
        <w:bottom w:w="0.0" w:type="dxa"/>
        <w:right w:w="0.0" w:type="dxa"/>
      </w:tblCellMar>
    </w:tblPr>
  </w:style>
  <w:style w:type="table" w:styleId="afa" w:customStyle="1">
    <w:basedOn w:val="TableNormal0"/>
    <w:tblPr>
      <w:tblStyleRowBandSize w:val="1"/>
      <w:tblStyleColBandSize w:val="1"/>
      <w:tblCellMar>
        <w:top w:w="0.0" w:type="dxa"/>
        <w:left w:w="0.0" w:type="dxa"/>
        <w:bottom w:w="0.0" w:type="dxa"/>
        <w:right w:w="0.0" w:type="dxa"/>
      </w:tblCellMar>
    </w:tblPr>
  </w:style>
  <w:style w:type="table" w:styleId="afb" w:customStyle="1">
    <w:basedOn w:val="TableNormal0"/>
    <w:tblPr>
      <w:tblStyleRowBandSize w:val="1"/>
      <w:tblStyleColBandSize w:val="1"/>
      <w:tblCellMar>
        <w:top w:w="0.0" w:type="dxa"/>
        <w:left w:w="0.0" w:type="dxa"/>
        <w:bottom w:w="0.0" w:type="dxa"/>
        <w:right w:w="0.0" w:type="dxa"/>
      </w:tblCellMar>
    </w:tblPr>
  </w:style>
  <w:style w:type="table" w:styleId="afc" w:customStyle="1">
    <w:basedOn w:val="TableNormal0"/>
    <w:pPr>
      <w:ind w:hanging="1"/>
      <w:jc w:val="both"/>
    </w:pPr>
    <w:rPr>
      <w:rFonts w:ascii="Arial" w:cs="Arial" w:eastAsia="Arial" w:hAnsi="Arial"/>
      <w:sz w:val="20"/>
      <w:szCs w:val="20"/>
    </w:rPr>
    <w:tblPr>
      <w:tblStyleRowBandSize w:val="1"/>
      <w:tblStyleColBandSize w:val="1"/>
      <w:tblCellMar>
        <w:top w:w="0.0" w:type="dxa"/>
        <w:left w:w="108.0" w:type="dxa"/>
        <w:bottom w:w="0.0" w:type="dxa"/>
        <w:right w:w="108.0" w:type="dxa"/>
      </w:tblCellMar>
    </w:tblPr>
  </w:style>
  <w:style w:type="table" w:styleId="afd" w:customStyle="1">
    <w:basedOn w:val="TableNormal0"/>
    <w:tblPr>
      <w:tblStyleRowBandSize w:val="1"/>
      <w:tblStyleColBandSize w:val="1"/>
      <w:tblCellMar>
        <w:top w:w="0.0" w:type="dxa"/>
        <w:left w:w="115.0" w:type="dxa"/>
        <w:bottom w:w="0.0" w:type="dxa"/>
        <w:right w:w="115.0" w:type="dxa"/>
      </w:tblCellMar>
    </w:tblPr>
  </w:style>
  <w:style w:type="table" w:styleId="afe" w:customStyle="1">
    <w:basedOn w:val="TableNormal0"/>
    <w:tblPr>
      <w:tblStyleRowBandSize w:val="1"/>
      <w:tblStyleColBandSize w:val="1"/>
      <w:tblCellMar>
        <w:top w:w="0.0" w:type="dxa"/>
        <w:left w:w="115.0" w:type="dxa"/>
        <w:bottom w:w="0.0" w:type="dxa"/>
        <w:right w:w="115.0" w:type="dxa"/>
      </w:tblCellMar>
    </w:tblPr>
  </w:style>
  <w:style w:type="table" w:styleId="aff" w:customStyle="1">
    <w:basedOn w:val="TableNormal0"/>
    <w:tblPr>
      <w:tblStyleRowBandSize w:val="1"/>
      <w:tblStyleColBandSize w:val="1"/>
      <w:tblCellMar>
        <w:top w:w="0.0" w:type="dxa"/>
        <w:left w:w="115.0" w:type="dxa"/>
        <w:bottom w:w="0.0" w:type="dxa"/>
        <w:right w:w="115.0" w:type="dxa"/>
      </w:tblCellMar>
    </w:tblPr>
  </w:style>
  <w:style w:type="table" w:styleId="aff0" w:customStyle="1">
    <w:basedOn w:val="TableNormal0"/>
    <w:tblPr>
      <w:tblStyleRowBandSize w:val="1"/>
      <w:tblStyleColBandSize w:val="1"/>
      <w:tblCellMar>
        <w:top w:w="0.0" w:type="dxa"/>
        <w:left w:w="115.0" w:type="dxa"/>
        <w:bottom w:w="0.0" w:type="dxa"/>
        <w:right w:w="115.0" w:type="dxa"/>
      </w:tblCellMar>
    </w:tblPr>
  </w:style>
  <w:style w:type="table" w:styleId="aff1" w:customStyle="1">
    <w:basedOn w:val="TableNormal0"/>
    <w:tblPr>
      <w:tblStyleRowBandSize w:val="1"/>
      <w:tblStyleColBandSize w:val="1"/>
      <w:tblCellMar>
        <w:top w:w="0.0" w:type="dxa"/>
        <w:left w:w="115.0" w:type="dxa"/>
        <w:bottom w:w="0.0" w:type="dxa"/>
        <w:right w:w="115.0" w:type="dxa"/>
      </w:tblCellMar>
    </w:tblPr>
  </w:style>
  <w:style w:type="table" w:styleId="aff2" w:customStyle="1">
    <w:basedOn w:val="TableNormal0"/>
    <w:tblPr>
      <w:tblStyleRowBandSize w:val="1"/>
      <w:tblStyleColBandSize w:val="1"/>
      <w:tblCellMar>
        <w:top w:w="0.0" w:type="dxa"/>
        <w:left w:w="115.0" w:type="dxa"/>
        <w:bottom w:w="0.0" w:type="dxa"/>
        <w:right w:w="115.0" w:type="dxa"/>
      </w:tblCellMar>
    </w:tblPr>
  </w:style>
  <w:style w:type="table" w:styleId="aff3" w:customStyle="1">
    <w:basedOn w:val="TableNormal0"/>
    <w:tblPr>
      <w:tblStyleRowBandSize w:val="1"/>
      <w:tblStyleColBandSize w:val="1"/>
      <w:tblCellMar>
        <w:top w:w="0.0" w:type="dxa"/>
        <w:left w:w="115.0" w:type="dxa"/>
        <w:bottom w:w="0.0" w:type="dxa"/>
        <w:right w:w="115.0" w:type="dxa"/>
      </w:tblCellMar>
    </w:tblPr>
  </w:style>
  <w:style w:type="table" w:styleId="aff4" w:customStyle="1">
    <w:basedOn w:val="TableNormal0"/>
    <w:tblPr>
      <w:tblStyleRowBandSize w:val="1"/>
      <w:tblStyleColBandSize w:val="1"/>
      <w:tblCellMar>
        <w:top w:w="0.0" w:type="dxa"/>
        <w:left w:w="115.0" w:type="dxa"/>
        <w:bottom w:w="0.0" w:type="dxa"/>
        <w:right w:w="115.0" w:type="dxa"/>
      </w:tblCellMar>
    </w:tblPr>
  </w:style>
  <w:style w:type="table" w:styleId="aff5" w:customStyle="1">
    <w:basedOn w:val="TableNormal0"/>
    <w:tblPr>
      <w:tblStyleRowBandSize w:val="1"/>
      <w:tblStyleColBandSize w:val="1"/>
      <w:tblCellMar>
        <w:top w:w="0.0" w:type="dxa"/>
        <w:left w:w="115.0" w:type="dxa"/>
        <w:bottom w:w="0.0" w:type="dxa"/>
        <w:right w:w="115.0" w:type="dxa"/>
      </w:tblCellMar>
    </w:tblPr>
  </w:style>
  <w:style w:type="table" w:styleId="aff6" w:customStyle="1">
    <w:basedOn w:val="TableNormal0"/>
    <w:tblPr>
      <w:tblStyleRowBandSize w:val="1"/>
      <w:tblStyleColBandSize w:val="1"/>
      <w:tblCellMar>
        <w:top w:w="0.0" w:type="dxa"/>
        <w:left w:w="115.0" w:type="dxa"/>
        <w:bottom w:w="0.0" w:type="dxa"/>
        <w:right w:w="115.0" w:type="dxa"/>
      </w:tblCellMar>
    </w:tblPr>
  </w:style>
  <w:style w:type="table" w:styleId="aff7" w:customStyle="1">
    <w:basedOn w:val="TableNormal0"/>
    <w:tblPr>
      <w:tblStyleRowBandSize w:val="1"/>
      <w:tblStyleColBandSize w:val="1"/>
      <w:tblCellMar>
        <w:top w:w="0.0" w:type="dxa"/>
        <w:left w:w="115.0" w:type="dxa"/>
        <w:bottom w:w="0.0" w:type="dxa"/>
        <w:right w:w="115.0" w:type="dxa"/>
      </w:tblCellMar>
    </w:tblPr>
  </w:style>
  <w:style w:type="table" w:styleId="aff8" w:customStyle="1">
    <w:basedOn w:val="TableNormal0"/>
    <w:tblPr>
      <w:tblStyleRowBandSize w:val="1"/>
      <w:tblStyleColBandSize w:val="1"/>
      <w:tblCellMar>
        <w:top w:w="0.0" w:type="dxa"/>
        <w:left w:w="115.0" w:type="dxa"/>
        <w:bottom w:w="0.0" w:type="dxa"/>
        <w:right w:w="115.0" w:type="dxa"/>
      </w:tblCellMar>
    </w:tblPr>
  </w:style>
  <w:style w:type="table" w:styleId="aff9" w:customStyle="1">
    <w:basedOn w:val="TableNormal0"/>
    <w:tblPr>
      <w:tblStyleRowBandSize w:val="1"/>
      <w:tblStyleColBandSize w:val="1"/>
      <w:tblCellMar>
        <w:top w:w="0.0" w:type="dxa"/>
        <w:left w:w="115.0" w:type="dxa"/>
        <w:bottom w:w="0.0" w:type="dxa"/>
        <w:right w:w="115.0" w:type="dxa"/>
      </w:tblCellMar>
    </w:tblPr>
  </w:style>
  <w:style w:type="table" w:styleId="affa" w:customStyle="1">
    <w:basedOn w:val="TableNormal0"/>
    <w:tblPr>
      <w:tblStyleRowBandSize w:val="1"/>
      <w:tblStyleColBandSize w:val="1"/>
      <w:tblCellMar>
        <w:top w:w="0.0" w:type="dxa"/>
        <w:left w:w="115.0" w:type="dxa"/>
        <w:bottom w:w="0.0" w:type="dxa"/>
        <w:right w:w="115.0" w:type="dxa"/>
      </w:tblCellMar>
    </w:tblPr>
  </w:style>
  <w:style w:type="table" w:styleId="affb" w:customStyle="1">
    <w:basedOn w:val="TableNormal0"/>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spacing w:after="60" w:lineRule="auto"/>
      <w:jc w:val="center"/>
    </w:pPr>
    <w:rPr>
      <w:rFonts w:ascii="Arial" w:cs="Arial" w:eastAsia="Arial" w:hAnsi="Arial"/>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HN2f5RV3IEb5wxH8gkUp1TsfEw==">CgMxLjA4AHIhMVZNRVNZcXkyQXhmQThFREJzZk5qYWpSZEFtcjFrQnFa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2026-08-20T17:15:00Z</dcterms:created>
  <dc:creator>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