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B4AC7" w14:textId="77777777" w:rsidR="00CA2C5C" w:rsidRPr="00AD0490" w:rsidRDefault="00CA2C5C" w:rsidP="00CA2C5C">
      <w:pPr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  <w:r w:rsidRPr="00AD0490">
        <w:rPr>
          <w:rFonts w:ascii="Century Gothic" w:hAnsi="Century Gothic" w:cs="Arial"/>
          <w:b/>
          <w:bCs/>
          <w:sz w:val="20"/>
          <w:szCs w:val="20"/>
          <w:u w:val="single"/>
        </w:rPr>
        <w:t>ANEXO No 2</w:t>
      </w:r>
    </w:p>
    <w:p w14:paraId="10F08944" w14:textId="77777777" w:rsidR="00CA2C5C" w:rsidRPr="00AD0490" w:rsidRDefault="00CA2C5C" w:rsidP="00CA2C5C">
      <w:pPr>
        <w:tabs>
          <w:tab w:val="left" w:pos="2550"/>
        </w:tabs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</w:p>
    <w:p w14:paraId="76CEA86D" w14:textId="77777777" w:rsidR="00CA2C5C" w:rsidRPr="00AD0490" w:rsidRDefault="00CA2C5C" w:rsidP="00CA2C5C">
      <w:pPr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AD0490">
        <w:rPr>
          <w:rFonts w:ascii="Century Gothic" w:hAnsi="Century Gothic" w:cs="Arial"/>
          <w:b/>
          <w:bCs/>
          <w:sz w:val="20"/>
          <w:szCs w:val="20"/>
        </w:rPr>
        <w:t>ANEXO TÉCNICO Y DE OFERTA ECONÓMICA</w:t>
      </w:r>
    </w:p>
    <w:p w14:paraId="71205CAC" w14:textId="77777777" w:rsidR="00CA2C5C" w:rsidRPr="00AD0490" w:rsidRDefault="00CA2C5C" w:rsidP="00CA2C5C">
      <w:pPr>
        <w:tabs>
          <w:tab w:val="left" w:pos="2550"/>
        </w:tabs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</w:p>
    <w:p w14:paraId="01903517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Ciudad y fecha </w:t>
      </w:r>
    </w:p>
    <w:p w14:paraId="1451578D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</w:p>
    <w:p w14:paraId="0F986570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Señores </w:t>
      </w:r>
    </w:p>
    <w:p w14:paraId="647834EB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>Alcaldía Municipal de Aguadas Caldas</w:t>
      </w:r>
    </w:p>
    <w:p w14:paraId="7292F88B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Carrera 6ª </w:t>
      </w:r>
      <w:proofErr w:type="gramStart"/>
      <w:r w:rsidRPr="00AD0490">
        <w:rPr>
          <w:rFonts w:ascii="Century Gothic" w:hAnsi="Century Gothic" w:cs="Arial"/>
          <w:sz w:val="20"/>
          <w:szCs w:val="20"/>
          <w:lang w:val="es-ES"/>
        </w:rPr>
        <w:t>No.  5</w:t>
      </w:r>
      <w:proofErr w:type="gramEnd"/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 – 23 </w:t>
      </w:r>
    </w:p>
    <w:p w14:paraId="0B55D480" w14:textId="77777777" w:rsidR="00CA2C5C" w:rsidRPr="00AD0490" w:rsidRDefault="00CA2C5C" w:rsidP="009415AA">
      <w:pPr>
        <w:spacing w:line="276" w:lineRule="auto"/>
        <w:jc w:val="both"/>
        <w:rPr>
          <w:rFonts w:ascii="Century Gothic" w:hAnsi="Century Gothic" w:cs="Arial"/>
          <w:sz w:val="20"/>
          <w:szCs w:val="20"/>
          <w:lang w:val="es-ES"/>
        </w:rPr>
      </w:pPr>
    </w:p>
    <w:p w14:paraId="76C5EA78" w14:textId="61EEDD7D" w:rsidR="00CA2C5C" w:rsidRPr="00AD0490" w:rsidRDefault="00CA2C5C" w:rsidP="00AD0490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AD0490">
        <w:rPr>
          <w:rFonts w:ascii="Century Gothic" w:hAnsi="Century Gothic" w:cs="Arial"/>
          <w:b/>
          <w:sz w:val="20"/>
          <w:szCs w:val="20"/>
          <w:u w:val="single"/>
        </w:rPr>
        <w:t>OBJETO:</w:t>
      </w:r>
      <w:r w:rsidRPr="00AD0490">
        <w:rPr>
          <w:rFonts w:ascii="Century Gothic" w:hAnsi="Century Gothic" w:cs="Arial"/>
          <w:sz w:val="20"/>
          <w:szCs w:val="20"/>
        </w:rPr>
        <w:t xml:space="preserve"> </w:t>
      </w:r>
      <w:r w:rsidRPr="00AD0490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 w:rsidR="002B4429" w:rsidRPr="008A6370">
        <w:rPr>
          <w:rFonts w:ascii="Century Gothic" w:hAnsi="Century Gothic"/>
          <w:b/>
          <w:bCs/>
          <w:sz w:val="20"/>
          <w:szCs w:val="20"/>
        </w:rPr>
        <w:t>SUMINISTRO DE INSUMOS Y ELEMENTOS PARA EL FORTALECIMIENTO DEL PROYECTO PRODUCTIVO DE GALLINAS PONEDORAS DIRIGIDO A LA POBLACIÓN VÍCTIMA DEL CONFLICTO ARMADO DEL MUNICIPIO DE AGUADAS, CALDAS, COMO ESTRATEGIA PARA LA GENERACIÓN DE INGRESOS, EL FORTALECIMIENTO DE LA ECONOMÍA FAMILIAR Y LA SEGURIDAD ALIMENTARIA</w:t>
      </w:r>
    </w:p>
    <w:p w14:paraId="560A9B0F" w14:textId="4D15BF4E" w:rsidR="00AD0490" w:rsidRPr="00AD0490" w:rsidRDefault="009415AA" w:rsidP="00AD0490">
      <w:pPr>
        <w:jc w:val="both"/>
        <w:rPr>
          <w:rFonts w:ascii="Century Gothic" w:eastAsiaTheme="minorEastAsia" w:hAnsi="Century Gothic" w:cs="Arial"/>
          <w:color w:val="141414"/>
          <w:sz w:val="20"/>
          <w:szCs w:val="20"/>
          <w:lang w:val="es-CO"/>
        </w:rPr>
      </w:pPr>
      <w:r w:rsidRPr="00AD0490">
        <w:rPr>
          <w:rFonts w:ascii="Century Gothic" w:eastAsiaTheme="minorEastAsia" w:hAnsi="Century Gothic" w:cs="Arial"/>
          <w:color w:val="141414"/>
          <w:sz w:val="20"/>
          <w:szCs w:val="20"/>
          <w:lang w:val="es-CO"/>
        </w:rPr>
        <w:t xml:space="preserve"> </w:t>
      </w:r>
    </w:p>
    <w:p w14:paraId="18A41B49" w14:textId="77777777" w:rsidR="005064C8" w:rsidRDefault="005064C8" w:rsidP="005064C8">
      <w:pPr>
        <w:jc w:val="both"/>
        <w:rPr>
          <w:rFonts w:ascii="Century Gothic" w:hAnsi="Century Gothic" w:cs="Arial"/>
          <w:sz w:val="22"/>
        </w:rPr>
      </w:pPr>
      <w:r w:rsidRPr="002B1C48">
        <w:rPr>
          <w:rFonts w:ascii="Century Gothic" w:hAnsi="Century Gothic" w:cs="Arial"/>
          <w:sz w:val="22"/>
        </w:rPr>
        <w:t>Las condiciones técnicas que deben ser tenidas en cuenta por parte de los proponentes para la celebración y ejecución del contrato son las siguientes:</w:t>
      </w:r>
    </w:p>
    <w:p w14:paraId="6AB78F04" w14:textId="77777777" w:rsidR="005064C8" w:rsidRPr="002B1C48" w:rsidRDefault="005064C8" w:rsidP="005064C8">
      <w:pPr>
        <w:jc w:val="both"/>
        <w:rPr>
          <w:rFonts w:ascii="Century Gothic" w:hAnsi="Century Gothic" w:cs="Arial"/>
          <w:sz w:val="22"/>
        </w:rPr>
      </w:pPr>
    </w:p>
    <w:p w14:paraId="0D8792D3" w14:textId="77777777" w:rsidR="005064C8" w:rsidRPr="00113460" w:rsidRDefault="005064C8" w:rsidP="005064C8">
      <w:pPr>
        <w:jc w:val="both"/>
        <w:rPr>
          <w:rFonts w:ascii="Century Gothic" w:hAnsi="Century Gothic" w:cs="Arial"/>
          <w:b/>
        </w:rPr>
      </w:pPr>
    </w:p>
    <w:p w14:paraId="3B26C66D" w14:textId="77777777" w:rsidR="002B4429" w:rsidRPr="0058389C" w:rsidRDefault="002B4429" w:rsidP="002B4429">
      <w:pPr>
        <w:pStyle w:val="Prrafodelista"/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0"/>
          <w:szCs w:val="20"/>
        </w:rPr>
      </w:pPr>
      <w:r w:rsidRPr="0058389C">
        <w:rPr>
          <w:rFonts w:ascii="Century Gothic" w:hAnsi="Century Gothic" w:cs="Arial"/>
          <w:b/>
          <w:color w:val="000000"/>
          <w:sz w:val="20"/>
          <w:szCs w:val="20"/>
        </w:rPr>
        <w:t>Especificaciones del suministro a adquirir:</w:t>
      </w:r>
    </w:p>
    <w:p w14:paraId="59970682" w14:textId="77777777" w:rsidR="002B4429" w:rsidRPr="0058389C" w:rsidRDefault="002B4429" w:rsidP="002B4429">
      <w:pPr>
        <w:pStyle w:val="Prrafodelista"/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0"/>
          <w:szCs w:val="20"/>
        </w:rPr>
      </w:pPr>
      <w:r w:rsidRPr="0058389C">
        <w:rPr>
          <w:rFonts w:ascii="Century Gothic" w:hAnsi="Century Gothic" w:cs="Arial"/>
          <w:b/>
          <w:color w:val="000000"/>
          <w:sz w:val="20"/>
          <w:szCs w:val="20"/>
        </w:rPr>
        <w:t xml:space="preserve"> </w:t>
      </w:r>
    </w:p>
    <w:p w14:paraId="11E18AF0" w14:textId="77777777" w:rsidR="002B4429" w:rsidRPr="0058389C" w:rsidRDefault="002B4429" w:rsidP="002B4429">
      <w:pPr>
        <w:pStyle w:val="Prrafodelista"/>
        <w:jc w:val="both"/>
        <w:rPr>
          <w:rFonts w:ascii="Century Gothic" w:hAnsi="Century Gothic" w:cs="Arial"/>
          <w:color w:val="141414"/>
          <w:sz w:val="20"/>
          <w:szCs w:val="20"/>
        </w:rPr>
      </w:pPr>
    </w:p>
    <w:tbl>
      <w:tblPr>
        <w:tblW w:w="981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302"/>
        <w:gridCol w:w="1035"/>
        <w:gridCol w:w="1811"/>
        <w:gridCol w:w="1811"/>
      </w:tblGrid>
      <w:tr w:rsidR="002B4429" w:rsidRPr="008A6370" w14:paraId="73D019B9" w14:textId="77777777" w:rsidTr="003435E3">
        <w:trPr>
          <w:trHeight w:val="901"/>
          <w:jc w:val="center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9BC745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3870BE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49F83A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2FC47C53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</w:p>
          <w:p w14:paraId="1FE238EC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PROMEDIO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4AE7520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PROMEDIO</w:t>
            </w:r>
          </w:p>
        </w:tc>
      </w:tr>
      <w:tr w:rsidR="002B4429" w:rsidRPr="008A6370" w14:paraId="2E72DF9C" w14:textId="77777777" w:rsidTr="003435E3">
        <w:trPr>
          <w:trHeight w:val="345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77CAE4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BAF49E5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EB2B174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384E921F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VLR. UNITARIO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9488714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VLR. TOTAL</w:t>
            </w:r>
          </w:p>
        </w:tc>
      </w:tr>
      <w:tr w:rsidR="002B4429" w:rsidRPr="008A6370" w14:paraId="3B8B4114" w14:textId="77777777" w:rsidTr="002B4429">
        <w:trPr>
          <w:trHeight w:val="34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9393E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C3A1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Bultos de concentrado para el adecuado establecimiento, crecimiento y desarrollo de las gallinas ponedoras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FBF7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EB9A" w14:textId="75DBEC02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79E" w14:textId="56CF9D8C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</w:tr>
      <w:tr w:rsidR="002B4429" w:rsidRPr="008A6370" w14:paraId="6B60BCE8" w14:textId="77777777" w:rsidTr="002B4429">
        <w:trPr>
          <w:trHeight w:val="34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C7D72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56ECE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Bultos de concentrado fase de postura para fomentar el proceso productivo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C05D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55FF" w14:textId="6038C69B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09E6" w14:textId="10F9F500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</w:tr>
      <w:tr w:rsidR="002B4429" w:rsidRPr="008A6370" w14:paraId="32EA01FB" w14:textId="77777777" w:rsidTr="002B4429">
        <w:trPr>
          <w:trHeight w:val="345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BEFF6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1AEED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Bebederos para aves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65A2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BFC8" w14:textId="072E6C35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43E1" w14:textId="7D281EB1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</w:tr>
      <w:tr w:rsidR="002B4429" w:rsidRPr="008A6370" w14:paraId="6147DCF3" w14:textId="77777777" w:rsidTr="002B4429">
        <w:trPr>
          <w:trHeight w:val="69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ABB98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A602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Comederos para aves</w:t>
            </w: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9B3B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  <w:r w:rsidRPr="008A6370">
              <w:rPr>
                <w:rFonts w:ascii="Century Gothic" w:hAnsi="Century Gothic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EDB1" w14:textId="7F8B33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A6F2C" w14:textId="1AF9E321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</w:rPr>
            </w:pPr>
          </w:p>
        </w:tc>
      </w:tr>
      <w:tr w:rsidR="002B4429" w:rsidRPr="008A6370" w14:paraId="0E4BC8C8" w14:textId="77777777" w:rsidTr="002B4429">
        <w:trPr>
          <w:trHeight w:val="130"/>
          <w:jc w:val="center"/>
        </w:trPr>
        <w:tc>
          <w:tcPr>
            <w:tcW w:w="6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CF43AAF" w14:textId="77777777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  <w:r w:rsidRPr="008A6370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07C0E55" w14:textId="7C4BBDD0" w:rsidR="002B4429" w:rsidRPr="008A6370" w:rsidRDefault="002B4429" w:rsidP="003435E3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</w:tcPr>
          <w:p w14:paraId="123ECD04" w14:textId="1A424B34" w:rsidR="002B4429" w:rsidRPr="008A6370" w:rsidRDefault="002B4429" w:rsidP="003435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02A2513" w14:textId="190D3790" w:rsidR="002B207C" w:rsidRPr="00AD0490" w:rsidRDefault="002B207C" w:rsidP="00AD0490">
      <w:pPr>
        <w:jc w:val="both"/>
        <w:rPr>
          <w:rFonts w:ascii="Century Gothic" w:hAnsi="Century Gothic" w:cs="Arial"/>
          <w:color w:val="141414"/>
          <w:sz w:val="20"/>
          <w:szCs w:val="20"/>
        </w:rPr>
      </w:pPr>
    </w:p>
    <w:p w14:paraId="0BDCFA9C" w14:textId="77777777" w:rsidR="002B207C" w:rsidRPr="00AD0490" w:rsidRDefault="002B207C" w:rsidP="002B207C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AD0490">
        <w:rPr>
          <w:rFonts w:ascii="Century Gothic" w:hAnsi="Century Gothic" w:cs="Arial"/>
          <w:b/>
          <w:color w:val="000000"/>
          <w:sz w:val="20"/>
          <w:szCs w:val="20"/>
        </w:rPr>
        <w:t>Obligaciones Específicas.</w:t>
      </w:r>
    </w:p>
    <w:p w14:paraId="3786E8B2" w14:textId="77777777" w:rsidR="002B207C" w:rsidRPr="00AD0490" w:rsidRDefault="002B207C" w:rsidP="002B207C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868282B" w14:textId="77777777" w:rsidR="002405F0" w:rsidRPr="00AD0490" w:rsidRDefault="002405F0" w:rsidP="002405F0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AD0490">
        <w:rPr>
          <w:rFonts w:ascii="Century Gothic" w:hAnsi="Century Gothic" w:cs="Arial"/>
          <w:sz w:val="20"/>
          <w:szCs w:val="20"/>
        </w:rPr>
        <w:t>Dentro del marco del objeto jurídico del presente contrato, el contratista estará obligado a ejecutar las siguientes actividades de carácter técnico:</w:t>
      </w:r>
    </w:p>
    <w:p w14:paraId="4ED9F8C6" w14:textId="77777777" w:rsidR="002405F0" w:rsidRPr="00AD0490" w:rsidRDefault="002405F0" w:rsidP="002405F0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</w:p>
    <w:p w14:paraId="0302E280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Suministrar los elementos descritos en las especificaciones del suministro, conforme a las características distintivas requeridas conforme a las indicaciones que imparta la Secretaría de Planeación.</w:t>
      </w:r>
    </w:p>
    <w:p w14:paraId="20B803C5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eastAsia="Arial Unicode MS" w:hAnsi="Century Gothic" w:cs="Arial"/>
          <w:sz w:val="20"/>
          <w:szCs w:val="20"/>
        </w:rPr>
        <w:t xml:space="preserve">El contratista garantiza la calidad de los bienes durante el tiempo estipulado en el presente negocio jurídico, de conformidad a las especificaciones técnicas </w:t>
      </w:r>
      <w:r w:rsidRPr="002B4429">
        <w:rPr>
          <w:rFonts w:ascii="Century Gothic" w:eastAsia="Arial Unicode MS" w:hAnsi="Century Gothic" w:cs="Arial"/>
          <w:sz w:val="20"/>
          <w:szCs w:val="20"/>
        </w:rPr>
        <w:lastRenderedPageBreak/>
        <w:t>contenidas en la solicitud de oferta y en la oferta presentada, documentos estos que hacen parte integral del presente contrato.</w:t>
      </w:r>
    </w:p>
    <w:p w14:paraId="4E756A0B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eastAsia="Arial Unicode MS" w:hAnsi="Century Gothic" w:cs="Arial"/>
          <w:sz w:val="20"/>
          <w:szCs w:val="20"/>
        </w:rPr>
        <w:t>Presentar los informes respectivos solicitados por el supervisor del contrato.</w:t>
      </w:r>
    </w:p>
    <w:p w14:paraId="097211CC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Suministrar los elementos en el objeto contractual, en excelentes condiciones de calidad, libre de gravámenes, embargos, multas, pacto de reserva de dominio y cualquier otra circunstancia que afecte los bienes objeto del contrato.</w:t>
      </w:r>
    </w:p>
    <w:p w14:paraId="782184DD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Entregar los suministros de acuerdo a los requerimientos del Municipio, previa solicitud realizada por el supervisor del contrato.</w:t>
      </w:r>
    </w:p>
    <w:p w14:paraId="38F3169C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Ejecutar el objeto del contrato derivado de este proceso dentro del plazo y las condiciones que le indique el Municipio.</w:t>
      </w:r>
    </w:p>
    <w:p w14:paraId="60B7301E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Dar garantía de los elementos adquiridos por la administración municipal</w:t>
      </w:r>
    </w:p>
    <w:p w14:paraId="6EBDD9BE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Realizar la respectiva entrega de los elementos en el municipio de Aguadas en la calle 6 N° 5-23, palacio municipal ALCALDIA.</w:t>
      </w:r>
    </w:p>
    <w:p w14:paraId="4A062FDB" w14:textId="397CC79F" w:rsidR="00AD0490" w:rsidRPr="005064C8" w:rsidRDefault="00AD0490" w:rsidP="00F16728">
      <w:pPr>
        <w:pStyle w:val="Prrafodelista"/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Century Gothic" w:hAnsi="Century Gothic" w:cs="Arial"/>
          <w:bCs/>
          <w:sz w:val="20"/>
          <w:szCs w:val="20"/>
          <w:lang w:val="es-MX"/>
        </w:rPr>
      </w:pPr>
    </w:p>
    <w:p w14:paraId="240711EC" w14:textId="77777777" w:rsidR="00CA2C5C" w:rsidRPr="00AD0490" w:rsidRDefault="00CA2C5C" w:rsidP="00CA2C5C">
      <w:pPr>
        <w:shd w:val="clear" w:color="auto" w:fill="FFFFFF"/>
        <w:spacing w:line="276" w:lineRule="auto"/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bCs/>
          <w:sz w:val="20"/>
          <w:szCs w:val="20"/>
          <w:lang w:val="es-ES"/>
        </w:rPr>
        <w:t>VALOR DE LA OFERTA: _________________________ PESOS M/CTE (XX.XXX.XXX)</w:t>
      </w:r>
    </w:p>
    <w:p w14:paraId="3E4759A2" w14:textId="77777777" w:rsidR="00CA2C5C" w:rsidRPr="00AD0490" w:rsidRDefault="00CA2C5C" w:rsidP="00CA2C5C">
      <w:pPr>
        <w:spacing w:line="276" w:lineRule="auto"/>
        <w:rPr>
          <w:rFonts w:ascii="Century Gothic" w:hAnsi="Century Gothic" w:cs="Arial"/>
          <w:sz w:val="20"/>
          <w:szCs w:val="20"/>
        </w:rPr>
      </w:pPr>
    </w:p>
    <w:p w14:paraId="52467FF4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>__________________________</w:t>
      </w:r>
    </w:p>
    <w:p w14:paraId="75A7A741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Firma </w:t>
      </w:r>
    </w:p>
    <w:p w14:paraId="3BC84CDE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</w:p>
    <w:p w14:paraId="0E39BBFD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Nombre del representante legal: </w:t>
      </w:r>
    </w:p>
    <w:p w14:paraId="57ED9C7F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Nombre o razón social:  </w:t>
      </w:r>
    </w:p>
    <w:p w14:paraId="519987D5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NIT: </w:t>
      </w:r>
    </w:p>
    <w:p w14:paraId="09FCCC1A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Documento de identidad: </w:t>
      </w:r>
    </w:p>
    <w:p w14:paraId="422EAD21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Ciudad: </w:t>
      </w:r>
    </w:p>
    <w:p w14:paraId="13B4A0DC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Dirección: </w:t>
      </w:r>
    </w:p>
    <w:p w14:paraId="6882445C" w14:textId="489F5A2D" w:rsidR="00CA08AF" w:rsidRPr="00AD0490" w:rsidRDefault="00CA2C5C" w:rsidP="00CA08AF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>Teléfono:</w:t>
      </w:r>
    </w:p>
    <w:p w14:paraId="6885795A" w14:textId="77777777" w:rsidR="00CA08AF" w:rsidRPr="00AD0490" w:rsidRDefault="00CA08AF" w:rsidP="00CA08AF">
      <w:pPr>
        <w:rPr>
          <w:rFonts w:ascii="Century Gothic" w:hAnsi="Century Gothic" w:cs="Arial"/>
          <w:sz w:val="20"/>
          <w:szCs w:val="20"/>
        </w:rPr>
      </w:pPr>
    </w:p>
    <w:p w14:paraId="5FE7BE41" w14:textId="77777777" w:rsidR="00807BF6" w:rsidRPr="00AD0490" w:rsidRDefault="00807BF6">
      <w:pPr>
        <w:rPr>
          <w:sz w:val="20"/>
          <w:szCs w:val="20"/>
        </w:rPr>
      </w:pPr>
    </w:p>
    <w:sectPr w:rsidR="00807BF6" w:rsidRPr="00AD0490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E806B" w14:textId="77777777" w:rsidR="006512A4" w:rsidRDefault="006512A4" w:rsidP="00C0568A">
      <w:r>
        <w:separator/>
      </w:r>
    </w:p>
  </w:endnote>
  <w:endnote w:type="continuationSeparator" w:id="0">
    <w:p w14:paraId="65F20C3B" w14:textId="77777777" w:rsidR="006512A4" w:rsidRDefault="006512A4" w:rsidP="00C0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89068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E32B63" w14:textId="417CA31E" w:rsidR="00C0568A" w:rsidRDefault="00C0568A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1806D5B" w14:textId="77777777" w:rsidR="00C0568A" w:rsidRDefault="00C056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56D07" w14:textId="77777777" w:rsidR="006512A4" w:rsidRDefault="006512A4" w:rsidP="00C0568A">
      <w:r>
        <w:separator/>
      </w:r>
    </w:p>
  </w:footnote>
  <w:footnote w:type="continuationSeparator" w:id="0">
    <w:p w14:paraId="51B7BF3B" w14:textId="77777777" w:rsidR="006512A4" w:rsidRDefault="006512A4" w:rsidP="00C05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701BF"/>
    <w:multiLevelType w:val="multilevel"/>
    <w:tmpl w:val="6F464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416" w:hanging="1056"/>
      </w:pPr>
      <w:rPr>
        <w:rFonts w:hint="default"/>
        <w:b/>
      </w:rPr>
    </w:lvl>
    <w:lvl w:ilvl="2">
      <w:start w:val="5"/>
      <w:numFmt w:val="decimal"/>
      <w:isLgl/>
      <w:lvlText w:val="%1.%2.%3"/>
      <w:lvlJc w:val="left"/>
      <w:pPr>
        <w:ind w:left="1416" w:hanging="1056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7D3F38"/>
    <w:multiLevelType w:val="hybridMultilevel"/>
    <w:tmpl w:val="462A2026"/>
    <w:lvl w:ilvl="0" w:tplc="DCFEC0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53836"/>
    <w:multiLevelType w:val="hybridMultilevel"/>
    <w:tmpl w:val="F468C3C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Calibri Ligh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Calibri Ligh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Calibri Ligh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Calibri Ligh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Calibri Ligh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Calibri Light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Calibri Ligh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Calibri Light"/>
      </w:rPr>
    </w:lvl>
  </w:abstractNum>
  <w:abstractNum w:abstractNumId="3" w15:restartNumberingAfterBreak="0">
    <w:nsid w:val="2B3B3E4A"/>
    <w:multiLevelType w:val="hybridMultilevel"/>
    <w:tmpl w:val="D34A5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E4006"/>
    <w:multiLevelType w:val="multilevel"/>
    <w:tmpl w:val="A3463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5E0F52"/>
    <w:multiLevelType w:val="hybridMultilevel"/>
    <w:tmpl w:val="C13A67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A79C5"/>
    <w:multiLevelType w:val="hybridMultilevel"/>
    <w:tmpl w:val="A3F220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5276A"/>
    <w:multiLevelType w:val="multilevel"/>
    <w:tmpl w:val="87625DBC"/>
    <w:lvl w:ilvl="0">
      <w:start w:val="1"/>
      <w:numFmt w:val="decimal"/>
      <w:lvlText w:val="%1."/>
      <w:lvlJc w:val="left"/>
      <w:pPr>
        <w:ind w:left="617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1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12" w:hanging="1800"/>
      </w:pPr>
      <w:rPr>
        <w:rFonts w:hint="default"/>
      </w:rPr>
    </w:lvl>
  </w:abstractNum>
  <w:abstractNum w:abstractNumId="8" w15:restartNumberingAfterBreak="0">
    <w:nsid w:val="441760D5"/>
    <w:multiLevelType w:val="hybridMultilevel"/>
    <w:tmpl w:val="05BA13D8"/>
    <w:lvl w:ilvl="0" w:tplc="9B082742">
      <w:start w:val="1"/>
      <w:numFmt w:val="decimal"/>
      <w:lvlText w:val="2.%1."/>
      <w:lvlJc w:val="left"/>
      <w:pPr>
        <w:ind w:left="644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D1C3D"/>
    <w:multiLevelType w:val="hybridMultilevel"/>
    <w:tmpl w:val="213ED0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63857"/>
    <w:multiLevelType w:val="hybridMultilevel"/>
    <w:tmpl w:val="28D27A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05A2E"/>
    <w:multiLevelType w:val="hybridMultilevel"/>
    <w:tmpl w:val="C8AAC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346247">
    <w:abstractNumId w:val="4"/>
  </w:num>
  <w:num w:numId="2" w16cid:durableId="1490516657">
    <w:abstractNumId w:val="11"/>
  </w:num>
  <w:num w:numId="3" w16cid:durableId="1650359240">
    <w:abstractNumId w:val="2"/>
  </w:num>
  <w:num w:numId="4" w16cid:durableId="1184897232">
    <w:abstractNumId w:val="10"/>
  </w:num>
  <w:num w:numId="5" w16cid:durableId="1194029391">
    <w:abstractNumId w:val="3"/>
  </w:num>
  <w:num w:numId="6" w16cid:durableId="934634153">
    <w:abstractNumId w:val="7"/>
  </w:num>
  <w:num w:numId="7" w16cid:durableId="276982844">
    <w:abstractNumId w:val="8"/>
  </w:num>
  <w:num w:numId="8" w16cid:durableId="1809739762">
    <w:abstractNumId w:val="0"/>
  </w:num>
  <w:num w:numId="9" w16cid:durableId="1009909791">
    <w:abstractNumId w:val="9"/>
  </w:num>
  <w:num w:numId="10" w16cid:durableId="1691371996">
    <w:abstractNumId w:val="5"/>
  </w:num>
  <w:num w:numId="11" w16cid:durableId="5787816">
    <w:abstractNumId w:val="6"/>
  </w:num>
  <w:num w:numId="12" w16cid:durableId="509686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8AF"/>
    <w:rsid w:val="00033C96"/>
    <w:rsid w:val="00072E2A"/>
    <w:rsid w:val="000922FF"/>
    <w:rsid w:val="000A323A"/>
    <w:rsid w:val="000B5A6F"/>
    <w:rsid w:val="000E4355"/>
    <w:rsid w:val="001012B1"/>
    <w:rsid w:val="00106F89"/>
    <w:rsid w:val="001F74DE"/>
    <w:rsid w:val="002249BA"/>
    <w:rsid w:val="00236632"/>
    <w:rsid w:val="002405F0"/>
    <w:rsid w:val="00285E77"/>
    <w:rsid w:val="002B207C"/>
    <w:rsid w:val="002B4429"/>
    <w:rsid w:val="003742E8"/>
    <w:rsid w:val="003B17E4"/>
    <w:rsid w:val="00425654"/>
    <w:rsid w:val="004652F6"/>
    <w:rsid w:val="00495DEC"/>
    <w:rsid w:val="004975F3"/>
    <w:rsid w:val="005064C8"/>
    <w:rsid w:val="0052376B"/>
    <w:rsid w:val="00562163"/>
    <w:rsid w:val="00592781"/>
    <w:rsid w:val="005B21FB"/>
    <w:rsid w:val="006512A4"/>
    <w:rsid w:val="00691A06"/>
    <w:rsid w:val="006A02CF"/>
    <w:rsid w:val="00765966"/>
    <w:rsid w:val="0077263E"/>
    <w:rsid w:val="007B1CDE"/>
    <w:rsid w:val="00807BF6"/>
    <w:rsid w:val="0091023F"/>
    <w:rsid w:val="009415AA"/>
    <w:rsid w:val="009D1F17"/>
    <w:rsid w:val="009F1BA9"/>
    <w:rsid w:val="00AB185C"/>
    <w:rsid w:val="00AD0490"/>
    <w:rsid w:val="00AE0364"/>
    <w:rsid w:val="00C0568A"/>
    <w:rsid w:val="00CA08AF"/>
    <w:rsid w:val="00CA2C5C"/>
    <w:rsid w:val="00E029FF"/>
    <w:rsid w:val="00E36E78"/>
    <w:rsid w:val="00F0362B"/>
    <w:rsid w:val="00F16728"/>
    <w:rsid w:val="00F617AC"/>
    <w:rsid w:val="00F9771C"/>
    <w:rsid w:val="00FC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1ACD4"/>
  <w15:chartTrackingRefBased/>
  <w15:docId w15:val="{C6A11063-F4FC-4393-B478-03965726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8AF"/>
    <w:pPr>
      <w:spacing w:after="0" w:line="240" w:lineRule="auto"/>
    </w:pPr>
    <w:rPr>
      <w:rFonts w:ascii="Calibri" w:eastAsia="Calibri" w:hAnsi="Calibri" w:cs="Calibri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t,body text,body tesx,contents,TextindepT2,AvtalBrödtext,EHPT,Body Text2,ändrad,Bodytext,Body3,Body Text level 1,Response,à¹×éÍàÃ×èÍ§,body indent,AvtalBrodtext,andrad,compact,paragraph 2,bt1,body text1"/>
    <w:basedOn w:val="Normal"/>
    <w:link w:val="TextoindependienteCar"/>
    <w:qFormat/>
    <w:rsid w:val="00CA08AF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,bt Car,body text Car,body tesx Car,contents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CA08A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2">
    <w:name w:val="c2"/>
    <w:basedOn w:val="Normal"/>
    <w:rsid w:val="00CA08AF"/>
    <w:pPr>
      <w:widowControl w:val="0"/>
      <w:spacing w:line="240" w:lineRule="atLeast"/>
      <w:jc w:val="center"/>
    </w:pPr>
    <w:rPr>
      <w:rFonts w:ascii="Times New Roman" w:eastAsia="Times New Roman" w:hAnsi="Times New Roman" w:cs="Times New Roman"/>
      <w:szCs w:val="20"/>
      <w:lang w:val="es-ES" w:eastAsia="es-ES"/>
    </w:rPr>
  </w:style>
  <w:style w:type="paragraph" w:styleId="Prrafodelista">
    <w:name w:val="List Paragraph"/>
    <w:aliases w:val="List Paragraph,Fotografía,Bullets,titulo 3,Numbered Paragraph,HOJA,Bolita,Párrafo de lista4,BOLADEF,Párrafo de lista3,Párrafo de lista21,BOLA,Nivel 1 OS,Colorful List Accent 1,Colorful List - Accent 11,Colorful List - Accent 111,Ha,lp1"/>
    <w:basedOn w:val="Normal"/>
    <w:link w:val="PrrafodelistaCar"/>
    <w:uiPriority w:val="34"/>
    <w:qFormat/>
    <w:rsid w:val="00691A0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List Paragraph Car,Fotografía Car,Bullets Car,titulo 3 Car,Numbered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qFormat/>
    <w:rsid w:val="00691A06"/>
    <w:rPr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qFormat/>
    <w:rsid w:val="00106F89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Sin espaciado1,TRABAJO,Sin espaciado2,No Spacing,Formato,A1,Sin espaciado11,No Spacing Car Car Car,No Spacing Car Car,Medium Grid 2,Sin Espacio,Arial,SIN ESPACIO,PONAL,Sin espaciado full,Sin espaciado3"/>
    <w:link w:val="SinespaciadoCar"/>
    <w:uiPriority w:val="1"/>
    <w:qFormat/>
    <w:rsid w:val="00106F89"/>
    <w:pPr>
      <w:spacing w:after="0" w:line="240" w:lineRule="auto"/>
    </w:pPr>
  </w:style>
  <w:style w:type="character" w:customStyle="1" w:styleId="SinespaciadoCar">
    <w:name w:val="Sin espaciado Car"/>
    <w:aliases w:val="Aries Car,k Car,Sin espaciado1 Car,TRABAJO Car,Sin espaciado2 Car,No Spacing Car,Formato Car,A1 Car,Sin espaciado11 Car,No Spacing Car Car Car Car,No Spacing Car Car Car1,Medium Grid 2 Car,Sin Espacio Car,Arial Car,SIN ESPACIO Car"/>
    <w:basedOn w:val="Fuentedeprrafopredeter"/>
    <w:link w:val="Sinespaciado"/>
    <w:uiPriority w:val="1"/>
    <w:rsid w:val="00106F89"/>
  </w:style>
  <w:style w:type="paragraph" w:customStyle="1" w:styleId="Default">
    <w:name w:val="Default"/>
    <w:link w:val="DefaultCar"/>
    <w:qFormat/>
    <w:rsid w:val="00106F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106F89"/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A2C5C"/>
    <w:rPr>
      <w:rFonts w:ascii="Times New Roman" w:eastAsiaTheme="minorHAnsi" w:hAnsi="Times New Roman" w:cs="Times New Roman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405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05F0"/>
    <w:rPr>
      <w:rFonts w:ascii="Calibri" w:eastAsia="Calibri" w:hAnsi="Calibri" w:cs="Calibri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uiPriority w:val="99"/>
    <w:unhideWhenUsed/>
    <w:rsid w:val="00C056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8A"/>
    <w:rPr>
      <w:rFonts w:ascii="Calibri" w:eastAsia="Calibri" w:hAnsi="Calibri" w:cs="Calibri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407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alcaldia aguadas</cp:lastModifiedBy>
  <cp:revision>21</cp:revision>
  <cp:lastPrinted>2025-02-07T22:19:00Z</cp:lastPrinted>
  <dcterms:created xsi:type="dcterms:W3CDTF">2025-01-28T19:54:00Z</dcterms:created>
  <dcterms:modified xsi:type="dcterms:W3CDTF">2026-09-25T15:45:00Z</dcterms:modified>
</cp:coreProperties>
</file>