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C4B7A" w:rsidR="00C311BF" w:rsidP="00C311BF" w:rsidRDefault="00C311BF" w14:paraId="38493244" w14:textId="77777777">
      <w:pPr>
        <w:jc w:val="center"/>
        <w:rPr>
          <w:rFonts w:ascii="Arial Narrow" w:hAnsi="Arial Narrow"/>
          <w:b/>
          <w:bCs/>
          <w:sz w:val="20"/>
          <w:szCs w:val="20"/>
          <w:u w:val="single"/>
        </w:rPr>
      </w:pPr>
      <w:r w:rsidRPr="00BC4B7A">
        <w:rPr>
          <w:rFonts w:ascii="Arial Narrow" w:hAnsi="Arial Narrow"/>
          <w:b/>
          <w:bCs/>
          <w:sz w:val="20"/>
          <w:szCs w:val="20"/>
          <w:u w:val="single"/>
        </w:rPr>
        <w:t>ANEXO No. 1</w:t>
      </w:r>
    </w:p>
    <w:p w:rsidRPr="00D02B1A" w:rsidR="00C311BF" w:rsidP="00C311BF" w:rsidRDefault="00C311BF" w14:paraId="6B1A2E8C" w14:textId="77777777">
      <w:pPr>
        <w:rPr>
          <w:rFonts w:ascii="Arial Narrow" w:hAnsi="Arial Narrow"/>
          <w:b/>
          <w:bCs/>
          <w:sz w:val="20"/>
          <w:szCs w:val="20"/>
        </w:rPr>
      </w:pPr>
    </w:p>
    <w:p w:rsidRPr="00BC4B7A" w:rsidR="00C311BF" w:rsidP="00C311BF" w:rsidRDefault="00367971" w14:paraId="66789483" w14:textId="1DFB4BC1">
      <w:pPr>
        <w:jc w:val="center"/>
        <w:rPr>
          <w:rFonts w:ascii="Arial Narrow" w:hAnsi="Arial Narrow"/>
          <w:b/>
          <w:bCs/>
          <w:sz w:val="20"/>
          <w:szCs w:val="20"/>
        </w:rPr>
      </w:pPr>
      <w:r>
        <w:rPr>
          <w:rFonts w:ascii="Arial Narrow" w:hAnsi="Arial Narrow"/>
          <w:b/>
          <w:bCs/>
          <w:sz w:val="20"/>
          <w:szCs w:val="20"/>
        </w:rPr>
        <w:t>FICHA</w:t>
      </w:r>
      <w:r w:rsidRPr="00BC4B7A" w:rsidR="00C311BF">
        <w:rPr>
          <w:rFonts w:ascii="Arial Narrow" w:hAnsi="Arial Narrow"/>
          <w:b/>
          <w:bCs/>
          <w:sz w:val="20"/>
          <w:szCs w:val="20"/>
        </w:rPr>
        <w:t xml:space="preserve"> TÉCNIC</w:t>
      </w:r>
      <w:r>
        <w:rPr>
          <w:rFonts w:ascii="Arial Narrow" w:hAnsi="Arial Narrow"/>
          <w:b/>
          <w:bCs/>
          <w:sz w:val="20"/>
          <w:szCs w:val="20"/>
        </w:rPr>
        <w:t>A</w:t>
      </w:r>
    </w:p>
    <w:p w:rsidRPr="00BC4B7A" w:rsidR="00C311BF" w:rsidP="00C311BF" w:rsidRDefault="00C311BF" w14:paraId="3AE655E8" w14:textId="77777777">
      <w:pPr>
        <w:rPr>
          <w:rFonts w:ascii="Arial Narrow" w:hAnsi="Arial Narrow"/>
          <w:sz w:val="20"/>
          <w:szCs w:val="20"/>
        </w:rPr>
      </w:pPr>
    </w:p>
    <w:p w:rsidR="00E7576F" w:rsidP="00C311BF" w:rsidRDefault="00C311BF" w14:paraId="37B6FE86" w14:textId="1DF3D272">
      <w:pPr>
        <w:jc w:val="both"/>
        <w:rPr>
          <w:rFonts w:ascii="Arial Narrow" w:hAnsi="Arial Narrow"/>
          <w:sz w:val="20"/>
          <w:szCs w:val="20"/>
          <w:lang w:eastAsia="es-CO"/>
        </w:rPr>
      </w:pPr>
      <w:r w:rsidRPr="1EEA26D6" w:rsidR="2809646F">
        <w:rPr>
          <w:rFonts w:ascii="Arial Narrow" w:hAnsi="Arial Narrow"/>
          <w:sz w:val="20"/>
          <w:szCs w:val="20"/>
          <w:lang w:eastAsia="es-CO"/>
        </w:rPr>
        <w:t xml:space="preserve">El suscrito _________________________________________________, identificado con la CC ______________ expedida en _______________, obrando en mi calidad de _________________ en nombre y representación de ______________, debidamente autorizado, de conformidad con las condiciones que se estipulan en los documentos del presente proceso, me comprometo a cumplir con las siguientes condiciones del anexo técnico del proceso de mínima </w:t>
      </w:r>
      <w:r w:rsidRPr="1EEA26D6" w:rsidR="2809646F">
        <w:rPr>
          <w:rFonts w:ascii="Arial Narrow" w:hAnsi="Arial Narrow"/>
          <w:sz w:val="20"/>
          <w:szCs w:val="20"/>
          <w:lang w:eastAsia="es-CO"/>
        </w:rPr>
        <w:t xml:space="preserve">cuantía No. </w:t>
      </w:r>
      <w:r w:rsidRPr="1EEA26D6" w:rsidR="2809646F">
        <w:rPr>
          <w:rFonts w:ascii="Arial Narrow" w:hAnsi="Arial Narrow"/>
          <w:sz w:val="20"/>
          <w:szCs w:val="20"/>
          <w:lang w:eastAsia="es-CO"/>
        </w:rPr>
        <w:t>ANT-MC-0</w:t>
      </w:r>
      <w:r w:rsidRPr="1EEA26D6" w:rsidR="73908A60">
        <w:rPr>
          <w:rFonts w:ascii="Arial Narrow" w:hAnsi="Arial Narrow"/>
          <w:sz w:val="20"/>
          <w:szCs w:val="20"/>
          <w:lang w:eastAsia="es-CO"/>
        </w:rPr>
        <w:t>10</w:t>
      </w:r>
      <w:r w:rsidRPr="1EEA26D6" w:rsidR="2809646F">
        <w:rPr>
          <w:rFonts w:ascii="Arial Narrow" w:hAnsi="Arial Narrow"/>
          <w:sz w:val="20"/>
          <w:szCs w:val="20"/>
          <w:lang w:eastAsia="es-CO"/>
        </w:rPr>
        <w:t>-202</w:t>
      </w:r>
      <w:r w:rsidRPr="1EEA26D6" w:rsidR="4910A934">
        <w:rPr>
          <w:rFonts w:ascii="Arial Narrow" w:hAnsi="Arial Narrow"/>
          <w:sz w:val="20"/>
          <w:szCs w:val="20"/>
          <w:lang w:eastAsia="es-CO"/>
        </w:rPr>
        <w:t>6</w:t>
      </w:r>
      <w:r w:rsidRPr="1EEA26D6" w:rsidR="2809646F">
        <w:rPr>
          <w:rFonts w:ascii="Arial Narrow" w:hAnsi="Arial Narrow"/>
          <w:sz w:val="20"/>
          <w:szCs w:val="20"/>
          <w:lang w:eastAsia="es-CO"/>
        </w:rPr>
        <w:t>, así:</w:t>
      </w:r>
      <w:r w:rsidRPr="1EEA26D6" w:rsidR="2809646F">
        <w:rPr>
          <w:rFonts w:ascii="Arial Narrow" w:hAnsi="Arial Narrow"/>
          <w:sz w:val="20"/>
          <w:szCs w:val="20"/>
          <w:lang w:eastAsia="es-CO"/>
        </w:rPr>
        <w:t xml:space="preserve"> </w:t>
      </w:r>
    </w:p>
    <w:tbl>
      <w:tblPr>
        <w:tblStyle w:val="Tablaconcuadrcula"/>
        <w:tblW w:w="8784" w:type="dxa"/>
        <w:tblLook w:val="04A0" w:firstRow="1" w:lastRow="0" w:firstColumn="1" w:lastColumn="0" w:noHBand="0" w:noVBand="1"/>
      </w:tblPr>
      <w:tblGrid>
        <w:gridCol w:w="8784"/>
      </w:tblGrid>
      <w:tr w:rsidRPr="00D02B1A" w:rsidR="00C311BF" w:rsidTr="1EEA26D6" w14:paraId="130FBC34" w14:textId="77777777">
        <w:trPr>
          <w:trHeight w:val="273"/>
        </w:trPr>
        <w:tc>
          <w:tcPr>
            <w:tcW w:w="8784" w:type="dxa"/>
            <w:shd w:val="clear" w:color="auto" w:fill="92D050"/>
            <w:tcMar/>
            <w:vAlign w:val="center"/>
          </w:tcPr>
          <w:p w:rsidRPr="00D02B1A" w:rsidR="00C311BF" w:rsidP="00A4426A" w:rsidRDefault="00C311BF" w14:paraId="2B526595" w14:textId="13CDD4B2">
            <w:pPr>
              <w:jc w:val="center"/>
              <w:rPr>
                <w:rFonts w:ascii="Arial Narrow" w:hAnsi="Arial Narrow"/>
                <w:b/>
                <w:bCs/>
                <w:sz w:val="20"/>
                <w:szCs w:val="20"/>
              </w:rPr>
            </w:pPr>
            <w:r w:rsidRPr="00D02B1A">
              <w:rPr>
                <w:rFonts w:ascii="Arial Narrow" w:hAnsi="Arial Narrow"/>
                <w:b/>
                <w:bCs/>
                <w:sz w:val="20"/>
                <w:szCs w:val="20"/>
              </w:rPr>
              <w:t>OBJETO</w:t>
            </w:r>
            <w:r w:rsidR="00221D48">
              <w:rPr>
                <w:rFonts w:ascii="Arial Narrow" w:hAnsi="Arial Narrow"/>
                <w:b/>
                <w:bCs/>
                <w:sz w:val="20"/>
                <w:szCs w:val="20"/>
              </w:rPr>
              <w:t>.</w:t>
            </w:r>
          </w:p>
        </w:tc>
      </w:tr>
      <w:tr w:rsidRPr="00D02B1A" w:rsidR="00C311BF" w:rsidTr="1EEA26D6" w14:paraId="584FC853" w14:textId="77777777">
        <w:trPr>
          <w:trHeight w:val="273"/>
        </w:trPr>
        <w:tc>
          <w:tcPr>
            <w:tcW w:w="8784" w:type="dxa"/>
            <w:tcMar/>
            <w:vAlign w:val="center"/>
          </w:tcPr>
          <w:p w:rsidRPr="005B1B0F" w:rsidR="00C311BF" w:rsidP="00A4426A" w:rsidRDefault="00320B41" w14:paraId="5DB3DDC5" w14:textId="4AFDAE94">
            <w:pPr>
              <w:jc w:val="both"/>
              <w:rPr>
                <w:rFonts w:ascii="Arial Narrow" w:hAnsi="Arial Narrow"/>
                <w:sz w:val="20"/>
                <w:szCs w:val="20"/>
              </w:rPr>
            </w:pPr>
            <w:r w:rsidRPr="005B1B0F">
              <w:rPr>
                <w:rFonts w:ascii="Arial Narrow" w:hAnsi="Arial Narrow" w:eastAsia="Arial Narrow" w:cs="Arial Narrow"/>
                <w:sz w:val="20"/>
                <w:szCs w:val="20"/>
                <w:lang w:eastAsia="es-CO"/>
              </w:rPr>
              <w:t>PRESTAR EL SERVICIO DE MANTENIMIENTO PREVENTIVO Y CORRECTIVO, A LOS VEHÍCULOS DEL PARQUE AUTOMOTOR DE LA AGENCIA NACIONAL DE TIERRAS, INCLUYENDO MANO DE OBRA Y EL SUMINISTRO DE TODOS LOS REPUESTOS NUEVOS, ORIGINALES U HOMOLOGADOS, REQUERIDOS DE CONFORMIDAD CON LAS ESPECIFICACIONES CONTEMPLADAS.</w:t>
            </w:r>
          </w:p>
        </w:tc>
      </w:tr>
      <w:tr w:rsidRPr="00D02B1A" w:rsidR="00C311BF" w:rsidTr="1EEA26D6" w14:paraId="2A78C3F4" w14:textId="77777777">
        <w:trPr>
          <w:trHeight w:val="273"/>
        </w:trPr>
        <w:tc>
          <w:tcPr>
            <w:tcW w:w="8784" w:type="dxa"/>
            <w:shd w:val="clear" w:color="auto" w:fill="92D050"/>
            <w:tcMar/>
            <w:vAlign w:val="center"/>
          </w:tcPr>
          <w:p w:rsidRPr="00D02B1A" w:rsidR="00C311BF" w:rsidP="00A4426A" w:rsidRDefault="00C311BF" w14:paraId="07C4F85D" w14:textId="5A657932">
            <w:pPr>
              <w:jc w:val="center"/>
              <w:rPr>
                <w:rFonts w:ascii="Arial Narrow" w:hAnsi="Arial Narrow"/>
                <w:b/>
                <w:bCs/>
                <w:sz w:val="20"/>
                <w:szCs w:val="20"/>
              </w:rPr>
            </w:pPr>
            <w:r w:rsidRPr="00D02B1A">
              <w:rPr>
                <w:rFonts w:ascii="Arial Narrow" w:hAnsi="Arial Narrow"/>
                <w:b/>
                <w:bCs/>
                <w:sz w:val="20"/>
                <w:szCs w:val="20"/>
              </w:rPr>
              <w:t>CLASIFICADOR DE BIENES Y SERVICIOS</w:t>
            </w:r>
            <w:r w:rsidR="00221D48">
              <w:rPr>
                <w:rFonts w:ascii="Arial Narrow" w:hAnsi="Arial Narrow"/>
                <w:b/>
                <w:bCs/>
                <w:sz w:val="20"/>
                <w:szCs w:val="20"/>
              </w:rPr>
              <w:t>.</w:t>
            </w:r>
          </w:p>
        </w:tc>
      </w:tr>
      <w:tr w:rsidRPr="00D02B1A" w:rsidR="00C311BF" w:rsidTr="1EEA26D6" w14:paraId="765C73D9" w14:textId="77777777">
        <w:trPr>
          <w:trHeight w:val="6161"/>
        </w:trPr>
        <w:tc>
          <w:tcPr>
            <w:tcW w:w="8784" w:type="dxa"/>
            <w:tcMar/>
            <w:vAlign w:val="center"/>
          </w:tcPr>
          <w:p w:rsidRPr="00D02B1A" w:rsidR="00C311BF" w:rsidP="00A4426A" w:rsidRDefault="00C311BF" w14:paraId="76023C02" w14:textId="77777777">
            <w:pPr>
              <w:rPr>
                <w:rFonts w:ascii="Arial Narrow" w:hAnsi="Arial Narrow"/>
                <w:sz w:val="20"/>
                <w:szCs w:val="20"/>
              </w:rPr>
            </w:pPr>
            <w:r w:rsidRPr="00D02B1A">
              <w:rPr>
                <w:rFonts w:ascii="Arial Narrow" w:hAnsi="Arial Narrow"/>
                <w:sz w:val="20"/>
                <w:szCs w:val="20"/>
              </w:rPr>
              <w:t>Teniendo en cuenta el objeto del contrato y las actividades a realizar, los códigos de clasificación UNSPSC son los siguientes:</w:t>
            </w:r>
          </w:p>
          <w:p w:rsidR="000803C7" w:rsidP="00A4426A" w:rsidRDefault="000803C7" w14:paraId="3CAFA227" w14:textId="77777777">
            <w:pPr>
              <w:rPr>
                <w:rFonts w:ascii="Arial Narrow" w:hAnsi="Arial Narrow"/>
                <w:sz w:val="20"/>
                <w:szCs w:val="20"/>
                <w:lang w:val="es-ES_tradnl"/>
              </w:rPr>
            </w:pPr>
          </w:p>
          <w:tbl>
            <w:tblPr>
              <w:tblW w:w="7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right w:w="70" w:type="dxa"/>
              </w:tblCellMar>
              <w:tblLook w:val="04A0" w:firstRow="1" w:lastRow="0" w:firstColumn="1" w:lastColumn="0" w:noHBand="0" w:noVBand="1"/>
            </w:tblPr>
            <w:tblGrid>
              <w:gridCol w:w="1168"/>
              <w:gridCol w:w="1771"/>
              <w:gridCol w:w="1701"/>
              <w:gridCol w:w="1418"/>
              <w:gridCol w:w="1559"/>
            </w:tblGrid>
            <w:tr w:rsidRPr="005B1B0F" w:rsidR="00745C79" w:rsidTr="005B1B0F" w14:paraId="703D0A92" w14:textId="77777777">
              <w:trPr>
                <w:trHeight w:val="509"/>
                <w:jc w:val="center"/>
              </w:trPr>
              <w:tc>
                <w:tcPr>
                  <w:tcW w:w="1168" w:type="dxa"/>
                  <w:vMerge w:val="restart"/>
                  <w:shd w:val="clear" w:color="auto" w:fill="BFBFBF" w:themeFill="background1" w:themeFillShade="BF"/>
                  <w:vAlign w:val="center"/>
                  <w:hideMark/>
                </w:tcPr>
                <w:p w:rsidRPr="005B1B0F" w:rsidR="00745C79" w:rsidP="00745C79" w:rsidRDefault="00745C79" w14:paraId="00B0FFCE" w14:textId="77777777">
                  <w:pPr>
                    <w:jc w:val="center"/>
                    <w:rPr>
                      <w:rFonts w:ascii="Arial Narrow" w:hAnsi="Arial Narrow" w:eastAsia="Arial Narrow" w:cs="Arial Narrow"/>
                      <w:b/>
                      <w:color w:val="000000"/>
                      <w:sz w:val="16"/>
                      <w:szCs w:val="16"/>
                      <w:lang w:eastAsia="es-CO"/>
                    </w:rPr>
                  </w:pPr>
                  <w:r w:rsidRPr="005B1B0F">
                    <w:rPr>
                      <w:rFonts w:ascii="Arial Narrow" w:hAnsi="Arial Narrow" w:eastAsia="Arial Narrow" w:cs="Arial Narrow"/>
                      <w:b/>
                      <w:color w:val="000000" w:themeColor="text1"/>
                      <w:sz w:val="16"/>
                      <w:szCs w:val="16"/>
                      <w:lang w:eastAsia="es-CO"/>
                    </w:rPr>
                    <w:t>CLASIFICACIÓN UNSPSC</w:t>
                  </w:r>
                </w:p>
              </w:tc>
              <w:tc>
                <w:tcPr>
                  <w:tcW w:w="1771" w:type="dxa"/>
                  <w:vMerge w:val="restart"/>
                  <w:shd w:val="clear" w:color="auto" w:fill="BFBFBF" w:themeFill="background1" w:themeFillShade="BF"/>
                  <w:vAlign w:val="center"/>
                  <w:hideMark/>
                </w:tcPr>
                <w:p w:rsidRPr="005B1B0F" w:rsidR="00745C79" w:rsidP="00745C79" w:rsidRDefault="00745C79" w14:paraId="21522A00" w14:textId="77777777">
                  <w:pPr>
                    <w:jc w:val="center"/>
                    <w:rPr>
                      <w:rFonts w:ascii="Arial Narrow" w:hAnsi="Arial Narrow" w:eastAsia="Arial Narrow" w:cs="Arial Narrow"/>
                      <w:b/>
                      <w:color w:val="000000"/>
                      <w:sz w:val="16"/>
                      <w:szCs w:val="16"/>
                      <w:lang w:eastAsia="es-CO"/>
                    </w:rPr>
                  </w:pPr>
                  <w:r w:rsidRPr="005B1B0F">
                    <w:rPr>
                      <w:rFonts w:ascii="Arial Narrow" w:hAnsi="Arial Narrow" w:eastAsia="Arial Narrow" w:cs="Arial Narrow"/>
                      <w:b/>
                      <w:color w:val="000000" w:themeColor="text1"/>
                      <w:sz w:val="16"/>
                      <w:szCs w:val="16"/>
                      <w:lang w:eastAsia="es-CO"/>
                    </w:rPr>
                    <w:t>SEGMENTO</w:t>
                  </w:r>
                </w:p>
              </w:tc>
              <w:tc>
                <w:tcPr>
                  <w:tcW w:w="1701" w:type="dxa"/>
                  <w:vMerge w:val="restart"/>
                  <w:shd w:val="clear" w:color="auto" w:fill="BFBFBF" w:themeFill="background1" w:themeFillShade="BF"/>
                  <w:vAlign w:val="center"/>
                  <w:hideMark/>
                </w:tcPr>
                <w:p w:rsidRPr="005B1B0F" w:rsidR="00745C79" w:rsidP="00745C79" w:rsidRDefault="00745C79" w14:paraId="68220343" w14:textId="77777777">
                  <w:pPr>
                    <w:jc w:val="center"/>
                    <w:rPr>
                      <w:rFonts w:ascii="Arial Narrow" w:hAnsi="Arial Narrow" w:eastAsia="Arial Narrow" w:cs="Arial Narrow"/>
                      <w:b/>
                      <w:color w:val="000000"/>
                      <w:sz w:val="16"/>
                      <w:szCs w:val="16"/>
                      <w:lang w:eastAsia="es-CO"/>
                    </w:rPr>
                  </w:pPr>
                  <w:r w:rsidRPr="005B1B0F">
                    <w:rPr>
                      <w:rFonts w:ascii="Arial Narrow" w:hAnsi="Arial Narrow" w:eastAsia="Arial Narrow" w:cs="Arial Narrow"/>
                      <w:b/>
                      <w:color w:val="000000" w:themeColor="text1"/>
                      <w:sz w:val="16"/>
                      <w:szCs w:val="16"/>
                      <w:lang w:eastAsia="es-CO"/>
                    </w:rPr>
                    <w:t>FAMILIA</w:t>
                  </w:r>
                </w:p>
              </w:tc>
              <w:tc>
                <w:tcPr>
                  <w:tcW w:w="1418" w:type="dxa"/>
                  <w:vMerge w:val="restart"/>
                  <w:shd w:val="clear" w:color="auto" w:fill="BFBFBF" w:themeFill="background1" w:themeFillShade="BF"/>
                  <w:vAlign w:val="center"/>
                  <w:hideMark/>
                </w:tcPr>
                <w:p w:rsidRPr="005B1B0F" w:rsidR="00745C79" w:rsidP="00745C79" w:rsidRDefault="00745C79" w14:paraId="7BE40EB2" w14:textId="77777777">
                  <w:pPr>
                    <w:jc w:val="center"/>
                    <w:rPr>
                      <w:rFonts w:ascii="Arial Narrow" w:hAnsi="Arial Narrow" w:eastAsia="Arial Narrow" w:cs="Arial Narrow"/>
                      <w:b/>
                      <w:color w:val="000000"/>
                      <w:sz w:val="16"/>
                      <w:szCs w:val="16"/>
                      <w:lang w:eastAsia="es-CO"/>
                    </w:rPr>
                  </w:pPr>
                  <w:r w:rsidRPr="005B1B0F">
                    <w:rPr>
                      <w:rFonts w:ascii="Arial Narrow" w:hAnsi="Arial Narrow" w:eastAsia="Arial Narrow" w:cs="Arial Narrow"/>
                      <w:b/>
                      <w:color w:val="000000" w:themeColor="text1"/>
                      <w:sz w:val="16"/>
                      <w:szCs w:val="16"/>
                      <w:lang w:eastAsia="es-CO"/>
                    </w:rPr>
                    <w:t>CLASE</w:t>
                  </w:r>
                </w:p>
              </w:tc>
              <w:tc>
                <w:tcPr>
                  <w:tcW w:w="1559" w:type="dxa"/>
                  <w:vMerge w:val="restart"/>
                  <w:shd w:val="clear" w:color="auto" w:fill="BFBFBF" w:themeFill="background1" w:themeFillShade="BF"/>
                  <w:vAlign w:val="center"/>
                  <w:hideMark/>
                </w:tcPr>
                <w:p w:rsidRPr="005B1B0F" w:rsidR="00745C79" w:rsidP="00745C79" w:rsidRDefault="00745C79" w14:paraId="7714B3A7" w14:textId="77777777">
                  <w:pPr>
                    <w:jc w:val="center"/>
                    <w:rPr>
                      <w:rFonts w:ascii="Arial Narrow" w:hAnsi="Arial Narrow" w:eastAsia="Arial Narrow" w:cs="Arial Narrow"/>
                      <w:b/>
                      <w:color w:val="000000"/>
                      <w:sz w:val="16"/>
                      <w:szCs w:val="16"/>
                      <w:lang w:eastAsia="es-CO"/>
                    </w:rPr>
                  </w:pPr>
                  <w:r w:rsidRPr="005B1B0F">
                    <w:rPr>
                      <w:rFonts w:ascii="Arial Narrow" w:hAnsi="Arial Narrow" w:eastAsia="Arial Narrow" w:cs="Arial Narrow"/>
                      <w:b/>
                      <w:color w:val="000000" w:themeColor="text1"/>
                      <w:sz w:val="16"/>
                      <w:szCs w:val="16"/>
                      <w:lang w:eastAsia="es-CO"/>
                    </w:rPr>
                    <w:t>PRODUCTOS</w:t>
                  </w:r>
                </w:p>
              </w:tc>
            </w:tr>
            <w:tr w:rsidRPr="005B1B0F" w:rsidR="00745C79" w:rsidTr="005B1B0F" w14:paraId="50B1B672" w14:textId="77777777">
              <w:trPr>
                <w:trHeight w:val="450"/>
                <w:jc w:val="center"/>
              </w:trPr>
              <w:tc>
                <w:tcPr>
                  <w:tcW w:w="1168" w:type="dxa"/>
                  <w:vMerge/>
                  <w:vAlign w:val="center"/>
                  <w:hideMark/>
                </w:tcPr>
                <w:p w:rsidRPr="005B1B0F" w:rsidR="00745C79" w:rsidP="00745C79" w:rsidRDefault="00745C79" w14:paraId="70CB7B72" w14:textId="77777777">
                  <w:pPr>
                    <w:rPr>
                      <w:rFonts w:ascii="Arial" w:hAnsi="Arial" w:eastAsia="Times New Roman" w:cs="Arial"/>
                      <w:b/>
                      <w:bCs/>
                      <w:color w:val="000000"/>
                      <w:sz w:val="16"/>
                      <w:szCs w:val="16"/>
                      <w:lang w:eastAsia="es-CO"/>
                    </w:rPr>
                  </w:pPr>
                </w:p>
              </w:tc>
              <w:tc>
                <w:tcPr>
                  <w:tcW w:w="1771" w:type="dxa"/>
                  <w:vMerge/>
                  <w:vAlign w:val="center"/>
                  <w:hideMark/>
                </w:tcPr>
                <w:p w:rsidRPr="005B1B0F" w:rsidR="00745C79" w:rsidP="00745C79" w:rsidRDefault="00745C79" w14:paraId="494BC0B8" w14:textId="77777777">
                  <w:pPr>
                    <w:rPr>
                      <w:rFonts w:ascii="Arial" w:hAnsi="Arial" w:eastAsia="Times New Roman" w:cs="Arial"/>
                      <w:b/>
                      <w:bCs/>
                      <w:color w:val="000000"/>
                      <w:sz w:val="16"/>
                      <w:szCs w:val="16"/>
                      <w:lang w:eastAsia="es-CO"/>
                    </w:rPr>
                  </w:pPr>
                </w:p>
              </w:tc>
              <w:tc>
                <w:tcPr>
                  <w:tcW w:w="1701" w:type="dxa"/>
                  <w:vMerge/>
                  <w:vAlign w:val="center"/>
                  <w:hideMark/>
                </w:tcPr>
                <w:p w:rsidRPr="005B1B0F" w:rsidR="00745C79" w:rsidP="00745C79" w:rsidRDefault="00745C79" w14:paraId="7A2D39DE" w14:textId="77777777">
                  <w:pPr>
                    <w:rPr>
                      <w:rFonts w:ascii="Arial" w:hAnsi="Arial" w:eastAsia="Times New Roman" w:cs="Arial"/>
                      <w:b/>
                      <w:bCs/>
                      <w:color w:val="000000"/>
                      <w:sz w:val="16"/>
                      <w:szCs w:val="16"/>
                      <w:lang w:eastAsia="es-CO"/>
                    </w:rPr>
                  </w:pPr>
                </w:p>
              </w:tc>
              <w:tc>
                <w:tcPr>
                  <w:tcW w:w="1418" w:type="dxa"/>
                  <w:vMerge/>
                  <w:vAlign w:val="center"/>
                  <w:hideMark/>
                </w:tcPr>
                <w:p w:rsidRPr="005B1B0F" w:rsidR="00745C79" w:rsidP="00745C79" w:rsidRDefault="00745C79" w14:paraId="3411F07C" w14:textId="77777777">
                  <w:pPr>
                    <w:rPr>
                      <w:rFonts w:ascii="Arial" w:hAnsi="Arial" w:eastAsia="Times New Roman" w:cs="Arial"/>
                      <w:b/>
                      <w:bCs/>
                      <w:color w:val="000000"/>
                      <w:sz w:val="16"/>
                      <w:szCs w:val="16"/>
                      <w:lang w:eastAsia="es-CO"/>
                    </w:rPr>
                  </w:pPr>
                </w:p>
              </w:tc>
              <w:tc>
                <w:tcPr>
                  <w:tcW w:w="1559" w:type="dxa"/>
                  <w:vMerge/>
                  <w:vAlign w:val="center"/>
                  <w:hideMark/>
                </w:tcPr>
                <w:p w:rsidRPr="005B1B0F" w:rsidR="00745C79" w:rsidP="00745C79" w:rsidRDefault="00745C79" w14:paraId="2F43A22F" w14:textId="77777777">
                  <w:pPr>
                    <w:rPr>
                      <w:rFonts w:ascii="Arial" w:hAnsi="Arial" w:eastAsia="Times New Roman" w:cs="Arial"/>
                      <w:b/>
                      <w:bCs/>
                      <w:color w:val="000000"/>
                      <w:sz w:val="16"/>
                      <w:szCs w:val="16"/>
                      <w:lang w:eastAsia="es-CO"/>
                    </w:rPr>
                  </w:pPr>
                </w:p>
              </w:tc>
            </w:tr>
            <w:tr w:rsidRPr="005B1B0F" w:rsidR="00745C79" w:rsidTr="005B1B0F" w14:paraId="47CC3B36" w14:textId="77777777">
              <w:trPr>
                <w:trHeight w:val="509"/>
                <w:jc w:val="center"/>
              </w:trPr>
              <w:tc>
                <w:tcPr>
                  <w:tcW w:w="1168" w:type="dxa"/>
                  <w:vMerge w:val="restart"/>
                  <w:vAlign w:val="center"/>
                  <w:hideMark/>
                </w:tcPr>
                <w:p w:rsidRPr="005B1B0F" w:rsidR="00745C79" w:rsidP="00745C79" w:rsidRDefault="00745C79" w14:paraId="4CB1174B" w14:textId="77777777">
                  <w:pPr>
                    <w:spacing w:after="0"/>
                    <w:jc w:val="center"/>
                    <w:rPr>
                      <w:rFonts w:ascii="Arial Narrow" w:hAnsi="Arial Narrow" w:eastAsia="Arial Narrow" w:cs="Arial Narrow"/>
                      <w:color w:val="000000"/>
                      <w:sz w:val="16"/>
                      <w:szCs w:val="16"/>
                      <w:lang w:eastAsia="es-CO"/>
                    </w:rPr>
                  </w:pPr>
                  <w:r w:rsidRPr="005B1B0F">
                    <w:rPr>
                      <w:rFonts w:ascii="Arial Narrow" w:hAnsi="Arial Narrow" w:eastAsia="Arial Narrow" w:cs="Arial Narrow"/>
                      <w:b/>
                      <w:sz w:val="16"/>
                      <w:szCs w:val="16"/>
                    </w:rPr>
                    <w:t>76111801</w:t>
                  </w:r>
                </w:p>
              </w:tc>
              <w:tc>
                <w:tcPr>
                  <w:tcW w:w="1771" w:type="dxa"/>
                  <w:vMerge w:val="restart"/>
                  <w:vAlign w:val="center"/>
                  <w:hideMark/>
                </w:tcPr>
                <w:p w:rsidRPr="005B1B0F" w:rsidR="00745C79" w:rsidP="00745C79" w:rsidRDefault="00745C79" w14:paraId="40D776F5" w14:textId="77777777">
                  <w:pPr>
                    <w:spacing w:after="0"/>
                    <w:jc w:val="center"/>
                    <w:rPr>
                      <w:rFonts w:ascii="Arial Narrow" w:hAnsi="Arial Narrow" w:eastAsia="Arial Narrow" w:cs="Arial Narrow"/>
                      <w:color w:val="000000"/>
                      <w:sz w:val="16"/>
                      <w:szCs w:val="16"/>
                      <w:lang w:eastAsia="es-CO"/>
                    </w:rPr>
                  </w:pPr>
                  <w:r w:rsidRPr="005B1B0F">
                    <w:rPr>
                      <w:rFonts w:ascii="Arial Narrow" w:hAnsi="Arial Narrow" w:eastAsia="Arial Narrow" w:cs="Arial Narrow"/>
                      <w:b/>
                      <w:bCs/>
                      <w:color w:val="000000"/>
                      <w:sz w:val="16"/>
                      <w:szCs w:val="16"/>
                      <w:lang w:eastAsia="es-CO"/>
                    </w:rPr>
                    <w:t>76000000</w:t>
                  </w:r>
                  <w:r w:rsidRPr="005B1B0F">
                    <w:rPr>
                      <w:rFonts w:ascii="Arial Narrow" w:hAnsi="Arial Narrow" w:eastAsia="Arial Narrow" w:cs="Arial Narrow"/>
                      <w:color w:val="000000"/>
                      <w:sz w:val="16"/>
                      <w:szCs w:val="16"/>
                      <w:lang w:eastAsia="es-CO"/>
                    </w:rPr>
                    <w:t xml:space="preserve"> Servicios de Limpieza, Descontaminación y Tratamiento de Residuos</w:t>
                  </w:r>
                </w:p>
              </w:tc>
              <w:tc>
                <w:tcPr>
                  <w:tcW w:w="1701" w:type="dxa"/>
                  <w:vMerge w:val="restart"/>
                  <w:vAlign w:val="center"/>
                  <w:hideMark/>
                </w:tcPr>
                <w:p w:rsidRPr="005B1B0F" w:rsidR="00745C79" w:rsidP="00745C79" w:rsidRDefault="00745C79" w14:paraId="24FB5F43" w14:textId="77777777">
                  <w:pPr>
                    <w:spacing w:after="0"/>
                    <w:jc w:val="center"/>
                    <w:rPr>
                      <w:rFonts w:ascii="Arial Narrow" w:hAnsi="Arial Narrow" w:eastAsia="Arial Narrow" w:cs="Arial Narrow"/>
                      <w:color w:val="000000"/>
                      <w:sz w:val="16"/>
                      <w:szCs w:val="16"/>
                      <w:lang w:eastAsia="es-CO"/>
                    </w:rPr>
                  </w:pPr>
                  <w:r w:rsidRPr="005B1B0F">
                    <w:rPr>
                      <w:rFonts w:ascii="Arial Narrow" w:hAnsi="Arial Narrow" w:eastAsia="Arial Narrow" w:cs="Arial Narrow"/>
                      <w:b/>
                      <w:bCs/>
                      <w:color w:val="000000"/>
                      <w:sz w:val="16"/>
                      <w:szCs w:val="16"/>
                      <w:lang w:eastAsia="es-CO"/>
                    </w:rPr>
                    <w:t>76110000</w:t>
                  </w:r>
                  <w:r w:rsidRPr="005B1B0F">
                    <w:rPr>
                      <w:rFonts w:ascii="Arial Narrow" w:hAnsi="Arial Narrow" w:eastAsia="Arial Narrow" w:cs="Arial Narrow"/>
                      <w:color w:val="000000"/>
                      <w:sz w:val="16"/>
                      <w:szCs w:val="16"/>
                      <w:lang w:eastAsia="es-CO"/>
                    </w:rPr>
                    <w:t xml:space="preserve"> Servicios de aseo y limpieza</w:t>
                  </w:r>
                </w:p>
              </w:tc>
              <w:tc>
                <w:tcPr>
                  <w:tcW w:w="1418" w:type="dxa"/>
                  <w:vMerge w:val="restart"/>
                  <w:vAlign w:val="center"/>
                  <w:hideMark/>
                </w:tcPr>
                <w:p w:rsidRPr="005B1B0F" w:rsidR="00745C79" w:rsidP="00745C79" w:rsidRDefault="00745C79" w14:paraId="5A82410A" w14:textId="77777777">
                  <w:pPr>
                    <w:spacing w:after="0"/>
                    <w:jc w:val="center"/>
                    <w:rPr>
                      <w:rFonts w:ascii="Arial Narrow" w:hAnsi="Arial Narrow" w:eastAsia="Arial Narrow" w:cs="Arial Narrow"/>
                      <w:b/>
                      <w:bCs/>
                      <w:color w:val="000000"/>
                      <w:sz w:val="16"/>
                      <w:szCs w:val="16"/>
                      <w:lang w:eastAsia="es-CO"/>
                    </w:rPr>
                  </w:pPr>
                  <w:r w:rsidRPr="005B1B0F">
                    <w:rPr>
                      <w:rFonts w:ascii="Arial Narrow" w:hAnsi="Arial Narrow" w:eastAsia="Arial Narrow" w:cs="Arial Narrow"/>
                      <w:b/>
                      <w:bCs/>
                      <w:color w:val="000000"/>
                      <w:sz w:val="16"/>
                      <w:szCs w:val="16"/>
                      <w:lang w:eastAsia="es-CO"/>
                    </w:rPr>
                    <w:t>76111800</w:t>
                  </w:r>
                </w:p>
                <w:p w:rsidRPr="005B1B0F" w:rsidR="00745C79" w:rsidP="00745C79" w:rsidRDefault="00745C79" w14:paraId="52060335" w14:textId="77777777">
                  <w:pPr>
                    <w:spacing w:after="0"/>
                    <w:jc w:val="center"/>
                    <w:rPr>
                      <w:rFonts w:ascii="Arial Narrow" w:hAnsi="Arial Narrow" w:eastAsia="Arial Narrow" w:cs="Arial Narrow"/>
                      <w:color w:val="000000"/>
                      <w:sz w:val="16"/>
                      <w:szCs w:val="16"/>
                      <w:lang w:eastAsia="es-CO"/>
                    </w:rPr>
                  </w:pPr>
                  <w:r w:rsidRPr="005B1B0F">
                    <w:rPr>
                      <w:rFonts w:ascii="Arial Narrow" w:hAnsi="Arial Narrow" w:eastAsia="Arial Narrow" w:cs="Arial Narrow"/>
                      <w:color w:val="000000"/>
                      <w:sz w:val="16"/>
                      <w:szCs w:val="16"/>
                      <w:lang w:eastAsia="es-CO"/>
                    </w:rPr>
                    <w:t>Limpieza de vehículos de transporte</w:t>
                  </w:r>
                </w:p>
              </w:tc>
              <w:tc>
                <w:tcPr>
                  <w:tcW w:w="1559" w:type="dxa"/>
                  <w:vMerge w:val="restart"/>
                  <w:hideMark/>
                </w:tcPr>
                <w:p w:rsidRPr="005B1B0F" w:rsidR="00745C79" w:rsidP="00745C79" w:rsidRDefault="00745C79" w14:paraId="4BB5FBA5" w14:textId="77777777">
                  <w:pPr>
                    <w:spacing w:after="0"/>
                    <w:jc w:val="center"/>
                    <w:rPr>
                      <w:rFonts w:ascii="Arial Narrow" w:hAnsi="Arial Narrow" w:eastAsia="Arial Narrow" w:cs="Arial Narrow"/>
                      <w:color w:val="000000"/>
                      <w:sz w:val="16"/>
                      <w:szCs w:val="16"/>
                      <w:lang w:eastAsia="es-CO"/>
                    </w:rPr>
                  </w:pPr>
                </w:p>
                <w:p w:rsidRPr="005B1B0F" w:rsidR="00745C79" w:rsidP="00745C79" w:rsidRDefault="00745C79" w14:paraId="1F83B84B" w14:textId="77777777">
                  <w:pPr>
                    <w:spacing w:after="0"/>
                    <w:jc w:val="center"/>
                    <w:rPr>
                      <w:rFonts w:ascii="Arial Narrow" w:hAnsi="Arial Narrow" w:eastAsia="Arial Narrow" w:cs="Arial Narrow"/>
                      <w:b/>
                      <w:bCs/>
                      <w:color w:val="000000"/>
                      <w:sz w:val="16"/>
                      <w:szCs w:val="16"/>
                      <w:lang w:eastAsia="es-CO"/>
                    </w:rPr>
                  </w:pPr>
                  <w:r w:rsidRPr="005B1B0F">
                    <w:rPr>
                      <w:rFonts w:ascii="Arial Narrow" w:hAnsi="Arial Narrow" w:eastAsia="Arial Narrow" w:cs="Arial Narrow"/>
                      <w:b/>
                      <w:bCs/>
                      <w:color w:val="000000"/>
                      <w:sz w:val="16"/>
                      <w:szCs w:val="16"/>
                      <w:lang w:eastAsia="es-CO"/>
                    </w:rPr>
                    <w:t>76111801</w:t>
                  </w:r>
                </w:p>
                <w:p w:rsidRPr="005B1B0F" w:rsidR="00745C79" w:rsidP="00745C79" w:rsidRDefault="00745C79" w14:paraId="1B41D670" w14:textId="77777777">
                  <w:pPr>
                    <w:spacing w:after="0"/>
                    <w:jc w:val="center"/>
                    <w:rPr>
                      <w:rFonts w:ascii="Arial Narrow" w:hAnsi="Arial Narrow" w:eastAsia="Arial Narrow" w:cs="Arial Narrow"/>
                      <w:color w:val="000000"/>
                      <w:sz w:val="16"/>
                      <w:szCs w:val="16"/>
                      <w:lang w:eastAsia="es-CO"/>
                    </w:rPr>
                  </w:pPr>
                  <w:r w:rsidRPr="005B1B0F">
                    <w:rPr>
                      <w:rFonts w:ascii="Arial Narrow" w:hAnsi="Arial Narrow" w:eastAsia="Arial Narrow" w:cs="Arial Narrow"/>
                      <w:color w:val="000000"/>
                      <w:sz w:val="16"/>
                      <w:szCs w:val="16"/>
                      <w:lang w:eastAsia="es-CO"/>
                    </w:rPr>
                    <w:t>Limpieza de carros o barcos</w:t>
                  </w:r>
                </w:p>
              </w:tc>
            </w:tr>
            <w:tr w:rsidRPr="005B1B0F" w:rsidR="00745C79" w:rsidTr="005B1B0F" w14:paraId="7110A1C7" w14:textId="77777777">
              <w:trPr>
                <w:trHeight w:val="450"/>
                <w:jc w:val="center"/>
              </w:trPr>
              <w:tc>
                <w:tcPr>
                  <w:tcW w:w="1168" w:type="dxa"/>
                  <w:vMerge/>
                  <w:vAlign w:val="center"/>
                  <w:hideMark/>
                </w:tcPr>
                <w:p w:rsidRPr="005B1B0F" w:rsidR="00745C79" w:rsidP="00745C79" w:rsidRDefault="00745C79" w14:paraId="01086D20" w14:textId="77777777">
                  <w:pPr>
                    <w:spacing w:after="0"/>
                    <w:rPr>
                      <w:rFonts w:ascii="Arial" w:hAnsi="Arial" w:eastAsia="Times New Roman" w:cs="Arial"/>
                      <w:color w:val="000000"/>
                      <w:sz w:val="16"/>
                      <w:szCs w:val="16"/>
                      <w:lang w:eastAsia="es-CO"/>
                    </w:rPr>
                  </w:pPr>
                </w:p>
              </w:tc>
              <w:tc>
                <w:tcPr>
                  <w:tcW w:w="1771" w:type="dxa"/>
                  <w:vMerge/>
                  <w:vAlign w:val="center"/>
                  <w:hideMark/>
                </w:tcPr>
                <w:p w:rsidRPr="005B1B0F" w:rsidR="00745C79" w:rsidP="00745C79" w:rsidRDefault="00745C79" w14:paraId="3B4F0452" w14:textId="77777777">
                  <w:pPr>
                    <w:spacing w:after="0"/>
                    <w:jc w:val="center"/>
                    <w:rPr>
                      <w:rFonts w:ascii="Arial" w:hAnsi="Arial" w:eastAsia="Times New Roman" w:cs="Arial"/>
                      <w:color w:val="000000"/>
                      <w:sz w:val="16"/>
                      <w:szCs w:val="16"/>
                      <w:lang w:eastAsia="es-CO"/>
                    </w:rPr>
                  </w:pPr>
                </w:p>
              </w:tc>
              <w:tc>
                <w:tcPr>
                  <w:tcW w:w="1701" w:type="dxa"/>
                  <w:vMerge/>
                  <w:vAlign w:val="center"/>
                  <w:hideMark/>
                </w:tcPr>
                <w:p w:rsidRPr="005B1B0F" w:rsidR="00745C79" w:rsidP="00745C79" w:rsidRDefault="00745C79" w14:paraId="61659142" w14:textId="77777777">
                  <w:pPr>
                    <w:spacing w:after="0"/>
                    <w:jc w:val="center"/>
                    <w:rPr>
                      <w:rFonts w:ascii="Arial" w:hAnsi="Arial" w:eastAsia="Times New Roman" w:cs="Arial"/>
                      <w:color w:val="000000"/>
                      <w:sz w:val="16"/>
                      <w:szCs w:val="16"/>
                      <w:lang w:eastAsia="es-CO"/>
                    </w:rPr>
                  </w:pPr>
                </w:p>
              </w:tc>
              <w:tc>
                <w:tcPr>
                  <w:tcW w:w="1418" w:type="dxa"/>
                  <w:vMerge/>
                  <w:vAlign w:val="center"/>
                  <w:hideMark/>
                </w:tcPr>
                <w:p w:rsidRPr="005B1B0F" w:rsidR="00745C79" w:rsidP="00745C79" w:rsidRDefault="00745C79" w14:paraId="1082839F" w14:textId="77777777">
                  <w:pPr>
                    <w:spacing w:after="0"/>
                    <w:jc w:val="center"/>
                    <w:rPr>
                      <w:rFonts w:ascii="Arial" w:hAnsi="Arial" w:eastAsia="Times New Roman" w:cs="Arial"/>
                      <w:color w:val="000000"/>
                      <w:sz w:val="16"/>
                      <w:szCs w:val="16"/>
                      <w:lang w:eastAsia="es-CO"/>
                    </w:rPr>
                  </w:pPr>
                </w:p>
              </w:tc>
              <w:tc>
                <w:tcPr>
                  <w:tcW w:w="1559" w:type="dxa"/>
                  <w:vMerge/>
                  <w:vAlign w:val="center"/>
                  <w:hideMark/>
                </w:tcPr>
                <w:p w:rsidRPr="005B1B0F" w:rsidR="00745C79" w:rsidP="00745C79" w:rsidRDefault="00745C79" w14:paraId="7A001ACA" w14:textId="77777777">
                  <w:pPr>
                    <w:spacing w:after="0"/>
                    <w:jc w:val="center"/>
                    <w:rPr>
                      <w:rFonts w:ascii="Arial" w:hAnsi="Arial" w:eastAsia="Times New Roman" w:cs="Arial"/>
                      <w:color w:val="000000"/>
                      <w:sz w:val="16"/>
                      <w:szCs w:val="16"/>
                      <w:lang w:eastAsia="es-CO"/>
                    </w:rPr>
                  </w:pPr>
                </w:p>
              </w:tc>
            </w:tr>
            <w:tr w:rsidRPr="005B1B0F" w:rsidR="00745C79" w:rsidTr="005B1B0F" w14:paraId="645279AD" w14:textId="77777777">
              <w:trPr>
                <w:trHeight w:val="509"/>
                <w:jc w:val="center"/>
              </w:trPr>
              <w:tc>
                <w:tcPr>
                  <w:tcW w:w="1168" w:type="dxa"/>
                  <w:vMerge w:val="restart"/>
                  <w:vAlign w:val="center"/>
                  <w:hideMark/>
                </w:tcPr>
                <w:p w:rsidRPr="005B1B0F" w:rsidR="00745C79" w:rsidP="00745C79" w:rsidRDefault="00745C79" w14:paraId="261B4CCD" w14:textId="77777777">
                  <w:pPr>
                    <w:spacing w:after="0"/>
                    <w:jc w:val="center"/>
                    <w:rPr>
                      <w:rFonts w:ascii="Arial Narrow" w:hAnsi="Arial Narrow" w:eastAsia="Arial Narrow" w:cs="Arial Narrow"/>
                      <w:color w:val="000000"/>
                      <w:sz w:val="16"/>
                      <w:szCs w:val="16"/>
                      <w:lang w:eastAsia="es-CO"/>
                    </w:rPr>
                  </w:pPr>
                  <w:r w:rsidRPr="005B1B0F">
                    <w:rPr>
                      <w:rFonts w:ascii="Arial Narrow" w:hAnsi="Arial Narrow" w:eastAsia="Arial Narrow" w:cs="Arial Narrow"/>
                      <w:b/>
                      <w:sz w:val="16"/>
                      <w:szCs w:val="16"/>
                    </w:rPr>
                    <w:t>78181503</w:t>
                  </w:r>
                </w:p>
              </w:tc>
              <w:tc>
                <w:tcPr>
                  <w:tcW w:w="1771" w:type="dxa"/>
                  <w:vMerge w:val="restart"/>
                  <w:vAlign w:val="center"/>
                  <w:hideMark/>
                </w:tcPr>
                <w:p w:rsidRPr="005B1B0F" w:rsidR="00745C79" w:rsidP="00745C79" w:rsidRDefault="00745C79" w14:paraId="005E118B" w14:textId="77777777">
                  <w:pPr>
                    <w:spacing w:after="0"/>
                    <w:jc w:val="center"/>
                    <w:rPr>
                      <w:rFonts w:ascii="Arial Narrow" w:hAnsi="Arial Narrow" w:eastAsia="Arial Narrow" w:cs="Arial Narrow"/>
                      <w:color w:val="000000"/>
                      <w:sz w:val="16"/>
                      <w:szCs w:val="16"/>
                      <w:lang w:eastAsia="es-CO"/>
                    </w:rPr>
                  </w:pPr>
                  <w:r w:rsidRPr="005B1B0F">
                    <w:rPr>
                      <w:rFonts w:ascii="Arial Narrow" w:hAnsi="Arial Narrow" w:eastAsia="Arial Narrow" w:cs="Arial Narrow"/>
                      <w:b/>
                      <w:bCs/>
                      <w:color w:val="000000"/>
                      <w:sz w:val="16"/>
                      <w:szCs w:val="16"/>
                      <w:lang w:eastAsia="es-CO"/>
                    </w:rPr>
                    <w:t>78000000</w:t>
                  </w:r>
                  <w:r w:rsidRPr="005B1B0F">
                    <w:rPr>
                      <w:rFonts w:ascii="Arial Narrow" w:hAnsi="Arial Narrow" w:eastAsia="Arial Narrow" w:cs="Arial Narrow"/>
                      <w:color w:val="000000"/>
                      <w:sz w:val="16"/>
                      <w:szCs w:val="16"/>
                      <w:lang w:eastAsia="es-CO"/>
                    </w:rPr>
                    <w:t xml:space="preserve"> Servicios de Transporte, Almacenaje y Correo</w:t>
                  </w:r>
                </w:p>
              </w:tc>
              <w:tc>
                <w:tcPr>
                  <w:tcW w:w="1701" w:type="dxa"/>
                  <w:vMerge w:val="restart"/>
                  <w:vAlign w:val="center"/>
                  <w:hideMark/>
                </w:tcPr>
                <w:p w:rsidRPr="005B1B0F" w:rsidR="00745C79" w:rsidP="00745C79" w:rsidRDefault="00745C79" w14:paraId="33D3B666" w14:textId="77777777">
                  <w:pPr>
                    <w:spacing w:after="0"/>
                    <w:jc w:val="center"/>
                    <w:rPr>
                      <w:rFonts w:ascii="Arial Narrow" w:hAnsi="Arial Narrow" w:eastAsia="Arial Narrow" w:cs="Arial Narrow"/>
                      <w:color w:val="000000"/>
                      <w:sz w:val="16"/>
                      <w:szCs w:val="16"/>
                      <w:lang w:eastAsia="es-CO"/>
                    </w:rPr>
                  </w:pPr>
                  <w:r w:rsidRPr="005B1B0F">
                    <w:rPr>
                      <w:rFonts w:ascii="Arial Narrow" w:hAnsi="Arial Narrow" w:eastAsia="Arial Narrow" w:cs="Arial Narrow"/>
                      <w:b/>
                      <w:bCs/>
                      <w:color w:val="000000"/>
                      <w:sz w:val="16"/>
                      <w:szCs w:val="16"/>
                      <w:lang w:eastAsia="es-CO"/>
                    </w:rPr>
                    <w:t>78180000</w:t>
                  </w:r>
                  <w:r w:rsidRPr="005B1B0F">
                    <w:rPr>
                      <w:rFonts w:ascii="Arial Narrow" w:hAnsi="Arial Narrow" w:eastAsia="Arial Narrow" w:cs="Arial Narrow"/>
                      <w:color w:val="000000"/>
                      <w:sz w:val="16"/>
                      <w:szCs w:val="16"/>
                      <w:lang w:eastAsia="es-CO"/>
                    </w:rPr>
                    <w:t xml:space="preserve"> Servicios de mantenimiento o reparaciones de transportes</w:t>
                  </w:r>
                </w:p>
              </w:tc>
              <w:tc>
                <w:tcPr>
                  <w:tcW w:w="1418" w:type="dxa"/>
                  <w:vMerge w:val="restart"/>
                  <w:vAlign w:val="center"/>
                  <w:hideMark/>
                </w:tcPr>
                <w:p w:rsidRPr="005B1B0F" w:rsidR="00745C79" w:rsidP="00745C79" w:rsidRDefault="00745C79" w14:paraId="5C0923AC" w14:textId="77777777">
                  <w:pPr>
                    <w:spacing w:after="0"/>
                    <w:jc w:val="center"/>
                    <w:rPr>
                      <w:rFonts w:ascii="Arial Narrow" w:hAnsi="Arial Narrow" w:eastAsia="Arial Narrow" w:cs="Arial Narrow"/>
                      <w:b/>
                      <w:bCs/>
                      <w:color w:val="000000"/>
                      <w:sz w:val="16"/>
                      <w:szCs w:val="16"/>
                      <w:lang w:eastAsia="es-CO"/>
                    </w:rPr>
                  </w:pPr>
                  <w:r w:rsidRPr="005B1B0F">
                    <w:rPr>
                      <w:rFonts w:ascii="Arial Narrow" w:hAnsi="Arial Narrow" w:eastAsia="Arial Narrow" w:cs="Arial Narrow"/>
                      <w:b/>
                      <w:bCs/>
                      <w:color w:val="000000"/>
                      <w:sz w:val="16"/>
                      <w:szCs w:val="16"/>
                      <w:lang w:eastAsia="es-CO"/>
                    </w:rPr>
                    <w:t>78181500</w:t>
                  </w:r>
                </w:p>
                <w:p w:rsidRPr="005B1B0F" w:rsidR="00745C79" w:rsidP="00745C79" w:rsidRDefault="00745C79" w14:paraId="65AA63AF" w14:textId="77777777">
                  <w:pPr>
                    <w:spacing w:after="0"/>
                    <w:jc w:val="center"/>
                    <w:rPr>
                      <w:rFonts w:ascii="Arial Narrow" w:hAnsi="Arial Narrow" w:eastAsia="Arial Narrow" w:cs="Arial Narrow"/>
                      <w:color w:val="000000"/>
                      <w:sz w:val="16"/>
                      <w:szCs w:val="16"/>
                      <w:lang w:eastAsia="es-CO"/>
                    </w:rPr>
                  </w:pPr>
                  <w:r w:rsidRPr="005B1B0F">
                    <w:rPr>
                      <w:rFonts w:ascii="Arial Narrow" w:hAnsi="Arial Narrow" w:eastAsia="Arial Narrow" w:cs="Arial Narrow"/>
                      <w:color w:val="000000"/>
                      <w:sz w:val="16"/>
                      <w:szCs w:val="16"/>
                      <w:lang w:eastAsia="es-CO"/>
                    </w:rPr>
                    <w:t>Servicios de mantenimiento y reparación de vehículos</w:t>
                  </w:r>
                </w:p>
              </w:tc>
              <w:tc>
                <w:tcPr>
                  <w:tcW w:w="1559" w:type="dxa"/>
                  <w:vMerge w:val="restart"/>
                  <w:hideMark/>
                </w:tcPr>
                <w:p w:rsidRPr="005B1B0F" w:rsidR="00745C79" w:rsidP="00745C79" w:rsidRDefault="00745C79" w14:paraId="54BF277C" w14:textId="77777777">
                  <w:pPr>
                    <w:spacing w:after="0"/>
                    <w:jc w:val="center"/>
                    <w:rPr>
                      <w:rFonts w:ascii="Arial Narrow" w:hAnsi="Arial Narrow" w:eastAsia="Arial Narrow" w:cs="Arial Narrow"/>
                      <w:b/>
                      <w:bCs/>
                      <w:color w:val="000000"/>
                      <w:sz w:val="16"/>
                      <w:szCs w:val="16"/>
                      <w:lang w:eastAsia="es-CO"/>
                    </w:rPr>
                  </w:pPr>
                  <w:r w:rsidRPr="005B1B0F">
                    <w:rPr>
                      <w:rFonts w:ascii="Arial Narrow" w:hAnsi="Arial Narrow" w:eastAsia="Arial Narrow" w:cs="Arial Narrow"/>
                      <w:b/>
                      <w:bCs/>
                      <w:color w:val="000000"/>
                      <w:sz w:val="16"/>
                      <w:szCs w:val="16"/>
                      <w:lang w:eastAsia="es-CO"/>
                    </w:rPr>
                    <w:t>78181503</w:t>
                  </w:r>
                </w:p>
                <w:p w:rsidRPr="005B1B0F" w:rsidR="00745C79" w:rsidP="00745C79" w:rsidRDefault="00745C79" w14:paraId="445AA400" w14:textId="77777777">
                  <w:pPr>
                    <w:spacing w:after="0"/>
                    <w:jc w:val="center"/>
                    <w:rPr>
                      <w:rFonts w:ascii="Arial Narrow" w:hAnsi="Arial Narrow" w:eastAsia="Arial Narrow" w:cs="Arial Narrow"/>
                      <w:color w:val="000000"/>
                      <w:sz w:val="16"/>
                      <w:szCs w:val="16"/>
                      <w:lang w:eastAsia="es-CO"/>
                    </w:rPr>
                  </w:pPr>
                  <w:r w:rsidRPr="005B1B0F">
                    <w:rPr>
                      <w:rFonts w:ascii="Arial Narrow" w:hAnsi="Arial Narrow" w:eastAsia="Arial Narrow" w:cs="Arial Narrow"/>
                      <w:color w:val="000000"/>
                      <w:sz w:val="16"/>
                      <w:szCs w:val="16"/>
                      <w:lang w:eastAsia="es-CO"/>
                    </w:rPr>
                    <w:t>Servicio de cambio de fluidos de transmisión o de aceite</w:t>
                  </w:r>
                </w:p>
              </w:tc>
            </w:tr>
            <w:tr w:rsidRPr="005B1B0F" w:rsidR="00745C79" w:rsidTr="005B1B0F" w14:paraId="4CA00AA5" w14:textId="77777777">
              <w:trPr>
                <w:trHeight w:val="509"/>
                <w:jc w:val="center"/>
              </w:trPr>
              <w:tc>
                <w:tcPr>
                  <w:tcW w:w="1168" w:type="dxa"/>
                  <w:vMerge/>
                  <w:vAlign w:val="center"/>
                  <w:hideMark/>
                </w:tcPr>
                <w:p w:rsidRPr="005B1B0F" w:rsidR="00745C79" w:rsidP="00745C79" w:rsidRDefault="00745C79" w14:paraId="4B12CE58" w14:textId="77777777">
                  <w:pPr>
                    <w:spacing w:after="0"/>
                    <w:rPr>
                      <w:rFonts w:ascii="Arial" w:hAnsi="Arial" w:eastAsia="Times New Roman" w:cs="Arial"/>
                      <w:color w:val="000000"/>
                      <w:sz w:val="16"/>
                      <w:szCs w:val="16"/>
                      <w:lang w:eastAsia="es-CO"/>
                    </w:rPr>
                  </w:pPr>
                </w:p>
              </w:tc>
              <w:tc>
                <w:tcPr>
                  <w:tcW w:w="1771" w:type="dxa"/>
                  <w:vMerge/>
                  <w:vAlign w:val="center"/>
                  <w:hideMark/>
                </w:tcPr>
                <w:p w:rsidRPr="005B1B0F" w:rsidR="00745C79" w:rsidP="00745C79" w:rsidRDefault="00745C79" w14:paraId="2B82E069" w14:textId="77777777">
                  <w:pPr>
                    <w:spacing w:after="0"/>
                    <w:jc w:val="center"/>
                    <w:rPr>
                      <w:rFonts w:ascii="Arial" w:hAnsi="Arial" w:eastAsia="Times New Roman" w:cs="Arial"/>
                      <w:color w:val="000000"/>
                      <w:sz w:val="16"/>
                      <w:szCs w:val="16"/>
                      <w:lang w:eastAsia="es-CO"/>
                    </w:rPr>
                  </w:pPr>
                </w:p>
              </w:tc>
              <w:tc>
                <w:tcPr>
                  <w:tcW w:w="1701" w:type="dxa"/>
                  <w:vMerge/>
                  <w:vAlign w:val="center"/>
                  <w:hideMark/>
                </w:tcPr>
                <w:p w:rsidRPr="005B1B0F" w:rsidR="00745C79" w:rsidP="00745C79" w:rsidRDefault="00745C79" w14:paraId="56E7D8D6" w14:textId="77777777">
                  <w:pPr>
                    <w:spacing w:after="0"/>
                    <w:jc w:val="center"/>
                    <w:rPr>
                      <w:rFonts w:ascii="Arial" w:hAnsi="Arial" w:eastAsia="Times New Roman" w:cs="Arial"/>
                      <w:color w:val="000000"/>
                      <w:sz w:val="16"/>
                      <w:szCs w:val="16"/>
                      <w:lang w:eastAsia="es-CO"/>
                    </w:rPr>
                  </w:pPr>
                </w:p>
              </w:tc>
              <w:tc>
                <w:tcPr>
                  <w:tcW w:w="1418" w:type="dxa"/>
                  <w:vMerge/>
                  <w:vAlign w:val="center"/>
                  <w:hideMark/>
                </w:tcPr>
                <w:p w:rsidRPr="005B1B0F" w:rsidR="00745C79" w:rsidP="00745C79" w:rsidRDefault="00745C79" w14:paraId="17766887" w14:textId="77777777">
                  <w:pPr>
                    <w:spacing w:after="0"/>
                    <w:jc w:val="center"/>
                    <w:rPr>
                      <w:rFonts w:ascii="Arial" w:hAnsi="Arial" w:eastAsia="Times New Roman" w:cs="Arial"/>
                      <w:color w:val="000000"/>
                      <w:sz w:val="16"/>
                      <w:szCs w:val="16"/>
                      <w:lang w:eastAsia="es-CO"/>
                    </w:rPr>
                  </w:pPr>
                </w:p>
              </w:tc>
              <w:tc>
                <w:tcPr>
                  <w:tcW w:w="1559" w:type="dxa"/>
                  <w:vMerge/>
                  <w:vAlign w:val="center"/>
                  <w:hideMark/>
                </w:tcPr>
                <w:p w:rsidRPr="005B1B0F" w:rsidR="00745C79" w:rsidP="00745C79" w:rsidRDefault="00745C79" w14:paraId="3494D444" w14:textId="77777777">
                  <w:pPr>
                    <w:spacing w:after="0"/>
                    <w:jc w:val="center"/>
                    <w:rPr>
                      <w:rFonts w:ascii="Arial" w:hAnsi="Arial" w:eastAsia="Times New Roman" w:cs="Arial"/>
                      <w:color w:val="000000"/>
                      <w:sz w:val="16"/>
                      <w:szCs w:val="16"/>
                      <w:lang w:eastAsia="es-CO"/>
                    </w:rPr>
                  </w:pPr>
                </w:p>
              </w:tc>
            </w:tr>
            <w:tr w:rsidRPr="005B1B0F" w:rsidR="00745C79" w:rsidTr="005B1B0F" w14:paraId="1B6D845C" w14:textId="77777777">
              <w:trPr>
                <w:trHeight w:val="509"/>
                <w:jc w:val="center"/>
              </w:trPr>
              <w:tc>
                <w:tcPr>
                  <w:tcW w:w="1168" w:type="dxa"/>
                  <w:vMerge w:val="restart"/>
                  <w:vAlign w:val="center"/>
                  <w:hideMark/>
                </w:tcPr>
                <w:p w:rsidRPr="005B1B0F" w:rsidR="00745C79" w:rsidP="00745C79" w:rsidRDefault="00745C79" w14:paraId="32C542E5" w14:textId="77777777">
                  <w:pPr>
                    <w:spacing w:after="0"/>
                    <w:jc w:val="center"/>
                    <w:rPr>
                      <w:rFonts w:ascii="Arial Narrow" w:hAnsi="Arial Narrow" w:eastAsia="Arial Narrow" w:cs="Arial Narrow"/>
                      <w:color w:val="000000"/>
                      <w:sz w:val="16"/>
                      <w:szCs w:val="16"/>
                      <w:lang w:eastAsia="es-CO"/>
                    </w:rPr>
                  </w:pPr>
                  <w:r w:rsidRPr="005B1B0F">
                    <w:rPr>
                      <w:rFonts w:ascii="Arial Narrow" w:hAnsi="Arial Narrow" w:eastAsia="Arial Narrow" w:cs="Arial Narrow"/>
                      <w:b/>
                      <w:sz w:val="16"/>
                      <w:szCs w:val="16"/>
                    </w:rPr>
                    <w:t>78181505</w:t>
                  </w:r>
                </w:p>
              </w:tc>
              <w:tc>
                <w:tcPr>
                  <w:tcW w:w="1771" w:type="dxa"/>
                  <w:vMerge w:val="restart"/>
                  <w:vAlign w:val="center"/>
                  <w:hideMark/>
                </w:tcPr>
                <w:p w:rsidRPr="005B1B0F" w:rsidR="00745C79" w:rsidP="00745C79" w:rsidRDefault="00745C79" w14:paraId="54A414B2" w14:textId="77777777">
                  <w:pPr>
                    <w:spacing w:after="0"/>
                    <w:jc w:val="center"/>
                    <w:rPr>
                      <w:rFonts w:ascii="Arial Narrow" w:hAnsi="Arial Narrow" w:eastAsia="Arial Narrow" w:cs="Arial Narrow"/>
                      <w:color w:val="000000"/>
                      <w:sz w:val="16"/>
                      <w:szCs w:val="16"/>
                      <w:lang w:eastAsia="es-CO"/>
                    </w:rPr>
                  </w:pPr>
                  <w:r w:rsidRPr="005B1B0F">
                    <w:rPr>
                      <w:rFonts w:ascii="Arial Narrow" w:hAnsi="Arial Narrow" w:eastAsia="Arial Narrow" w:cs="Arial Narrow"/>
                      <w:b/>
                      <w:bCs/>
                      <w:color w:val="000000"/>
                      <w:sz w:val="16"/>
                      <w:szCs w:val="16"/>
                      <w:lang w:eastAsia="es-CO"/>
                    </w:rPr>
                    <w:t>78000000</w:t>
                  </w:r>
                  <w:r w:rsidRPr="005B1B0F">
                    <w:rPr>
                      <w:rFonts w:ascii="Arial Narrow" w:hAnsi="Arial Narrow" w:eastAsia="Arial Narrow" w:cs="Arial Narrow"/>
                      <w:color w:val="000000"/>
                      <w:sz w:val="16"/>
                      <w:szCs w:val="16"/>
                      <w:lang w:eastAsia="es-CO"/>
                    </w:rPr>
                    <w:t xml:space="preserve"> Servicios de Transporte, Almacenaje y Correo</w:t>
                  </w:r>
                </w:p>
              </w:tc>
              <w:tc>
                <w:tcPr>
                  <w:tcW w:w="1701" w:type="dxa"/>
                  <w:vMerge w:val="restart"/>
                  <w:vAlign w:val="center"/>
                  <w:hideMark/>
                </w:tcPr>
                <w:p w:rsidRPr="005B1B0F" w:rsidR="00745C79" w:rsidP="00745C79" w:rsidRDefault="00745C79" w14:paraId="35BAD1C6" w14:textId="77777777">
                  <w:pPr>
                    <w:spacing w:after="0"/>
                    <w:jc w:val="center"/>
                    <w:rPr>
                      <w:rFonts w:ascii="Arial Narrow" w:hAnsi="Arial Narrow" w:eastAsia="Arial Narrow" w:cs="Arial Narrow"/>
                      <w:color w:val="000000"/>
                      <w:sz w:val="16"/>
                      <w:szCs w:val="16"/>
                      <w:lang w:eastAsia="es-CO"/>
                    </w:rPr>
                  </w:pPr>
                  <w:r w:rsidRPr="005B1B0F">
                    <w:rPr>
                      <w:rFonts w:ascii="Arial Narrow" w:hAnsi="Arial Narrow" w:eastAsia="Arial Narrow" w:cs="Arial Narrow"/>
                      <w:b/>
                      <w:bCs/>
                      <w:color w:val="000000"/>
                      <w:sz w:val="16"/>
                      <w:szCs w:val="16"/>
                      <w:lang w:eastAsia="es-CO"/>
                    </w:rPr>
                    <w:t>78180000</w:t>
                  </w:r>
                  <w:r w:rsidRPr="005B1B0F">
                    <w:rPr>
                      <w:rFonts w:ascii="Arial Narrow" w:hAnsi="Arial Narrow" w:eastAsia="Arial Narrow" w:cs="Arial Narrow"/>
                      <w:color w:val="000000"/>
                      <w:sz w:val="16"/>
                      <w:szCs w:val="16"/>
                      <w:lang w:eastAsia="es-CO"/>
                    </w:rPr>
                    <w:t xml:space="preserve"> Servicios de mantenimiento o reparaciones de transportes</w:t>
                  </w:r>
                </w:p>
              </w:tc>
              <w:tc>
                <w:tcPr>
                  <w:tcW w:w="1418" w:type="dxa"/>
                  <w:vMerge w:val="restart"/>
                  <w:vAlign w:val="center"/>
                  <w:hideMark/>
                </w:tcPr>
                <w:p w:rsidRPr="005B1B0F" w:rsidR="00745C79" w:rsidP="00745C79" w:rsidRDefault="00745C79" w14:paraId="5B0E5BFD" w14:textId="77777777">
                  <w:pPr>
                    <w:spacing w:after="0"/>
                    <w:jc w:val="center"/>
                    <w:rPr>
                      <w:rFonts w:ascii="Arial Narrow" w:hAnsi="Arial Narrow" w:eastAsia="Arial Narrow" w:cs="Arial Narrow"/>
                      <w:b/>
                      <w:bCs/>
                      <w:color w:val="000000"/>
                      <w:sz w:val="16"/>
                      <w:szCs w:val="16"/>
                      <w:lang w:eastAsia="es-CO"/>
                    </w:rPr>
                  </w:pPr>
                  <w:r w:rsidRPr="005B1B0F">
                    <w:rPr>
                      <w:rFonts w:ascii="Arial Narrow" w:hAnsi="Arial Narrow" w:eastAsia="Arial Narrow" w:cs="Arial Narrow"/>
                      <w:b/>
                      <w:bCs/>
                      <w:color w:val="000000"/>
                      <w:sz w:val="16"/>
                      <w:szCs w:val="16"/>
                      <w:lang w:eastAsia="es-CO"/>
                    </w:rPr>
                    <w:t>78181500</w:t>
                  </w:r>
                </w:p>
                <w:p w:rsidRPr="005B1B0F" w:rsidR="00745C79" w:rsidP="00745C79" w:rsidRDefault="00745C79" w14:paraId="50EBE88D" w14:textId="77777777">
                  <w:pPr>
                    <w:spacing w:after="0"/>
                    <w:jc w:val="center"/>
                    <w:rPr>
                      <w:rFonts w:ascii="Arial Narrow" w:hAnsi="Arial Narrow" w:eastAsia="Arial Narrow" w:cs="Arial Narrow"/>
                      <w:color w:val="000000"/>
                      <w:sz w:val="16"/>
                      <w:szCs w:val="16"/>
                      <w:lang w:eastAsia="es-CO"/>
                    </w:rPr>
                  </w:pPr>
                  <w:r w:rsidRPr="005B1B0F">
                    <w:rPr>
                      <w:rFonts w:ascii="Arial Narrow" w:hAnsi="Arial Narrow" w:eastAsia="Arial Narrow" w:cs="Arial Narrow"/>
                      <w:color w:val="000000"/>
                      <w:sz w:val="16"/>
                      <w:szCs w:val="16"/>
                      <w:lang w:eastAsia="es-CO"/>
                    </w:rPr>
                    <w:t>Servicios de mantenimiento y reparación de vehículos</w:t>
                  </w:r>
                </w:p>
              </w:tc>
              <w:tc>
                <w:tcPr>
                  <w:tcW w:w="1559" w:type="dxa"/>
                  <w:vMerge w:val="restart"/>
                  <w:vAlign w:val="center"/>
                  <w:hideMark/>
                </w:tcPr>
                <w:p w:rsidRPr="005B1B0F" w:rsidR="00745C79" w:rsidP="00745C79" w:rsidRDefault="00745C79" w14:paraId="05455BCB" w14:textId="77777777">
                  <w:pPr>
                    <w:spacing w:after="0"/>
                    <w:jc w:val="center"/>
                    <w:rPr>
                      <w:rFonts w:ascii="Arial Narrow" w:hAnsi="Arial Narrow" w:eastAsia="Arial Narrow" w:cs="Arial Narrow"/>
                      <w:b/>
                      <w:bCs/>
                      <w:color w:val="000000"/>
                      <w:sz w:val="16"/>
                      <w:szCs w:val="16"/>
                      <w:lang w:eastAsia="es-CO"/>
                    </w:rPr>
                  </w:pPr>
                  <w:r w:rsidRPr="005B1B0F">
                    <w:rPr>
                      <w:rFonts w:ascii="Arial Narrow" w:hAnsi="Arial Narrow" w:eastAsia="Arial Narrow" w:cs="Arial Narrow"/>
                      <w:b/>
                      <w:bCs/>
                      <w:color w:val="000000"/>
                      <w:sz w:val="16"/>
                      <w:szCs w:val="16"/>
                      <w:lang w:eastAsia="es-CO"/>
                    </w:rPr>
                    <w:t>78181505</w:t>
                  </w:r>
                </w:p>
                <w:p w:rsidRPr="005B1B0F" w:rsidR="00745C79" w:rsidP="00745C79" w:rsidRDefault="00745C79" w14:paraId="50DF23CE" w14:textId="77777777">
                  <w:pPr>
                    <w:spacing w:after="0"/>
                    <w:jc w:val="center"/>
                    <w:rPr>
                      <w:rFonts w:ascii="Arial Narrow" w:hAnsi="Arial Narrow" w:eastAsia="Arial Narrow" w:cs="Arial Narrow"/>
                      <w:color w:val="000000"/>
                      <w:sz w:val="16"/>
                      <w:szCs w:val="16"/>
                      <w:lang w:eastAsia="es-CO"/>
                    </w:rPr>
                  </w:pPr>
                  <w:r w:rsidRPr="005B1B0F">
                    <w:rPr>
                      <w:rFonts w:ascii="Arial Narrow" w:hAnsi="Arial Narrow" w:eastAsia="Arial Narrow" w:cs="Arial Narrow"/>
                      <w:color w:val="000000" w:themeColor="text1"/>
                      <w:sz w:val="16"/>
                      <w:szCs w:val="16"/>
                      <w:lang w:eastAsia="es-CO"/>
                    </w:rPr>
                    <w:t>Servicios de inspección de vehículos</w:t>
                  </w:r>
                </w:p>
              </w:tc>
            </w:tr>
            <w:tr w:rsidRPr="005B1B0F" w:rsidR="00745C79" w:rsidTr="005B1B0F" w14:paraId="577FAAC5" w14:textId="77777777">
              <w:trPr>
                <w:trHeight w:val="509"/>
                <w:jc w:val="center"/>
              </w:trPr>
              <w:tc>
                <w:tcPr>
                  <w:tcW w:w="1168" w:type="dxa"/>
                  <w:vMerge/>
                  <w:vAlign w:val="center"/>
                  <w:hideMark/>
                </w:tcPr>
                <w:p w:rsidRPr="005B1B0F" w:rsidR="00745C79" w:rsidP="00745C79" w:rsidRDefault="00745C79" w14:paraId="537B6DD3" w14:textId="77777777">
                  <w:pPr>
                    <w:rPr>
                      <w:rFonts w:ascii="Arial" w:hAnsi="Arial" w:eastAsia="Times New Roman" w:cs="Arial"/>
                      <w:color w:val="000000"/>
                      <w:sz w:val="16"/>
                      <w:szCs w:val="16"/>
                      <w:lang w:eastAsia="es-CO"/>
                    </w:rPr>
                  </w:pPr>
                </w:p>
              </w:tc>
              <w:tc>
                <w:tcPr>
                  <w:tcW w:w="1771" w:type="dxa"/>
                  <w:vMerge/>
                  <w:vAlign w:val="center"/>
                  <w:hideMark/>
                </w:tcPr>
                <w:p w:rsidRPr="005B1B0F" w:rsidR="00745C79" w:rsidP="00745C79" w:rsidRDefault="00745C79" w14:paraId="41311E87" w14:textId="77777777">
                  <w:pPr>
                    <w:rPr>
                      <w:rFonts w:ascii="Arial" w:hAnsi="Arial" w:eastAsia="Times New Roman" w:cs="Arial"/>
                      <w:color w:val="000000"/>
                      <w:sz w:val="16"/>
                      <w:szCs w:val="16"/>
                      <w:lang w:eastAsia="es-CO"/>
                    </w:rPr>
                  </w:pPr>
                </w:p>
              </w:tc>
              <w:tc>
                <w:tcPr>
                  <w:tcW w:w="1701" w:type="dxa"/>
                  <w:vMerge/>
                  <w:vAlign w:val="center"/>
                  <w:hideMark/>
                </w:tcPr>
                <w:p w:rsidRPr="005B1B0F" w:rsidR="00745C79" w:rsidP="00745C79" w:rsidRDefault="00745C79" w14:paraId="146D09F2" w14:textId="77777777">
                  <w:pPr>
                    <w:rPr>
                      <w:rFonts w:ascii="Arial" w:hAnsi="Arial" w:eastAsia="Times New Roman" w:cs="Arial"/>
                      <w:color w:val="000000"/>
                      <w:sz w:val="16"/>
                      <w:szCs w:val="16"/>
                      <w:lang w:eastAsia="es-CO"/>
                    </w:rPr>
                  </w:pPr>
                </w:p>
              </w:tc>
              <w:tc>
                <w:tcPr>
                  <w:tcW w:w="1418" w:type="dxa"/>
                  <w:vMerge/>
                  <w:vAlign w:val="center"/>
                  <w:hideMark/>
                </w:tcPr>
                <w:p w:rsidRPr="005B1B0F" w:rsidR="00745C79" w:rsidP="00745C79" w:rsidRDefault="00745C79" w14:paraId="362347C8" w14:textId="77777777">
                  <w:pPr>
                    <w:rPr>
                      <w:rFonts w:ascii="Arial" w:hAnsi="Arial" w:eastAsia="Times New Roman" w:cs="Arial"/>
                      <w:color w:val="000000"/>
                      <w:sz w:val="16"/>
                      <w:szCs w:val="16"/>
                      <w:lang w:eastAsia="es-CO"/>
                    </w:rPr>
                  </w:pPr>
                </w:p>
              </w:tc>
              <w:tc>
                <w:tcPr>
                  <w:tcW w:w="1559" w:type="dxa"/>
                  <w:vMerge/>
                  <w:vAlign w:val="center"/>
                  <w:hideMark/>
                </w:tcPr>
                <w:p w:rsidRPr="005B1B0F" w:rsidR="00745C79" w:rsidP="00745C79" w:rsidRDefault="00745C79" w14:paraId="02858659" w14:textId="77777777">
                  <w:pPr>
                    <w:rPr>
                      <w:rFonts w:ascii="Arial" w:hAnsi="Arial" w:eastAsia="Times New Roman" w:cs="Arial"/>
                      <w:color w:val="000000"/>
                      <w:sz w:val="16"/>
                      <w:szCs w:val="16"/>
                      <w:lang w:eastAsia="es-CO"/>
                    </w:rPr>
                  </w:pPr>
                </w:p>
              </w:tc>
            </w:tr>
            <w:tr w:rsidRPr="005B1B0F" w:rsidR="00745C79" w:rsidTr="005B1B0F" w14:paraId="39F6D6F1" w14:textId="77777777">
              <w:trPr>
                <w:trHeight w:val="509"/>
                <w:jc w:val="center"/>
              </w:trPr>
              <w:tc>
                <w:tcPr>
                  <w:tcW w:w="1168" w:type="dxa"/>
                  <w:vMerge/>
                  <w:vAlign w:val="center"/>
                  <w:hideMark/>
                </w:tcPr>
                <w:p w:rsidRPr="005B1B0F" w:rsidR="00745C79" w:rsidP="00745C79" w:rsidRDefault="00745C79" w14:paraId="57C72860" w14:textId="77777777">
                  <w:pPr>
                    <w:rPr>
                      <w:rFonts w:ascii="Arial" w:hAnsi="Arial" w:eastAsia="Times New Roman" w:cs="Arial"/>
                      <w:color w:val="000000"/>
                      <w:sz w:val="16"/>
                      <w:szCs w:val="16"/>
                      <w:lang w:eastAsia="es-CO"/>
                    </w:rPr>
                  </w:pPr>
                </w:p>
              </w:tc>
              <w:tc>
                <w:tcPr>
                  <w:tcW w:w="1771" w:type="dxa"/>
                  <w:vMerge/>
                  <w:vAlign w:val="center"/>
                  <w:hideMark/>
                </w:tcPr>
                <w:p w:rsidRPr="005B1B0F" w:rsidR="00745C79" w:rsidP="00745C79" w:rsidRDefault="00745C79" w14:paraId="0E64CF6F" w14:textId="77777777">
                  <w:pPr>
                    <w:rPr>
                      <w:rFonts w:ascii="Arial" w:hAnsi="Arial" w:eastAsia="Times New Roman" w:cs="Arial"/>
                      <w:color w:val="000000"/>
                      <w:sz w:val="16"/>
                      <w:szCs w:val="16"/>
                      <w:lang w:eastAsia="es-CO"/>
                    </w:rPr>
                  </w:pPr>
                </w:p>
              </w:tc>
              <w:tc>
                <w:tcPr>
                  <w:tcW w:w="1701" w:type="dxa"/>
                  <w:vMerge/>
                  <w:vAlign w:val="center"/>
                  <w:hideMark/>
                </w:tcPr>
                <w:p w:rsidRPr="005B1B0F" w:rsidR="00745C79" w:rsidP="00745C79" w:rsidRDefault="00745C79" w14:paraId="4C767FA9" w14:textId="77777777">
                  <w:pPr>
                    <w:rPr>
                      <w:rFonts w:ascii="Arial" w:hAnsi="Arial" w:eastAsia="Times New Roman" w:cs="Arial"/>
                      <w:color w:val="000000"/>
                      <w:sz w:val="16"/>
                      <w:szCs w:val="16"/>
                      <w:lang w:eastAsia="es-CO"/>
                    </w:rPr>
                  </w:pPr>
                </w:p>
              </w:tc>
              <w:tc>
                <w:tcPr>
                  <w:tcW w:w="1418" w:type="dxa"/>
                  <w:vMerge/>
                  <w:vAlign w:val="center"/>
                  <w:hideMark/>
                </w:tcPr>
                <w:p w:rsidRPr="005B1B0F" w:rsidR="00745C79" w:rsidP="00745C79" w:rsidRDefault="00745C79" w14:paraId="790C41EB" w14:textId="77777777">
                  <w:pPr>
                    <w:rPr>
                      <w:rFonts w:ascii="Arial" w:hAnsi="Arial" w:eastAsia="Times New Roman" w:cs="Arial"/>
                      <w:color w:val="000000"/>
                      <w:sz w:val="16"/>
                      <w:szCs w:val="16"/>
                      <w:lang w:eastAsia="es-CO"/>
                    </w:rPr>
                  </w:pPr>
                </w:p>
              </w:tc>
              <w:tc>
                <w:tcPr>
                  <w:tcW w:w="1559" w:type="dxa"/>
                  <w:vMerge/>
                  <w:vAlign w:val="center"/>
                  <w:hideMark/>
                </w:tcPr>
                <w:p w:rsidRPr="005B1B0F" w:rsidR="00745C79" w:rsidP="00745C79" w:rsidRDefault="00745C79" w14:paraId="6649D82B" w14:textId="77777777">
                  <w:pPr>
                    <w:rPr>
                      <w:rFonts w:ascii="Arial" w:hAnsi="Arial" w:eastAsia="Times New Roman" w:cs="Arial"/>
                      <w:color w:val="000000"/>
                      <w:sz w:val="16"/>
                      <w:szCs w:val="16"/>
                      <w:lang w:eastAsia="es-CO"/>
                    </w:rPr>
                  </w:pPr>
                </w:p>
              </w:tc>
            </w:tr>
          </w:tbl>
          <w:p w:rsidRPr="000803C7" w:rsidR="000803C7" w:rsidP="00A4426A" w:rsidRDefault="000803C7" w14:paraId="385D824C" w14:textId="77777777">
            <w:pPr>
              <w:rPr>
                <w:rFonts w:ascii="Arial Narrow" w:hAnsi="Arial Narrow"/>
                <w:sz w:val="20"/>
                <w:szCs w:val="20"/>
              </w:rPr>
            </w:pPr>
          </w:p>
        </w:tc>
      </w:tr>
      <w:tr w:rsidRPr="00D02B1A" w:rsidR="00C311BF" w:rsidTr="1EEA26D6" w14:paraId="39376291" w14:textId="77777777">
        <w:trPr>
          <w:trHeight w:val="273"/>
        </w:trPr>
        <w:tc>
          <w:tcPr>
            <w:tcW w:w="8784" w:type="dxa"/>
            <w:shd w:val="clear" w:color="auto" w:fill="92D050"/>
            <w:tcMar/>
            <w:vAlign w:val="center"/>
          </w:tcPr>
          <w:p w:rsidRPr="00D02B1A" w:rsidR="00C311BF" w:rsidP="00A4426A" w:rsidRDefault="00C311BF" w14:paraId="53D54EA8" w14:textId="01E7466A">
            <w:pPr>
              <w:jc w:val="center"/>
              <w:rPr>
                <w:rFonts w:ascii="Arial Narrow" w:hAnsi="Arial Narrow"/>
                <w:b/>
                <w:bCs/>
                <w:sz w:val="20"/>
                <w:szCs w:val="20"/>
              </w:rPr>
            </w:pPr>
            <w:r w:rsidRPr="00D02B1A">
              <w:rPr>
                <w:rFonts w:ascii="Arial Narrow" w:hAnsi="Arial Narrow"/>
                <w:b/>
                <w:bCs/>
                <w:sz w:val="20"/>
                <w:szCs w:val="20"/>
              </w:rPr>
              <w:t>COMPONENTES DEL BIEN O SERVICIO REQUERIDO</w:t>
            </w:r>
            <w:r w:rsidR="00221D48">
              <w:rPr>
                <w:rFonts w:ascii="Arial Narrow" w:hAnsi="Arial Narrow"/>
                <w:b/>
                <w:bCs/>
                <w:sz w:val="20"/>
                <w:szCs w:val="20"/>
              </w:rPr>
              <w:t>.</w:t>
            </w:r>
          </w:p>
        </w:tc>
      </w:tr>
      <w:tr w:rsidRPr="00D02B1A" w:rsidR="00C311BF" w:rsidTr="1EEA26D6" w14:paraId="368DE426" w14:textId="77777777">
        <w:trPr>
          <w:trHeight w:val="273"/>
        </w:trPr>
        <w:tc>
          <w:tcPr>
            <w:tcW w:w="8784" w:type="dxa"/>
            <w:tcMar/>
            <w:vAlign w:val="center"/>
          </w:tcPr>
          <w:p w:rsidR="00C311BF" w:rsidP="00A4426A" w:rsidRDefault="00C311BF" w14:paraId="1CCD1EDB" w14:textId="77777777">
            <w:pPr>
              <w:rPr>
                <w:rFonts w:ascii="Arial Narrow" w:hAnsi="Arial Narrow"/>
                <w:b/>
                <w:bCs/>
                <w:sz w:val="20"/>
                <w:szCs w:val="20"/>
              </w:rPr>
            </w:pPr>
            <w:r w:rsidRPr="005B1B0F">
              <w:rPr>
                <w:rFonts w:ascii="Arial Narrow" w:hAnsi="Arial Narrow"/>
                <w:b/>
                <w:bCs/>
                <w:sz w:val="20"/>
                <w:szCs w:val="20"/>
              </w:rPr>
              <w:t>Descripción del bien o servicio a contratar:</w:t>
            </w:r>
          </w:p>
          <w:p w:rsidRPr="005B1B0F" w:rsidR="00472361" w:rsidP="00A4426A" w:rsidRDefault="00472361" w14:paraId="298305A8" w14:textId="77777777">
            <w:pPr>
              <w:rPr>
                <w:rFonts w:ascii="Arial Narrow" w:hAnsi="Arial Narrow"/>
                <w:b/>
                <w:bCs/>
                <w:sz w:val="20"/>
                <w:szCs w:val="20"/>
              </w:rPr>
            </w:pPr>
          </w:p>
          <w:p w:rsidRPr="005B1B0F" w:rsidR="00896D33" w:rsidP="00896D33" w:rsidRDefault="00896D33" w14:paraId="20C1CABA" w14:textId="77777777">
            <w:pPr>
              <w:tabs>
                <w:tab w:val="left" w:pos="4878"/>
              </w:tabs>
              <w:spacing w:line="276" w:lineRule="auto"/>
              <w:jc w:val="both"/>
              <w:rPr>
                <w:rFonts w:ascii="Arial Narrow" w:hAnsi="Arial Narrow" w:eastAsia="Arial Narrow" w:cs="Arial Narrow"/>
                <w:color w:val="000000"/>
                <w:sz w:val="20"/>
                <w:szCs w:val="20"/>
                <w:bdr w:val="none" w:color="auto" w:sz="0" w:space="0" w:frame="1"/>
                <w:shd w:val="clear" w:color="auto" w:fill="FFFFFF"/>
              </w:rPr>
            </w:pPr>
            <w:r w:rsidRPr="005B1B0F">
              <w:rPr>
                <w:rFonts w:ascii="Arial Narrow" w:hAnsi="Arial Narrow" w:eastAsia="Arial Narrow" w:cs="Arial Narrow"/>
                <w:color w:val="000000"/>
                <w:sz w:val="20"/>
                <w:szCs w:val="20"/>
                <w:bdr w:val="none" w:color="auto" w:sz="0" w:space="0" w:frame="1"/>
                <w:shd w:val="clear" w:color="auto" w:fill="FFFFFF"/>
              </w:rPr>
              <w:lastRenderedPageBreak/>
              <w:t xml:space="preserve">El Contratista se compromete a suministrar oportunamente repuestos de óptima calidad, </w:t>
            </w:r>
            <w:r w:rsidRPr="005B1B0F">
              <w:rPr>
                <w:rFonts w:ascii="Arial Narrow" w:hAnsi="Arial Narrow" w:eastAsia="Arial Narrow" w:cs="Arial Narrow"/>
                <w:iCs/>
                <w:sz w:val="20"/>
                <w:szCs w:val="20"/>
              </w:rPr>
              <w:t>los cuales deberán ser nuevos,  originales u homologados</w:t>
            </w:r>
            <w:r w:rsidRPr="005B1B0F">
              <w:rPr>
                <w:rFonts w:ascii="Arial Narrow" w:hAnsi="Arial Narrow" w:eastAsia="Arial Narrow" w:cs="Arial Narrow"/>
                <w:color w:val="000000"/>
                <w:sz w:val="20"/>
                <w:szCs w:val="20"/>
                <w:bdr w:val="none" w:color="auto" w:sz="0" w:space="0" w:frame="1"/>
                <w:shd w:val="clear" w:color="auto" w:fill="FFFFFF"/>
              </w:rPr>
              <w:t>, accesorios e insumos y la prestación de servicios adicionales a los que hubiese lugar tales como: enjuague, lavado general y de motor, desmanche, polichado y servicio de montallantas para estos vehículos,</w:t>
            </w:r>
            <w:r w:rsidRPr="005B1B0F">
              <w:rPr>
                <w:rFonts w:ascii="Arial Narrow" w:hAnsi="Arial Narrow" w:eastAsia="Arial Narrow" w:cs="Arial Narrow"/>
                <w:iCs/>
                <w:sz w:val="20"/>
                <w:szCs w:val="20"/>
              </w:rPr>
              <w:t xml:space="preserve"> así mismo, deberá contar con el correspondiente personal técnico idóneo</w:t>
            </w:r>
            <w:r w:rsidRPr="005B1B0F">
              <w:rPr>
                <w:rFonts w:ascii="Arial Narrow" w:hAnsi="Arial Narrow" w:eastAsia="Arial Narrow" w:cs="Arial Narrow"/>
                <w:color w:val="000000"/>
                <w:sz w:val="20"/>
                <w:szCs w:val="20"/>
                <w:bdr w:val="none" w:color="auto" w:sz="0" w:space="0" w:frame="1"/>
                <w:shd w:val="clear" w:color="auto" w:fill="FFFFFF"/>
              </w:rPr>
              <w:t>, experimentado y calificado, y contar con el espacio adecuado y seguro, con las herramientas necesarias para atender la necesidad antes descrita, lo anterior, con el objetivo de realizar el correcto mantenimiento preventivo y correctivo del parque automotor de la ANT, el cual garantizara el óptimo funcionamiento de los vehículos propiedad de la ANT y la correcta ejecución del contrato.</w:t>
            </w:r>
          </w:p>
          <w:p w:rsidRPr="005B1B0F" w:rsidR="00896D33" w:rsidP="00896D33" w:rsidRDefault="00896D33" w14:paraId="458B0382" w14:textId="77777777">
            <w:pPr>
              <w:tabs>
                <w:tab w:val="left" w:pos="4878"/>
              </w:tabs>
              <w:spacing w:line="276" w:lineRule="auto"/>
              <w:jc w:val="both"/>
              <w:rPr>
                <w:rFonts w:ascii="Arial Narrow" w:hAnsi="Arial Narrow" w:eastAsia="Arial Narrow" w:cs="Arial Narrow"/>
                <w:color w:val="000000"/>
                <w:sz w:val="20"/>
                <w:szCs w:val="20"/>
                <w:bdr w:val="none" w:color="auto" w:sz="0" w:space="0" w:frame="1"/>
                <w:shd w:val="clear" w:color="auto" w:fill="FFFFFF"/>
              </w:rPr>
            </w:pPr>
          </w:p>
          <w:p w:rsidRPr="005B1B0F" w:rsidR="008C72C7" w:rsidP="008C72C7" w:rsidRDefault="008C72C7" w14:paraId="626FA128" w14:textId="77777777">
            <w:pPr>
              <w:tabs>
                <w:tab w:val="left" w:pos="4878"/>
              </w:tabs>
              <w:spacing w:line="276" w:lineRule="auto"/>
              <w:jc w:val="both"/>
              <w:rPr>
                <w:rFonts w:ascii="Arial Narrow" w:hAnsi="Arial Narrow" w:eastAsia="Arial Narrow" w:cs="Arial Narrow"/>
                <w:color w:val="000000"/>
                <w:sz w:val="20"/>
                <w:szCs w:val="20"/>
                <w:bdr w:val="none" w:color="auto" w:sz="0" w:space="0" w:frame="1"/>
                <w:shd w:val="clear" w:color="auto" w:fill="FFFFFF"/>
              </w:rPr>
            </w:pPr>
            <w:r w:rsidRPr="005B1B0F">
              <w:rPr>
                <w:rFonts w:ascii="Arial Narrow" w:hAnsi="Arial Narrow" w:eastAsia="Arial Narrow" w:cs="Arial Narrow"/>
                <w:color w:val="000000"/>
                <w:sz w:val="20"/>
                <w:szCs w:val="20"/>
                <w:bdr w:val="none" w:color="auto" w:sz="0" w:space="0" w:frame="1"/>
                <w:shd w:val="clear" w:color="auto" w:fill="FFFFFF"/>
              </w:rPr>
              <w:t xml:space="preserve">Con el fin de establecer el procedimiento que se requiere para efectuar el mantenimiento de los vehículos en mención, a continuación, se relacionan los ítems a cumplir:  </w:t>
            </w:r>
          </w:p>
          <w:p w:rsidRPr="005B1B0F" w:rsidR="00812943" w:rsidP="008C72C7" w:rsidRDefault="00812943" w14:paraId="48BC3F9C" w14:textId="77777777">
            <w:pPr>
              <w:tabs>
                <w:tab w:val="left" w:pos="4878"/>
              </w:tabs>
              <w:spacing w:line="276" w:lineRule="auto"/>
              <w:jc w:val="both"/>
              <w:rPr>
                <w:rFonts w:ascii="Arial Narrow" w:hAnsi="Arial Narrow" w:eastAsia="Arial Narrow" w:cs="Arial Narrow"/>
                <w:color w:val="000000"/>
                <w:sz w:val="20"/>
                <w:szCs w:val="20"/>
                <w:highlight w:val="yellow"/>
                <w:bdr w:val="none" w:color="auto" w:sz="0" w:space="0" w:frame="1"/>
                <w:shd w:val="clear" w:color="auto" w:fill="FFFFFF"/>
              </w:rPr>
            </w:pPr>
          </w:p>
          <w:p w:rsidRPr="005B1B0F" w:rsidR="008C72C7" w:rsidP="004813D9" w:rsidRDefault="008C72C7" w14:paraId="1137FBA9" w14:textId="77777777">
            <w:pPr>
              <w:pStyle w:val="Prrafodelista"/>
              <w:numPr>
                <w:ilvl w:val="0"/>
                <w:numId w:val="31"/>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 xml:space="preserve">INGRESO AL TALLER: </w:t>
            </w:r>
            <w:r w:rsidRPr="005B1B0F">
              <w:rPr>
                <w:rFonts w:ascii="Arial Narrow" w:hAnsi="Arial Narrow" w:eastAsia="Arial Narrow" w:cs="Arial Narrow"/>
                <w:bCs/>
                <w:color w:val="000000"/>
                <w:sz w:val="20"/>
                <w:szCs w:val="20"/>
                <w:bdr w:val="none" w:color="auto" w:sz="0" w:space="0" w:frame="1"/>
                <w:shd w:val="clear" w:color="auto" w:fill="FFFFFF"/>
              </w:rPr>
              <w:t>Cada vehículo ingresado al taller, deberá tener su respectivo informe, en el cual se relacionará el inventario y la inspección visual realizada, así mismo, deberá relacionar placa del vehículo, kilometraje, hora y fecha de ingreso al taller.</w:t>
            </w:r>
          </w:p>
          <w:p w:rsidRPr="005B1B0F" w:rsidR="008C72C7" w:rsidP="008C72C7" w:rsidRDefault="008C72C7" w14:paraId="2BBE2D08" w14:textId="77777777">
            <w:pPr>
              <w:pStyle w:val="Prrafodelista"/>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5B1B0F" w:rsidR="008C72C7" w:rsidP="40661AB3" w:rsidRDefault="008C72C7" w14:paraId="39D24CF2" w14:textId="7567D968">
            <w:pPr>
              <w:pStyle w:val="Prrafodelista"/>
              <w:numPr>
                <w:ilvl w:val="0"/>
                <w:numId w:val="31"/>
              </w:numPr>
              <w:tabs>
                <w:tab w:val="left" w:pos="4878"/>
              </w:tabs>
              <w:spacing w:line="276" w:lineRule="auto"/>
              <w:jc w:val="both"/>
              <w:rPr>
                <w:rFonts w:ascii="Arial Narrow" w:hAnsi="Arial Narrow" w:eastAsia="Arial Narrow" w:cs="Arial Narrow"/>
                <w:color w:val="000000"/>
                <w:sz w:val="20"/>
                <w:szCs w:val="20"/>
                <w:bdr w:val="none" w:color="auto" w:sz="0" w:space="0" w:frame="1"/>
                <w:shd w:val="clear" w:color="auto" w:fill="FFFFFF"/>
                <w:lang w:val="es-CO"/>
              </w:rPr>
            </w:pPr>
            <w:r w:rsidRPr="40661AB3" w:rsidR="35E5952B">
              <w:rPr>
                <w:rFonts w:ascii="Arial Narrow" w:hAnsi="Arial Narrow" w:eastAsia="Arial Narrow" w:cs="Arial Narrow"/>
                <w:b w:val="1"/>
                <w:bCs w:val="1"/>
                <w:color w:val="000000"/>
                <w:sz w:val="20"/>
                <w:szCs w:val="20"/>
                <w:bdr w:val="none" w:color="auto" w:sz="0" w:space="0" w:frame="1"/>
                <w:shd w:val="clear" w:color="auto" w:fill="FFFFFF"/>
                <w:lang w:val="es-CO"/>
              </w:rPr>
              <w:t>DIAGNOSTICO:</w:t>
            </w:r>
            <w:r w:rsidRPr="40661AB3" w:rsidR="35E5952B">
              <w:rPr>
                <w:rFonts w:ascii="Calibri" w:hAnsi="Calibri" w:eastAsia="Calibri" w:cs="" w:asciiTheme="minorAscii" w:hAnsiTheme="minorAscii" w:eastAsiaTheme="minorAscii" w:cstheme="minorBidi"/>
                <w:sz w:val="20"/>
                <w:szCs w:val="20"/>
                <w:lang w:val="es-CO" w:eastAsia="en-US"/>
              </w:rPr>
              <w:t xml:space="preserve"> </w:t>
            </w:r>
            <w:r w:rsidRPr="40661AB3" w:rsidR="35E5952B">
              <w:rPr>
                <w:rFonts w:ascii="Arial Narrow" w:hAnsi="Arial Narrow" w:eastAsia="Arial Narrow" w:cs="Arial Narrow"/>
                <w:color w:val="000000"/>
                <w:sz w:val="20"/>
                <w:szCs w:val="20"/>
                <w:bdr w:val="none" w:color="auto" w:sz="0" w:space="0" w:frame="1"/>
                <w:shd w:val="clear" w:color="auto" w:fill="FFFFFF"/>
                <w:lang w:val="es-CO"/>
              </w:rPr>
              <w:t xml:space="preserve"> </w:t>
            </w:r>
            <w:r w:rsidRPr="40661AB3" w:rsidDel="5CAB884E" w:rsidR="5F30D358">
              <w:rPr>
                <w:rFonts w:ascii="Arial Narrow" w:hAnsi="Arial Narrow" w:eastAsia="Arial Narrow" w:cs="Arial Narrow"/>
                <w:color w:val="000000" w:themeColor="text1" w:themeTint="FF" w:themeShade="FF"/>
                <w:sz w:val="20"/>
                <w:szCs w:val="20"/>
                <w:lang w:val="es-CO"/>
              </w:rPr>
              <w:t xml:space="preserve">El</w:t>
            </w:r>
            <w:r w:rsidRPr="40661AB3" w:rsidR="5F30D358">
              <w:rPr>
                <w:rFonts w:ascii="Arial Narrow" w:hAnsi="Arial Narrow" w:eastAsia="Arial Narrow" w:cs="Arial Narrow"/>
                <w:color w:val="000000" w:themeColor="text1" w:themeTint="FF" w:themeShade="FF"/>
                <w:sz w:val="20"/>
                <w:szCs w:val="20"/>
                <w:lang w:val="es-CO"/>
              </w:rPr>
              <w:t xml:space="preserve"> contratista deberá realizar, dentro de los cinco (5) días calendario siguientes al cumplimiento de los requisitos de perfeccionamiento y ejecución del contrato, un diagnóstico detallado del estado actual de cada uno de los vehículos que conforman el parque automotor de la ANT. Este diagnóstico se realizará sin costo adicional para la Entidad y el contratista deberá presentar un informe </w:t>
            </w:r>
            <w:r w:rsidRPr="40661AB3" w:rsidR="5F30D358">
              <w:rPr>
                <w:rFonts w:ascii="Arial Narrow" w:hAnsi="Arial Narrow" w:eastAsia="Arial Narrow" w:cs="Arial Narrow"/>
                <w:color w:val="000000" w:themeColor="text1" w:themeTint="FF" w:themeShade="FF"/>
                <w:sz w:val="20"/>
                <w:szCs w:val="20"/>
                <w:lang w:val="es-CO"/>
              </w:rPr>
              <w:t>por vehículo con los resultados y valoraciones correspondientes.</w:t>
            </w:r>
          </w:p>
          <w:p w:rsidRPr="005B1B0F" w:rsidR="008C72C7" w:rsidP="008C72C7" w:rsidRDefault="008C72C7" w14:paraId="53DEACDD" w14:textId="77777777">
            <w:pPr>
              <w:pStyle w:val="Prrafodelista"/>
              <w:rPr>
                <w:rFonts w:ascii="Arial Narrow" w:hAnsi="Arial Narrow" w:eastAsia="Arial Narrow" w:cs="Arial Narrow"/>
                <w:b/>
                <w:color w:val="000000"/>
                <w:sz w:val="20"/>
                <w:szCs w:val="20"/>
                <w:bdr w:val="none" w:color="auto" w:sz="0" w:space="0" w:frame="1"/>
                <w:shd w:val="clear" w:color="auto" w:fill="FFFFFF"/>
              </w:rPr>
            </w:pPr>
          </w:p>
          <w:p w:rsidRPr="005B1B0F" w:rsidR="008C72C7" w:rsidP="004813D9" w:rsidRDefault="008C72C7" w14:paraId="209A8908" w14:textId="77777777">
            <w:pPr>
              <w:pStyle w:val="Prrafodelista"/>
              <w:numPr>
                <w:ilvl w:val="0"/>
                <w:numId w:val="31"/>
              </w:numPr>
              <w:tabs>
                <w:tab w:val="left" w:pos="4878"/>
              </w:tabs>
              <w:spacing w:line="276" w:lineRule="auto"/>
              <w:jc w:val="both"/>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lang w:val="es-CO"/>
              </w:rPr>
              <w:t xml:space="preserve">ORDEN DE SERVICIO: </w:t>
            </w:r>
            <w:r w:rsidRPr="005B1B0F">
              <w:rPr>
                <w:rFonts w:ascii="Arial Narrow" w:hAnsi="Arial Narrow" w:eastAsia="Arial Narrow" w:cs="Arial Narrow"/>
                <w:bCs/>
                <w:color w:val="000000"/>
                <w:sz w:val="20"/>
                <w:szCs w:val="20"/>
                <w:bdr w:val="none" w:color="auto" w:sz="0" w:space="0" w:frame="1"/>
                <w:shd w:val="clear" w:color="auto" w:fill="FFFFFF"/>
                <w:lang w:val="es-CO"/>
              </w:rPr>
              <w:t>Con base en el informe de diagnóstico, la entidad a través del supervisor del contrato procederá a autorizar los trabajos. El taller únicamente realizara y facturara los trabajos autorizados por el supervisor del contrato.</w:t>
            </w:r>
          </w:p>
          <w:p w:rsidRPr="005B1B0F" w:rsidR="008C72C7" w:rsidP="008C72C7" w:rsidRDefault="008C72C7" w14:paraId="6387BD37" w14:textId="77777777">
            <w:pPr>
              <w:pStyle w:val="Prrafodelista"/>
              <w:rPr>
                <w:rFonts w:ascii="Arial Narrow" w:hAnsi="Arial Narrow" w:eastAsia="Arial Narrow" w:cs="Arial Narrow"/>
                <w:b/>
                <w:color w:val="000000"/>
                <w:sz w:val="20"/>
                <w:szCs w:val="20"/>
                <w:bdr w:val="none" w:color="auto" w:sz="0" w:space="0" w:frame="1"/>
                <w:shd w:val="clear" w:color="auto" w:fill="FFFFFF"/>
              </w:rPr>
            </w:pPr>
          </w:p>
          <w:p w:rsidRPr="005B1B0F" w:rsidR="008C72C7" w:rsidP="004813D9" w:rsidRDefault="008C72C7" w14:paraId="6972C17E" w14:textId="77777777">
            <w:pPr>
              <w:pStyle w:val="Prrafodelista"/>
              <w:numPr>
                <w:ilvl w:val="0"/>
                <w:numId w:val="31"/>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lang w:val="es-CO"/>
              </w:rPr>
              <w:t>ACTA DE ENTREGA:</w:t>
            </w:r>
            <w:r w:rsidRPr="005B1B0F">
              <w:rPr>
                <w:rFonts w:asciiTheme="minorHAnsi" w:hAnsiTheme="minorHAnsi" w:eastAsiaTheme="minorHAnsi" w:cstheme="minorBidi"/>
                <w:sz w:val="20"/>
                <w:szCs w:val="20"/>
                <w:lang w:val="es-CO" w:eastAsia="en-US"/>
              </w:rPr>
              <w:t xml:space="preserve"> </w:t>
            </w:r>
            <w:r w:rsidRPr="005B1B0F">
              <w:rPr>
                <w:rFonts w:ascii="Arial Narrow" w:hAnsi="Arial Narrow" w:eastAsia="Arial Narrow" w:cs="Arial Narrow"/>
                <w:bCs/>
                <w:color w:val="000000"/>
                <w:sz w:val="20"/>
                <w:szCs w:val="20"/>
                <w:bdr w:val="none" w:color="auto" w:sz="0" w:space="0" w:frame="1"/>
                <w:shd w:val="clear" w:color="auto" w:fill="FFFFFF"/>
                <w:lang w:val="es-CO"/>
              </w:rPr>
              <w:t>Una vez realizada las actividades de mantenimiento de los vehículos, el contratista deberá elaborar la respectiva acta de entrega, relacionando las operaciones realizadas y aportando el respectivo registro fotográfico de los repuestos remplazados, la cual será firmada a satisfacción por el conductor del vehículo y el contratista. En dicha acta deben relacionar los siguientes datos: características técnicas del automotor, fecha de ingreso y fecha de salida. Dicha acta de entrega deberá ser firmada por las partes, una vez se realice el mantenimiento solicitado. Asimismo, se deberá anexar el inventario de ingreso del vehículo al taller, el cual debe estar firmado por el conductor y por el funcionario y/o colaborador que recibió el vehículo en el taller.</w:t>
            </w:r>
          </w:p>
          <w:p w:rsidRPr="005B1B0F" w:rsidR="008C72C7" w:rsidP="008C72C7" w:rsidRDefault="008C72C7" w14:paraId="7275E8CB" w14:textId="77777777">
            <w:pPr>
              <w:tabs>
                <w:tab w:val="left" w:pos="4878"/>
              </w:tabs>
              <w:spacing w:line="276" w:lineRule="auto"/>
              <w:jc w:val="both"/>
              <w:rPr>
                <w:rFonts w:ascii="Arial Narrow" w:hAnsi="Arial Narrow" w:eastAsia="Arial Narrow" w:cs="Arial Narrow"/>
                <w:b/>
                <w:color w:val="000000"/>
                <w:sz w:val="20"/>
                <w:szCs w:val="20"/>
                <w:highlight w:val="yellow"/>
                <w:bdr w:val="none" w:color="auto" w:sz="0" w:space="0" w:frame="1"/>
                <w:shd w:val="clear" w:color="auto" w:fill="FFFFFF"/>
                <w:lang w:val="es-ES_tradnl"/>
              </w:rPr>
            </w:pPr>
          </w:p>
          <w:p w:rsidRPr="005B1B0F" w:rsidR="00D806B9" w:rsidP="00D806B9" w:rsidRDefault="00D806B9" w14:paraId="5004BC03"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Finalmente, conforme a lo reglado par el Decreto 1082 de 2015, Articulo 2.2.1.2.1.2.1 numeral 1, la ANT presenta la siguiente ficha técnica correspondiente a Servicio de Mantenimiento preventivo y correctivo que contendrá como mínimo:</w:t>
            </w:r>
          </w:p>
          <w:p w:rsidRPr="005B1B0F" w:rsidR="00D806B9" w:rsidP="00D806B9" w:rsidRDefault="00D806B9" w14:paraId="60ADAB82"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4813D9" w:rsidR="00D806B9" w:rsidP="004813D9" w:rsidRDefault="00D806B9" w14:paraId="01999410" w14:textId="4EE09743">
            <w:pPr>
              <w:pStyle w:val="Prrafodelista"/>
              <w:numPr>
                <w:ilvl w:val="0"/>
                <w:numId w:val="32"/>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4813D9">
              <w:rPr>
                <w:rFonts w:ascii="Arial Narrow" w:hAnsi="Arial Narrow" w:eastAsia="Arial Narrow" w:cs="Arial Narrow"/>
                <w:b/>
                <w:color w:val="000000"/>
                <w:sz w:val="20"/>
                <w:szCs w:val="20"/>
                <w:bdr w:val="none" w:color="auto" w:sz="0" w:space="0" w:frame="1"/>
                <w:shd w:val="clear" w:color="auto" w:fill="FFFFFF"/>
              </w:rPr>
              <w:t>MANTENIMIENTO PREVENTIVO:</w:t>
            </w:r>
            <w:r w:rsidRPr="004813D9">
              <w:rPr>
                <w:rFonts w:ascii="Arial Narrow" w:hAnsi="Arial Narrow" w:eastAsia="Arial Narrow" w:cs="Arial Narrow"/>
                <w:bCs/>
                <w:color w:val="000000"/>
                <w:sz w:val="20"/>
                <w:szCs w:val="20"/>
                <w:bdr w:val="none" w:color="auto" w:sz="0" w:space="0" w:frame="1"/>
                <w:shd w:val="clear" w:color="auto" w:fill="FFFFFF"/>
              </w:rPr>
              <w:t xml:space="preserve"> Este servicio se deberá prestar con el objetivo de conservar y permitir el correcto funcionamiento de los vehículos que conforman el parque automotor de la Agencia Nacional de Tierras, acorde con la ficha técnica del vehículo, garantizando la disponibilidad y fiabilidad de este.</w:t>
            </w:r>
          </w:p>
          <w:p w:rsidRPr="005B1B0F" w:rsidR="00D806B9" w:rsidP="00D806B9" w:rsidRDefault="00D806B9" w14:paraId="7BD1EA9F"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5B1B0F" w:rsidR="00D806B9" w:rsidP="00D806B9" w:rsidRDefault="00D806B9" w14:paraId="3F22DA89"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 xml:space="preserve">El contratista, durante la vigencia del contrato deberá realizar rutinas de mantenimiento preventivo a los vehículos que componen el parque automotor de la Agencia Nacional de Tierras, los cuales se realizarán con una periodicidad de </w:t>
            </w:r>
            <w:r w:rsidRPr="005B1B0F">
              <w:rPr>
                <w:rFonts w:ascii="Arial Narrow" w:hAnsi="Arial Narrow" w:eastAsia="Arial Narrow" w:cs="Arial Narrow"/>
                <w:b/>
                <w:color w:val="000000"/>
                <w:sz w:val="20"/>
                <w:szCs w:val="20"/>
                <w:bdr w:val="none" w:color="auto" w:sz="0" w:space="0" w:frame="1"/>
                <w:shd w:val="clear" w:color="auto" w:fill="FFFFFF"/>
              </w:rPr>
              <w:t xml:space="preserve">CINCO MIL </w:t>
            </w:r>
            <w:r w:rsidRPr="005B1B0F">
              <w:rPr>
                <w:rFonts w:ascii="Arial Narrow" w:hAnsi="Arial Narrow" w:eastAsia="Arial Narrow" w:cs="Arial Narrow"/>
                <w:b/>
                <w:bCs/>
                <w:color w:val="000000"/>
                <w:sz w:val="20"/>
                <w:szCs w:val="20"/>
                <w:bdr w:val="none" w:color="auto" w:sz="0" w:space="0" w:frame="1"/>
                <w:shd w:val="clear" w:color="auto" w:fill="FFFFFF"/>
              </w:rPr>
              <w:t>(</w:t>
            </w:r>
            <w:r w:rsidRPr="005B1B0F">
              <w:rPr>
                <w:rFonts w:ascii="Arial Narrow" w:hAnsi="Arial Narrow" w:eastAsia="Arial Narrow" w:cs="Arial Narrow"/>
                <w:b/>
                <w:color w:val="000000"/>
                <w:sz w:val="20"/>
                <w:szCs w:val="20"/>
                <w:bdr w:val="none" w:color="auto" w:sz="0" w:space="0" w:frame="1"/>
                <w:shd w:val="clear" w:color="auto" w:fill="FFFFFF"/>
              </w:rPr>
              <w:t>5.000</w:t>
            </w:r>
            <w:r w:rsidRPr="005B1B0F">
              <w:rPr>
                <w:rFonts w:ascii="Arial Narrow" w:hAnsi="Arial Narrow" w:eastAsia="Arial Narrow" w:cs="Arial Narrow"/>
                <w:b/>
                <w:bCs/>
                <w:color w:val="000000"/>
                <w:sz w:val="20"/>
                <w:szCs w:val="20"/>
                <w:bdr w:val="none" w:color="auto" w:sz="0" w:space="0" w:frame="1"/>
                <w:shd w:val="clear" w:color="auto" w:fill="FFFFFF"/>
              </w:rPr>
              <w:t>)</w:t>
            </w:r>
            <w:r w:rsidRPr="005B1B0F">
              <w:rPr>
                <w:rFonts w:ascii="Arial Narrow" w:hAnsi="Arial Narrow" w:eastAsia="Arial Narrow" w:cs="Arial Narrow"/>
                <w:b/>
                <w:color w:val="000000"/>
                <w:sz w:val="20"/>
                <w:szCs w:val="20"/>
                <w:bdr w:val="none" w:color="auto" w:sz="0" w:space="0" w:frame="1"/>
                <w:shd w:val="clear" w:color="auto" w:fill="FFFFFF"/>
              </w:rPr>
              <w:t xml:space="preserve"> KILÓMETROS</w:t>
            </w:r>
            <w:r w:rsidRPr="005B1B0F">
              <w:rPr>
                <w:rFonts w:ascii="Arial Narrow" w:hAnsi="Arial Narrow" w:eastAsia="Arial Narrow" w:cs="Arial Narrow"/>
                <w:bCs/>
                <w:color w:val="000000"/>
                <w:sz w:val="20"/>
                <w:szCs w:val="20"/>
                <w:bdr w:val="none" w:color="auto" w:sz="0" w:space="0" w:frame="1"/>
                <w:shd w:val="clear" w:color="auto" w:fill="FFFFFF"/>
              </w:rPr>
              <w:t xml:space="preserve"> o cada vez que se requiera, lo anterior, teniendo en cuenta los desplazamientos y modelos de cada vehículo.</w:t>
            </w:r>
          </w:p>
          <w:p w:rsidRPr="005B1B0F" w:rsidR="00D806B9" w:rsidP="00D806B9" w:rsidRDefault="00D806B9" w14:paraId="37269A0E"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5B1B0F" w:rsidR="00D806B9" w:rsidP="00D806B9" w:rsidRDefault="00D806B9" w14:paraId="5EF0CE38"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Cada rutina de mantenimiento preventivo al parque automotor de la ANT deberá incluir como mínimo las siguientes actividades, de encontrarse necesarias:</w:t>
            </w:r>
          </w:p>
          <w:p w:rsidRPr="005B1B0F" w:rsidR="00D806B9" w:rsidP="00D806B9" w:rsidRDefault="00D806B9" w14:paraId="572430F4"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5B1B0F" w:rsidR="00D806B9" w:rsidP="00D806B9" w:rsidRDefault="00D806B9" w14:paraId="2276EF16" w14:textId="77777777">
            <w:pPr>
              <w:pStyle w:val="Prrafodelista"/>
              <w:numPr>
                <w:ilvl w:val="0"/>
                <w:numId w:val="21"/>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Alineación y balanceo.</w:t>
            </w:r>
            <w:r w:rsidRPr="005B1B0F">
              <w:rPr>
                <w:sz w:val="20"/>
                <w:szCs w:val="20"/>
              </w:rPr>
              <w:t xml:space="preserve"> </w:t>
            </w:r>
            <w:r w:rsidRPr="005B1B0F">
              <w:rPr>
                <w:rFonts w:ascii="Arial Narrow" w:hAnsi="Arial Narrow" w:eastAsia="Arial Narrow" w:cs="Arial Narrow"/>
                <w:b/>
                <w:color w:val="000000"/>
                <w:sz w:val="20"/>
                <w:szCs w:val="20"/>
                <w:bdr w:val="none" w:color="auto" w:sz="0" w:space="0" w:frame="1"/>
                <w:shd w:val="clear" w:color="auto" w:fill="FFFFFF"/>
                <w:lang w:val="es-CO"/>
              </w:rPr>
              <w:t>-(Básico)</w:t>
            </w:r>
          </w:p>
          <w:p w:rsidRPr="005B1B0F" w:rsidR="00D806B9" w:rsidP="00D806B9" w:rsidRDefault="00D806B9" w14:paraId="47BEEECA" w14:textId="77777777">
            <w:pPr>
              <w:pStyle w:val="Prrafodelista"/>
              <w:numPr>
                <w:ilvl w:val="0"/>
                <w:numId w:val="21"/>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Calibración de neumáticos.</w:t>
            </w:r>
            <w:r w:rsidRPr="005B1B0F">
              <w:rPr>
                <w:rFonts w:ascii="Arial Narrow" w:hAnsi="Arial Narrow" w:eastAsia="Arial Narrow" w:cs="Arial Narrow"/>
                <w:b/>
                <w:color w:val="000000"/>
                <w:sz w:val="20"/>
                <w:szCs w:val="20"/>
                <w:bdr w:val="none" w:color="auto" w:sz="0" w:space="0" w:frame="1"/>
                <w:shd w:val="clear" w:color="auto" w:fill="FFFFFF"/>
                <w:lang w:val="es-CO"/>
              </w:rPr>
              <w:t xml:space="preserve"> -(Básico)</w:t>
            </w:r>
          </w:p>
          <w:p w:rsidRPr="005B1B0F" w:rsidR="00D806B9" w:rsidP="00D806B9" w:rsidRDefault="00D806B9" w14:paraId="02DBA662" w14:textId="77777777">
            <w:pPr>
              <w:pStyle w:val="Prrafodelista"/>
              <w:numPr>
                <w:ilvl w:val="0"/>
                <w:numId w:val="21"/>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Revisión y ajuste al sistema de dirección y suspensión</w:t>
            </w:r>
            <w:r w:rsidRPr="005B1B0F">
              <w:rPr>
                <w:rFonts w:ascii="Arial Narrow" w:hAnsi="Arial Narrow" w:eastAsia="Arial Narrow" w:cs="Arial Narrow"/>
                <w:b/>
                <w:color w:val="000000"/>
                <w:sz w:val="20"/>
                <w:szCs w:val="20"/>
                <w:bdr w:val="none" w:color="auto" w:sz="0" w:space="0" w:frame="1"/>
                <w:shd w:val="clear" w:color="auto" w:fill="FFFFFF"/>
              </w:rPr>
              <w:t>. -</w:t>
            </w:r>
            <w:r w:rsidRPr="005B1B0F">
              <w:rPr>
                <w:b/>
                <w:sz w:val="20"/>
                <w:szCs w:val="20"/>
              </w:rPr>
              <w:t xml:space="preserve"> </w:t>
            </w:r>
            <w:r w:rsidRPr="005B1B0F">
              <w:rPr>
                <w:rFonts w:ascii="Arial Narrow" w:hAnsi="Arial Narrow" w:eastAsia="Arial Narrow" w:cs="Arial Narrow"/>
                <w:b/>
                <w:color w:val="000000"/>
                <w:sz w:val="20"/>
                <w:szCs w:val="20"/>
                <w:bdr w:val="none" w:color="auto" w:sz="0" w:space="0" w:frame="1"/>
                <w:shd w:val="clear" w:color="auto" w:fill="FFFFFF"/>
              </w:rPr>
              <w:t>(Complejo)</w:t>
            </w:r>
          </w:p>
          <w:p w:rsidRPr="005B1B0F" w:rsidR="009C6418" w:rsidP="009C6418" w:rsidRDefault="009C6418" w14:paraId="27116858" w14:textId="77777777">
            <w:pPr>
              <w:pStyle w:val="Prrafodelista"/>
              <w:numPr>
                <w:ilvl w:val="0"/>
                <w:numId w:val="21"/>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Sincronización del motor</w:t>
            </w:r>
            <w:r w:rsidRPr="005B1B0F">
              <w:rPr>
                <w:rFonts w:ascii="Arial Narrow" w:hAnsi="Arial Narrow" w:eastAsia="Arial Narrow" w:cs="Arial Narrow"/>
                <w:b/>
                <w:color w:val="000000"/>
                <w:sz w:val="20"/>
                <w:szCs w:val="20"/>
                <w:bdr w:val="none" w:color="auto" w:sz="0" w:space="0" w:frame="1"/>
                <w:shd w:val="clear" w:color="auto" w:fill="FFFFFF"/>
              </w:rPr>
              <w:t>. -</w:t>
            </w:r>
            <w:r w:rsidRPr="005B1B0F">
              <w:rPr>
                <w:b/>
                <w:sz w:val="20"/>
                <w:szCs w:val="20"/>
              </w:rPr>
              <w:t xml:space="preserve"> </w:t>
            </w:r>
            <w:r w:rsidRPr="005B1B0F">
              <w:rPr>
                <w:rFonts w:ascii="Arial Narrow" w:hAnsi="Arial Narrow" w:eastAsia="Arial Narrow" w:cs="Arial Narrow"/>
                <w:b/>
                <w:color w:val="000000"/>
                <w:sz w:val="20"/>
                <w:szCs w:val="20"/>
                <w:bdr w:val="none" w:color="auto" w:sz="0" w:space="0" w:frame="1"/>
                <w:shd w:val="clear" w:color="auto" w:fill="FFFFFF"/>
              </w:rPr>
              <w:t>(Complejo)</w:t>
            </w:r>
          </w:p>
          <w:p w:rsidRPr="005B1B0F" w:rsidR="009C6418" w:rsidP="009C6418" w:rsidRDefault="009C6418" w14:paraId="61DCB363" w14:textId="77777777">
            <w:pPr>
              <w:pStyle w:val="Prrafodelista"/>
              <w:numPr>
                <w:ilvl w:val="0"/>
                <w:numId w:val="21"/>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Revisión general y/o específica del sistema de frenos.</w:t>
            </w:r>
            <w:r w:rsidRPr="005B1B0F">
              <w:rPr>
                <w:sz w:val="20"/>
                <w:szCs w:val="20"/>
              </w:rPr>
              <w:t xml:space="preserve"> </w:t>
            </w:r>
            <w:r w:rsidRPr="005B1B0F">
              <w:rPr>
                <w:rFonts w:ascii="Arial Narrow" w:hAnsi="Arial Narrow" w:eastAsia="Arial Narrow" w:cs="Arial Narrow"/>
                <w:b/>
                <w:color w:val="000000"/>
                <w:sz w:val="20"/>
                <w:szCs w:val="20"/>
                <w:bdr w:val="none" w:color="auto" w:sz="0" w:space="0" w:frame="1"/>
                <w:shd w:val="clear" w:color="auto" w:fill="FFFFFF"/>
              </w:rPr>
              <w:t>- (Complejo)</w:t>
            </w:r>
          </w:p>
          <w:p w:rsidRPr="005B1B0F" w:rsidR="009C6418" w:rsidP="009C6418" w:rsidRDefault="009C6418" w14:paraId="6ADAB860" w14:textId="77777777">
            <w:pPr>
              <w:pStyle w:val="Prrafodelista"/>
              <w:numPr>
                <w:ilvl w:val="0"/>
                <w:numId w:val="21"/>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 xml:space="preserve">Revisión general y/o específica del aire acondicionado. </w:t>
            </w:r>
            <w:r w:rsidRPr="005B1B0F">
              <w:rPr>
                <w:rFonts w:ascii="Arial Narrow" w:hAnsi="Arial Narrow" w:eastAsia="Arial Narrow" w:cs="Arial Narrow"/>
                <w:b/>
                <w:color w:val="000000"/>
                <w:sz w:val="20"/>
                <w:szCs w:val="20"/>
                <w:bdr w:val="none" w:color="auto" w:sz="0" w:space="0" w:frame="1"/>
                <w:shd w:val="clear" w:color="auto" w:fill="FFFFFF"/>
              </w:rPr>
              <w:t>- (Complejo)</w:t>
            </w:r>
          </w:p>
          <w:p w:rsidRPr="005B1B0F" w:rsidR="009C6418" w:rsidP="009C6418" w:rsidRDefault="009C6418" w14:paraId="63E02BCA" w14:textId="77777777">
            <w:pPr>
              <w:pStyle w:val="Prrafodelista"/>
              <w:numPr>
                <w:ilvl w:val="0"/>
                <w:numId w:val="21"/>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 xml:space="preserve">Chequeo del sistema eléctrico. </w:t>
            </w:r>
            <w:r w:rsidRPr="005B1B0F">
              <w:rPr>
                <w:rFonts w:ascii="Arial Narrow" w:hAnsi="Arial Narrow" w:eastAsia="Arial Narrow" w:cs="Arial Narrow"/>
                <w:b/>
                <w:color w:val="000000"/>
                <w:sz w:val="20"/>
                <w:szCs w:val="20"/>
                <w:bdr w:val="none" w:color="auto" w:sz="0" w:space="0" w:frame="1"/>
                <w:shd w:val="clear" w:color="auto" w:fill="FFFFFF"/>
              </w:rPr>
              <w:t>- (Complejo)</w:t>
            </w:r>
          </w:p>
          <w:p w:rsidRPr="005B1B0F" w:rsidR="009C6418" w:rsidP="009C6418" w:rsidRDefault="009C6418" w14:paraId="29FCDA66" w14:textId="77777777">
            <w:pPr>
              <w:pStyle w:val="Prrafodelista"/>
              <w:numPr>
                <w:ilvl w:val="0"/>
                <w:numId w:val="21"/>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 xml:space="preserve">Cambio de aceite de motor. </w:t>
            </w:r>
            <w:r w:rsidRPr="005B1B0F">
              <w:rPr>
                <w:rFonts w:ascii="Arial Narrow" w:hAnsi="Arial Narrow" w:eastAsia="Arial Narrow" w:cs="Arial Narrow"/>
                <w:b/>
                <w:color w:val="000000"/>
                <w:sz w:val="20"/>
                <w:szCs w:val="20"/>
                <w:bdr w:val="none" w:color="auto" w:sz="0" w:space="0" w:frame="1"/>
                <w:shd w:val="clear" w:color="auto" w:fill="FFFFFF"/>
                <w:lang w:val="es-CO"/>
              </w:rPr>
              <w:t>-(Básico)</w:t>
            </w:r>
          </w:p>
          <w:p w:rsidRPr="005B1B0F" w:rsidR="009C6418" w:rsidP="009C6418" w:rsidRDefault="009C6418" w14:paraId="645331C0" w14:textId="77777777">
            <w:pPr>
              <w:pStyle w:val="Prrafodelista"/>
              <w:numPr>
                <w:ilvl w:val="0"/>
                <w:numId w:val="21"/>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Cambio de refrigerante</w:t>
            </w:r>
            <w:r w:rsidRPr="005B1B0F">
              <w:rPr>
                <w:rFonts w:ascii="Arial" w:hAnsi="Arial" w:cs="Arial" w:eastAsiaTheme="minorHAnsi"/>
                <w:color w:val="0A0A0A"/>
                <w:sz w:val="20"/>
                <w:szCs w:val="20"/>
                <w:shd w:val="clear" w:color="auto" w:fill="FFFFFF"/>
                <w:lang w:val="es-CO" w:eastAsia="en-US"/>
              </w:rPr>
              <w:t xml:space="preserve"> </w:t>
            </w:r>
            <w:r w:rsidRPr="005B1B0F">
              <w:rPr>
                <w:rFonts w:ascii="Arial Narrow" w:hAnsi="Arial Narrow" w:eastAsia="Arial Narrow" w:cs="Arial Narrow"/>
                <w:bCs/>
                <w:color w:val="000000"/>
                <w:sz w:val="20"/>
                <w:szCs w:val="20"/>
                <w:bdr w:val="none" w:color="auto" w:sz="0" w:space="0" w:frame="1"/>
                <w:shd w:val="clear" w:color="auto" w:fill="FFFFFF"/>
                <w:lang w:val="es-CO"/>
              </w:rPr>
              <w:t>(anticongelante)</w:t>
            </w:r>
            <w:r w:rsidRPr="005B1B0F">
              <w:rPr>
                <w:rFonts w:ascii="Arial Narrow" w:hAnsi="Arial Narrow" w:eastAsia="Arial Narrow" w:cs="Arial Narrow"/>
                <w:bCs/>
                <w:color w:val="000000"/>
                <w:sz w:val="20"/>
                <w:szCs w:val="20"/>
                <w:bdr w:val="none" w:color="auto" w:sz="0" w:space="0" w:frame="1"/>
                <w:shd w:val="clear" w:color="auto" w:fill="FFFFFF"/>
              </w:rPr>
              <w:t xml:space="preserve"> y/o nivelación de este.</w:t>
            </w:r>
            <w:r w:rsidRPr="005B1B0F">
              <w:rPr>
                <w:rFonts w:ascii="Arial Narrow" w:hAnsi="Arial Narrow" w:eastAsia="Arial Narrow" w:cs="Arial Narrow"/>
                <w:b/>
                <w:color w:val="000000"/>
                <w:sz w:val="20"/>
                <w:szCs w:val="20"/>
                <w:bdr w:val="none" w:color="auto" w:sz="0" w:space="0" w:frame="1"/>
                <w:shd w:val="clear" w:color="auto" w:fill="FFFFFF"/>
                <w:lang w:val="es-CO"/>
              </w:rPr>
              <w:t xml:space="preserve"> -(Básico)</w:t>
            </w:r>
          </w:p>
          <w:p w:rsidRPr="005B1B0F" w:rsidR="009C6418" w:rsidP="009C6418" w:rsidRDefault="009C6418" w14:paraId="66A88384" w14:textId="77777777">
            <w:pPr>
              <w:pStyle w:val="Prrafodelista"/>
              <w:numPr>
                <w:ilvl w:val="0"/>
                <w:numId w:val="21"/>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 xml:space="preserve">Cambio de filtro de aceite. </w:t>
            </w:r>
            <w:r w:rsidRPr="005B1B0F">
              <w:rPr>
                <w:rFonts w:ascii="Arial Narrow" w:hAnsi="Arial Narrow" w:eastAsia="Arial Narrow" w:cs="Arial Narrow"/>
                <w:b/>
                <w:color w:val="000000"/>
                <w:sz w:val="20"/>
                <w:szCs w:val="20"/>
                <w:bdr w:val="none" w:color="auto" w:sz="0" w:space="0" w:frame="1"/>
                <w:shd w:val="clear" w:color="auto" w:fill="FFFFFF"/>
                <w:lang w:val="es-CO"/>
              </w:rPr>
              <w:t>-(Básico)</w:t>
            </w:r>
          </w:p>
          <w:p w:rsidRPr="005B1B0F" w:rsidR="009C6418" w:rsidP="009C6418" w:rsidRDefault="009C6418" w14:paraId="69CA46F4" w14:textId="77777777">
            <w:pPr>
              <w:pStyle w:val="Prrafodelista"/>
              <w:numPr>
                <w:ilvl w:val="0"/>
                <w:numId w:val="21"/>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Cambio de filtro de aire.</w:t>
            </w:r>
            <w:r w:rsidRPr="005B1B0F">
              <w:rPr>
                <w:rFonts w:ascii="Arial Narrow" w:hAnsi="Arial Narrow" w:eastAsia="Arial Narrow" w:cs="Arial Narrow"/>
                <w:b/>
                <w:color w:val="000000"/>
                <w:sz w:val="20"/>
                <w:szCs w:val="20"/>
                <w:bdr w:val="none" w:color="auto" w:sz="0" w:space="0" w:frame="1"/>
                <w:shd w:val="clear" w:color="auto" w:fill="FFFFFF"/>
                <w:lang w:val="es-CO"/>
              </w:rPr>
              <w:t xml:space="preserve"> -(Básico)</w:t>
            </w:r>
          </w:p>
          <w:p w:rsidRPr="005B1B0F" w:rsidR="009C6418" w:rsidP="009C6418" w:rsidRDefault="009C6418" w14:paraId="1010DCFB" w14:textId="77777777">
            <w:pPr>
              <w:pStyle w:val="Prrafodelista"/>
              <w:numPr>
                <w:ilvl w:val="0"/>
                <w:numId w:val="21"/>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Cambio de filtro de aire acondicionado.</w:t>
            </w:r>
            <w:r w:rsidRPr="005B1B0F">
              <w:rPr>
                <w:rFonts w:ascii="Arial Narrow" w:hAnsi="Arial Narrow" w:eastAsia="Arial Narrow" w:cs="Arial Narrow"/>
                <w:b/>
                <w:color w:val="000000"/>
                <w:sz w:val="20"/>
                <w:szCs w:val="20"/>
                <w:bdr w:val="none" w:color="auto" w:sz="0" w:space="0" w:frame="1"/>
                <w:shd w:val="clear" w:color="auto" w:fill="FFFFFF"/>
                <w:lang w:val="es-CO"/>
              </w:rPr>
              <w:t xml:space="preserve"> -(Básico)</w:t>
            </w:r>
          </w:p>
          <w:p w:rsidRPr="005B1B0F" w:rsidR="009C6418" w:rsidP="009C6418" w:rsidRDefault="009C6418" w14:paraId="71FA3098" w14:textId="77777777">
            <w:pPr>
              <w:pStyle w:val="Prrafodelista"/>
              <w:numPr>
                <w:ilvl w:val="0"/>
                <w:numId w:val="21"/>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Cambio de filtro de combustible.</w:t>
            </w:r>
            <w:r w:rsidRPr="005B1B0F">
              <w:rPr>
                <w:rFonts w:ascii="Arial Narrow" w:hAnsi="Arial Narrow" w:eastAsia="Arial Narrow" w:cs="Arial Narrow"/>
                <w:b/>
                <w:color w:val="000000"/>
                <w:sz w:val="20"/>
                <w:szCs w:val="20"/>
                <w:bdr w:val="none" w:color="auto" w:sz="0" w:space="0" w:frame="1"/>
                <w:shd w:val="clear" w:color="auto" w:fill="FFFFFF"/>
              </w:rPr>
              <w:t xml:space="preserve"> </w:t>
            </w:r>
            <w:r w:rsidRPr="005B1B0F">
              <w:rPr>
                <w:rFonts w:ascii="Arial Narrow" w:hAnsi="Arial Narrow" w:eastAsia="Arial Narrow" w:cs="Arial Narrow"/>
                <w:b/>
                <w:color w:val="000000"/>
                <w:sz w:val="20"/>
                <w:szCs w:val="20"/>
                <w:bdr w:val="none" w:color="auto" w:sz="0" w:space="0" w:frame="1"/>
                <w:shd w:val="clear" w:color="auto" w:fill="FFFFFF"/>
                <w:lang w:val="es-CO"/>
              </w:rPr>
              <w:t>-(Básico)</w:t>
            </w:r>
          </w:p>
          <w:p w:rsidRPr="005B1B0F" w:rsidR="009C6418" w:rsidP="009C6418" w:rsidRDefault="009C6418" w14:paraId="262725E4" w14:textId="77777777">
            <w:pPr>
              <w:pStyle w:val="Prrafodelista"/>
              <w:numPr>
                <w:ilvl w:val="0"/>
                <w:numId w:val="21"/>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Engrase e</w:t>
            </w:r>
            <w:r w:rsidRPr="005B1B0F">
              <w:rPr>
                <w:rFonts w:ascii="Arial Narrow" w:hAnsi="Arial Narrow" w:eastAsia="Arial Narrow" w:cs="Arial Narrow"/>
                <w:bCs/>
                <w:color w:val="000000"/>
                <w:sz w:val="20"/>
                <w:szCs w:val="20"/>
                <w:bdr w:val="none" w:color="auto" w:sz="0" w:space="0" w:frame="1"/>
                <w:shd w:val="clear" w:color="auto" w:fill="FFFFFF"/>
                <w:lang w:val="es-CO"/>
              </w:rPr>
              <w:t>n puntos de fricción, articulaciones y suspensión.</w:t>
            </w:r>
            <w:r w:rsidRPr="005B1B0F">
              <w:rPr>
                <w:rFonts w:ascii="Arial Narrow" w:hAnsi="Arial Narrow" w:eastAsia="Arial Narrow" w:cs="Arial Narrow"/>
                <w:b/>
                <w:color w:val="000000"/>
                <w:sz w:val="20"/>
                <w:szCs w:val="20"/>
                <w:bdr w:val="none" w:color="auto" w:sz="0" w:space="0" w:frame="1"/>
                <w:shd w:val="clear" w:color="auto" w:fill="FFFFFF"/>
              </w:rPr>
              <w:t xml:space="preserve"> - (Complejo)</w:t>
            </w:r>
          </w:p>
          <w:p w:rsidRPr="005B1B0F" w:rsidR="009C6418" w:rsidP="009C6418" w:rsidRDefault="009C6418" w14:paraId="46E55A3E" w14:textId="77777777">
            <w:pPr>
              <w:pStyle w:val="Prrafodelista"/>
              <w:numPr>
                <w:ilvl w:val="0"/>
                <w:numId w:val="21"/>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Revisión de líquidos (</w:t>
            </w:r>
            <w:r w:rsidRPr="005B1B0F">
              <w:rPr>
                <w:rFonts w:ascii="Arial Narrow" w:hAnsi="Arial Narrow" w:eastAsia="Arial Narrow" w:cs="Arial Narrow"/>
                <w:bCs/>
                <w:color w:val="000000"/>
                <w:sz w:val="20"/>
                <w:szCs w:val="20"/>
                <w:bdr w:val="none" w:color="auto" w:sz="0" w:space="0" w:frame="1"/>
                <w:shd w:val="clear" w:color="auto" w:fill="FFFFFF"/>
                <w:lang w:val="es-CO"/>
              </w:rPr>
              <w:t>aceite de motor, refrigerante (anticongelante), líquido de frenos, líquido de transmisión, líquido de dirección, líquido limpiaparabrisas)</w:t>
            </w:r>
            <w:r w:rsidRPr="005B1B0F">
              <w:rPr>
                <w:rFonts w:ascii="Arial Narrow" w:hAnsi="Arial Narrow" w:eastAsia="Arial Narrow" w:cs="Arial Narrow"/>
                <w:b/>
                <w:color w:val="000000"/>
                <w:sz w:val="20"/>
                <w:szCs w:val="20"/>
                <w:bdr w:val="none" w:color="auto" w:sz="0" w:space="0" w:frame="1"/>
                <w:shd w:val="clear" w:color="auto" w:fill="FFFFFF"/>
                <w:lang w:val="es-CO"/>
              </w:rPr>
              <w:t>-(Básico)</w:t>
            </w:r>
          </w:p>
          <w:p w:rsidRPr="005B1B0F" w:rsidR="009C6418" w:rsidP="009C6418" w:rsidRDefault="009C6418" w14:paraId="67C3E220" w14:textId="77777777">
            <w:pPr>
              <w:pStyle w:val="Prrafodelista"/>
              <w:numPr>
                <w:ilvl w:val="0"/>
                <w:numId w:val="21"/>
              </w:numPr>
              <w:tabs>
                <w:tab w:val="left" w:pos="4878"/>
              </w:tabs>
              <w:spacing w:line="276" w:lineRule="auto"/>
              <w:jc w:val="both"/>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Lavado general y de motor.</w:t>
            </w:r>
            <w:r w:rsidRPr="005B1B0F">
              <w:rPr>
                <w:rFonts w:ascii="Arial Narrow" w:hAnsi="Arial Narrow" w:eastAsia="Arial Narrow" w:cs="Arial Narrow"/>
                <w:b/>
                <w:color w:val="000000"/>
                <w:sz w:val="20"/>
                <w:szCs w:val="20"/>
                <w:bdr w:val="none" w:color="auto" w:sz="0" w:space="0" w:frame="1"/>
                <w:shd w:val="clear" w:color="auto" w:fill="FFFFFF"/>
              </w:rPr>
              <w:t xml:space="preserve"> -(Básico)</w:t>
            </w:r>
          </w:p>
          <w:p w:rsidRPr="005B1B0F" w:rsidR="009C6418" w:rsidP="009C6418" w:rsidRDefault="009C6418" w14:paraId="60C6CB27" w14:textId="77777777">
            <w:pPr>
              <w:pStyle w:val="Prrafodelista"/>
              <w:numPr>
                <w:ilvl w:val="0"/>
                <w:numId w:val="21"/>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lang w:val="es-CO"/>
              </w:rPr>
            </w:pPr>
            <w:r w:rsidRPr="005B1B0F">
              <w:rPr>
                <w:rFonts w:ascii="Arial Narrow" w:hAnsi="Arial Narrow" w:eastAsia="Arial Narrow" w:cs="Arial Narrow"/>
                <w:bCs/>
                <w:color w:val="000000"/>
                <w:sz w:val="20"/>
                <w:szCs w:val="20"/>
                <w:bdr w:val="none" w:color="auto" w:sz="0" w:space="0" w:frame="1"/>
                <w:shd w:val="clear" w:color="auto" w:fill="FFFFFF"/>
                <w:lang w:val="es-CO"/>
              </w:rPr>
              <w:t xml:space="preserve">Revisión del sistema de airbag- </w:t>
            </w:r>
            <w:r w:rsidRPr="005B1B0F">
              <w:rPr>
                <w:rFonts w:ascii="Arial Narrow" w:hAnsi="Arial Narrow" w:eastAsia="Arial Narrow" w:cs="Arial Narrow"/>
                <w:b/>
                <w:color w:val="000000"/>
                <w:sz w:val="20"/>
                <w:szCs w:val="20"/>
                <w:bdr w:val="none" w:color="auto" w:sz="0" w:space="0" w:frame="1"/>
                <w:shd w:val="clear" w:color="auto" w:fill="FFFFFF"/>
              </w:rPr>
              <w:t>- (Complejo)</w:t>
            </w:r>
          </w:p>
          <w:p w:rsidRPr="005B1B0F" w:rsidR="009C6418" w:rsidP="009C6418" w:rsidRDefault="009C6418" w14:paraId="456C75BA" w14:textId="77777777">
            <w:pPr>
              <w:tabs>
                <w:tab w:val="left" w:pos="4878"/>
              </w:tabs>
              <w:spacing w:line="276" w:lineRule="auto"/>
              <w:jc w:val="both"/>
              <w:rPr>
                <w:rFonts w:ascii="Arial Narrow" w:hAnsi="Arial Narrow" w:eastAsia="Arial Narrow" w:cs="Arial Narrow"/>
                <w:b/>
                <w:color w:val="000000"/>
                <w:sz w:val="20"/>
                <w:szCs w:val="20"/>
                <w:highlight w:val="yellow"/>
                <w:bdr w:val="none" w:color="auto" w:sz="0" w:space="0" w:frame="1"/>
                <w:shd w:val="clear" w:color="auto" w:fill="FFFFFF"/>
              </w:rPr>
            </w:pPr>
          </w:p>
          <w:p w:rsidRPr="005B1B0F" w:rsidR="009C6418" w:rsidP="009C6418" w:rsidRDefault="009C6418" w14:paraId="6CED4340"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 xml:space="preserve">PARÁGRAFO 1: </w:t>
            </w:r>
            <w:r w:rsidRPr="005B1B0F">
              <w:rPr>
                <w:rFonts w:ascii="Arial Narrow" w:hAnsi="Arial Narrow" w:eastAsia="Arial Narrow" w:cs="Arial Narrow"/>
                <w:bCs/>
                <w:color w:val="000000"/>
                <w:sz w:val="20"/>
                <w:szCs w:val="20"/>
                <w:bdr w:val="none" w:color="auto" w:sz="0" w:space="0" w:frame="1"/>
                <w:shd w:val="clear" w:color="auto" w:fill="FFFFFF"/>
              </w:rPr>
              <w:t>El contratista debe proporcionar una garantía técnica del mantenimiento efectuado al parque automotor de la Agencia, como mínimo de seis (06) meses o tres mil (3.000) kilómetros, lo que primero ocurra, amparando la calidad de la mano de obra y autopartes o repuestos suministrados y/o instalados.</w:t>
            </w:r>
          </w:p>
          <w:p w:rsidRPr="005B1B0F" w:rsidR="00780E3A" w:rsidP="009C6418" w:rsidRDefault="00780E3A" w14:paraId="106E0BDB"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5B1B0F" w:rsidR="00780E3A" w:rsidP="00780E3A" w:rsidRDefault="00780E3A" w14:paraId="29E88F09"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PARÁGRAFO 2:</w:t>
            </w:r>
            <w:r w:rsidRPr="005B1B0F">
              <w:rPr>
                <w:rFonts w:ascii="Arial Narrow" w:hAnsi="Arial Narrow" w:eastAsia="Arial Narrow" w:cs="Arial Narrow"/>
                <w:bCs/>
                <w:color w:val="000000"/>
                <w:sz w:val="20"/>
                <w:szCs w:val="20"/>
                <w:bdr w:val="none" w:color="auto" w:sz="0" w:space="0" w:frame="1"/>
                <w:shd w:val="clear" w:color="auto" w:fill="FFFFFF"/>
              </w:rPr>
              <w:t xml:space="preserve"> Una vez se realice el mantenimiento preventivo, el contratista deberá elaborar y entregar, junto con la factura y/o cuenta de cobro respectiva, un informe en el que se detalle el diagnóstico realizado al automotor, las actividades de mantenimiento realizadas, los resultados obtenidos, las pruebas efectuadas, las partes, piezas y/o accesorios remplazados, así mismo, deberá mencionar las recomendaciones a que haya lugar, junto con las respectivas evidencias gráficas.</w:t>
            </w:r>
          </w:p>
          <w:p w:rsidRPr="005B1B0F" w:rsidR="00780E3A" w:rsidP="00780E3A" w:rsidRDefault="00780E3A" w14:paraId="59C40BA8"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5B1B0F" w:rsidR="00780E3A" w:rsidP="00780E3A" w:rsidRDefault="00780E3A" w14:paraId="51001F7F"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PARÁGRAFO 3:</w:t>
            </w:r>
            <w:r w:rsidRPr="005B1B0F">
              <w:rPr>
                <w:rFonts w:ascii="Arial Narrow" w:hAnsi="Arial Narrow" w:eastAsia="Arial Narrow" w:cs="Arial Narrow"/>
                <w:bCs/>
                <w:color w:val="000000"/>
                <w:sz w:val="20"/>
                <w:szCs w:val="20"/>
                <w:bdr w:val="none" w:color="auto" w:sz="0" w:space="0" w:frame="1"/>
                <w:shd w:val="clear" w:color="auto" w:fill="FFFFFF"/>
              </w:rPr>
              <w:t xml:space="preserve"> Al finalizar cada mantenimiento preventivo, el contratista deberá disponer adecuadamente de los aceites, llantas y/o partes que fueron objeto de cambio e informar las novedades presentadas en el mantenimiento ejecutado sobre los vehículos de propiedad de la Agencia.</w:t>
            </w:r>
          </w:p>
          <w:p w:rsidRPr="005B1B0F" w:rsidR="00780E3A" w:rsidP="00780E3A" w:rsidRDefault="00780E3A" w14:paraId="0CC52175" w14:textId="77777777">
            <w:pPr>
              <w:tabs>
                <w:tab w:val="left" w:pos="4878"/>
              </w:tabs>
              <w:spacing w:line="276" w:lineRule="auto"/>
              <w:jc w:val="both"/>
              <w:rPr>
                <w:rFonts w:ascii="Arial Narrow" w:hAnsi="Arial Narrow" w:eastAsia="Arial Narrow" w:cs="Arial Narrow"/>
                <w:b/>
                <w:color w:val="000000"/>
                <w:sz w:val="20"/>
                <w:szCs w:val="20"/>
                <w:highlight w:val="yellow"/>
                <w:bdr w:val="none" w:color="auto" w:sz="0" w:space="0" w:frame="1"/>
                <w:shd w:val="clear" w:color="auto" w:fill="FFFFFF"/>
              </w:rPr>
            </w:pPr>
          </w:p>
          <w:p w:rsidRPr="005B1B0F" w:rsidR="00780E3A" w:rsidP="00780E3A" w:rsidRDefault="00780E3A" w14:paraId="01A14293"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 xml:space="preserve">PARÁGRAFO 4: </w:t>
            </w:r>
            <w:r w:rsidRPr="005B1B0F">
              <w:rPr>
                <w:rFonts w:ascii="Arial Narrow" w:hAnsi="Arial Narrow" w:eastAsia="Arial Narrow" w:cs="Arial Narrow"/>
                <w:bCs/>
                <w:color w:val="000000"/>
                <w:sz w:val="20"/>
                <w:szCs w:val="20"/>
                <w:bdr w:val="none" w:color="auto" w:sz="0" w:space="0" w:frame="1"/>
                <w:shd w:val="clear" w:color="auto" w:fill="FFFFFF"/>
              </w:rPr>
              <w:t>En el evento que, durante el servicio de mantenimiento preventivo, el contratista evidencie la necesidad de realizar servicios adicionales a los contemplados en dicho mantenimiento, el contratista deberá informar por escrito al Supervisor de esta situación, en dicha eventualidad, los servicios adicionales a realizarse, deberán ser aprobados por el supervisor y se cancelarán de acuerdo a los valores unitarios de los ítems, de conformidad con los valores presentados en la propuesta económica.</w:t>
            </w:r>
          </w:p>
          <w:p w:rsidRPr="005B1B0F" w:rsidR="00780E3A" w:rsidP="00780E3A" w:rsidRDefault="00780E3A" w14:paraId="2283B64E"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5B1B0F" w:rsidR="00780E3A" w:rsidP="00780E3A" w:rsidRDefault="00780E3A" w14:paraId="31F58AF5"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lastRenderedPageBreak/>
              <w:t xml:space="preserve">PARÁGRAFO 5: </w:t>
            </w:r>
            <w:r w:rsidRPr="005B1B0F">
              <w:rPr>
                <w:rFonts w:ascii="Arial Narrow" w:hAnsi="Arial Narrow" w:eastAsia="Arial Narrow" w:cs="Arial Narrow"/>
                <w:bCs/>
                <w:color w:val="000000"/>
                <w:sz w:val="20"/>
                <w:szCs w:val="20"/>
                <w:bdr w:val="none" w:color="auto" w:sz="0" w:space="0" w:frame="1"/>
                <w:shd w:val="clear" w:color="auto" w:fill="FFFFFF"/>
              </w:rPr>
              <w:t>La entidad tendrá en cuenta los siguientes tiempos de entrega de los vehículos del parque automotor, de conformidad con la complejidad del mantenimiento preventivo realizado:</w:t>
            </w:r>
          </w:p>
          <w:p w:rsidRPr="005B1B0F" w:rsidR="00896D33" w:rsidP="00A4426A" w:rsidRDefault="00896D33" w14:paraId="2239DC36" w14:textId="77777777">
            <w:pPr>
              <w:rPr>
                <w:rFonts w:ascii="Arial Narrow" w:hAnsi="Arial Narrow"/>
                <w:b/>
                <w:bCs/>
                <w:color w:val="808080" w:themeColor="background1" w:themeShade="80"/>
                <w:sz w:val="20"/>
                <w:szCs w:val="20"/>
              </w:rPr>
            </w:pPr>
          </w:p>
          <w:p w:rsidRPr="005B1B0F" w:rsidR="002D1518" w:rsidP="002D1518" w:rsidRDefault="002D1518" w14:paraId="3C9F5E87" w14:textId="77777777">
            <w:pPr>
              <w:pStyle w:val="Prrafodelista"/>
              <w:numPr>
                <w:ilvl w:val="0"/>
                <w:numId w:val="22"/>
              </w:numPr>
              <w:tabs>
                <w:tab w:val="left" w:pos="4878"/>
              </w:tabs>
              <w:spacing w:line="276" w:lineRule="auto"/>
              <w:jc w:val="both"/>
              <w:rPr>
                <w:rFonts w:ascii="Arial Narrow" w:hAnsi="Arial Narrow" w:eastAsia="Arial Narrow" w:cs="Arial Narrow"/>
                <w:color w:val="000000"/>
                <w:sz w:val="20"/>
                <w:szCs w:val="20"/>
                <w:bdr w:val="none" w:color="auto" w:sz="0" w:space="0" w:frame="1"/>
                <w:shd w:val="clear" w:color="auto" w:fill="FFFFFF"/>
                <w:lang w:val="es-CO"/>
              </w:rPr>
            </w:pPr>
            <w:r w:rsidRPr="005B1B0F">
              <w:rPr>
                <w:rFonts w:ascii="Arial Narrow" w:hAnsi="Arial Narrow" w:eastAsia="Arial Narrow" w:cs="Arial Narrow"/>
                <w:b/>
                <w:bCs/>
                <w:color w:val="000000"/>
                <w:sz w:val="20"/>
                <w:szCs w:val="20"/>
                <w:bdr w:val="none" w:color="auto" w:sz="0" w:space="0" w:frame="1"/>
                <w:shd w:val="clear" w:color="auto" w:fill="FFFFFF"/>
              </w:rPr>
              <w:t>Mantenimiento Preventivo (Básico):</w:t>
            </w:r>
            <w:r w:rsidRPr="005B1B0F">
              <w:rPr>
                <w:rFonts w:ascii="Aptos" w:hAnsi="Aptos"/>
                <w:color w:val="000000"/>
                <w:sz w:val="20"/>
                <w:szCs w:val="20"/>
                <w:lang w:eastAsia="es-CO"/>
              </w:rPr>
              <w:t xml:space="preserve"> </w:t>
            </w:r>
            <w:r w:rsidRPr="005B1B0F">
              <w:rPr>
                <w:rFonts w:ascii="Arial Narrow" w:hAnsi="Arial Narrow" w:eastAsia="Arial Narrow" w:cs="Arial Narrow"/>
                <w:color w:val="000000"/>
                <w:sz w:val="20"/>
                <w:szCs w:val="20"/>
                <w:bdr w:val="none" w:color="auto" w:sz="0" w:space="0" w:frame="1"/>
                <w:shd w:val="clear" w:color="auto" w:fill="FFFFFF"/>
                <w:lang w:val="es-CO"/>
              </w:rPr>
              <w:t>Tiempo máximo de entrega entre seis (6) y ocho (8) horas.</w:t>
            </w:r>
          </w:p>
          <w:p w:rsidRPr="005B1B0F" w:rsidR="002D1518" w:rsidP="002D1518" w:rsidRDefault="002D1518" w14:paraId="48FA460C" w14:textId="77777777">
            <w:pPr>
              <w:pStyle w:val="Prrafodelista"/>
              <w:numPr>
                <w:ilvl w:val="0"/>
                <w:numId w:val="22"/>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lang w:val="es-CO"/>
              </w:rPr>
            </w:pPr>
            <w:r w:rsidRPr="005B1B0F">
              <w:rPr>
                <w:rFonts w:ascii="Arial Narrow" w:hAnsi="Arial Narrow" w:eastAsia="Arial Narrow" w:cs="Arial Narrow"/>
                <w:b/>
                <w:bCs/>
                <w:color w:val="000000"/>
                <w:sz w:val="20"/>
                <w:szCs w:val="20"/>
                <w:bdr w:val="none" w:color="auto" w:sz="0" w:space="0" w:frame="1"/>
                <w:shd w:val="clear" w:color="auto" w:fill="FFFFFF"/>
              </w:rPr>
              <w:t>Mantenimiento Preventivo (Complejo):</w:t>
            </w:r>
            <w:r w:rsidRPr="005B1B0F">
              <w:rPr>
                <w:rFonts w:ascii="Arial Narrow" w:hAnsi="Arial Narrow" w:eastAsia="Arial Narrow" w:cs="Arial Narrow"/>
                <w:bCs/>
                <w:color w:val="000000"/>
                <w:sz w:val="20"/>
                <w:szCs w:val="20"/>
                <w:bdr w:val="none" w:color="auto" w:sz="0" w:space="0" w:frame="1"/>
                <w:shd w:val="clear" w:color="auto" w:fill="FFFFFF"/>
              </w:rPr>
              <w:t> </w:t>
            </w:r>
            <w:r w:rsidRPr="005B1B0F">
              <w:rPr>
                <w:rFonts w:ascii="Arial Narrow" w:hAnsi="Arial Narrow" w:eastAsia="Arial Narrow" w:cs="Arial Narrow"/>
                <w:color w:val="000000"/>
                <w:sz w:val="20"/>
                <w:szCs w:val="20"/>
                <w:bdr w:val="none" w:color="auto" w:sz="0" w:space="0" w:frame="1"/>
                <w:shd w:val="clear" w:color="auto" w:fill="FFFFFF"/>
                <w:lang w:val="es-CO"/>
              </w:rPr>
              <w:t>Tiempo máximo de entrega entre veinticuatro (24) y cuarenta y ocho (48) horas.</w:t>
            </w:r>
          </w:p>
          <w:p w:rsidRPr="005B1B0F" w:rsidR="002D1518" w:rsidP="002D1518" w:rsidRDefault="002D1518" w14:paraId="445E0E81" w14:textId="77777777">
            <w:pPr>
              <w:tabs>
                <w:tab w:val="left" w:pos="4878"/>
              </w:tabs>
              <w:spacing w:line="276" w:lineRule="auto"/>
              <w:ind w:left="360"/>
              <w:jc w:val="both"/>
              <w:rPr>
                <w:rFonts w:ascii="Arial Narrow" w:hAnsi="Arial Narrow" w:eastAsia="Arial Narrow" w:cs="Arial Narrow"/>
                <w:bCs/>
                <w:color w:val="000000"/>
                <w:sz w:val="20"/>
                <w:szCs w:val="20"/>
                <w:bdr w:val="none" w:color="auto" w:sz="0" w:space="0" w:frame="1"/>
                <w:shd w:val="clear" w:color="auto" w:fill="FFFFFF"/>
              </w:rPr>
            </w:pPr>
          </w:p>
          <w:p w:rsidRPr="004813D9" w:rsidR="002D1518" w:rsidP="004813D9" w:rsidRDefault="002D1518" w14:paraId="4CC1A03A" w14:textId="7A6AD74A">
            <w:pPr>
              <w:pStyle w:val="Prrafodelista"/>
              <w:numPr>
                <w:ilvl w:val="0"/>
                <w:numId w:val="32"/>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4813D9">
              <w:rPr>
                <w:rFonts w:ascii="Arial Narrow" w:hAnsi="Arial Narrow" w:eastAsia="Arial Narrow" w:cs="Arial Narrow"/>
                <w:b/>
                <w:color w:val="000000"/>
                <w:sz w:val="20"/>
                <w:szCs w:val="20"/>
                <w:bdr w:val="none" w:color="auto" w:sz="0" w:space="0" w:frame="1"/>
                <w:shd w:val="clear" w:color="auto" w:fill="FFFFFF"/>
              </w:rPr>
              <w:t xml:space="preserve">MANTENIMIENTO CORRECTIVO: </w:t>
            </w:r>
            <w:r w:rsidRPr="004813D9">
              <w:rPr>
                <w:rFonts w:ascii="Arial Narrow" w:hAnsi="Arial Narrow" w:eastAsia="Arial Narrow" w:cs="Arial Narrow"/>
                <w:bCs/>
                <w:color w:val="000000"/>
                <w:sz w:val="20"/>
                <w:szCs w:val="20"/>
                <w:bdr w:val="none" w:color="auto" w:sz="0" w:space="0" w:frame="1"/>
                <w:shd w:val="clear" w:color="auto" w:fill="FFFFFF"/>
              </w:rPr>
              <w:t>El mantenimiento correctivo se prestará de acuerdo con lo requerido por el supervisor del contrato, cuando un vehículo del parque automotor presente una falla, garantizando la correcta operación del vehículo en óptimas condiciones.</w:t>
            </w:r>
          </w:p>
          <w:p w:rsidRPr="005B1B0F" w:rsidR="00725DDB" w:rsidP="00057CE3" w:rsidRDefault="00725DDB" w14:paraId="0CD8D413"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5B1B0F" w:rsidR="00725DDB" w:rsidP="00725DDB" w:rsidRDefault="00725DDB" w14:paraId="165C72B6"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En cuanto al mantenimiento correctivo, será prestado según lo requerido por cada vehículo, posterior a la ocurrencia de una falla y con la respectiva aprobación del supervisor del contrato.</w:t>
            </w:r>
          </w:p>
          <w:p w:rsidRPr="005B1B0F" w:rsidR="00725DDB" w:rsidP="00725DDB" w:rsidRDefault="00725DDB" w14:paraId="73A967DC"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5B1B0F" w:rsidR="00725DDB" w:rsidP="00725DDB" w:rsidRDefault="00725DDB" w14:paraId="45026885"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En los eventos en que, durante la realización del mantenimiento correctivo, se encuentre necesario realizar el cambio o remplazo de alguna parte, repuesto, pieza, equipo, refracción o accesorio en el vehículo objeto del mismo, el contratista deberá informar por escrito al Supervisor de esta situación adjuntando para ello el reporte o informe técnico respectivo, en el que se indique el estado del vehículo, el resultado del diagnóstico efectuado, las actividades realizadas y las piezas, repuestos, partes, equipos, autopartes o accesorios que deberán ser remplazados, indicando las razones técnicas que justifican dicho concepto.</w:t>
            </w:r>
          </w:p>
          <w:p w:rsidRPr="005B1B0F" w:rsidR="00725DDB" w:rsidP="00725DDB" w:rsidRDefault="00725DDB" w14:paraId="08708B10" w14:textId="77777777">
            <w:pPr>
              <w:tabs>
                <w:tab w:val="left" w:pos="4878"/>
              </w:tabs>
              <w:spacing w:line="276" w:lineRule="auto"/>
              <w:jc w:val="both"/>
              <w:rPr>
                <w:rFonts w:ascii="Arial Narrow" w:hAnsi="Arial Narrow" w:eastAsia="Arial Narrow" w:cs="Arial Narrow"/>
                <w:b/>
                <w:color w:val="000000"/>
                <w:sz w:val="20"/>
                <w:szCs w:val="20"/>
                <w:bdr w:val="none" w:color="auto" w:sz="0" w:space="0" w:frame="1"/>
                <w:shd w:val="clear" w:color="auto" w:fill="FFFFFF"/>
              </w:rPr>
            </w:pPr>
          </w:p>
          <w:p w:rsidRPr="005B1B0F" w:rsidR="00725DDB" w:rsidP="00725DDB" w:rsidRDefault="00725DDB" w14:paraId="6093A8FF"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De contar con la autorización del Supervisor del Contrato, por escrito, frente al cambio o remplazo de alguna parte, repuesto, pieza, equipo o accesorio, el contratista deberá suministrar el respectivo repuesto y proceder a realizar el remplazo de este en el vehículo, garantizado su originalidad y correcto funcionamiento.</w:t>
            </w:r>
          </w:p>
          <w:p w:rsidRPr="005B1B0F" w:rsidR="00725DDB" w:rsidP="00725DDB" w:rsidRDefault="00725DDB" w14:paraId="1BC723B8" w14:textId="77777777">
            <w:pPr>
              <w:tabs>
                <w:tab w:val="left" w:pos="4878"/>
              </w:tabs>
              <w:spacing w:line="276" w:lineRule="auto"/>
              <w:jc w:val="both"/>
              <w:rPr>
                <w:rFonts w:ascii="Arial Narrow" w:hAnsi="Arial Narrow" w:eastAsia="Arial Narrow" w:cs="Arial Narrow"/>
                <w:b/>
                <w:color w:val="000000"/>
                <w:sz w:val="20"/>
                <w:szCs w:val="20"/>
                <w:highlight w:val="yellow"/>
                <w:bdr w:val="none" w:color="auto" w:sz="0" w:space="0" w:frame="1"/>
                <w:shd w:val="clear" w:color="auto" w:fill="FFFFFF"/>
              </w:rPr>
            </w:pPr>
          </w:p>
          <w:p w:rsidRPr="005B1B0F" w:rsidR="00725DDB" w:rsidP="00725DDB" w:rsidRDefault="00725DDB" w14:paraId="41B1FE98"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El supervisor podrá rechazar los repuestos que no resulten conformes a lo establecido en las normas técnicas de calidad, como lo son NTC/ISO/IEC. Los repuestos rechazados se deben remplazar en el lugar de la entrega por otro que sea aprobado, y se cambiara satisfactoriamente sin que haya lugar a pagos extras a favor del Contratista.</w:t>
            </w:r>
          </w:p>
          <w:p w:rsidRPr="005B1B0F" w:rsidR="00725DDB" w:rsidP="00725DDB" w:rsidRDefault="00725DDB" w14:paraId="6480E243" w14:textId="77777777">
            <w:pPr>
              <w:tabs>
                <w:tab w:val="left" w:pos="4878"/>
              </w:tabs>
              <w:spacing w:line="276" w:lineRule="auto"/>
              <w:jc w:val="both"/>
              <w:rPr>
                <w:rFonts w:ascii="Arial Narrow" w:hAnsi="Arial Narrow" w:eastAsia="Arial Narrow" w:cs="Arial Narrow"/>
                <w:b/>
                <w:color w:val="000000"/>
                <w:sz w:val="20"/>
                <w:szCs w:val="20"/>
                <w:highlight w:val="yellow"/>
                <w:bdr w:val="none" w:color="auto" w:sz="0" w:space="0" w:frame="1"/>
                <w:shd w:val="clear" w:color="auto" w:fill="FFFFFF"/>
              </w:rPr>
            </w:pPr>
          </w:p>
          <w:p w:rsidRPr="005B1B0F" w:rsidR="00725DDB" w:rsidP="00725DDB" w:rsidRDefault="00725DDB" w14:paraId="3F750466"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En caso de que se requiera por parte de la supervisión la verificación de las especificaciones técnicas de los elementos de acuerdo con las normas técnicas, el Contratista está obligado a realizar a su costa las pruebas necesarias sin costo adicional, para verificar el correcto funcionamiento y la correcta ejecución del contrato.</w:t>
            </w:r>
          </w:p>
          <w:p w:rsidRPr="005B1B0F" w:rsidR="00725DDB" w:rsidP="00725DDB" w:rsidRDefault="00725DDB" w14:paraId="073691A7"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5B1B0F" w:rsidR="00725DDB" w:rsidP="00725DDB" w:rsidRDefault="00725DDB" w14:paraId="537E69EA" w14:textId="77777777">
            <w:pPr>
              <w:tabs>
                <w:tab w:val="left" w:pos="4878"/>
              </w:tabs>
              <w:spacing w:line="276" w:lineRule="auto"/>
              <w:jc w:val="both"/>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 xml:space="preserve">En caso tal, de que alguno de los elementos a reemplazar no se encuentre dentro de la oferta económica inicial, el contratista deberá remitir mínimo tres (3) cotizaciones discriminando el valor de los elementos no previstos dentro del anexo técnico, para revisión y aprobación por parte del supervisor. </w:t>
            </w:r>
            <w:r w:rsidRPr="005B1B0F">
              <w:rPr>
                <w:rFonts w:ascii="Arial Narrow" w:hAnsi="Arial Narrow" w:eastAsia="Arial Narrow" w:cs="Arial Narrow"/>
                <w:b/>
                <w:color w:val="000000"/>
                <w:sz w:val="20"/>
                <w:szCs w:val="20"/>
                <w:bdr w:val="none" w:color="auto" w:sz="0" w:space="0" w:frame="1"/>
                <w:shd w:val="clear" w:color="auto" w:fill="FFFFFF"/>
              </w:rPr>
              <w:t>En ninguna circunstancia el contratista efectuará cambios de piezas sin la autorización y conocimiento previo del supervisor del contrato.</w:t>
            </w:r>
          </w:p>
          <w:p w:rsidRPr="005B1B0F" w:rsidR="00725DDB" w:rsidP="00725DDB" w:rsidRDefault="00725DDB" w14:paraId="33B22354" w14:textId="77777777">
            <w:pPr>
              <w:tabs>
                <w:tab w:val="left" w:pos="4878"/>
              </w:tabs>
              <w:spacing w:line="276" w:lineRule="auto"/>
              <w:jc w:val="both"/>
              <w:rPr>
                <w:rFonts w:ascii="Arial Narrow" w:hAnsi="Arial Narrow" w:eastAsia="Arial Narrow" w:cs="Arial Narrow"/>
                <w:b/>
                <w:color w:val="000000"/>
                <w:sz w:val="20"/>
                <w:szCs w:val="20"/>
                <w:bdr w:val="none" w:color="auto" w:sz="0" w:space="0" w:frame="1"/>
                <w:shd w:val="clear" w:color="auto" w:fill="FFFFFF"/>
              </w:rPr>
            </w:pPr>
          </w:p>
          <w:p w:rsidRPr="005B1B0F" w:rsidR="00725DDB" w:rsidP="00725DDB" w:rsidRDefault="00725DDB" w14:paraId="540227E1"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Posterior al mantenimiento correctivo, el contratista deberá llevar a cabo el lavado general del vehículo objeto de mantenimiento, el cual incluye la limpieza de motor, exterior e interior, sin costo adicional para la Entidad.</w:t>
            </w:r>
          </w:p>
          <w:p w:rsidRPr="005B1B0F" w:rsidR="00725DDB" w:rsidP="00725DDB" w:rsidRDefault="00725DDB" w14:paraId="71C0BED3"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5B1B0F" w:rsidR="00725DDB" w:rsidP="00725DDB" w:rsidRDefault="00725DDB" w14:paraId="0A658790"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PARÁGRAFO 1:</w:t>
            </w:r>
            <w:r w:rsidRPr="005B1B0F">
              <w:rPr>
                <w:rFonts w:ascii="Arial Narrow" w:hAnsi="Arial Narrow" w:eastAsia="Arial Narrow" w:cs="Arial Narrow"/>
                <w:bCs/>
                <w:color w:val="000000"/>
                <w:sz w:val="20"/>
                <w:szCs w:val="20"/>
                <w:bdr w:val="none" w:color="auto" w:sz="0" w:space="0" w:frame="1"/>
                <w:shd w:val="clear" w:color="auto" w:fill="FFFFFF"/>
              </w:rPr>
              <w:t xml:space="preserve"> La necesidad de reemplazar los repuestos, será determinada por LA AGENCIA, previa aprobación por parte del supervisor del contrato. En ninguna circunstancia el contratista efectuará cambios de piezas, repuestos, partes, equipos, autopartes o accesorios sin la autorización y conocimiento previo del supervisor del contrato, en caso </w:t>
            </w:r>
            <w:r w:rsidRPr="005B1B0F">
              <w:rPr>
                <w:rFonts w:ascii="Arial Narrow" w:hAnsi="Arial Narrow" w:eastAsia="Arial Narrow" w:cs="Arial Narrow"/>
                <w:bCs/>
                <w:color w:val="000000"/>
                <w:sz w:val="20"/>
                <w:szCs w:val="20"/>
                <w:bdr w:val="none" w:color="auto" w:sz="0" w:space="0" w:frame="1"/>
                <w:shd w:val="clear" w:color="auto" w:fill="FFFFFF"/>
              </w:rPr>
              <w:lastRenderedPageBreak/>
              <w:t>contrario, será asumido por cuenta y riesgo del CONTRATISTA, de manera que LA AGENCIA no reconocerá valores por tal concepto.</w:t>
            </w:r>
          </w:p>
          <w:p w:rsidRPr="005B1B0F" w:rsidR="00725DDB" w:rsidP="00725DDB" w:rsidRDefault="00725DDB" w14:paraId="740E49CB" w14:textId="77777777">
            <w:pPr>
              <w:tabs>
                <w:tab w:val="left" w:pos="4878"/>
              </w:tabs>
              <w:spacing w:line="276" w:lineRule="auto"/>
              <w:jc w:val="both"/>
              <w:rPr>
                <w:rFonts w:ascii="Arial Narrow" w:hAnsi="Arial Narrow" w:eastAsia="Arial Narrow" w:cs="Arial Narrow"/>
                <w:bCs/>
                <w:color w:val="000000"/>
                <w:sz w:val="20"/>
                <w:szCs w:val="20"/>
                <w:highlight w:val="yellow"/>
                <w:bdr w:val="none" w:color="auto" w:sz="0" w:space="0" w:frame="1"/>
                <w:shd w:val="clear" w:color="auto" w:fill="FFFFFF"/>
              </w:rPr>
            </w:pPr>
          </w:p>
          <w:p w:rsidRPr="005B1B0F" w:rsidR="00725DDB" w:rsidP="00725DDB" w:rsidRDefault="00725DDB" w14:paraId="6331F092"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PARÁGRAFO 2:</w:t>
            </w:r>
            <w:r w:rsidRPr="005B1B0F">
              <w:rPr>
                <w:rFonts w:ascii="Arial Narrow" w:hAnsi="Arial Narrow" w:eastAsia="Arial Narrow" w:cs="Arial Narrow"/>
                <w:bCs/>
                <w:color w:val="000000"/>
                <w:sz w:val="20"/>
                <w:szCs w:val="20"/>
                <w:bdr w:val="none" w:color="auto" w:sz="0" w:space="0" w:frame="1"/>
                <w:shd w:val="clear" w:color="auto" w:fill="FFFFFF"/>
              </w:rPr>
              <w:t xml:space="preserve"> Piezas, Repuestos, partes, equipos, autopartes, accesorios y Componentes No Previstos: cuando durante la ejecución de los mantenimientos sea necesario el cambio de algún repuesto, refracción o pieza que no se encuentre cotizado dentro del listado de repuestos elaborado por la entidad, el contratista deberá presentar mínimo tres (3) cotizaciones, las cuales serán cotejadas con precios de mercado por parte del supervisor y con ello se validara la respectiva autorización para su utilización.</w:t>
            </w:r>
          </w:p>
          <w:p w:rsidRPr="005B1B0F" w:rsidR="00725DDB" w:rsidP="00725DDB" w:rsidRDefault="00725DDB" w14:paraId="0DE70CC0"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5B1B0F" w:rsidR="00725DDB" w:rsidP="00725DDB" w:rsidRDefault="00725DDB" w14:paraId="73E0D0F4"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Los repuestos no previstos y suministrados por el contratista no podrán ser superiores a su valor promedio en el mercado. En caso de que el valor cotizado por el contratista sea superior al valor promedio de las mencionadas cotizaciones, éste deberá presentar la respectiva factura o cuenta de cobro con un valor promedio del repuesto en el mercado.</w:t>
            </w:r>
          </w:p>
          <w:p w:rsidRPr="005B1B0F" w:rsidR="00725DDB" w:rsidP="00725DDB" w:rsidRDefault="00725DDB" w14:paraId="12BD0B1E"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5B1B0F" w:rsidR="00725DDB" w:rsidP="00725DDB" w:rsidRDefault="00725DDB" w14:paraId="796035B8"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PARÁGRAFO 3:</w:t>
            </w:r>
            <w:r w:rsidRPr="005B1B0F">
              <w:rPr>
                <w:rFonts w:ascii="Arial Narrow" w:hAnsi="Arial Narrow" w:eastAsia="Arial Narrow" w:cs="Arial Narrow"/>
                <w:bCs/>
                <w:color w:val="000000"/>
                <w:sz w:val="20"/>
                <w:szCs w:val="20"/>
                <w:bdr w:val="none" w:color="auto" w:sz="0" w:space="0" w:frame="1"/>
                <w:shd w:val="clear" w:color="auto" w:fill="FFFFFF"/>
              </w:rPr>
              <w:t xml:space="preserve"> Al finalizar los mantenimientos correctivos, el CONTRATISTA deberá disponer adecuadamente de los aceites, llantas y/o partes que fueron sujetas de cambio, de acuerdo con las exigencias normativas distritales y nacionales vigentes, así mismo, deberá informar las novedades presentadas en el mantenimiento ejecutado sobre los vehículos de propiedad de la Agencia.</w:t>
            </w:r>
          </w:p>
          <w:p w:rsidRPr="005B1B0F" w:rsidR="00725DDB" w:rsidP="00725DDB" w:rsidRDefault="00725DDB" w14:paraId="7AF9BA0B" w14:textId="77777777">
            <w:pPr>
              <w:tabs>
                <w:tab w:val="left" w:pos="4878"/>
              </w:tabs>
              <w:spacing w:line="276" w:lineRule="auto"/>
              <w:jc w:val="both"/>
              <w:rPr>
                <w:rFonts w:ascii="Arial Narrow" w:hAnsi="Arial Narrow" w:eastAsia="Arial Narrow" w:cs="Arial Narrow"/>
                <w:bCs/>
                <w:color w:val="000000"/>
                <w:sz w:val="20"/>
                <w:szCs w:val="20"/>
                <w:highlight w:val="yellow"/>
                <w:bdr w:val="none" w:color="auto" w:sz="0" w:space="0" w:frame="1"/>
                <w:shd w:val="clear" w:color="auto" w:fill="FFFFFF"/>
              </w:rPr>
            </w:pPr>
          </w:p>
          <w:p w:rsidRPr="005B1B0F" w:rsidR="00725DDB" w:rsidP="00725DDB" w:rsidRDefault="00725DDB" w14:paraId="59632EE8"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PARÁGRAFO 4:</w:t>
            </w:r>
            <w:r w:rsidRPr="005B1B0F">
              <w:rPr>
                <w:rFonts w:ascii="Arial Narrow" w:hAnsi="Arial Narrow" w:eastAsia="Arial Narrow" w:cs="Arial Narrow"/>
                <w:bCs/>
                <w:color w:val="000000"/>
                <w:sz w:val="20"/>
                <w:szCs w:val="20"/>
                <w:bdr w:val="none" w:color="auto" w:sz="0" w:space="0" w:frame="1"/>
                <w:shd w:val="clear" w:color="auto" w:fill="FFFFFF"/>
              </w:rPr>
              <w:t xml:space="preserve"> Al finalizar los mantenimientos, el CONTRATISTA deberá entregar, como condición para el pago del servicio, un informe o reporte del mantenimiento o reparación técnica realizada al vehículo, o a sus elementos, partes, piezas y/o componentes, que contenga como mínimo:</w:t>
            </w:r>
          </w:p>
          <w:p w:rsidRPr="005B1B0F" w:rsidR="00725DDB" w:rsidP="00725DDB" w:rsidRDefault="00725DDB" w14:paraId="4D0B5E4F" w14:textId="77777777">
            <w:pPr>
              <w:tabs>
                <w:tab w:val="left" w:pos="4878"/>
              </w:tabs>
              <w:spacing w:line="276" w:lineRule="auto"/>
              <w:jc w:val="both"/>
              <w:rPr>
                <w:rFonts w:ascii="Arial Narrow" w:hAnsi="Arial Narrow" w:eastAsia="Arial Narrow" w:cs="Arial Narrow"/>
                <w:bCs/>
                <w:color w:val="000000"/>
                <w:sz w:val="20"/>
                <w:szCs w:val="20"/>
                <w:highlight w:val="yellow"/>
                <w:bdr w:val="none" w:color="auto" w:sz="0" w:space="0" w:frame="1"/>
                <w:shd w:val="clear" w:color="auto" w:fill="FFFFFF"/>
              </w:rPr>
            </w:pPr>
          </w:p>
          <w:p w:rsidRPr="005B1B0F" w:rsidR="00725DDB" w:rsidP="00725DDB" w:rsidRDefault="00725DDB" w14:paraId="482DE958" w14:textId="77777777">
            <w:pPr>
              <w:pStyle w:val="Prrafodelista"/>
              <w:numPr>
                <w:ilvl w:val="0"/>
                <w:numId w:val="23"/>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lang w:val="es-CO" w:eastAsia="en-US"/>
              </w:rPr>
            </w:pPr>
            <w:r w:rsidRPr="005B1B0F">
              <w:rPr>
                <w:rFonts w:ascii="Arial Narrow" w:hAnsi="Arial Narrow" w:eastAsia="Arial Narrow" w:cs="Arial Narrow"/>
                <w:bCs/>
                <w:color w:val="000000"/>
                <w:sz w:val="20"/>
                <w:szCs w:val="20"/>
                <w:bdr w:val="none" w:color="auto" w:sz="0" w:space="0" w:frame="1"/>
                <w:shd w:val="clear" w:color="auto" w:fill="FFFFFF"/>
                <w:lang w:val="es-CO" w:eastAsia="en-US"/>
              </w:rPr>
              <w:t>Fecha y hora del mantenimiento.</w:t>
            </w:r>
          </w:p>
          <w:p w:rsidRPr="005B1B0F" w:rsidR="00725DDB" w:rsidP="00725DDB" w:rsidRDefault="00725DDB" w14:paraId="245DBD59" w14:textId="77777777">
            <w:pPr>
              <w:pStyle w:val="Prrafodelista"/>
              <w:numPr>
                <w:ilvl w:val="0"/>
                <w:numId w:val="23"/>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lang w:val="es-CO" w:eastAsia="en-US"/>
              </w:rPr>
            </w:pPr>
            <w:r w:rsidRPr="005B1B0F">
              <w:rPr>
                <w:rFonts w:ascii="Arial Narrow" w:hAnsi="Arial Narrow" w:eastAsia="Arial Narrow" w:cs="Arial Narrow"/>
                <w:bCs/>
                <w:color w:val="000000"/>
                <w:sz w:val="20"/>
                <w:szCs w:val="20"/>
                <w:bdr w:val="none" w:color="auto" w:sz="0" w:space="0" w:frame="1"/>
                <w:shd w:val="clear" w:color="auto" w:fill="FFFFFF"/>
                <w:lang w:val="es-CO" w:eastAsia="en-US"/>
              </w:rPr>
              <w:t>Placa del vehículo.</w:t>
            </w:r>
          </w:p>
          <w:p w:rsidRPr="005B1B0F" w:rsidR="00725DDB" w:rsidP="00725DDB" w:rsidRDefault="00725DDB" w14:paraId="3B35B3C8" w14:textId="77777777">
            <w:pPr>
              <w:pStyle w:val="Prrafodelista"/>
              <w:numPr>
                <w:ilvl w:val="0"/>
                <w:numId w:val="23"/>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lang w:val="es-CO" w:eastAsia="en-US"/>
              </w:rPr>
            </w:pPr>
            <w:r w:rsidRPr="005B1B0F">
              <w:rPr>
                <w:rFonts w:ascii="Arial Narrow" w:hAnsi="Arial Narrow" w:eastAsia="Arial Narrow" w:cs="Arial Narrow"/>
                <w:bCs/>
                <w:color w:val="000000"/>
                <w:sz w:val="20"/>
                <w:szCs w:val="20"/>
                <w:bdr w:val="none" w:color="auto" w:sz="0" w:space="0" w:frame="1"/>
                <w:shd w:val="clear" w:color="auto" w:fill="FFFFFF"/>
                <w:lang w:val="es-CO" w:eastAsia="en-US"/>
              </w:rPr>
              <w:t xml:space="preserve">Inventario del vehículo. </w:t>
            </w:r>
          </w:p>
          <w:p w:rsidRPr="005B1B0F" w:rsidR="00725DDB" w:rsidP="00725DDB" w:rsidRDefault="00725DDB" w14:paraId="163EDF31" w14:textId="77777777">
            <w:pPr>
              <w:pStyle w:val="Prrafodelista"/>
              <w:numPr>
                <w:ilvl w:val="0"/>
                <w:numId w:val="23"/>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lang w:val="es-CO" w:eastAsia="en-US"/>
              </w:rPr>
            </w:pPr>
            <w:r w:rsidRPr="005B1B0F">
              <w:rPr>
                <w:rFonts w:ascii="Arial Narrow" w:hAnsi="Arial Narrow" w:eastAsia="Arial Narrow" w:cs="Arial Narrow"/>
                <w:bCs/>
                <w:color w:val="000000"/>
                <w:sz w:val="20"/>
                <w:szCs w:val="20"/>
                <w:bdr w:val="none" w:color="auto" w:sz="0" w:space="0" w:frame="1"/>
                <w:shd w:val="clear" w:color="auto" w:fill="FFFFFF"/>
              </w:rPr>
              <w:t>Kilometraje del vehículo.</w:t>
            </w:r>
          </w:p>
          <w:p w:rsidRPr="005B1B0F" w:rsidR="00725DDB" w:rsidP="00725DDB" w:rsidRDefault="00725DDB" w14:paraId="050524FC" w14:textId="77777777">
            <w:pPr>
              <w:pStyle w:val="Prrafodelista"/>
              <w:numPr>
                <w:ilvl w:val="0"/>
                <w:numId w:val="23"/>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lang w:val="es-CO" w:eastAsia="en-US"/>
              </w:rPr>
            </w:pPr>
            <w:r w:rsidRPr="005B1B0F">
              <w:rPr>
                <w:rFonts w:ascii="Arial Narrow" w:hAnsi="Arial Narrow" w:eastAsia="Arial Narrow" w:cs="Arial Narrow"/>
                <w:bCs/>
                <w:color w:val="000000"/>
                <w:sz w:val="20"/>
                <w:szCs w:val="20"/>
                <w:bdr w:val="none" w:color="auto" w:sz="0" w:space="0" w:frame="1"/>
                <w:shd w:val="clear" w:color="auto" w:fill="FFFFFF"/>
                <w:lang w:val="es-CO" w:eastAsia="en-US"/>
              </w:rPr>
              <w:t>Estado en el que ingresó el vehículo (Inspección visual y fotográfica).</w:t>
            </w:r>
          </w:p>
          <w:p w:rsidRPr="005B1B0F" w:rsidR="00725DDB" w:rsidP="00725DDB" w:rsidRDefault="00725DDB" w14:paraId="31688448" w14:textId="77777777">
            <w:pPr>
              <w:pStyle w:val="Prrafodelista"/>
              <w:numPr>
                <w:ilvl w:val="0"/>
                <w:numId w:val="23"/>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lang w:val="es-CO" w:eastAsia="en-US"/>
              </w:rPr>
            </w:pPr>
            <w:r w:rsidRPr="005B1B0F">
              <w:rPr>
                <w:rFonts w:ascii="Arial Narrow" w:hAnsi="Arial Narrow" w:eastAsia="Arial Narrow" w:cs="Arial Narrow"/>
                <w:bCs/>
                <w:color w:val="000000"/>
                <w:sz w:val="20"/>
                <w:szCs w:val="20"/>
                <w:bdr w:val="none" w:color="auto" w:sz="0" w:space="0" w:frame="1"/>
                <w:shd w:val="clear" w:color="auto" w:fill="FFFFFF"/>
                <w:lang w:val="es-CO" w:eastAsia="en-US"/>
              </w:rPr>
              <w:t>Diagnósticos efectuados.</w:t>
            </w:r>
          </w:p>
          <w:p w:rsidRPr="005B1B0F" w:rsidR="00725DDB" w:rsidP="00725DDB" w:rsidRDefault="00725DDB" w14:paraId="11A7827E" w14:textId="77777777">
            <w:pPr>
              <w:pStyle w:val="Prrafodelista"/>
              <w:numPr>
                <w:ilvl w:val="0"/>
                <w:numId w:val="23"/>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lang w:val="es-CO" w:eastAsia="en-US"/>
              </w:rPr>
            </w:pPr>
            <w:r w:rsidRPr="005B1B0F">
              <w:rPr>
                <w:rFonts w:ascii="Arial Narrow" w:hAnsi="Arial Narrow" w:eastAsia="Arial Narrow" w:cs="Arial Narrow"/>
                <w:bCs/>
                <w:color w:val="000000"/>
                <w:sz w:val="20"/>
                <w:szCs w:val="20"/>
                <w:bdr w:val="none" w:color="auto" w:sz="0" w:space="0" w:frame="1"/>
                <w:shd w:val="clear" w:color="auto" w:fill="FFFFFF"/>
                <w:lang w:val="es-CO" w:eastAsia="en-US"/>
              </w:rPr>
              <w:t>Actividades adelantadas para la corrección de la falla presentada, de conformidad con el diagnostico efectuado.</w:t>
            </w:r>
          </w:p>
          <w:p w:rsidRPr="005B1B0F" w:rsidR="00725DDB" w:rsidP="00725DDB" w:rsidRDefault="00725DDB" w14:paraId="6245E86C" w14:textId="77777777">
            <w:pPr>
              <w:pStyle w:val="Prrafodelista"/>
              <w:numPr>
                <w:ilvl w:val="0"/>
                <w:numId w:val="23"/>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lang w:val="es-CO" w:eastAsia="en-US"/>
              </w:rPr>
            </w:pPr>
            <w:r w:rsidRPr="005B1B0F">
              <w:rPr>
                <w:rFonts w:ascii="Arial Narrow" w:hAnsi="Arial Narrow" w:eastAsia="Arial Narrow" w:cs="Arial Narrow"/>
                <w:bCs/>
                <w:color w:val="000000"/>
                <w:sz w:val="20"/>
                <w:szCs w:val="20"/>
                <w:bdr w:val="none" w:color="auto" w:sz="0" w:space="0" w:frame="1"/>
                <w:shd w:val="clear" w:color="auto" w:fill="FFFFFF"/>
                <w:lang w:val="es-CO" w:eastAsia="en-US"/>
              </w:rPr>
              <w:t>Observaciones y recomendaciones.</w:t>
            </w:r>
          </w:p>
          <w:p w:rsidRPr="005B1B0F" w:rsidR="00725DDB" w:rsidP="00725DDB" w:rsidRDefault="00725DDB" w14:paraId="2EF27078" w14:textId="77777777">
            <w:pPr>
              <w:pStyle w:val="Prrafodelista"/>
              <w:numPr>
                <w:ilvl w:val="0"/>
                <w:numId w:val="23"/>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lang w:val="es-CO" w:eastAsia="en-US"/>
              </w:rPr>
            </w:pPr>
            <w:r w:rsidRPr="005B1B0F">
              <w:rPr>
                <w:rFonts w:ascii="Arial Narrow" w:hAnsi="Arial Narrow" w:eastAsia="Arial Narrow" w:cs="Arial Narrow"/>
                <w:bCs/>
                <w:color w:val="000000"/>
                <w:sz w:val="20"/>
                <w:szCs w:val="20"/>
                <w:bdr w:val="none" w:color="auto" w:sz="0" w:space="0" w:frame="1"/>
                <w:shd w:val="clear" w:color="auto" w:fill="FFFFFF"/>
                <w:lang w:val="es-CO" w:eastAsia="en-US"/>
              </w:rPr>
              <w:t>Relación de repuestos, piezas, partes, equipos y/o accesorios remplazados, cuando aplique.</w:t>
            </w:r>
          </w:p>
          <w:p w:rsidRPr="005B1B0F" w:rsidR="00725DDB" w:rsidP="00725DDB" w:rsidRDefault="00725DDB" w14:paraId="25D18163" w14:textId="77777777">
            <w:pPr>
              <w:pStyle w:val="Prrafodelista"/>
              <w:numPr>
                <w:ilvl w:val="0"/>
                <w:numId w:val="23"/>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lang w:val="es-CO" w:eastAsia="en-US"/>
              </w:rPr>
            </w:pPr>
            <w:r w:rsidRPr="005B1B0F">
              <w:rPr>
                <w:rFonts w:ascii="Arial Narrow" w:hAnsi="Arial Narrow" w:eastAsia="Arial Narrow" w:cs="Arial Narrow"/>
                <w:bCs/>
                <w:color w:val="000000"/>
                <w:sz w:val="20"/>
                <w:szCs w:val="20"/>
                <w:bdr w:val="none" w:color="auto" w:sz="0" w:space="0" w:frame="1"/>
                <w:shd w:val="clear" w:color="auto" w:fill="FFFFFF"/>
                <w:lang w:val="es-CO" w:eastAsia="en-US"/>
              </w:rPr>
              <w:t>Herramientas y equipos utilizados, cuando aplique.</w:t>
            </w:r>
          </w:p>
          <w:p w:rsidRPr="005B1B0F" w:rsidR="00725DDB" w:rsidP="00725DDB" w:rsidRDefault="00725DDB" w14:paraId="715D8BFA" w14:textId="77777777">
            <w:pPr>
              <w:pStyle w:val="Prrafodelista"/>
              <w:numPr>
                <w:ilvl w:val="0"/>
                <w:numId w:val="23"/>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lang w:val="es-CO" w:eastAsia="en-US"/>
              </w:rPr>
            </w:pPr>
            <w:r w:rsidRPr="005B1B0F">
              <w:rPr>
                <w:rFonts w:ascii="Arial Narrow" w:hAnsi="Arial Narrow" w:eastAsia="Arial Narrow" w:cs="Arial Narrow"/>
                <w:bCs/>
                <w:color w:val="000000"/>
                <w:sz w:val="20"/>
                <w:szCs w:val="20"/>
                <w:bdr w:val="none" w:color="auto" w:sz="0" w:space="0" w:frame="1"/>
                <w:shd w:val="clear" w:color="auto" w:fill="FFFFFF"/>
                <w:lang w:val="es-CO" w:eastAsia="en-US"/>
              </w:rPr>
              <w:t>Registro fotográfico.</w:t>
            </w:r>
          </w:p>
          <w:p w:rsidRPr="005B1B0F" w:rsidR="00725DDB" w:rsidP="00725DDB" w:rsidRDefault="00725DDB" w14:paraId="2CCFEDEF"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5B1B0F" w:rsidR="00725DDB" w:rsidP="00725DDB" w:rsidRDefault="00725DDB" w14:paraId="3FE7A3E5"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PARÁGRAFO 5:</w:t>
            </w:r>
            <w:r w:rsidRPr="005B1B0F">
              <w:rPr>
                <w:rFonts w:ascii="Arial Narrow" w:hAnsi="Arial Narrow" w:eastAsia="Arial Narrow" w:cs="Arial Narrow"/>
                <w:bCs/>
                <w:color w:val="000000"/>
                <w:sz w:val="20"/>
                <w:szCs w:val="20"/>
                <w:bdr w:val="none" w:color="auto" w:sz="0" w:space="0" w:frame="1"/>
                <w:shd w:val="clear" w:color="auto" w:fill="FFFFFF"/>
              </w:rPr>
              <w:t xml:space="preserve"> El contratista deberá garantizar la seguridad e integridad de los vehículos que ingresen a sus instalaciones y/o que sean objeto de mantenimiento preventivo y correctivo, serán responsables por las eventuales pérdidas o daños que se presenten en los automotores.</w:t>
            </w:r>
          </w:p>
          <w:p w:rsidRPr="005B1B0F" w:rsidR="00725DDB" w:rsidP="00725DDB" w:rsidRDefault="00725DDB" w14:paraId="34875944"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5B1B0F" w:rsidR="00725DDB" w:rsidP="00725DDB" w:rsidRDefault="00725DDB" w14:paraId="47784DB6"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PARÁGRAFO 6:</w:t>
            </w:r>
            <w:r w:rsidRPr="005B1B0F">
              <w:rPr>
                <w:rFonts w:ascii="Arial Narrow" w:hAnsi="Arial Narrow" w:eastAsia="Arial Narrow" w:cs="Arial Narrow"/>
                <w:bCs/>
                <w:color w:val="000000"/>
                <w:sz w:val="20"/>
                <w:szCs w:val="20"/>
                <w:bdr w:val="none" w:color="auto" w:sz="0" w:space="0" w:frame="1"/>
                <w:shd w:val="clear" w:color="auto" w:fill="FFFFFF"/>
              </w:rPr>
              <w:t xml:space="preserve"> Todos los repuestos, accesorios, partes, autopartes y demás partes suministradas por el contratista deben ser nuevos, originales u homologados, según las necesidades del parque automotor de la Agencia, sin afectar el desempeño de cada vehículo.</w:t>
            </w:r>
          </w:p>
          <w:p w:rsidRPr="005B1B0F" w:rsidR="00725DDB" w:rsidP="00725DDB" w:rsidRDefault="00725DDB" w14:paraId="6D4A07F2"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lang w:val="es-ES_tradnl"/>
              </w:rPr>
            </w:pPr>
          </w:p>
          <w:p w:rsidRPr="005B1B0F" w:rsidR="00725DDB" w:rsidP="00725DDB" w:rsidRDefault="00725DDB" w14:paraId="4C1FBE08"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lastRenderedPageBreak/>
              <w:t>PARAGRAFO 7</w:t>
            </w:r>
            <w:r w:rsidRPr="005B1B0F">
              <w:rPr>
                <w:rFonts w:ascii="Arial Narrow" w:hAnsi="Arial Narrow" w:eastAsia="Arial Narrow" w:cs="Arial Narrow"/>
                <w:bCs/>
                <w:color w:val="000000"/>
                <w:sz w:val="20"/>
                <w:szCs w:val="20"/>
                <w:bdr w:val="none" w:color="auto" w:sz="0" w:space="0" w:frame="1"/>
                <w:shd w:val="clear" w:color="auto" w:fill="FFFFFF"/>
              </w:rPr>
              <w:t>: Los servicios prestados al parque automotor de la Agencia, deberán ser ejecutados por personal técnico o profesional capacitado e idóneo para realizar dicha labor.</w:t>
            </w:r>
          </w:p>
          <w:p w:rsidRPr="005B1B0F" w:rsidR="00725DDB" w:rsidP="00725DDB" w:rsidRDefault="00725DDB" w14:paraId="78CA2121" w14:textId="77777777">
            <w:pPr>
              <w:tabs>
                <w:tab w:val="left" w:pos="4878"/>
              </w:tabs>
              <w:spacing w:line="276" w:lineRule="auto"/>
              <w:jc w:val="both"/>
              <w:rPr>
                <w:rFonts w:ascii="Arial Narrow" w:hAnsi="Arial Narrow" w:eastAsia="Arial Narrow" w:cs="Arial Narrow"/>
                <w:bCs/>
                <w:color w:val="000000"/>
                <w:sz w:val="20"/>
                <w:szCs w:val="20"/>
                <w:highlight w:val="yellow"/>
                <w:bdr w:val="none" w:color="auto" w:sz="0" w:space="0" w:frame="1"/>
                <w:shd w:val="clear" w:color="auto" w:fill="FFFFFF"/>
              </w:rPr>
            </w:pPr>
          </w:p>
          <w:p w:rsidRPr="005B1B0F" w:rsidR="00725DDB" w:rsidP="00725DDB" w:rsidRDefault="00725DDB" w14:paraId="7D65E239"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PARÁGRAFO 8:</w:t>
            </w:r>
            <w:r w:rsidRPr="005B1B0F">
              <w:rPr>
                <w:rFonts w:ascii="Arial Narrow" w:hAnsi="Arial Narrow" w:eastAsia="Arial Narrow" w:cs="Arial Narrow"/>
                <w:bCs/>
                <w:color w:val="000000"/>
                <w:sz w:val="20"/>
                <w:szCs w:val="20"/>
                <w:bdr w:val="none" w:color="auto" w:sz="0" w:space="0" w:frame="1"/>
                <w:shd w:val="clear" w:color="auto" w:fill="FFFFFF"/>
              </w:rPr>
              <w:t xml:space="preserve"> No serán objeto de cobro, las reparaciones o correcciones que deba realizar el contratista por fallas o defectos que se presenten en los vehículos como consecuencia de la prestación defectuosa o tardía del servicio o como resultado de piezas, repuestos o refacciones que no sean de alta calidad. Se entiende como prestación defectuosa del servicio aquella que da lugar al mal funcionamiento, falla o avería del vehículo por razón o con ocasión del servicio prestado.</w:t>
            </w:r>
          </w:p>
          <w:p w:rsidRPr="005B1B0F" w:rsidR="00725DDB" w:rsidP="00725DDB" w:rsidRDefault="00725DDB" w14:paraId="48A4B2FF"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5B1B0F" w:rsidR="00725DDB" w:rsidP="00725DDB" w:rsidRDefault="00725DDB" w14:paraId="7173B813"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PARÁGRAFO 9:</w:t>
            </w:r>
            <w:r w:rsidRPr="005B1B0F">
              <w:rPr>
                <w:rFonts w:ascii="Arial Narrow" w:hAnsi="Arial Narrow" w:eastAsia="Arial Narrow" w:cs="Arial Narrow"/>
                <w:bCs/>
                <w:color w:val="000000"/>
                <w:sz w:val="20"/>
                <w:szCs w:val="20"/>
                <w:bdr w:val="none" w:color="auto" w:sz="0" w:space="0" w:frame="1"/>
                <w:shd w:val="clear" w:color="auto" w:fill="FFFFFF"/>
              </w:rPr>
              <w:t xml:space="preserve"> La entidad tendrá en cuenta los siguientes tiempos de entrega de los vehículos del parque automotor, de conformidad con la complejidad del mantenimiento correctivo realizado:</w:t>
            </w:r>
          </w:p>
          <w:p w:rsidRPr="005B1B0F" w:rsidR="00725DDB" w:rsidP="00725DDB" w:rsidRDefault="00725DDB" w14:paraId="7F69B021"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5B1B0F" w:rsidR="00725DDB" w:rsidP="00725DDB" w:rsidRDefault="00725DDB" w14:paraId="1496CC51" w14:textId="77777777">
            <w:pPr>
              <w:pStyle w:val="Prrafodelista"/>
              <w:numPr>
                <w:ilvl w:val="0"/>
                <w:numId w:val="22"/>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
                <w:bCs/>
                <w:color w:val="000000"/>
                <w:sz w:val="20"/>
                <w:szCs w:val="20"/>
                <w:bdr w:val="none" w:color="auto" w:sz="0" w:space="0" w:frame="1"/>
                <w:shd w:val="clear" w:color="auto" w:fill="FFFFFF"/>
                <w:lang w:val="es-CO"/>
              </w:rPr>
              <w:t xml:space="preserve">Mantenimiento Correctivo </w:t>
            </w:r>
            <w:r w:rsidRPr="005B1B0F">
              <w:rPr>
                <w:rFonts w:ascii="Arial Narrow" w:hAnsi="Arial Narrow" w:eastAsia="Arial Narrow" w:cs="Arial Narrow"/>
                <w:b/>
                <w:bCs/>
                <w:color w:val="000000"/>
                <w:sz w:val="20"/>
                <w:szCs w:val="20"/>
                <w:bdr w:val="none" w:color="auto" w:sz="0" w:space="0" w:frame="1"/>
                <w:shd w:val="clear" w:color="auto" w:fill="FFFFFF"/>
              </w:rPr>
              <w:t>(Básico)</w:t>
            </w:r>
            <w:r w:rsidRPr="005B1B0F">
              <w:rPr>
                <w:rFonts w:ascii="Arial Narrow" w:hAnsi="Arial Narrow" w:eastAsia="Arial Narrow" w:cs="Arial Narrow"/>
                <w:b/>
                <w:bCs/>
                <w:color w:val="000000"/>
                <w:sz w:val="20"/>
                <w:szCs w:val="20"/>
                <w:bdr w:val="none" w:color="auto" w:sz="0" w:space="0" w:frame="1"/>
                <w:shd w:val="clear" w:color="auto" w:fill="FFFFFF"/>
                <w:lang w:val="es-CO"/>
              </w:rPr>
              <w:t>:</w:t>
            </w:r>
            <w:r w:rsidRPr="005B1B0F">
              <w:rPr>
                <w:rFonts w:ascii="Arial Narrow" w:hAnsi="Arial Narrow" w:eastAsia="Arial Narrow" w:cs="Arial Narrow"/>
                <w:bCs/>
                <w:color w:val="000000"/>
                <w:sz w:val="20"/>
                <w:szCs w:val="20"/>
                <w:bdr w:val="none" w:color="auto" w:sz="0" w:space="0" w:frame="1"/>
                <w:shd w:val="clear" w:color="auto" w:fill="FFFFFF"/>
                <w:lang w:val="es-CO"/>
              </w:rPr>
              <w:t> Reparaciones que no requieren desmonte de motor/caja (frenos, suspensión, sistema eléctrico básico). </w:t>
            </w:r>
            <w:r w:rsidRPr="005B1B0F">
              <w:rPr>
                <w:rFonts w:ascii="Arial Narrow" w:hAnsi="Arial Narrow" w:eastAsia="Arial Narrow" w:cs="Arial Narrow"/>
                <w:color w:val="000000"/>
                <w:sz w:val="20"/>
                <w:szCs w:val="20"/>
                <w:bdr w:val="none" w:color="auto" w:sz="0" w:space="0" w:frame="1"/>
                <w:shd w:val="clear" w:color="auto" w:fill="FFFFFF"/>
                <w:lang w:val="es-CO"/>
              </w:rPr>
              <w:t>Tiempo máximo de entrega entre veinticuatro (24) y setenta y dos (72) horas.</w:t>
            </w:r>
            <w:r w:rsidRPr="005B1B0F">
              <w:rPr>
                <w:rFonts w:ascii="Arial Narrow" w:hAnsi="Arial Narrow" w:eastAsia="Arial Narrow" w:cs="Arial Narrow"/>
                <w:bCs/>
                <w:color w:val="000000"/>
                <w:sz w:val="20"/>
                <w:szCs w:val="20"/>
                <w:bdr w:val="none" w:color="auto" w:sz="0" w:space="0" w:frame="1"/>
                <w:shd w:val="clear" w:color="auto" w:fill="FFFFFF"/>
                <w:lang w:val="es-CO"/>
              </w:rPr>
              <w:t xml:space="preserve"> </w:t>
            </w:r>
            <w:r w:rsidRPr="005B1B0F">
              <w:rPr>
                <w:rFonts w:ascii="Arial Narrow" w:hAnsi="Arial Narrow" w:eastAsia="Arial Narrow" w:cs="Arial Narrow"/>
                <w:bCs/>
                <w:color w:val="000000"/>
                <w:sz w:val="20"/>
                <w:szCs w:val="20"/>
                <w:bdr w:val="none" w:color="auto" w:sz="0" w:space="0" w:frame="1"/>
                <w:shd w:val="clear" w:color="auto" w:fill="FFFFFF"/>
              </w:rPr>
              <w:t>(sujeto a disponibilidad de repuestos).         </w:t>
            </w:r>
          </w:p>
          <w:p w:rsidRPr="005B1B0F" w:rsidR="00725DDB" w:rsidP="00725DDB" w:rsidRDefault="00725DDB" w14:paraId="7828E94F" w14:textId="77777777">
            <w:pPr>
              <w:pStyle w:val="Prrafodelista"/>
              <w:numPr>
                <w:ilvl w:val="0"/>
                <w:numId w:val="22"/>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lang w:val="es-CO"/>
              </w:rPr>
            </w:pPr>
            <w:r w:rsidRPr="005B1B0F">
              <w:rPr>
                <w:rFonts w:ascii="Arial Narrow" w:hAnsi="Arial Narrow" w:eastAsia="Arial Narrow" w:cs="Arial Narrow"/>
                <w:b/>
                <w:bCs/>
                <w:color w:val="000000"/>
                <w:sz w:val="20"/>
                <w:szCs w:val="20"/>
                <w:bdr w:val="none" w:color="auto" w:sz="0" w:space="0" w:frame="1"/>
                <w:shd w:val="clear" w:color="auto" w:fill="FFFFFF"/>
                <w:lang w:val="es-CO"/>
              </w:rPr>
              <w:t xml:space="preserve">Mantenimiento Correctivo </w:t>
            </w:r>
            <w:r w:rsidRPr="005B1B0F">
              <w:rPr>
                <w:rFonts w:ascii="Arial Narrow" w:hAnsi="Arial Narrow" w:eastAsia="Arial Narrow" w:cs="Arial Narrow"/>
                <w:b/>
                <w:bCs/>
                <w:color w:val="000000"/>
                <w:sz w:val="20"/>
                <w:szCs w:val="20"/>
                <w:bdr w:val="none" w:color="auto" w:sz="0" w:space="0" w:frame="1"/>
                <w:shd w:val="clear" w:color="auto" w:fill="FFFFFF"/>
              </w:rPr>
              <w:t>(Complejo)</w:t>
            </w:r>
            <w:r w:rsidRPr="005B1B0F">
              <w:rPr>
                <w:rFonts w:ascii="Arial Narrow" w:hAnsi="Arial Narrow" w:eastAsia="Arial Narrow" w:cs="Arial Narrow"/>
                <w:b/>
                <w:bCs/>
                <w:color w:val="000000"/>
                <w:sz w:val="20"/>
                <w:szCs w:val="20"/>
                <w:bdr w:val="none" w:color="auto" w:sz="0" w:space="0" w:frame="1"/>
                <w:shd w:val="clear" w:color="auto" w:fill="FFFFFF"/>
                <w:lang w:val="es-CO"/>
              </w:rPr>
              <w:t>:</w:t>
            </w:r>
            <w:r w:rsidRPr="005B1B0F">
              <w:rPr>
                <w:rFonts w:ascii="Arial Narrow" w:hAnsi="Arial Narrow" w:eastAsia="Arial Narrow" w:cs="Arial Narrow"/>
                <w:bCs/>
                <w:color w:val="000000"/>
                <w:sz w:val="20"/>
                <w:szCs w:val="20"/>
                <w:bdr w:val="none" w:color="auto" w:sz="0" w:space="0" w:frame="1"/>
                <w:shd w:val="clear" w:color="auto" w:fill="FFFFFF"/>
                <w:lang w:val="es-CO"/>
              </w:rPr>
              <w:t> Reparación de motor, caja de velocidades, transmisión, pintura y latonería. </w:t>
            </w:r>
            <w:r w:rsidRPr="005B1B0F">
              <w:rPr>
                <w:rFonts w:ascii="Arial Narrow" w:hAnsi="Arial Narrow" w:eastAsia="Arial Narrow" w:cs="Arial Narrow"/>
                <w:color w:val="000000"/>
                <w:sz w:val="20"/>
                <w:szCs w:val="20"/>
                <w:bdr w:val="none" w:color="auto" w:sz="0" w:space="0" w:frame="1"/>
                <w:shd w:val="clear" w:color="auto" w:fill="FFFFFF"/>
                <w:lang w:val="es-CO"/>
              </w:rPr>
              <w:t>Tiempo máximo de entrega</w:t>
            </w:r>
            <w:r w:rsidRPr="005B1B0F">
              <w:rPr>
                <w:rFonts w:ascii="Arial Narrow" w:hAnsi="Arial Narrow" w:eastAsia="Arial Narrow" w:cs="Arial Narrow"/>
                <w:bCs/>
                <w:color w:val="000000"/>
                <w:sz w:val="20"/>
                <w:szCs w:val="20"/>
                <w:bdr w:val="none" w:color="auto" w:sz="0" w:space="0" w:frame="1"/>
                <w:shd w:val="clear" w:color="auto" w:fill="FFFFFF"/>
                <w:lang w:val="es-CO"/>
              </w:rPr>
              <w:t xml:space="preserve"> entre</w:t>
            </w:r>
            <w:r w:rsidRPr="005B1B0F">
              <w:rPr>
                <w:rFonts w:ascii="Arial Narrow" w:hAnsi="Arial Narrow" w:eastAsia="Arial Narrow" w:cs="Arial Narrow"/>
                <w:color w:val="000000"/>
                <w:sz w:val="20"/>
                <w:szCs w:val="20"/>
                <w:bdr w:val="none" w:color="auto" w:sz="0" w:space="0" w:frame="1"/>
                <w:shd w:val="clear" w:color="auto" w:fill="FFFFFF"/>
                <w:lang w:val="es-CO"/>
              </w:rPr>
              <w:t xml:space="preserve"> cinco (05) y quince (15) días hábiles, sin embargo, en caso de que se presente alguna complejidad durante la ejecución del mantenimiento en referencia, el proveedor deberá informar de manera oportuna a la supervisión del contrato, exponiendo las causas que generan dicha situación. Con base en lo anterior, las partes acordarán un nuevo plazo de entrega debidamente justificado. Así mismo, el proveedor deberá presentar un informe detallado en el que se evidencie el avance del mantenimiento realizado, las actividades ejecutadas, las pendientes y las dificultades identificadas, con el fin de establecer de manera conjunta los compromisos y condiciones necesarias para la culminación satisfactoria del servicio.</w:t>
            </w:r>
          </w:p>
          <w:p w:rsidRPr="005B1B0F" w:rsidR="00725DDB" w:rsidP="00725DDB" w:rsidRDefault="00725DDB" w14:paraId="548B6A25"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6E782A" w:rsidR="00725DDB" w:rsidP="00DD096E" w:rsidRDefault="0010087C" w14:paraId="0373DD65" w14:textId="2568B8DA">
            <w:pPr>
              <w:pStyle w:val="Prrafodelista"/>
              <w:numPr>
                <w:ilvl w:val="0"/>
                <w:numId w:val="32"/>
              </w:numPr>
              <w:tabs>
                <w:tab w:val="left" w:pos="4878"/>
              </w:tabs>
              <w:spacing w:line="276" w:lineRule="auto"/>
              <w:jc w:val="both"/>
              <w:rPr>
                <w:rFonts w:ascii="Arial Narrow" w:hAnsi="Arial Narrow" w:eastAsia="Arial Narrow" w:cs="Arial Narrow"/>
                <w:b/>
                <w:color w:val="000000"/>
                <w:sz w:val="20"/>
                <w:szCs w:val="20"/>
                <w:bdr w:val="none" w:color="auto" w:sz="0" w:space="0" w:frame="1"/>
                <w:shd w:val="clear" w:color="auto" w:fill="FFFFFF"/>
              </w:rPr>
            </w:pPr>
            <w:r w:rsidRPr="006E782A">
              <w:rPr>
                <w:rFonts w:ascii="Arial Narrow" w:hAnsi="Arial Narrow" w:eastAsia="Arial Narrow" w:cs="Arial Narrow"/>
                <w:b/>
                <w:color w:val="000000"/>
                <w:sz w:val="20"/>
                <w:szCs w:val="20"/>
                <w:bdr w:val="none" w:color="auto" w:sz="0" w:space="0" w:frame="1"/>
                <w:shd w:val="clear" w:color="auto" w:fill="FFFFFF"/>
              </w:rPr>
              <w:t xml:space="preserve"> PARA EL DESARROLLO DEL PRESENTE OBJETO CONTRACTUAL, SE ESTABLECEN LAS SIGUIENTES CONDICIONES TÉCNICAS:</w:t>
            </w:r>
          </w:p>
          <w:p w:rsidRPr="005B1B0F" w:rsidR="00725DDB" w:rsidP="00725DDB" w:rsidRDefault="00725DDB" w14:paraId="0F0117E7" w14:textId="77777777">
            <w:pPr>
              <w:tabs>
                <w:tab w:val="left" w:pos="4878"/>
              </w:tabs>
              <w:spacing w:line="276" w:lineRule="auto"/>
              <w:ind w:left="708"/>
              <w:jc w:val="both"/>
              <w:rPr>
                <w:rFonts w:ascii="Arial Narrow" w:hAnsi="Arial Narrow" w:eastAsia="Arial Narrow" w:cs="Arial Narrow"/>
                <w:bCs/>
                <w:color w:val="000000"/>
                <w:sz w:val="20"/>
                <w:szCs w:val="20"/>
                <w:bdr w:val="none" w:color="auto" w:sz="0" w:space="0" w:frame="1"/>
                <w:shd w:val="clear" w:color="auto" w:fill="FFFFFF"/>
              </w:rPr>
            </w:pPr>
          </w:p>
          <w:p w:rsidRPr="005B1B0F" w:rsidR="00725DDB" w:rsidP="00DD096E" w:rsidRDefault="00725DDB" w14:paraId="37FEB2D7" w14:textId="77777777">
            <w:pPr>
              <w:pStyle w:val="Prrafodelista"/>
              <w:numPr>
                <w:ilvl w:val="0"/>
                <w:numId w:val="33"/>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El contratista deberá prestar los servicios de mantenimientos preventivos y correctivos a los vehículos de propiedad de la Agencia Nacional de Tierras, ubicados en la Ciudad de Bogotá D.C., de conformidad con la siguiente relación:</w:t>
            </w:r>
          </w:p>
          <w:p w:rsidRPr="005B1B0F" w:rsidR="00503D4C" w:rsidP="00503D4C" w:rsidRDefault="00503D4C" w14:paraId="7A022983" w14:textId="48D48C37">
            <w:pPr>
              <w:jc w:val="both"/>
              <w:rPr>
                <w:rFonts w:ascii="Arial Narrow" w:hAnsi="Arial Narrow" w:eastAsia="Arial" w:cs="Arial"/>
                <w:color w:val="000000"/>
                <w:sz w:val="20"/>
                <w:szCs w:val="20"/>
                <w:bdr w:val="none" w:color="auto" w:sz="0" w:space="0" w:frame="1"/>
                <w:shd w:val="clear" w:color="auto" w:fill="FFFFFF"/>
                <w:lang w:val="es-ES_tradnl"/>
              </w:rPr>
            </w:pPr>
          </w:p>
          <w:p w:rsidRPr="005B1B0F" w:rsidR="00503D4C" w:rsidP="00503D4C" w:rsidRDefault="00DD096E" w14:paraId="7E27E71B" w14:textId="6F541898">
            <w:pPr>
              <w:tabs>
                <w:tab w:val="left" w:pos="4878"/>
              </w:tabs>
              <w:spacing w:line="276" w:lineRule="auto"/>
              <w:jc w:val="both"/>
              <w:rPr>
                <w:rFonts w:ascii="Arial Narrow" w:hAnsi="Arial Narrow" w:eastAsia="Arial Narrow" w:cs="Arial Narrow"/>
                <w:b/>
                <w:color w:val="000000"/>
                <w:sz w:val="20"/>
                <w:szCs w:val="20"/>
                <w:bdr w:val="none" w:color="auto" w:sz="0" w:space="0" w:frame="1"/>
                <w:shd w:val="clear" w:color="auto" w:fill="FFFFFF"/>
              </w:rPr>
            </w:pPr>
            <w:r>
              <w:rPr>
                <w:rFonts w:ascii="Arial Narrow" w:hAnsi="Arial Narrow" w:eastAsia="Arial Narrow" w:cs="Arial Narrow"/>
                <w:b/>
                <w:color w:val="000000"/>
                <w:sz w:val="20"/>
                <w:szCs w:val="20"/>
                <w:bdr w:val="none" w:color="auto" w:sz="0" w:space="0" w:frame="1"/>
                <w:shd w:val="clear" w:color="auto" w:fill="FFFFFF"/>
              </w:rPr>
              <w:t xml:space="preserve">             </w:t>
            </w:r>
            <w:r w:rsidRPr="005B1B0F" w:rsidR="00503D4C">
              <w:rPr>
                <w:rFonts w:ascii="Arial Narrow" w:hAnsi="Arial Narrow" w:eastAsia="Arial Narrow" w:cs="Arial Narrow"/>
                <w:b/>
                <w:color w:val="000000"/>
                <w:sz w:val="20"/>
                <w:szCs w:val="20"/>
                <w:bdr w:val="none" w:color="auto" w:sz="0" w:space="0" w:frame="1"/>
                <w:shd w:val="clear" w:color="auto" w:fill="FFFFFF"/>
              </w:rPr>
              <w:t>Relación de Vehículos:</w:t>
            </w:r>
          </w:p>
          <w:p w:rsidRPr="005B1B0F" w:rsidR="00503D4C" w:rsidP="00503D4C" w:rsidRDefault="00503D4C" w14:paraId="10253326" w14:textId="77777777">
            <w:pPr>
              <w:jc w:val="both"/>
              <w:rPr>
                <w:rFonts w:ascii="Arial Narrow" w:hAnsi="Arial Narrow" w:eastAsia="Arial" w:cs="Arial"/>
                <w:color w:val="000000"/>
                <w:sz w:val="20"/>
                <w:szCs w:val="20"/>
                <w:bdr w:val="none" w:color="auto" w:sz="0" w:space="0" w:frame="1"/>
                <w:shd w:val="clear" w:color="auto" w:fill="FFFFFF"/>
                <w:lang w:val="es-ES_tradnl"/>
              </w:rPr>
            </w:pPr>
          </w:p>
          <w:tbl>
            <w:tblPr>
              <w:tblStyle w:val="Tablaconcuadrcula"/>
              <w:tblW w:w="7655" w:type="dxa"/>
              <w:tblInd w:w="592" w:type="dxa"/>
              <w:tblLook w:val="04A0" w:firstRow="1" w:lastRow="0" w:firstColumn="1" w:lastColumn="0" w:noHBand="0" w:noVBand="1"/>
            </w:tblPr>
            <w:tblGrid>
              <w:gridCol w:w="3402"/>
              <w:gridCol w:w="1141"/>
              <w:gridCol w:w="185"/>
              <w:gridCol w:w="956"/>
              <w:gridCol w:w="128"/>
              <w:gridCol w:w="841"/>
              <w:gridCol w:w="172"/>
              <w:gridCol w:w="830"/>
            </w:tblGrid>
            <w:tr w:rsidRPr="005B1B0F" w:rsidR="00C8190F" w:rsidTr="005B1B0F" w14:paraId="24FACCF2" w14:textId="77777777">
              <w:tc>
                <w:tcPr>
                  <w:tcW w:w="3402" w:type="dxa"/>
                </w:tcPr>
                <w:p w:rsidRPr="005B1B0F" w:rsidR="00C8190F" w:rsidP="00C8190F" w:rsidRDefault="00C8190F" w14:paraId="38BFC4AF"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MARCA</w:t>
                  </w:r>
                </w:p>
              </w:tc>
              <w:tc>
                <w:tcPr>
                  <w:tcW w:w="4253" w:type="dxa"/>
                  <w:gridSpan w:val="7"/>
                </w:tcPr>
                <w:p w:rsidRPr="005B1B0F" w:rsidR="00C8190F" w:rsidP="00C8190F" w:rsidRDefault="00C8190F" w14:paraId="2FE951FB"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MAZDA</w:t>
                  </w:r>
                </w:p>
              </w:tc>
            </w:tr>
            <w:tr w:rsidRPr="005B1B0F" w:rsidR="00C8190F" w:rsidTr="005B1B0F" w14:paraId="5259E144" w14:textId="77777777">
              <w:tc>
                <w:tcPr>
                  <w:tcW w:w="3402" w:type="dxa"/>
                </w:tcPr>
                <w:p w:rsidRPr="005B1B0F" w:rsidR="00C8190F" w:rsidP="00C8190F" w:rsidRDefault="00C8190F" w14:paraId="449533AF"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LÍNEA</w:t>
                  </w:r>
                </w:p>
              </w:tc>
              <w:tc>
                <w:tcPr>
                  <w:tcW w:w="4253" w:type="dxa"/>
                  <w:gridSpan w:val="7"/>
                </w:tcPr>
                <w:p w:rsidRPr="005B1B0F" w:rsidR="00C8190F" w:rsidP="00C8190F" w:rsidRDefault="00C8190F" w14:paraId="2AEC9D43"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3</w:t>
                  </w:r>
                </w:p>
              </w:tc>
            </w:tr>
            <w:tr w:rsidRPr="005B1B0F" w:rsidR="00C8190F" w:rsidTr="005B1B0F" w14:paraId="4BBEFD42" w14:textId="77777777">
              <w:tc>
                <w:tcPr>
                  <w:tcW w:w="3402" w:type="dxa"/>
                </w:tcPr>
                <w:p w:rsidRPr="005B1B0F" w:rsidR="00C8190F" w:rsidP="00C8190F" w:rsidRDefault="00C8190F" w14:paraId="5D23C3F2"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CANTIDAD DE VEHÍCULOS</w:t>
                  </w:r>
                </w:p>
              </w:tc>
              <w:tc>
                <w:tcPr>
                  <w:tcW w:w="4253" w:type="dxa"/>
                  <w:gridSpan w:val="7"/>
                </w:tcPr>
                <w:p w:rsidRPr="005B1B0F" w:rsidR="00C8190F" w:rsidP="00C8190F" w:rsidRDefault="00C8190F" w14:paraId="4020F760"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CUATRO (4)</w:t>
                  </w:r>
                </w:p>
              </w:tc>
            </w:tr>
            <w:tr w:rsidRPr="005B1B0F" w:rsidR="00C8190F" w:rsidTr="005B1B0F" w14:paraId="36533941" w14:textId="77777777">
              <w:tc>
                <w:tcPr>
                  <w:tcW w:w="3402" w:type="dxa"/>
                </w:tcPr>
                <w:p w:rsidRPr="005B1B0F" w:rsidR="00C8190F" w:rsidP="00C8190F" w:rsidRDefault="00C8190F" w14:paraId="7906AF94"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MODELO</w:t>
                  </w:r>
                </w:p>
              </w:tc>
              <w:tc>
                <w:tcPr>
                  <w:tcW w:w="4253" w:type="dxa"/>
                  <w:gridSpan w:val="7"/>
                </w:tcPr>
                <w:p w:rsidRPr="005B1B0F" w:rsidR="00C8190F" w:rsidP="00C8190F" w:rsidRDefault="00C8190F" w14:paraId="108AC278"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2011</w:t>
                  </w:r>
                </w:p>
              </w:tc>
            </w:tr>
            <w:tr w:rsidRPr="005B1B0F" w:rsidR="00C8190F" w:rsidTr="005B1B0F" w14:paraId="581CC4C0" w14:textId="77777777">
              <w:tc>
                <w:tcPr>
                  <w:tcW w:w="3402" w:type="dxa"/>
                </w:tcPr>
                <w:p w:rsidRPr="005B1B0F" w:rsidR="00C8190F" w:rsidP="00C8190F" w:rsidRDefault="00C8190F" w14:paraId="31C84D47"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CILINDRADA</w:t>
                  </w:r>
                </w:p>
              </w:tc>
              <w:tc>
                <w:tcPr>
                  <w:tcW w:w="4253" w:type="dxa"/>
                  <w:gridSpan w:val="7"/>
                </w:tcPr>
                <w:p w:rsidRPr="005B1B0F" w:rsidR="00C8190F" w:rsidP="00C8190F" w:rsidRDefault="00C8190F" w14:paraId="6C496E63"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1.598CC</w:t>
                  </w:r>
                </w:p>
              </w:tc>
            </w:tr>
            <w:tr w:rsidRPr="005B1B0F" w:rsidR="00C8190F" w:rsidTr="005B1B0F" w14:paraId="132CCC5F" w14:textId="77777777">
              <w:tc>
                <w:tcPr>
                  <w:tcW w:w="3402" w:type="dxa"/>
                </w:tcPr>
                <w:p w:rsidRPr="005B1B0F" w:rsidR="00C8190F" w:rsidP="00C8190F" w:rsidRDefault="00C8190F" w14:paraId="62B4CC18"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COLOR</w:t>
                  </w:r>
                </w:p>
              </w:tc>
              <w:tc>
                <w:tcPr>
                  <w:tcW w:w="4253" w:type="dxa"/>
                  <w:gridSpan w:val="7"/>
                </w:tcPr>
                <w:p w:rsidRPr="005B1B0F" w:rsidR="00C8190F" w:rsidP="00C8190F" w:rsidRDefault="00C8190F" w14:paraId="4D06A676"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BLANCO NEVADO BICAPA</w:t>
                  </w:r>
                </w:p>
              </w:tc>
            </w:tr>
            <w:tr w:rsidRPr="005B1B0F" w:rsidR="00C8190F" w:rsidTr="005B1B0F" w14:paraId="68807A9B" w14:textId="77777777">
              <w:tc>
                <w:tcPr>
                  <w:tcW w:w="3402" w:type="dxa"/>
                </w:tcPr>
                <w:p w:rsidRPr="005B1B0F" w:rsidR="00C8190F" w:rsidP="00C8190F" w:rsidRDefault="00C8190F" w14:paraId="38A90146"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PLACA</w:t>
                  </w:r>
                </w:p>
              </w:tc>
              <w:tc>
                <w:tcPr>
                  <w:tcW w:w="1326" w:type="dxa"/>
                  <w:gridSpan w:val="2"/>
                </w:tcPr>
                <w:p w:rsidRPr="005B1B0F" w:rsidR="00C8190F" w:rsidP="00C8190F" w:rsidRDefault="00C8190F" w14:paraId="46A2AD13"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OBH 785</w:t>
                  </w:r>
                </w:p>
              </w:tc>
              <w:tc>
                <w:tcPr>
                  <w:tcW w:w="1084" w:type="dxa"/>
                  <w:gridSpan w:val="2"/>
                </w:tcPr>
                <w:p w:rsidRPr="005B1B0F" w:rsidR="00C8190F" w:rsidP="00C8190F" w:rsidRDefault="00C8190F" w14:paraId="69D69927"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OBH 786</w:t>
                  </w:r>
                </w:p>
              </w:tc>
              <w:tc>
                <w:tcPr>
                  <w:tcW w:w="841" w:type="dxa"/>
                </w:tcPr>
                <w:p w:rsidRPr="005B1B0F" w:rsidR="00C8190F" w:rsidP="00C8190F" w:rsidRDefault="00C8190F" w14:paraId="68BE528B"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OBH 787</w:t>
                  </w:r>
                </w:p>
              </w:tc>
              <w:tc>
                <w:tcPr>
                  <w:tcW w:w="1002" w:type="dxa"/>
                  <w:gridSpan w:val="2"/>
                </w:tcPr>
                <w:p w:rsidRPr="005B1B0F" w:rsidR="00C8190F" w:rsidP="00C8190F" w:rsidRDefault="00C8190F" w14:paraId="6871957B"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OBH 789</w:t>
                  </w:r>
                </w:p>
              </w:tc>
            </w:tr>
            <w:tr w:rsidRPr="005B1B0F" w:rsidR="00C8190F" w:rsidTr="005B1B0F" w14:paraId="64896972" w14:textId="77777777">
              <w:tc>
                <w:tcPr>
                  <w:tcW w:w="3402" w:type="dxa"/>
                </w:tcPr>
                <w:p w:rsidRPr="005B1B0F" w:rsidR="00C8190F" w:rsidP="00C8190F" w:rsidRDefault="00C8190F" w14:paraId="23EC6DDE"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COMBUSTIBLE</w:t>
                  </w:r>
                </w:p>
              </w:tc>
              <w:tc>
                <w:tcPr>
                  <w:tcW w:w="4253" w:type="dxa"/>
                  <w:gridSpan w:val="7"/>
                </w:tcPr>
                <w:p w:rsidRPr="005B1B0F" w:rsidR="00C8190F" w:rsidP="00C8190F" w:rsidRDefault="00C8190F" w14:paraId="403FA428"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GASOLINA</w:t>
                  </w:r>
                </w:p>
              </w:tc>
            </w:tr>
            <w:tr w:rsidRPr="005B1B0F" w:rsidR="00C8190F" w:rsidTr="005B1B0F" w14:paraId="6F33598C" w14:textId="77777777">
              <w:tc>
                <w:tcPr>
                  <w:tcW w:w="3402" w:type="dxa"/>
                </w:tcPr>
                <w:p w:rsidRPr="005B1B0F" w:rsidR="00C8190F" w:rsidP="00C8190F" w:rsidRDefault="00C8190F" w14:paraId="069F2F3B"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CAPACIDAD (PASAJEROS)</w:t>
                  </w:r>
                </w:p>
              </w:tc>
              <w:tc>
                <w:tcPr>
                  <w:tcW w:w="4253" w:type="dxa"/>
                  <w:gridSpan w:val="7"/>
                </w:tcPr>
                <w:p w:rsidRPr="005B1B0F" w:rsidR="00C8190F" w:rsidP="00C8190F" w:rsidRDefault="00C8190F" w14:paraId="23E3A4BB"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5</w:t>
                  </w:r>
                </w:p>
              </w:tc>
            </w:tr>
            <w:tr w:rsidRPr="005B1B0F" w:rsidR="00C8190F" w:rsidTr="005B1B0F" w14:paraId="667D877F" w14:textId="77777777">
              <w:tc>
                <w:tcPr>
                  <w:tcW w:w="3402" w:type="dxa"/>
                </w:tcPr>
                <w:p w:rsidRPr="005B1B0F" w:rsidR="00C8190F" w:rsidP="00C8190F" w:rsidRDefault="00C8190F" w14:paraId="1FFF31DE"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lastRenderedPageBreak/>
                    <w:t>TIPO DE CARROCERÍA</w:t>
                  </w:r>
                </w:p>
              </w:tc>
              <w:tc>
                <w:tcPr>
                  <w:tcW w:w="4253" w:type="dxa"/>
                  <w:gridSpan w:val="7"/>
                </w:tcPr>
                <w:p w:rsidRPr="005B1B0F" w:rsidR="00C8190F" w:rsidP="00C8190F" w:rsidRDefault="00C8190F" w14:paraId="1C28DB9B"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SEDAN</w:t>
                  </w:r>
                </w:p>
              </w:tc>
            </w:tr>
            <w:tr w:rsidRPr="005B1B0F" w:rsidR="00C8190F" w:rsidTr="005B1B0F" w14:paraId="64819DB4" w14:textId="77777777">
              <w:tc>
                <w:tcPr>
                  <w:tcW w:w="3402" w:type="dxa"/>
                </w:tcPr>
                <w:p w:rsidRPr="005B1B0F" w:rsidR="00C8190F" w:rsidP="00C8190F" w:rsidRDefault="00C8190F" w14:paraId="78C40A32"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KILOMETRAJE ACTUAL</w:t>
                  </w:r>
                </w:p>
              </w:tc>
              <w:tc>
                <w:tcPr>
                  <w:tcW w:w="1141" w:type="dxa"/>
                </w:tcPr>
                <w:p w:rsidRPr="005B1B0F" w:rsidR="00C8190F" w:rsidP="00C8190F" w:rsidRDefault="00C8190F" w14:paraId="13C8120F"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226.165</w:t>
                  </w:r>
                </w:p>
              </w:tc>
              <w:tc>
                <w:tcPr>
                  <w:tcW w:w="1141" w:type="dxa"/>
                  <w:gridSpan w:val="2"/>
                </w:tcPr>
                <w:p w:rsidRPr="005B1B0F" w:rsidR="00C8190F" w:rsidP="00C8190F" w:rsidRDefault="00C8190F" w14:paraId="7D698085"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219.394</w:t>
                  </w:r>
                </w:p>
              </w:tc>
              <w:tc>
                <w:tcPr>
                  <w:tcW w:w="1141" w:type="dxa"/>
                  <w:gridSpan w:val="3"/>
                </w:tcPr>
                <w:p w:rsidRPr="005B1B0F" w:rsidR="00C8190F" w:rsidP="00C8190F" w:rsidRDefault="00C8190F" w14:paraId="53745B90"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223.405</w:t>
                  </w:r>
                </w:p>
              </w:tc>
              <w:tc>
                <w:tcPr>
                  <w:tcW w:w="830" w:type="dxa"/>
                </w:tcPr>
                <w:p w:rsidRPr="005B1B0F" w:rsidR="00C8190F" w:rsidP="00C8190F" w:rsidRDefault="00C8190F" w14:paraId="31E976DC"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193.836</w:t>
                  </w:r>
                </w:p>
              </w:tc>
            </w:tr>
          </w:tbl>
          <w:p w:rsidRPr="005B1B0F" w:rsidR="00C8190F" w:rsidP="00503D4C" w:rsidRDefault="00C8190F" w14:paraId="27C48219" w14:textId="77777777">
            <w:pPr>
              <w:jc w:val="both"/>
              <w:rPr>
                <w:rFonts w:ascii="Arial Narrow" w:hAnsi="Arial Narrow" w:eastAsia="Arial" w:cs="Arial"/>
                <w:color w:val="000000"/>
                <w:sz w:val="20"/>
                <w:szCs w:val="20"/>
                <w:bdr w:val="none" w:color="auto" w:sz="0" w:space="0" w:frame="1"/>
                <w:shd w:val="clear" w:color="auto" w:fill="FFFFFF"/>
                <w:lang w:val="es-ES_tradnl"/>
              </w:rPr>
            </w:pPr>
          </w:p>
          <w:tbl>
            <w:tblPr>
              <w:tblStyle w:val="Tablaconcuadrcula"/>
              <w:tblW w:w="0" w:type="auto"/>
              <w:tblInd w:w="592" w:type="dxa"/>
              <w:tblLook w:val="04A0" w:firstRow="1" w:lastRow="0" w:firstColumn="1" w:lastColumn="0" w:noHBand="0" w:noVBand="1"/>
            </w:tblPr>
            <w:tblGrid>
              <w:gridCol w:w="3402"/>
              <w:gridCol w:w="4253"/>
            </w:tblGrid>
            <w:tr w:rsidRPr="005B1B0F" w:rsidR="00942F75" w:rsidTr="005B1B0F" w14:paraId="0B3E746A" w14:textId="77777777">
              <w:tc>
                <w:tcPr>
                  <w:tcW w:w="3402" w:type="dxa"/>
                </w:tcPr>
                <w:p w:rsidRPr="005B1B0F" w:rsidR="00942F75" w:rsidP="00942F75" w:rsidRDefault="00942F75" w14:paraId="6A23633D"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MARCA</w:t>
                  </w:r>
                </w:p>
              </w:tc>
              <w:tc>
                <w:tcPr>
                  <w:tcW w:w="4253" w:type="dxa"/>
                </w:tcPr>
                <w:p w:rsidRPr="005B1B0F" w:rsidR="00942F75" w:rsidP="00942F75" w:rsidRDefault="00942F75" w14:paraId="6AA30688"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FORD</w:t>
                  </w:r>
                </w:p>
              </w:tc>
            </w:tr>
            <w:tr w:rsidRPr="005B1B0F" w:rsidR="00942F75" w:rsidTr="005B1B0F" w14:paraId="6EF63031" w14:textId="77777777">
              <w:tc>
                <w:tcPr>
                  <w:tcW w:w="3402" w:type="dxa"/>
                </w:tcPr>
                <w:p w:rsidRPr="005B1B0F" w:rsidR="00942F75" w:rsidP="00942F75" w:rsidRDefault="00942F75" w14:paraId="7604B449"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LÍNEA</w:t>
                  </w:r>
                </w:p>
              </w:tc>
              <w:tc>
                <w:tcPr>
                  <w:tcW w:w="4253" w:type="dxa"/>
                </w:tcPr>
                <w:p w:rsidRPr="005B1B0F" w:rsidR="00942F75" w:rsidP="00942F75" w:rsidRDefault="00942F75" w14:paraId="2D85540D"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RANGER</w:t>
                  </w:r>
                </w:p>
              </w:tc>
            </w:tr>
            <w:tr w:rsidRPr="005B1B0F" w:rsidR="00942F75" w:rsidTr="005B1B0F" w14:paraId="05DBB6A3" w14:textId="77777777">
              <w:tc>
                <w:tcPr>
                  <w:tcW w:w="3402" w:type="dxa"/>
                </w:tcPr>
                <w:p w:rsidRPr="005B1B0F" w:rsidR="00942F75" w:rsidP="00942F75" w:rsidRDefault="00942F75" w14:paraId="75A3ADDA"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CANTIDAD DE VEHÍCULOS</w:t>
                  </w:r>
                </w:p>
              </w:tc>
              <w:tc>
                <w:tcPr>
                  <w:tcW w:w="4253" w:type="dxa"/>
                </w:tcPr>
                <w:p w:rsidRPr="005B1B0F" w:rsidR="00942F75" w:rsidP="00942F75" w:rsidRDefault="00942F75" w14:paraId="23516D52"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UNO (1)</w:t>
                  </w:r>
                </w:p>
              </w:tc>
            </w:tr>
            <w:tr w:rsidRPr="005B1B0F" w:rsidR="00942F75" w:rsidTr="005B1B0F" w14:paraId="1BAFA287" w14:textId="77777777">
              <w:tc>
                <w:tcPr>
                  <w:tcW w:w="3402" w:type="dxa"/>
                </w:tcPr>
                <w:p w:rsidRPr="005B1B0F" w:rsidR="00942F75" w:rsidP="00942F75" w:rsidRDefault="00942F75" w14:paraId="58FA4881"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MODELO</w:t>
                  </w:r>
                </w:p>
              </w:tc>
              <w:tc>
                <w:tcPr>
                  <w:tcW w:w="4253" w:type="dxa"/>
                </w:tcPr>
                <w:p w:rsidRPr="005B1B0F" w:rsidR="00942F75" w:rsidP="00942F75" w:rsidRDefault="00942F75" w14:paraId="14BC6D09"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2011</w:t>
                  </w:r>
                </w:p>
              </w:tc>
            </w:tr>
            <w:tr w:rsidRPr="005B1B0F" w:rsidR="00942F75" w:rsidTr="005B1B0F" w14:paraId="1CB4379D" w14:textId="77777777">
              <w:tc>
                <w:tcPr>
                  <w:tcW w:w="3402" w:type="dxa"/>
                </w:tcPr>
                <w:p w:rsidRPr="005B1B0F" w:rsidR="00942F75" w:rsidP="00942F75" w:rsidRDefault="00942F75" w14:paraId="3BFAC79F"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CILINDRADA</w:t>
                  </w:r>
                </w:p>
              </w:tc>
              <w:tc>
                <w:tcPr>
                  <w:tcW w:w="4253" w:type="dxa"/>
                </w:tcPr>
                <w:p w:rsidRPr="005B1B0F" w:rsidR="00942F75" w:rsidP="00942F75" w:rsidRDefault="00942F75" w14:paraId="1EC8E98B"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2.499 CC</w:t>
                  </w:r>
                </w:p>
              </w:tc>
            </w:tr>
            <w:tr w:rsidRPr="005B1B0F" w:rsidR="00942F75" w:rsidTr="005B1B0F" w14:paraId="3A642142" w14:textId="77777777">
              <w:tc>
                <w:tcPr>
                  <w:tcW w:w="3402" w:type="dxa"/>
                </w:tcPr>
                <w:p w:rsidRPr="005B1B0F" w:rsidR="00942F75" w:rsidP="00942F75" w:rsidRDefault="00942F75" w14:paraId="48C64BC4"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COLOR</w:t>
                  </w:r>
                </w:p>
              </w:tc>
              <w:tc>
                <w:tcPr>
                  <w:tcW w:w="4253" w:type="dxa"/>
                </w:tcPr>
                <w:p w:rsidRPr="005B1B0F" w:rsidR="00942F75" w:rsidP="00942F75" w:rsidRDefault="00942F75" w14:paraId="7A556DD9"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BLANCO NEVADO BICAPA</w:t>
                  </w:r>
                </w:p>
              </w:tc>
            </w:tr>
            <w:tr w:rsidRPr="005B1B0F" w:rsidR="00942F75" w:rsidTr="005B1B0F" w14:paraId="49622647" w14:textId="77777777">
              <w:tc>
                <w:tcPr>
                  <w:tcW w:w="3402" w:type="dxa"/>
                </w:tcPr>
                <w:p w:rsidRPr="005B1B0F" w:rsidR="00942F75" w:rsidP="00942F75" w:rsidRDefault="00942F75" w14:paraId="2E5CAB88"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PLACA</w:t>
                  </w:r>
                </w:p>
              </w:tc>
              <w:tc>
                <w:tcPr>
                  <w:tcW w:w="4253" w:type="dxa"/>
                </w:tcPr>
                <w:p w:rsidRPr="005B1B0F" w:rsidR="00942F75" w:rsidP="00942F75" w:rsidRDefault="00942F75" w14:paraId="342D4FFB"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OBI 171</w:t>
                  </w:r>
                </w:p>
              </w:tc>
            </w:tr>
            <w:tr w:rsidRPr="005B1B0F" w:rsidR="00942F75" w:rsidTr="005B1B0F" w14:paraId="3BF71394" w14:textId="77777777">
              <w:tc>
                <w:tcPr>
                  <w:tcW w:w="3402" w:type="dxa"/>
                </w:tcPr>
                <w:p w:rsidRPr="005B1B0F" w:rsidR="00942F75" w:rsidP="00942F75" w:rsidRDefault="00942F75" w14:paraId="55634051"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COMBUSTIBLE</w:t>
                  </w:r>
                </w:p>
              </w:tc>
              <w:tc>
                <w:tcPr>
                  <w:tcW w:w="4253" w:type="dxa"/>
                </w:tcPr>
                <w:p w:rsidRPr="005B1B0F" w:rsidR="00942F75" w:rsidP="00942F75" w:rsidRDefault="00942F75" w14:paraId="5BA74B0D"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DIESEL</w:t>
                  </w:r>
                </w:p>
              </w:tc>
            </w:tr>
            <w:tr w:rsidRPr="005B1B0F" w:rsidR="00942F75" w:rsidTr="005B1B0F" w14:paraId="2B9E7B1C" w14:textId="77777777">
              <w:tc>
                <w:tcPr>
                  <w:tcW w:w="3402" w:type="dxa"/>
                </w:tcPr>
                <w:p w:rsidRPr="005B1B0F" w:rsidR="00942F75" w:rsidP="00942F75" w:rsidRDefault="00942F75" w14:paraId="10B6F726"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CAPACIDAD (PASAJEROS)</w:t>
                  </w:r>
                </w:p>
              </w:tc>
              <w:tc>
                <w:tcPr>
                  <w:tcW w:w="4253" w:type="dxa"/>
                </w:tcPr>
                <w:p w:rsidRPr="005B1B0F" w:rsidR="00942F75" w:rsidP="00942F75" w:rsidRDefault="00942F75" w14:paraId="5634333C"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5</w:t>
                  </w:r>
                </w:p>
              </w:tc>
            </w:tr>
            <w:tr w:rsidRPr="005B1B0F" w:rsidR="00942F75" w:rsidTr="005B1B0F" w14:paraId="73D479E8" w14:textId="77777777">
              <w:tc>
                <w:tcPr>
                  <w:tcW w:w="3402" w:type="dxa"/>
                </w:tcPr>
                <w:p w:rsidRPr="005B1B0F" w:rsidR="00942F75" w:rsidP="00942F75" w:rsidRDefault="00942F75" w14:paraId="79E5B3BD"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TIPO DE CARROCERÍA</w:t>
                  </w:r>
                </w:p>
              </w:tc>
              <w:tc>
                <w:tcPr>
                  <w:tcW w:w="4253" w:type="dxa"/>
                </w:tcPr>
                <w:p w:rsidRPr="005B1B0F" w:rsidR="00942F75" w:rsidP="00942F75" w:rsidRDefault="00942F75" w14:paraId="7C2D604E"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DOBLE CABINA</w:t>
                  </w:r>
                </w:p>
              </w:tc>
            </w:tr>
            <w:tr w:rsidRPr="005B1B0F" w:rsidR="00942F75" w:rsidTr="005B1B0F" w14:paraId="4E408AD2" w14:textId="77777777">
              <w:tc>
                <w:tcPr>
                  <w:tcW w:w="3402" w:type="dxa"/>
                </w:tcPr>
                <w:p w:rsidRPr="005B1B0F" w:rsidR="00942F75" w:rsidP="00942F75" w:rsidRDefault="00942F75" w14:paraId="3955B6F0"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KILOMETRAJE ACTUAL</w:t>
                  </w:r>
                </w:p>
              </w:tc>
              <w:tc>
                <w:tcPr>
                  <w:tcW w:w="4253" w:type="dxa"/>
                </w:tcPr>
                <w:p w:rsidRPr="005B1B0F" w:rsidR="00942F75" w:rsidP="00942F75" w:rsidRDefault="00942F75" w14:paraId="2857E031"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236.303</w:t>
                  </w:r>
                </w:p>
              </w:tc>
            </w:tr>
          </w:tbl>
          <w:p w:rsidRPr="005B1B0F" w:rsidR="00942F75" w:rsidP="00503D4C" w:rsidRDefault="00942F75" w14:paraId="73DC6BE0" w14:textId="77777777">
            <w:pPr>
              <w:jc w:val="both"/>
              <w:rPr>
                <w:rFonts w:ascii="Arial Narrow" w:hAnsi="Arial Narrow" w:eastAsia="Arial" w:cs="Arial"/>
                <w:color w:val="000000"/>
                <w:sz w:val="20"/>
                <w:szCs w:val="20"/>
                <w:bdr w:val="none" w:color="auto" w:sz="0" w:space="0" w:frame="1"/>
                <w:shd w:val="clear" w:color="auto" w:fill="FFFFFF"/>
                <w:lang w:val="es-ES_tradnl"/>
              </w:rPr>
            </w:pPr>
          </w:p>
          <w:tbl>
            <w:tblPr>
              <w:tblStyle w:val="Tablaconcuadrcula"/>
              <w:tblW w:w="0" w:type="auto"/>
              <w:tblInd w:w="592" w:type="dxa"/>
              <w:tblLook w:val="04A0" w:firstRow="1" w:lastRow="0" w:firstColumn="1" w:lastColumn="0" w:noHBand="0" w:noVBand="1"/>
            </w:tblPr>
            <w:tblGrid>
              <w:gridCol w:w="3401"/>
              <w:gridCol w:w="2282"/>
              <w:gridCol w:w="1972"/>
            </w:tblGrid>
            <w:tr w:rsidRPr="005B1B0F" w:rsidR="005B7B36" w:rsidTr="005B1B0F" w14:paraId="6F63B956" w14:textId="77777777">
              <w:tc>
                <w:tcPr>
                  <w:tcW w:w="3401" w:type="dxa"/>
                </w:tcPr>
                <w:p w:rsidRPr="005B1B0F" w:rsidR="005B7B36" w:rsidP="005B7B36" w:rsidRDefault="005B7B36" w14:paraId="21B1F6BC"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MARCA</w:t>
                  </w:r>
                </w:p>
              </w:tc>
              <w:tc>
                <w:tcPr>
                  <w:tcW w:w="4254" w:type="dxa"/>
                  <w:gridSpan w:val="2"/>
                </w:tcPr>
                <w:p w:rsidRPr="005B1B0F" w:rsidR="005B7B36" w:rsidP="005B7B36" w:rsidRDefault="005B7B36" w14:paraId="435357FF"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HYUNDAI</w:t>
                  </w:r>
                </w:p>
              </w:tc>
            </w:tr>
            <w:tr w:rsidRPr="005B1B0F" w:rsidR="005B7B36" w:rsidTr="005B1B0F" w14:paraId="50CDBA5D" w14:textId="77777777">
              <w:tc>
                <w:tcPr>
                  <w:tcW w:w="3401" w:type="dxa"/>
                </w:tcPr>
                <w:p w:rsidRPr="005B1B0F" w:rsidR="005B7B36" w:rsidP="005B7B36" w:rsidRDefault="005B7B36" w14:paraId="5FCA0111"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LÍNEA</w:t>
                  </w:r>
                </w:p>
              </w:tc>
              <w:tc>
                <w:tcPr>
                  <w:tcW w:w="4254" w:type="dxa"/>
                  <w:gridSpan w:val="2"/>
                </w:tcPr>
                <w:p w:rsidRPr="005B1B0F" w:rsidR="005B7B36" w:rsidP="005B7B36" w:rsidRDefault="005B7B36" w14:paraId="6397C782"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TUCSON GL</w:t>
                  </w:r>
                </w:p>
              </w:tc>
            </w:tr>
            <w:tr w:rsidRPr="005B1B0F" w:rsidR="005B7B36" w:rsidTr="005B1B0F" w14:paraId="4EE39B1A" w14:textId="77777777">
              <w:tc>
                <w:tcPr>
                  <w:tcW w:w="3401" w:type="dxa"/>
                </w:tcPr>
                <w:p w:rsidRPr="005B1B0F" w:rsidR="005B7B36" w:rsidP="005B7B36" w:rsidRDefault="005B7B36" w14:paraId="7F737073"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CANTIDAD DE VEHÍCULOS</w:t>
                  </w:r>
                </w:p>
              </w:tc>
              <w:tc>
                <w:tcPr>
                  <w:tcW w:w="4254" w:type="dxa"/>
                  <w:gridSpan w:val="2"/>
                </w:tcPr>
                <w:p w:rsidRPr="005B1B0F" w:rsidR="005B7B36" w:rsidP="005B7B36" w:rsidRDefault="005B7B36" w14:paraId="0AADF6D9"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DOS (2)</w:t>
                  </w:r>
                </w:p>
              </w:tc>
            </w:tr>
            <w:tr w:rsidRPr="005B1B0F" w:rsidR="005B7B36" w:rsidTr="005B1B0F" w14:paraId="183DF01F" w14:textId="77777777">
              <w:tc>
                <w:tcPr>
                  <w:tcW w:w="3401" w:type="dxa"/>
                </w:tcPr>
                <w:p w:rsidRPr="005B1B0F" w:rsidR="005B7B36" w:rsidP="005B7B36" w:rsidRDefault="005B7B36" w14:paraId="0CC21E19"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MODELO</w:t>
                  </w:r>
                </w:p>
              </w:tc>
              <w:tc>
                <w:tcPr>
                  <w:tcW w:w="4254" w:type="dxa"/>
                  <w:gridSpan w:val="2"/>
                </w:tcPr>
                <w:p w:rsidRPr="005B1B0F" w:rsidR="005B7B36" w:rsidP="005B7B36" w:rsidRDefault="005B7B36" w14:paraId="0E095CE8"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2009</w:t>
                  </w:r>
                </w:p>
              </w:tc>
            </w:tr>
            <w:tr w:rsidRPr="005B1B0F" w:rsidR="005B7B36" w:rsidTr="005B1B0F" w14:paraId="1A67EFD9" w14:textId="77777777">
              <w:tc>
                <w:tcPr>
                  <w:tcW w:w="3401" w:type="dxa"/>
                </w:tcPr>
                <w:p w:rsidRPr="005B1B0F" w:rsidR="005B7B36" w:rsidP="005B7B36" w:rsidRDefault="005B7B36" w14:paraId="1B31A5D0"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CILINDRADA</w:t>
                  </w:r>
                </w:p>
              </w:tc>
              <w:tc>
                <w:tcPr>
                  <w:tcW w:w="4254" w:type="dxa"/>
                  <w:gridSpan w:val="2"/>
                </w:tcPr>
                <w:p w:rsidRPr="005B1B0F" w:rsidR="005B7B36" w:rsidP="005B7B36" w:rsidRDefault="005B7B36" w14:paraId="5AB2DA27"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1.975 CC</w:t>
                  </w:r>
                </w:p>
              </w:tc>
            </w:tr>
            <w:tr w:rsidRPr="005B1B0F" w:rsidR="005B7B36" w:rsidTr="005B1B0F" w14:paraId="1315BFAE" w14:textId="77777777">
              <w:tc>
                <w:tcPr>
                  <w:tcW w:w="3401" w:type="dxa"/>
                </w:tcPr>
                <w:p w:rsidRPr="005B1B0F" w:rsidR="005B7B36" w:rsidP="005B7B36" w:rsidRDefault="005B7B36" w14:paraId="20691DF8"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COLOR</w:t>
                  </w:r>
                </w:p>
              </w:tc>
              <w:tc>
                <w:tcPr>
                  <w:tcW w:w="4254" w:type="dxa"/>
                  <w:gridSpan w:val="2"/>
                </w:tcPr>
                <w:p w:rsidRPr="005B1B0F" w:rsidR="005B7B36" w:rsidP="005B7B36" w:rsidRDefault="005B7B36" w14:paraId="7BAF672A"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GRIS CARBON</w:t>
                  </w:r>
                </w:p>
              </w:tc>
            </w:tr>
            <w:tr w:rsidRPr="005B1B0F" w:rsidR="005B7B36" w:rsidTr="005B1B0F" w14:paraId="4117D9D3" w14:textId="77777777">
              <w:tc>
                <w:tcPr>
                  <w:tcW w:w="3401" w:type="dxa"/>
                </w:tcPr>
                <w:p w:rsidRPr="005B1B0F" w:rsidR="005B7B36" w:rsidP="005B7B36" w:rsidRDefault="005B7B36" w14:paraId="44672EC8"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PLACA</w:t>
                  </w:r>
                </w:p>
              </w:tc>
              <w:tc>
                <w:tcPr>
                  <w:tcW w:w="2282" w:type="dxa"/>
                </w:tcPr>
                <w:p w:rsidRPr="005B1B0F" w:rsidR="005B7B36" w:rsidP="005B7B36" w:rsidRDefault="005B7B36" w14:paraId="457A8DD1"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OBH135</w:t>
                  </w:r>
                </w:p>
              </w:tc>
              <w:tc>
                <w:tcPr>
                  <w:tcW w:w="1972" w:type="dxa"/>
                </w:tcPr>
                <w:p w:rsidRPr="005B1B0F" w:rsidR="005B7B36" w:rsidP="005B7B36" w:rsidRDefault="005B7B36" w14:paraId="099F58A1"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OBH 136</w:t>
                  </w:r>
                </w:p>
              </w:tc>
            </w:tr>
            <w:tr w:rsidRPr="005B1B0F" w:rsidR="005B7B36" w:rsidTr="005B1B0F" w14:paraId="45B824F0" w14:textId="77777777">
              <w:tc>
                <w:tcPr>
                  <w:tcW w:w="3401" w:type="dxa"/>
                </w:tcPr>
                <w:p w:rsidRPr="005B1B0F" w:rsidR="005B7B36" w:rsidP="005B7B36" w:rsidRDefault="005B7B36" w14:paraId="4B0C5C7A"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COMBUSTIBLE</w:t>
                  </w:r>
                </w:p>
              </w:tc>
              <w:tc>
                <w:tcPr>
                  <w:tcW w:w="4254" w:type="dxa"/>
                  <w:gridSpan w:val="2"/>
                </w:tcPr>
                <w:p w:rsidRPr="005B1B0F" w:rsidR="005B7B36" w:rsidP="005B7B36" w:rsidRDefault="005B7B36" w14:paraId="34449295"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GASOLINA</w:t>
                  </w:r>
                </w:p>
              </w:tc>
            </w:tr>
            <w:tr w:rsidRPr="005B1B0F" w:rsidR="005B7B36" w:rsidTr="005B1B0F" w14:paraId="1A307FF2" w14:textId="77777777">
              <w:tc>
                <w:tcPr>
                  <w:tcW w:w="3401" w:type="dxa"/>
                </w:tcPr>
                <w:p w:rsidRPr="005B1B0F" w:rsidR="005B7B36" w:rsidP="005B7B36" w:rsidRDefault="005B7B36" w14:paraId="446DD79D"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CAPACIDAD (PASAJEROS)</w:t>
                  </w:r>
                </w:p>
              </w:tc>
              <w:tc>
                <w:tcPr>
                  <w:tcW w:w="4254" w:type="dxa"/>
                  <w:gridSpan w:val="2"/>
                </w:tcPr>
                <w:p w:rsidRPr="005B1B0F" w:rsidR="005B7B36" w:rsidP="005B7B36" w:rsidRDefault="005B7B36" w14:paraId="44F5865D"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5</w:t>
                  </w:r>
                </w:p>
              </w:tc>
            </w:tr>
            <w:tr w:rsidRPr="005B1B0F" w:rsidR="005B7B36" w:rsidTr="005B1B0F" w14:paraId="3D8B583C" w14:textId="77777777">
              <w:tc>
                <w:tcPr>
                  <w:tcW w:w="3401" w:type="dxa"/>
                </w:tcPr>
                <w:p w:rsidRPr="005B1B0F" w:rsidR="005B7B36" w:rsidP="005B7B36" w:rsidRDefault="005B7B36" w14:paraId="51A91871"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TIPO DE CARROCERÍA</w:t>
                  </w:r>
                </w:p>
              </w:tc>
              <w:tc>
                <w:tcPr>
                  <w:tcW w:w="4254" w:type="dxa"/>
                  <w:gridSpan w:val="2"/>
                </w:tcPr>
                <w:p w:rsidRPr="005B1B0F" w:rsidR="005B7B36" w:rsidP="005B7B36" w:rsidRDefault="005B7B36" w14:paraId="5F1B835C"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CABINADO</w:t>
                  </w:r>
                </w:p>
              </w:tc>
            </w:tr>
            <w:tr w:rsidRPr="005B1B0F" w:rsidR="005B7B36" w:rsidTr="005B1B0F" w14:paraId="70A057FE" w14:textId="77777777">
              <w:tc>
                <w:tcPr>
                  <w:tcW w:w="3401" w:type="dxa"/>
                </w:tcPr>
                <w:p w:rsidRPr="005B1B0F" w:rsidR="005B7B36" w:rsidP="005B7B36" w:rsidRDefault="005B7B36" w14:paraId="25C4BA49"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KILOMETRAJE ACTUAL</w:t>
                  </w:r>
                </w:p>
              </w:tc>
              <w:tc>
                <w:tcPr>
                  <w:tcW w:w="2282" w:type="dxa"/>
                </w:tcPr>
                <w:p w:rsidRPr="005B1B0F" w:rsidR="005B7B36" w:rsidP="005B7B36" w:rsidRDefault="005B7B36" w14:paraId="072B36C0"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268.226</w:t>
                  </w:r>
                </w:p>
              </w:tc>
              <w:tc>
                <w:tcPr>
                  <w:tcW w:w="1972" w:type="dxa"/>
                </w:tcPr>
                <w:p w:rsidRPr="005B1B0F" w:rsidR="005B7B36" w:rsidP="005B7B36" w:rsidRDefault="005B7B36" w14:paraId="1FE00805"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238329</w:t>
                  </w:r>
                </w:p>
              </w:tc>
            </w:tr>
          </w:tbl>
          <w:p w:rsidRPr="005B1B0F" w:rsidR="005B7B36" w:rsidP="00503D4C" w:rsidRDefault="005B7B36" w14:paraId="428C76AF" w14:textId="77777777">
            <w:pPr>
              <w:jc w:val="both"/>
              <w:rPr>
                <w:rFonts w:ascii="Arial Narrow" w:hAnsi="Arial Narrow" w:eastAsia="Arial" w:cs="Arial"/>
                <w:color w:val="000000"/>
                <w:sz w:val="20"/>
                <w:szCs w:val="20"/>
                <w:bdr w:val="none" w:color="auto" w:sz="0" w:space="0" w:frame="1"/>
                <w:shd w:val="clear" w:color="auto" w:fill="FFFFFF"/>
                <w:lang w:val="es-ES_tradnl"/>
              </w:rPr>
            </w:pPr>
          </w:p>
          <w:p w:rsidRPr="005B1B0F" w:rsidR="00661BD1" w:rsidP="1E736C00" w:rsidRDefault="00661BD1" w14:paraId="1FF401AF" w14:textId="44F54A1B">
            <w:pPr>
              <w:pStyle w:val="Prrafodelista"/>
              <w:numPr>
                <w:ilvl w:val="0"/>
                <w:numId w:val="34"/>
              </w:numPr>
              <w:suppressLineNumbers w:val="0"/>
              <w:tabs>
                <w:tab w:val="left" w:leader="none" w:pos="4878"/>
              </w:tabs>
              <w:bidi w:val="0"/>
              <w:spacing w:before="0" w:beforeAutospacing="off" w:after="0" w:afterAutospacing="off" w:line="276" w:lineRule="auto"/>
              <w:ind w:left="720" w:right="0" w:hanging="360"/>
              <w:jc w:val="both"/>
              <w:rPr>
                <w:rFonts w:ascii="Arial Narrow" w:hAnsi="Arial Narrow" w:eastAsia="Arial Narrow" w:cs="Arial Narrow"/>
                <w:color w:val="000000" w:themeColor="text1" w:themeTint="FF" w:themeShade="FF"/>
                <w:sz w:val="20"/>
                <w:szCs w:val="20"/>
              </w:rPr>
            </w:pPr>
            <w:r w:rsidRPr="1E736C00" w:rsidR="3C521638">
              <w:rPr>
                <w:rFonts w:ascii="Arial Narrow" w:hAnsi="Arial Narrow" w:eastAsia="Arial Narrow" w:cs="Arial Narrow"/>
                <w:color w:val="000000"/>
                <w:sz w:val="20"/>
                <w:szCs w:val="20"/>
                <w:bdr w:val="none" w:color="auto" w:sz="0" w:space="0" w:frame="1"/>
                <w:shd w:val="clear" w:color="auto" w:fill="FFFFFF"/>
              </w:rPr>
              <w:t xml:space="preserve">El contratista deberá </w:t>
            </w:r>
            <w:r w:rsidRPr="1E736C00" w:rsidR="0F9B3B7A">
              <w:rPr>
                <w:rFonts w:ascii="Arial Narrow" w:hAnsi="Arial Narrow" w:eastAsia="Arial Narrow" w:cs="Arial Narrow"/>
                <w:color w:val="000000" w:themeColor="text1" w:themeTint="FF" w:themeShade="FF"/>
                <w:sz w:val="20"/>
                <w:szCs w:val="20"/>
              </w:rPr>
              <w:t xml:space="preserve">contar con </w:t>
            </w:r>
            <w:r w:rsidRPr="1E736C00" w:rsidR="3C521638">
              <w:rPr>
                <w:rFonts w:ascii="Arial Narrow" w:hAnsi="Arial Narrow" w:eastAsia="Arial Narrow" w:cs="Arial Narrow"/>
                <w:color w:val="000000" w:themeColor="text1" w:themeTint="FF" w:themeShade="FF"/>
                <w:sz w:val="20"/>
                <w:szCs w:val="20"/>
              </w:rPr>
              <w:t>el siguiente personal y equipos para la prestación del servicio de mantenimiento, así:</w:t>
            </w:r>
          </w:p>
          <w:p w:rsidRPr="005B1B0F" w:rsidR="00661BD1" w:rsidP="00503D4C" w:rsidRDefault="00661BD1" w14:paraId="69348C37" w14:textId="77777777">
            <w:pPr>
              <w:jc w:val="both"/>
              <w:rPr>
                <w:rFonts w:ascii="Arial Narrow" w:hAnsi="Arial Narrow" w:eastAsia="Arial" w:cs="Arial"/>
                <w:color w:val="000000"/>
                <w:sz w:val="20"/>
                <w:szCs w:val="20"/>
                <w:bdr w:val="none" w:color="auto" w:sz="0" w:space="0" w:frame="1"/>
                <w:shd w:val="clear" w:color="auto" w:fill="FFFFFF"/>
                <w:lang w:val="es-ES_tradnl"/>
              </w:rPr>
            </w:pPr>
          </w:p>
          <w:tbl>
            <w:tblPr>
              <w:tblStyle w:val="Tablaconcuadrcula"/>
              <w:tblW w:w="0" w:type="auto"/>
              <w:tblInd w:w="731" w:type="dxa"/>
              <w:tblLook w:val="04A0" w:firstRow="1" w:lastRow="0" w:firstColumn="1" w:lastColumn="0" w:noHBand="0" w:noVBand="1"/>
            </w:tblPr>
            <w:tblGrid>
              <w:gridCol w:w="1134"/>
              <w:gridCol w:w="6693"/>
            </w:tblGrid>
            <w:tr w:rsidRPr="005B1B0F" w:rsidR="00A12F54" w:rsidTr="1E736C00" w14:paraId="20F92C02" w14:textId="77777777">
              <w:trPr>
                <w:trHeight w:val="137"/>
              </w:trPr>
              <w:tc>
                <w:tcPr>
                  <w:tcW w:w="1134" w:type="dxa"/>
                  <w:tcMar/>
                </w:tcPr>
                <w:p w:rsidRPr="005B1B0F" w:rsidR="00A12F54" w:rsidP="00A12F54" w:rsidRDefault="00A12F54" w14:paraId="49A22DD0"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CANTIDAD</w:t>
                  </w:r>
                </w:p>
              </w:tc>
              <w:tc>
                <w:tcPr>
                  <w:tcW w:w="6693" w:type="dxa"/>
                  <w:tcMar/>
                </w:tcPr>
                <w:p w:rsidRPr="005B1B0F" w:rsidR="00A12F54" w:rsidP="00A12F54" w:rsidRDefault="00A12F54" w14:paraId="6DC45B8D"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PERFIL Y EXPERIENCIA</w:t>
                  </w:r>
                </w:p>
              </w:tc>
            </w:tr>
            <w:tr w:rsidRPr="005B1B0F" w:rsidR="00A12F54" w:rsidTr="1E736C00" w14:paraId="6C20D9C3" w14:textId="77777777">
              <w:tc>
                <w:tcPr>
                  <w:tcW w:w="1134" w:type="dxa"/>
                  <w:tcMar/>
                </w:tcPr>
                <w:p w:rsidRPr="005B1B0F" w:rsidR="00A12F54" w:rsidP="00A12F54" w:rsidRDefault="00A12F54" w14:paraId="1219FEE7"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Uno (1)</w:t>
                  </w:r>
                </w:p>
              </w:tc>
              <w:tc>
                <w:tcPr>
                  <w:tcW w:w="6693" w:type="dxa"/>
                  <w:tcMar/>
                </w:tcPr>
                <w:p w:rsidRPr="005B1B0F" w:rsidR="00A12F54" w:rsidP="00A12F54" w:rsidRDefault="00A12F54" w14:paraId="0A54A3E9" w14:textId="77777777">
                  <w:pPr>
                    <w:tabs>
                      <w:tab w:val="left" w:pos="4878"/>
                    </w:tabs>
                    <w:spacing w:line="276" w:lineRule="auto"/>
                    <w:jc w:val="center"/>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Jefe de taller, título profesional de Ingeniero Mecánico, Ingeniero Automotriz y/o profesión afín con experiencia en esta labor mínimo de tres (3) años.</w:t>
                  </w:r>
                </w:p>
              </w:tc>
            </w:tr>
            <w:tr w:rsidRPr="005B1B0F" w:rsidR="00A12F54" w:rsidTr="1E736C00" w14:paraId="025A09C8" w14:textId="77777777">
              <w:tc>
                <w:tcPr>
                  <w:tcW w:w="1134" w:type="dxa"/>
                  <w:tcMar/>
                </w:tcPr>
                <w:p w:rsidRPr="005B1B0F" w:rsidR="00A12F54" w:rsidP="00A12F54" w:rsidRDefault="00A12F54" w14:paraId="434F0FEA"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Dos (2)</w:t>
                  </w:r>
                </w:p>
              </w:tc>
              <w:tc>
                <w:tcPr>
                  <w:tcW w:w="6693" w:type="dxa"/>
                  <w:tcMar/>
                </w:tcPr>
                <w:p w:rsidRPr="005B1B0F" w:rsidR="00A12F54" w:rsidP="00A12F54" w:rsidRDefault="00A12F54" w14:paraId="4B226A6F" w14:textId="77777777">
                  <w:pPr>
                    <w:tabs>
                      <w:tab w:val="left" w:pos="4878"/>
                    </w:tabs>
                    <w:spacing w:line="276" w:lineRule="auto"/>
                    <w:jc w:val="center"/>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Mecánicos de patio, con experiencia específica mínima en esta labor de tres (3) años.</w:t>
                  </w:r>
                </w:p>
              </w:tc>
            </w:tr>
            <w:tr w:rsidRPr="005B1B0F" w:rsidR="00A12F54" w:rsidTr="1E736C00" w14:paraId="2452A8DB" w14:textId="77777777">
              <w:tc>
                <w:tcPr>
                  <w:tcW w:w="1134" w:type="dxa"/>
                  <w:tcMar/>
                </w:tcPr>
                <w:p w:rsidRPr="005B1B0F" w:rsidR="00A12F54" w:rsidP="00A12F54" w:rsidRDefault="00A12F54" w14:paraId="5335EEE2"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Uno (1)</w:t>
                  </w:r>
                </w:p>
              </w:tc>
              <w:tc>
                <w:tcPr>
                  <w:tcW w:w="6693" w:type="dxa"/>
                  <w:tcMar/>
                </w:tcPr>
                <w:p w:rsidRPr="005B1B0F" w:rsidR="00A12F54" w:rsidP="00A12F54" w:rsidRDefault="00A12F54" w14:paraId="571A3AE8" w14:textId="77777777">
                  <w:pPr>
                    <w:tabs>
                      <w:tab w:val="left" w:pos="4878"/>
                    </w:tabs>
                    <w:spacing w:line="276" w:lineRule="auto"/>
                    <w:jc w:val="center"/>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Ajustador de motor-sincronizador, con experiencia específica mínima en esta labor de dos (2) años.</w:t>
                  </w:r>
                </w:p>
              </w:tc>
            </w:tr>
            <w:tr w:rsidRPr="005B1B0F" w:rsidR="00A12F54" w:rsidTr="1E736C00" w14:paraId="0305808B" w14:textId="77777777">
              <w:tc>
                <w:tcPr>
                  <w:tcW w:w="1134" w:type="dxa"/>
                  <w:tcMar/>
                </w:tcPr>
                <w:p w:rsidRPr="005B1B0F" w:rsidR="00A12F54" w:rsidP="00A12F54" w:rsidRDefault="00A12F54" w14:paraId="1224937B"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Uno (1)</w:t>
                  </w:r>
                </w:p>
              </w:tc>
              <w:tc>
                <w:tcPr>
                  <w:tcW w:w="6693" w:type="dxa"/>
                  <w:tcMar/>
                </w:tcPr>
                <w:p w:rsidRPr="005B1B0F" w:rsidR="00A12F54" w:rsidP="00A12F54" w:rsidRDefault="00A12F54" w14:paraId="203A98D2" w14:textId="77777777">
                  <w:pPr>
                    <w:tabs>
                      <w:tab w:val="left" w:pos="4878"/>
                    </w:tabs>
                    <w:spacing w:line="276" w:lineRule="auto"/>
                    <w:jc w:val="center"/>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Ajustador de caja y trasmisión, con experiencia específica mínima en esta labor de dos (2) años.</w:t>
                  </w:r>
                </w:p>
              </w:tc>
            </w:tr>
            <w:tr w:rsidRPr="005B1B0F" w:rsidR="00A12F54" w:rsidTr="1E736C00" w14:paraId="783DB348" w14:textId="77777777">
              <w:tc>
                <w:tcPr>
                  <w:tcW w:w="1134" w:type="dxa"/>
                  <w:tcMar/>
                </w:tcPr>
                <w:p w:rsidRPr="005B1B0F" w:rsidR="00A12F54" w:rsidP="00A12F54" w:rsidRDefault="00A12F54" w14:paraId="0520F638"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Uno (1)</w:t>
                  </w:r>
                </w:p>
              </w:tc>
              <w:tc>
                <w:tcPr>
                  <w:tcW w:w="6693" w:type="dxa"/>
                  <w:tcMar/>
                </w:tcPr>
                <w:p w:rsidRPr="005B1B0F" w:rsidR="00A12F54" w:rsidP="00A12F54" w:rsidRDefault="00A12F54" w14:paraId="5C926BC8" w14:textId="77777777">
                  <w:pPr>
                    <w:tabs>
                      <w:tab w:val="left" w:pos="4878"/>
                    </w:tabs>
                    <w:spacing w:line="276" w:lineRule="auto"/>
                    <w:jc w:val="center"/>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Alineador de dirección con experiencia mínima de dos (2) años.</w:t>
                  </w:r>
                </w:p>
              </w:tc>
            </w:tr>
            <w:tr w:rsidRPr="005B1B0F" w:rsidR="00A12F54" w:rsidTr="1E736C00" w14:paraId="77233E07" w14:textId="77777777">
              <w:tc>
                <w:tcPr>
                  <w:tcW w:w="1134" w:type="dxa"/>
                  <w:tcMar/>
                </w:tcPr>
                <w:p w:rsidRPr="005B1B0F" w:rsidR="00A12F54" w:rsidP="00A12F54" w:rsidRDefault="00A12F54" w14:paraId="7213C7B1"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Uno (1)</w:t>
                  </w:r>
                </w:p>
              </w:tc>
              <w:tc>
                <w:tcPr>
                  <w:tcW w:w="6693" w:type="dxa"/>
                  <w:tcMar/>
                </w:tcPr>
                <w:p w:rsidRPr="005B1B0F" w:rsidR="00A12F54" w:rsidP="00A12F54" w:rsidRDefault="00A12F54" w14:paraId="7BE0B8EC" w14:textId="77777777">
                  <w:pPr>
                    <w:tabs>
                      <w:tab w:val="left" w:pos="4878"/>
                    </w:tabs>
                    <w:spacing w:line="276" w:lineRule="auto"/>
                    <w:jc w:val="center"/>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Pintor automotriz con experiencia mínima de dos (2) años.</w:t>
                  </w:r>
                </w:p>
              </w:tc>
            </w:tr>
            <w:tr w:rsidRPr="005B1B0F" w:rsidR="00A12F54" w:rsidTr="1E736C00" w14:paraId="334BE8F3" w14:textId="77777777">
              <w:tc>
                <w:tcPr>
                  <w:tcW w:w="1134" w:type="dxa"/>
                  <w:tcMar/>
                </w:tcPr>
                <w:p w:rsidRPr="005B1B0F" w:rsidR="00A12F54" w:rsidP="00A12F54" w:rsidRDefault="00A12F54" w14:paraId="1E0F7BF8"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Uno (1)</w:t>
                  </w:r>
                </w:p>
              </w:tc>
              <w:tc>
                <w:tcPr>
                  <w:tcW w:w="6693" w:type="dxa"/>
                  <w:tcMar/>
                </w:tcPr>
                <w:p w:rsidRPr="005B1B0F" w:rsidR="00A12F54" w:rsidP="1E736C00" w:rsidRDefault="00A12F54" w14:paraId="5313A273" w14:textId="77777777">
                  <w:pPr>
                    <w:pStyle w:val="Prrafodelista"/>
                    <w:numPr>
                      <w:ilvl w:val="0"/>
                      <w:numId w:val="38"/>
                    </w:numPr>
                    <w:tabs>
                      <w:tab w:val="left" w:pos="4878"/>
                    </w:tabs>
                    <w:spacing w:line="276" w:lineRule="auto"/>
                    <w:jc w:val="center"/>
                    <w:rPr>
                      <w:rFonts w:ascii="Arial Narrow" w:hAnsi="Arial Narrow" w:eastAsia="Arial Narrow" w:cs="Arial Narrow"/>
                      <w:color w:val="000000"/>
                      <w:sz w:val="20"/>
                      <w:szCs w:val="20"/>
                      <w:bdr w:val="none" w:color="auto" w:sz="0" w:space="0" w:frame="1"/>
                      <w:shd w:val="clear" w:color="auto" w:fill="FFFFFF"/>
                    </w:rPr>
                  </w:pPr>
                  <w:r w:rsidRPr="1E736C00" w:rsidR="68DA5680">
                    <w:rPr>
                      <w:rFonts w:ascii="Arial Narrow" w:hAnsi="Arial Narrow" w:eastAsia="Arial Narrow" w:cs="Arial Narrow"/>
                      <w:color w:val="000000"/>
                      <w:sz w:val="20"/>
                      <w:szCs w:val="20"/>
                      <w:bdr w:val="none" w:color="auto" w:sz="0" w:space="0" w:frame="1"/>
                      <w:shd w:val="clear" w:color="auto" w:fill="FFFFFF"/>
                    </w:rPr>
                    <w:t>Electricista, con experiencia específica en esta labor mínimo de tres (3) años.</w:t>
                  </w:r>
                </w:p>
              </w:tc>
            </w:tr>
          </w:tbl>
          <w:p w:rsidRPr="005B1B0F" w:rsidR="00BE2003" w:rsidP="00C535F3" w:rsidRDefault="00BE2003" w14:paraId="46839E5C" w14:textId="50BE2AA8">
            <w:pPr>
              <w:tabs>
                <w:tab w:val="left" w:pos="4878"/>
              </w:tabs>
              <w:spacing w:line="276" w:lineRule="auto"/>
              <w:ind w:left="708"/>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Nota:</w:t>
            </w:r>
            <w:r w:rsidRPr="005B1B0F">
              <w:rPr>
                <w:rFonts w:ascii="Arial Narrow" w:hAnsi="Arial Narrow" w:eastAsia="Arial Narrow" w:cs="Arial Narrow"/>
                <w:bCs/>
                <w:color w:val="000000"/>
                <w:sz w:val="20"/>
                <w:szCs w:val="20"/>
                <w:bdr w:val="none" w:color="auto" w:sz="0" w:space="0" w:frame="1"/>
                <w:shd w:val="clear" w:color="auto" w:fill="FFFFFF"/>
              </w:rPr>
              <w:t xml:space="preserve"> El contratista estará en la obligación de suministrar personal adicional (mecánicos de patio/electricista automotriz), cuando el supervisor del contrato lo solicite, con el fin de garantizar los tiempos de atención.</w:t>
            </w:r>
          </w:p>
          <w:p w:rsidRPr="005B1B0F" w:rsidR="00A12F54" w:rsidP="00503D4C" w:rsidRDefault="00A12F54" w14:paraId="47E22494" w14:textId="77777777">
            <w:pPr>
              <w:jc w:val="both"/>
              <w:rPr>
                <w:rFonts w:ascii="Arial Narrow" w:hAnsi="Arial Narrow" w:eastAsia="Arial" w:cs="Arial"/>
                <w:color w:val="000000"/>
                <w:sz w:val="20"/>
                <w:szCs w:val="20"/>
                <w:bdr w:val="none" w:color="auto" w:sz="0" w:space="0" w:frame="1"/>
                <w:shd w:val="clear" w:color="auto" w:fill="FFFFFF"/>
              </w:rPr>
            </w:pPr>
          </w:p>
          <w:p w:rsidRPr="006E782A" w:rsidR="000F24D7" w:rsidP="006E782A" w:rsidRDefault="000F24D7" w14:paraId="7C23FCC0" w14:textId="4DAE2148">
            <w:pPr>
              <w:pStyle w:val="Prrafodelista"/>
              <w:numPr>
                <w:ilvl w:val="0"/>
                <w:numId w:val="34"/>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6E782A">
              <w:rPr>
                <w:rFonts w:ascii="Arial Narrow" w:hAnsi="Arial Narrow" w:eastAsia="Arial Narrow" w:cs="Arial Narrow"/>
                <w:bCs/>
                <w:color w:val="000000"/>
                <w:sz w:val="20"/>
                <w:szCs w:val="20"/>
                <w:bdr w:val="none" w:color="auto" w:sz="0" w:space="0" w:frame="1"/>
                <w:shd w:val="clear" w:color="auto" w:fill="FFFFFF"/>
              </w:rPr>
              <w:lastRenderedPageBreak/>
              <w:t>El contratista deberá contar con un establecimiento de comercio / taller en el que prestará el mantenimiento preventivo y correctivo.</w:t>
            </w:r>
          </w:p>
          <w:p w:rsidRPr="005B1B0F" w:rsidR="000F24D7" w:rsidP="000F24D7" w:rsidRDefault="000F24D7" w14:paraId="0BA4594C" w14:textId="77777777">
            <w:pPr>
              <w:tabs>
                <w:tab w:val="left" w:pos="4878"/>
              </w:tabs>
              <w:spacing w:line="276" w:lineRule="auto"/>
              <w:jc w:val="both"/>
              <w:rPr>
                <w:rFonts w:ascii="Arial Narrow" w:hAnsi="Arial Narrow" w:eastAsia="Arial Narrow" w:cs="Arial Narrow"/>
                <w:bCs/>
                <w:color w:val="000000"/>
                <w:sz w:val="20"/>
                <w:szCs w:val="20"/>
                <w:highlight w:val="yellow"/>
                <w:bdr w:val="none" w:color="auto" w:sz="0" w:space="0" w:frame="1"/>
                <w:shd w:val="clear" w:color="auto" w:fill="FFFFFF"/>
              </w:rPr>
            </w:pPr>
          </w:p>
          <w:p w:rsidRPr="005B1B0F" w:rsidR="000F24D7" w:rsidP="000F24D7" w:rsidRDefault="000F24D7" w14:paraId="3B0282B7" w14:textId="79258A18">
            <w:pPr>
              <w:tabs>
                <w:tab w:val="left" w:pos="4878"/>
              </w:tabs>
              <w:spacing w:line="276" w:lineRule="auto"/>
              <w:jc w:val="both"/>
            </w:pPr>
            <w:r w:rsidRPr="40661AB3" w:rsidR="0967870A">
              <w:rPr>
                <w:rFonts w:ascii="Arial Narrow" w:hAnsi="Arial Narrow" w:eastAsia="Arial Narrow" w:cs="Arial Narrow"/>
                <w:color w:val="000000" w:themeColor="text1"/>
                <w:sz w:val="20"/>
                <w:szCs w:val="20"/>
                <w:bdr w:val="none" w:color="auto" w:sz="0" w:space="0" w:frame="1"/>
                <w:shd w:val="clear" w:color="auto" w:fill="FFFFFF"/>
              </w:rPr>
              <w:t xml:space="preserve">Con el fin de garantizar la adecuada ejecución del contrato, el proponente deberá acreditar que cuenta con un establecimiento de comercio registrado a su nombre, en el cual funciona el </w:t>
            </w:r>
            <w:r w:rsidRPr="40661AB3" w:rsidR="0967870A">
              <w:rPr>
                <w:rFonts w:ascii="Arial Narrow" w:hAnsi="Arial Narrow" w:eastAsia="Arial Narrow" w:cs="Arial Narrow"/>
                <w:color w:val="000000" w:themeColor="text1"/>
                <w:sz w:val="20"/>
                <w:szCs w:val="20"/>
                <w:bdr w:val="none" w:color="auto" w:sz="0" w:space="0" w:frame="1"/>
                <w:shd w:val="clear" w:color="auto" w:fill="FFFFFF"/>
              </w:rPr>
              <w:t xml:space="preserve">taller</w:t>
            </w:r>
            <w:r w:rsidRPr="40661AB3" w:rsidR="0967870A">
              <w:rPr>
                <w:rFonts w:ascii="Arial Narrow" w:hAnsi="Arial Narrow" w:eastAsia="Arial Narrow" w:cs="Arial Narrow"/>
                <w:color w:val="000000" w:themeColor="text1"/>
                <w:sz w:val="20"/>
                <w:szCs w:val="20"/>
                <w:bdr w:val="none" w:color="auto" w:sz="0" w:space="0" w:frame="1"/>
                <w:shd w:val="clear" w:color="auto" w:fill="FFFFFF"/>
              </w:rPr>
              <w:t xml:space="preserve"> a través del cual se prestará el servicio requerido en la ciudad de Bogotá D.C</w:t>
            </w:r>
            <w:r w:rsidRPr="40661AB3" w:rsidR="5D36CEFD">
              <w:rPr>
                <w:rFonts w:ascii="Arial Narrow" w:hAnsi="Arial Narrow" w:eastAsia="Arial Narrow" w:cs="Arial Narrow"/>
                <w:color w:val="000000" w:themeColor="text1"/>
                <w:sz w:val="20"/>
                <w:szCs w:val="20"/>
                <w:bdr w:val="none" w:color="auto" w:sz="0" w:space="0" w:frame="1"/>
                <w:shd w:val="clear" w:color="auto" w:fill="FFFFFF"/>
              </w:rPr>
              <w:t xml:space="preserve">.</w:t>
            </w:r>
          </w:p>
          <w:p w:rsidR="40661AB3" w:rsidP="40661AB3" w:rsidRDefault="40661AB3" w14:paraId="7070EAE9" w14:textId="76138E35">
            <w:pPr>
              <w:tabs>
                <w:tab w:val="left" w:leader="none" w:pos="4878"/>
              </w:tabs>
              <w:spacing w:line="276" w:lineRule="auto"/>
              <w:jc w:val="both"/>
              <w:rPr>
                <w:rFonts w:ascii="Arial Narrow" w:hAnsi="Arial Narrow" w:eastAsia="Arial Narrow" w:cs="Arial Narrow"/>
                <w:color w:val="000000" w:themeColor="text1" w:themeTint="FF" w:themeShade="FF"/>
                <w:sz w:val="20"/>
                <w:szCs w:val="20"/>
              </w:rPr>
            </w:pPr>
          </w:p>
          <w:p w:rsidRPr="005B1B0F" w:rsidR="000F24D7" w:rsidP="1EEA26D6" w:rsidRDefault="000F24D7" w14:paraId="6A5D729B" w14:textId="2653AD42">
            <w:pPr>
              <w:pStyle w:val="Normal"/>
              <w:tabs>
                <w:tab w:val="left" w:pos="4878"/>
              </w:tabs>
              <w:spacing w:line="276" w:lineRule="auto"/>
              <w:jc w:val="both"/>
              <w:rPr>
                <w:rFonts w:ascii="Arial Narrow" w:hAnsi="Arial Narrow" w:eastAsia="Arial Narrow" w:cs="Arial Narrow"/>
                <w:noProof w:val="0"/>
                <w:sz w:val="20"/>
                <w:szCs w:val="20"/>
                <w:bdr w:val="none" w:color="auto" w:sz="0" w:space="0" w:frame="1"/>
                <w:shd w:val="clear" w:color="auto" w:fill="FFFFFF"/>
                <w:lang w:val="es-CO"/>
              </w:rPr>
            </w:pPr>
            <w:r w:rsidRPr="1EEA26D6" w:rsidR="5D36CEFD">
              <w:rPr>
                <w:rFonts w:ascii="Arial Narrow" w:hAnsi="Arial Narrow" w:eastAsia="Arial Narrow" w:cs="Arial Narrow"/>
                <w:noProof w:val="0"/>
                <w:sz w:val="20"/>
                <w:szCs w:val="20"/>
                <w:lang w:val="es-CO"/>
              </w:rPr>
              <w:t>El taller deberá estar ubicado en la Ciudad de Bogotá D.C., a una distancia máxima de 10 km a la redonda del Centro Administrativo Nacional – CAN, ubicado en la calle 43 No. 57-41."</w:t>
            </w:r>
          </w:p>
          <w:p w:rsidRPr="005B1B0F" w:rsidR="000F24D7" w:rsidP="000F24D7" w:rsidRDefault="000F24D7" w14:paraId="1E029321" w14:textId="77777777">
            <w:pPr>
              <w:tabs>
                <w:tab w:val="left" w:pos="4878"/>
              </w:tabs>
              <w:spacing w:line="276" w:lineRule="auto"/>
              <w:jc w:val="both"/>
              <w:rPr>
                <w:rFonts w:ascii="Arial Narrow" w:hAnsi="Arial Narrow" w:eastAsia="Arial Narrow" w:cs="Arial Narrow"/>
                <w:bCs/>
                <w:color w:val="000000" w:themeColor="text1"/>
                <w:sz w:val="20"/>
                <w:szCs w:val="20"/>
                <w:bdr w:val="none" w:color="auto" w:sz="0" w:space="0" w:frame="1"/>
                <w:shd w:val="clear" w:color="auto" w:fill="FFFFFF"/>
              </w:rPr>
            </w:pPr>
            <w:r w:rsidRPr="005B1B0F">
              <w:rPr>
                <w:rFonts w:ascii="Arial Narrow" w:hAnsi="Arial Narrow" w:eastAsia="Arial Narrow" w:cs="Arial Narrow"/>
                <w:bCs/>
                <w:color w:val="000000" w:themeColor="text1"/>
                <w:sz w:val="20"/>
                <w:szCs w:val="20"/>
                <w:bdr w:val="none" w:color="auto" w:sz="0" w:space="0" w:frame="1"/>
                <w:shd w:val="clear" w:color="auto" w:fill="FFFFFF"/>
              </w:rPr>
              <w:t>Para tales efectos, el proponente deberá cumplir con los siguientes requisitos mediante la presentación de los documentos que a continuación se relacionan:</w:t>
            </w:r>
          </w:p>
          <w:p w:rsidRPr="005B1B0F" w:rsidR="000F24D7" w:rsidP="000F24D7" w:rsidRDefault="000F24D7" w14:paraId="63D32543" w14:textId="77777777">
            <w:pPr>
              <w:tabs>
                <w:tab w:val="left" w:pos="4878"/>
              </w:tabs>
              <w:spacing w:line="276" w:lineRule="auto"/>
              <w:jc w:val="both"/>
              <w:rPr>
                <w:rFonts w:ascii="Arial Narrow" w:hAnsi="Arial Narrow" w:eastAsia="Arial Narrow" w:cs="Arial Narrow"/>
                <w:bCs/>
                <w:color w:val="EE0000"/>
                <w:sz w:val="20"/>
                <w:szCs w:val="20"/>
                <w:bdr w:val="none" w:color="auto" w:sz="0" w:space="0" w:frame="1"/>
                <w:shd w:val="clear" w:color="auto" w:fill="FFFFFF"/>
              </w:rPr>
            </w:pPr>
          </w:p>
          <w:p w:rsidRPr="005B1B0F" w:rsidR="000F24D7" w:rsidP="000F24D7" w:rsidRDefault="00E54426" w14:paraId="36497819" w14:textId="3A634E1B">
            <w:pPr>
              <w:pStyle w:val="Prrafodelista"/>
              <w:numPr>
                <w:ilvl w:val="1"/>
                <w:numId w:val="26"/>
              </w:numPr>
              <w:tabs>
                <w:tab w:val="left" w:pos="4878"/>
              </w:tabs>
              <w:spacing w:line="276" w:lineRule="auto"/>
              <w:jc w:val="both"/>
              <w:rPr>
                <w:rFonts w:ascii="Arial Narrow" w:hAnsi="Arial Narrow" w:eastAsia="Arial Narrow" w:cs="Arial Narrow"/>
                <w:bCs/>
                <w:color w:val="000000" w:themeColor="text1"/>
                <w:sz w:val="20"/>
                <w:szCs w:val="20"/>
                <w:bdr w:val="none" w:color="auto" w:sz="0" w:space="0" w:frame="1"/>
                <w:shd w:val="clear" w:color="auto" w:fill="FFFFFF"/>
              </w:rPr>
            </w:pPr>
            <w:r w:rsidRPr="005B1B0F">
              <w:rPr>
                <w:rFonts w:ascii="Arial Narrow" w:hAnsi="Arial Narrow" w:eastAsia="Arial Narrow" w:cs="Arial Narrow"/>
                <w:bCs/>
                <w:color w:val="000000" w:themeColor="text1"/>
                <w:sz w:val="20"/>
                <w:szCs w:val="20"/>
                <w:bdr w:val="none" w:color="auto" w:sz="0" w:space="0" w:frame="1"/>
                <w:shd w:val="clear" w:color="auto" w:fill="FFFFFF"/>
              </w:rPr>
              <w:t xml:space="preserve">MATRÍCULA </w:t>
            </w:r>
            <w:r w:rsidRPr="005B1B0F" w:rsidR="000F24D7">
              <w:rPr>
                <w:rFonts w:ascii="Arial Narrow" w:hAnsi="Arial Narrow" w:eastAsia="Arial Narrow" w:cs="Arial Narrow"/>
                <w:bCs/>
                <w:color w:val="000000" w:themeColor="text1"/>
                <w:sz w:val="20"/>
                <w:szCs w:val="20"/>
                <w:bdr w:val="none" w:color="auto" w:sz="0" w:space="0" w:frame="1"/>
                <w:shd w:val="clear" w:color="auto" w:fill="FFFFFF"/>
              </w:rPr>
              <w:t>Mercantil del establecimiento de comercio registrado a nombre del proponente, en el cual funciona el taller a través del cual se prestará el Servicio, la cual deberá estar debidamente renovada y actualizada, en la misma se verificará el domicilio en donde se prestará el servicio, así como actividades inscritas relacionadas con el objeto del presente proceso de selección, el documento en mención debe ser expedido dentro de los 30 días anteriores al cierre del proceso.</w:t>
            </w:r>
          </w:p>
          <w:p w:rsidRPr="005B1B0F" w:rsidR="000F24D7" w:rsidP="000F24D7" w:rsidRDefault="000F24D7" w14:paraId="3B911B1E" w14:textId="77777777">
            <w:pPr>
              <w:pStyle w:val="Prrafodelista"/>
              <w:numPr>
                <w:ilvl w:val="1"/>
                <w:numId w:val="26"/>
              </w:numPr>
              <w:tabs>
                <w:tab w:val="left" w:pos="4878"/>
              </w:tabs>
              <w:spacing w:line="276" w:lineRule="auto"/>
              <w:jc w:val="both"/>
              <w:rPr>
                <w:rFonts w:ascii="Arial Narrow" w:hAnsi="Arial Narrow" w:eastAsia="Arial Narrow" w:cs="Arial Narrow"/>
                <w:bCs/>
                <w:color w:val="000000" w:themeColor="text1"/>
                <w:sz w:val="20"/>
                <w:szCs w:val="20"/>
                <w:bdr w:val="none" w:color="auto" w:sz="0" w:space="0" w:frame="1"/>
                <w:shd w:val="clear" w:color="auto" w:fill="FFFFFF"/>
              </w:rPr>
            </w:pPr>
            <w:r w:rsidRPr="005B1B0F">
              <w:rPr>
                <w:rFonts w:ascii="Arial Narrow" w:hAnsi="Arial Narrow" w:eastAsia="Arial Narrow" w:cs="Arial Narrow"/>
                <w:bCs/>
                <w:color w:val="000000" w:themeColor="text1"/>
                <w:sz w:val="20"/>
                <w:szCs w:val="20"/>
                <w:bdr w:val="none" w:color="auto" w:sz="0" w:space="0" w:frame="1"/>
                <w:shd w:val="clear" w:color="auto" w:fill="FFFFFF"/>
              </w:rPr>
              <w:t>Certificado de libertad y tradición del inmueble donde se encuentra ubicado el taller y/o establecimiento de comercio, en el cual se verificará  la titularidad del inmueble por parte del proponente, así mismo, que la dirección registrada en la matrícula mercantil del establecimiento de comercio ofrecido coincida con la registrada en el certificado en mención, el inmueble debe tener un  área mínima de 700 M2, el documento debe tener fecha de expedición no mayor a 30 días anteriores a la fecha del cierre del presente proceso.</w:t>
            </w:r>
          </w:p>
          <w:p w:rsidRPr="005B1B0F" w:rsidR="000F24D7" w:rsidP="000F24D7" w:rsidRDefault="000F24D7" w14:paraId="48CA250A" w14:textId="77777777">
            <w:pPr>
              <w:pStyle w:val="Prrafodelista"/>
              <w:numPr>
                <w:ilvl w:val="1"/>
                <w:numId w:val="26"/>
              </w:numPr>
              <w:tabs>
                <w:tab w:val="left" w:pos="4878"/>
              </w:tabs>
              <w:spacing w:line="276" w:lineRule="auto"/>
              <w:jc w:val="both"/>
              <w:rPr>
                <w:rFonts w:ascii="Arial Narrow" w:hAnsi="Arial Narrow" w:eastAsia="Arial Narrow" w:cs="Arial Narrow"/>
                <w:bCs/>
                <w:color w:val="000000" w:themeColor="text1"/>
                <w:sz w:val="20"/>
                <w:szCs w:val="20"/>
                <w:bdr w:val="none" w:color="auto" w:sz="0" w:space="0" w:frame="1"/>
                <w:shd w:val="clear" w:color="auto" w:fill="FFFFFF"/>
              </w:rPr>
            </w:pPr>
            <w:r w:rsidRPr="005B1B0F">
              <w:rPr>
                <w:rFonts w:ascii="Arial Narrow" w:hAnsi="Arial Narrow" w:eastAsia="Arial Narrow" w:cs="Arial Narrow"/>
                <w:bCs/>
                <w:color w:val="000000" w:themeColor="text1"/>
                <w:sz w:val="20"/>
                <w:szCs w:val="20"/>
                <w:bdr w:val="none" w:color="auto" w:sz="0" w:space="0" w:frame="1"/>
                <w:shd w:val="clear" w:color="auto" w:fill="FFFFFF"/>
              </w:rPr>
              <w:t xml:space="preserve">En caso de que el inmueble en el cual funciona el taller y/o establecimiento de comercio no sea de propiedad del proponente, deberá aportar el respectivo contrato de arrendamiento </w:t>
            </w:r>
            <w:r w:rsidRPr="005B1B0F">
              <w:rPr>
                <w:rFonts w:ascii="Arial Narrow" w:hAnsi="Arial Narrow" w:eastAsia="Arial Narrow" w:cs="Arial Narrow"/>
                <w:bCs/>
                <w:color w:val="000000" w:themeColor="text1"/>
                <w:sz w:val="20"/>
                <w:szCs w:val="20"/>
                <w:bdr w:val="none" w:color="auto" w:sz="0" w:space="0" w:frame="1"/>
                <w:shd w:val="clear" w:color="auto" w:fill="FFFFFF"/>
                <w:lang w:val="es-CO"/>
              </w:rPr>
              <w:t>donde conste que el proponente tiene la calidad de arrendatario, el cual deberá estar</w:t>
            </w:r>
            <w:r w:rsidRPr="005B1B0F">
              <w:rPr>
                <w:rFonts w:ascii="Arial Narrow" w:hAnsi="Arial Narrow" w:eastAsia="Arial Narrow" w:cs="Arial Narrow"/>
                <w:bCs/>
                <w:color w:val="000000" w:themeColor="text1"/>
                <w:sz w:val="20"/>
                <w:szCs w:val="20"/>
                <w:bdr w:val="none" w:color="auto" w:sz="0" w:space="0" w:frame="1"/>
                <w:shd w:val="clear" w:color="auto" w:fill="FFFFFF"/>
              </w:rPr>
              <w:t xml:space="preserve"> </w:t>
            </w:r>
            <w:r w:rsidRPr="005B1B0F">
              <w:rPr>
                <w:rFonts w:ascii="Arial Narrow" w:hAnsi="Arial Narrow" w:eastAsia="Arial Narrow" w:cs="Arial Narrow"/>
                <w:bCs/>
                <w:color w:val="000000" w:themeColor="text1"/>
                <w:sz w:val="20"/>
                <w:szCs w:val="20"/>
                <w:bdr w:val="none" w:color="auto" w:sz="0" w:space="0" w:frame="1"/>
                <w:shd w:val="clear" w:color="auto" w:fill="FFFFFF"/>
                <w:lang w:val="es-CO"/>
              </w:rPr>
              <w:t>vigente a la fecha del cierre del presente proceso</w:t>
            </w:r>
            <w:r w:rsidRPr="005B1B0F">
              <w:rPr>
                <w:rFonts w:ascii="Arial Narrow" w:hAnsi="Arial Narrow" w:eastAsia="Arial Narrow" w:cs="Arial Narrow"/>
                <w:bCs/>
                <w:color w:val="000000" w:themeColor="text1"/>
                <w:sz w:val="20"/>
                <w:szCs w:val="20"/>
                <w:bdr w:val="none" w:color="auto" w:sz="0" w:space="0" w:frame="1"/>
                <w:shd w:val="clear" w:color="auto" w:fill="FFFFFF"/>
              </w:rPr>
              <w:t xml:space="preserve"> </w:t>
            </w:r>
            <w:r w:rsidRPr="005B1B0F">
              <w:rPr>
                <w:rFonts w:ascii="Arial Narrow" w:hAnsi="Arial Narrow" w:eastAsia="Arial Narrow" w:cs="Arial Narrow"/>
                <w:bCs/>
                <w:color w:val="000000" w:themeColor="text1"/>
                <w:sz w:val="20"/>
                <w:szCs w:val="20"/>
                <w:bdr w:val="none" w:color="auto" w:sz="0" w:space="0" w:frame="1"/>
                <w:shd w:val="clear" w:color="auto" w:fill="FFFFFF"/>
                <w:lang w:val="es-CO"/>
              </w:rPr>
              <w:t>y durante la ejecución del contrato.</w:t>
            </w:r>
          </w:p>
          <w:p w:rsidRPr="005B1B0F" w:rsidR="000F24D7" w:rsidP="000F24D7" w:rsidRDefault="000F24D7" w14:paraId="11006535" w14:textId="77777777">
            <w:pPr>
              <w:tabs>
                <w:tab w:val="left" w:pos="4878"/>
              </w:tabs>
              <w:spacing w:line="276" w:lineRule="auto"/>
              <w:jc w:val="both"/>
              <w:rPr>
                <w:rFonts w:ascii="Arial Narrow" w:hAnsi="Arial Narrow" w:eastAsia="Arial Narrow" w:cs="Arial Narrow"/>
                <w:bCs/>
                <w:color w:val="000000"/>
                <w:sz w:val="20"/>
                <w:szCs w:val="20"/>
                <w:highlight w:val="yellow"/>
                <w:bdr w:val="none" w:color="auto" w:sz="0" w:space="0" w:frame="1"/>
                <w:shd w:val="clear" w:color="auto" w:fill="FFFFFF"/>
              </w:rPr>
            </w:pPr>
          </w:p>
          <w:p w:rsidR="000F24D7" w:rsidP="000F24D7" w:rsidRDefault="000F24D7" w14:paraId="573762FE"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El establecimiento de comercio y/o taller debe contar con adecuada infraestructura física, equipos y herramientas necesarios para desarrollar los mantenimientos preventivos y correctivos.</w:t>
            </w:r>
          </w:p>
          <w:p w:rsidRPr="004A201C" w:rsidR="004A201C" w:rsidP="1EEA26D6" w:rsidRDefault="004A201C" w14:paraId="5433D745" w14:textId="7999D500">
            <w:pPr>
              <w:pStyle w:val="NormalWeb"/>
              <w:tabs>
                <w:tab w:val="left" w:leader="none" w:pos="4878"/>
              </w:tabs>
              <w:spacing w:before="0" w:beforeAutospacing="0" w:after="0" w:afterAutospacing="0" w:line="276" w:lineRule="auto"/>
              <w:jc w:val="both"/>
              <w:rPr>
                <w:rFonts w:ascii="Arial Narrow" w:hAnsi="Arial Narrow" w:eastAsia="Arial Narrow" w:cs="Arial Narrow"/>
                <w:color w:val="000000" w:themeColor="text1"/>
                <w:sz w:val="20"/>
                <w:szCs w:val="20"/>
                <w:bdr w:val="none" w:color="auto" w:sz="0" w:space="0" w:frame="1"/>
                <w:shd w:val="clear" w:color="auto" w:fill="FFFFFF"/>
                <w:lang w:val="es-CO" w:eastAsia="es-ES_tradnl"/>
              </w:rPr>
            </w:pPr>
          </w:p>
          <w:p w:rsidRPr="004A201C" w:rsidR="004A201C" w:rsidP="004A201C" w:rsidRDefault="004A201C" w14:paraId="63D64DB4" w14:textId="77777777">
            <w:pPr>
              <w:pStyle w:val="NormalWeb"/>
              <w:spacing w:before="0" w:beforeAutospacing="0" w:after="0" w:afterAutospacing="0"/>
              <w:jc w:val="both"/>
              <w:rPr>
                <w:rFonts w:ascii="Arial Narrow" w:hAnsi="Arial Narrow" w:eastAsia="Arial Narrow" w:cs="Arial Narrow"/>
                <w:bCs/>
                <w:color w:val="000000" w:themeColor="text1"/>
                <w:sz w:val="20"/>
                <w:szCs w:val="20"/>
                <w:bdr w:val="none" w:color="auto" w:sz="0" w:space="0" w:frame="1"/>
                <w:shd w:val="clear" w:color="auto" w:fill="FFFFFF"/>
                <w:lang w:val="es-CO" w:eastAsia="es-ES_tradnl"/>
              </w:rPr>
            </w:pPr>
            <w:r w:rsidRPr="004A201C">
              <w:rPr>
                <w:rFonts w:ascii="Arial Narrow" w:hAnsi="Arial Narrow" w:eastAsia="Arial Narrow" w:cs="Arial Narrow"/>
                <w:b/>
                <w:color w:val="000000" w:themeColor="text1"/>
                <w:sz w:val="20"/>
                <w:szCs w:val="20"/>
                <w:bdr w:val="none" w:color="auto" w:sz="0" w:space="0" w:frame="1"/>
                <w:shd w:val="clear" w:color="auto" w:fill="FFFFFF"/>
                <w:lang w:val="es-CO" w:eastAsia="es-ES_tradnl"/>
              </w:rPr>
              <w:t>Nota:</w:t>
            </w:r>
            <w:r w:rsidRPr="004A201C">
              <w:rPr>
                <w:rFonts w:ascii="Arial Narrow" w:hAnsi="Arial Narrow" w:eastAsia="Arial Narrow" w:cs="Arial Narrow"/>
                <w:bCs/>
                <w:color w:val="000000" w:themeColor="text1"/>
                <w:sz w:val="20"/>
                <w:szCs w:val="20"/>
                <w:bdr w:val="none" w:color="auto" w:sz="0" w:space="0" w:frame="1"/>
                <w:shd w:val="clear" w:color="auto" w:fill="FFFFFF"/>
                <w:lang w:val="es-CO" w:eastAsia="es-ES_tradnl"/>
              </w:rPr>
              <w:t xml:space="preserve"> En todo caso, el evaluador técnico podrá realizar visita a la dirección registrada en la Matrícula Mercantil y/o certificado de tradición, en la cual verificará el funcionamiento del taller y la exigencia de área de trabajo mínima exigida y área exclusiva para la ANT.</w:t>
            </w:r>
          </w:p>
          <w:p w:rsidRPr="004A201C" w:rsidR="004A201C" w:rsidP="004A201C" w:rsidRDefault="004A201C" w14:paraId="2F6FD1DA" w14:textId="77777777">
            <w:pPr>
              <w:pStyle w:val="NormalWeb"/>
              <w:spacing w:before="0" w:beforeAutospacing="0" w:after="0" w:afterAutospacing="0"/>
              <w:jc w:val="both"/>
              <w:rPr>
                <w:rFonts w:ascii="Arial Narrow" w:hAnsi="Arial Narrow" w:eastAsia="Arial Narrow" w:cs="Arial Narrow"/>
                <w:bCs/>
                <w:color w:val="000000" w:themeColor="text1"/>
                <w:sz w:val="20"/>
                <w:szCs w:val="20"/>
                <w:bdr w:val="none" w:color="auto" w:sz="0" w:space="0" w:frame="1"/>
                <w:shd w:val="clear" w:color="auto" w:fill="FFFFFF"/>
                <w:lang w:val="es-CO" w:eastAsia="es-ES_tradnl"/>
              </w:rPr>
            </w:pPr>
          </w:p>
          <w:p w:rsidRPr="004A201C" w:rsidR="004A201C" w:rsidP="004A201C" w:rsidRDefault="004A201C" w14:paraId="6FD25B67" w14:textId="77777777">
            <w:pPr>
              <w:pStyle w:val="NormalWeb"/>
              <w:spacing w:before="0" w:beforeAutospacing="0" w:after="0" w:afterAutospacing="0"/>
              <w:jc w:val="both"/>
              <w:rPr>
                <w:rFonts w:ascii="Arial Narrow" w:hAnsi="Arial Narrow" w:eastAsia="Arial Narrow" w:cs="Arial Narrow"/>
                <w:bCs/>
                <w:color w:val="000000" w:themeColor="text1"/>
                <w:sz w:val="20"/>
                <w:szCs w:val="20"/>
                <w:bdr w:val="none" w:color="auto" w:sz="0" w:space="0" w:frame="1"/>
                <w:shd w:val="clear" w:color="auto" w:fill="FFFFFF"/>
                <w:lang w:val="es-CO" w:eastAsia="es-ES_tradnl"/>
              </w:rPr>
            </w:pPr>
            <w:r w:rsidRPr="004A201C">
              <w:rPr>
                <w:rFonts w:ascii="Arial Narrow" w:hAnsi="Arial Narrow" w:eastAsia="Arial Narrow" w:cs="Arial Narrow"/>
                <w:b/>
                <w:color w:val="000000" w:themeColor="text1"/>
                <w:sz w:val="20"/>
                <w:szCs w:val="20"/>
                <w:bdr w:val="none" w:color="auto" w:sz="0" w:space="0" w:frame="1"/>
                <w:shd w:val="clear" w:color="auto" w:fill="FFFFFF"/>
                <w:lang w:val="es-CO" w:eastAsia="es-ES_tradnl"/>
              </w:rPr>
              <w:t>Nota:</w:t>
            </w:r>
            <w:r w:rsidRPr="004A201C">
              <w:rPr>
                <w:rFonts w:ascii="Arial Narrow" w:hAnsi="Arial Narrow" w:eastAsia="Arial Narrow" w:cs="Arial Narrow"/>
                <w:bCs/>
                <w:color w:val="000000" w:themeColor="text1"/>
                <w:sz w:val="20"/>
                <w:szCs w:val="20"/>
                <w:bdr w:val="none" w:color="auto" w:sz="0" w:space="0" w:frame="1"/>
                <w:shd w:val="clear" w:color="auto" w:fill="FFFFFF"/>
                <w:lang w:val="es-CO" w:eastAsia="es-ES_tradnl"/>
              </w:rPr>
              <w:t xml:space="preserve"> Tratándose de oferentes plurales el requisito lo podrá acreditar cualquiera de sus miembros, independientemente del porcentaje de participación, aportando la documentación requerida.</w:t>
            </w:r>
          </w:p>
          <w:p w:rsidRPr="005B1B0F" w:rsidR="000F24D7" w:rsidP="000F24D7" w:rsidRDefault="000F24D7" w14:paraId="02DD81B8"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5B1B0F" w:rsidR="000F24D7" w:rsidP="000F24D7" w:rsidRDefault="000F24D7" w14:paraId="06C62259"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 xml:space="preserve">El taller debe contar con un área mínima de 700 m2, cubierto, piso duro, y en mampostería, así mismo, deberá contar con las siguientes áreas de trabajo, las cuales deben estar independientemente establecidas, delimitadas y señalizadas: </w:t>
            </w:r>
          </w:p>
          <w:p w:rsidRPr="009A2168" w:rsidR="009A2168" w:rsidP="009A2168" w:rsidRDefault="009A2168" w14:paraId="4315407C"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9A2168" w:rsidR="009A2168" w:rsidP="009A2168" w:rsidRDefault="009A2168" w14:paraId="2157A9CB" w14:textId="00E7B266">
            <w:pPr>
              <w:pStyle w:val="Prrafodelista"/>
              <w:numPr>
                <w:ilvl w:val="0"/>
                <w:numId w:val="34"/>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9A2168">
              <w:rPr>
                <w:rFonts w:ascii="Arial Narrow" w:hAnsi="Arial Narrow" w:eastAsia="Arial Narrow" w:cs="Arial Narrow"/>
                <w:bCs/>
                <w:color w:val="000000"/>
                <w:sz w:val="20"/>
                <w:szCs w:val="20"/>
                <w:bdr w:val="none" w:color="auto" w:sz="0" w:space="0" w:frame="1"/>
                <w:shd w:val="clear" w:color="auto" w:fill="FFFFFF"/>
              </w:rPr>
              <w:t>Zona de recepción y entrega de vehículos.</w:t>
            </w:r>
          </w:p>
          <w:p w:rsidRPr="009A2168" w:rsidR="009A2168" w:rsidP="009A2168" w:rsidRDefault="009A2168" w14:paraId="3B1994EE" w14:textId="63C3F0D7">
            <w:pPr>
              <w:pStyle w:val="Prrafodelista"/>
              <w:numPr>
                <w:ilvl w:val="0"/>
                <w:numId w:val="34"/>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9A2168">
              <w:rPr>
                <w:rFonts w:ascii="Arial Narrow" w:hAnsi="Arial Narrow" w:eastAsia="Arial Narrow" w:cs="Arial Narrow"/>
                <w:bCs/>
                <w:color w:val="000000"/>
                <w:sz w:val="20"/>
                <w:szCs w:val="20"/>
                <w:bdr w:val="none" w:color="auto" w:sz="0" w:space="0" w:frame="1"/>
                <w:shd w:val="clear" w:color="auto" w:fill="FFFFFF"/>
              </w:rPr>
              <w:t>Zona de latonería y pintura.</w:t>
            </w:r>
          </w:p>
          <w:p w:rsidRPr="009A2168" w:rsidR="009A2168" w:rsidP="009A2168" w:rsidRDefault="009A2168" w14:paraId="5F73538A" w14:textId="4CB36669">
            <w:pPr>
              <w:pStyle w:val="Prrafodelista"/>
              <w:numPr>
                <w:ilvl w:val="0"/>
                <w:numId w:val="34"/>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9A2168">
              <w:rPr>
                <w:rFonts w:ascii="Arial Narrow" w:hAnsi="Arial Narrow" w:eastAsia="Arial Narrow" w:cs="Arial Narrow"/>
                <w:bCs/>
                <w:color w:val="000000"/>
                <w:sz w:val="20"/>
                <w:szCs w:val="20"/>
                <w:bdr w:val="none" w:color="auto" w:sz="0" w:space="0" w:frame="1"/>
                <w:shd w:val="clear" w:color="auto" w:fill="FFFFFF"/>
              </w:rPr>
              <w:lastRenderedPageBreak/>
              <w:t>Zona de mecánica general.</w:t>
            </w:r>
          </w:p>
          <w:p w:rsidRPr="009A2168" w:rsidR="009A2168" w:rsidP="009A2168" w:rsidRDefault="009A2168" w14:paraId="6658B03E" w14:textId="502323A3">
            <w:pPr>
              <w:pStyle w:val="Prrafodelista"/>
              <w:numPr>
                <w:ilvl w:val="0"/>
                <w:numId w:val="34"/>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9A2168">
              <w:rPr>
                <w:rFonts w:ascii="Arial Narrow" w:hAnsi="Arial Narrow" w:eastAsia="Arial Narrow" w:cs="Arial Narrow"/>
                <w:bCs/>
                <w:color w:val="000000"/>
                <w:sz w:val="20"/>
                <w:szCs w:val="20"/>
                <w:bdr w:val="none" w:color="auto" w:sz="0" w:space="0" w:frame="1"/>
                <w:shd w:val="clear" w:color="auto" w:fill="FFFFFF"/>
              </w:rPr>
              <w:t>Zona de alineación y Balanceo.</w:t>
            </w:r>
          </w:p>
          <w:p w:rsidRPr="009A2168" w:rsidR="009A2168" w:rsidP="009A2168" w:rsidRDefault="009A2168" w14:paraId="736E35ED" w14:textId="09EC4CD7">
            <w:pPr>
              <w:pStyle w:val="Prrafodelista"/>
              <w:numPr>
                <w:ilvl w:val="0"/>
                <w:numId w:val="34"/>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9A2168">
              <w:rPr>
                <w:rFonts w:ascii="Arial Narrow" w:hAnsi="Arial Narrow" w:eastAsia="Arial Narrow" w:cs="Arial Narrow"/>
                <w:bCs/>
                <w:color w:val="000000"/>
                <w:sz w:val="20"/>
                <w:szCs w:val="20"/>
                <w:bdr w:val="none" w:color="auto" w:sz="0" w:space="0" w:frame="1"/>
                <w:shd w:val="clear" w:color="auto" w:fill="FFFFFF"/>
              </w:rPr>
              <w:t>Zona de electricidad.</w:t>
            </w:r>
          </w:p>
          <w:p w:rsidRPr="009A2168" w:rsidR="005B1B0F" w:rsidP="009A2168" w:rsidRDefault="009A2168" w14:paraId="0701FE24" w14:textId="556D88C0">
            <w:pPr>
              <w:pStyle w:val="Prrafodelista"/>
              <w:numPr>
                <w:ilvl w:val="0"/>
                <w:numId w:val="34"/>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9A2168">
              <w:rPr>
                <w:rFonts w:ascii="Arial Narrow" w:hAnsi="Arial Narrow" w:eastAsia="Arial Narrow" w:cs="Arial Narrow"/>
                <w:bCs/>
                <w:color w:val="000000"/>
                <w:sz w:val="20"/>
                <w:szCs w:val="20"/>
                <w:bdr w:val="none" w:color="auto" w:sz="0" w:space="0" w:frame="1"/>
                <w:shd w:val="clear" w:color="auto" w:fill="FFFFFF"/>
              </w:rPr>
              <w:t>Zona de almacenamiento de insumos.</w:t>
            </w:r>
          </w:p>
          <w:p w:rsidRPr="00016F05" w:rsidR="009A2168" w:rsidP="009A2168" w:rsidRDefault="009A2168" w14:paraId="611AF139"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5B1B0F" w:rsidR="0084631E" w:rsidP="0084631E" w:rsidRDefault="0084631E" w14:paraId="279BDC10" w14:textId="77777777">
            <w:pPr>
              <w:tabs>
                <w:tab w:val="left" w:pos="4878"/>
              </w:tabs>
              <w:spacing w:line="276" w:lineRule="auto"/>
              <w:jc w:val="both"/>
              <w:rPr>
                <w:rFonts w:ascii="Arial Narrow" w:hAnsi="Arial Narrow" w:eastAsia="Arial Narrow" w:cs="Arial Narrow"/>
                <w:bCs/>
                <w:color w:val="000000" w:themeColor="text1"/>
                <w:sz w:val="20"/>
                <w:szCs w:val="20"/>
                <w:bdr w:val="none" w:color="auto" w:sz="0" w:space="0" w:frame="1"/>
                <w:shd w:val="clear" w:color="auto" w:fill="FFFFFF"/>
              </w:rPr>
            </w:pPr>
            <w:r w:rsidRPr="005B1B0F">
              <w:rPr>
                <w:rFonts w:ascii="Arial Narrow" w:hAnsi="Arial Narrow" w:eastAsia="Arial Narrow" w:cs="Arial Narrow"/>
                <w:bCs/>
                <w:color w:val="000000" w:themeColor="text1"/>
                <w:sz w:val="20"/>
                <w:szCs w:val="20"/>
                <w:bdr w:val="none" w:color="auto" w:sz="0" w:space="0" w:frame="1"/>
                <w:shd w:val="clear" w:color="auto" w:fill="FFFFFF"/>
              </w:rPr>
              <w:t>Las instalaciones eléctricas del Taller deben cumplir con los requisitos de la resolución número 18 1294 de 2008 del Ministerio de Minas y Energía, y las demás normas que las modifiquen, adicionen o deroguen, relacionadas con el reglamento técnico de Instalaciones Eléctricas "RETIE"</w:t>
            </w:r>
          </w:p>
          <w:p w:rsidRPr="005B1B0F" w:rsidR="0084631E" w:rsidP="0084631E" w:rsidRDefault="0084631E" w14:paraId="21562417" w14:textId="77777777">
            <w:pPr>
              <w:tabs>
                <w:tab w:val="left" w:pos="4878"/>
              </w:tabs>
              <w:spacing w:line="276" w:lineRule="auto"/>
              <w:jc w:val="both"/>
              <w:rPr>
                <w:rFonts w:ascii="Arial Narrow" w:hAnsi="Arial Narrow" w:eastAsia="Arial Narrow" w:cs="Arial Narrow"/>
                <w:bCs/>
                <w:color w:val="000000" w:themeColor="text1"/>
                <w:sz w:val="20"/>
                <w:szCs w:val="20"/>
                <w:bdr w:val="none" w:color="auto" w:sz="0" w:space="0" w:frame="1"/>
                <w:shd w:val="clear" w:color="auto" w:fill="FFFFFF"/>
              </w:rPr>
            </w:pPr>
          </w:p>
          <w:p w:rsidRPr="005B1B0F" w:rsidR="0084631E" w:rsidP="0084631E" w:rsidRDefault="0084631E" w14:paraId="00B33B69" w14:textId="77777777">
            <w:pPr>
              <w:tabs>
                <w:tab w:val="left" w:pos="4878"/>
              </w:tabs>
              <w:spacing w:line="276" w:lineRule="auto"/>
              <w:jc w:val="both"/>
              <w:rPr>
                <w:rFonts w:ascii="Arial Narrow" w:hAnsi="Arial Narrow" w:eastAsia="Arial Narrow" w:cs="Arial Narrow"/>
                <w:bCs/>
                <w:color w:val="000000" w:themeColor="text1"/>
                <w:sz w:val="20"/>
                <w:szCs w:val="20"/>
                <w:bdr w:val="none" w:color="auto" w:sz="0" w:space="0" w:frame="1"/>
                <w:shd w:val="clear" w:color="auto" w:fill="FFFFFF"/>
              </w:rPr>
            </w:pPr>
            <w:r w:rsidRPr="005B1B0F">
              <w:rPr>
                <w:rFonts w:ascii="Arial Narrow" w:hAnsi="Arial Narrow" w:eastAsia="Arial Narrow" w:cs="Arial Narrow"/>
                <w:bCs/>
                <w:color w:val="000000" w:themeColor="text1"/>
                <w:sz w:val="20"/>
                <w:szCs w:val="20"/>
                <w:bdr w:val="none" w:color="auto" w:sz="0" w:space="0" w:frame="1"/>
                <w:shd w:val="clear" w:color="auto" w:fill="FFFFFF"/>
              </w:rPr>
              <w:t>El taller deberá estar ubicado en la Ciudad de Bogotá D.C.</w:t>
            </w:r>
          </w:p>
          <w:p w:rsidRPr="005B1B0F" w:rsidR="000F24D7" w:rsidP="00503D4C" w:rsidRDefault="000F24D7" w14:paraId="60DC3D2E" w14:textId="77777777">
            <w:pPr>
              <w:jc w:val="both"/>
              <w:rPr>
                <w:rFonts w:ascii="Arial Narrow" w:hAnsi="Arial Narrow" w:eastAsia="Arial" w:cs="Arial"/>
                <w:color w:val="000000"/>
                <w:sz w:val="20"/>
                <w:szCs w:val="20"/>
                <w:bdr w:val="none" w:color="auto" w:sz="0" w:space="0" w:frame="1"/>
                <w:shd w:val="clear" w:color="auto" w:fill="FFFFFF"/>
              </w:rPr>
            </w:pPr>
          </w:p>
          <w:p w:rsidRPr="006E782A" w:rsidR="00B1772E" w:rsidP="006E782A" w:rsidRDefault="00B1772E" w14:paraId="4DA9B5E5" w14:textId="57481581">
            <w:pPr>
              <w:pStyle w:val="Prrafodelista"/>
              <w:numPr>
                <w:ilvl w:val="0"/>
                <w:numId w:val="36"/>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6E782A">
              <w:rPr>
                <w:rFonts w:ascii="Arial Narrow" w:hAnsi="Arial Narrow" w:eastAsia="Arial Narrow" w:cs="Arial Narrow"/>
                <w:bCs/>
                <w:color w:val="000000"/>
                <w:sz w:val="20"/>
                <w:szCs w:val="20"/>
                <w:bdr w:val="none" w:color="auto" w:sz="0" w:space="0" w:frame="1"/>
                <w:shd w:val="clear" w:color="auto" w:fill="FFFFFF"/>
              </w:rPr>
              <w:t>El contratista deberá tener disponible dentro de sus instalaciones, funcionando y en perfecto estado como mínimo los equipos que se relacionan a continuación:</w:t>
            </w:r>
          </w:p>
          <w:p w:rsidRPr="005B1B0F" w:rsidR="00934F81" w:rsidP="00896D33" w:rsidRDefault="00934F81" w14:paraId="261DBB1F" w14:textId="77777777">
            <w:pPr>
              <w:jc w:val="both"/>
              <w:rPr>
                <w:rFonts w:ascii="Arial Narrow" w:hAnsi="Arial Narrow" w:eastAsia="Times New Roman"/>
                <w:sz w:val="20"/>
                <w:szCs w:val="20"/>
                <w:lang w:eastAsia="es-CO"/>
              </w:rPr>
            </w:pPr>
          </w:p>
          <w:tbl>
            <w:tblPr>
              <w:tblStyle w:val="Tablaconcuadrcula"/>
              <w:tblW w:w="0" w:type="auto"/>
              <w:tblInd w:w="734" w:type="dxa"/>
              <w:tblLook w:val="04A0" w:firstRow="1" w:lastRow="0" w:firstColumn="1" w:lastColumn="0" w:noHBand="0" w:noVBand="1"/>
            </w:tblPr>
            <w:tblGrid>
              <w:gridCol w:w="709"/>
              <w:gridCol w:w="1134"/>
              <w:gridCol w:w="3827"/>
            </w:tblGrid>
            <w:tr w:rsidRPr="005B1B0F" w:rsidR="008A5C0F" w:rsidTr="005B1B0F" w14:paraId="45088F40" w14:textId="77777777">
              <w:tc>
                <w:tcPr>
                  <w:tcW w:w="709" w:type="dxa"/>
                </w:tcPr>
                <w:p w:rsidRPr="005B1B0F" w:rsidR="008A5C0F" w:rsidP="008A5C0F" w:rsidRDefault="008A5C0F" w14:paraId="5DA06722"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ÍTEM</w:t>
                  </w:r>
                </w:p>
              </w:tc>
              <w:tc>
                <w:tcPr>
                  <w:tcW w:w="1134" w:type="dxa"/>
                </w:tcPr>
                <w:p w:rsidRPr="005B1B0F" w:rsidR="008A5C0F" w:rsidP="008A5C0F" w:rsidRDefault="008A5C0F" w14:paraId="6DA15924"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CANTIDAD</w:t>
                  </w:r>
                </w:p>
              </w:tc>
              <w:tc>
                <w:tcPr>
                  <w:tcW w:w="3827" w:type="dxa"/>
                </w:tcPr>
                <w:p w:rsidRPr="005B1B0F" w:rsidR="008A5C0F" w:rsidP="008A5C0F" w:rsidRDefault="008A5C0F" w14:paraId="61E5B974"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DESCRIPCIÓN</w:t>
                  </w:r>
                </w:p>
              </w:tc>
            </w:tr>
            <w:tr w:rsidRPr="005B1B0F" w:rsidR="008A5C0F" w:rsidTr="005B1B0F" w14:paraId="7C6449A2" w14:textId="77777777">
              <w:tc>
                <w:tcPr>
                  <w:tcW w:w="709" w:type="dxa"/>
                </w:tcPr>
                <w:p w:rsidRPr="005B1B0F" w:rsidR="008A5C0F" w:rsidP="008A5C0F" w:rsidRDefault="008A5C0F" w14:paraId="746C6A9B"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w:t>
                  </w:r>
                </w:p>
              </w:tc>
              <w:tc>
                <w:tcPr>
                  <w:tcW w:w="1134" w:type="dxa"/>
                </w:tcPr>
                <w:p w:rsidRPr="005B1B0F" w:rsidR="008A5C0F" w:rsidP="008A5C0F" w:rsidRDefault="008A5C0F" w14:paraId="7E42ACC6"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2</w:t>
                  </w:r>
                </w:p>
              </w:tc>
              <w:tc>
                <w:tcPr>
                  <w:tcW w:w="3827" w:type="dxa"/>
                </w:tcPr>
                <w:p w:rsidRPr="005B1B0F" w:rsidR="008A5C0F" w:rsidP="008A5C0F" w:rsidRDefault="008A5C0F" w14:paraId="5EEB1A7E"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Elevadores de dos columnas</w:t>
                  </w:r>
                </w:p>
              </w:tc>
            </w:tr>
            <w:tr w:rsidRPr="005B1B0F" w:rsidR="008A5C0F" w:rsidTr="005B1B0F" w14:paraId="65925AE0" w14:textId="77777777">
              <w:tc>
                <w:tcPr>
                  <w:tcW w:w="709" w:type="dxa"/>
                </w:tcPr>
                <w:p w:rsidRPr="005B1B0F" w:rsidR="008A5C0F" w:rsidP="008A5C0F" w:rsidRDefault="008A5C0F" w14:paraId="2E69C157"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2</w:t>
                  </w:r>
                </w:p>
              </w:tc>
              <w:tc>
                <w:tcPr>
                  <w:tcW w:w="1134" w:type="dxa"/>
                </w:tcPr>
                <w:p w:rsidRPr="005B1B0F" w:rsidR="008A5C0F" w:rsidP="008A5C0F" w:rsidRDefault="008A5C0F" w14:paraId="2A2AF941"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w:t>
                  </w:r>
                </w:p>
              </w:tc>
              <w:tc>
                <w:tcPr>
                  <w:tcW w:w="3827" w:type="dxa"/>
                </w:tcPr>
                <w:p w:rsidRPr="005B1B0F" w:rsidR="008A5C0F" w:rsidP="008A5C0F" w:rsidRDefault="008A5C0F" w14:paraId="4DA8F380"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Alineador de dirección</w:t>
                  </w:r>
                </w:p>
              </w:tc>
            </w:tr>
            <w:tr w:rsidRPr="005B1B0F" w:rsidR="008A5C0F" w:rsidTr="005B1B0F" w14:paraId="25D4A48D" w14:textId="77777777">
              <w:tc>
                <w:tcPr>
                  <w:tcW w:w="709" w:type="dxa"/>
                </w:tcPr>
                <w:p w:rsidRPr="005B1B0F" w:rsidR="008A5C0F" w:rsidP="008A5C0F" w:rsidRDefault="008A5C0F" w14:paraId="3AB53A5D"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3</w:t>
                  </w:r>
                </w:p>
              </w:tc>
              <w:tc>
                <w:tcPr>
                  <w:tcW w:w="1134" w:type="dxa"/>
                </w:tcPr>
                <w:p w:rsidRPr="005B1B0F" w:rsidR="008A5C0F" w:rsidP="008A5C0F" w:rsidRDefault="008A5C0F" w14:paraId="558CC658" w14:textId="77777777">
                  <w:pPr>
                    <w:tabs>
                      <w:tab w:val="left" w:pos="4878"/>
                    </w:tabs>
                    <w:spacing w:line="276" w:lineRule="auto"/>
                    <w:ind w:left="4878" w:hanging="4878"/>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w:t>
                  </w:r>
                </w:p>
              </w:tc>
              <w:tc>
                <w:tcPr>
                  <w:tcW w:w="3827" w:type="dxa"/>
                </w:tcPr>
                <w:p w:rsidRPr="005B1B0F" w:rsidR="008A5C0F" w:rsidP="008A5C0F" w:rsidRDefault="008A5C0F" w14:paraId="14A1FF87"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Analizador de gases digital</w:t>
                  </w:r>
                </w:p>
              </w:tc>
            </w:tr>
            <w:tr w:rsidRPr="005B1B0F" w:rsidR="008A5C0F" w:rsidTr="005B1B0F" w14:paraId="08214F02" w14:textId="77777777">
              <w:tc>
                <w:tcPr>
                  <w:tcW w:w="709" w:type="dxa"/>
                </w:tcPr>
                <w:p w:rsidRPr="005B1B0F" w:rsidR="008A5C0F" w:rsidP="008A5C0F" w:rsidRDefault="008A5C0F" w14:paraId="69B98C23"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4</w:t>
                  </w:r>
                </w:p>
              </w:tc>
              <w:tc>
                <w:tcPr>
                  <w:tcW w:w="1134" w:type="dxa"/>
                </w:tcPr>
                <w:p w:rsidRPr="005B1B0F" w:rsidR="008A5C0F" w:rsidP="008A5C0F" w:rsidRDefault="008A5C0F" w14:paraId="0E420F88"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w:t>
                  </w:r>
                </w:p>
              </w:tc>
              <w:tc>
                <w:tcPr>
                  <w:tcW w:w="3827" w:type="dxa"/>
                </w:tcPr>
                <w:p w:rsidRPr="005B1B0F" w:rsidR="008A5C0F" w:rsidP="008A5C0F" w:rsidRDefault="008A5C0F" w14:paraId="175A8EB4"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Scanner multimarca</w:t>
                  </w:r>
                </w:p>
              </w:tc>
            </w:tr>
            <w:tr w:rsidRPr="005B1B0F" w:rsidR="008A5C0F" w:rsidTr="005B1B0F" w14:paraId="71EB8D2E" w14:textId="77777777">
              <w:tc>
                <w:tcPr>
                  <w:tcW w:w="709" w:type="dxa"/>
                </w:tcPr>
                <w:p w:rsidRPr="005B1B0F" w:rsidR="008A5C0F" w:rsidP="008A5C0F" w:rsidRDefault="008A5C0F" w14:paraId="00E0BB60"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5</w:t>
                  </w:r>
                </w:p>
              </w:tc>
              <w:tc>
                <w:tcPr>
                  <w:tcW w:w="1134" w:type="dxa"/>
                </w:tcPr>
                <w:p w:rsidRPr="005B1B0F" w:rsidR="008A5C0F" w:rsidP="008A5C0F" w:rsidRDefault="008A5C0F" w14:paraId="4880F577"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w:t>
                  </w:r>
                </w:p>
              </w:tc>
              <w:tc>
                <w:tcPr>
                  <w:tcW w:w="3827" w:type="dxa"/>
                </w:tcPr>
                <w:p w:rsidRPr="005B1B0F" w:rsidR="008A5C0F" w:rsidP="008A5C0F" w:rsidRDefault="008A5C0F" w14:paraId="1655BACA"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Probador de fugas de radiador</w:t>
                  </w:r>
                </w:p>
              </w:tc>
            </w:tr>
            <w:tr w:rsidRPr="005B1B0F" w:rsidR="008A5C0F" w:rsidTr="005B1B0F" w14:paraId="0BC28E96" w14:textId="77777777">
              <w:tc>
                <w:tcPr>
                  <w:tcW w:w="709" w:type="dxa"/>
                </w:tcPr>
                <w:p w:rsidRPr="005B1B0F" w:rsidR="008A5C0F" w:rsidP="008A5C0F" w:rsidRDefault="008A5C0F" w14:paraId="74940795"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6</w:t>
                  </w:r>
                </w:p>
              </w:tc>
              <w:tc>
                <w:tcPr>
                  <w:tcW w:w="1134" w:type="dxa"/>
                </w:tcPr>
                <w:p w:rsidRPr="005B1B0F" w:rsidR="008A5C0F" w:rsidP="008A5C0F" w:rsidRDefault="008A5C0F" w14:paraId="6DF3D24B"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w:t>
                  </w:r>
                </w:p>
              </w:tc>
              <w:tc>
                <w:tcPr>
                  <w:tcW w:w="3827" w:type="dxa"/>
                </w:tcPr>
                <w:p w:rsidRPr="005B1B0F" w:rsidR="008A5C0F" w:rsidP="008A5C0F" w:rsidRDefault="008A5C0F" w14:paraId="3DD76821"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Compresimetro</w:t>
                  </w:r>
                </w:p>
              </w:tc>
            </w:tr>
            <w:tr w:rsidRPr="005B1B0F" w:rsidR="008A5C0F" w:rsidTr="005B1B0F" w14:paraId="782E66F2" w14:textId="77777777">
              <w:tc>
                <w:tcPr>
                  <w:tcW w:w="709" w:type="dxa"/>
                </w:tcPr>
                <w:p w:rsidRPr="005B1B0F" w:rsidR="008A5C0F" w:rsidP="008A5C0F" w:rsidRDefault="008A5C0F" w14:paraId="41E4C6BE"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7</w:t>
                  </w:r>
                </w:p>
              </w:tc>
              <w:tc>
                <w:tcPr>
                  <w:tcW w:w="1134" w:type="dxa"/>
                </w:tcPr>
                <w:p w:rsidRPr="005B1B0F" w:rsidR="008A5C0F" w:rsidP="008A5C0F" w:rsidRDefault="008A5C0F" w14:paraId="00A92DFC"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w:t>
                  </w:r>
                </w:p>
              </w:tc>
              <w:tc>
                <w:tcPr>
                  <w:tcW w:w="3827" w:type="dxa"/>
                </w:tcPr>
                <w:p w:rsidRPr="005B1B0F" w:rsidR="008A5C0F" w:rsidP="008A5C0F" w:rsidRDefault="008A5C0F" w14:paraId="7555D08B"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Analizador de motores digital</w:t>
                  </w:r>
                </w:p>
              </w:tc>
            </w:tr>
            <w:tr w:rsidRPr="005B1B0F" w:rsidR="008A5C0F" w:rsidTr="005B1B0F" w14:paraId="54ECC039" w14:textId="77777777">
              <w:tc>
                <w:tcPr>
                  <w:tcW w:w="709" w:type="dxa"/>
                </w:tcPr>
                <w:p w:rsidRPr="005B1B0F" w:rsidR="008A5C0F" w:rsidP="008A5C0F" w:rsidRDefault="008A5C0F" w14:paraId="2730406F"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8</w:t>
                  </w:r>
                </w:p>
              </w:tc>
              <w:tc>
                <w:tcPr>
                  <w:tcW w:w="1134" w:type="dxa"/>
                </w:tcPr>
                <w:p w:rsidRPr="005B1B0F" w:rsidR="008A5C0F" w:rsidP="008A5C0F" w:rsidRDefault="008A5C0F" w14:paraId="0124B92C"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w:t>
                  </w:r>
                </w:p>
              </w:tc>
              <w:tc>
                <w:tcPr>
                  <w:tcW w:w="3827" w:type="dxa"/>
                </w:tcPr>
                <w:p w:rsidRPr="005B1B0F" w:rsidR="008A5C0F" w:rsidP="008A5C0F" w:rsidRDefault="008A5C0F" w14:paraId="78E06E19"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Lavador de inyectores por ultrasonido</w:t>
                  </w:r>
                </w:p>
              </w:tc>
            </w:tr>
            <w:tr w:rsidRPr="005B1B0F" w:rsidR="008A5C0F" w:rsidTr="005B1B0F" w14:paraId="1F14119A" w14:textId="77777777">
              <w:tc>
                <w:tcPr>
                  <w:tcW w:w="709" w:type="dxa"/>
                </w:tcPr>
                <w:p w:rsidRPr="005B1B0F" w:rsidR="008A5C0F" w:rsidP="008A5C0F" w:rsidRDefault="008A5C0F" w14:paraId="19973BED"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9</w:t>
                  </w:r>
                </w:p>
              </w:tc>
              <w:tc>
                <w:tcPr>
                  <w:tcW w:w="1134" w:type="dxa"/>
                </w:tcPr>
                <w:p w:rsidRPr="005B1B0F" w:rsidR="008A5C0F" w:rsidP="008A5C0F" w:rsidRDefault="008A5C0F" w14:paraId="59E2B82E"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w:t>
                  </w:r>
                </w:p>
              </w:tc>
              <w:tc>
                <w:tcPr>
                  <w:tcW w:w="3827" w:type="dxa"/>
                </w:tcPr>
                <w:p w:rsidRPr="005B1B0F" w:rsidR="008A5C0F" w:rsidP="008A5C0F" w:rsidRDefault="008A5C0F" w14:paraId="69C0A8AE"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Multímetro digital</w:t>
                  </w:r>
                </w:p>
              </w:tc>
            </w:tr>
            <w:tr w:rsidRPr="005B1B0F" w:rsidR="008A5C0F" w:rsidTr="005B1B0F" w14:paraId="44B820E6" w14:textId="77777777">
              <w:tc>
                <w:tcPr>
                  <w:tcW w:w="709" w:type="dxa"/>
                </w:tcPr>
                <w:p w:rsidRPr="005B1B0F" w:rsidR="008A5C0F" w:rsidP="008A5C0F" w:rsidRDefault="008A5C0F" w14:paraId="5FF3F41F"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10</w:t>
                  </w:r>
                </w:p>
              </w:tc>
              <w:tc>
                <w:tcPr>
                  <w:tcW w:w="1134" w:type="dxa"/>
                </w:tcPr>
                <w:p w:rsidRPr="005B1B0F" w:rsidR="008A5C0F" w:rsidP="008A5C0F" w:rsidRDefault="008A5C0F" w14:paraId="2CE9256D"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2</w:t>
                  </w:r>
                </w:p>
              </w:tc>
              <w:tc>
                <w:tcPr>
                  <w:tcW w:w="3827" w:type="dxa"/>
                </w:tcPr>
                <w:p w:rsidRPr="005B1B0F" w:rsidR="008A5C0F" w:rsidP="008A5C0F" w:rsidRDefault="008A5C0F" w14:paraId="074D8A1D"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Grúas para desmonte de motores</w:t>
                  </w:r>
                </w:p>
              </w:tc>
            </w:tr>
            <w:tr w:rsidRPr="005B1B0F" w:rsidR="008A5C0F" w:rsidTr="005B1B0F" w14:paraId="5721DA92" w14:textId="77777777">
              <w:tc>
                <w:tcPr>
                  <w:tcW w:w="709" w:type="dxa"/>
                </w:tcPr>
                <w:p w:rsidRPr="005B1B0F" w:rsidR="008A5C0F" w:rsidP="008A5C0F" w:rsidRDefault="008A5C0F" w14:paraId="66D2F164"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11</w:t>
                  </w:r>
                </w:p>
              </w:tc>
              <w:tc>
                <w:tcPr>
                  <w:tcW w:w="1134" w:type="dxa"/>
                </w:tcPr>
                <w:p w:rsidRPr="005B1B0F" w:rsidR="008A5C0F" w:rsidP="008A5C0F" w:rsidRDefault="008A5C0F" w14:paraId="4583815D"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w:t>
                  </w:r>
                </w:p>
              </w:tc>
              <w:tc>
                <w:tcPr>
                  <w:tcW w:w="3827" w:type="dxa"/>
                </w:tcPr>
                <w:p w:rsidRPr="005B1B0F" w:rsidR="008A5C0F" w:rsidP="008A5C0F" w:rsidRDefault="008A5C0F" w14:paraId="6106A62C"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Equipo de soldadura autógena</w:t>
                  </w:r>
                </w:p>
              </w:tc>
            </w:tr>
            <w:tr w:rsidRPr="005B1B0F" w:rsidR="008A5C0F" w:rsidTr="005B1B0F" w14:paraId="413C25B1" w14:textId="77777777">
              <w:tc>
                <w:tcPr>
                  <w:tcW w:w="709" w:type="dxa"/>
                </w:tcPr>
                <w:p w:rsidRPr="005B1B0F" w:rsidR="008A5C0F" w:rsidP="008A5C0F" w:rsidRDefault="008A5C0F" w14:paraId="48CB0528"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12</w:t>
                  </w:r>
                </w:p>
              </w:tc>
              <w:tc>
                <w:tcPr>
                  <w:tcW w:w="1134" w:type="dxa"/>
                </w:tcPr>
                <w:p w:rsidRPr="005B1B0F" w:rsidR="008A5C0F" w:rsidP="008A5C0F" w:rsidRDefault="008A5C0F" w14:paraId="2F919B83"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w:t>
                  </w:r>
                </w:p>
              </w:tc>
              <w:tc>
                <w:tcPr>
                  <w:tcW w:w="3827" w:type="dxa"/>
                </w:tcPr>
                <w:p w:rsidRPr="005B1B0F" w:rsidR="008A5C0F" w:rsidP="008A5C0F" w:rsidRDefault="008A5C0F" w14:paraId="0007AB1D"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Probador de fugas de motor</w:t>
                  </w:r>
                </w:p>
              </w:tc>
            </w:tr>
            <w:tr w:rsidRPr="005B1B0F" w:rsidR="008A5C0F" w:rsidTr="005B1B0F" w14:paraId="51152E0C" w14:textId="77777777">
              <w:tc>
                <w:tcPr>
                  <w:tcW w:w="709" w:type="dxa"/>
                </w:tcPr>
                <w:p w:rsidRPr="005B1B0F" w:rsidR="008A5C0F" w:rsidP="008A5C0F" w:rsidRDefault="008A5C0F" w14:paraId="3B7ECCF2"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13</w:t>
                  </w:r>
                </w:p>
              </w:tc>
              <w:tc>
                <w:tcPr>
                  <w:tcW w:w="1134" w:type="dxa"/>
                </w:tcPr>
                <w:p w:rsidRPr="005B1B0F" w:rsidR="008A5C0F" w:rsidP="008A5C0F" w:rsidRDefault="008A5C0F" w14:paraId="0A8938A2"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w:t>
                  </w:r>
                </w:p>
              </w:tc>
              <w:tc>
                <w:tcPr>
                  <w:tcW w:w="3827" w:type="dxa"/>
                </w:tcPr>
                <w:p w:rsidRPr="005B1B0F" w:rsidR="008A5C0F" w:rsidP="008A5C0F" w:rsidRDefault="008A5C0F" w14:paraId="4D4E54B9"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Probador de inyectores</w:t>
                  </w:r>
                </w:p>
              </w:tc>
            </w:tr>
            <w:tr w:rsidRPr="005B1B0F" w:rsidR="008A5C0F" w:rsidTr="005B1B0F" w14:paraId="493439C7" w14:textId="77777777">
              <w:tc>
                <w:tcPr>
                  <w:tcW w:w="709" w:type="dxa"/>
                </w:tcPr>
                <w:p w:rsidRPr="005B1B0F" w:rsidR="008A5C0F" w:rsidP="008A5C0F" w:rsidRDefault="008A5C0F" w14:paraId="34947154"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14</w:t>
                  </w:r>
                </w:p>
              </w:tc>
              <w:tc>
                <w:tcPr>
                  <w:tcW w:w="1134" w:type="dxa"/>
                </w:tcPr>
                <w:p w:rsidRPr="005B1B0F" w:rsidR="008A5C0F" w:rsidP="008A5C0F" w:rsidRDefault="008A5C0F" w14:paraId="3DCC7DBB"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w:t>
                  </w:r>
                </w:p>
              </w:tc>
              <w:tc>
                <w:tcPr>
                  <w:tcW w:w="3827" w:type="dxa"/>
                </w:tcPr>
                <w:p w:rsidRPr="005B1B0F" w:rsidR="008A5C0F" w:rsidP="008A5C0F" w:rsidRDefault="008A5C0F" w14:paraId="69003D15"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Sonda térmica</w:t>
                  </w:r>
                </w:p>
              </w:tc>
            </w:tr>
            <w:tr w:rsidRPr="005B1B0F" w:rsidR="008A5C0F" w:rsidTr="005B1B0F" w14:paraId="6653F6E7" w14:textId="77777777">
              <w:tc>
                <w:tcPr>
                  <w:tcW w:w="709" w:type="dxa"/>
                </w:tcPr>
                <w:p w:rsidRPr="005B1B0F" w:rsidR="008A5C0F" w:rsidP="008A5C0F" w:rsidRDefault="008A5C0F" w14:paraId="73995763"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15</w:t>
                  </w:r>
                </w:p>
              </w:tc>
              <w:tc>
                <w:tcPr>
                  <w:tcW w:w="1134" w:type="dxa"/>
                </w:tcPr>
                <w:p w:rsidRPr="005B1B0F" w:rsidR="008A5C0F" w:rsidP="008A5C0F" w:rsidRDefault="008A5C0F" w14:paraId="5CBA77D6"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w:t>
                  </w:r>
                </w:p>
              </w:tc>
              <w:tc>
                <w:tcPr>
                  <w:tcW w:w="3827" w:type="dxa"/>
                </w:tcPr>
                <w:p w:rsidRPr="005B1B0F" w:rsidR="008A5C0F" w:rsidP="008A5C0F" w:rsidRDefault="008A5C0F" w14:paraId="789424C8"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Lámpara estroboscópica</w:t>
                  </w:r>
                </w:p>
              </w:tc>
            </w:tr>
            <w:tr w:rsidRPr="005B1B0F" w:rsidR="008A5C0F" w:rsidTr="005B1B0F" w14:paraId="1621739A" w14:textId="77777777">
              <w:tc>
                <w:tcPr>
                  <w:tcW w:w="709" w:type="dxa"/>
                </w:tcPr>
                <w:p w:rsidRPr="005B1B0F" w:rsidR="008A5C0F" w:rsidP="008A5C0F" w:rsidRDefault="008A5C0F" w14:paraId="3E33EBA3"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16</w:t>
                  </w:r>
                </w:p>
              </w:tc>
              <w:tc>
                <w:tcPr>
                  <w:tcW w:w="1134" w:type="dxa"/>
                </w:tcPr>
                <w:p w:rsidRPr="005B1B0F" w:rsidR="008A5C0F" w:rsidP="008A5C0F" w:rsidRDefault="008A5C0F" w14:paraId="68E39F62"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w:t>
                  </w:r>
                </w:p>
              </w:tc>
              <w:tc>
                <w:tcPr>
                  <w:tcW w:w="3827" w:type="dxa"/>
                </w:tcPr>
                <w:p w:rsidRPr="005B1B0F" w:rsidR="008A5C0F" w:rsidP="008A5C0F" w:rsidRDefault="008A5C0F" w14:paraId="7F666444"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Kit de cambio de sellos de válvulas sin desmonte de culata</w:t>
                  </w:r>
                </w:p>
              </w:tc>
            </w:tr>
            <w:tr w:rsidRPr="005B1B0F" w:rsidR="008A5C0F" w:rsidTr="005B1B0F" w14:paraId="0408D1DF" w14:textId="77777777">
              <w:tc>
                <w:tcPr>
                  <w:tcW w:w="709" w:type="dxa"/>
                </w:tcPr>
                <w:p w:rsidRPr="005B1B0F" w:rsidR="008A5C0F" w:rsidP="008A5C0F" w:rsidRDefault="008A5C0F" w14:paraId="1C5C87D4"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17</w:t>
                  </w:r>
                </w:p>
              </w:tc>
              <w:tc>
                <w:tcPr>
                  <w:tcW w:w="1134" w:type="dxa"/>
                </w:tcPr>
                <w:p w:rsidRPr="005B1B0F" w:rsidR="008A5C0F" w:rsidP="008A5C0F" w:rsidRDefault="008A5C0F" w14:paraId="24D3A24A"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3</w:t>
                  </w:r>
                </w:p>
              </w:tc>
              <w:tc>
                <w:tcPr>
                  <w:tcW w:w="3827" w:type="dxa"/>
                </w:tcPr>
                <w:p w:rsidRPr="005B1B0F" w:rsidR="008A5C0F" w:rsidP="008A5C0F" w:rsidRDefault="008A5C0F" w14:paraId="6605B54A"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Gatos de zorra de 3 toneladas</w:t>
                  </w:r>
                </w:p>
              </w:tc>
            </w:tr>
            <w:tr w:rsidRPr="005B1B0F" w:rsidR="008A5C0F" w:rsidTr="005B1B0F" w14:paraId="7217BF1B" w14:textId="77777777">
              <w:tc>
                <w:tcPr>
                  <w:tcW w:w="709" w:type="dxa"/>
                </w:tcPr>
                <w:p w:rsidRPr="005B1B0F" w:rsidR="008A5C0F" w:rsidP="008A5C0F" w:rsidRDefault="008A5C0F" w14:paraId="61680065"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18</w:t>
                  </w:r>
                </w:p>
              </w:tc>
              <w:tc>
                <w:tcPr>
                  <w:tcW w:w="1134" w:type="dxa"/>
                </w:tcPr>
                <w:p w:rsidRPr="005B1B0F" w:rsidR="008A5C0F" w:rsidP="008A5C0F" w:rsidRDefault="008A5C0F" w14:paraId="6DE41F38"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10</w:t>
                  </w:r>
                </w:p>
              </w:tc>
              <w:tc>
                <w:tcPr>
                  <w:tcW w:w="3827" w:type="dxa"/>
                </w:tcPr>
                <w:p w:rsidRPr="005B1B0F" w:rsidR="008A5C0F" w:rsidP="008A5C0F" w:rsidRDefault="008A5C0F" w14:paraId="638EA333"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Torres de bloqueo</w:t>
                  </w:r>
                </w:p>
              </w:tc>
            </w:tr>
            <w:tr w:rsidRPr="005B1B0F" w:rsidR="008A5C0F" w:rsidTr="005B1B0F" w14:paraId="58159069" w14:textId="77777777">
              <w:tc>
                <w:tcPr>
                  <w:tcW w:w="709" w:type="dxa"/>
                </w:tcPr>
                <w:p w:rsidRPr="005B1B0F" w:rsidR="008A5C0F" w:rsidP="008A5C0F" w:rsidRDefault="008A5C0F" w14:paraId="140B5803"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19</w:t>
                  </w:r>
                </w:p>
              </w:tc>
              <w:tc>
                <w:tcPr>
                  <w:tcW w:w="1134" w:type="dxa"/>
                </w:tcPr>
                <w:p w:rsidRPr="005B1B0F" w:rsidR="008A5C0F" w:rsidP="008A5C0F" w:rsidRDefault="008A5C0F" w14:paraId="123C1F78"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2</w:t>
                  </w:r>
                </w:p>
              </w:tc>
              <w:tc>
                <w:tcPr>
                  <w:tcW w:w="3827" w:type="dxa"/>
                </w:tcPr>
                <w:p w:rsidRPr="005B1B0F" w:rsidR="008A5C0F" w:rsidP="008A5C0F" w:rsidRDefault="008A5C0F" w14:paraId="278FF0CC"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Prensas de banco</w:t>
                  </w:r>
                </w:p>
              </w:tc>
            </w:tr>
            <w:tr w:rsidRPr="005B1B0F" w:rsidR="008A5C0F" w:rsidTr="005B1B0F" w14:paraId="7ED5D641" w14:textId="77777777">
              <w:tc>
                <w:tcPr>
                  <w:tcW w:w="709" w:type="dxa"/>
                </w:tcPr>
                <w:p w:rsidRPr="005B1B0F" w:rsidR="008A5C0F" w:rsidP="008A5C0F" w:rsidRDefault="008A5C0F" w14:paraId="4E51DEDD"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20</w:t>
                  </w:r>
                </w:p>
              </w:tc>
              <w:tc>
                <w:tcPr>
                  <w:tcW w:w="1134" w:type="dxa"/>
                </w:tcPr>
                <w:p w:rsidRPr="005B1B0F" w:rsidR="008A5C0F" w:rsidP="008A5C0F" w:rsidRDefault="008A5C0F" w14:paraId="35DFB281"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w:t>
                  </w:r>
                </w:p>
              </w:tc>
              <w:tc>
                <w:tcPr>
                  <w:tcW w:w="3827" w:type="dxa"/>
                </w:tcPr>
                <w:p w:rsidRPr="005B1B0F" w:rsidR="008A5C0F" w:rsidP="008A5C0F" w:rsidRDefault="008A5C0F" w14:paraId="61CFE01E"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Esmeril</w:t>
                  </w:r>
                </w:p>
              </w:tc>
            </w:tr>
            <w:tr w:rsidRPr="005B1B0F" w:rsidR="008A5C0F" w:rsidTr="005B1B0F" w14:paraId="0BD28355" w14:textId="77777777">
              <w:tc>
                <w:tcPr>
                  <w:tcW w:w="709" w:type="dxa"/>
                </w:tcPr>
                <w:p w:rsidRPr="005B1B0F" w:rsidR="008A5C0F" w:rsidP="008A5C0F" w:rsidRDefault="008A5C0F" w14:paraId="6C898960"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21</w:t>
                  </w:r>
                </w:p>
              </w:tc>
              <w:tc>
                <w:tcPr>
                  <w:tcW w:w="1134" w:type="dxa"/>
                </w:tcPr>
                <w:p w:rsidRPr="005B1B0F" w:rsidR="008A5C0F" w:rsidP="008A5C0F" w:rsidRDefault="008A5C0F" w14:paraId="73681B30"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w:t>
                  </w:r>
                </w:p>
              </w:tc>
              <w:tc>
                <w:tcPr>
                  <w:tcW w:w="3827" w:type="dxa"/>
                </w:tcPr>
                <w:p w:rsidRPr="005B1B0F" w:rsidR="008A5C0F" w:rsidP="008A5C0F" w:rsidRDefault="008A5C0F" w14:paraId="7BE7EF41"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Compresor de aire, con capacidad mínima de 250 libras</w:t>
                  </w:r>
                </w:p>
              </w:tc>
            </w:tr>
            <w:tr w:rsidRPr="005B1B0F" w:rsidR="008A5C0F" w:rsidTr="005B1B0F" w14:paraId="7455821B" w14:textId="77777777">
              <w:tc>
                <w:tcPr>
                  <w:tcW w:w="709" w:type="dxa"/>
                </w:tcPr>
                <w:p w:rsidRPr="005B1B0F" w:rsidR="008A5C0F" w:rsidP="008A5C0F" w:rsidRDefault="008A5C0F" w14:paraId="26050AF4"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22</w:t>
                  </w:r>
                </w:p>
              </w:tc>
              <w:tc>
                <w:tcPr>
                  <w:tcW w:w="1134" w:type="dxa"/>
                </w:tcPr>
                <w:p w:rsidRPr="005B1B0F" w:rsidR="008A5C0F" w:rsidP="008A5C0F" w:rsidRDefault="008A5C0F" w14:paraId="2A81F986"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w:t>
                  </w:r>
                </w:p>
              </w:tc>
              <w:tc>
                <w:tcPr>
                  <w:tcW w:w="3827" w:type="dxa"/>
                </w:tcPr>
                <w:p w:rsidRPr="005B1B0F" w:rsidR="008A5C0F" w:rsidP="008A5C0F" w:rsidRDefault="008A5C0F" w14:paraId="574E5D13"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Balanceadora</w:t>
                  </w:r>
                </w:p>
              </w:tc>
            </w:tr>
            <w:tr w:rsidRPr="005B1B0F" w:rsidR="008A5C0F" w:rsidTr="005B1B0F" w14:paraId="4755B338" w14:textId="77777777">
              <w:tc>
                <w:tcPr>
                  <w:tcW w:w="709" w:type="dxa"/>
                </w:tcPr>
                <w:p w:rsidRPr="005B1B0F" w:rsidR="008A5C0F" w:rsidP="008A5C0F" w:rsidRDefault="008A5C0F" w14:paraId="0F6D4EB5"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23</w:t>
                  </w:r>
                </w:p>
              </w:tc>
              <w:tc>
                <w:tcPr>
                  <w:tcW w:w="1134" w:type="dxa"/>
                </w:tcPr>
                <w:p w:rsidRPr="005B1B0F" w:rsidR="008A5C0F" w:rsidP="008A5C0F" w:rsidRDefault="008A5C0F" w14:paraId="6F7123D5"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w:t>
                  </w:r>
                </w:p>
              </w:tc>
              <w:tc>
                <w:tcPr>
                  <w:tcW w:w="3827" w:type="dxa"/>
                </w:tcPr>
                <w:p w:rsidRPr="005B1B0F" w:rsidR="008A5C0F" w:rsidP="008A5C0F" w:rsidRDefault="008A5C0F" w14:paraId="6278976A"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Pistola neumática</w:t>
                  </w:r>
                </w:p>
              </w:tc>
            </w:tr>
            <w:tr w:rsidRPr="005B1B0F" w:rsidR="008A5C0F" w:rsidTr="005B1B0F" w14:paraId="5E72A29F" w14:textId="77777777">
              <w:tc>
                <w:tcPr>
                  <w:tcW w:w="709" w:type="dxa"/>
                </w:tcPr>
                <w:p w:rsidRPr="005B1B0F" w:rsidR="008A5C0F" w:rsidP="008A5C0F" w:rsidRDefault="008A5C0F" w14:paraId="3DC952E5"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24</w:t>
                  </w:r>
                </w:p>
              </w:tc>
              <w:tc>
                <w:tcPr>
                  <w:tcW w:w="1134" w:type="dxa"/>
                </w:tcPr>
                <w:p w:rsidRPr="005B1B0F" w:rsidR="008A5C0F" w:rsidP="008A5C0F" w:rsidRDefault="008A5C0F" w14:paraId="6F7DF614"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w:t>
                  </w:r>
                </w:p>
              </w:tc>
              <w:tc>
                <w:tcPr>
                  <w:tcW w:w="3827" w:type="dxa"/>
                </w:tcPr>
                <w:p w:rsidRPr="005B1B0F" w:rsidR="008A5C0F" w:rsidP="008A5C0F" w:rsidRDefault="008A5C0F" w14:paraId="4E5643C4"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Taladro vertical</w:t>
                  </w:r>
                </w:p>
              </w:tc>
            </w:tr>
            <w:tr w:rsidRPr="005B1B0F" w:rsidR="008A5C0F" w:rsidTr="005B1B0F" w14:paraId="4E83D80F" w14:textId="77777777">
              <w:tc>
                <w:tcPr>
                  <w:tcW w:w="709" w:type="dxa"/>
                </w:tcPr>
                <w:p w:rsidRPr="005B1B0F" w:rsidR="008A5C0F" w:rsidP="008A5C0F" w:rsidRDefault="008A5C0F" w14:paraId="6ED5A798"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25</w:t>
                  </w:r>
                </w:p>
              </w:tc>
              <w:tc>
                <w:tcPr>
                  <w:tcW w:w="1134" w:type="dxa"/>
                </w:tcPr>
                <w:p w:rsidRPr="005B1B0F" w:rsidR="008A5C0F" w:rsidP="008A5C0F" w:rsidRDefault="008A5C0F" w14:paraId="158B5966"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w:t>
                  </w:r>
                </w:p>
              </w:tc>
              <w:tc>
                <w:tcPr>
                  <w:tcW w:w="3827" w:type="dxa"/>
                </w:tcPr>
                <w:p w:rsidRPr="005B1B0F" w:rsidR="008A5C0F" w:rsidP="008A5C0F" w:rsidRDefault="008A5C0F" w14:paraId="1DF1562E"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Juego de herramientas por cada mecánico</w:t>
                  </w:r>
                </w:p>
              </w:tc>
            </w:tr>
            <w:tr w:rsidRPr="005B1B0F" w:rsidR="008A5C0F" w:rsidTr="005B1B0F" w14:paraId="48D8841C" w14:textId="77777777">
              <w:tc>
                <w:tcPr>
                  <w:tcW w:w="709" w:type="dxa"/>
                </w:tcPr>
                <w:p w:rsidRPr="005B1B0F" w:rsidR="008A5C0F" w:rsidP="008A5C0F" w:rsidRDefault="008A5C0F" w14:paraId="33049DE1"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26</w:t>
                  </w:r>
                </w:p>
              </w:tc>
              <w:tc>
                <w:tcPr>
                  <w:tcW w:w="1134" w:type="dxa"/>
                </w:tcPr>
                <w:p w:rsidRPr="005B1B0F" w:rsidR="008A5C0F" w:rsidP="008A5C0F" w:rsidRDefault="008A5C0F" w14:paraId="53297FD4"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w:t>
                  </w:r>
                </w:p>
              </w:tc>
              <w:tc>
                <w:tcPr>
                  <w:tcW w:w="3827" w:type="dxa"/>
                </w:tcPr>
                <w:p w:rsidRPr="005B1B0F" w:rsidR="008A5C0F" w:rsidP="008A5C0F" w:rsidRDefault="008A5C0F" w14:paraId="7A19BF9B"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Equipo para cargas de baterías</w:t>
                  </w:r>
                </w:p>
              </w:tc>
            </w:tr>
            <w:tr w:rsidRPr="005B1B0F" w:rsidR="008A5C0F" w:rsidTr="005B1B0F" w14:paraId="336F698F" w14:textId="77777777">
              <w:tc>
                <w:tcPr>
                  <w:tcW w:w="709" w:type="dxa"/>
                </w:tcPr>
                <w:p w:rsidRPr="005B1B0F" w:rsidR="008A5C0F" w:rsidP="008A5C0F" w:rsidRDefault="008A5C0F" w14:paraId="3551081B"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lastRenderedPageBreak/>
                    <w:t>27</w:t>
                  </w:r>
                </w:p>
              </w:tc>
              <w:tc>
                <w:tcPr>
                  <w:tcW w:w="1134" w:type="dxa"/>
                </w:tcPr>
                <w:p w:rsidRPr="005B1B0F" w:rsidR="008A5C0F" w:rsidP="008A5C0F" w:rsidRDefault="008A5C0F" w14:paraId="00B0B6CC"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w:t>
                  </w:r>
                </w:p>
              </w:tc>
              <w:tc>
                <w:tcPr>
                  <w:tcW w:w="3827" w:type="dxa"/>
                </w:tcPr>
                <w:p w:rsidRPr="005B1B0F" w:rsidR="008A5C0F" w:rsidP="008A5C0F" w:rsidRDefault="008A5C0F" w14:paraId="1661726C"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Prensa hidráulica</w:t>
                  </w:r>
                </w:p>
              </w:tc>
            </w:tr>
            <w:tr w:rsidRPr="005B1B0F" w:rsidR="008A5C0F" w:rsidTr="005B1B0F" w14:paraId="19F3B58A" w14:textId="77777777">
              <w:tc>
                <w:tcPr>
                  <w:tcW w:w="709" w:type="dxa"/>
                </w:tcPr>
                <w:p w:rsidRPr="005B1B0F" w:rsidR="008A5C0F" w:rsidP="008A5C0F" w:rsidRDefault="008A5C0F" w14:paraId="54316D80"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28</w:t>
                  </w:r>
                </w:p>
              </w:tc>
              <w:tc>
                <w:tcPr>
                  <w:tcW w:w="1134" w:type="dxa"/>
                </w:tcPr>
                <w:p w:rsidRPr="005B1B0F" w:rsidR="008A5C0F" w:rsidP="008A5C0F" w:rsidRDefault="008A5C0F" w14:paraId="0742A1D4" w14:textId="77777777">
                  <w:pPr>
                    <w:tabs>
                      <w:tab w:val="left" w:pos="4878"/>
                    </w:tabs>
                    <w:spacing w:line="276" w:lineRule="auto"/>
                    <w:jc w:val="center"/>
                    <w:rPr>
                      <w:rFonts w:ascii="Arial Narrow" w:hAnsi="Arial Narrow" w:eastAsia="Arial Narrow" w:cs="Arial Narrow"/>
                      <w:b/>
                      <w:color w:val="000000"/>
                      <w:sz w:val="20"/>
                      <w:szCs w:val="20"/>
                      <w:bdr w:val="none" w:color="auto" w:sz="0" w:space="0" w:frame="1"/>
                      <w:shd w:val="clear" w:color="auto" w:fill="FFFFFF"/>
                    </w:rPr>
                  </w:pPr>
                  <w:r w:rsidRPr="005B1B0F">
                    <w:rPr>
                      <w:rFonts w:ascii="Arial Narrow" w:hAnsi="Arial Narrow" w:eastAsia="Arial Narrow" w:cs="Arial Narrow"/>
                      <w:b/>
                      <w:color w:val="000000"/>
                      <w:sz w:val="20"/>
                      <w:szCs w:val="20"/>
                      <w:bdr w:val="none" w:color="auto" w:sz="0" w:space="0" w:frame="1"/>
                      <w:shd w:val="clear" w:color="auto" w:fill="FFFFFF"/>
                    </w:rPr>
                    <w:t>1</w:t>
                  </w:r>
                </w:p>
              </w:tc>
              <w:tc>
                <w:tcPr>
                  <w:tcW w:w="3827" w:type="dxa"/>
                </w:tcPr>
                <w:p w:rsidRPr="005B1B0F" w:rsidR="008A5C0F" w:rsidP="008A5C0F" w:rsidRDefault="008A5C0F" w14:paraId="22470767"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Equipo para alineación de luces</w:t>
                  </w:r>
                </w:p>
              </w:tc>
            </w:tr>
          </w:tbl>
          <w:p w:rsidR="008A5C0F" w:rsidP="00896D33" w:rsidRDefault="008A5C0F" w14:paraId="36A260F5" w14:textId="77777777">
            <w:pPr>
              <w:jc w:val="both"/>
              <w:rPr>
                <w:rFonts w:ascii="Arial Narrow" w:hAnsi="Arial Narrow" w:eastAsia="Times New Roman"/>
                <w:sz w:val="20"/>
                <w:szCs w:val="20"/>
                <w:lang w:eastAsia="es-CO"/>
              </w:rPr>
            </w:pPr>
          </w:p>
          <w:p w:rsidR="006046A7" w:rsidP="00896D33" w:rsidRDefault="006046A7" w14:paraId="0E62C5FA" w14:textId="73E76FFF">
            <w:pPr>
              <w:jc w:val="both"/>
              <w:rPr>
                <w:rFonts w:ascii="Arial Narrow" w:hAnsi="Arial Narrow" w:eastAsia="Times New Roman"/>
                <w:sz w:val="20"/>
                <w:szCs w:val="20"/>
                <w:lang w:eastAsia="es-CO"/>
              </w:rPr>
            </w:pPr>
            <w:r w:rsidRPr="006046A7">
              <w:rPr>
                <w:rFonts w:ascii="Arial Narrow" w:hAnsi="Arial Narrow" w:eastAsia="Times New Roman"/>
                <w:sz w:val="20"/>
                <w:szCs w:val="20"/>
                <w:lang w:eastAsia="es-CO"/>
              </w:rPr>
              <w:t xml:space="preserve">El Contratista debe contar con un sistema contra incendios recargado (extintores), apto para el tipo de elementos que allí se manejan. </w:t>
            </w:r>
          </w:p>
          <w:p w:rsidR="006046A7" w:rsidP="00896D33" w:rsidRDefault="006046A7" w14:paraId="4501D406" w14:textId="77777777">
            <w:pPr>
              <w:jc w:val="both"/>
              <w:rPr>
                <w:rFonts w:ascii="Arial Narrow" w:hAnsi="Arial Narrow" w:eastAsia="Times New Roman"/>
                <w:sz w:val="20"/>
                <w:szCs w:val="20"/>
                <w:lang w:eastAsia="es-CO"/>
              </w:rPr>
            </w:pPr>
          </w:p>
          <w:p w:rsidRPr="00912AD0" w:rsidR="003B31A8" w:rsidP="00912AD0" w:rsidRDefault="00912AD0" w14:paraId="7904E829" w14:textId="6BEF6A9C">
            <w:pPr>
              <w:pStyle w:val="Prrafodelista"/>
              <w:numPr>
                <w:ilvl w:val="0"/>
                <w:numId w:val="32"/>
              </w:numPr>
              <w:tabs>
                <w:tab w:val="left" w:pos="4878"/>
              </w:tabs>
              <w:spacing w:line="276" w:lineRule="auto"/>
              <w:jc w:val="both"/>
              <w:rPr>
                <w:rFonts w:ascii="Arial Narrow" w:hAnsi="Arial Narrow" w:eastAsia="Arial Narrow" w:cs="Arial Narrow"/>
                <w:b/>
                <w:color w:val="000000" w:themeColor="text1"/>
                <w:sz w:val="20"/>
                <w:szCs w:val="20"/>
                <w:bdr w:val="none" w:color="auto" w:sz="0" w:space="0" w:frame="1"/>
                <w:shd w:val="clear" w:color="auto" w:fill="FFFFFF"/>
              </w:rPr>
            </w:pPr>
            <w:r w:rsidRPr="00912AD0">
              <w:rPr>
                <w:rFonts w:ascii="Arial Narrow" w:hAnsi="Arial Narrow" w:eastAsia="Arial Narrow" w:cs="Arial Narrow"/>
                <w:b/>
                <w:color w:val="000000" w:themeColor="text1"/>
                <w:sz w:val="20"/>
                <w:szCs w:val="20"/>
                <w:bdr w:val="none" w:color="auto" w:sz="0" w:space="0" w:frame="1"/>
                <w:shd w:val="clear" w:color="auto" w:fill="FFFFFF"/>
                <w:lang w:val="es-CO"/>
              </w:rPr>
              <w:t>SERVICIOS DE LAVADO</w:t>
            </w:r>
          </w:p>
          <w:p w:rsidRPr="005B1B0F" w:rsidR="003B31A8" w:rsidP="00896D33" w:rsidRDefault="003B31A8" w14:paraId="0509C562" w14:textId="77777777">
            <w:pPr>
              <w:jc w:val="both"/>
              <w:rPr>
                <w:rFonts w:ascii="Arial Narrow" w:hAnsi="Arial Narrow" w:eastAsia="Times New Roman"/>
                <w:sz w:val="20"/>
                <w:szCs w:val="20"/>
                <w:lang w:eastAsia="es-CO"/>
              </w:rPr>
            </w:pPr>
          </w:p>
          <w:p w:rsidRPr="00912AD0" w:rsidR="002C4AC5" w:rsidP="00912AD0" w:rsidRDefault="002C4AC5" w14:paraId="0E6E744B" w14:textId="66A50838">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912AD0">
              <w:rPr>
                <w:rFonts w:ascii="Arial Narrow" w:hAnsi="Arial Narrow" w:eastAsia="Arial Narrow" w:cs="Arial Narrow"/>
                <w:bCs/>
                <w:color w:val="000000"/>
                <w:sz w:val="20"/>
                <w:szCs w:val="20"/>
                <w:bdr w:val="none" w:color="auto" w:sz="0" w:space="0" w:frame="1"/>
                <w:shd w:val="clear" w:color="auto" w:fill="FFFFFF"/>
              </w:rPr>
              <w:t>El contratista deberá garantizar las siguientes condiciones para la realización de los lavados (lavado de motor, exterior, interior y lavado general con polichado) al parque automotor de la Agencia Nacional de Tierras:</w:t>
            </w:r>
          </w:p>
          <w:p w:rsidRPr="005B1B0F" w:rsidR="002C4AC5" w:rsidP="002C4AC5" w:rsidRDefault="002C4AC5" w14:paraId="3E701A31"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5B1B0F" w:rsidR="002C4AC5" w:rsidP="002C4AC5" w:rsidRDefault="002C4AC5" w14:paraId="6DA9A570" w14:textId="77777777">
            <w:pPr>
              <w:pStyle w:val="Prrafodelista"/>
              <w:numPr>
                <w:ilvl w:val="0"/>
                <w:numId w:val="28"/>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lang w:val="es-CO" w:eastAsia="en-US"/>
              </w:rPr>
            </w:pPr>
            <w:r w:rsidRPr="005B1B0F">
              <w:rPr>
                <w:rFonts w:ascii="Arial Narrow" w:hAnsi="Arial Narrow" w:eastAsia="Arial Narrow" w:cs="Arial Narrow"/>
                <w:bCs/>
                <w:color w:val="000000"/>
                <w:sz w:val="20"/>
                <w:szCs w:val="20"/>
                <w:bdr w:val="none" w:color="auto" w:sz="0" w:space="0" w:frame="1"/>
                <w:shd w:val="clear" w:color="auto" w:fill="FFFFFF"/>
                <w:lang w:val="es-CO" w:eastAsia="en-US"/>
              </w:rPr>
              <w:t xml:space="preserve">El lavadero de carros que disponga el proponente para prestar los servicios de lavado y enjuague del parque automotor de la Agencia Nacional de Tierras, </w:t>
            </w:r>
            <w:r w:rsidRPr="005B1B0F">
              <w:rPr>
                <w:rFonts w:ascii="Arial Narrow" w:hAnsi="Arial Narrow" w:eastAsia="Arial Narrow" w:cs="Arial Narrow"/>
                <w:bCs/>
                <w:color w:val="000000"/>
                <w:sz w:val="20"/>
                <w:szCs w:val="20"/>
                <w:bdr w:val="none" w:color="auto" w:sz="0" w:space="0" w:frame="1"/>
                <w:shd w:val="clear" w:color="auto" w:fill="FFFFFF"/>
              </w:rPr>
              <w:t>deberá estar ubicado a no más 10 KM a la redonda del Centro Administrativo Nacional – CAN, ubicado en la calle 43 No. 57-41 en la Ciudad de Bogotá D.C.</w:t>
            </w:r>
          </w:p>
          <w:p w:rsidRPr="005B1B0F" w:rsidR="002C4AC5" w:rsidP="002C4AC5" w:rsidRDefault="002C4AC5" w14:paraId="203C9926"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38400A" w:rsidR="002C4AC5" w:rsidP="000B4181" w:rsidRDefault="002C4AC5" w14:paraId="61AED269" w14:textId="453909F5">
            <w:pPr>
              <w:pStyle w:val="Prrafodelista"/>
              <w:numPr>
                <w:ilvl w:val="0"/>
                <w:numId w:val="28"/>
              </w:numPr>
              <w:tabs>
                <w:tab w:val="left" w:pos="4878"/>
              </w:tabs>
              <w:spacing w:line="276" w:lineRule="auto"/>
              <w:ind w:left="708"/>
              <w:jc w:val="both"/>
              <w:rPr>
                <w:rFonts w:ascii="Arial Narrow" w:hAnsi="Arial Narrow" w:eastAsia="Arial Narrow" w:cs="Arial Narrow"/>
                <w:bCs/>
                <w:color w:val="000000"/>
                <w:sz w:val="20"/>
                <w:szCs w:val="20"/>
                <w:bdr w:val="none" w:color="auto" w:sz="0" w:space="0" w:frame="1"/>
                <w:shd w:val="clear" w:color="auto" w:fill="FFFFFF"/>
              </w:rPr>
            </w:pPr>
            <w:r w:rsidRPr="0038400A">
              <w:rPr>
                <w:rFonts w:ascii="Arial Narrow" w:hAnsi="Arial Narrow" w:eastAsia="Arial Narrow" w:cs="Arial Narrow"/>
                <w:bCs/>
                <w:color w:val="000000"/>
                <w:sz w:val="20"/>
                <w:szCs w:val="20"/>
                <w:bdr w:val="none" w:color="auto" w:sz="0" w:space="0" w:frame="1"/>
                <w:shd w:val="clear" w:color="auto" w:fill="FFFFFF"/>
                <w:lang w:val="es-CO" w:eastAsia="en-US"/>
              </w:rPr>
              <w:t>El lavadero de carros deberá contar con el permiso actualizado de vertimientos, sistema de tratamiento de aguas residuales</w:t>
            </w:r>
            <w:r w:rsidR="00DD37E8">
              <w:rPr>
                <w:rFonts w:ascii="Arial Narrow" w:hAnsi="Arial Narrow" w:eastAsia="Arial Narrow" w:cs="Arial Narrow"/>
                <w:bCs/>
                <w:color w:val="000000"/>
                <w:sz w:val="20"/>
                <w:szCs w:val="20"/>
                <w:bdr w:val="none" w:color="auto" w:sz="0" w:space="0" w:frame="1"/>
                <w:shd w:val="clear" w:color="auto" w:fill="FFFFFF"/>
                <w:lang w:val="es-CO" w:eastAsia="en-US"/>
              </w:rPr>
              <w:t>.</w:t>
            </w:r>
          </w:p>
          <w:p w:rsidRPr="0038400A" w:rsidR="0038400A" w:rsidP="0038400A" w:rsidRDefault="0038400A" w14:paraId="790E0791"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4F61D8" w:rsidR="002C4AC5" w:rsidP="003B31A8" w:rsidRDefault="0010087C" w14:paraId="0ACAE83B" w14:textId="45E91229">
            <w:pPr>
              <w:pStyle w:val="Prrafodelista"/>
              <w:numPr>
                <w:ilvl w:val="0"/>
                <w:numId w:val="32"/>
              </w:numPr>
              <w:tabs>
                <w:tab w:val="left" w:pos="4878"/>
              </w:tabs>
              <w:spacing w:line="276" w:lineRule="auto"/>
              <w:jc w:val="both"/>
              <w:rPr>
                <w:rFonts w:ascii="Arial Narrow" w:hAnsi="Arial Narrow" w:eastAsia="Arial Narrow" w:cs="Arial Narrow"/>
                <w:b/>
                <w:color w:val="000000" w:themeColor="text1"/>
                <w:sz w:val="20"/>
                <w:szCs w:val="20"/>
                <w:bdr w:val="none" w:color="auto" w:sz="0" w:space="0" w:frame="1"/>
                <w:shd w:val="clear" w:color="auto" w:fill="FFFFFF"/>
              </w:rPr>
            </w:pPr>
            <w:r w:rsidRPr="004F61D8">
              <w:rPr>
                <w:rFonts w:ascii="Arial Narrow" w:hAnsi="Arial Narrow" w:eastAsia="Arial Narrow" w:cs="Arial Narrow"/>
                <w:b/>
                <w:color w:val="000000" w:themeColor="text1"/>
                <w:sz w:val="20"/>
                <w:szCs w:val="20"/>
                <w:bdr w:val="none" w:color="auto" w:sz="0" w:space="0" w:frame="1"/>
                <w:shd w:val="clear" w:color="auto" w:fill="FFFFFF"/>
              </w:rPr>
              <w:t>EL PROVEEDOR DEBERÁ GARANTIZAR LAS SIGUIENTES CONDICIONES MEDIOAMBIENTALES PARA LA REALIZAR LOS TRABAJOS AL PARQUE AUTOMOTOR:</w:t>
            </w:r>
          </w:p>
          <w:p w:rsidRPr="005B1B0F" w:rsidR="002C4AC5" w:rsidP="002C4AC5" w:rsidRDefault="002C4AC5" w14:paraId="253BC9FF" w14:textId="77777777">
            <w:pPr>
              <w:tabs>
                <w:tab w:val="left" w:pos="4878"/>
              </w:tabs>
              <w:spacing w:line="276" w:lineRule="auto"/>
              <w:jc w:val="both"/>
              <w:rPr>
                <w:rFonts w:ascii="Arial Narrow" w:hAnsi="Arial Narrow" w:eastAsia="Arial Narrow" w:cs="Arial Narrow"/>
                <w:bCs/>
                <w:color w:val="EE0000"/>
                <w:sz w:val="20"/>
                <w:szCs w:val="20"/>
                <w:bdr w:val="none" w:color="auto" w:sz="0" w:space="0" w:frame="1"/>
                <w:shd w:val="clear" w:color="auto" w:fill="FFFFFF"/>
              </w:rPr>
            </w:pPr>
          </w:p>
          <w:p w:rsidR="002C4AC5" w:rsidP="002C4AC5" w:rsidRDefault="002C4AC5" w14:paraId="01C0F5B6" w14:textId="1FC718A5">
            <w:pPr>
              <w:tabs>
                <w:tab w:val="left" w:pos="4878"/>
              </w:tabs>
              <w:spacing w:line="276" w:lineRule="auto"/>
              <w:jc w:val="both"/>
              <w:rPr>
                <w:rFonts w:ascii="Arial Narrow" w:hAnsi="Arial Narrow" w:eastAsia="Arial Narrow" w:cs="Arial Narrow"/>
                <w:bCs/>
                <w:color w:val="000000" w:themeColor="text1"/>
                <w:sz w:val="20"/>
                <w:szCs w:val="20"/>
                <w:bdr w:val="none" w:color="auto" w:sz="0" w:space="0" w:frame="1"/>
                <w:shd w:val="clear" w:color="auto" w:fill="FFFFFF"/>
              </w:rPr>
            </w:pPr>
            <w:r w:rsidRPr="005B1B0F">
              <w:rPr>
                <w:rFonts w:ascii="Arial Narrow" w:hAnsi="Arial Narrow" w:eastAsia="Arial Narrow" w:cs="Arial Narrow"/>
                <w:bCs/>
                <w:color w:val="000000" w:themeColor="text1"/>
                <w:sz w:val="20"/>
                <w:szCs w:val="20"/>
                <w:bdr w:val="none" w:color="auto" w:sz="0" w:space="0" w:frame="1"/>
                <w:shd w:val="clear" w:color="auto" w:fill="FFFFFF"/>
              </w:rPr>
              <w:t xml:space="preserve">El manejo final que se le dará a los </w:t>
            </w:r>
            <w:r w:rsidRPr="005B1B0F">
              <w:rPr>
                <w:rFonts w:ascii="Arial Narrow" w:hAnsi="Arial Narrow" w:eastAsia="Arial Narrow" w:cs="Arial Narrow"/>
                <w:b/>
                <w:bCs/>
                <w:color w:val="000000" w:themeColor="text1"/>
                <w:sz w:val="20"/>
                <w:szCs w:val="20"/>
                <w:bdr w:val="none" w:color="auto" w:sz="0" w:space="0" w:frame="1"/>
                <w:shd w:val="clear" w:color="auto" w:fill="FFFFFF"/>
              </w:rPr>
              <w:t>residuos o desechos peligrosos</w:t>
            </w:r>
            <w:r w:rsidRPr="005B1B0F">
              <w:rPr>
                <w:rFonts w:ascii="Arial Narrow" w:hAnsi="Arial Narrow" w:eastAsia="Arial Narrow" w:cs="Arial Narrow"/>
                <w:bCs/>
                <w:color w:val="000000" w:themeColor="text1"/>
                <w:sz w:val="20"/>
                <w:szCs w:val="20"/>
                <w:bdr w:val="none" w:color="auto" w:sz="0" w:space="0" w:frame="1"/>
                <w:shd w:val="clear" w:color="auto" w:fill="FFFFFF"/>
              </w:rPr>
              <w:t xml:space="preserve"> generados durante el servicio de mantenimiento de los vehículos que conforman el parque automotor de la ANT, se efectuara dando cumplimiento a lo establecido en el </w:t>
            </w:r>
            <w:r w:rsidRPr="00282A05" w:rsidR="00282A05">
              <w:rPr>
                <w:rFonts w:ascii="Arial Narrow" w:hAnsi="Arial Narrow" w:eastAsia="Arial Narrow" w:cs="Arial Narrow"/>
                <w:bCs/>
                <w:color w:val="000000" w:themeColor="text1"/>
                <w:sz w:val="20"/>
                <w:szCs w:val="20"/>
                <w:bdr w:val="none" w:color="auto" w:sz="0" w:space="0" w:frame="1"/>
                <w:shd w:val="clear" w:color="auto" w:fill="FFFFFF"/>
              </w:rPr>
              <w:t>Decreto 1076 de 2015, título 6, capitulo 1, sección 1 y 3</w:t>
            </w:r>
            <w:r w:rsidR="00FF7DE2">
              <w:rPr>
                <w:rFonts w:ascii="Arial Narrow" w:hAnsi="Arial Narrow" w:eastAsia="Arial Narrow" w:cs="Arial Narrow"/>
                <w:bCs/>
                <w:color w:val="000000" w:themeColor="text1"/>
                <w:sz w:val="20"/>
                <w:szCs w:val="20"/>
                <w:bdr w:val="none" w:color="auto" w:sz="0" w:space="0" w:frame="1"/>
                <w:shd w:val="clear" w:color="auto" w:fill="FFFFFF"/>
              </w:rPr>
              <w:t>,</w:t>
            </w:r>
            <w:r w:rsidRPr="00282A05" w:rsidR="00282A05">
              <w:rPr>
                <w:rFonts w:ascii="Arial Narrow" w:hAnsi="Arial Narrow" w:eastAsia="Arial Narrow" w:cs="Arial Narrow"/>
                <w:bCs/>
                <w:color w:val="000000" w:themeColor="text1"/>
                <w:sz w:val="20"/>
                <w:szCs w:val="20"/>
                <w:bdr w:val="none" w:color="auto" w:sz="0" w:space="0" w:frame="1"/>
                <w:shd w:val="clear" w:color="auto" w:fill="FFFFFF"/>
              </w:rPr>
              <w:t xml:space="preserve"> </w:t>
            </w:r>
            <w:r w:rsidRPr="005B1B0F">
              <w:rPr>
                <w:rFonts w:ascii="Arial Narrow" w:hAnsi="Arial Narrow" w:eastAsia="Arial Narrow" w:cs="Arial Narrow"/>
                <w:bCs/>
                <w:i/>
                <w:iCs/>
                <w:color w:val="000000" w:themeColor="text1"/>
                <w:sz w:val="20"/>
                <w:szCs w:val="20"/>
                <w:bdr w:val="none" w:color="auto" w:sz="0" w:space="0" w:frame="1"/>
                <w:shd w:val="clear" w:color="auto" w:fill="FFFFFF"/>
              </w:rPr>
              <w:t>“</w:t>
            </w:r>
            <w:r w:rsidRPr="00567849" w:rsidR="00567849">
              <w:rPr>
                <w:rFonts w:ascii="Arial Narrow" w:hAnsi="Arial Narrow" w:eastAsia="Arial Narrow" w:cs="Arial Narrow"/>
                <w:b/>
                <w:bCs/>
                <w:i/>
                <w:iCs/>
                <w:color w:val="000000" w:themeColor="text1"/>
                <w:sz w:val="20"/>
                <w:szCs w:val="20"/>
                <w:bdr w:val="none" w:color="auto" w:sz="0" w:space="0" w:frame="1"/>
                <w:shd w:val="clear" w:color="auto" w:fill="FFFFFF"/>
              </w:rPr>
              <w:t>ARTÍCULO 2.2.6.1.1.1. Objeto. En el marco de la gestión integral, el presente decreto tiene por objeto prevenir la generación de residuos o desechos peligrosos, así como regular el manejo de los residuos o desechos generados, con el fin de proteger la salud humana y el ambiente.</w:t>
            </w:r>
            <w:r w:rsidRPr="005B1B0F" w:rsidR="00F02D81">
              <w:rPr>
                <w:rFonts w:ascii="Arial Narrow" w:hAnsi="Arial Narrow" w:eastAsia="Arial Narrow" w:cs="Arial Narrow"/>
                <w:b/>
                <w:bCs/>
                <w:i/>
                <w:iCs/>
                <w:color w:val="000000" w:themeColor="text1"/>
                <w:sz w:val="20"/>
                <w:szCs w:val="20"/>
                <w:bdr w:val="none" w:color="auto" w:sz="0" w:space="0" w:frame="1"/>
                <w:shd w:val="clear" w:color="auto" w:fill="FFFFFF"/>
              </w:rPr>
              <w:t>”</w:t>
            </w:r>
            <w:r w:rsidRPr="005B1B0F" w:rsidR="00F02D81">
              <w:rPr>
                <w:rFonts w:ascii="Arial Narrow" w:hAnsi="Arial Narrow" w:eastAsia="Arial Narrow" w:cs="Arial Narrow"/>
                <w:bCs/>
                <w:color w:val="000000" w:themeColor="text1"/>
                <w:sz w:val="20"/>
                <w:szCs w:val="20"/>
                <w:bdr w:val="none" w:color="auto" w:sz="0" w:space="0" w:frame="1"/>
                <w:shd w:val="clear" w:color="auto" w:fill="FFFFFF"/>
              </w:rPr>
              <w:t>,</w:t>
            </w:r>
            <w:r w:rsidR="00F02D81">
              <w:rPr>
                <w:rFonts w:ascii="Arial Narrow" w:hAnsi="Arial Narrow" w:eastAsia="Arial Narrow" w:cs="Arial Narrow"/>
                <w:bCs/>
                <w:color w:val="000000" w:themeColor="text1"/>
                <w:sz w:val="20"/>
                <w:szCs w:val="20"/>
                <w:bdr w:val="none" w:color="auto" w:sz="0" w:space="0" w:frame="1"/>
                <w:shd w:val="clear" w:color="auto" w:fill="FFFFFF"/>
              </w:rPr>
              <w:t xml:space="preserve"> sección 3 </w:t>
            </w:r>
            <w:r w:rsidRPr="003949E7" w:rsidR="00F02D81">
              <w:rPr>
                <w:rFonts w:ascii="Arial Narrow" w:hAnsi="Arial Narrow" w:eastAsia="Arial Narrow" w:cs="Arial Narrow"/>
                <w:bCs/>
                <w:i/>
                <w:iCs/>
                <w:color w:val="000000" w:themeColor="text1"/>
                <w:sz w:val="20"/>
                <w:szCs w:val="20"/>
                <w:bdr w:val="none" w:color="auto" w:sz="0" w:space="0" w:frame="1"/>
                <w:shd w:val="clear" w:color="auto" w:fill="FFFFFF"/>
              </w:rPr>
              <w:t>“</w:t>
            </w:r>
            <w:r w:rsidRPr="003949E7" w:rsidR="003949E7">
              <w:rPr>
                <w:rFonts w:ascii="Arial Narrow" w:hAnsi="Arial Narrow" w:eastAsia="Arial Narrow" w:cs="Arial Narrow"/>
                <w:bCs/>
                <w:i/>
                <w:iCs/>
                <w:color w:val="000000" w:themeColor="text1"/>
                <w:sz w:val="20"/>
                <w:szCs w:val="20"/>
                <w:bdr w:val="none" w:color="auto" w:sz="0" w:space="0" w:frame="1"/>
                <w:shd w:val="clear" w:color="auto" w:fill="FFFFFF"/>
              </w:rPr>
              <w:t xml:space="preserve">(…) </w:t>
            </w:r>
            <w:r w:rsidRPr="003949E7" w:rsidR="00F02D81">
              <w:rPr>
                <w:rFonts w:ascii="Arial Narrow" w:hAnsi="Arial Narrow" w:eastAsia="Arial Narrow" w:cs="Arial Narrow"/>
                <w:b/>
                <w:bCs/>
                <w:i/>
                <w:iCs/>
                <w:color w:val="000000" w:themeColor="text1"/>
                <w:sz w:val="20"/>
                <w:szCs w:val="20"/>
                <w:bdr w:val="none" w:color="auto" w:sz="0" w:space="0" w:frame="1"/>
                <w:shd w:val="clear" w:color="auto" w:fill="FFFFFF"/>
              </w:rPr>
              <w:t>ARTÍCULO </w:t>
            </w:r>
            <w:bookmarkStart w:name="2.2.6.1.3.1" w:id="0"/>
            <w:bookmarkEnd w:id="0"/>
            <w:r w:rsidRPr="003949E7" w:rsidR="00F02D81">
              <w:rPr>
                <w:rFonts w:ascii="Arial Narrow" w:hAnsi="Arial Narrow" w:eastAsia="Arial Narrow" w:cs="Arial Narrow"/>
                <w:b/>
                <w:bCs/>
                <w:i/>
                <w:iCs/>
                <w:color w:val="000000" w:themeColor="text1"/>
                <w:sz w:val="20"/>
                <w:szCs w:val="20"/>
                <w:bdr w:val="none" w:color="auto" w:sz="0" w:space="0" w:frame="1"/>
                <w:shd w:val="clear" w:color="auto" w:fill="FFFFFF"/>
              </w:rPr>
              <w:t>2.2.6.1.3.1. Obligaciones del Generador.</w:t>
            </w:r>
            <w:r w:rsidRPr="003949E7" w:rsidR="00F02D81">
              <w:rPr>
                <w:rFonts w:ascii="Arial Narrow" w:hAnsi="Arial Narrow" w:eastAsia="Arial Narrow" w:cs="Arial Narrow"/>
                <w:bCs/>
                <w:i/>
                <w:iCs/>
                <w:color w:val="000000" w:themeColor="text1"/>
                <w:sz w:val="20"/>
                <w:szCs w:val="20"/>
                <w:bdr w:val="none" w:color="auto" w:sz="0" w:space="0" w:frame="1"/>
                <w:shd w:val="clear" w:color="auto" w:fill="FFFFFF"/>
              </w:rPr>
              <w:t xml:space="preserve"> De conformidad con lo establecido en la ley, en el marco de la gestión integral de los residuos o desechos peligrosos, el generador </w:t>
            </w:r>
            <w:r w:rsidRPr="003949E7" w:rsidR="003949E7">
              <w:rPr>
                <w:rFonts w:ascii="Arial Narrow" w:hAnsi="Arial Narrow" w:eastAsia="Arial Narrow" w:cs="Arial Narrow"/>
                <w:bCs/>
                <w:i/>
                <w:iCs/>
                <w:color w:val="000000" w:themeColor="text1"/>
                <w:sz w:val="20"/>
                <w:szCs w:val="20"/>
                <w:bdr w:val="none" w:color="auto" w:sz="0" w:space="0" w:frame="1"/>
                <w:shd w:val="clear" w:color="auto" w:fill="FFFFFF"/>
              </w:rPr>
              <w:t>debe (…)</w:t>
            </w:r>
            <w:r w:rsidRPr="003949E7" w:rsidR="00F02D81">
              <w:rPr>
                <w:rFonts w:ascii="Arial Narrow" w:hAnsi="Arial Narrow" w:eastAsia="Arial Narrow" w:cs="Arial Narrow"/>
                <w:bCs/>
                <w:i/>
                <w:iCs/>
                <w:color w:val="000000" w:themeColor="text1"/>
                <w:sz w:val="20"/>
                <w:szCs w:val="20"/>
                <w:bdr w:val="none" w:color="auto" w:sz="0" w:space="0" w:frame="1"/>
                <w:shd w:val="clear" w:color="auto" w:fill="FFFFFF"/>
              </w:rPr>
              <w:t>”</w:t>
            </w:r>
            <w:r w:rsidR="00F02D81">
              <w:rPr>
                <w:rFonts w:ascii="Arial Narrow" w:hAnsi="Arial Narrow" w:eastAsia="Arial Narrow" w:cs="Arial Narrow"/>
                <w:bCs/>
                <w:color w:val="000000" w:themeColor="text1"/>
                <w:sz w:val="20"/>
                <w:szCs w:val="20"/>
                <w:bdr w:val="none" w:color="auto" w:sz="0" w:space="0" w:frame="1"/>
                <w:shd w:val="clear" w:color="auto" w:fill="FFFFFF"/>
              </w:rPr>
              <w:t xml:space="preserve"> </w:t>
            </w:r>
            <w:r w:rsidRPr="005B1B0F">
              <w:rPr>
                <w:rFonts w:ascii="Arial Narrow" w:hAnsi="Arial Narrow" w:eastAsia="Arial Narrow" w:cs="Arial Narrow"/>
                <w:bCs/>
                <w:color w:val="000000" w:themeColor="text1"/>
                <w:sz w:val="20"/>
                <w:szCs w:val="20"/>
                <w:bdr w:val="none" w:color="auto" w:sz="0" w:space="0" w:frame="1"/>
                <w:shd w:val="clear" w:color="auto" w:fill="FFFFFF"/>
              </w:rPr>
              <w:t>y la Resolución 1519 de 2025 expedida por el Ministerio de Ambiente y Desarrollo Sostenible, “</w:t>
            </w:r>
            <w:r w:rsidRPr="005B1B0F">
              <w:rPr>
                <w:rFonts w:ascii="Arial Narrow" w:hAnsi="Arial Narrow" w:eastAsia="Arial Narrow" w:cs="Arial Narrow"/>
                <w:b/>
                <w:bCs/>
                <w:i/>
                <w:iCs/>
                <w:color w:val="000000" w:themeColor="text1"/>
                <w:sz w:val="20"/>
                <w:szCs w:val="20"/>
                <w:bdr w:val="none" w:color="auto" w:sz="0" w:space="0" w:frame="1"/>
                <w:shd w:val="clear" w:color="auto" w:fill="FFFFFF"/>
              </w:rPr>
              <w:t>Por medio de la cual se adoptan medidas para el control de los movimientos transfronterizos de residuos peligrosos y otros residuos y se dictan otras disposiciones”.</w:t>
            </w:r>
            <w:r w:rsidRPr="005B1B0F">
              <w:rPr>
                <w:rFonts w:ascii="Arial Narrow" w:hAnsi="Arial Narrow" w:eastAsia="Arial Narrow" w:cs="Arial Narrow"/>
                <w:bCs/>
                <w:color w:val="000000" w:themeColor="text1"/>
                <w:sz w:val="20"/>
                <w:szCs w:val="20"/>
                <w:bdr w:val="none" w:color="auto" w:sz="0" w:space="0" w:frame="1"/>
                <w:shd w:val="clear" w:color="auto" w:fill="FFFFFF"/>
              </w:rPr>
              <w:t xml:space="preserve"> Así mismo, debe asegurar que entregará el (los) certificado(s) de disposición final o de aprovechamiento de los residuos peligrosos – RESPEL, generados durante el servicio.</w:t>
            </w:r>
          </w:p>
          <w:p w:rsidR="009624A5" w:rsidP="002C4AC5" w:rsidRDefault="009624A5" w14:paraId="6CBCFF39" w14:textId="77777777">
            <w:pPr>
              <w:tabs>
                <w:tab w:val="left" w:pos="4878"/>
              </w:tabs>
              <w:spacing w:line="276" w:lineRule="auto"/>
              <w:jc w:val="both"/>
              <w:rPr>
                <w:rFonts w:ascii="Arial Narrow" w:hAnsi="Arial Narrow" w:eastAsia="Arial Narrow" w:cs="Arial Narrow"/>
                <w:bCs/>
                <w:color w:val="000000" w:themeColor="text1"/>
                <w:sz w:val="20"/>
                <w:szCs w:val="20"/>
                <w:bdr w:val="none" w:color="auto" w:sz="0" w:space="0" w:frame="1"/>
                <w:shd w:val="clear" w:color="auto" w:fill="FFFFFF"/>
              </w:rPr>
            </w:pPr>
          </w:p>
          <w:p w:rsidRPr="00406572" w:rsidR="009624A5" w:rsidP="003B31A8" w:rsidRDefault="00C6019C" w14:paraId="4CFE02A3" w14:textId="1AAE35F9">
            <w:pPr>
              <w:pStyle w:val="Prrafodelista"/>
              <w:numPr>
                <w:ilvl w:val="0"/>
                <w:numId w:val="32"/>
              </w:numPr>
              <w:tabs>
                <w:tab w:val="left" w:pos="4878"/>
              </w:tabs>
              <w:spacing w:line="276" w:lineRule="auto"/>
              <w:jc w:val="both"/>
              <w:rPr>
                <w:rFonts w:ascii="Arial Narrow" w:hAnsi="Arial Narrow" w:eastAsia="Arial Narrow" w:cs="Arial Narrow"/>
                <w:b/>
                <w:color w:val="000000" w:themeColor="text1"/>
                <w:sz w:val="20"/>
                <w:szCs w:val="20"/>
                <w:bdr w:val="none" w:color="auto" w:sz="0" w:space="0" w:frame="1"/>
                <w:shd w:val="clear" w:color="auto" w:fill="FFFFFF"/>
              </w:rPr>
            </w:pPr>
            <w:r w:rsidRPr="00406572">
              <w:rPr>
                <w:rFonts w:ascii="Arial Narrow" w:hAnsi="Arial Narrow" w:eastAsia="Arial Narrow" w:cs="Arial Narrow"/>
                <w:b/>
                <w:color w:val="000000" w:themeColor="text1"/>
                <w:sz w:val="20"/>
                <w:szCs w:val="20"/>
                <w:bdr w:val="none" w:color="auto" w:sz="0" w:space="0" w:frame="1"/>
                <w:shd w:val="clear" w:color="auto" w:fill="FFFFFF"/>
              </w:rPr>
              <w:t>DESPLAZAMIENTO DE LOS VEHÍCULOS:</w:t>
            </w:r>
          </w:p>
          <w:p w:rsidRPr="00406572" w:rsidR="002C4AC5" w:rsidP="002C4AC5" w:rsidRDefault="002C4AC5" w14:paraId="629EF1D3"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406572" w:rsidR="000D02E0" w:rsidP="40661AB3" w:rsidRDefault="00255C9D" w14:paraId="0F026EC3" w14:textId="7770E66A">
            <w:pPr>
              <w:tabs>
                <w:tab w:val="left" w:pos="4878"/>
              </w:tabs>
              <w:spacing w:line="276" w:lineRule="auto"/>
              <w:jc w:val="both"/>
              <w:rPr>
                <w:rFonts w:ascii="Arial Narrow" w:hAnsi="Arial Narrow" w:eastAsia="Arial Narrow" w:cs="Arial Narrow"/>
                <w:color w:val="000000"/>
                <w:sz w:val="20"/>
                <w:szCs w:val="20"/>
                <w:bdr w:val="none" w:color="auto" w:sz="0" w:space="0" w:frame="1"/>
                <w:shd w:val="clear" w:color="auto" w:fill="FFFFFF"/>
              </w:rPr>
            </w:pPr>
            <w:r w:rsidRPr="40661AB3" w:rsidR="5C11F741">
              <w:rPr>
                <w:rFonts w:ascii="Arial Narrow" w:hAnsi="Arial Narrow" w:eastAsia="Arial Narrow" w:cs="Arial Narrow"/>
                <w:color w:val="000000"/>
                <w:sz w:val="20"/>
                <w:szCs w:val="20"/>
                <w:bdr w:val="none" w:color="auto" w:sz="0" w:space="0" w:frame="1"/>
                <w:shd w:val="clear" w:color="auto" w:fill="FFFFFF"/>
              </w:rPr>
              <w:t>El oferente debe garantizar que los vehículos que conforman el parque automotor de</w:t>
            </w:r>
            <w:r w:rsidRPr="40661AB3" w:rsidR="6ECC0419">
              <w:rPr>
                <w:rFonts w:ascii="Arial Narrow" w:hAnsi="Arial Narrow" w:eastAsia="Arial Narrow" w:cs="Arial Narrow"/>
                <w:color w:val="000000"/>
                <w:sz w:val="20"/>
                <w:szCs w:val="20"/>
                <w:bdr w:val="none" w:color="auto" w:sz="0" w:space="0" w:frame="1"/>
                <w:shd w:val="clear" w:color="auto" w:fill="FFFFFF"/>
              </w:rPr>
              <w:t xml:space="preserve"> la</w:t>
            </w:r>
            <w:r w:rsidRPr="40661AB3" w:rsidR="5C11F741">
              <w:rPr>
                <w:rFonts w:ascii="Arial Narrow" w:hAnsi="Arial Narrow" w:eastAsia="Arial Narrow" w:cs="Arial Narrow"/>
                <w:color w:val="000000"/>
                <w:sz w:val="20"/>
                <w:szCs w:val="20"/>
                <w:bdr w:val="none" w:color="auto" w:sz="0" w:space="0" w:frame="1"/>
                <w:shd w:val="clear" w:color="auto" w:fill="FFFFFF"/>
              </w:rPr>
              <w:t xml:space="preserve"> </w:t>
            </w:r>
            <w:r w:rsidRPr="40661AB3" w:rsidR="6ECC0419">
              <w:rPr>
                <w:rFonts w:ascii="Arial Narrow" w:hAnsi="Arial Narrow" w:eastAsia="Arial Narrow" w:cs="Arial Narrow"/>
                <w:color w:val="000000"/>
                <w:sz w:val="20"/>
                <w:szCs w:val="20"/>
                <w:bdr w:val="none" w:color="auto" w:sz="0" w:space="0" w:frame="1"/>
                <w:shd w:val="clear" w:color="auto" w:fill="FFFFFF"/>
              </w:rPr>
              <w:t>ANT</w:t>
            </w:r>
            <w:r w:rsidRPr="40661AB3" w:rsidR="5C11F741">
              <w:rPr>
                <w:rFonts w:ascii="Arial Narrow" w:hAnsi="Arial Narrow" w:eastAsia="Arial Narrow" w:cs="Arial Narrow"/>
                <w:color w:val="000000"/>
                <w:sz w:val="20"/>
                <w:szCs w:val="20"/>
                <w:bdr w:val="none" w:color="auto" w:sz="0" w:space="0" w:frame="1"/>
                <w:shd w:val="clear" w:color="auto" w:fill="FFFFFF"/>
              </w:rPr>
              <w:t xml:space="preserve"> permanezcan todo el tiempo dentro de las instalaciones ofrecidas, durante la prestación del servicio</w:t>
            </w:r>
            <w:r w:rsidRPr="40661AB3" w:rsidR="2E241F2A">
              <w:rPr>
                <w:rFonts w:ascii="Arial Narrow" w:hAnsi="Arial Narrow" w:eastAsia="Arial Narrow" w:cs="Arial Narrow"/>
                <w:color w:val="000000"/>
                <w:sz w:val="20"/>
                <w:szCs w:val="20"/>
                <w:bdr w:val="none" w:color="auto" w:sz="0" w:space="0" w:frame="1"/>
                <w:shd w:val="clear" w:color="auto" w:fill="FFFFFF"/>
              </w:rPr>
              <w:t xml:space="preserve">.</w:t>
            </w:r>
          </w:p>
          <w:p w:rsidRPr="00406572" w:rsidR="000D02E0" w:rsidP="002C4AC5" w:rsidRDefault="000D02E0" w14:paraId="585D5064"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406572" w:rsidR="004C2CDA" w:rsidP="004C2CDA" w:rsidRDefault="00255C9D" w14:paraId="3EE29018"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406572">
              <w:rPr>
                <w:rFonts w:ascii="Arial Narrow" w:hAnsi="Arial Narrow" w:eastAsia="Arial Narrow" w:cs="Arial Narrow"/>
                <w:bCs/>
                <w:color w:val="000000"/>
                <w:sz w:val="20"/>
                <w:szCs w:val="20"/>
                <w:bdr w:val="none" w:color="auto" w:sz="0" w:space="0" w:frame="1"/>
                <w:shd w:val="clear" w:color="auto" w:fill="FFFFFF"/>
              </w:rPr>
              <w:t>El oferente no realizará desplazamientos en los vehículos fuera de sus instalaciones y en caso de ser necesario algún movimiento fuera de los talleres, éste será coordinado y autorizado por el supervisor del contrato.</w:t>
            </w:r>
          </w:p>
          <w:p w:rsidRPr="00406572" w:rsidR="004C2CDA" w:rsidP="004C2CDA" w:rsidRDefault="004C2CDA" w14:paraId="72AE36FA"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406572" w:rsidR="004C2CDA" w:rsidP="003B31A8" w:rsidRDefault="004C2CDA" w14:paraId="12C9BA58" w14:textId="68179909">
            <w:pPr>
              <w:pStyle w:val="Prrafodelista"/>
              <w:numPr>
                <w:ilvl w:val="0"/>
                <w:numId w:val="32"/>
              </w:num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406572">
              <w:rPr>
                <w:rFonts w:ascii="Arial Narrow" w:hAnsi="Arial Narrow" w:eastAsia="Arial Narrow" w:cs="Arial Narrow"/>
                <w:b/>
                <w:color w:val="000000"/>
                <w:sz w:val="20"/>
                <w:szCs w:val="20"/>
                <w:bdr w:val="none" w:color="auto" w:sz="0" w:space="0" w:frame="1"/>
                <w:shd w:val="clear" w:color="auto" w:fill="FFFFFF"/>
              </w:rPr>
              <w:t xml:space="preserve">COBERTURA DEL SERVICIO </w:t>
            </w:r>
          </w:p>
          <w:p w:rsidRPr="00406572" w:rsidR="004C2CDA" w:rsidP="002C4AC5" w:rsidRDefault="004C2CDA" w14:paraId="4375DF59"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406572" w:rsidR="004C2CDA" w:rsidP="002C4AC5" w:rsidRDefault="004C2CDA" w14:paraId="5C0C174F" w14:textId="6E118893">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406572">
              <w:rPr>
                <w:rFonts w:ascii="Arial Narrow" w:hAnsi="Arial Narrow" w:eastAsia="Arial Narrow" w:cs="Arial Narrow"/>
                <w:bCs/>
                <w:color w:val="000000"/>
                <w:sz w:val="20"/>
                <w:szCs w:val="20"/>
                <w:bdr w:val="none" w:color="auto" w:sz="0" w:space="0" w:frame="1"/>
                <w:shd w:val="clear" w:color="auto" w:fill="FFFFFF"/>
              </w:rPr>
              <w:lastRenderedPageBreak/>
              <w:t xml:space="preserve">El oferente debe garantizar la prestación del servicio objeto del presente proceso de selección, dentro de la ciudad de Bogotá, de acuerdo con los requerimientos de la entidad. </w:t>
            </w:r>
          </w:p>
          <w:p w:rsidRPr="00406572" w:rsidR="004C2CDA" w:rsidP="002C4AC5" w:rsidRDefault="004C2CDA" w14:paraId="7AEBA532"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406572" w:rsidR="007E0A08" w:rsidP="002C4AC5" w:rsidRDefault="004C2CDA" w14:paraId="09A66CA0" w14:textId="77777777">
            <w:pPr>
              <w:tabs>
                <w:tab w:val="left" w:pos="4878"/>
              </w:tabs>
              <w:spacing w:line="276" w:lineRule="auto"/>
              <w:jc w:val="both"/>
            </w:pPr>
            <w:r w:rsidRPr="40661AB3" w:rsidR="27F3D396">
              <w:rPr>
                <w:rFonts w:ascii="Arial Narrow" w:hAnsi="Arial Narrow" w:eastAsia="Arial Narrow" w:cs="Arial Narrow"/>
                <w:color w:val="000000"/>
                <w:sz w:val="20"/>
                <w:szCs w:val="20"/>
                <w:bdr w:val="none" w:color="auto" w:sz="0" w:space="0" w:frame="1"/>
                <w:shd w:val="clear" w:color="auto" w:fill="FFFFFF"/>
              </w:rPr>
              <w:t>El proponente debe garantizar los medios de comunicación, tal como línea de atención al cliente y la infraestructura logística que permita en todo momento, mantener contacto para el seguimiento de la prestación del servicio</w:t>
            </w:r>
            <w:r w:rsidRPr="40661AB3" w:rsidR="2521D23C">
              <w:rPr>
                <w:rFonts w:ascii="Arial Narrow" w:hAnsi="Arial Narrow" w:eastAsia="Arial Narrow" w:cs="Arial Narrow"/>
                <w:color w:val="000000"/>
                <w:sz w:val="20"/>
                <w:szCs w:val="20"/>
                <w:bdr w:val="none" w:color="auto" w:sz="0" w:space="0" w:frame="1"/>
                <w:shd w:val="clear" w:color="auto" w:fill="FFFFFF"/>
              </w:rPr>
              <w:t>.</w:t>
            </w:r>
          </w:p>
          <w:p w:rsidR="40661AB3" w:rsidP="40661AB3" w:rsidRDefault="40661AB3" w14:paraId="1559B64C" w14:textId="179720BE">
            <w:pPr>
              <w:tabs>
                <w:tab w:val="left" w:leader="none" w:pos="4878"/>
              </w:tabs>
              <w:spacing w:line="276" w:lineRule="auto"/>
              <w:jc w:val="both"/>
              <w:rPr>
                <w:rFonts w:ascii="Arial Narrow" w:hAnsi="Arial Narrow" w:eastAsia="Arial Narrow" w:cs="Arial Narrow"/>
                <w:color w:val="000000" w:themeColor="text1" w:themeTint="FF" w:themeShade="FF"/>
                <w:sz w:val="20"/>
                <w:szCs w:val="20"/>
              </w:rPr>
            </w:pPr>
          </w:p>
          <w:p w:rsidR="40661AB3" w:rsidP="40661AB3" w:rsidRDefault="40661AB3" w14:paraId="1A442E3C" w14:textId="2125D332">
            <w:pPr>
              <w:tabs>
                <w:tab w:val="left" w:leader="none" w:pos="4878"/>
              </w:tabs>
              <w:spacing w:line="276" w:lineRule="auto"/>
              <w:jc w:val="both"/>
              <w:rPr>
                <w:rFonts w:ascii="Arial Narrow" w:hAnsi="Arial Narrow" w:eastAsia="Arial Narrow" w:cs="Arial Narrow"/>
                <w:color w:val="000000" w:themeColor="text1" w:themeTint="FF" w:themeShade="FF"/>
                <w:sz w:val="20"/>
                <w:szCs w:val="20"/>
              </w:rPr>
            </w:pPr>
          </w:p>
          <w:p w:rsidRPr="005B1B0F" w:rsidR="00255C9D" w:rsidP="002C4AC5" w:rsidRDefault="00255C9D" w14:paraId="73995E13"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4F61D8" w:rsidR="0072378A" w:rsidP="003B31A8" w:rsidRDefault="001A56AC" w14:paraId="45DC713E" w14:textId="444EE11A">
            <w:pPr>
              <w:pStyle w:val="Prrafodelista"/>
              <w:numPr>
                <w:ilvl w:val="0"/>
                <w:numId w:val="32"/>
              </w:numPr>
              <w:tabs>
                <w:tab w:val="left" w:pos="4878"/>
              </w:tabs>
              <w:spacing w:line="276" w:lineRule="auto"/>
              <w:jc w:val="both"/>
              <w:rPr>
                <w:rFonts w:ascii="Arial Narrow" w:hAnsi="Arial Narrow" w:eastAsia="Arial Narrow" w:cs="Arial Narrow"/>
                <w:b/>
                <w:color w:val="000000"/>
                <w:sz w:val="20"/>
                <w:szCs w:val="20"/>
                <w:bdr w:val="none" w:color="auto" w:sz="0" w:space="0" w:frame="1"/>
                <w:shd w:val="clear" w:color="auto" w:fill="FFFFFF"/>
              </w:rPr>
            </w:pPr>
            <w:r w:rsidRPr="004F61D8">
              <w:rPr>
                <w:rFonts w:ascii="Arial Narrow" w:hAnsi="Arial Narrow" w:eastAsia="Arial Narrow" w:cs="Arial Narrow"/>
                <w:b/>
                <w:color w:val="000000"/>
                <w:sz w:val="20"/>
                <w:szCs w:val="20"/>
                <w:bdr w:val="none" w:color="auto" w:sz="0" w:space="0" w:frame="1"/>
                <w:shd w:val="clear" w:color="auto" w:fill="FFFFFF"/>
              </w:rPr>
              <w:t>GESTIÓN AMBIENTAL</w:t>
            </w:r>
          </w:p>
          <w:p w:rsidR="004D589C" w:rsidP="001A56AC" w:rsidRDefault="004D589C" w14:paraId="3A5C96BB" w14:textId="77777777">
            <w:pPr>
              <w:tabs>
                <w:tab w:val="left" w:pos="4878"/>
              </w:tabs>
              <w:spacing w:line="276" w:lineRule="auto"/>
              <w:jc w:val="both"/>
              <w:rPr>
                <w:rFonts w:ascii="Arial Narrow" w:hAnsi="Arial Narrow" w:eastAsia="Arial Narrow" w:cs="Arial Narrow"/>
                <w:b/>
                <w:color w:val="000000"/>
                <w:sz w:val="20"/>
                <w:szCs w:val="20"/>
                <w:bdr w:val="none" w:color="auto" w:sz="0" w:space="0" w:frame="1"/>
                <w:shd w:val="clear" w:color="auto" w:fill="FFFFFF"/>
              </w:rPr>
            </w:pPr>
          </w:p>
          <w:p w:rsidRPr="004D589C" w:rsidR="00D321C9" w:rsidP="001A56AC" w:rsidRDefault="00D321C9" w14:paraId="07C9E9E9" w14:textId="41B1D8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4D589C">
              <w:rPr>
                <w:rFonts w:ascii="Arial Narrow" w:hAnsi="Arial Narrow" w:eastAsia="Arial Narrow" w:cs="Arial Narrow"/>
                <w:bCs/>
                <w:color w:val="000000"/>
                <w:sz w:val="20"/>
                <w:szCs w:val="20"/>
                <w:bdr w:val="none" w:color="auto" w:sz="0" w:space="0" w:frame="1"/>
                <w:shd w:val="clear" w:color="auto" w:fill="FFFFFF"/>
              </w:rPr>
              <w:t>El contratista, durante el desarrollo del contrato deberá cumplir con el marco legal ambiental aplicable a la prestación integral de servicio contratado, propendiendo, en todo momento, por la mitigación del impacto ambiental que se pueda generar con el desarrollo de su actividad, adoptando para ello, acciones concretas tendientes a reducir</w:t>
            </w:r>
            <w:r w:rsidR="00DC6EA9">
              <w:rPr>
                <w:rFonts w:ascii="Arial Narrow" w:hAnsi="Arial Narrow" w:eastAsia="Arial Narrow" w:cs="Arial Narrow"/>
                <w:bCs/>
                <w:color w:val="000000"/>
                <w:sz w:val="20"/>
                <w:szCs w:val="20"/>
                <w:bdr w:val="none" w:color="auto" w:sz="0" w:space="0" w:frame="1"/>
                <w:shd w:val="clear" w:color="auto" w:fill="FFFFFF"/>
              </w:rPr>
              <w:t xml:space="preserve"> </w:t>
            </w:r>
            <w:r w:rsidRPr="004D589C">
              <w:rPr>
                <w:rFonts w:ascii="Arial Narrow" w:hAnsi="Arial Narrow" w:eastAsia="Arial Narrow" w:cs="Arial Narrow"/>
                <w:bCs/>
                <w:color w:val="000000"/>
                <w:sz w:val="20"/>
                <w:szCs w:val="20"/>
                <w:bdr w:val="none" w:color="auto" w:sz="0" w:space="0" w:frame="1"/>
                <w:shd w:val="clear" w:color="auto" w:fill="FFFFFF"/>
              </w:rPr>
              <w:t xml:space="preserve">y corregir el mismo. </w:t>
            </w:r>
          </w:p>
          <w:p w:rsidRPr="004D589C" w:rsidR="00D321C9" w:rsidP="001A56AC" w:rsidRDefault="00D321C9" w14:paraId="13D75CFF"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004D589C" w:rsidP="001A56AC" w:rsidRDefault="00D321C9" w14:paraId="025CF80F" w14:textId="498F078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4D589C">
              <w:rPr>
                <w:rFonts w:ascii="Arial Narrow" w:hAnsi="Arial Narrow" w:eastAsia="Arial Narrow" w:cs="Arial Narrow"/>
                <w:bCs/>
                <w:color w:val="000000"/>
                <w:sz w:val="20"/>
                <w:szCs w:val="20"/>
                <w:bdr w:val="none" w:color="auto" w:sz="0" w:space="0" w:frame="1"/>
                <w:shd w:val="clear" w:color="auto" w:fill="FFFFFF"/>
              </w:rPr>
              <w:t xml:space="preserve">El contratista deberá contar con las licencias, permisos y/o autorizaciones así como con el documento que certifique su compromiso de recoger, transportar y realizar la disposición final de residuos que se generen durante el desarrollo y la garantía del servicio contratado, y adelantar las gestiones necesarias para la entrega y disposición final de los elementos y material dispuesto para su eliminación técnica, a programas postconsumo de los fabricantes y/o proveedores autorizados para tal fin, de acuerdo con la normatividad ambiental vigente. </w:t>
            </w:r>
          </w:p>
          <w:p w:rsidRPr="004D589C" w:rsidR="004D589C" w:rsidP="001A56AC" w:rsidRDefault="004D589C" w14:paraId="70356332"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4D589C" w:rsidR="004D589C" w:rsidP="001A56AC" w:rsidRDefault="00D321C9" w14:paraId="17D391F7" w14:textId="6E3F6548">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4D589C">
              <w:rPr>
                <w:rFonts w:ascii="Arial Narrow" w:hAnsi="Arial Narrow" w:eastAsia="Arial Narrow" w:cs="Arial Narrow"/>
                <w:bCs/>
                <w:color w:val="000000"/>
                <w:sz w:val="20"/>
                <w:szCs w:val="20"/>
                <w:bdr w:val="none" w:color="auto" w:sz="0" w:space="0" w:frame="1"/>
                <w:shd w:val="clear" w:color="auto" w:fill="FFFFFF"/>
              </w:rPr>
              <w:t xml:space="preserve">Así mismo, el contratista deberá reportar mensualmente los residuos generados, incluyendo el detalle por tipo de residuo. </w:t>
            </w:r>
          </w:p>
          <w:p w:rsidRPr="004D589C" w:rsidR="004D589C" w:rsidP="001A56AC" w:rsidRDefault="004D589C" w14:paraId="73E55202"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4D589C" w:rsidR="004D589C" w:rsidP="001A56AC" w:rsidRDefault="00D321C9" w14:paraId="625A806A"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4D589C">
              <w:rPr>
                <w:rFonts w:ascii="Arial Narrow" w:hAnsi="Arial Narrow" w:eastAsia="Arial Narrow" w:cs="Arial Narrow"/>
                <w:bCs/>
                <w:color w:val="000000"/>
                <w:sz w:val="20"/>
                <w:szCs w:val="20"/>
                <w:bdr w:val="none" w:color="auto" w:sz="0" w:space="0" w:frame="1"/>
                <w:shd w:val="clear" w:color="auto" w:fill="FFFFFF"/>
              </w:rPr>
              <w:t xml:space="preserve">En caso de que se requiera la utilización de sustancias químicas para la limpieza de partes, piezas, equipos o accesorios de los vehículos, el proveedor deberá contar con las hojas de seguridad y brindar las correspondientes indicaciones a su personal para su adecuado manejo. </w:t>
            </w:r>
          </w:p>
          <w:p w:rsidRPr="004D589C" w:rsidR="004D589C" w:rsidP="001A56AC" w:rsidRDefault="004D589C" w14:paraId="43E0FE68"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4D589C" w:rsidR="0072378A" w:rsidP="001A56AC" w:rsidRDefault="00D321C9" w14:paraId="022DF388" w14:textId="6DC5AC15">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4D589C">
              <w:rPr>
                <w:rFonts w:ascii="Arial Narrow" w:hAnsi="Arial Narrow" w:eastAsia="Arial Narrow" w:cs="Arial Narrow"/>
                <w:bCs/>
                <w:color w:val="000000"/>
                <w:sz w:val="20"/>
                <w:szCs w:val="20"/>
                <w:bdr w:val="none" w:color="auto" w:sz="0" w:space="0" w:frame="1"/>
                <w:shd w:val="clear" w:color="auto" w:fill="FFFFFF"/>
              </w:rPr>
              <w:t>El contratista, durante el término de ejecución del contrato y el período de garantía del servicio prestado, deberá contar con un contrato o convenio vigente con un gestor o empresa autorizada que le preste el servicio de recolección, manejo de residuos, disposición final de llantas, baterías y aceites, el cual deberá contar con licencia ambiental, expedida por la autoridad competente, para la realización de dichas actividades</w:t>
            </w:r>
          </w:p>
          <w:p w:rsidR="0072378A" w:rsidP="001A56AC" w:rsidRDefault="0072378A" w14:paraId="4D0AB145" w14:textId="77777777">
            <w:pPr>
              <w:tabs>
                <w:tab w:val="left" w:pos="4878"/>
              </w:tabs>
              <w:spacing w:line="276" w:lineRule="auto"/>
              <w:jc w:val="both"/>
              <w:rPr>
                <w:rFonts w:ascii="Arial Narrow" w:hAnsi="Arial Narrow" w:eastAsia="Arial Narrow" w:cs="Arial Narrow"/>
                <w:b/>
                <w:color w:val="000000"/>
                <w:sz w:val="20"/>
                <w:szCs w:val="20"/>
                <w:bdr w:val="none" w:color="auto" w:sz="0" w:space="0" w:frame="1"/>
                <w:shd w:val="clear" w:color="auto" w:fill="FFFFFF"/>
              </w:rPr>
            </w:pPr>
          </w:p>
          <w:p w:rsidRPr="004F61D8" w:rsidR="0072378A" w:rsidP="003B31A8" w:rsidRDefault="0072378A" w14:paraId="229DFE5E" w14:textId="20693051">
            <w:pPr>
              <w:pStyle w:val="Prrafodelista"/>
              <w:numPr>
                <w:ilvl w:val="0"/>
                <w:numId w:val="32"/>
              </w:numPr>
              <w:tabs>
                <w:tab w:val="left" w:pos="4878"/>
              </w:tabs>
              <w:spacing w:line="276" w:lineRule="auto"/>
              <w:jc w:val="both"/>
              <w:rPr>
                <w:rFonts w:ascii="Arial Narrow" w:hAnsi="Arial Narrow" w:eastAsia="Arial Narrow" w:cs="Arial Narrow"/>
                <w:b/>
                <w:color w:val="000000"/>
                <w:sz w:val="20"/>
                <w:szCs w:val="20"/>
                <w:bdr w:val="none" w:color="auto" w:sz="0" w:space="0" w:frame="1"/>
                <w:shd w:val="clear" w:color="auto" w:fill="FFFFFF"/>
              </w:rPr>
            </w:pPr>
            <w:r w:rsidRPr="004F61D8">
              <w:rPr>
                <w:rFonts w:ascii="Arial Narrow" w:hAnsi="Arial Narrow" w:eastAsia="Arial Narrow" w:cs="Arial Narrow"/>
                <w:b/>
                <w:color w:val="000000"/>
                <w:sz w:val="20"/>
                <w:szCs w:val="20"/>
                <w:bdr w:val="none" w:color="auto" w:sz="0" w:space="0" w:frame="1"/>
                <w:shd w:val="clear" w:color="auto" w:fill="FFFFFF"/>
              </w:rPr>
              <w:t>GARANTÍA MANTENIMIENTO PREVENTIVO Y CORRECTIVO:</w:t>
            </w:r>
          </w:p>
          <w:p w:rsidRPr="005B1B0F" w:rsidR="001A56AC" w:rsidP="001A56AC" w:rsidRDefault="001A56AC" w14:paraId="45837B69"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5B1B0F" w:rsidR="001A56AC" w:rsidP="001A56AC" w:rsidRDefault="001A56AC" w14:paraId="602240A3"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El Contratista deberá garantizar la calidad del servicio prestado, la idoneidad de la mano de obra y la originalidad, calidad y correcto funcionamiento de las piezas, repuestos, partes, equipos y/o accesorios suministrados y/o remplazados, por un término de seis (06) meses o tres mil (3.000) kilómetros contados a partir de la prestación del servicio o el suministro del repuesto.</w:t>
            </w:r>
          </w:p>
          <w:p w:rsidRPr="005B1B0F" w:rsidR="001A56AC" w:rsidP="001A56AC" w:rsidRDefault="001A56AC" w14:paraId="1D1690B9"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5B1B0F" w:rsidR="001A56AC" w:rsidP="001A56AC" w:rsidRDefault="001A56AC" w14:paraId="05BAC514"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 xml:space="preserve">El contratista responderá igualmente durante dicho término por los defectos de fábrica que presenten los equipos, piezas, partes, autopartes y/o accesorios que hayan sido suministrados y/o remplazados durante la ejecución del contrato o como consecuencia de la garantía del servicio prestado. </w:t>
            </w:r>
          </w:p>
          <w:p w:rsidRPr="005B1B0F" w:rsidR="001A56AC" w:rsidP="001A56AC" w:rsidRDefault="001A56AC" w14:paraId="692748C2"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5B1B0F" w:rsidR="001A56AC" w:rsidP="001A56AC" w:rsidRDefault="001A56AC" w14:paraId="231F3908"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En los eventos en los que la Entidad deba afectar la garantía de la que trata el presente acápite, el término de la garantía otorgada empezará a correr nuevamente en su totalidad desde el momento del cierre del incidente reportado.</w:t>
            </w:r>
          </w:p>
          <w:p w:rsidRPr="005B1B0F" w:rsidR="001A56AC" w:rsidP="001A56AC" w:rsidRDefault="001A56AC" w14:paraId="7FDBB9B9" w14:textId="77777777">
            <w:pPr>
              <w:tabs>
                <w:tab w:val="left" w:pos="4878"/>
              </w:tabs>
              <w:spacing w:line="276" w:lineRule="auto"/>
              <w:jc w:val="both"/>
              <w:rPr>
                <w:rFonts w:ascii="Arial Narrow" w:hAnsi="Arial Narrow" w:eastAsia="Arial Narrow" w:cs="Arial Narrow"/>
                <w:b/>
                <w:color w:val="000000"/>
                <w:sz w:val="20"/>
                <w:szCs w:val="20"/>
                <w:bdr w:val="none" w:color="auto" w:sz="0" w:space="0" w:frame="1"/>
                <w:shd w:val="clear" w:color="auto" w:fill="FFFFFF"/>
              </w:rPr>
            </w:pPr>
          </w:p>
          <w:p w:rsidRPr="004F61D8" w:rsidR="001A56AC" w:rsidP="003B31A8" w:rsidRDefault="001A56AC" w14:paraId="2B70FBE6" w14:textId="70BF36A6">
            <w:pPr>
              <w:pStyle w:val="Prrafodelista"/>
              <w:numPr>
                <w:ilvl w:val="0"/>
                <w:numId w:val="32"/>
              </w:numPr>
              <w:tabs>
                <w:tab w:val="left" w:pos="4878"/>
              </w:tabs>
              <w:spacing w:line="276" w:lineRule="auto"/>
              <w:jc w:val="both"/>
              <w:rPr>
                <w:rFonts w:ascii="Arial Narrow" w:hAnsi="Arial Narrow" w:eastAsia="Arial Narrow" w:cs="Arial Narrow"/>
                <w:b/>
                <w:color w:val="000000"/>
                <w:sz w:val="20"/>
                <w:szCs w:val="20"/>
                <w:bdr w:val="none" w:color="auto" w:sz="0" w:space="0" w:frame="1"/>
                <w:shd w:val="clear" w:color="auto" w:fill="FFFFFF"/>
              </w:rPr>
            </w:pPr>
            <w:r w:rsidRPr="004F61D8">
              <w:rPr>
                <w:rFonts w:ascii="Arial Narrow" w:hAnsi="Arial Narrow" w:eastAsia="Arial Narrow" w:cs="Arial Narrow"/>
                <w:b/>
                <w:color w:val="000000"/>
                <w:sz w:val="20"/>
                <w:szCs w:val="20"/>
                <w:bdr w:val="none" w:color="auto" w:sz="0" w:space="0" w:frame="1"/>
                <w:shd w:val="clear" w:color="auto" w:fill="FFFFFF"/>
              </w:rPr>
              <w:t>REVISIÓN TÉCNICO MECÁNICA Y DE GASES</w:t>
            </w:r>
          </w:p>
          <w:p w:rsidRPr="005B1B0F" w:rsidR="001A56AC" w:rsidP="001A56AC" w:rsidRDefault="001A56AC" w14:paraId="287C6C9D" w14:textId="77777777">
            <w:pPr>
              <w:tabs>
                <w:tab w:val="left" w:pos="4878"/>
              </w:tabs>
              <w:spacing w:line="276" w:lineRule="auto"/>
              <w:jc w:val="both"/>
              <w:rPr>
                <w:rFonts w:ascii="Arial Narrow" w:hAnsi="Arial Narrow" w:eastAsia="Arial Narrow" w:cs="Arial Narrow"/>
                <w:b/>
                <w:color w:val="000000"/>
                <w:sz w:val="20"/>
                <w:szCs w:val="20"/>
                <w:bdr w:val="none" w:color="auto" w:sz="0" w:space="0" w:frame="1"/>
                <w:shd w:val="clear" w:color="auto" w:fill="FFFFFF"/>
              </w:rPr>
            </w:pPr>
          </w:p>
          <w:p w:rsidRPr="005B1B0F" w:rsidR="001A56AC" w:rsidP="001A56AC" w:rsidRDefault="001A56AC" w14:paraId="161DBA0B" w14:textId="268A26CA">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 xml:space="preserve">Esta revisión deberá realizarse en un Centro de Diagnóstico Automotor – CDA, habilitado para prestar este tipo de servicio para cada vehículo que conforma el parque automotor de la entidad, de acuerdo con lo indicado en el código Nacional de Tránsito. </w:t>
            </w:r>
          </w:p>
          <w:p w:rsidRPr="005B1B0F" w:rsidR="005B1B0F" w:rsidP="001A56AC" w:rsidRDefault="005B1B0F" w14:paraId="77224071"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001A56AC" w:rsidP="001A56AC" w:rsidRDefault="001A56AC" w14:paraId="0437A48F" w14:textId="0D76F00C">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5B1B0F">
              <w:rPr>
                <w:rFonts w:ascii="Arial Narrow" w:hAnsi="Arial Narrow" w:eastAsia="Arial Narrow" w:cs="Arial Narrow"/>
                <w:bCs/>
                <w:color w:val="000000"/>
                <w:sz w:val="20"/>
                <w:szCs w:val="20"/>
                <w:bdr w:val="none" w:color="auto" w:sz="0" w:space="0" w:frame="1"/>
                <w:shd w:val="clear" w:color="auto" w:fill="FFFFFF"/>
              </w:rPr>
              <w:t>El CDA, deberá evaluar el vehículo conforme lo indica la normatividad vigente aplicable, entregando los resultados de la revisión y/o prueba realizada, junto con el certificado de Revisión Tecno mecánica y de gases, de acuerdo con la normatividad legal aplicable.</w:t>
            </w:r>
          </w:p>
          <w:p w:rsidR="00ED725A" w:rsidP="001A56AC" w:rsidRDefault="00ED725A" w14:paraId="6EBD9326"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4F61D8" w:rsidR="00ED725A" w:rsidP="003B31A8" w:rsidRDefault="00ED725A" w14:paraId="51B46733" w14:textId="48ABA057">
            <w:pPr>
              <w:pStyle w:val="Prrafodelista"/>
              <w:numPr>
                <w:ilvl w:val="0"/>
                <w:numId w:val="32"/>
              </w:numPr>
              <w:tabs>
                <w:tab w:val="left" w:pos="4878"/>
              </w:tabs>
              <w:spacing w:line="276" w:lineRule="auto"/>
              <w:jc w:val="both"/>
              <w:rPr>
                <w:rFonts w:ascii="Arial Narrow" w:hAnsi="Arial Narrow" w:eastAsia="Arial Narrow" w:cs="Arial Narrow"/>
                <w:b/>
                <w:color w:val="000000"/>
                <w:sz w:val="20"/>
                <w:szCs w:val="20"/>
                <w:bdr w:val="none" w:color="auto" w:sz="0" w:space="0" w:frame="1"/>
                <w:shd w:val="clear" w:color="auto" w:fill="FFFFFF"/>
              </w:rPr>
            </w:pPr>
            <w:r w:rsidRPr="004F61D8">
              <w:rPr>
                <w:rFonts w:ascii="Arial Narrow" w:hAnsi="Arial Narrow" w:eastAsia="Arial Narrow" w:cs="Arial Narrow"/>
                <w:b/>
                <w:color w:val="000000"/>
                <w:sz w:val="20"/>
                <w:szCs w:val="20"/>
                <w:bdr w:val="none" w:color="auto" w:sz="0" w:space="0" w:frame="1"/>
                <w:shd w:val="clear" w:color="auto" w:fill="FFFFFF"/>
              </w:rPr>
              <w:t xml:space="preserve">HORARIO DE ATENCIÓN </w:t>
            </w:r>
          </w:p>
          <w:p w:rsidR="006426BE" w:rsidP="001A56AC" w:rsidRDefault="00ED725A" w14:paraId="73AA0D11" w14:textId="77777777">
            <w:pPr>
              <w:tabs>
                <w:tab w:val="left" w:pos="4878"/>
              </w:tabs>
              <w:spacing w:line="276" w:lineRule="auto"/>
              <w:jc w:val="both"/>
              <w:rPr>
                <w:rFonts w:ascii="Arial" w:hAnsi="Arial" w:cs="Arial"/>
                <w:color w:val="000000"/>
                <w:sz w:val="20"/>
                <w:szCs w:val="20"/>
              </w:rPr>
            </w:pPr>
            <w:r w:rsidRPr="00ED725A">
              <w:rPr>
                <w:rFonts w:ascii="Arial Narrow" w:hAnsi="Arial Narrow" w:eastAsia="Arial Narrow" w:cs="Arial Narrow"/>
                <w:bCs/>
                <w:color w:val="000000"/>
                <w:sz w:val="20"/>
                <w:szCs w:val="20"/>
                <w:bdr w:val="none" w:color="auto" w:sz="0" w:space="0" w:frame="1"/>
                <w:shd w:val="clear" w:color="auto" w:fill="FFFFFF"/>
              </w:rPr>
              <w:t xml:space="preserve">El Contratista debe estar en condiciones de atender los requerimientos de </w:t>
            </w:r>
            <w:r w:rsidRPr="006426BE" w:rsidR="006426BE">
              <w:rPr>
                <w:rFonts w:ascii="Arial Narrow" w:hAnsi="Arial Narrow" w:eastAsia="Arial Narrow" w:cs="Arial Narrow"/>
                <w:bCs/>
                <w:color w:val="000000"/>
                <w:sz w:val="20"/>
                <w:szCs w:val="20"/>
                <w:bdr w:val="none" w:color="auto" w:sz="0" w:space="0" w:frame="1"/>
                <w:shd w:val="clear" w:color="auto" w:fill="FFFFFF"/>
              </w:rPr>
              <w:t>la entidad y comprometerse a prestar sus servicios a los vehículos de propiedad y/o tenencia de la ANT en el siguiente horario:</w:t>
            </w:r>
            <w:r w:rsidRPr="009B58FB" w:rsidR="006426BE">
              <w:rPr>
                <w:rFonts w:ascii="Arial" w:hAnsi="Arial" w:cs="Arial"/>
                <w:color w:val="000000"/>
                <w:sz w:val="20"/>
                <w:szCs w:val="20"/>
              </w:rPr>
              <w:t xml:space="preserve"> </w:t>
            </w:r>
          </w:p>
          <w:p w:rsidR="006426BE" w:rsidP="001A56AC" w:rsidRDefault="006426BE" w14:paraId="4B7E84D1" w14:textId="77777777">
            <w:pPr>
              <w:tabs>
                <w:tab w:val="left" w:pos="4878"/>
              </w:tabs>
              <w:spacing w:line="276" w:lineRule="auto"/>
              <w:jc w:val="both"/>
              <w:rPr>
                <w:rFonts w:ascii="Arial" w:hAnsi="Arial" w:cs="Arial"/>
                <w:color w:val="000000"/>
                <w:sz w:val="20"/>
                <w:szCs w:val="20"/>
              </w:rPr>
            </w:pPr>
          </w:p>
          <w:p w:rsidRPr="00087028" w:rsidR="00087028" w:rsidP="00087028" w:rsidRDefault="00087028" w14:paraId="1AC68D32" w14:textId="1053CEF0">
            <w:pPr>
              <w:pStyle w:val="Prrafodelista"/>
              <w:numPr>
                <w:ilvl w:val="0"/>
                <w:numId w:val="29"/>
              </w:numPr>
              <w:ind w:right="4"/>
              <w:jc w:val="both"/>
              <w:rPr>
                <w:rFonts w:ascii="Arial Narrow" w:hAnsi="Arial Narrow" w:eastAsia="Arial Narrow" w:cs="Arial Narrow"/>
                <w:bCs/>
                <w:color w:val="000000"/>
                <w:sz w:val="20"/>
                <w:szCs w:val="20"/>
                <w:bdr w:val="none" w:color="auto" w:sz="0" w:space="0" w:frame="1"/>
                <w:shd w:val="clear" w:color="auto" w:fill="FFFFFF"/>
                <w:lang w:val="es-CO" w:eastAsia="en-US"/>
              </w:rPr>
            </w:pPr>
            <w:r w:rsidRPr="00087028">
              <w:rPr>
                <w:rFonts w:ascii="Arial Narrow" w:hAnsi="Arial Narrow" w:eastAsia="Arial Narrow" w:cs="Arial Narrow"/>
                <w:bCs/>
                <w:color w:val="000000"/>
                <w:sz w:val="20"/>
                <w:szCs w:val="20"/>
                <w:bdr w:val="none" w:color="auto" w:sz="0" w:space="0" w:frame="1"/>
                <w:shd w:val="clear" w:color="auto" w:fill="FFFFFF"/>
                <w:lang w:val="es-CO" w:eastAsia="en-US"/>
              </w:rPr>
              <w:t xml:space="preserve">Lunes a </w:t>
            </w:r>
            <w:r w:rsidR="00E01297">
              <w:rPr>
                <w:rFonts w:ascii="Arial Narrow" w:hAnsi="Arial Narrow" w:eastAsia="Arial Narrow" w:cs="Arial Narrow"/>
                <w:bCs/>
                <w:color w:val="000000"/>
                <w:sz w:val="20"/>
                <w:szCs w:val="20"/>
                <w:bdr w:val="none" w:color="auto" w:sz="0" w:space="0" w:frame="1"/>
                <w:shd w:val="clear" w:color="auto" w:fill="FFFFFF"/>
                <w:lang w:val="es-CO" w:eastAsia="en-US"/>
              </w:rPr>
              <w:t>viernes</w:t>
            </w:r>
            <w:r w:rsidRPr="00087028">
              <w:rPr>
                <w:rFonts w:ascii="Arial Narrow" w:hAnsi="Arial Narrow" w:eastAsia="Arial Narrow" w:cs="Arial Narrow"/>
                <w:bCs/>
                <w:color w:val="000000"/>
                <w:sz w:val="20"/>
                <w:szCs w:val="20"/>
                <w:bdr w:val="none" w:color="auto" w:sz="0" w:space="0" w:frame="1"/>
                <w:shd w:val="clear" w:color="auto" w:fill="FFFFFF"/>
                <w:lang w:val="es-CO" w:eastAsia="en-US"/>
              </w:rPr>
              <w:t xml:space="preserve"> de 7:30 am a 6:00 pm, </w:t>
            </w:r>
          </w:p>
          <w:p w:rsidR="00620624" w:rsidP="00620624" w:rsidRDefault="00E01297" w14:paraId="09A298A4" w14:textId="187C87F8">
            <w:pPr>
              <w:pStyle w:val="Prrafodelista"/>
              <w:numPr>
                <w:ilvl w:val="0"/>
                <w:numId w:val="29"/>
              </w:numPr>
              <w:ind w:right="4"/>
              <w:jc w:val="both"/>
              <w:rPr>
                <w:rFonts w:ascii="Arial Narrow" w:hAnsi="Arial Narrow" w:eastAsia="Arial Narrow" w:cs="Arial Narrow"/>
                <w:bCs/>
                <w:color w:val="000000"/>
                <w:sz w:val="20"/>
                <w:szCs w:val="20"/>
                <w:bdr w:val="none" w:color="auto" w:sz="0" w:space="0" w:frame="1"/>
                <w:shd w:val="clear" w:color="auto" w:fill="FFFFFF"/>
                <w:lang w:val="es-CO" w:eastAsia="en-US"/>
              </w:rPr>
            </w:pPr>
            <w:r>
              <w:rPr>
                <w:rFonts w:ascii="Arial Narrow" w:hAnsi="Arial Narrow" w:eastAsia="Arial Narrow" w:cs="Arial Narrow"/>
                <w:bCs/>
                <w:color w:val="000000"/>
                <w:sz w:val="20"/>
                <w:szCs w:val="20"/>
                <w:bdr w:val="none" w:color="auto" w:sz="0" w:space="0" w:frame="1"/>
                <w:shd w:val="clear" w:color="auto" w:fill="FFFFFF"/>
                <w:lang w:val="es-CO" w:eastAsia="en-US"/>
              </w:rPr>
              <w:t>Sábados</w:t>
            </w:r>
            <w:r w:rsidRPr="00087028" w:rsidR="00087028">
              <w:rPr>
                <w:rFonts w:ascii="Arial Narrow" w:hAnsi="Arial Narrow" w:eastAsia="Arial Narrow" w:cs="Arial Narrow"/>
                <w:bCs/>
                <w:color w:val="000000"/>
                <w:sz w:val="20"/>
                <w:szCs w:val="20"/>
                <w:bdr w:val="none" w:color="auto" w:sz="0" w:space="0" w:frame="1"/>
                <w:shd w:val="clear" w:color="auto" w:fill="FFFFFF"/>
                <w:lang w:val="es-CO" w:eastAsia="en-US"/>
              </w:rPr>
              <w:t xml:space="preserve"> de 8:00 am a 2:00 pm. </w:t>
            </w:r>
          </w:p>
          <w:p w:rsidR="00311C2F" w:rsidP="00620624" w:rsidRDefault="00311C2F" w14:paraId="5C37D947" w14:textId="77777777">
            <w:pPr>
              <w:ind w:right="4"/>
              <w:jc w:val="both"/>
              <w:rPr>
                <w:rFonts w:ascii="Arial Narrow" w:hAnsi="Arial Narrow" w:eastAsia="Arial Narrow" w:cs="Arial Narrow"/>
                <w:bCs/>
                <w:color w:val="000000"/>
                <w:sz w:val="20"/>
                <w:szCs w:val="20"/>
                <w:bdr w:val="none" w:color="auto" w:sz="0" w:space="0" w:frame="1"/>
                <w:shd w:val="clear" w:color="auto" w:fill="FFFFFF"/>
              </w:rPr>
            </w:pPr>
          </w:p>
          <w:p w:rsidRPr="00620624" w:rsidR="00B243D6" w:rsidP="00620624" w:rsidRDefault="006C4F5A" w14:paraId="15939667" w14:textId="6CBE510A">
            <w:pPr>
              <w:ind w:right="4"/>
              <w:jc w:val="both"/>
              <w:rPr>
                <w:rFonts w:ascii="Arial Narrow" w:hAnsi="Arial Narrow" w:eastAsia="Arial Narrow" w:cs="Arial Narrow"/>
                <w:bCs/>
                <w:color w:val="000000"/>
                <w:sz w:val="20"/>
                <w:szCs w:val="20"/>
                <w:bdr w:val="none" w:color="auto" w:sz="0" w:space="0" w:frame="1"/>
                <w:shd w:val="clear" w:color="auto" w:fill="FFFFFF"/>
              </w:rPr>
            </w:pPr>
            <w:r w:rsidRPr="00620624">
              <w:rPr>
                <w:rFonts w:ascii="Arial Narrow" w:hAnsi="Arial Narrow" w:eastAsia="Arial Narrow" w:cs="Arial Narrow"/>
                <w:bCs/>
                <w:color w:val="000000"/>
                <w:sz w:val="20"/>
                <w:szCs w:val="20"/>
                <w:bdr w:val="none" w:color="auto" w:sz="0" w:space="0" w:frame="1"/>
                <w:shd w:val="clear" w:color="auto" w:fill="FFFFFF"/>
              </w:rPr>
              <w:t>El proveedor debe contar con la capacidad de atender de forma simultánea más de tres vehículos en caso de requerirse. Si el contratista tiene más servicios en fila, deberá priorizar la atención del parque automotor de la Agencia Nacional de Tierras.</w:t>
            </w:r>
          </w:p>
          <w:p w:rsidRPr="00311C2F" w:rsidR="00087028" w:rsidP="001A56AC" w:rsidRDefault="00087028" w14:paraId="046DEAF2" w14:textId="77777777">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p>
          <w:p w:rsidRPr="005B1B0F" w:rsidR="008C1BEA" w:rsidP="001A56AC" w:rsidRDefault="00ED725A" w14:paraId="1B545767" w14:textId="50A96761">
            <w:pPr>
              <w:tabs>
                <w:tab w:val="left" w:pos="4878"/>
              </w:tabs>
              <w:spacing w:line="276" w:lineRule="auto"/>
              <w:jc w:val="both"/>
              <w:rPr>
                <w:rFonts w:ascii="Arial Narrow" w:hAnsi="Arial Narrow" w:eastAsia="Arial Narrow" w:cs="Arial Narrow"/>
                <w:bCs/>
                <w:color w:val="000000"/>
                <w:sz w:val="20"/>
                <w:szCs w:val="20"/>
                <w:bdr w:val="none" w:color="auto" w:sz="0" w:space="0" w:frame="1"/>
                <w:shd w:val="clear" w:color="auto" w:fill="FFFFFF"/>
              </w:rPr>
            </w:pPr>
            <w:r w:rsidRPr="00ED725A">
              <w:rPr>
                <w:rFonts w:ascii="Arial Narrow" w:hAnsi="Arial Narrow" w:eastAsia="Arial Narrow" w:cs="Arial Narrow"/>
                <w:bCs/>
                <w:color w:val="000000"/>
                <w:sz w:val="20"/>
                <w:szCs w:val="20"/>
                <w:bdr w:val="none" w:color="auto" w:sz="0" w:space="0" w:frame="1"/>
                <w:shd w:val="clear" w:color="auto" w:fill="FFFFFF"/>
              </w:rPr>
              <w:t>Los funcionarios autorizados de</w:t>
            </w:r>
            <w:r w:rsidR="006C4F5A">
              <w:rPr>
                <w:rFonts w:ascii="Arial Narrow" w:hAnsi="Arial Narrow" w:eastAsia="Arial Narrow" w:cs="Arial Narrow"/>
                <w:bCs/>
                <w:color w:val="000000"/>
                <w:sz w:val="20"/>
                <w:szCs w:val="20"/>
                <w:bdr w:val="none" w:color="auto" w:sz="0" w:space="0" w:frame="1"/>
                <w:shd w:val="clear" w:color="auto" w:fill="FFFFFF"/>
              </w:rPr>
              <w:t xml:space="preserve"> la ANT</w:t>
            </w:r>
            <w:r w:rsidRPr="00ED725A">
              <w:rPr>
                <w:rFonts w:ascii="Arial Narrow" w:hAnsi="Arial Narrow" w:eastAsia="Arial Narrow" w:cs="Arial Narrow"/>
                <w:bCs/>
                <w:color w:val="000000"/>
                <w:sz w:val="20"/>
                <w:szCs w:val="20"/>
                <w:bdr w:val="none" w:color="auto" w:sz="0" w:space="0" w:frame="1"/>
                <w:shd w:val="clear" w:color="auto" w:fill="FFFFFF"/>
              </w:rPr>
              <w:t>, pueden realizar visitas de carácter técnico y evaluar la calidad del servicio</w:t>
            </w:r>
            <w:r w:rsidR="00FB5969">
              <w:rPr>
                <w:rFonts w:ascii="Arial Narrow" w:hAnsi="Arial Narrow" w:eastAsia="Arial Narrow" w:cs="Arial Narrow"/>
                <w:bCs/>
                <w:color w:val="000000"/>
                <w:sz w:val="20"/>
                <w:szCs w:val="20"/>
                <w:bdr w:val="none" w:color="auto" w:sz="0" w:space="0" w:frame="1"/>
                <w:shd w:val="clear" w:color="auto" w:fill="FFFFFF"/>
              </w:rPr>
              <w:t xml:space="preserve"> </w:t>
            </w:r>
            <w:r w:rsidRPr="00041230" w:rsidR="008C1BEA">
              <w:rPr>
                <w:rFonts w:ascii="Arial Narrow" w:hAnsi="Arial Narrow" w:eastAsia="Arial Narrow" w:cs="Arial Narrow"/>
                <w:bCs/>
                <w:color w:val="000000"/>
                <w:sz w:val="20"/>
                <w:szCs w:val="20"/>
                <w:bdr w:val="none" w:color="auto" w:sz="0" w:space="0" w:frame="1"/>
                <w:shd w:val="clear" w:color="auto" w:fill="FFFFFF"/>
              </w:rPr>
              <w:t xml:space="preserve">y la prestación de los servicios solicitados en cualquier momento. </w:t>
            </w:r>
          </w:p>
          <w:p w:rsidRPr="005B1B0F" w:rsidR="002C4AC5" w:rsidP="00896D33" w:rsidRDefault="002C4AC5" w14:paraId="1914304E" w14:textId="0F372F75">
            <w:pPr>
              <w:jc w:val="both"/>
              <w:rPr>
                <w:rFonts w:ascii="Arial Narrow" w:hAnsi="Arial Narrow" w:eastAsia="Times New Roman"/>
                <w:sz w:val="20"/>
                <w:szCs w:val="20"/>
                <w:lang w:eastAsia="es-CO"/>
              </w:rPr>
            </w:pPr>
          </w:p>
        </w:tc>
      </w:tr>
    </w:tbl>
    <w:p w:rsidRPr="00E2517D" w:rsidR="00FE6424" w:rsidP="002701F8" w:rsidRDefault="00C311BF" w14:paraId="4A553385" w14:textId="6EFE8434">
      <w:pPr>
        <w:jc w:val="both"/>
        <w:rPr>
          <w:rFonts w:ascii="Arial Narrow" w:hAnsi="Arial Narrow" w:cs="Segoe UI"/>
          <w:color w:val="000000"/>
          <w:sz w:val="20"/>
          <w:szCs w:val="20"/>
          <w:lang w:val="es-419" w:eastAsia="es-419"/>
        </w:rPr>
      </w:pPr>
      <w:r w:rsidRPr="002701F8">
        <w:rPr>
          <w:rFonts w:ascii="Arial Narrow" w:hAnsi="Arial Narrow" w:cs="Arial"/>
          <w:b/>
          <w:bCs/>
          <w:color w:val="000000"/>
          <w:sz w:val="20"/>
          <w:szCs w:val="20"/>
          <w:lang w:eastAsia="es-419"/>
        </w:rPr>
        <w:lastRenderedPageBreak/>
        <w:t>NOTA 1:</w:t>
      </w:r>
      <w:r w:rsidRPr="002701F8">
        <w:rPr>
          <w:rFonts w:ascii="Arial Narrow" w:hAnsi="Arial Narrow" w:cs="Arial"/>
          <w:color w:val="000000"/>
          <w:sz w:val="20"/>
          <w:szCs w:val="20"/>
          <w:lang w:eastAsia="es-419"/>
        </w:rPr>
        <w:t xml:space="preserve"> El Proponente mantendrá libre</w:t>
      </w:r>
      <w:r w:rsidR="0092116F">
        <w:rPr>
          <w:rFonts w:ascii="Arial Narrow" w:hAnsi="Arial Narrow" w:cs="Arial"/>
          <w:color w:val="000000"/>
          <w:sz w:val="20"/>
          <w:szCs w:val="20"/>
          <w:lang w:eastAsia="es-419"/>
        </w:rPr>
        <w:t xml:space="preserve"> a</w:t>
      </w:r>
      <w:r w:rsidRPr="002701F8">
        <w:rPr>
          <w:rFonts w:ascii="Arial Narrow" w:hAnsi="Arial Narrow" w:cs="Arial"/>
          <w:color w:val="000000"/>
          <w:sz w:val="20"/>
          <w:szCs w:val="20"/>
          <w:lang w:eastAsia="es-419"/>
        </w:rPr>
        <w:t xml:space="preserve"> </w:t>
      </w:r>
      <w:r w:rsidRPr="00DB0345" w:rsidR="0092116F">
        <w:rPr>
          <w:rFonts w:ascii="Arial Narrow" w:hAnsi="Arial Narrow"/>
          <w:b/>
          <w:bCs/>
          <w:sz w:val="20"/>
          <w:szCs w:val="20"/>
        </w:rPr>
        <w:t>LA AGENCIA NACIONAL DE TIERRAS - ANT</w:t>
      </w:r>
      <w:r w:rsidRPr="002701F8" w:rsidR="0092116F">
        <w:rPr>
          <w:rFonts w:ascii="Arial Narrow" w:hAnsi="Arial Narrow" w:cs="Arial"/>
          <w:color w:val="000000"/>
          <w:sz w:val="20"/>
          <w:szCs w:val="20"/>
          <w:lang w:eastAsia="es-419"/>
        </w:rPr>
        <w:t xml:space="preserve"> </w:t>
      </w:r>
      <w:r w:rsidRPr="002701F8">
        <w:rPr>
          <w:rFonts w:ascii="Arial Narrow" w:hAnsi="Arial Narrow" w:cs="Arial"/>
          <w:color w:val="000000"/>
          <w:sz w:val="20"/>
          <w:szCs w:val="20"/>
          <w:lang w:eastAsia="es-419"/>
        </w:rPr>
        <w:t>de cualquier daño o perjuicio originado en reclamaciones de terceros y que se deriven de sus actuaciones o de las de sus subcontratistas o dependientes.</w:t>
      </w:r>
    </w:p>
    <w:p w:rsidRPr="00DC39F4" w:rsidR="00C311BF" w:rsidP="00DC39F4" w:rsidRDefault="00C311BF" w14:paraId="6D71EE5B" w14:textId="6E3E5FE5">
      <w:pPr>
        <w:jc w:val="both"/>
        <w:rPr>
          <w:rFonts w:ascii="Arial Narrow" w:hAnsi="Arial Narrow"/>
          <w:sz w:val="20"/>
          <w:szCs w:val="20"/>
        </w:rPr>
      </w:pPr>
      <w:r w:rsidRPr="002701F8">
        <w:rPr>
          <w:rFonts w:ascii="Arial Narrow" w:hAnsi="Arial Narrow" w:cs="Arial"/>
          <w:b/>
          <w:bCs/>
          <w:color w:val="000000"/>
          <w:sz w:val="20"/>
          <w:szCs w:val="20"/>
          <w:lang w:eastAsia="es-419"/>
        </w:rPr>
        <w:t>NOTA 2:</w:t>
      </w:r>
      <w:r w:rsidRPr="002701F8">
        <w:rPr>
          <w:rFonts w:ascii="Arial Narrow" w:hAnsi="Arial Narrow" w:cs="Arial"/>
          <w:color w:val="000000"/>
          <w:sz w:val="20"/>
          <w:szCs w:val="20"/>
          <w:lang w:eastAsia="es-419"/>
        </w:rPr>
        <w:t xml:space="preserve"> El Proponente con la suscripción del presente documento se compromete a cumplir con todas las condiciones técnicas del objeto del contrato y del servicio, así como las obligaciones contractuales y demás condiciones exigidas por </w:t>
      </w:r>
      <w:r w:rsidRPr="00DB0345" w:rsidR="0092116F">
        <w:rPr>
          <w:rFonts w:ascii="Arial Narrow" w:hAnsi="Arial Narrow"/>
          <w:b/>
          <w:bCs/>
          <w:sz w:val="20"/>
          <w:szCs w:val="20"/>
        </w:rPr>
        <w:t>LA AGENCIA NACIONAL DE TIERRAS - ANT</w:t>
      </w:r>
      <w:r w:rsidRPr="002701F8">
        <w:rPr>
          <w:rFonts w:ascii="Arial Narrow" w:hAnsi="Arial Narrow" w:cs="Arial"/>
          <w:color w:val="000000"/>
          <w:sz w:val="20"/>
          <w:szCs w:val="20"/>
          <w:lang w:eastAsia="es-419"/>
        </w:rPr>
        <w:t>, las cuales se encuentran descritas en estos documentos, los estudios previos y demás documentación que hace parte integral del presente proceso de contratación.</w:t>
      </w:r>
    </w:p>
    <w:tbl>
      <w:tblPr>
        <w:tblStyle w:val="TableNormal"/>
        <w:tblpPr w:leftFromText="141" w:rightFromText="141" w:vertAnchor="text" w:horzAnchor="margin" w:tblpXSpec="center" w:tblpY="320"/>
        <w:tblW w:w="8905" w:type="dxa"/>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ook w:val="04A0" w:firstRow="1" w:lastRow="0" w:firstColumn="1" w:lastColumn="0" w:noHBand="0" w:noVBand="1"/>
      </w:tblPr>
      <w:tblGrid>
        <w:gridCol w:w="8905"/>
      </w:tblGrid>
      <w:tr w:rsidRPr="00143A5F" w:rsidR="00DC39F4" w:rsidTr="005B1B0F" w14:paraId="0959DE0B" w14:textId="77777777">
        <w:trPr>
          <w:trHeight w:val="108"/>
        </w:trPr>
        <w:tc>
          <w:tcPr>
            <w:tcW w:w="8905" w:type="dxa"/>
          </w:tcPr>
          <w:p w:rsidRPr="00143A5F" w:rsidR="00DC39F4" w:rsidP="00A4426A" w:rsidRDefault="00DC39F4" w14:paraId="75ADE824" w14:textId="77777777">
            <w:pPr>
              <w:spacing w:before="120"/>
              <w:rPr>
                <w:rFonts w:ascii="Arial Narrow" w:hAnsi="Arial Narrow"/>
                <w:b/>
                <w:bCs/>
                <w:color w:val="000000"/>
                <w:sz w:val="20"/>
                <w:szCs w:val="20"/>
              </w:rPr>
            </w:pPr>
            <w:bookmarkStart w:name="_Hlk487017007" w:id="1"/>
            <w:r w:rsidRPr="00143A5F">
              <w:rPr>
                <w:rFonts w:ascii="Arial Narrow" w:hAnsi="Arial Narrow"/>
                <w:b/>
                <w:bCs/>
                <w:color w:val="000000"/>
                <w:sz w:val="20"/>
                <w:szCs w:val="20"/>
              </w:rPr>
              <w:t>NOMBRE PROPONENTE: _______________________________________________________</w:t>
            </w:r>
          </w:p>
          <w:p w:rsidRPr="00143A5F" w:rsidR="00DC39F4" w:rsidP="00A4426A" w:rsidRDefault="00DC39F4" w14:paraId="2BAF9CCC" w14:textId="77777777">
            <w:pPr>
              <w:spacing w:before="120"/>
              <w:rPr>
                <w:rFonts w:ascii="Arial Narrow" w:hAnsi="Arial Narrow"/>
                <w:b/>
                <w:bCs/>
                <w:color w:val="000000"/>
                <w:sz w:val="20"/>
                <w:szCs w:val="20"/>
              </w:rPr>
            </w:pPr>
            <w:r w:rsidRPr="00143A5F">
              <w:rPr>
                <w:rFonts w:ascii="Arial Narrow" w:hAnsi="Arial Narrow"/>
                <w:b/>
                <w:bCs/>
                <w:color w:val="000000"/>
                <w:sz w:val="20"/>
                <w:szCs w:val="20"/>
              </w:rPr>
              <w:t>NIT: ______________________________________</w:t>
            </w:r>
          </w:p>
          <w:p w:rsidRPr="00143A5F" w:rsidR="00DC39F4" w:rsidP="00A4426A" w:rsidRDefault="00DC39F4" w14:paraId="578BF980" w14:textId="66AD0977">
            <w:pPr>
              <w:rPr>
                <w:rFonts w:ascii="Arial Narrow" w:hAnsi="Arial Narrow"/>
                <w:b/>
                <w:bCs/>
                <w:color w:val="000000"/>
                <w:sz w:val="20"/>
                <w:szCs w:val="20"/>
              </w:rPr>
            </w:pPr>
            <w:r w:rsidRPr="00143A5F">
              <w:rPr>
                <w:rFonts w:ascii="Arial Narrow" w:hAnsi="Arial Narrow"/>
                <w:b/>
                <w:bCs/>
                <w:color w:val="000000"/>
                <w:sz w:val="20"/>
                <w:szCs w:val="20"/>
              </w:rPr>
              <w:t>_____________________________________</w:t>
            </w:r>
          </w:p>
          <w:p w:rsidRPr="00143A5F" w:rsidR="00DC39F4" w:rsidP="00A4426A" w:rsidRDefault="00DC39F4" w14:paraId="15BE9535" w14:textId="3019D812">
            <w:pPr>
              <w:rPr>
                <w:rFonts w:ascii="Arial Narrow" w:hAnsi="Arial Narrow"/>
                <w:b/>
                <w:bCs/>
                <w:color w:val="000000"/>
                <w:sz w:val="20"/>
                <w:szCs w:val="20"/>
              </w:rPr>
            </w:pPr>
            <w:r w:rsidRPr="00143A5F">
              <w:rPr>
                <w:rFonts w:ascii="Arial Narrow" w:hAnsi="Arial Narrow"/>
                <w:b/>
                <w:bCs/>
                <w:color w:val="000000"/>
                <w:sz w:val="20"/>
                <w:szCs w:val="20"/>
              </w:rPr>
              <w:t>FIRMA DEL REPRESENTANTE LEGAL O APODERADO DEL PROPONENTE.</w:t>
            </w:r>
          </w:p>
          <w:p w:rsidRPr="00143A5F" w:rsidR="00DC39F4" w:rsidP="00A4426A" w:rsidRDefault="00DC39F4" w14:paraId="4B6EC162" w14:textId="77777777">
            <w:pPr>
              <w:rPr>
                <w:rFonts w:ascii="Arial Narrow" w:hAnsi="Arial Narrow"/>
                <w:b/>
                <w:bCs/>
                <w:sz w:val="20"/>
                <w:szCs w:val="20"/>
              </w:rPr>
            </w:pPr>
            <w:r w:rsidRPr="00143A5F">
              <w:rPr>
                <w:rFonts w:ascii="Arial Narrow" w:hAnsi="Arial Narrow"/>
                <w:b/>
                <w:bCs/>
                <w:sz w:val="20"/>
                <w:szCs w:val="20"/>
              </w:rPr>
              <w:t>Nombre: ________________________________</w:t>
            </w:r>
          </w:p>
          <w:p w:rsidRPr="00143A5F" w:rsidR="00DC39F4" w:rsidP="00A4426A" w:rsidRDefault="00DC39F4" w14:paraId="72FDB01B" w14:textId="77777777">
            <w:pPr>
              <w:jc w:val="both"/>
              <w:rPr>
                <w:rFonts w:ascii="Arial" w:hAnsi="Arial" w:cs="Arial"/>
                <w:b/>
                <w:bCs/>
                <w:sz w:val="20"/>
                <w:szCs w:val="20"/>
              </w:rPr>
            </w:pPr>
            <w:r w:rsidRPr="00143A5F">
              <w:rPr>
                <w:rFonts w:ascii="Arial Narrow" w:hAnsi="Arial Narrow" w:cs="Arial"/>
                <w:b/>
                <w:bCs/>
                <w:sz w:val="20"/>
                <w:szCs w:val="20"/>
              </w:rPr>
              <w:t>C.C.:___________________________________</w:t>
            </w:r>
          </w:p>
        </w:tc>
      </w:tr>
      <w:bookmarkEnd w:id="1"/>
    </w:tbl>
    <w:p w:rsidRPr="00B505F1" w:rsidR="00DC39F4" w:rsidP="00C311BF" w:rsidRDefault="00DC39F4" w14:paraId="62DA8F07" w14:textId="19A9B431">
      <w:pPr>
        <w:tabs>
          <w:tab w:val="left" w:pos="142"/>
          <w:tab w:val="left" w:pos="284"/>
          <w:tab w:val="left" w:pos="709"/>
          <w:tab w:val="left" w:pos="993"/>
          <w:tab w:val="left" w:pos="1276"/>
          <w:tab w:val="left" w:pos="1418"/>
        </w:tabs>
        <w:contextualSpacing/>
        <w:jc w:val="both"/>
        <w:rPr>
          <w:rFonts w:ascii="Arial Narrow" w:hAnsi="Arial Narrow" w:cs="Arial"/>
          <w:sz w:val="20"/>
          <w:szCs w:val="20"/>
        </w:rPr>
      </w:pPr>
    </w:p>
    <w:p w:rsidRPr="00EB12A4" w:rsidR="00D134D0" w:rsidP="00C311BF" w:rsidRDefault="00D134D0" w14:paraId="28E4B4C5" w14:textId="77777777">
      <w:pPr>
        <w:rPr>
          <w:sz w:val="2"/>
          <w:szCs w:val="2"/>
        </w:rPr>
      </w:pPr>
    </w:p>
    <w:sectPr w:rsidRPr="00EB12A4" w:rsidR="00D134D0" w:rsidSect="00EF5C7C">
      <w:headerReference w:type="default" r:id="rId7"/>
      <w:footerReference w:type="default" r:id="rId8"/>
      <w:pgSz w:w="12240" w:h="15840" w:orient="portrait"/>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318B2" w:rsidP="005B7D54" w:rsidRDefault="00C318B2" w14:paraId="1EEA49FB" w14:textId="77777777">
      <w:pPr>
        <w:spacing w:after="0" w:line="240" w:lineRule="auto"/>
      </w:pPr>
      <w:r>
        <w:separator/>
      </w:r>
    </w:p>
  </w:endnote>
  <w:endnote w:type="continuationSeparator" w:id="0">
    <w:p w:rsidR="00C318B2" w:rsidP="005B7D54" w:rsidRDefault="00C318B2" w14:paraId="2D19588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ans Serif 12cpi">
    <w:altName w:val="Segoe Print"/>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charset w:val="00"/>
    <w:family w:val="roman"/>
    <w:pitch w:val="default"/>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OpenSymbol">
    <w:altName w:val="Segoe UI Symbol"/>
    <w:charset w:val="02"/>
    <w:family w:val="auto"/>
    <w:pitch w:val="default"/>
  </w:font>
  <w:font w:name="Lohit Hindi">
    <w:altName w:val="Times New Roman"/>
    <w:charset w:val="01"/>
    <w:family w:val="auto"/>
    <w:pitch w:val="variable"/>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Narrow-Bold">
    <w:altName w:val="Arial"/>
    <w:panose1 w:val="00000000000000000000"/>
    <w:charset w:val="00"/>
    <w:family w:val="roman"/>
    <w:notTrueType/>
    <w:pitch w:val="default"/>
  </w:font>
  <w:font w:name="ArialNarrow">
    <w:altName w:val="Arial"/>
    <w:panose1 w:val="00000000000000000000"/>
    <w:charset w:val="00"/>
    <w:family w:val="roman"/>
    <w:notTrueType/>
    <w:pitch w:val="default"/>
  </w:font>
  <w:font w:name="Batang">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xmlns:asvg="http://schemas.microsoft.com/office/drawing/2016/SVG/main" mc:Ignorable="w14 w15 w16se w16cid w16 w16cex w16sdtdh w16sdtfl w16du wp14">
  <w:p w:rsidR="009155B9" w:rsidRDefault="009155B9" w14:paraId="5FB8D9C7" w14:textId="77777777">
    <w:pPr>
      <w:pStyle w:val="Piedepgina"/>
    </w:pPr>
    <w:r>
      <w:rPr>
        <w:noProof/>
      </w:rPr>
      <w:drawing>
        <wp:anchor distT="0" distB="0" distL="114300" distR="114300" simplePos="0" relativeHeight="251658240" behindDoc="0" locked="0" layoutInCell="1" allowOverlap="1" wp14:anchorId="04E9735F" wp14:editId="0AFBABC0">
          <wp:simplePos x="0" y="0"/>
          <wp:positionH relativeFrom="margin">
            <wp:posOffset>-315595</wp:posOffset>
          </wp:positionH>
          <wp:positionV relativeFrom="paragraph">
            <wp:posOffset>107315</wp:posOffset>
          </wp:positionV>
          <wp:extent cx="5927855" cy="542925"/>
          <wp:effectExtent l="0" t="0" r="0" b="0"/>
          <wp:wrapSquare wrapText="bothSides"/>
          <wp:docPr id="498354758" name="Gráfico 498354758">
            <a:extLst xmlns:a="http://schemas.openxmlformats.org/drawingml/2006/main">
              <a:ext uri="{FF2B5EF4-FFF2-40B4-BE49-F238E27FC236}">
                <a16:creationId xmlns:a16="http://schemas.microsoft.com/office/drawing/2014/main" id="{D44E25FB-BB1C-41C4-B531-E641C72930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5927855" cy="54292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318B2" w:rsidP="005B7D54" w:rsidRDefault="00C318B2" w14:paraId="193EC6D2" w14:textId="77777777">
      <w:pPr>
        <w:spacing w:after="0" w:line="240" w:lineRule="auto"/>
      </w:pPr>
      <w:r>
        <w:separator/>
      </w:r>
    </w:p>
  </w:footnote>
  <w:footnote w:type="continuationSeparator" w:id="0">
    <w:p w:rsidR="00C318B2" w:rsidP="005B7D54" w:rsidRDefault="00C318B2" w14:paraId="6EB0131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xmlns:asvg="http://schemas.microsoft.com/office/drawing/2016/SVG/main" mc:Ignorable="w14 w15 w16se w16cid w16 w16cex w16sdtdh w16sdtfl w16du wp14">
  <w:p w:rsidR="009155B9" w:rsidP="00EF5C7C" w:rsidRDefault="009155B9" w14:paraId="57501856" w14:textId="77777777">
    <w:pPr>
      <w:pStyle w:val="Encabezado"/>
    </w:pPr>
    <w:r>
      <w:rPr>
        <w:noProof/>
      </w:rPr>
      <w:drawing>
        <wp:anchor distT="0" distB="0" distL="114300" distR="114300" simplePos="0" relativeHeight="251658241" behindDoc="0" locked="0" layoutInCell="1" allowOverlap="1" wp14:anchorId="5A1ADCDD" wp14:editId="5397E2ED">
          <wp:simplePos x="0" y="0"/>
          <wp:positionH relativeFrom="margin">
            <wp:align>center</wp:align>
          </wp:positionH>
          <wp:positionV relativeFrom="paragraph">
            <wp:posOffset>75565</wp:posOffset>
          </wp:positionV>
          <wp:extent cx="2117725" cy="542925"/>
          <wp:effectExtent l="0" t="0" r="0" b="9525"/>
          <wp:wrapSquare wrapText="bothSides"/>
          <wp:docPr id="707178732" name="Gráfico 707178732">
            <a:extLst xmlns:a="http://schemas.openxmlformats.org/drawingml/2006/main">
              <a:ext uri="{FF2B5EF4-FFF2-40B4-BE49-F238E27FC236}">
                <a16:creationId xmlns:a16="http://schemas.microsoft.com/office/drawing/2014/main" id="{A9BB853A-2A6B-4E54-9B68-18BAE5BCD1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117725" cy="5429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7">
    <w:nsid w:val="2989e8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83"/>
    <w:multiLevelType w:val="singleLevel"/>
    <w:tmpl w:val="622C8E9A"/>
    <w:lvl w:ilvl="0">
      <w:start w:val="1"/>
      <w:numFmt w:val="bullet"/>
      <w:pStyle w:val="Listaconvietas2"/>
      <w:lvlText w:val=""/>
      <w:lvlJc w:val="left"/>
      <w:pPr>
        <w:tabs>
          <w:tab w:val="num" w:pos="4045"/>
        </w:tabs>
        <w:ind w:left="4045" w:hanging="360"/>
      </w:pPr>
      <w:rPr>
        <w:rFonts w:hint="default" w:ascii="Symbol" w:hAnsi="Symbol"/>
      </w:rPr>
    </w:lvl>
  </w:abstractNum>
  <w:abstractNum w:abstractNumId="1" w15:restartNumberingAfterBreak="0">
    <w:nsid w:val="FFFFFF89"/>
    <w:multiLevelType w:val="singleLevel"/>
    <w:tmpl w:val="4EBE4866"/>
    <w:lvl w:ilvl="0">
      <w:start w:val="1"/>
      <w:numFmt w:val="bullet"/>
      <w:pStyle w:val="Listaconvietas"/>
      <w:lvlText w:val=""/>
      <w:lvlJc w:val="left"/>
      <w:pPr>
        <w:tabs>
          <w:tab w:val="num" w:pos="360"/>
        </w:tabs>
        <w:ind w:left="360" w:hanging="360"/>
      </w:pPr>
      <w:rPr>
        <w:rFonts w:hint="default" w:ascii="Symbol" w:hAnsi="Symbol"/>
      </w:rPr>
    </w:lvl>
  </w:abstractNum>
  <w:abstractNum w:abstractNumId="2" w15:restartNumberingAfterBreak="0">
    <w:nsid w:val="026A5729"/>
    <w:multiLevelType w:val="hybridMultilevel"/>
    <w:tmpl w:val="22322166"/>
    <w:lvl w:ilvl="0" w:tplc="931C1316">
      <w:start w:val="1"/>
      <w:numFmt w:val="decimal"/>
      <w:lvlText w:val="%1."/>
      <w:lvlJc w:val="left"/>
      <w:pPr>
        <w:ind w:left="290" w:hanging="183"/>
      </w:pPr>
      <w:rPr>
        <w:rFonts w:hint="default" w:ascii="Arial MT" w:hAnsi="Arial MT" w:eastAsia="Arial MT" w:cs="Arial MT"/>
        <w:spacing w:val="-1"/>
        <w:w w:val="81"/>
        <w:sz w:val="20"/>
        <w:szCs w:val="20"/>
        <w:lang w:val="es-ES" w:eastAsia="en-US" w:bidi="ar-SA"/>
      </w:rPr>
    </w:lvl>
    <w:lvl w:ilvl="1" w:tplc="8E8AAAA6">
      <w:numFmt w:val="bullet"/>
      <w:lvlText w:val=""/>
      <w:lvlJc w:val="left"/>
      <w:pPr>
        <w:ind w:left="554" w:hanging="361"/>
      </w:pPr>
      <w:rPr>
        <w:rFonts w:hint="default" w:ascii="Symbol" w:hAnsi="Symbol" w:eastAsia="Symbol" w:cs="Symbol"/>
        <w:w w:val="99"/>
        <w:sz w:val="20"/>
        <w:szCs w:val="20"/>
        <w:lang w:val="es-ES" w:eastAsia="en-US" w:bidi="ar-SA"/>
      </w:rPr>
    </w:lvl>
    <w:lvl w:ilvl="2" w:tplc="2188A5C2">
      <w:numFmt w:val="bullet"/>
      <w:lvlText w:val="•"/>
      <w:lvlJc w:val="left"/>
      <w:pPr>
        <w:ind w:left="1646" w:hanging="361"/>
      </w:pPr>
      <w:rPr>
        <w:rFonts w:hint="default"/>
        <w:lang w:val="es-ES" w:eastAsia="en-US" w:bidi="ar-SA"/>
      </w:rPr>
    </w:lvl>
    <w:lvl w:ilvl="3" w:tplc="75B077EC">
      <w:numFmt w:val="bullet"/>
      <w:lvlText w:val="•"/>
      <w:lvlJc w:val="left"/>
      <w:pPr>
        <w:ind w:left="2732" w:hanging="361"/>
      </w:pPr>
      <w:rPr>
        <w:rFonts w:hint="default"/>
        <w:lang w:val="es-ES" w:eastAsia="en-US" w:bidi="ar-SA"/>
      </w:rPr>
    </w:lvl>
    <w:lvl w:ilvl="4" w:tplc="2EC255CE">
      <w:numFmt w:val="bullet"/>
      <w:lvlText w:val="•"/>
      <w:lvlJc w:val="left"/>
      <w:pPr>
        <w:ind w:left="3818" w:hanging="361"/>
      </w:pPr>
      <w:rPr>
        <w:rFonts w:hint="default"/>
        <w:lang w:val="es-ES" w:eastAsia="en-US" w:bidi="ar-SA"/>
      </w:rPr>
    </w:lvl>
    <w:lvl w:ilvl="5" w:tplc="56383536">
      <w:numFmt w:val="bullet"/>
      <w:lvlText w:val="•"/>
      <w:lvlJc w:val="left"/>
      <w:pPr>
        <w:ind w:left="4904" w:hanging="361"/>
      </w:pPr>
      <w:rPr>
        <w:rFonts w:hint="default"/>
        <w:lang w:val="es-ES" w:eastAsia="en-US" w:bidi="ar-SA"/>
      </w:rPr>
    </w:lvl>
    <w:lvl w:ilvl="6" w:tplc="B3E62C2E">
      <w:numFmt w:val="bullet"/>
      <w:lvlText w:val="•"/>
      <w:lvlJc w:val="left"/>
      <w:pPr>
        <w:ind w:left="5991" w:hanging="361"/>
      </w:pPr>
      <w:rPr>
        <w:rFonts w:hint="default"/>
        <w:lang w:val="es-ES" w:eastAsia="en-US" w:bidi="ar-SA"/>
      </w:rPr>
    </w:lvl>
    <w:lvl w:ilvl="7" w:tplc="5336D4BE">
      <w:numFmt w:val="bullet"/>
      <w:lvlText w:val="•"/>
      <w:lvlJc w:val="left"/>
      <w:pPr>
        <w:ind w:left="7077" w:hanging="361"/>
      </w:pPr>
      <w:rPr>
        <w:rFonts w:hint="default"/>
        <w:lang w:val="es-ES" w:eastAsia="en-US" w:bidi="ar-SA"/>
      </w:rPr>
    </w:lvl>
    <w:lvl w:ilvl="8" w:tplc="1F22C90C">
      <w:numFmt w:val="bullet"/>
      <w:lvlText w:val="•"/>
      <w:lvlJc w:val="left"/>
      <w:pPr>
        <w:ind w:left="8163" w:hanging="361"/>
      </w:pPr>
      <w:rPr>
        <w:rFonts w:hint="default"/>
        <w:lang w:val="es-ES" w:eastAsia="en-US" w:bidi="ar-SA"/>
      </w:rPr>
    </w:lvl>
  </w:abstractNum>
  <w:abstractNum w:abstractNumId="3" w15:restartNumberingAfterBreak="0">
    <w:nsid w:val="029F3EA7"/>
    <w:multiLevelType w:val="hybridMultilevel"/>
    <w:tmpl w:val="AE22D65C"/>
    <w:lvl w:ilvl="0" w:tplc="04090009">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06243D1F"/>
    <w:multiLevelType w:val="hybridMultilevel"/>
    <w:tmpl w:val="97C61D12"/>
    <w:lvl w:ilvl="0" w:tplc="240A0001">
      <w:start w:val="1"/>
      <w:numFmt w:val="bullet"/>
      <w:lvlText w:val=""/>
      <w:lvlJc w:val="left"/>
      <w:pPr>
        <w:ind w:left="720" w:hanging="360"/>
      </w:pPr>
      <w:rPr>
        <w:rFonts w:hint="default" w:ascii="Symbol" w:hAnsi="Symbol"/>
        <w:b/>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4A737F"/>
    <w:multiLevelType w:val="hybridMultilevel"/>
    <w:tmpl w:val="1A8EF9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B424D0"/>
    <w:multiLevelType w:val="hybridMultilevel"/>
    <w:tmpl w:val="D54094F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1C157E9"/>
    <w:multiLevelType w:val="hybridMultilevel"/>
    <w:tmpl w:val="894C9808"/>
    <w:lvl w:ilvl="0" w:tplc="095C6BD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2B3DF5"/>
    <w:multiLevelType w:val="hybridMultilevel"/>
    <w:tmpl w:val="9B5C90E8"/>
    <w:lvl w:ilvl="0" w:tplc="8CD09A94">
      <w:start w:val="1"/>
      <w:numFmt w:val="lowerRoman"/>
      <w:lvlText w:val="%1)"/>
      <w:lvlJc w:val="left"/>
      <w:pPr>
        <w:ind w:left="720" w:hanging="360"/>
      </w:pPr>
      <w:rPr>
        <w:rFonts w:hint="default" w:ascii="Arial Narrow" w:hAnsi="Arial Narrow"/>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5721FD"/>
    <w:multiLevelType w:val="hybridMultilevel"/>
    <w:tmpl w:val="3A2E8344"/>
    <w:lvl w:ilvl="0" w:tplc="04090009">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18774896"/>
    <w:multiLevelType w:val="hybridMultilevel"/>
    <w:tmpl w:val="3DE014C2"/>
    <w:lvl w:ilvl="0" w:tplc="99D03D1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A04451E"/>
    <w:multiLevelType w:val="hybridMultilevel"/>
    <w:tmpl w:val="8ED4F210"/>
    <w:lvl w:ilvl="0" w:tplc="0B6A4FE6">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066749"/>
    <w:multiLevelType w:val="hybridMultilevel"/>
    <w:tmpl w:val="3048878A"/>
    <w:lvl w:ilvl="0" w:tplc="240A0015">
      <w:start w:val="1"/>
      <w:numFmt w:val="upperLetter"/>
      <w:lvlText w:val="%1."/>
      <w:lvlJc w:val="left"/>
      <w:pPr>
        <w:ind w:left="720" w:hanging="360"/>
      </w:pPr>
    </w:lvl>
    <w:lvl w:ilvl="1" w:tplc="60563128">
      <w:start w:val="1"/>
      <w:numFmt w:val="lowerLetter"/>
      <w:lvlText w:val="%2."/>
      <w:lvlJc w:val="left"/>
      <w:pPr>
        <w:ind w:left="1440" w:hanging="360"/>
      </w:pPr>
      <w:rPr>
        <w:b/>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265889"/>
    <w:multiLevelType w:val="hybridMultilevel"/>
    <w:tmpl w:val="3DE014C2"/>
    <w:lvl w:ilvl="0" w:tplc="FFFFFFFF">
      <w:start w:val="1"/>
      <w:numFmt w:val="decimal"/>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1A620E0"/>
    <w:multiLevelType w:val="multilevel"/>
    <w:tmpl w:val="C32E314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21EB5AFF"/>
    <w:multiLevelType w:val="hybridMultilevel"/>
    <w:tmpl w:val="9B5C90E8"/>
    <w:lvl w:ilvl="0" w:tplc="FFFFFFFF">
      <w:start w:val="1"/>
      <w:numFmt w:val="lowerRoman"/>
      <w:lvlText w:val="%1)"/>
      <w:lvlJc w:val="left"/>
      <w:pPr>
        <w:ind w:left="720" w:hanging="360"/>
      </w:pPr>
      <w:rPr>
        <w:rFonts w:hint="default" w:ascii="Arial Narrow" w:hAnsi="Arial Narrow"/>
        <w:b/>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DCC1BD6"/>
    <w:multiLevelType w:val="hybridMultilevel"/>
    <w:tmpl w:val="A470FB16"/>
    <w:lvl w:ilvl="0" w:tplc="240A0001">
      <w:start w:val="1"/>
      <w:numFmt w:val="bullet"/>
      <w:lvlText w:val=""/>
      <w:lvlJc w:val="left"/>
      <w:pPr>
        <w:ind w:left="720" w:hanging="360"/>
      </w:pPr>
      <w:rPr>
        <w:rFonts w:hint="default" w:ascii="Symbol" w:hAnsi="Symbol"/>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5942785"/>
    <w:multiLevelType w:val="hybridMultilevel"/>
    <w:tmpl w:val="9C1A0D18"/>
    <w:lvl w:ilvl="0" w:tplc="A95E27FE">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C25BAD"/>
    <w:multiLevelType w:val="hybridMultilevel"/>
    <w:tmpl w:val="7766F59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9" w15:restartNumberingAfterBreak="0">
    <w:nsid w:val="391C3082"/>
    <w:multiLevelType w:val="hybridMultilevel"/>
    <w:tmpl w:val="C8B2E900"/>
    <w:lvl w:ilvl="0" w:tplc="4DDA19A8">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A9F2CD4"/>
    <w:multiLevelType w:val="hybridMultilevel"/>
    <w:tmpl w:val="DD0CA09C"/>
    <w:lvl w:ilvl="0" w:tplc="FFFFFFFF">
      <w:start w:val="1"/>
      <w:numFmt w:val="decimal"/>
      <w:lvlText w:val="%1."/>
      <w:lvlJc w:val="left"/>
      <w:pPr>
        <w:ind w:left="720" w:hanging="360"/>
      </w:pPr>
      <w:rPr>
        <w:rFonts w:hint="default"/>
        <w:b/>
      </w:rPr>
    </w:lvl>
    <w:lvl w:ilvl="1" w:tplc="FFFFFFFF">
      <w:numFmt w:val="bullet"/>
      <w:lvlText w:val="•"/>
      <w:lvlJc w:val="left"/>
      <w:pPr>
        <w:ind w:left="1440" w:hanging="360"/>
      </w:pPr>
      <w:rPr>
        <w:rFonts w:hint="default" w:ascii="Arial Narrow" w:hAnsi="Arial Narrow" w:eastAsia="Arial" w:cs="Arial"/>
        <w:color w:val="000000"/>
      </w:rPr>
    </w:lvl>
    <w:lvl w:ilvl="2" w:tplc="25A6C0A0">
      <w:numFmt w:val="bullet"/>
      <w:lvlText w:val="-"/>
      <w:lvlJc w:val="left"/>
      <w:pPr>
        <w:ind w:left="2340" w:hanging="360"/>
      </w:pPr>
      <w:rPr>
        <w:rFonts w:hint="default" w:ascii="Arial Narrow" w:hAnsi="Arial Narrow" w:eastAsia="Arial" w:cs="Arial"/>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0FC442B"/>
    <w:multiLevelType w:val="hybridMultilevel"/>
    <w:tmpl w:val="5F0E0EB2"/>
    <w:lvl w:ilvl="0" w:tplc="49B29488">
      <w:start w:val="1"/>
      <w:numFmt w:val="lowerLetter"/>
      <w:lvlText w:val="%1)"/>
      <w:lvlJc w:val="left"/>
      <w:pPr>
        <w:ind w:left="1428" w:hanging="360"/>
      </w:pPr>
      <w:rPr>
        <w:b/>
        <w:bCs/>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2" w15:restartNumberingAfterBreak="0">
    <w:nsid w:val="43D87856"/>
    <w:multiLevelType w:val="hybridMultilevel"/>
    <w:tmpl w:val="54EE8F0E"/>
    <w:lvl w:ilvl="0" w:tplc="240A0001">
      <w:start w:val="1"/>
      <w:numFmt w:val="bullet"/>
      <w:lvlText w:val=""/>
      <w:lvlJc w:val="left"/>
      <w:pPr>
        <w:ind w:left="720" w:hanging="360"/>
      </w:pPr>
      <w:rPr>
        <w:rFonts w:hint="default" w:ascii="Symbol" w:hAnsi="Symbol"/>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6846D0E"/>
    <w:multiLevelType w:val="hybridMultilevel"/>
    <w:tmpl w:val="F2A43A20"/>
    <w:lvl w:ilvl="0" w:tplc="04090009">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49B01DA7"/>
    <w:multiLevelType w:val="hybridMultilevel"/>
    <w:tmpl w:val="31D4F31A"/>
    <w:lvl w:ilvl="0" w:tplc="9C281AAA">
      <w:start w:val="1"/>
      <w:numFmt w:val="decimal"/>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15:restartNumberingAfterBreak="0">
    <w:nsid w:val="4E0A2CD7"/>
    <w:multiLevelType w:val="hybridMultilevel"/>
    <w:tmpl w:val="94A037EA"/>
    <w:lvl w:ilvl="0" w:tplc="04090009">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6" w15:restartNumberingAfterBreak="0">
    <w:nsid w:val="511D1C40"/>
    <w:multiLevelType w:val="hybridMultilevel"/>
    <w:tmpl w:val="CEAC1416"/>
    <w:lvl w:ilvl="0" w:tplc="240A0001">
      <w:start w:val="1"/>
      <w:numFmt w:val="bullet"/>
      <w:lvlText w:val=""/>
      <w:lvlJc w:val="left"/>
      <w:pPr>
        <w:ind w:left="1428" w:hanging="360"/>
      </w:pPr>
      <w:rPr>
        <w:rFonts w:hint="default" w:ascii="Symbol" w:hAnsi="Symbol"/>
      </w:rPr>
    </w:lvl>
    <w:lvl w:ilvl="1" w:tplc="240A0003" w:tentative="1">
      <w:start w:val="1"/>
      <w:numFmt w:val="bullet"/>
      <w:lvlText w:val="o"/>
      <w:lvlJc w:val="left"/>
      <w:pPr>
        <w:ind w:left="2148" w:hanging="360"/>
      </w:pPr>
      <w:rPr>
        <w:rFonts w:hint="default" w:ascii="Courier New" w:hAnsi="Courier New" w:cs="Courier New"/>
      </w:rPr>
    </w:lvl>
    <w:lvl w:ilvl="2" w:tplc="240A0005" w:tentative="1">
      <w:start w:val="1"/>
      <w:numFmt w:val="bullet"/>
      <w:lvlText w:val=""/>
      <w:lvlJc w:val="left"/>
      <w:pPr>
        <w:ind w:left="2868" w:hanging="360"/>
      </w:pPr>
      <w:rPr>
        <w:rFonts w:hint="default" w:ascii="Wingdings" w:hAnsi="Wingdings"/>
      </w:rPr>
    </w:lvl>
    <w:lvl w:ilvl="3" w:tplc="240A0001" w:tentative="1">
      <w:start w:val="1"/>
      <w:numFmt w:val="bullet"/>
      <w:lvlText w:val=""/>
      <w:lvlJc w:val="left"/>
      <w:pPr>
        <w:ind w:left="3588" w:hanging="360"/>
      </w:pPr>
      <w:rPr>
        <w:rFonts w:hint="default" w:ascii="Symbol" w:hAnsi="Symbol"/>
      </w:rPr>
    </w:lvl>
    <w:lvl w:ilvl="4" w:tplc="240A0003" w:tentative="1">
      <w:start w:val="1"/>
      <w:numFmt w:val="bullet"/>
      <w:lvlText w:val="o"/>
      <w:lvlJc w:val="left"/>
      <w:pPr>
        <w:ind w:left="4308" w:hanging="360"/>
      </w:pPr>
      <w:rPr>
        <w:rFonts w:hint="default" w:ascii="Courier New" w:hAnsi="Courier New" w:cs="Courier New"/>
      </w:rPr>
    </w:lvl>
    <w:lvl w:ilvl="5" w:tplc="240A0005" w:tentative="1">
      <w:start w:val="1"/>
      <w:numFmt w:val="bullet"/>
      <w:lvlText w:val=""/>
      <w:lvlJc w:val="left"/>
      <w:pPr>
        <w:ind w:left="5028" w:hanging="360"/>
      </w:pPr>
      <w:rPr>
        <w:rFonts w:hint="default" w:ascii="Wingdings" w:hAnsi="Wingdings"/>
      </w:rPr>
    </w:lvl>
    <w:lvl w:ilvl="6" w:tplc="240A0001" w:tentative="1">
      <w:start w:val="1"/>
      <w:numFmt w:val="bullet"/>
      <w:lvlText w:val=""/>
      <w:lvlJc w:val="left"/>
      <w:pPr>
        <w:ind w:left="5748" w:hanging="360"/>
      </w:pPr>
      <w:rPr>
        <w:rFonts w:hint="default" w:ascii="Symbol" w:hAnsi="Symbol"/>
      </w:rPr>
    </w:lvl>
    <w:lvl w:ilvl="7" w:tplc="240A0003" w:tentative="1">
      <w:start w:val="1"/>
      <w:numFmt w:val="bullet"/>
      <w:lvlText w:val="o"/>
      <w:lvlJc w:val="left"/>
      <w:pPr>
        <w:ind w:left="6468" w:hanging="360"/>
      </w:pPr>
      <w:rPr>
        <w:rFonts w:hint="default" w:ascii="Courier New" w:hAnsi="Courier New" w:cs="Courier New"/>
      </w:rPr>
    </w:lvl>
    <w:lvl w:ilvl="8" w:tplc="240A0005" w:tentative="1">
      <w:start w:val="1"/>
      <w:numFmt w:val="bullet"/>
      <w:lvlText w:val=""/>
      <w:lvlJc w:val="left"/>
      <w:pPr>
        <w:ind w:left="7188" w:hanging="360"/>
      </w:pPr>
      <w:rPr>
        <w:rFonts w:hint="default" w:ascii="Wingdings" w:hAnsi="Wingdings"/>
      </w:rPr>
    </w:lvl>
  </w:abstractNum>
  <w:abstractNum w:abstractNumId="27" w15:restartNumberingAfterBreak="0">
    <w:nsid w:val="5A8618FC"/>
    <w:multiLevelType w:val="hybridMultilevel"/>
    <w:tmpl w:val="6066861A"/>
    <w:lvl w:ilvl="0" w:tplc="02CC87D8">
      <w:start w:val="1"/>
      <w:numFmt w:val="decimal"/>
      <w:lvlText w:val="%1."/>
      <w:lvlJc w:val="left"/>
      <w:pPr>
        <w:ind w:left="720" w:hanging="360"/>
      </w:pPr>
      <w:rPr>
        <w:rFonts w:hint="default"/>
        <w:b/>
      </w:rPr>
    </w:lvl>
    <w:lvl w:ilvl="1" w:tplc="3280E7FC">
      <w:numFmt w:val="bullet"/>
      <w:lvlText w:val="•"/>
      <w:lvlJc w:val="left"/>
      <w:pPr>
        <w:ind w:left="5955" w:hanging="4875"/>
      </w:pPr>
      <w:rPr>
        <w:rFonts w:hint="default" w:ascii="Arial Narrow" w:hAnsi="Arial Narrow" w:eastAsia="Arial Narrow" w:cs="Arial Narrow"/>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C492867"/>
    <w:multiLevelType w:val="hybridMultilevel"/>
    <w:tmpl w:val="AA283C10"/>
    <w:lvl w:ilvl="0" w:tplc="04090017">
      <w:start w:val="1"/>
      <w:numFmt w:val="lowerLetter"/>
      <w:lvlText w:val="%1)"/>
      <w:lvlJc w:val="left"/>
      <w:pPr>
        <w:ind w:left="720" w:hanging="360"/>
      </w:pPr>
      <w:rPr>
        <w:rFonts w:hint="default"/>
        <w:b/>
      </w:rPr>
    </w:lvl>
    <w:lvl w:ilvl="1" w:tplc="338258EA">
      <w:numFmt w:val="bullet"/>
      <w:lvlText w:val="•"/>
      <w:lvlJc w:val="left"/>
      <w:pPr>
        <w:ind w:left="1440" w:hanging="360"/>
      </w:pPr>
      <w:rPr>
        <w:rFonts w:hint="default" w:ascii="Arial Narrow" w:hAnsi="Arial Narrow" w:eastAsia="Arial" w:cs="Arial"/>
        <w:color w:val="00000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BE59A3"/>
    <w:multiLevelType w:val="hybridMultilevel"/>
    <w:tmpl w:val="0F3A9D1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0" w15:restartNumberingAfterBreak="0">
    <w:nsid w:val="6638438F"/>
    <w:multiLevelType w:val="hybridMultilevel"/>
    <w:tmpl w:val="2284AE0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1" w15:restartNumberingAfterBreak="0">
    <w:nsid w:val="696E7F8C"/>
    <w:multiLevelType w:val="hybridMultilevel"/>
    <w:tmpl w:val="D7EE4EA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2" w15:restartNumberingAfterBreak="0">
    <w:nsid w:val="73030E53"/>
    <w:multiLevelType w:val="hybridMultilevel"/>
    <w:tmpl w:val="450EB1C0"/>
    <w:lvl w:ilvl="0" w:tplc="DC2C2E78">
      <w:start w:val="1"/>
      <w:numFmt w:val="decimal"/>
      <w:lvlText w:val="%1."/>
      <w:lvlJc w:val="left"/>
      <w:pPr>
        <w:ind w:left="720" w:hanging="360"/>
      </w:pPr>
      <w:rPr>
        <w:rFonts w:hint="default"/>
        <w:b/>
      </w:rPr>
    </w:lvl>
    <w:lvl w:ilvl="1" w:tplc="A8729284">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82863F6"/>
    <w:multiLevelType w:val="hybridMultilevel"/>
    <w:tmpl w:val="4C8298D8"/>
    <w:lvl w:ilvl="0" w:tplc="04090009">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78534C4C"/>
    <w:multiLevelType w:val="hybridMultilevel"/>
    <w:tmpl w:val="83CCC8D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5"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C03614C"/>
    <w:multiLevelType w:val="hybridMultilevel"/>
    <w:tmpl w:val="0A92D6B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num w:numId="38">
    <w:abstractNumId w:val="37"/>
  </w:num>
  <w:num w:numId="1" w16cid:durableId="1015612970">
    <w:abstractNumId w:val="1"/>
  </w:num>
  <w:num w:numId="2" w16cid:durableId="1053457044">
    <w:abstractNumId w:val="14"/>
  </w:num>
  <w:num w:numId="3" w16cid:durableId="1063063939">
    <w:abstractNumId w:val="8"/>
  </w:num>
  <w:num w:numId="4" w16cid:durableId="1178428161">
    <w:abstractNumId w:val="33"/>
  </w:num>
  <w:num w:numId="5" w16cid:durableId="1537304668">
    <w:abstractNumId w:val="0"/>
  </w:num>
  <w:num w:numId="6" w16cid:durableId="1557736522">
    <w:abstractNumId w:val="28"/>
  </w:num>
  <w:num w:numId="7" w16cid:durableId="1895387434">
    <w:abstractNumId w:val="35"/>
  </w:num>
  <w:num w:numId="8" w16cid:durableId="1930890116">
    <w:abstractNumId w:val="20"/>
  </w:num>
  <w:num w:numId="9" w16cid:durableId="1982229626">
    <w:abstractNumId w:val="23"/>
  </w:num>
  <w:num w:numId="10" w16cid:durableId="2043944564">
    <w:abstractNumId w:val="5"/>
  </w:num>
  <w:num w:numId="11" w16cid:durableId="435178564">
    <w:abstractNumId w:val="3"/>
  </w:num>
  <w:num w:numId="12" w16cid:durableId="488249068">
    <w:abstractNumId w:val="9"/>
  </w:num>
  <w:num w:numId="13" w16cid:durableId="499663390">
    <w:abstractNumId w:val="21"/>
  </w:num>
  <w:num w:numId="14" w16cid:durableId="554631360">
    <w:abstractNumId w:val="25"/>
  </w:num>
  <w:num w:numId="15" w16cid:durableId="651254020">
    <w:abstractNumId w:val="15"/>
  </w:num>
  <w:num w:numId="16" w16cid:durableId="768617868">
    <w:abstractNumId w:val="11"/>
  </w:num>
  <w:num w:numId="17" w16cid:durableId="886648638">
    <w:abstractNumId w:val="7"/>
  </w:num>
  <w:num w:numId="18" w16cid:durableId="947809848">
    <w:abstractNumId w:val="2"/>
  </w:num>
  <w:num w:numId="19" w16cid:durableId="1187208300">
    <w:abstractNumId w:val="32"/>
  </w:num>
  <w:num w:numId="20" w16cid:durableId="1231506071">
    <w:abstractNumId w:val="24"/>
  </w:num>
  <w:num w:numId="21" w16cid:durableId="1419014370">
    <w:abstractNumId w:val="17"/>
  </w:num>
  <w:num w:numId="22" w16cid:durableId="536545482">
    <w:abstractNumId w:val="29"/>
  </w:num>
  <w:num w:numId="23" w16cid:durableId="88088727">
    <w:abstractNumId w:val="34"/>
  </w:num>
  <w:num w:numId="24" w16cid:durableId="671640947">
    <w:abstractNumId w:val="10"/>
  </w:num>
  <w:num w:numId="25" w16cid:durableId="1143497759">
    <w:abstractNumId w:val="13"/>
  </w:num>
  <w:num w:numId="26" w16cid:durableId="512185807">
    <w:abstractNumId w:val="12"/>
  </w:num>
  <w:num w:numId="27" w16cid:durableId="488594483">
    <w:abstractNumId w:val="30"/>
  </w:num>
  <w:num w:numId="28" w16cid:durableId="186721046">
    <w:abstractNumId w:val="18"/>
  </w:num>
  <w:num w:numId="29" w16cid:durableId="1756130857">
    <w:abstractNumId w:val="31"/>
  </w:num>
  <w:num w:numId="30" w16cid:durableId="1441220199">
    <w:abstractNumId w:val="19"/>
  </w:num>
  <w:num w:numId="31" w16cid:durableId="357127035">
    <w:abstractNumId w:val="4"/>
  </w:num>
  <w:num w:numId="32" w16cid:durableId="2084259180">
    <w:abstractNumId w:val="27"/>
  </w:num>
  <w:num w:numId="33" w16cid:durableId="643971871">
    <w:abstractNumId w:val="16"/>
  </w:num>
  <w:num w:numId="34" w16cid:durableId="1184856401">
    <w:abstractNumId w:val="22"/>
  </w:num>
  <w:num w:numId="35" w16cid:durableId="955940150">
    <w:abstractNumId w:val="26"/>
  </w:num>
  <w:num w:numId="36" w16cid:durableId="1044408132">
    <w:abstractNumId w:val="36"/>
  </w:num>
  <w:num w:numId="37" w16cid:durableId="2107533209">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trackRevisions w:val="tru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D54"/>
    <w:rsid w:val="00016F05"/>
    <w:rsid w:val="000171A1"/>
    <w:rsid w:val="00026773"/>
    <w:rsid w:val="0003453F"/>
    <w:rsid w:val="00034EAF"/>
    <w:rsid w:val="00041230"/>
    <w:rsid w:val="000445C2"/>
    <w:rsid w:val="00046F44"/>
    <w:rsid w:val="00057CE3"/>
    <w:rsid w:val="000662C5"/>
    <w:rsid w:val="000670AC"/>
    <w:rsid w:val="00071079"/>
    <w:rsid w:val="00071BE0"/>
    <w:rsid w:val="000803C7"/>
    <w:rsid w:val="00080F04"/>
    <w:rsid w:val="000868C2"/>
    <w:rsid w:val="00087028"/>
    <w:rsid w:val="00093755"/>
    <w:rsid w:val="000942EF"/>
    <w:rsid w:val="00095136"/>
    <w:rsid w:val="00097A16"/>
    <w:rsid w:val="000A2254"/>
    <w:rsid w:val="000B38C1"/>
    <w:rsid w:val="000B59D4"/>
    <w:rsid w:val="000C12F2"/>
    <w:rsid w:val="000D02E0"/>
    <w:rsid w:val="000E25D7"/>
    <w:rsid w:val="000F17D9"/>
    <w:rsid w:val="000F24D7"/>
    <w:rsid w:val="000F4A09"/>
    <w:rsid w:val="0010087C"/>
    <w:rsid w:val="00103208"/>
    <w:rsid w:val="00111B24"/>
    <w:rsid w:val="00114C58"/>
    <w:rsid w:val="0012139C"/>
    <w:rsid w:val="00124099"/>
    <w:rsid w:val="00130200"/>
    <w:rsid w:val="00135FEF"/>
    <w:rsid w:val="00143A5F"/>
    <w:rsid w:val="00145A6A"/>
    <w:rsid w:val="00147B84"/>
    <w:rsid w:val="00155027"/>
    <w:rsid w:val="00161204"/>
    <w:rsid w:val="00172922"/>
    <w:rsid w:val="001805AD"/>
    <w:rsid w:val="00182E75"/>
    <w:rsid w:val="001852FD"/>
    <w:rsid w:val="00194A6B"/>
    <w:rsid w:val="001A077C"/>
    <w:rsid w:val="001A56AC"/>
    <w:rsid w:val="001B5EF9"/>
    <w:rsid w:val="001D4A46"/>
    <w:rsid w:val="001E0C4B"/>
    <w:rsid w:val="001E282F"/>
    <w:rsid w:val="001F6D17"/>
    <w:rsid w:val="00204A06"/>
    <w:rsid w:val="00204B20"/>
    <w:rsid w:val="0021205E"/>
    <w:rsid w:val="00221D48"/>
    <w:rsid w:val="00223866"/>
    <w:rsid w:val="002246E8"/>
    <w:rsid w:val="00227FD5"/>
    <w:rsid w:val="002367D1"/>
    <w:rsid w:val="002448FE"/>
    <w:rsid w:val="002520D7"/>
    <w:rsid w:val="00255C9D"/>
    <w:rsid w:val="002608C8"/>
    <w:rsid w:val="002647F8"/>
    <w:rsid w:val="002701F8"/>
    <w:rsid w:val="002826D6"/>
    <w:rsid w:val="00282A05"/>
    <w:rsid w:val="002831F5"/>
    <w:rsid w:val="00285AE7"/>
    <w:rsid w:val="0029502C"/>
    <w:rsid w:val="002975E0"/>
    <w:rsid w:val="002A1F37"/>
    <w:rsid w:val="002A3966"/>
    <w:rsid w:val="002A5351"/>
    <w:rsid w:val="002A5B38"/>
    <w:rsid w:val="002A7864"/>
    <w:rsid w:val="002C1257"/>
    <w:rsid w:val="002C2F67"/>
    <w:rsid w:val="002C4AC5"/>
    <w:rsid w:val="002C6EA8"/>
    <w:rsid w:val="002D1518"/>
    <w:rsid w:val="002E1281"/>
    <w:rsid w:val="002E26EB"/>
    <w:rsid w:val="002F38FC"/>
    <w:rsid w:val="002F4C73"/>
    <w:rsid w:val="00311C2F"/>
    <w:rsid w:val="00320B41"/>
    <w:rsid w:val="003318CE"/>
    <w:rsid w:val="00333F59"/>
    <w:rsid w:val="00367971"/>
    <w:rsid w:val="00371205"/>
    <w:rsid w:val="0038400A"/>
    <w:rsid w:val="003949E7"/>
    <w:rsid w:val="00395601"/>
    <w:rsid w:val="003A60A3"/>
    <w:rsid w:val="003B31A8"/>
    <w:rsid w:val="003B6C02"/>
    <w:rsid w:val="003C3CF6"/>
    <w:rsid w:val="003C438C"/>
    <w:rsid w:val="003C4C78"/>
    <w:rsid w:val="003D3214"/>
    <w:rsid w:val="003D4125"/>
    <w:rsid w:val="003D50B2"/>
    <w:rsid w:val="003F4E25"/>
    <w:rsid w:val="00403EB1"/>
    <w:rsid w:val="00406572"/>
    <w:rsid w:val="00431205"/>
    <w:rsid w:val="00431967"/>
    <w:rsid w:val="004320B7"/>
    <w:rsid w:val="00432BFF"/>
    <w:rsid w:val="00434EE8"/>
    <w:rsid w:val="0044267E"/>
    <w:rsid w:val="00451238"/>
    <w:rsid w:val="004606D7"/>
    <w:rsid w:val="00472361"/>
    <w:rsid w:val="004756B9"/>
    <w:rsid w:val="004813D9"/>
    <w:rsid w:val="00484206"/>
    <w:rsid w:val="004A201C"/>
    <w:rsid w:val="004A380F"/>
    <w:rsid w:val="004A45C8"/>
    <w:rsid w:val="004A6857"/>
    <w:rsid w:val="004B0CD1"/>
    <w:rsid w:val="004B37C8"/>
    <w:rsid w:val="004B6168"/>
    <w:rsid w:val="004C2CDA"/>
    <w:rsid w:val="004C3764"/>
    <w:rsid w:val="004D25BD"/>
    <w:rsid w:val="004D3570"/>
    <w:rsid w:val="004D589C"/>
    <w:rsid w:val="004E6F3B"/>
    <w:rsid w:val="004E6F8E"/>
    <w:rsid w:val="004F0B74"/>
    <w:rsid w:val="004F516E"/>
    <w:rsid w:val="004F61D8"/>
    <w:rsid w:val="004F7069"/>
    <w:rsid w:val="00503D4C"/>
    <w:rsid w:val="00506D10"/>
    <w:rsid w:val="00567849"/>
    <w:rsid w:val="005720F1"/>
    <w:rsid w:val="00584167"/>
    <w:rsid w:val="00592596"/>
    <w:rsid w:val="00597223"/>
    <w:rsid w:val="005A4FF9"/>
    <w:rsid w:val="005B0A25"/>
    <w:rsid w:val="005B1378"/>
    <w:rsid w:val="005B1B0F"/>
    <w:rsid w:val="005B7B36"/>
    <w:rsid w:val="005B7D54"/>
    <w:rsid w:val="005C4FD5"/>
    <w:rsid w:val="005D0F5D"/>
    <w:rsid w:val="005D13E3"/>
    <w:rsid w:val="005E3259"/>
    <w:rsid w:val="005E5003"/>
    <w:rsid w:val="005F3FBF"/>
    <w:rsid w:val="005F5C42"/>
    <w:rsid w:val="005F606E"/>
    <w:rsid w:val="006046A7"/>
    <w:rsid w:val="00620624"/>
    <w:rsid w:val="00622576"/>
    <w:rsid w:val="00630079"/>
    <w:rsid w:val="00630C95"/>
    <w:rsid w:val="006314F5"/>
    <w:rsid w:val="00634158"/>
    <w:rsid w:val="00635B07"/>
    <w:rsid w:val="00636F38"/>
    <w:rsid w:val="00640647"/>
    <w:rsid w:val="006426BE"/>
    <w:rsid w:val="00642D9E"/>
    <w:rsid w:val="0064487D"/>
    <w:rsid w:val="00661BD1"/>
    <w:rsid w:val="006650EF"/>
    <w:rsid w:val="0067148D"/>
    <w:rsid w:val="00686BAB"/>
    <w:rsid w:val="00691E1B"/>
    <w:rsid w:val="00692D12"/>
    <w:rsid w:val="006A3CBF"/>
    <w:rsid w:val="006A40D9"/>
    <w:rsid w:val="006A413D"/>
    <w:rsid w:val="006A6B99"/>
    <w:rsid w:val="006C089C"/>
    <w:rsid w:val="006C090F"/>
    <w:rsid w:val="006C2FD2"/>
    <w:rsid w:val="006C487B"/>
    <w:rsid w:val="006C4F5A"/>
    <w:rsid w:val="006D20CF"/>
    <w:rsid w:val="006D6A8A"/>
    <w:rsid w:val="006E782A"/>
    <w:rsid w:val="006E7C33"/>
    <w:rsid w:val="006F36F8"/>
    <w:rsid w:val="007033AD"/>
    <w:rsid w:val="00705CCC"/>
    <w:rsid w:val="007122E6"/>
    <w:rsid w:val="0072378A"/>
    <w:rsid w:val="00725DDB"/>
    <w:rsid w:val="00727888"/>
    <w:rsid w:val="007303E8"/>
    <w:rsid w:val="00732D71"/>
    <w:rsid w:val="00736E3D"/>
    <w:rsid w:val="0073712B"/>
    <w:rsid w:val="00745C79"/>
    <w:rsid w:val="00751380"/>
    <w:rsid w:val="007531DD"/>
    <w:rsid w:val="00765FC3"/>
    <w:rsid w:val="00780B72"/>
    <w:rsid w:val="00780E3A"/>
    <w:rsid w:val="00784F52"/>
    <w:rsid w:val="00785651"/>
    <w:rsid w:val="007952BF"/>
    <w:rsid w:val="007A4656"/>
    <w:rsid w:val="007A7752"/>
    <w:rsid w:val="007B60A5"/>
    <w:rsid w:val="007D533C"/>
    <w:rsid w:val="007D7DE7"/>
    <w:rsid w:val="007E0A08"/>
    <w:rsid w:val="007E4D00"/>
    <w:rsid w:val="007E5854"/>
    <w:rsid w:val="007F5C28"/>
    <w:rsid w:val="007F60ED"/>
    <w:rsid w:val="007F780B"/>
    <w:rsid w:val="008021A7"/>
    <w:rsid w:val="00810B90"/>
    <w:rsid w:val="00812943"/>
    <w:rsid w:val="008139DA"/>
    <w:rsid w:val="008225B4"/>
    <w:rsid w:val="0082551D"/>
    <w:rsid w:val="0084631E"/>
    <w:rsid w:val="00850BC2"/>
    <w:rsid w:val="0086394B"/>
    <w:rsid w:val="00875CD6"/>
    <w:rsid w:val="0088061B"/>
    <w:rsid w:val="00881896"/>
    <w:rsid w:val="008821DB"/>
    <w:rsid w:val="008869A7"/>
    <w:rsid w:val="00896D33"/>
    <w:rsid w:val="008A1EA1"/>
    <w:rsid w:val="008A5C0F"/>
    <w:rsid w:val="008A7BEA"/>
    <w:rsid w:val="008B17EC"/>
    <w:rsid w:val="008B4EF2"/>
    <w:rsid w:val="008C1BEA"/>
    <w:rsid w:val="008C72C7"/>
    <w:rsid w:val="008D2D5F"/>
    <w:rsid w:val="008E14A9"/>
    <w:rsid w:val="008E5D5E"/>
    <w:rsid w:val="008E5DAD"/>
    <w:rsid w:val="008F61E7"/>
    <w:rsid w:val="008F690A"/>
    <w:rsid w:val="00901A9E"/>
    <w:rsid w:val="00905669"/>
    <w:rsid w:val="00912AD0"/>
    <w:rsid w:val="00913D12"/>
    <w:rsid w:val="009155B9"/>
    <w:rsid w:val="0092116F"/>
    <w:rsid w:val="00922C25"/>
    <w:rsid w:val="00932452"/>
    <w:rsid w:val="00933B0B"/>
    <w:rsid w:val="00934F81"/>
    <w:rsid w:val="009402CF"/>
    <w:rsid w:val="00942F75"/>
    <w:rsid w:val="00943F7C"/>
    <w:rsid w:val="00945FDE"/>
    <w:rsid w:val="009624A5"/>
    <w:rsid w:val="00964B3A"/>
    <w:rsid w:val="00970E82"/>
    <w:rsid w:val="0097125E"/>
    <w:rsid w:val="00976DCB"/>
    <w:rsid w:val="00980C5C"/>
    <w:rsid w:val="009A0F5C"/>
    <w:rsid w:val="009A2168"/>
    <w:rsid w:val="009B0758"/>
    <w:rsid w:val="009B7F5B"/>
    <w:rsid w:val="009C195C"/>
    <w:rsid w:val="009C4B6B"/>
    <w:rsid w:val="009C6418"/>
    <w:rsid w:val="009C73E5"/>
    <w:rsid w:val="009C7594"/>
    <w:rsid w:val="009D1FB5"/>
    <w:rsid w:val="009E7D1E"/>
    <w:rsid w:val="009F1473"/>
    <w:rsid w:val="009F28E6"/>
    <w:rsid w:val="00A02670"/>
    <w:rsid w:val="00A03B88"/>
    <w:rsid w:val="00A12F54"/>
    <w:rsid w:val="00A135F3"/>
    <w:rsid w:val="00A17538"/>
    <w:rsid w:val="00A222A7"/>
    <w:rsid w:val="00A27B51"/>
    <w:rsid w:val="00A4426A"/>
    <w:rsid w:val="00A463FD"/>
    <w:rsid w:val="00A475E1"/>
    <w:rsid w:val="00A47CA9"/>
    <w:rsid w:val="00A5554A"/>
    <w:rsid w:val="00A601B5"/>
    <w:rsid w:val="00A66BE8"/>
    <w:rsid w:val="00A747DB"/>
    <w:rsid w:val="00A752DC"/>
    <w:rsid w:val="00A7575A"/>
    <w:rsid w:val="00A76579"/>
    <w:rsid w:val="00A80344"/>
    <w:rsid w:val="00A929B8"/>
    <w:rsid w:val="00A949AC"/>
    <w:rsid w:val="00AA1AE1"/>
    <w:rsid w:val="00AD08E7"/>
    <w:rsid w:val="00AE0442"/>
    <w:rsid w:val="00B102F6"/>
    <w:rsid w:val="00B1251D"/>
    <w:rsid w:val="00B1772E"/>
    <w:rsid w:val="00B22752"/>
    <w:rsid w:val="00B243D6"/>
    <w:rsid w:val="00B25C66"/>
    <w:rsid w:val="00B25CF7"/>
    <w:rsid w:val="00B26563"/>
    <w:rsid w:val="00B27236"/>
    <w:rsid w:val="00B332EF"/>
    <w:rsid w:val="00B34633"/>
    <w:rsid w:val="00B528AD"/>
    <w:rsid w:val="00B54C94"/>
    <w:rsid w:val="00B72036"/>
    <w:rsid w:val="00B80B92"/>
    <w:rsid w:val="00B82271"/>
    <w:rsid w:val="00B835E7"/>
    <w:rsid w:val="00B86905"/>
    <w:rsid w:val="00BA1C3B"/>
    <w:rsid w:val="00BA6096"/>
    <w:rsid w:val="00BA7529"/>
    <w:rsid w:val="00BB7145"/>
    <w:rsid w:val="00BB7C73"/>
    <w:rsid w:val="00BC6DDD"/>
    <w:rsid w:val="00BC765C"/>
    <w:rsid w:val="00BD673F"/>
    <w:rsid w:val="00BD7039"/>
    <w:rsid w:val="00BE2003"/>
    <w:rsid w:val="00BE23C4"/>
    <w:rsid w:val="00BF11F2"/>
    <w:rsid w:val="00BF4A47"/>
    <w:rsid w:val="00BF4AAB"/>
    <w:rsid w:val="00BF7F6A"/>
    <w:rsid w:val="00C04996"/>
    <w:rsid w:val="00C04F92"/>
    <w:rsid w:val="00C05FA7"/>
    <w:rsid w:val="00C07B22"/>
    <w:rsid w:val="00C11D3F"/>
    <w:rsid w:val="00C20813"/>
    <w:rsid w:val="00C249E6"/>
    <w:rsid w:val="00C303D8"/>
    <w:rsid w:val="00C311BF"/>
    <w:rsid w:val="00C318B2"/>
    <w:rsid w:val="00C34488"/>
    <w:rsid w:val="00C40403"/>
    <w:rsid w:val="00C40A4E"/>
    <w:rsid w:val="00C47198"/>
    <w:rsid w:val="00C535F3"/>
    <w:rsid w:val="00C6019C"/>
    <w:rsid w:val="00C61C4B"/>
    <w:rsid w:val="00C637F9"/>
    <w:rsid w:val="00C652CF"/>
    <w:rsid w:val="00C6679F"/>
    <w:rsid w:val="00C70FF7"/>
    <w:rsid w:val="00C8190F"/>
    <w:rsid w:val="00C84B6A"/>
    <w:rsid w:val="00C8793E"/>
    <w:rsid w:val="00C934ED"/>
    <w:rsid w:val="00CB57EF"/>
    <w:rsid w:val="00CB5837"/>
    <w:rsid w:val="00CC66A7"/>
    <w:rsid w:val="00CE0CD9"/>
    <w:rsid w:val="00CE2DF0"/>
    <w:rsid w:val="00CF379E"/>
    <w:rsid w:val="00D0564D"/>
    <w:rsid w:val="00D134D0"/>
    <w:rsid w:val="00D15135"/>
    <w:rsid w:val="00D16374"/>
    <w:rsid w:val="00D24D7A"/>
    <w:rsid w:val="00D2717D"/>
    <w:rsid w:val="00D321C9"/>
    <w:rsid w:val="00D36F1C"/>
    <w:rsid w:val="00D45257"/>
    <w:rsid w:val="00D56DC0"/>
    <w:rsid w:val="00D66B8F"/>
    <w:rsid w:val="00D75FDA"/>
    <w:rsid w:val="00D77591"/>
    <w:rsid w:val="00D806B9"/>
    <w:rsid w:val="00D849BC"/>
    <w:rsid w:val="00D94898"/>
    <w:rsid w:val="00DB0345"/>
    <w:rsid w:val="00DB2390"/>
    <w:rsid w:val="00DC39F4"/>
    <w:rsid w:val="00DC6EA9"/>
    <w:rsid w:val="00DD096E"/>
    <w:rsid w:val="00DD3504"/>
    <w:rsid w:val="00DD37E8"/>
    <w:rsid w:val="00DD6A7C"/>
    <w:rsid w:val="00DD7550"/>
    <w:rsid w:val="00DE6247"/>
    <w:rsid w:val="00E007AD"/>
    <w:rsid w:val="00E01297"/>
    <w:rsid w:val="00E22E97"/>
    <w:rsid w:val="00E2517D"/>
    <w:rsid w:val="00E430F6"/>
    <w:rsid w:val="00E54426"/>
    <w:rsid w:val="00E66893"/>
    <w:rsid w:val="00E7576F"/>
    <w:rsid w:val="00E8294D"/>
    <w:rsid w:val="00E83868"/>
    <w:rsid w:val="00E908ED"/>
    <w:rsid w:val="00E92577"/>
    <w:rsid w:val="00EB12A4"/>
    <w:rsid w:val="00EB7962"/>
    <w:rsid w:val="00EC6A22"/>
    <w:rsid w:val="00ED0CE0"/>
    <w:rsid w:val="00ED4853"/>
    <w:rsid w:val="00ED725A"/>
    <w:rsid w:val="00EE2F86"/>
    <w:rsid w:val="00EE48ED"/>
    <w:rsid w:val="00EE5A19"/>
    <w:rsid w:val="00EF5C7C"/>
    <w:rsid w:val="00EF7D68"/>
    <w:rsid w:val="00F02D81"/>
    <w:rsid w:val="00F12E77"/>
    <w:rsid w:val="00F16E5D"/>
    <w:rsid w:val="00F3428D"/>
    <w:rsid w:val="00F370F5"/>
    <w:rsid w:val="00F83A66"/>
    <w:rsid w:val="00F86340"/>
    <w:rsid w:val="00FA0F3B"/>
    <w:rsid w:val="00FA26A7"/>
    <w:rsid w:val="00FB25B0"/>
    <w:rsid w:val="00FB3FCE"/>
    <w:rsid w:val="00FB5969"/>
    <w:rsid w:val="00FC15E5"/>
    <w:rsid w:val="00FC7682"/>
    <w:rsid w:val="00FD051C"/>
    <w:rsid w:val="00FD7064"/>
    <w:rsid w:val="00FE6424"/>
    <w:rsid w:val="00FE7FD5"/>
    <w:rsid w:val="00FF591A"/>
    <w:rsid w:val="00FF7DE2"/>
    <w:rsid w:val="010C70A7"/>
    <w:rsid w:val="023A575C"/>
    <w:rsid w:val="0967870A"/>
    <w:rsid w:val="0CDB6F6C"/>
    <w:rsid w:val="0DB4F43A"/>
    <w:rsid w:val="0F9B3B7A"/>
    <w:rsid w:val="1E736C00"/>
    <w:rsid w:val="1EEA26D6"/>
    <w:rsid w:val="21D5AB5E"/>
    <w:rsid w:val="241FEBEB"/>
    <w:rsid w:val="2521D23C"/>
    <w:rsid w:val="27F3D396"/>
    <w:rsid w:val="2809646F"/>
    <w:rsid w:val="2E241F2A"/>
    <w:rsid w:val="35E5952B"/>
    <w:rsid w:val="3C521638"/>
    <w:rsid w:val="40661AB3"/>
    <w:rsid w:val="43DBC8D2"/>
    <w:rsid w:val="482F36E0"/>
    <w:rsid w:val="4910A934"/>
    <w:rsid w:val="4CBA4180"/>
    <w:rsid w:val="4CE5412F"/>
    <w:rsid w:val="5157E989"/>
    <w:rsid w:val="55BDCB08"/>
    <w:rsid w:val="567C9777"/>
    <w:rsid w:val="5C11F741"/>
    <w:rsid w:val="5CAB884E"/>
    <w:rsid w:val="5D36CEFD"/>
    <w:rsid w:val="5D39DEF2"/>
    <w:rsid w:val="5F30D358"/>
    <w:rsid w:val="68DA5680"/>
    <w:rsid w:val="69CBCAEE"/>
    <w:rsid w:val="6E61EAAC"/>
    <w:rsid w:val="6ECC0419"/>
    <w:rsid w:val="73908A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48910"/>
  <w15:chartTrackingRefBased/>
  <w15:docId w15:val="{10F4C237-4F3B-48B1-B45E-4AB1BD95E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0" w:semiHidden="1" w:unhideWhenUsed="1" w:qFormat="1"/>
    <w:lsdException w:name="heading 9" w:uiPriority="9" w:semiHidden="1" w:unhideWhenUsed="1" w:qFormat="1"/>
    <w:lsdException w:name="index 1" w:uiPriority="0" w:semiHidden="1" w:unhideWhenUsed="1"/>
    <w:lsdException w:name="index 2" w:uiPriority="0" w:semiHidden="1" w:unhideWhenUsed="1"/>
    <w:lsdException w:name="index 3" w:uiPriority="0"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uiPriority="0"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qFormat="1"/>
    <w:lsdException w:name="annotation reference" w:semiHidden="1" w:unhideWhenUsed="1" w:qFormat="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uiPriority="0"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uiPriority="0"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semiHidden="1" w:unhideWhenUsed="1"/>
    <w:lsdException w:name="Signature" w:uiPriority="0" w:semiHidden="1" w:unhideWhenUsed="1"/>
    <w:lsdException w:name="Default Paragraph Font" w:uiPriority="1"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semiHidden="1" w:unhideWhenUsed="1"/>
    <w:lsdException w:name="Subtitle" w:uiPriority="11" w:qFormat="1"/>
    <w:lsdException w:name="Salutation" w:uiPriority="0"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uiPriority="0"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uiPriority="0"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aliases w:val="Heading 1,1 ghost,g,Título 1 Intro,título 1,Nombre Proyecto,Edgar 1,Título 1-BCN,T1,Pregunta,MT1,Título 11,H1"/>
    <w:basedOn w:val="Normal"/>
    <w:uiPriority w:val="9"/>
    <w:qFormat/>
    <w:rsid w:val="009C73E5"/>
    <w:pPr>
      <w:widowControl w:val="0"/>
      <w:autoSpaceDE w:val="0"/>
      <w:autoSpaceDN w:val="0"/>
      <w:spacing w:after="0" w:line="240" w:lineRule="auto"/>
      <w:ind w:left="142"/>
      <w:outlineLvl w:val="0"/>
    </w:pPr>
    <w:rPr>
      <w:rFonts w:ascii="Arial" w:hAnsi="Arial" w:eastAsia="Arial" w:cs="Arial"/>
      <w:b/>
      <w:bCs/>
      <w:sz w:val="24"/>
      <w:szCs w:val="24"/>
      <w:lang w:val="es-ES" w:eastAsia="es-ES"/>
    </w:rPr>
  </w:style>
  <w:style w:type="paragraph" w:styleId="Ttulo2">
    <w:name w:val="heading 2"/>
    <w:aliases w:val="Heading 2,Edgar 2,2 headline,VIS2,h2,Heading 2 Hidden,TOC Chapter,Level 2 Head,H2,Section,Chapter Title,Section1,Chapter Title1,H21,Section2,Chapter Title2,H22,Section11,Chapter Title11,H211,Head2A,Sub-Head1,L2,l2,heading 2,Título 2 -BCN"/>
    <w:basedOn w:val="Normal"/>
    <w:next w:val="Normal"/>
    <w:uiPriority w:val="9"/>
    <w:unhideWhenUsed/>
    <w:qFormat/>
    <w:rsid w:val="009C73E5"/>
    <w:pPr>
      <w:keepNext/>
      <w:keepLines/>
      <w:spacing w:before="40" w:after="0" w:line="240" w:lineRule="auto"/>
      <w:outlineLvl w:val="1"/>
    </w:pPr>
    <w:rPr>
      <w:rFonts w:asciiTheme="majorHAnsi" w:hAnsiTheme="majorHAnsi" w:eastAsiaTheme="majorEastAsia" w:cstheme="majorBidi"/>
      <w:color w:val="2F5496" w:themeColor="accent1" w:themeShade="BF"/>
      <w:sz w:val="26"/>
      <w:szCs w:val="26"/>
      <w:lang w:eastAsia="es-ES"/>
    </w:rPr>
  </w:style>
  <w:style w:type="paragraph" w:styleId="Ttulo3">
    <w:name w:val="heading 3"/>
    <w:aliases w:val="Heading 3,1.1.1Título 3,Edgar 3,3 bullet,b,2,H3,Map,H31,Map1,H32,Map2,H311,Map11,Bold 12,L3,h3,Paragrf 3,Título 3-BCN"/>
    <w:basedOn w:val="Normal"/>
    <w:next w:val="Normal"/>
    <w:uiPriority w:val="9"/>
    <w:unhideWhenUsed/>
    <w:qFormat/>
    <w:rsid w:val="009C73E5"/>
    <w:pPr>
      <w:keepNext/>
      <w:keepLines/>
      <w:spacing w:before="200" w:after="0" w:line="240" w:lineRule="auto"/>
      <w:outlineLvl w:val="2"/>
    </w:pPr>
    <w:rPr>
      <w:rFonts w:asciiTheme="majorHAnsi" w:hAnsiTheme="majorHAnsi" w:eastAsiaTheme="majorEastAsia" w:cstheme="majorBidi"/>
      <w:b/>
      <w:bCs/>
      <w:color w:val="4472C4" w:themeColor="accent1"/>
      <w:sz w:val="24"/>
      <w:szCs w:val="24"/>
      <w:lang w:eastAsia="es-ES"/>
    </w:rPr>
  </w:style>
  <w:style w:type="paragraph" w:styleId="Ttulo4">
    <w:name w:val="heading 4"/>
    <w:aliases w:val="Heading 4,Edgar 4,título 4,Título 4 - BCN,4 dash,d,3"/>
    <w:basedOn w:val="Normal"/>
    <w:uiPriority w:val="99"/>
    <w:qFormat/>
    <w:rsid w:val="009C73E5"/>
    <w:pPr>
      <w:spacing w:before="100" w:beforeAutospacing="1" w:after="100" w:afterAutospacing="1" w:line="240" w:lineRule="auto"/>
      <w:outlineLvl w:val="3"/>
    </w:pPr>
    <w:rPr>
      <w:rFonts w:ascii="Times New Roman" w:hAnsi="Times New Roman" w:eastAsia="Times New Roman" w:cs="Times New Roman"/>
      <w:b/>
      <w:bCs/>
      <w:sz w:val="24"/>
      <w:szCs w:val="24"/>
      <w:lang w:eastAsia="es-CO"/>
    </w:rPr>
  </w:style>
  <w:style w:type="paragraph" w:styleId="Ttulo5">
    <w:name w:val="heading 5"/>
    <w:basedOn w:val="Normal"/>
    <w:next w:val="Normal"/>
    <w:qFormat/>
    <w:rsid w:val="009C73E5"/>
    <w:pPr>
      <w:keepNext/>
      <w:overflowPunct w:val="0"/>
      <w:autoSpaceDE w:val="0"/>
      <w:autoSpaceDN w:val="0"/>
      <w:adjustRightInd w:val="0"/>
      <w:spacing w:after="0" w:line="240" w:lineRule="auto"/>
      <w:jc w:val="center"/>
      <w:textAlignment w:val="baseline"/>
      <w:outlineLvl w:val="4"/>
    </w:pPr>
    <w:rPr>
      <w:rFonts w:ascii="Arial" w:hAnsi="Arial" w:eastAsia="Times New Roman" w:cs="Times New Roman"/>
      <w:b/>
      <w:szCs w:val="20"/>
      <w:lang w:eastAsia="x-none"/>
    </w:rPr>
  </w:style>
  <w:style w:type="paragraph" w:styleId="Ttulo6">
    <w:name w:val="heading 6"/>
    <w:basedOn w:val="Normal"/>
    <w:next w:val="Normal"/>
    <w:uiPriority w:val="9"/>
    <w:unhideWhenUsed/>
    <w:qFormat/>
    <w:rsid w:val="009C73E5"/>
    <w:pPr>
      <w:keepNext/>
      <w:keepLines/>
      <w:spacing w:before="200" w:after="0" w:line="240" w:lineRule="auto"/>
      <w:outlineLvl w:val="5"/>
    </w:pPr>
    <w:rPr>
      <w:rFonts w:asciiTheme="majorHAnsi" w:hAnsiTheme="majorHAnsi" w:eastAsiaTheme="majorEastAsia" w:cstheme="majorBidi"/>
      <w:i/>
      <w:iCs/>
      <w:color w:val="1F3763" w:themeColor="accent1" w:themeShade="7F"/>
      <w:sz w:val="24"/>
      <w:szCs w:val="24"/>
      <w:lang w:eastAsia="es-ES"/>
    </w:rPr>
  </w:style>
  <w:style w:type="paragraph" w:styleId="Ttulo7">
    <w:name w:val="heading 7"/>
    <w:basedOn w:val="Normal"/>
    <w:next w:val="Normal"/>
    <w:uiPriority w:val="9"/>
    <w:qFormat/>
    <w:rsid w:val="009C73E5"/>
    <w:pPr>
      <w:keepNext/>
      <w:tabs>
        <w:tab w:val="left" w:pos="720"/>
      </w:tabs>
      <w:overflowPunct w:val="0"/>
      <w:autoSpaceDE w:val="0"/>
      <w:autoSpaceDN w:val="0"/>
      <w:adjustRightInd w:val="0"/>
      <w:spacing w:after="0" w:line="240" w:lineRule="auto"/>
      <w:textAlignment w:val="baseline"/>
      <w:outlineLvl w:val="6"/>
    </w:pPr>
    <w:rPr>
      <w:rFonts w:ascii="Arial" w:hAnsi="Arial" w:eastAsia="Times New Roman" w:cs="Times New Roman"/>
      <w:i/>
      <w:sz w:val="24"/>
      <w:szCs w:val="20"/>
      <w:lang w:eastAsia="x-none"/>
    </w:rPr>
  </w:style>
  <w:style w:type="paragraph" w:styleId="Ttulo8">
    <w:name w:val="heading 8"/>
    <w:basedOn w:val="Normal"/>
    <w:next w:val="Normal"/>
    <w:qFormat/>
    <w:rsid w:val="009C73E5"/>
    <w:pPr>
      <w:keepNext/>
      <w:tabs>
        <w:tab w:val="left" w:pos="720"/>
      </w:tabs>
      <w:overflowPunct w:val="0"/>
      <w:autoSpaceDE w:val="0"/>
      <w:autoSpaceDN w:val="0"/>
      <w:adjustRightInd w:val="0"/>
      <w:spacing w:after="0" w:line="240" w:lineRule="auto"/>
      <w:textAlignment w:val="baseline"/>
      <w:outlineLvl w:val="7"/>
    </w:pPr>
    <w:rPr>
      <w:rFonts w:ascii="Arial" w:hAnsi="Arial" w:eastAsia="Times New Roman" w:cs="Times New Roman"/>
      <w:i/>
      <w:szCs w:val="20"/>
      <w:lang w:eastAsia="x-none"/>
    </w:rPr>
  </w:style>
  <w:style w:type="paragraph" w:styleId="Ttulo9">
    <w:name w:val="heading 9"/>
    <w:basedOn w:val="Normal"/>
    <w:next w:val="Normal"/>
    <w:uiPriority w:val="9"/>
    <w:qFormat/>
    <w:rsid w:val="009C73E5"/>
    <w:pPr>
      <w:keepNext/>
      <w:overflowPunct w:val="0"/>
      <w:autoSpaceDE w:val="0"/>
      <w:autoSpaceDN w:val="0"/>
      <w:adjustRightInd w:val="0"/>
      <w:spacing w:after="0" w:line="240" w:lineRule="auto"/>
      <w:jc w:val="center"/>
      <w:textAlignment w:val="baseline"/>
      <w:outlineLvl w:val="8"/>
    </w:pPr>
    <w:rPr>
      <w:rFonts w:ascii="Arial" w:hAnsi="Arial" w:eastAsia="Times New Roman" w:cs="Times New Roman"/>
      <w:b/>
      <w:snapToGrid w:val="0"/>
      <w:color w:val="000000"/>
      <w:sz w:val="20"/>
      <w:szCs w:val="20"/>
      <w:lang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 Normal"/>
    <w:uiPriority w:val="99"/>
    <w:semiHidden/>
    <w:unhideWhenUsed/>
    <w:tblPr>
      <w:tblInd w:w="0" w:type="dxa"/>
      <w:tblCellMar>
        <w:top w:w="0" w:type="dxa"/>
        <w:left w:w="108" w:type="dxa"/>
        <w:bottom w:w="0" w:type="dxa"/>
        <w:right w:w="108" w:type="dxa"/>
      </w:tblCellMar>
    </w:tblPr>
  </w:style>
  <w:style w:type="paragraph" w:styleId="Encabezado">
    <w:name w:val="header"/>
    <w:basedOn w:val="Normal"/>
    <w:link w:val="EncabezadoCar2"/>
    <w:uiPriority w:val="99"/>
    <w:semiHidden/>
    <w:unhideWhenUsed/>
    <w:rsid w:val="003B6C02"/>
    <w:pPr>
      <w:tabs>
        <w:tab w:val="center" w:pos="4419"/>
        <w:tab w:val="right" w:pos="8838"/>
      </w:tabs>
      <w:spacing w:after="0" w:line="240" w:lineRule="auto"/>
    </w:pPr>
  </w:style>
  <w:style w:type="character" w:styleId="EncabezadoCar2" w:customStyle="1">
    <w:name w:val="Encabezado Car2"/>
    <w:basedOn w:val="Fuentedeprrafopredeter"/>
    <w:link w:val="Encabezado"/>
    <w:uiPriority w:val="99"/>
    <w:semiHidden/>
    <w:rsid w:val="003B6C02"/>
  </w:style>
  <w:style w:type="paragraph" w:styleId="Piedepgina">
    <w:name w:val="footer"/>
    <w:basedOn w:val="Normal"/>
    <w:link w:val="PiedepginaCar2"/>
    <w:uiPriority w:val="99"/>
    <w:semiHidden/>
    <w:unhideWhenUsed/>
    <w:rsid w:val="003B6C02"/>
    <w:pPr>
      <w:tabs>
        <w:tab w:val="center" w:pos="4419"/>
        <w:tab w:val="right" w:pos="8838"/>
      </w:tabs>
      <w:spacing w:after="0" w:line="240" w:lineRule="auto"/>
    </w:pPr>
  </w:style>
  <w:style w:type="character" w:styleId="PiedepginaCar2" w:customStyle="1">
    <w:name w:val="Pie de página Car2"/>
    <w:basedOn w:val="Fuentedeprrafopredeter"/>
    <w:link w:val="Piedepgina"/>
    <w:uiPriority w:val="99"/>
    <w:semiHidden/>
    <w:rsid w:val="003B6C02"/>
  </w:style>
  <w:style w:type="character" w:styleId="Hipervnculo">
    <w:name w:val="Hyperlink"/>
    <w:basedOn w:val="Fuentedeprrafopredeter"/>
    <w:uiPriority w:val="99"/>
    <w:unhideWhenUsed/>
    <w:rsid w:val="000B38C1"/>
    <w:rPr>
      <w:color w:val="0563C1" w:themeColor="hyperlink"/>
      <w:u w:val="single"/>
    </w:rPr>
  </w:style>
  <w:style w:type="paragraph" w:styleId="Textocomentario">
    <w:name w:val="annotation text"/>
    <w:basedOn w:val="Normal"/>
    <w:link w:val="TextocomentarioCar2"/>
    <w:uiPriority w:val="99"/>
    <w:unhideWhenUsed/>
    <w:qFormat/>
    <w:rsid w:val="003F4E25"/>
    <w:pPr>
      <w:spacing w:line="240" w:lineRule="auto"/>
    </w:pPr>
    <w:rPr>
      <w:sz w:val="20"/>
      <w:szCs w:val="20"/>
    </w:rPr>
  </w:style>
  <w:style w:type="character" w:styleId="TextocomentarioCar2" w:customStyle="1">
    <w:name w:val="Texto comentario Car2"/>
    <w:basedOn w:val="Fuentedeprrafopredeter"/>
    <w:link w:val="Textocomentario"/>
    <w:uiPriority w:val="99"/>
    <w:rsid w:val="003F4E25"/>
    <w:rPr>
      <w:sz w:val="20"/>
      <w:szCs w:val="20"/>
    </w:rPr>
  </w:style>
  <w:style w:type="paragraph" w:styleId="Asuntodelcomentario">
    <w:name w:val="annotation subject"/>
    <w:basedOn w:val="Textocomentario"/>
    <w:next w:val="Textocomentario"/>
    <w:link w:val="AsuntodelcomentarioCar2"/>
    <w:uiPriority w:val="99"/>
    <w:semiHidden/>
    <w:unhideWhenUsed/>
    <w:rsid w:val="003F4E25"/>
    <w:rPr>
      <w:b/>
      <w:bCs/>
    </w:rPr>
  </w:style>
  <w:style w:type="character" w:styleId="AsuntodelcomentarioCar2" w:customStyle="1">
    <w:name w:val="Asunto del comentario Car2"/>
    <w:basedOn w:val="TextocomentarioCar2"/>
    <w:link w:val="Asuntodelcomentario"/>
    <w:uiPriority w:val="99"/>
    <w:semiHidden/>
    <w:rsid w:val="003F4E25"/>
    <w:rPr>
      <w:b/>
      <w:bCs/>
      <w:sz w:val="20"/>
      <w:szCs w:val="20"/>
    </w:rPr>
  </w:style>
  <w:style w:type="table" w:styleId="Tablaconcuadrcula">
    <w:name w:val="Table Grid"/>
    <w:aliases w:val="Table Grid,Tabellengitternetz"/>
    <w:basedOn w:val="TableNormal"/>
    <w:uiPriority w:val="39"/>
    <w:qFormat/>
    <w:rsid w:val="000B38C1"/>
    <w:pPr>
      <w:spacing w:after="0" w:line="240" w:lineRule="auto"/>
    </w:pPr>
    <w:rPr>
      <w:kern w:val="2"/>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markedcontent" w:customStyle="1">
    <w:name w:val="markedcontent"/>
    <w:basedOn w:val="Fuentedeprrafopredeter"/>
    <w:rsid w:val="000B38C1"/>
  </w:style>
  <w:style w:type="numbering" w:styleId="Sinlista1" w:customStyle="1">
    <w:name w:val="Sin lista1"/>
    <w:next w:val="Sinlista"/>
    <w:uiPriority w:val="99"/>
    <w:semiHidden/>
    <w:unhideWhenUsed/>
    <w:rsid w:val="009C73E5"/>
  </w:style>
  <w:style w:type="character" w:styleId="Mencinsinresolver">
    <w:name w:val="Unresolved Mention"/>
    <w:basedOn w:val="Fuentedeprrafopredeter"/>
    <w:uiPriority w:val="99"/>
    <w:semiHidden/>
    <w:unhideWhenUsed/>
    <w:rsid w:val="009C73E5"/>
    <w:rPr>
      <w:color w:val="605E5C"/>
      <w:shd w:val="clear" w:color="auto" w:fill="E1DFDD"/>
    </w:rPr>
  </w:style>
  <w:style w:type="table" w:styleId="Tablanormal1">
    <w:name w:val="Plain Table 1"/>
    <w:basedOn w:val="TableNormal"/>
    <w:uiPriority w:val="41"/>
    <w:rsid w:val="009C73E5"/>
    <w:pPr>
      <w:spacing w:after="0" w:line="240" w:lineRule="auto"/>
    </w:pPr>
    <w:rPr>
      <w:kern w:val="2"/>
      <w14:ligatures w14:val="standardContextual"/>
    </w:r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notaalpie">
    <w:name w:val="footnote reference"/>
    <w:aliases w:val="Footnote Reference,referencia nota al pie,texto de nota al pie Car Car Car2,Ref. de nota al pie 2,Texto de nota al pie,Footnotes refss,Appel note de bas de page,Ref,de nota al pie,Ref1,Footnote number,BVI fnr,f,4_G,16 Point,FC,F,fr"/>
    <w:basedOn w:val="Fuentedeprrafopredeter"/>
    <w:unhideWhenUsed/>
    <w:qFormat/>
    <w:rsid w:val="009C73E5"/>
    <w:rPr>
      <w:vertAlign w:val="superscript"/>
    </w:rPr>
  </w:style>
  <w:style w:type="character" w:styleId="Hipervnculovisitado">
    <w:name w:val="FollowedHyperlink"/>
    <w:basedOn w:val="Fuentedeprrafopredeter"/>
    <w:uiPriority w:val="99"/>
    <w:unhideWhenUsed/>
    <w:rsid w:val="009C73E5"/>
    <w:rPr>
      <w:color w:val="954F72"/>
      <w:u w:val="single"/>
    </w:rPr>
  </w:style>
  <w:style w:type="paragraph" w:styleId="msonormal0" w:customStyle="1">
    <w:name w:val="msonormal"/>
    <w:basedOn w:val="Normal"/>
    <w:rsid w:val="009C73E5"/>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xl65" w:customStyle="1">
    <w:name w:val="xl65"/>
    <w:basedOn w:val="Normal"/>
    <w:rsid w:val="009C73E5"/>
    <w:pPr>
      <w:shd w:val="clear" w:color="000000" w:fill="375623"/>
      <w:spacing w:before="100" w:beforeAutospacing="1" w:after="100" w:afterAutospacing="1" w:line="240" w:lineRule="auto"/>
      <w:jc w:val="center"/>
      <w:textAlignment w:val="center"/>
    </w:pPr>
    <w:rPr>
      <w:rFonts w:ascii="Arial Narrow" w:hAnsi="Arial Narrow" w:eastAsia="Times New Roman" w:cs="Times New Roman"/>
      <w:sz w:val="20"/>
      <w:szCs w:val="20"/>
      <w:lang w:eastAsia="es-CO"/>
    </w:rPr>
  </w:style>
  <w:style w:type="paragraph" w:styleId="xl66" w:customStyle="1">
    <w:name w:val="xl66"/>
    <w:basedOn w:val="Normal"/>
    <w:rsid w:val="009C73E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both"/>
      <w:textAlignment w:val="center"/>
    </w:pPr>
    <w:rPr>
      <w:rFonts w:ascii="Arial Narrow" w:hAnsi="Arial Narrow" w:eastAsia="Times New Roman" w:cs="Times New Roman"/>
      <w:color w:val="000000"/>
      <w:sz w:val="20"/>
      <w:szCs w:val="20"/>
      <w:lang w:eastAsia="es-CO"/>
    </w:rPr>
  </w:style>
  <w:style w:type="paragraph" w:styleId="xl67" w:customStyle="1">
    <w:name w:val="xl67"/>
    <w:basedOn w:val="Normal"/>
    <w:rsid w:val="009C73E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68" w:customStyle="1">
    <w:name w:val="xl68"/>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textAlignment w:val="center"/>
    </w:pPr>
    <w:rPr>
      <w:rFonts w:ascii="Arial Narrow" w:hAnsi="Arial Narrow" w:eastAsia="Times New Roman" w:cs="Times New Roman"/>
      <w:color w:val="000000"/>
      <w:sz w:val="20"/>
      <w:szCs w:val="20"/>
      <w:lang w:eastAsia="es-CO"/>
    </w:rPr>
  </w:style>
  <w:style w:type="paragraph" w:styleId="xl69" w:customStyle="1">
    <w:name w:val="xl69"/>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70" w:customStyle="1">
    <w:name w:val="xl70"/>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Narrow" w:hAnsi="Arial Narrow" w:eastAsia="Times New Roman" w:cs="Times New Roman"/>
      <w:sz w:val="20"/>
      <w:szCs w:val="20"/>
      <w:lang w:eastAsia="es-CO"/>
    </w:rPr>
  </w:style>
  <w:style w:type="paragraph" w:styleId="xl71" w:customStyle="1">
    <w:name w:val="xl71"/>
    <w:basedOn w:val="Normal"/>
    <w:rsid w:val="009C73E5"/>
    <w:pPr>
      <w:shd w:val="clear" w:color="000000" w:fill="375623"/>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72" w:customStyle="1">
    <w:name w:val="xl72"/>
    <w:basedOn w:val="Normal"/>
    <w:rsid w:val="009C73E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73" w:customStyle="1">
    <w:name w:val="xl73"/>
    <w:basedOn w:val="Normal"/>
    <w:rsid w:val="009C73E5"/>
    <w:pPr>
      <w:shd w:val="clear" w:color="000000" w:fill="375623"/>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74" w:customStyle="1">
    <w:name w:val="xl74"/>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textAlignment w:val="center"/>
    </w:pPr>
    <w:rPr>
      <w:rFonts w:ascii="Arial Narrow" w:hAnsi="Arial Narrow" w:eastAsia="Times New Roman" w:cs="Times New Roman"/>
      <w:color w:val="000000"/>
      <w:sz w:val="20"/>
      <w:szCs w:val="20"/>
      <w:lang w:eastAsia="es-CO"/>
    </w:rPr>
  </w:style>
  <w:style w:type="paragraph" w:styleId="xl75" w:customStyle="1">
    <w:name w:val="xl75"/>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76" w:customStyle="1">
    <w:name w:val="xl76"/>
    <w:basedOn w:val="Normal"/>
    <w:rsid w:val="009C73E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rFonts w:ascii="Arial Narrow" w:hAnsi="Arial Narrow" w:eastAsia="Times New Roman" w:cs="Times New Roman"/>
      <w:b/>
      <w:bCs/>
      <w:sz w:val="20"/>
      <w:szCs w:val="20"/>
      <w:lang w:eastAsia="es-CO"/>
    </w:rPr>
  </w:style>
  <w:style w:type="paragraph" w:styleId="xl77" w:customStyle="1">
    <w:name w:val="xl77"/>
    <w:basedOn w:val="Normal"/>
    <w:rsid w:val="009C73E5"/>
    <w:pPr>
      <w:shd w:val="clear" w:color="000000" w:fill="375623"/>
      <w:spacing w:before="100" w:beforeAutospacing="1" w:after="100" w:afterAutospacing="1" w:line="240" w:lineRule="auto"/>
      <w:jc w:val="center"/>
      <w:textAlignment w:val="center"/>
    </w:pPr>
    <w:rPr>
      <w:rFonts w:ascii="Arial Narrow" w:hAnsi="Arial Narrow" w:eastAsia="Times New Roman" w:cs="Times New Roman"/>
      <w:sz w:val="20"/>
      <w:szCs w:val="20"/>
      <w:lang w:eastAsia="es-CO"/>
    </w:rPr>
  </w:style>
  <w:style w:type="paragraph" w:styleId="xl78" w:customStyle="1">
    <w:name w:val="xl78"/>
    <w:basedOn w:val="Normal"/>
    <w:rsid w:val="009C73E5"/>
    <w:pPr>
      <w:pBdr>
        <w:top w:val="single" w:color="auto" w:sz="4" w:space="0"/>
        <w:left w:val="single" w:color="auto" w:sz="4" w:space="0"/>
        <w:bottom w:val="single" w:color="auto" w:sz="4" w:space="0"/>
        <w:right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79" w:customStyle="1">
    <w:name w:val="xl79"/>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80" w:customStyle="1">
    <w:name w:val="xl80"/>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81" w:customStyle="1">
    <w:name w:val="xl81"/>
    <w:basedOn w:val="Normal"/>
    <w:rsid w:val="009C73E5"/>
    <w:pPr>
      <w:shd w:val="clear" w:color="000000" w:fill="375623"/>
      <w:spacing w:before="100" w:beforeAutospacing="1" w:after="100" w:afterAutospacing="1" w:line="240" w:lineRule="auto"/>
      <w:textAlignment w:val="center"/>
    </w:pPr>
    <w:rPr>
      <w:rFonts w:ascii="Arial Narrow" w:hAnsi="Arial Narrow" w:eastAsia="Times New Roman" w:cs="Times New Roman"/>
      <w:b/>
      <w:bCs/>
      <w:sz w:val="20"/>
      <w:szCs w:val="20"/>
      <w:lang w:eastAsia="es-CO"/>
    </w:rPr>
  </w:style>
  <w:style w:type="paragraph" w:styleId="xl82" w:customStyle="1">
    <w:name w:val="xl82"/>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83" w:customStyle="1">
    <w:name w:val="xl83"/>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84" w:customStyle="1">
    <w:name w:val="xl84"/>
    <w:basedOn w:val="Normal"/>
    <w:rsid w:val="009C73E5"/>
    <w:pPr>
      <w:pBdr>
        <w:top w:val="single" w:color="auto" w:sz="4" w:space="0"/>
        <w:left w:val="single" w:color="auto" w:sz="4" w:space="0"/>
        <w:bottom w:val="single" w:color="auto" w:sz="4" w:space="0"/>
        <w:right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85" w:customStyle="1">
    <w:name w:val="xl85"/>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86" w:customStyle="1">
    <w:name w:val="xl86"/>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87" w:customStyle="1">
    <w:name w:val="xl87"/>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sz w:val="20"/>
      <w:szCs w:val="20"/>
      <w:lang w:eastAsia="es-CO"/>
    </w:rPr>
  </w:style>
  <w:style w:type="paragraph" w:styleId="xl88" w:customStyle="1">
    <w:name w:val="xl88"/>
    <w:basedOn w:val="Normal"/>
    <w:rsid w:val="009C73E5"/>
    <w:pPr>
      <w:pBdr>
        <w:top w:val="single" w:color="auto" w:sz="4" w:space="0"/>
        <w:left w:val="single" w:color="auto" w:sz="4" w:space="0"/>
        <w:bottom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styleId="xl89" w:customStyle="1">
    <w:name w:val="xl89"/>
    <w:basedOn w:val="Normal"/>
    <w:rsid w:val="009C73E5"/>
    <w:pPr>
      <w:pBdr>
        <w:top w:val="single" w:color="auto" w:sz="4" w:space="0"/>
        <w:bottom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styleId="xl90" w:customStyle="1">
    <w:name w:val="xl90"/>
    <w:basedOn w:val="Normal"/>
    <w:rsid w:val="009C73E5"/>
    <w:pPr>
      <w:pBdr>
        <w:top w:val="single" w:color="auto" w:sz="4" w:space="0"/>
        <w:left w:val="single" w:color="auto" w:sz="4" w:space="0"/>
        <w:bottom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styleId="xl91" w:customStyle="1">
    <w:name w:val="xl91"/>
    <w:basedOn w:val="Normal"/>
    <w:rsid w:val="009C73E5"/>
    <w:pPr>
      <w:pBdr>
        <w:top w:val="single" w:color="auto" w:sz="4" w:space="0"/>
        <w:bottom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styleId="xl92" w:customStyle="1">
    <w:name w:val="xl92"/>
    <w:basedOn w:val="Normal"/>
    <w:rsid w:val="009C73E5"/>
    <w:pPr>
      <w:pBdr>
        <w:top w:val="single" w:color="auto" w:sz="4" w:space="0"/>
        <w:left w:val="single" w:color="auto" w:sz="4" w:space="0"/>
        <w:bottom w:val="single" w:color="auto" w:sz="4" w:space="0"/>
        <w:right w:val="single" w:color="auto" w:sz="4" w:space="0"/>
      </w:pBdr>
      <w:shd w:val="clear" w:color="000000" w:fill="DDEBF7"/>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93" w:customStyle="1">
    <w:name w:val="xl93"/>
    <w:basedOn w:val="Normal"/>
    <w:rsid w:val="009C73E5"/>
    <w:pPr>
      <w:pBdr>
        <w:top w:val="single" w:color="auto" w:sz="4" w:space="0"/>
        <w:left w:val="single" w:color="auto" w:sz="4" w:space="0"/>
        <w:bottom w:val="single" w:color="auto" w:sz="4" w:space="0"/>
        <w:right w:val="single" w:color="auto" w:sz="4" w:space="0"/>
      </w:pBdr>
      <w:shd w:val="clear" w:color="000000" w:fill="DDEBF7"/>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94" w:customStyle="1">
    <w:name w:val="xl94"/>
    <w:basedOn w:val="Normal"/>
    <w:rsid w:val="009C73E5"/>
    <w:pPr>
      <w:pBdr>
        <w:top w:val="single" w:color="auto" w:sz="4" w:space="0"/>
        <w:left w:val="single" w:color="auto" w:sz="4" w:space="0"/>
        <w:bottom w:val="single" w:color="auto" w:sz="4" w:space="0"/>
        <w:right w:val="single" w:color="auto" w:sz="4" w:space="0"/>
      </w:pBdr>
      <w:shd w:val="clear" w:color="000000" w:fill="DDEBF7"/>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95" w:customStyle="1">
    <w:name w:val="xl95"/>
    <w:basedOn w:val="Normal"/>
    <w:rsid w:val="009C73E5"/>
    <w:pPr>
      <w:pBdr>
        <w:top w:val="single" w:color="auto" w:sz="4" w:space="0"/>
        <w:left w:val="single" w:color="auto" w:sz="4" w:space="0"/>
        <w:bottom w:val="single" w:color="auto" w:sz="4" w:space="0"/>
        <w:right w:val="single" w:color="auto" w:sz="4" w:space="0"/>
      </w:pBdr>
      <w:shd w:val="clear" w:color="000000" w:fill="DDEBF7"/>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96" w:customStyle="1">
    <w:name w:val="xl96"/>
    <w:basedOn w:val="Normal"/>
    <w:rsid w:val="009C73E5"/>
    <w:pPr>
      <w:pBdr>
        <w:top w:val="single" w:color="auto" w:sz="4" w:space="0"/>
        <w:left w:val="single" w:color="auto" w:sz="4" w:space="0"/>
        <w:bottom w:val="single" w:color="auto" w:sz="4" w:space="0"/>
        <w:right w:val="single" w:color="auto" w:sz="4" w:space="0"/>
      </w:pBdr>
      <w:shd w:val="clear" w:color="000000" w:fill="EDEDED"/>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97" w:customStyle="1">
    <w:name w:val="xl97"/>
    <w:basedOn w:val="Normal"/>
    <w:rsid w:val="009C73E5"/>
    <w:pPr>
      <w:pBdr>
        <w:top w:val="single" w:color="auto" w:sz="4" w:space="0"/>
        <w:left w:val="single" w:color="auto" w:sz="4" w:space="0"/>
        <w:bottom w:val="single" w:color="auto" w:sz="4" w:space="0"/>
        <w:right w:val="single" w:color="auto" w:sz="4" w:space="0"/>
      </w:pBdr>
      <w:shd w:val="clear" w:color="000000" w:fill="EDEDED"/>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98" w:customStyle="1">
    <w:name w:val="xl98"/>
    <w:basedOn w:val="Normal"/>
    <w:rsid w:val="009C73E5"/>
    <w:pPr>
      <w:pBdr>
        <w:top w:val="single" w:color="auto" w:sz="4" w:space="0"/>
        <w:left w:val="single" w:color="auto" w:sz="4" w:space="0"/>
        <w:bottom w:val="single" w:color="auto" w:sz="4" w:space="0"/>
        <w:right w:val="single" w:color="auto" w:sz="4" w:space="0"/>
      </w:pBdr>
      <w:shd w:val="clear" w:color="000000" w:fill="EDEDED"/>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99" w:customStyle="1">
    <w:name w:val="xl99"/>
    <w:basedOn w:val="Normal"/>
    <w:rsid w:val="009C73E5"/>
    <w:pPr>
      <w:pBdr>
        <w:top w:val="single" w:color="auto" w:sz="4" w:space="0"/>
        <w:left w:val="single" w:color="auto" w:sz="4" w:space="0"/>
        <w:bottom w:val="single" w:color="auto" w:sz="4" w:space="0"/>
        <w:right w:val="single" w:color="auto" w:sz="4" w:space="0"/>
      </w:pBdr>
      <w:shd w:val="clear" w:color="000000" w:fill="EDEDED"/>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100" w:customStyle="1">
    <w:name w:val="xl100"/>
    <w:basedOn w:val="Normal"/>
    <w:rsid w:val="009C73E5"/>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01" w:customStyle="1">
    <w:name w:val="xl101"/>
    <w:basedOn w:val="Normal"/>
    <w:rsid w:val="009C73E5"/>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102" w:customStyle="1">
    <w:name w:val="xl102"/>
    <w:basedOn w:val="Normal"/>
    <w:rsid w:val="009C73E5"/>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03" w:customStyle="1">
    <w:name w:val="xl103"/>
    <w:basedOn w:val="Normal"/>
    <w:rsid w:val="009C73E5"/>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104" w:customStyle="1">
    <w:name w:val="xl104"/>
    <w:basedOn w:val="Normal"/>
    <w:rsid w:val="009C73E5"/>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105" w:customStyle="1">
    <w:name w:val="xl105"/>
    <w:basedOn w:val="Normal"/>
    <w:rsid w:val="009C73E5"/>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06" w:customStyle="1">
    <w:name w:val="xl106"/>
    <w:basedOn w:val="Normal"/>
    <w:rsid w:val="009C73E5"/>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07" w:customStyle="1">
    <w:name w:val="xl107"/>
    <w:basedOn w:val="Normal"/>
    <w:rsid w:val="009C73E5"/>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08" w:customStyle="1">
    <w:name w:val="xl108"/>
    <w:basedOn w:val="Normal"/>
    <w:rsid w:val="009C73E5"/>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09" w:customStyle="1">
    <w:name w:val="xl109"/>
    <w:basedOn w:val="Normal"/>
    <w:rsid w:val="009C73E5"/>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10" w:customStyle="1">
    <w:name w:val="xl110"/>
    <w:basedOn w:val="Normal"/>
    <w:rsid w:val="009C73E5"/>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111" w:customStyle="1">
    <w:name w:val="xl111"/>
    <w:basedOn w:val="Normal"/>
    <w:rsid w:val="009C73E5"/>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12" w:customStyle="1">
    <w:name w:val="xl112"/>
    <w:basedOn w:val="Normal"/>
    <w:rsid w:val="009C73E5"/>
    <w:pPr>
      <w:pBdr>
        <w:top w:val="single" w:color="auto" w:sz="4" w:space="0"/>
        <w:bottom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styleId="xl113" w:customStyle="1">
    <w:name w:val="xl113"/>
    <w:basedOn w:val="Normal"/>
    <w:rsid w:val="009C73E5"/>
    <w:pPr>
      <w:shd w:val="clear" w:color="000000" w:fill="375623"/>
      <w:spacing w:before="100" w:beforeAutospacing="1" w:after="100" w:afterAutospacing="1" w:line="240" w:lineRule="auto"/>
      <w:textAlignment w:val="center"/>
    </w:pPr>
    <w:rPr>
      <w:rFonts w:ascii="Arial Narrow" w:hAnsi="Arial Narrow" w:eastAsia="Times New Roman" w:cs="Times New Roman"/>
      <w:b/>
      <w:bCs/>
      <w:sz w:val="20"/>
      <w:szCs w:val="20"/>
      <w:lang w:eastAsia="es-CO"/>
    </w:rPr>
  </w:style>
  <w:style w:type="paragraph" w:styleId="xl114" w:customStyle="1">
    <w:name w:val="xl114"/>
    <w:basedOn w:val="Normal"/>
    <w:rsid w:val="009C73E5"/>
    <w:pPr>
      <w:pBdr>
        <w:top w:val="single" w:color="auto" w:sz="4" w:space="0"/>
        <w:bottom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styleId="xl115" w:customStyle="1">
    <w:name w:val="xl115"/>
    <w:basedOn w:val="Normal"/>
    <w:rsid w:val="009C73E5"/>
    <w:pPr>
      <w:shd w:val="clear" w:color="000000" w:fill="375623"/>
      <w:spacing w:before="100" w:beforeAutospacing="1" w:after="100" w:afterAutospacing="1" w:line="240" w:lineRule="auto"/>
      <w:jc w:val="center"/>
      <w:textAlignment w:val="center"/>
    </w:pPr>
    <w:rPr>
      <w:rFonts w:ascii="Arial Narrow" w:hAnsi="Arial Narrow" w:eastAsia="Times New Roman" w:cs="Times New Roman"/>
      <w:sz w:val="20"/>
      <w:szCs w:val="20"/>
      <w:lang w:eastAsia="es-CO"/>
    </w:rPr>
  </w:style>
  <w:style w:type="paragraph" w:styleId="xl116" w:customStyle="1">
    <w:name w:val="xl116"/>
    <w:basedOn w:val="Normal"/>
    <w:rsid w:val="009C73E5"/>
    <w:pPr>
      <w:shd w:val="clear" w:color="000000" w:fill="375623"/>
      <w:spacing w:before="100" w:beforeAutospacing="1" w:after="100" w:afterAutospacing="1" w:line="240" w:lineRule="auto"/>
      <w:jc w:val="center"/>
      <w:textAlignment w:val="center"/>
    </w:pPr>
    <w:rPr>
      <w:rFonts w:ascii="Arial Narrow" w:hAnsi="Arial Narrow" w:eastAsia="Times New Roman" w:cs="Times New Roman"/>
      <w:sz w:val="20"/>
      <w:szCs w:val="20"/>
      <w:lang w:eastAsia="es-CO"/>
    </w:rPr>
  </w:style>
  <w:style w:type="paragraph" w:styleId="xl117" w:customStyle="1">
    <w:name w:val="xl117"/>
    <w:basedOn w:val="Normal"/>
    <w:rsid w:val="009C73E5"/>
    <w:pPr>
      <w:pBdr>
        <w:top w:val="single" w:color="auto" w:sz="4" w:space="0"/>
        <w:bottom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styleId="xl118" w:customStyle="1">
    <w:name w:val="xl118"/>
    <w:basedOn w:val="Normal"/>
    <w:rsid w:val="009C73E5"/>
    <w:pPr>
      <w:shd w:val="clear" w:color="000000" w:fill="375623"/>
      <w:spacing w:before="100" w:beforeAutospacing="1" w:after="100" w:afterAutospacing="1" w:line="240" w:lineRule="auto"/>
      <w:textAlignment w:val="center"/>
    </w:pPr>
    <w:rPr>
      <w:rFonts w:ascii="Arial Narrow" w:hAnsi="Arial Narrow" w:eastAsia="Times New Roman" w:cs="Times New Roman"/>
      <w:b/>
      <w:bCs/>
      <w:sz w:val="20"/>
      <w:szCs w:val="20"/>
      <w:lang w:eastAsia="es-CO"/>
    </w:rPr>
  </w:style>
  <w:style w:type="paragraph" w:styleId="xl119" w:customStyle="1">
    <w:name w:val="xl119"/>
    <w:basedOn w:val="Normal"/>
    <w:rsid w:val="009C73E5"/>
    <w:pPr>
      <w:pBdr>
        <w:top w:val="single" w:color="auto" w:sz="4" w:space="0"/>
        <w:bottom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styleId="xl120" w:customStyle="1">
    <w:name w:val="xl120"/>
    <w:basedOn w:val="Normal"/>
    <w:rsid w:val="009C73E5"/>
    <w:pPr>
      <w:pBdr>
        <w:top w:val="single" w:color="auto" w:sz="4" w:space="0"/>
        <w:left w:val="single" w:color="auto" w:sz="4" w:space="0"/>
        <w:bottom w:val="single" w:color="auto" w:sz="4" w:space="0"/>
        <w:right w:val="single" w:color="auto" w:sz="4" w:space="0"/>
      </w:pBdr>
      <w:shd w:val="clear" w:color="000000" w:fill="DDEBF7"/>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21" w:customStyle="1">
    <w:name w:val="xl121"/>
    <w:basedOn w:val="Normal"/>
    <w:rsid w:val="009C73E5"/>
    <w:pPr>
      <w:pBdr>
        <w:top w:val="single" w:color="auto" w:sz="4" w:space="0"/>
        <w:left w:val="single" w:color="auto" w:sz="4" w:space="0"/>
        <w:bottom w:val="single" w:color="auto" w:sz="4" w:space="0"/>
        <w:right w:val="single" w:color="auto" w:sz="4" w:space="0"/>
      </w:pBdr>
      <w:shd w:val="clear" w:color="000000" w:fill="EDEDED"/>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22" w:customStyle="1">
    <w:name w:val="xl122"/>
    <w:basedOn w:val="Normal"/>
    <w:rsid w:val="009C73E5"/>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23" w:customStyle="1">
    <w:name w:val="xl123"/>
    <w:basedOn w:val="Normal"/>
    <w:rsid w:val="009C73E5"/>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24" w:customStyle="1">
    <w:name w:val="xl124"/>
    <w:basedOn w:val="Normal"/>
    <w:rsid w:val="009C73E5"/>
    <w:pPr>
      <w:pBdr>
        <w:top w:val="single" w:color="auto" w:sz="4" w:space="0"/>
        <w:left w:val="single" w:color="auto" w:sz="4" w:space="0"/>
        <w:bottom w:val="single" w:color="auto" w:sz="4" w:space="0"/>
        <w:right w:val="single" w:color="auto" w:sz="4" w:space="0"/>
      </w:pBdr>
      <w:shd w:val="clear" w:color="000000" w:fill="EDEDED"/>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125" w:customStyle="1">
    <w:name w:val="xl125"/>
    <w:basedOn w:val="Normal"/>
    <w:rsid w:val="009C73E5"/>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126" w:customStyle="1">
    <w:name w:val="xl126"/>
    <w:basedOn w:val="Normal"/>
    <w:rsid w:val="009C73E5"/>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127" w:customStyle="1">
    <w:name w:val="xl127"/>
    <w:basedOn w:val="Normal"/>
    <w:rsid w:val="009C73E5"/>
    <w:pPr>
      <w:pBdr>
        <w:top w:val="single" w:color="auto" w:sz="4" w:space="0"/>
        <w:left w:val="single" w:color="auto" w:sz="4" w:space="0"/>
        <w:bottom w:val="single" w:color="auto" w:sz="4" w:space="0"/>
        <w:right w:val="single" w:color="auto" w:sz="4" w:space="0"/>
      </w:pBdr>
      <w:shd w:val="clear" w:color="000000" w:fill="EDEDED"/>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28" w:customStyle="1">
    <w:name w:val="xl128"/>
    <w:basedOn w:val="Normal"/>
    <w:rsid w:val="009C73E5"/>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29" w:customStyle="1">
    <w:name w:val="xl129"/>
    <w:basedOn w:val="Normal"/>
    <w:rsid w:val="009C73E5"/>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30" w:customStyle="1">
    <w:name w:val="xl130"/>
    <w:basedOn w:val="Normal"/>
    <w:rsid w:val="009C73E5"/>
    <w:pPr>
      <w:pBdr>
        <w:top w:val="single" w:color="auto" w:sz="4" w:space="0"/>
        <w:left w:val="single" w:color="auto" w:sz="4" w:space="0"/>
        <w:bottom w:val="single" w:color="auto" w:sz="4" w:space="0"/>
        <w:right w:val="single" w:color="auto" w:sz="4" w:space="0"/>
      </w:pBdr>
      <w:shd w:val="clear" w:color="000000" w:fill="DDEBF7"/>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31" w:customStyle="1">
    <w:name w:val="xl131"/>
    <w:basedOn w:val="Normal"/>
    <w:rsid w:val="009C73E5"/>
    <w:pPr>
      <w:pBdr>
        <w:top w:val="single" w:color="auto" w:sz="4" w:space="0"/>
        <w:left w:val="single" w:color="auto" w:sz="4" w:space="0"/>
        <w:bottom w:val="single" w:color="auto" w:sz="4" w:space="0"/>
        <w:right w:val="single" w:color="auto" w:sz="4" w:space="0"/>
      </w:pBdr>
      <w:shd w:val="clear" w:color="000000" w:fill="EDEDED"/>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32" w:customStyle="1">
    <w:name w:val="xl132"/>
    <w:basedOn w:val="Normal"/>
    <w:rsid w:val="009C73E5"/>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33" w:customStyle="1">
    <w:name w:val="xl133"/>
    <w:basedOn w:val="Normal"/>
    <w:rsid w:val="009C73E5"/>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34" w:customStyle="1">
    <w:name w:val="xl134"/>
    <w:basedOn w:val="Normal"/>
    <w:rsid w:val="009C73E5"/>
    <w:pPr>
      <w:pBdr>
        <w:top w:val="single" w:color="auto" w:sz="4" w:space="0"/>
        <w:left w:val="single" w:color="auto" w:sz="4" w:space="0"/>
        <w:bottom w:val="single" w:color="auto" w:sz="4" w:space="0"/>
        <w:right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35" w:customStyle="1">
    <w:name w:val="xl135"/>
    <w:basedOn w:val="Normal"/>
    <w:rsid w:val="009C73E5"/>
    <w:pPr>
      <w:pBdr>
        <w:top w:val="single" w:color="auto" w:sz="4" w:space="0"/>
        <w:left w:val="single" w:color="auto" w:sz="4" w:space="0"/>
        <w:bottom w:val="single" w:color="auto" w:sz="4" w:space="0"/>
        <w:right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36" w:customStyle="1">
    <w:name w:val="xl136"/>
    <w:basedOn w:val="Normal"/>
    <w:rsid w:val="009C73E5"/>
    <w:pPr>
      <w:pBdr>
        <w:top w:val="single" w:color="auto" w:sz="4" w:space="0"/>
        <w:left w:val="single" w:color="auto" w:sz="4" w:space="0"/>
        <w:bottom w:val="single" w:color="auto" w:sz="4" w:space="0"/>
        <w:right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37" w:customStyle="1">
    <w:name w:val="xl137"/>
    <w:basedOn w:val="Normal"/>
    <w:rsid w:val="009C73E5"/>
    <w:pPr>
      <w:pBdr>
        <w:top w:val="single" w:color="auto" w:sz="4" w:space="0"/>
        <w:bottom w:val="single" w:color="auto" w:sz="4" w:space="0"/>
        <w:right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styleId="xl138" w:customStyle="1">
    <w:name w:val="xl138"/>
    <w:basedOn w:val="Normal"/>
    <w:rsid w:val="009C73E5"/>
    <w:pPr>
      <w:pBdr>
        <w:top w:val="single" w:color="auto" w:sz="4" w:space="0"/>
        <w:left w:val="single" w:color="auto" w:sz="4" w:space="0"/>
        <w:bottom w:val="single" w:color="auto" w:sz="4" w:space="0"/>
      </w:pBdr>
      <w:shd w:val="clear" w:color="000000" w:fill="FFE699"/>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39" w:customStyle="1">
    <w:name w:val="xl139"/>
    <w:basedOn w:val="Normal"/>
    <w:rsid w:val="009C73E5"/>
    <w:pPr>
      <w:pBdr>
        <w:top w:val="single" w:color="auto" w:sz="4" w:space="0"/>
        <w:bottom w:val="single" w:color="auto" w:sz="4" w:space="0"/>
        <w:right w:val="single" w:color="auto" w:sz="4" w:space="0"/>
      </w:pBdr>
      <w:shd w:val="clear" w:color="000000" w:fill="FFE699"/>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40" w:customStyle="1">
    <w:name w:val="xl140"/>
    <w:basedOn w:val="Normal"/>
    <w:rsid w:val="009C73E5"/>
    <w:pPr>
      <w:pBdr>
        <w:top w:val="single" w:color="auto" w:sz="4" w:space="0"/>
        <w:left w:val="single" w:color="auto" w:sz="4" w:space="0"/>
        <w:bottom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41" w:customStyle="1">
    <w:name w:val="xl141"/>
    <w:basedOn w:val="Normal"/>
    <w:rsid w:val="009C73E5"/>
    <w:pPr>
      <w:pBdr>
        <w:top w:val="single" w:color="auto" w:sz="4" w:space="0"/>
        <w:bottom w:val="single" w:color="auto" w:sz="4" w:space="0"/>
        <w:right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42" w:customStyle="1">
    <w:name w:val="xl142"/>
    <w:basedOn w:val="Normal"/>
    <w:rsid w:val="009C73E5"/>
    <w:pPr>
      <w:pBdr>
        <w:top w:val="single" w:color="auto" w:sz="4" w:space="0"/>
        <w:left w:val="single" w:color="auto" w:sz="4" w:space="0"/>
        <w:bottom w:val="single" w:color="auto" w:sz="4" w:space="0"/>
      </w:pBdr>
      <w:shd w:val="clear" w:color="000000" w:fill="BF8F00"/>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43" w:customStyle="1">
    <w:name w:val="xl143"/>
    <w:basedOn w:val="Normal"/>
    <w:rsid w:val="009C73E5"/>
    <w:pPr>
      <w:pBdr>
        <w:top w:val="single" w:color="auto" w:sz="4" w:space="0"/>
        <w:bottom w:val="single" w:color="auto" w:sz="4" w:space="0"/>
      </w:pBdr>
      <w:shd w:val="clear" w:color="000000" w:fill="BF8F00"/>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44" w:customStyle="1">
    <w:name w:val="xl144"/>
    <w:basedOn w:val="Normal"/>
    <w:rsid w:val="009C73E5"/>
    <w:pPr>
      <w:pBdr>
        <w:top w:val="single" w:color="auto" w:sz="4" w:space="0"/>
        <w:bottom w:val="single" w:color="auto" w:sz="4" w:space="0"/>
        <w:right w:val="single" w:color="auto" w:sz="4" w:space="0"/>
      </w:pBdr>
      <w:shd w:val="clear" w:color="000000" w:fill="BF8F00"/>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45" w:customStyle="1">
    <w:name w:val="xl145"/>
    <w:basedOn w:val="Normal"/>
    <w:rsid w:val="009C73E5"/>
    <w:pPr>
      <w:pBdr>
        <w:top w:val="single" w:color="auto" w:sz="4" w:space="0"/>
        <w:left w:val="single" w:color="auto" w:sz="4" w:space="0"/>
        <w:bottom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46" w:customStyle="1">
    <w:name w:val="xl146"/>
    <w:basedOn w:val="Normal"/>
    <w:rsid w:val="009C73E5"/>
    <w:pPr>
      <w:pBdr>
        <w:top w:val="single" w:color="auto" w:sz="4" w:space="0"/>
        <w:bottom w:val="single" w:color="auto" w:sz="4" w:space="0"/>
        <w:right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47" w:customStyle="1">
    <w:name w:val="xl147"/>
    <w:basedOn w:val="Normal"/>
    <w:rsid w:val="009C73E5"/>
    <w:pPr>
      <w:pBdr>
        <w:top w:val="single" w:color="auto" w:sz="4" w:space="0"/>
        <w:left w:val="single" w:color="auto" w:sz="4" w:space="0"/>
        <w:bottom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48" w:customStyle="1">
    <w:name w:val="xl148"/>
    <w:basedOn w:val="Normal"/>
    <w:rsid w:val="009C73E5"/>
    <w:pPr>
      <w:pBdr>
        <w:top w:val="single" w:color="auto" w:sz="4" w:space="0"/>
        <w:bottom w:val="single" w:color="auto" w:sz="4" w:space="0"/>
        <w:right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49" w:customStyle="1">
    <w:name w:val="xl149"/>
    <w:basedOn w:val="Normal"/>
    <w:rsid w:val="009C73E5"/>
    <w:pPr>
      <w:pBdr>
        <w:top w:val="single" w:color="auto" w:sz="4" w:space="0"/>
        <w:left w:val="single" w:color="auto" w:sz="4" w:space="0"/>
        <w:bottom w:val="single" w:color="auto" w:sz="4" w:space="0"/>
        <w:right w:val="single" w:color="auto" w:sz="4" w:space="0"/>
      </w:pBdr>
      <w:shd w:val="clear" w:color="000000" w:fill="FFE699"/>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50" w:customStyle="1">
    <w:name w:val="xl150"/>
    <w:basedOn w:val="Normal"/>
    <w:rsid w:val="009C73E5"/>
    <w:pPr>
      <w:pBdr>
        <w:top w:val="single" w:color="auto" w:sz="4" w:space="0"/>
        <w:left w:val="single" w:color="auto" w:sz="4" w:space="0"/>
        <w:bottom w:val="single" w:color="auto" w:sz="4" w:space="0"/>
        <w:right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51" w:customStyle="1">
    <w:name w:val="xl151"/>
    <w:basedOn w:val="Normal"/>
    <w:rsid w:val="009C73E5"/>
    <w:pPr>
      <w:pBdr>
        <w:top w:val="single" w:color="auto" w:sz="4" w:space="0"/>
        <w:left w:val="single" w:color="auto" w:sz="4" w:space="0"/>
        <w:bottom w:val="single" w:color="auto" w:sz="4" w:space="0"/>
        <w:right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52" w:customStyle="1">
    <w:name w:val="xl152"/>
    <w:basedOn w:val="Normal"/>
    <w:rsid w:val="009C73E5"/>
    <w:pPr>
      <w:pBdr>
        <w:top w:val="single" w:color="auto" w:sz="4" w:space="0"/>
        <w:left w:val="single" w:color="auto" w:sz="4" w:space="0"/>
        <w:bottom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53" w:customStyle="1">
    <w:name w:val="xl153"/>
    <w:basedOn w:val="Normal"/>
    <w:rsid w:val="009C73E5"/>
    <w:pPr>
      <w:pBdr>
        <w:top w:val="single" w:color="auto" w:sz="4" w:space="0"/>
        <w:bottom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54" w:customStyle="1">
    <w:name w:val="xl154"/>
    <w:basedOn w:val="Normal"/>
    <w:rsid w:val="009C73E5"/>
    <w:pPr>
      <w:pBdr>
        <w:top w:val="single" w:color="auto" w:sz="4" w:space="0"/>
        <w:bottom w:val="single" w:color="auto" w:sz="4" w:space="0"/>
        <w:right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55" w:customStyle="1">
    <w:name w:val="xl155"/>
    <w:basedOn w:val="Normal"/>
    <w:rsid w:val="009C73E5"/>
    <w:pPr>
      <w:pBdr>
        <w:top w:val="single" w:color="auto" w:sz="4" w:space="0"/>
        <w:left w:val="single" w:color="auto" w:sz="4" w:space="0"/>
        <w:bottom w:val="single" w:color="auto" w:sz="4" w:space="0"/>
        <w:right w:val="single" w:color="auto" w:sz="4" w:space="0"/>
      </w:pBdr>
      <w:shd w:val="clear" w:color="000000" w:fill="FFE699"/>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56" w:customStyle="1">
    <w:name w:val="xl156"/>
    <w:basedOn w:val="Normal"/>
    <w:rsid w:val="009C73E5"/>
    <w:pPr>
      <w:pBdr>
        <w:top w:val="single" w:color="auto" w:sz="4" w:space="0"/>
        <w:left w:val="single" w:color="auto" w:sz="4" w:space="0"/>
        <w:bottom w:val="single" w:color="auto" w:sz="4" w:space="0"/>
        <w:right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57" w:customStyle="1">
    <w:name w:val="xl157"/>
    <w:basedOn w:val="Normal"/>
    <w:rsid w:val="009C73E5"/>
    <w:pPr>
      <w:pBdr>
        <w:top w:val="single" w:color="auto" w:sz="4" w:space="0"/>
        <w:left w:val="single" w:color="auto" w:sz="4" w:space="0"/>
        <w:bottom w:val="single" w:color="auto" w:sz="4" w:space="0"/>
        <w:right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58" w:customStyle="1">
    <w:name w:val="xl158"/>
    <w:basedOn w:val="Normal"/>
    <w:rsid w:val="009C73E5"/>
    <w:pPr>
      <w:pBdr>
        <w:top w:val="single" w:color="auto" w:sz="4" w:space="0"/>
        <w:left w:val="single" w:color="auto" w:sz="4" w:space="0"/>
        <w:bottom w:val="single" w:color="auto" w:sz="4" w:space="0"/>
        <w:right w:val="single" w:color="auto" w:sz="4" w:space="0"/>
      </w:pBdr>
      <w:shd w:val="clear" w:color="000000" w:fill="BF8F00"/>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159" w:customStyle="1">
    <w:name w:val="xl159"/>
    <w:basedOn w:val="Normal"/>
    <w:rsid w:val="009C73E5"/>
    <w:pPr>
      <w:pBdr>
        <w:left w:val="single" w:color="auto" w:sz="4" w:space="0"/>
        <w:bottom w:val="single" w:color="auto" w:sz="4" w:space="0"/>
      </w:pBdr>
      <w:shd w:val="clear" w:color="000000" w:fill="BF8F00"/>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160" w:customStyle="1">
    <w:name w:val="xl160"/>
    <w:basedOn w:val="Normal"/>
    <w:rsid w:val="009C73E5"/>
    <w:pPr>
      <w:pBdr>
        <w:bottom w:val="single" w:color="auto" w:sz="4" w:space="0"/>
      </w:pBdr>
      <w:shd w:val="clear" w:color="000000" w:fill="BF8F00"/>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161" w:customStyle="1">
    <w:name w:val="xl161"/>
    <w:basedOn w:val="Normal"/>
    <w:rsid w:val="009C73E5"/>
    <w:pPr>
      <w:pBdr>
        <w:left w:val="single" w:color="auto" w:sz="4" w:space="0"/>
        <w:bottom w:val="single" w:color="auto" w:sz="4" w:space="0"/>
      </w:pBdr>
      <w:shd w:val="clear" w:color="000000" w:fill="BF8F00"/>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162" w:customStyle="1">
    <w:name w:val="xl162"/>
    <w:basedOn w:val="Normal"/>
    <w:rsid w:val="009C73E5"/>
    <w:pPr>
      <w:pBdr>
        <w:bottom w:val="single" w:color="auto" w:sz="4" w:space="0"/>
      </w:pBdr>
      <w:shd w:val="clear" w:color="000000" w:fill="BF8F00"/>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font5" w:customStyle="1">
    <w:name w:val="font5"/>
    <w:basedOn w:val="Normal"/>
    <w:rsid w:val="009C73E5"/>
    <w:pPr>
      <w:spacing w:before="100" w:beforeAutospacing="1" w:after="100" w:afterAutospacing="1" w:line="240" w:lineRule="auto"/>
    </w:pPr>
    <w:rPr>
      <w:rFonts w:ascii="Arial Narrow" w:hAnsi="Arial Narrow" w:eastAsia="Times New Roman" w:cs="Times New Roman"/>
      <w:b/>
      <w:bCs/>
      <w:color w:val="000000"/>
      <w:sz w:val="18"/>
      <w:szCs w:val="18"/>
      <w:lang w:eastAsia="es-CO"/>
    </w:rPr>
  </w:style>
  <w:style w:type="paragraph" w:styleId="font6" w:customStyle="1">
    <w:name w:val="font6"/>
    <w:basedOn w:val="Normal"/>
    <w:rsid w:val="009C73E5"/>
    <w:pPr>
      <w:spacing w:before="100" w:beforeAutospacing="1" w:after="100" w:afterAutospacing="1" w:line="240" w:lineRule="auto"/>
    </w:pPr>
    <w:rPr>
      <w:rFonts w:ascii="Arial Narrow" w:hAnsi="Arial Narrow" w:eastAsia="Times New Roman" w:cs="Times New Roman"/>
      <w:color w:val="000000"/>
      <w:sz w:val="18"/>
      <w:szCs w:val="18"/>
      <w:lang w:eastAsia="es-CO"/>
    </w:rPr>
  </w:style>
  <w:style w:type="paragraph" w:styleId="Revisin">
    <w:name w:val="Revision"/>
    <w:hidden/>
    <w:uiPriority w:val="99"/>
    <w:semiHidden/>
    <w:rsid w:val="009C73E5"/>
    <w:pPr>
      <w:spacing w:after="0" w:line="240" w:lineRule="auto"/>
    </w:pPr>
    <w:rPr>
      <w:kern w:val="2"/>
      <w14:ligatures w14:val="standardContextual"/>
    </w:rPr>
  </w:style>
  <w:style w:type="paragraph" w:styleId="TableParagraph" w:customStyle="1">
    <w:name w:val="Table Paragraph"/>
    <w:basedOn w:val="Normal"/>
    <w:uiPriority w:val="1"/>
    <w:qFormat/>
    <w:rsid w:val="009C73E5"/>
    <w:pPr>
      <w:widowControl w:val="0"/>
      <w:autoSpaceDE w:val="0"/>
      <w:autoSpaceDN w:val="0"/>
      <w:spacing w:after="0" w:line="240" w:lineRule="auto"/>
    </w:pPr>
    <w:rPr>
      <w:rFonts w:ascii="Arial MT" w:hAnsi="Arial MT" w:eastAsia="Arial MT" w:cs="Arial MT"/>
      <w:sz w:val="24"/>
      <w:szCs w:val="24"/>
      <w:lang w:val="es-ES" w:eastAsia="es-ES"/>
    </w:rPr>
  </w:style>
  <w:style w:type="paragraph" w:styleId="msolistparagraph0" w:customStyle="1">
    <w:name w:val="msolistparagraph"/>
    <w:basedOn w:val="Normal"/>
    <w:uiPriority w:val="99"/>
    <w:rsid w:val="009C73E5"/>
    <w:pPr>
      <w:spacing w:after="0" w:line="240" w:lineRule="auto"/>
      <w:ind w:left="720"/>
    </w:pPr>
    <w:rPr>
      <w:rFonts w:ascii="Calibri" w:hAnsi="Calibri" w:eastAsia="Times New Roman" w:cs="Times New Roman"/>
      <w:sz w:val="24"/>
      <w:szCs w:val="24"/>
      <w:lang w:eastAsia="es-ES"/>
    </w:rPr>
  </w:style>
  <w:style w:type="character" w:styleId="CommentReference" w:customStyle="1">
    <w:name w:val="Comment Reference"/>
    <w:basedOn w:val="Fuentedeprrafopredeter"/>
    <w:uiPriority w:val="99"/>
    <w:unhideWhenUsed/>
    <w:qFormat/>
    <w:rsid w:val="009C73E5"/>
    <w:rPr>
      <w:sz w:val="16"/>
      <w:szCs w:val="16"/>
    </w:rPr>
  </w:style>
  <w:style w:type="paragraph" w:styleId="Default" w:customStyle="1">
    <w:name w:val="Default"/>
    <w:link w:val="DefaultCar"/>
    <w:qFormat/>
    <w:rsid w:val="009C73E5"/>
    <w:pPr>
      <w:autoSpaceDE w:val="0"/>
      <w:autoSpaceDN w:val="0"/>
      <w:adjustRightInd w:val="0"/>
      <w:spacing w:after="0" w:line="240" w:lineRule="auto"/>
    </w:pPr>
    <w:rPr>
      <w:rFonts w:ascii="Arial" w:hAnsi="Arial" w:cs="Arial"/>
      <w:color w:val="000000"/>
      <w:sz w:val="24"/>
      <w:szCs w:val="24"/>
      <w:lang w:val="en-US"/>
      <w14:ligatures w14:val="standardContextual"/>
    </w:rPr>
  </w:style>
  <w:style w:type="character" w:styleId="DefaultCar" w:customStyle="1">
    <w:name w:val="Default Car"/>
    <w:link w:val="Default"/>
    <w:qFormat/>
    <w:locked/>
    <w:rsid w:val="009C73E5"/>
    <w:rPr>
      <w:rFonts w:ascii="Arial" w:hAnsi="Arial" w:cs="Arial"/>
      <w:color w:val="000000"/>
      <w:sz w:val="24"/>
      <w:szCs w:val="24"/>
      <w:lang w:val="en-US"/>
      <w14:ligatures w14:val="standardContextual"/>
    </w:rPr>
  </w:style>
  <w:style w:type="table" w:styleId="ListTable3-Accent6" w:customStyle="1">
    <w:name w:val="List Table 3 - Accent 6"/>
    <w:basedOn w:val="TableNormal"/>
    <w:uiPriority w:val="48"/>
    <w:rsid w:val="009C73E5"/>
    <w:pPr>
      <w:spacing w:after="0" w:line="240" w:lineRule="auto"/>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tblBorders>
    </w:tblPr>
    <w:tblStylePr w:type="firstRow">
      <w:rPr>
        <w:b/>
        <w:bCs/>
        <w:color w:val="FFFFFF" w:themeColor="background1"/>
      </w:rPr>
      <w:tblPr/>
      <w:tcPr>
        <w:shd w:val="clear" w:color="auto" w:fill="70AD47" w:themeFill="accent6"/>
      </w:tcPr>
    </w:tblStylePr>
    <w:tblStylePr w:type="lastRow">
      <w:rPr>
        <w:b/>
        <w:bCs/>
      </w:rPr>
      <w:tblPr/>
      <w:tcPr>
        <w:tcBorders>
          <w:top w:val="double" w:color="70AD47"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0AD47" w:themeColor="accent6" w:sz="4" w:space="0"/>
          <w:right w:val="single" w:color="70AD47" w:themeColor="accent6" w:sz="4" w:space="0"/>
        </w:tcBorders>
      </w:tcPr>
    </w:tblStylePr>
    <w:tblStylePr w:type="band1Horz">
      <w:tblPr/>
      <w:tcPr>
        <w:tcBorders>
          <w:top w:val="single" w:color="70AD47" w:themeColor="accent6" w:sz="4" w:space="0"/>
          <w:bottom w:val="single" w:color="70AD47"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0AD47" w:themeColor="accent6" w:sz="4" w:space="0"/>
          <w:left w:val="nil"/>
        </w:tcBorders>
      </w:tcPr>
    </w:tblStylePr>
    <w:tblStylePr w:type="swCell">
      <w:tblPr/>
      <w:tcPr>
        <w:tcBorders>
          <w:top w:val="double" w:color="70AD47" w:themeColor="accent6" w:sz="4" w:space="0"/>
          <w:right w:val="nil"/>
        </w:tcBorders>
      </w:tcPr>
    </w:tblStylePr>
  </w:style>
  <w:style w:type="table" w:styleId="Tablaconcuadrcula7" w:customStyle="1">
    <w:name w:val="Tabla con cuadrícula7"/>
    <w:basedOn w:val="TableNormal"/>
    <w:next w:val="Tablaconcuadrcula"/>
    <w:rsid w:val="009C73E5"/>
    <w:pPr>
      <w:spacing w:after="0" w:line="240" w:lineRule="auto"/>
    </w:pPr>
    <w:rPr>
      <w:rFonts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1" w:customStyle="1">
    <w:name w:val="Tabla con cuadrícula11"/>
    <w:basedOn w:val="TableNormal"/>
    <w:next w:val="Tablaconcuadrcula"/>
    <w:uiPriority w:val="39"/>
    <w:rsid w:val="009C73E5"/>
    <w:pPr>
      <w:spacing w:after="0" w:line="240" w:lineRule="auto"/>
    </w:pPr>
    <w:rPr>
      <w:rFonts w:eastAsia="Calibri"/>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Normal1" w:customStyle="1">
    <w:name w:val="Table Normal1"/>
    <w:uiPriority w:val="2"/>
    <w:semiHidden/>
    <w:unhideWhenUsed/>
    <w:qFormat/>
    <w:rsid w:val="009C73E5"/>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styleId="BodyText21" w:customStyle="1">
    <w:name w:val="Body Text 21"/>
    <w:basedOn w:val="Normal"/>
    <w:rsid w:val="009C73E5"/>
    <w:pPr>
      <w:widowControl w:val="0"/>
      <w:autoSpaceDE w:val="0"/>
      <w:autoSpaceDN w:val="0"/>
      <w:adjustRightInd w:val="0"/>
      <w:spacing w:after="0" w:line="240" w:lineRule="auto"/>
    </w:pPr>
    <w:rPr>
      <w:rFonts w:ascii="Arial" w:hAnsi="Arial" w:eastAsia="Times New Roman" w:cs="Times New Roman"/>
      <w:sz w:val="24"/>
      <w:szCs w:val="20"/>
      <w:lang w:eastAsia="es-ES"/>
    </w:rPr>
  </w:style>
  <w:style w:type="paragraph" w:styleId="Textoindependiente31" w:customStyle="1">
    <w:name w:val="Texto independiente 31"/>
    <w:basedOn w:val="Normal"/>
    <w:rsid w:val="009C73E5"/>
    <w:pPr>
      <w:spacing w:after="0" w:line="240" w:lineRule="auto"/>
      <w:jc w:val="both"/>
    </w:pPr>
    <w:rPr>
      <w:rFonts w:ascii="Arial" w:hAnsi="Arial" w:eastAsia="Times New Roman" w:cs="Times New Roman"/>
      <w:szCs w:val="20"/>
      <w:lang w:eastAsia="es-ES"/>
    </w:rPr>
  </w:style>
  <w:style w:type="paragraph" w:styleId="Cdetexto" w:customStyle="1">
    <w:name w:val="C  de texto"/>
    <w:rsid w:val="009C73E5"/>
    <w:pPr>
      <w:tabs>
        <w:tab w:val="left" w:pos="567"/>
        <w:tab w:val="left" w:pos="1134"/>
        <w:tab w:val="left" w:pos="1701"/>
        <w:tab w:val="left" w:pos="2268"/>
        <w:tab w:val="left" w:pos="2835"/>
        <w:tab w:val="left" w:pos="3402"/>
        <w:tab w:val="left" w:pos="3969"/>
        <w:tab w:val="left" w:pos="4535"/>
        <w:tab w:val="left" w:pos="5102"/>
        <w:tab w:val="left" w:pos="5669"/>
      </w:tabs>
      <w:overflowPunct w:val="0"/>
      <w:autoSpaceDE w:val="0"/>
      <w:autoSpaceDN w:val="0"/>
      <w:adjustRightInd w:val="0"/>
      <w:spacing w:after="0" w:line="360" w:lineRule="atLeast"/>
      <w:jc w:val="both"/>
    </w:pPr>
    <w:rPr>
      <w:rFonts w:ascii="Arial" w:hAnsi="Arial" w:eastAsia="Times New Roman" w:cs="Times New Roman"/>
      <w:color w:val="000000"/>
      <w:szCs w:val="20"/>
      <w:lang w:val="es-ES_tradnl" w:eastAsia="es-CO"/>
    </w:rPr>
  </w:style>
  <w:style w:type="paragraph" w:styleId="BodyText22" w:customStyle="1">
    <w:name w:val="Body Text 22"/>
    <w:basedOn w:val="Normal"/>
    <w:rsid w:val="009C73E5"/>
    <w:pPr>
      <w:autoSpaceDE w:val="0"/>
      <w:autoSpaceDN w:val="0"/>
      <w:adjustRightInd w:val="0"/>
      <w:spacing w:after="0" w:line="240" w:lineRule="auto"/>
      <w:jc w:val="both"/>
    </w:pPr>
    <w:rPr>
      <w:rFonts w:ascii="Arial" w:hAnsi="Arial" w:eastAsia="Times New Roman" w:cs="Arial"/>
      <w:b/>
      <w:bCs/>
      <w:lang w:eastAsia="es-ES"/>
    </w:rPr>
  </w:style>
  <w:style w:type="character" w:styleId="TextosinformatoCar" w:customStyle="1">
    <w:name w:val="Texto sin formato Car"/>
    <w:basedOn w:val="Fuentedeprrafopredeter"/>
    <w:uiPriority w:val="99"/>
    <w:rsid w:val="009C73E5"/>
    <w:rPr>
      <w:rFonts w:ascii="Consolas" w:hAnsi="Consolas"/>
      <w:sz w:val="21"/>
      <w:szCs w:val="21"/>
    </w:rPr>
  </w:style>
  <w:style w:type="paragraph" w:styleId="Estilo" w:customStyle="1">
    <w:name w:val="Estilo"/>
    <w:rsid w:val="009C73E5"/>
    <w:pPr>
      <w:widowControl w:val="0"/>
      <w:autoSpaceDE w:val="0"/>
      <w:autoSpaceDN w:val="0"/>
      <w:adjustRightInd w:val="0"/>
      <w:spacing w:after="0" w:line="240" w:lineRule="auto"/>
    </w:pPr>
    <w:rPr>
      <w:rFonts w:ascii="Times New Roman" w:hAnsi="Times New Roman" w:eastAsia="Times New Roman" w:cs="Times New Roman"/>
      <w:sz w:val="24"/>
      <w:szCs w:val="24"/>
      <w:lang w:val="es-ES" w:eastAsia="es-ES"/>
    </w:rPr>
  </w:style>
  <w:style w:type="paragraph" w:styleId="Sangra2detindependiente1" w:customStyle="1">
    <w:name w:val="Sangría 2 de t. independiente1"/>
    <w:basedOn w:val="Normal"/>
    <w:rsid w:val="009C73E5"/>
    <w:pPr>
      <w:tabs>
        <w:tab w:val="left" w:pos="709"/>
      </w:tabs>
      <w:spacing w:after="0" w:line="240" w:lineRule="auto"/>
      <w:ind w:left="1418" w:hanging="1418"/>
      <w:jc w:val="both"/>
    </w:pPr>
    <w:rPr>
      <w:rFonts w:ascii="Arial" w:hAnsi="Arial" w:eastAsia="Times New Roman" w:cs="Times New Roman"/>
      <w:b/>
      <w:sz w:val="24"/>
      <w:szCs w:val="20"/>
      <w:lang w:eastAsia="es-ES"/>
    </w:rPr>
  </w:style>
  <w:style w:type="paragraph" w:styleId="Normalseg" w:customStyle="1">
    <w:name w:val="Normalseg"/>
    <w:basedOn w:val="Normal"/>
    <w:rsid w:val="009C73E5"/>
    <w:pPr>
      <w:spacing w:before="60" w:after="60" w:line="240" w:lineRule="auto"/>
      <w:ind w:left="567"/>
      <w:jc w:val="both"/>
    </w:pPr>
    <w:rPr>
      <w:rFonts w:ascii="Arial" w:hAnsi="Arial" w:eastAsia="Times New Roman" w:cs="Times New Roman"/>
      <w:color w:val="000000"/>
      <w:spacing w:val="-2"/>
      <w:kern w:val="16"/>
      <w:sz w:val="24"/>
      <w:szCs w:val="20"/>
      <w:lang w:eastAsia="es-ES"/>
    </w:rPr>
  </w:style>
  <w:style w:type="paragraph" w:styleId="toa" w:customStyle="1">
    <w:name w:val="toa"/>
    <w:basedOn w:val="Normal"/>
    <w:uiPriority w:val="99"/>
    <w:qFormat/>
    <w:rsid w:val="009C73E5"/>
    <w:pPr>
      <w:tabs>
        <w:tab w:val="left" w:pos="0"/>
        <w:tab w:val="left" w:pos="9000"/>
        <w:tab w:val="right" w:pos="9360"/>
      </w:tabs>
      <w:suppressAutoHyphens/>
      <w:spacing w:after="0" w:line="240" w:lineRule="auto"/>
      <w:jc w:val="both"/>
    </w:pPr>
    <w:rPr>
      <w:rFonts w:ascii="Times New Roman" w:hAnsi="Times New Roman" w:eastAsia="Times New Roman" w:cs="Times New Roman"/>
      <w:spacing w:val="-2"/>
      <w:sz w:val="24"/>
      <w:szCs w:val="20"/>
      <w:lang w:val="en-US" w:eastAsia="es-ES"/>
    </w:rPr>
  </w:style>
  <w:style w:type="paragraph" w:styleId="MARITZA6" w:customStyle="1">
    <w:name w:val="MARITZA6"/>
    <w:basedOn w:val="Normal"/>
    <w:rsid w:val="009C73E5"/>
    <w:pPr>
      <w:widowControl w:val="0"/>
      <w:tabs>
        <w:tab w:val="left" w:pos="-720"/>
        <w:tab w:val="left" w:pos="0"/>
      </w:tabs>
      <w:suppressAutoHyphens/>
      <w:spacing w:after="0" w:line="240" w:lineRule="auto"/>
      <w:jc w:val="center"/>
    </w:pPr>
    <w:rPr>
      <w:rFonts w:ascii="Sans Serif 12cpi" w:hAnsi="Sans Serif 12cpi" w:eastAsia="Times New Roman" w:cs="Times New Roman"/>
      <w:b/>
      <w:snapToGrid w:val="0"/>
      <w:spacing w:val="-2"/>
      <w:sz w:val="24"/>
      <w:szCs w:val="20"/>
      <w:lang w:eastAsia="es-ES"/>
    </w:rPr>
  </w:style>
  <w:style w:type="paragraph" w:styleId="Textoindependiente22" w:customStyle="1">
    <w:name w:val="Texto independiente 22"/>
    <w:basedOn w:val="Normal"/>
    <w:rsid w:val="009C73E5"/>
    <w:pPr>
      <w:suppressAutoHyphens/>
      <w:spacing w:before="120" w:after="120" w:line="240" w:lineRule="auto"/>
      <w:jc w:val="both"/>
    </w:pPr>
    <w:rPr>
      <w:rFonts w:ascii="Arial" w:hAnsi="Arial" w:eastAsia="Times New Roman" w:cs="Times New Roman"/>
      <w:szCs w:val="20"/>
      <w:lang w:eastAsia="es-ES"/>
    </w:rPr>
  </w:style>
  <w:style w:type="table" w:styleId="LightShading-Accent1" w:customStyle="1">
    <w:name w:val="Light Shading - Accent 1"/>
    <w:basedOn w:val="TableNormal"/>
    <w:uiPriority w:val="60"/>
    <w:rsid w:val="009C73E5"/>
    <w:pPr>
      <w:spacing w:after="0" w:line="240" w:lineRule="auto"/>
    </w:pPr>
    <w:rPr>
      <w:color w:val="2F5496" w:themeColor="accent1" w:themeShade="BF"/>
      <w:lang w:val="es-ES"/>
    </w:rPr>
    <w:tblPr>
      <w:tblStyleRowBandSize w:val="1"/>
      <w:tblStyleColBandSize w:val="1"/>
      <w:tblBorders>
        <w:top w:val="single" w:color="4472C4" w:themeColor="accent1" w:sz="8" w:space="0"/>
        <w:bottom w:val="single" w:color="4472C4" w:themeColor="accent1" w:sz="8" w:space="0"/>
      </w:tblBorders>
    </w:tblPr>
    <w:tblStylePr w:type="fir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la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MediumShading1-Accent1" w:customStyle="1">
    <w:name w:val="Medium Shading 1 - Accent 1"/>
    <w:basedOn w:val="TableNormal"/>
    <w:uiPriority w:val="63"/>
    <w:rsid w:val="009C73E5"/>
    <w:pPr>
      <w:spacing w:after="0" w:line="240" w:lineRule="auto"/>
    </w:pPr>
    <w:rPr>
      <w:lang w:val="es-ES"/>
    </w:rPr>
    <w:tblPr>
      <w:tblStyleRowBandSize w:val="1"/>
      <w:tblStyleColBandSize w:val="1"/>
      <w:tblBorders>
        <w:top w:val="single" w:color="7295D2" w:themeColor="accent1" w:themeTint="BF" w:sz="8" w:space="0"/>
        <w:left w:val="single" w:color="7295D2" w:themeColor="accent1" w:themeTint="BF" w:sz="8" w:space="0"/>
        <w:bottom w:val="single" w:color="7295D2" w:themeColor="accent1" w:themeTint="BF" w:sz="8" w:space="0"/>
        <w:right w:val="single" w:color="7295D2" w:themeColor="accent1" w:themeTint="BF" w:sz="8" w:space="0"/>
        <w:insideH w:val="single" w:color="7295D2" w:themeColor="accent1" w:themeTint="BF" w:sz="8" w:space="0"/>
      </w:tblBorders>
    </w:tblPr>
    <w:tblStylePr w:type="firstRow">
      <w:pPr>
        <w:spacing w:before="0" w:after="0" w:line="240" w:lineRule="auto"/>
      </w:pPr>
      <w:rPr>
        <w:b/>
        <w:bCs/>
        <w:color w:val="FFFFFF" w:themeColor="background1"/>
      </w:rPr>
      <w:tblPr/>
      <w:tcPr>
        <w:tcBorders>
          <w:top w:val="single" w:color="7295D2" w:themeColor="accent1" w:themeTint="BF" w:sz="8" w:space="0"/>
          <w:left w:val="single" w:color="7295D2" w:themeColor="accent1" w:themeTint="BF" w:sz="8" w:space="0"/>
          <w:bottom w:val="single" w:color="7295D2" w:themeColor="accent1" w:themeTint="BF" w:sz="8" w:space="0"/>
          <w:right w:val="single" w:color="7295D2" w:themeColor="accent1" w:themeTint="BF" w:sz="8" w:space="0"/>
          <w:insideH w:val="nil"/>
          <w:insideV w:val="nil"/>
        </w:tcBorders>
        <w:shd w:val="clear" w:color="auto" w:fill="4472C4" w:themeFill="accent1"/>
      </w:tcPr>
    </w:tblStylePr>
    <w:tblStylePr w:type="lastRow">
      <w:pPr>
        <w:spacing w:before="0" w:after="0" w:line="240" w:lineRule="auto"/>
      </w:pPr>
      <w:rPr>
        <w:b/>
        <w:bCs/>
      </w:rPr>
      <w:tblPr/>
      <w:tcPr>
        <w:tcBorders>
          <w:top w:val="double" w:color="7295D2" w:themeColor="accent1" w:themeTint="BF" w:sz="6" w:space="0"/>
          <w:left w:val="single" w:color="7295D2" w:themeColor="accent1" w:themeTint="BF" w:sz="8" w:space="0"/>
          <w:bottom w:val="single" w:color="7295D2" w:themeColor="accent1" w:themeTint="BF" w:sz="8" w:space="0"/>
          <w:right w:val="single" w:color="7295D2"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domedio1">
    <w:name w:val="Medium Shading 1"/>
    <w:basedOn w:val="TableNormal"/>
    <w:uiPriority w:val="63"/>
    <w:rsid w:val="009C73E5"/>
    <w:pPr>
      <w:spacing w:after="0" w:line="240" w:lineRule="auto"/>
    </w:pPr>
    <w:rPr>
      <w:lang w:val="es-ES"/>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staclara">
    <w:name w:val="Light List"/>
    <w:basedOn w:val="TableNormal"/>
    <w:uiPriority w:val="61"/>
    <w:rsid w:val="009C73E5"/>
    <w:pPr>
      <w:spacing w:after="0" w:line="240" w:lineRule="auto"/>
    </w:pPr>
    <w:rPr>
      <w:lang w:val="es-ES"/>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character" w:styleId="apple-converted-space" w:customStyle="1">
    <w:name w:val="apple-converted-space"/>
    <w:basedOn w:val="Fuentedeprrafopredeter"/>
    <w:rsid w:val="009C73E5"/>
  </w:style>
  <w:style w:type="character" w:styleId="mytool" w:customStyle="1">
    <w:name w:val="mytool"/>
    <w:basedOn w:val="Fuentedeprrafopredeter"/>
    <w:rsid w:val="009C73E5"/>
  </w:style>
  <w:style w:type="paragraph" w:styleId="Lista2">
    <w:name w:val="List 2"/>
    <w:basedOn w:val="Normal"/>
    <w:unhideWhenUsed/>
    <w:rsid w:val="009C73E5"/>
    <w:pPr>
      <w:spacing w:after="0" w:line="240" w:lineRule="auto"/>
      <w:ind w:left="566" w:hanging="283"/>
      <w:contextualSpacing/>
    </w:pPr>
    <w:rPr>
      <w:rFonts w:ascii="Times New Roman" w:hAnsi="Times New Roman" w:eastAsia="Times New Roman" w:cs="Times New Roman"/>
      <w:sz w:val="20"/>
      <w:szCs w:val="20"/>
      <w:lang w:eastAsia="es-ES"/>
    </w:rPr>
  </w:style>
  <w:style w:type="paragraph" w:styleId="Lista3">
    <w:name w:val="List 3"/>
    <w:basedOn w:val="Normal"/>
    <w:uiPriority w:val="99"/>
    <w:unhideWhenUsed/>
    <w:rsid w:val="009C73E5"/>
    <w:pPr>
      <w:spacing w:after="0" w:line="240" w:lineRule="auto"/>
      <w:ind w:left="849" w:hanging="283"/>
      <w:contextualSpacing/>
    </w:pPr>
    <w:rPr>
      <w:rFonts w:ascii="Times New Roman" w:hAnsi="Times New Roman" w:eastAsia="Times New Roman" w:cs="Times New Roman"/>
      <w:sz w:val="20"/>
      <w:szCs w:val="20"/>
      <w:lang w:eastAsia="es-ES"/>
    </w:rPr>
  </w:style>
  <w:style w:type="paragraph" w:styleId="Lista">
    <w:name w:val="List"/>
    <w:basedOn w:val="Normal"/>
    <w:unhideWhenUsed/>
    <w:rsid w:val="009C73E5"/>
    <w:pPr>
      <w:spacing w:after="0" w:line="240" w:lineRule="auto"/>
      <w:ind w:left="283" w:hanging="283"/>
      <w:contextualSpacing/>
    </w:pPr>
    <w:rPr>
      <w:rFonts w:ascii="Times New Roman" w:hAnsi="Times New Roman" w:eastAsia="Times New Roman" w:cs="Times New Roman"/>
      <w:sz w:val="20"/>
      <w:szCs w:val="20"/>
      <w:lang w:eastAsia="es-ES"/>
    </w:rPr>
  </w:style>
  <w:style w:type="paragraph" w:styleId="Listaconvietas">
    <w:name w:val="List Bullet"/>
    <w:basedOn w:val="Normal"/>
    <w:uiPriority w:val="99"/>
    <w:unhideWhenUsed/>
    <w:rsid w:val="009C73E5"/>
    <w:pPr>
      <w:numPr>
        <w:numId w:val="1"/>
      </w:numPr>
      <w:spacing w:after="0" w:line="240" w:lineRule="auto"/>
      <w:contextualSpacing/>
    </w:pPr>
    <w:rPr>
      <w:rFonts w:ascii="Times New Roman" w:hAnsi="Times New Roman" w:eastAsia="Times New Roman" w:cs="Times New Roman"/>
      <w:sz w:val="20"/>
      <w:szCs w:val="20"/>
      <w:lang w:eastAsia="es-ES"/>
    </w:rPr>
  </w:style>
  <w:style w:type="character" w:styleId="Fuerte">
    <w:name w:val="Strong"/>
    <w:basedOn w:val="Fuentedeprrafopredeter"/>
    <w:uiPriority w:val="22"/>
    <w:qFormat/>
    <w:rsid w:val="009C73E5"/>
    <w:rPr>
      <w:b/>
      <w:bCs/>
    </w:rPr>
  </w:style>
  <w:style w:type="character" w:styleId="nfasis">
    <w:name w:val="Emphasis"/>
    <w:basedOn w:val="Fuentedeprrafopredeter"/>
    <w:uiPriority w:val="20"/>
    <w:qFormat/>
    <w:rsid w:val="009C73E5"/>
    <w:rPr>
      <w:i/>
      <w:iCs/>
    </w:rPr>
  </w:style>
  <w:style w:type="paragraph" w:styleId="m-6421271954070268766gmail-msobodytext" w:customStyle="1">
    <w:name w:val="m_-6421271954070268766gmail-msobodytext"/>
    <w:basedOn w:val="Normal"/>
    <w:rsid w:val="009C73E5"/>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Textoindependiente21" w:customStyle="1">
    <w:name w:val="Texto independiente 21"/>
    <w:basedOn w:val="Normal"/>
    <w:rsid w:val="009C73E5"/>
    <w:pPr>
      <w:overflowPunct w:val="0"/>
      <w:autoSpaceDE w:val="0"/>
      <w:autoSpaceDN w:val="0"/>
      <w:adjustRightInd w:val="0"/>
      <w:spacing w:after="0" w:line="240" w:lineRule="auto"/>
      <w:jc w:val="both"/>
      <w:textAlignment w:val="baseline"/>
    </w:pPr>
    <w:rPr>
      <w:rFonts w:ascii="Times New Roman" w:hAnsi="Times New Roman" w:eastAsia="Times New Roman" w:cs="Times New Roman"/>
      <w:sz w:val="24"/>
      <w:szCs w:val="20"/>
      <w:lang w:eastAsia="es-CO"/>
    </w:rPr>
  </w:style>
  <w:style w:type="paragraph" w:styleId="xl63" w:customStyle="1">
    <w:name w:val="xl63"/>
    <w:basedOn w:val="Normal"/>
    <w:rsid w:val="009C73E5"/>
    <w:pPr>
      <w:spacing w:before="100" w:beforeAutospacing="1" w:after="100" w:afterAutospacing="1" w:line="240" w:lineRule="auto"/>
    </w:pPr>
    <w:rPr>
      <w:rFonts w:ascii="Arial Narrow" w:hAnsi="Arial Narrow" w:eastAsia="Times New Roman" w:cs="Times New Roman"/>
      <w:sz w:val="24"/>
      <w:szCs w:val="24"/>
      <w:lang w:eastAsia="es-CO"/>
    </w:rPr>
  </w:style>
  <w:style w:type="paragraph" w:styleId="xl64" w:customStyle="1">
    <w:name w:val="xl64"/>
    <w:basedOn w:val="Normal"/>
    <w:rsid w:val="009C73E5"/>
    <w:pPr>
      <w:spacing w:before="100" w:beforeAutospacing="1" w:after="100" w:afterAutospacing="1" w:line="240" w:lineRule="auto"/>
      <w:jc w:val="center"/>
    </w:pPr>
    <w:rPr>
      <w:rFonts w:ascii="Arial Narrow" w:hAnsi="Arial Narrow" w:eastAsia="Times New Roman" w:cs="Times New Roman"/>
      <w:sz w:val="24"/>
      <w:szCs w:val="24"/>
      <w:lang w:eastAsia="es-CO"/>
    </w:rPr>
  </w:style>
  <w:style w:type="table" w:styleId="Tablaconcuadrcula3" w:customStyle="1">
    <w:name w:val="Tabla con cuadrícula3"/>
    <w:basedOn w:val="TableNormal"/>
    <w:next w:val="Tablaconcuadrcula"/>
    <w:uiPriority w:val="59"/>
    <w:rsid w:val="009C73E5"/>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 w:customStyle="1">
    <w:name w:val="Tabla con cuadrícula1"/>
    <w:basedOn w:val="TableNormal"/>
    <w:next w:val="Tablaconcuadrcula"/>
    <w:uiPriority w:val="59"/>
    <w:rsid w:val="009C73E5"/>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2" w:customStyle="1">
    <w:name w:val="Tabla con cuadrícula2"/>
    <w:basedOn w:val="TableNormal"/>
    <w:next w:val="Tablaconcuadrcula"/>
    <w:uiPriority w:val="59"/>
    <w:rsid w:val="009C73E5"/>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4" w:customStyle="1">
    <w:name w:val="Tabla con cuadrícula4"/>
    <w:basedOn w:val="TableNormal"/>
    <w:next w:val="Tablaconcuadrcula"/>
    <w:uiPriority w:val="59"/>
    <w:rsid w:val="009C73E5"/>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aconvietas2">
    <w:name w:val="List Bullet 2"/>
    <w:basedOn w:val="Normal"/>
    <w:unhideWhenUsed/>
    <w:rsid w:val="009C73E5"/>
    <w:pPr>
      <w:numPr>
        <w:numId w:val="5"/>
      </w:numPr>
      <w:spacing w:after="0" w:line="240" w:lineRule="auto"/>
      <w:contextualSpacing/>
    </w:pPr>
    <w:rPr>
      <w:rFonts w:ascii="Times New Roman" w:hAnsi="Times New Roman" w:eastAsia="Calibri" w:cs="Times New Roman"/>
      <w:sz w:val="24"/>
      <w:szCs w:val="24"/>
      <w:lang w:eastAsia="es-ES"/>
    </w:rPr>
  </w:style>
  <w:style w:type="paragraph" w:styleId="pa6" w:customStyle="1">
    <w:name w:val="pa6"/>
    <w:basedOn w:val="Normal"/>
    <w:rsid w:val="009C73E5"/>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xmsonormal" w:customStyle="1">
    <w:name w:val="x_msonormal"/>
    <w:basedOn w:val="Normal"/>
    <w:rsid w:val="009C73E5"/>
    <w:pPr>
      <w:spacing w:before="100" w:beforeAutospacing="1" w:after="100" w:afterAutospacing="1" w:line="240" w:lineRule="auto"/>
    </w:pPr>
    <w:rPr>
      <w:rFonts w:ascii="Times New Roman" w:hAnsi="Times New Roman" w:eastAsia="Times New Roman" w:cs="Times New Roman"/>
      <w:sz w:val="24"/>
      <w:szCs w:val="24"/>
      <w:lang w:eastAsia="es-CO"/>
    </w:rPr>
  </w:style>
  <w:style w:type="table" w:styleId="Tablaconcuadrcula5" w:customStyle="1">
    <w:name w:val="Tabla con cuadrícula5"/>
    <w:basedOn w:val="TableNormal"/>
    <w:next w:val="Tablaconcuadrcula"/>
    <w:rsid w:val="009C73E5"/>
    <w:pPr>
      <w:spacing w:after="0" w:line="240" w:lineRule="auto"/>
    </w:pPr>
    <w:rPr>
      <w:rFonts w:eastAsia="Times New Roman" w:cs="Times New Roman"/>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baj" w:customStyle="1">
    <w:name w:val="b_aj"/>
    <w:basedOn w:val="Fuentedeprrafopredeter"/>
    <w:rsid w:val="009C73E5"/>
  </w:style>
  <w:style w:type="paragraph" w:styleId="ecxmsonormal" w:customStyle="1">
    <w:name w:val="ecxmsonormal"/>
    <w:basedOn w:val="Normal"/>
    <w:rsid w:val="009C73E5"/>
    <w:pPr>
      <w:spacing w:before="100" w:beforeAutospacing="1" w:after="100" w:afterAutospacing="1" w:line="240" w:lineRule="auto"/>
    </w:pPr>
    <w:rPr>
      <w:rFonts w:ascii="Times New Roman" w:hAnsi="Times New Roman" w:eastAsia="Times New Roman" w:cs="Times New Roman"/>
      <w:sz w:val="24"/>
      <w:szCs w:val="24"/>
      <w:lang w:val="es-ES" w:eastAsia="es-CO"/>
    </w:rPr>
  </w:style>
  <w:style w:type="paragraph" w:styleId="MARITZA4" w:customStyle="1">
    <w:name w:val="MARITZA4"/>
    <w:basedOn w:val="Normal"/>
    <w:rsid w:val="009C73E5"/>
    <w:pPr>
      <w:widowControl w:val="0"/>
      <w:tabs>
        <w:tab w:val="left" w:pos="-720"/>
        <w:tab w:val="left" w:pos="0"/>
      </w:tabs>
      <w:suppressAutoHyphens/>
      <w:spacing w:after="0" w:line="240" w:lineRule="auto"/>
      <w:jc w:val="center"/>
    </w:pPr>
    <w:rPr>
      <w:rFonts w:ascii="Courier New" w:hAnsi="Courier New" w:eastAsia="Times New Roman" w:cs="Times New Roman"/>
      <w:b/>
      <w:snapToGrid w:val="0"/>
      <w:spacing w:val="-2"/>
      <w:sz w:val="24"/>
      <w:szCs w:val="20"/>
      <w:lang w:val="en-US" w:eastAsia="es-ES"/>
    </w:rPr>
  </w:style>
  <w:style w:type="paragraph" w:styleId="Continuarlista2">
    <w:name w:val="List Continue 2"/>
    <w:basedOn w:val="Normal"/>
    <w:uiPriority w:val="99"/>
    <w:unhideWhenUsed/>
    <w:rsid w:val="009C73E5"/>
    <w:pPr>
      <w:spacing w:after="120" w:line="240" w:lineRule="auto"/>
      <w:ind w:left="566"/>
      <w:contextualSpacing/>
    </w:pPr>
    <w:rPr>
      <w:rFonts w:ascii="Times New Roman" w:hAnsi="Times New Roman" w:eastAsia="Times New Roman" w:cs="Times New Roman"/>
      <w:sz w:val="24"/>
      <w:szCs w:val="24"/>
      <w:lang w:eastAsia="es-ES"/>
    </w:rPr>
  </w:style>
  <w:style w:type="paragraph" w:styleId="TDC1">
    <w:name w:val="toc 1"/>
    <w:aliases w:val="TOC 1,tdc 1"/>
    <w:basedOn w:val="Normal"/>
    <w:next w:val="Normal"/>
    <w:autoRedefine/>
    <w:uiPriority w:val="39"/>
    <w:rsid w:val="009C73E5"/>
    <w:pPr>
      <w:spacing w:after="0" w:line="240" w:lineRule="auto"/>
      <w:jc w:val="center"/>
    </w:pPr>
    <w:rPr>
      <w:rFonts w:ascii="Times New Roman" w:hAnsi="Times New Roman" w:eastAsia="Times New Roman" w:cs="Times New Roman"/>
      <w:sz w:val="24"/>
      <w:szCs w:val="24"/>
      <w:lang w:eastAsia="es-ES"/>
    </w:rPr>
  </w:style>
  <w:style w:type="paragraph" w:styleId="NormalSencillo" w:customStyle="1">
    <w:name w:val="Normal Sencillo"/>
    <w:basedOn w:val="Normal"/>
    <w:next w:val="Normal"/>
    <w:rsid w:val="009C73E5"/>
    <w:pPr>
      <w:suppressAutoHyphens/>
      <w:spacing w:after="0" w:line="240" w:lineRule="auto"/>
      <w:jc w:val="both"/>
    </w:pPr>
    <w:rPr>
      <w:rFonts w:ascii="Arial" w:hAnsi="Arial" w:eastAsia="Times New Roman" w:cs="Times New Roman"/>
      <w:sz w:val="20"/>
      <w:szCs w:val="20"/>
      <w:lang w:eastAsia="es-ES"/>
    </w:rPr>
  </w:style>
  <w:style w:type="paragraph" w:styleId="Tibitoc" w:customStyle="1">
    <w:name w:val="Tibitoc"/>
    <w:basedOn w:val="Normal"/>
    <w:rsid w:val="009C73E5"/>
    <w:pPr>
      <w:spacing w:after="0" w:line="240" w:lineRule="auto"/>
      <w:jc w:val="center"/>
    </w:pPr>
    <w:rPr>
      <w:rFonts w:ascii="Arial" w:hAnsi="Arial" w:eastAsia="Times New Roman" w:cs="Times New Roman"/>
      <w:b/>
      <w:szCs w:val="24"/>
      <w:lang w:eastAsia="es-ES"/>
    </w:rPr>
  </w:style>
  <w:style w:type="paragraph" w:styleId="BodyText28" w:customStyle="1">
    <w:name w:val="Body Text 28"/>
    <w:basedOn w:val="Normal"/>
    <w:link w:val="BodyText28Car"/>
    <w:rsid w:val="009C73E5"/>
    <w:pPr>
      <w:widowControl w:val="0"/>
      <w:overflowPunct w:val="0"/>
      <w:autoSpaceDE w:val="0"/>
      <w:autoSpaceDN w:val="0"/>
      <w:adjustRightInd w:val="0"/>
      <w:spacing w:after="0" w:line="240" w:lineRule="auto"/>
      <w:jc w:val="both"/>
      <w:textAlignment w:val="baseline"/>
    </w:pPr>
    <w:rPr>
      <w:rFonts w:ascii="Arial" w:hAnsi="Arial" w:eastAsia="Times New Roman" w:cs="Times New Roman"/>
      <w:szCs w:val="20"/>
      <w:lang w:eastAsia="x-none"/>
    </w:rPr>
  </w:style>
  <w:style w:type="character" w:styleId="BodyText28Car" w:customStyle="1">
    <w:name w:val="Body Text 28 Car"/>
    <w:link w:val="BodyText28"/>
    <w:locked/>
    <w:rsid w:val="009C73E5"/>
    <w:rPr>
      <w:rFonts w:ascii="Arial" w:hAnsi="Arial" w:eastAsia="Times New Roman" w:cs="Times New Roman"/>
      <w:szCs w:val="20"/>
      <w:lang w:eastAsia="x-none"/>
    </w:rPr>
  </w:style>
  <w:style w:type="paragraph" w:styleId="Document1" w:customStyle="1">
    <w:name w:val="Document 1"/>
    <w:rsid w:val="009C73E5"/>
    <w:pPr>
      <w:keepNext/>
      <w:keepLines/>
      <w:tabs>
        <w:tab w:val="left" w:pos="-720"/>
      </w:tabs>
      <w:suppressAutoHyphens/>
      <w:spacing w:after="0" w:line="240" w:lineRule="auto"/>
    </w:pPr>
    <w:rPr>
      <w:rFonts w:ascii="Courier" w:hAnsi="Courier" w:eastAsia="Times New Roman" w:cs="Times New Roman"/>
      <w:sz w:val="24"/>
      <w:szCs w:val="20"/>
      <w:lang w:val="en-US" w:eastAsia="es-ES"/>
    </w:rPr>
  </w:style>
  <w:style w:type="paragraph" w:styleId="Textoindependiente32" w:customStyle="1">
    <w:name w:val="Texto independiente 32"/>
    <w:basedOn w:val="Normal"/>
    <w:rsid w:val="009C73E5"/>
    <w:pPr>
      <w:suppressAutoHyphens/>
      <w:spacing w:after="120" w:line="240" w:lineRule="auto"/>
    </w:pPr>
    <w:rPr>
      <w:rFonts w:ascii="Times New Roman" w:hAnsi="Times New Roman" w:eastAsia="Times New Roman" w:cs="Calibri"/>
      <w:sz w:val="16"/>
      <w:szCs w:val="16"/>
      <w:lang w:eastAsia="ar-SA"/>
    </w:rPr>
  </w:style>
  <w:style w:type="character" w:styleId="BodyTextChar" w:customStyle="1">
    <w:name w:val="Body Text Char"/>
    <w:aliases w:val="body text Char,bt Char,contents Char,body tesx Char,ändrad Char,AvtalBrödtext Char,Body3 Char,Body Text Tables Char,Body Text level 1 Char,TextindepT2 Char,body text Car Char,Subsection Body Text Char"/>
    <w:locked/>
    <w:rsid w:val="009C73E5"/>
    <w:rPr>
      <w:rFonts w:ascii="Arial" w:hAnsi="Arial" w:cs="Times New Roman"/>
      <w:sz w:val="24"/>
      <w:szCs w:val="24"/>
      <w:lang w:eastAsia="es-ES"/>
    </w:rPr>
  </w:style>
  <w:style w:type="character" w:styleId="TitleChar" w:customStyle="1">
    <w:name w:val="Title Char"/>
    <w:locked/>
    <w:rsid w:val="009C73E5"/>
    <w:rPr>
      <w:rFonts w:ascii="Bookman Old Style" w:hAnsi="Bookman Old Style" w:cs="Times New Roman"/>
      <w:b/>
      <w:sz w:val="20"/>
      <w:szCs w:val="20"/>
      <w:lang w:val="es-ES_tradnl" w:eastAsia="es-ES"/>
    </w:rPr>
  </w:style>
  <w:style w:type="paragraph" w:styleId="WW-Textoindependiente3" w:customStyle="1">
    <w:name w:val="WW-Texto independiente 3"/>
    <w:basedOn w:val="Normal"/>
    <w:rsid w:val="009C73E5"/>
    <w:pPr>
      <w:suppressAutoHyphens/>
      <w:overflowPunct w:val="0"/>
      <w:autoSpaceDE w:val="0"/>
      <w:autoSpaceDN w:val="0"/>
      <w:adjustRightInd w:val="0"/>
      <w:spacing w:after="0" w:line="240" w:lineRule="auto"/>
      <w:jc w:val="both"/>
      <w:textAlignment w:val="baseline"/>
    </w:pPr>
    <w:rPr>
      <w:rFonts w:ascii="Times New Roman" w:hAnsi="Times New Roman" w:eastAsia="Times New Roman" w:cs="Times New Roman"/>
      <w:b/>
      <w:sz w:val="20"/>
      <w:szCs w:val="20"/>
      <w:lang w:eastAsia="es-CO"/>
    </w:rPr>
  </w:style>
  <w:style w:type="character" w:styleId="Hipervnculo1" w:customStyle="1">
    <w:name w:val="Hipervínculo1"/>
    <w:rsid w:val="009C73E5"/>
    <w:rPr>
      <w:color w:val="0000FF"/>
      <w:u w:val="single"/>
    </w:rPr>
  </w:style>
  <w:style w:type="character" w:styleId="WW-Fuentedeprrafopredeter11" w:customStyle="1">
    <w:name w:val="WW-Fuente de párrafo predeter.11"/>
    <w:rsid w:val="009C73E5"/>
  </w:style>
  <w:style w:type="paragraph" w:styleId="WW-Textoindependiente212" w:customStyle="1">
    <w:name w:val="WW-Texto independiente 212"/>
    <w:basedOn w:val="Normal"/>
    <w:rsid w:val="009C73E5"/>
    <w:pPr>
      <w:suppressAutoHyphens/>
      <w:overflowPunct w:val="0"/>
      <w:autoSpaceDE w:val="0"/>
      <w:autoSpaceDN w:val="0"/>
      <w:adjustRightInd w:val="0"/>
      <w:spacing w:after="0" w:line="240" w:lineRule="auto"/>
      <w:jc w:val="both"/>
      <w:textAlignment w:val="baseline"/>
    </w:pPr>
    <w:rPr>
      <w:rFonts w:ascii="Times New Roman" w:hAnsi="Times New Roman" w:eastAsia="Times New Roman" w:cs="Times New Roman"/>
      <w:szCs w:val="20"/>
      <w:lang w:eastAsia="es-CO"/>
    </w:rPr>
  </w:style>
  <w:style w:type="paragraph" w:styleId="Sangra2detindependiente2" w:customStyle="1">
    <w:name w:val="Sangría 2 de t. independiente2"/>
    <w:basedOn w:val="Normal"/>
    <w:rsid w:val="009C73E5"/>
    <w:pPr>
      <w:suppressAutoHyphens/>
      <w:overflowPunct w:val="0"/>
      <w:autoSpaceDE w:val="0"/>
      <w:autoSpaceDN w:val="0"/>
      <w:adjustRightInd w:val="0"/>
      <w:spacing w:after="0" w:line="240" w:lineRule="auto"/>
      <w:ind w:firstLine="360"/>
      <w:jc w:val="both"/>
      <w:textAlignment w:val="baseline"/>
    </w:pPr>
    <w:rPr>
      <w:rFonts w:ascii="Times New Roman" w:hAnsi="Times New Roman" w:eastAsia="Times New Roman" w:cs="Times New Roman"/>
      <w:szCs w:val="20"/>
      <w:lang w:eastAsia="es-CO"/>
    </w:rPr>
  </w:style>
  <w:style w:type="paragraph" w:styleId="Contenidodelatabla" w:customStyle="1">
    <w:name w:val="Contenido de la tabla"/>
    <w:basedOn w:val="Normal"/>
    <w:rsid w:val="009C73E5"/>
    <w:pPr>
      <w:suppressLineNumbers/>
      <w:suppressAutoHyphens/>
      <w:overflowPunct w:val="0"/>
      <w:autoSpaceDE w:val="0"/>
      <w:autoSpaceDN w:val="0"/>
      <w:adjustRightInd w:val="0"/>
      <w:spacing w:after="0" w:line="240" w:lineRule="auto"/>
      <w:jc w:val="both"/>
      <w:textAlignment w:val="baseline"/>
    </w:pPr>
    <w:rPr>
      <w:rFonts w:ascii="Times New Roman" w:hAnsi="Times New Roman" w:eastAsia="Times New Roman" w:cs="Times New Roman"/>
      <w:sz w:val="24"/>
      <w:szCs w:val="20"/>
      <w:lang w:val="es-ES_tradnl" w:eastAsia="x-none"/>
    </w:rPr>
  </w:style>
  <w:style w:type="paragraph" w:styleId="WW-Textoindependiente2" w:customStyle="1">
    <w:name w:val="WW-Texto independiente 2"/>
    <w:basedOn w:val="Normal"/>
    <w:rsid w:val="009C73E5"/>
    <w:pPr>
      <w:suppressAutoHyphens/>
      <w:overflowPunct w:val="0"/>
      <w:autoSpaceDE w:val="0"/>
      <w:autoSpaceDN w:val="0"/>
      <w:adjustRightInd w:val="0"/>
      <w:spacing w:after="0" w:line="240" w:lineRule="auto"/>
      <w:jc w:val="both"/>
      <w:textAlignment w:val="baseline"/>
    </w:pPr>
    <w:rPr>
      <w:rFonts w:ascii="Times New Roman" w:hAnsi="Times New Roman" w:eastAsia="Times New Roman" w:cs="Times New Roman"/>
      <w:sz w:val="20"/>
      <w:szCs w:val="20"/>
      <w:lang w:eastAsia="es-CO"/>
    </w:rPr>
  </w:style>
  <w:style w:type="paragraph" w:styleId="MARITZA3" w:customStyle="1">
    <w:name w:val="MARITZA3"/>
    <w:uiPriority w:val="99"/>
    <w:rsid w:val="009C73E5"/>
    <w:pPr>
      <w:widowControl w:val="0"/>
      <w:suppressAutoHyphens/>
      <w:overflowPunct w:val="0"/>
      <w:autoSpaceDE w:val="0"/>
      <w:autoSpaceDN w:val="0"/>
      <w:adjustRightInd w:val="0"/>
      <w:spacing w:after="0" w:line="240" w:lineRule="auto"/>
      <w:jc w:val="both"/>
      <w:textAlignment w:val="baseline"/>
    </w:pPr>
    <w:rPr>
      <w:rFonts w:ascii="Courier New" w:hAnsi="Courier New" w:eastAsia="Times New Roman" w:cs="Times New Roman"/>
      <w:spacing w:val="-2"/>
      <w:sz w:val="24"/>
      <w:szCs w:val="20"/>
      <w:lang w:val="en-US" w:eastAsia="es-CO"/>
    </w:rPr>
  </w:style>
  <w:style w:type="paragraph" w:styleId="WW-Sangra2detindependiente12" w:customStyle="1">
    <w:name w:val="WW-Sangría 2 de t. independiente12"/>
    <w:basedOn w:val="Normal"/>
    <w:rsid w:val="009C73E5"/>
    <w:pPr>
      <w:suppressAutoHyphens/>
      <w:overflowPunct w:val="0"/>
      <w:autoSpaceDE w:val="0"/>
      <w:autoSpaceDN w:val="0"/>
      <w:adjustRightInd w:val="0"/>
      <w:spacing w:after="0" w:line="240" w:lineRule="auto"/>
      <w:ind w:left="283" w:hanging="713"/>
      <w:jc w:val="both"/>
      <w:textAlignment w:val="baseline"/>
    </w:pPr>
    <w:rPr>
      <w:rFonts w:ascii="Times New Roman" w:hAnsi="Times New Roman" w:eastAsia="Times New Roman" w:cs="Times New Roman"/>
      <w:sz w:val="20"/>
      <w:szCs w:val="20"/>
      <w:lang w:eastAsia="es-CO"/>
    </w:rPr>
  </w:style>
  <w:style w:type="paragraph" w:styleId="WW-Textoindependiente312" w:customStyle="1">
    <w:name w:val="WW-Texto independiente 312"/>
    <w:basedOn w:val="Normal"/>
    <w:rsid w:val="009C73E5"/>
    <w:pPr>
      <w:suppressAutoHyphens/>
      <w:overflowPunct w:val="0"/>
      <w:autoSpaceDE w:val="0"/>
      <w:autoSpaceDN w:val="0"/>
      <w:adjustRightInd w:val="0"/>
      <w:spacing w:after="0" w:line="240" w:lineRule="auto"/>
      <w:jc w:val="both"/>
      <w:textAlignment w:val="baseline"/>
    </w:pPr>
    <w:rPr>
      <w:rFonts w:ascii="Times New Roman" w:hAnsi="Times New Roman" w:eastAsia="Times New Roman" w:cs="Times New Roman"/>
      <w:b/>
      <w:szCs w:val="20"/>
      <w:lang w:eastAsia="es-CO"/>
    </w:rPr>
  </w:style>
  <w:style w:type="paragraph" w:styleId="WW-Sangra2detindependiente1" w:customStyle="1">
    <w:name w:val="WW-Sangría 2 de t. independiente1"/>
    <w:basedOn w:val="Normal"/>
    <w:rsid w:val="009C73E5"/>
    <w:pPr>
      <w:overflowPunct w:val="0"/>
      <w:autoSpaceDE w:val="0"/>
      <w:autoSpaceDN w:val="0"/>
      <w:adjustRightInd w:val="0"/>
      <w:spacing w:after="0" w:line="240" w:lineRule="auto"/>
      <w:ind w:left="709" w:hanging="709"/>
      <w:jc w:val="both"/>
      <w:textAlignment w:val="baseline"/>
    </w:pPr>
    <w:rPr>
      <w:rFonts w:ascii="Arial Narrow" w:hAnsi="Arial Narrow" w:eastAsia="Times New Roman" w:cs="Times New Roman"/>
      <w:szCs w:val="20"/>
      <w:lang w:eastAsia="es-CO"/>
    </w:rPr>
  </w:style>
  <w:style w:type="paragraph" w:styleId="WW-Sangra3detindependiente1" w:customStyle="1">
    <w:name w:val="WW-Sangría 3 de t. independiente1"/>
    <w:basedOn w:val="Normal"/>
    <w:rsid w:val="009C73E5"/>
    <w:pPr>
      <w:suppressAutoHyphens/>
      <w:overflowPunct w:val="0"/>
      <w:autoSpaceDE w:val="0"/>
      <w:autoSpaceDN w:val="0"/>
      <w:adjustRightInd w:val="0"/>
      <w:spacing w:after="0" w:line="240" w:lineRule="auto"/>
      <w:ind w:left="1134" w:hanging="1276"/>
      <w:jc w:val="both"/>
      <w:textAlignment w:val="baseline"/>
    </w:pPr>
    <w:rPr>
      <w:rFonts w:ascii="Times New Roman" w:hAnsi="Times New Roman" w:eastAsia="Times New Roman" w:cs="Times New Roman"/>
      <w:szCs w:val="20"/>
      <w:lang w:eastAsia="es-CO"/>
    </w:rPr>
  </w:style>
  <w:style w:type="paragraph" w:styleId="p0" w:customStyle="1">
    <w:name w:val="p0"/>
    <w:basedOn w:val="Normal"/>
    <w:rsid w:val="009C73E5"/>
    <w:pPr>
      <w:tabs>
        <w:tab w:val="left" w:pos="360"/>
      </w:tabs>
      <w:overflowPunct w:val="0"/>
      <w:autoSpaceDE w:val="0"/>
      <w:autoSpaceDN w:val="0"/>
      <w:adjustRightInd w:val="0"/>
      <w:spacing w:after="0" w:line="240" w:lineRule="atLeast"/>
      <w:jc w:val="both"/>
      <w:textAlignment w:val="baseline"/>
    </w:pPr>
    <w:rPr>
      <w:rFonts w:ascii="Times New Roman" w:hAnsi="Times New Roman" w:eastAsia="Times New Roman" w:cs="Times New Roman"/>
      <w:sz w:val="20"/>
      <w:szCs w:val="20"/>
      <w:lang w:eastAsia="es-CO"/>
    </w:rPr>
  </w:style>
  <w:style w:type="paragraph" w:styleId="WW-Textoindependiente21" w:customStyle="1">
    <w:name w:val="WW-Texto independiente 21"/>
    <w:basedOn w:val="Normal"/>
    <w:rsid w:val="009C73E5"/>
    <w:pPr>
      <w:overflowPunct w:val="0"/>
      <w:autoSpaceDE w:val="0"/>
      <w:autoSpaceDN w:val="0"/>
      <w:adjustRightInd w:val="0"/>
      <w:spacing w:after="0" w:line="240" w:lineRule="auto"/>
      <w:jc w:val="both"/>
      <w:textAlignment w:val="baseline"/>
    </w:pPr>
    <w:rPr>
      <w:rFonts w:ascii="Arial" w:hAnsi="Arial" w:eastAsia="Times New Roman" w:cs="Times New Roman"/>
      <w:color w:val="0000FF"/>
      <w:sz w:val="20"/>
      <w:szCs w:val="20"/>
      <w:lang w:eastAsia="es-CO"/>
    </w:rPr>
  </w:style>
  <w:style w:type="paragraph" w:styleId="Norm" w:customStyle="1">
    <w:name w:val="Norm"/>
    <w:basedOn w:val="Normal"/>
    <w:rsid w:val="009C73E5"/>
    <w:pPr>
      <w:overflowPunct w:val="0"/>
      <w:autoSpaceDE w:val="0"/>
      <w:autoSpaceDN w:val="0"/>
      <w:adjustRightInd w:val="0"/>
      <w:spacing w:after="0" w:line="240" w:lineRule="auto"/>
      <w:ind w:left="482" w:firstLine="1"/>
      <w:jc w:val="both"/>
      <w:textAlignment w:val="baseline"/>
    </w:pPr>
    <w:rPr>
      <w:rFonts w:ascii="Arial" w:hAnsi="Arial" w:eastAsia="Times New Roman" w:cs="Times New Roman"/>
      <w:i/>
      <w:szCs w:val="20"/>
      <w:lang w:eastAsia="es-CO"/>
    </w:rPr>
  </w:style>
  <w:style w:type="paragraph" w:styleId="Textoindependiente23" w:customStyle="1">
    <w:name w:val="Texto independiente 23"/>
    <w:basedOn w:val="Normal"/>
    <w:rsid w:val="009C73E5"/>
    <w:pPr>
      <w:overflowPunct w:val="0"/>
      <w:autoSpaceDE w:val="0"/>
      <w:autoSpaceDN w:val="0"/>
      <w:adjustRightInd w:val="0"/>
      <w:spacing w:after="120" w:line="240" w:lineRule="auto"/>
      <w:ind w:left="283" w:firstLine="1"/>
      <w:textAlignment w:val="baseline"/>
    </w:pPr>
    <w:rPr>
      <w:rFonts w:ascii="Courier New" w:hAnsi="Courier New" w:eastAsia="Times New Roman" w:cs="Times New Roman"/>
      <w:sz w:val="20"/>
      <w:szCs w:val="20"/>
      <w:lang w:eastAsia="es-CO"/>
    </w:rPr>
  </w:style>
  <w:style w:type="paragraph" w:styleId="WW-Epgrafe" w:customStyle="1">
    <w:name w:val="WW-Epígrafe"/>
    <w:basedOn w:val="Normal"/>
    <w:next w:val="Normal"/>
    <w:rsid w:val="009C73E5"/>
    <w:pPr>
      <w:tabs>
        <w:tab w:val="left" w:pos="5670"/>
        <w:tab w:val="left" w:pos="7088"/>
      </w:tabs>
      <w:overflowPunct w:val="0"/>
      <w:autoSpaceDE w:val="0"/>
      <w:autoSpaceDN w:val="0"/>
      <w:adjustRightInd w:val="0"/>
      <w:spacing w:after="0" w:line="240" w:lineRule="auto"/>
      <w:ind w:left="3402" w:hanging="3118"/>
      <w:jc w:val="center"/>
      <w:textAlignment w:val="baseline"/>
    </w:pPr>
    <w:rPr>
      <w:rFonts w:ascii="Arial" w:hAnsi="Arial" w:eastAsia="Times New Roman" w:cs="Times New Roman"/>
      <w:b/>
      <w:sz w:val="20"/>
      <w:szCs w:val="20"/>
      <w:lang w:eastAsia="es-CO"/>
    </w:rPr>
  </w:style>
  <w:style w:type="paragraph" w:styleId="BodyText24" w:customStyle="1">
    <w:name w:val="Body Text 24"/>
    <w:basedOn w:val="Normal"/>
    <w:rsid w:val="009C73E5"/>
    <w:pPr>
      <w:overflowPunct w:val="0"/>
      <w:autoSpaceDE w:val="0"/>
      <w:autoSpaceDN w:val="0"/>
      <w:adjustRightInd w:val="0"/>
      <w:spacing w:after="120" w:line="480" w:lineRule="auto"/>
      <w:textAlignment w:val="baseline"/>
    </w:pPr>
    <w:rPr>
      <w:rFonts w:ascii="Times New Roman" w:hAnsi="Times New Roman" w:eastAsia="Times New Roman" w:cs="Times New Roman"/>
      <w:sz w:val="20"/>
      <w:szCs w:val="20"/>
      <w:lang w:eastAsia="es-CO"/>
    </w:rPr>
  </w:style>
  <w:style w:type="paragraph" w:styleId="Sangra3detindependiente1" w:customStyle="1">
    <w:name w:val="Sangría 3 de t. independiente1"/>
    <w:basedOn w:val="Normal"/>
    <w:rsid w:val="009C73E5"/>
    <w:pPr>
      <w:suppressAutoHyphens/>
      <w:overflowPunct w:val="0"/>
      <w:autoSpaceDE w:val="0"/>
      <w:autoSpaceDN w:val="0"/>
      <w:adjustRightInd w:val="0"/>
      <w:spacing w:after="0" w:line="240" w:lineRule="auto"/>
      <w:ind w:left="360"/>
      <w:jc w:val="both"/>
      <w:textAlignment w:val="baseline"/>
    </w:pPr>
    <w:rPr>
      <w:rFonts w:ascii="Times New Roman" w:hAnsi="Times New Roman" w:eastAsia="Times New Roman" w:cs="Times New Roman"/>
      <w:spacing w:val="-3"/>
      <w:szCs w:val="20"/>
      <w:lang w:eastAsia="es-CO"/>
    </w:rPr>
  </w:style>
  <w:style w:type="character" w:styleId="WW-Carcterdenumeracin11111" w:customStyle="1">
    <w:name w:val="WW-Carácter de numeración11111"/>
    <w:rsid w:val="009C73E5"/>
  </w:style>
  <w:style w:type="character" w:styleId="Hipervnculovisitado1" w:customStyle="1">
    <w:name w:val="Hipervínculo visitado1"/>
    <w:rsid w:val="009C73E5"/>
    <w:rPr>
      <w:color w:val="800080"/>
      <w:u w:val="single"/>
    </w:rPr>
  </w:style>
  <w:style w:type="paragraph" w:styleId="Textoindependiente24" w:customStyle="1">
    <w:name w:val="Texto independiente 24"/>
    <w:basedOn w:val="Normal"/>
    <w:rsid w:val="009C73E5"/>
    <w:pPr>
      <w:overflowPunct w:val="0"/>
      <w:autoSpaceDE w:val="0"/>
      <w:autoSpaceDN w:val="0"/>
      <w:adjustRightInd w:val="0"/>
      <w:spacing w:after="0" w:line="240" w:lineRule="auto"/>
      <w:textAlignment w:val="baseline"/>
    </w:pPr>
    <w:rPr>
      <w:rFonts w:ascii="Arial" w:hAnsi="Arial" w:eastAsia="Times New Roman" w:cs="Times New Roman"/>
      <w:szCs w:val="20"/>
      <w:lang w:eastAsia="es-CO"/>
    </w:rPr>
  </w:style>
  <w:style w:type="character" w:styleId="WW8Num64z0" w:customStyle="1">
    <w:name w:val="WW8Num64z0"/>
    <w:rsid w:val="009C73E5"/>
    <w:rPr>
      <w:rFonts w:ascii="Symbol" w:hAnsi="Symbol"/>
    </w:rPr>
  </w:style>
  <w:style w:type="paragraph" w:styleId="Textosinformato1" w:customStyle="1">
    <w:name w:val="Texto sin formato1"/>
    <w:basedOn w:val="Normal"/>
    <w:rsid w:val="009C73E5"/>
    <w:pPr>
      <w:overflowPunct w:val="0"/>
      <w:autoSpaceDE w:val="0"/>
      <w:autoSpaceDN w:val="0"/>
      <w:adjustRightInd w:val="0"/>
      <w:spacing w:after="0" w:line="240" w:lineRule="auto"/>
      <w:textAlignment w:val="baseline"/>
    </w:pPr>
    <w:rPr>
      <w:rFonts w:ascii="Times New Roman" w:hAnsi="Times New Roman" w:eastAsia="Times New Roman" w:cs="Times New Roman"/>
      <w:noProof/>
      <w:sz w:val="20"/>
      <w:szCs w:val="20"/>
      <w:lang w:eastAsia="es-CO"/>
    </w:rPr>
  </w:style>
  <w:style w:type="paragraph" w:styleId="xl27" w:customStyle="1">
    <w:name w:val="xl27"/>
    <w:basedOn w:val="Normal"/>
    <w:rsid w:val="009C73E5"/>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right"/>
      <w:textAlignment w:val="top"/>
    </w:pPr>
    <w:rPr>
      <w:rFonts w:ascii="Arial" w:hAnsi="Arial" w:eastAsia="Arial Unicode MS" w:cs="Arial"/>
      <w:sz w:val="24"/>
      <w:szCs w:val="24"/>
      <w:lang w:eastAsia="es-ES"/>
    </w:rPr>
  </w:style>
  <w:style w:type="character" w:styleId="Sangra3detindependienteCar1" w:customStyle="1">
    <w:name w:val="Sangría 3 de t. independiente Car1"/>
    <w:basedOn w:val="Fuentedeprrafopredeter"/>
    <w:uiPriority w:val="99"/>
    <w:rsid w:val="009C73E5"/>
    <w:rPr>
      <w:rFonts w:ascii="Times New Roman" w:hAnsi="Times New Roman" w:eastAsia="Times New Roman" w:cs="Times New Roman"/>
      <w:sz w:val="16"/>
      <w:szCs w:val="16"/>
      <w:lang w:val="es-CO" w:eastAsia="es-ES"/>
    </w:rPr>
  </w:style>
  <w:style w:type="paragraph" w:styleId="maritza2" w:customStyle="1">
    <w:name w:val="maritza2"/>
    <w:basedOn w:val="Normal"/>
    <w:rsid w:val="009C73E5"/>
    <w:pPr>
      <w:snapToGrid w:val="0"/>
      <w:spacing w:after="0" w:line="240" w:lineRule="auto"/>
      <w:jc w:val="both"/>
    </w:pPr>
    <w:rPr>
      <w:rFonts w:ascii="Courier New" w:hAnsi="Courier New" w:eastAsia="Times New Roman" w:cs="Courier New"/>
      <w:sz w:val="20"/>
      <w:szCs w:val="20"/>
      <w:lang w:eastAsia="es-ES"/>
    </w:rPr>
  </w:style>
  <w:style w:type="character" w:styleId="CarCar4" w:customStyle="1">
    <w:name w:val="Car Car4"/>
    <w:rsid w:val="009C73E5"/>
    <w:rPr>
      <w:rFonts w:ascii="Arial Narrow" w:hAnsi="Arial Narrow"/>
      <w:sz w:val="22"/>
      <w:szCs w:val="22"/>
      <w:lang w:val="es-ES" w:eastAsia="es-ES" w:bidi="ar-SA"/>
    </w:rPr>
  </w:style>
  <w:style w:type="paragraph" w:styleId="normalmaria" w:customStyle="1">
    <w:name w:val="normalmaria"/>
    <w:basedOn w:val="Normal"/>
    <w:rsid w:val="009C73E5"/>
    <w:pPr>
      <w:snapToGrid w:val="0"/>
      <w:spacing w:after="0" w:line="240" w:lineRule="auto"/>
    </w:pPr>
    <w:rPr>
      <w:rFonts w:ascii="Book Antiqua" w:hAnsi="Book Antiqua" w:eastAsia="Times New Roman" w:cs="Times New Roman"/>
      <w:i/>
      <w:iCs/>
      <w:sz w:val="24"/>
      <w:szCs w:val="24"/>
      <w:lang w:eastAsia="es-CO"/>
    </w:rPr>
  </w:style>
  <w:style w:type="paragraph" w:styleId="Normalmaria0" w:customStyle="1">
    <w:name w:val="Normal.maria"/>
    <w:rsid w:val="009C73E5"/>
    <w:pPr>
      <w:widowControl w:val="0"/>
      <w:spacing w:after="0" w:line="240" w:lineRule="auto"/>
    </w:pPr>
    <w:rPr>
      <w:rFonts w:ascii="Book Antiqua" w:hAnsi="Book Antiqua" w:eastAsia="Times New Roman" w:cs="Times New Roman"/>
      <w:i/>
      <w:snapToGrid w:val="0"/>
      <w:kern w:val="16"/>
      <w:position w:val="-6"/>
      <w:sz w:val="24"/>
      <w:szCs w:val="20"/>
      <w:lang w:val="es-ES_tradnl" w:eastAsia="es-ES"/>
    </w:rPr>
  </w:style>
  <w:style w:type="paragraph" w:styleId="BodyText31" w:customStyle="1">
    <w:name w:val="Body Text 31"/>
    <w:basedOn w:val="Normal"/>
    <w:rsid w:val="009C73E5"/>
    <w:pPr>
      <w:widowControl w:val="0"/>
      <w:overflowPunct w:val="0"/>
      <w:autoSpaceDE w:val="0"/>
      <w:autoSpaceDN w:val="0"/>
      <w:adjustRightInd w:val="0"/>
      <w:spacing w:after="0" w:line="240" w:lineRule="auto"/>
      <w:jc w:val="both"/>
      <w:textAlignment w:val="baseline"/>
    </w:pPr>
    <w:rPr>
      <w:rFonts w:ascii="Arial" w:hAnsi="Arial" w:eastAsia="Times New Roman" w:cs="Times New Roman"/>
      <w:sz w:val="20"/>
      <w:szCs w:val="20"/>
      <w:lang w:eastAsia="es-ES"/>
    </w:rPr>
  </w:style>
  <w:style w:type="paragraph" w:styleId="Tabla" w:customStyle="1">
    <w:name w:val="Tabla"/>
    <w:basedOn w:val="Normal"/>
    <w:next w:val="Normal"/>
    <w:rsid w:val="009C73E5"/>
    <w:pPr>
      <w:keepNext/>
      <w:keepLines/>
      <w:suppressAutoHyphens/>
      <w:spacing w:after="0" w:line="240" w:lineRule="auto"/>
      <w:jc w:val="both"/>
    </w:pPr>
    <w:rPr>
      <w:rFonts w:ascii="Arial" w:hAnsi="Arial" w:eastAsia="Times New Roman" w:cs="Times New Roman"/>
      <w:sz w:val="24"/>
      <w:szCs w:val="20"/>
      <w:lang w:eastAsia="es-ES"/>
    </w:rPr>
  </w:style>
  <w:style w:type="paragraph" w:styleId="TDC2">
    <w:name w:val="toc 2"/>
    <w:basedOn w:val="Normal"/>
    <w:next w:val="Normal"/>
    <w:autoRedefine/>
    <w:uiPriority w:val="39"/>
    <w:rsid w:val="009C73E5"/>
    <w:pPr>
      <w:spacing w:after="0" w:line="240" w:lineRule="auto"/>
    </w:pPr>
    <w:rPr>
      <w:rFonts w:ascii="Times New Roman" w:hAnsi="Times New Roman" w:eastAsia="Times New Roman" w:cs="Times New Roman"/>
      <w:b/>
      <w:bCs/>
      <w:smallCaps/>
      <w:lang w:eastAsia="es-ES"/>
    </w:rPr>
  </w:style>
  <w:style w:type="paragraph" w:styleId="TDC3">
    <w:name w:val="toc 3"/>
    <w:basedOn w:val="Normal"/>
    <w:next w:val="Normal"/>
    <w:autoRedefine/>
    <w:uiPriority w:val="39"/>
    <w:rsid w:val="009C73E5"/>
    <w:pPr>
      <w:spacing w:after="0" w:line="240" w:lineRule="auto"/>
    </w:pPr>
    <w:rPr>
      <w:rFonts w:ascii="Times New Roman" w:hAnsi="Times New Roman" w:eastAsia="Times New Roman" w:cs="Times New Roman"/>
      <w:smallCaps/>
      <w:lang w:eastAsia="es-ES"/>
    </w:rPr>
  </w:style>
  <w:style w:type="character" w:styleId="Ttulo2CarCar" w:customStyle="1">
    <w:name w:val="Título 2 Car Car"/>
    <w:aliases w:val="Edgar 2 Car Car"/>
    <w:rsid w:val="009C73E5"/>
    <w:rPr>
      <w:rFonts w:ascii="Arial" w:hAnsi="Arial" w:cs="Arial"/>
      <w:b/>
      <w:bCs/>
      <w:i/>
      <w:iCs/>
      <w:sz w:val="28"/>
      <w:szCs w:val="28"/>
      <w:lang w:val="es-ES" w:eastAsia="es-ES" w:bidi="ar-SA"/>
    </w:rPr>
  </w:style>
  <w:style w:type="character" w:styleId="TextocomentarioCar1" w:customStyle="1">
    <w:name w:val="Texto comentario Car1"/>
    <w:basedOn w:val="Fuentedeprrafopredeter"/>
    <w:uiPriority w:val="99"/>
    <w:semiHidden/>
    <w:rsid w:val="009C73E5"/>
    <w:rPr>
      <w:rFonts w:ascii="Times New Roman" w:hAnsi="Times New Roman" w:eastAsia="Lucida Sans Unicode"/>
      <w:kern w:val="1"/>
    </w:rPr>
  </w:style>
  <w:style w:type="character" w:styleId="Ttulo21" w:customStyle="1">
    <w:name w:val="Título 21"/>
    <w:aliases w:val="Edgar 2 Car1"/>
    <w:rsid w:val="009C73E5"/>
    <w:rPr>
      <w:rFonts w:hint="default" w:ascii="Arial" w:hAnsi="Arial" w:cs="Arial"/>
      <w:b/>
      <w:bCs/>
      <w:sz w:val="24"/>
      <w:lang w:val="es-CO" w:eastAsia="es-ES" w:bidi="ar-SA"/>
    </w:rPr>
  </w:style>
  <w:style w:type="paragraph" w:styleId="bodytext280" w:customStyle="1">
    <w:name w:val="bodytext28"/>
    <w:basedOn w:val="Normal"/>
    <w:rsid w:val="009C73E5"/>
    <w:pPr>
      <w:overflowPunct w:val="0"/>
      <w:autoSpaceDE w:val="0"/>
      <w:autoSpaceDN w:val="0"/>
      <w:spacing w:after="0" w:line="240" w:lineRule="auto"/>
      <w:jc w:val="both"/>
    </w:pPr>
    <w:rPr>
      <w:rFonts w:ascii="Arial" w:hAnsi="Arial" w:eastAsia="Times New Roman" w:cs="Arial"/>
      <w:lang w:eastAsia="es-ES"/>
    </w:rPr>
  </w:style>
  <w:style w:type="character" w:styleId="AsuntodelcomentarioCar1" w:customStyle="1">
    <w:name w:val="Asunto del comentario Car1"/>
    <w:basedOn w:val="TextocomentarioCar1"/>
    <w:uiPriority w:val="99"/>
    <w:semiHidden/>
    <w:rsid w:val="009C73E5"/>
    <w:rPr>
      <w:rFonts w:ascii="Times New Roman" w:hAnsi="Times New Roman" w:eastAsia="Lucida Sans Unicode"/>
      <w:b/>
      <w:bCs/>
      <w:kern w:val="1"/>
    </w:rPr>
  </w:style>
  <w:style w:type="paragraph" w:styleId="CarCarCarCarCarCar" w:customStyle="1">
    <w:name w:val="Car Car Car Car Car Car"/>
    <w:aliases w:val="Car Car Car Car Car,Car Car Car Car"/>
    <w:basedOn w:val="Normal"/>
    <w:rsid w:val="009C73E5"/>
    <w:pPr>
      <w:spacing w:line="240" w:lineRule="exact"/>
    </w:pPr>
    <w:rPr>
      <w:rFonts w:ascii="Verdana" w:hAnsi="Verdana" w:eastAsia="Times New Roman" w:cs="Times New Roman"/>
      <w:sz w:val="20"/>
      <w:szCs w:val="20"/>
    </w:rPr>
  </w:style>
  <w:style w:type="character" w:styleId="TextonotaalfinalCar1" w:customStyle="1">
    <w:name w:val="Texto nota al final Car1"/>
    <w:basedOn w:val="Fuentedeprrafopredeter"/>
    <w:uiPriority w:val="99"/>
    <w:semiHidden/>
    <w:rsid w:val="009C73E5"/>
    <w:rPr>
      <w:sz w:val="20"/>
      <w:szCs w:val="20"/>
    </w:rPr>
  </w:style>
  <w:style w:type="paragraph" w:styleId="CUERPOTEXTO" w:customStyle="1">
    <w:name w:val="CUERPO TEXTO"/>
    <w:rsid w:val="009C73E5"/>
    <w:pPr>
      <w:widowControl w:val="0"/>
      <w:tabs>
        <w:tab w:val="center" w:pos="510"/>
        <w:tab w:val="left" w:pos="1134"/>
      </w:tabs>
      <w:autoSpaceDE w:val="0"/>
      <w:autoSpaceDN w:val="0"/>
      <w:adjustRightInd w:val="0"/>
      <w:spacing w:before="28" w:after="28" w:line="210" w:lineRule="atLeast"/>
      <w:ind w:firstLine="283"/>
      <w:jc w:val="both"/>
    </w:pPr>
    <w:rPr>
      <w:rFonts w:ascii="Times New Roman" w:hAnsi="Times New Roman" w:eastAsia="Times New Roman" w:cs="Times New Roman"/>
      <w:color w:val="000000"/>
      <w:sz w:val="19"/>
      <w:szCs w:val="19"/>
      <w:lang w:val="es-ES" w:eastAsia="es-ES"/>
    </w:rPr>
  </w:style>
  <w:style w:type="character" w:styleId="btCarCar" w:customStyle="1">
    <w:name w:val="bt Car Car"/>
    <w:rsid w:val="009C73E5"/>
    <w:rPr>
      <w:rFonts w:ascii="Arial" w:hAnsi="Arial"/>
      <w:sz w:val="24"/>
    </w:rPr>
  </w:style>
  <w:style w:type="character" w:styleId="encabezadoCarCar" w:customStyle="1">
    <w:name w:val="encabezado Car Car"/>
    <w:rsid w:val="009C73E5"/>
    <w:rPr>
      <w:rFonts w:ascii="Arial Narrow" w:hAnsi="Arial Narrow"/>
      <w:sz w:val="22"/>
      <w:szCs w:val="22"/>
    </w:rPr>
  </w:style>
  <w:style w:type="character" w:styleId="CarCar6" w:customStyle="1">
    <w:name w:val="Car Car6"/>
    <w:rsid w:val="009C73E5"/>
    <w:rPr>
      <w:rFonts w:ascii="Arial" w:hAnsi="Arial" w:cs="Arial"/>
      <w:b/>
      <w:bCs/>
      <w:kern w:val="32"/>
      <w:sz w:val="32"/>
      <w:szCs w:val="32"/>
    </w:rPr>
  </w:style>
  <w:style w:type="character" w:styleId="CarCar1" w:customStyle="1">
    <w:name w:val="Car Car1"/>
    <w:rsid w:val="009C73E5"/>
    <w:rPr>
      <w:rFonts w:ascii="Courier New" w:hAnsi="Courier New" w:cs="Courier New"/>
    </w:rPr>
  </w:style>
  <w:style w:type="character" w:styleId="NormalmariaCar1" w:customStyle="1">
    <w:name w:val="Normal.maria Car1"/>
    <w:rsid w:val="009C73E5"/>
    <w:rPr>
      <w:rFonts w:ascii="Book Antiqua" w:hAnsi="Book Antiqua"/>
      <w:i/>
      <w:snapToGrid w:val="0"/>
      <w:kern w:val="16"/>
      <w:position w:val="-6"/>
      <w:sz w:val="24"/>
      <w:lang w:val="es-ES_tradnl" w:eastAsia="es-ES" w:bidi="ar-SA"/>
    </w:rPr>
  </w:style>
  <w:style w:type="paragraph" w:styleId="normalmaria00" w:customStyle="1">
    <w:name w:val="normalmaria0"/>
    <w:basedOn w:val="Normal"/>
    <w:rsid w:val="009C73E5"/>
    <w:pPr>
      <w:snapToGrid w:val="0"/>
      <w:spacing w:after="0" w:line="240" w:lineRule="auto"/>
    </w:pPr>
    <w:rPr>
      <w:rFonts w:ascii="Book Antiqua" w:hAnsi="Book Antiqua" w:eastAsia="Times New Roman" w:cs="Times New Roman"/>
      <w:i/>
      <w:iCs/>
      <w:sz w:val="24"/>
      <w:szCs w:val="24"/>
      <w:lang w:eastAsia="es-ES"/>
    </w:rPr>
  </w:style>
  <w:style w:type="character" w:styleId="EncabezadodemensajeCar1" w:customStyle="1">
    <w:name w:val="Encabezado de mensaje Car1"/>
    <w:basedOn w:val="Fuentedeprrafopredeter"/>
    <w:uiPriority w:val="99"/>
    <w:semiHidden/>
    <w:rsid w:val="009C73E5"/>
    <w:rPr>
      <w:rFonts w:asciiTheme="majorHAnsi" w:hAnsiTheme="majorHAnsi" w:eastAsiaTheme="majorEastAsia" w:cstheme="majorBidi"/>
      <w:sz w:val="24"/>
      <w:szCs w:val="24"/>
      <w:shd w:val="pct20" w:color="auto" w:fill="auto"/>
    </w:rPr>
  </w:style>
  <w:style w:type="character" w:styleId="SaludoCar1" w:customStyle="1">
    <w:name w:val="Saludo Car1"/>
    <w:basedOn w:val="Fuentedeprrafopredeter"/>
    <w:uiPriority w:val="99"/>
    <w:semiHidden/>
    <w:rsid w:val="009C73E5"/>
  </w:style>
  <w:style w:type="paragraph" w:styleId="Listaconvietas3">
    <w:name w:val="List Bullet 3"/>
    <w:basedOn w:val="Normal"/>
    <w:autoRedefine/>
    <w:semiHidden/>
    <w:rsid w:val="009C73E5"/>
    <w:pPr>
      <w:tabs>
        <w:tab w:val="num" w:pos="926"/>
      </w:tabs>
      <w:spacing w:after="0" w:line="240" w:lineRule="auto"/>
      <w:ind w:left="926" w:hanging="360"/>
    </w:pPr>
    <w:rPr>
      <w:rFonts w:ascii="Arial Narrow" w:hAnsi="Arial Narrow" w:eastAsia="Times New Roman" w:cs="Times New Roman"/>
      <w:lang w:eastAsia="es-ES"/>
    </w:rPr>
  </w:style>
  <w:style w:type="paragraph" w:styleId="Continuarlista">
    <w:name w:val="List Continue"/>
    <w:basedOn w:val="Normal"/>
    <w:uiPriority w:val="99"/>
    <w:rsid w:val="009C73E5"/>
    <w:pPr>
      <w:spacing w:after="120" w:line="240" w:lineRule="auto"/>
      <w:ind w:left="283"/>
    </w:pPr>
    <w:rPr>
      <w:rFonts w:ascii="Arial Narrow" w:hAnsi="Arial Narrow" w:eastAsia="Times New Roman" w:cs="Times New Roman"/>
      <w:lang w:eastAsia="es-ES"/>
    </w:rPr>
  </w:style>
  <w:style w:type="paragraph" w:styleId="Infodocumentosadjuntos" w:customStyle="1">
    <w:name w:val="Info documentos adjuntos"/>
    <w:basedOn w:val="Normal"/>
    <w:rsid w:val="009C73E5"/>
    <w:pPr>
      <w:spacing w:after="0" w:line="240" w:lineRule="auto"/>
    </w:pPr>
    <w:rPr>
      <w:rFonts w:ascii="Arial Narrow" w:hAnsi="Arial Narrow" w:eastAsia="Times New Roman" w:cs="Times New Roman"/>
      <w:lang w:eastAsia="es-ES"/>
    </w:rPr>
  </w:style>
  <w:style w:type="paragraph" w:styleId="1" w:customStyle="1">
    <w:name w:val="1"/>
    <w:basedOn w:val="Normal"/>
    <w:next w:val="Normal"/>
    <w:rsid w:val="009C73E5"/>
    <w:pPr>
      <w:spacing w:after="0" w:line="240" w:lineRule="auto"/>
      <w:ind w:left="360"/>
      <w:jc w:val="both"/>
    </w:pPr>
    <w:rPr>
      <w:rFonts w:ascii="Arial Narrow" w:hAnsi="Arial Narrow" w:eastAsia="Times New Roman" w:cs="Times New Roman"/>
      <w:szCs w:val="20"/>
      <w:lang w:val="es-MX" w:eastAsia="es-ES"/>
    </w:rPr>
  </w:style>
  <w:style w:type="character" w:styleId="MapadeldocumentoCar1" w:customStyle="1">
    <w:name w:val="Mapa del documento Car1"/>
    <w:basedOn w:val="Fuentedeprrafopredeter"/>
    <w:uiPriority w:val="99"/>
    <w:semiHidden/>
    <w:rsid w:val="009C73E5"/>
    <w:rPr>
      <w:rFonts w:ascii="Segoe UI" w:hAnsi="Segoe UI" w:cs="Segoe UI"/>
      <w:sz w:val="16"/>
      <w:szCs w:val="16"/>
    </w:rPr>
  </w:style>
  <w:style w:type="paragraph" w:styleId="Sangradet" w:customStyle="1">
    <w:name w:val="Sangría de t"/>
    <w:aliases w:val="independiente"/>
    <w:basedOn w:val="Normal"/>
    <w:rsid w:val="009C73E5"/>
    <w:pPr>
      <w:numPr>
        <w:ilvl w:val="12"/>
      </w:numPr>
      <w:autoSpaceDE w:val="0"/>
      <w:autoSpaceDN w:val="0"/>
      <w:spacing w:after="0" w:line="240" w:lineRule="auto"/>
      <w:jc w:val="both"/>
    </w:pPr>
    <w:rPr>
      <w:rFonts w:ascii="Arial" w:hAnsi="Arial" w:eastAsia="Times New Roman" w:cs="Arial"/>
      <w:lang w:eastAsia="es-ES"/>
    </w:rPr>
  </w:style>
  <w:style w:type="paragraph" w:styleId="Car4" w:customStyle="1">
    <w:name w:val="Car4"/>
    <w:basedOn w:val="Normal"/>
    <w:rsid w:val="009C73E5"/>
    <w:pPr>
      <w:spacing w:line="240" w:lineRule="exact"/>
    </w:pPr>
    <w:rPr>
      <w:rFonts w:ascii="Verdana" w:hAnsi="Verdana" w:eastAsia="Times New Roman" w:cs="Times New Roman"/>
      <w:sz w:val="20"/>
      <w:szCs w:val="20"/>
      <w:lang w:val="en-US"/>
    </w:rPr>
  </w:style>
  <w:style w:type="paragraph" w:styleId="Asuntodelcomentario1" w:customStyle="1">
    <w:name w:val="Asunto del comentario1"/>
    <w:next w:val="Normal"/>
    <w:rsid w:val="009C73E5"/>
    <w:pPr>
      <w:spacing w:after="0" w:line="240" w:lineRule="auto"/>
    </w:pPr>
    <w:rPr>
      <w:rFonts w:ascii="Times New Roman Bold" w:hAnsi="Times New Roman Bold" w:eastAsia="ヒラギノ角ゴ Pro W3" w:cs="Times New Roman"/>
      <w:color w:val="000000"/>
      <w:sz w:val="20"/>
      <w:szCs w:val="20"/>
      <w:lang w:val="es-ES_tradnl" w:eastAsia="es-CO"/>
    </w:rPr>
  </w:style>
  <w:style w:type="paragraph" w:styleId="Titulo02" w:customStyle="1">
    <w:name w:val="Titulo 02"/>
    <w:basedOn w:val="Ttulo2"/>
    <w:next w:val="Normal"/>
    <w:rsid w:val="009C73E5"/>
    <w:pPr>
      <w:keepLines w:val="0"/>
      <w:numPr>
        <w:ilvl w:val="1"/>
      </w:numPr>
      <w:spacing w:before="0"/>
      <w:jc w:val="both"/>
    </w:pPr>
    <w:rPr>
      <w:rFonts w:ascii="Arial" w:hAnsi="Arial" w:eastAsia="Times New Roman" w:cs="Times New Roman"/>
      <w:b/>
      <w:bCs/>
      <w:color w:val="auto"/>
      <w:sz w:val="22"/>
      <w:szCs w:val="20"/>
      <w:lang w:eastAsia="pt-BR"/>
    </w:rPr>
  </w:style>
  <w:style w:type="paragraph" w:styleId="p4" w:customStyle="1">
    <w:name w:val="p4"/>
    <w:basedOn w:val="Normal"/>
    <w:rsid w:val="009C73E5"/>
    <w:pPr>
      <w:widowControl w:val="0"/>
      <w:tabs>
        <w:tab w:val="left" w:pos="320"/>
      </w:tabs>
      <w:spacing w:after="0" w:line="240" w:lineRule="atLeast"/>
      <w:ind w:left="1440" w:firstLine="288"/>
      <w:jc w:val="both"/>
    </w:pPr>
    <w:rPr>
      <w:rFonts w:ascii="Times New Roman" w:hAnsi="Times New Roman" w:eastAsia="Times New Roman" w:cs="Times New Roman"/>
      <w:snapToGrid w:val="0"/>
      <w:sz w:val="24"/>
      <w:szCs w:val="20"/>
      <w:lang w:eastAsia="es-ES"/>
    </w:rPr>
  </w:style>
  <w:style w:type="paragraph" w:styleId="Textoindependiente25" w:customStyle="1">
    <w:name w:val="Texto independiente 25"/>
    <w:basedOn w:val="Normal"/>
    <w:rsid w:val="009C73E5"/>
    <w:pPr>
      <w:spacing w:after="0" w:line="240" w:lineRule="auto"/>
      <w:ind w:hanging="283"/>
      <w:jc w:val="both"/>
    </w:pPr>
    <w:rPr>
      <w:rFonts w:ascii="Times New Roman" w:hAnsi="Times New Roman" w:eastAsia="Times New Roman" w:cs="Times New Roman"/>
      <w:sz w:val="24"/>
      <w:szCs w:val="20"/>
      <w:lang w:eastAsia="es-ES"/>
    </w:rPr>
  </w:style>
  <w:style w:type="paragraph" w:styleId="EndesarrollodelpresenteContrato" w:customStyle="1">
    <w:name w:val="En desarrollo del presente Contrato"/>
    <w:aliases w:val="ECOPETROL se obliga a:"/>
    <w:basedOn w:val="Normal"/>
    <w:rsid w:val="009C73E5"/>
    <w:pPr>
      <w:tabs>
        <w:tab w:val="right" w:pos="-1276"/>
        <w:tab w:val="right" w:pos="0"/>
        <w:tab w:val="right" w:pos="6096"/>
      </w:tabs>
      <w:spacing w:after="0" w:line="240" w:lineRule="auto"/>
      <w:jc w:val="both"/>
    </w:pPr>
    <w:rPr>
      <w:rFonts w:ascii="Arial" w:hAnsi="Arial" w:eastAsia="Times New Roman" w:cs="Times New Roman"/>
      <w:sz w:val="24"/>
      <w:szCs w:val="20"/>
      <w:lang w:eastAsia="es-ES"/>
    </w:rPr>
  </w:style>
  <w:style w:type="paragraph" w:styleId="p31" w:customStyle="1">
    <w:name w:val="p31"/>
    <w:basedOn w:val="Normal"/>
    <w:rsid w:val="009C73E5"/>
    <w:pPr>
      <w:spacing w:after="0" w:line="278" w:lineRule="auto"/>
      <w:jc w:val="both"/>
    </w:pPr>
    <w:rPr>
      <w:rFonts w:ascii="Times New Roman" w:hAnsi="Times New Roman" w:eastAsia="Arial Unicode MS" w:cs="Times New Roman"/>
      <w:sz w:val="24"/>
      <w:szCs w:val="24"/>
      <w:lang w:eastAsia="es-ES"/>
    </w:rPr>
  </w:style>
  <w:style w:type="paragraph" w:styleId="p93" w:customStyle="1">
    <w:name w:val="p93"/>
    <w:basedOn w:val="Normal"/>
    <w:rsid w:val="009C73E5"/>
    <w:pPr>
      <w:spacing w:after="0" w:line="320" w:lineRule="atLeast"/>
      <w:ind w:left="620"/>
      <w:jc w:val="both"/>
    </w:pPr>
    <w:rPr>
      <w:rFonts w:ascii="Times New Roman" w:hAnsi="Times New Roman" w:eastAsia="Arial Unicode MS" w:cs="Times New Roman"/>
      <w:sz w:val="24"/>
      <w:szCs w:val="24"/>
      <w:lang w:eastAsia="es-ES"/>
    </w:rPr>
  </w:style>
  <w:style w:type="paragraph" w:styleId="endesarrollodelpresentecontrato0" w:customStyle="1">
    <w:name w:val="endesarrollodelpresentecontrato"/>
    <w:basedOn w:val="Normal"/>
    <w:rsid w:val="009C73E5"/>
    <w:pPr>
      <w:spacing w:after="0" w:line="240" w:lineRule="auto"/>
      <w:jc w:val="both"/>
    </w:pPr>
    <w:rPr>
      <w:rFonts w:ascii="Arial" w:hAnsi="Arial" w:eastAsia="Times New Roman" w:cs="Arial"/>
      <w:sz w:val="24"/>
      <w:szCs w:val="24"/>
      <w:lang w:eastAsia="es-ES"/>
    </w:rPr>
  </w:style>
  <w:style w:type="paragraph" w:styleId="TDC-base" w:customStyle="1">
    <w:name w:val="TDC - base"/>
    <w:basedOn w:val="Normal"/>
    <w:rsid w:val="009C73E5"/>
    <w:pPr>
      <w:tabs>
        <w:tab w:val="right" w:leader="dot" w:pos="6480"/>
      </w:tabs>
      <w:spacing w:before="120" w:after="240" w:line="240" w:lineRule="atLeast"/>
      <w:jc w:val="both"/>
    </w:pPr>
    <w:rPr>
      <w:rFonts w:ascii="Arial" w:hAnsi="Arial" w:eastAsia="Times New Roman" w:cs="Times New Roman"/>
      <w:spacing w:val="-5"/>
      <w:szCs w:val="20"/>
      <w:lang w:eastAsia="es-ES"/>
    </w:rPr>
  </w:style>
  <w:style w:type="paragraph" w:styleId="Titulo1" w:customStyle="1">
    <w:name w:val="Titulo 1"/>
    <w:basedOn w:val="Normal"/>
    <w:autoRedefine/>
    <w:rsid w:val="009C73E5"/>
    <w:pPr>
      <w:spacing w:after="0" w:line="240" w:lineRule="auto"/>
      <w:ind w:left="720" w:hanging="360"/>
      <w:jc w:val="both"/>
      <w:outlineLvl w:val="0"/>
    </w:pPr>
    <w:rPr>
      <w:rFonts w:ascii="Arial" w:hAnsi="Arial" w:eastAsia="Times New Roman" w:cs="Arial"/>
      <w:bCs/>
      <w:sz w:val="24"/>
      <w:szCs w:val="24"/>
      <w:lang w:eastAsia="es-ES"/>
    </w:rPr>
  </w:style>
  <w:style w:type="paragraph" w:styleId="Lista1" w:customStyle="1">
    <w:name w:val="Lista 1"/>
    <w:basedOn w:val="Normal"/>
    <w:rsid w:val="009C73E5"/>
    <w:pPr>
      <w:tabs>
        <w:tab w:val="num" w:pos="360"/>
      </w:tabs>
      <w:spacing w:before="120" w:after="120" w:line="240" w:lineRule="auto"/>
      <w:ind w:left="340" w:hanging="340"/>
      <w:jc w:val="both"/>
    </w:pPr>
    <w:rPr>
      <w:rFonts w:ascii="Arial" w:hAnsi="Arial" w:eastAsia="Times New Roman" w:cs="Times New Roman"/>
      <w:sz w:val="24"/>
      <w:szCs w:val="20"/>
      <w:lang w:eastAsia="es-ES"/>
    </w:rPr>
  </w:style>
  <w:style w:type="paragraph" w:styleId="Textoindependiente33" w:customStyle="1">
    <w:name w:val="Texto independiente 33"/>
    <w:basedOn w:val="Normal"/>
    <w:rsid w:val="009C73E5"/>
    <w:pPr>
      <w:spacing w:after="0" w:line="240" w:lineRule="auto"/>
      <w:jc w:val="both"/>
    </w:pPr>
    <w:rPr>
      <w:rFonts w:ascii="Times New Roman" w:hAnsi="Times New Roman" w:eastAsia="Times New Roman" w:cs="Times New Roman"/>
      <w:sz w:val="18"/>
      <w:szCs w:val="20"/>
      <w:lang w:eastAsia="es-ES"/>
    </w:rPr>
  </w:style>
  <w:style w:type="paragraph" w:styleId="xl54" w:customStyle="1">
    <w:name w:val="xl54"/>
    <w:basedOn w:val="Normal"/>
    <w:rsid w:val="009C73E5"/>
    <w:pPr>
      <w:spacing w:before="100" w:beforeAutospacing="1" w:after="100" w:afterAutospacing="1" w:line="240" w:lineRule="auto"/>
      <w:jc w:val="center"/>
    </w:pPr>
    <w:rPr>
      <w:rFonts w:ascii="Arial" w:hAnsi="Arial" w:eastAsia="Arial Unicode MS" w:cs="Arial"/>
      <w:sz w:val="24"/>
      <w:szCs w:val="24"/>
      <w:lang w:eastAsia="es-ES"/>
    </w:rPr>
  </w:style>
  <w:style w:type="paragraph" w:styleId="xl44" w:customStyle="1">
    <w:name w:val="xl44"/>
    <w:basedOn w:val="Normal"/>
    <w:rsid w:val="009C73E5"/>
    <w:pPr>
      <w:pBdr>
        <w:bottom w:val="single" w:color="auto" w:sz="8"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styleId="bodytext2" w:customStyle="1">
    <w:name w:val="bodytext2"/>
    <w:basedOn w:val="Normal"/>
    <w:rsid w:val="009C73E5"/>
    <w:pPr>
      <w:spacing w:after="0" w:line="240" w:lineRule="auto"/>
      <w:jc w:val="both"/>
    </w:pPr>
    <w:rPr>
      <w:rFonts w:ascii="Arial" w:hAnsi="Arial" w:eastAsia="Arial Unicode MS" w:cs="Arial"/>
      <w:spacing w:val="-3"/>
      <w:sz w:val="24"/>
      <w:szCs w:val="24"/>
      <w:lang w:eastAsia="es-ES"/>
    </w:rPr>
  </w:style>
  <w:style w:type="character" w:styleId="Nmerodepgina">
    <w:name w:val="page number"/>
    <w:basedOn w:val="Fuentedeprrafopredeter"/>
    <w:rsid w:val="009C73E5"/>
  </w:style>
  <w:style w:type="character" w:styleId="CarCar10" w:customStyle="1">
    <w:name w:val="Car Car10"/>
    <w:rsid w:val="009C73E5"/>
    <w:rPr>
      <w:rFonts w:ascii="Cambria" w:hAnsi="Cambria" w:eastAsia="Times New Roman" w:cs="Times New Roman"/>
      <w:b/>
      <w:bCs/>
      <w:i/>
      <w:iCs/>
      <w:sz w:val="28"/>
      <w:szCs w:val="28"/>
    </w:rPr>
  </w:style>
  <w:style w:type="character" w:styleId="CarCar9" w:customStyle="1">
    <w:name w:val="Car Car9"/>
    <w:rsid w:val="009C73E5"/>
    <w:rPr>
      <w:rFonts w:ascii="Cambria" w:hAnsi="Cambria" w:eastAsia="Times New Roman" w:cs="Times New Roman"/>
      <w:b/>
      <w:bCs/>
      <w:sz w:val="26"/>
      <w:szCs w:val="26"/>
    </w:rPr>
  </w:style>
  <w:style w:type="character" w:styleId="CarCar3" w:customStyle="1">
    <w:name w:val="Car Car3"/>
    <w:rsid w:val="009C73E5"/>
    <w:rPr>
      <w:rFonts w:ascii="Times New Roman" w:hAnsi="Times New Roman"/>
      <w:sz w:val="24"/>
      <w:szCs w:val="24"/>
    </w:rPr>
  </w:style>
  <w:style w:type="paragraph" w:styleId="Firmapuesto" w:customStyle="1">
    <w:name w:val="Firma puesto"/>
    <w:basedOn w:val="Normal"/>
    <w:rsid w:val="009C73E5"/>
    <w:pPr>
      <w:spacing w:after="0" w:line="240" w:lineRule="auto"/>
      <w:ind w:left="4252"/>
    </w:pPr>
    <w:rPr>
      <w:rFonts w:ascii="Times New Roman" w:hAnsi="Times New Roman" w:eastAsia="Calibri" w:cs="Times New Roman"/>
      <w:sz w:val="24"/>
      <w:szCs w:val="24"/>
      <w:lang w:eastAsia="es-ES"/>
    </w:rPr>
  </w:style>
  <w:style w:type="paragraph" w:styleId="MARITZA20" w:customStyle="1">
    <w:name w:val="MARITZA2"/>
    <w:rsid w:val="009C73E5"/>
    <w:pPr>
      <w:widowControl w:val="0"/>
      <w:spacing w:after="0" w:line="240" w:lineRule="auto"/>
      <w:jc w:val="both"/>
    </w:pPr>
    <w:rPr>
      <w:rFonts w:ascii="Courier New" w:hAnsi="Courier New" w:eastAsia="Times New Roman" w:cs="Times New Roman"/>
      <w:snapToGrid w:val="0"/>
      <w:sz w:val="20"/>
      <w:szCs w:val="20"/>
      <w:lang w:val="es-ES" w:eastAsia="es-CO"/>
    </w:rPr>
  </w:style>
  <w:style w:type="paragraph" w:styleId="Sangradetextonormal1" w:customStyle="1">
    <w:name w:val="Sangría de texto normal1"/>
    <w:basedOn w:val="Normal"/>
    <w:rsid w:val="009C73E5"/>
    <w:pPr>
      <w:widowControl w:val="0"/>
      <w:spacing w:after="120" w:line="240" w:lineRule="auto"/>
      <w:ind w:left="283"/>
    </w:pPr>
    <w:rPr>
      <w:rFonts w:ascii="Courier New" w:hAnsi="Courier New" w:eastAsia="Times New Roman" w:cs="Times New Roman"/>
      <w:snapToGrid w:val="0"/>
      <w:sz w:val="20"/>
      <w:szCs w:val="24"/>
      <w:lang w:eastAsia="es-ES"/>
    </w:rPr>
  </w:style>
  <w:style w:type="paragraph" w:styleId="Predeterminado" w:customStyle="1">
    <w:name w:val="Predeterminado"/>
    <w:rsid w:val="009C73E5"/>
    <w:pPr>
      <w:widowControl w:val="0"/>
      <w:spacing w:after="0" w:line="240" w:lineRule="auto"/>
    </w:pPr>
    <w:rPr>
      <w:rFonts w:ascii="Times New Roman" w:hAnsi="Times New Roman" w:eastAsia="Times New Roman" w:cs="Times New Roman"/>
      <w:snapToGrid w:val="0"/>
      <w:sz w:val="20"/>
      <w:szCs w:val="20"/>
      <w:lang w:val="es-ES" w:eastAsia="es-ES"/>
    </w:rPr>
  </w:style>
  <w:style w:type="paragraph" w:styleId="xl24" w:customStyle="1">
    <w:name w:val="xl24"/>
    <w:basedOn w:val="Normal"/>
    <w:rsid w:val="009C73E5"/>
    <w:pPr>
      <w:pBdr>
        <w:top w:val="single" w:color="auto" w:sz="8" w:space="0"/>
        <w:left w:val="single" w:color="auto" w:sz="8" w:space="0"/>
        <w:bottom w:val="single" w:color="auto" w:sz="8" w:space="0"/>
        <w:right w:val="single" w:color="auto" w:sz="8"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25" w:customStyle="1">
    <w:name w:val="xl25"/>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26" w:customStyle="1">
    <w:name w:val="xl26"/>
    <w:basedOn w:val="Normal"/>
    <w:rsid w:val="009C73E5"/>
    <w:pPr>
      <w:pBdr>
        <w:top w:val="single" w:color="auto" w:sz="4" w:space="0"/>
        <w:left w:val="single" w:color="auto" w:sz="8" w:space="0"/>
        <w:bottom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28" w:customStyle="1">
    <w:name w:val="xl28"/>
    <w:basedOn w:val="Normal"/>
    <w:rsid w:val="009C73E5"/>
    <w:pPr>
      <w:pBdr>
        <w:top w:val="single" w:color="auto" w:sz="4" w:space="0"/>
        <w:left w:val="single" w:color="auto" w:sz="8" w:space="0"/>
        <w:bottom w:val="single" w:color="auto" w:sz="8"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29" w:customStyle="1">
    <w:name w:val="xl29"/>
    <w:basedOn w:val="Normal"/>
    <w:rsid w:val="009C73E5"/>
    <w:pPr>
      <w:pBdr>
        <w:top w:val="single" w:color="auto" w:sz="4" w:space="0"/>
        <w:left w:val="single" w:color="auto" w:sz="4" w:space="0"/>
        <w:bottom w:val="single" w:color="auto" w:sz="8"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30" w:customStyle="1">
    <w:name w:val="xl30"/>
    <w:basedOn w:val="Normal"/>
    <w:rsid w:val="009C73E5"/>
    <w:pPr>
      <w:pBdr>
        <w:top w:val="single" w:color="auto" w:sz="4" w:space="0"/>
        <w:left w:val="single" w:color="auto" w:sz="4" w:space="0"/>
        <w:bottom w:val="single" w:color="auto" w:sz="8" w:space="0"/>
        <w:right w:val="single" w:color="auto" w:sz="8"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31" w:customStyle="1">
    <w:name w:val="xl31"/>
    <w:basedOn w:val="Normal"/>
    <w:rsid w:val="009C73E5"/>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styleId="xl32" w:customStyle="1">
    <w:name w:val="xl32"/>
    <w:basedOn w:val="Normal"/>
    <w:rsid w:val="009C73E5"/>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styleId="xl33" w:customStyle="1">
    <w:name w:val="xl33"/>
    <w:basedOn w:val="Normal"/>
    <w:rsid w:val="009C73E5"/>
    <w:pPr>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styleId="xl34" w:customStyle="1">
    <w:name w:val="xl34"/>
    <w:basedOn w:val="Normal"/>
    <w:rsid w:val="009C73E5"/>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styleId="xl35" w:customStyle="1">
    <w:name w:val="xl35"/>
    <w:basedOn w:val="Normal"/>
    <w:rsid w:val="009C73E5"/>
    <w:pPr>
      <w:pBdr>
        <w:top w:val="single" w:color="auto" w:sz="8" w:space="0"/>
        <w:left w:val="single" w:color="auto" w:sz="4" w:space="0"/>
        <w:right w:val="single" w:color="auto" w:sz="4"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styleId="xl36" w:customStyle="1">
    <w:name w:val="xl36"/>
    <w:basedOn w:val="Normal"/>
    <w:rsid w:val="009C73E5"/>
    <w:pPr>
      <w:pBdr>
        <w:left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37" w:customStyle="1">
    <w:name w:val="xl37"/>
    <w:basedOn w:val="Normal"/>
    <w:rsid w:val="009C73E5"/>
    <w:pPr>
      <w:pBdr>
        <w:left w:val="single" w:color="auto" w:sz="4" w:space="0"/>
        <w:bottom w:val="single" w:color="auto" w:sz="8"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38" w:customStyle="1">
    <w:name w:val="xl38"/>
    <w:basedOn w:val="Normal"/>
    <w:rsid w:val="009C73E5"/>
    <w:pPr>
      <w:spacing w:before="100" w:beforeAutospacing="1" w:after="100" w:afterAutospacing="1" w:line="240" w:lineRule="auto"/>
    </w:pPr>
    <w:rPr>
      <w:rFonts w:ascii="Arial" w:hAnsi="Arial" w:eastAsia="Arial Unicode MS" w:cs="Arial"/>
      <w:sz w:val="24"/>
      <w:szCs w:val="24"/>
      <w:lang w:eastAsia="es-ES"/>
    </w:rPr>
  </w:style>
  <w:style w:type="paragraph" w:styleId="xl39" w:customStyle="1">
    <w:name w:val="xl39"/>
    <w:basedOn w:val="Normal"/>
    <w:rsid w:val="009C73E5"/>
    <w:pPr>
      <w:pBdr>
        <w:right w:val="single" w:color="auto" w:sz="8" w:space="0"/>
      </w:pBdr>
      <w:spacing w:before="100" w:beforeAutospacing="1" w:after="100" w:afterAutospacing="1" w:line="240" w:lineRule="auto"/>
    </w:pPr>
    <w:rPr>
      <w:rFonts w:ascii="Arial" w:hAnsi="Arial" w:eastAsia="Arial Unicode MS" w:cs="Arial"/>
      <w:sz w:val="24"/>
      <w:szCs w:val="24"/>
      <w:lang w:eastAsia="es-ES"/>
    </w:rPr>
  </w:style>
  <w:style w:type="paragraph" w:styleId="xl40" w:customStyle="1">
    <w:name w:val="xl40"/>
    <w:basedOn w:val="Normal"/>
    <w:rsid w:val="009C73E5"/>
    <w:pPr>
      <w:spacing w:before="100" w:beforeAutospacing="1" w:after="100" w:afterAutospacing="1" w:line="240" w:lineRule="auto"/>
    </w:pPr>
    <w:rPr>
      <w:rFonts w:ascii="Arial" w:hAnsi="Arial" w:eastAsia="Arial Unicode MS" w:cs="Arial"/>
      <w:sz w:val="24"/>
      <w:szCs w:val="24"/>
      <w:lang w:eastAsia="es-ES"/>
    </w:rPr>
  </w:style>
  <w:style w:type="paragraph" w:styleId="xl41" w:customStyle="1">
    <w:name w:val="xl41"/>
    <w:basedOn w:val="Normal"/>
    <w:rsid w:val="009C73E5"/>
    <w:pPr>
      <w:pBdr>
        <w:left w:val="single" w:color="auto" w:sz="8" w:space="0"/>
        <w:right w:val="single" w:color="auto" w:sz="4" w:space="0"/>
      </w:pBdr>
      <w:spacing w:before="100" w:beforeAutospacing="1" w:after="100" w:afterAutospacing="1" w:line="240" w:lineRule="auto"/>
    </w:pPr>
    <w:rPr>
      <w:rFonts w:ascii="Arial" w:hAnsi="Arial" w:eastAsia="Arial Unicode MS" w:cs="Arial"/>
      <w:sz w:val="24"/>
      <w:szCs w:val="24"/>
      <w:lang w:eastAsia="es-ES"/>
    </w:rPr>
  </w:style>
  <w:style w:type="paragraph" w:styleId="xl42" w:customStyle="1">
    <w:name w:val="xl42"/>
    <w:basedOn w:val="Normal"/>
    <w:rsid w:val="009C73E5"/>
    <w:pPr>
      <w:pBdr>
        <w:left w:val="single" w:color="auto" w:sz="8" w:space="0"/>
        <w:right w:val="single" w:color="auto" w:sz="4" w:space="0"/>
      </w:pBdr>
      <w:spacing w:before="100" w:beforeAutospacing="1" w:after="100" w:afterAutospacing="1" w:line="240" w:lineRule="auto"/>
    </w:pPr>
    <w:rPr>
      <w:rFonts w:ascii="Arial" w:hAnsi="Arial" w:eastAsia="Arial Unicode MS" w:cs="Arial"/>
      <w:b/>
      <w:bCs/>
      <w:sz w:val="24"/>
      <w:szCs w:val="24"/>
      <w:lang w:eastAsia="es-ES"/>
    </w:rPr>
  </w:style>
  <w:style w:type="paragraph" w:styleId="xl43" w:customStyle="1">
    <w:name w:val="xl43"/>
    <w:basedOn w:val="Normal"/>
    <w:rsid w:val="009C73E5"/>
    <w:pPr>
      <w:pBdr>
        <w:left w:val="single" w:color="auto" w:sz="8" w:space="0"/>
        <w:bottom w:val="single" w:color="auto" w:sz="8" w:space="0"/>
        <w:right w:val="single" w:color="auto" w:sz="4" w:space="0"/>
      </w:pBdr>
      <w:spacing w:before="100" w:beforeAutospacing="1" w:after="100" w:afterAutospacing="1" w:line="240" w:lineRule="auto"/>
    </w:pPr>
    <w:rPr>
      <w:rFonts w:ascii="Arial" w:hAnsi="Arial" w:eastAsia="Arial Unicode MS" w:cs="Arial"/>
      <w:b/>
      <w:bCs/>
      <w:sz w:val="24"/>
      <w:szCs w:val="24"/>
      <w:lang w:eastAsia="es-ES"/>
    </w:rPr>
  </w:style>
  <w:style w:type="paragraph" w:styleId="xl45" w:customStyle="1">
    <w:name w:val="xl45"/>
    <w:basedOn w:val="Normal"/>
    <w:rsid w:val="009C73E5"/>
    <w:pPr>
      <w:pBdr>
        <w:bottom w:val="single" w:color="auto" w:sz="8" w:space="0"/>
        <w:right w:val="single" w:color="auto" w:sz="8"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styleId="xl46" w:customStyle="1">
    <w:name w:val="xl46"/>
    <w:basedOn w:val="Normal"/>
    <w:rsid w:val="009C73E5"/>
    <w:pPr>
      <w:spacing w:before="100" w:beforeAutospacing="1" w:after="100" w:afterAutospacing="1" w:line="240" w:lineRule="auto"/>
    </w:pPr>
    <w:rPr>
      <w:rFonts w:ascii="Arial" w:hAnsi="Arial" w:eastAsia="Arial Unicode MS" w:cs="Arial"/>
      <w:sz w:val="24"/>
      <w:szCs w:val="24"/>
      <w:lang w:eastAsia="es-ES"/>
    </w:rPr>
  </w:style>
  <w:style w:type="paragraph" w:styleId="xl47" w:customStyle="1">
    <w:name w:val="xl47"/>
    <w:basedOn w:val="Normal"/>
    <w:rsid w:val="009C73E5"/>
    <w:pPr>
      <w:pBdr>
        <w:top w:val="single" w:color="auto" w:sz="4" w:space="0"/>
        <w:left w:val="single" w:color="auto" w:sz="4" w:space="0"/>
        <w:bottom w:val="single" w:color="auto" w:sz="4" w:space="0"/>
        <w:right w:val="single" w:color="auto" w:sz="8"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48" w:customStyle="1">
    <w:name w:val="xl48"/>
    <w:basedOn w:val="Normal"/>
    <w:rsid w:val="009C73E5"/>
    <w:pPr>
      <w:pBdr>
        <w:left w:val="single" w:color="auto" w:sz="8" w:space="0"/>
      </w:pBdr>
      <w:spacing w:before="100" w:beforeAutospacing="1" w:after="100" w:afterAutospacing="1" w:line="240" w:lineRule="auto"/>
    </w:pPr>
    <w:rPr>
      <w:rFonts w:ascii="Arial" w:hAnsi="Arial" w:eastAsia="Arial Unicode MS" w:cs="Arial"/>
      <w:sz w:val="24"/>
      <w:szCs w:val="24"/>
      <w:lang w:eastAsia="es-ES"/>
    </w:rPr>
  </w:style>
  <w:style w:type="paragraph" w:styleId="xl49" w:customStyle="1">
    <w:name w:val="xl49"/>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50" w:customStyle="1">
    <w:name w:val="xl50"/>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51" w:customStyle="1">
    <w:name w:val="xl51"/>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52" w:customStyle="1">
    <w:name w:val="xl52"/>
    <w:basedOn w:val="Normal"/>
    <w:rsid w:val="009C73E5"/>
    <w:pPr>
      <w:pBdr>
        <w:top w:val="single" w:color="auto" w:sz="4" w:space="0"/>
        <w:left w:val="single" w:color="auto" w:sz="8" w:space="0"/>
        <w:bottom w:val="single" w:color="auto" w:sz="8"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styleId="xl53" w:customStyle="1">
    <w:name w:val="xl53"/>
    <w:basedOn w:val="Normal"/>
    <w:rsid w:val="009C73E5"/>
    <w:pPr>
      <w:pBdr>
        <w:top w:val="single" w:color="auto" w:sz="4" w:space="0"/>
        <w:bottom w:val="single" w:color="auto" w:sz="8" w:space="0"/>
        <w:right w:val="single" w:color="auto" w:sz="8"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styleId="xl55" w:customStyle="1">
    <w:name w:val="xl55"/>
    <w:basedOn w:val="Normal"/>
    <w:rsid w:val="009C73E5"/>
    <w:pPr>
      <w:pBdr>
        <w:right w:val="single" w:color="auto" w:sz="8" w:space="0"/>
      </w:pBdr>
      <w:spacing w:before="100" w:beforeAutospacing="1" w:after="100" w:afterAutospacing="1" w:line="240" w:lineRule="auto"/>
      <w:jc w:val="center"/>
    </w:pPr>
    <w:rPr>
      <w:rFonts w:ascii="Arial" w:hAnsi="Arial" w:eastAsia="Arial Unicode MS" w:cs="Arial"/>
      <w:sz w:val="24"/>
      <w:szCs w:val="24"/>
      <w:lang w:eastAsia="es-ES"/>
    </w:rPr>
  </w:style>
  <w:style w:type="paragraph" w:styleId="xl56" w:customStyle="1">
    <w:name w:val="xl56"/>
    <w:basedOn w:val="Normal"/>
    <w:rsid w:val="009C73E5"/>
    <w:pPr>
      <w:pBdr>
        <w:left w:val="single" w:color="auto" w:sz="8" w:space="0"/>
      </w:pBdr>
      <w:spacing w:before="100" w:beforeAutospacing="1" w:after="100" w:afterAutospacing="1" w:line="240" w:lineRule="auto"/>
      <w:jc w:val="center"/>
    </w:pPr>
    <w:rPr>
      <w:rFonts w:ascii="Arial" w:hAnsi="Arial" w:eastAsia="Arial Unicode MS" w:cs="Arial"/>
      <w:sz w:val="24"/>
      <w:szCs w:val="24"/>
      <w:lang w:eastAsia="es-ES"/>
    </w:rPr>
  </w:style>
  <w:style w:type="paragraph" w:styleId="xl57" w:customStyle="1">
    <w:name w:val="xl57"/>
    <w:basedOn w:val="Normal"/>
    <w:rsid w:val="009C73E5"/>
    <w:pPr>
      <w:pBdr>
        <w:top w:val="dotDash" w:color="auto" w:sz="8" w:space="0"/>
        <w:left w:val="single" w:color="auto" w:sz="8" w:space="0"/>
        <w:bottom w:val="dotDash" w:color="auto" w:sz="8" w:space="0"/>
        <w:right w:val="dotDash" w:color="auto" w:sz="8" w:space="0"/>
      </w:pBdr>
      <w:shd w:val="clear" w:color="auto" w:fill="C0C0C0"/>
      <w:spacing w:before="100" w:beforeAutospacing="1" w:after="100" w:afterAutospacing="1" w:line="240" w:lineRule="auto"/>
      <w:jc w:val="center"/>
    </w:pPr>
    <w:rPr>
      <w:rFonts w:ascii="Arial" w:hAnsi="Arial" w:eastAsia="Arial Unicode MS" w:cs="Arial"/>
      <w:b/>
      <w:bCs/>
      <w:sz w:val="24"/>
      <w:szCs w:val="24"/>
      <w:lang w:eastAsia="es-ES"/>
    </w:rPr>
  </w:style>
  <w:style w:type="paragraph" w:styleId="xl58" w:customStyle="1">
    <w:name w:val="xl58"/>
    <w:basedOn w:val="Normal"/>
    <w:rsid w:val="009C73E5"/>
    <w:pPr>
      <w:pBdr>
        <w:top w:val="dotDash" w:color="auto" w:sz="8" w:space="0"/>
        <w:left w:val="single" w:color="auto" w:sz="8" w:space="0"/>
        <w:bottom w:val="dotDash" w:color="auto" w:sz="8" w:space="0"/>
      </w:pBdr>
      <w:shd w:val="clear" w:color="auto" w:fill="C0C0C0"/>
      <w:spacing w:before="100" w:beforeAutospacing="1" w:after="100" w:afterAutospacing="1" w:line="240" w:lineRule="auto"/>
      <w:jc w:val="center"/>
    </w:pPr>
    <w:rPr>
      <w:rFonts w:ascii="Arial" w:hAnsi="Arial" w:eastAsia="Arial Unicode MS" w:cs="Arial"/>
      <w:b/>
      <w:bCs/>
      <w:sz w:val="24"/>
      <w:szCs w:val="24"/>
      <w:lang w:eastAsia="es-ES"/>
    </w:rPr>
  </w:style>
  <w:style w:type="paragraph" w:styleId="xl59" w:customStyle="1">
    <w:name w:val="xl59"/>
    <w:basedOn w:val="Normal"/>
    <w:rsid w:val="009C73E5"/>
    <w:pPr>
      <w:pBdr>
        <w:left w:val="single" w:color="auto" w:sz="8" w:space="0"/>
        <w:bottom w:val="single" w:color="auto" w:sz="8"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styleId="xl60" w:customStyle="1">
    <w:name w:val="xl60"/>
    <w:basedOn w:val="Normal"/>
    <w:rsid w:val="009C73E5"/>
    <w:pPr>
      <w:spacing w:before="100" w:beforeAutospacing="1" w:after="100" w:afterAutospacing="1" w:line="240" w:lineRule="auto"/>
      <w:jc w:val="center"/>
    </w:pPr>
    <w:rPr>
      <w:rFonts w:ascii="Arial" w:hAnsi="Arial" w:eastAsia="Arial Unicode MS" w:cs="Arial"/>
      <w:sz w:val="24"/>
      <w:szCs w:val="24"/>
      <w:lang w:eastAsia="es-ES"/>
    </w:rPr>
  </w:style>
  <w:style w:type="paragraph" w:styleId="xl61" w:customStyle="1">
    <w:name w:val="xl61"/>
    <w:basedOn w:val="Normal"/>
    <w:rsid w:val="009C73E5"/>
    <w:pPr>
      <w:spacing w:before="100" w:beforeAutospacing="1" w:after="100" w:afterAutospacing="1" w:line="240" w:lineRule="auto"/>
      <w:jc w:val="center"/>
    </w:pPr>
    <w:rPr>
      <w:rFonts w:ascii="Arial Unicode MS" w:hAnsi="Arial Unicode MS" w:eastAsia="Arial Unicode MS" w:cs="Arial Unicode MS"/>
      <w:sz w:val="24"/>
      <w:szCs w:val="24"/>
      <w:lang w:eastAsia="es-ES"/>
    </w:rPr>
  </w:style>
  <w:style w:type="paragraph" w:styleId="xl62" w:customStyle="1">
    <w:name w:val="xl62"/>
    <w:basedOn w:val="Normal"/>
    <w:rsid w:val="009C73E5"/>
    <w:pPr>
      <w:pBdr>
        <w:top w:val="double" w:color="auto" w:sz="6" w:space="0"/>
        <w:left w:val="double" w:color="auto" w:sz="6" w:space="0"/>
      </w:pBdr>
      <w:spacing w:before="100" w:beforeAutospacing="1" w:after="100" w:afterAutospacing="1" w:line="240" w:lineRule="auto"/>
    </w:pPr>
    <w:rPr>
      <w:rFonts w:ascii="Arial" w:hAnsi="Arial" w:eastAsia="Arial Unicode MS" w:cs="Arial"/>
      <w:sz w:val="24"/>
      <w:szCs w:val="24"/>
      <w:lang w:eastAsia="es-ES"/>
    </w:rPr>
  </w:style>
  <w:style w:type="paragraph" w:styleId="p89" w:customStyle="1">
    <w:name w:val="p89"/>
    <w:basedOn w:val="Normal"/>
    <w:rsid w:val="009C73E5"/>
    <w:pPr>
      <w:widowControl w:val="0"/>
      <w:tabs>
        <w:tab w:val="left" w:pos="820"/>
      </w:tabs>
      <w:spacing w:after="0" w:line="280" w:lineRule="atLeast"/>
      <w:ind w:left="620"/>
      <w:jc w:val="both"/>
    </w:pPr>
    <w:rPr>
      <w:rFonts w:ascii="Times New Roman" w:hAnsi="Times New Roman" w:eastAsia="Times New Roman" w:cs="Times New Roman"/>
      <w:sz w:val="24"/>
      <w:szCs w:val="20"/>
      <w:lang w:eastAsia="es-ES"/>
    </w:rPr>
  </w:style>
  <w:style w:type="paragraph" w:styleId="xl22" w:customStyle="1">
    <w:name w:val="xl22"/>
    <w:basedOn w:val="Normal"/>
    <w:rsid w:val="009C73E5"/>
    <w:pPr>
      <w:pBdr>
        <w:left w:val="single" w:color="auto" w:sz="12"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23" w:customStyle="1">
    <w:name w:val="xl23"/>
    <w:basedOn w:val="Normal"/>
    <w:rsid w:val="009C73E5"/>
    <w:pPr>
      <w:pBdr>
        <w:right w:val="single" w:color="auto" w:sz="12"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Descripcin">
    <w:name w:val="caption"/>
    <w:basedOn w:val="Normal"/>
    <w:next w:val="Normal"/>
    <w:uiPriority w:val="35"/>
    <w:qFormat/>
    <w:rsid w:val="009C73E5"/>
    <w:pPr>
      <w:spacing w:after="0" w:line="240" w:lineRule="auto"/>
      <w:jc w:val="center"/>
    </w:pPr>
    <w:rPr>
      <w:rFonts w:ascii="Arial" w:hAnsi="Arial" w:eastAsia="Calibri" w:cs="Arial"/>
      <w:b/>
      <w:bCs/>
      <w:sz w:val="18"/>
      <w:szCs w:val="24"/>
      <w:lang w:eastAsia="es-ES"/>
    </w:rPr>
  </w:style>
  <w:style w:type="paragraph" w:styleId="Sangra2detindependiente3" w:customStyle="1">
    <w:name w:val="Sangría 2 de t. independiente3"/>
    <w:basedOn w:val="Normal"/>
    <w:rsid w:val="009C73E5"/>
    <w:pPr>
      <w:tabs>
        <w:tab w:val="left" w:pos="709"/>
      </w:tabs>
      <w:spacing w:after="0" w:line="240" w:lineRule="auto"/>
      <w:ind w:left="1418" w:hanging="1418"/>
      <w:jc w:val="both"/>
    </w:pPr>
    <w:rPr>
      <w:rFonts w:ascii="Arial" w:hAnsi="Arial" w:eastAsia="Times New Roman" w:cs="Times New Roman"/>
      <w:b/>
      <w:sz w:val="24"/>
      <w:szCs w:val="20"/>
      <w:lang w:eastAsia="es-ES"/>
    </w:rPr>
  </w:style>
  <w:style w:type="paragraph" w:styleId="Titulo" w:customStyle="1">
    <w:name w:val="Titulo"/>
    <w:basedOn w:val="Normal"/>
    <w:rsid w:val="009C73E5"/>
    <w:pPr>
      <w:spacing w:after="0" w:line="240" w:lineRule="auto"/>
      <w:jc w:val="center"/>
    </w:pPr>
    <w:rPr>
      <w:rFonts w:ascii="Arial" w:hAnsi="Arial" w:eastAsia="Times New Roman" w:cs="Times New Roman"/>
      <w:b/>
      <w:szCs w:val="20"/>
      <w:lang w:eastAsia="es-ES"/>
    </w:rPr>
  </w:style>
  <w:style w:type="paragraph" w:styleId="Sangra3detindependiente2" w:customStyle="1">
    <w:name w:val="Sangría 3 de t. independiente2"/>
    <w:basedOn w:val="Normal"/>
    <w:rsid w:val="009C73E5"/>
    <w:pPr>
      <w:widowControl w:val="0"/>
      <w:tabs>
        <w:tab w:val="left" w:pos="709"/>
      </w:tabs>
      <w:spacing w:after="0" w:line="240" w:lineRule="auto"/>
      <w:ind w:left="567" w:hanging="567"/>
      <w:jc w:val="both"/>
    </w:pPr>
    <w:rPr>
      <w:rFonts w:ascii="Arial" w:hAnsi="Arial" w:eastAsia="Times New Roman" w:cs="Times New Roman"/>
      <w:sz w:val="20"/>
      <w:szCs w:val="20"/>
      <w:lang w:eastAsia="es-ES"/>
    </w:rPr>
  </w:style>
  <w:style w:type="paragraph" w:styleId="EstiloTtulo2TimesNewRomanNegrita" w:customStyle="1">
    <w:name w:val="Estilo Título 2 + Times New Roman Negrita"/>
    <w:basedOn w:val="Ttulo2"/>
    <w:rsid w:val="009C73E5"/>
    <w:pPr>
      <w:keepLines w:val="0"/>
      <w:spacing w:before="0"/>
      <w:jc w:val="both"/>
    </w:pPr>
    <w:rPr>
      <w:rFonts w:ascii="Times New Roman" w:hAnsi="Times New Roman" w:eastAsia="Times New Roman" w:cs="Times New Roman"/>
      <w:b/>
      <w:bCs/>
      <w:color w:val="auto"/>
      <w:sz w:val="24"/>
      <w:szCs w:val="20"/>
    </w:rPr>
  </w:style>
  <w:style w:type="paragraph" w:styleId="Cuerpotexto0" w:customStyle="1">
    <w:name w:val="Cuerpo texto"/>
    <w:rsid w:val="009C73E5"/>
    <w:pPr>
      <w:spacing w:after="0" w:line="240" w:lineRule="auto"/>
      <w:jc w:val="both"/>
    </w:pPr>
    <w:rPr>
      <w:rFonts w:ascii="Arial Narrow" w:hAnsi="Arial Narrow" w:eastAsia="Times New Roman" w:cs="Times New Roman"/>
      <w:color w:val="000000"/>
      <w:spacing w:val="15"/>
      <w:sz w:val="20"/>
      <w:szCs w:val="20"/>
      <w:lang w:val="es-ES_tradnl" w:eastAsia="es-ES"/>
    </w:rPr>
  </w:style>
  <w:style w:type="paragraph" w:styleId="Pa38" w:customStyle="1">
    <w:name w:val="Pa38"/>
    <w:basedOn w:val="Normal"/>
    <w:next w:val="Normal"/>
    <w:rsid w:val="009C73E5"/>
    <w:pPr>
      <w:autoSpaceDE w:val="0"/>
      <w:autoSpaceDN w:val="0"/>
      <w:adjustRightInd w:val="0"/>
      <w:spacing w:after="0" w:line="181" w:lineRule="atLeast"/>
    </w:pPr>
    <w:rPr>
      <w:rFonts w:ascii="Times New Roman" w:hAnsi="Times New Roman" w:eastAsia="Times New Roman" w:cs="Times New Roman"/>
      <w:sz w:val="24"/>
      <w:szCs w:val="24"/>
      <w:lang w:eastAsia="es-ES"/>
    </w:rPr>
  </w:style>
  <w:style w:type="paragraph" w:styleId="Pa39" w:customStyle="1">
    <w:name w:val="Pa39"/>
    <w:basedOn w:val="Normal"/>
    <w:next w:val="Normal"/>
    <w:rsid w:val="009C73E5"/>
    <w:pPr>
      <w:autoSpaceDE w:val="0"/>
      <w:autoSpaceDN w:val="0"/>
      <w:adjustRightInd w:val="0"/>
      <w:spacing w:after="0" w:line="181" w:lineRule="atLeast"/>
    </w:pPr>
    <w:rPr>
      <w:rFonts w:ascii="Times New Roman" w:hAnsi="Times New Roman" w:eastAsia="Times New Roman" w:cs="Times New Roman"/>
      <w:sz w:val="24"/>
      <w:szCs w:val="24"/>
      <w:lang w:eastAsia="es-ES"/>
    </w:rPr>
  </w:style>
  <w:style w:type="character" w:styleId="A9" w:customStyle="1">
    <w:name w:val="A9"/>
    <w:rsid w:val="009C73E5"/>
    <w:rPr>
      <w:color w:val="000000"/>
      <w:sz w:val="19"/>
      <w:szCs w:val="19"/>
    </w:rPr>
  </w:style>
  <w:style w:type="paragraph" w:styleId="Textoindependiente34" w:customStyle="1">
    <w:name w:val="Texto independiente 34"/>
    <w:basedOn w:val="Normal"/>
    <w:rsid w:val="009C73E5"/>
    <w:pPr>
      <w:widowControl w:val="0"/>
      <w:spacing w:after="0" w:line="240" w:lineRule="auto"/>
      <w:jc w:val="both"/>
    </w:pPr>
    <w:rPr>
      <w:rFonts w:ascii="Arial" w:hAnsi="Arial" w:eastAsia="Times New Roman" w:cs="Times New Roman"/>
      <w:sz w:val="24"/>
      <w:szCs w:val="20"/>
      <w:lang w:eastAsia="es-ES"/>
    </w:rPr>
  </w:style>
  <w:style w:type="paragraph" w:styleId="Textoindependiente26" w:customStyle="1">
    <w:name w:val="Texto independiente 26"/>
    <w:basedOn w:val="Normal"/>
    <w:rsid w:val="009C73E5"/>
    <w:pPr>
      <w:widowControl w:val="0"/>
      <w:tabs>
        <w:tab w:val="left" w:pos="6804"/>
      </w:tabs>
      <w:spacing w:after="0" w:line="240" w:lineRule="auto"/>
      <w:jc w:val="both"/>
    </w:pPr>
    <w:rPr>
      <w:rFonts w:ascii="Arial" w:hAnsi="Arial" w:eastAsia="Times New Roman" w:cs="Times New Roman"/>
      <w:b/>
      <w:sz w:val="24"/>
      <w:szCs w:val="20"/>
      <w:lang w:eastAsia="es-ES"/>
    </w:rPr>
  </w:style>
  <w:style w:type="paragraph" w:styleId="Sangra2detindependiente4" w:customStyle="1">
    <w:name w:val="Sangría 2 de t. independiente4"/>
    <w:basedOn w:val="Normal"/>
    <w:rsid w:val="009C73E5"/>
    <w:pPr>
      <w:tabs>
        <w:tab w:val="left" w:pos="709"/>
      </w:tabs>
      <w:spacing w:after="0" w:line="240" w:lineRule="auto"/>
      <w:ind w:left="1418" w:hanging="1418"/>
      <w:jc w:val="both"/>
    </w:pPr>
    <w:rPr>
      <w:rFonts w:ascii="Arial" w:hAnsi="Arial" w:eastAsia="Times New Roman" w:cs="Times New Roman"/>
      <w:b/>
      <w:sz w:val="24"/>
      <w:szCs w:val="20"/>
      <w:lang w:eastAsia="es-ES"/>
    </w:rPr>
  </w:style>
  <w:style w:type="paragraph" w:styleId="Sangra3detindependiente3" w:customStyle="1">
    <w:name w:val="Sangría 3 de t. independiente3"/>
    <w:basedOn w:val="Normal"/>
    <w:rsid w:val="009C73E5"/>
    <w:pPr>
      <w:widowControl w:val="0"/>
      <w:tabs>
        <w:tab w:val="left" w:pos="709"/>
      </w:tabs>
      <w:spacing w:after="0" w:line="240" w:lineRule="auto"/>
      <w:ind w:left="567" w:hanging="567"/>
      <w:jc w:val="both"/>
    </w:pPr>
    <w:rPr>
      <w:rFonts w:ascii="Arial" w:hAnsi="Arial" w:eastAsia="Times New Roman" w:cs="Times New Roman"/>
      <w:sz w:val="20"/>
      <w:szCs w:val="20"/>
      <w:lang w:eastAsia="es-ES"/>
    </w:rPr>
  </w:style>
  <w:style w:type="paragraph" w:styleId="TtuloTDC">
    <w:name w:val="TOC Heading"/>
    <w:basedOn w:val="Ttulo1"/>
    <w:next w:val="Normal"/>
    <w:uiPriority w:val="39"/>
    <w:qFormat/>
    <w:rsid w:val="009C73E5"/>
    <w:pPr>
      <w:keepNext/>
      <w:suppressAutoHyphens/>
      <w:autoSpaceDE/>
      <w:autoSpaceDN/>
      <w:spacing w:before="240" w:after="60"/>
      <w:ind w:left="0"/>
      <w:outlineLvl w:val="9"/>
    </w:pPr>
    <w:rPr>
      <w:rFonts w:ascii="Cambria" w:hAnsi="Cambria" w:eastAsia="Times New Roman" w:cs="Times New Roman"/>
      <w:kern w:val="32"/>
      <w:sz w:val="32"/>
      <w:szCs w:val="32"/>
      <w:lang w:val="es-CO" w:eastAsia="x-none"/>
    </w:rPr>
  </w:style>
  <w:style w:type="character" w:styleId="apple-style-span" w:customStyle="1">
    <w:name w:val="apple-style-span"/>
    <w:basedOn w:val="Fuentedeprrafopredeter"/>
    <w:rsid w:val="009C73E5"/>
  </w:style>
  <w:style w:type="character" w:styleId="PuestoCar" w:customStyle="1">
    <w:name w:val="Puesto Car"/>
    <w:uiPriority w:val="10"/>
    <w:rsid w:val="009C73E5"/>
    <w:rPr>
      <w:rFonts w:ascii="Bookman Old Style" w:hAnsi="Bookman Old Style" w:eastAsia="Lucida Sans Unicode"/>
      <w:b/>
      <w:kern w:val="1"/>
      <w:sz w:val="24"/>
      <w:lang w:val="es-ES_tradnl"/>
    </w:rPr>
  </w:style>
  <w:style w:type="character" w:styleId="CommentTextChar" w:customStyle="1">
    <w:name w:val="Comment Text Char"/>
    <w:semiHidden/>
    <w:locked/>
    <w:rsid w:val="009C73E5"/>
    <w:rPr>
      <w:rFonts w:ascii="Calibri" w:hAnsi="Calibri" w:cs="Times New Roman"/>
      <w:sz w:val="20"/>
      <w:szCs w:val="20"/>
      <w:lang w:val="x-none" w:eastAsia="es-CO"/>
    </w:rPr>
  </w:style>
  <w:style w:type="paragraph" w:styleId="Style3" w:customStyle="1">
    <w:name w:val="Style3"/>
    <w:basedOn w:val="Normal"/>
    <w:uiPriority w:val="99"/>
    <w:rsid w:val="009C73E5"/>
    <w:pPr>
      <w:autoSpaceDE w:val="0"/>
      <w:autoSpaceDN w:val="0"/>
      <w:spacing w:after="0" w:line="274" w:lineRule="exact"/>
      <w:ind w:hanging="355"/>
      <w:jc w:val="both"/>
    </w:pPr>
    <w:rPr>
      <w:rFonts w:ascii="Arial Narrow" w:hAnsi="Arial Narrow" w:eastAsia="Calibri" w:cs="Times New Roman"/>
      <w:sz w:val="24"/>
      <w:szCs w:val="24"/>
      <w:lang w:eastAsia="es-ES"/>
    </w:rPr>
  </w:style>
  <w:style w:type="character" w:styleId="FontStyle66" w:customStyle="1">
    <w:name w:val="Font Style66"/>
    <w:uiPriority w:val="99"/>
    <w:rsid w:val="009C73E5"/>
    <w:rPr>
      <w:rFonts w:hint="default" w:ascii="Arial Narrow" w:hAnsi="Arial Narrow"/>
    </w:rPr>
  </w:style>
  <w:style w:type="paragraph" w:styleId="Textopredeterminado1" w:customStyle="1">
    <w:name w:val="Texto predeterminado:1"/>
    <w:basedOn w:val="Normal"/>
    <w:rsid w:val="009C73E5"/>
    <w:pPr>
      <w:overflowPunct w:val="0"/>
      <w:autoSpaceDE w:val="0"/>
      <w:autoSpaceDN w:val="0"/>
      <w:adjustRightInd w:val="0"/>
      <w:spacing w:after="0" w:line="240" w:lineRule="auto"/>
      <w:textAlignment w:val="baseline"/>
    </w:pPr>
    <w:rPr>
      <w:rFonts w:ascii="Times New Roman" w:hAnsi="Times New Roman" w:eastAsia="Times New Roman" w:cs="Times New Roman"/>
      <w:color w:val="000000"/>
      <w:sz w:val="24"/>
      <w:szCs w:val="20"/>
      <w:lang w:eastAsia="es-ES"/>
    </w:rPr>
  </w:style>
  <w:style w:type="paragraph" w:styleId="m5052452046597672533gmail-msolistparagraph" w:customStyle="1">
    <w:name w:val="m_5052452046597672533gmail-msolistparagraph"/>
    <w:basedOn w:val="Normal"/>
    <w:rsid w:val="009C73E5"/>
    <w:pPr>
      <w:spacing w:before="100" w:beforeAutospacing="1" w:after="100" w:afterAutospacing="1" w:line="240" w:lineRule="auto"/>
    </w:pPr>
    <w:rPr>
      <w:rFonts w:ascii="Times New Roman" w:hAnsi="Times New Roman" w:eastAsia="Times New Roman" w:cs="Times New Roman"/>
      <w:sz w:val="24"/>
      <w:szCs w:val="24"/>
      <w:lang w:eastAsia="es-CO"/>
    </w:rPr>
  </w:style>
  <w:style w:type="character" w:styleId="WW8Num1z0" w:customStyle="1">
    <w:name w:val="WW8Num1z0"/>
    <w:rsid w:val="009C73E5"/>
    <w:rPr>
      <w:rFonts w:ascii="Symbol" w:hAnsi="Symbol" w:cs="Symbol"/>
    </w:rPr>
  </w:style>
  <w:style w:type="character" w:styleId="WW8Num1z1" w:customStyle="1">
    <w:name w:val="WW8Num1z1"/>
    <w:rsid w:val="009C73E5"/>
  </w:style>
  <w:style w:type="character" w:styleId="WW8Num1z2" w:customStyle="1">
    <w:name w:val="WW8Num1z2"/>
    <w:rsid w:val="009C73E5"/>
    <w:rPr>
      <w:rFonts w:ascii="Courier New" w:hAnsi="Courier New" w:cs="Courier New"/>
    </w:rPr>
  </w:style>
  <w:style w:type="character" w:styleId="WW8Num1z3" w:customStyle="1">
    <w:name w:val="WW8Num1z3"/>
    <w:rsid w:val="009C73E5"/>
    <w:rPr>
      <w:rFonts w:ascii="Wingdings" w:hAnsi="Wingdings" w:cs="Wingdings"/>
    </w:rPr>
  </w:style>
  <w:style w:type="character" w:styleId="WW8Num1z4" w:customStyle="1">
    <w:name w:val="WW8Num1z4"/>
    <w:rsid w:val="009C73E5"/>
  </w:style>
  <w:style w:type="character" w:styleId="WW8Num1z5" w:customStyle="1">
    <w:name w:val="WW8Num1z5"/>
    <w:rsid w:val="009C73E5"/>
  </w:style>
  <w:style w:type="character" w:styleId="WW8Num1z6" w:customStyle="1">
    <w:name w:val="WW8Num1z6"/>
    <w:rsid w:val="009C73E5"/>
  </w:style>
  <w:style w:type="character" w:styleId="WW8Num1z7" w:customStyle="1">
    <w:name w:val="WW8Num1z7"/>
    <w:rsid w:val="009C73E5"/>
  </w:style>
  <w:style w:type="character" w:styleId="WW8Num1z8" w:customStyle="1">
    <w:name w:val="WW8Num1z8"/>
    <w:rsid w:val="009C73E5"/>
  </w:style>
  <w:style w:type="character" w:styleId="WW8Num2z0" w:customStyle="1">
    <w:name w:val="WW8Num2z0"/>
    <w:rsid w:val="009C73E5"/>
    <w:rPr>
      <w:rFonts w:ascii="Symbol" w:hAnsi="Symbol" w:cs="OpenSymbol"/>
    </w:rPr>
  </w:style>
  <w:style w:type="character" w:styleId="WW8Num2z1" w:customStyle="1">
    <w:name w:val="WW8Num2z1"/>
    <w:rsid w:val="009C73E5"/>
    <w:rPr>
      <w:rFonts w:ascii="OpenSymbol" w:hAnsi="OpenSymbol" w:cs="OpenSymbol"/>
    </w:rPr>
  </w:style>
  <w:style w:type="character" w:styleId="WW8Num3z0" w:customStyle="1">
    <w:name w:val="WW8Num3z0"/>
    <w:rsid w:val="009C73E5"/>
    <w:rPr>
      <w:rFonts w:ascii="Symbol" w:hAnsi="Symbol" w:cs="OpenSymbol"/>
      <w:color w:val="000000"/>
      <w:sz w:val="24"/>
      <w:szCs w:val="24"/>
      <w:lang w:val="es-MX"/>
    </w:rPr>
  </w:style>
  <w:style w:type="character" w:styleId="WW8Num3z1" w:customStyle="1">
    <w:name w:val="WW8Num3z1"/>
    <w:rsid w:val="009C73E5"/>
    <w:rPr>
      <w:rFonts w:ascii="OpenSymbol" w:hAnsi="OpenSymbol" w:cs="OpenSymbol"/>
    </w:rPr>
  </w:style>
  <w:style w:type="character" w:styleId="WW8Num4z0" w:customStyle="1">
    <w:name w:val="WW8Num4z0"/>
    <w:rsid w:val="009C73E5"/>
    <w:rPr>
      <w:rFonts w:ascii="Symbol" w:hAnsi="Symbol" w:cs="Symbol"/>
      <w:color w:val="000000"/>
      <w:sz w:val="24"/>
      <w:szCs w:val="24"/>
      <w:shd w:val="clear" w:color="auto" w:fill="auto"/>
      <w:lang w:val="es-MX"/>
    </w:rPr>
  </w:style>
  <w:style w:type="character" w:styleId="WW8Num4z1" w:customStyle="1">
    <w:name w:val="WW8Num4z1"/>
    <w:rsid w:val="009C73E5"/>
    <w:rPr>
      <w:rFonts w:ascii="OpenSymbol" w:hAnsi="OpenSymbol" w:cs="OpenSymbol"/>
    </w:rPr>
  </w:style>
  <w:style w:type="character" w:styleId="WW8Num5z0" w:customStyle="1">
    <w:name w:val="WW8Num5z0"/>
    <w:rsid w:val="009C73E5"/>
    <w:rPr>
      <w:rFonts w:ascii="Symbol" w:hAnsi="Symbol" w:cs="Arial"/>
      <w:color w:val="000000"/>
      <w:sz w:val="22"/>
      <w:szCs w:val="22"/>
      <w:lang w:val="es-ES"/>
    </w:rPr>
  </w:style>
  <w:style w:type="character" w:styleId="WW8Num5z1" w:customStyle="1">
    <w:name w:val="WW8Num5z1"/>
    <w:rsid w:val="009C73E5"/>
    <w:rPr>
      <w:rFonts w:ascii="OpenSymbol" w:hAnsi="OpenSymbol" w:cs="OpenSymbol"/>
    </w:rPr>
  </w:style>
  <w:style w:type="character" w:styleId="WW8Num6z0" w:customStyle="1">
    <w:name w:val="WW8Num6z0"/>
    <w:rsid w:val="009C73E5"/>
    <w:rPr>
      <w:rFonts w:ascii="Symbol" w:hAnsi="Symbol" w:cs="Symbol"/>
    </w:rPr>
  </w:style>
  <w:style w:type="character" w:styleId="WW8Num7z0" w:customStyle="1">
    <w:name w:val="WW8Num7z0"/>
    <w:rsid w:val="009C73E5"/>
    <w:rPr>
      <w:rFonts w:ascii="Symbol" w:hAnsi="Symbol" w:cs="Symbol"/>
      <w:sz w:val="22"/>
      <w:szCs w:val="22"/>
      <w:lang w:val="es-ES"/>
    </w:rPr>
  </w:style>
  <w:style w:type="character" w:styleId="WW8Num8z0" w:customStyle="1">
    <w:name w:val="WW8Num8z0"/>
    <w:rsid w:val="009C73E5"/>
    <w:rPr>
      <w:rFonts w:ascii="Arial" w:hAnsi="Arial" w:cs="Arial"/>
      <w:b/>
      <w:sz w:val="22"/>
      <w:szCs w:val="22"/>
      <w:lang w:val="es-ES"/>
    </w:rPr>
  </w:style>
  <w:style w:type="character" w:styleId="WW8Num9z0" w:customStyle="1">
    <w:name w:val="WW8Num9z0"/>
    <w:rsid w:val="009C73E5"/>
    <w:rPr>
      <w:rFonts w:ascii="Arial" w:hAnsi="Arial" w:cs="Times New Roman"/>
      <w:sz w:val="22"/>
      <w:szCs w:val="22"/>
      <w:lang w:val="es-ES"/>
    </w:rPr>
  </w:style>
  <w:style w:type="character" w:styleId="WW8Num10z0" w:customStyle="1">
    <w:name w:val="WW8Num10z0"/>
    <w:rsid w:val="009C73E5"/>
    <w:rPr>
      <w:b/>
    </w:rPr>
  </w:style>
  <w:style w:type="character" w:styleId="WW8Num10z1" w:customStyle="1">
    <w:name w:val="WW8Num10z1"/>
    <w:rsid w:val="009C73E5"/>
  </w:style>
  <w:style w:type="character" w:styleId="WW8Num10z2" w:customStyle="1">
    <w:name w:val="WW8Num10z2"/>
    <w:rsid w:val="009C73E5"/>
  </w:style>
  <w:style w:type="character" w:styleId="WW8Num10z3" w:customStyle="1">
    <w:name w:val="WW8Num10z3"/>
    <w:rsid w:val="009C73E5"/>
  </w:style>
  <w:style w:type="character" w:styleId="WW8Num10z4" w:customStyle="1">
    <w:name w:val="WW8Num10z4"/>
    <w:rsid w:val="009C73E5"/>
  </w:style>
  <w:style w:type="character" w:styleId="WW8Num10z5" w:customStyle="1">
    <w:name w:val="WW8Num10z5"/>
    <w:rsid w:val="009C73E5"/>
  </w:style>
  <w:style w:type="character" w:styleId="WW8Num10z6" w:customStyle="1">
    <w:name w:val="WW8Num10z6"/>
    <w:rsid w:val="009C73E5"/>
  </w:style>
  <w:style w:type="character" w:styleId="WW8Num10z7" w:customStyle="1">
    <w:name w:val="WW8Num10z7"/>
    <w:rsid w:val="009C73E5"/>
  </w:style>
  <w:style w:type="character" w:styleId="WW8Num10z8" w:customStyle="1">
    <w:name w:val="WW8Num10z8"/>
    <w:rsid w:val="009C73E5"/>
  </w:style>
  <w:style w:type="character" w:styleId="WW8Num11z0" w:customStyle="1">
    <w:name w:val="WW8Num11z0"/>
    <w:rsid w:val="009C73E5"/>
    <w:rPr>
      <w:rFonts w:ascii="Symbol" w:hAnsi="Symbol" w:cs="Symbol"/>
    </w:rPr>
  </w:style>
  <w:style w:type="character" w:styleId="WW8Num12z0" w:customStyle="1">
    <w:name w:val="WW8Num12z0"/>
    <w:rsid w:val="009C73E5"/>
    <w:rPr>
      <w:rFonts w:ascii="Symbol" w:hAnsi="Symbol" w:eastAsia="Times New Roman" w:cs="Symbol"/>
      <w:lang w:val="es-ES" w:eastAsia="es-ES"/>
    </w:rPr>
  </w:style>
  <w:style w:type="character" w:styleId="WW8Num13z0" w:customStyle="1">
    <w:name w:val="WW8Num13z0"/>
    <w:rsid w:val="009C73E5"/>
    <w:rPr>
      <w:rFonts w:cs="Times New Roman"/>
      <w:b/>
    </w:rPr>
  </w:style>
  <w:style w:type="character" w:styleId="WW8Num13z1" w:customStyle="1">
    <w:name w:val="WW8Num13z1"/>
    <w:rsid w:val="009C73E5"/>
  </w:style>
  <w:style w:type="character" w:styleId="WW8Num13z2" w:customStyle="1">
    <w:name w:val="WW8Num13z2"/>
    <w:rsid w:val="009C73E5"/>
  </w:style>
  <w:style w:type="character" w:styleId="WW8Num13z3" w:customStyle="1">
    <w:name w:val="WW8Num13z3"/>
    <w:rsid w:val="009C73E5"/>
  </w:style>
  <w:style w:type="character" w:styleId="WW8Num13z4" w:customStyle="1">
    <w:name w:val="WW8Num13z4"/>
    <w:rsid w:val="009C73E5"/>
  </w:style>
  <w:style w:type="character" w:styleId="WW8Num13z5" w:customStyle="1">
    <w:name w:val="WW8Num13z5"/>
    <w:rsid w:val="009C73E5"/>
  </w:style>
  <w:style w:type="character" w:styleId="WW8Num13z6" w:customStyle="1">
    <w:name w:val="WW8Num13z6"/>
    <w:rsid w:val="009C73E5"/>
  </w:style>
  <w:style w:type="character" w:styleId="WW8Num13z7" w:customStyle="1">
    <w:name w:val="WW8Num13z7"/>
    <w:rsid w:val="009C73E5"/>
  </w:style>
  <w:style w:type="character" w:styleId="WW8Num13z8" w:customStyle="1">
    <w:name w:val="WW8Num13z8"/>
    <w:rsid w:val="009C73E5"/>
  </w:style>
  <w:style w:type="character" w:styleId="WW8Num6z1" w:customStyle="1">
    <w:name w:val="WW8Num6z1"/>
    <w:rsid w:val="009C73E5"/>
    <w:rPr>
      <w:rFonts w:ascii="Courier New" w:hAnsi="Courier New" w:cs="Courier New"/>
    </w:rPr>
  </w:style>
  <w:style w:type="character" w:styleId="WW8Num6z2" w:customStyle="1">
    <w:name w:val="WW8Num6z2"/>
    <w:rsid w:val="009C73E5"/>
    <w:rPr>
      <w:rFonts w:ascii="Wingdings" w:hAnsi="Wingdings" w:cs="Wingdings"/>
    </w:rPr>
  </w:style>
  <w:style w:type="character" w:styleId="WW8Num7z1" w:customStyle="1">
    <w:name w:val="WW8Num7z1"/>
    <w:rsid w:val="009C73E5"/>
    <w:rPr>
      <w:rFonts w:ascii="Courier New" w:hAnsi="Courier New" w:cs="Courier New"/>
    </w:rPr>
  </w:style>
  <w:style w:type="character" w:styleId="WW8Num7z2" w:customStyle="1">
    <w:name w:val="WW8Num7z2"/>
    <w:rsid w:val="009C73E5"/>
    <w:rPr>
      <w:rFonts w:ascii="Wingdings" w:hAnsi="Wingdings" w:cs="Wingdings"/>
    </w:rPr>
  </w:style>
  <w:style w:type="character" w:styleId="WW8Num8z1" w:customStyle="1">
    <w:name w:val="WW8Num8z1"/>
    <w:rsid w:val="009C73E5"/>
  </w:style>
  <w:style w:type="character" w:styleId="WW8Num8z2" w:customStyle="1">
    <w:name w:val="WW8Num8z2"/>
    <w:rsid w:val="009C73E5"/>
  </w:style>
  <w:style w:type="character" w:styleId="WW8Num8z3" w:customStyle="1">
    <w:name w:val="WW8Num8z3"/>
    <w:rsid w:val="009C73E5"/>
  </w:style>
  <w:style w:type="character" w:styleId="WW8Num8z4" w:customStyle="1">
    <w:name w:val="WW8Num8z4"/>
    <w:rsid w:val="009C73E5"/>
  </w:style>
  <w:style w:type="character" w:styleId="WW8Num8z5" w:customStyle="1">
    <w:name w:val="WW8Num8z5"/>
    <w:rsid w:val="009C73E5"/>
  </w:style>
  <w:style w:type="character" w:styleId="WW8Num8z6" w:customStyle="1">
    <w:name w:val="WW8Num8z6"/>
    <w:rsid w:val="009C73E5"/>
  </w:style>
  <w:style w:type="character" w:styleId="WW8Num8z7" w:customStyle="1">
    <w:name w:val="WW8Num8z7"/>
    <w:rsid w:val="009C73E5"/>
  </w:style>
  <w:style w:type="character" w:styleId="WW8Num8z8" w:customStyle="1">
    <w:name w:val="WW8Num8z8"/>
    <w:rsid w:val="009C73E5"/>
  </w:style>
  <w:style w:type="character" w:styleId="WW8Num11z1" w:customStyle="1">
    <w:name w:val="WW8Num11z1"/>
    <w:rsid w:val="009C73E5"/>
    <w:rPr>
      <w:rFonts w:ascii="Courier New" w:hAnsi="Courier New" w:cs="Courier New"/>
    </w:rPr>
  </w:style>
  <w:style w:type="character" w:styleId="WW8Num11z2" w:customStyle="1">
    <w:name w:val="WW8Num11z2"/>
    <w:rsid w:val="009C73E5"/>
    <w:rPr>
      <w:rFonts w:ascii="Wingdings" w:hAnsi="Wingdings" w:cs="Wingdings"/>
    </w:rPr>
  </w:style>
  <w:style w:type="character" w:styleId="WW8Num12z1" w:customStyle="1">
    <w:name w:val="WW8Num12z1"/>
    <w:rsid w:val="009C73E5"/>
    <w:rPr>
      <w:rFonts w:ascii="Courier New" w:hAnsi="Courier New" w:cs="Courier New"/>
    </w:rPr>
  </w:style>
  <w:style w:type="character" w:styleId="WW8Num12z2" w:customStyle="1">
    <w:name w:val="WW8Num12z2"/>
    <w:rsid w:val="009C73E5"/>
    <w:rPr>
      <w:rFonts w:ascii="Wingdings" w:hAnsi="Wingdings" w:cs="Wingdings"/>
    </w:rPr>
  </w:style>
  <w:style w:type="character" w:styleId="Fuentedeprrafopredeter2" w:customStyle="1">
    <w:name w:val="Fuente de párrafo predeter.2"/>
    <w:rsid w:val="009C73E5"/>
  </w:style>
  <w:style w:type="character" w:styleId="FootnoteTextChar" w:customStyle="1">
    <w:name w:val="Footnote Text Char"/>
    <w:rsid w:val="009C73E5"/>
    <w:rPr>
      <w:rFonts w:cs="Times New Roman"/>
      <w:sz w:val="20"/>
      <w:szCs w:val="20"/>
      <w:lang w:val="x-none"/>
    </w:rPr>
  </w:style>
  <w:style w:type="character" w:styleId="Caracteresdenotaalpie" w:customStyle="1">
    <w:name w:val="Caracteres de nota al pie"/>
    <w:rsid w:val="009C73E5"/>
    <w:rPr>
      <w:rFonts w:cs="Times New Roman"/>
      <w:vertAlign w:val="superscript"/>
    </w:rPr>
  </w:style>
  <w:style w:type="character" w:styleId="FooterChar" w:customStyle="1">
    <w:name w:val="Footer Char"/>
    <w:rsid w:val="009C73E5"/>
    <w:rPr>
      <w:rFonts w:ascii="Times New Roman" w:hAnsi="Times New Roman" w:cs="Times New Roman"/>
      <w:sz w:val="24"/>
      <w:szCs w:val="24"/>
      <w:lang w:val="es-ES"/>
    </w:rPr>
  </w:style>
  <w:style w:type="character" w:styleId="Refdecomentario1" w:customStyle="1">
    <w:name w:val="Ref. de comentario1"/>
    <w:rsid w:val="009C73E5"/>
    <w:rPr>
      <w:sz w:val="16"/>
      <w:szCs w:val="16"/>
    </w:rPr>
  </w:style>
  <w:style w:type="character" w:styleId="NormalSencilloCar" w:customStyle="1">
    <w:name w:val="Normal Sencillo Car"/>
    <w:rsid w:val="009C73E5"/>
    <w:rPr>
      <w:rFonts w:ascii="Arial" w:hAnsi="Arial" w:cs="Arial"/>
      <w:lang w:val="es-ES"/>
    </w:rPr>
  </w:style>
  <w:style w:type="character" w:styleId="Fuentedeprrafopredeter1" w:customStyle="1">
    <w:name w:val="Fuente de párrafo predeter.1"/>
    <w:rsid w:val="009C73E5"/>
  </w:style>
  <w:style w:type="character" w:styleId="TextoindependienteCar1" w:customStyle="1">
    <w:name w:val="Texto independiente Car1"/>
    <w:aliases w:val="Texto independiente Car Car Car,Texto independiente Car Car Car Car Car Car Car,Texto independiente Car Car Car Car Car1"/>
    <w:basedOn w:val="Fuentedeprrafopredeter"/>
    <w:link w:val="Cuerpodetexto"/>
    <w:uiPriority w:val="99"/>
    <w:rsid w:val="009C73E5"/>
    <w:rPr>
      <w:lang w:val="x-none" w:eastAsia="zh-CN"/>
    </w:rPr>
  </w:style>
  <w:style w:type="paragraph" w:styleId="ndice" w:customStyle="1">
    <w:name w:val="Índice"/>
    <w:basedOn w:val="Normal"/>
    <w:rsid w:val="009C73E5"/>
    <w:pPr>
      <w:suppressLineNumbers/>
      <w:suppressAutoHyphens/>
      <w:spacing w:after="0" w:line="240" w:lineRule="auto"/>
    </w:pPr>
    <w:rPr>
      <w:rFonts w:ascii="Times New Roman" w:hAnsi="Times New Roman" w:eastAsia="Times New Roman" w:cs="Lohit Hindi"/>
      <w:sz w:val="20"/>
      <w:szCs w:val="20"/>
      <w:lang w:eastAsia="zh-CN"/>
    </w:rPr>
  </w:style>
  <w:style w:type="character" w:styleId="EncabezadoCar1" w:customStyle="1">
    <w:name w:val="Encabezado Car1"/>
    <w:basedOn w:val="Fuentedeprrafopredeter"/>
    <w:rsid w:val="009C73E5"/>
    <w:rPr>
      <w:lang w:val="x-none" w:eastAsia="zh-CN"/>
    </w:rPr>
  </w:style>
  <w:style w:type="character" w:styleId="PiedepginaCar1" w:customStyle="1">
    <w:name w:val="Pie de página Car1"/>
    <w:basedOn w:val="Fuentedeprrafopredeter"/>
    <w:uiPriority w:val="99"/>
    <w:rsid w:val="009C73E5"/>
    <w:rPr>
      <w:lang w:val="x-none" w:eastAsia="zh-CN"/>
    </w:rPr>
  </w:style>
  <w:style w:type="character" w:styleId="TextonotapieCar1" w:customStyle="1">
    <w:name w:val="Texto nota pie Car1"/>
    <w:basedOn w:val="Fuentedeprrafopredeter"/>
    <w:rsid w:val="009C73E5"/>
    <w:rPr>
      <w:lang w:val="x-none" w:eastAsia="zh-CN"/>
    </w:rPr>
  </w:style>
  <w:style w:type="paragraph" w:styleId="ndice1">
    <w:name w:val="index 1"/>
    <w:basedOn w:val="Normal"/>
    <w:next w:val="Normal"/>
    <w:rsid w:val="009C73E5"/>
    <w:pPr>
      <w:suppressAutoHyphens/>
      <w:spacing w:after="0" w:line="240" w:lineRule="auto"/>
      <w:ind w:left="200" w:hanging="200"/>
    </w:pPr>
    <w:rPr>
      <w:rFonts w:ascii="Times New Roman" w:hAnsi="Times New Roman" w:eastAsia="Times New Roman" w:cs="Times New Roman"/>
      <w:sz w:val="20"/>
      <w:szCs w:val="20"/>
      <w:lang w:eastAsia="zh-CN"/>
    </w:rPr>
  </w:style>
  <w:style w:type="paragraph" w:styleId="ndice2">
    <w:name w:val="index 2"/>
    <w:basedOn w:val="Normal"/>
    <w:next w:val="Normal"/>
    <w:rsid w:val="009C73E5"/>
    <w:pPr>
      <w:suppressAutoHyphens/>
      <w:spacing w:after="0" w:line="240" w:lineRule="auto"/>
      <w:ind w:left="400" w:hanging="200"/>
    </w:pPr>
    <w:rPr>
      <w:rFonts w:ascii="Times New Roman" w:hAnsi="Times New Roman" w:eastAsia="Times New Roman" w:cs="Times New Roman"/>
      <w:sz w:val="20"/>
      <w:szCs w:val="20"/>
      <w:lang w:eastAsia="zh-CN"/>
    </w:rPr>
  </w:style>
  <w:style w:type="paragraph" w:styleId="ndice3">
    <w:name w:val="index 3"/>
    <w:basedOn w:val="Normal"/>
    <w:next w:val="Normal"/>
    <w:rsid w:val="009C73E5"/>
    <w:pPr>
      <w:suppressAutoHyphens/>
      <w:spacing w:after="0" w:line="240" w:lineRule="auto"/>
      <w:ind w:left="600" w:hanging="200"/>
    </w:pPr>
    <w:rPr>
      <w:rFonts w:ascii="Times New Roman" w:hAnsi="Times New Roman" w:eastAsia="Times New Roman" w:cs="Times New Roman"/>
      <w:sz w:val="20"/>
      <w:szCs w:val="20"/>
      <w:lang w:eastAsia="zh-CN"/>
    </w:rPr>
  </w:style>
  <w:style w:type="paragraph" w:styleId="TDC4">
    <w:name w:val="toc 4"/>
    <w:basedOn w:val="Normal"/>
    <w:next w:val="Normal"/>
    <w:uiPriority w:val="39"/>
    <w:rsid w:val="009C73E5"/>
    <w:pPr>
      <w:suppressAutoHyphens/>
      <w:spacing w:after="0" w:line="240" w:lineRule="auto"/>
      <w:ind w:left="800" w:hanging="200"/>
    </w:pPr>
    <w:rPr>
      <w:rFonts w:ascii="Times New Roman" w:hAnsi="Times New Roman" w:eastAsia="Times New Roman" w:cs="Times New Roman"/>
      <w:sz w:val="20"/>
      <w:szCs w:val="20"/>
      <w:lang w:eastAsia="zh-CN"/>
    </w:rPr>
  </w:style>
  <w:style w:type="paragraph" w:styleId="TDC5">
    <w:name w:val="toc 5"/>
    <w:basedOn w:val="Normal"/>
    <w:next w:val="Normal"/>
    <w:uiPriority w:val="39"/>
    <w:rsid w:val="009C73E5"/>
    <w:pPr>
      <w:suppressAutoHyphens/>
      <w:spacing w:after="0" w:line="240" w:lineRule="auto"/>
      <w:ind w:left="1000" w:hanging="200"/>
    </w:pPr>
    <w:rPr>
      <w:rFonts w:ascii="Times New Roman" w:hAnsi="Times New Roman" w:eastAsia="Times New Roman" w:cs="Times New Roman"/>
      <w:sz w:val="20"/>
      <w:szCs w:val="20"/>
      <w:lang w:eastAsia="zh-CN"/>
    </w:rPr>
  </w:style>
  <w:style w:type="paragraph" w:styleId="TDC6">
    <w:name w:val="toc 6"/>
    <w:basedOn w:val="Normal"/>
    <w:next w:val="Normal"/>
    <w:uiPriority w:val="39"/>
    <w:rsid w:val="009C73E5"/>
    <w:pPr>
      <w:suppressAutoHyphens/>
      <w:spacing w:after="0" w:line="240" w:lineRule="auto"/>
      <w:ind w:left="1200" w:hanging="200"/>
    </w:pPr>
    <w:rPr>
      <w:rFonts w:ascii="Times New Roman" w:hAnsi="Times New Roman" w:eastAsia="Times New Roman" w:cs="Times New Roman"/>
      <w:sz w:val="20"/>
      <w:szCs w:val="20"/>
      <w:lang w:eastAsia="zh-CN"/>
    </w:rPr>
  </w:style>
  <w:style w:type="paragraph" w:styleId="TDC7">
    <w:name w:val="toc 7"/>
    <w:basedOn w:val="Normal"/>
    <w:next w:val="Normal"/>
    <w:uiPriority w:val="39"/>
    <w:rsid w:val="009C73E5"/>
    <w:pPr>
      <w:suppressAutoHyphens/>
      <w:spacing w:after="0" w:line="240" w:lineRule="auto"/>
      <w:ind w:left="1400" w:hanging="200"/>
    </w:pPr>
    <w:rPr>
      <w:rFonts w:ascii="Times New Roman" w:hAnsi="Times New Roman" w:eastAsia="Times New Roman" w:cs="Times New Roman"/>
      <w:sz w:val="20"/>
      <w:szCs w:val="20"/>
      <w:lang w:eastAsia="zh-CN"/>
    </w:rPr>
  </w:style>
  <w:style w:type="paragraph" w:styleId="TDC8">
    <w:name w:val="toc 8"/>
    <w:basedOn w:val="Normal"/>
    <w:next w:val="Normal"/>
    <w:uiPriority w:val="39"/>
    <w:rsid w:val="009C73E5"/>
    <w:pPr>
      <w:suppressAutoHyphens/>
      <w:spacing w:after="0" w:line="240" w:lineRule="auto"/>
      <w:ind w:left="1600" w:hanging="200"/>
    </w:pPr>
    <w:rPr>
      <w:rFonts w:ascii="Times New Roman" w:hAnsi="Times New Roman" w:eastAsia="Times New Roman" w:cs="Times New Roman"/>
      <w:sz w:val="20"/>
      <w:szCs w:val="20"/>
      <w:lang w:eastAsia="zh-CN"/>
    </w:rPr>
  </w:style>
  <w:style w:type="paragraph" w:styleId="TDC9">
    <w:name w:val="toc 9"/>
    <w:basedOn w:val="Normal"/>
    <w:next w:val="Normal"/>
    <w:uiPriority w:val="39"/>
    <w:rsid w:val="009C73E5"/>
    <w:pPr>
      <w:suppressAutoHyphens/>
      <w:spacing w:after="0" w:line="240" w:lineRule="auto"/>
      <w:ind w:left="1800" w:hanging="200"/>
    </w:pPr>
    <w:rPr>
      <w:rFonts w:ascii="Times New Roman" w:hAnsi="Times New Roman" w:eastAsia="Times New Roman" w:cs="Times New Roman"/>
      <w:sz w:val="20"/>
      <w:szCs w:val="20"/>
      <w:lang w:eastAsia="zh-CN"/>
    </w:rPr>
  </w:style>
  <w:style w:type="paragraph" w:styleId="Ttulodendice">
    <w:name w:val="index heading"/>
    <w:basedOn w:val="Normal"/>
    <w:next w:val="ndice1"/>
    <w:rsid w:val="009C73E5"/>
    <w:pPr>
      <w:suppressAutoHyphens/>
      <w:spacing w:before="120" w:after="120" w:line="240" w:lineRule="auto"/>
    </w:pPr>
    <w:rPr>
      <w:rFonts w:ascii="Times New Roman" w:hAnsi="Times New Roman" w:eastAsia="Times New Roman" w:cs="Times New Roman"/>
      <w:b/>
      <w:bCs/>
      <w:i/>
      <w:iCs/>
      <w:sz w:val="20"/>
      <w:szCs w:val="20"/>
      <w:lang w:eastAsia="zh-CN"/>
    </w:rPr>
  </w:style>
  <w:style w:type="paragraph" w:styleId="TDC41" w:customStyle="1">
    <w:name w:val="TDC 41"/>
    <w:basedOn w:val="Normal"/>
    <w:next w:val="Normal"/>
    <w:rsid w:val="009C73E5"/>
    <w:pPr>
      <w:suppressAutoHyphens/>
      <w:spacing w:after="0" w:line="240" w:lineRule="auto"/>
      <w:ind w:left="600"/>
    </w:pPr>
    <w:rPr>
      <w:rFonts w:ascii="Times New Roman" w:hAnsi="Times New Roman" w:eastAsia="Times New Roman" w:cs="Times New Roman"/>
      <w:sz w:val="18"/>
      <w:szCs w:val="18"/>
      <w:lang w:eastAsia="zh-CN"/>
    </w:rPr>
  </w:style>
  <w:style w:type="paragraph" w:styleId="TDC51" w:customStyle="1">
    <w:name w:val="TDC 51"/>
    <w:basedOn w:val="Normal"/>
    <w:next w:val="Normal"/>
    <w:rsid w:val="009C73E5"/>
    <w:pPr>
      <w:suppressAutoHyphens/>
      <w:spacing w:after="0" w:line="240" w:lineRule="auto"/>
      <w:ind w:left="800"/>
    </w:pPr>
    <w:rPr>
      <w:rFonts w:ascii="Times New Roman" w:hAnsi="Times New Roman" w:eastAsia="Times New Roman" w:cs="Times New Roman"/>
      <w:sz w:val="18"/>
      <w:szCs w:val="18"/>
      <w:lang w:eastAsia="zh-CN"/>
    </w:rPr>
  </w:style>
  <w:style w:type="paragraph" w:styleId="TDC61" w:customStyle="1">
    <w:name w:val="TDC 61"/>
    <w:basedOn w:val="Normal"/>
    <w:next w:val="Normal"/>
    <w:rsid w:val="009C73E5"/>
    <w:pPr>
      <w:suppressAutoHyphens/>
      <w:spacing w:after="0" w:line="240" w:lineRule="auto"/>
      <w:ind w:left="1000"/>
    </w:pPr>
    <w:rPr>
      <w:rFonts w:ascii="Times New Roman" w:hAnsi="Times New Roman" w:eastAsia="Times New Roman" w:cs="Times New Roman"/>
      <w:sz w:val="18"/>
      <w:szCs w:val="18"/>
      <w:lang w:eastAsia="zh-CN"/>
    </w:rPr>
  </w:style>
  <w:style w:type="paragraph" w:styleId="TDC71" w:customStyle="1">
    <w:name w:val="TDC 71"/>
    <w:basedOn w:val="Normal"/>
    <w:next w:val="Normal"/>
    <w:rsid w:val="009C73E5"/>
    <w:pPr>
      <w:suppressAutoHyphens/>
      <w:spacing w:after="0" w:line="240" w:lineRule="auto"/>
      <w:ind w:left="1200"/>
    </w:pPr>
    <w:rPr>
      <w:rFonts w:ascii="Times New Roman" w:hAnsi="Times New Roman" w:eastAsia="Times New Roman" w:cs="Times New Roman"/>
      <w:sz w:val="18"/>
      <w:szCs w:val="18"/>
      <w:lang w:eastAsia="zh-CN"/>
    </w:rPr>
  </w:style>
  <w:style w:type="paragraph" w:styleId="TDC81" w:customStyle="1">
    <w:name w:val="TDC 81"/>
    <w:basedOn w:val="Normal"/>
    <w:next w:val="Normal"/>
    <w:rsid w:val="009C73E5"/>
    <w:pPr>
      <w:suppressAutoHyphens/>
      <w:spacing w:after="0" w:line="240" w:lineRule="auto"/>
      <w:ind w:left="1400"/>
    </w:pPr>
    <w:rPr>
      <w:rFonts w:ascii="Times New Roman" w:hAnsi="Times New Roman" w:eastAsia="Times New Roman" w:cs="Times New Roman"/>
      <w:sz w:val="18"/>
      <w:szCs w:val="18"/>
      <w:lang w:eastAsia="zh-CN"/>
    </w:rPr>
  </w:style>
  <w:style w:type="paragraph" w:styleId="TDC91" w:customStyle="1">
    <w:name w:val="TDC 91"/>
    <w:basedOn w:val="Normal"/>
    <w:next w:val="Normal"/>
    <w:rsid w:val="009C73E5"/>
    <w:pPr>
      <w:suppressAutoHyphens/>
      <w:spacing w:after="0" w:line="240" w:lineRule="auto"/>
      <w:ind w:left="1600"/>
    </w:pPr>
    <w:rPr>
      <w:rFonts w:ascii="Times New Roman" w:hAnsi="Times New Roman" w:eastAsia="Times New Roman" w:cs="Times New Roman"/>
      <w:sz w:val="18"/>
      <w:szCs w:val="18"/>
      <w:lang w:eastAsia="zh-CN"/>
    </w:rPr>
  </w:style>
  <w:style w:type="paragraph" w:styleId="Prrafodelista1" w:customStyle="1">
    <w:name w:val="Párrafo de lista1"/>
    <w:basedOn w:val="Normal"/>
    <w:rsid w:val="009C73E5"/>
    <w:pPr>
      <w:suppressAutoHyphens/>
      <w:spacing w:after="0" w:line="240" w:lineRule="auto"/>
      <w:ind w:left="708"/>
    </w:pPr>
    <w:rPr>
      <w:rFonts w:ascii="Times New Roman" w:hAnsi="Times New Roman" w:eastAsia="Times New Roman" w:cs="Times New Roman"/>
      <w:sz w:val="20"/>
      <w:szCs w:val="20"/>
      <w:lang w:eastAsia="zh-CN"/>
    </w:rPr>
  </w:style>
  <w:style w:type="character" w:styleId="TextodegloboCar1" w:customStyle="1">
    <w:name w:val="Texto de globo Car1"/>
    <w:basedOn w:val="Fuentedeprrafopredeter"/>
    <w:uiPriority w:val="99"/>
    <w:rsid w:val="009C73E5"/>
    <w:rPr>
      <w:rFonts w:ascii="Tahoma" w:hAnsi="Tahoma" w:cs="Tahoma"/>
      <w:sz w:val="16"/>
      <w:szCs w:val="16"/>
      <w:lang w:eastAsia="zh-CN"/>
    </w:rPr>
  </w:style>
  <w:style w:type="paragraph" w:styleId="Textocomentario1" w:customStyle="1">
    <w:name w:val="Texto comentario1"/>
    <w:basedOn w:val="Normal"/>
    <w:rsid w:val="009C73E5"/>
    <w:pPr>
      <w:suppressAutoHyphens/>
      <w:spacing w:after="0" w:line="240" w:lineRule="auto"/>
    </w:pPr>
    <w:rPr>
      <w:rFonts w:ascii="Times New Roman" w:hAnsi="Times New Roman" w:eastAsia="Times New Roman" w:cs="Times New Roman"/>
      <w:sz w:val="20"/>
      <w:szCs w:val="20"/>
      <w:lang w:eastAsia="zh-CN"/>
    </w:rPr>
  </w:style>
  <w:style w:type="paragraph" w:styleId="Continuarlista1" w:customStyle="1">
    <w:name w:val="Continuar lista1"/>
    <w:basedOn w:val="Normal"/>
    <w:rsid w:val="009C73E5"/>
    <w:pPr>
      <w:suppressAutoHyphens/>
      <w:spacing w:after="120" w:line="240" w:lineRule="auto"/>
      <w:ind w:left="283"/>
      <w:contextualSpacing/>
    </w:pPr>
    <w:rPr>
      <w:rFonts w:ascii="Times New Roman" w:hAnsi="Times New Roman" w:eastAsia="Calibri" w:cs="Times New Roman"/>
      <w:sz w:val="20"/>
      <w:szCs w:val="20"/>
      <w:lang w:eastAsia="zh-CN"/>
    </w:rPr>
  </w:style>
  <w:style w:type="paragraph" w:styleId="MINUTAS" w:customStyle="1">
    <w:name w:val="MINUTAS"/>
    <w:rsid w:val="009C73E5"/>
    <w:pPr>
      <w:suppressAutoHyphens/>
      <w:spacing w:before="170" w:after="0" w:line="240" w:lineRule="auto"/>
      <w:ind w:left="170" w:right="170"/>
      <w:jc w:val="both"/>
    </w:pPr>
    <w:rPr>
      <w:rFonts w:ascii="Helvetica" w:hAnsi="Helvetica" w:eastAsia="Times New Roman" w:cs="Helvetica"/>
      <w:sz w:val="20"/>
      <w:szCs w:val="20"/>
      <w:lang w:val="en-US" w:eastAsia="zh-CN"/>
    </w:rPr>
  </w:style>
  <w:style w:type="paragraph" w:styleId="western" w:customStyle="1">
    <w:name w:val="western"/>
    <w:basedOn w:val="Normal"/>
    <w:rsid w:val="009C73E5"/>
    <w:pPr>
      <w:suppressAutoHyphens/>
      <w:spacing w:before="100" w:after="0" w:line="240" w:lineRule="auto"/>
      <w:jc w:val="both"/>
      <w:textAlignment w:val="baseline"/>
    </w:pPr>
    <w:rPr>
      <w:rFonts w:ascii="Tahoma" w:hAnsi="Tahoma" w:eastAsia="Times New Roman" w:cs="Tahoma"/>
      <w:color w:val="000000"/>
      <w:kern w:val="1"/>
      <w:sz w:val="24"/>
      <w:szCs w:val="24"/>
      <w:lang w:eastAsia="zh-CN"/>
    </w:rPr>
  </w:style>
  <w:style w:type="paragraph" w:styleId="Standard" w:customStyle="1">
    <w:name w:val="Standard"/>
    <w:rsid w:val="009C73E5"/>
    <w:pPr>
      <w:widowControl w:val="0"/>
      <w:suppressAutoHyphens/>
      <w:spacing w:after="0" w:line="240" w:lineRule="auto"/>
      <w:textAlignment w:val="baseline"/>
    </w:pPr>
    <w:rPr>
      <w:rFonts w:ascii="Liberation Serif" w:hAnsi="Liberation Serif" w:eastAsia="SimSun" w:cs="Mangal"/>
      <w:kern w:val="1"/>
      <w:sz w:val="24"/>
      <w:szCs w:val="24"/>
      <w:lang w:eastAsia="zh-CN" w:bidi="hi-IN"/>
    </w:rPr>
  </w:style>
  <w:style w:type="paragraph" w:styleId="TableContents" w:customStyle="1">
    <w:name w:val="Table Contents"/>
    <w:basedOn w:val="Standard"/>
    <w:rsid w:val="009C73E5"/>
    <w:pPr>
      <w:suppressLineNumbers/>
    </w:pPr>
  </w:style>
  <w:style w:type="paragraph" w:styleId="Encabezadodelatabla" w:customStyle="1">
    <w:name w:val="Encabezado de la tabla"/>
    <w:basedOn w:val="Contenidodelatabla"/>
    <w:rsid w:val="009C73E5"/>
    <w:pPr>
      <w:overflowPunct/>
      <w:autoSpaceDE/>
      <w:autoSpaceDN/>
      <w:adjustRightInd/>
      <w:spacing w:line="100" w:lineRule="atLeast"/>
      <w:jc w:val="center"/>
    </w:pPr>
    <w:rPr>
      <w:b/>
      <w:bCs/>
      <w:kern w:val="1"/>
      <w:sz w:val="20"/>
      <w:lang w:val="es-ES" w:eastAsia="zh-CN"/>
    </w:rPr>
  </w:style>
  <w:style w:type="character" w:styleId="Textoindependiente2Car1" w:customStyle="1">
    <w:name w:val="Texto independiente 2 Car1"/>
    <w:basedOn w:val="Fuentedeprrafopredeter"/>
    <w:rsid w:val="009C73E5"/>
    <w:rPr>
      <w:lang w:eastAsia="zh-CN"/>
    </w:rPr>
  </w:style>
  <w:style w:type="paragraph" w:styleId="Cuadrculamedia22" w:customStyle="1">
    <w:name w:val="Cuadrícula media 22"/>
    <w:uiPriority w:val="1"/>
    <w:qFormat/>
    <w:rsid w:val="009C73E5"/>
    <w:pPr>
      <w:spacing w:after="0" w:line="240" w:lineRule="auto"/>
    </w:pPr>
    <w:rPr>
      <w:rFonts w:ascii="Times New Roman" w:hAnsi="Times New Roman" w:eastAsia="Times New Roman" w:cs="Times New Roman"/>
      <w:sz w:val="24"/>
      <w:szCs w:val="24"/>
      <w:lang w:val="es-ES" w:eastAsia="es-ES"/>
    </w:rPr>
  </w:style>
  <w:style w:type="paragraph" w:styleId="CM4" w:customStyle="1">
    <w:name w:val="CM4"/>
    <w:basedOn w:val="Default"/>
    <w:next w:val="Default"/>
    <w:uiPriority w:val="99"/>
    <w:rsid w:val="009C73E5"/>
    <w:pPr>
      <w:widowControl w:val="0"/>
      <w:spacing w:after="248"/>
    </w:pPr>
    <w:rPr>
      <w:rFonts w:eastAsia="Times New Roman" w:cs="Times New Roman"/>
      <w:color w:val="auto"/>
      <w:lang w:val="es-ES" w:eastAsia="es-ES"/>
      <w14:ligatures w14:val="none"/>
    </w:rPr>
  </w:style>
  <w:style w:type="character" w:styleId="CharacterStyle1" w:customStyle="1">
    <w:name w:val="Character Style 1"/>
    <w:uiPriority w:val="99"/>
    <w:rsid w:val="009C73E5"/>
    <w:rPr>
      <w:sz w:val="24"/>
    </w:rPr>
  </w:style>
  <w:style w:type="paragraph" w:styleId="Textodebloque">
    <w:name w:val="Block Text"/>
    <w:basedOn w:val="Normal"/>
    <w:rsid w:val="009C73E5"/>
    <w:pPr>
      <w:spacing w:after="0" w:line="240" w:lineRule="atLeast"/>
      <w:ind w:left="67" w:right="6"/>
      <w:jc w:val="both"/>
    </w:pPr>
    <w:rPr>
      <w:rFonts w:ascii="Arial" w:hAnsi="Arial" w:eastAsia="Times New Roman" w:cs="Times New Roman"/>
      <w:b/>
      <w:bCs/>
      <w:szCs w:val="20"/>
      <w:lang w:eastAsia="es-ES"/>
    </w:rPr>
  </w:style>
  <w:style w:type="paragraph" w:styleId="Cuadrculamedia21" w:customStyle="1">
    <w:name w:val="Cuadrícula media 21"/>
    <w:uiPriority w:val="1"/>
    <w:qFormat/>
    <w:rsid w:val="009C73E5"/>
    <w:pPr>
      <w:spacing w:after="0" w:line="240" w:lineRule="auto"/>
    </w:pPr>
    <w:rPr>
      <w:rFonts w:ascii="Calibri" w:hAnsi="Calibri" w:eastAsia="Calibri" w:cs="Times New Roman"/>
    </w:rPr>
  </w:style>
  <w:style w:type="paragraph" w:styleId="Prrafodelista2" w:customStyle="1">
    <w:name w:val="Párrafo de lista2"/>
    <w:basedOn w:val="Normal"/>
    <w:uiPriority w:val="99"/>
    <w:rsid w:val="009C73E5"/>
    <w:pPr>
      <w:spacing w:after="0" w:line="240" w:lineRule="auto"/>
      <w:ind w:left="720"/>
      <w:contextualSpacing/>
    </w:pPr>
    <w:rPr>
      <w:rFonts w:ascii="Times New Roman" w:hAnsi="Times New Roman" w:eastAsia="Calibri" w:cs="Times New Roman"/>
      <w:sz w:val="20"/>
      <w:szCs w:val="20"/>
      <w:lang w:eastAsia="es-ES"/>
    </w:rPr>
  </w:style>
  <w:style w:type="table" w:styleId="Listavistosa-nfasis12" w:customStyle="1">
    <w:name w:val="Lista vistosa - Énfasis 12"/>
    <w:basedOn w:val="TableNormal"/>
    <w:next w:val="TableNormal"/>
    <w:uiPriority w:val="34"/>
    <w:rsid w:val="009C73E5"/>
    <w:pPr>
      <w:spacing w:after="0" w:line="240" w:lineRule="auto"/>
    </w:pPr>
    <w:rPr>
      <w:rFonts w:ascii="Calibri" w:hAnsi="Calibri" w:eastAsia="Times New Roman" w:cs="Times New Roman"/>
      <w:sz w:val="20"/>
      <w:szCs w:val="20"/>
      <w:lang w:eastAsia="es-CO"/>
    </w:rPr>
    <w:tblPr>
      <w:tblStyleRowBandSize w:val="1"/>
      <w:tblStyleColBandSize w:val="1"/>
    </w:tblPr>
    <w:tcPr>
      <w:shd w:val="clear" w:color="auto" w:fill="EDF2F8"/>
    </w:tcPr>
    <w:tblStylePr w:type="firstRow">
      <w:tblPr/>
      <w:tcPr>
        <w:tcBorders>
          <w:bottom w:val="single" w:color="FFFFFF" w:sz="12" w:space="0"/>
        </w:tcBorders>
        <w:shd w:val="clear" w:color="auto" w:fill="9E3A38"/>
      </w:tcPr>
    </w:tblStylePr>
    <w:tblStylePr w:type="lastRow">
      <w:tblPr/>
      <w:tcPr>
        <w:tcBorders>
          <w:top w:val="single" w:color="000000" w:sz="12" w:space="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Mencinsinresolver1" w:customStyle="1">
    <w:name w:val="Mención sin resolver1"/>
    <w:basedOn w:val="Fuentedeprrafopredeter"/>
    <w:uiPriority w:val="99"/>
    <w:semiHidden/>
    <w:unhideWhenUsed/>
    <w:rsid w:val="009C73E5"/>
    <w:rPr>
      <w:color w:val="605E5C"/>
      <w:shd w:val="clear" w:color="auto" w:fill="E1DFDD"/>
    </w:rPr>
  </w:style>
  <w:style w:type="paragraph" w:styleId="BodyText23" w:customStyle="1">
    <w:name w:val="Body Text 23"/>
    <w:basedOn w:val="Normal"/>
    <w:rsid w:val="009C73E5"/>
    <w:pPr>
      <w:spacing w:after="0" w:line="240" w:lineRule="auto"/>
      <w:jc w:val="both"/>
    </w:pPr>
    <w:rPr>
      <w:rFonts w:ascii="Arial" w:hAnsi="Arial" w:eastAsia="Times New Roman" w:cs="Times New Roman"/>
      <w:snapToGrid w:val="0"/>
      <w:szCs w:val="20"/>
      <w:lang w:val="es-ES" w:eastAsia="es-ES"/>
    </w:rPr>
  </w:style>
  <w:style w:type="character" w:styleId="apple-tab-span" w:customStyle="1">
    <w:name w:val="apple-tab-span"/>
    <w:basedOn w:val="Fuentedeprrafopredeter"/>
    <w:rsid w:val="009C73E5"/>
  </w:style>
  <w:style w:type="paragraph" w:styleId="Lista4">
    <w:name w:val="List 4"/>
    <w:basedOn w:val="Normal"/>
    <w:uiPriority w:val="99"/>
    <w:unhideWhenUsed/>
    <w:rsid w:val="009C73E5"/>
    <w:pPr>
      <w:spacing w:after="0" w:line="240" w:lineRule="auto"/>
      <w:ind w:left="1132" w:hanging="283"/>
      <w:contextualSpacing/>
    </w:pPr>
    <w:rPr>
      <w:rFonts w:ascii="Times New Roman" w:hAnsi="Times New Roman" w:eastAsia="Times New Roman" w:cs="Times New Roman"/>
      <w:sz w:val="20"/>
      <w:szCs w:val="20"/>
      <w:lang w:val="es-ES" w:eastAsia="es-ES"/>
    </w:rPr>
  </w:style>
  <w:style w:type="paragraph" w:styleId="Car1" w:customStyle="1">
    <w:name w:val="Car1"/>
    <w:basedOn w:val="Normal"/>
    <w:rsid w:val="009C73E5"/>
    <w:pPr>
      <w:spacing w:line="240" w:lineRule="exact"/>
    </w:pPr>
    <w:rPr>
      <w:rFonts w:ascii="Verdana" w:hAnsi="Verdana" w:eastAsia="Times New Roman" w:cs="Times New Roman"/>
      <w:sz w:val="20"/>
      <w:szCs w:val="24"/>
      <w:lang w:val="en-US"/>
    </w:rPr>
  </w:style>
  <w:style w:type="character" w:styleId="TtuloCar1" w:customStyle="1">
    <w:name w:val="Título Car1"/>
    <w:rsid w:val="009C73E5"/>
    <w:rPr>
      <w:rFonts w:ascii="Arial" w:hAnsi="Arial" w:eastAsia="Times New Roman"/>
      <w:b/>
      <w:bCs/>
      <w:kern w:val="28"/>
      <w:szCs w:val="32"/>
      <w:lang w:val="es-ES_tradnl"/>
    </w:rPr>
  </w:style>
  <w:style w:type="character" w:styleId="CarCar20" w:customStyle="1">
    <w:name w:val="Car Car20"/>
    <w:rsid w:val="009C73E5"/>
    <w:rPr>
      <w:rFonts w:ascii="Arial" w:hAnsi="Arial" w:cs="Arial"/>
      <w:b/>
      <w:bCs/>
      <w:lang w:val="es-CO" w:eastAsia="es-MX"/>
    </w:rPr>
  </w:style>
  <w:style w:type="paragraph" w:styleId="Textoindependiente" w:customStyle="1">
    <w:name w:val="Texto independiente(."/>
    <w:basedOn w:val="Normal"/>
    <w:rsid w:val="009C73E5"/>
    <w:pPr>
      <w:tabs>
        <w:tab w:val="left" w:pos="-720"/>
      </w:tabs>
      <w:suppressAutoHyphens/>
      <w:spacing w:after="120" w:line="240" w:lineRule="auto"/>
      <w:jc w:val="both"/>
    </w:pPr>
    <w:rPr>
      <w:rFonts w:ascii="Arial" w:hAnsi="Arial" w:eastAsia="Times New Roman" w:cs="Times New Roman"/>
      <w:spacing w:val="-2"/>
      <w:sz w:val="24"/>
      <w:szCs w:val="20"/>
      <w:lang w:eastAsia="es-ES"/>
    </w:rPr>
  </w:style>
  <w:style w:type="paragraph" w:styleId="CM14" w:customStyle="1">
    <w:name w:val="CM14"/>
    <w:basedOn w:val="Default"/>
    <w:next w:val="Default"/>
    <w:uiPriority w:val="99"/>
    <w:rsid w:val="009C73E5"/>
    <w:rPr>
      <w:rFonts w:eastAsia="Times New Roman"/>
      <w:color w:val="auto"/>
      <w:lang w:val="es-CO" w:eastAsia="es-CO"/>
      <w14:ligatures w14:val="none"/>
    </w:rPr>
  </w:style>
  <w:style w:type="character" w:styleId="Mencinsinresolver2" w:customStyle="1">
    <w:name w:val="Mención sin resolver2"/>
    <w:basedOn w:val="Fuentedeprrafopredeter"/>
    <w:uiPriority w:val="99"/>
    <w:semiHidden/>
    <w:unhideWhenUsed/>
    <w:rsid w:val="009C73E5"/>
    <w:rPr>
      <w:color w:val="605E5C"/>
      <w:shd w:val="clear" w:color="auto" w:fill="E1DFDD"/>
    </w:rPr>
  </w:style>
  <w:style w:type="table" w:styleId="Tablaconcuadrcula6" w:customStyle="1">
    <w:name w:val="Tabla con cuadrícula6"/>
    <w:basedOn w:val="TableNormal"/>
    <w:next w:val="Tablaconcuadrcula"/>
    <w:rsid w:val="009C73E5"/>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Mencinsinresolver3" w:customStyle="1">
    <w:name w:val="Mención sin resolver3"/>
    <w:basedOn w:val="Fuentedeprrafopredeter"/>
    <w:uiPriority w:val="99"/>
    <w:semiHidden/>
    <w:unhideWhenUsed/>
    <w:rsid w:val="009C73E5"/>
    <w:rPr>
      <w:color w:val="605E5C"/>
      <w:shd w:val="clear" w:color="auto" w:fill="E1DFDD"/>
    </w:rPr>
  </w:style>
  <w:style w:type="character" w:styleId="Mencinsinresolver4" w:customStyle="1">
    <w:name w:val="Mención sin resolver4"/>
    <w:basedOn w:val="Fuentedeprrafopredeter"/>
    <w:uiPriority w:val="99"/>
    <w:rsid w:val="009C73E5"/>
    <w:rPr>
      <w:color w:val="605E5C"/>
      <w:shd w:val="clear" w:color="auto" w:fill="E1DFDD"/>
    </w:rPr>
  </w:style>
  <w:style w:type="paragraph" w:styleId="Cuerpodetexto" w:customStyle="1">
    <w:name w:val="Cuerpo de texto"/>
    <w:basedOn w:val="Normal"/>
    <w:link w:val="TextoindependienteCar1"/>
    <w:uiPriority w:val="99"/>
    <w:rsid w:val="009C73E5"/>
    <w:pPr>
      <w:suppressAutoHyphens/>
      <w:spacing w:after="0" w:line="288" w:lineRule="auto"/>
      <w:jc w:val="both"/>
    </w:pPr>
    <w:rPr>
      <w:lang w:val="x-none" w:eastAsia="zh-CN"/>
    </w:rPr>
  </w:style>
  <w:style w:type="character" w:styleId="cf01" w:customStyle="1">
    <w:name w:val="cf01"/>
    <w:basedOn w:val="Fuentedeprrafopredeter"/>
    <w:rsid w:val="009C73E5"/>
    <w:rPr>
      <w:rFonts w:hint="default" w:ascii="Segoe UI" w:hAnsi="Segoe UI" w:cs="Segoe UI"/>
      <w:sz w:val="18"/>
      <w:szCs w:val="18"/>
    </w:rPr>
  </w:style>
  <w:style w:type="character" w:styleId="cf11" w:customStyle="1">
    <w:name w:val="cf11"/>
    <w:basedOn w:val="Fuentedeprrafopredeter"/>
    <w:rsid w:val="009C73E5"/>
    <w:rPr>
      <w:rFonts w:hint="default" w:ascii="Segoe UI" w:hAnsi="Segoe UI" w:cs="Segoe UI"/>
      <w:sz w:val="18"/>
      <w:szCs w:val="18"/>
    </w:rPr>
  </w:style>
  <w:style w:type="paragraph" w:styleId="pf0" w:customStyle="1">
    <w:name w:val="pf0"/>
    <w:basedOn w:val="Normal"/>
    <w:rsid w:val="009C73E5"/>
    <w:pPr>
      <w:spacing w:before="100" w:beforeAutospacing="1" w:after="100" w:afterAutospacing="1" w:line="240" w:lineRule="auto"/>
    </w:pPr>
    <w:rPr>
      <w:rFonts w:ascii="Times New Roman" w:hAnsi="Times New Roman" w:eastAsia="Times New Roman" w:cs="Times New Roman"/>
      <w:sz w:val="24"/>
      <w:szCs w:val="24"/>
      <w:lang w:eastAsia="es-CO"/>
    </w:rPr>
  </w:style>
  <w:style w:type="character" w:styleId="fontstyle01" w:customStyle="1">
    <w:name w:val="fontstyle01"/>
    <w:basedOn w:val="Fuentedeprrafopredeter"/>
    <w:rsid w:val="009C73E5"/>
    <w:rPr>
      <w:rFonts w:hint="default" w:ascii="ArialNarrow-Bold" w:hAnsi="ArialNarrow-Bold"/>
      <w:b/>
      <w:bCs/>
      <w:i w:val="0"/>
      <w:iCs w:val="0"/>
      <w:color w:val="000000"/>
      <w:sz w:val="20"/>
      <w:szCs w:val="20"/>
    </w:rPr>
  </w:style>
  <w:style w:type="character" w:styleId="fontstyle21" w:customStyle="1">
    <w:name w:val="fontstyle21"/>
    <w:basedOn w:val="Fuentedeprrafopredeter"/>
    <w:rsid w:val="009C73E5"/>
    <w:rPr>
      <w:rFonts w:hint="default" w:ascii="ArialNarrow" w:hAnsi="ArialNarrow"/>
      <w:b w:val="0"/>
      <w:bCs w:val="0"/>
      <w:i w:val="0"/>
      <w:iCs w:val="0"/>
      <w:color w:val="000000"/>
      <w:sz w:val="20"/>
      <w:szCs w:val="20"/>
    </w:rPr>
  </w:style>
  <w:style w:type="paragraph" w:styleId="CarCarCarCarCarCar1Car" w:customStyle="1">
    <w:name w:val="Car Car Car Car Car Car1 Car"/>
    <w:basedOn w:val="Normal"/>
    <w:rsid w:val="00C934ED"/>
    <w:pPr>
      <w:spacing w:line="240" w:lineRule="exact"/>
    </w:pPr>
    <w:rPr>
      <w:rFonts w:ascii="Verdana" w:hAnsi="Verdana" w:eastAsia="Times New Roman" w:cs="Times New Roman"/>
      <w:sz w:val="20"/>
      <w:szCs w:val="20"/>
      <w:lang w:val="en-US"/>
    </w:rPr>
  </w:style>
  <w:style w:type="paragraph" w:styleId="Titulo6" w:customStyle="1">
    <w:name w:val="Titulo 6"/>
    <w:basedOn w:val="Normal"/>
    <w:rsid w:val="00C934ED"/>
    <w:pPr>
      <w:spacing w:before="120" w:after="120" w:line="240" w:lineRule="auto"/>
      <w:jc w:val="both"/>
    </w:pPr>
    <w:rPr>
      <w:rFonts w:ascii="Sans Serif 12cpi" w:hAnsi="Sans Serif 12cpi" w:eastAsia="Times New Roman" w:cs="Times New Roman"/>
      <w:spacing w:val="-3"/>
      <w:sz w:val="20"/>
      <w:szCs w:val="20"/>
      <w:lang w:val="es-ES_tradnl" w:eastAsia="es-ES"/>
    </w:rPr>
  </w:style>
  <w:style w:type="paragraph" w:styleId="i" w:customStyle="1">
    <w:name w:val="(i)"/>
    <w:basedOn w:val="Normal"/>
    <w:next w:val="Normal"/>
    <w:autoRedefine/>
    <w:uiPriority w:val="99"/>
    <w:rsid w:val="00C934ED"/>
    <w:pPr>
      <w:spacing w:after="0" w:line="240" w:lineRule="auto"/>
      <w:jc w:val="both"/>
    </w:pPr>
    <w:rPr>
      <w:rFonts w:ascii="Arial" w:hAnsi="Arial" w:eastAsia="Times New Roman" w:cs="Arial"/>
      <w:b/>
      <w:bCs/>
      <w:lang w:val="es-ES" w:eastAsia="es-ES"/>
    </w:rPr>
  </w:style>
  <w:style w:type="character" w:styleId="AcrnimoHTML">
    <w:name w:val="HTML Acronym"/>
    <w:rsid w:val="00C934ED"/>
    <w:rPr>
      <w:rFonts w:cs="Times New Roman"/>
    </w:rPr>
  </w:style>
  <w:style w:type="paragraph" w:styleId="titulo60" w:customStyle="1">
    <w:name w:val="titulo6"/>
    <w:basedOn w:val="Normal"/>
    <w:rsid w:val="00C934ED"/>
    <w:pPr>
      <w:spacing w:before="120" w:after="120" w:line="240" w:lineRule="auto"/>
      <w:jc w:val="both"/>
    </w:pPr>
    <w:rPr>
      <w:rFonts w:ascii="Sans Serif 12cpi" w:hAnsi="Sans Serif 12cpi" w:eastAsia="Times New Roman" w:cs="Times New Roman"/>
      <w:spacing w:val="-3"/>
      <w:sz w:val="20"/>
      <w:szCs w:val="20"/>
      <w:lang w:val="es-ES" w:eastAsia="es-ES"/>
    </w:rPr>
  </w:style>
  <w:style w:type="paragraph" w:styleId="BodyText2Car" w:customStyle="1">
    <w:name w:val="Body Text 2 Car"/>
    <w:basedOn w:val="Normal"/>
    <w:rsid w:val="00C934ED"/>
    <w:pPr>
      <w:widowControl w:val="0"/>
      <w:spacing w:after="0" w:line="240" w:lineRule="auto"/>
      <w:ind w:left="851"/>
      <w:jc w:val="both"/>
    </w:pPr>
    <w:rPr>
      <w:rFonts w:ascii="Arial" w:hAnsi="Arial" w:eastAsia="Times New Roman" w:cs="Times New Roman"/>
      <w:szCs w:val="20"/>
      <w:lang w:val="es-ES" w:eastAsia="es-ES"/>
    </w:rPr>
  </w:style>
  <w:style w:type="paragraph" w:styleId="CharCharCarCarCharCharCarCarCharChar1CarCarCharChar" w:customStyle="1">
    <w:name w:val="Char Char Car Car Char Char Car Car Char Char1 Car Car Char Char"/>
    <w:basedOn w:val="Normal"/>
    <w:rsid w:val="00C934ED"/>
    <w:pPr>
      <w:spacing w:before="60" w:line="240" w:lineRule="exact"/>
    </w:pPr>
    <w:rPr>
      <w:rFonts w:ascii="Verdana" w:hAnsi="Verdana" w:eastAsia="Times New Roman" w:cs="Times New Roman"/>
      <w:color w:val="FF00FF"/>
      <w:sz w:val="20"/>
      <w:szCs w:val="20"/>
      <w:lang w:val="en-US"/>
    </w:rPr>
  </w:style>
  <w:style w:type="paragraph" w:styleId="bodytext3" w:customStyle="1">
    <w:name w:val="bodytext3"/>
    <w:basedOn w:val="Normal"/>
    <w:rsid w:val="00C934ED"/>
    <w:pPr>
      <w:spacing w:after="0" w:line="240" w:lineRule="auto"/>
      <w:jc w:val="both"/>
    </w:pPr>
    <w:rPr>
      <w:rFonts w:ascii="Arial" w:hAnsi="Arial" w:eastAsia="Times New Roman" w:cs="Arial"/>
      <w:sz w:val="24"/>
      <w:szCs w:val="24"/>
      <w:lang w:val="es-ES" w:eastAsia="es-ES"/>
    </w:rPr>
  </w:style>
  <w:style w:type="character" w:styleId="titlestylelight" w:customStyle="1">
    <w:name w:val="titlestylelight"/>
    <w:rsid w:val="00C934ED"/>
  </w:style>
  <w:style w:type="character" w:styleId="CharacterStyle2" w:customStyle="1">
    <w:name w:val="Character Style 2"/>
    <w:uiPriority w:val="99"/>
    <w:rsid w:val="00C934ED"/>
    <w:rPr>
      <w:sz w:val="20"/>
    </w:rPr>
  </w:style>
  <w:style w:type="table" w:styleId="Cuadrculaclara-nfasis11" w:customStyle="1">
    <w:name w:val="Cuadrícula clara - Énfasis 11"/>
    <w:basedOn w:val="TableNormal"/>
    <w:uiPriority w:val="62"/>
    <w:rsid w:val="00C934ED"/>
    <w:pPr>
      <w:spacing w:after="0" w:line="240" w:lineRule="auto"/>
    </w:pPr>
    <w:rPr>
      <w:rFonts w:ascii="Calibri" w:hAnsi="Calibri" w:eastAsia="Calibri" w:cs="Times New Roman"/>
      <w:sz w:val="20"/>
      <w:szCs w:val="20"/>
      <w:lang w:eastAsia="es-CO"/>
    </w:rPr>
    <w:tblPr>
      <w:tblStyleRowBandSize w:val="1"/>
      <w:tblStyleColBandSize w:val="1"/>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Verdana" w:hAnsi="Verdan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color="4F81BD" w:sz="8" w:space="0"/>
        </w:tcBorders>
      </w:tcPr>
    </w:tblStylePr>
    <w:tblStylePr w:type="lastRow">
      <w:pPr>
        <w:spacing w:before="0" w:after="0" w:line="240" w:lineRule="auto"/>
      </w:pPr>
      <w:rPr>
        <w:rFonts w:ascii="Verdana" w:hAnsi="Verdan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color="4F81BD" w:sz="8" w:space="0"/>
        </w:tcBorders>
      </w:tcPr>
    </w:tblStylePr>
    <w:tblStylePr w:type="firstCol">
      <w:rPr>
        <w:rFonts w:ascii="Verdana" w:hAnsi="Verdana" w:eastAsia="Times New Roman" w:cs="Times New Roman"/>
        <w:b/>
        <w:bCs/>
      </w:rPr>
    </w:tblStylePr>
    <w:tblStylePr w:type="lastCol">
      <w:rPr>
        <w:rFonts w:ascii="Verdana" w:hAnsi="Verdan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color="4F81BD"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color="4F81BD" w:sz="8" w:space="0"/>
        </w:tcBorders>
      </w:tcPr>
    </w:tblStylePr>
  </w:style>
  <w:style w:type="paragraph" w:styleId="WW-Contenidodelatabla11111111111111111111111" w:customStyle="1">
    <w:name w:val="WW-Contenido de la tabla11111111111111111111111"/>
    <w:basedOn w:val="Normal"/>
    <w:rsid w:val="00C934ED"/>
    <w:pPr>
      <w:spacing w:after="120" w:line="240" w:lineRule="auto"/>
      <w:jc w:val="both"/>
    </w:pPr>
    <w:rPr>
      <w:rFonts w:ascii="Arial Narrow" w:hAnsi="Arial Narrow" w:eastAsia="Calibri" w:cs="Times New Roman"/>
      <w:lang w:eastAsia="es-CO"/>
    </w:rPr>
  </w:style>
  <w:style w:type="paragraph" w:styleId="WW-Encabezadodelatabla1111111111111111111111111" w:customStyle="1">
    <w:name w:val="WW-Encabezado de la tabla1111111111111111111111111"/>
    <w:basedOn w:val="Normal"/>
    <w:rsid w:val="00C934ED"/>
    <w:pPr>
      <w:spacing w:after="120" w:line="240" w:lineRule="auto"/>
      <w:jc w:val="center"/>
    </w:pPr>
    <w:rPr>
      <w:rFonts w:ascii="Arial Narrow" w:hAnsi="Arial Narrow" w:eastAsia="Calibri" w:cs="Times New Roman"/>
      <w:b/>
      <w:bCs/>
      <w:i/>
      <w:iCs/>
      <w:lang w:eastAsia="es-CO"/>
    </w:rPr>
  </w:style>
  <w:style w:type="paragraph" w:styleId="CM9" w:customStyle="1">
    <w:name w:val="CM9"/>
    <w:basedOn w:val="Default"/>
    <w:next w:val="Default"/>
    <w:uiPriority w:val="99"/>
    <w:rsid w:val="00C934ED"/>
    <w:pPr>
      <w:widowControl w:val="0"/>
      <w:spacing w:after="243"/>
    </w:pPr>
    <w:rPr>
      <w:rFonts w:ascii="Tahoma" w:hAnsi="Tahoma" w:eastAsia="Times New Roman" w:cs="Tahoma"/>
      <w:color w:val="auto"/>
      <w:lang w:val="es-CO" w:eastAsia="es-CO"/>
      <w14:ligatures w14:val="none"/>
    </w:rPr>
  </w:style>
  <w:style w:type="paragraph" w:styleId="CM2" w:customStyle="1">
    <w:name w:val="CM2"/>
    <w:basedOn w:val="Default"/>
    <w:next w:val="Default"/>
    <w:uiPriority w:val="99"/>
    <w:rsid w:val="00C934ED"/>
    <w:pPr>
      <w:widowControl w:val="0"/>
      <w:spacing w:line="233" w:lineRule="atLeast"/>
    </w:pPr>
    <w:rPr>
      <w:rFonts w:ascii="Tahoma" w:hAnsi="Tahoma" w:eastAsia="Times New Roman" w:cs="Tahoma"/>
      <w:color w:val="auto"/>
      <w:lang w:val="es-CO" w:eastAsia="es-CO"/>
      <w14:ligatures w14:val="none"/>
    </w:rPr>
  </w:style>
  <w:style w:type="paragraph" w:styleId="CM10" w:customStyle="1">
    <w:name w:val="CM10"/>
    <w:basedOn w:val="Default"/>
    <w:next w:val="Default"/>
    <w:uiPriority w:val="99"/>
    <w:rsid w:val="00C934ED"/>
    <w:pPr>
      <w:widowControl w:val="0"/>
      <w:spacing w:after="690"/>
    </w:pPr>
    <w:rPr>
      <w:rFonts w:ascii="Tahoma" w:hAnsi="Tahoma" w:eastAsia="Times New Roman" w:cs="Tahoma"/>
      <w:color w:val="auto"/>
      <w:lang w:val="es-CO" w:eastAsia="es-CO"/>
      <w14:ligatures w14:val="none"/>
    </w:rPr>
  </w:style>
  <w:style w:type="paragraph" w:styleId="CM13" w:customStyle="1">
    <w:name w:val="CM13"/>
    <w:basedOn w:val="Default"/>
    <w:next w:val="Default"/>
    <w:uiPriority w:val="99"/>
    <w:rsid w:val="00C934ED"/>
    <w:pPr>
      <w:widowControl w:val="0"/>
      <w:spacing w:after="458"/>
    </w:pPr>
    <w:rPr>
      <w:rFonts w:ascii="Tahoma" w:hAnsi="Tahoma" w:eastAsia="Times New Roman" w:cs="Tahoma"/>
      <w:color w:val="auto"/>
      <w:lang w:val="es-CO" w:eastAsia="es-CO"/>
      <w14:ligatures w14:val="none"/>
    </w:rPr>
  </w:style>
  <w:style w:type="paragraph" w:styleId="CM5" w:customStyle="1">
    <w:name w:val="CM5"/>
    <w:basedOn w:val="Default"/>
    <w:next w:val="Default"/>
    <w:uiPriority w:val="99"/>
    <w:rsid w:val="00C934ED"/>
    <w:pPr>
      <w:widowControl w:val="0"/>
      <w:spacing w:line="460" w:lineRule="atLeast"/>
    </w:pPr>
    <w:rPr>
      <w:rFonts w:ascii="Tahoma" w:hAnsi="Tahoma" w:eastAsia="Times New Roman" w:cs="Tahoma"/>
      <w:color w:val="auto"/>
      <w:lang w:val="es-CO" w:eastAsia="es-CO"/>
      <w14:ligatures w14:val="none"/>
    </w:rPr>
  </w:style>
  <w:style w:type="paragraph" w:styleId="Style6" w:customStyle="1">
    <w:name w:val="Style6"/>
    <w:basedOn w:val="Normal"/>
    <w:uiPriority w:val="99"/>
    <w:rsid w:val="00C934ED"/>
    <w:pPr>
      <w:widowControl w:val="0"/>
      <w:autoSpaceDE w:val="0"/>
      <w:autoSpaceDN w:val="0"/>
      <w:adjustRightInd w:val="0"/>
      <w:spacing w:after="0" w:line="240" w:lineRule="auto"/>
    </w:pPr>
    <w:rPr>
      <w:rFonts w:ascii="Arial Narrow" w:hAnsi="Arial Narrow" w:eastAsia="Times New Roman" w:cs="Times New Roman"/>
      <w:sz w:val="24"/>
      <w:szCs w:val="24"/>
      <w:lang w:eastAsia="es-CO"/>
    </w:rPr>
  </w:style>
  <w:style w:type="paragraph" w:styleId="Style8" w:customStyle="1">
    <w:name w:val="Style8"/>
    <w:basedOn w:val="Normal"/>
    <w:uiPriority w:val="99"/>
    <w:rsid w:val="00C934ED"/>
    <w:pPr>
      <w:widowControl w:val="0"/>
      <w:autoSpaceDE w:val="0"/>
      <w:autoSpaceDN w:val="0"/>
      <w:adjustRightInd w:val="0"/>
      <w:spacing w:after="0" w:line="240" w:lineRule="auto"/>
    </w:pPr>
    <w:rPr>
      <w:rFonts w:ascii="Arial Narrow" w:hAnsi="Arial Narrow" w:eastAsia="Times New Roman" w:cs="Times New Roman"/>
      <w:sz w:val="24"/>
      <w:szCs w:val="24"/>
      <w:lang w:eastAsia="es-CO"/>
    </w:rPr>
  </w:style>
  <w:style w:type="character" w:styleId="FontStyle13" w:customStyle="1">
    <w:name w:val="Font Style13"/>
    <w:uiPriority w:val="99"/>
    <w:rsid w:val="00C934ED"/>
    <w:rPr>
      <w:rFonts w:ascii="Arial Narrow" w:hAnsi="Arial Narrow" w:cs="Arial Narrow"/>
      <w:b/>
      <w:bCs/>
      <w:sz w:val="20"/>
      <w:szCs w:val="20"/>
    </w:rPr>
  </w:style>
  <w:style w:type="character" w:styleId="FontStyle15" w:customStyle="1">
    <w:name w:val="Font Style15"/>
    <w:uiPriority w:val="99"/>
    <w:rsid w:val="00C934ED"/>
    <w:rPr>
      <w:rFonts w:ascii="Arial Narrow" w:hAnsi="Arial Narrow" w:cs="Arial Narrow"/>
      <w:sz w:val="20"/>
      <w:szCs w:val="20"/>
    </w:rPr>
  </w:style>
  <w:style w:type="table" w:styleId="Tablaconcuadrcula21" w:customStyle="1">
    <w:name w:val="Tabla con cuadrícula21"/>
    <w:basedOn w:val="TableNormal"/>
    <w:next w:val="Tablaconcuadrcula"/>
    <w:uiPriority w:val="59"/>
    <w:rsid w:val="00C934ED"/>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avistosa-nfasis11" w:customStyle="1">
    <w:name w:val="Lista vistosa - Énfasis 11"/>
    <w:basedOn w:val="Normal"/>
    <w:uiPriority w:val="99"/>
    <w:qFormat/>
    <w:rsid w:val="00C934ED"/>
    <w:pPr>
      <w:spacing w:after="0" w:line="240" w:lineRule="auto"/>
      <w:ind w:left="708"/>
    </w:pPr>
    <w:rPr>
      <w:rFonts w:ascii="Times New Roman" w:hAnsi="Times New Roman" w:eastAsia="Times New Roman" w:cs="Times New Roman"/>
      <w:sz w:val="24"/>
      <w:szCs w:val="24"/>
      <w:lang w:val="es-ES" w:eastAsia="es-ES"/>
    </w:rPr>
  </w:style>
  <w:style w:type="table" w:styleId="Tablaconcuadrcula41" w:customStyle="1">
    <w:name w:val="Tabla con cuadrícula41"/>
    <w:basedOn w:val="TableNormal"/>
    <w:next w:val="Tablaconcuadrcula"/>
    <w:uiPriority w:val="59"/>
    <w:rsid w:val="00C934ED"/>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Estilo1" w:customStyle="1">
    <w:name w:val="Estilo1"/>
    <w:uiPriority w:val="99"/>
    <w:rsid w:val="00C934ED"/>
    <w:pPr>
      <w:numPr>
        <w:numId w:val="7"/>
      </w:numPr>
    </w:pPr>
  </w:style>
  <w:style w:type="character" w:styleId="CharacterStyle3" w:customStyle="1">
    <w:name w:val="Character Style 3"/>
    <w:uiPriority w:val="99"/>
    <w:rsid w:val="00C934ED"/>
    <w:rPr>
      <w:rFonts w:ascii="Arial" w:hAnsi="Arial" w:cs="Arial"/>
      <w:sz w:val="23"/>
      <w:szCs w:val="23"/>
    </w:rPr>
  </w:style>
  <w:style w:type="paragraph" w:styleId="name2" w:customStyle="1">
    <w:name w:val="name2"/>
    <w:basedOn w:val="Normal"/>
    <w:rsid w:val="00C934ED"/>
    <w:pPr>
      <w:spacing w:before="75" w:after="45" w:line="240" w:lineRule="auto"/>
    </w:pPr>
    <w:rPr>
      <w:rFonts w:ascii="Times New Roman" w:hAnsi="Times New Roman" w:eastAsia="Times New Roman" w:cs="Times New Roman"/>
      <w:b/>
      <w:bCs/>
      <w:caps/>
      <w:sz w:val="23"/>
      <w:szCs w:val="23"/>
      <w:lang w:eastAsia="es-CO"/>
    </w:rPr>
  </w:style>
  <w:style w:type="character" w:styleId="ya-q-full-text" w:customStyle="1">
    <w:name w:val="ya-q-full-text"/>
    <w:rsid w:val="00C934ED"/>
  </w:style>
  <w:style w:type="character" w:styleId="Mencionar1" w:customStyle="1">
    <w:name w:val="Mencionar1"/>
    <w:basedOn w:val="Fuentedeprrafopredeter"/>
    <w:uiPriority w:val="99"/>
    <w:unhideWhenUsed/>
    <w:rsid w:val="00C934ED"/>
    <w:rPr>
      <w:color w:val="2B579A"/>
      <w:shd w:val="clear" w:color="auto" w:fill="E6E6E6"/>
    </w:rPr>
  </w:style>
  <w:style w:type="table" w:styleId="Tablaconcuadrcula8" w:customStyle="1">
    <w:name w:val="Tabla con cuadrícula8"/>
    <w:basedOn w:val="TableNormal"/>
    <w:next w:val="Tablaconcuadrcula"/>
    <w:uiPriority w:val="39"/>
    <w:rsid w:val="00C934ED"/>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9" w:customStyle="1">
    <w:name w:val="Tabla con cuadrícula9"/>
    <w:basedOn w:val="TableNormal"/>
    <w:next w:val="Tablaconcuadrcula"/>
    <w:uiPriority w:val="39"/>
    <w:rsid w:val="00C934ED"/>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Fuentedeprrafopredeter"/>
    <w:rsid w:val="00C934ED"/>
  </w:style>
  <w:style w:type="paragraph" w:styleId="Textbody" w:customStyle="1">
    <w:name w:val="Text body"/>
    <w:basedOn w:val="Normal"/>
    <w:rsid w:val="00C934ED"/>
    <w:pPr>
      <w:widowControl w:val="0"/>
      <w:suppressAutoHyphens/>
      <w:spacing w:after="120" w:line="240" w:lineRule="auto"/>
    </w:pPr>
    <w:rPr>
      <w:rFonts w:ascii="Times New Roman" w:hAnsi="Times New Roman" w:eastAsia="SimSun" w:cs="Mangal"/>
      <w:kern w:val="2"/>
      <w:sz w:val="24"/>
      <w:szCs w:val="24"/>
      <w:lang w:eastAsia="zh-CN" w:bidi="hi-IN"/>
    </w:rPr>
  </w:style>
  <w:style w:type="paragraph" w:styleId="Normal1" w:customStyle="1">
    <w:name w:val="Normal1"/>
    <w:qFormat/>
    <w:rsid w:val="00C934ED"/>
    <w:pPr>
      <w:suppressAutoHyphens/>
      <w:spacing w:after="0" w:line="240" w:lineRule="auto"/>
    </w:pPr>
    <w:rPr>
      <w:rFonts w:ascii="Times New Roman" w:hAnsi="Times New Roman" w:eastAsia="SimSun" w:cs="Times New Roman"/>
      <w:color w:val="00000A"/>
      <w:sz w:val="24"/>
      <w:szCs w:val="24"/>
      <w:lang w:eastAsia="zh-CN" w:bidi="hi-IN"/>
    </w:rPr>
  </w:style>
  <w:style w:type="paragraph" w:styleId="m-2094084909720777144gmail-normal1" w:customStyle="1">
    <w:name w:val="m_-2094084909720777144gmail-normal1"/>
    <w:basedOn w:val="Normal"/>
    <w:rsid w:val="00C934ED"/>
    <w:pPr>
      <w:spacing w:before="100" w:beforeAutospacing="1" w:after="100" w:afterAutospacing="1" w:line="240" w:lineRule="auto"/>
    </w:pPr>
    <w:rPr>
      <w:rFonts w:ascii="Times New Roman" w:hAnsi="Times New Roman" w:eastAsia="Times New Roman" w:cs="Times New Roman"/>
      <w:sz w:val="24"/>
      <w:szCs w:val="24"/>
      <w:lang w:eastAsia="es-CO"/>
    </w:rPr>
  </w:style>
  <w:style w:type="table" w:styleId="TableGrid" w:customStyle="1">
    <w:name w:val="TableGrid"/>
    <w:rsid w:val="00C934ED"/>
    <w:pPr>
      <w:spacing w:after="0" w:line="240" w:lineRule="auto"/>
    </w:pPr>
    <w:rPr>
      <w:rFonts w:eastAsiaTheme="minorEastAsia"/>
      <w:lang w:eastAsia="es-CO"/>
    </w:rPr>
    <w:tblPr>
      <w:tblCellMar>
        <w:top w:w="0" w:type="dxa"/>
        <w:left w:w="0" w:type="dxa"/>
        <w:bottom w:w="0" w:type="dxa"/>
        <w:right w:w="0" w:type="dxa"/>
      </w:tblCellMar>
    </w:tblPr>
  </w:style>
  <w:style w:type="paragraph" w:styleId="paragraph" w:customStyle="1">
    <w:name w:val="paragraph"/>
    <w:basedOn w:val="Normal"/>
    <w:rsid w:val="00C934ED"/>
    <w:pPr>
      <w:spacing w:before="100" w:beforeAutospacing="1" w:after="100" w:afterAutospacing="1" w:line="240" w:lineRule="auto"/>
    </w:pPr>
    <w:rPr>
      <w:rFonts w:ascii="Times New Roman" w:hAnsi="Times New Roman" w:eastAsia="Times New Roman" w:cs="Times New Roman"/>
      <w:sz w:val="24"/>
      <w:szCs w:val="24"/>
      <w:lang w:val="es-419" w:eastAsia="es-419"/>
      <w14:ligatures w14:val="standardContextual"/>
    </w:rPr>
  </w:style>
  <w:style w:type="character" w:styleId="eop" w:customStyle="1">
    <w:name w:val="eop"/>
    <w:basedOn w:val="Fuentedeprrafopredeter"/>
    <w:rsid w:val="00C934ED"/>
  </w:style>
  <w:style w:type="character" w:styleId="a" w:customStyle="1">
    <w:name w:val="a"/>
    <w:basedOn w:val="Fuentedeprrafopredeter"/>
    <w:rsid w:val="002826D6"/>
  </w:style>
  <w:style w:type="table" w:styleId="GridTable6Colorful-Accent3" w:customStyle="1">
    <w:name w:val="Grid Table 6 Colorful - Accent 3"/>
    <w:basedOn w:val="TableNormal"/>
    <w:uiPriority w:val="51"/>
    <w:rsid w:val="0044267E"/>
    <w:pPr>
      <w:spacing w:after="0" w:line="240" w:lineRule="auto"/>
    </w:pPr>
    <w:rPr>
      <w:color w:val="7B7B7B" w:themeColor="accent3" w:themeShade="BF"/>
    </w:r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blStylePr w:type="firstRow">
      <w:rPr>
        <w:b/>
        <w:bCs/>
      </w:rPr>
      <w:tblPr/>
      <w:tcPr>
        <w:tcBorders>
          <w:bottom w:val="single" w:color="C9C9C9" w:themeColor="accent3" w:themeTint="99" w:sz="12" w:space="0"/>
        </w:tcBorders>
      </w:tcPr>
    </w:tblStylePr>
    <w:tblStylePr w:type="lastRow">
      <w:rPr>
        <w:b/>
        <w:bCs/>
      </w:rPr>
      <w:tblPr/>
      <w:tcPr>
        <w:tcBorders>
          <w:top w:val="double" w:color="C9C9C9" w:themeColor="accent3" w:themeTint="99" w:sz="4" w:space="0"/>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3" w:customStyle="1">
    <w:name w:val="Grid Table 2 - Accent 3"/>
    <w:basedOn w:val="TableNormal"/>
    <w:uiPriority w:val="47"/>
    <w:rsid w:val="0044267E"/>
    <w:pPr>
      <w:spacing w:after="0" w:line="240" w:lineRule="auto"/>
    </w:pPr>
    <w:tblPr>
      <w:tblStyleRowBandSize w:val="1"/>
      <w:tblStyleColBandSize w:val="1"/>
      <w:tblBorders>
        <w:top w:val="single" w:color="C9C9C9" w:themeColor="accent3" w:themeTint="99" w:sz="2" w:space="0"/>
        <w:bottom w:val="single" w:color="C9C9C9" w:themeColor="accent3" w:themeTint="99" w:sz="2" w:space="0"/>
        <w:insideH w:val="single" w:color="C9C9C9" w:themeColor="accent3" w:themeTint="99" w:sz="2" w:space="0"/>
        <w:insideV w:val="single" w:color="C9C9C9" w:themeColor="accent3" w:themeTint="99" w:sz="2" w:space="0"/>
      </w:tblBorders>
    </w:tblPr>
    <w:tblStylePr w:type="firstRow">
      <w:rPr>
        <w:b/>
        <w:bCs/>
      </w:rPr>
      <w:tblPr/>
      <w:tcPr>
        <w:tcBorders>
          <w:top w:val="nil"/>
          <w:bottom w:val="single" w:color="C9C9C9" w:themeColor="accent3" w:themeTint="99" w:sz="12" w:space="0"/>
          <w:insideH w:val="nil"/>
          <w:insideV w:val="nil"/>
        </w:tcBorders>
        <w:shd w:val="clear" w:color="auto" w:fill="FFFFFF" w:themeFill="background1"/>
      </w:tcPr>
    </w:tblStylePr>
    <w:tblStylePr w:type="lastRow">
      <w:rPr>
        <w:b/>
        <w:bCs/>
      </w:rPr>
      <w:tblPr/>
      <w:tcPr>
        <w:tcBorders>
          <w:top w:val="double" w:color="C9C9C9"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6concolores">
    <w:name w:val="Grid Table 6 Colorful"/>
    <w:basedOn w:val="TableNormal"/>
    <w:uiPriority w:val="51"/>
    <w:rsid w:val="0044267E"/>
    <w:pPr>
      <w:spacing w:after="0" w:line="240" w:lineRule="auto"/>
    </w:pPr>
    <w:rPr>
      <w:rFonts w:eastAsiaTheme="minorEastAsia"/>
      <w:color w:val="000000" w:themeColor="text1"/>
      <w:lang w:val="es-ES" w:eastAsia="es-ES"/>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parrafo" w:customStyle="1">
    <w:name w:val="parrafo"/>
    <w:basedOn w:val="Normal"/>
    <w:rsid w:val="0044267E"/>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tableparagraph0" w:customStyle="1">
    <w:name w:val="tableparagraph"/>
    <w:basedOn w:val="Normal"/>
    <w:rsid w:val="0044267E"/>
    <w:pPr>
      <w:spacing w:before="100" w:beforeAutospacing="1" w:after="100" w:afterAutospacing="1" w:line="240" w:lineRule="auto"/>
    </w:pPr>
    <w:rPr>
      <w:rFonts w:ascii="Times New Roman" w:hAnsi="Times New Roman" w:eastAsia="Times New Roman" w:cs="Times New Roman"/>
      <w:sz w:val="24"/>
      <w:szCs w:val="24"/>
      <w:lang w:eastAsia="es-CO"/>
    </w:rPr>
  </w:style>
  <w:style w:type="character" w:styleId="Mencionar">
    <w:name w:val="Mention"/>
    <w:basedOn w:val="Fuentedeprrafopredeter"/>
    <w:uiPriority w:val="99"/>
    <w:unhideWhenUsed/>
    <w:rsid w:val="00026773"/>
    <w:rPr>
      <w:color w:val="2B579A"/>
      <w:shd w:val="clear" w:color="auto" w:fill="E1DFDD"/>
    </w:rPr>
  </w:style>
  <w:style w:type="character" w:styleId="CommentReference1" w:customStyle="1">
    <w:name w:val="Comment Reference1"/>
    <w:basedOn w:val="Fuentedeprrafopredeter"/>
    <w:uiPriority w:val="99"/>
    <w:unhideWhenUsed/>
    <w:qFormat/>
    <w:rsid w:val="00A80344"/>
    <w:rPr>
      <w:sz w:val="16"/>
      <w:szCs w:val="16"/>
    </w:rPr>
  </w:style>
  <w:style w:type="table" w:styleId="TableNormal2" w:customStyle="1">
    <w:name w:val="Table Normal2"/>
    <w:uiPriority w:val="2"/>
    <w:semiHidden/>
    <w:unhideWhenUsed/>
    <w:qFormat/>
    <w:rsid w:val="00686BAB"/>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character" w:styleId="EncabezadoCar" w:customStyle="1">
    <w:name w:val="Encabezado Car"/>
    <w:aliases w:val="Alt Header Car,h Car,encabezado Car,h8 Car,h9 Car,h10 Car,h18 Car,h18 Car Car Car Car Car Car,h18 Car Car Car Car Car Car Car Car Car,he Car,h18 Car Car Car Car Car Car Car Car1,h18 Car Car Car Car,h18 Car Car Car1,Haut de page Car"/>
    <w:basedOn w:val="Fuentedeprrafopredeter"/>
    <w:uiPriority w:val="99"/>
    <w:rsid w:val="00285AE7"/>
  </w:style>
  <w:style w:type="character" w:styleId="PiedepginaCar" w:customStyle="1">
    <w:name w:val="Pie de página Car"/>
    <w:basedOn w:val="Fuentedeprrafopredeter"/>
    <w:uiPriority w:val="99"/>
    <w:rsid w:val="00285AE7"/>
  </w:style>
  <w:style w:type="character" w:styleId="PrrafodelistaCar" w:customStyle="1">
    <w:name w:val="Párrafo de lista Car"/>
    <w:aliases w:val="HOJA Car,Colorful List Accent 1 Car,Colorful List - Accent 11 Car,Bullet List Car,FooterText Car,numbered Car,List Paragraph1 Car,Paragraphe de liste1 Car,lp1 Car,Colorful List - Accent 111 Car,Segundo nivel de viñetas Car,b1 Car"/>
    <w:uiPriority w:val="34"/>
    <w:qFormat/>
    <w:locked/>
    <w:rsid w:val="00285AE7"/>
    <w:rPr>
      <w:kern w:val="2"/>
      <w14:ligatures w14:val="standardContextual"/>
    </w:rPr>
  </w:style>
  <w:style w:type="character" w:styleId="SinespaciadoCar" w:customStyle="1">
    <w:name w:val="Sin espaciado Car"/>
    <w:aliases w:val="Chulito Car,Segunda viñeta Car,CHULITO Car,Fotografía 10-1 Car,Sin espaciado1 Car"/>
    <w:uiPriority w:val="1"/>
    <w:qFormat/>
    <w:rsid w:val="00285AE7"/>
    <w:rPr>
      <w:kern w:val="2"/>
      <w14:ligatures w14:val="standardContextual"/>
    </w:rPr>
  </w:style>
  <w:style w:type="character" w:styleId="HTMLconformatoprevioCar" w:customStyle="1">
    <w:name w:val="HTML con formato previo Car"/>
    <w:basedOn w:val="Fuentedeprrafopredeter"/>
    <w:uiPriority w:val="99"/>
    <w:rsid w:val="00285AE7"/>
    <w:rPr>
      <w:rFonts w:ascii="Courier New" w:hAnsi="Courier New" w:eastAsia="Times New Roman" w:cs="Courier New"/>
      <w:sz w:val="20"/>
      <w:szCs w:val="20"/>
      <w:lang w:eastAsia="es-MX"/>
    </w:rPr>
  </w:style>
  <w:style w:type="character" w:styleId="TextocomentarioCar" w:customStyle="1">
    <w:name w:val="Texto comentario Car"/>
    <w:aliases w:val="Car Car"/>
    <w:basedOn w:val="Fuentedeprrafopredeter"/>
    <w:uiPriority w:val="99"/>
    <w:qFormat/>
    <w:rsid w:val="00285AE7"/>
    <w:rPr>
      <w:kern w:val="2"/>
      <w:sz w:val="20"/>
      <w:szCs w:val="20"/>
      <w14:ligatures w14:val="standardContextual"/>
    </w:rPr>
  </w:style>
  <w:style w:type="character" w:styleId="Ttulo1Car" w:customStyle="1">
    <w:name w:val="Título 1 Car"/>
    <w:aliases w:val="1 ghost Car,g Car,Título 1 Intro Car,título 1 Car,Nombre Proyecto Car,Edgar 1 Car,Título 1-BCN Car,T1 Car,Pregunta Car,MT1 Car,Título 11 Car,H1 Car"/>
    <w:basedOn w:val="Fuentedeprrafopredeter"/>
    <w:uiPriority w:val="9"/>
    <w:rsid w:val="00285AE7"/>
    <w:rPr>
      <w:rFonts w:ascii="Arial" w:hAnsi="Arial" w:eastAsia="Arial" w:cs="Arial"/>
      <w:b/>
      <w:bCs/>
      <w:sz w:val="24"/>
      <w:szCs w:val="24"/>
      <w:lang w:val="es-ES" w:eastAsia="es-ES"/>
    </w:rPr>
  </w:style>
  <w:style w:type="character" w:styleId="Ttulo2Car" w:customStyle="1">
    <w:name w:val="Título 2 Car"/>
    <w:aliases w:val="Edgar 2 Car,2 headline Car,VIS2 Car,h2 Car,Heading 2 Hidden Car,TOC Chapter Car,Level 2 Head Car,H2 Car,Section Car,Chapter Title Car,Section1 Car,Chapter Title1 Car,H21 Car,Section2 Car,Chapter Title2 Car,H22 Car,Section11 Car,H211 Car"/>
    <w:basedOn w:val="Fuentedeprrafopredeter"/>
    <w:uiPriority w:val="9"/>
    <w:rsid w:val="00285AE7"/>
    <w:rPr>
      <w:rFonts w:asciiTheme="majorHAnsi" w:hAnsiTheme="majorHAnsi" w:eastAsiaTheme="majorEastAsia" w:cstheme="majorBidi"/>
      <w:color w:val="2F5496" w:themeColor="accent1" w:themeShade="BF"/>
      <w:sz w:val="26"/>
      <w:szCs w:val="26"/>
      <w:lang w:eastAsia="es-ES"/>
    </w:rPr>
  </w:style>
  <w:style w:type="character" w:styleId="Ttulo3Car" w:customStyle="1">
    <w:name w:val="Título 3 Car"/>
    <w:aliases w:val="1.1.1Título 3 Car,Edgar 3 Car,3 bullet Car,b Car,2 Car,H3 Car,Map Car,H31 Car,Map1 Car,H32 Car,Map2 Car,H311 Car,Map11 Car,Bold 12 Car,L3 Car,h3 Car,Paragrf 3 Car,Título 3-BCN Car"/>
    <w:basedOn w:val="Fuentedeprrafopredeter"/>
    <w:uiPriority w:val="9"/>
    <w:rsid w:val="00285AE7"/>
    <w:rPr>
      <w:rFonts w:asciiTheme="majorHAnsi" w:hAnsiTheme="majorHAnsi" w:eastAsiaTheme="majorEastAsia" w:cstheme="majorBidi"/>
      <w:b/>
      <w:bCs/>
      <w:color w:val="4472C4" w:themeColor="accent1"/>
      <w:sz w:val="24"/>
      <w:szCs w:val="24"/>
      <w:lang w:eastAsia="es-ES"/>
    </w:rPr>
  </w:style>
  <w:style w:type="character" w:styleId="Ttulo4Car" w:customStyle="1">
    <w:name w:val="Título 4 Car"/>
    <w:aliases w:val="Edgar 4 Car,título 4 Car,Título 4 - BCN Car,4 dash Car,d Car,3 Car"/>
    <w:basedOn w:val="Fuentedeprrafopredeter"/>
    <w:uiPriority w:val="99"/>
    <w:rsid w:val="00285AE7"/>
    <w:rPr>
      <w:rFonts w:ascii="Times New Roman" w:hAnsi="Times New Roman" w:eastAsia="Times New Roman" w:cs="Times New Roman"/>
      <w:b/>
      <w:bCs/>
      <w:sz w:val="24"/>
      <w:szCs w:val="24"/>
      <w:lang w:eastAsia="es-CO"/>
    </w:rPr>
  </w:style>
  <w:style w:type="character" w:styleId="Ttulo5Car" w:customStyle="1">
    <w:name w:val="Título 5 Car"/>
    <w:basedOn w:val="Fuentedeprrafopredeter"/>
    <w:rsid w:val="00285AE7"/>
    <w:rPr>
      <w:rFonts w:ascii="Arial" w:hAnsi="Arial" w:eastAsia="Times New Roman" w:cs="Times New Roman"/>
      <w:b/>
      <w:szCs w:val="20"/>
      <w:lang w:eastAsia="x-none"/>
    </w:rPr>
  </w:style>
  <w:style w:type="character" w:styleId="Ttulo6Car" w:customStyle="1">
    <w:name w:val="Título 6 Car"/>
    <w:basedOn w:val="Fuentedeprrafopredeter"/>
    <w:uiPriority w:val="9"/>
    <w:rsid w:val="00285AE7"/>
    <w:rPr>
      <w:rFonts w:asciiTheme="majorHAnsi" w:hAnsiTheme="majorHAnsi" w:eastAsiaTheme="majorEastAsia" w:cstheme="majorBidi"/>
      <w:i/>
      <w:iCs/>
      <w:color w:val="1F3763" w:themeColor="accent1" w:themeShade="7F"/>
      <w:sz w:val="24"/>
      <w:szCs w:val="24"/>
      <w:lang w:eastAsia="es-ES"/>
    </w:rPr>
  </w:style>
  <w:style w:type="character" w:styleId="Ttulo7Car" w:customStyle="1">
    <w:name w:val="Título 7 Car"/>
    <w:basedOn w:val="Fuentedeprrafopredeter"/>
    <w:uiPriority w:val="9"/>
    <w:rsid w:val="00285AE7"/>
    <w:rPr>
      <w:rFonts w:ascii="Arial" w:hAnsi="Arial" w:eastAsia="Times New Roman" w:cs="Times New Roman"/>
      <w:i/>
      <w:sz w:val="24"/>
      <w:szCs w:val="20"/>
      <w:lang w:eastAsia="x-none"/>
    </w:rPr>
  </w:style>
  <w:style w:type="character" w:styleId="Ttulo8Car" w:customStyle="1">
    <w:name w:val="Título 8 Car"/>
    <w:basedOn w:val="Fuentedeprrafopredeter"/>
    <w:rsid w:val="00285AE7"/>
    <w:rPr>
      <w:rFonts w:ascii="Arial" w:hAnsi="Arial" w:eastAsia="Times New Roman" w:cs="Times New Roman"/>
      <w:i/>
      <w:szCs w:val="20"/>
      <w:lang w:eastAsia="x-none"/>
    </w:rPr>
  </w:style>
  <w:style w:type="character" w:styleId="Ttulo9Car" w:customStyle="1">
    <w:name w:val="Título 9 Car"/>
    <w:basedOn w:val="Fuentedeprrafopredeter"/>
    <w:uiPriority w:val="9"/>
    <w:rsid w:val="00285AE7"/>
    <w:rPr>
      <w:rFonts w:ascii="Arial" w:hAnsi="Arial" w:eastAsia="Times New Roman" w:cs="Times New Roman"/>
      <w:b/>
      <w:snapToGrid w:val="0"/>
      <w:color w:val="000000"/>
      <w:sz w:val="20"/>
      <w:szCs w:val="20"/>
      <w:lang w:eastAsia="es-ES"/>
    </w:rPr>
  </w:style>
  <w:style w:type="character" w:styleId="TextoindependienteCar" w:customStyle="1">
    <w:name w:val="Texto independiente Car"/>
    <w:aliases w:val="TextindepT2 Car,body text Car1,bt Car,Subsection Body Text Car,body text Car Car,contents Car,body tesx Car,ändrad Car,AvtalBrödtext Car,Body3 Car,Body Text Tables Car,Body Text level 1 Car,Bodytext Car,normal Car"/>
    <w:basedOn w:val="Fuentedeprrafopredeter"/>
    <w:uiPriority w:val="99"/>
    <w:rsid w:val="00285AE7"/>
    <w:rPr>
      <w:rFonts w:ascii="Arial MT" w:hAnsi="Arial MT" w:eastAsia="Arial MT" w:cs="Arial MT"/>
      <w:sz w:val="24"/>
      <w:szCs w:val="24"/>
      <w:lang w:val="es-ES" w:eastAsia="es-ES"/>
    </w:rPr>
  </w:style>
  <w:style w:type="character" w:styleId="TextonotapieCar" w:customStyle="1">
    <w:name w:val="Texto nota pie Car"/>
    <w:aliases w:val="ft Car,Car6 Car,Footnote Text Char Char Char Char Char Car,Footnote Text Char Char Char Char Car,Footnote reference Car,FA Fu Car,texto de nota al pie Car,Footnote Text Char Char Char Char Char Char Char Char Car,Texto tablas Car"/>
    <w:basedOn w:val="Fuentedeprrafopredeter"/>
    <w:uiPriority w:val="99"/>
    <w:rsid w:val="00285AE7"/>
    <w:rPr>
      <w:rFonts w:eastAsiaTheme="minorEastAsia"/>
      <w:sz w:val="20"/>
      <w:szCs w:val="20"/>
      <w:lang w:eastAsia="es-ES"/>
    </w:rPr>
  </w:style>
  <w:style w:type="character" w:styleId="AsuntodelcomentarioCar" w:customStyle="1">
    <w:name w:val="Asunto del comentario Car"/>
    <w:basedOn w:val="TextocomentarioCar"/>
    <w:uiPriority w:val="99"/>
    <w:rsid w:val="00285AE7"/>
    <w:rPr>
      <w:rFonts w:eastAsiaTheme="minorEastAsia"/>
      <w:b/>
      <w:bCs/>
      <w:kern w:val="2"/>
      <w:sz w:val="20"/>
      <w:szCs w:val="20"/>
      <w:lang w:eastAsia="es-ES"/>
      <w14:ligatures w14:val="standardContextual"/>
    </w:rPr>
  </w:style>
  <w:style w:type="character" w:styleId="Textoindependiente2Car" w:customStyle="1">
    <w:name w:val="Texto independiente 2 Car"/>
    <w:basedOn w:val="Fuentedeprrafopredeter"/>
    <w:rsid w:val="00285AE7"/>
    <w:rPr>
      <w:rFonts w:eastAsiaTheme="minorEastAsia"/>
      <w:sz w:val="24"/>
      <w:szCs w:val="24"/>
      <w:lang w:eastAsia="es-ES"/>
    </w:rPr>
  </w:style>
  <w:style w:type="character" w:styleId="TextodegloboCar" w:customStyle="1">
    <w:name w:val="Texto de globo Car"/>
    <w:basedOn w:val="Fuentedeprrafopredeter"/>
    <w:uiPriority w:val="99"/>
    <w:rsid w:val="00285AE7"/>
    <w:rPr>
      <w:rFonts w:ascii="Tahoma" w:hAnsi="Tahoma" w:eastAsia="Times New Roman" w:cs="Tahoma"/>
      <w:sz w:val="16"/>
      <w:szCs w:val="16"/>
      <w:lang w:eastAsia="es-ES"/>
    </w:rPr>
  </w:style>
  <w:style w:type="character" w:styleId="TextosinformatoCar1" w:customStyle="1">
    <w:name w:val="Texto sin formato Car1"/>
    <w:basedOn w:val="Fuentedeprrafopredeter"/>
    <w:rsid w:val="00285AE7"/>
    <w:rPr>
      <w:rFonts w:ascii="Consolas" w:hAnsi="Consolas" w:eastAsia="Calibri" w:cs="Times New Roman"/>
      <w:sz w:val="21"/>
      <w:szCs w:val="21"/>
    </w:rPr>
  </w:style>
  <w:style w:type="character" w:styleId="TtuloCar" w:customStyle="1">
    <w:name w:val="Título Car"/>
    <w:aliases w:val=" Car Car,Puesto Car1,Títulos Principales sin numeración Car,AL Título Car,Título AL Car1,Título AL Car Car,TÃ­tulos Principales sin numeraciÃ³n Car,AL TÃ­tulo Car,TÃ­tulo AL Car,Puesto1 Car"/>
    <w:basedOn w:val="Fuentedeprrafopredeter"/>
    <w:rsid w:val="00285AE7"/>
    <w:rPr>
      <w:rFonts w:ascii="Tahoma" w:hAnsi="Tahoma" w:eastAsia="Batang" w:cs="Times New Roman"/>
      <w:b/>
      <w:snapToGrid w:val="0"/>
      <w:sz w:val="20"/>
      <w:szCs w:val="20"/>
      <w:lang w:eastAsia="es-ES"/>
    </w:rPr>
  </w:style>
  <w:style w:type="character" w:styleId="Textoindependiente3Car" w:customStyle="1">
    <w:name w:val="Texto independiente 3 Car"/>
    <w:basedOn w:val="Fuentedeprrafopredeter"/>
    <w:rsid w:val="00285AE7"/>
    <w:rPr>
      <w:rFonts w:ascii="Times New Roman" w:hAnsi="Times New Roman" w:eastAsia="Times New Roman" w:cs="Times New Roman"/>
      <w:sz w:val="16"/>
      <w:szCs w:val="16"/>
      <w:lang w:eastAsia="es-ES"/>
    </w:rPr>
  </w:style>
  <w:style w:type="character" w:styleId="Sangra3detindependienteCar" w:customStyle="1">
    <w:name w:val="Sangría 3 de t. independiente Car"/>
    <w:basedOn w:val="Fuentedeprrafopredeter"/>
    <w:rsid w:val="00285AE7"/>
    <w:rPr>
      <w:rFonts w:ascii="Times New Roman" w:hAnsi="Times New Roman" w:eastAsia="Times New Roman" w:cs="Times New Roman"/>
      <w:sz w:val="16"/>
      <w:szCs w:val="16"/>
      <w:lang w:val="es-ES" w:eastAsia="es-ES"/>
    </w:rPr>
  </w:style>
  <w:style w:type="character" w:styleId="SangradetextonormalCar" w:customStyle="1">
    <w:name w:val="Sangría de texto normal Car"/>
    <w:basedOn w:val="Fuentedeprrafopredeter"/>
    <w:uiPriority w:val="99"/>
    <w:rsid w:val="00285AE7"/>
    <w:rPr>
      <w:rFonts w:ascii="Times New Roman" w:hAnsi="Times New Roman" w:eastAsia="Times New Roman" w:cs="Times New Roman"/>
      <w:sz w:val="24"/>
      <w:szCs w:val="24"/>
      <w:lang w:eastAsia="es-ES"/>
    </w:rPr>
  </w:style>
  <w:style w:type="character" w:styleId="Sangra2detindependienteCar" w:customStyle="1">
    <w:name w:val="Sangría 2 de t. independiente Car"/>
    <w:basedOn w:val="Fuentedeprrafopredeter"/>
    <w:uiPriority w:val="99"/>
    <w:rsid w:val="00285AE7"/>
    <w:rPr>
      <w:rFonts w:ascii="Arial" w:hAnsi="Arial" w:eastAsia="Times New Roman" w:cs="Times New Roman"/>
      <w:sz w:val="24"/>
      <w:szCs w:val="20"/>
      <w:lang w:eastAsia="x-none"/>
    </w:rPr>
  </w:style>
  <w:style w:type="character" w:styleId="TextonotaalfinalCar" w:customStyle="1">
    <w:name w:val="Texto nota al final Car"/>
    <w:uiPriority w:val="99"/>
    <w:semiHidden/>
    <w:rsid w:val="00285AE7"/>
    <w:rPr>
      <w:rFonts w:ascii="Arial Narrow" w:hAnsi="Arial Narrow" w:eastAsia="Times New Roman"/>
    </w:rPr>
  </w:style>
  <w:style w:type="character" w:styleId="EncabezadodemensajeCar" w:customStyle="1">
    <w:name w:val="Encabezado de mensaje Car"/>
    <w:semiHidden/>
    <w:rsid w:val="00285AE7"/>
    <w:rPr>
      <w:rFonts w:ascii="Arial" w:hAnsi="Arial" w:eastAsia="Times New Roman" w:cs="Arial"/>
      <w:shd w:val="pct20" w:color="auto" w:fill="auto"/>
    </w:rPr>
  </w:style>
  <w:style w:type="character" w:styleId="SaludoCar" w:customStyle="1">
    <w:name w:val="Saludo Car"/>
    <w:semiHidden/>
    <w:rsid w:val="00285AE7"/>
    <w:rPr>
      <w:rFonts w:ascii="Arial Narrow" w:hAnsi="Arial Narrow" w:eastAsia="Times New Roman"/>
    </w:rPr>
  </w:style>
  <w:style w:type="character" w:styleId="MapadeldocumentoCar" w:customStyle="1">
    <w:name w:val="Mapa del documento Car"/>
    <w:semiHidden/>
    <w:rsid w:val="00285AE7"/>
    <w:rPr>
      <w:rFonts w:ascii="Tahoma" w:hAnsi="Tahoma" w:eastAsia="Times New Roman" w:cs="Tahoma"/>
      <w:shd w:val="clear" w:color="auto" w:fill="000080"/>
    </w:rPr>
  </w:style>
  <w:style w:type="character" w:styleId="CierreCar" w:customStyle="1">
    <w:name w:val="Cierre Car"/>
    <w:basedOn w:val="Fuentedeprrafopredeter"/>
    <w:rsid w:val="00285AE7"/>
    <w:rPr>
      <w:rFonts w:ascii="Times New Roman" w:hAnsi="Times New Roman" w:eastAsia="Calibri" w:cs="Times New Roman"/>
      <w:sz w:val="24"/>
      <w:szCs w:val="24"/>
      <w:lang w:eastAsia="es-ES"/>
    </w:rPr>
  </w:style>
  <w:style w:type="character" w:styleId="FirmaCar" w:customStyle="1">
    <w:name w:val="Firma Car"/>
    <w:basedOn w:val="Fuentedeprrafopredeter"/>
    <w:semiHidden/>
    <w:rsid w:val="00285AE7"/>
    <w:rPr>
      <w:rFonts w:ascii="Times New Roman" w:hAnsi="Times New Roman" w:eastAsia="Calibri" w:cs="Times New Roman"/>
      <w:sz w:val="24"/>
      <w:szCs w:val="24"/>
      <w:lang w:eastAsia="es-ES"/>
    </w:rPr>
  </w:style>
  <w:style w:type="character" w:styleId="SubttuloCar" w:customStyle="1">
    <w:name w:val="Subtítulo Car"/>
    <w:basedOn w:val="Fuentedeprrafopredeter"/>
    <w:uiPriority w:val="11"/>
    <w:rsid w:val="00285AE7"/>
    <w:rPr>
      <w:rFonts w:ascii="Times New Roman" w:hAnsi="Times New Roman" w:eastAsia="MS Mincho" w:cs="Times New Roman"/>
      <w:b/>
      <w:color w:val="000000"/>
      <w:sz w:val="20"/>
      <w:szCs w:val="24"/>
      <w:lang w:val="es-ES" w:eastAsia="es-ES"/>
    </w:rPr>
  </w:style>
  <w:style w:type="character" w:styleId="NormalWebCar1" w:customStyle="1">
    <w:name w:val="Normal (Web) Car1"/>
    <w:aliases w:val="Normal (Web) Car Car Car1,Normal (Web) Car Car Car Car,Normal (Web) Car Car1,Normal (Web) Car Car Car Car Car Car Car,Normal (Web) Car Car Car Car Car Car Car Car Car Car"/>
    <w:uiPriority w:val="99"/>
    <w:locked/>
    <w:rsid w:val="00285AE7"/>
    <w:rPr>
      <w:rFonts w:ascii="Times New Roman" w:hAnsi="Times New Roman" w:eastAsia="Times New Roman" w:cs="Times New Roman"/>
      <w:sz w:val="24"/>
      <w:szCs w:val="24"/>
      <w:lang w:eastAsia="es-MX"/>
    </w:rPr>
  </w:style>
  <w:style w:type="character" w:styleId="Refdecomentario">
    <w:name w:val="annotation reference"/>
    <w:basedOn w:val="Fuentedeprrafopredeter"/>
    <w:uiPriority w:val="99"/>
    <w:semiHidden/>
    <w:unhideWhenUsed/>
    <w:qFormat/>
    <w:rPr>
      <w:sz w:val="16"/>
      <w:szCs w:val="16"/>
    </w:rPr>
  </w:style>
  <w:style w:type="paragraph" w:styleId="Prrafodelista">
    <w:name w:val="List Paragraph"/>
    <w:aliases w:val="Ha,Bullets,Lista multicolor - Énfasis 11,lp1,Bullet List,FooterText,Use Case List Paragraph,titulo 3,HOJA,Bolita,Párrafo de lista4,BOLADEF,Párrafo de lista3,Párrafo de lista21,BOLA,Nivel 1 OS,Normal_viñetas_ICONTEC,numbered,Foot,列出段落,b1"/>
    <w:basedOn w:val="Normal"/>
    <w:uiPriority w:val="34"/>
    <w:qFormat/>
    <w:rsid w:val="008C72C7"/>
    <w:pPr>
      <w:spacing w:after="0" w:line="240" w:lineRule="auto"/>
      <w:ind w:left="720"/>
      <w:contextualSpacing/>
    </w:pPr>
    <w:rPr>
      <w:rFonts w:ascii="Times New Roman" w:hAnsi="Times New Roman" w:eastAsia="Times New Roman" w:cs="Times New Roman"/>
      <w:sz w:val="24"/>
      <w:szCs w:val="24"/>
      <w:lang w:val="es-ES_tradnl" w:eastAsia="es-ES_tradnl"/>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4A201C"/>
    <w:pPr>
      <w:spacing w:before="100" w:beforeAutospacing="1" w:after="100" w:afterAutospacing="1" w:line="240" w:lineRule="auto"/>
    </w:pPr>
    <w:rPr>
      <w:rFonts w:ascii="Times New Roman" w:hAnsi="Times New Roman" w:eastAsia="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15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foot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Daniela Rozo Mora</dc:creator>
  <keywords/>
  <dc:description/>
  <lastModifiedBy>Diana Carolina Baquero Mendoza</lastModifiedBy>
  <revision>6</revision>
  <dcterms:created xsi:type="dcterms:W3CDTF">2026-04-20T22:09:00.0000000Z</dcterms:created>
  <dcterms:modified xsi:type="dcterms:W3CDTF">2026-09-28T16:49:59.2245965Z</dcterms:modified>
</coreProperties>
</file>