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A471F" w14:textId="31B6D725" w:rsidR="00377892" w:rsidRDefault="00E00FEF" w:rsidP="00E00FEF">
      <w:pPr>
        <w:jc w:val="center"/>
        <w:rPr>
          <w:b/>
          <w:bCs/>
          <w:lang w:val="es-ES"/>
        </w:rPr>
      </w:pPr>
      <w:r>
        <w:rPr>
          <w:b/>
          <w:bCs/>
          <w:lang w:val="es-ES"/>
        </w:rPr>
        <w:t>CONCEPTO TECNICO PLAZA DE MERADO</w:t>
      </w:r>
    </w:p>
    <w:p w14:paraId="178A38CD" w14:textId="459C2C76" w:rsidR="00E00FEF" w:rsidRDefault="00E00FEF" w:rsidP="00E00FEF">
      <w:pPr>
        <w:jc w:val="center"/>
        <w:rPr>
          <w:b/>
          <w:bCs/>
          <w:lang w:val="es-ES"/>
        </w:rPr>
      </w:pPr>
      <w:r>
        <w:rPr>
          <w:b/>
          <w:bCs/>
          <w:lang w:val="es-ES"/>
        </w:rPr>
        <w:t>MUNICIPIO DE YARUMAL</w:t>
      </w:r>
    </w:p>
    <w:p w14:paraId="44FFF719" w14:textId="77777777" w:rsidR="00E00FEF" w:rsidRDefault="00E00FEF" w:rsidP="00E00FEF">
      <w:pPr>
        <w:jc w:val="center"/>
        <w:rPr>
          <w:b/>
          <w:bCs/>
          <w:lang w:val="es-ES"/>
        </w:rPr>
      </w:pPr>
    </w:p>
    <w:p w14:paraId="1A033044" w14:textId="77777777" w:rsidR="00E00FEF" w:rsidRPr="00E00FEF" w:rsidRDefault="00E00FEF" w:rsidP="00E00FEF">
      <w:pPr>
        <w:pStyle w:val="isselectedend"/>
        <w:jc w:val="both"/>
        <w:rPr>
          <w:rFonts w:ascii="Arial" w:hAnsi="Arial" w:cs="Arial"/>
        </w:rPr>
      </w:pPr>
      <w:r w:rsidRPr="00E00FEF">
        <w:rPr>
          <w:rFonts w:ascii="Arial" w:hAnsi="Arial" w:cs="Arial"/>
        </w:rPr>
        <w:t>En atención a las condiciones locativas observadas en la Plaza de Mercado Municipal, se identificó que varias de las divisiones existentes entre los puestos de venta se encuentran construidas en madera, material que por sus características dificulta los procesos de limpieza, desinfección y mantenimiento requeridos para garantizar condiciones adecuadas de salubridad, especialmente en áreas destinadas a la comercialización y manipulación de alimentos.</w:t>
      </w:r>
    </w:p>
    <w:p w14:paraId="075F5CE0" w14:textId="77777777" w:rsidR="00E00FEF" w:rsidRPr="00E00FEF" w:rsidRDefault="00E00FEF" w:rsidP="00E00FEF">
      <w:pPr>
        <w:pStyle w:val="isselectedend"/>
        <w:jc w:val="both"/>
        <w:rPr>
          <w:rFonts w:ascii="Arial" w:hAnsi="Arial" w:cs="Arial"/>
        </w:rPr>
      </w:pPr>
      <w:r w:rsidRPr="00E00FEF">
        <w:rPr>
          <w:rFonts w:ascii="Arial" w:hAnsi="Arial" w:cs="Arial"/>
        </w:rPr>
        <w:t xml:space="preserve">De conformidad con lo establecido en la </w:t>
      </w:r>
      <w:r w:rsidRPr="00E00FEF">
        <w:rPr>
          <w:rStyle w:val="Textoennegrita"/>
          <w:rFonts w:ascii="Arial" w:hAnsi="Arial" w:cs="Arial"/>
        </w:rPr>
        <w:t>Ley 9 de 1979 – Código Sanitario Nacional</w:t>
      </w:r>
      <w:r w:rsidRPr="00E00FEF">
        <w:rPr>
          <w:rFonts w:ascii="Arial" w:hAnsi="Arial" w:cs="Arial"/>
        </w:rPr>
        <w:t>, los establecimientos donde se realicen actividades relacionadas con el almacenamiento, manipulación y expendio de alimentos deben cumplir condiciones higiénico-sanitarias que permitan prevenir riesgos para la salud pública. Asimismo, la citada norma dispone que las áreas destinadas a estas actividades deben contar con materiales y acabados que faciliten su adecuada limpieza y conservación, evitando condiciones que puedan generar contaminación de los productos o proliferación de agentes nocivos.</w:t>
      </w:r>
    </w:p>
    <w:p w14:paraId="707AAB61" w14:textId="77777777" w:rsidR="00E00FEF" w:rsidRPr="00E00FEF" w:rsidRDefault="00E00FEF" w:rsidP="00E00FEF">
      <w:pPr>
        <w:pStyle w:val="isselectedend"/>
        <w:jc w:val="both"/>
        <w:rPr>
          <w:rFonts w:ascii="Arial" w:hAnsi="Arial" w:cs="Arial"/>
        </w:rPr>
      </w:pPr>
      <w:r w:rsidRPr="00E00FEF">
        <w:rPr>
          <w:rFonts w:ascii="Arial" w:hAnsi="Arial" w:cs="Arial"/>
        </w:rPr>
        <w:t xml:space="preserve">Adicionalmente, la Ley 9 de 1979 faculta a las autoridades sanitarias para imponer medidas de seguridad cuando se evidencie incumplimiento de las condiciones sanitarias exigidas, pudiendo ordenar, entre otras, la </w:t>
      </w:r>
      <w:r w:rsidRPr="00E00FEF">
        <w:rPr>
          <w:rStyle w:val="Textoennegrita"/>
          <w:rFonts w:ascii="Arial" w:hAnsi="Arial" w:cs="Arial"/>
        </w:rPr>
        <w:t>clausura temporal total o parcial del establecimiento</w:t>
      </w:r>
      <w:r w:rsidRPr="00E00FEF">
        <w:rPr>
          <w:rFonts w:ascii="Arial" w:hAnsi="Arial" w:cs="Arial"/>
        </w:rPr>
        <w:t xml:space="preserve"> o la </w:t>
      </w:r>
      <w:r w:rsidRPr="00E00FEF">
        <w:rPr>
          <w:rStyle w:val="Textoennegrita"/>
          <w:rFonts w:ascii="Arial" w:hAnsi="Arial" w:cs="Arial"/>
        </w:rPr>
        <w:t>suspensión de actividades</w:t>
      </w:r>
      <w:r w:rsidRPr="00E00FEF">
        <w:rPr>
          <w:rFonts w:ascii="Arial" w:hAnsi="Arial" w:cs="Arial"/>
        </w:rPr>
        <w:t>, con el fin de proteger la salud pública.</w:t>
      </w:r>
    </w:p>
    <w:p w14:paraId="2D0D964F" w14:textId="77777777" w:rsidR="00E00FEF" w:rsidRPr="00E00FEF" w:rsidRDefault="00E00FEF" w:rsidP="00E00FEF">
      <w:pPr>
        <w:pStyle w:val="isselectedend"/>
        <w:jc w:val="both"/>
        <w:rPr>
          <w:rFonts w:ascii="Arial" w:hAnsi="Arial" w:cs="Arial"/>
        </w:rPr>
      </w:pPr>
      <w:r w:rsidRPr="00E00FEF">
        <w:rPr>
          <w:rFonts w:ascii="Arial" w:hAnsi="Arial" w:cs="Arial"/>
        </w:rPr>
        <w:t>Por lo anterior, se considera técnica y sanitariamente procedente la ejecución de las adecuaciones propuestas, consistentes en el retiro de las divisiones elaboradas en madera y su reemplazo por muros en bloque, los cuales ofrecen mejores condiciones de resistencia, durabilidad, mantenimiento, limpieza y desinfección, contribuyendo al cumplimiento de la normatividad sanitaria vigente.</w:t>
      </w:r>
    </w:p>
    <w:p w14:paraId="7D4C2817" w14:textId="77777777" w:rsidR="00E00FEF" w:rsidRPr="00E00FEF" w:rsidRDefault="00E00FEF" w:rsidP="00E00FEF">
      <w:pPr>
        <w:pStyle w:val="isselectedend"/>
        <w:jc w:val="both"/>
        <w:rPr>
          <w:rFonts w:ascii="Arial" w:hAnsi="Arial" w:cs="Arial"/>
        </w:rPr>
      </w:pPr>
      <w:r w:rsidRPr="00E00FEF">
        <w:rPr>
          <w:rFonts w:ascii="Arial" w:hAnsi="Arial" w:cs="Arial"/>
        </w:rPr>
        <w:t>Estas intervenciones beneficiarán de manera directa a más de doce (12) comerciantes que desarrollan sus actividades económicas en este sector de la plaza de mercado, permitiendo mejorar las condiciones de operación de sus puestos de trabajo y reduciendo el riesgo de requerimientos o medidas restrictivas por parte de las autoridades sanitarias competentes.</w:t>
      </w:r>
    </w:p>
    <w:p w14:paraId="55BC7AAC" w14:textId="4B11FC2B" w:rsidR="00E00FEF" w:rsidRPr="00E00FEF" w:rsidRDefault="00E00FEF" w:rsidP="00E00FEF">
      <w:pPr>
        <w:pStyle w:val="NormalWeb"/>
        <w:jc w:val="both"/>
        <w:rPr>
          <w:b/>
          <w:bCs/>
          <w:lang w:val="es-ES"/>
        </w:rPr>
      </w:pPr>
      <w:r w:rsidRPr="00E00FEF">
        <w:rPr>
          <w:rFonts w:ascii="Arial" w:hAnsi="Arial" w:cs="Arial"/>
        </w:rPr>
        <w:t>En consecuencia, desde el punto de vista técnico, se considera plenamente justificada la ejecución de las adecuaciones descritas, toda vez que contribuyen al cumplimiento de las disposiciones sanitarias vigentes, fortalecen las condiciones de salubridad de la plaza de mercado y favorecen la continuidad de las actividades comerciales desarrolladas por los vendedores que actualmente ocupan este espacio.</w:t>
      </w:r>
    </w:p>
    <w:sectPr w:rsidR="00E00FEF" w:rsidRPr="00E00F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EF"/>
    <w:rsid w:val="001D6A53"/>
    <w:rsid w:val="001E17D1"/>
    <w:rsid w:val="00281A23"/>
    <w:rsid w:val="00377892"/>
    <w:rsid w:val="00D50365"/>
    <w:rsid w:val="00E00FEF"/>
    <w:rsid w:val="00F674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EA3F"/>
  <w15:chartTrackingRefBased/>
  <w15:docId w15:val="{8BF9086B-47E4-475D-B443-2242105F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sselectedend">
    <w:name w:val="isselectedend"/>
    <w:basedOn w:val="Normal"/>
    <w:rsid w:val="00E00FE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E00FEF"/>
    <w:rPr>
      <w:b/>
      <w:bCs/>
    </w:rPr>
  </w:style>
  <w:style w:type="paragraph" w:styleId="NormalWeb">
    <w:name w:val="Normal (Web)"/>
    <w:basedOn w:val="Normal"/>
    <w:uiPriority w:val="99"/>
    <w:unhideWhenUsed/>
    <w:rsid w:val="00E00FEF"/>
    <w:pPr>
      <w:spacing w:before="100" w:beforeAutospacing="1" w:after="100" w:afterAutospacing="1" w:line="240" w:lineRule="auto"/>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09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397</Words>
  <Characters>2186</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PROFESIONAL3</dc:creator>
  <cp:keywords/>
  <dc:description/>
  <cp:lastModifiedBy>PROFESIONAL3</cp:lastModifiedBy>
  <cp:revision>1</cp:revision>
  <dcterms:created xsi:type="dcterms:W3CDTF">2026-08-11T14:31:00Z</dcterms:created>
  <dcterms:modified xsi:type="dcterms:W3CDTF">2026-08-11T14:32:00Z</dcterms:modified>
</cp:coreProperties>
</file>